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13B93" w14:textId="13C265DA" w:rsidR="00E96FD1" w:rsidRDefault="003C6380" w:rsidP="00AA2105">
      <w:pPr>
        <w:spacing w:line="360" w:lineRule="auto"/>
        <w:rPr>
          <w:rFonts w:ascii="Arial" w:hAnsi="Arial" w:cs="Arial"/>
        </w:rPr>
      </w:pPr>
      <w:r>
        <w:rPr>
          <w:rFonts w:ascii="Arial" w:hAnsi="Arial" w:cs="Arial"/>
        </w:rPr>
        <w:t>Cerys Bishop</w:t>
      </w:r>
    </w:p>
    <w:p w14:paraId="1C462E73" w14:textId="3197DC22" w:rsidR="003C6380" w:rsidRDefault="003C6380" w:rsidP="00AA2105">
      <w:pPr>
        <w:spacing w:line="360" w:lineRule="auto"/>
      </w:pPr>
      <w:r>
        <w:rPr>
          <w:rFonts w:ascii="Arial" w:hAnsi="Arial" w:cs="Arial"/>
        </w:rPr>
        <w:t xml:space="preserve">Student Number: </w:t>
      </w:r>
      <w:r>
        <w:t>2418645</w:t>
      </w:r>
    </w:p>
    <w:p w14:paraId="4B7371FC" w14:textId="5BCE5007" w:rsidR="003C6380" w:rsidRDefault="003C6380" w:rsidP="00AA2105">
      <w:pPr>
        <w:spacing w:line="360" w:lineRule="auto"/>
        <w:rPr>
          <w:rFonts w:ascii="Arial" w:hAnsi="Arial" w:cs="Arial"/>
        </w:rPr>
      </w:pPr>
      <w:r>
        <w:t xml:space="preserve">Module: </w:t>
      </w:r>
      <w:r w:rsidR="00E57EDB">
        <w:t>ECEY</w:t>
      </w:r>
      <w:r w:rsidR="00F20170">
        <w:t>5010</w:t>
      </w:r>
    </w:p>
    <w:p w14:paraId="5CD4F993" w14:textId="01AFB85C" w:rsidR="00E96FD1" w:rsidRDefault="00A6084E">
      <w:pPr>
        <w:rPr>
          <w:rFonts w:ascii="Arial" w:hAnsi="Arial" w:cs="Arial"/>
        </w:rPr>
      </w:pPr>
      <w:r>
        <w:rPr>
          <w:rFonts w:ascii="Arial" w:hAnsi="Arial" w:cs="Arial"/>
        </w:rPr>
        <w:t xml:space="preserve">I have not used AI. </w:t>
      </w:r>
      <w:r w:rsidR="00E96FD1">
        <w:rPr>
          <w:rFonts w:ascii="Arial" w:hAnsi="Arial" w:cs="Arial"/>
        </w:rPr>
        <w:br w:type="page"/>
      </w:r>
    </w:p>
    <w:p w14:paraId="5E6B0D9E" w14:textId="4B176D9D" w:rsidR="00FB69A2" w:rsidRDefault="007D4FFB" w:rsidP="00AA2105">
      <w:pPr>
        <w:spacing w:line="360" w:lineRule="auto"/>
        <w:rPr>
          <w:rFonts w:ascii="Arial" w:hAnsi="Arial" w:cs="Arial"/>
        </w:rPr>
      </w:pPr>
      <w:r>
        <w:rPr>
          <w:rFonts w:ascii="Arial" w:hAnsi="Arial" w:cs="Arial"/>
        </w:rPr>
        <w:lastRenderedPageBreak/>
        <w:t xml:space="preserve">How </w:t>
      </w:r>
      <w:r w:rsidR="00EF413E">
        <w:rPr>
          <w:rFonts w:ascii="Arial" w:hAnsi="Arial" w:cs="Arial"/>
        </w:rPr>
        <w:t xml:space="preserve">do </w:t>
      </w:r>
      <w:r w:rsidR="00FB69A2" w:rsidRPr="00FB69A2">
        <w:rPr>
          <w:rFonts w:ascii="Arial" w:hAnsi="Arial" w:cs="Arial"/>
        </w:rPr>
        <w:t>Neurodevelopmental Team</w:t>
      </w:r>
      <w:r w:rsidR="00EF413E">
        <w:rPr>
          <w:rFonts w:ascii="Arial" w:hAnsi="Arial" w:cs="Arial"/>
        </w:rPr>
        <w:t xml:space="preserve"> wait times and school placement</w:t>
      </w:r>
      <w:r w:rsidR="001E1FC0">
        <w:rPr>
          <w:rFonts w:ascii="Arial" w:hAnsi="Arial" w:cs="Arial"/>
        </w:rPr>
        <w:t xml:space="preserve"> limitations </w:t>
      </w:r>
      <w:r w:rsidR="00FB69A2" w:rsidRPr="00FB69A2">
        <w:rPr>
          <w:rFonts w:ascii="Arial" w:hAnsi="Arial" w:cs="Arial"/>
        </w:rPr>
        <w:t xml:space="preserve">affect the educational outcomes of children with </w:t>
      </w:r>
      <w:r w:rsidR="003A565A">
        <w:rPr>
          <w:rFonts w:ascii="Arial" w:hAnsi="Arial" w:cs="Arial"/>
        </w:rPr>
        <w:t>A</w:t>
      </w:r>
      <w:r w:rsidR="00281D33">
        <w:rPr>
          <w:rFonts w:ascii="Arial" w:hAnsi="Arial" w:cs="Arial"/>
        </w:rPr>
        <w:t>dditional</w:t>
      </w:r>
      <w:r w:rsidR="00FB69A2" w:rsidRPr="00FB69A2">
        <w:rPr>
          <w:rFonts w:ascii="Arial" w:hAnsi="Arial" w:cs="Arial"/>
        </w:rPr>
        <w:t xml:space="preserve"> </w:t>
      </w:r>
      <w:r w:rsidR="003A565A">
        <w:rPr>
          <w:rFonts w:ascii="Arial" w:hAnsi="Arial" w:cs="Arial"/>
        </w:rPr>
        <w:t>L</w:t>
      </w:r>
      <w:r w:rsidR="00FB69A2" w:rsidRPr="00FB69A2">
        <w:rPr>
          <w:rFonts w:ascii="Arial" w:hAnsi="Arial" w:cs="Arial"/>
        </w:rPr>
        <w:t xml:space="preserve">earning </w:t>
      </w:r>
      <w:r w:rsidR="003A565A">
        <w:rPr>
          <w:rFonts w:ascii="Arial" w:hAnsi="Arial" w:cs="Arial"/>
        </w:rPr>
        <w:t>N</w:t>
      </w:r>
      <w:r w:rsidR="00FB69A2" w:rsidRPr="00FB69A2">
        <w:rPr>
          <w:rFonts w:ascii="Arial" w:hAnsi="Arial" w:cs="Arial"/>
        </w:rPr>
        <w:t>eeds</w:t>
      </w:r>
      <w:r w:rsidR="003A565A">
        <w:rPr>
          <w:rFonts w:ascii="Arial" w:hAnsi="Arial" w:cs="Arial"/>
        </w:rPr>
        <w:t xml:space="preserve"> (ALN)</w:t>
      </w:r>
      <w:r w:rsidR="001E1FC0">
        <w:rPr>
          <w:rFonts w:ascii="Arial" w:hAnsi="Arial" w:cs="Arial"/>
        </w:rPr>
        <w:t xml:space="preserve"> and how do parents perceive these challenges?</w:t>
      </w:r>
    </w:p>
    <w:p w14:paraId="3D187DB4" w14:textId="553AC6F6" w:rsidR="00D06B28" w:rsidRPr="00173F46" w:rsidRDefault="005D7F5B" w:rsidP="00AA2105">
      <w:pPr>
        <w:spacing w:line="360" w:lineRule="auto"/>
        <w:rPr>
          <w:rFonts w:ascii="Arial" w:hAnsi="Arial" w:cs="Arial"/>
          <w:u w:val="single"/>
        </w:rPr>
      </w:pPr>
      <w:r>
        <w:rPr>
          <w:rFonts w:ascii="Arial" w:hAnsi="Arial" w:cs="Arial"/>
          <w:u w:val="single"/>
        </w:rPr>
        <w:t>Abstract</w:t>
      </w:r>
    </w:p>
    <w:p w14:paraId="26D313F2" w14:textId="77777777" w:rsidR="00CB0235" w:rsidRDefault="008D7BA2" w:rsidP="00AA2105">
      <w:pPr>
        <w:spacing w:line="360" w:lineRule="auto"/>
        <w:rPr>
          <w:rFonts w:ascii="Arial" w:hAnsi="Arial" w:cs="Arial"/>
        </w:rPr>
      </w:pPr>
      <w:r w:rsidRPr="00643266">
        <w:rPr>
          <w:rFonts w:ascii="Arial" w:hAnsi="Arial" w:cs="Arial"/>
        </w:rPr>
        <w:t xml:space="preserve">The primary </w:t>
      </w:r>
      <w:r w:rsidR="00643266">
        <w:rPr>
          <w:rFonts w:ascii="Arial" w:hAnsi="Arial" w:cs="Arial"/>
        </w:rPr>
        <w:t xml:space="preserve">aim of this </w:t>
      </w:r>
      <w:r w:rsidRPr="00643266">
        <w:rPr>
          <w:rFonts w:ascii="Arial" w:hAnsi="Arial" w:cs="Arial"/>
        </w:rPr>
        <w:t xml:space="preserve">research </w:t>
      </w:r>
      <w:r w:rsidR="00643266">
        <w:rPr>
          <w:rFonts w:ascii="Arial" w:hAnsi="Arial" w:cs="Arial"/>
        </w:rPr>
        <w:t xml:space="preserve">project is to explore </w:t>
      </w:r>
      <w:r w:rsidR="00A51D32">
        <w:rPr>
          <w:rFonts w:ascii="Arial" w:hAnsi="Arial" w:cs="Arial"/>
        </w:rPr>
        <w:t xml:space="preserve">the limitations </w:t>
      </w:r>
      <w:r w:rsidR="00085A6E">
        <w:rPr>
          <w:rFonts w:ascii="Arial" w:hAnsi="Arial" w:cs="Arial"/>
        </w:rPr>
        <w:t>of</w:t>
      </w:r>
      <w:r w:rsidR="00A51D32">
        <w:rPr>
          <w:rFonts w:ascii="Arial" w:hAnsi="Arial" w:cs="Arial"/>
        </w:rPr>
        <w:t xml:space="preserve"> a child with </w:t>
      </w:r>
      <w:bookmarkStart w:id="0" w:name="_Int_x3jb3qmt"/>
      <w:r w:rsidR="00A51D32">
        <w:rPr>
          <w:rFonts w:ascii="Arial" w:hAnsi="Arial" w:cs="Arial"/>
        </w:rPr>
        <w:t>additional</w:t>
      </w:r>
      <w:bookmarkEnd w:id="0"/>
      <w:r w:rsidR="00A51D32">
        <w:rPr>
          <w:rFonts w:ascii="Arial" w:hAnsi="Arial" w:cs="Arial"/>
        </w:rPr>
        <w:t xml:space="preserve"> learning needs, such as autism</w:t>
      </w:r>
      <w:r w:rsidR="00B46BE1">
        <w:rPr>
          <w:rFonts w:ascii="Arial" w:hAnsi="Arial" w:cs="Arial"/>
        </w:rPr>
        <w:t>,</w:t>
      </w:r>
      <w:r w:rsidR="00A51D32">
        <w:rPr>
          <w:rFonts w:ascii="Arial" w:hAnsi="Arial" w:cs="Arial"/>
        </w:rPr>
        <w:t xml:space="preserve"> </w:t>
      </w:r>
      <w:r w:rsidR="00085A6E">
        <w:rPr>
          <w:rFonts w:ascii="Arial" w:hAnsi="Arial" w:cs="Arial"/>
        </w:rPr>
        <w:t xml:space="preserve">receiving a </w:t>
      </w:r>
      <w:r w:rsidR="00E544D2">
        <w:rPr>
          <w:rFonts w:ascii="Arial" w:hAnsi="Arial" w:cs="Arial"/>
        </w:rPr>
        <w:t xml:space="preserve">specialist school placement, and whether this can have a lasting impact on the child and their families. </w:t>
      </w:r>
      <w:r w:rsidR="000C04AF">
        <w:rPr>
          <w:rFonts w:ascii="Arial" w:hAnsi="Arial" w:cs="Arial"/>
        </w:rPr>
        <w:t xml:space="preserve">This research project will also focus on </w:t>
      </w:r>
      <w:r w:rsidR="00E86F83">
        <w:rPr>
          <w:rFonts w:ascii="Arial" w:hAnsi="Arial" w:cs="Arial"/>
        </w:rPr>
        <w:t>whether the waiting time for contributions</w:t>
      </w:r>
      <w:r w:rsidR="00B6784C">
        <w:rPr>
          <w:rFonts w:ascii="Arial" w:hAnsi="Arial" w:cs="Arial"/>
        </w:rPr>
        <w:t>, such as</w:t>
      </w:r>
      <w:r w:rsidR="005D6716">
        <w:rPr>
          <w:rFonts w:ascii="Arial" w:hAnsi="Arial" w:cs="Arial"/>
        </w:rPr>
        <w:t xml:space="preserve"> assessments and interventions from the Neurodevelopmental Team </w:t>
      </w:r>
      <w:r w:rsidR="002A048F">
        <w:rPr>
          <w:rFonts w:ascii="Arial" w:hAnsi="Arial" w:cs="Arial"/>
        </w:rPr>
        <w:t xml:space="preserve">affect the educational outcomes of </w:t>
      </w:r>
      <w:r w:rsidR="00377BB7">
        <w:rPr>
          <w:rFonts w:ascii="Arial" w:hAnsi="Arial" w:cs="Arial"/>
        </w:rPr>
        <w:t xml:space="preserve">children with </w:t>
      </w:r>
      <w:bookmarkStart w:id="1" w:name="_Int_CEArAYNm"/>
      <w:r w:rsidR="00377BB7">
        <w:rPr>
          <w:rFonts w:ascii="Arial" w:hAnsi="Arial" w:cs="Arial"/>
        </w:rPr>
        <w:t>additional</w:t>
      </w:r>
      <w:bookmarkEnd w:id="1"/>
      <w:r w:rsidR="00377BB7">
        <w:rPr>
          <w:rFonts w:ascii="Arial" w:hAnsi="Arial" w:cs="Arial"/>
        </w:rPr>
        <w:t xml:space="preserve"> learning needs.</w:t>
      </w:r>
    </w:p>
    <w:p w14:paraId="60F583DB" w14:textId="77777777" w:rsidR="00F5676D" w:rsidRDefault="00F5676D" w:rsidP="00AA2105">
      <w:pPr>
        <w:spacing w:line="360" w:lineRule="auto"/>
        <w:rPr>
          <w:rFonts w:ascii="Arial" w:hAnsi="Arial" w:cs="Arial"/>
          <w:u w:val="single"/>
        </w:rPr>
      </w:pPr>
      <w:r>
        <w:rPr>
          <w:rFonts w:ascii="Arial" w:hAnsi="Arial" w:cs="Arial"/>
          <w:u w:val="single"/>
        </w:rPr>
        <w:t>What is autism?</w:t>
      </w:r>
    </w:p>
    <w:p w14:paraId="03B34C55" w14:textId="65434687" w:rsidR="00733180" w:rsidRPr="00F5676D" w:rsidRDefault="00ED70BC" w:rsidP="00AA2105">
      <w:pPr>
        <w:spacing w:line="360" w:lineRule="auto"/>
        <w:rPr>
          <w:rFonts w:ascii="Arial" w:hAnsi="Arial" w:cs="Arial"/>
          <w:u w:val="single"/>
        </w:rPr>
      </w:pPr>
      <w:r>
        <w:rPr>
          <w:rFonts w:ascii="Arial" w:hAnsi="Arial" w:cs="Arial"/>
        </w:rPr>
        <w:t>According to</w:t>
      </w:r>
      <w:r w:rsidR="00DE3C29">
        <w:rPr>
          <w:rFonts w:ascii="Arial" w:hAnsi="Arial" w:cs="Arial"/>
        </w:rPr>
        <w:t xml:space="preserve"> </w:t>
      </w:r>
      <w:r w:rsidR="005D7990">
        <w:rPr>
          <w:rFonts w:ascii="Arial" w:hAnsi="Arial" w:cs="Arial"/>
        </w:rPr>
        <w:t>Liu (2019) autism</w:t>
      </w:r>
      <w:r w:rsidR="00A25128">
        <w:rPr>
          <w:rFonts w:ascii="Arial" w:hAnsi="Arial" w:cs="Arial"/>
        </w:rPr>
        <w:t>, or autism spectrum disorder,</w:t>
      </w:r>
      <w:r w:rsidR="005D7990">
        <w:rPr>
          <w:rFonts w:ascii="Arial" w:hAnsi="Arial" w:cs="Arial"/>
        </w:rPr>
        <w:t xml:space="preserve"> </w:t>
      </w:r>
      <w:r w:rsidR="00420B7A">
        <w:rPr>
          <w:rFonts w:ascii="Arial" w:hAnsi="Arial" w:cs="Arial"/>
        </w:rPr>
        <w:t xml:space="preserve">is a </w:t>
      </w:r>
      <w:r w:rsidR="002C5766">
        <w:rPr>
          <w:rFonts w:ascii="Arial" w:hAnsi="Arial" w:cs="Arial"/>
        </w:rPr>
        <w:t>brain-based</w:t>
      </w:r>
      <w:r w:rsidR="003D545F">
        <w:rPr>
          <w:rFonts w:ascii="Arial" w:hAnsi="Arial" w:cs="Arial"/>
        </w:rPr>
        <w:t xml:space="preserve"> disorder. The disorder affects everyone differently and </w:t>
      </w:r>
      <w:r w:rsidR="008C656D">
        <w:rPr>
          <w:rFonts w:ascii="Arial" w:hAnsi="Arial" w:cs="Arial"/>
        </w:rPr>
        <w:t xml:space="preserve">people with autism usually struggle with </w:t>
      </w:r>
      <w:r w:rsidR="00F62183">
        <w:rPr>
          <w:rFonts w:ascii="Arial" w:hAnsi="Arial" w:cs="Arial"/>
        </w:rPr>
        <w:t xml:space="preserve">social </w:t>
      </w:r>
      <w:r w:rsidR="008C656D">
        <w:rPr>
          <w:rFonts w:ascii="Arial" w:hAnsi="Arial" w:cs="Arial"/>
        </w:rPr>
        <w:t>communication</w:t>
      </w:r>
      <w:r w:rsidR="00F62183">
        <w:rPr>
          <w:rFonts w:ascii="Arial" w:hAnsi="Arial" w:cs="Arial"/>
        </w:rPr>
        <w:t xml:space="preserve"> and interactions, </w:t>
      </w:r>
      <w:r w:rsidR="002F5ED8">
        <w:rPr>
          <w:rFonts w:ascii="Arial" w:hAnsi="Arial" w:cs="Arial"/>
        </w:rPr>
        <w:t xml:space="preserve">repetitive </w:t>
      </w:r>
      <w:r w:rsidR="002C5766">
        <w:rPr>
          <w:rFonts w:ascii="Arial" w:hAnsi="Arial" w:cs="Arial"/>
        </w:rPr>
        <w:t>behaviours,</w:t>
      </w:r>
      <w:r w:rsidR="002F5ED8">
        <w:rPr>
          <w:rFonts w:ascii="Arial" w:hAnsi="Arial" w:cs="Arial"/>
        </w:rPr>
        <w:t xml:space="preserve"> and </w:t>
      </w:r>
      <w:r w:rsidR="003F75D0">
        <w:rPr>
          <w:rFonts w:ascii="Arial" w:hAnsi="Arial" w:cs="Arial"/>
        </w:rPr>
        <w:t xml:space="preserve">restrictive interests, otherwise known as </w:t>
      </w:r>
      <w:r w:rsidR="00A52DAF">
        <w:rPr>
          <w:rFonts w:ascii="Arial" w:hAnsi="Arial" w:cs="Arial"/>
        </w:rPr>
        <w:t xml:space="preserve">‘special interests’ or ‘special </w:t>
      </w:r>
      <w:bookmarkStart w:id="2" w:name="_Int_HI4gNysp"/>
      <w:r w:rsidR="00316A7A">
        <w:rPr>
          <w:rFonts w:ascii="Arial" w:hAnsi="Arial" w:cs="Arial"/>
        </w:rPr>
        <w:t>topics’</w:t>
      </w:r>
      <w:bookmarkEnd w:id="2"/>
      <w:r w:rsidR="00653259">
        <w:rPr>
          <w:rFonts w:ascii="Arial" w:hAnsi="Arial" w:cs="Arial"/>
        </w:rPr>
        <w:t xml:space="preserve">. </w:t>
      </w:r>
      <w:r w:rsidR="00797F06">
        <w:rPr>
          <w:rFonts w:ascii="Arial" w:hAnsi="Arial" w:cs="Arial"/>
        </w:rPr>
        <w:t xml:space="preserve">According to Centres </w:t>
      </w:r>
      <w:r w:rsidR="00B423F1">
        <w:rPr>
          <w:rFonts w:ascii="Arial" w:hAnsi="Arial" w:cs="Arial"/>
        </w:rPr>
        <w:t xml:space="preserve">for Disease Control </w:t>
      </w:r>
      <w:r w:rsidR="006A202B">
        <w:rPr>
          <w:rFonts w:ascii="Arial" w:hAnsi="Arial" w:cs="Arial"/>
        </w:rPr>
        <w:t>and Prevention</w:t>
      </w:r>
      <w:r w:rsidR="002514FC">
        <w:rPr>
          <w:rFonts w:ascii="Arial" w:hAnsi="Arial" w:cs="Arial"/>
        </w:rPr>
        <w:t xml:space="preserve"> (CDC) (2025) </w:t>
      </w:r>
      <w:r w:rsidR="00A25128">
        <w:rPr>
          <w:rFonts w:ascii="Arial" w:hAnsi="Arial" w:cs="Arial"/>
        </w:rPr>
        <w:t xml:space="preserve">autism spectrum disorder </w:t>
      </w:r>
      <w:r w:rsidR="00D600DD">
        <w:rPr>
          <w:rFonts w:ascii="Arial" w:hAnsi="Arial" w:cs="Arial"/>
        </w:rPr>
        <w:t xml:space="preserve">does not discriminate and </w:t>
      </w:r>
      <w:bookmarkStart w:id="3" w:name="_Int_jSKYR9ds"/>
      <w:r w:rsidR="00D600DD">
        <w:rPr>
          <w:rFonts w:ascii="Arial" w:hAnsi="Arial" w:cs="Arial"/>
        </w:rPr>
        <w:t>is</w:t>
      </w:r>
      <w:r w:rsidR="009E29FA">
        <w:rPr>
          <w:rFonts w:ascii="Arial" w:hAnsi="Arial" w:cs="Arial"/>
        </w:rPr>
        <w:t xml:space="preserve"> reported</w:t>
      </w:r>
      <w:bookmarkEnd w:id="3"/>
      <w:r w:rsidR="009E29FA">
        <w:rPr>
          <w:rFonts w:ascii="Arial" w:hAnsi="Arial" w:cs="Arial"/>
        </w:rPr>
        <w:t xml:space="preserve"> to occur in all </w:t>
      </w:r>
      <w:r w:rsidR="000A7351">
        <w:rPr>
          <w:rFonts w:ascii="Arial" w:hAnsi="Arial" w:cs="Arial"/>
        </w:rPr>
        <w:t xml:space="preserve">racial, </w:t>
      </w:r>
      <w:r w:rsidR="00316A7A">
        <w:rPr>
          <w:rFonts w:ascii="Arial" w:hAnsi="Arial" w:cs="Arial"/>
        </w:rPr>
        <w:t>ethnic,</w:t>
      </w:r>
      <w:r w:rsidR="00BB72FF">
        <w:rPr>
          <w:rFonts w:ascii="Arial" w:hAnsi="Arial" w:cs="Arial"/>
        </w:rPr>
        <w:t xml:space="preserve"> and social economic </w:t>
      </w:r>
      <w:r w:rsidR="000B64F7">
        <w:rPr>
          <w:rFonts w:ascii="Arial" w:hAnsi="Arial" w:cs="Arial"/>
        </w:rPr>
        <w:t>groups.</w:t>
      </w:r>
      <w:r w:rsidR="00FB04B0" w:rsidRPr="00FB04B0">
        <w:rPr>
          <w:rFonts w:ascii="Arial" w:hAnsi="Arial" w:cs="Arial"/>
        </w:rPr>
        <w:t xml:space="preserve"> </w:t>
      </w:r>
      <w:r w:rsidR="00FB04B0">
        <w:rPr>
          <w:rFonts w:ascii="Arial" w:hAnsi="Arial" w:cs="Arial"/>
        </w:rPr>
        <w:t>Centres for Disease Control and Prevention (CDC) (2025)</w:t>
      </w:r>
      <w:r w:rsidR="001E1E43">
        <w:rPr>
          <w:rFonts w:ascii="Arial" w:hAnsi="Arial" w:cs="Arial"/>
        </w:rPr>
        <w:t xml:space="preserve"> also s</w:t>
      </w:r>
      <w:r w:rsidR="009D344C">
        <w:rPr>
          <w:rFonts w:ascii="Arial" w:hAnsi="Arial" w:cs="Arial"/>
        </w:rPr>
        <w:t>uggest that the number o</w:t>
      </w:r>
      <w:r w:rsidR="002973E5">
        <w:rPr>
          <w:rFonts w:ascii="Arial" w:hAnsi="Arial" w:cs="Arial"/>
        </w:rPr>
        <w:t xml:space="preserve">f children </w:t>
      </w:r>
      <w:bookmarkStart w:id="4" w:name="_Int_MekDqhhg"/>
      <w:r w:rsidR="002973E5">
        <w:rPr>
          <w:rFonts w:ascii="Arial" w:hAnsi="Arial" w:cs="Arial"/>
        </w:rPr>
        <w:t>being diagnosed</w:t>
      </w:r>
      <w:bookmarkEnd w:id="4"/>
      <w:r w:rsidR="002973E5">
        <w:rPr>
          <w:rFonts w:ascii="Arial" w:hAnsi="Arial" w:cs="Arial"/>
        </w:rPr>
        <w:t xml:space="preserve"> with autism is on the rise</w:t>
      </w:r>
      <w:r w:rsidR="001C0B61">
        <w:rPr>
          <w:rFonts w:ascii="Arial" w:hAnsi="Arial" w:cs="Arial"/>
        </w:rPr>
        <w:t xml:space="preserve">, </w:t>
      </w:r>
      <w:bookmarkStart w:id="5" w:name="_Int_HMtZXfDK"/>
      <w:r w:rsidR="001C0B61">
        <w:rPr>
          <w:rFonts w:ascii="Arial" w:hAnsi="Arial" w:cs="Arial"/>
        </w:rPr>
        <w:t>stating</w:t>
      </w:r>
      <w:bookmarkEnd w:id="5"/>
      <w:r w:rsidR="001C0B61">
        <w:rPr>
          <w:rFonts w:ascii="Arial" w:hAnsi="Arial" w:cs="Arial"/>
        </w:rPr>
        <w:t xml:space="preserve"> that </w:t>
      </w:r>
      <w:r w:rsidR="00E340AC">
        <w:rPr>
          <w:rFonts w:ascii="Arial" w:hAnsi="Arial" w:cs="Arial"/>
        </w:rPr>
        <w:t xml:space="preserve">the combined prevalence </w:t>
      </w:r>
      <w:r w:rsidR="003C560A">
        <w:rPr>
          <w:rFonts w:ascii="Arial" w:hAnsi="Arial" w:cs="Arial"/>
        </w:rPr>
        <w:t>per one thousand</w:t>
      </w:r>
      <w:r w:rsidR="00E340AC">
        <w:rPr>
          <w:rFonts w:ascii="Arial" w:hAnsi="Arial" w:cs="Arial"/>
        </w:rPr>
        <w:t xml:space="preserve"> children </w:t>
      </w:r>
      <w:r w:rsidR="003C560A">
        <w:rPr>
          <w:rFonts w:ascii="Arial" w:hAnsi="Arial" w:cs="Arial"/>
        </w:rPr>
        <w:t xml:space="preserve">has increased. Between the years two thousand and two thousand and </w:t>
      </w:r>
      <w:r w:rsidR="002C5766">
        <w:rPr>
          <w:rFonts w:ascii="Arial" w:hAnsi="Arial" w:cs="Arial"/>
        </w:rPr>
        <w:t>twenty-two</w:t>
      </w:r>
      <w:r w:rsidR="003C560A">
        <w:rPr>
          <w:rFonts w:ascii="Arial" w:hAnsi="Arial" w:cs="Arial"/>
        </w:rPr>
        <w:t xml:space="preserve">, the prevalence has increased by </w:t>
      </w:r>
      <w:r w:rsidR="00302A66">
        <w:rPr>
          <w:rFonts w:ascii="Arial" w:hAnsi="Arial" w:cs="Arial"/>
        </w:rPr>
        <w:t>around twenty six percent</w:t>
      </w:r>
      <w:r w:rsidR="00FE0A00">
        <w:rPr>
          <w:rFonts w:ascii="Arial" w:hAnsi="Arial" w:cs="Arial"/>
        </w:rPr>
        <w:t xml:space="preserve">, resulting in </w:t>
      </w:r>
      <w:r w:rsidR="005E0D1F">
        <w:rPr>
          <w:rFonts w:ascii="Arial" w:hAnsi="Arial" w:cs="Arial"/>
        </w:rPr>
        <w:t xml:space="preserve">around one in </w:t>
      </w:r>
      <w:r w:rsidR="002C5766">
        <w:rPr>
          <w:rFonts w:ascii="Arial" w:hAnsi="Arial" w:cs="Arial"/>
        </w:rPr>
        <w:t>thirty-one</w:t>
      </w:r>
      <w:r w:rsidR="005E0D1F">
        <w:rPr>
          <w:rFonts w:ascii="Arial" w:hAnsi="Arial" w:cs="Arial"/>
        </w:rPr>
        <w:t xml:space="preserve"> children currently </w:t>
      </w:r>
      <w:bookmarkStart w:id="6" w:name="_Int_lzgqeXgT"/>
      <w:r w:rsidR="005E0D1F">
        <w:rPr>
          <w:rFonts w:ascii="Arial" w:hAnsi="Arial" w:cs="Arial"/>
        </w:rPr>
        <w:t>being diagnosed</w:t>
      </w:r>
      <w:bookmarkEnd w:id="6"/>
      <w:r w:rsidR="005E0D1F">
        <w:rPr>
          <w:rFonts w:ascii="Arial" w:hAnsi="Arial" w:cs="Arial"/>
        </w:rPr>
        <w:t xml:space="preserve"> with the disorder. </w:t>
      </w:r>
    </w:p>
    <w:p w14:paraId="667F357A" w14:textId="5D43F532" w:rsidR="005D7F5B" w:rsidRPr="005D7F5B" w:rsidRDefault="005D7F5B" w:rsidP="00AA2105">
      <w:pPr>
        <w:spacing w:line="360" w:lineRule="auto"/>
        <w:rPr>
          <w:rFonts w:ascii="Arial" w:hAnsi="Arial" w:cs="Arial"/>
          <w:u w:val="single"/>
        </w:rPr>
      </w:pPr>
      <w:r>
        <w:rPr>
          <w:rFonts w:ascii="Arial" w:hAnsi="Arial" w:cs="Arial"/>
          <w:u w:val="single"/>
        </w:rPr>
        <w:t>Why is this so important?</w:t>
      </w:r>
    </w:p>
    <w:p w14:paraId="2C5A2B49" w14:textId="1627EF4D" w:rsidR="000867F6" w:rsidRDefault="00DF7D9F" w:rsidP="00AA2105">
      <w:pPr>
        <w:spacing w:line="360" w:lineRule="auto"/>
        <w:rPr>
          <w:rFonts w:ascii="Arial" w:hAnsi="Arial" w:cs="Arial"/>
        </w:rPr>
      </w:pPr>
      <w:r>
        <w:rPr>
          <w:rFonts w:ascii="Arial" w:hAnsi="Arial" w:cs="Arial"/>
        </w:rPr>
        <w:t xml:space="preserve">According to Rowland (2020) </w:t>
      </w:r>
      <w:r w:rsidR="00A77491">
        <w:rPr>
          <w:rFonts w:ascii="Arial" w:hAnsi="Arial" w:cs="Arial"/>
        </w:rPr>
        <w:t xml:space="preserve">the number of children </w:t>
      </w:r>
      <w:bookmarkStart w:id="7" w:name="_Int_qgwC1Zcb"/>
      <w:r w:rsidR="00A77491">
        <w:rPr>
          <w:rFonts w:ascii="Arial" w:hAnsi="Arial" w:cs="Arial"/>
        </w:rPr>
        <w:t>being diagnosed</w:t>
      </w:r>
      <w:bookmarkEnd w:id="7"/>
      <w:r w:rsidR="00A77491">
        <w:rPr>
          <w:rFonts w:ascii="Arial" w:hAnsi="Arial" w:cs="Arial"/>
        </w:rPr>
        <w:t xml:space="preserve"> </w:t>
      </w:r>
      <w:r w:rsidR="00DA21DF">
        <w:rPr>
          <w:rFonts w:ascii="Arial" w:hAnsi="Arial" w:cs="Arial"/>
        </w:rPr>
        <w:t xml:space="preserve">with autism spectrum disorder has </w:t>
      </w:r>
      <w:r w:rsidR="007B7719">
        <w:rPr>
          <w:rFonts w:ascii="Arial" w:hAnsi="Arial" w:cs="Arial"/>
        </w:rPr>
        <w:t>increased by four hundred and twenty percent</w:t>
      </w:r>
      <w:r w:rsidR="00E4790D">
        <w:rPr>
          <w:rFonts w:ascii="Arial" w:hAnsi="Arial" w:cs="Arial"/>
        </w:rPr>
        <w:t xml:space="preserve">. The </w:t>
      </w:r>
      <w:r w:rsidR="00B52075">
        <w:rPr>
          <w:rFonts w:ascii="Arial" w:hAnsi="Arial" w:cs="Arial"/>
        </w:rPr>
        <w:t xml:space="preserve">substantial increase </w:t>
      </w:r>
      <w:r w:rsidR="000E38E3">
        <w:rPr>
          <w:rFonts w:ascii="Arial" w:hAnsi="Arial" w:cs="Arial"/>
        </w:rPr>
        <w:t>could suggest</w:t>
      </w:r>
      <w:r w:rsidR="00A1642C">
        <w:rPr>
          <w:rFonts w:ascii="Arial" w:hAnsi="Arial" w:cs="Arial"/>
        </w:rPr>
        <w:t xml:space="preserve"> that </w:t>
      </w:r>
      <w:r w:rsidR="00BF6522">
        <w:rPr>
          <w:rFonts w:ascii="Arial" w:hAnsi="Arial" w:cs="Arial"/>
        </w:rPr>
        <w:t xml:space="preserve">the amount of autism diagnosis </w:t>
      </w:r>
      <w:r w:rsidR="00C815A2">
        <w:rPr>
          <w:rFonts w:ascii="Arial" w:hAnsi="Arial" w:cs="Arial"/>
        </w:rPr>
        <w:t xml:space="preserve">may </w:t>
      </w:r>
      <w:r w:rsidR="00BF6522">
        <w:rPr>
          <w:rFonts w:ascii="Arial" w:hAnsi="Arial" w:cs="Arial"/>
        </w:rPr>
        <w:t>have reached an epidemic proportion</w:t>
      </w:r>
      <w:r w:rsidR="00C815A2">
        <w:rPr>
          <w:rFonts w:ascii="Arial" w:hAnsi="Arial" w:cs="Arial"/>
        </w:rPr>
        <w:t xml:space="preserve">, and this could lead to </w:t>
      </w:r>
      <w:r w:rsidR="00EB4CF2">
        <w:rPr>
          <w:rFonts w:ascii="Arial" w:hAnsi="Arial" w:cs="Arial"/>
        </w:rPr>
        <w:t xml:space="preserve">questions relating to whether all </w:t>
      </w:r>
      <w:r w:rsidR="00BD3439">
        <w:rPr>
          <w:rFonts w:ascii="Arial" w:hAnsi="Arial" w:cs="Arial"/>
        </w:rPr>
        <w:t xml:space="preserve">autism diagnoses are completely </w:t>
      </w:r>
      <w:bookmarkStart w:id="8" w:name="_Int_8yxwcEkS"/>
      <w:r w:rsidR="00BD3439">
        <w:rPr>
          <w:rFonts w:ascii="Arial" w:hAnsi="Arial" w:cs="Arial"/>
        </w:rPr>
        <w:t>accurate</w:t>
      </w:r>
      <w:bookmarkEnd w:id="8"/>
      <w:r w:rsidR="00BD3439">
        <w:rPr>
          <w:rFonts w:ascii="Arial" w:hAnsi="Arial" w:cs="Arial"/>
        </w:rPr>
        <w:t xml:space="preserve">. </w:t>
      </w:r>
      <w:r w:rsidR="001C03F2">
        <w:rPr>
          <w:rFonts w:ascii="Arial" w:hAnsi="Arial" w:cs="Arial"/>
        </w:rPr>
        <w:t>Potential m</w:t>
      </w:r>
      <w:r w:rsidR="00196055">
        <w:rPr>
          <w:rFonts w:ascii="Arial" w:hAnsi="Arial" w:cs="Arial"/>
        </w:rPr>
        <w:t>isdiagnos</w:t>
      </w:r>
      <w:r w:rsidR="001C03F2">
        <w:rPr>
          <w:rFonts w:ascii="Arial" w:hAnsi="Arial" w:cs="Arial"/>
        </w:rPr>
        <w:t>es</w:t>
      </w:r>
      <w:r w:rsidR="004245B8">
        <w:rPr>
          <w:rFonts w:ascii="Arial" w:hAnsi="Arial" w:cs="Arial"/>
        </w:rPr>
        <w:t xml:space="preserve"> could be a result of </w:t>
      </w:r>
      <w:r w:rsidR="007B68F1">
        <w:rPr>
          <w:rFonts w:ascii="Arial" w:hAnsi="Arial" w:cs="Arial"/>
        </w:rPr>
        <w:t xml:space="preserve">the </w:t>
      </w:r>
      <w:r w:rsidR="00BE2A47">
        <w:rPr>
          <w:rFonts w:ascii="Arial" w:hAnsi="Arial" w:cs="Arial"/>
        </w:rPr>
        <w:t>difficulty</w:t>
      </w:r>
      <w:r w:rsidR="007B68F1">
        <w:rPr>
          <w:rFonts w:ascii="Arial" w:hAnsi="Arial" w:cs="Arial"/>
        </w:rPr>
        <w:t xml:space="preserve"> </w:t>
      </w:r>
      <w:r w:rsidR="00BE2A47">
        <w:rPr>
          <w:rFonts w:ascii="Arial" w:hAnsi="Arial" w:cs="Arial"/>
        </w:rPr>
        <w:t>of</w:t>
      </w:r>
      <w:r w:rsidR="007B68F1">
        <w:rPr>
          <w:rFonts w:ascii="Arial" w:hAnsi="Arial" w:cs="Arial"/>
        </w:rPr>
        <w:t xml:space="preserve"> differentiating</w:t>
      </w:r>
      <w:r w:rsidR="00BE2A47">
        <w:rPr>
          <w:rFonts w:ascii="Arial" w:hAnsi="Arial" w:cs="Arial"/>
        </w:rPr>
        <w:t xml:space="preserve"> between</w:t>
      </w:r>
      <w:r w:rsidR="007B68F1">
        <w:rPr>
          <w:rFonts w:ascii="Arial" w:hAnsi="Arial" w:cs="Arial"/>
        </w:rPr>
        <w:t xml:space="preserve"> children with </w:t>
      </w:r>
      <w:r w:rsidR="006D2CA1">
        <w:rPr>
          <w:rFonts w:ascii="Arial" w:hAnsi="Arial" w:cs="Arial"/>
        </w:rPr>
        <w:t xml:space="preserve">autism and other children with other </w:t>
      </w:r>
      <w:r w:rsidR="009E443E">
        <w:rPr>
          <w:rFonts w:ascii="Arial" w:hAnsi="Arial" w:cs="Arial"/>
        </w:rPr>
        <w:t>health conditions or developmental delays</w:t>
      </w:r>
      <w:r w:rsidR="00FC3FF5">
        <w:rPr>
          <w:rFonts w:ascii="Arial" w:hAnsi="Arial" w:cs="Arial"/>
        </w:rPr>
        <w:t xml:space="preserve"> or </w:t>
      </w:r>
      <w:r w:rsidR="00570410">
        <w:rPr>
          <w:rFonts w:ascii="Arial" w:hAnsi="Arial" w:cs="Arial"/>
        </w:rPr>
        <w:t xml:space="preserve">the possibility </w:t>
      </w:r>
      <w:r w:rsidR="008B2D2A">
        <w:rPr>
          <w:rFonts w:ascii="Arial" w:hAnsi="Arial" w:cs="Arial"/>
        </w:rPr>
        <w:t xml:space="preserve">that </w:t>
      </w:r>
      <w:r w:rsidR="008B2D2A">
        <w:rPr>
          <w:rFonts w:ascii="Arial" w:hAnsi="Arial" w:cs="Arial"/>
        </w:rPr>
        <w:lastRenderedPageBreak/>
        <w:t>when the child grows older</w:t>
      </w:r>
      <w:r w:rsidR="00283E30">
        <w:rPr>
          <w:rFonts w:ascii="Arial" w:hAnsi="Arial" w:cs="Arial"/>
        </w:rPr>
        <w:t xml:space="preserve"> a new</w:t>
      </w:r>
      <w:r w:rsidR="008B2D2A">
        <w:rPr>
          <w:rFonts w:ascii="Arial" w:hAnsi="Arial" w:cs="Arial"/>
        </w:rPr>
        <w:t xml:space="preserve"> diagnostic </w:t>
      </w:r>
      <w:r w:rsidR="00283E30">
        <w:rPr>
          <w:rFonts w:ascii="Arial" w:hAnsi="Arial" w:cs="Arial"/>
        </w:rPr>
        <w:t>picture may develop</w:t>
      </w:r>
      <w:r w:rsidR="00FC3FF5">
        <w:rPr>
          <w:rFonts w:ascii="Arial" w:hAnsi="Arial" w:cs="Arial"/>
        </w:rPr>
        <w:t xml:space="preserve"> </w:t>
      </w:r>
      <w:r w:rsidR="000C04A9">
        <w:rPr>
          <w:rFonts w:ascii="Arial" w:hAnsi="Arial" w:cs="Arial"/>
        </w:rPr>
        <w:t>(Mcdonnell</w:t>
      </w:r>
      <w:r w:rsidR="004F30D9">
        <w:rPr>
          <w:rFonts w:ascii="Arial" w:hAnsi="Arial" w:cs="Arial"/>
        </w:rPr>
        <w:t xml:space="preserve">, </w:t>
      </w:r>
      <w:r w:rsidR="002D19A5">
        <w:rPr>
          <w:rFonts w:ascii="Arial" w:hAnsi="Arial" w:cs="Arial"/>
        </w:rPr>
        <w:t>Bradley</w:t>
      </w:r>
      <w:r w:rsidR="0022628D">
        <w:rPr>
          <w:rFonts w:ascii="Arial" w:hAnsi="Arial" w:cs="Arial"/>
        </w:rPr>
        <w:t xml:space="preserve"> and</w:t>
      </w:r>
      <w:r w:rsidR="002D19A5">
        <w:rPr>
          <w:rFonts w:ascii="Arial" w:hAnsi="Arial" w:cs="Arial"/>
        </w:rPr>
        <w:t xml:space="preserve"> Kanne </w:t>
      </w:r>
      <w:r w:rsidR="004F30D9">
        <w:rPr>
          <w:rFonts w:ascii="Arial" w:hAnsi="Arial" w:cs="Arial"/>
        </w:rPr>
        <w:t>2018)</w:t>
      </w:r>
      <w:r w:rsidR="00D12B2D">
        <w:rPr>
          <w:rFonts w:ascii="Arial" w:hAnsi="Arial" w:cs="Arial"/>
        </w:rPr>
        <w:t xml:space="preserve"> these </w:t>
      </w:r>
      <w:r w:rsidR="00AF1C17">
        <w:rPr>
          <w:rFonts w:ascii="Arial" w:hAnsi="Arial" w:cs="Arial"/>
        </w:rPr>
        <w:t xml:space="preserve">could be </w:t>
      </w:r>
      <w:r w:rsidR="00D12B2D">
        <w:rPr>
          <w:rFonts w:ascii="Arial" w:hAnsi="Arial" w:cs="Arial"/>
        </w:rPr>
        <w:t>contributing factors to either a misdiagnosis or a late diagnosis</w:t>
      </w:r>
      <w:r w:rsidR="00AF1C17">
        <w:rPr>
          <w:rFonts w:ascii="Arial" w:hAnsi="Arial" w:cs="Arial"/>
        </w:rPr>
        <w:t xml:space="preserve">. </w:t>
      </w:r>
    </w:p>
    <w:p w14:paraId="3DA24590" w14:textId="1B9F4AC4" w:rsidR="003D4988" w:rsidRPr="003D4988" w:rsidRDefault="003D4988" w:rsidP="00AA2105">
      <w:pPr>
        <w:spacing w:line="360" w:lineRule="auto"/>
        <w:rPr>
          <w:rFonts w:ascii="Arial" w:hAnsi="Arial" w:cs="Arial"/>
          <w:u w:val="single"/>
        </w:rPr>
      </w:pPr>
      <w:r>
        <w:rPr>
          <w:rFonts w:ascii="Arial" w:hAnsi="Arial" w:cs="Arial"/>
          <w:u w:val="single"/>
        </w:rPr>
        <w:t>Early intervention</w:t>
      </w:r>
    </w:p>
    <w:p w14:paraId="3339E306" w14:textId="0C488F2C" w:rsidR="00225158" w:rsidRDefault="00162514" w:rsidP="00AA2105">
      <w:pPr>
        <w:spacing w:line="360" w:lineRule="auto"/>
        <w:rPr>
          <w:rFonts w:ascii="Arial" w:hAnsi="Arial" w:cs="Arial"/>
        </w:rPr>
      </w:pPr>
      <w:r>
        <w:rPr>
          <w:rFonts w:ascii="Arial" w:hAnsi="Arial" w:cs="Arial"/>
        </w:rPr>
        <w:t>According to Elder</w:t>
      </w:r>
      <w:r w:rsidR="0022628D">
        <w:rPr>
          <w:rFonts w:ascii="Arial" w:hAnsi="Arial" w:cs="Arial"/>
        </w:rPr>
        <w:t xml:space="preserve">, </w:t>
      </w:r>
      <w:r w:rsidR="00802BFF">
        <w:rPr>
          <w:rFonts w:ascii="Arial" w:hAnsi="Arial" w:cs="Arial"/>
        </w:rPr>
        <w:t xml:space="preserve">Kreider, Brasher and Ansell </w:t>
      </w:r>
      <w:r>
        <w:rPr>
          <w:rFonts w:ascii="Arial" w:hAnsi="Arial" w:cs="Arial"/>
        </w:rPr>
        <w:t xml:space="preserve">(2017) </w:t>
      </w:r>
      <w:r w:rsidR="0001509A">
        <w:rPr>
          <w:rFonts w:ascii="Arial" w:hAnsi="Arial" w:cs="Arial"/>
        </w:rPr>
        <w:t xml:space="preserve">early </w:t>
      </w:r>
      <w:r w:rsidR="00D33275">
        <w:rPr>
          <w:rFonts w:ascii="Arial" w:hAnsi="Arial" w:cs="Arial"/>
        </w:rPr>
        <w:t xml:space="preserve">intervention is crucial because </w:t>
      </w:r>
      <w:r w:rsidR="002E4ED6">
        <w:rPr>
          <w:rFonts w:ascii="Arial" w:hAnsi="Arial" w:cs="Arial"/>
        </w:rPr>
        <w:t>this can</w:t>
      </w:r>
      <w:r w:rsidR="001D770B">
        <w:rPr>
          <w:rFonts w:ascii="Arial" w:hAnsi="Arial" w:cs="Arial"/>
        </w:rPr>
        <w:t xml:space="preserve"> </w:t>
      </w:r>
      <w:r w:rsidR="002E4ED6">
        <w:rPr>
          <w:rFonts w:ascii="Arial" w:hAnsi="Arial" w:cs="Arial"/>
        </w:rPr>
        <w:t xml:space="preserve">contribute to </w:t>
      </w:r>
      <w:r w:rsidR="00AE4A7F">
        <w:rPr>
          <w:rFonts w:ascii="Arial" w:hAnsi="Arial" w:cs="Arial"/>
        </w:rPr>
        <w:t>cognitive</w:t>
      </w:r>
      <w:r w:rsidR="001D770B">
        <w:rPr>
          <w:rFonts w:ascii="Arial" w:hAnsi="Arial" w:cs="Arial"/>
        </w:rPr>
        <w:t xml:space="preserve"> and</w:t>
      </w:r>
      <w:r w:rsidR="00AE4A7F">
        <w:rPr>
          <w:rFonts w:ascii="Arial" w:hAnsi="Arial" w:cs="Arial"/>
        </w:rPr>
        <w:t xml:space="preserve"> language</w:t>
      </w:r>
      <w:r w:rsidR="001D770B">
        <w:rPr>
          <w:rFonts w:ascii="Arial" w:hAnsi="Arial" w:cs="Arial"/>
        </w:rPr>
        <w:t xml:space="preserve"> development</w:t>
      </w:r>
      <w:r w:rsidR="002E7AFB">
        <w:rPr>
          <w:rFonts w:ascii="Arial" w:hAnsi="Arial" w:cs="Arial"/>
        </w:rPr>
        <w:t>, adaptability</w:t>
      </w:r>
      <w:r w:rsidR="001A60D5">
        <w:rPr>
          <w:rFonts w:ascii="Arial" w:hAnsi="Arial" w:cs="Arial"/>
        </w:rPr>
        <w:t xml:space="preserve">, improvement of living conditions and </w:t>
      </w:r>
      <w:r w:rsidR="000152F4">
        <w:rPr>
          <w:rFonts w:ascii="Arial" w:hAnsi="Arial" w:cs="Arial"/>
        </w:rPr>
        <w:t>social behaviour</w:t>
      </w:r>
      <w:r w:rsidR="007E77DB">
        <w:rPr>
          <w:rFonts w:ascii="Arial" w:hAnsi="Arial" w:cs="Arial"/>
        </w:rPr>
        <w:t xml:space="preserve"> of children with </w:t>
      </w:r>
      <w:bookmarkStart w:id="9" w:name="_Int_79eTns9Y"/>
      <w:r w:rsidR="007E77DB">
        <w:rPr>
          <w:rFonts w:ascii="Arial" w:hAnsi="Arial" w:cs="Arial"/>
        </w:rPr>
        <w:t>additional</w:t>
      </w:r>
      <w:bookmarkEnd w:id="9"/>
      <w:r w:rsidR="007E77DB">
        <w:rPr>
          <w:rFonts w:ascii="Arial" w:hAnsi="Arial" w:cs="Arial"/>
        </w:rPr>
        <w:t xml:space="preserve"> learning needs</w:t>
      </w:r>
      <w:r w:rsidR="000152F4">
        <w:rPr>
          <w:rFonts w:ascii="Arial" w:hAnsi="Arial" w:cs="Arial"/>
        </w:rPr>
        <w:t xml:space="preserve">. </w:t>
      </w:r>
      <w:r w:rsidR="00FC5B91">
        <w:rPr>
          <w:rFonts w:ascii="Arial" w:hAnsi="Arial" w:cs="Arial"/>
        </w:rPr>
        <w:t xml:space="preserve">This could also </w:t>
      </w:r>
      <w:bookmarkStart w:id="10" w:name="_Int_DeC0B8l3"/>
      <w:r w:rsidR="009A22D0">
        <w:rPr>
          <w:rFonts w:ascii="Arial" w:hAnsi="Arial" w:cs="Arial"/>
        </w:rPr>
        <w:t>benefit</w:t>
      </w:r>
      <w:bookmarkEnd w:id="10"/>
      <w:r w:rsidR="009A22D0">
        <w:rPr>
          <w:rFonts w:ascii="Arial" w:hAnsi="Arial" w:cs="Arial"/>
        </w:rPr>
        <w:t xml:space="preserve"> parents</w:t>
      </w:r>
      <w:r w:rsidR="001C250A">
        <w:rPr>
          <w:rFonts w:ascii="Arial" w:hAnsi="Arial" w:cs="Arial"/>
        </w:rPr>
        <w:t xml:space="preserve"> and </w:t>
      </w:r>
      <w:r w:rsidR="00685878">
        <w:rPr>
          <w:rFonts w:ascii="Arial" w:hAnsi="Arial" w:cs="Arial"/>
        </w:rPr>
        <w:t>reduce</w:t>
      </w:r>
      <w:r w:rsidR="009A22D0">
        <w:rPr>
          <w:rFonts w:ascii="Arial" w:hAnsi="Arial" w:cs="Arial"/>
        </w:rPr>
        <w:t xml:space="preserve"> their anxiety of their child’s future</w:t>
      </w:r>
      <w:r w:rsidR="007F47C3">
        <w:rPr>
          <w:rFonts w:ascii="Arial" w:hAnsi="Arial" w:cs="Arial"/>
        </w:rPr>
        <w:t xml:space="preserve">. </w:t>
      </w:r>
      <w:r w:rsidR="004655D2">
        <w:rPr>
          <w:rFonts w:ascii="Arial" w:hAnsi="Arial" w:cs="Arial"/>
        </w:rPr>
        <w:t xml:space="preserve">Aguiar </w:t>
      </w:r>
      <w:r w:rsidR="002A3791">
        <w:rPr>
          <w:rFonts w:ascii="Arial" w:hAnsi="Arial" w:cs="Arial"/>
        </w:rPr>
        <w:t xml:space="preserve">and Pondé </w:t>
      </w:r>
      <w:r w:rsidR="009B4B21">
        <w:rPr>
          <w:rFonts w:ascii="Arial" w:hAnsi="Arial" w:cs="Arial"/>
        </w:rPr>
        <w:t>(2020) suggests that parents who suspect their child has autism have a big fight ahead of them, because getting a diagnosis is not easy</w:t>
      </w:r>
      <w:r w:rsidR="00D10445">
        <w:rPr>
          <w:rFonts w:ascii="Arial" w:hAnsi="Arial" w:cs="Arial"/>
        </w:rPr>
        <w:t xml:space="preserve">, this could suggest that the </w:t>
      </w:r>
      <w:bookmarkStart w:id="11" w:name="_Int_qnACMtLW"/>
      <w:r w:rsidR="00D10445">
        <w:rPr>
          <w:rFonts w:ascii="Arial" w:hAnsi="Arial" w:cs="Arial"/>
        </w:rPr>
        <w:t>amount</w:t>
      </w:r>
      <w:bookmarkEnd w:id="11"/>
      <w:r w:rsidR="00D10445">
        <w:rPr>
          <w:rFonts w:ascii="Arial" w:hAnsi="Arial" w:cs="Arial"/>
        </w:rPr>
        <w:t xml:space="preserve"> of children w</w:t>
      </w:r>
      <w:r w:rsidR="005A2AF9">
        <w:rPr>
          <w:rFonts w:ascii="Arial" w:hAnsi="Arial" w:cs="Arial"/>
        </w:rPr>
        <w:t xml:space="preserve">ho need spaces in specialist placements are not receiving them due </w:t>
      </w:r>
      <w:r w:rsidR="00F154BF">
        <w:rPr>
          <w:rFonts w:ascii="Arial" w:hAnsi="Arial" w:cs="Arial"/>
        </w:rPr>
        <w:t xml:space="preserve">the </w:t>
      </w:r>
      <w:r w:rsidR="00B406ED">
        <w:rPr>
          <w:rFonts w:ascii="Arial" w:hAnsi="Arial" w:cs="Arial"/>
        </w:rPr>
        <w:t xml:space="preserve">struggle of </w:t>
      </w:r>
      <w:r w:rsidR="00663599">
        <w:rPr>
          <w:rFonts w:ascii="Arial" w:hAnsi="Arial" w:cs="Arial"/>
        </w:rPr>
        <w:t xml:space="preserve">receiving early intervention and achieving a diagnosis. </w:t>
      </w:r>
      <w:r w:rsidR="00C47221">
        <w:rPr>
          <w:rFonts w:ascii="Arial" w:hAnsi="Arial" w:cs="Arial"/>
        </w:rPr>
        <w:t xml:space="preserve">In a video posted by the </w:t>
      </w:r>
      <w:r w:rsidR="00CC3BE5">
        <w:rPr>
          <w:rFonts w:ascii="Arial" w:hAnsi="Arial" w:cs="Arial"/>
        </w:rPr>
        <w:t>Children’s Commissioner, parents discuss their struggles of</w:t>
      </w:r>
      <w:r w:rsidR="002C4D2B">
        <w:rPr>
          <w:rFonts w:ascii="Arial" w:hAnsi="Arial" w:cs="Arial"/>
        </w:rPr>
        <w:t xml:space="preserve"> their children not getting the right support they need</w:t>
      </w:r>
      <w:r w:rsidR="008423E0">
        <w:rPr>
          <w:rFonts w:ascii="Arial" w:hAnsi="Arial" w:cs="Arial"/>
        </w:rPr>
        <w:t xml:space="preserve">. </w:t>
      </w:r>
      <w:r w:rsidR="00FB57BD">
        <w:rPr>
          <w:rFonts w:ascii="Arial" w:hAnsi="Arial" w:cs="Arial"/>
        </w:rPr>
        <w:t>Describing the process as awful</w:t>
      </w:r>
      <w:r w:rsidR="00156E50">
        <w:rPr>
          <w:rFonts w:ascii="Arial" w:hAnsi="Arial" w:cs="Arial"/>
        </w:rPr>
        <w:t xml:space="preserve"> </w:t>
      </w:r>
      <w:r w:rsidR="009E681C">
        <w:rPr>
          <w:rFonts w:ascii="Arial" w:hAnsi="Arial" w:cs="Arial"/>
        </w:rPr>
        <w:t>and offering condolence to any other person going through the fight,</w:t>
      </w:r>
      <w:r w:rsidR="000C55D3">
        <w:rPr>
          <w:rFonts w:ascii="Arial" w:hAnsi="Arial" w:cs="Arial"/>
        </w:rPr>
        <w:t xml:space="preserve"> </w:t>
      </w:r>
      <w:r w:rsidR="00DC3AA3">
        <w:rPr>
          <w:rFonts w:ascii="Arial" w:hAnsi="Arial" w:cs="Arial"/>
        </w:rPr>
        <w:t>a</w:t>
      </w:r>
      <w:r w:rsidR="000C55D3">
        <w:rPr>
          <w:rFonts w:ascii="Arial" w:hAnsi="Arial" w:cs="Arial"/>
        </w:rPr>
        <w:t xml:space="preserve"> parent in the video expresses just how </w:t>
      </w:r>
      <w:r w:rsidR="005D1C24">
        <w:rPr>
          <w:rFonts w:ascii="Arial" w:hAnsi="Arial" w:cs="Arial"/>
        </w:rPr>
        <w:t xml:space="preserve">draining the </w:t>
      </w:r>
      <w:r w:rsidR="009256BE">
        <w:rPr>
          <w:rFonts w:ascii="Arial" w:hAnsi="Arial" w:cs="Arial"/>
        </w:rPr>
        <w:t>full process</w:t>
      </w:r>
      <w:r w:rsidR="005D1C24">
        <w:rPr>
          <w:rFonts w:ascii="Arial" w:hAnsi="Arial" w:cs="Arial"/>
        </w:rPr>
        <w:t xml:space="preserve"> can be, </w:t>
      </w:r>
      <w:r w:rsidR="006C0F25">
        <w:rPr>
          <w:rFonts w:ascii="Arial" w:hAnsi="Arial" w:cs="Arial"/>
        </w:rPr>
        <w:t>saying</w:t>
      </w:r>
      <w:r w:rsidR="00877DDF">
        <w:rPr>
          <w:rFonts w:ascii="Arial" w:hAnsi="Arial" w:cs="Arial"/>
        </w:rPr>
        <w:t xml:space="preserve"> that ‘it took over my life</w:t>
      </w:r>
      <w:r w:rsidR="000869E0">
        <w:rPr>
          <w:rFonts w:ascii="Arial" w:hAnsi="Arial" w:cs="Arial"/>
        </w:rPr>
        <w:t xml:space="preserve">.’ </w:t>
      </w:r>
      <w:r w:rsidR="009256BE">
        <w:rPr>
          <w:rFonts w:ascii="Arial" w:hAnsi="Arial" w:cs="Arial"/>
        </w:rPr>
        <w:t xml:space="preserve">The video states that parents had to compile pages of evidence suggesting that their child would not cope in a mainstream school, but despite this, the child </w:t>
      </w:r>
      <w:r w:rsidR="006C0F25">
        <w:rPr>
          <w:rFonts w:ascii="Arial" w:hAnsi="Arial" w:cs="Arial"/>
        </w:rPr>
        <w:t xml:space="preserve">still </w:t>
      </w:r>
      <w:r w:rsidR="009256BE">
        <w:rPr>
          <w:rFonts w:ascii="Arial" w:hAnsi="Arial" w:cs="Arial"/>
        </w:rPr>
        <w:t>received a mainstream school placement.</w:t>
      </w:r>
      <w:r w:rsidR="002D3651">
        <w:rPr>
          <w:rFonts w:ascii="Arial" w:hAnsi="Arial" w:cs="Arial"/>
        </w:rPr>
        <w:t xml:space="preserve"> The parent then discusses the </w:t>
      </w:r>
      <w:r w:rsidR="00314FB3">
        <w:rPr>
          <w:rFonts w:ascii="Arial" w:hAnsi="Arial" w:cs="Arial"/>
        </w:rPr>
        <w:t>effect</w:t>
      </w:r>
      <w:r w:rsidR="002D3651">
        <w:rPr>
          <w:rFonts w:ascii="Arial" w:hAnsi="Arial" w:cs="Arial"/>
        </w:rPr>
        <w:t xml:space="preserve"> this has on their child, </w:t>
      </w:r>
      <w:bookmarkStart w:id="12" w:name="_Int_E5797xRE"/>
      <w:r w:rsidR="000A08EC">
        <w:rPr>
          <w:rFonts w:ascii="Arial" w:hAnsi="Arial" w:cs="Arial"/>
        </w:rPr>
        <w:t>stating</w:t>
      </w:r>
      <w:bookmarkEnd w:id="12"/>
      <w:r w:rsidR="000A08EC">
        <w:rPr>
          <w:rFonts w:ascii="Arial" w:hAnsi="Arial" w:cs="Arial"/>
        </w:rPr>
        <w:t xml:space="preserve"> that their child would wake up during the night </w:t>
      </w:r>
      <w:r w:rsidR="00D76BE5">
        <w:rPr>
          <w:rFonts w:ascii="Arial" w:hAnsi="Arial" w:cs="Arial"/>
        </w:rPr>
        <w:t xml:space="preserve">saying ‘no school, no school’ suggesting that the child had become severely anxious about attending the school unit because their needs were not </w:t>
      </w:r>
      <w:bookmarkStart w:id="13" w:name="_Int_hmMkDMh9"/>
      <w:r w:rsidR="00D76BE5">
        <w:rPr>
          <w:rFonts w:ascii="Arial" w:hAnsi="Arial" w:cs="Arial"/>
        </w:rPr>
        <w:t>being met</w:t>
      </w:r>
      <w:bookmarkEnd w:id="13"/>
      <w:r w:rsidR="00D76BE5">
        <w:rPr>
          <w:rFonts w:ascii="Arial" w:hAnsi="Arial" w:cs="Arial"/>
        </w:rPr>
        <w:t xml:space="preserve">. </w:t>
      </w:r>
      <w:r w:rsidR="00BD015D">
        <w:rPr>
          <w:rFonts w:ascii="Arial" w:hAnsi="Arial" w:cs="Arial"/>
        </w:rPr>
        <w:t>The parent also argues that the approach should be person centred, however this was not the case, arguing that parents are not listened to</w:t>
      </w:r>
      <w:r w:rsidR="009D59D1">
        <w:rPr>
          <w:rFonts w:ascii="Arial" w:hAnsi="Arial" w:cs="Arial"/>
        </w:rPr>
        <w:t xml:space="preserve"> (Children’s Commissioner Wales, 2025) </w:t>
      </w:r>
      <w:r w:rsidR="006C0F25">
        <w:rPr>
          <w:rFonts w:ascii="Arial" w:hAnsi="Arial" w:cs="Arial"/>
        </w:rPr>
        <w:t>This could lead t</w:t>
      </w:r>
      <w:r w:rsidR="00225158">
        <w:rPr>
          <w:rFonts w:ascii="Arial" w:hAnsi="Arial" w:cs="Arial"/>
        </w:rPr>
        <w:t xml:space="preserve">o questions relating to whether the ALN legislation of </w:t>
      </w:r>
      <w:r w:rsidR="009D59D1">
        <w:rPr>
          <w:rFonts w:ascii="Arial" w:hAnsi="Arial" w:cs="Arial"/>
        </w:rPr>
        <w:t xml:space="preserve">Wales is </w:t>
      </w:r>
      <w:bookmarkStart w:id="14" w:name="_Int_SJjzoRhy"/>
      <w:r w:rsidR="009D59D1">
        <w:rPr>
          <w:rFonts w:ascii="Arial" w:hAnsi="Arial" w:cs="Arial"/>
        </w:rPr>
        <w:t>being followed</w:t>
      </w:r>
      <w:bookmarkEnd w:id="14"/>
      <w:r w:rsidR="009D59D1">
        <w:rPr>
          <w:rFonts w:ascii="Arial" w:hAnsi="Arial" w:cs="Arial"/>
        </w:rPr>
        <w:t xml:space="preserve">. </w:t>
      </w:r>
    </w:p>
    <w:p w14:paraId="2A714351" w14:textId="47ABDFEC" w:rsidR="00DD0258" w:rsidRDefault="00462D0B" w:rsidP="00AA2105">
      <w:pPr>
        <w:spacing w:line="360" w:lineRule="auto"/>
        <w:rPr>
          <w:rFonts w:ascii="Arial" w:hAnsi="Arial" w:cs="Arial"/>
        </w:rPr>
      </w:pPr>
      <w:r>
        <w:rPr>
          <w:rFonts w:ascii="Arial" w:hAnsi="Arial" w:cs="Arial"/>
        </w:rPr>
        <w:t xml:space="preserve">The </w:t>
      </w:r>
      <w:r w:rsidR="00F70E6C">
        <w:rPr>
          <w:rFonts w:ascii="Arial" w:hAnsi="Arial" w:cs="Arial"/>
        </w:rPr>
        <w:t xml:space="preserve">Additional Learning Needs </w:t>
      </w:r>
      <w:r w:rsidR="00CE3AC1">
        <w:rPr>
          <w:rFonts w:ascii="Arial" w:hAnsi="Arial" w:cs="Arial"/>
        </w:rPr>
        <w:t xml:space="preserve">and Education </w:t>
      </w:r>
      <w:r w:rsidR="0076512B">
        <w:rPr>
          <w:rFonts w:ascii="Arial" w:hAnsi="Arial" w:cs="Arial"/>
        </w:rPr>
        <w:t xml:space="preserve">Tribunal (Wales) </w:t>
      </w:r>
      <w:r w:rsidR="00F70E6C">
        <w:rPr>
          <w:rFonts w:ascii="Arial" w:hAnsi="Arial" w:cs="Arial"/>
        </w:rPr>
        <w:t>Act 201</w:t>
      </w:r>
      <w:r w:rsidR="00FD06DF">
        <w:rPr>
          <w:rFonts w:ascii="Arial" w:hAnsi="Arial" w:cs="Arial"/>
        </w:rPr>
        <w:t>8</w:t>
      </w:r>
      <w:r w:rsidR="001566ED">
        <w:rPr>
          <w:rFonts w:ascii="Arial" w:hAnsi="Arial" w:cs="Arial"/>
        </w:rPr>
        <w:t xml:space="preserve"> introduced an individual development plan (IDP)</w:t>
      </w:r>
      <w:r w:rsidR="008C4BB5">
        <w:rPr>
          <w:rFonts w:ascii="Arial" w:hAnsi="Arial" w:cs="Arial"/>
        </w:rPr>
        <w:t xml:space="preserve">. </w:t>
      </w:r>
      <w:r w:rsidR="00E755F5">
        <w:rPr>
          <w:rFonts w:ascii="Arial" w:hAnsi="Arial" w:cs="Arial"/>
        </w:rPr>
        <w:t>According to Carmarthenshire City Council</w:t>
      </w:r>
      <w:r w:rsidR="00191D37">
        <w:rPr>
          <w:rFonts w:ascii="Arial" w:hAnsi="Arial" w:cs="Arial"/>
        </w:rPr>
        <w:t xml:space="preserve"> (2019</w:t>
      </w:r>
      <w:r w:rsidR="009C1B31">
        <w:rPr>
          <w:rFonts w:ascii="Arial" w:hAnsi="Arial" w:cs="Arial"/>
        </w:rPr>
        <w:t xml:space="preserve">) </w:t>
      </w:r>
      <w:r w:rsidR="000766B2">
        <w:rPr>
          <w:rFonts w:ascii="Arial" w:hAnsi="Arial" w:cs="Arial"/>
        </w:rPr>
        <w:t xml:space="preserve">an IDP is a document that </w:t>
      </w:r>
      <w:r w:rsidR="00DB06E5">
        <w:rPr>
          <w:rFonts w:ascii="Arial" w:hAnsi="Arial" w:cs="Arial"/>
        </w:rPr>
        <w:t xml:space="preserve">all children and young people with identified needs will have. </w:t>
      </w:r>
      <w:r w:rsidR="00257F68">
        <w:rPr>
          <w:rFonts w:ascii="Arial" w:hAnsi="Arial" w:cs="Arial"/>
        </w:rPr>
        <w:t xml:space="preserve">An IDP is a document that </w:t>
      </w:r>
      <w:bookmarkStart w:id="15" w:name="_Int_l0hhp4Gl"/>
      <w:r w:rsidR="00257F68">
        <w:rPr>
          <w:rFonts w:ascii="Arial" w:hAnsi="Arial" w:cs="Arial"/>
        </w:rPr>
        <w:t>contains</w:t>
      </w:r>
      <w:bookmarkEnd w:id="15"/>
      <w:r w:rsidR="00257F68">
        <w:rPr>
          <w:rFonts w:ascii="Arial" w:hAnsi="Arial" w:cs="Arial"/>
        </w:rPr>
        <w:t xml:space="preserve"> </w:t>
      </w:r>
      <w:r w:rsidR="00FD1CFA">
        <w:rPr>
          <w:rFonts w:ascii="Arial" w:hAnsi="Arial" w:cs="Arial"/>
        </w:rPr>
        <w:t xml:space="preserve">a </w:t>
      </w:r>
      <w:r w:rsidR="00204CF3">
        <w:rPr>
          <w:rFonts w:ascii="Arial" w:hAnsi="Arial" w:cs="Arial"/>
        </w:rPr>
        <w:t>one-page</w:t>
      </w:r>
      <w:r w:rsidR="00FD1CFA">
        <w:rPr>
          <w:rFonts w:ascii="Arial" w:hAnsi="Arial" w:cs="Arial"/>
        </w:rPr>
        <w:t xml:space="preserve"> profile, </w:t>
      </w:r>
      <w:r w:rsidR="00173FFC">
        <w:rPr>
          <w:rFonts w:ascii="Arial" w:hAnsi="Arial" w:cs="Arial"/>
        </w:rPr>
        <w:t>summary of needs,</w:t>
      </w:r>
      <w:r w:rsidR="00C66C64">
        <w:rPr>
          <w:rFonts w:ascii="Arial" w:hAnsi="Arial" w:cs="Arial"/>
        </w:rPr>
        <w:t xml:space="preserve"> and</w:t>
      </w:r>
      <w:r w:rsidR="00173FFC">
        <w:rPr>
          <w:rFonts w:ascii="Arial" w:hAnsi="Arial" w:cs="Arial"/>
        </w:rPr>
        <w:t xml:space="preserve"> </w:t>
      </w:r>
      <w:r w:rsidR="00204CF3">
        <w:rPr>
          <w:rFonts w:ascii="Arial" w:hAnsi="Arial" w:cs="Arial"/>
        </w:rPr>
        <w:t xml:space="preserve">agreed outcomes and support. </w:t>
      </w:r>
      <w:r w:rsidR="00233086">
        <w:rPr>
          <w:rFonts w:ascii="Arial" w:hAnsi="Arial" w:cs="Arial"/>
        </w:rPr>
        <w:t xml:space="preserve">Individual development plans </w:t>
      </w:r>
      <w:bookmarkStart w:id="16" w:name="_Int_Du2Bo8di"/>
      <w:r w:rsidR="0035334F">
        <w:rPr>
          <w:rFonts w:ascii="Arial" w:hAnsi="Arial" w:cs="Arial"/>
        </w:rPr>
        <w:t>are reviewed</w:t>
      </w:r>
      <w:bookmarkEnd w:id="16"/>
      <w:r w:rsidR="0035334F">
        <w:rPr>
          <w:rFonts w:ascii="Arial" w:hAnsi="Arial" w:cs="Arial"/>
        </w:rPr>
        <w:t xml:space="preserve"> every twelve months and </w:t>
      </w:r>
      <w:r w:rsidR="00281480">
        <w:rPr>
          <w:rFonts w:ascii="Arial" w:hAnsi="Arial" w:cs="Arial"/>
        </w:rPr>
        <w:t xml:space="preserve">will provide a record of development for the child </w:t>
      </w:r>
      <w:r w:rsidR="00434D5F">
        <w:rPr>
          <w:rFonts w:ascii="Arial" w:hAnsi="Arial" w:cs="Arial"/>
        </w:rPr>
        <w:t xml:space="preserve">and the details </w:t>
      </w:r>
      <w:r w:rsidR="00434D5F">
        <w:rPr>
          <w:rFonts w:ascii="Arial" w:hAnsi="Arial" w:cs="Arial"/>
        </w:rPr>
        <w:lastRenderedPageBreak/>
        <w:t>of the child’s individual needs</w:t>
      </w:r>
      <w:r w:rsidR="00C66C64">
        <w:rPr>
          <w:rFonts w:ascii="Arial" w:hAnsi="Arial" w:cs="Arial"/>
        </w:rPr>
        <w:t xml:space="preserve"> </w:t>
      </w:r>
      <w:r w:rsidR="00434D5F">
        <w:rPr>
          <w:rFonts w:ascii="Arial" w:hAnsi="Arial" w:cs="Arial"/>
        </w:rPr>
        <w:t>and how best to support them</w:t>
      </w:r>
      <w:r w:rsidR="00B833C4">
        <w:rPr>
          <w:rFonts w:ascii="Arial" w:hAnsi="Arial" w:cs="Arial"/>
        </w:rPr>
        <w:t xml:space="preserve">, suggesting that these are vital documents when </w:t>
      </w:r>
      <w:r w:rsidR="002A37B0">
        <w:rPr>
          <w:rFonts w:ascii="Arial" w:hAnsi="Arial" w:cs="Arial"/>
        </w:rPr>
        <w:t>applying for a specialist school placement, and should always be looked at and taken into consideration</w:t>
      </w:r>
      <w:r w:rsidR="00016D71">
        <w:rPr>
          <w:rFonts w:ascii="Arial" w:hAnsi="Arial" w:cs="Arial"/>
        </w:rPr>
        <w:t xml:space="preserve"> </w:t>
      </w:r>
      <w:r w:rsidR="004D52FE">
        <w:rPr>
          <w:rFonts w:ascii="Arial" w:hAnsi="Arial" w:cs="Arial"/>
        </w:rPr>
        <w:t xml:space="preserve">(Snap Cymru, </w:t>
      </w:r>
      <w:r w:rsidR="00FB026A">
        <w:rPr>
          <w:rFonts w:ascii="Arial" w:hAnsi="Arial" w:cs="Arial"/>
        </w:rPr>
        <w:t>2024</w:t>
      </w:r>
      <w:r w:rsidR="00A62146">
        <w:rPr>
          <w:rFonts w:ascii="Arial" w:hAnsi="Arial" w:cs="Arial"/>
        </w:rPr>
        <w:t>)</w:t>
      </w:r>
      <w:r w:rsidR="00CC4982">
        <w:rPr>
          <w:rFonts w:ascii="Arial" w:hAnsi="Arial" w:cs="Arial"/>
        </w:rPr>
        <w:t xml:space="preserve"> </w:t>
      </w:r>
      <w:r w:rsidR="004971F5">
        <w:rPr>
          <w:rFonts w:ascii="Arial" w:hAnsi="Arial" w:cs="Arial"/>
        </w:rPr>
        <w:t xml:space="preserve">According to </w:t>
      </w:r>
      <w:r w:rsidR="002546CF">
        <w:rPr>
          <w:rFonts w:ascii="Arial" w:hAnsi="Arial" w:cs="Arial"/>
        </w:rPr>
        <w:t>Swansea Council</w:t>
      </w:r>
      <w:r w:rsidR="007555F7">
        <w:rPr>
          <w:rFonts w:ascii="Arial" w:hAnsi="Arial" w:cs="Arial"/>
        </w:rPr>
        <w:t xml:space="preserve"> </w:t>
      </w:r>
      <w:r w:rsidR="002B3C8D">
        <w:rPr>
          <w:rFonts w:ascii="Arial" w:hAnsi="Arial" w:cs="Arial"/>
        </w:rPr>
        <w:t>(2023)</w:t>
      </w:r>
      <w:r w:rsidR="002546CF">
        <w:rPr>
          <w:rFonts w:ascii="Arial" w:hAnsi="Arial" w:cs="Arial"/>
        </w:rPr>
        <w:t xml:space="preserve"> </w:t>
      </w:r>
      <w:r w:rsidR="00DD076C">
        <w:rPr>
          <w:rFonts w:ascii="Arial" w:hAnsi="Arial" w:cs="Arial"/>
        </w:rPr>
        <w:t xml:space="preserve">transitioning for children with </w:t>
      </w:r>
      <w:bookmarkStart w:id="17" w:name="_Int_MnDlZhvZ"/>
      <w:r w:rsidR="00DD076C">
        <w:rPr>
          <w:rFonts w:ascii="Arial" w:hAnsi="Arial" w:cs="Arial"/>
        </w:rPr>
        <w:t>additional</w:t>
      </w:r>
      <w:bookmarkEnd w:id="17"/>
      <w:r w:rsidR="00DD076C">
        <w:rPr>
          <w:rFonts w:ascii="Arial" w:hAnsi="Arial" w:cs="Arial"/>
        </w:rPr>
        <w:t xml:space="preserve"> learning needs requires </w:t>
      </w:r>
      <w:r w:rsidR="00B92592">
        <w:rPr>
          <w:rFonts w:ascii="Arial" w:hAnsi="Arial" w:cs="Arial"/>
        </w:rPr>
        <w:t>careful planning</w:t>
      </w:r>
      <w:r w:rsidR="00A62146">
        <w:rPr>
          <w:rFonts w:ascii="Arial" w:hAnsi="Arial" w:cs="Arial"/>
        </w:rPr>
        <w:t>, suggesting that if early intervention d</w:t>
      </w:r>
      <w:r w:rsidR="008C691F">
        <w:rPr>
          <w:rFonts w:ascii="Arial" w:hAnsi="Arial" w:cs="Arial"/>
        </w:rPr>
        <w:t xml:space="preserve">oes not occur and children </w:t>
      </w:r>
      <w:bookmarkStart w:id="18" w:name="_Int_OCsLxioq"/>
      <w:r w:rsidR="008C691F">
        <w:rPr>
          <w:rFonts w:ascii="Arial" w:hAnsi="Arial" w:cs="Arial"/>
        </w:rPr>
        <w:t>are placed</w:t>
      </w:r>
      <w:bookmarkEnd w:id="18"/>
      <w:r w:rsidR="008C691F">
        <w:rPr>
          <w:rFonts w:ascii="Arial" w:hAnsi="Arial" w:cs="Arial"/>
        </w:rPr>
        <w:t xml:space="preserve"> in a school setting that does not meet their needs and therefore must move to a specialist school </w:t>
      </w:r>
      <w:r w:rsidR="00AE29AF">
        <w:rPr>
          <w:rFonts w:ascii="Arial" w:hAnsi="Arial" w:cs="Arial"/>
        </w:rPr>
        <w:t xml:space="preserve">later on, this could have a negative affect on them. </w:t>
      </w:r>
      <w:r w:rsidR="00FB6DC3">
        <w:rPr>
          <w:rFonts w:ascii="Arial" w:hAnsi="Arial" w:cs="Arial"/>
        </w:rPr>
        <w:t>Referring</w:t>
      </w:r>
      <w:r w:rsidR="005336A3">
        <w:rPr>
          <w:rFonts w:ascii="Arial" w:hAnsi="Arial" w:cs="Arial"/>
        </w:rPr>
        <w:t xml:space="preserve"> to the video posted by the </w:t>
      </w:r>
      <w:r w:rsidR="005B08B2">
        <w:rPr>
          <w:rFonts w:ascii="Arial" w:hAnsi="Arial" w:cs="Arial"/>
        </w:rPr>
        <w:t>C</w:t>
      </w:r>
      <w:r w:rsidR="005336A3">
        <w:rPr>
          <w:rFonts w:ascii="Arial" w:hAnsi="Arial" w:cs="Arial"/>
        </w:rPr>
        <w:t xml:space="preserve">hildren’s </w:t>
      </w:r>
      <w:r w:rsidR="00D234E9">
        <w:rPr>
          <w:rFonts w:ascii="Arial" w:hAnsi="Arial" w:cs="Arial"/>
        </w:rPr>
        <w:t>Co</w:t>
      </w:r>
      <w:r w:rsidR="005336A3">
        <w:rPr>
          <w:rFonts w:ascii="Arial" w:hAnsi="Arial" w:cs="Arial"/>
        </w:rPr>
        <w:t xml:space="preserve">mmissioner </w:t>
      </w:r>
      <w:r w:rsidR="00D234E9">
        <w:rPr>
          <w:rFonts w:ascii="Arial" w:hAnsi="Arial" w:cs="Arial"/>
        </w:rPr>
        <w:t xml:space="preserve">Wales </w:t>
      </w:r>
      <w:r w:rsidR="001F3628">
        <w:rPr>
          <w:rFonts w:ascii="Arial" w:hAnsi="Arial" w:cs="Arial"/>
        </w:rPr>
        <w:t xml:space="preserve">(2025) </w:t>
      </w:r>
      <w:r w:rsidR="00150445">
        <w:rPr>
          <w:rFonts w:ascii="Arial" w:hAnsi="Arial" w:cs="Arial"/>
        </w:rPr>
        <w:t xml:space="preserve">a mother describes how her child had </w:t>
      </w:r>
      <w:r w:rsidR="00FB6DC3">
        <w:rPr>
          <w:rFonts w:ascii="Arial" w:hAnsi="Arial" w:cs="Arial"/>
        </w:rPr>
        <w:t>experienced</w:t>
      </w:r>
      <w:r w:rsidR="00150445">
        <w:rPr>
          <w:rFonts w:ascii="Arial" w:hAnsi="Arial" w:cs="Arial"/>
        </w:rPr>
        <w:t xml:space="preserve"> trauma from being in the wrong school placement</w:t>
      </w:r>
      <w:r w:rsidR="00FB6DC3">
        <w:rPr>
          <w:rFonts w:ascii="Arial" w:hAnsi="Arial" w:cs="Arial"/>
        </w:rPr>
        <w:t xml:space="preserve"> and </w:t>
      </w:r>
      <w:r w:rsidR="00D65037">
        <w:rPr>
          <w:rFonts w:ascii="Arial" w:hAnsi="Arial" w:cs="Arial"/>
        </w:rPr>
        <w:t xml:space="preserve">how the family feels that they face the decision between the child’s education and mental health. This suggests that </w:t>
      </w:r>
      <w:bookmarkStart w:id="19" w:name="_Int_puJiglt1"/>
      <w:r w:rsidR="008B6A26">
        <w:rPr>
          <w:rFonts w:ascii="Arial" w:hAnsi="Arial" w:cs="Arial"/>
        </w:rPr>
        <w:t>being placed</w:t>
      </w:r>
      <w:bookmarkEnd w:id="19"/>
      <w:r w:rsidR="008B6A26">
        <w:rPr>
          <w:rFonts w:ascii="Arial" w:hAnsi="Arial" w:cs="Arial"/>
        </w:rPr>
        <w:t xml:space="preserve"> in the wrong school placement can have a detrimental effect on the child and </w:t>
      </w:r>
      <w:r w:rsidR="00B97736">
        <w:rPr>
          <w:rFonts w:ascii="Arial" w:hAnsi="Arial" w:cs="Arial"/>
        </w:rPr>
        <w:t xml:space="preserve">can place a strain on their family. The mother states </w:t>
      </w:r>
      <w:r w:rsidR="00DE2B53">
        <w:rPr>
          <w:rFonts w:ascii="Arial" w:hAnsi="Arial" w:cs="Arial"/>
        </w:rPr>
        <w:t>that ‘you</w:t>
      </w:r>
      <w:r w:rsidR="00606E95">
        <w:rPr>
          <w:rFonts w:ascii="Arial" w:hAnsi="Arial" w:cs="Arial"/>
        </w:rPr>
        <w:t xml:space="preserve">r child has </w:t>
      </w:r>
      <w:r w:rsidR="00DE2B53">
        <w:rPr>
          <w:rFonts w:ascii="Arial" w:hAnsi="Arial" w:cs="Arial"/>
        </w:rPr>
        <w:t xml:space="preserve">to be broken before </w:t>
      </w:r>
      <w:r w:rsidR="00606E95">
        <w:rPr>
          <w:rFonts w:ascii="Arial" w:hAnsi="Arial" w:cs="Arial"/>
        </w:rPr>
        <w:t xml:space="preserve">they will offer you help’ </w:t>
      </w:r>
      <w:r w:rsidR="008D75E5">
        <w:rPr>
          <w:rFonts w:ascii="Arial" w:hAnsi="Arial" w:cs="Arial"/>
        </w:rPr>
        <w:t xml:space="preserve">arguing that the system </w:t>
      </w:r>
      <w:bookmarkStart w:id="20" w:name="_Int_QTkiRlL9"/>
      <w:r w:rsidR="008D75E5">
        <w:rPr>
          <w:rFonts w:ascii="Arial" w:hAnsi="Arial" w:cs="Arial"/>
        </w:rPr>
        <w:t>is broken</w:t>
      </w:r>
      <w:bookmarkEnd w:id="20"/>
      <w:r w:rsidR="008D75E5">
        <w:rPr>
          <w:rFonts w:ascii="Arial" w:hAnsi="Arial" w:cs="Arial"/>
        </w:rPr>
        <w:t xml:space="preserve"> and needs needs to change. </w:t>
      </w:r>
      <w:r w:rsidR="002C2AEB">
        <w:rPr>
          <w:rFonts w:ascii="Arial" w:hAnsi="Arial" w:cs="Arial"/>
        </w:rPr>
        <w:t xml:space="preserve">The mother also </w:t>
      </w:r>
      <w:bookmarkStart w:id="21" w:name="_Int_TqN18SpN"/>
      <w:r w:rsidR="002C2AEB">
        <w:rPr>
          <w:rFonts w:ascii="Arial" w:hAnsi="Arial" w:cs="Arial"/>
        </w:rPr>
        <w:t>states</w:t>
      </w:r>
      <w:bookmarkEnd w:id="21"/>
      <w:r w:rsidR="002C2AEB">
        <w:rPr>
          <w:rFonts w:ascii="Arial" w:hAnsi="Arial" w:cs="Arial"/>
        </w:rPr>
        <w:t xml:space="preserve"> that the IDP was vague, and could have applied to </w:t>
      </w:r>
      <w:r w:rsidR="00E43957">
        <w:rPr>
          <w:rFonts w:ascii="Arial" w:hAnsi="Arial" w:cs="Arial"/>
        </w:rPr>
        <w:t>anyone</w:t>
      </w:r>
      <w:r w:rsidR="002C2AEB">
        <w:rPr>
          <w:rFonts w:ascii="Arial" w:hAnsi="Arial" w:cs="Arial"/>
        </w:rPr>
        <w:t xml:space="preserve">, suggesting that it was not </w:t>
      </w:r>
      <w:r w:rsidR="00E43957">
        <w:rPr>
          <w:rFonts w:ascii="Arial" w:hAnsi="Arial" w:cs="Arial"/>
        </w:rPr>
        <w:t xml:space="preserve">individual to the child, and as a result could not have outlined their personal struggles </w:t>
      </w:r>
      <w:r w:rsidR="000F3594">
        <w:rPr>
          <w:rFonts w:ascii="Arial" w:hAnsi="Arial" w:cs="Arial"/>
        </w:rPr>
        <w:t xml:space="preserve">and what they need to reach their full potential. </w:t>
      </w:r>
      <w:r w:rsidR="00863727">
        <w:rPr>
          <w:rFonts w:ascii="Arial" w:hAnsi="Arial" w:cs="Arial"/>
        </w:rPr>
        <w:t xml:space="preserve">This could lead to people questioning whether this could have </w:t>
      </w:r>
      <w:bookmarkStart w:id="22" w:name="_Int_QtNwyEYf"/>
      <w:r w:rsidR="00863727">
        <w:rPr>
          <w:rFonts w:ascii="Arial" w:hAnsi="Arial" w:cs="Arial"/>
        </w:rPr>
        <w:t>been avoided</w:t>
      </w:r>
      <w:bookmarkEnd w:id="22"/>
      <w:r w:rsidR="00863727">
        <w:rPr>
          <w:rFonts w:ascii="Arial" w:hAnsi="Arial" w:cs="Arial"/>
        </w:rPr>
        <w:t xml:space="preserve">, if the individual development plan </w:t>
      </w:r>
      <w:bookmarkStart w:id="23" w:name="_Int_EaO4PIcd"/>
      <w:r w:rsidR="00863727">
        <w:rPr>
          <w:rFonts w:ascii="Arial" w:hAnsi="Arial" w:cs="Arial"/>
        </w:rPr>
        <w:t>was</w:t>
      </w:r>
      <w:bookmarkEnd w:id="23"/>
      <w:r w:rsidR="00863727">
        <w:rPr>
          <w:rFonts w:ascii="Arial" w:hAnsi="Arial" w:cs="Arial"/>
        </w:rPr>
        <w:t xml:space="preserve"> in detail and followed, could the child </w:t>
      </w:r>
      <w:r w:rsidR="000C4C02">
        <w:rPr>
          <w:rFonts w:ascii="Arial" w:hAnsi="Arial" w:cs="Arial"/>
        </w:rPr>
        <w:t xml:space="preserve">have </w:t>
      </w:r>
      <w:bookmarkStart w:id="24" w:name="_Int_BbFCaSbf"/>
      <w:r w:rsidR="000C4C02">
        <w:rPr>
          <w:rFonts w:ascii="Arial" w:hAnsi="Arial" w:cs="Arial"/>
        </w:rPr>
        <w:t>been supported</w:t>
      </w:r>
      <w:bookmarkEnd w:id="24"/>
      <w:r w:rsidR="000C4C02">
        <w:rPr>
          <w:rFonts w:ascii="Arial" w:hAnsi="Arial" w:cs="Arial"/>
        </w:rPr>
        <w:t xml:space="preserve"> in the best </w:t>
      </w:r>
      <w:r w:rsidR="003F77E7">
        <w:rPr>
          <w:rFonts w:ascii="Arial" w:hAnsi="Arial" w:cs="Arial"/>
        </w:rPr>
        <w:t>way,</w:t>
      </w:r>
      <w:r w:rsidR="000C4C02">
        <w:rPr>
          <w:rFonts w:ascii="Arial" w:hAnsi="Arial" w:cs="Arial"/>
        </w:rPr>
        <w:t xml:space="preserve"> and could they have </w:t>
      </w:r>
      <w:r w:rsidR="003F77E7">
        <w:rPr>
          <w:rFonts w:ascii="Arial" w:hAnsi="Arial" w:cs="Arial"/>
        </w:rPr>
        <w:t>received</w:t>
      </w:r>
      <w:r w:rsidR="000C4C02">
        <w:rPr>
          <w:rFonts w:ascii="Arial" w:hAnsi="Arial" w:cs="Arial"/>
        </w:rPr>
        <w:t xml:space="preserve"> that specialist school placement?</w:t>
      </w:r>
      <w:r w:rsidR="009C186B">
        <w:rPr>
          <w:rFonts w:ascii="Arial" w:hAnsi="Arial" w:cs="Arial"/>
        </w:rPr>
        <w:t xml:space="preserve"> </w:t>
      </w:r>
      <w:r w:rsidR="000F0B30">
        <w:rPr>
          <w:rFonts w:ascii="Arial" w:hAnsi="Arial" w:cs="Arial"/>
        </w:rPr>
        <w:t xml:space="preserve">This research project will </w:t>
      </w:r>
      <w:r w:rsidR="00B02D02">
        <w:rPr>
          <w:rFonts w:ascii="Arial" w:hAnsi="Arial" w:cs="Arial"/>
        </w:rPr>
        <w:t>also examine</w:t>
      </w:r>
      <w:r w:rsidR="000F0B30">
        <w:rPr>
          <w:rFonts w:ascii="Arial" w:hAnsi="Arial" w:cs="Arial"/>
        </w:rPr>
        <w:t xml:space="preserve"> the </w:t>
      </w:r>
      <w:bookmarkStart w:id="25" w:name="_Int_BxEQDSl0"/>
      <w:r w:rsidR="000F0B30">
        <w:rPr>
          <w:rFonts w:ascii="Arial" w:hAnsi="Arial" w:cs="Arial"/>
        </w:rPr>
        <w:t>additional</w:t>
      </w:r>
      <w:bookmarkEnd w:id="25"/>
      <w:r w:rsidR="000F0B30">
        <w:rPr>
          <w:rFonts w:ascii="Arial" w:hAnsi="Arial" w:cs="Arial"/>
        </w:rPr>
        <w:t xml:space="preserve"> learning needs act of </w:t>
      </w:r>
      <w:r w:rsidR="004E3A2C">
        <w:rPr>
          <w:rFonts w:ascii="Arial" w:hAnsi="Arial" w:cs="Arial"/>
        </w:rPr>
        <w:t xml:space="preserve">two thousand and eighteen </w:t>
      </w:r>
      <w:r w:rsidR="00DD0258">
        <w:rPr>
          <w:rFonts w:ascii="Arial" w:hAnsi="Arial" w:cs="Arial"/>
        </w:rPr>
        <w:t xml:space="preserve">and whether parents believe the act meets the aim of making </w:t>
      </w:r>
      <w:r w:rsidR="003F2D31">
        <w:rPr>
          <w:rFonts w:ascii="Arial" w:hAnsi="Arial" w:cs="Arial"/>
        </w:rPr>
        <w:t xml:space="preserve">it easier for families to get the right support, because current research does not highlight many positive experiences of </w:t>
      </w:r>
      <w:r w:rsidR="00483CBB">
        <w:rPr>
          <w:rFonts w:ascii="Arial" w:hAnsi="Arial" w:cs="Arial"/>
        </w:rPr>
        <w:t xml:space="preserve">children and families getting the right support however there are multiple reports of families struggling and almost reaching breaking point due to the lack of support from the neurodevelopmental team.  </w:t>
      </w:r>
    </w:p>
    <w:p w14:paraId="7CA59F9A" w14:textId="77777777" w:rsidR="00E15316" w:rsidRDefault="00E15316" w:rsidP="00AA2105">
      <w:pPr>
        <w:spacing w:line="360" w:lineRule="auto"/>
        <w:rPr>
          <w:rFonts w:ascii="Arial" w:hAnsi="Arial" w:cs="Arial"/>
        </w:rPr>
      </w:pPr>
    </w:p>
    <w:p w14:paraId="06DA2F6F" w14:textId="6BB766A4" w:rsidR="00575036" w:rsidRDefault="00575036" w:rsidP="00AA2105">
      <w:pPr>
        <w:spacing w:line="360" w:lineRule="auto"/>
        <w:rPr>
          <w:rFonts w:ascii="Arial" w:hAnsi="Arial" w:cs="Arial"/>
        </w:rPr>
      </w:pPr>
    </w:p>
    <w:p w14:paraId="25A4D809" w14:textId="77777777" w:rsidR="006E5D81" w:rsidRDefault="006E5D81" w:rsidP="00AA2105">
      <w:pPr>
        <w:spacing w:line="360" w:lineRule="auto"/>
        <w:rPr>
          <w:rFonts w:ascii="Arial" w:hAnsi="Arial" w:cs="Arial"/>
        </w:rPr>
      </w:pPr>
    </w:p>
    <w:p w14:paraId="6816F58D" w14:textId="77777777" w:rsidR="00602357" w:rsidRDefault="00602357" w:rsidP="00AA2105">
      <w:pPr>
        <w:spacing w:line="360" w:lineRule="auto"/>
        <w:rPr>
          <w:rFonts w:ascii="Arial" w:hAnsi="Arial" w:cs="Arial"/>
        </w:rPr>
      </w:pPr>
    </w:p>
    <w:p w14:paraId="7ECA54D5" w14:textId="77777777" w:rsidR="0000000C" w:rsidRDefault="0000000C" w:rsidP="00AA2105">
      <w:pPr>
        <w:spacing w:line="360" w:lineRule="auto"/>
        <w:rPr>
          <w:rFonts w:ascii="Arial" w:hAnsi="Arial" w:cs="Arial"/>
        </w:rPr>
      </w:pPr>
    </w:p>
    <w:p w14:paraId="481AA56E" w14:textId="3946A97B" w:rsidR="004F5BE6" w:rsidRDefault="004F5BE6" w:rsidP="00AA2105">
      <w:pPr>
        <w:spacing w:line="360" w:lineRule="auto"/>
        <w:rPr>
          <w:rFonts w:ascii="Arial" w:hAnsi="Arial" w:cs="Arial"/>
          <w:u w:val="single"/>
        </w:rPr>
      </w:pPr>
      <w:r w:rsidRPr="004F5BE6">
        <w:rPr>
          <w:rFonts w:ascii="Arial" w:hAnsi="Arial" w:cs="Arial"/>
          <w:u w:val="single"/>
        </w:rPr>
        <w:lastRenderedPageBreak/>
        <w:t xml:space="preserve">Research Methodology </w:t>
      </w:r>
    </w:p>
    <w:p w14:paraId="5AC5FA02" w14:textId="61078BBC" w:rsidR="00C86FAA" w:rsidRDefault="00DB0378" w:rsidP="00AA2105">
      <w:pPr>
        <w:spacing w:line="360" w:lineRule="auto"/>
        <w:rPr>
          <w:rFonts w:ascii="Arial" w:hAnsi="Arial" w:cs="Arial"/>
        </w:rPr>
      </w:pPr>
      <w:r>
        <w:rPr>
          <w:rFonts w:ascii="Arial" w:hAnsi="Arial" w:cs="Arial"/>
        </w:rPr>
        <w:t xml:space="preserve">To gather the most </w:t>
      </w:r>
      <w:r w:rsidR="00794E59">
        <w:rPr>
          <w:rFonts w:ascii="Arial" w:hAnsi="Arial" w:cs="Arial"/>
        </w:rPr>
        <w:t>fruitful</w:t>
      </w:r>
      <w:r w:rsidR="006F6D31">
        <w:rPr>
          <w:rFonts w:ascii="Arial" w:hAnsi="Arial" w:cs="Arial"/>
        </w:rPr>
        <w:t xml:space="preserve"> and </w:t>
      </w:r>
      <w:r w:rsidR="004D1C7D">
        <w:rPr>
          <w:rFonts w:ascii="Arial" w:hAnsi="Arial" w:cs="Arial"/>
        </w:rPr>
        <w:t xml:space="preserve">valuable </w:t>
      </w:r>
      <w:r>
        <w:rPr>
          <w:rFonts w:ascii="Arial" w:hAnsi="Arial" w:cs="Arial"/>
        </w:rPr>
        <w:t xml:space="preserve">information </w:t>
      </w:r>
      <w:r w:rsidR="00964B1A">
        <w:rPr>
          <w:rFonts w:ascii="Arial" w:hAnsi="Arial" w:cs="Arial"/>
        </w:rPr>
        <w:t xml:space="preserve">that </w:t>
      </w:r>
      <w:r w:rsidR="0090274C">
        <w:rPr>
          <w:rFonts w:ascii="Arial" w:hAnsi="Arial" w:cs="Arial"/>
        </w:rPr>
        <w:t xml:space="preserve">reaches the most </w:t>
      </w:r>
      <w:r w:rsidR="000D3546">
        <w:rPr>
          <w:rFonts w:ascii="Arial" w:hAnsi="Arial" w:cs="Arial"/>
        </w:rPr>
        <w:t>suitable and effective answers to</w:t>
      </w:r>
      <w:r w:rsidR="00964B1A">
        <w:rPr>
          <w:rFonts w:ascii="Arial" w:hAnsi="Arial" w:cs="Arial"/>
        </w:rPr>
        <w:t xml:space="preserve"> the questions mentioned in the literature review, the </w:t>
      </w:r>
      <w:r w:rsidR="00424F67">
        <w:rPr>
          <w:rFonts w:ascii="Arial" w:hAnsi="Arial" w:cs="Arial"/>
        </w:rPr>
        <w:t xml:space="preserve">proposed </w:t>
      </w:r>
      <w:r w:rsidR="00964B1A">
        <w:rPr>
          <w:rFonts w:ascii="Arial" w:hAnsi="Arial" w:cs="Arial"/>
        </w:rPr>
        <w:t>research method</w:t>
      </w:r>
      <w:r w:rsidR="00424F67">
        <w:rPr>
          <w:rFonts w:ascii="Arial" w:hAnsi="Arial" w:cs="Arial"/>
        </w:rPr>
        <w:t xml:space="preserve"> for this project</w:t>
      </w:r>
      <w:r w:rsidR="00964B1A">
        <w:rPr>
          <w:rFonts w:ascii="Arial" w:hAnsi="Arial" w:cs="Arial"/>
        </w:rPr>
        <w:t xml:space="preserve"> will </w:t>
      </w:r>
      <w:r w:rsidR="00775351">
        <w:rPr>
          <w:rFonts w:ascii="Arial" w:hAnsi="Arial" w:cs="Arial"/>
        </w:rPr>
        <w:t>be a form of triangulation.</w:t>
      </w:r>
      <w:r w:rsidR="00C86FAA">
        <w:rPr>
          <w:rFonts w:ascii="Arial" w:hAnsi="Arial" w:cs="Arial"/>
        </w:rPr>
        <w:t xml:space="preserve"> </w:t>
      </w:r>
      <w:r w:rsidR="005E360D">
        <w:rPr>
          <w:rFonts w:ascii="Arial" w:hAnsi="Arial" w:cs="Arial"/>
        </w:rPr>
        <w:t>The chosen method of research will be a mixture of both qualitative and quantitative research. Split into three sections, including interviews with parents of children diagnosed with additional learning needs</w:t>
      </w:r>
      <w:r w:rsidR="00D94C2A">
        <w:rPr>
          <w:rFonts w:ascii="Arial" w:hAnsi="Arial" w:cs="Arial"/>
        </w:rPr>
        <w:t xml:space="preserve"> that highlights their experiences of fighting for the right diagnosis and school placement for their child</w:t>
      </w:r>
      <w:r w:rsidR="005E360D">
        <w:rPr>
          <w:rFonts w:ascii="Arial" w:hAnsi="Arial" w:cs="Arial"/>
        </w:rPr>
        <w:t xml:space="preserve">, questionnaires based on how the parents of these children perceive how the challenges caused by delayed contributions from the Neurodevelopmental team affected the educational outcomes for their child and a statistical analysis of the rise of children being diagnosed with additional learning needs, specifically autism, and any potential reasons that may impact any delays in receiving a diagnosis and subsequently any delays in receiving a placement in a specialist school. </w:t>
      </w:r>
      <w:r w:rsidR="009572E7">
        <w:rPr>
          <w:rFonts w:ascii="Arial" w:hAnsi="Arial" w:cs="Arial"/>
        </w:rPr>
        <w:t xml:space="preserve">This research project will also be local, looking specifically at </w:t>
      </w:r>
      <w:bookmarkStart w:id="26" w:name="_Int_het6I1j1"/>
      <w:r w:rsidR="001E14CD">
        <w:rPr>
          <w:rFonts w:ascii="Arial" w:hAnsi="Arial" w:cs="Arial"/>
        </w:rPr>
        <w:t>additional</w:t>
      </w:r>
      <w:bookmarkEnd w:id="26"/>
      <w:r w:rsidR="001E14CD">
        <w:rPr>
          <w:rFonts w:ascii="Arial" w:hAnsi="Arial" w:cs="Arial"/>
        </w:rPr>
        <w:t xml:space="preserve"> learning needs and school placements in Wales. </w:t>
      </w:r>
    </w:p>
    <w:p w14:paraId="082E30A9" w14:textId="5A62A53B" w:rsidR="00794C6D" w:rsidRDefault="001360C7" w:rsidP="00AA2105">
      <w:pPr>
        <w:spacing w:line="360" w:lineRule="auto"/>
        <w:rPr>
          <w:rFonts w:ascii="Arial" w:hAnsi="Arial" w:cs="Arial"/>
        </w:rPr>
      </w:pPr>
      <w:r>
        <w:rPr>
          <w:rFonts w:ascii="Arial" w:hAnsi="Arial" w:cs="Arial"/>
        </w:rPr>
        <w:t>The Open University (</w:t>
      </w:r>
      <w:r w:rsidR="00F40C1E">
        <w:rPr>
          <w:rFonts w:ascii="Arial" w:hAnsi="Arial" w:cs="Arial"/>
        </w:rPr>
        <w:t xml:space="preserve">no date) </w:t>
      </w:r>
      <w:r w:rsidR="00F70E89">
        <w:rPr>
          <w:rFonts w:ascii="Arial" w:hAnsi="Arial" w:cs="Arial"/>
        </w:rPr>
        <w:t xml:space="preserve">defines triangulation as </w:t>
      </w:r>
      <w:r w:rsidR="00A16AD6">
        <w:rPr>
          <w:rFonts w:ascii="Arial" w:hAnsi="Arial" w:cs="Arial"/>
        </w:rPr>
        <w:t xml:space="preserve">a type of research that </w:t>
      </w:r>
      <w:r w:rsidR="0053352E">
        <w:rPr>
          <w:rFonts w:ascii="Arial" w:hAnsi="Arial" w:cs="Arial"/>
        </w:rPr>
        <w:t>studies the chosen topic from more than one standpoint</w:t>
      </w:r>
      <w:r w:rsidR="00073959">
        <w:rPr>
          <w:rFonts w:ascii="Arial" w:hAnsi="Arial" w:cs="Arial"/>
        </w:rPr>
        <w:t xml:space="preserve">. Triangulation does not </w:t>
      </w:r>
      <w:r w:rsidR="00BC017A">
        <w:rPr>
          <w:rFonts w:ascii="Arial" w:hAnsi="Arial" w:cs="Arial"/>
        </w:rPr>
        <w:t xml:space="preserve">require three different </w:t>
      </w:r>
      <w:r w:rsidR="005C5418">
        <w:rPr>
          <w:rFonts w:ascii="Arial" w:hAnsi="Arial" w:cs="Arial"/>
        </w:rPr>
        <w:t xml:space="preserve">three sources of data, </w:t>
      </w:r>
      <w:r w:rsidR="00A41CF6">
        <w:rPr>
          <w:rFonts w:ascii="Arial" w:hAnsi="Arial" w:cs="Arial"/>
        </w:rPr>
        <w:t xml:space="preserve">but more than one source </w:t>
      </w:r>
      <w:bookmarkStart w:id="27" w:name="_Int_YKaPeQ7W"/>
      <w:r w:rsidR="00A41CF6">
        <w:rPr>
          <w:rFonts w:ascii="Arial" w:hAnsi="Arial" w:cs="Arial"/>
        </w:rPr>
        <w:t xml:space="preserve">is </w:t>
      </w:r>
      <w:r w:rsidR="00FB7B9A">
        <w:rPr>
          <w:rFonts w:ascii="Arial" w:hAnsi="Arial" w:cs="Arial"/>
        </w:rPr>
        <w:t>needed</w:t>
      </w:r>
      <w:bookmarkEnd w:id="27"/>
      <w:r w:rsidR="00A41CF6">
        <w:rPr>
          <w:rFonts w:ascii="Arial" w:hAnsi="Arial" w:cs="Arial"/>
        </w:rPr>
        <w:t xml:space="preserve"> when </w:t>
      </w:r>
      <w:r w:rsidR="00425752">
        <w:rPr>
          <w:rFonts w:ascii="Arial" w:hAnsi="Arial" w:cs="Arial"/>
        </w:rPr>
        <w:t xml:space="preserve">completing research, this is because </w:t>
      </w:r>
      <w:r w:rsidR="00723E7D">
        <w:rPr>
          <w:rFonts w:ascii="Arial" w:hAnsi="Arial" w:cs="Arial"/>
        </w:rPr>
        <w:t xml:space="preserve">triangulation methods of research aim to </w:t>
      </w:r>
      <w:r w:rsidR="008D581C">
        <w:rPr>
          <w:rFonts w:ascii="Arial" w:hAnsi="Arial" w:cs="Arial"/>
        </w:rPr>
        <w:t xml:space="preserve">combine different </w:t>
      </w:r>
      <w:r w:rsidR="00080208">
        <w:rPr>
          <w:rFonts w:ascii="Arial" w:hAnsi="Arial" w:cs="Arial"/>
        </w:rPr>
        <w:t xml:space="preserve">research approaches, </w:t>
      </w:r>
      <w:r w:rsidR="00E0133F">
        <w:rPr>
          <w:rFonts w:ascii="Arial" w:hAnsi="Arial" w:cs="Arial"/>
        </w:rPr>
        <w:t>methods,</w:t>
      </w:r>
      <w:r w:rsidR="00080208">
        <w:rPr>
          <w:rFonts w:ascii="Arial" w:hAnsi="Arial" w:cs="Arial"/>
        </w:rPr>
        <w:t xml:space="preserve"> and </w:t>
      </w:r>
      <w:r w:rsidR="00F64291">
        <w:rPr>
          <w:rFonts w:ascii="Arial" w:hAnsi="Arial" w:cs="Arial"/>
        </w:rPr>
        <w:t xml:space="preserve">sources of data to provide the researcher with </w:t>
      </w:r>
      <w:r w:rsidR="00E81481">
        <w:rPr>
          <w:rFonts w:ascii="Arial" w:hAnsi="Arial" w:cs="Arial"/>
        </w:rPr>
        <w:t xml:space="preserve">a more holistic view of their chosen </w:t>
      </w:r>
      <w:r w:rsidR="00E0133F">
        <w:rPr>
          <w:rFonts w:ascii="Arial" w:hAnsi="Arial" w:cs="Arial"/>
        </w:rPr>
        <w:t xml:space="preserve">topic. </w:t>
      </w:r>
      <w:r w:rsidR="00150413">
        <w:rPr>
          <w:rFonts w:ascii="Arial" w:hAnsi="Arial" w:cs="Arial"/>
        </w:rPr>
        <w:t>According to</w:t>
      </w:r>
      <w:r w:rsidR="00302288">
        <w:rPr>
          <w:rFonts w:ascii="Arial" w:hAnsi="Arial" w:cs="Arial"/>
        </w:rPr>
        <w:t xml:space="preserve"> Noble and Heale </w:t>
      </w:r>
      <w:r w:rsidR="00300096">
        <w:rPr>
          <w:rFonts w:ascii="Arial" w:hAnsi="Arial" w:cs="Arial"/>
        </w:rPr>
        <w:t xml:space="preserve">(2019) triangulation is a favourable research method as it </w:t>
      </w:r>
      <w:r w:rsidR="007448C2">
        <w:rPr>
          <w:rFonts w:ascii="Arial" w:hAnsi="Arial" w:cs="Arial"/>
        </w:rPr>
        <w:t xml:space="preserve">ensures that any bias </w:t>
      </w:r>
      <w:r w:rsidR="00BC5061">
        <w:rPr>
          <w:rFonts w:ascii="Arial" w:hAnsi="Arial" w:cs="Arial"/>
        </w:rPr>
        <w:t>that arises from the use of a single method or</w:t>
      </w:r>
      <w:r w:rsidR="009161DB">
        <w:rPr>
          <w:rFonts w:ascii="Arial" w:hAnsi="Arial" w:cs="Arial"/>
        </w:rPr>
        <w:t xml:space="preserve"> a</w:t>
      </w:r>
      <w:r w:rsidR="00BC5061">
        <w:rPr>
          <w:rFonts w:ascii="Arial" w:hAnsi="Arial" w:cs="Arial"/>
        </w:rPr>
        <w:t xml:space="preserve"> single observation</w:t>
      </w:r>
      <w:r w:rsidR="006829D7">
        <w:rPr>
          <w:rFonts w:ascii="Arial" w:hAnsi="Arial" w:cs="Arial"/>
        </w:rPr>
        <w:t xml:space="preserve"> </w:t>
      </w:r>
      <w:r w:rsidR="009161DB">
        <w:rPr>
          <w:rFonts w:ascii="Arial" w:hAnsi="Arial" w:cs="Arial"/>
        </w:rPr>
        <w:t>style</w:t>
      </w:r>
      <w:r w:rsidR="00BC5061">
        <w:rPr>
          <w:rFonts w:ascii="Arial" w:hAnsi="Arial" w:cs="Arial"/>
        </w:rPr>
        <w:t xml:space="preserve"> </w:t>
      </w:r>
      <w:bookmarkStart w:id="28" w:name="_Int_3KSHpYQw"/>
      <w:r w:rsidR="00BC5061">
        <w:rPr>
          <w:rFonts w:ascii="Arial" w:hAnsi="Arial" w:cs="Arial"/>
        </w:rPr>
        <w:t>are overcome</w:t>
      </w:r>
      <w:bookmarkEnd w:id="28"/>
      <w:r w:rsidR="00BC5061">
        <w:rPr>
          <w:rFonts w:ascii="Arial" w:hAnsi="Arial" w:cs="Arial"/>
        </w:rPr>
        <w:t xml:space="preserve"> and </w:t>
      </w:r>
      <w:r w:rsidR="00F10FAE">
        <w:rPr>
          <w:rFonts w:ascii="Arial" w:hAnsi="Arial" w:cs="Arial"/>
        </w:rPr>
        <w:t xml:space="preserve">increases the credibility and reliability of </w:t>
      </w:r>
      <w:r w:rsidR="003C193C">
        <w:rPr>
          <w:rFonts w:ascii="Arial" w:hAnsi="Arial" w:cs="Arial"/>
        </w:rPr>
        <w:t xml:space="preserve">the research </w:t>
      </w:r>
      <w:r w:rsidR="00F10FAE">
        <w:rPr>
          <w:rFonts w:ascii="Arial" w:hAnsi="Arial" w:cs="Arial"/>
        </w:rPr>
        <w:t>findings.</w:t>
      </w:r>
      <w:r w:rsidR="00235B69">
        <w:rPr>
          <w:rFonts w:ascii="Arial" w:hAnsi="Arial" w:cs="Arial"/>
        </w:rPr>
        <w:t xml:space="preserve"> </w:t>
      </w:r>
      <w:r w:rsidR="00794C6D">
        <w:rPr>
          <w:rFonts w:ascii="Arial" w:hAnsi="Arial" w:cs="Arial"/>
        </w:rPr>
        <w:t xml:space="preserve">However, </w:t>
      </w:r>
      <w:r w:rsidR="00066AD2">
        <w:rPr>
          <w:rFonts w:ascii="Arial" w:hAnsi="Arial" w:cs="Arial"/>
        </w:rPr>
        <w:t xml:space="preserve">Heesen, </w:t>
      </w:r>
      <w:r w:rsidR="00B71805">
        <w:rPr>
          <w:rFonts w:ascii="Arial" w:hAnsi="Arial" w:cs="Arial"/>
        </w:rPr>
        <w:t xml:space="preserve">Bright and </w:t>
      </w:r>
      <w:r w:rsidR="003C0ECF">
        <w:rPr>
          <w:rFonts w:ascii="Arial" w:hAnsi="Arial" w:cs="Arial"/>
        </w:rPr>
        <w:t xml:space="preserve">Zucker </w:t>
      </w:r>
      <w:r w:rsidR="00AD09DA">
        <w:rPr>
          <w:rFonts w:ascii="Arial" w:hAnsi="Arial" w:cs="Arial"/>
        </w:rPr>
        <w:t>(201</w:t>
      </w:r>
      <w:r w:rsidR="00137B7D">
        <w:rPr>
          <w:rFonts w:ascii="Arial" w:hAnsi="Arial" w:cs="Arial"/>
        </w:rPr>
        <w:t>6</w:t>
      </w:r>
      <w:r w:rsidR="00AD09DA">
        <w:rPr>
          <w:rFonts w:ascii="Arial" w:hAnsi="Arial" w:cs="Arial"/>
        </w:rPr>
        <w:t xml:space="preserve">) argue against this, </w:t>
      </w:r>
      <w:r w:rsidR="00EA2B6C">
        <w:rPr>
          <w:rFonts w:ascii="Arial" w:hAnsi="Arial" w:cs="Arial"/>
        </w:rPr>
        <w:t xml:space="preserve">suggesting that </w:t>
      </w:r>
      <w:r w:rsidR="004D2EF7">
        <w:rPr>
          <w:rFonts w:ascii="Arial" w:hAnsi="Arial" w:cs="Arial"/>
        </w:rPr>
        <w:t xml:space="preserve">methods </w:t>
      </w:r>
      <w:r w:rsidR="0014014C">
        <w:rPr>
          <w:rFonts w:ascii="Arial" w:hAnsi="Arial" w:cs="Arial"/>
        </w:rPr>
        <w:t xml:space="preserve">of </w:t>
      </w:r>
      <w:r w:rsidR="00EA2B6C">
        <w:rPr>
          <w:rFonts w:ascii="Arial" w:hAnsi="Arial" w:cs="Arial"/>
        </w:rPr>
        <w:t>tr</w:t>
      </w:r>
      <w:r w:rsidR="004D2EF7">
        <w:rPr>
          <w:rFonts w:ascii="Arial" w:hAnsi="Arial" w:cs="Arial"/>
        </w:rPr>
        <w:t xml:space="preserve">iangulation </w:t>
      </w:r>
      <w:r w:rsidR="003053FA">
        <w:rPr>
          <w:rFonts w:ascii="Arial" w:hAnsi="Arial" w:cs="Arial"/>
        </w:rPr>
        <w:t xml:space="preserve">are more likely to </w:t>
      </w:r>
      <w:bookmarkStart w:id="29" w:name="_Int_MhiYGh15"/>
      <w:r w:rsidR="00B5306A">
        <w:rPr>
          <w:rFonts w:ascii="Arial" w:hAnsi="Arial" w:cs="Arial"/>
        </w:rPr>
        <w:t>fail to</w:t>
      </w:r>
      <w:bookmarkEnd w:id="29"/>
      <w:r w:rsidR="00B5306A">
        <w:rPr>
          <w:rFonts w:ascii="Arial" w:hAnsi="Arial" w:cs="Arial"/>
        </w:rPr>
        <w:t xml:space="preserve"> produce the correct answer to </w:t>
      </w:r>
      <w:r w:rsidR="00943FA8">
        <w:rPr>
          <w:rFonts w:ascii="Arial" w:hAnsi="Arial" w:cs="Arial"/>
        </w:rPr>
        <w:t>the chosen research topic</w:t>
      </w:r>
      <w:r w:rsidR="001230A8">
        <w:rPr>
          <w:rFonts w:ascii="Arial" w:hAnsi="Arial" w:cs="Arial"/>
        </w:rPr>
        <w:t xml:space="preserve"> and it is </w:t>
      </w:r>
      <w:bookmarkStart w:id="30" w:name="_Int_SHefrHqR"/>
      <w:r w:rsidR="001230A8">
        <w:rPr>
          <w:rFonts w:ascii="Arial" w:hAnsi="Arial" w:cs="Arial"/>
        </w:rPr>
        <w:t>arguably more</w:t>
      </w:r>
      <w:bookmarkEnd w:id="30"/>
      <w:r w:rsidR="001230A8">
        <w:rPr>
          <w:rFonts w:ascii="Arial" w:hAnsi="Arial" w:cs="Arial"/>
        </w:rPr>
        <w:t xml:space="preserve"> beneficial to stick to one type of research. Nonetheless, </w:t>
      </w:r>
      <w:r w:rsidR="00793C5F">
        <w:rPr>
          <w:rFonts w:ascii="Arial" w:hAnsi="Arial" w:cs="Arial"/>
        </w:rPr>
        <w:t xml:space="preserve">focusing on </w:t>
      </w:r>
      <w:r w:rsidR="00B063AB">
        <w:rPr>
          <w:rFonts w:ascii="Arial" w:hAnsi="Arial" w:cs="Arial"/>
        </w:rPr>
        <w:t xml:space="preserve">both qualitative and quantitative </w:t>
      </w:r>
      <w:r w:rsidR="007614CF">
        <w:rPr>
          <w:rFonts w:ascii="Arial" w:hAnsi="Arial" w:cs="Arial"/>
        </w:rPr>
        <w:t>data,</w:t>
      </w:r>
      <w:r w:rsidR="00850431">
        <w:rPr>
          <w:rFonts w:ascii="Arial" w:hAnsi="Arial" w:cs="Arial"/>
        </w:rPr>
        <w:t xml:space="preserve"> and aiming to </w:t>
      </w:r>
      <w:r w:rsidR="00B74D21">
        <w:rPr>
          <w:rFonts w:ascii="Arial" w:hAnsi="Arial" w:cs="Arial"/>
        </w:rPr>
        <w:t xml:space="preserve">achieve insightful </w:t>
      </w:r>
      <w:r w:rsidR="00055EDD">
        <w:rPr>
          <w:rFonts w:ascii="Arial" w:hAnsi="Arial" w:cs="Arial"/>
        </w:rPr>
        <w:t>answers to the topic question,</w:t>
      </w:r>
      <w:r w:rsidR="007614CF">
        <w:rPr>
          <w:rFonts w:ascii="Arial" w:hAnsi="Arial" w:cs="Arial"/>
        </w:rPr>
        <w:t xml:space="preserve"> </w:t>
      </w:r>
      <w:r w:rsidR="00527E36">
        <w:rPr>
          <w:rFonts w:ascii="Arial" w:hAnsi="Arial" w:cs="Arial"/>
        </w:rPr>
        <w:t xml:space="preserve">triangulation would be the </w:t>
      </w:r>
      <w:r w:rsidR="00B95141">
        <w:rPr>
          <w:rFonts w:ascii="Arial" w:hAnsi="Arial" w:cs="Arial"/>
        </w:rPr>
        <w:t xml:space="preserve">most </w:t>
      </w:r>
      <w:r w:rsidR="00693B9D">
        <w:rPr>
          <w:rFonts w:ascii="Arial" w:hAnsi="Arial" w:cs="Arial"/>
        </w:rPr>
        <w:t xml:space="preserve">suitable method of research for this research project. </w:t>
      </w:r>
      <w:r w:rsidR="007274F6">
        <w:rPr>
          <w:rFonts w:ascii="Arial" w:hAnsi="Arial" w:cs="Arial"/>
        </w:rPr>
        <w:t>A tr</w:t>
      </w:r>
      <w:r w:rsidR="008653E6">
        <w:rPr>
          <w:rFonts w:ascii="Arial" w:hAnsi="Arial" w:cs="Arial"/>
        </w:rPr>
        <w:t xml:space="preserve">iangulation </w:t>
      </w:r>
      <w:r w:rsidR="007274F6">
        <w:rPr>
          <w:rFonts w:ascii="Arial" w:hAnsi="Arial" w:cs="Arial"/>
        </w:rPr>
        <w:t xml:space="preserve">method for this research topic would provide </w:t>
      </w:r>
      <w:r w:rsidR="00A01BA4">
        <w:rPr>
          <w:rFonts w:ascii="Arial" w:hAnsi="Arial" w:cs="Arial"/>
        </w:rPr>
        <w:t>an in-depth</w:t>
      </w:r>
      <w:r w:rsidR="007274F6">
        <w:rPr>
          <w:rFonts w:ascii="Arial" w:hAnsi="Arial" w:cs="Arial"/>
        </w:rPr>
        <w:t xml:space="preserve"> </w:t>
      </w:r>
      <w:r w:rsidR="00A01BA4">
        <w:rPr>
          <w:rFonts w:ascii="Arial" w:hAnsi="Arial" w:cs="Arial"/>
        </w:rPr>
        <w:t xml:space="preserve">investigation into </w:t>
      </w:r>
      <w:r w:rsidR="005B7102">
        <w:rPr>
          <w:rFonts w:ascii="Arial" w:hAnsi="Arial" w:cs="Arial"/>
        </w:rPr>
        <w:t xml:space="preserve">the </w:t>
      </w:r>
      <w:bookmarkStart w:id="31" w:name="_Int_uzKEHUAV"/>
      <w:r w:rsidR="005B7102">
        <w:rPr>
          <w:rFonts w:ascii="Arial" w:hAnsi="Arial" w:cs="Arial"/>
        </w:rPr>
        <w:t>additional</w:t>
      </w:r>
      <w:bookmarkEnd w:id="31"/>
      <w:r w:rsidR="005B7102">
        <w:rPr>
          <w:rFonts w:ascii="Arial" w:hAnsi="Arial" w:cs="Arial"/>
        </w:rPr>
        <w:t xml:space="preserve"> learning needs act of two thousand and eighteen, the impact of </w:t>
      </w:r>
      <w:r w:rsidR="00ED44BF">
        <w:rPr>
          <w:rFonts w:ascii="Arial" w:hAnsi="Arial" w:cs="Arial"/>
        </w:rPr>
        <w:t xml:space="preserve">inadequately funded </w:t>
      </w:r>
      <w:r w:rsidR="00ED44BF">
        <w:rPr>
          <w:rFonts w:ascii="Arial" w:hAnsi="Arial" w:cs="Arial"/>
        </w:rPr>
        <w:lastRenderedPageBreak/>
        <w:t xml:space="preserve">policies, </w:t>
      </w:r>
      <w:r w:rsidR="00491311">
        <w:rPr>
          <w:rFonts w:ascii="Arial" w:hAnsi="Arial" w:cs="Arial"/>
        </w:rPr>
        <w:t>and under resourced and under prepared practitioners</w:t>
      </w:r>
      <w:r w:rsidR="00B66910">
        <w:rPr>
          <w:rFonts w:ascii="Arial" w:hAnsi="Arial" w:cs="Arial"/>
        </w:rPr>
        <w:t xml:space="preserve"> and the impact these contributors have on children facing a diagnosis, and families facing the fight. </w:t>
      </w:r>
    </w:p>
    <w:p w14:paraId="1180AEDC" w14:textId="0976047D" w:rsidR="007C1EA6" w:rsidRDefault="006E7E52" w:rsidP="00AA2105">
      <w:pPr>
        <w:spacing w:line="360" w:lineRule="auto"/>
        <w:rPr>
          <w:rFonts w:ascii="Arial" w:hAnsi="Arial" w:cs="Arial"/>
        </w:rPr>
      </w:pPr>
      <w:r>
        <w:rPr>
          <w:rFonts w:ascii="Arial" w:hAnsi="Arial" w:cs="Arial"/>
        </w:rPr>
        <w:t xml:space="preserve">The first method of research conducted will be </w:t>
      </w:r>
      <w:r w:rsidR="00ED492E">
        <w:rPr>
          <w:rFonts w:ascii="Arial" w:hAnsi="Arial" w:cs="Arial"/>
        </w:rPr>
        <w:t xml:space="preserve">quantitative, the researcher will </w:t>
      </w:r>
      <w:r w:rsidR="00550BB2">
        <w:rPr>
          <w:rFonts w:ascii="Arial" w:hAnsi="Arial" w:cs="Arial"/>
        </w:rPr>
        <w:t>analyse</w:t>
      </w:r>
      <w:r w:rsidR="00ED492E">
        <w:rPr>
          <w:rFonts w:ascii="Arial" w:hAnsi="Arial" w:cs="Arial"/>
        </w:rPr>
        <w:t xml:space="preserve"> statistics from the Welsh </w:t>
      </w:r>
      <w:r w:rsidR="001E14CD">
        <w:rPr>
          <w:rFonts w:ascii="Arial" w:hAnsi="Arial" w:cs="Arial"/>
        </w:rPr>
        <w:t xml:space="preserve">Government that highlights the number of children </w:t>
      </w:r>
      <w:bookmarkStart w:id="32" w:name="_Int_QslKqShQ"/>
      <w:r w:rsidR="001E14CD">
        <w:rPr>
          <w:rFonts w:ascii="Arial" w:hAnsi="Arial" w:cs="Arial"/>
        </w:rPr>
        <w:t>being diagnosed</w:t>
      </w:r>
      <w:bookmarkEnd w:id="32"/>
      <w:r w:rsidR="001E14CD">
        <w:rPr>
          <w:rFonts w:ascii="Arial" w:hAnsi="Arial" w:cs="Arial"/>
        </w:rPr>
        <w:t xml:space="preserve"> with autism per year. </w:t>
      </w:r>
      <w:r w:rsidR="00294A56">
        <w:rPr>
          <w:rFonts w:ascii="Arial" w:hAnsi="Arial" w:cs="Arial"/>
        </w:rPr>
        <w:t xml:space="preserve">The researcher will </w:t>
      </w:r>
      <w:r w:rsidR="00C16241">
        <w:rPr>
          <w:rFonts w:ascii="Arial" w:hAnsi="Arial" w:cs="Arial"/>
        </w:rPr>
        <w:t>note</w:t>
      </w:r>
      <w:r w:rsidR="00B55271">
        <w:rPr>
          <w:rFonts w:ascii="Arial" w:hAnsi="Arial" w:cs="Arial"/>
        </w:rPr>
        <w:t xml:space="preserve"> </w:t>
      </w:r>
      <w:r w:rsidR="00294A56">
        <w:rPr>
          <w:rFonts w:ascii="Arial" w:hAnsi="Arial" w:cs="Arial"/>
        </w:rPr>
        <w:t xml:space="preserve">the rise in children </w:t>
      </w:r>
      <w:bookmarkStart w:id="33" w:name="_Int_6DBhPhHE"/>
      <w:r w:rsidR="00294A56">
        <w:rPr>
          <w:rFonts w:ascii="Arial" w:hAnsi="Arial" w:cs="Arial"/>
        </w:rPr>
        <w:t>being diagnosed</w:t>
      </w:r>
      <w:bookmarkEnd w:id="33"/>
      <w:r w:rsidR="00294A56">
        <w:rPr>
          <w:rFonts w:ascii="Arial" w:hAnsi="Arial" w:cs="Arial"/>
        </w:rPr>
        <w:t xml:space="preserve"> since the new Additional Learning Needs and Education Tribunal (Wales) Act 2018</w:t>
      </w:r>
      <w:r w:rsidR="00C16241">
        <w:rPr>
          <w:rFonts w:ascii="Arial" w:hAnsi="Arial" w:cs="Arial"/>
        </w:rPr>
        <w:t xml:space="preserve">. </w:t>
      </w:r>
      <w:r w:rsidR="00B51B09">
        <w:rPr>
          <w:rFonts w:ascii="Arial" w:hAnsi="Arial" w:cs="Arial"/>
        </w:rPr>
        <w:t>Focussing on this research, the researcher will then</w:t>
      </w:r>
      <w:r w:rsidR="00844F0D">
        <w:rPr>
          <w:rFonts w:ascii="Arial" w:hAnsi="Arial" w:cs="Arial"/>
        </w:rPr>
        <w:t xml:space="preserve"> choose a focus group of practitioners to interview. </w:t>
      </w:r>
      <w:r w:rsidR="00DC11A4">
        <w:rPr>
          <w:rFonts w:ascii="Arial" w:hAnsi="Arial" w:cs="Arial"/>
        </w:rPr>
        <w:t xml:space="preserve">The interviews will be </w:t>
      </w:r>
      <w:r w:rsidR="00686DAF">
        <w:rPr>
          <w:rFonts w:ascii="Arial" w:hAnsi="Arial" w:cs="Arial"/>
        </w:rPr>
        <w:t xml:space="preserve">voluntary and </w:t>
      </w:r>
      <w:r w:rsidR="00DC11A4">
        <w:rPr>
          <w:rFonts w:ascii="Arial" w:hAnsi="Arial" w:cs="Arial"/>
        </w:rPr>
        <w:t xml:space="preserve">structured because this will allow the the researcher to </w:t>
      </w:r>
      <w:r w:rsidR="000556A9">
        <w:rPr>
          <w:rFonts w:ascii="Arial" w:hAnsi="Arial" w:cs="Arial"/>
        </w:rPr>
        <w:t xml:space="preserve">explore the </w:t>
      </w:r>
      <w:r w:rsidR="00346FE9">
        <w:rPr>
          <w:rFonts w:ascii="Arial" w:hAnsi="Arial" w:cs="Arial"/>
        </w:rPr>
        <w:t>practitioners'</w:t>
      </w:r>
      <w:r w:rsidR="000556A9">
        <w:rPr>
          <w:rFonts w:ascii="Arial" w:hAnsi="Arial" w:cs="Arial"/>
        </w:rPr>
        <w:t xml:space="preserve"> experiences of working with children with </w:t>
      </w:r>
      <w:bookmarkStart w:id="34" w:name="_Int_mrud7eSz"/>
      <w:r w:rsidR="000556A9">
        <w:rPr>
          <w:rFonts w:ascii="Arial" w:hAnsi="Arial" w:cs="Arial"/>
        </w:rPr>
        <w:t>additional</w:t>
      </w:r>
      <w:bookmarkEnd w:id="34"/>
      <w:r w:rsidR="000556A9">
        <w:rPr>
          <w:rFonts w:ascii="Arial" w:hAnsi="Arial" w:cs="Arial"/>
        </w:rPr>
        <w:t xml:space="preserve"> learning needs in depth</w:t>
      </w:r>
      <w:r w:rsidR="00F758FA">
        <w:rPr>
          <w:rFonts w:ascii="Arial" w:hAnsi="Arial" w:cs="Arial"/>
        </w:rPr>
        <w:t xml:space="preserve">. This will allow the researcher to hear the interviewee’s opinions on the training they have had before working with these </w:t>
      </w:r>
      <w:r w:rsidR="00C600E8">
        <w:rPr>
          <w:rFonts w:ascii="Arial" w:hAnsi="Arial" w:cs="Arial"/>
        </w:rPr>
        <w:t>children and</w:t>
      </w:r>
      <w:r w:rsidR="0008713B">
        <w:rPr>
          <w:rFonts w:ascii="Arial" w:hAnsi="Arial" w:cs="Arial"/>
        </w:rPr>
        <w:t xml:space="preserve"> hear their opinions on </w:t>
      </w:r>
      <w:r w:rsidR="00731B11">
        <w:rPr>
          <w:rFonts w:ascii="Arial" w:hAnsi="Arial" w:cs="Arial"/>
        </w:rPr>
        <w:t xml:space="preserve">the </w:t>
      </w:r>
      <w:bookmarkStart w:id="35" w:name="_Int_lAfeqhAJ"/>
      <w:r w:rsidR="00731B11">
        <w:rPr>
          <w:rFonts w:ascii="Arial" w:hAnsi="Arial" w:cs="Arial"/>
        </w:rPr>
        <w:t>additional</w:t>
      </w:r>
      <w:bookmarkEnd w:id="35"/>
      <w:r w:rsidR="00731B11">
        <w:rPr>
          <w:rFonts w:ascii="Arial" w:hAnsi="Arial" w:cs="Arial"/>
        </w:rPr>
        <w:t xml:space="preserve"> learning needs act and</w:t>
      </w:r>
      <w:r w:rsidR="00C600E8">
        <w:rPr>
          <w:rFonts w:ascii="Arial" w:hAnsi="Arial" w:cs="Arial"/>
        </w:rPr>
        <w:t xml:space="preserve"> the fights families face for the best</w:t>
      </w:r>
      <w:r w:rsidR="00731B11">
        <w:rPr>
          <w:rFonts w:ascii="Arial" w:hAnsi="Arial" w:cs="Arial"/>
        </w:rPr>
        <w:t xml:space="preserve"> </w:t>
      </w:r>
      <w:r w:rsidR="00C600E8">
        <w:rPr>
          <w:rFonts w:ascii="Arial" w:hAnsi="Arial" w:cs="Arial"/>
        </w:rPr>
        <w:t xml:space="preserve">school placements for their children. </w:t>
      </w:r>
      <w:r w:rsidR="000B2BE4">
        <w:rPr>
          <w:rFonts w:ascii="Arial" w:hAnsi="Arial" w:cs="Arial"/>
        </w:rPr>
        <w:t xml:space="preserve">The researcher will use these interviews to </w:t>
      </w:r>
      <w:bookmarkStart w:id="36" w:name="_Int_EMhtoi2D"/>
      <w:r w:rsidR="000B2BE4">
        <w:rPr>
          <w:rFonts w:ascii="Arial" w:hAnsi="Arial" w:cs="Arial"/>
        </w:rPr>
        <w:t>determine</w:t>
      </w:r>
      <w:bookmarkEnd w:id="36"/>
      <w:r w:rsidR="000B2BE4">
        <w:rPr>
          <w:rFonts w:ascii="Arial" w:hAnsi="Arial" w:cs="Arial"/>
        </w:rPr>
        <w:t xml:space="preserve"> whether </w:t>
      </w:r>
      <w:r w:rsidR="00EE2BAD">
        <w:rPr>
          <w:rFonts w:ascii="Arial" w:hAnsi="Arial" w:cs="Arial"/>
        </w:rPr>
        <w:t xml:space="preserve">the </w:t>
      </w:r>
      <w:r w:rsidR="00876337">
        <w:rPr>
          <w:rFonts w:ascii="Arial" w:hAnsi="Arial" w:cs="Arial"/>
        </w:rPr>
        <w:t xml:space="preserve">lack of training and lack of funding has contributed to the </w:t>
      </w:r>
      <w:r w:rsidR="001F78FB">
        <w:rPr>
          <w:rFonts w:ascii="Arial" w:hAnsi="Arial" w:cs="Arial"/>
        </w:rPr>
        <w:t>risk in diagnoses since two thousand and eighteen.</w:t>
      </w:r>
      <w:r w:rsidR="00876337">
        <w:rPr>
          <w:rFonts w:ascii="Arial" w:hAnsi="Arial" w:cs="Arial"/>
        </w:rPr>
        <w:t xml:space="preserve"> </w:t>
      </w:r>
      <w:r w:rsidR="008C6BE6">
        <w:rPr>
          <w:rFonts w:ascii="Arial" w:hAnsi="Arial" w:cs="Arial"/>
        </w:rPr>
        <w:t>According to Mc</w:t>
      </w:r>
      <w:r w:rsidR="005E75B0">
        <w:rPr>
          <w:rFonts w:ascii="Arial" w:hAnsi="Arial" w:cs="Arial"/>
        </w:rPr>
        <w:t xml:space="preserve">Gill </w:t>
      </w:r>
      <w:r w:rsidR="00D3693C">
        <w:rPr>
          <w:rFonts w:ascii="Arial" w:hAnsi="Arial" w:cs="Arial"/>
        </w:rPr>
        <w:t xml:space="preserve">(no date) </w:t>
      </w:r>
      <w:r w:rsidR="00DC3295">
        <w:rPr>
          <w:rFonts w:ascii="Arial" w:hAnsi="Arial" w:cs="Arial"/>
        </w:rPr>
        <w:t xml:space="preserve">a structured interview is </w:t>
      </w:r>
      <w:r w:rsidR="00BE0491">
        <w:rPr>
          <w:rFonts w:ascii="Arial" w:hAnsi="Arial" w:cs="Arial"/>
        </w:rPr>
        <w:t xml:space="preserve">a process that will </w:t>
      </w:r>
      <w:r w:rsidR="00EF1A20">
        <w:rPr>
          <w:rFonts w:ascii="Arial" w:hAnsi="Arial" w:cs="Arial"/>
        </w:rPr>
        <w:t xml:space="preserve">see practitioners answer </w:t>
      </w:r>
      <w:r w:rsidR="00A907E9">
        <w:rPr>
          <w:rFonts w:ascii="Arial" w:hAnsi="Arial" w:cs="Arial"/>
        </w:rPr>
        <w:t xml:space="preserve">predetermined questions. </w:t>
      </w:r>
      <w:r w:rsidR="00DE073B">
        <w:rPr>
          <w:rFonts w:ascii="Arial" w:hAnsi="Arial" w:cs="Arial"/>
        </w:rPr>
        <w:t>The questions will be the same for every practitioner</w:t>
      </w:r>
      <w:r w:rsidR="00FC1B29">
        <w:rPr>
          <w:rFonts w:ascii="Arial" w:hAnsi="Arial" w:cs="Arial"/>
        </w:rPr>
        <w:t xml:space="preserve"> to ensure the research </w:t>
      </w:r>
      <w:r w:rsidR="00BC407F">
        <w:rPr>
          <w:rFonts w:ascii="Arial" w:hAnsi="Arial" w:cs="Arial"/>
        </w:rPr>
        <w:t xml:space="preserve">findings are comparable and valuable. </w:t>
      </w:r>
      <w:r w:rsidR="0054144F">
        <w:rPr>
          <w:rFonts w:ascii="Arial" w:hAnsi="Arial" w:cs="Arial"/>
        </w:rPr>
        <w:t xml:space="preserve">The researcher will pick a </w:t>
      </w:r>
      <w:r w:rsidR="00B720D2">
        <w:rPr>
          <w:rFonts w:ascii="Arial" w:hAnsi="Arial" w:cs="Arial"/>
        </w:rPr>
        <w:t xml:space="preserve">focus group </w:t>
      </w:r>
      <w:r w:rsidR="0054144F">
        <w:rPr>
          <w:rFonts w:ascii="Arial" w:hAnsi="Arial" w:cs="Arial"/>
        </w:rPr>
        <w:t xml:space="preserve">of </w:t>
      </w:r>
      <w:r w:rsidR="00DE59F3">
        <w:rPr>
          <w:rFonts w:ascii="Arial" w:hAnsi="Arial" w:cs="Arial"/>
        </w:rPr>
        <w:t>six practitioners</w:t>
      </w:r>
      <w:r w:rsidR="00346FE9">
        <w:rPr>
          <w:rFonts w:ascii="Arial" w:hAnsi="Arial" w:cs="Arial"/>
        </w:rPr>
        <w:t xml:space="preserve"> from various areas in Wales</w:t>
      </w:r>
      <w:r w:rsidR="00B720D2">
        <w:rPr>
          <w:rFonts w:ascii="Arial" w:hAnsi="Arial" w:cs="Arial"/>
        </w:rPr>
        <w:t xml:space="preserve"> to interview. </w:t>
      </w:r>
      <w:r w:rsidR="00E342AB">
        <w:rPr>
          <w:rFonts w:ascii="Arial" w:hAnsi="Arial" w:cs="Arial"/>
        </w:rPr>
        <w:t xml:space="preserve">The researcher will use participants from across various areas of Wales to see if the area affects the answers the practitioners give, for instance, do practitioners in certain areas receive more training than participants from other areas? </w:t>
      </w:r>
      <w:r w:rsidR="00323F3A">
        <w:rPr>
          <w:rFonts w:ascii="Arial" w:hAnsi="Arial" w:cs="Arial"/>
        </w:rPr>
        <w:t xml:space="preserve">According to the Welsh Government </w:t>
      </w:r>
      <w:r w:rsidR="00A50D1C">
        <w:rPr>
          <w:rFonts w:ascii="Arial" w:hAnsi="Arial" w:cs="Arial"/>
        </w:rPr>
        <w:t>(2020)</w:t>
      </w:r>
      <w:r w:rsidR="00B10AAE">
        <w:rPr>
          <w:rFonts w:ascii="Arial" w:hAnsi="Arial" w:cs="Arial"/>
        </w:rPr>
        <w:t xml:space="preserve"> focus groups </w:t>
      </w:r>
      <w:r w:rsidR="00983133">
        <w:rPr>
          <w:rFonts w:ascii="Arial" w:hAnsi="Arial" w:cs="Arial"/>
        </w:rPr>
        <w:t xml:space="preserve">often work well when </w:t>
      </w:r>
      <w:r w:rsidR="00074665">
        <w:rPr>
          <w:rFonts w:ascii="Arial" w:hAnsi="Arial" w:cs="Arial"/>
        </w:rPr>
        <w:t xml:space="preserve">there is </w:t>
      </w:r>
      <w:r w:rsidR="00983133">
        <w:rPr>
          <w:rFonts w:ascii="Arial" w:hAnsi="Arial" w:cs="Arial"/>
        </w:rPr>
        <w:t xml:space="preserve">six to eight people </w:t>
      </w:r>
      <w:r w:rsidR="00DB27B6">
        <w:rPr>
          <w:rFonts w:ascii="Arial" w:hAnsi="Arial" w:cs="Arial"/>
        </w:rPr>
        <w:t>tak</w:t>
      </w:r>
      <w:r w:rsidR="00074665">
        <w:rPr>
          <w:rFonts w:ascii="Arial" w:hAnsi="Arial" w:cs="Arial"/>
        </w:rPr>
        <w:t>ing</w:t>
      </w:r>
      <w:r w:rsidR="00DB27B6">
        <w:rPr>
          <w:rFonts w:ascii="Arial" w:hAnsi="Arial" w:cs="Arial"/>
        </w:rPr>
        <w:t xml:space="preserve"> part</w:t>
      </w:r>
      <w:r w:rsidR="00477B9D">
        <w:rPr>
          <w:rFonts w:ascii="Arial" w:hAnsi="Arial" w:cs="Arial"/>
        </w:rPr>
        <w:t xml:space="preserve"> and discuss their views openly and honestly</w:t>
      </w:r>
      <w:r w:rsidR="000A2E2B">
        <w:rPr>
          <w:rFonts w:ascii="Arial" w:hAnsi="Arial" w:cs="Arial"/>
        </w:rPr>
        <w:t xml:space="preserve">. </w:t>
      </w:r>
      <w:r w:rsidR="00DF5F4F">
        <w:rPr>
          <w:rFonts w:ascii="Arial" w:hAnsi="Arial" w:cs="Arial"/>
        </w:rPr>
        <w:t xml:space="preserve">However, the </w:t>
      </w:r>
      <w:r w:rsidR="00566BB2">
        <w:rPr>
          <w:rFonts w:ascii="Arial" w:hAnsi="Arial" w:cs="Arial"/>
        </w:rPr>
        <w:t>Haw</w:t>
      </w:r>
      <w:r w:rsidR="00DF5F4F">
        <w:rPr>
          <w:rFonts w:ascii="Arial" w:hAnsi="Arial" w:cs="Arial"/>
        </w:rPr>
        <w:t>thorn</w:t>
      </w:r>
      <w:r w:rsidR="00AD2D1C">
        <w:rPr>
          <w:rFonts w:ascii="Arial" w:hAnsi="Arial" w:cs="Arial"/>
        </w:rPr>
        <w:t>e e</w:t>
      </w:r>
      <w:r w:rsidR="00DF5F4F">
        <w:rPr>
          <w:rFonts w:ascii="Arial" w:hAnsi="Arial" w:cs="Arial"/>
        </w:rPr>
        <w:t xml:space="preserve">ffect should </w:t>
      </w:r>
      <w:bookmarkStart w:id="37" w:name="_Int_TwW4bQOx"/>
      <w:r w:rsidR="00DF5F4F">
        <w:rPr>
          <w:rFonts w:ascii="Arial" w:hAnsi="Arial" w:cs="Arial"/>
        </w:rPr>
        <w:t xml:space="preserve">be </w:t>
      </w:r>
      <w:r w:rsidR="004E57D3">
        <w:rPr>
          <w:rFonts w:ascii="Arial" w:hAnsi="Arial" w:cs="Arial"/>
        </w:rPr>
        <w:t>considered</w:t>
      </w:r>
      <w:bookmarkEnd w:id="37"/>
      <w:r w:rsidR="00DF5F4F">
        <w:rPr>
          <w:rFonts w:ascii="Arial" w:hAnsi="Arial" w:cs="Arial"/>
        </w:rPr>
        <w:t xml:space="preserve"> here too.</w:t>
      </w:r>
      <w:r w:rsidR="00C725FF">
        <w:rPr>
          <w:rFonts w:ascii="Arial" w:hAnsi="Arial" w:cs="Arial"/>
        </w:rPr>
        <w:t xml:space="preserve"> </w:t>
      </w:r>
      <w:r w:rsidR="00544C5D">
        <w:rPr>
          <w:rFonts w:ascii="Arial" w:hAnsi="Arial" w:cs="Arial"/>
        </w:rPr>
        <w:t xml:space="preserve">The Hawthorne effect is </w:t>
      </w:r>
      <w:r w:rsidR="00383262">
        <w:rPr>
          <w:rFonts w:ascii="Arial" w:hAnsi="Arial" w:cs="Arial"/>
        </w:rPr>
        <w:t xml:space="preserve">when </w:t>
      </w:r>
      <w:r w:rsidR="00A17124">
        <w:rPr>
          <w:rFonts w:ascii="Arial" w:hAnsi="Arial" w:cs="Arial"/>
        </w:rPr>
        <w:t xml:space="preserve">individuals change their behaviour because they know they are </w:t>
      </w:r>
      <w:r w:rsidR="008D1673">
        <w:rPr>
          <w:rFonts w:ascii="Arial" w:hAnsi="Arial" w:cs="Arial"/>
        </w:rPr>
        <w:t xml:space="preserve">being </w:t>
      </w:r>
      <w:bookmarkStart w:id="38" w:name="_Int_tBS0Bhlj"/>
      <w:r w:rsidR="008D1673">
        <w:rPr>
          <w:rFonts w:ascii="Arial" w:hAnsi="Arial" w:cs="Arial"/>
        </w:rPr>
        <w:t>observed</w:t>
      </w:r>
      <w:bookmarkEnd w:id="38"/>
      <w:r w:rsidR="008D1673">
        <w:rPr>
          <w:rFonts w:ascii="Arial" w:hAnsi="Arial" w:cs="Arial"/>
        </w:rPr>
        <w:t xml:space="preserve">. </w:t>
      </w:r>
      <w:r w:rsidR="00C725FF">
        <w:rPr>
          <w:rFonts w:ascii="Arial" w:hAnsi="Arial" w:cs="Arial"/>
        </w:rPr>
        <w:t xml:space="preserve">Even though the interviews </w:t>
      </w:r>
      <w:r w:rsidR="00025A11">
        <w:rPr>
          <w:rFonts w:ascii="Arial" w:hAnsi="Arial" w:cs="Arial"/>
        </w:rPr>
        <w:t xml:space="preserve">will completely </w:t>
      </w:r>
      <w:r w:rsidR="00576B41">
        <w:rPr>
          <w:rFonts w:ascii="Arial" w:hAnsi="Arial" w:cs="Arial"/>
        </w:rPr>
        <w:t xml:space="preserve">voluntary, </w:t>
      </w:r>
      <w:r w:rsidR="00A372D0">
        <w:rPr>
          <w:rFonts w:ascii="Arial" w:hAnsi="Arial" w:cs="Arial"/>
        </w:rPr>
        <w:t xml:space="preserve">they will still be </w:t>
      </w:r>
      <w:r w:rsidR="00AA3EFF">
        <w:rPr>
          <w:rFonts w:ascii="Arial" w:hAnsi="Arial" w:cs="Arial"/>
        </w:rPr>
        <w:t xml:space="preserve">inherently </w:t>
      </w:r>
      <w:r w:rsidR="0075689B">
        <w:rPr>
          <w:rFonts w:ascii="Arial" w:hAnsi="Arial" w:cs="Arial"/>
        </w:rPr>
        <w:t>observational,</w:t>
      </w:r>
      <w:r w:rsidR="00AA3EFF">
        <w:rPr>
          <w:rFonts w:ascii="Arial" w:hAnsi="Arial" w:cs="Arial"/>
        </w:rPr>
        <w:t xml:space="preserve"> and participants may feel pressured to answer questions </w:t>
      </w:r>
      <w:r w:rsidR="0075689B">
        <w:rPr>
          <w:rFonts w:ascii="Arial" w:hAnsi="Arial" w:cs="Arial"/>
        </w:rPr>
        <w:t xml:space="preserve">in a way in which they believe that the researcher may </w:t>
      </w:r>
      <w:r w:rsidR="004329E6">
        <w:rPr>
          <w:rFonts w:ascii="Arial" w:hAnsi="Arial" w:cs="Arial"/>
        </w:rPr>
        <w:t xml:space="preserve">want </w:t>
      </w:r>
      <w:r w:rsidR="00C27911">
        <w:rPr>
          <w:rFonts w:ascii="Arial" w:hAnsi="Arial" w:cs="Arial"/>
        </w:rPr>
        <w:t xml:space="preserve">them </w:t>
      </w:r>
      <w:r w:rsidR="004329E6">
        <w:rPr>
          <w:rFonts w:ascii="Arial" w:hAnsi="Arial" w:cs="Arial"/>
        </w:rPr>
        <w:t xml:space="preserve">to, instead of answering in a way that they believe is the most truthful. </w:t>
      </w:r>
      <w:r w:rsidR="002A59E8">
        <w:rPr>
          <w:rFonts w:ascii="Arial" w:hAnsi="Arial" w:cs="Arial"/>
        </w:rPr>
        <w:t xml:space="preserve">Hockey and </w:t>
      </w:r>
      <w:r w:rsidR="007523CC">
        <w:rPr>
          <w:rFonts w:ascii="Arial" w:hAnsi="Arial" w:cs="Arial"/>
        </w:rPr>
        <w:t xml:space="preserve">Forsey </w:t>
      </w:r>
      <w:r w:rsidR="00127BEC">
        <w:rPr>
          <w:rFonts w:ascii="Arial" w:hAnsi="Arial" w:cs="Arial"/>
        </w:rPr>
        <w:t>(</w:t>
      </w:r>
      <w:r w:rsidR="00AA4809">
        <w:rPr>
          <w:rFonts w:ascii="Arial" w:hAnsi="Arial" w:cs="Arial"/>
        </w:rPr>
        <w:t>2012) emphasise</w:t>
      </w:r>
      <w:r w:rsidR="007523CC">
        <w:rPr>
          <w:rFonts w:ascii="Arial" w:hAnsi="Arial" w:cs="Arial"/>
        </w:rPr>
        <w:t xml:space="preserve"> this</w:t>
      </w:r>
      <w:r w:rsidR="00AE3B06">
        <w:rPr>
          <w:rFonts w:ascii="Arial" w:hAnsi="Arial" w:cs="Arial"/>
        </w:rPr>
        <w:t xml:space="preserve">, arguing that participants of interviews </w:t>
      </w:r>
      <w:r w:rsidR="00E84F5C">
        <w:rPr>
          <w:rFonts w:ascii="Arial" w:hAnsi="Arial" w:cs="Arial"/>
        </w:rPr>
        <w:t xml:space="preserve">may feel subtle pressure to </w:t>
      </w:r>
      <w:r w:rsidR="00CE2B3A">
        <w:rPr>
          <w:rFonts w:ascii="Arial" w:hAnsi="Arial" w:cs="Arial"/>
        </w:rPr>
        <w:t xml:space="preserve">conform to the </w:t>
      </w:r>
      <w:r w:rsidR="00947449">
        <w:rPr>
          <w:rFonts w:ascii="Arial" w:hAnsi="Arial" w:cs="Arial"/>
        </w:rPr>
        <w:t>researcher's</w:t>
      </w:r>
      <w:r w:rsidR="0028335B">
        <w:rPr>
          <w:rFonts w:ascii="Arial" w:hAnsi="Arial" w:cs="Arial"/>
        </w:rPr>
        <w:t xml:space="preserve"> </w:t>
      </w:r>
      <w:r w:rsidR="00103496">
        <w:rPr>
          <w:rFonts w:ascii="Arial" w:hAnsi="Arial" w:cs="Arial"/>
        </w:rPr>
        <w:t xml:space="preserve">presumed </w:t>
      </w:r>
      <w:r w:rsidR="00E95AC0">
        <w:rPr>
          <w:rFonts w:ascii="Arial" w:hAnsi="Arial" w:cs="Arial"/>
        </w:rPr>
        <w:t>agenda</w:t>
      </w:r>
      <w:r w:rsidR="00A85AE9">
        <w:rPr>
          <w:rFonts w:ascii="Arial" w:hAnsi="Arial" w:cs="Arial"/>
        </w:rPr>
        <w:t xml:space="preserve"> and participants may </w:t>
      </w:r>
      <w:r w:rsidR="002474EE">
        <w:rPr>
          <w:rFonts w:ascii="Arial" w:hAnsi="Arial" w:cs="Arial"/>
        </w:rPr>
        <w:t xml:space="preserve">shape their answers </w:t>
      </w:r>
      <w:r w:rsidR="000C3179">
        <w:rPr>
          <w:rFonts w:ascii="Arial" w:hAnsi="Arial" w:cs="Arial"/>
        </w:rPr>
        <w:t xml:space="preserve">to </w:t>
      </w:r>
      <w:r w:rsidR="008417A4">
        <w:rPr>
          <w:rFonts w:ascii="Arial" w:hAnsi="Arial" w:cs="Arial"/>
        </w:rPr>
        <w:t xml:space="preserve">meet what they believe to be the </w:t>
      </w:r>
      <w:r w:rsidR="008417A4">
        <w:rPr>
          <w:rFonts w:ascii="Arial" w:hAnsi="Arial" w:cs="Arial"/>
        </w:rPr>
        <w:lastRenderedPageBreak/>
        <w:t xml:space="preserve">researcher’s desired </w:t>
      </w:r>
      <w:r w:rsidR="00143E66">
        <w:rPr>
          <w:rFonts w:ascii="Arial" w:hAnsi="Arial" w:cs="Arial"/>
        </w:rPr>
        <w:t xml:space="preserve">outcome. </w:t>
      </w:r>
      <w:r w:rsidR="00244A07">
        <w:rPr>
          <w:rFonts w:ascii="Arial" w:hAnsi="Arial" w:cs="Arial"/>
        </w:rPr>
        <w:t>La</w:t>
      </w:r>
      <w:r w:rsidR="003E64C2">
        <w:rPr>
          <w:rFonts w:ascii="Arial" w:hAnsi="Arial" w:cs="Arial"/>
        </w:rPr>
        <w:t xml:space="preserve">reau (2021) </w:t>
      </w:r>
      <w:r w:rsidR="00826D96">
        <w:rPr>
          <w:rFonts w:ascii="Arial" w:hAnsi="Arial" w:cs="Arial"/>
        </w:rPr>
        <w:t>compliments the perspectives of H</w:t>
      </w:r>
      <w:r w:rsidR="00766CFC">
        <w:rPr>
          <w:rFonts w:ascii="Arial" w:hAnsi="Arial" w:cs="Arial"/>
        </w:rPr>
        <w:t xml:space="preserve">ockey and Forsey, </w:t>
      </w:r>
      <w:r w:rsidR="00F02FF5">
        <w:rPr>
          <w:rFonts w:ascii="Arial" w:hAnsi="Arial" w:cs="Arial"/>
        </w:rPr>
        <w:t>raising similar concerns of</w:t>
      </w:r>
      <w:r w:rsidR="00944D49">
        <w:rPr>
          <w:rFonts w:ascii="Arial" w:hAnsi="Arial" w:cs="Arial"/>
        </w:rPr>
        <w:t xml:space="preserve"> the potential pressure</w:t>
      </w:r>
      <w:r w:rsidR="00F02FF5">
        <w:rPr>
          <w:rFonts w:ascii="Arial" w:hAnsi="Arial" w:cs="Arial"/>
        </w:rPr>
        <w:t xml:space="preserve"> participants </w:t>
      </w:r>
      <w:r w:rsidR="00944D49">
        <w:rPr>
          <w:rFonts w:ascii="Arial" w:hAnsi="Arial" w:cs="Arial"/>
        </w:rPr>
        <w:t xml:space="preserve">may feel. </w:t>
      </w:r>
      <w:r w:rsidR="00FF24BB">
        <w:rPr>
          <w:rFonts w:ascii="Arial" w:hAnsi="Arial" w:cs="Arial"/>
        </w:rPr>
        <w:t xml:space="preserve">Lareau (2021) </w:t>
      </w:r>
      <w:r w:rsidR="00970B9A">
        <w:rPr>
          <w:rFonts w:ascii="Arial" w:hAnsi="Arial" w:cs="Arial"/>
        </w:rPr>
        <w:t xml:space="preserve">even offers strategies to combat this, </w:t>
      </w:r>
      <w:r w:rsidR="00B54CDD">
        <w:rPr>
          <w:rFonts w:ascii="Arial" w:hAnsi="Arial" w:cs="Arial"/>
        </w:rPr>
        <w:t xml:space="preserve">ensuring that interviews </w:t>
      </w:r>
      <w:bookmarkStart w:id="39" w:name="_Int_plURk9q5"/>
      <w:r w:rsidR="00B54CDD">
        <w:rPr>
          <w:rFonts w:ascii="Arial" w:hAnsi="Arial" w:cs="Arial"/>
        </w:rPr>
        <w:t>remain</w:t>
      </w:r>
      <w:bookmarkEnd w:id="39"/>
      <w:r w:rsidR="00B54CDD">
        <w:rPr>
          <w:rFonts w:ascii="Arial" w:hAnsi="Arial" w:cs="Arial"/>
        </w:rPr>
        <w:t xml:space="preserve"> </w:t>
      </w:r>
      <w:r w:rsidR="009D24DA">
        <w:rPr>
          <w:rFonts w:ascii="Arial" w:hAnsi="Arial" w:cs="Arial"/>
        </w:rPr>
        <w:t>ethical and participator</w:t>
      </w:r>
      <w:r w:rsidR="007E778B">
        <w:rPr>
          <w:rFonts w:ascii="Arial" w:hAnsi="Arial" w:cs="Arial"/>
        </w:rPr>
        <w:t xml:space="preserve">y, Lareau (2021) </w:t>
      </w:r>
      <w:r w:rsidR="00D53C00">
        <w:rPr>
          <w:rFonts w:ascii="Arial" w:hAnsi="Arial" w:cs="Arial"/>
        </w:rPr>
        <w:t xml:space="preserve">suggests </w:t>
      </w:r>
      <w:r w:rsidR="00744D5E">
        <w:rPr>
          <w:rFonts w:ascii="Arial" w:hAnsi="Arial" w:cs="Arial"/>
        </w:rPr>
        <w:t xml:space="preserve">that researchers should </w:t>
      </w:r>
      <w:r w:rsidR="008208F3">
        <w:rPr>
          <w:rFonts w:ascii="Arial" w:hAnsi="Arial" w:cs="Arial"/>
        </w:rPr>
        <w:t xml:space="preserve">be mindful, </w:t>
      </w:r>
      <w:r w:rsidR="00744D5E">
        <w:rPr>
          <w:rFonts w:ascii="Arial" w:hAnsi="Arial" w:cs="Arial"/>
        </w:rPr>
        <w:t xml:space="preserve">listen closely and </w:t>
      </w:r>
      <w:r w:rsidR="002647BD">
        <w:rPr>
          <w:rFonts w:ascii="Arial" w:hAnsi="Arial" w:cs="Arial"/>
        </w:rPr>
        <w:t xml:space="preserve">talk as little as possible. Researchers must </w:t>
      </w:r>
      <w:r w:rsidR="003F0311">
        <w:rPr>
          <w:rFonts w:ascii="Arial" w:hAnsi="Arial" w:cs="Arial"/>
        </w:rPr>
        <w:t xml:space="preserve">keep the </w:t>
      </w:r>
      <w:r w:rsidR="00E927D3">
        <w:rPr>
          <w:rFonts w:ascii="Arial" w:hAnsi="Arial" w:cs="Arial"/>
        </w:rPr>
        <w:t xml:space="preserve">project in </w:t>
      </w:r>
      <w:r w:rsidR="00742551">
        <w:rPr>
          <w:rFonts w:ascii="Arial" w:hAnsi="Arial" w:cs="Arial"/>
        </w:rPr>
        <w:t>mind but</w:t>
      </w:r>
      <w:r w:rsidR="00E927D3">
        <w:rPr>
          <w:rFonts w:ascii="Arial" w:hAnsi="Arial" w:cs="Arial"/>
        </w:rPr>
        <w:t xml:space="preserve"> be open to any natural directions that the conversation may take</w:t>
      </w:r>
      <w:r w:rsidR="00BC64D9">
        <w:rPr>
          <w:rFonts w:ascii="Arial" w:hAnsi="Arial" w:cs="Arial"/>
        </w:rPr>
        <w:t xml:space="preserve">, allowing participants to express themselves freely and honestly. </w:t>
      </w:r>
    </w:p>
    <w:p w14:paraId="7A0AADB0" w14:textId="77777777" w:rsidR="007D7C59" w:rsidRDefault="00DF5030" w:rsidP="00AA2105">
      <w:pPr>
        <w:spacing w:line="360" w:lineRule="auto"/>
        <w:rPr>
          <w:rFonts w:ascii="Arial" w:hAnsi="Arial" w:cs="Arial"/>
        </w:rPr>
      </w:pPr>
      <w:r>
        <w:rPr>
          <w:rFonts w:ascii="Arial" w:hAnsi="Arial" w:cs="Arial"/>
        </w:rPr>
        <w:t xml:space="preserve">The next </w:t>
      </w:r>
      <w:r w:rsidR="00F51BBD">
        <w:rPr>
          <w:rFonts w:ascii="Arial" w:hAnsi="Arial" w:cs="Arial"/>
        </w:rPr>
        <w:t xml:space="preserve">method of research will </w:t>
      </w:r>
      <w:r w:rsidR="003F0803">
        <w:rPr>
          <w:rFonts w:ascii="Arial" w:hAnsi="Arial" w:cs="Arial"/>
        </w:rPr>
        <w:t>also be quantitative</w:t>
      </w:r>
      <w:r w:rsidR="00CF2436">
        <w:rPr>
          <w:rFonts w:ascii="Arial" w:hAnsi="Arial" w:cs="Arial"/>
        </w:rPr>
        <w:t xml:space="preserve">. This section will focus on the </w:t>
      </w:r>
      <w:r w:rsidR="00700C7B">
        <w:rPr>
          <w:rFonts w:ascii="Arial" w:hAnsi="Arial" w:cs="Arial"/>
        </w:rPr>
        <w:t>parents'</w:t>
      </w:r>
      <w:r w:rsidR="00453E32">
        <w:rPr>
          <w:rFonts w:ascii="Arial" w:hAnsi="Arial" w:cs="Arial"/>
        </w:rPr>
        <w:t xml:space="preserve"> thoughts and feelings </w:t>
      </w:r>
      <w:r w:rsidR="00700C7B">
        <w:rPr>
          <w:rFonts w:ascii="Arial" w:hAnsi="Arial" w:cs="Arial"/>
        </w:rPr>
        <w:t>about</w:t>
      </w:r>
      <w:r w:rsidR="00453E32">
        <w:rPr>
          <w:rFonts w:ascii="Arial" w:hAnsi="Arial" w:cs="Arial"/>
        </w:rPr>
        <w:t xml:space="preserve"> how they perceive the challenges </w:t>
      </w:r>
      <w:r w:rsidR="0060196E">
        <w:rPr>
          <w:rFonts w:ascii="Arial" w:hAnsi="Arial" w:cs="Arial"/>
        </w:rPr>
        <w:t>caused by delayed contributions from the Neurodevelopmental team affected the educational outcomes for their child</w:t>
      </w:r>
      <w:r w:rsidR="00700C7B">
        <w:rPr>
          <w:rFonts w:ascii="Arial" w:hAnsi="Arial" w:cs="Arial"/>
        </w:rPr>
        <w:t xml:space="preserve">. </w:t>
      </w:r>
      <w:r w:rsidR="00D24406">
        <w:rPr>
          <w:rFonts w:ascii="Arial" w:hAnsi="Arial" w:cs="Arial"/>
        </w:rPr>
        <w:t>Whilst</w:t>
      </w:r>
      <w:r w:rsidR="00596DA1">
        <w:rPr>
          <w:rFonts w:ascii="Arial" w:hAnsi="Arial" w:cs="Arial"/>
        </w:rPr>
        <w:t xml:space="preserve"> </w:t>
      </w:r>
      <w:r w:rsidR="00D24406">
        <w:rPr>
          <w:rFonts w:ascii="Arial" w:hAnsi="Arial" w:cs="Arial"/>
        </w:rPr>
        <w:t xml:space="preserve">conducting research with parents of children, the researcher </w:t>
      </w:r>
      <w:r w:rsidR="00647941">
        <w:rPr>
          <w:rFonts w:ascii="Arial" w:hAnsi="Arial" w:cs="Arial"/>
        </w:rPr>
        <w:t>must ensure</w:t>
      </w:r>
      <w:r w:rsidR="005B572F">
        <w:rPr>
          <w:rFonts w:ascii="Arial" w:hAnsi="Arial" w:cs="Arial"/>
        </w:rPr>
        <w:t xml:space="preserve"> research integrity</w:t>
      </w:r>
      <w:r w:rsidR="00A959B2">
        <w:rPr>
          <w:rFonts w:ascii="Arial" w:hAnsi="Arial" w:cs="Arial"/>
        </w:rPr>
        <w:t xml:space="preserve">. The Hawthorne effect </w:t>
      </w:r>
      <w:r w:rsidR="00566BB2">
        <w:rPr>
          <w:rFonts w:ascii="Arial" w:hAnsi="Arial" w:cs="Arial"/>
        </w:rPr>
        <w:t xml:space="preserve">should also </w:t>
      </w:r>
      <w:bookmarkStart w:id="40" w:name="_Int_5iaNCrVg"/>
      <w:r w:rsidR="00566BB2">
        <w:rPr>
          <w:rFonts w:ascii="Arial" w:hAnsi="Arial" w:cs="Arial"/>
        </w:rPr>
        <w:t>be taken</w:t>
      </w:r>
      <w:bookmarkEnd w:id="40"/>
      <w:r w:rsidR="00566BB2">
        <w:rPr>
          <w:rFonts w:ascii="Arial" w:hAnsi="Arial" w:cs="Arial"/>
        </w:rPr>
        <w:t xml:space="preserve"> into consideration here,</w:t>
      </w:r>
      <w:r w:rsidR="00B16A39">
        <w:rPr>
          <w:rFonts w:ascii="Arial" w:hAnsi="Arial" w:cs="Arial"/>
        </w:rPr>
        <w:t xml:space="preserve"> as parents may feel </w:t>
      </w:r>
      <w:r w:rsidR="00E016D1">
        <w:rPr>
          <w:rFonts w:ascii="Arial" w:hAnsi="Arial" w:cs="Arial"/>
        </w:rPr>
        <w:t xml:space="preserve">pressured to contribute and provide answers that they believe to be useful but may not believe to be necessarily truthful. Consent </w:t>
      </w:r>
      <w:r w:rsidR="00004FDC">
        <w:rPr>
          <w:rFonts w:ascii="Arial" w:hAnsi="Arial" w:cs="Arial"/>
        </w:rPr>
        <w:t>should be on going</w:t>
      </w:r>
      <w:r w:rsidR="00731048">
        <w:rPr>
          <w:rFonts w:ascii="Arial" w:hAnsi="Arial" w:cs="Arial"/>
        </w:rPr>
        <w:t>,</w:t>
      </w:r>
      <w:r w:rsidR="00004FDC">
        <w:rPr>
          <w:rFonts w:ascii="Arial" w:hAnsi="Arial" w:cs="Arial"/>
        </w:rPr>
        <w:t xml:space="preserve"> </w:t>
      </w:r>
      <w:r w:rsidR="00742F75">
        <w:rPr>
          <w:rFonts w:ascii="Arial" w:hAnsi="Arial" w:cs="Arial"/>
        </w:rPr>
        <w:t xml:space="preserve">with clear communication </w:t>
      </w:r>
      <w:r w:rsidR="00731048">
        <w:rPr>
          <w:rFonts w:ascii="Arial" w:hAnsi="Arial" w:cs="Arial"/>
        </w:rPr>
        <w:t>always</w:t>
      </w:r>
      <w:r w:rsidR="00F93FCA">
        <w:rPr>
          <w:rFonts w:ascii="Arial" w:hAnsi="Arial" w:cs="Arial"/>
        </w:rPr>
        <w:t xml:space="preserve"> (Sun et al, </w:t>
      </w:r>
      <w:r w:rsidR="00C710DB">
        <w:rPr>
          <w:rFonts w:ascii="Arial" w:hAnsi="Arial" w:cs="Arial"/>
        </w:rPr>
        <w:t xml:space="preserve">2023) </w:t>
      </w:r>
      <w:r w:rsidR="00525F95">
        <w:rPr>
          <w:rFonts w:ascii="Arial" w:hAnsi="Arial" w:cs="Arial"/>
        </w:rPr>
        <w:t xml:space="preserve">The researcher must also ensure that they safeguard </w:t>
      </w:r>
      <w:r w:rsidR="006F25E4">
        <w:rPr>
          <w:rFonts w:ascii="Arial" w:hAnsi="Arial" w:cs="Arial"/>
        </w:rPr>
        <w:t xml:space="preserve">data and </w:t>
      </w:r>
      <w:r w:rsidR="00BC3528">
        <w:rPr>
          <w:rFonts w:ascii="Arial" w:hAnsi="Arial" w:cs="Arial"/>
        </w:rPr>
        <w:t xml:space="preserve">present it in a way that ensures anonymity </w:t>
      </w:r>
      <w:bookmarkStart w:id="41" w:name="_Int_aeeAFPj8"/>
      <w:r w:rsidR="00BC3528">
        <w:rPr>
          <w:rFonts w:ascii="Arial" w:hAnsi="Arial" w:cs="Arial"/>
        </w:rPr>
        <w:t>is achieved</w:t>
      </w:r>
      <w:bookmarkEnd w:id="41"/>
      <w:r w:rsidR="00B66B48">
        <w:rPr>
          <w:rFonts w:ascii="Arial" w:hAnsi="Arial" w:cs="Arial"/>
        </w:rPr>
        <w:t xml:space="preserve">, preventing </w:t>
      </w:r>
      <w:r w:rsidR="00D4261F">
        <w:rPr>
          <w:rFonts w:ascii="Arial" w:hAnsi="Arial" w:cs="Arial"/>
        </w:rPr>
        <w:t>identification of any parent involved in the research</w:t>
      </w:r>
      <w:r w:rsidR="00F40CC9">
        <w:rPr>
          <w:rFonts w:ascii="Arial" w:hAnsi="Arial" w:cs="Arial"/>
        </w:rPr>
        <w:t xml:space="preserve"> (</w:t>
      </w:r>
      <w:r w:rsidR="0064011D">
        <w:rPr>
          <w:rFonts w:ascii="Arial" w:hAnsi="Arial" w:cs="Arial"/>
        </w:rPr>
        <w:t>British</w:t>
      </w:r>
      <w:r w:rsidR="00B16A39">
        <w:rPr>
          <w:rFonts w:ascii="Arial" w:hAnsi="Arial" w:cs="Arial"/>
        </w:rPr>
        <w:t xml:space="preserve"> Dental</w:t>
      </w:r>
      <w:r w:rsidR="0064011D">
        <w:rPr>
          <w:rFonts w:ascii="Arial" w:hAnsi="Arial" w:cs="Arial"/>
        </w:rPr>
        <w:t xml:space="preserve"> Journal</w:t>
      </w:r>
      <w:r w:rsidR="00B16A39">
        <w:rPr>
          <w:rFonts w:ascii="Arial" w:hAnsi="Arial" w:cs="Arial"/>
        </w:rPr>
        <w:t xml:space="preserve">, 2013) </w:t>
      </w:r>
      <w:r w:rsidR="00C176B9">
        <w:rPr>
          <w:rFonts w:ascii="Arial" w:hAnsi="Arial" w:cs="Arial"/>
        </w:rPr>
        <w:t>The researcher will recognise that this a sensitive topic</w:t>
      </w:r>
      <w:r w:rsidR="002E6C4B">
        <w:rPr>
          <w:rFonts w:ascii="Arial" w:hAnsi="Arial" w:cs="Arial"/>
        </w:rPr>
        <w:t xml:space="preserve"> and could potentially evoke emotional answers from parents</w:t>
      </w:r>
      <w:r w:rsidR="006A0D35">
        <w:rPr>
          <w:rFonts w:ascii="Arial" w:hAnsi="Arial" w:cs="Arial"/>
        </w:rPr>
        <w:t xml:space="preserve">. The researcher must ensure that </w:t>
      </w:r>
      <w:r w:rsidR="00934AB7">
        <w:rPr>
          <w:rFonts w:ascii="Arial" w:hAnsi="Arial" w:cs="Arial"/>
        </w:rPr>
        <w:t>they are</w:t>
      </w:r>
      <w:r w:rsidR="006A0D35">
        <w:rPr>
          <w:rFonts w:ascii="Arial" w:hAnsi="Arial" w:cs="Arial"/>
        </w:rPr>
        <w:t xml:space="preserve"> </w:t>
      </w:r>
      <w:r w:rsidR="00934AB7">
        <w:rPr>
          <w:rFonts w:ascii="Arial" w:hAnsi="Arial" w:cs="Arial"/>
        </w:rPr>
        <w:t xml:space="preserve">empathetic, and they provide these parents with a comfortable experience of answering these questions </w:t>
      </w:r>
      <w:r w:rsidR="009D7BE1">
        <w:rPr>
          <w:rFonts w:ascii="Arial" w:hAnsi="Arial" w:cs="Arial"/>
        </w:rPr>
        <w:t>(Hak</w:t>
      </w:r>
      <w:r w:rsidR="00EF6811">
        <w:rPr>
          <w:rFonts w:ascii="Arial" w:hAnsi="Arial" w:cs="Arial"/>
        </w:rPr>
        <w:t xml:space="preserve">ami, </w:t>
      </w:r>
      <w:r w:rsidR="003D324C">
        <w:rPr>
          <w:rFonts w:ascii="Arial" w:hAnsi="Arial" w:cs="Arial"/>
        </w:rPr>
        <w:t>2022)</w:t>
      </w:r>
      <w:r w:rsidR="002D5123">
        <w:rPr>
          <w:rFonts w:ascii="Arial" w:hAnsi="Arial" w:cs="Arial"/>
        </w:rPr>
        <w:t xml:space="preserve"> </w:t>
      </w:r>
      <w:r w:rsidR="00036945">
        <w:rPr>
          <w:rFonts w:ascii="Arial" w:hAnsi="Arial" w:cs="Arial"/>
        </w:rPr>
        <w:t xml:space="preserve">Aiming for a variety of answers and data, the researcher should hope to receive </w:t>
      </w:r>
      <w:r w:rsidR="00BA2A3E">
        <w:rPr>
          <w:rFonts w:ascii="Arial" w:hAnsi="Arial" w:cs="Arial"/>
        </w:rPr>
        <w:t>around one hundred responses to their questionnaire</w:t>
      </w:r>
      <w:r w:rsidR="00036945">
        <w:rPr>
          <w:rFonts w:ascii="Arial" w:hAnsi="Arial" w:cs="Arial"/>
        </w:rPr>
        <w:t xml:space="preserve">. </w:t>
      </w:r>
      <w:r w:rsidR="00BA2A3E">
        <w:rPr>
          <w:rFonts w:ascii="Arial" w:hAnsi="Arial" w:cs="Arial"/>
        </w:rPr>
        <w:t>However, a</w:t>
      </w:r>
      <w:r w:rsidR="002D5123">
        <w:rPr>
          <w:rFonts w:ascii="Arial" w:hAnsi="Arial" w:cs="Arial"/>
        </w:rPr>
        <w:t>ccording to</w:t>
      </w:r>
      <w:r w:rsidR="009E4CCA">
        <w:rPr>
          <w:rFonts w:ascii="Arial" w:hAnsi="Arial" w:cs="Arial"/>
        </w:rPr>
        <w:t xml:space="preserve"> Ya</w:t>
      </w:r>
      <w:r w:rsidR="0023591A">
        <w:rPr>
          <w:rFonts w:ascii="Arial" w:hAnsi="Arial" w:cs="Arial"/>
        </w:rPr>
        <w:t>ddan</w:t>
      </w:r>
      <w:r w:rsidR="00266C17">
        <w:rPr>
          <w:rFonts w:ascii="Arial" w:hAnsi="Arial" w:cs="Arial"/>
        </w:rPr>
        <w:t>apu</w:t>
      </w:r>
      <w:r w:rsidR="00C108B6">
        <w:rPr>
          <w:rFonts w:ascii="Arial" w:hAnsi="Arial" w:cs="Arial"/>
        </w:rPr>
        <w:t>di</w:t>
      </w:r>
      <w:r w:rsidR="00412A8F">
        <w:rPr>
          <w:rFonts w:ascii="Arial" w:hAnsi="Arial" w:cs="Arial"/>
        </w:rPr>
        <w:t xml:space="preserve"> (2019) </w:t>
      </w:r>
      <w:r w:rsidR="00B00A12">
        <w:rPr>
          <w:rFonts w:ascii="Arial" w:hAnsi="Arial" w:cs="Arial"/>
        </w:rPr>
        <w:t>researchers</w:t>
      </w:r>
      <w:r w:rsidR="00785530">
        <w:rPr>
          <w:rFonts w:ascii="Arial" w:hAnsi="Arial" w:cs="Arial"/>
        </w:rPr>
        <w:t xml:space="preserve"> must </w:t>
      </w:r>
      <w:r w:rsidR="00605EB5">
        <w:rPr>
          <w:rFonts w:ascii="Arial" w:hAnsi="Arial" w:cs="Arial"/>
        </w:rPr>
        <w:t>consider</w:t>
      </w:r>
      <w:r w:rsidR="00785530">
        <w:rPr>
          <w:rFonts w:ascii="Arial" w:hAnsi="Arial" w:cs="Arial"/>
        </w:rPr>
        <w:t xml:space="preserve"> </w:t>
      </w:r>
      <w:r w:rsidR="004768CA">
        <w:rPr>
          <w:rFonts w:ascii="Arial" w:hAnsi="Arial" w:cs="Arial"/>
        </w:rPr>
        <w:t xml:space="preserve">that </w:t>
      </w:r>
      <w:r w:rsidR="004C3C1F">
        <w:rPr>
          <w:rFonts w:ascii="Arial" w:hAnsi="Arial" w:cs="Arial"/>
        </w:rPr>
        <w:t xml:space="preserve">can sometimes </w:t>
      </w:r>
      <w:bookmarkStart w:id="42" w:name="_Int_vGmmlhty"/>
      <w:r w:rsidR="004C3C1F">
        <w:rPr>
          <w:rFonts w:ascii="Arial" w:hAnsi="Arial" w:cs="Arial"/>
        </w:rPr>
        <w:t>be limited</w:t>
      </w:r>
      <w:bookmarkEnd w:id="42"/>
      <w:r w:rsidR="004C3C1F">
        <w:rPr>
          <w:rFonts w:ascii="Arial" w:hAnsi="Arial" w:cs="Arial"/>
        </w:rPr>
        <w:t xml:space="preserve"> by low response rates</w:t>
      </w:r>
      <w:r w:rsidR="00605EB5">
        <w:rPr>
          <w:rFonts w:ascii="Arial" w:hAnsi="Arial" w:cs="Arial"/>
        </w:rPr>
        <w:t xml:space="preserve"> and that to </w:t>
      </w:r>
      <w:r w:rsidR="00112AA3">
        <w:rPr>
          <w:rFonts w:ascii="Arial" w:hAnsi="Arial" w:cs="Arial"/>
        </w:rPr>
        <w:t xml:space="preserve">achieve the </w:t>
      </w:r>
      <w:r w:rsidR="006E4866">
        <w:rPr>
          <w:rFonts w:ascii="Arial" w:hAnsi="Arial" w:cs="Arial"/>
        </w:rPr>
        <w:t xml:space="preserve">highest number of responses possible, the questionnaire should be </w:t>
      </w:r>
      <w:r w:rsidR="00765EB6">
        <w:rPr>
          <w:rFonts w:ascii="Arial" w:hAnsi="Arial" w:cs="Arial"/>
        </w:rPr>
        <w:t xml:space="preserve">appealing and </w:t>
      </w:r>
      <w:bookmarkStart w:id="43" w:name="_Int_Bb4W9nf3"/>
      <w:r w:rsidR="00765EB6">
        <w:rPr>
          <w:rFonts w:ascii="Arial" w:hAnsi="Arial" w:cs="Arial"/>
        </w:rPr>
        <w:t>appropriate</w:t>
      </w:r>
      <w:bookmarkEnd w:id="43"/>
      <w:r w:rsidR="00765EB6">
        <w:rPr>
          <w:rFonts w:ascii="Arial" w:hAnsi="Arial" w:cs="Arial"/>
        </w:rPr>
        <w:t xml:space="preserve">, encouraging participants to take part and provide the researcher with meaningful answers. </w:t>
      </w:r>
      <w:r w:rsidR="0047430F">
        <w:rPr>
          <w:rFonts w:ascii="Arial" w:hAnsi="Arial" w:cs="Arial"/>
        </w:rPr>
        <w:t xml:space="preserve">To promote their questionnaire as much as possible, the researcher </w:t>
      </w:r>
      <w:r w:rsidR="008F2588">
        <w:rPr>
          <w:rFonts w:ascii="Arial" w:hAnsi="Arial" w:cs="Arial"/>
        </w:rPr>
        <w:t>should share it to social media</w:t>
      </w:r>
      <w:r w:rsidR="00B163D2">
        <w:rPr>
          <w:rFonts w:ascii="Arial" w:hAnsi="Arial" w:cs="Arial"/>
        </w:rPr>
        <w:t xml:space="preserve"> to reach a large target audience. </w:t>
      </w:r>
      <w:r w:rsidR="00C372E5">
        <w:rPr>
          <w:rFonts w:ascii="Arial" w:hAnsi="Arial" w:cs="Arial"/>
        </w:rPr>
        <w:t xml:space="preserve">According to </w:t>
      </w:r>
      <w:r w:rsidR="00F14D19">
        <w:rPr>
          <w:rFonts w:ascii="Arial" w:hAnsi="Arial" w:cs="Arial"/>
        </w:rPr>
        <w:t xml:space="preserve">The University of Maine (no date) </w:t>
      </w:r>
      <w:r w:rsidR="007D5B94">
        <w:rPr>
          <w:rFonts w:ascii="Arial" w:hAnsi="Arial" w:cs="Arial"/>
        </w:rPr>
        <w:t xml:space="preserve">fifty nine percent of the </w:t>
      </w:r>
      <w:r w:rsidR="00EA5104">
        <w:rPr>
          <w:rFonts w:ascii="Arial" w:hAnsi="Arial" w:cs="Arial"/>
        </w:rPr>
        <w:t xml:space="preserve">global </w:t>
      </w:r>
      <w:r w:rsidR="007D5B94">
        <w:rPr>
          <w:rFonts w:ascii="Arial" w:hAnsi="Arial" w:cs="Arial"/>
        </w:rPr>
        <w:t xml:space="preserve">population </w:t>
      </w:r>
      <w:r w:rsidR="00EA5104">
        <w:rPr>
          <w:rFonts w:ascii="Arial" w:hAnsi="Arial" w:cs="Arial"/>
        </w:rPr>
        <w:t>are social media users, therefore, sharing the questionnaire to platforms lik</w:t>
      </w:r>
      <w:r w:rsidR="00BB5555">
        <w:rPr>
          <w:rFonts w:ascii="Arial" w:hAnsi="Arial" w:cs="Arial"/>
        </w:rPr>
        <w:t>e Facebook and Instagram could prove to be beneficial.</w:t>
      </w:r>
    </w:p>
    <w:p w14:paraId="7F0996AB" w14:textId="292CB02B" w:rsidR="000752B4" w:rsidRDefault="00EF6590" w:rsidP="00AA2105">
      <w:pPr>
        <w:spacing w:line="360" w:lineRule="auto"/>
        <w:rPr>
          <w:rFonts w:ascii="Arial" w:hAnsi="Arial" w:cs="Arial"/>
        </w:rPr>
      </w:pPr>
      <w:r>
        <w:rPr>
          <w:rFonts w:ascii="Arial" w:hAnsi="Arial" w:cs="Arial"/>
        </w:rPr>
        <w:t xml:space="preserve">Finally, section three will include </w:t>
      </w:r>
      <w:r w:rsidR="00AF6E32">
        <w:rPr>
          <w:rFonts w:ascii="Arial" w:hAnsi="Arial" w:cs="Arial"/>
        </w:rPr>
        <w:t xml:space="preserve">quantitative research. Here, the researcher will complete a statistical analysis of the rise of children </w:t>
      </w:r>
      <w:bookmarkStart w:id="44" w:name="_Int_GeZa1teI"/>
      <w:r w:rsidR="00AF6E32">
        <w:rPr>
          <w:rFonts w:ascii="Arial" w:hAnsi="Arial" w:cs="Arial"/>
        </w:rPr>
        <w:t>being diagnosed</w:t>
      </w:r>
      <w:bookmarkEnd w:id="44"/>
      <w:r w:rsidR="00AF6E32">
        <w:rPr>
          <w:rFonts w:ascii="Arial" w:hAnsi="Arial" w:cs="Arial"/>
        </w:rPr>
        <w:t xml:space="preserve"> with </w:t>
      </w:r>
      <w:bookmarkStart w:id="45" w:name="_Int_McHAfke3"/>
      <w:r w:rsidR="00AF6E32">
        <w:rPr>
          <w:rFonts w:ascii="Arial" w:hAnsi="Arial" w:cs="Arial"/>
        </w:rPr>
        <w:t>additional</w:t>
      </w:r>
      <w:bookmarkEnd w:id="45"/>
      <w:r w:rsidR="00AF6E32">
        <w:rPr>
          <w:rFonts w:ascii="Arial" w:hAnsi="Arial" w:cs="Arial"/>
        </w:rPr>
        <w:t xml:space="preserve"> </w:t>
      </w:r>
      <w:r w:rsidR="00AF6E32">
        <w:rPr>
          <w:rFonts w:ascii="Arial" w:hAnsi="Arial" w:cs="Arial"/>
        </w:rPr>
        <w:lastRenderedPageBreak/>
        <w:t xml:space="preserve">learning needs, specifically autism, and any potential reasons that may </w:t>
      </w:r>
      <w:r w:rsidR="007725B9">
        <w:rPr>
          <w:rFonts w:ascii="Arial" w:hAnsi="Arial" w:cs="Arial"/>
        </w:rPr>
        <w:t>affect</w:t>
      </w:r>
      <w:r w:rsidR="00AF6E32">
        <w:rPr>
          <w:rFonts w:ascii="Arial" w:hAnsi="Arial" w:cs="Arial"/>
        </w:rPr>
        <w:t xml:space="preserve"> any delays in receiving a diagnosis and </w:t>
      </w:r>
      <w:bookmarkStart w:id="46" w:name="_Int_P3hm4PQj"/>
      <w:r w:rsidR="00AF6E32">
        <w:rPr>
          <w:rFonts w:ascii="Arial" w:hAnsi="Arial" w:cs="Arial"/>
        </w:rPr>
        <w:t>subsequently</w:t>
      </w:r>
      <w:bookmarkEnd w:id="46"/>
      <w:r w:rsidR="00AF6E32">
        <w:rPr>
          <w:rFonts w:ascii="Arial" w:hAnsi="Arial" w:cs="Arial"/>
        </w:rPr>
        <w:t xml:space="preserve"> any delays in receiving a placement in a specialist school.</w:t>
      </w:r>
      <w:r w:rsidR="000D7E01">
        <w:rPr>
          <w:rFonts w:ascii="Arial" w:hAnsi="Arial" w:cs="Arial"/>
        </w:rPr>
        <w:t xml:space="preserve"> As this research project focuses on Wales</w:t>
      </w:r>
      <w:r w:rsidR="00C00578">
        <w:rPr>
          <w:rFonts w:ascii="Arial" w:hAnsi="Arial" w:cs="Arial"/>
        </w:rPr>
        <w:t xml:space="preserve"> alone, the researcher should look at the statistics presented by the Welsh Government. The researcher may </w:t>
      </w:r>
      <w:r w:rsidR="00612BED">
        <w:rPr>
          <w:rFonts w:ascii="Arial" w:hAnsi="Arial" w:cs="Arial"/>
        </w:rPr>
        <w:t xml:space="preserve">compare the percentages of children diagnosed with the </w:t>
      </w:r>
      <w:r w:rsidR="00AD6B33">
        <w:rPr>
          <w:rFonts w:ascii="Arial" w:hAnsi="Arial" w:cs="Arial"/>
        </w:rPr>
        <w:t xml:space="preserve">disorder </w:t>
      </w:r>
      <w:r w:rsidR="00612BED">
        <w:rPr>
          <w:rFonts w:ascii="Arial" w:hAnsi="Arial" w:cs="Arial"/>
        </w:rPr>
        <w:t xml:space="preserve">over time </w:t>
      </w:r>
      <w:r w:rsidR="00AD6B33">
        <w:rPr>
          <w:rFonts w:ascii="Arial" w:hAnsi="Arial" w:cs="Arial"/>
        </w:rPr>
        <w:t xml:space="preserve">but </w:t>
      </w:r>
      <w:r w:rsidR="00DC4ECA">
        <w:rPr>
          <w:rFonts w:ascii="Arial" w:hAnsi="Arial" w:cs="Arial"/>
        </w:rPr>
        <w:t>should</w:t>
      </w:r>
      <w:r w:rsidR="00196A84">
        <w:rPr>
          <w:rFonts w:ascii="Arial" w:hAnsi="Arial" w:cs="Arial"/>
        </w:rPr>
        <w:t xml:space="preserve"> also zoom in on </w:t>
      </w:r>
      <w:r w:rsidR="005259A8">
        <w:rPr>
          <w:rFonts w:ascii="Arial" w:hAnsi="Arial" w:cs="Arial"/>
        </w:rPr>
        <w:t xml:space="preserve">the rise of children </w:t>
      </w:r>
      <w:bookmarkStart w:id="47" w:name="_Int_ZLDcHSdb"/>
      <w:r w:rsidR="005259A8">
        <w:rPr>
          <w:rFonts w:ascii="Arial" w:hAnsi="Arial" w:cs="Arial"/>
        </w:rPr>
        <w:t>being diagnosed</w:t>
      </w:r>
      <w:bookmarkEnd w:id="47"/>
      <w:r w:rsidR="005259A8">
        <w:rPr>
          <w:rFonts w:ascii="Arial" w:hAnsi="Arial" w:cs="Arial"/>
        </w:rPr>
        <w:t xml:space="preserve"> since the latest </w:t>
      </w:r>
      <w:bookmarkStart w:id="48" w:name="_Int_VGrMcLpt"/>
      <w:r w:rsidR="005259A8">
        <w:rPr>
          <w:rFonts w:ascii="Arial" w:hAnsi="Arial" w:cs="Arial"/>
        </w:rPr>
        <w:t>additional</w:t>
      </w:r>
      <w:bookmarkEnd w:id="48"/>
      <w:r w:rsidR="005259A8">
        <w:rPr>
          <w:rFonts w:ascii="Arial" w:hAnsi="Arial" w:cs="Arial"/>
        </w:rPr>
        <w:t xml:space="preserve"> learning needs act came into place.</w:t>
      </w:r>
      <w:r w:rsidR="0051417A">
        <w:rPr>
          <w:rFonts w:ascii="Arial" w:hAnsi="Arial" w:cs="Arial"/>
        </w:rPr>
        <w:t xml:space="preserve"> According to </w:t>
      </w:r>
      <w:r w:rsidR="006D73C1">
        <w:rPr>
          <w:rFonts w:ascii="Arial" w:hAnsi="Arial" w:cs="Arial"/>
        </w:rPr>
        <w:t>Vande</w:t>
      </w:r>
      <w:r w:rsidR="004F1CDD">
        <w:rPr>
          <w:rFonts w:ascii="Arial" w:hAnsi="Arial" w:cs="Arial"/>
        </w:rPr>
        <w:t xml:space="preserve">ver (2020) </w:t>
      </w:r>
      <w:r w:rsidR="00B97E59">
        <w:rPr>
          <w:rFonts w:ascii="Arial" w:hAnsi="Arial" w:cs="Arial"/>
        </w:rPr>
        <w:t xml:space="preserve">statistical analyses are </w:t>
      </w:r>
      <w:r w:rsidR="00482A80">
        <w:rPr>
          <w:rFonts w:ascii="Arial" w:hAnsi="Arial" w:cs="Arial"/>
        </w:rPr>
        <w:t>necessary for any research project</w:t>
      </w:r>
      <w:r w:rsidR="00B249FF">
        <w:rPr>
          <w:rFonts w:ascii="Arial" w:hAnsi="Arial" w:cs="Arial"/>
        </w:rPr>
        <w:t xml:space="preserve"> </w:t>
      </w:r>
      <w:r w:rsidR="002969BA">
        <w:rPr>
          <w:rFonts w:ascii="Arial" w:hAnsi="Arial" w:cs="Arial"/>
        </w:rPr>
        <w:t>hoping to</w:t>
      </w:r>
      <w:r w:rsidR="00B249FF">
        <w:rPr>
          <w:rFonts w:ascii="Arial" w:hAnsi="Arial" w:cs="Arial"/>
        </w:rPr>
        <w:t xml:space="preserve"> </w:t>
      </w:r>
      <w:r w:rsidR="002969BA">
        <w:rPr>
          <w:rFonts w:ascii="Arial" w:hAnsi="Arial" w:cs="Arial"/>
        </w:rPr>
        <w:t>investigate quantitative data.</w:t>
      </w:r>
      <w:r w:rsidR="00B97E59">
        <w:rPr>
          <w:rFonts w:ascii="Arial" w:hAnsi="Arial" w:cs="Arial"/>
        </w:rPr>
        <w:t xml:space="preserve"> The</w:t>
      </w:r>
      <w:r w:rsidR="00044438">
        <w:rPr>
          <w:rFonts w:ascii="Arial" w:hAnsi="Arial" w:cs="Arial"/>
        </w:rPr>
        <w:t xml:space="preserve"> researcher may also consider the </w:t>
      </w:r>
      <w:r w:rsidR="004926D3">
        <w:rPr>
          <w:rFonts w:ascii="Arial" w:hAnsi="Arial" w:cs="Arial"/>
        </w:rPr>
        <w:t xml:space="preserve">rise of children </w:t>
      </w:r>
      <w:bookmarkStart w:id="49" w:name="_Int_DUB0abVi"/>
      <w:r w:rsidR="002A51ED">
        <w:rPr>
          <w:rFonts w:ascii="Arial" w:hAnsi="Arial" w:cs="Arial"/>
        </w:rPr>
        <w:t>being diagnosed</w:t>
      </w:r>
      <w:bookmarkEnd w:id="49"/>
      <w:r w:rsidR="002A51ED">
        <w:rPr>
          <w:rFonts w:ascii="Arial" w:hAnsi="Arial" w:cs="Arial"/>
        </w:rPr>
        <w:t xml:space="preserve"> since the coronavirus pandemic. </w:t>
      </w:r>
      <w:r w:rsidR="00495571">
        <w:rPr>
          <w:rFonts w:ascii="Arial" w:hAnsi="Arial" w:cs="Arial"/>
        </w:rPr>
        <w:t xml:space="preserve">Analysing results from these three different timelines may provide the researcher with </w:t>
      </w:r>
      <w:r w:rsidR="00523538">
        <w:rPr>
          <w:rFonts w:ascii="Arial" w:hAnsi="Arial" w:cs="Arial"/>
        </w:rPr>
        <w:t xml:space="preserve">an understanding if the </w:t>
      </w:r>
      <w:r w:rsidR="008327B4">
        <w:rPr>
          <w:rFonts w:ascii="Arial" w:hAnsi="Arial" w:cs="Arial"/>
        </w:rPr>
        <w:t>number</w:t>
      </w:r>
      <w:r w:rsidR="00523538">
        <w:rPr>
          <w:rFonts w:ascii="Arial" w:hAnsi="Arial" w:cs="Arial"/>
        </w:rPr>
        <w:t xml:space="preserve"> of children is constantly </w:t>
      </w:r>
      <w:r w:rsidR="00444316">
        <w:rPr>
          <w:rFonts w:ascii="Arial" w:hAnsi="Arial" w:cs="Arial"/>
        </w:rPr>
        <w:t>rising</w:t>
      </w:r>
      <w:r w:rsidR="00523538">
        <w:rPr>
          <w:rFonts w:ascii="Arial" w:hAnsi="Arial" w:cs="Arial"/>
        </w:rPr>
        <w:t xml:space="preserve"> due to </w:t>
      </w:r>
      <w:r w:rsidR="008327B4">
        <w:rPr>
          <w:rFonts w:ascii="Arial" w:hAnsi="Arial" w:cs="Arial"/>
        </w:rPr>
        <w:t xml:space="preserve">certain reasons such as </w:t>
      </w:r>
      <w:r w:rsidR="003C1D1D">
        <w:rPr>
          <w:rFonts w:ascii="Arial" w:hAnsi="Arial" w:cs="Arial"/>
        </w:rPr>
        <w:t xml:space="preserve">people being more aware of autism, </w:t>
      </w:r>
      <w:r w:rsidR="00F20A5F">
        <w:rPr>
          <w:rFonts w:ascii="Arial" w:hAnsi="Arial" w:cs="Arial"/>
        </w:rPr>
        <w:t xml:space="preserve">more </w:t>
      </w:r>
      <w:r w:rsidR="007D254D">
        <w:rPr>
          <w:rFonts w:ascii="Arial" w:hAnsi="Arial" w:cs="Arial"/>
        </w:rPr>
        <w:t>communication problems in society due to</w:t>
      </w:r>
      <w:r w:rsidR="003C1D1D">
        <w:rPr>
          <w:rFonts w:ascii="Arial" w:hAnsi="Arial" w:cs="Arial"/>
        </w:rPr>
        <w:t xml:space="preserve"> mobile</w:t>
      </w:r>
      <w:r w:rsidR="007D254D">
        <w:rPr>
          <w:rFonts w:ascii="Arial" w:hAnsi="Arial" w:cs="Arial"/>
        </w:rPr>
        <w:t xml:space="preserve"> </w:t>
      </w:r>
      <w:r w:rsidR="003C1D1D">
        <w:rPr>
          <w:rFonts w:ascii="Arial" w:hAnsi="Arial" w:cs="Arial"/>
        </w:rPr>
        <w:t xml:space="preserve">phones being barriers, </w:t>
      </w:r>
      <w:r w:rsidR="00BB271A">
        <w:rPr>
          <w:rFonts w:ascii="Arial" w:hAnsi="Arial" w:cs="Arial"/>
        </w:rPr>
        <w:t>or underfunded policies</w:t>
      </w:r>
      <w:r w:rsidR="00F20A5F">
        <w:rPr>
          <w:rFonts w:ascii="Arial" w:hAnsi="Arial" w:cs="Arial"/>
        </w:rPr>
        <w:t xml:space="preserve"> and underprepared practitioners</w:t>
      </w:r>
      <w:r w:rsidR="003C1D1D">
        <w:rPr>
          <w:rFonts w:ascii="Arial" w:hAnsi="Arial" w:cs="Arial"/>
        </w:rPr>
        <w:t xml:space="preserve">. </w:t>
      </w:r>
      <w:r w:rsidR="0050030C">
        <w:rPr>
          <w:rFonts w:ascii="Arial" w:hAnsi="Arial" w:cs="Arial"/>
        </w:rPr>
        <w:t xml:space="preserve">The researcher will also </w:t>
      </w:r>
      <w:r w:rsidR="006328DC">
        <w:rPr>
          <w:rFonts w:ascii="Arial" w:hAnsi="Arial" w:cs="Arial"/>
        </w:rPr>
        <w:t xml:space="preserve">analyse how many children move from mainstream to specialist school within a year. </w:t>
      </w:r>
      <w:r w:rsidR="00F11660">
        <w:rPr>
          <w:rFonts w:ascii="Arial" w:hAnsi="Arial" w:cs="Arial"/>
        </w:rPr>
        <w:t xml:space="preserve">The researcher may </w:t>
      </w:r>
      <w:r w:rsidR="009878E1">
        <w:rPr>
          <w:rFonts w:ascii="Arial" w:hAnsi="Arial" w:cs="Arial"/>
        </w:rPr>
        <w:t xml:space="preserve">find that the interviews from section one of the research </w:t>
      </w:r>
      <w:r w:rsidR="00414243">
        <w:rPr>
          <w:rFonts w:ascii="Arial" w:hAnsi="Arial" w:cs="Arial"/>
        </w:rPr>
        <w:t xml:space="preserve">could overlap here. Potentially, the number of practitioners who feel underprepared </w:t>
      </w:r>
      <w:r w:rsidR="00671CBD">
        <w:rPr>
          <w:rFonts w:ascii="Arial" w:hAnsi="Arial" w:cs="Arial"/>
        </w:rPr>
        <w:t xml:space="preserve">and under trained </w:t>
      </w:r>
      <w:r w:rsidR="00414243">
        <w:rPr>
          <w:rFonts w:ascii="Arial" w:hAnsi="Arial" w:cs="Arial"/>
        </w:rPr>
        <w:t>may</w:t>
      </w:r>
      <w:r w:rsidR="000752B4">
        <w:rPr>
          <w:rFonts w:ascii="Arial" w:hAnsi="Arial" w:cs="Arial"/>
        </w:rPr>
        <w:t xml:space="preserve"> contribute to delays in children with autism </w:t>
      </w:r>
      <w:bookmarkStart w:id="50" w:name="_Int_VqgdviTy"/>
      <w:r w:rsidR="0013294E">
        <w:rPr>
          <w:rFonts w:ascii="Arial" w:hAnsi="Arial" w:cs="Arial"/>
        </w:rPr>
        <w:t>being referred</w:t>
      </w:r>
      <w:bookmarkEnd w:id="50"/>
      <w:r w:rsidR="0013294E">
        <w:rPr>
          <w:rFonts w:ascii="Arial" w:hAnsi="Arial" w:cs="Arial"/>
        </w:rPr>
        <w:t xml:space="preserve"> </w:t>
      </w:r>
      <w:r w:rsidR="00182C21">
        <w:rPr>
          <w:rFonts w:ascii="Arial" w:hAnsi="Arial" w:cs="Arial"/>
        </w:rPr>
        <w:t xml:space="preserve">to panel </w:t>
      </w:r>
      <w:r w:rsidR="00C44209">
        <w:rPr>
          <w:rFonts w:ascii="Arial" w:hAnsi="Arial" w:cs="Arial"/>
        </w:rPr>
        <w:t xml:space="preserve">as they may not have the confidence to start a graduated response for the child. </w:t>
      </w:r>
      <w:r w:rsidR="005532F0">
        <w:rPr>
          <w:rFonts w:ascii="Arial" w:hAnsi="Arial" w:cs="Arial"/>
        </w:rPr>
        <w:t xml:space="preserve">According to BCP Council </w:t>
      </w:r>
      <w:r w:rsidR="00F41CDA">
        <w:rPr>
          <w:rFonts w:ascii="Arial" w:hAnsi="Arial" w:cs="Arial"/>
        </w:rPr>
        <w:t>(</w:t>
      </w:r>
      <w:r w:rsidR="00A6104E">
        <w:rPr>
          <w:rFonts w:ascii="Arial" w:hAnsi="Arial" w:cs="Arial"/>
        </w:rPr>
        <w:t>2025</w:t>
      </w:r>
      <w:r w:rsidR="00F41CDA">
        <w:rPr>
          <w:rFonts w:ascii="Arial" w:hAnsi="Arial" w:cs="Arial"/>
        </w:rPr>
        <w:t>) a graduated response</w:t>
      </w:r>
      <w:r w:rsidR="00482BBD">
        <w:rPr>
          <w:rFonts w:ascii="Arial" w:hAnsi="Arial" w:cs="Arial"/>
        </w:rPr>
        <w:t xml:space="preserve"> helps </w:t>
      </w:r>
      <w:r w:rsidR="00976974">
        <w:rPr>
          <w:rFonts w:ascii="Arial" w:hAnsi="Arial" w:cs="Arial"/>
        </w:rPr>
        <w:t xml:space="preserve">early years </w:t>
      </w:r>
      <w:r w:rsidR="00482BBD">
        <w:rPr>
          <w:rFonts w:ascii="Arial" w:hAnsi="Arial" w:cs="Arial"/>
        </w:rPr>
        <w:t>settings and schools</w:t>
      </w:r>
      <w:r w:rsidR="00976974">
        <w:rPr>
          <w:rFonts w:ascii="Arial" w:hAnsi="Arial" w:cs="Arial"/>
        </w:rPr>
        <w:t xml:space="preserve"> </w:t>
      </w:r>
      <w:bookmarkStart w:id="51" w:name="_Int_yaotoxBF"/>
      <w:r w:rsidR="00FF4859">
        <w:rPr>
          <w:rFonts w:ascii="Arial" w:hAnsi="Arial" w:cs="Arial"/>
        </w:rPr>
        <w:t>identify</w:t>
      </w:r>
      <w:bookmarkEnd w:id="51"/>
      <w:r w:rsidR="00FF4859">
        <w:rPr>
          <w:rFonts w:ascii="Arial" w:hAnsi="Arial" w:cs="Arial"/>
        </w:rPr>
        <w:t xml:space="preserve"> and support children with suspected </w:t>
      </w:r>
      <w:bookmarkStart w:id="52" w:name="_Int_JdL0VnRG"/>
      <w:r w:rsidR="009E3C89">
        <w:rPr>
          <w:rFonts w:ascii="Arial" w:hAnsi="Arial" w:cs="Arial"/>
        </w:rPr>
        <w:t>additional</w:t>
      </w:r>
      <w:bookmarkEnd w:id="52"/>
      <w:r w:rsidR="009E3C89">
        <w:rPr>
          <w:rFonts w:ascii="Arial" w:hAnsi="Arial" w:cs="Arial"/>
        </w:rPr>
        <w:t xml:space="preserve"> learning needs</w:t>
      </w:r>
      <w:r w:rsidR="00AA58E8">
        <w:rPr>
          <w:rFonts w:ascii="Arial" w:hAnsi="Arial" w:cs="Arial"/>
        </w:rPr>
        <w:t>, suggesting just how crucial the graduated responses are</w:t>
      </w:r>
      <w:r w:rsidR="00F74306">
        <w:rPr>
          <w:rFonts w:ascii="Arial" w:hAnsi="Arial" w:cs="Arial"/>
        </w:rPr>
        <w:t xml:space="preserve">, so if a childcare practitioner does not feel prepared in writing a graduated response for a child, they may subsequently be </w:t>
      </w:r>
      <w:r w:rsidR="00333C03">
        <w:rPr>
          <w:rFonts w:ascii="Arial" w:hAnsi="Arial" w:cs="Arial"/>
        </w:rPr>
        <w:t xml:space="preserve">hindering the child from achieving the correct diagnosis and later </w:t>
      </w:r>
      <w:r w:rsidR="000432B0">
        <w:rPr>
          <w:rFonts w:ascii="Arial" w:hAnsi="Arial" w:cs="Arial"/>
        </w:rPr>
        <w:t>affect the decision</w:t>
      </w:r>
      <w:r w:rsidR="000F139E">
        <w:rPr>
          <w:rFonts w:ascii="Arial" w:hAnsi="Arial" w:cs="Arial"/>
        </w:rPr>
        <w:t xml:space="preserve"> made regarding the best school placement for that child.</w:t>
      </w:r>
      <w:r w:rsidR="00C44209">
        <w:rPr>
          <w:rFonts w:ascii="Arial" w:hAnsi="Arial" w:cs="Arial"/>
        </w:rPr>
        <w:t xml:space="preserve">From the literature review, the researcher will know </w:t>
      </w:r>
      <w:r w:rsidR="006543AB">
        <w:rPr>
          <w:rFonts w:ascii="Arial" w:hAnsi="Arial" w:cs="Arial"/>
        </w:rPr>
        <w:t xml:space="preserve">the importance of </w:t>
      </w:r>
      <w:r w:rsidR="00D750C1">
        <w:rPr>
          <w:rFonts w:ascii="Arial" w:hAnsi="Arial" w:cs="Arial"/>
        </w:rPr>
        <w:t xml:space="preserve">early intervention and will also take this into account when researching the number of children </w:t>
      </w:r>
      <w:bookmarkStart w:id="53" w:name="_Int_u1SCYk7d"/>
      <w:r w:rsidR="00D750C1">
        <w:rPr>
          <w:rFonts w:ascii="Arial" w:hAnsi="Arial" w:cs="Arial"/>
        </w:rPr>
        <w:t>being diagnosed</w:t>
      </w:r>
      <w:bookmarkEnd w:id="53"/>
      <w:r w:rsidR="00D750C1">
        <w:rPr>
          <w:rFonts w:ascii="Arial" w:hAnsi="Arial" w:cs="Arial"/>
        </w:rPr>
        <w:t>.</w:t>
      </w:r>
      <w:r w:rsidR="0036728D">
        <w:rPr>
          <w:rFonts w:ascii="Arial" w:hAnsi="Arial" w:cs="Arial"/>
        </w:rPr>
        <w:t xml:space="preserve"> </w:t>
      </w:r>
    </w:p>
    <w:p w14:paraId="5B1C6FA2" w14:textId="01C65221" w:rsidR="0036728D" w:rsidRDefault="0036728D" w:rsidP="00AA2105">
      <w:pPr>
        <w:spacing w:line="360" w:lineRule="auto"/>
        <w:rPr>
          <w:rFonts w:ascii="Arial" w:hAnsi="Arial" w:cs="Arial"/>
          <w:u w:val="single"/>
        </w:rPr>
      </w:pPr>
      <w:r w:rsidRPr="0036728D">
        <w:rPr>
          <w:rFonts w:ascii="Arial" w:hAnsi="Arial" w:cs="Arial"/>
          <w:u w:val="single"/>
        </w:rPr>
        <w:t>Ethic</w:t>
      </w:r>
      <w:r>
        <w:rPr>
          <w:rFonts w:ascii="Arial" w:hAnsi="Arial" w:cs="Arial"/>
          <w:u w:val="single"/>
        </w:rPr>
        <w:t xml:space="preserve">al considerations </w:t>
      </w:r>
    </w:p>
    <w:p w14:paraId="68B58AE3" w14:textId="4B2E8635" w:rsidR="002E2CDB" w:rsidRDefault="003C02A1" w:rsidP="00AA2105">
      <w:pPr>
        <w:spacing w:line="360" w:lineRule="auto"/>
        <w:rPr>
          <w:rFonts w:ascii="Arial" w:hAnsi="Arial" w:cs="Arial"/>
        </w:rPr>
      </w:pPr>
      <w:r>
        <w:rPr>
          <w:rFonts w:ascii="Arial" w:hAnsi="Arial" w:cs="Arial"/>
        </w:rPr>
        <w:t xml:space="preserve">Before any research </w:t>
      </w:r>
      <w:bookmarkStart w:id="54" w:name="_Int_PBqTdxRM"/>
      <w:r>
        <w:rPr>
          <w:rFonts w:ascii="Arial" w:hAnsi="Arial" w:cs="Arial"/>
        </w:rPr>
        <w:t>is conducted</w:t>
      </w:r>
      <w:bookmarkEnd w:id="54"/>
      <w:r>
        <w:rPr>
          <w:rFonts w:ascii="Arial" w:hAnsi="Arial" w:cs="Arial"/>
        </w:rPr>
        <w:t>, the researcher will take any ethical considerations into account. One of the ethical considerations involved in this research project may include safeguarding</w:t>
      </w:r>
      <w:r w:rsidR="00354EE0">
        <w:rPr>
          <w:rFonts w:ascii="Arial" w:hAnsi="Arial" w:cs="Arial"/>
        </w:rPr>
        <w:t xml:space="preserve"> and anonymity. This topic is very personal and could be quite emotional for some participants. </w:t>
      </w:r>
      <w:r w:rsidR="00666B4A">
        <w:rPr>
          <w:rFonts w:ascii="Arial" w:hAnsi="Arial" w:cs="Arial"/>
        </w:rPr>
        <w:t>Therefore,</w:t>
      </w:r>
      <w:r w:rsidR="00354EE0">
        <w:rPr>
          <w:rFonts w:ascii="Arial" w:hAnsi="Arial" w:cs="Arial"/>
        </w:rPr>
        <w:t xml:space="preserve"> </w:t>
      </w:r>
      <w:r w:rsidR="00666B4A">
        <w:rPr>
          <w:rFonts w:ascii="Arial" w:hAnsi="Arial" w:cs="Arial"/>
        </w:rPr>
        <w:t xml:space="preserve">the researcher must receive consent </w:t>
      </w:r>
      <w:r w:rsidR="00666B4A">
        <w:rPr>
          <w:rFonts w:ascii="Arial" w:hAnsi="Arial" w:cs="Arial"/>
        </w:rPr>
        <w:lastRenderedPageBreak/>
        <w:t>from all those taking part in this research project</w:t>
      </w:r>
      <w:r w:rsidR="00610B1C">
        <w:rPr>
          <w:rFonts w:ascii="Arial" w:hAnsi="Arial" w:cs="Arial"/>
        </w:rPr>
        <w:t>.</w:t>
      </w:r>
      <w:r w:rsidR="00614FB0">
        <w:rPr>
          <w:rFonts w:ascii="Arial" w:hAnsi="Arial" w:cs="Arial"/>
        </w:rPr>
        <w:t xml:space="preserve"> </w:t>
      </w:r>
      <w:r w:rsidR="00A47F99">
        <w:rPr>
          <w:rFonts w:ascii="Arial" w:hAnsi="Arial" w:cs="Arial"/>
        </w:rPr>
        <w:t xml:space="preserve">According to </w:t>
      </w:r>
      <w:r w:rsidR="007066AD">
        <w:rPr>
          <w:rFonts w:ascii="Arial" w:hAnsi="Arial" w:cs="Arial"/>
        </w:rPr>
        <w:t xml:space="preserve">The University of Oxford (2021) </w:t>
      </w:r>
      <w:r w:rsidR="001133E4">
        <w:rPr>
          <w:rFonts w:ascii="Arial" w:hAnsi="Arial" w:cs="Arial"/>
        </w:rPr>
        <w:t xml:space="preserve">informed consent is a fundamental part of any </w:t>
      </w:r>
      <w:r w:rsidR="00831153">
        <w:rPr>
          <w:rFonts w:ascii="Arial" w:hAnsi="Arial" w:cs="Arial"/>
        </w:rPr>
        <w:t xml:space="preserve">research project’s ethics. </w:t>
      </w:r>
      <w:r w:rsidR="00AA7268">
        <w:rPr>
          <w:rFonts w:ascii="Arial" w:hAnsi="Arial" w:cs="Arial"/>
        </w:rPr>
        <w:t xml:space="preserve">Informed consent is where </w:t>
      </w:r>
      <w:r w:rsidR="0082110F">
        <w:rPr>
          <w:rFonts w:ascii="Arial" w:hAnsi="Arial" w:cs="Arial"/>
        </w:rPr>
        <w:t xml:space="preserve">participants </w:t>
      </w:r>
      <w:r w:rsidR="00912BB4">
        <w:rPr>
          <w:rFonts w:ascii="Arial" w:hAnsi="Arial" w:cs="Arial"/>
        </w:rPr>
        <w:t>can</w:t>
      </w:r>
      <w:r w:rsidR="0082110F">
        <w:rPr>
          <w:rFonts w:ascii="Arial" w:hAnsi="Arial" w:cs="Arial"/>
        </w:rPr>
        <w:t xml:space="preserve"> voluntarily take part in the research project after receiving </w:t>
      </w:r>
      <w:r w:rsidR="00912BB4">
        <w:rPr>
          <w:rFonts w:ascii="Arial" w:hAnsi="Arial" w:cs="Arial"/>
        </w:rPr>
        <w:t xml:space="preserve">full information about the topic. </w:t>
      </w:r>
      <w:r w:rsidR="00E60822">
        <w:rPr>
          <w:rFonts w:ascii="Arial" w:hAnsi="Arial" w:cs="Arial"/>
        </w:rPr>
        <w:t xml:space="preserve">After a participants receive the information about what the research project includes, they can then decide to give their full consent to take part in the research. Researchers should not push for a response from potential participants straight away, and should be patient, allowing the participant to think about their decision first without feeling pressured to join in. </w:t>
      </w:r>
      <w:r w:rsidR="00610B1C">
        <w:rPr>
          <w:rFonts w:ascii="Arial" w:hAnsi="Arial" w:cs="Arial"/>
        </w:rPr>
        <w:t xml:space="preserve">According to BERA Ethical Guidelines for Educational Research (2024) </w:t>
      </w:r>
      <w:r w:rsidR="00297529">
        <w:rPr>
          <w:rFonts w:ascii="Arial" w:hAnsi="Arial" w:cs="Arial"/>
        </w:rPr>
        <w:t xml:space="preserve">researchers must remain </w:t>
      </w:r>
      <w:r w:rsidR="00FF5696">
        <w:rPr>
          <w:rFonts w:ascii="Arial" w:hAnsi="Arial" w:cs="Arial"/>
        </w:rPr>
        <w:t xml:space="preserve">sensitive and </w:t>
      </w:r>
      <w:r w:rsidR="00123BAD">
        <w:rPr>
          <w:rFonts w:ascii="Arial" w:hAnsi="Arial" w:cs="Arial"/>
        </w:rPr>
        <w:t xml:space="preserve">open to the idea of participants right to withdraw from the research if they wish to do so. </w:t>
      </w:r>
      <w:r w:rsidR="00614FB0">
        <w:rPr>
          <w:rFonts w:ascii="Arial" w:hAnsi="Arial" w:cs="Arial"/>
        </w:rPr>
        <w:t>The researcher</w:t>
      </w:r>
      <w:r w:rsidR="00123BAD">
        <w:rPr>
          <w:rFonts w:ascii="Arial" w:hAnsi="Arial" w:cs="Arial"/>
        </w:rPr>
        <w:t xml:space="preserve"> must also make their incentives known before conducting any research, </w:t>
      </w:r>
      <w:r w:rsidR="00614FB0">
        <w:rPr>
          <w:rFonts w:ascii="Arial" w:hAnsi="Arial" w:cs="Arial"/>
        </w:rPr>
        <w:t xml:space="preserve">and why their participation is desired. </w:t>
      </w:r>
      <w:r w:rsidR="00E342AB">
        <w:rPr>
          <w:rFonts w:ascii="Arial" w:hAnsi="Arial" w:cs="Arial"/>
        </w:rPr>
        <w:t xml:space="preserve">The researcher will also consider that the children cannot consent to their parents talking about them. </w:t>
      </w:r>
      <w:r w:rsidR="00D130AC">
        <w:rPr>
          <w:rFonts w:ascii="Arial" w:hAnsi="Arial" w:cs="Arial"/>
        </w:rPr>
        <w:t>Article twelve of the United Nations Convention on the Rights of the Child or UNCRC states that children have the right to be listened to and taken seriousl</w:t>
      </w:r>
      <w:r w:rsidR="003A0C5A">
        <w:rPr>
          <w:rFonts w:ascii="Arial" w:hAnsi="Arial" w:cs="Arial"/>
        </w:rPr>
        <w:t>y (</w:t>
      </w:r>
      <w:r w:rsidR="002E2CDB">
        <w:rPr>
          <w:rFonts w:ascii="Arial" w:hAnsi="Arial" w:cs="Arial"/>
        </w:rPr>
        <w:t xml:space="preserve">Children’s and Young People’s </w:t>
      </w:r>
      <w:r w:rsidR="001E38F1">
        <w:rPr>
          <w:rFonts w:ascii="Arial" w:hAnsi="Arial" w:cs="Arial"/>
        </w:rPr>
        <w:t>Commissioner</w:t>
      </w:r>
      <w:r w:rsidR="002E2CDB">
        <w:rPr>
          <w:rFonts w:ascii="Arial" w:hAnsi="Arial" w:cs="Arial"/>
        </w:rPr>
        <w:t xml:space="preserve"> of </w:t>
      </w:r>
      <w:r w:rsidR="004E6A55">
        <w:rPr>
          <w:rFonts w:ascii="Arial" w:hAnsi="Arial" w:cs="Arial"/>
        </w:rPr>
        <w:t xml:space="preserve">Scotland, 2006) this means that parents should ask the children whether they are comfortable with information being shared about them before agreeing to participate. However, this could be quite difficult for this research project due to the children </w:t>
      </w:r>
      <w:bookmarkStart w:id="55" w:name="_Int_WSEBnnU5"/>
      <w:r w:rsidR="004E6A55">
        <w:rPr>
          <w:rFonts w:ascii="Arial" w:hAnsi="Arial" w:cs="Arial"/>
        </w:rPr>
        <w:t>being spoken</w:t>
      </w:r>
      <w:bookmarkEnd w:id="55"/>
      <w:r w:rsidR="004E6A55">
        <w:rPr>
          <w:rFonts w:ascii="Arial" w:hAnsi="Arial" w:cs="Arial"/>
        </w:rPr>
        <w:t xml:space="preserve"> about being between of nursery age</w:t>
      </w:r>
      <w:r w:rsidR="00392A4D">
        <w:rPr>
          <w:rFonts w:ascii="Arial" w:hAnsi="Arial" w:cs="Arial"/>
        </w:rPr>
        <w:t xml:space="preserve">. Children under the age of sixteen cannot consent to </w:t>
      </w:r>
      <w:bookmarkStart w:id="56" w:name="_Int_AFMhy1KH"/>
      <w:r w:rsidR="00392A4D">
        <w:rPr>
          <w:rFonts w:ascii="Arial" w:hAnsi="Arial" w:cs="Arial"/>
        </w:rPr>
        <w:t>be used</w:t>
      </w:r>
      <w:bookmarkEnd w:id="56"/>
      <w:r w:rsidR="00392A4D">
        <w:rPr>
          <w:rFonts w:ascii="Arial" w:hAnsi="Arial" w:cs="Arial"/>
        </w:rPr>
        <w:t xml:space="preserve"> in research, therefore it is vital that the researcher obtains consent from parent or guardian of that child before discussing topics about their child. Informed consent must be more than just a signed form, it requires continuous dialogue, especially in participatory research, where goals and roles can change over the duration of the research project (Cordeiro et al, 2022) </w:t>
      </w:r>
    </w:p>
    <w:p w14:paraId="09126562" w14:textId="00B848E9" w:rsidR="002B59AB" w:rsidRDefault="004B6FA2" w:rsidP="00AA2105">
      <w:pPr>
        <w:spacing w:line="360" w:lineRule="auto"/>
        <w:rPr>
          <w:rFonts w:ascii="Arial" w:hAnsi="Arial" w:cs="Arial"/>
        </w:rPr>
      </w:pPr>
      <w:r>
        <w:rPr>
          <w:rFonts w:ascii="Arial" w:hAnsi="Arial" w:cs="Arial"/>
        </w:rPr>
        <w:t xml:space="preserve">Researchers should also consider anonymity and confidentiality, especially when conducting interviews with practitioners. The practitioners that are </w:t>
      </w:r>
      <w:bookmarkStart w:id="57" w:name="_Int_OkVLz6zU"/>
      <w:r>
        <w:rPr>
          <w:rFonts w:ascii="Arial" w:hAnsi="Arial" w:cs="Arial"/>
        </w:rPr>
        <w:t>being interviewed</w:t>
      </w:r>
      <w:bookmarkEnd w:id="57"/>
      <w:r>
        <w:rPr>
          <w:rFonts w:ascii="Arial" w:hAnsi="Arial" w:cs="Arial"/>
        </w:rPr>
        <w:t xml:space="preserve"> may be nervous to share information due to the fear of repercussions for expressing criticisms about policies or practice (Beauchamp and Thomas, 2020) Therefore, ethical reflexivity is vital and requires researchers to constantly examine the influence and position they hold (Korstjens and Moser, 2018) </w:t>
      </w:r>
      <w:r w:rsidR="00085389">
        <w:rPr>
          <w:rFonts w:ascii="Arial" w:hAnsi="Arial" w:cs="Arial"/>
        </w:rPr>
        <w:t xml:space="preserve">According to </w:t>
      </w:r>
      <w:r w:rsidR="007B4EF4">
        <w:rPr>
          <w:rFonts w:ascii="Arial" w:hAnsi="Arial" w:cs="Arial"/>
        </w:rPr>
        <w:t xml:space="preserve">Reid, </w:t>
      </w:r>
      <w:r w:rsidR="00AE1FCD">
        <w:rPr>
          <w:rFonts w:ascii="Arial" w:hAnsi="Arial" w:cs="Arial"/>
        </w:rPr>
        <w:t xml:space="preserve">Brown, </w:t>
      </w:r>
      <w:r w:rsidR="006C149D">
        <w:rPr>
          <w:rFonts w:ascii="Arial" w:hAnsi="Arial" w:cs="Arial"/>
        </w:rPr>
        <w:t xml:space="preserve">Smith, </w:t>
      </w:r>
      <w:r w:rsidR="00647897">
        <w:rPr>
          <w:rFonts w:ascii="Arial" w:hAnsi="Arial" w:cs="Arial"/>
        </w:rPr>
        <w:t xml:space="preserve">Cope and </w:t>
      </w:r>
      <w:r w:rsidR="004D512A">
        <w:rPr>
          <w:rFonts w:ascii="Arial" w:hAnsi="Arial" w:cs="Arial"/>
        </w:rPr>
        <w:t>Jamieson (</w:t>
      </w:r>
      <w:r w:rsidR="00694509">
        <w:rPr>
          <w:rFonts w:ascii="Arial" w:hAnsi="Arial" w:cs="Arial"/>
        </w:rPr>
        <w:t xml:space="preserve">2018) ethical reflexivity is the process in which a researcher </w:t>
      </w:r>
      <w:r w:rsidR="00F16579">
        <w:rPr>
          <w:rFonts w:ascii="Arial" w:hAnsi="Arial" w:cs="Arial"/>
        </w:rPr>
        <w:t xml:space="preserve">will question their </w:t>
      </w:r>
      <w:r w:rsidR="00BD30E6">
        <w:rPr>
          <w:rFonts w:ascii="Arial" w:hAnsi="Arial" w:cs="Arial"/>
        </w:rPr>
        <w:t xml:space="preserve">motivations, </w:t>
      </w:r>
      <w:r w:rsidR="00765B2F">
        <w:rPr>
          <w:rFonts w:ascii="Arial" w:hAnsi="Arial" w:cs="Arial"/>
        </w:rPr>
        <w:t xml:space="preserve">assumptions and </w:t>
      </w:r>
      <w:r w:rsidR="000749AE">
        <w:rPr>
          <w:rFonts w:ascii="Arial" w:hAnsi="Arial" w:cs="Arial"/>
        </w:rPr>
        <w:t xml:space="preserve">interests. These </w:t>
      </w:r>
      <w:r w:rsidR="000749AE">
        <w:rPr>
          <w:rFonts w:ascii="Arial" w:hAnsi="Arial" w:cs="Arial"/>
        </w:rPr>
        <w:lastRenderedPageBreak/>
        <w:t xml:space="preserve">interviews should be a comfortable experience for the practitioners involved and the researcher should not </w:t>
      </w:r>
      <w:r w:rsidR="002B59AB">
        <w:rPr>
          <w:rFonts w:ascii="Arial" w:hAnsi="Arial" w:cs="Arial"/>
        </w:rPr>
        <w:t>discourage open disclosure or hinder the authenticity of qualitative data.</w:t>
      </w:r>
      <w:r w:rsidR="00CD1028">
        <w:rPr>
          <w:rFonts w:ascii="Arial" w:hAnsi="Arial" w:cs="Arial"/>
        </w:rPr>
        <w:t xml:space="preserve"> According to University of Wales Trinity St. David (2022) </w:t>
      </w:r>
      <w:r w:rsidR="008C3D8A">
        <w:rPr>
          <w:rFonts w:ascii="Arial" w:hAnsi="Arial" w:cs="Arial"/>
        </w:rPr>
        <w:t xml:space="preserve">when a participant trusts the researcher </w:t>
      </w:r>
      <w:r w:rsidR="00F07A08">
        <w:rPr>
          <w:rFonts w:ascii="Arial" w:hAnsi="Arial" w:cs="Arial"/>
        </w:rPr>
        <w:t xml:space="preserve">with confidential or personal information, </w:t>
      </w:r>
      <w:r w:rsidR="000D66AE">
        <w:rPr>
          <w:rFonts w:ascii="Arial" w:hAnsi="Arial" w:cs="Arial"/>
        </w:rPr>
        <w:t>the researcher must treat them with dignity and respect, the researcher should never share this information without informing the participant first</w:t>
      </w:r>
      <w:r w:rsidR="00782390">
        <w:rPr>
          <w:rFonts w:ascii="Arial" w:hAnsi="Arial" w:cs="Arial"/>
        </w:rPr>
        <w:t xml:space="preserve">, the participant should never be surprised by the sharing of the information they provide. </w:t>
      </w:r>
    </w:p>
    <w:p w14:paraId="71EC6772" w14:textId="52B4844C" w:rsidR="00DA333E" w:rsidRDefault="00DA333E" w:rsidP="00AA2105">
      <w:pPr>
        <w:spacing w:line="360" w:lineRule="auto"/>
        <w:rPr>
          <w:rFonts w:ascii="Arial" w:hAnsi="Arial" w:cs="Arial"/>
        </w:rPr>
      </w:pPr>
      <w:r>
        <w:rPr>
          <w:rFonts w:ascii="Arial" w:hAnsi="Arial" w:cs="Arial"/>
        </w:rPr>
        <w:t xml:space="preserve">As recommended by the University of Wales Trinity St. David’s Research Ethics and Integrity Code of Practice (2022) </w:t>
      </w:r>
      <w:r w:rsidR="00DE7005">
        <w:rPr>
          <w:rFonts w:ascii="Arial" w:hAnsi="Arial" w:cs="Arial"/>
        </w:rPr>
        <w:t xml:space="preserve">the research conducted for this project will be fair and </w:t>
      </w:r>
      <w:r w:rsidR="00780C57">
        <w:rPr>
          <w:rFonts w:ascii="Arial" w:hAnsi="Arial" w:cs="Arial"/>
        </w:rPr>
        <w:t>transparent</w:t>
      </w:r>
      <w:r w:rsidR="00271E3D">
        <w:rPr>
          <w:rFonts w:ascii="Arial" w:hAnsi="Arial" w:cs="Arial"/>
        </w:rPr>
        <w:t xml:space="preserve">, collected for </w:t>
      </w:r>
      <w:r w:rsidR="00B824F1">
        <w:rPr>
          <w:rFonts w:ascii="Arial" w:hAnsi="Arial" w:cs="Arial"/>
        </w:rPr>
        <w:t xml:space="preserve">specific </w:t>
      </w:r>
      <w:r w:rsidR="001221C4">
        <w:rPr>
          <w:rFonts w:ascii="Arial" w:hAnsi="Arial" w:cs="Arial"/>
        </w:rPr>
        <w:t xml:space="preserve">and legitimate </w:t>
      </w:r>
      <w:r w:rsidR="00CE6884">
        <w:rPr>
          <w:rFonts w:ascii="Arial" w:hAnsi="Arial" w:cs="Arial"/>
        </w:rPr>
        <w:t xml:space="preserve">purposes only and will not </w:t>
      </w:r>
      <w:bookmarkStart w:id="58" w:name="_Int_1bwfIKNq"/>
      <w:r w:rsidR="00CE6884">
        <w:rPr>
          <w:rFonts w:ascii="Arial" w:hAnsi="Arial" w:cs="Arial"/>
        </w:rPr>
        <w:t xml:space="preserve">be further </w:t>
      </w:r>
      <w:r w:rsidR="00BC41A5">
        <w:rPr>
          <w:rFonts w:ascii="Arial" w:hAnsi="Arial" w:cs="Arial"/>
        </w:rPr>
        <w:t>processed</w:t>
      </w:r>
      <w:bookmarkEnd w:id="58"/>
      <w:r w:rsidR="00BC41A5">
        <w:rPr>
          <w:rFonts w:ascii="Arial" w:hAnsi="Arial" w:cs="Arial"/>
        </w:rPr>
        <w:t xml:space="preserve"> in an </w:t>
      </w:r>
      <w:r w:rsidR="001B7F33">
        <w:rPr>
          <w:rFonts w:ascii="Arial" w:hAnsi="Arial" w:cs="Arial"/>
        </w:rPr>
        <w:t>incompatible manner</w:t>
      </w:r>
      <w:r w:rsidR="00AC0B5A">
        <w:rPr>
          <w:rFonts w:ascii="Arial" w:hAnsi="Arial" w:cs="Arial"/>
        </w:rPr>
        <w:t xml:space="preserve">. This research project will follow </w:t>
      </w:r>
      <w:r w:rsidR="00767205">
        <w:rPr>
          <w:rFonts w:ascii="Arial" w:hAnsi="Arial" w:cs="Arial"/>
        </w:rPr>
        <w:t xml:space="preserve">The General Data </w:t>
      </w:r>
      <w:r w:rsidR="00EA29A6">
        <w:rPr>
          <w:rFonts w:ascii="Arial" w:hAnsi="Arial" w:cs="Arial"/>
        </w:rPr>
        <w:t xml:space="preserve">Protection </w:t>
      </w:r>
      <w:r w:rsidR="00901E4C">
        <w:rPr>
          <w:rFonts w:ascii="Arial" w:hAnsi="Arial" w:cs="Arial"/>
        </w:rPr>
        <w:t xml:space="preserve">Regulation </w:t>
      </w:r>
      <w:r w:rsidR="007109BF">
        <w:rPr>
          <w:rFonts w:ascii="Arial" w:hAnsi="Arial" w:cs="Arial"/>
        </w:rPr>
        <w:t xml:space="preserve">(GDPR). The </w:t>
      </w:r>
      <w:r w:rsidR="007109BF">
        <w:rPr>
          <w:rFonts w:ascii="Arial" w:hAnsi="Arial" w:cs="Arial"/>
        </w:rPr>
        <w:t>General Data Protection Regulation (GDPR)</w:t>
      </w:r>
      <w:r w:rsidR="007109BF">
        <w:rPr>
          <w:rFonts w:ascii="Arial" w:hAnsi="Arial" w:cs="Arial"/>
        </w:rPr>
        <w:t xml:space="preserve"> </w:t>
      </w:r>
      <w:r w:rsidR="000C705D">
        <w:rPr>
          <w:rFonts w:ascii="Arial" w:hAnsi="Arial" w:cs="Arial"/>
        </w:rPr>
        <w:t xml:space="preserve">is the toughest </w:t>
      </w:r>
      <w:r w:rsidR="00670916">
        <w:rPr>
          <w:rFonts w:ascii="Arial" w:hAnsi="Arial" w:cs="Arial"/>
        </w:rPr>
        <w:t xml:space="preserve">privacy and security law worldwide. </w:t>
      </w:r>
      <w:r w:rsidR="007C23B8">
        <w:rPr>
          <w:rFonts w:ascii="Arial" w:hAnsi="Arial" w:cs="Arial"/>
        </w:rPr>
        <w:t xml:space="preserve">The </w:t>
      </w:r>
      <w:r w:rsidR="00893990">
        <w:rPr>
          <w:rFonts w:ascii="Arial" w:hAnsi="Arial" w:cs="Arial"/>
        </w:rPr>
        <w:t>General Data Protection Regulatio</w:t>
      </w:r>
      <w:r w:rsidR="00893990">
        <w:rPr>
          <w:rFonts w:ascii="Arial" w:hAnsi="Arial" w:cs="Arial"/>
        </w:rPr>
        <w:t>n</w:t>
      </w:r>
      <w:r w:rsidR="007C23B8">
        <w:rPr>
          <w:rFonts w:ascii="Arial" w:hAnsi="Arial" w:cs="Arial"/>
        </w:rPr>
        <w:t xml:space="preserve"> </w:t>
      </w:r>
      <w:r w:rsidR="002127D8">
        <w:rPr>
          <w:rFonts w:ascii="Arial" w:hAnsi="Arial" w:cs="Arial"/>
        </w:rPr>
        <w:t>distributes harsh fines to</w:t>
      </w:r>
      <w:r w:rsidR="000F08B5">
        <w:rPr>
          <w:rFonts w:ascii="Arial" w:hAnsi="Arial" w:cs="Arial"/>
        </w:rPr>
        <w:t xml:space="preserve"> anyone who </w:t>
      </w:r>
      <w:r w:rsidR="00C42511">
        <w:rPr>
          <w:rFonts w:ascii="Arial" w:hAnsi="Arial" w:cs="Arial"/>
        </w:rPr>
        <w:t xml:space="preserve">violates the privacy </w:t>
      </w:r>
      <w:r w:rsidR="00B66CFB">
        <w:rPr>
          <w:rFonts w:ascii="Arial" w:hAnsi="Arial" w:cs="Arial"/>
        </w:rPr>
        <w:t>and security standards</w:t>
      </w:r>
      <w:r w:rsidR="00D0689B">
        <w:rPr>
          <w:rFonts w:ascii="Arial" w:hAnsi="Arial" w:cs="Arial"/>
        </w:rPr>
        <w:t xml:space="preserve">, with penalties reaching up to </w:t>
      </w:r>
      <w:r w:rsidR="00631866">
        <w:rPr>
          <w:rFonts w:ascii="Arial" w:hAnsi="Arial" w:cs="Arial"/>
        </w:rPr>
        <w:t xml:space="preserve">tens of millions of euros. GDPR is </w:t>
      </w:r>
      <w:r w:rsidR="00CB6B2F">
        <w:rPr>
          <w:rFonts w:ascii="Arial" w:hAnsi="Arial" w:cs="Arial"/>
        </w:rPr>
        <w:t xml:space="preserve">incredibly </w:t>
      </w:r>
      <w:r w:rsidR="00631866">
        <w:rPr>
          <w:rFonts w:ascii="Arial" w:hAnsi="Arial" w:cs="Arial"/>
        </w:rPr>
        <w:t xml:space="preserve">serious and </w:t>
      </w:r>
      <w:r w:rsidR="003E3B92">
        <w:rPr>
          <w:rFonts w:ascii="Arial" w:hAnsi="Arial" w:cs="Arial"/>
        </w:rPr>
        <w:t xml:space="preserve">aims to protect individual’s right to </w:t>
      </w:r>
      <w:r w:rsidR="00582E5A">
        <w:rPr>
          <w:rFonts w:ascii="Arial" w:hAnsi="Arial" w:cs="Arial"/>
        </w:rPr>
        <w:t>protection of their personal data</w:t>
      </w:r>
      <w:r w:rsidR="00482637">
        <w:rPr>
          <w:rFonts w:ascii="Arial" w:hAnsi="Arial" w:cs="Arial"/>
        </w:rPr>
        <w:t xml:space="preserve"> (Wolford</w:t>
      </w:r>
      <w:r w:rsidR="00697410">
        <w:rPr>
          <w:rFonts w:ascii="Arial" w:hAnsi="Arial" w:cs="Arial"/>
        </w:rPr>
        <w:t xml:space="preserve">, 2025) </w:t>
      </w:r>
      <w:r w:rsidR="00732D1D">
        <w:rPr>
          <w:rFonts w:ascii="Arial" w:hAnsi="Arial" w:cs="Arial"/>
        </w:rPr>
        <w:t xml:space="preserve">Following GDPR guidelines, the </w:t>
      </w:r>
      <w:r w:rsidR="0052612B">
        <w:rPr>
          <w:rFonts w:ascii="Arial" w:hAnsi="Arial" w:cs="Arial"/>
        </w:rPr>
        <w:t>University</w:t>
      </w:r>
      <w:r w:rsidR="00732D1D">
        <w:rPr>
          <w:rFonts w:ascii="Arial" w:hAnsi="Arial" w:cs="Arial"/>
        </w:rPr>
        <w:t xml:space="preserve"> of York (</w:t>
      </w:r>
      <w:r w:rsidR="00692B56">
        <w:rPr>
          <w:rFonts w:ascii="Arial" w:hAnsi="Arial" w:cs="Arial"/>
        </w:rPr>
        <w:t xml:space="preserve">no date) defines personal data as </w:t>
      </w:r>
      <w:r w:rsidR="008038E1">
        <w:rPr>
          <w:rFonts w:ascii="Arial" w:hAnsi="Arial" w:cs="Arial"/>
        </w:rPr>
        <w:t xml:space="preserve">any data relating to </w:t>
      </w:r>
      <w:r w:rsidR="00CB6B2F">
        <w:rPr>
          <w:rFonts w:ascii="Arial" w:hAnsi="Arial" w:cs="Arial"/>
        </w:rPr>
        <w:t xml:space="preserve">an </w:t>
      </w:r>
      <w:r w:rsidR="00187912">
        <w:rPr>
          <w:rFonts w:ascii="Arial" w:hAnsi="Arial" w:cs="Arial"/>
        </w:rPr>
        <w:t xml:space="preserve">identified </w:t>
      </w:r>
      <w:r w:rsidR="00615D7D">
        <w:rPr>
          <w:rFonts w:ascii="Arial" w:hAnsi="Arial" w:cs="Arial"/>
        </w:rPr>
        <w:t xml:space="preserve">natural </w:t>
      </w:r>
      <w:r w:rsidR="00CA142A">
        <w:rPr>
          <w:rFonts w:ascii="Arial" w:hAnsi="Arial" w:cs="Arial"/>
        </w:rPr>
        <w:t>person</w:t>
      </w:r>
      <w:r w:rsidR="00CB6B2F">
        <w:rPr>
          <w:rFonts w:ascii="Arial" w:hAnsi="Arial" w:cs="Arial"/>
        </w:rPr>
        <w:t xml:space="preserve">. </w:t>
      </w:r>
      <w:r w:rsidR="004C4190">
        <w:rPr>
          <w:rFonts w:ascii="Arial" w:hAnsi="Arial" w:cs="Arial"/>
        </w:rPr>
        <w:t xml:space="preserve">Personal data can </w:t>
      </w:r>
      <w:r w:rsidR="00893990">
        <w:rPr>
          <w:rFonts w:ascii="Arial" w:hAnsi="Arial" w:cs="Arial"/>
        </w:rPr>
        <w:t>include</w:t>
      </w:r>
      <w:r w:rsidR="004C4190">
        <w:rPr>
          <w:rFonts w:ascii="Arial" w:hAnsi="Arial" w:cs="Arial"/>
        </w:rPr>
        <w:t xml:space="preserve"> </w:t>
      </w:r>
      <w:r w:rsidR="00557950">
        <w:rPr>
          <w:rFonts w:ascii="Arial" w:hAnsi="Arial" w:cs="Arial"/>
        </w:rPr>
        <w:t xml:space="preserve">name, date of birth, </w:t>
      </w:r>
      <w:r w:rsidR="000C5B3E">
        <w:rPr>
          <w:rFonts w:ascii="Arial" w:hAnsi="Arial" w:cs="Arial"/>
        </w:rPr>
        <w:t xml:space="preserve">address, </w:t>
      </w:r>
      <w:r w:rsidR="0052612B">
        <w:rPr>
          <w:rFonts w:ascii="Arial" w:hAnsi="Arial" w:cs="Arial"/>
        </w:rPr>
        <w:t xml:space="preserve">etc. </w:t>
      </w:r>
    </w:p>
    <w:p w14:paraId="3F8B3F08" w14:textId="6EEC2B66" w:rsidR="00893990" w:rsidRDefault="00893990" w:rsidP="00AA2105">
      <w:pPr>
        <w:spacing w:line="360" w:lineRule="auto"/>
        <w:rPr>
          <w:rFonts w:ascii="Arial" w:hAnsi="Arial" w:cs="Arial"/>
          <w:u w:val="single"/>
        </w:rPr>
      </w:pPr>
      <w:r>
        <w:rPr>
          <w:rFonts w:ascii="Arial" w:hAnsi="Arial" w:cs="Arial"/>
          <w:u w:val="single"/>
        </w:rPr>
        <w:t>Summary</w:t>
      </w:r>
    </w:p>
    <w:p w14:paraId="318ECBAC" w14:textId="6E5F4540" w:rsidR="00E96FD1" w:rsidRPr="00E96FD1" w:rsidRDefault="00E96FD1" w:rsidP="00AA2105">
      <w:pPr>
        <w:spacing w:line="360" w:lineRule="auto"/>
        <w:rPr>
          <w:rFonts w:ascii="Arial" w:hAnsi="Arial" w:cs="Arial"/>
        </w:rPr>
      </w:pPr>
      <w:r>
        <w:rPr>
          <w:rFonts w:ascii="Arial" w:hAnsi="Arial" w:cs="Arial"/>
        </w:rPr>
        <w:t xml:space="preserve">The </w:t>
      </w:r>
      <w:r w:rsidR="00893990">
        <w:rPr>
          <w:rFonts w:ascii="Arial" w:hAnsi="Arial" w:cs="Arial"/>
        </w:rPr>
        <w:t xml:space="preserve">researcher will be conducting research to answer the question </w:t>
      </w:r>
      <w:r>
        <w:rPr>
          <w:rFonts w:ascii="Arial" w:hAnsi="Arial" w:cs="Arial"/>
        </w:rPr>
        <w:t>‘</w:t>
      </w:r>
      <w:r w:rsidR="00893990">
        <w:rPr>
          <w:rFonts w:ascii="Arial" w:hAnsi="Arial" w:cs="Arial"/>
        </w:rPr>
        <w:t xml:space="preserve">How do </w:t>
      </w:r>
      <w:r w:rsidR="00893990" w:rsidRPr="00FB69A2">
        <w:rPr>
          <w:rFonts w:ascii="Arial" w:hAnsi="Arial" w:cs="Arial"/>
        </w:rPr>
        <w:t>Neurodevelopmental Team</w:t>
      </w:r>
      <w:r w:rsidR="00893990">
        <w:rPr>
          <w:rFonts w:ascii="Arial" w:hAnsi="Arial" w:cs="Arial"/>
        </w:rPr>
        <w:t xml:space="preserve"> wait times and school placement limitations </w:t>
      </w:r>
      <w:r w:rsidR="00893990" w:rsidRPr="00FB69A2">
        <w:rPr>
          <w:rFonts w:ascii="Arial" w:hAnsi="Arial" w:cs="Arial"/>
        </w:rPr>
        <w:t xml:space="preserve">affect the educational outcomes of children with </w:t>
      </w:r>
      <w:r w:rsidR="00893990">
        <w:rPr>
          <w:rFonts w:ascii="Arial" w:hAnsi="Arial" w:cs="Arial"/>
        </w:rPr>
        <w:t>Additional</w:t>
      </w:r>
      <w:r w:rsidR="00893990" w:rsidRPr="00FB69A2">
        <w:rPr>
          <w:rFonts w:ascii="Arial" w:hAnsi="Arial" w:cs="Arial"/>
        </w:rPr>
        <w:t xml:space="preserve"> </w:t>
      </w:r>
      <w:r w:rsidR="00893990">
        <w:rPr>
          <w:rFonts w:ascii="Arial" w:hAnsi="Arial" w:cs="Arial"/>
        </w:rPr>
        <w:t>L</w:t>
      </w:r>
      <w:r w:rsidR="00893990" w:rsidRPr="00FB69A2">
        <w:rPr>
          <w:rFonts w:ascii="Arial" w:hAnsi="Arial" w:cs="Arial"/>
        </w:rPr>
        <w:t xml:space="preserve">earning </w:t>
      </w:r>
      <w:r w:rsidR="00893990">
        <w:rPr>
          <w:rFonts w:ascii="Arial" w:hAnsi="Arial" w:cs="Arial"/>
        </w:rPr>
        <w:t>N</w:t>
      </w:r>
      <w:r w:rsidR="00893990" w:rsidRPr="00FB69A2">
        <w:rPr>
          <w:rFonts w:ascii="Arial" w:hAnsi="Arial" w:cs="Arial"/>
        </w:rPr>
        <w:t>eeds</w:t>
      </w:r>
      <w:r w:rsidR="00893990">
        <w:rPr>
          <w:rFonts w:ascii="Arial" w:hAnsi="Arial" w:cs="Arial"/>
        </w:rPr>
        <w:t xml:space="preserve"> (ALN) and how do parents perceive these challenges?</w:t>
      </w:r>
      <w:r>
        <w:rPr>
          <w:rFonts w:ascii="Arial" w:hAnsi="Arial" w:cs="Arial"/>
        </w:rPr>
        <w:t xml:space="preserve">’ </w:t>
      </w:r>
      <w:r w:rsidR="00893990">
        <w:rPr>
          <w:rFonts w:ascii="Arial" w:hAnsi="Arial" w:cs="Arial"/>
        </w:rPr>
        <w:t xml:space="preserve">This is an important topic because it involves questions regarding whether children’s rights are </w:t>
      </w:r>
      <w:bookmarkStart w:id="59" w:name="_Int_Hys2qd9e"/>
      <w:r w:rsidR="00893990">
        <w:rPr>
          <w:rFonts w:ascii="Arial" w:hAnsi="Arial" w:cs="Arial"/>
        </w:rPr>
        <w:t>being met</w:t>
      </w:r>
      <w:bookmarkEnd w:id="59"/>
      <w:r w:rsidR="00893990">
        <w:rPr>
          <w:rFonts w:ascii="Arial" w:hAnsi="Arial" w:cs="Arial"/>
        </w:rPr>
        <w:t xml:space="preserve">, particularly focusing on </w:t>
      </w:r>
      <w:r w:rsidR="00814DCA">
        <w:rPr>
          <w:rFonts w:ascii="Arial" w:hAnsi="Arial" w:cs="Arial"/>
        </w:rPr>
        <w:t xml:space="preserve">article three - </w:t>
      </w:r>
      <w:r>
        <w:rPr>
          <w:rFonts w:ascii="Arial" w:hAnsi="Arial" w:cs="Arial"/>
        </w:rPr>
        <w:t xml:space="preserve">the best interest of the child. If a child does not receive the correct diagnosis and school placement, they could face trauma and anxiety, suggesting that their rights are not </w:t>
      </w:r>
      <w:bookmarkStart w:id="60" w:name="_Int_l9PyV25l"/>
      <w:r>
        <w:rPr>
          <w:rFonts w:ascii="Arial" w:hAnsi="Arial" w:cs="Arial"/>
        </w:rPr>
        <w:t>being met</w:t>
      </w:r>
      <w:bookmarkEnd w:id="60"/>
      <w:r>
        <w:rPr>
          <w:rFonts w:ascii="Arial" w:hAnsi="Arial" w:cs="Arial"/>
        </w:rPr>
        <w:t>.</w:t>
      </w:r>
      <w:r w:rsidR="00893990">
        <w:rPr>
          <w:rFonts w:ascii="Arial" w:hAnsi="Arial" w:cs="Arial"/>
        </w:rPr>
        <w:t xml:space="preserve"> </w:t>
      </w:r>
      <w:r>
        <w:rPr>
          <w:rFonts w:ascii="Arial" w:hAnsi="Arial" w:cs="Arial"/>
        </w:rPr>
        <w:t xml:space="preserve">The number of children </w:t>
      </w:r>
      <w:bookmarkStart w:id="61" w:name="_Int_krv8GJ81"/>
      <w:r>
        <w:rPr>
          <w:rFonts w:ascii="Arial" w:hAnsi="Arial" w:cs="Arial"/>
        </w:rPr>
        <w:t>being diagnosed</w:t>
      </w:r>
      <w:bookmarkEnd w:id="61"/>
      <w:r>
        <w:rPr>
          <w:rFonts w:ascii="Arial" w:hAnsi="Arial" w:cs="Arial"/>
        </w:rPr>
        <w:t xml:space="preserve"> is continuously rising, and the researcher will delve into reasons why, what factors contribute to this? The researcher will be using a mixture of both qualitative and quantitative research methods. They will conduct interviews, prepare a questionnaire to distribute into social media and analyse a statistical analysis of the number of </w:t>
      </w:r>
      <w:r>
        <w:rPr>
          <w:rFonts w:ascii="Arial" w:hAnsi="Arial" w:cs="Arial"/>
        </w:rPr>
        <w:lastRenderedPageBreak/>
        <w:t xml:space="preserve">children in Wales </w:t>
      </w:r>
      <w:bookmarkStart w:id="62" w:name="_Int_L28lSxnc"/>
      <w:r>
        <w:rPr>
          <w:rFonts w:ascii="Arial" w:hAnsi="Arial" w:cs="Arial"/>
        </w:rPr>
        <w:t>being diagnosed</w:t>
      </w:r>
      <w:bookmarkEnd w:id="62"/>
      <w:r>
        <w:rPr>
          <w:rFonts w:ascii="Arial" w:hAnsi="Arial" w:cs="Arial"/>
        </w:rPr>
        <w:t xml:space="preserve"> with autism every year. The researcher will look at a wide range of dates and they will notice the rise of children receiving autism diagnoses. The researcher will also examine the importance of early intervention in depth, analysing the cruciallity of this and the effects it can have on the support children receive. The research topic will also consider the parents feelings and experiences, the amount of evidence they must compile before even getting to panel and the support they receive while fighting for the right school placement. Before conducting any research, the researcher will follow the General Data Protection Regulations guidelines to ensure research is fair, transparent and will protect the participants right to protect their personal data. The researcher will thoroughly explain what </w:t>
      </w:r>
      <w:bookmarkStart w:id="63" w:name="_Int_dkvv02VD"/>
      <w:r>
        <w:rPr>
          <w:rFonts w:ascii="Arial" w:hAnsi="Arial" w:cs="Arial"/>
        </w:rPr>
        <w:t>is expected</w:t>
      </w:r>
      <w:bookmarkEnd w:id="63"/>
      <w:r>
        <w:rPr>
          <w:rFonts w:ascii="Arial" w:hAnsi="Arial" w:cs="Arial"/>
        </w:rPr>
        <w:t xml:space="preserve"> of the participant and why they have </w:t>
      </w:r>
      <w:bookmarkStart w:id="64" w:name="_Int_7ZJaFL4N"/>
      <w:r>
        <w:rPr>
          <w:rFonts w:ascii="Arial" w:hAnsi="Arial" w:cs="Arial"/>
        </w:rPr>
        <w:t>been asked</w:t>
      </w:r>
      <w:bookmarkEnd w:id="64"/>
      <w:r>
        <w:rPr>
          <w:rFonts w:ascii="Arial" w:hAnsi="Arial" w:cs="Arial"/>
        </w:rPr>
        <w:t xml:space="preserve"> to take part in this research project. The researcher will also explain that the participants have the right to withdraw at any point, should they wish to do so. All participants will </w:t>
      </w:r>
      <w:bookmarkStart w:id="65" w:name="_Int_JHNRKgGi"/>
      <w:r>
        <w:rPr>
          <w:rFonts w:ascii="Arial" w:hAnsi="Arial" w:cs="Arial"/>
        </w:rPr>
        <w:t>be treated</w:t>
      </w:r>
      <w:bookmarkEnd w:id="65"/>
      <w:r>
        <w:rPr>
          <w:rFonts w:ascii="Arial" w:hAnsi="Arial" w:cs="Arial"/>
        </w:rPr>
        <w:t xml:space="preserve"> in a fair and respectful manner, there will be no discrimination of anyone, regardless of age, gender, ethnicity etc. The researcher will ensure that data </w:t>
      </w:r>
      <w:bookmarkStart w:id="66" w:name="_Int_HVmB08aN"/>
      <w:r>
        <w:rPr>
          <w:rFonts w:ascii="Arial" w:hAnsi="Arial" w:cs="Arial"/>
        </w:rPr>
        <w:t>is stored</w:t>
      </w:r>
      <w:bookmarkEnd w:id="66"/>
      <w:r>
        <w:rPr>
          <w:rFonts w:ascii="Arial" w:hAnsi="Arial" w:cs="Arial"/>
        </w:rPr>
        <w:t xml:space="preserve"> in a safe and secure place and will not </w:t>
      </w:r>
      <w:bookmarkStart w:id="67" w:name="_Int_72wM8T6G"/>
      <w:r>
        <w:rPr>
          <w:rFonts w:ascii="Arial" w:hAnsi="Arial" w:cs="Arial"/>
        </w:rPr>
        <w:t>be distributed</w:t>
      </w:r>
      <w:bookmarkEnd w:id="67"/>
      <w:r>
        <w:rPr>
          <w:rFonts w:ascii="Arial" w:hAnsi="Arial" w:cs="Arial"/>
        </w:rPr>
        <w:t xml:space="preserve"> to any third parties without consent from all participants, participants should never be shocked or surprised due to the sharing of their personal data. The researcher will aim to answer the questions mentioned in the literature review to help the, gain a holistic view and understanding of the research topic. </w:t>
      </w:r>
    </w:p>
    <w:p w14:paraId="0C34BAAF" w14:textId="77777777" w:rsidR="0036728D" w:rsidRPr="0036728D" w:rsidRDefault="0036728D" w:rsidP="00AA2105">
      <w:pPr>
        <w:spacing w:line="360" w:lineRule="auto"/>
        <w:rPr>
          <w:rFonts w:ascii="Arial" w:hAnsi="Arial" w:cs="Arial"/>
        </w:rPr>
      </w:pPr>
    </w:p>
    <w:p w14:paraId="5639DAE3" w14:textId="77777777" w:rsidR="0036728D" w:rsidRDefault="0036728D" w:rsidP="00AA2105">
      <w:pPr>
        <w:spacing w:line="360" w:lineRule="auto"/>
        <w:rPr>
          <w:rFonts w:ascii="Arial" w:hAnsi="Arial" w:cs="Arial"/>
        </w:rPr>
      </w:pPr>
    </w:p>
    <w:p w14:paraId="6C71DBC4" w14:textId="77777777" w:rsidR="0036728D" w:rsidRDefault="0036728D" w:rsidP="00AA2105">
      <w:pPr>
        <w:spacing w:line="360" w:lineRule="auto"/>
        <w:rPr>
          <w:rFonts w:ascii="Arial" w:hAnsi="Arial" w:cs="Arial"/>
        </w:rPr>
      </w:pPr>
    </w:p>
    <w:p w14:paraId="630E0B08" w14:textId="77777777" w:rsidR="00794C6D" w:rsidRDefault="00794C6D" w:rsidP="00AA2105">
      <w:pPr>
        <w:spacing w:line="360" w:lineRule="auto"/>
        <w:rPr>
          <w:rFonts w:ascii="Arial" w:hAnsi="Arial" w:cs="Arial"/>
        </w:rPr>
      </w:pPr>
    </w:p>
    <w:p w14:paraId="5E179139" w14:textId="77777777" w:rsidR="00794C6D" w:rsidRDefault="00794C6D" w:rsidP="00AA2105">
      <w:pPr>
        <w:spacing w:line="360" w:lineRule="auto"/>
        <w:rPr>
          <w:rFonts w:ascii="Arial" w:hAnsi="Arial" w:cs="Arial"/>
        </w:rPr>
      </w:pPr>
    </w:p>
    <w:p w14:paraId="140ADC82" w14:textId="77777777" w:rsidR="00794C6D" w:rsidRDefault="00794C6D" w:rsidP="00AA2105">
      <w:pPr>
        <w:spacing w:line="360" w:lineRule="auto"/>
        <w:rPr>
          <w:rFonts w:ascii="Arial" w:hAnsi="Arial" w:cs="Arial"/>
        </w:rPr>
      </w:pPr>
    </w:p>
    <w:p w14:paraId="2442BEAC" w14:textId="77777777" w:rsidR="00794C6D" w:rsidRDefault="00794C6D" w:rsidP="00AA2105">
      <w:pPr>
        <w:spacing w:line="360" w:lineRule="auto"/>
        <w:rPr>
          <w:rFonts w:ascii="Arial" w:hAnsi="Arial" w:cs="Arial"/>
        </w:rPr>
      </w:pPr>
    </w:p>
    <w:p w14:paraId="7138F64E" w14:textId="77777777" w:rsidR="006E5D81" w:rsidRDefault="006E5D81" w:rsidP="00AA2105">
      <w:pPr>
        <w:spacing w:line="360" w:lineRule="auto"/>
        <w:rPr>
          <w:rFonts w:ascii="Arial" w:hAnsi="Arial" w:cs="Arial"/>
        </w:rPr>
      </w:pPr>
    </w:p>
    <w:p w14:paraId="1ED4400B" w14:textId="77777777" w:rsidR="006E5D81" w:rsidRDefault="006E5D81" w:rsidP="00AA2105">
      <w:pPr>
        <w:spacing w:line="360" w:lineRule="auto"/>
        <w:rPr>
          <w:rFonts w:ascii="Arial" w:hAnsi="Arial" w:cs="Arial"/>
        </w:rPr>
      </w:pPr>
    </w:p>
    <w:p w14:paraId="1EAFBCD2" w14:textId="77777777" w:rsidR="00F03A9E" w:rsidRDefault="00F03A9E" w:rsidP="00AA2105">
      <w:pPr>
        <w:spacing w:line="360" w:lineRule="auto"/>
        <w:rPr>
          <w:rFonts w:ascii="Arial" w:hAnsi="Arial" w:cs="Arial"/>
        </w:rPr>
      </w:pPr>
    </w:p>
    <w:p w14:paraId="4FD15BEC" w14:textId="4494A437" w:rsidR="00E96FD1" w:rsidRDefault="00E96FD1" w:rsidP="00AA2105">
      <w:pPr>
        <w:spacing w:line="360" w:lineRule="auto"/>
        <w:rPr>
          <w:rFonts w:ascii="Arial" w:hAnsi="Arial" w:cs="Arial"/>
        </w:rPr>
      </w:pPr>
      <w:r>
        <w:rPr>
          <w:rFonts w:ascii="Arial" w:hAnsi="Arial" w:cs="Arial"/>
        </w:rPr>
        <w:lastRenderedPageBreak/>
        <w:t xml:space="preserve">References </w:t>
      </w:r>
    </w:p>
    <w:p w14:paraId="59CEA46E" w14:textId="03B3F042" w:rsidR="00E96FD1" w:rsidRPr="006C05F6" w:rsidRDefault="006E5D81" w:rsidP="009C7B9B">
      <w:pPr>
        <w:rPr>
          <w:rFonts w:ascii="Arial" w:eastAsia="Times New Roman" w:hAnsi="Arial" w:cs="Arial"/>
          <w:i/>
          <w:iCs/>
          <w:color w:val="000000"/>
          <w:shd w:val="clear" w:color="auto" w:fill="FFFFFF"/>
        </w:rPr>
      </w:pPr>
      <w:r>
        <w:rPr>
          <w:rFonts w:ascii="Calibri" w:hAnsi="Calibri"/>
          <w:color w:val="000000"/>
        </w:rPr>
        <w:t>‌</w:t>
      </w:r>
      <w:r w:rsidR="00E96FD1" w:rsidRPr="006C05F6">
        <w:rPr>
          <w:rFonts w:ascii="Arial" w:eastAsia="Times New Roman" w:hAnsi="Arial" w:cs="Arial"/>
          <w:color w:val="000000"/>
          <w:shd w:val="clear" w:color="auto" w:fill="FFFFFF"/>
        </w:rPr>
        <w:t xml:space="preserve">Aguiar, M.C.M. de and Pondé, M.P. (2020). </w:t>
      </w:r>
      <w:r w:rsidR="00E96FD1" w:rsidRPr="006C05F6">
        <w:rPr>
          <w:rFonts w:ascii="Arial" w:eastAsia="Times New Roman" w:hAnsi="Arial" w:cs="Arial"/>
          <w:i/>
          <w:iCs/>
          <w:color w:val="000000"/>
          <w:shd w:val="clear" w:color="auto" w:fill="FFFFFF"/>
        </w:rPr>
        <w:t>Autism: impact of the diagnosis in the parents</w:t>
      </w:r>
      <w:r w:rsidR="00E96FD1" w:rsidRPr="006C05F6">
        <w:rPr>
          <w:rFonts w:ascii="Arial" w:eastAsia="Times New Roman" w:hAnsi="Arial" w:cs="Arial"/>
          <w:color w:val="000000"/>
          <w:shd w:val="clear" w:color="auto" w:fill="FFFFFF"/>
        </w:rPr>
        <w:t xml:space="preserve"> pp.149–155</w:t>
      </w:r>
      <w:r w:rsidR="00A6084E" w:rsidRPr="006C05F6">
        <w:rPr>
          <w:rFonts w:ascii="Arial" w:eastAsia="Times New Roman" w:hAnsi="Arial" w:cs="Arial"/>
          <w:color w:val="000000"/>
          <w:shd w:val="clear" w:color="auto" w:fill="FFFFFF"/>
        </w:rPr>
        <w:t xml:space="preserve"> https://doi.org/10.1590/0047-2085000000276</w:t>
      </w:r>
      <w:r w:rsidR="00A6084E">
        <w:rPr>
          <w:rFonts w:ascii="Arial" w:eastAsia="Times New Roman" w:hAnsi="Arial" w:cs="Arial"/>
          <w:color w:val="000000"/>
          <w:shd w:val="clear" w:color="auto" w:fill="FFFFFF"/>
        </w:rPr>
        <w:t xml:space="preserve"> </w:t>
      </w:r>
      <w:r w:rsidR="00E96FD1" w:rsidRPr="006C05F6">
        <w:rPr>
          <w:rFonts w:ascii="Arial" w:eastAsia="Times New Roman" w:hAnsi="Arial" w:cs="Arial"/>
          <w:color w:val="000000"/>
          <w:shd w:val="clear" w:color="auto" w:fill="FFFFFF"/>
        </w:rPr>
        <w:t xml:space="preserve"> [accessed 10</w:t>
      </w:r>
      <w:r w:rsidR="00E96FD1" w:rsidRPr="006C05F6">
        <w:rPr>
          <w:rFonts w:ascii="Arial" w:eastAsia="Times New Roman" w:hAnsi="Arial" w:cs="Arial"/>
          <w:color w:val="000000"/>
          <w:shd w:val="clear" w:color="auto" w:fill="FFFFFF"/>
          <w:vertAlign w:val="superscript"/>
        </w:rPr>
        <w:t>th</w:t>
      </w:r>
      <w:r w:rsidR="00E96FD1" w:rsidRPr="006C05F6">
        <w:rPr>
          <w:rFonts w:ascii="Arial" w:eastAsia="Times New Roman" w:hAnsi="Arial" w:cs="Arial"/>
          <w:color w:val="000000"/>
          <w:shd w:val="clear" w:color="auto" w:fill="FFFFFF"/>
        </w:rPr>
        <w:t xml:space="preserve"> May 2025]</w:t>
      </w:r>
    </w:p>
    <w:p w14:paraId="6786EB4C"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BCP Council (2025) </w:t>
      </w:r>
      <w:r w:rsidRPr="006C05F6">
        <w:rPr>
          <w:rFonts w:ascii="Arial" w:eastAsia="Times New Roman" w:hAnsi="Arial" w:cs="Arial"/>
          <w:i/>
          <w:iCs/>
          <w:color w:val="000000"/>
          <w:shd w:val="clear" w:color="auto" w:fill="FFFFFF"/>
        </w:rPr>
        <w:t xml:space="preserve">Graduated response to help early years children with extra needs. </w:t>
      </w:r>
      <w:r w:rsidRPr="006C05F6">
        <w:rPr>
          <w:rFonts w:ascii="Arial" w:eastAsia="Times New Roman" w:hAnsi="Arial" w:cs="Arial"/>
          <w:color w:val="000000"/>
          <w:shd w:val="clear" w:color="auto" w:fill="FFFFFF"/>
        </w:rPr>
        <w:t xml:space="preserve">Available at: </w:t>
      </w:r>
      <w:hyperlink r:id="rId6" w:history="1">
        <w:r w:rsidRPr="006C05F6">
          <w:rPr>
            <w:rStyle w:val="Hyperlink"/>
            <w:rFonts w:ascii="Arial" w:eastAsia="Times New Roman" w:hAnsi="Arial" w:cs="Arial"/>
            <w:shd w:val="clear" w:color="auto" w:fill="FFFFFF"/>
          </w:rPr>
          <w:t>https://www.bcpcouncil.gov.uk/children-young-people-and-families/information-for-early-years-and-childcare-professionals/graduated-response-to-help-early-years-children-with-extra-needs</w:t>
        </w:r>
      </w:hyperlink>
      <w:r w:rsidRPr="006C05F6">
        <w:rPr>
          <w:rFonts w:ascii="Arial" w:eastAsia="Times New Roman" w:hAnsi="Arial" w:cs="Arial"/>
          <w:color w:val="000000"/>
          <w:shd w:val="clear" w:color="auto" w:fill="FFFFFF"/>
        </w:rPr>
        <w:t xml:space="preserve"> [accessed on: 24</w:t>
      </w:r>
      <w:r w:rsidRPr="006C05F6">
        <w:rPr>
          <w:rFonts w:ascii="Arial" w:eastAsia="Times New Roman" w:hAnsi="Arial" w:cs="Arial"/>
          <w:color w:val="000000"/>
          <w:shd w:val="clear" w:color="auto" w:fill="FFFFFF"/>
          <w:vertAlign w:val="superscript"/>
        </w:rPr>
        <w:t>th</w:t>
      </w:r>
      <w:r w:rsidRPr="006C05F6">
        <w:rPr>
          <w:rFonts w:ascii="Arial" w:eastAsia="Times New Roman" w:hAnsi="Arial" w:cs="Arial"/>
          <w:color w:val="000000"/>
          <w:shd w:val="clear" w:color="auto" w:fill="FFFFFF"/>
        </w:rPr>
        <w:t xml:space="preserve"> May 2025]</w:t>
      </w:r>
    </w:p>
    <w:p w14:paraId="3DFDAC8F"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BERA (2024). Ethical Guidelines for Educational Research, fifth edition. Section 8, p.13 [online] www.bera.ac.uk. Available at: </w:t>
      </w:r>
      <w:hyperlink r:id="rId7" w:history="1">
        <w:r w:rsidRPr="006C05F6">
          <w:rPr>
            <w:rStyle w:val="Hyperlink"/>
            <w:rFonts w:ascii="Arial" w:eastAsia="Times New Roman" w:hAnsi="Arial" w:cs="Arial"/>
            <w:shd w:val="clear" w:color="auto" w:fill="FFFFFF"/>
          </w:rPr>
          <w:t>https://www.bera.ac.uk/publication/ethical-guidelines-for-educational-research-fifth-edition-2024-online#responsibilities-participants</w:t>
        </w:r>
      </w:hyperlink>
      <w:r w:rsidRPr="006C05F6">
        <w:rPr>
          <w:rFonts w:ascii="Arial" w:eastAsia="Times New Roman" w:hAnsi="Arial" w:cs="Arial"/>
          <w:color w:val="000000"/>
          <w:shd w:val="clear" w:color="auto" w:fill="FFFFFF"/>
        </w:rPr>
        <w:t xml:space="preserve">  [Accessed 24 May 2025</w:t>
      </w:r>
    </w:p>
    <w:p w14:paraId="47D1BDA5" w14:textId="77777777" w:rsidR="00E96FD1" w:rsidRPr="006C05F6" w:rsidRDefault="00E96FD1" w:rsidP="009C7B9B">
      <w:pPr>
        <w:pStyle w:val="p1"/>
        <w:rPr>
          <w:rStyle w:val="s1"/>
          <w:rFonts w:ascii="Arial" w:hAnsi="Arial" w:cs="Arial"/>
          <w:sz w:val="24"/>
          <w:szCs w:val="24"/>
        </w:rPr>
      </w:pPr>
      <w:r w:rsidRPr="006C05F6">
        <w:rPr>
          <w:rStyle w:val="s1"/>
          <w:rFonts w:ascii="Arial" w:hAnsi="Arial" w:cs="Arial"/>
          <w:sz w:val="24"/>
          <w:szCs w:val="24"/>
        </w:rPr>
        <w:t xml:space="preserve">British Dental Journal, 2013. </w:t>
      </w:r>
      <w:r w:rsidRPr="006C05F6">
        <w:rPr>
          <w:rStyle w:val="s1"/>
          <w:rFonts w:ascii="Arial" w:hAnsi="Arial" w:cs="Arial"/>
          <w:i/>
          <w:iCs/>
          <w:sz w:val="24"/>
          <w:szCs w:val="24"/>
        </w:rPr>
        <w:t>Involving children in research, audit, and service evaluation.</w:t>
      </w:r>
      <w:r w:rsidRPr="006C05F6">
        <w:rPr>
          <w:rStyle w:val="s1"/>
          <w:rFonts w:ascii="Arial" w:hAnsi="Arial" w:cs="Arial"/>
          <w:sz w:val="24"/>
          <w:szCs w:val="24"/>
        </w:rPr>
        <w:t xml:space="preserve"> British Dental Journal, 214(6), pp.297–300. Available at: </w:t>
      </w:r>
      <w:hyperlink r:id="rId8" w:history="1">
        <w:r w:rsidRPr="006C05F6">
          <w:rPr>
            <w:rStyle w:val="Hyperlink"/>
            <w:rFonts w:ascii="Arial" w:hAnsi="Arial" w:cs="Arial"/>
            <w:sz w:val="24"/>
            <w:szCs w:val="24"/>
          </w:rPr>
          <w:t>https://www.nature.com/articles/sj.bdj.2013.530</w:t>
        </w:r>
      </w:hyperlink>
      <w:r w:rsidRPr="006C05F6">
        <w:rPr>
          <w:rStyle w:val="s1"/>
          <w:rFonts w:ascii="Arial" w:hAnsi="Arial" w:cs="Arial"/>
          <w:sz w:val="24"/>
          <w:szCs w:val="24"/>
        </w:rPr>
        <w:t xml:space="preserve">  [Accessed 24 May 2025].</w:t>
      </w:r>
    </w:p>
    <w:p w14:paraId="546538A9" w14:textId="77777777" w:rsidR="00E96FD1" w:rsidRPr="006C05F6" w:rsidRDefault="00E96FD1" w:rsidP="009C7B9B">
      <w:pPr>
        <w:pStyle w:val="p1"/>
        <w:rPr>
          <w:rFonts w:ascii="Arial" w:hAnsi="Arial" w:cs="Arial"/>
          <w:sz w:val="24"/>
          <w:szCs w:val="24"/>
        </w:rPr>
      </w:pPr>
    </w:p>
    <w:p w14:paraId="4A3B7D71"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Carmarthenshire City Council (2019).</w:t>
      </w:r>
      <w:r w:rsidRPr="006C05F6">
        <w:rPr>
          <w:rStyle w:val="apple-converted-space"/>
          <w:rFonts w:ascii="Arial" w:eastAsia="Times New Roman" w:hAnsi="Arial" w:cs="Arial"/>
          <w:color w:val="000000"/>
          <w:shd w:val="clear" w:color="auto" w:fill="FFFFFF"/>
        </w:rPr>
        <w:t xml:space="preserve"> </w:t>
      </w:r>
      <w:r w:rsidRPr="006C05F6">
        <w:rPr>
          <w:rStyle w:val="apple-converted-space"/>
          <w:rFonts w:ascii="Arial" w:eastAsia="Times New Roman" w:hAnsi="Arial" w:cs="Arial"/>
          <w:i/>
          <w:iCs/>
          <w:color w:val="000000"/>
          <w:shd w:val="clear" w:color="auto" w:fill="FFFFFF"/>
        </w:rPr>
        <w:t>What is an Individual Development Plan?</w:t>
      </w:r>
      <w:r w:rsidRPr="006C05F6">
        <w:rPr>
          <w:rStyle w:val="apple-converted-space"/>
          <w:rFonts w:ascii="Arial" w:eastAsia="Times New Roman" w:hAnsi="Arial" w:cs="Arial"/>
          <w:color w:val="000000"/>
          <w:shd w:val="clear" w:color="auto" w:fill="FFFFFF"/>
        </w:rPr>
        <w:t> </w:t>
      </w:r>
      <w:r w:rsidRPr="006C05F6">
        <w:rPr>
          <w:rFonts w:ascii="Arial" w:eastAsia="Times New Roman" w:hAnsi="Arial" w:cs="Arial"/>
          <w:color w:val="000000"/>
          <w:shd w:val="clear" w:color="auto" w:fill="FFFFFF"/>
        </w:rPr>
        <w:t xml:space="preserve">[online] Gov.wales. Available at: </w:t>
      </w:r>
      <w:hyperlink r:id="rId9" w:history="1">
        <w:r w:rsidRPr="006C05F6">
          <w:rPr>
            <w:rStyle w:val="Hyperlink"/>
            <w:rFonts w:ascii="Arial" w:eastAsia="Times New Roman" w:hAnsi="Arial" w:cs="Arial"/>
            <w:shd w:val="clear" w:color="auto" w:fill="FFFFFF"/>
          </w:rPr>
          <w:t>https://www.carmarthenshire.gov.wales/council-services/education-schools/additional-learning-needs/additional-learning-needs-decision-making-process/4-what-is-an-individual-development-plan/</w:t>
        </w:r>
      </w:hyperlink>
      <w:r w:rsidRPr="006C05F6">
        <w:rPr>
          <w:rFonts w:ascii="Arial" w:eastAsia="Times New Roman" w:hAnsi="Arial" w:cs="Arial"/>
          <w:color w:val="000000"/>
          <w:shd w:val="clear" w:color="auto" w:fill="FFFFFF"/>
        </w:rPr>
        <w:t>. [accessed on: 18</w:t>
      </w:r>
      <w:r w:rsidRPr="006C05F6">
        <w:rPr>
          <w:rFonts w:ascii="Arial" w:eastAsia="Times New Roman" w:hAnsi="Arial" w:cs="Arial"/>
          <w:color w:val="000000"/>
          <w:shd w:val="clear" w:color="auto" w:fill="FFFFFF"/>
          <w:vertAlign w:val="superscript"/>
        </w:rPr>
        <w:t>th</w:t>
      </w:r>
      <w:r w:rsidRPr="006C05F6">
        <w:rPr>
          <w:rFonts w:ascii="Arial" w:eastAsia="Times New Roman" w:hAnsi="Arial" w:cs="Arial"/>
          <w:color w:val="000000"/>
          <w:shd w:val="clear" w:color="auto" w:fill="FFFFFF"/>
        </w:rPr>
        <w:t xml:space="preserve"> May 2025)</w:t>
      </w:r>
    </w:p>
    <w:p w14:paraId="67482DEB" w14:textId="4F6DFE84" w:rsidR="00E96FD1" w:rsidRPr="006C05F6" w:rsidRDefault="00FF21D4"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Centres</w:t>
      </w:r>
      <w:r w:rsidR="00E96FD1" w:rsidRPr="006C05F6">
        <w:rPr>
          <w:rFonts w:ascii="Arial" w:eastAsia="Times New Roman" w:hAnsi="Arial" w:cs="Arial"/>
          <w:color w:val="000000"/>
          <w:shd w:val="clear" w:color="auto" w:fill="FFFFFF"/>
        </w:rPr>
        <w:t xml:space="preserve"> for Disease Control and Prevention (2024).</w:t>
      </w:r>
      <w:r w:rsidR="00E96FD1" w:rsidRPr="006C05F6">
        <w:rPr>
          <w:rStyle w:val="apple-converted-space"/>
          <w:rFonts w:ascii="Arial" w:eastAsia="Times New Roman" w:hAnsi="Arial" w:cs="Arial"/>
          <w:color w:val="000000"/>
          <w:shd w:val="clear" w:color="auto" w:fill="FFFFFF"/>
        </w:rPr>
        <w:t> </w:t>
      </w:r>
      <w:r w:rsidR="00E96FD1" w:rsidRPr="006C05F6">
        <w:rPr>
          <w:rStyle w:val="apple-converted-space"/>
          <w:rFonts w:ascii="Arial" w:eastAsia="Times New Roman" w:hAnsi="Arial" w:cs="Arial"/>
          <w:i/>
          <w:iCs/>
          <w:color w:val="000000"/>
          <w:shd w:val="clear" w:color="auto" w:fill="FFFFFF"/>
        </w:rPr>
        <w:t>Data and Statistics on Autism Spectrum Disorder</w:t>
      </w:r>
      <w:r w:rsidR="00E96FD1" w:rsidRPr="006C05F6">
        <w:rPr>
          <w:rFonts w:ascii="Arial" w:eastAsia="Times New Roman" w:hAnsi="Arial" w:cs="Arial"/>
          <w:color w:val="000000"/>
          <w:shd w:val="clear" w:color="auto" w:fill="FFFFFF"/>
        </w:rPr>
        <w:t xml:space="preserve">. [online] </w:t>
      </w:r>
      <w:bookmarkStart w:id="68" w:name="_Int_11v4XNvV"/>
      <w:r w:rsidR="00E96FD1" w:rsidRPr="006C05F6">
        <w:rPr>
          <w:rFonts w:ascii="Arial" w:eastAsia="Times New Roman" w:hAnsi="Arial" w:cs="Arial"/>
          <w:color w:val="000000"/>
          <w:shd w:val="clear" w:color="auto" w:fill="FFFFFF"/>
        </w:rPr>
        <w:t>Autism Spectrum Disorder</w:t>
      </w:r>
      <w:bookmarkEnd w:id="68"/>
      <w:r w:rsidR="00E96FD1" w:rsidRPr="006C05F6">
        <w:rPr>
          <w:rFonts w:ascii="Arial" w:eastAsia="Times New Roman" w:hAnsi="Arial" w:cs="Arial"/>
          <w:color w:val="000000"/>
          <w:shd w:val="clear" w:color="auto" w:fill="FFFFFF"/>
        </w:rPr>
        <w:t xml:space="preserve"> (ASD). Available at: </w:t>
      </w:r>
      <w:hyperlink r:id="rId10" w:history="1">
        <w:r w:rsidR="00E96FD1" w:rsidRPr="006C05F6">
          <w:rPr>
            <w:rStyle w:val="Hyperlink"/>
            <w:rFonts w:ascii="Arial" w:eastAsia="Times New Roman" w:hAnsi="Arial" w:cs="Arial"/>
            <w:shd w:val="clear" w:color="auto" w:fill="FFFFFF"/>
          </w:rPr>
          <w:t>https://www.cdc.gov/autism/data-research/index.html</w:t>
        </w:r>
      </w:hyperlink>
      <w:r w:rsidR="00E96FD1" w:rsidRPr="006C05F6">
        <w:rPr>
          <w:rFonts w:ascii="Arial" w:eastAsia="Times New Roman" w:hAnsi="Arial" w:cs="Arial"/>
          <w:color w:val="000000"/>
          <w:shd w:val="clear" w:color="auto" w:fill="FFFFFF"/>
        </w:rPr>
        <w:t xml:space="preserve">  [Accessed 10 May 2025]</w:t>
      </w:r>
    </w:p>
    <w:p w14:paraId="575D2254" w14:textId="7ED40948" w:rsidR="005C231C"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Children's Commissioner Wales (2025).</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That Constant Fight</w:t>
      </w:r>
      <w:r w:rsidRPr="006C05F6">
        <w:rPr>
          <w:rFonts w:ascii="Arial" w:eastAsia="Times New Roman" w:hAnsi="Arial" w:cs="Arial"/>
          <w:color w:val="000000"/>
          <w:shd w:val="clear" w:color="auto" w:fill="FFFFFF"/>
        </w:rPr>
        <w:t xml:space="preserve">. [online] YouTube. Available at: </w:t>
      </w:r>
      <w:hyperlink r:id="rId11" w:history="1">
        <w:r w:rsidRPr="006C05F6">
          <w:rPr>
            <w:rStyle w:val="Hyperlink"/>
            <w:rFonts w:ascii="Arial" w:eastAsia="Times New Roman" w:hAnsi="Arial" w:cs="Arial"/>
            <w:shd w:val="clear" w:color="auto" w:fill="FFFFFF"/>
          </w:rPr>
          <w:t>https://www.youtube.com/watch?v=D-blDqvu44E</w:t>
        </w:r>
      </w:hyperlink>
      <w:r w:rsidRPr="006C05F6">
        <w:rPr>
          <w:rFonts w:ascii="Arial" w:eastAsia="Times New Roman" w:hAnsi="Arial" w:cs="Arial"/>
          <w:color w:val="000000"/>
          <w:shd w:val="clear" w:color="auto" w:fill="FFFFFF"/>
        </w:rPr>
        <w:t xml:space="preserve">  [Accessed 18 May 2025]</w:t>
      </w:r>
    </w:p>
    <w:p w14:paraId="12E120B0"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333333"/>
          <w:shd w:val="clear" w:color="auto" w:fill="FFFFFF"/>
        </w:rPr>
        <w:t xml:space="preserve">Elder, J. H., Kreider, C. M., Brasher, S. N., &amp; Ansell, M. (2017). </w:t>
      </w:r>
      <w:r w:rsidRPr="006C05F6">
        <w:rPr>
          <w:rFonts w:ascii="Arial" w:eastAsia="Times New Roman" w:hAnsi="Arial" w:cs="Arial"/>
          <w:i/>
          <w:iCs/>
          <w:color w:val="333333"/>
          <w:shd w:val="clear" w:color="auto" w:fill="FFFFFF"/>
        </w:rPr>
        <w:t xml:space="preserve">Clinical impact of early diagnosis of autism on the prognosis and parent–child relationships. </w:t>
      </w:r>
      <w:hyperlink r:id="rId12" w:history="1">
        <w:r w:rsidRPr="006C05F6">
          <w:rPr>
            <w:rStyle w:val="Hyperlink"/>
            <w:rFonts w:ascii="Arial" w:eastAsia="Times New Roman" w:hAnsi="Arial" w:cs="Arial"/>
            <w:shd w:val="clear" w:color="auto" w:fill="FFFFFF"/>
          </w:rPr>
          <w:t>https://doi.org/10.2147/PRBM.S117499</w:t>
        </w:r>
      </w:hyperlink>
      <w:r w:rsidRPr="006C05F6">
        <w:rPr>
          <w:rFonts w:ascii="Arial" w:hAnsi="Arial" w:cs="Arial"/>
        </w:rPr>
        <w:t xml:space="preserve"> </w:t>
      </w:r>
      <w:r w:rsidRPr="006C05F6">
        <w:rPr>
          <w:rFonts w:ascii="Arial" w:eastAsia="Times New Roman" w:hAnsi="Arial" w:cs="Arial"/>
          <w:color w:val="000000"/>
          <w:shd w:val="clear" w:color="auto" w:fill="FFFFFF"/>
        </w:rPr>
        <w:t>[Accessed 10 May 2025]</w:t>
      </w:r>
    </w:p>
    <w:p w14:paraId="2D8B2F48" w14:textId="6A08CE42" w:rsidR="00E96FD1" w:rsidRDefault="00E96FD1" w:rsidP="00F03A9E">
      <w:pPr>
        <w:pStyle w:val="p1"/>
        <w:rPr>
          <w:rStyle w:val="s1"/>
          <w:rFonts w:ascii="Arial" w:hAnsi="Arial" w:cs="Arial"/>
          <w:sz w:val="24"/>
          <w:szCs w:val="24"/>
        </w:rPr>
      </w:pPr>
      <w:r w:rsidRPr="006C05F6">
        <w:rPr>
          <w:rStyle w:val="s1"/>
          <w:rFonts w:ascii="Arial" w:hAnsi="Arial" w:cs="Arial"/>
          <w:sz w:val="24"/>
          <w:szCs w:val="24"/>
        </w:rPr>
        <w:t xml:space="preserve">Hakami, A. 2022. </w:t>
      </w:r>
      <w:r w:rsidRPr="006C05F6">
        <w:rPr>
          <w:rStyle w:val="s1"/>
          <w:rFonts w:ascii="Arial" w:hAnsi="Arial" w:cs="Arial"/>
          <w:i/>
          <w:iCs/>
          <w:sz w:val="24"/>
          <w:szCs w:val="24"/>
        </w:rPr>
        <w:t>Ethical considerations of qualitative research methods. F1000Research,</w:t>
      </w:r>
      <w:r w:rsidRPr="006C05F6">
        <w:rPr>
          <w:rStyle w:val="s1"/>
          <w:rFonts w:ascii="Arial" w:hAnsi="Arial" w:cs="Arial"/>
          <w:sz w:val="24"/>
          <w:szCs w:val="24"/>
        </w:rPr>
        <w:t xml:space="preserve"> 11, p.137. Available at: </w:t>
      </w:r>
      <w:hyperlink r:id="rId13" w:history="1">
        <w:r w:rsidRPr="006C05F6">
          <w:rPr>
            <w:rStyle w:val="Hyperlink"/>
            <w:rFonts w:ascii="Arial" w:hAnsi="Arial" w:cs="Arial"/>
            <w:sz w:val="24"/>
            <w:szCs w:val="24"/>
          </w:rPr>
          <w:t>https://f1000research.com/articles/11-137</w:t>
        </w:r>
      </w:hyperlink>
      <w:r w:rsidRPr="006C05F6">
        <w:rPr>
          <w:rStyle w:val="s1"/>
          <w:rFonts w:ascii="Arial" w:hAnsi="Arial" w:cs="Arial"/>
          <w:sz w:val="24"/>
          <w:szCs w:val="24"/>
        </w:rPr>
        <w:t xml:space="preserve">  [Accessed 24 May 2025].</w:t>
      </w:r>
    </w:p>
    <w:p w14:paraId="49E357E7" w14:textId="77777777" w:rsidR="00F03A9E" w:rsidRPr="00F03A9E" w:rsidRDefault="00F03A9E" w:rsidP="00F03A9E">
      <w:pPr>
        <w:pStyle w:val="p1"/>
        <w:rPr>
          <w:rFonts w:ascii="Arial" w:hAnsi="Arial" w:cs="Arial"/>
          <w:sz w:val="24"/>
          <w:szCs w:val="24"/>
        </w:rPr>
      </w:pPr>
    </w:p>
    <w:p w14:paraId="4FA1BB0A" w14:textId="77777777" w:rsidR="00E96FD1" w:rsidRPr="006C05F6" w:rsidRDefault="00E96FD1" w:rsidP="009C7B9B">
      <w:pPr>
        <w:rPr>
          <w:rFonts w:ascii="Arial" w:eastAsia="Times New Roman" w:hAnsi="Arial" w:cs="Arial"/>
          <w:color w:val="222222"/>
          <w:shd w:val="clear" w:color="auto" w:fill="FFFFFF"/>
        </w:rPr>
      </w:pPr>
      <w:r w:rsidRPr="006C05F6">
        <w:rPr>
          <w:rFonts w:ascii="Arial" w:eastAsia="Times New Roman" w:hAnsi="Arial" w:cs="Arial"/>
          <w:color w:val="222222"/>
          <w:shd w:val="clear" w:color="auto" w:fill="FFFFFF"/>
        </w:rPr>
        <w:t xml:space="preserve">Heesen, R., Bright, L.K. &amp; Zucker, A. </w:t>
      </w:r>
      <w:r w:rsidRPr="006C05F6">
        <w:rPr>
          <w:rFonts w:ascii="Arial" w:eastAsia="Times New Roman" w:hAnsi="Arial" w:cs="Arial"/>
          <w:i/>
          <w:iCs/>
          <w:color w:val="222222"/>
          <w:shd w:val="clear" w:color="auto" w:fill="FFFFFF"/>
        </w:rPr>
        <w:t>Vindicating methodological triangulation</w:t>
      </w:r>
      <w:r w:rsidRPr="006C05F6">
        <w:rPr>
          <w:rFonts w:ascii="Arial" w:eastAsia="Times New Roman" w:hAnsi="Arial" w:cs="Arial"/>
          <w:color w:val="222222"/>
          <w:shd w:val="clear" w:color="auto" w:fill="FFFFFF"/>
        </w:rPr>
        <w:t>.</w:t>
      </w:r>
      <w:r w:rsidRPr="006C05F6">
        <w:rPr>
          <w:rStyle w:val="apple-converted-space"/>
          <w:rFonts w:ascii="Arial" w:eastAsia="Times New Roman" w:hAnsi="Arial" w:cs="Arial"/>
          <w:color w:val="222222"/>
          <w:shd w:val="clear" w:color="auto" w:fill="FFFFFF"/>
        </w:rPr>
        <w:t> </w:t>
      </w:r>
      <w:proofErr w:type="spellStart"/>
      <w:r w:rsidRPr="006C05F6">
        <w:rPr>
          <w:rFonts w:ascii="Arial" w:eastAsia="Times New Roman" w:hAnsi="Arial" w:cs="Arial"/>
          <w:i/>
          <w:iCs/>
          <w:color w:val="222222"/>
        </w:rPr>
        <w:t>Synthese</w:t>
      </w:r>
      <w:proofErr w:type="spellEnd"/>
      <w:r w:rsidRPr="006C05F6">
        <w:rPr>
          <w:rStyle w:val="apple-converted-space"/>
          <w:rFonts w:ascii="Arial" w:eastAsia="Times New Roman" w:hAnsi="Arial" w:cs="Arial"/>
          <w:color w:val="222222"/>
          <w:shd w:val="clear" w:color="auto" w:fill="FFFFFF"/>
        </w:rPr>
        <w:t> </w:t>
      </w:r>
      <w:r w:rsidRPr="006C05F6">
        <w:rPr>
          <w:rFonts w:ascii="Arial" w:eastAsia="Times New Roman" w:hAnsi="Arial" w:cs="Arial"/>
          <w:b/>
          <w:bCs/>
          <w:color w:val="222222"/>
        </w:rPr>
        <w:t>196</w:t>
      </w:r>
      <w:r w:rsidRPr="006C05F6">
        <w:rPr>
          <w:rFonts w:ascii="Arial" w:eastAsia="Times New Roman" w:hAnsi="Arial" w:cs="Arial"/>
          <w:color w:val="222222"/>
          <w:shd w:val="clear" w:color="auto" w:fill="FFFFFF"/>
        </w:rPr>
        <w:t xml:space="preserve">, 3067–3081 (2019) </w:t>
      </w:r>
      <w:hyperlink r:id="rId14" w:history="1">
        <w:r w:rsidRPr="006C05F6">
          <w:rPr>
            <w:rStyle w:val="Hyperlink"/>
            <w:rFonts w:ascii="Arial" w:eastAsia="Times New Roman" w:hAnsi="Arial" w:cs="Arial"/>
            <w:shd w:val="clear" w:color="auto" w:fill="FFFFFF"/>
          </w:rPr>
          <w:t>https://link.springer.com/content/pdf/10.1007/s11229-016-1294-7.pdf</w:t>
        </w:r>
      </w:hyperlink>
      <w:r w:rsidRPr="006C05F6">
        <w:rPr>
          <w:rFonts w:ascii="Arial" w:eastAsia="Times New Roman" w:hAnsi="Arial" w:cs="Arial"/>
          <w:color w:val="222222"/>
          <w:shd w:val="clear" w:color="auto" w:fill="FFFFFF"/>
        </w:rPr>
        <w:t xml:space="preserve"> </w:t>
      </w:r>
    </w:p>
    <w:p w14:paraId="0A915F54" w14:textId="4A1A362B" w:rsidR="00E96FD1" w:rsidRPr="006C05F6" w:rsidRDefault="00E96FD1" w:rsidP="009C7B9B">
      <w:pPr>
        <w:rPr>
          <w:rFonts w:ascii="Arial" w:eastAsia="Times New Roman" w:hAnsi="Arial" w:cs="Arial"/>
          <w:color w:val="222222"/>
          <w:shd w:val="clear" w:color="auto" w:fill="FFFFFF"/>
        </w:rPr>
      </w:pPr>
      <w:r w:rsidRPr="006C05F6">
        <w:rPr>
          <w:rFonts w:ascii="Arial" w:eastAsia="Times New Roman" w:hAnsi="Arial" w:cs="Arial"/>
          <w:color w:val="222222"/>
          <w:shd w:val="clear" w:color="auto" w:fill="FFFFFF"/>
        </w:rPr>
        <w:t xml:space="preserve">Hockey, J. and Forsey, M., 2012. </w:t>
      </w:r>
      <w:r w:rsidRPr="006C05F6">
        <w:rPr>
          <w:rFonts w:ascii="Arial" w:eastAsia="Times New Roman" w:hAnsi="Arial" w:cs="Arial"/>
          <w:i/>
          <w:iCs/>
          <w:color w:val="222222"/>
          <w:shd w:val="clear" w:color="auto" w:fill="FFFFFF"/>
        </w:rPr>
        <w:t>Ethnography is not participant observation: Reflections on the interview as participatory qualitative research.</w:t>
      </w:r>
      <w:r w:rsidRPr="006C05F6">
        <w:rPr>
          <w:rFonts w:ascii="Arial" w:eastAsia="Times New Roman" w:hAnsi="Arial" w:cs="Arial"/>
          <w:color w:val="222222"/>
          <w:shd w:val="clear" w:color="auto" w:fill="FFFFFF"/>
        </w:rPr>
        <w:t xml:space="preserve"> In: A.L.H. Bennett and C. Wise, eds. Ethnography in Social Science Practice. London: Routledge,</w:t>
      </w:r>
      <w:r w:rsidR="00F03A9E">
        <w:rPr>
          <w:rFonts w:ascii="Arial" w:eastAsia="Times New Roman" w:hAnsi="Arial" w:cs="Arial"/>
          <w:color w:val="222222"/>
          <w:shd w:val="clear" w:color="auto" w:fill="FFFFFF"/>
        </w:rPr>
        <w:t xml:space="preserve"> </w:t>
      </w:r>
      <w:r w:rsidRPr="006C05F6">
        <w:rPr>
          <w:rFonts w:ascii="Arial" w:eastAsia="Times New Roman" w:hAnsi="Arial" w:cs="Arial"/>
          <w:color w:val="222222"/>
          <w:shd w:val="clear" w:color="auto" w:fill="FFFFFF"/>
        </w:rPr>
        <w:lastRenderedPageBreak/>
        <w:t xml:space="preserve">pp.69–87. Available at: </w:t>
      </w:r>
      <w:bookmarkStart w:id="69" w:name="_Int_BTCvTgFd"/>
      <w:r w:rsidRPr="006C05F6">
        <w:rPr>
          <w:rFonts w:ascii="Arial" w:eastAsia="Times New Roman" w:hAnsi="Arial" w:cs="Arial"/>
          <w:color w:val="222222"/>
          <w:shd w:val="clear" w:color="auto" w:fill="FFFFFF"/>
        </w:rPr>
        <w:t>https://www.academia.edu/16385182/Ethnography_is_not_participant_observation_Reflections_on_the_interview_as_participatory_qualitative_research  [</w:t>
      </w:r>
      <w:bookmarkEnd w:id="69"/>
      <w:r w:rsidRPr="006C05F6">
        <w:rPr>
          <w:rFonts w:ascii="Arial" w:eastAsia="Times New Roman" w:hAnsi="Arial" w:cs="Arial"/>
          <w:color w:val="222222"/>
          <w:shd w:val="clear" w:color="auto" w:fill="FFFFFF"/>
        </w:rPr>
        <w:t>Accessed 24 May 2025].</w:t>
      </w:r>
    </w:p>
    <w:p w14:paraId="0602D430" w14:textId="77777777" w:rsidR="00E96FD1" w:rsidRPr="006C05F6" w:rsidRDefault="00E96FD1" w:rsidP="009C7B9B">
      <w:pPr>
        <w:rPr>
          <w:rFonts w:ascii="Arial" w:eastAsia="Times New Roman" w:hAnsi="Arial" w:cs="Arial"/>
          <w:color w:val="222222"/>
          <w:shd w:val="clear" w:color="auto" w:fill="FFFFFF"/>
        </w:rPr>
      </w:pPr>
      <w:r w:rsidRPr="006C05F6">
        <w:rPr>
          <w:rFonts w:ascii="Arial" w:eastAsia="Times New Roman" w:hAnsi="Arial" w:cs="Arial"/>
          <w:color w:val="222222"/>
          <w:shd w:val="clear" w:color="auto" w:fill="FFFFFF"/>
        </w:rPr>
        <w:t xml:space="preserve">Lareau, A., 2021. </w:t>
      </w:r>
      <w:r w:rsidRPr="006C05F6">
        <w:rPr>
          <w:rFonts w:ascii="Arial" w:eastAsia="Times New Roman" w:hAnsi="Arial" w:cs="Arial"/>
          <w:i/>
          <w:iCs/>
          <w:color w:val="222222"/>
          <w:shd w:val="clear" w:color="auto" w:fill="FFFFFF"/>
        </w:rPr>
        <w:t xml:space="preserve">Listening to people: A practical guide to interviewing, participant observation, data analysis, and writing it all up. </w:t>
      </w:r>
      <w:r w:rsidRPr="006C05F6">
        <w:rPr>
          <w:rFonts w:ascii="Arial" w:eastAsia="Times New Roman" w:hAnsi="Arial" w:cs="Arial"/>
          <w:color w:val="222222"/>
          <w:shd w:val="clear" w:color="auto" w:fill="FFFFFF"/>
        </w:rPr>
        <w:t xml:space="preserve">Chicago: University of Chicago Press. Available at: </w:t>
      </w:r>
      <w:bookmarkStart w:id="70" w:name="_Int_bWYxNnjn"/>
      <w:r w:rsidRPr="006C05F6">
        <w:rPr>
          <w:rFonts w:ascii="Arial" w:eastAsia="Times New Roman" w:hAnsi="Arial" w:cs="Arial"/>
          <w:color w:val="222222"/>
          <w:shd w:val="clear" w:color="auto" w:fill="FFFFFF"/>
        </w:rPr>
        <w:t>https://press.uchicago.edu/ucp/books/book/chicago/L/bo9780226804266.html  [</w:t>
      </w:r>
      <w:bookmarkEnd w:id="70"/>
      <w:r w:rsidRPr="006C05F6">
        <w:rPr>
          <w:rFonts w:ascii="Arial" w:eastAsia="Times New Roman" w:hAnsi="Arial" w:cs="Arial"/>
          <w:color w:val="222222"/>
          <w:shd w:val="clear" w:color="auto" w:fill="FFFFFF"/>
        </w:rPr>
        <w:t>Accessed 24 May 2025].</w:t>
      </w:r>
    </w:p>
    <w:p w14:paraId="3592F188" w14:textId="77777777" w:rsidR="00E96FD1" w:rsidRPr="006C05F6" w:rsidRDefault="00E96FD1" w:rsidP="009C7B9B">
      <w:pPr>
        <w:rPr>
          <w:rFonts w:ascii="Arial" w:eastAsia="Times New Roman" w:hAnsi="Arial" w:cs="Arial"/>
          <w:color w:val="333333"/>
          <w:shd w:val="clear" w:color="auto" w:fill="FFFFFF"/>
        </w:rPr>
      </w:pPr>
      <w:r w:rsidRPr="006C05F6">
        <w:rPr>
          <w:rFonts w:ascii="Arial" w:eastAsia="Times New Roman" w:hAnsi="Arial" w:cs="Arial"/>
          <w:color w:val="333333"/>
          <w:shd w:val="clear" w:color="auto" w:fill="FFFFFF"/>
        </w:rPr>
        <w:t xml:space="preserve">Liu, S. (2019). </w:t>
      </w:r>
      <w:r w:rsidRPr="006C05F6">
        <w:rPr>
          <w:rFonts w:ascii="Arial" w:eastAsia="Times New Roman" w:hAnsi="Arial" w:cs="Arial"/>
          <w:i/>
          <w:iCs/>
          <w:color w:val="333333"/>
          <w:shd w:val="clear" w:color="auto" w:fill="FFFFFF"/>
        </w:rPr>
        <w:t xml:space="preserve">What is autism spectrum disorder. Life of Dr. Mom. </w:t>
      </w:r>
      <w:r w:rsidRPr="006C05F6">
        <w:rPr>
          <w:rFonts w:ascii="Arial" w:eastAsia="Times New Roman" w:hAnsi="Arial" w:cs="Arial"/>
          <w:color w:val="333333"/>
          <w:shd w:val="clear" w:color="auto" w:fill="FFFFFF"/>
        </w:rPr>
        <w:t xml:space="preserve">Available at: </w:t>
      </w:r>
      <w:hyperlink r:id="rId15" w:history="1">
        <w:r w:rsidRPr="006C05F6">
          <w:rPr>
            <w:rStyle w:val="Hyperlink"/>
            <w:rFonts w:ascii="Arial" w:eastAsia="Times New Roman" w:hAnsi="Arial" w:cs="Arial"/>
            <w:shd w:val="clear" w:color="auto" w:fill="FFFFFF"/>
          </w:rPr>
          <w:t>https://lifeofdrmom.com/what-is-autism-spectrum-disorder/</w:t>
        </w:r>
      </w:hyperlink>
      <w:r w:rsidRPr="006C05F6">
        <w:rPr>
          <w:rFonts w:ascii="Arial" w:eastAsia="Times New Roman" w:hAnsi="Arial" w:cs="Arial"/>
          <w:color w:val="333333"/>
          <w:shd w:val="clear" w:color="auto" w:fill="FFFFFF"/>
        </w:rPr>
        <w:t xml:space="preserve">  [Accessed 10 May 2025].</w:t>
      </w:r>
    </w:p>
    <w:p w14:paraId="6148BBCE"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McDonnell, C.G., Bradley, C.C. and Kanne, S.M. (2018). </w:t>
      </w:r>
      <w:r w:rsidRPr="006C05F6">
        <w:rPr>
          <w:rFonts w:ascii="Arial" w:eastAsia="Times New Roman" w:hAnsi="Arial" w:cs="Arial"/>
          <w:i/>
          <w:iCs/>
          <w:color w:val="000000"/>
          <w:shd w:val="clear" w:color="auto" w:fill="FFFFFF"/>
        </w:rPr>
        <w:t>When Are We Sure? Predictors of Clinician Certainty in the Diagnosis of Autism Spectrum Disorder.</w:t>
      </w:r>
      <w:r w:rsidRPr="006C05F6">
        <w:rPr>
          <w:rStyle w:val="apple-converted-space"/>
          <w:rFonts w:ascii="Arial" w:eastAsia="Times New Roman" w:hAnsi="Arial" w:cs="Arial"/>
          <w:i/>
          <w:iCs/>
          <w:color w:val="000000"/>
          <w:shd w:val="clear" w:color="auto" w:fill="FFFFFF"/>
        </w:rPr>
        <w:t> Journal of Autism and Developmental Disorders</w:t>
      </w:r>
      <w:r w:rsidRPr="006C05F6">
        <w:rPr>
          <w:rFonts w:ascii="Arial" w:eastAsia="Times New Roman" w:hAnsi="Arial" w:cs="Arial"/>
          <w:i/>
          <w:iCs/>
          <w:color w:val="000000"/>
          <w:shd w:val="clear" w:color="auto" w:fill="FFFFFF"/>
        </w:rPr>
        <w:t>,</w:t>
      </w:r>
      <w:r w:rsidRPr="006C05F6">
        <w:rPr>
          <w:rFonts w:ascii="Arial" w:eastAsia="Times New Roman" w:hAnsi="Arial" w:cs="Arial"/>
          <w:color w:val="000000"/>
          <w:shd w:val="clear" w:color="auto" w:fill="FFFFFF"/>
        </w:rPr>
        <w:t xml:space="preserve"> 49(4), pp.1391–1401. </w:t>
      </w:r>
      <w:hyperlink r:id="rId16" w:anchor="citeas" w:history="1">
        <w:r w:rsidRPr="006C05F6">
          <w:rPr>
            <w:rStyle w:val="Hyperlink"/>
            <w:rFonts w:ascii="Arial" w:eastAsia="Times New Roman" w:hAnsi="Arial" w:cs="Arial"/>
            <w:shd w:val="clear" w:color="auto" w:fill="FFFFFF"/>
          </w:rPr>
          <w:t>https://link.springer.com/article/10.1007/s10803-018-3831-3#citeas</w:t>
        </w:r>
      </w:hyperlink>
      <w:r w:rsidRPr="006C05F6">
        <w:rPr>
          <w:rFonts w:ascii="Arial" w:eastAsia="Times New Roman" w:hAnsi="Arial" w:cs="Arial"/>
          <w:color w:val="000000"/>
          <w:shd w:val="clear" w:color="auto" w:fill="FFFFFF"/>
        </w:rPr>
        <w:t xml:space="preserve"> [Accessed 10 May 2025]</w:t>
      </w:r>
    </w:p>
    <w:p w14:paraId="3E59C007" w14:textId="77777777" w:rsidR="00E96FD1"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McGill (no date) </w:t>
      </w:r>
      <w:r w:rsidRPr="006C05F6">
        <w:rPr>
          <w:rFonts w:ascii="Arial" w:eastAsia="Times New Roman" w:hAnsi="Arial" w:cs="Arial"/>
          <w:i/>
          <w:iCs/>
          <w:color w:val="000000"/>
          <w:shd w:val="clear" w:color="auto" w:fill="FFFFFF"/>
        </w:rPr>
        <w:t>Structured vs Unstructured Interview: Improving Accuracy and Objectivity</w:t>
      </w:r>
      <w:r w:rsidRPr="006C05F6">
        <w:rPr>
          <w:rFonts w:ascii="Arial" w:eastAsia="Times New Roman" w:hAnsi="Arial" w:cs="Arial"/>
          <w:color w:val="000000"/>
          <w:shd w:val="clear" w:color="auto" w:fill="FFFFFF"/>
        </w:rPr>
        <w:t xml:space="preserve">. Available at: </w:t>
      </w:r>
      <w:hyperlink r:id="rId17" w:history="1">
        <w:r w:rsidRPr="006C05F6">
          <w:rPr>
            <w:rStyle w:val="Hyperlink"/>
            <w:rFonts w:ascii="Arial" w:eastAsia="Times New Roman" w:hAnsi="Arial" w:cs="Arial"/>
            <w:shd w:val="clear" w:color="auto" w:fill="FFFFFF"/>
          </w:rPr>
          <w:t>https://www.mcgill.ca/psychology/files/psychology/structuredinterviews.pdf</w:t>
        </w:r>
      </w:hyperlink>
      <w:r w:rsidRPr="006C05F6">
        <w:rPr>
          <w:rFonts w:ascii="Arial" w:eastAsia="Times New Roman" w:hAnsi="Arial" w:cs="Arial"/>
          <w:color w:val="000000"/>
          <w:shd w:val="clear" w:color="auto" w:fill="FFFFFF"/>
        </w:rPr>
        <w:t xml:space="preserve">  [Accessed 24 May 2025</w:t>
      </w:r>
    </w:p>
    <w:p w14:paraId="7DB45C02" w14:textId="1070A923" w:rsidR="003D27AE" w:rsidRPr="009B36DA" w:rsidRDefault="009B36DA" w:rsidP="009C7B9B">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Noble, H. and Heale, R. (2019) </w:t>
      </w:r>
      <w:r>
        <w:rPr>
          <w:rFonts w:ascii="Arial" w:eastAsia="Times New Roman" w:hAnsi="Arial" w:cs="Arial"/>
          <w:i/>
          <w:iCs/>
          <w:color w:val="000000"/>
          <w:shd w:val="clear" w:color="auto" w:fill="FFFFFF"/>
        </w:rPr>
        <w:t xml:space="preserve">Triangulation in research, with examples. </w:t>
      </w:r>
      <w:r>
        <w:rPr>
          <w:rFonts w:ascii="Arial" w:eastAsia="Times New Roman" w:hAnsi="Arial" w:cs="Arial"/>
          <w:color w:val="000000"/>
          <w:shd w:val="clear" w:color="auto" w:fill="FFFFFF"/>
        </w:rPr>
        <w:t xml:space="preserve">Pp. 67-68 available at: </w:t>
      </w:r>
      <w:r>
        <w:rPr>
          <w:rFonts w:ascii="Arial" w:eastAsia="Times New Roman" w:hAnsi="Arial" w:cs="Arial"/>
          <w:i/>
          <w:iCs/>
          <w:color w:val="000000"/>
          <w:shd w:val="clear" w:color="auto" w:fill="FFFFFF"/>
        </w:rPr>
        <w:t xml:space="preserve"> </w:t>
      </w:r>
      <w:hyperlink r:id="rId18" w:history="1">
        <w:r w:rsidRPr="004B62F2">
          <w:rPr>
            <w:rStyle w:val="Hyperlink"/>
            <w:rFonts w:ascii="Arial" w:eastAsia="Times New Roman" w:hAnsi="Arial" w:cs="Arial"/>
            <w:shd w:val="clear" w:color="auto" w:fill="FFFFFF"/>
          </w:rPr>
          <w:t>https://ebn.bmj.com/content/22/3/67</w:t>
        </w:r>
      </w:hyperlink>
      <w:r w:rsidRPr="004B62F2">
        <w:rPr>
          <w:rFonts w:ascii="Arial" w:eastAsia="Times New Roman" w:hAnsi="Arial" w:cs="Arial"/>
          <w:color w:val="000000"/>
          <w:shd w:val="clear" w:color="auto" w:fill="FFFFFF"/>
        </w:rPr>
        <w:t xml:space="preserve"> [accessed on: 24</w:t>
      </w:r>
      <w:r w:rsidRPr="004B62F2">
        <w:rPr>
          <w:rFonts w:ascii="Arial" w:eastAsia="Times New Roman" w:hAnsi="Arial" w:cs="Arial"/>
          <w:color w:val="000000"/>
          <w:shd w:val="clear" w:color="auto" w:fill="FFFFFF"/>
          <w:vertAlign w:val="superscript"/>
        </w:rPr>
        <w:t>th</w:t>
      </w:r>
      <w:r w:rsidRPr="004B62F2">
        <w:rPr>
          <w:rFonts w:ascii="Arial" w:eastAsia="Times New Roman" w:hAnsi="Arial" w:cs="Arial"/>
          <w:color w:val="000000"/>
          <w:shd w:val="clear" w:color="auto" w:fill="FFFFFF"/>
        </w:rPr>
        <w:t xml:space="preserve"> May 2025]</w:t>
      </w:r>
    </w:p>
    <w:p w14:paraId="37A22DC0" w14:textId="3D5B9696" w:rsidR="00837EA3" w:rsidRPr="00837EA3" w:rsidRDefault="00837EA3" w:rsidP="009C7B9B">
      <w:pPr>
        <w:rPr>
          <w:rFonts w:ascii="Arial" w:hAnsi="Arial" w:cs="Arial"/>
        </w:rPr>
      </w:pPr>
      <w:r w:rsidRPr="00882AA7">
        <w:rPr>
          <w:rFonts w:ascii="Arial" w:eastAsia="Times New Roman" w:hAnsi="Arial" w:cs="Arial"/>
          <w:color w:val="000000"/>
          <w:shd w:val="clear" w:color="auto" w:fill="FFFFFF"/>
        </w:rPr>
        <w:t>Office for Health Improvement and Disparities (2020).</w:t>
      </w:r>
      <w:r w:rsidRPr="00882AA7">
        <w:rPr>
          <w:rStyle w:val="apple-converted-space"/>
          <w:rFonts w:ascii="Arial" w:eastAsia="Times New Roman" w:hAnsi="Arial" w:cs="Arial"/>
          <w:color w:val="000000"/>
          <w:shd w:val="clear" w:color="auto" w:fill="FFFFFF"/>
        </w:rPr>
        <w:t> </w:t>
      </w:r>
      <w:r w:rsidRPr="00882AA7">
        <w:rPr>
          <w:rStyle w:val="apple-converted-space"/>
          <w:rFonts w:ascii="Arial" w:eastAsia="Times New Roman" w:hAnsi="Arial" w:cs="Arial"/>
          <w:i/>
          <w:iCs/>
          <w:color w:val="000000"/>
          <w:shd w:val="clear" w:color="auto" w:fill="FFFFFF"/>
        </w:rPr>
        <w:t>Focus Group Study: Qualitative Studies</w:t>
      </w:r>
      <w:r w:rsidRPr="00882AA7">
        <w:rPr>
          <w:rFonts w:ascii="Arial" w:eastAsia="Times New Roman" w:hAnsi="Arial" w:cs="Arial"/>
          <w:color w:val="000000"/>
          <w:shd w:val="clear" w:color="auto" w:fill="FFFFFF"/>
        </w:rPr>
        <w:t xml:space="preserve">. GOV.UK. Available at: </w:t>
      </w:r>
      <w:hyperlink r:id="rId19" w:history="1">
        <w:r w:rsidRPr="00882AA7">
          <w:rPr>
            <w:rStyle w:val="Hyperlink"/>
            <w:rFonts w:ascii="Arial" w:eastAsia="Times New Roman" w:hAnsi="Arial" w:cs="Arial"/>
            <w:shd w:val="clear" w:color="auto" w:fill="FFFFFF"/>
          </w:rPr>
          <w:t>https://www.gov.uk/guidance/focus-group-study-qualitative-studies</w:t>
        </w:r>
      </w:hyperlink>
      <w:r w:rsidRPr="00882AA7">
        <w:rPr>
          <w:rFonts w:ascii="Arial" w:eastAsia="Times New Roman" w:hAnsi="Arial" w:cs="Arial"/>
          <w:color w:val="000000"/>
          <w:shd w:val="clear" w:color="auto" w:fill="FFFFFF"/>
        </w:rPr>
        <w:t xml:space="preserve">  [Accessed 24 May 2025].</w:t>
      </w:r>
    </w:p>
    <w:p w14:paraId="04723A46" w14:textId="27A482F6" w:rsidR="00F03A9E" w:rsidRPr="00F03A9E" w:rsidRDefault="00F03A9E" w:rsidP="00F03A9E">
      <w:pPr>
        <w:spacing w:line="360" w:lineRule="auto"/>
        <w:rPr>
          <w:rFonts w:ascii="Arial" w:hAnsi="Arial" w:cs="Arial"/>
        </w:rPr>
      </w:pPr>
      <w:r w:rsidRPr="00F03A9E">
        <w:rPr>
          <w:rFonts w:ascii="Arial" w:eastAsia="Times New Roman" w:hAnsi="Arial" w:cs="Arial"/>
          <w:color w:val="000000"/>
          <w:shd w:val="clear" w:color="auto" w:fill="FFFFFF"/>
        </w:rPr>
        <w:t xml:space="preserve">Reid, A.-M., Brown, J.M., Smith, J.M., Cope, A.C. and Jamieson, S. (2018). </w:t>
      </w:r>
      <w:r w:rsidRPr="00F03A9E">
        <w:rPr>
          <w:rFonts w:ascii="Arial" w:eastAsia="Times New Roman" w:hAnsi="Arial" w:cs="Arial"/>
          <w:i/>
          <w:iCs/>
          <w:color w:val="000000"/>
          <w:shd w:val="clear" w:color="auto" w:fill="FFFFFF"/>
        </w:rPr>
        <w:t>Ethical Dilemmas and Reflexivity in Qualitative Research.</w:t>
      </w:r>
      <w:r w:rsidRPr="00F03A9E">
        <w:rPr>
          <w:rStyle w:val="apple-converted-space"/>
          <w:rFonts w:ascii="Arial" w:eastAsia="Times New Roman" w:hAnsi="Arial" w:cs="Arial"/>
          <w:i/>
          <w:iCs/>
          <w:color w:val="000000"/>
          <w:shd w:val="clear" w:color="auto" w:fill="FFFFFF"/>
        </w:rPr>
        <w:t xml:space="preserve"> </w:t>
      </w:r>
      <w:r w:rsidRPr="00F03A9E">
        <w:rPr>
          <w:rFonts w:ascii="Arial" w:eastAsia="Times New Roman" w:hAnsi="Arial" w:cs="Arial"/>
          <w:color w:val="000000"/>
          <w:shd w:val="clear" w:color="auto" w:fill="FFFFFF"/>
        </w:rPr>
        <w:t xml:space="preserve">pp.69–75. Available at: </w:t>
      </w:r>
      <w:hyperlink r:id="rId20" w:history="1">
        <w:r w:rsidRPr="00F03A9E">
          <w:rPr>
            <w:rStyle w:val="Hyperlink"/>
            <w:rFonts w:ascii="Arial" w:eastAsia="Times New Roman" w:hAnsi="Arial" w:cs="Arial"/>
            <w:shd w:val="clear" w:color="auto" w:fill="FFFFFF"/>
          </w:rPr>
          <w:t>https://pmc.ncbi.nlm.nih.gov/articles/PMC5889383/</w:t>
        </w:r>
      </w:hyperlink>
      <w:r w:rsidRPr="00F03A9E">
        <w:rPr>
          <w:rFonts w:ascii="Arial" w:eastAsia="Times New Roman" w:hAnsi="Arial" w:cs="Arial"/>
          <w:color w:val="000000"/>
          <w:shd w:val="clear" w:color="auto" w:fill="FFFFFF"/>
        </w:rPr>
        <w:t xml:space="preserve"> [accessed on: 24</w:t>
      </w:r>
      <w:r w:rsidRPr="00F03A9E">
        <w:rPr>
          <w:rFonts w:ascii="Arial" w:eastAsia="Times New Roman" w:hAnsi="Arial" w:cs="Arial"/>
          <w:color w:val="000000"/>
          <w:shd w:val="clear" w:color="auto" w:fill="FFFFFF"/>
          <w:vertAlign w:val="superscript"/>
        </w:rPr>
        <w:t>th</w:t>
      </w:r>
      <w:r w:rsidRPr="00F03A9E">
        <w:rPr>
          <w:rFonts w:ascii="Arial" w:eastAsia="Times New Roman" w:hAnsi="Arial" w:cs="Arial"/>
          <w:color w:val="000000"/>
          <w:shd w:val="clear" w:color="auto" w:fill="FFFFFF"/>
        </w:rPr>
        <w:t xml:space="preserve"> May 2025]</w:t>
      </w:r>
    </w:p>
    <w:p w14:paraId="14289F7E"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Rowland, D. (2020). </w:t>
      </w:r>
      <w:r w:rsidRPr="006C05F6">
        <w:rPr>
          <w:rFonts w:ascii="Arial" w:eastAsia="Times New Roman" w:hAnsi="Arial" w:cs="Arial"/>
          <w:i/>
          <w:iCs/>
          <w:color w:val="000000"/>
          <w:shd w:val="clear" w:color="auto" w:fill="FFFFFF"/>
        </w:rPr>
        <w:t>A Need to Redefine Autism Journal of Neurology &amp; Neurophysiology,</w:t>
      </w:r>
      <w:r w:rsidRPr="006C05F6">
        <w:rPr>
          <w:rFonts w:ascii="Arial" w:eastAsia="Times New Roman" w:hAnsi="Arial" w:cs="Arial"/>
          <w:color w:val="000000"/>
          <w:shd w:val="clear" w:color="auto" w:fill="FFFFFF"/>
        </w:rPr>
        <w:t xml:space="preserve"> [online] 2020(1,001-004), pp.1-004. Available at: </w:t>
      </w:r>
      <w:hyperlink r:id="rId21" w:history="1">
        <w:r w:rsidRPr="006C05F6">
          <w:rPr>
            <w:rStyle w:val="Hyperlink"/>
            <w:rFonts w:ascii="Arial" w:eastAsia="Times New Roman" w:hAnsi="Arial" w:cs="Arial"/>
            <w:shd w:val="clear" w:color="auto" w:fill="FFFFFF"/>
          </w:rPr>
          <w:t>https://davidrowland.ca/wp-content/uploads/2020/07/a-need-to-redefine-autism.pdf</w:t>
        </w:r>
      </w:hyperlink>
      <w:r w:rsidRPr="006C05F6">
        <w:rPr>
          <w:rFonts w:ascii="Arial" w:eastAsia="Times New Roman" w:hAnsi="Arial" w:cs="Arial"/>
          <w:color w:val="000000"/>
          <w:shd w:val="clear" w:color="auto" w:fill="FFFFFF"/>
        </w:rPr>
        <w:t xml:space="preserve">  [Accessed 11 May. 2025].</w:t>
      </w:r>
    </w:p>
    <w:p w14:paraId="757B5B2B" w14:textId="77777777" w:rsidR="00E96FD1"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Snap Cymru (2024).</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 xml:space="preserve">Individual Development plans </w:t>
      </w:r>
      <w:r w:rsidRPr="006C05F6">
        <w:rPr>
          <w:rFonts w:ascii="Arial" w:eastAsia="Times New Roman" w:hAnsi="Arial" w:cs="Arial"/>
          <w:color w:val="000000"/>
          <w:shd w:val="clear" w:color="auto" w:fill="FFFFFF"/>
        </w:rPr>
        <w:t xml:space="preserve">[online] Snap Cymru. Available at: </w:t>
      </w:r>
      <w:hyperlink r:id="rId22" w:history="1">
        <w:r w:rsidRPr="006C05F6">
          <w:rPr>
            <w:rStyle w:val="Hyperlink"/>
            <w:rFonts w:ascii="Arial" w:eastAsia="Times New Roman" w:hAnsi="Arial" w:cs="Arial"/>
            <w:shd w:val="clear" w:color="auto" w:fill="FFFFFF"/>
          </w:rPr>
          <w:t>https://www.snapcymru.org/get-support/idps/</w:t>
        </w:r>
      </w:hyperlink>
      <w:r w:rsidRPr="006C05F6">
        <w:rPr>
          <w:rFonts w:ascii="Arial" w:eastAsia="Times New Roman" w:hAnsi="Arial" w:cs="Arial"/>
          <w:color w:val="000000"/>
          <w:shd w:val="clear" w:color="auto" w:fill="FFFFFF"/>
        </w:rPr>
        <w:t xml:space="preserve"> [Accessed 18 May 2025]. </w:t>
      </w:r>
    </w:p>
    <w:p w14:paraId="7C55B52F" w14:textId="3CCB5CBD" w:rsidR="00F16DE5" w:rsidRPr="00892052" w:rsidRDefault="00892052" w:rsidP="009C7B9B">
      <w:pPr>
        <w:rPr>
          <w:rFonts w:ascii="Arial" w:hAnsi="Arial" w:cs="Arial"/>
        </w:rPr>
      </w:pPr>
      <w:r w:rsidRPr="00135B40">
        <w:rPr>
          <w:rFonts w:ascii="Arial" w:eastAsia="Times New Roman" w:hAnsi="Arial" w:cs="Arial"/>
          <w:color w:val="000000"/>
          <w:shd w:val="clear" w:color="auto" w:fill="FFFFFF"/>
        </w:rPr>
        <w:t>Swansea Council (2023).</w:t>
      </w:r>
      <w:r w:rsidRPr="00135B40">
        <w:rPr>
          <w:rStyle w:val="apple-converted-space"/>
          <w:rFonts w:ascii="Arial" w:eastAsia="Times New Roman" w:hAnsi="Arial" w:cs="Arial"/>
          <w:color w:val="000000"/>
          <w:shd w:val="clear" w:color="auto" w:fill="FFFFFF"/>
        </w:rPr>
        <w:t> </w:t>
      </w:r>
      <w:r w:rsidRPr="00135B40">
        <w:rPr>
          <w:rStyle w:val="apple-converted-space"/>
          <w:rFonts w:ascii="Arial" w:eastAsia="Times New Roman" w:hAnsi="Arial" w:cs="Arial"/>
          <w:i/>
          <w:iCs/>
          <w:color w:val="000000"/>
          <w:shd w:val="clear" w:color="auto" w:fill="FFFFFF"/>
        </w:rPr>
        <w:t>ALN Transition – Swansea</w:t>
      </w:r>
      <w:r w:rsidRPr="00135B40">
        <w:rPr>
          <w:rFonts w:ascii="Arial" w:eastAsia="Times New Roman" w:hAnsi="Arial" w:cs="Arial"/>
          <w:color w:val="000000"/>
          <w:shd w:val="clear" w:color="auto" w:fill="FFFFFF"/>
        </w:rPr>
        <w:t xml:space="preserve">. Available at: </w:t>
      </w:r>
      <w:hyperlink r:id="rId23" w:history="1">
        <w:r w:rsidRPr="00135B40">
          <w:rPr>
            <w:rStyle w:val="Hyperlink"/>
            <w:rFonts w:ascii="Arial" w:eastAsia="Times New Roman" w:hAnsi="Arial" w:cs="Arial"/>
            <w:shd w:val="clear" w:color="auto" w:fill="FFFFFF"/>
          </w:rPr>
          <w:t>https://swansea.gov.uk/article/17048/ALN---Transition</w:t>
        </w:r>
      </w:hyperlink>
      <w:r w:rsidRPr="00135B40">
        <w:rPr>
          <w:rFonts w:ascii="Arial" w:eastAsia="Times New Roman" w:hAnsi="Arial" w:cs="Arial"/>
          <w:color w:val="000000"/>
          <w:shd w:val="clear" w:color="auto" w:fill="FFFFFF"/>
        </w:rPr>
        <w:t xml:space="preserve">  [Accessed 5 Nov. 2024].</w:t>
      </w:r>
    </w:p>
    <w:p w14:paraId="620B7981" w14:textId="19474CB1" w:rsidR="008060A0" w:rsidRPr="008060A0"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lastRenderedPageBreak/>
        <w:t>The open university (2025).</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Scholarship of Teaching and Learning in STEM</w:t>
      </w:r>
      <w:r w:rsidRPr="006C05F6">
        <w:rPr>
          <w:rFonts w:ascii="Arial" w:eastAsia="Times New Roman" w:hAnsi="Arial" w:cs="Arial"/>
          <w:color w:val="000000"/>
          <w:shd w:val="clear" w:color="auto" w:fill="FFFFFF"/>
        </w:rPr>
        <w:t xml:space="preserve">. [online] Available at: </w:t>
      </w:r>
      <w:hyperlink r:id="rId24" w:history="1">
        <w:r w:rsidRPr="006C05F6">
          <w:rPr>
            <w:rStyle w:val="Hyperlink"/>
            <w:rFonts w:ascii="Arial" w:eastAsia="Times New Roman" w:hAnsi="Arial" w:cs="Arial"/>
            <w:shd w:val="clear" w:color="auto" w:fill="FFFFFF"/>
          </w:rPr>
          <w:t>https://www.open.edu/openlearn/mod/oucontent/view.php?id=109325&amp;section=2.2.3</w:t>
        </w:r>
      </w:hyperlink>
      <w:r w:rsidRPr="006C05F6">
        <w:rPr>
          <w:rFonts w:ascii="Arial" w:eastAsia="Times New Roman" w:hAnsi="Arial" w:cs="Arial"/>
          <w:color w:val="000000"/>
          <w:shd w:val="clear" w:color="auto" w:fill="FFFFFF"/>
        </w:rPr>
        <w:t xml:space="preserve"> [Accessed 24 May 2025].</w:t>
      </w:r>
    </w:p>
    <w:p w14:paraId="0DC88E65" w14:textId="032ADE0A" w:rsidR="008060A0" w:rsidRPr="008060A0" w:rsidRDefault="008060A0" w:rsidP="009C7B9B">
      <w:pPr>
        <w:rPr>
          <w:rFonts w:ascii="Arial" w:hAnsi="Arial" w:cs="Arial"/>
        </w:rPr>
      </w:pPr>
      <w:r w:rsidRPr="004232ED">
        <w:rPr>
          <w:rFonts w:ascii="Arial" w:eastAsia="Times New Roman" w:hAnsi="Arial" w:cs="Arial"/>
          <w:color w:val="000000"/>
          <w:shd w:val="clear" w:color="auto" w:fill="FFFFFF"/>
        </w:rPr>
        <w:t>University of Maine (2023).</w:t>
      </w:r>
      <w:r w:rsidRPr="004232ED">
        <w:rPr>
          <w:rStyle w:val="apple-converted-space"/>
          <w:rFonts w:ascii="Arial" w:eastAsia="Times New Roman" w:hAnsi="Arial" w:cs="Arial"/>
          <w:color w:val="000000"/>
          <w:shd w:val="clear" w:color="auto" w:fill="FFFFFF"/>
        </w:rPr>
        <w:t> </w:t>
      </w:r>
      <w:r>
        <w:rPr>
          <w:rStyle w:val="apple-converted-space"/>
          <w:rFonts w:ascii="Arial" w:eastAsia="Times New Roman" w:hAnsi="Arial" w:cs="Arial"/>
          <w:i/>
          <w:iCs/>
          <w:color w:val="000000"/>
          <w:shd w:val="clear" w:color="auto" w:fill="FFFFFF"/>
        </w:rPr>
        <w:t>Social Media Statistics Details.</w:t>
      </w:r>
      <w:r w:rsidRPr="004232ED">
        <w:rPr>
          <w:rFonts w:ascii="Arial" w:eastAsia="Times New Roman" w:hAnsi="Arial" w:cs="Arial"/>
          <w:color w:val="000000"/>
          <w:shd w:val="clear" w:color="auto" w:fill="FFFFFF"/>
        </w:rPr>
        <w:t xml:space="preserve"> Available at: </w:t>
      </w:r>
      <w:hyperlink r:id="rId25" w:history="1">
        <w:r w:rsidRPr="004856A4">
          <w:rPr>
            <w:rStyle w:val="Hyperlink"/>
            <w:rFonts w:ascii="Arial" w:eastAsia="Times New Roman" w:hAnsi="Arial" w:cs="Arial"/>
            <w:shd w:val="clear" w:color="auto" w:fill="FFFFFF"/>
          </w:rPr>
          <w:t>https://umaine.edu/undiscoveredmaine/small-business/resources/marketing-for-small-business/social-media-tools/social-media-statistics-details/</w:t>
        </w:r>
      </w:hyperlink>
      <w:r>
        <w:rPr>
          <w:rFonts w:ascii="Arial" w:eastAsia="Times New Roman" w:hAnsi="Arial" w:cs="Arial"/>
          <w:color w:val="000000"/>
          <w:shd w:val="clear" w:color="auto" w:fill="FFFFFF"/>
        </w:rPr>
        <w:t xml:space="preserve"> </w:t>
      </w:r>
      <w:r w:rsidRPr="004232ED">
        <w:rPr>
          <w:rFonts w:ascii="Arial" w:eastAsia="Times New Roman" w:hAnsi="Arial" w:cs="Arial"/>
          <w:color w:val="000000"/>
          <w:shd w:val="clear" w:color="auto" w:fill="FFFFFF"/>
        </w:rPr>
        <w:t xml:space="preserve"> [Accessed 24 May 2025]</w:t>
      </w:r>
    </w:p>
    <w:p w14:paraId="084E38F0"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University of Oxford (2021).</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Informed Consent| Research Support</w:t>
      </w:r>
      <w:r w:rsidRPr="006C05F6">
        <w:rPr>
          <w:rFonts w:ascii="Arial" w:eastAsia="Times New Roman" w:hAnsi="Arial" w:cs="Arial"/>
          <w:color w:val="000000"/>
          <w:shd w:val="clear" w:color="auto" w:fill="FFFFFF"/>
        </w:rPr>
        <w:t xml:space="preserve">. [online] University of Oxford. Available at: </w:t>
      </w:r>
      <w:hyperlink r:id="rId26" w:history="1">
        <w:r w:rsidRPr="006C05F6">
          <w:rPr>
            <w:rStyle w:val="Hyperlink"/>
            <w:rFonts w:ascii="Arial" w:eastAsia="Times New Roman" w:hAnsi="Arial" w:cs="Arial"/>
            <w:shd w:val="clear" w:color="auto" w:fill="FFFFFF"/>
          </w:rPr>
          <w:t>https://researchsupport.admin.ox.ac.uk/governance/ethics/resources/consent</w:t>
        </w:r>
      </w:hyperlink>
      <w:r w:rsidRPr="006C05F6">
        <w:rPr>
          <w:rFonts w:ascii="Arial" w:eastAsia="Times New Roman" w:hAnsi="Arial" w:cs="Arial"/>
          <w:color w:val="000000"/>
          <w:shd w:val="clear" w:color="auto" w:fill="FFFFFF"/>
        </w:rPr>
        <w:t xml:space="preserve">  [Accessed 24 May 2025].</w:t>
      </w:r>
    </w:p>
    <w:p w14:paraId="3BEB0CA1" w14:textId="77777777" w:rsidR="00E96FD1"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 xml:space="preserve">University of Wales Trinity St. David (2022) </w:t>
      </w:r>
      <w:r w:rsidRPr="006C05F6">
        <w:rPr>
          <w:rFonts w:ascii="Arial" w:eastAsia="Times New Roman" w:hAnsi="Arial" w:cs="Arial"/>
          <w:i/>
          <w:iCs/>
          <w:color w:val="000000"/>
          <w:shd w:val="clear" w:color="auto" w:fill="FFFFFF"/>
        </w:rPr>
        <w:t xml:space="preserve">Research Ethics and Integrity Codes of practice </w:t>
      </w:r>
      <w:r w:rsidRPr="006C05F6">
        <w:rPr>
          <w:rFonts w:ascii="Arial" w:eastAsia="Times New Roman" w:hAnsi="Arial" w:cs="Arial"/>
          <w:color w:val="000000"/>
          <w:shd w:val="clear" w:color="auto" w:fill="FFFFFF"/>
        </w:rPr>
        <w:t xml:space="preserve">available at: </w:t>
      </w:r>
      <w:hyperlink r:id="rId27" w:history="1">
        <w:r w:rsidRPr="006C05F6">
          <w:rPr>
            <w:rStyle w:val="Hyperlink"/>
            <w:rFonts w:ascii="Arial" w:eastAsia="Times New Roman" w:hAnsi="Arial" w:cs="Arial"/>
            <w:shd w:val="clear" w:color="auto" w:fill="FFFFFF"/>
          </w:rPr>
          <w:t>https://www.uwtsd.ac.uk/media/2041/download?attachment#:~:text=This%20Code%20of%20Practice%20expresses,meet%20the%20University's%20ethical%20standards</w:t>
        </w:r>
      </w:hyperlink>
      <w:r w:rsidRPr="006C05F6">
        <w:rPr>
          <w:rFonts w:ascii="Arial" w:eastAsia="Times New Roman" w:hAnsi="Arial" w:cs="Arial"/>
          <w:color w:val="000000"/>
          <w:shd w:val="clear" w:color="auto" w:fill="FFFFFF"/>
        </w:rPr>
        <w:t>. [accessed on: 24</w:t>
      </w:r>
      <w:r w:rsidRPr="006C05F6">
        <w:rPr>
          <w:rFonts w:ascii="Arial" w:eastAsia="Times New Roman" w:hAnsi="Arial" w:cs="Arial"/>
          <w:color w:val="000000"/>
          <w:shd w:val="clear" w:color="auto" w:fill="FFFFFF"/>
          <w:vertAlign w:val="superscript"/>
        </w:rPr>
        <w:t>th</w:t>
      </w:r>
      <w:r w:rsidRPr="006C05F6">
        <w:rPr>
          <w:rFonts w:ascii="Arial" w:eastAsia="Times New Roman" w:hAnsi="Arial" w:cs="Arial"/>
          <w:color w:val="000000"/>
          <w:shd w:val="clear" w:color="auto" w:fill="FFFFFF"/>
        </w:rPr>
        <w:t xml:space="preserve"> May 2025] </w:t>
      </w:r>
    </w:p>
    <w:p w14:paraId="4350543B" w14:textId="77777777" w:rsidR="00E96FD1" w:rsidRPr="006C05F6" w:rsidRDefault="00E96FD1" w:rsidP="009C7B9B">
      <w:pPr>
        <w:pStyle w:val="NormalWeb"/>
        <w:spacing w:before="0" w:beforeAutospacing="0" w:after="240" w:afterAutospacing="0" w:line="360" w:lineRule="atLeast"/>
        <w:rPr>
          <w:rFonts w:ascii="Arial" w:hAnsi="Arial" w:cs="Arial"/>
          <w:color w:val="000000"/>
        </w:rPr>
      </w:pPr>
      <w:r w:rsidRPr="006C05F6">
        <w:rPr>
          <w:rFonts w:ascii="Arial" w:hAnsi="Arial" w:cs="Arial"/>
          <w:color w:val="000000"/>
        </w:rPr>
        <w:t>Vandever, C. (2020). Introduction to Research Statistical Analysis: An Overview of the Basics.</w:t>
      </w:r>
      <w:r w:rsidRPr="006C05F6">
        <w:rPr>
          <w:rStyle w:val="apple-converted-space"/>
          <w:rFonts w:ascii="Arial" w:hAnsi="Arial" w:cs="Arial"/>
          <w:color w:val="000000"/>
        </w:rPr>
        <w:t> </w:t>
      </w:r>
      <w:r w:rsidRPr="006C05F6">
        <w:rPr>
          <w:rFonts w:ascii="Arial" w:hAnsi="Arial" w:cs="Arial"/>
          <w:i/>
          <w:iCs/>
          <w:color w:val="000000"/>
        </w:rPr>
        <w:t>HCA Healthcare Journal of Medicine</w:t>
      </w:r>
      <w:r w:rsidRPr="006C05F6">
        <w:rPr>
          <w:rFonts w:ascii="Arial" w:hAnsi="Arial" w:cs="Arial"/>
          <w:color w:val="000000"/>
        </w:rPr>
        <w:t xml:space="preserve">, [online] 1(2), pp.71–75. Available at: </w:t>
      </w:r>
      <w:hyperlink r:id="rId28" w:history="1">
        <w:r w:rsidRPr="006C05F6">
          <w:rPr>
            <w:rStyle w:val="Hyperlink"/>
            <w:rFonts w:ascii="Arial" w:hAnsi="Arial" w:cs="Arial"/>
          </w:rPr>
          <w:t>https://pmc.ncbi.nlm.nih.gov/articles/PMC10324782/</w:t>
        </w:r>
      </w:hyperlink>
      <w:r w:rsidRPr="006C05F6">
        <w:rPr>
          <w:rFonts w:ascii="Arial" w:hAnsi="Arial" w:cs="Arial"/>
          <w:color w:val="000000"/>
        </w:rPr>
        <w:t xml:space="preserve"> </w:t>
      </w:r>
    </w:p>
    <w:p w14:paraId="7BBC29CE"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Welsh Government (a) (2023).</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 xml:space="preserve">Additional Learning Needs and Education Tribunal (Wales) Act 2018| Law Wales </w:t>
      </w:r>
      <w:r w:rsidRPr="006C05F6">
        <w:rPr>
          <w:rFonts w:ascii="Arial" w:eastAsia="Times New Roman" w:hAnsi="Arial" w:cs="Arial"/>
          <w:color w:val="000000"/>
          <w:shd w:val="clear" w:color="auto" w:fill="FFFFFF"/>
        </w:rPr>
        <w:t xml:space="preserve">[online] </w:t>
      </w:r>
      <w:bookmarkStart w:id="71" w:name="_Int_yrvtlwP5"/>
      <w:r w:rsidRPr="006C05F6">
        <w:rPr>
          <w:rFonts w:ascii="Arial" w:eastAsia="Times New Roman" w:hAnsi="Arial" w:cs="Arial"/>
          <w:color w:val="000000"/>
          <w:shd w:val="clear" w:color="auto" w:fill="FFFFFF"/>
        </w:rPr>
        <w:t>law.gov.wales</w:t>
      </w:r>
      <w:bookmarkEnd w:id="71"/>
      <w:r w:rsidRPr="006C05F6">
        <w:rPr>
          <w:rFonts w:ascii="Arial" w:eastAsia="Times New Roman" w:hAnsi="Arial" w:cs="Arial"/>
          <w:color w:val="000000"/>
          <w:shd w:val="clear" w:color="auto" w:fill="FFFFFF"/>
        </w:rPr>
        <w:t xml:space="preserve">. Available at: </w:t>
      </w:r>
      <w:hyperlink r:id="rId29" w:history="1">
        <w:r w:rsidRPr="006C05F6">
          <w:rPr>
            <w:rStyle w:val="Hyperlink"/>
            <w:rFonts w:ascii="Arial" w:eastAsia="Times New Roman" w:hAnsi="Arial" w:cs="Arial"/>
            <w:shd w:val="clear" w:color="auto" w:fill="FFFFFF"/>
          </w:rPr>
          <w:t>https://law.gov.wales/additional-learning-needs-and-education-tribunal-wales-act-2018</w:t>
        </w:r>
      </w:hyperlink>
      <w:r w:rsidRPr="006C05F6">
        <w:rPr>
          <w:rFonts w:ascii="Arial" w:eastAsia="Times New Roman" w:hAnsi="Arial" w:cs="Arial"/>
          <w:color w:val="000000"/>
          <w:shd w:val="clear" w:color="auto" w:fill="FFFFFF"/>
        </w:rPr>
        <w:t xml:space="preserve">  [Accessed 18 May 2025].</w:t>
      </w:r>
    </w:p>
    <w:p w14:paraId="7C9CC3E3" w14:textId="77777777" w:rsidR="00E96FD1" w:rsidRPr="006C05F6" w:rsidRDefault="00E96FD1" w:rsidP="009C7B9B">
      <w:pPr>
        <w:rPr>
          <w:rFonts w:ascii="Arial" w:eastAsia="Times New Roman" w:hAnsi="Arial" w:cs="Arial"/>
          <w:color w:val="000000"/>
          <w:shd w:val="clear" w:color="auto" w:fill="FFFFFF"/>
        </w:rPr>
      </w:pPr>
      <w:r w:rsidRPr="006C05F6">
        <w:rPr>
          <w:rFonts w:ascii="Arial" w:eastAsia="Times New Roman" w:hAnsi="Arial" w:cs="Arial"/>
          <w:color w:val="000000"/>
          <w:shd w:val="clear" w:color="auto" w:fill="FFFFFF"/>
        </w:rPr>
        <w:t>Welsh Government (b) (2020).</w:t>
      </w:r>
      <w:r w:rsidRPr="006C05F6">
        <w:rPr>
          <w:rStyle w:val="apple-converted-space"/>
          <w:rFonts w:ascii="Arial" w:eastAsia="Times New Roman" w:hAnsi="Arial" w:cs="Arial"/>
          <w:color w:val="000000"/>
          <w:shd w:val="clear" w:color="auto" w:fill="FFFFFF"/>
        </w:rPr>
        <w:t> </w:t>
      </w:r>
      <w:r w:rsidRPr="006C05F6">
        <w:rPr>
          <w:rStyle w:val="apple-converted-space"/>
          <w:rFonts w:ascii="Arial" w:eastAsia="Times New Roman" w:hAnsi="Arial" w:cs="Arial"/>
          <w:i/>
          <w:iCs/>
          <w:color w:val="000000"/>
          <w:shd w:val="clear" w:color="auto" w:fill="FFFFFF"/>
        </w:rPr>
        <w:t xml:space="preserve">Focus Group Study: Qualitative Studies. </w:t>
      </w:r>
      <w:r w:rsidRPr="006C05F6">
        <w:rPr>
          <w:rFonts w:ascii="Arial" w:eastAsia="Times New Roman" w:hAnsi="Arial" w:cs="Arial"/>
          <w:color w:val="000000"/>
          <w:shd w:val="clear" w:color="auto" w:fill="FFFFFF"/>
        </w:rPr>
        <w:t xml:space="preserve">Available at: </w:t>
      </w:r>
      <w:hyperlink r:id="rId30" w:history="1">
        <w:r w:rsidRPr="006C05F6">
          <w:rPr>
            <w:rStyle w:val="Hyperlink"/>
            <w:rFonts w:ascii="Arial" w:eastAsia="Times New Roman" w:hAnsi="Arial" w:cs="Arial"/>
            <w:shd w:val="clear" w:color="auto" w:fill="FFFFFF"/>
          </w:rPr>
          <w:t>https://www.gov.uk/guidance/focus-group-study-qualitative-studies</w:t>
        </w:r>
      </w:hyperlink>
      <w:r w:rsidRPr="006C05F6">
        <w:rPr>
          <w:rFonts w:ascii="Arial" w:eastAsia="Times New Roman" w:hAnsi="Arial" w:cs="Arial"/>
          <w:color w:val="000000"/>
          <w:shd w:val="clear" w:color="auto" w:fill="FFFFFF"/>
        </w:rPr>
        <w:t xml:space="preserve">  [Accessed 24 May 2025].</w:t>
      </w:r>
    </w:p>
    <w:p w14:paraId="2513C5A4" w14:textId="0F65D4E5" w:rsidR="00E96FD1" w:rsidRDefault="00E45278" w:rsidP="009C7B9B">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 xml:space="preserve">Wolford, B. (20) </w:t>
      </w:r>
      <w:r>
        <w:rPr>
          <w:rFonts w:ascii="Arial" w:eastAsia="Times New Roman" w:hAnsi="Arial" w:cs="Arial"/>
          <w:i/>
          <w:iCs/>
          <w:color w:val="333333"/>
          <w:shd w:val="clear" w:color="auto" w:fill="FFFFFF"/>
        </w:rPr>
        <w:t xml:space="preserve">What is GDPR, the EU’s new data protection law? </w:t>
      </w:r>
      <w:r>
        <w:rPr>
          <w:rFonts w:ascii="Arial" w:eastAsia="Times New Roman" w:hAnsi="Arial" w:cs="Arial"/>
          <w:color w:val="333333"/>
          <w:shd w:val="clear" w:color="auto" w:fill="FFFFFF"/>
        </w:rPr>
        <w:t>Available at:</w:t>
      </w:r>
      <w:r w:rsidR="00F86194" w:rsidRPr="00F86194">
        <w:rPr>
          <w:rFonts w:ascii="Arial" w:eastAsia="Times New Roman" w:hAnsi="Arial" w:cs="Arial"/>
          <w:color w:val="333333"/>
          <w:shd w:val="clear" w:color="auto" w:fill="FFFFFF"/>
        </w:rPr>
        <w:t xml:space="preserve"> </w:t>
      </w:r>
      <w:hyperlink r:id="rId31" w:history="1">
        <w:r w:rsidR="00F86194" w:rsidRPr="004856A4">
          <w:rPr>
            <w:rStyle w:val="Hyperlink"/>
            <w:rFonts w:ascii="Arial" w:eastAsia="Times New Roman" w:hAnsi="Arial" w:cs="Arial"/>
            <w:shd w:val="clear" w:color="auto" w:fill="FFFFFF"/>
          </w:rPr>
          <w:t>https://gdpr.eu/what-is-gdpr/</w:t>
        </w:r>
      </w:hyperlink>
      <w:r w:rsidR="00F86194">
        <w:rPr>
          <w:rFonts w:ascii="Arial" w:eastAsia="Times New Roman" w:hAnsi="Arial" w:cs="Arial"/>
          <w:color w:val="333333"/>
          <w:shd w:val="clear" w:color="auto" w:fill="FFFFFF"/>
        </w:rPr>
        <w:t xml:space="preserve"> [accessed on: 24</w:t>
      </w:r>
      <w:r w:rsidR="00F86194" w:rsidRPr="00F86194">
        <w:rPr>
          <w:rFonts w:ascii="Arial" w:eastAsia="Times New Roman" w:hAnsi="Arial" w:cs="Arial"/>
          <w:color w:val="333333"/>
          <w:shd w:val="clear" w:color="auto" w:fill="FFFFFF"/>
          <w:vertAlign w:val="superscript"/>
        </w:rPr>
        <w:t>th</w:t>
      </w:r>
      <w:r w:rsidR="00F86194">
        <w:rPr>
          <w:rFonts w:ascii="Arial" w:eastAsia="Times New Roman" w:hAnsi="Arial" w:cs="Arial"/>
          <w:color w:val="333333"/>
          <w:shd w:val="clear" w:color="auto" w:fill="FFFFFF"/>
        </w:rPr>
        <w:t xml:space="preserve"> May 2025]</w:t>
      </w:r>
    </w:p>
    <w:p w14:paraId="666158C2" w14:textId="2070B980" w:rsidR="00F86194" w:rsidRPr="00F86194" w:rsidRDefault="00F86194" w:rsidP="009C7B9B">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 xml:space="preserve">Yaddanapudi, S. (2019) </w:t>
      </w:r>
      <w:r>
        <w:rPr>
          <w:rFonts w:ascii="Arial" w:eastAsia="Times New Roman" w:hAnsi="Arial" w:cs="Arial"/>
          <w:i/>
          <w:iCs/>
          <w:color w:val="333333"/>
          <w:shd w:val="clear" w:color="auto" w:fill="FFFFFF"/>
        </w:rPr>
        <w:t xml:space="preserve">How to Design a Questionnaire. </w:t>
      </w:r>
      <w:r>
        <w:rPr>
          <w:rFonts w:ascii="Arial" w:eastAsia="Times New Roman" w:hAnsi="Arial" w:cs="Arial"/>
          <w:color w:val="333333"/>
          <w:shd w:val="clear" w:color="auto" w:fill="FFFFFF"/>
        </w:rPr>
        <w:t xml:space="preserve">Pp. 335-337 </w:t>
      </w:r>
      <w:r w:rsidR="00163E69">
        <w:rPr>
          <w:rFonts w:ascii="Arial" w:eastAsia="Times New Roman" w:hAnsi="Arial" w:cs="Arial"/>
          <w:color w:val="333333"/>
          <w:shd w:val="clear" w:color="auto" w:fill="FFFFFF"/>
        </w:rPr>
        <w:t xml:space="preserve">available at: </w:t>
      </w:r>
      <w:hyperlink r:id="rId32" w:history="1">
        <w:r w:rsidR="00163E69" w:rsidRPr="004856A4">
          <w:rPr>
            <w:rStyle w:val="Hyperlink"/>
            <w:rFonts w:ascii="Arial" w:eastAsia="Times New Roman" w:hAnsi="Arial" w:cs="Arial"/>
            <w:shd w:val="clear" w:color="auto" w:fill="FFFFFF"/>
          </w:rPr>
          <w:t>https://pubmed.ncbi.nlm.nih.gov/31142875/</w:t>
        </w:r>
      </w:hyperlink>
      <w:r w:rsidR="00163E69">
        <w:rPr>
          <w:rFonts w:ascii="Arial" w:eastAsia="Times New Roman" w:hAnsi="Arial" w:cs="Arial"/>
          <w:color w:val="333333"/>
          <w:shd w:val="clear" w:color="auto" w:fill="FFFFFF"/>
        </w:rPr>
        <w:t xml:space="preserve"> [accessed on: 24</w:t>
      </w:r>
      <w:r w:rsidR="00163E69" w:rsidRPr="00163E69">
        <w:rPr>
          <w:rFonts w:ascii="Arial" w:eastAsia="Times New Roman" w:hAnsi="Arial" w:cs="Arial"/>
          <w:color w:val="333333"/>
          <w:shd w:val="clear" w:color="auto" w:fill="FFFFFF"/>
          <w:vertAlign w:val="superscript"/>
        </w:rPr>
        <w:t>th</w:t>
      </w:r>
      <w:r w:rsidR="00163E69">
        <w:rPr>
          <w:rFonts w:ascii="Arial" w:eastAsia="Times New Roman" w:hAnsi="Arial" w:cs="Arial"/>
          <w:color w:val="333333"/>
          <w:shd w:val="clear" w:color="auto" w:fill="FFFFFF"/>
        </w:rPr>
        <w:t xml:space="preserve"> May 2025]</w:t>
      </w:r>
    </w:p>
    <w:p w14:paraId="23EB6DBF" w14:textId="6D40CD17" w:rsidR="006E5D81" w:rsidRPr="00F03A9E" w:rsidRDefault="006E5D81" w:rsidP="00AA2105">
      <w:pPr>
        <w:spacing w:line="360" w:lineRule="auto"/>
        <w:rPr>
          <w:rFonts w:ascii="Arial" w:hAnsi="Arial" w:cs="Arial"/>
        </w:rPr>
      </w:pPr>
    </w:p>
    <w:sectPr w:rsidR="006E5D81" w:rsidRPr="00F03A9E">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B9A4D" w14:textId="77777777" w:rsidR="00D979B9" w:rsidRDefault="00D979B9" w:rsidP="00242AC8">
      <w:pPr>
        <w:spacing w:after="0" w:line="240" w:lineRule="auto"/>
      </w:pPr>
      <w:r>
        <w:separator/>
      </w:r>
    </w:p>
  </w:endnote>
  <w:endnote w:type="continuationSeparator" w:id="0">
    <w:p w14:paraId="5828F633" w14:textId="77777777" w:rsidR="00D979B9" w:rsidRDefault="00D979B9" w:rsidP="00242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1350202"/>
      <w:docPartObj>
        <w:docPartGallery w:val="Page Numbers (Bottom of Page)"/>
        <w:docPartUnique/>
      </w:docPartObj>
    </w:sdtPr>
    <w:sdtContent>
      <w:p w14:paraId="1780622F" w14:textId="3AD3DD72" w:rsidR="00E96FD1" w:rsidRDefault="00E96FD1" w:rsidP="004856A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18EB9E" w14:textId="77777777" w:rsidR="00E96FD1" w:rsidRDefault="00E96FD1" w:rsidP="00E96FD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2665533"/>
      <w:docPartObj>
        <w:docPartGallery w:val="Page Numbers (Bottom of Page)"/>
        <w:docPartUnique/>
      </w:docPartObj>
    </w:sdtPr>
    <w:sdtContent>
      <w:p w14:paraId="5467D330" w14:textId="1BE49C4F" w:rsidR="00E96FD1" w:rsidRDefault="00E96FD1" w:rsidP="004856A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66B5AD" w14:textId="2C4D4FBA" w:rsidR="00E96FD1" w:rsidRDefault="00E96FD1" w:rsidP="00E96FD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D1034" w14:textId="77777777" w:rsidR="00D979B9" w:rsidRDefault="00D979B9" w:rsidP="00242AC8">
      <w:pPr>
        <w:spacing w:after="0" w:line="240" w:lineRule="auto"/>
      </w:pPr>
      <w:r>
        <w:separator/>
      </w:r>
    </w:p>
  </w:footnote>
  <w:footnote w:type="continuationSeparator" w:id="0">
    <w:p w14:paraId="53B9455D" w14:textId="77777777" w:rsidR="00D979B9" w:rsidRDefault="00D979B9" w:rsidP="00242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4141C" w14:textId="69426C02" w:rsidR="00242AC8" w:rsidRDefault="00242AC8">
    <w:pPr>
      <w:pStyle w:val="Header"/>
    </w:pPr>
    <w:r>
      <w:t xml:space="preserve">Student number: </w:t>
    </w:r>
    <w:r w:rsidR="00162930">
      <w:t xml:space="preserve">2418645                                                                                      Word count: </w:t>
    </w:r>
    <w:r w:rsidR="00E96FD1">
      <w:t>3725</w:t>
    </w:r>
  </w:p>
</w:hdr>
</file>

<file path=word/intelligence2.xml><?xml version="1.0" encoding="utf-8"?>
<int2:intelligence xmlns:int2="http://schemas.microsoft.com/office/intelligence/2020/intelligence" xmlns:oel="http://schemas.microsoft.com/office/2019/extlst">
  <int2:observations>
    <int2:bookmark int2:bookmarkName="_Int_DeC0B8l3" int2:invalidationBookmarkName="" int2:hashCode="ISQDfKZqM8FMSE" int2:id="b9qbjwcv">
      <int2:state int2:value="Rejected" int2:type="style"/>
    </int2:bookmark>
    <int2:bookmark int2:bookmarkName="_Int_jSKYR9ds" int2:invalidationBookmarkName="" int2:hashCode="9lF0Zl+bU+outC" int2:id="FdvSSY1p">
      <int2:state int2:value="Rejected" int2:type="style"/>
    </int2:bookmark>
    <int2:bookmark int2:bookmarkName="_Int_CEArAYNm" int2:invalidationBookmarkName="" int2:hashCode="IEEkdmk2qlIoq+" int2:id="lVVOSCbQ">
      <int2:state int2:value="Rejected" int2:type="style"/>
    </int2:bookmark>
    <int2:bookmark int2:bookmarkName="_Int_x3jb3qmt" int2:invalidationBookmarkName="" int2:hashCode="IEEkdmk2qlIoq+" int2:id="U8hwkKgq">
      <int2:state int2:value="Rejected" int2:type="style"/>
    </int2:bookmark>
    <int2:bookmark int2:bookmarkName="_Int_MekDqhhg" int2:invalidationBookmarkName="" int2:hashCode="7rrM9Qb8KMp7k4" int2:id="ndSowqx8">
      <int2:state int2:value="Rejected" int2:type="style"/>
    </int2:bookmark>
    <int2:bookmark int2:bookmarkName="_Int_qgwC1Zcb" int2:invalidationBookmarkName="" int2:hashCode="7rrM9Qb8KMp7k4" int2:id="0IsF1fRq">
      <int2:state int2:value="Rejected" int2:type="style"/>
    </int2:bookmark>
    <int2:bookmark int2:bookmarkName="_Int_8yxwcEkS" int2:invalidationBookmarkName="" int2:hashCode="csj3W2JXL1myG9" int2:id="rIsMFtNv">
      <int2:state int2:value="Rejected" int2:type="style"/>
    </int2:bookmark>
    <int2:bookmark int2:bookmarkName="_Int_qnACMtLW" int2:invalidationBookmarkName="" int2:hashCode="nLb/EvuB1c1YXU" int2:id="1d1WvPLR">
      <int2:state int2:value="Rejected" int2:type="gram"/>
    </int2:bookmark>
    <int2:bookmark int2:bookmarkName="_Int_SJjzoRhy" int2:invalidationBookmarkName="" int2:hashCode="nSLZ173PGi+DQr" int2:id="WRxOpo8n">
      <int2:state int2:value="Rejected" int2:type="style"/>
    </int2:bookmark>
    <int2:bookmark int2:bookmarkName="_Int_l0hhp4Gl" int2:invalidationBookmarkName="" int2:hashCode="yuuQmuT/TuJaD/" int2:id="p49JqO3m">
      <int2:state int2:value="Rejected" int2:type="style"/>
    </int2:bookmark>
    <int2:bookmark int2:bookmarkName="_Int_Du2Bo8di" int2:invalidationBookmarkName="" int2:hashCode="ySK1GP+QtpWAvp" int2:id="xTvh9KdR">
      <int2:state int2:value="Rejected" int2:type="style"/>
    </int2:bookmark>
    <int2:bookmark int2:bookmarkName="_Int_lzgqeXgT" int2:invalidationBookmarkName="" int2:hashCode="7rrM9Qb8KMp7k4" int2:id="Dv19ulZS">
      <int2:state int2:value="Rejected" int2:type="style"/>
    </int2:bookmark>
    <int2:bookmark int2:bookmarkName="_Int_HI4gNysp" int2:invalidationBookmarkName="" int2:hashCode="g3AnRvfuVCmQk7" int2:id="SRbwgjzF">
      <int2:state int2:value="Rejected" int2:type="gram"/>
    </int2:bookmark>
    <int2:bookmark int2:bookmarkName="_Int_HMtZXfDK" int2:invalidationBookmarkName="" int2:hashCode="0BrDOhVK2r396J" int2:id="BR1bIPuJ">
      <int2:state int2:value="Rejected" int2:type="style"/>
    </int2:bookmark>
    <int2:bookmark int2:bookmarkName="_Int_OCsLxioq" int2:invalidationBookmarkName="" int2:hashCode="DsLq6HdUU64nTZ" int2:id="xRNeNjHv">
      <int2:state int2:value="Rejected" int2:type="style"/>
    </int2:bookmark>
    <int2:bookmark int2:bookmarkName="_Int_MnDlZhvZ" int2:invalidationBookmarkName="" int2:hashCode="IEEkdmk2qlIoq+" int2:id="EG8WLeHf">
      <int2:state int2:value="Rejected" int2:type="style"/>
    </int2:bookmark>
    <int2:bookmark int2:bookmarkName="_Int_puJiglt1" int2:invalidationBookmarkName="" int2:hashCode="qdQbTYMR3hqHlR" int2:id="wjhazpt9">
      <int2:state int2:value="Rejected" int2:type="style"/>
    </int2:bookmark>
    <int2:bookmark int2:bookmarkName="_Int_QTkiRlL9" int2:invalidationBookmarkName="" int2:hashCode="zkXaG8zIyVv2kr" int2:id="UgdCTJom">
      <int2:state int2:value="Rejected" int2:type="style"/>
    </int2:bookmark>
    <int2:bookmark int2:bookmarkName="_Int_TqN18SpN" int2:invalidationBookmarkName="" int2:hashCode="9kIXkgYRKD6AfN" int2:id="1gesaHos">
      <int2:state int2:value="Rejected" int2:type="style"/>
    </int2:bookmark>
    <int2:bookmark int2:bookmarkName="_Int_BbFCaSbf" int2:invalidationBookmarkName="" int2:hashCode="XnxI9iyTLMTZMP" int2:id="i6YFDSNA">
      <int2:state int2:value="Rejected" int2:type="style"/>
    </int2:bookmark>
    <int2:bookmark int2:bookmarkName="_Int_QtNwyEYf" int2:invalidationBookmarkName="" int2:hashCode="gz11jkxBbMbK2h" int2:id="pIpck7sY">
      <int2:state int2:value="Rejected" int2:type="style"/>
    </int2:bookmark>
    <int2:bookmark int2:bookmarkName="_Int_EaO4PIcd" int2:invalidationBookmarkName="" int2:hashCode="PeUh02GRVekij4" int2:id="XVNVvxow">
      <int2:state int2:value="Rejected" int2:type="style"/>
    </int2:bookmark>
    <int2:bookmark int2:bookmarkName="_Int_BxEQDSl0" int2:invalidationBookmarkName="" int2:hashCode="IEEkdmk2qlIoq+" int2:id="OPbp2XhJ">
      <int2:state int2:value="Rejected" int2:type="style"/>
    </int2:bookmark>
    <int2:bookmark int2:bookmarkName="_Int_3KSHpYQw" int2:invalidationBookmarkName="" int2:hashCode="Kta0VTDAshk2TS" int2:id="5eTZskfp">
      <int2:state int2:value="Rejected" int2:type="style"/>
    </int2:bookmark>
    <int2:bookmark int2:bookmarkName="_Int_SHefrHqR" int2:invalidationBookmarkName="" int2:hashCode="fX0m4I4qKWb4l2" int2:id="cW1mHKd1">
      <int2:state int2:value="Rejected" int2:type="style"/>
    </int2:bookmark>
    <int2:bookmark int2:bookmarkName="_Int_MhiYGh15" int2:invalidationBookmarkName="" int2:hashCode="801CC1EaWoVJ+P" int2:id="6OYoy8UN">
      <int2:state int2:value="Rejected" int2:type="style"/>
    </int2:bookmark>
    <int2:bookmark int2:bookmarkName="_Int_uzKEHUAV" int2:invalidationBookmarkName="" int2:hashCode="IEEkdmk2qlIoq+" int2:id="DFzAjhCk">
      <int2:state int2:value="Rejected" int2:type="style"/>
    </int2:bookmark>
    <int2:bookmark int2:bookmarkName="_Int_79eTns9Y" int2:invalidationBookmarkName="" int2:hashCode="IEEkdmk2qlIoq+" int2:id="D0j1RNRG">
      <int2:state int2:value="Rejected" int2:type="style"/>
    </int2:bookmark>
    <int2:bookmark int2:bookmarkName="_Int_hmMkDMh9" int2:invalidationBookmarkName="" int2:hashCode="f0voEvyVmzCaxp" int2:id="rVNj1bqa">
      <int2:state int2:value="Rejected" int2:type="style"/>
    </int2:bookmark>
    <int2:bookmark int2:bookmarkName="_Int_E5797xRE" int2:invalidationBookmarkName="" int2:hashCode="0BrDOhVK2r396J" int2:id="wijOIgyX">
      <int2:state int2:value="Rejected" int2:type="style"/>
    </int2:bookmark>
    <int2:bookmark int2:bookmarkName="_Int_YKaPeQ7W" int2:invalidationBookmarkName="" int2:hashCode="5REDhXTu2EAQNs" int2:id="gFinqXz4">
      <int2:state int2:value="Rejected" int2:type="style"/>
    </int2:bookmark>
    <int2:bookmark int2:bookmarkName="_Int_het6I1j1" int2:invalidationBookmarkName="" int2:hashCode="IEEkdmk2qlIoq+" int2:id="JSh2iLmh">
      <int2:state int2:value="Rejected" int2:type="style"/>
    </int2:bookmark>
    <int2:bookmark int2:bookmarkName="_Int_QslKqShQ" int2:invalidationBookmarkName="" int2:hashCode="7rrM9Qb8KMp7k4" int2:id="HRhgNBpu">
      <int2:state int2:value="Rejected" int2:type="style"/>
    </int2:bookmark>
    <int2:bookmark int2:bookmarkName="_Int_6DBhPhHE" int2:invalidationBookmarkName="" int2:hashCode="7rrM9Qb8KMp7k4" int2:id="8uj4T2Fn">
      <int2:state int2:value="Rejected" int2:type="style"/>
    </int2:bookmark>
    <int2:bookmark int2:bookmarkName="_Int_TwW4bQOx" int2:invalidationBookmarkName="" int2:hashCode="5sI2PUUDC3XtUc" int2:id="Q5gRyZYc">
      <int2:state int2:value="Rejected" int2:type="style"/>
    </int2:bookmark>
    <int2:bookmark int2:bookmarkName="_Int_lAfeqhAJ" int2:invalidationBookmarkName="" int2:hashCode="IEEkdmk2qlIoq+" int2:id="hc6iLw9O">
      <int2:state int2:value="Rejected" int2:type="style"/>
    </int2:bookmark>
    <int2:bookmark int2:bookmarkName="_Int_mrud7eSz" int2:invalidationBookmarkName="" int2:hashCode="IEEkdmk2qlIoq+" int2:id="w7otcTrB">
      <int2:state int2:value="Rejected" int2:type="style"/>
    </int2:bookmark>
    <int2:bookmark int2:bookmarkName="_Int_tBS0Bhlj" int2:invalidationBookmarkName="" int2:hashCode="6250ymz+lgWVoO" int2:id="JBpuTLME">
      <int2:state int2:value="Rejected" int2:type="style"/>
    </int2:bookmark>
    <int2:bookmark int2:bookmarkName="_Int_EMhtoi2D" int2:invalidationBookmarkName="" int2:hashCode="351r0XWD+hEdsL" int2:id="tYMkBmhf">
      <int2:state int2:value="Rejected" int2:type="style"/>
    </int2:bookmark>
    <int2:bookmark int2:bookmarkName="_Int_plURk9q5" int2:invalidationBookmarkName="" int2:hashCode="dkmkRuVDysnpuX" int2:id="Rg3D90tj">
      <int2:state int2:value="Rejected" int2:type="style"/>
    </int2:bookmark>
    <int2:bookmark int2:bookmarkName="_Int_5iaNCrVg" int2:invalidationBookmarkName="" int2:hashCode="zi51/cNcosd+Qk" int2:id="xByyUHPE">
      <int2:state int2:value="Rejected" int2:type="style"/>
    </int2:bookmark>
    <int2:bookmark int2:bookmarkName="_Int_aeeAFPj8" int2:invalidationBookmarkName="" int2:hashCode="gu3ZbP9s/qfw4v" int2:id="Wm2QXBqv">
      <int2:state int2:value="Rejected" int2:type="style"/>
    </int2:bookmark>
    <int2:bookmark int2:bookmarkName="_Int_vGmmlhty" int2:invalidationBookmarkName="" int2:hashCode="RGqULZzFiJtYZr" int2:id="WrucSk4T">
      <int2:state int2:value="Rejected" int2:type="style"/>
    </int2:bookmark>
    <int2:bookmark int2:bookmarkName="_Int_Bb4W9nf3" int2:invalidationBookmarkName="" int2:hashCode="8pD9mhRfnlRI6v" int2:id="Jf8I8sY1">
      <int2:state int2:value="Rejected" int2:type="style"/>
    </int2:bookmark>
    <int2:bookmark int2:bookmarkName="_Int_GeZa1teI" int2:invalidationBookmarkName="" int2:hashCode="7rrM9Qb8KMp7k4" int2:id="vPG4TTU0">
      <int2:state int2:value="Rejected" int2:type="style"/>
    </int2:bookmark>
    <int2:bookmark int2:bookmarkName="_Int_McHAfke3" int2:invalidationBookmarkName="" int2:hashCode="IEEkdmk2qlIoq+" int2:id="8Hc8ViFN">
      <int2:state int2:value="Rejected" int2:type="style"/>
    </int2:bookmark>
    <int2:bookmark int2:bookmarkName="_Int_P3hm4PQj" int2:invalidationBookmarkName="" int2:hashCode="tNMsyySVbuW8nd" int2:id="UNKGGQKL">
      <int2:state int2:value="Rejected" int2:type="style"/>
    </int2:bookmark>
    <int2:bookmark int2:bookmarkName="_Int_ZLDcHSdb" int2:invalidationBookmarkName="" int2:hashCode="7rrM9Qb8KMp7k4" int2:id="30xAqg0H">
      <int2:state int2:value="Rejected" int2:type="style"/>
    </int2:bookmark>
    <int2:bookmark int2:bookmarkName="_Int_VGrMcLpt" int2:invalidationBookmarkName="" int2:hashCode="IEEkdmk2qlIoq+" int2:id="drZeXGpu">
      <int2:state int2:value="Rejected" int2:type="style"/>
    </int2:bookmark>
    <int2:bookmark int2:bookmarkName="_Int_DUB0abVi" int2:invalidationBookmarkName="" int2:hashCode="7rrM9Qb8KMp7k4" int2:id="dYlj7lfV">
      <int2:state int2:value="Rejected" int2:type="style"/>
    </int2:bookmark>
    <int2:bookmark int2:bookmarkName="_Int_u1SCYk7d" int2:invalidationBookmarkName="" int2:hashCode="7rrM9Qb8KMp7k4" int2:id="dSYEAHps">
      <int2:state int2:value="Rejected" int2:type="style"/>
    </int2:bookmark>
    <int2:bookmark int2:bookmarkName="_Int_JdL0VnRG" int2:invalidationBookmarkName="" int2:hashCode="IEEkdmk2qlIoq+" int2:id="AxhsHsc9">
      <int2:state int2:value="Rejected" int2:type="style"/>
    </int2:bookmark>
    <int2:bookmark int2:bookmarkName="_Int_yaotoxBF" int2:invalidationBookmarkName="" int2:hashCode="m/D4/19di8v/ud" int2:id="jCKYJbdZ">
      <int2:state int2:value="Rejected" int2:type="style"/>
    </int2:bookmark>
    <int2:bookmark int2:bookmarkName="_Int_VqgdviTy" int2:invalidationBookmarkName="" int2:hashCode="/FN6dligzjF+OT" int2:id="t0HdMmiL">
      <int2:state int2:value="Rejected" int2:type="style"/>
    </int2:bookmark>
    <int2:bookmark int2:bookmarkName="_Int_PBqTdxRM" int2:invalidationBookmarkName="" int2:hashCode="dp/UWKUIA3z5/m" int2:id="uWWinTJH">
      <int2:state int2:value="Rejected" int2:type="style"/>
    </int2:bookmark>
    <int2:bookmark int2:bookmarkName="_Int_AFMhy1KH" int2:invalidationBookmarkName="" int2:hashCode="2uW32/K8uBDHiu" int2:id="JnW5JtVO">
      <int2:state int2:value="Rejected" int2:type="style"/>
    </int2:bookmark>
    <int2:bookmark int2:bookmarkName="_Int_OkVLz6zU" int2:invalidationBookmarkName="" int2:hashCode="cMdP2++XeFDGvW" int2:id="f4uSaGFh">
      <int2:state int2:value="Rejected" int2:type="style"/>
    </int2:bookmark>
    <int2:bookmark int2:bookmarkName="_Int_1bwfIKNq" int2:invalidationBookmarkName="" int2:hashCode="ynV2WKEyOKrMbj" int2:id="eP12mkXW">
      <int2:state int2:value="Rejected" int2:type="style"/>
    </int2:bookmark>
    <int2:bookmark int2:bookmarkName="_Int_WSEBnnU5" int2:invalidationBookmarkName="" int2:hashCode="lQFCRXbmadEr5M" int2:id="xatTvjR7">
      <int2:state int2:value="Rejected" int2:type="style"/>
    </int2:bookmark>
    <int2:bookmark int2:bookmarkName="_Int_Hys2qd9e" int2:invalidationBookmarkName="" int2:hashCode="f0voEvyVmzCaxp" int2:id="nwJ1RnsB">
      <int2:state int2:value="Rejected" int2:type="style"/>
    </int2:bookmark>
    <int2:bookmark int2:bookmarkName="_Int_l9PyV25l" int2:invalidationBookmarkName="" int2:hashCode="f0voEvyVmzCaxp" int2:id="JVyflYiO">
      <int2:state int2:value="Rejected" int2:type="style"/>
    </int2:bookmark>
    <int2:bookmark int2:bookmarkName="_Int_krv8GJ81" int2:invalidationBookmarkName="" int2:hashCode="7rrM9Qb8KMp7k4" int2:id="NDK44GI4">
      <int2:state int2:value="Rejected" int2:type="style"/>
    </int2:bookmark>
    <int2:bookmark int2:bookmarkName="_Int_L28lSxnc" int2:invalidationBookmarkName="" int2:hashCode="7rrM9Qb8KMp7k4" int2:id="ug6ULyO0">
      <int2:state int2:value="Rejected" int2:type="style"/>
    </int2:bookmark>
    <int2:bookmark int2:bookmarkName="_Int_dkvv02VD" int2:invalidationBookmarkName="" int2:hashCode="wGaqei8aKWnHGI" int2:id="vFHWdSVA">
      <int2:state int2:value="Rejected" int2:type="style"/>
    </int2:bookmark>
    <int2:bookmark int2:bookmarkName="_Int_7ZJaFL4N" int2:invalidationBookmarkName="" int2:hashCode="Uul7NuMbtqTLMb" int2:id="JHWF68B3">
      <int2:state int2:value="Rejected" int2:type="style"/>
    </int2:bookmark>
    <int2:bookmark int2:bookmarkName="_Int_JHNRKgGi" int2:invalidationBookmarkName="" int2:hashCode="0FDVCLiyEJIc6n" int2:id="ss6nCxuN">
      <int2:state int2:value="Rejected" int2:type="style"/>
    </int2:bookmark>
    <int2:bookmark int2:bookmarkName="_Int_72wM8T6G" int2:invalidationBookmarkName="" int2:hashCode="TwaEW0aFWNlYYr" int2:id="hLGV11kX">
      <int2:state int2:value="Rejected" int2:type="style"/>
    </int2:bookmark>
    <int2:bookmark int2:bookmarkName="_Int_HVmB08aN" int2:invalidationBookmarkName="" int2:hashCode="qk/bqUeLSF9FbM" int2:id="J62GEqYE">
      <int2:state int2:value="Rejected" int2:type="style"/>
    </int2:bookmark>
    <int2:bookmark int2:bookmarkName="_Int_BTCvTgFd" int2:invalidationBookmarkName="" int2:hashCode="VO/W24+zbFgOYc" int2:id="iu8cW10A">
      <int2:state int2:value="Rejected" int2:type="gram"/>
    </int2:bookmark>
    <int2:bookmark int2:bookmarkName="_Int_bWYxNnjn" int2:invalidationBookmarkName="" int2:hashCode="06FW+LLXFoUi6S" int2:id="Zm6SHhxD">
      <int2:state int2:value="Rejected" int2:type="gram"/>
    </int2:bookmark>
    <int2:bookmark int2:bookmarkName="_Int_yrvtlwP5" int2:invalidationBookmarkName="" int2:hashCode="x51PFG6RymBfDj" int2:id="Alx4UTFk">
      <int2:state int2:value="Rejected" int2:type="gram"/>
    </int2:bookmark>
    <int2:bookmark int2:bookmarkName="_Int_11v4XNvV" int2:invalidationBookmarkName="" int2:hashCode="uVAj6EFm+tjgAl" int2:id="TEYgizFl">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EDD"/>
    <w:rsid w:val="0000000C"/>
    <w:rsid w:val="00004FDC"/>
    <w:rsid w:val="0001509A"/>
    <w:rsid w:val="000152F4"/>
    <w:rsid w:val="00016D71"/>
    <w:rsid w:val="00025A11"/>
    <w:rsid w:val="000321B4"/>
    <w:rsid w:val="00036945"/>
    <w:rsid w:val="000432B0"/>
    <w:rsid w:val="00044438"/>
    <w:rsid w:val="00045384"/>
    <w:rsid w:val="000461E7"/>
    <w:rsid w:val="000556A9"/>
    <w:rsid w:val="00055EDD"/>
    <w:rsid w:val="000607A1"/>
    <w:rsid w:val="00066AD2"/>
    <w:rsid w:val="00073959"/>
    <w:rsid w:val="00074665"/>
    <w:rsid w:val="000749AE"/>
    <w:rsid w:val="000752B4"/>
    <w:rsid w:val="000766B2"/>
    <w:rsid w:val="00080208"/>
    <w:rsid w:val="0008044D"/>
    <w:rsid w:val="00082FD5"/>
    <w:rsid w:val="00085389"/>
    <w:rsid w:val="00085A6E"/>
    <w:rsid w:val="000867F6"/>
    <w:rsid w:val="000869E0"/>
    <w:rsid w:val="0008713B"/>
    <w:rsid w:val="000A08EC"/>
    <w:rsid w:val="000A2E2B"/>
    <w:rsid w:val="000A6D89"/>
    <w:rsid w:val="000A7351"/>
    <w:rsid w:val="000B2BE4"/>
    <w:rsid w:val="000B64F7"/>
    <w:rsid w:val="000B7EC2"/>
    <w:rsid w:val="000C04A9"/>
    <w:rsid w:val="000C04AF"/>
    <w:rsid w:val="000C3179"/>
    <w:rsid w:val="000C4C02"/>
    <w:rsid w:val="000C55D3"/>
    <w:rsid w:val="000C5B3E"/>
    <w:rsid w:val="000C705D"/>
    <w:rsid w:val="000D3546"/>
    <w:rsid w:val="000D4C97"/>
    <w:rsid w:val="000D66AE"/>
    <w:rsid w:val="000D7E01"/>
    <w:rsid w:val="000E38E3"/>
    <w:rsid w:val="000F08B5"/>
    <w:rsid w:val="000F0B30"/>
    <w:rsid w:val="000F139E"/>
    <w:rsid w:val="000F3594"/>
    <w:rsid w:val="00103496"/>
    <w:rsid w:val="00112AA3"/>
    <w:rsid w:val="001133E4"/>
    <w:rsid w:val="001221C4"/>
    <w:rsid w:val="001230A8"/>
    <w:rsid w:val="00123BAD"/>
    <w:rsid w:val="00126CF0"/>
    <w:rsid w:val="00127BEC"/>
    <w:rsid w:val="0013102D"/>
    <w:rsid w:val="0013294E"/>
    <w:rsid w:val="001360C7"/>
    <w:rsid w:val="00137B7D"/>
    <w:rsid w:val="0014014C"/>
    <w:rsid w:val="00143E66"/>
    <w:rsid w:val="00150413"/>
    <w:rsid w:val="00150445"/>
    <w:rsid w:val="00154AF1"/>
    <w:rsid w:val="001566ED"/>
    <w:rsid w:val="00156E50"/>
    <w:rsid w:val="00162514"/>
    <w:rsid w:val="00162930"/>
    <w:rsid w:val="00163E69"/>
    <w:rsid w:val="00167B52"/>
    <w:rsid w:val="00171EDD"/>
    <w:rsid w:val="00173F46"/>
    <w:rsid w:val="00173FFC"/>
    <w:rsid w:val="00180040"/>
    <w:rsid w:val="00182C21"/>
    <w:rsid w:val="00187912"/>
    <w:rsid w:val="00191D37"/>
    <w:rsid w:val="00196055"/>
    <w:rsid w:val="00196A84"/>
    <w:rsid w:val="001A60D5"/>
    <w:rsid w:val="001B7F33"/>
    <w:rsid w:val="001C03F2"/>
    <w:rsid w:val="001C0B61"/>
    <w:rsid w:val="001C250A"/>
    <w:rsid w:val="001C4C85"/>
    <w:rsid w:val="001D770B"/>
    <w:rsid w:val="001E14CD"/>
    <w:rsid w:val="001E1E43"/>
    <w:rsid w:val="001E1FC0"/>
    <w:rsid w:val="001E38F1"/>
    <w:rsid w:val="001F1EAF"/>
    <w:rsid w:val="001F3628"/>
    <w:rsid w:val="001F78FB"/>
    <w:rsid w:val="00201B02"/>
    <w:rsid w:val="00204CF3"/>
    <w:rsid w:val="002127D8"/>
    <w:rsid w:val="002249D2"/>
    <w:rsid w:val="00225158"/>
    <w:rsid w:val="0022628D"/>
    <w:rsid w:val="00231743"/>
    <w:rsid w:val="00233086"/>
    <w:rsid w:val="0023591A"/>
    <w:rsid w:val="00235B69"/>
    <w:rsid w:val="0024171F"/>
    <w:rsid w:val="00242AC8"/>
    <w:rsid w:val="00244A07"/>
    <w:rsid w:val="00245FC7"/>
    <w:rsid w:val="002474EE"/>
    <w:rsid w:val="002514FC"/>
    <w:rsid w:val="002546CF"/>
    <w:rsid w:val="00254917"/>
    <w:rsid w:val="00257F68"/>
    <w:rsid w:val="002647BD"/>
    <w:rsid w:val="00266C17"/>
    <w:rsid w:val="00271678"/>
    <w:rsid w:val="00271E3D"/>
    <w:rsid w:val="00281480"/>
    <w:rsid w:val="00281D33"/>
    <w:rsid w:val="0028335B"/>
    <w:rsid w:val="00283E30"/>
    <w:rsid w:val="00294A56"/>
    <w:rsid w:val="002969BA"/>
    <w:rsid w:val="002973E5"/>
    <w:rsid w:val="00297529"/>
    <w:rsid w:val="002A048F"/>
    <w:rsid w:val="002A3791"/>
    <w:rsid w:val="002A37B0"/>
    <w:rsid w:val="002A51ED"/>
    <w:rsid w:val="002A59E8"/>
    <w:rsid w:val="002B3C8D"/>
    <w:rsid w:val="002B59AB"/>
    <w:rsid w:val="002C2AEB"/>
    <w:rsid w:val="002C4D2B"/>
    <w:rsid w:val="002C5766"/>
    <w:rsid w:val="002D19A5"/>
    <w:rsid w:val="002D3651"/>
    <w:rsid w:val="002D5123"/>
    <w:rsid w:val="002E2CDB"/>
    <w:rsid w:val="002E4ED6"/>
    <w:rsid w:val="002E6C4B"/>
    <w:rsid w:val="002E7AFB"/>
    <w:rsid w:val="002F3CB1"/>
    <w:rsid w:val="002F5ED8"/>
    <w:rsid w:val="00300096"/>
    <w:rsid w:val="0030085C"/>
    <w:rsid w:val="00302288"/>
    <w:rsid w:val="00302A66"/>
    <w:rsid w:val="003053FA"/>
    <w:rsid w:val="003147CD"/>
    <w:rsid w:val="00314FB3"/>
    <w:rsid w:val="00315751"/>
    <w:rsid w:val="00316A7A"/>
    <w:rsid w:val="00323F3A"/>
    <w:rsid w:val="00327F30"/>
    <w:rsid w:val="00333C03"/>
    <w:rsid w:val="0033495B"/>
    <w:rsid w:val="0034434B"/>
    <w:rsid w:val="00346FE9"/>
    <w:rsid w:val="0035334F"/>
    <w:rsid w:val="00353983"/>
    <w:rsid w:val="00354EE0"/>
    <w:rsid w:val="0036728D"/>
    <w:rsid w:val="00377BB7"/>
    <w:rsid w:val="0038198F"/>
    <w:rsid w:val="00383262"/>
    <w:rsid w:val="00392A4D"/>
    <w:rsid w:val="00396088"/>
    <w:rsid w:val="003A0C5A"/>
    <w:rsid w:val="003A51CE"/>
    <w:rsid w:val="003A565A"/>
    <w:rsid w:val="003C02A1"/>
    <w:rsid w:val="003C0ECF"/>
    <w:rsid w:val="003C193C"/>
    <w:rsid w:val="003C1D1D"/>
    <w:rsid w:val="003C560A"/>
    <w:rsid w:val="003C6380"/>
    <w:rsid w:val="003D1A6A"/>
    <w:rsid w:val="003D27AE"/>
    <w:rsid w:val="003D324C"/>
    <w:rsid w:val="003D4988"/>
    <w:rsid w:val="003D545F"/>
    <w:rsid w:val="003E3B92"/>
    <w:rsid w:val="003E64C2"/>
    <w:rsid w:val="003F0311"/>
    <w:rsid w:val="003F0803"/>
    <w:rsid w:val="003F17C4"/>
    <w:rsid w:val="003F2D31"/>
    <w:rsid w:val="003F75D0"/>
    <w:rsid w:val="003F77E7"/>
    <w:rsid w:val="00412A8F"/>
    <w:rsid w:val="00414243"/>
    <w:rsid w:val="00420B7A"/>
    <w:rsid w:val="004245B8"/>
    <w:rsid w:val="00424F67"/>
    <w:rsid w:val="004255A0"/>
    <w:rsid w:val="00425752"/>
    <w:rsid w:val="004329E6"/>
    <w:rsid w:val="00434D5F"/>
    <w:rsid w:val="00444316"/>
    <w:rsid w:val="00445651"/>
    <w:rsid w:val="00453D98"/>
    <w:rsid w:val="00453E32"/>
    <w:rsid w:val="00462D0B"/>
    <w:rsid w:val="00465051"/>
    <w:rsid w:val="004655D2"/>
    <w:rsid w:val="00467F81"/>
    <w:rsid w:val="0047430F"/>
    <w:rsid w:val="004768CA"/>
    <w:rsid w:val="00477B9D"/>
    <w:rsid w:val="00482637"/>
    <w:rsid w:val="00482A80"/>
    <w:rsid w:val="00482BBD"/>
    <w:rsid w:val="00483CBB"/>
    <w:rsid w:val="00491311"/>
    <w:rsid w:val="004926D3"/>
    <w:rsid w:val="00495571"/>
    <w:rsid w:val="004971F5"/>
    <w:rsid w:val="004B1091"/>
    <w:rsid w:val="004B6FA2"/>
    <w:rsid w:val="004C0409"/>
    <w:rsid w:val="004C3C1F"/>
    <w:rsid w:val="004C4190"/>
    <w:rsid w:val="004C626F"/>
    <w:rsid w:val="004D1C7D"/>
    <w:rsid w:val="004D2EF7"/>
    <w:rsid w:val="004D512A"/>
    <w:rsid w:val="004D52FE"/>
    <w:rsid w:val="004E3A2C"/>
    <w:rsid w:val="004E57D3"/>
    <w:rsid w:val="004E6A55"/>
    <w:rsid w:val="004F1CDD"/>
    <w:rsid w:val="004F30D9"/>
    <w:rsid w:val="004F5BE6"/>
    <w:rsid w:val="004F7CFC"/>
    <w:rsid w:val="0050030C"/>
    <w:rsid w:val="0051314A"/>
    <w:rsid w:val="0051417A"/>
    <w:rsid w:val="005172B8"/>
    <w:rsid w:val="00520C10"/>
    <w:rsid w:val="00523538"/>
    <w:rsid w:val="005259A8"/>
    <w:rsid w:val="00525F95"/>
    <w:rsid w:val="0052612B"/>
    <w:rsid w:val="00527E36"/>
    <w:rsid w:val="005327F8"/>
    <w:rsid w:val="0053352E"/>
    <w:rsid w:val="005336A3"/>
    <w:rsid w:val="0054144F"/>
    <w:rsid w:val="00544C5D"/>
    <w:rsid w:val="00550690"/>
    <w:rsid w:val="00550BB2"/>
    <w:rsid w:val="005532F0"/>
    <w:rsid w:val="00557950"/>
    <w:rsid w:val="0056077F"/>
    <w:rsid w:val="00566BB2"/>
    <w:rsid w:val="00570410"/>
    <w:rsid w:val="0057328A"/>
    <w:rsid w:val="00574343"/>
    <w:rsid w:val="00575036"/>
    <w:rsid w:val="00576B41"/>
    <w:rsid w:val="00577473"/>
    <w:rsid w:val="00582E5A"/>
    <w:rsid w:val="00593A70"/>
    <w:rsid w:val="00596DA1"/>
    <w:rsid w:val="005A1682"/>
    <w:rsid w:val="005A1F64"/>
    <w:rsid w:val="005A2AF9"/>
    <w:rsid w:val="005B08B2"/>
    <w:rsid w:val="005B572F"/>
    <w:rsid w:val="005B7102"/>
    <w:rsid w:val="005B7D50"/>
    <w:rsid w:val="005C231C"/>
    <w:rsid w:val="005C5418"/>
    <w:rsid w:val="005D1C24"/>
    <w:rsid w:val="005D6716"/>
    <w:rsid w:val="005D7990"/>
    <w:rsid w:val="005D7F5B"/>
    <w:rsid w:val="005E0D1F"/>
    <w:rsid w:val="005E360D"/>
    <w:rsid w:val="005E75B0"/>
    <w:rsid w:val="0060196E"/>
    <w:rsid w:val="00602357"/>
    <w:rsid w:val="00605EB5"/>
    <w:rsid w:val="00606E95"/>
    <w:rsid w:val="0061065A"/>
    <w:rsid w:val="00610B1C"/>
    <w:rsid w:val="00612BED"/>
    <w:rsid w:val="00614FB0"/>
    <w:rsid w:val="00615D7D"/>
    <w:rsid w:val="00626C80"/>
    <w:rsid w:val="00631866"/>
    <w:rsid w:val="006328DC"/>
    <w:rsid w:val="0064011D"/>
    <w:rsid w:val="00643266"/>
    <w:rsid w:val="00647897"/>
    <w:rsid w:val="00647941"/>
    <w:rsid w:val="00653259"/>
    <w:rsid w:val="006543AB"/>
    <w:rsid w:val="0065470A"/>
    <w:rsid w:val="00663599"/>
    <w:rsid w:val="00666B4A"/>
    <w:rsid w:val="00670916"/>
    <w:rsid w:val="00671CBD"/>
    <w:rsid w:val="0068251D"/>
    <w:rsid w:val="006829D7"/>
    <w:rsid w:val="00685878"/>
    <w:rsid w:val="00686DAF"/>
    <w:rsid w:val="00692B56"/>
    <w:rsid w:val="00693B9D"/>
    <w:rsid w:val="00694509"/>
    <w:rsid w:val="00697410"/>
    <w:rsid w:val="006A04FD"/>
    <w:rsid w:val="006A0D35"/>
    <w:rsid w:val="006A202B"/>
    <w:rsid w:val="006C02F1"/>
    <w:rsid w:val="006C0F25"/>
    <w:rsid w:val="006C149D"/>
    <w:rsid w:val="006C16D7"/>
    <w:rsid w:val="006D2CA1"/>
    <w:rsid w:val="006D339C"/>
    <w:rsid w:val="006D73C1"/>
    <w:rsid w:val="006E4866"/>
    <w:rsid w:val="006E5D81"/>
    <w:rsid w:val="006E7E52"/>
    <w:rsid w:val="006F0A55"/>
    <w:rsid w:val="006F25E4"/>
    <w:rsid w:val="006F6D31"/>
    <w:rsid w:val="00700C7B"/>
    <w:rsid w:val="007066AD"/>
    <w:rsid w:val="0071025C"/>
    <w:rsid w:val="007109BF"/>
    <w:rsid w:val="00723E7D"/>
    <w:rsid w:val="007274F6"/>
    <w:rsid w:val="00731048"/>
    <w:rsid w:val="00731B11"/>
    <w:rsid w:val="00731EDA"/>
    <w:rsid w:val="00732D1D"/>
    <w:rsid w:val="00733180"/>
    <w:rsid w:val="00734B12"/>
    <w:rsid w:val="00742551"/>
    <w:rsid w:val="00742F75"/>
    <w:rsid w:val="007448C2"/>
    <w:rsid w:val="00744D5E"/>
    <w:rsid w:val="00745420"/>
    <w:rsid w:val="007523CC"/>
    <w:rsid w:val="007555F7"/>
    <w:rsid w:val="0075689B"/>
    <w:rsid w:val="007614CF"/>
    <w:rsid w:val="0076512B"/>
    <w:rsid w:val="00765B2F"/>
    <w:rsid w:val="00765EB6"/>
    <w:rsid w:val="00766CFC"/>
    <w:rsid w:val="00767205"/>
    <w:rsid w:val="0077044B"/>
    <w:rsid w:val="007725B9"/>
    <w:rsid w:val="00775351"/>
    <w:rsid w:val="00780C57"/>
    <w:rsid w:val="00782390"/>
    <w:rsid w:val="00785530"/>
    <w:rsid w:val="007869E2"/>
    <w:rsid w:val="0078712E"/>
    <w:rsid w:val="00793C5F"/>
    <w:rsid w:val="00794C6D"/>
    <w:rsid w:val="00794E59"/>
    <w:rsid w:val="00797F06"/>
    <w:rsid w:val="007A247F"/>
    <w:rsid w:val="007B4EF4"/>
    <w:rsid w:val="007B68F1"/>
    <w:rsid w:val="007B7719"/>
    <w:rsid w:val="007C1EA6"/>
    <w:rsid w:val="007C23B8"/>
    <w:rsid w:val="007D254D"/>
    <w:rsid w:val="007D4FFB"/>
    <w:rsid w:val="007D5B94"/>
    <w:rsid w:val="007D692C"/>
    <w:rsid w:val="007D7C59"/>
    <w:rsid w:val="007E1038"/>
    <w:rsid w:val="007E778B"/>
    <w:rsid w:val="007E77DB"/>
    <w:rsid w:val="007F47C3"/>
    <w:rsid w:val="007F4F9A"/>
    <w:rsid w:val="007F6F57"/>
    <w:rsid w:val="008011EE"/>
    <w:rsid w:val="00802BFF"/>
    <w:rsid w:val="008038E1"/>
    <w:rsid w:val="008060A0"/>
    <w:rsid w:val="00814DCA"/>
    <w:rsid w:val="008208F3"/>
    <w:rsid w:val="0082110F"/>
    <w:rsid w:val="00822305"/>
    <w:rsid w:val="00826D96"/>
    <w:rsid w:val="00831153"/>
    <w:rsid w:val="008327B4"/>
    <w:rsid w:val="00836443"/>
    <w:rsid w:val="00837EA3"/>
    <w:rsid w:val="008417A4"/>
    <w:rsid w:val="008423E0"/>
    <w:rsid w:val="00844F0D"/>
    <w:rsid w:val="00850431"/>
    <w:rsid w:val="00863727"/>
    <w:rsid w:val="008653E6"/>
    <w:rsid w:val="00876337"/>
    <w:rsid w:val="00877DDF"/>
    <w:rsid w:val="00890D58"/>
    <w:rsid w:val="00892052"/>
    <w:rsid w:val="00893990"/>
    <w:rsid w:val="008B2D2A"/>
    <w:rsid w:val="008B56C6"/>
    <w:rsid w:val="008B6A26"/>
    <w:rsid w:val="008C3D8A"/>
    <w:rsid w:val="008C4BB5"/>
    <w:rsid w:val="008C656D"/>
    <w:rsid w:val="008C691F"/>
    <w:rsid w:val="008C6BE6"/>
    <w:rsid w:val="008D1673"/>
    <w:rsid w:val="008D581C"/>
    <w:rsid w:val="008D75E5"/>
    <w:rsid w:val="008D7BA2"/>
    <w:rsid w:val="008F2588"/>
    <w:rsid w:val="00901E4C"/>
    <w:rsid w:val="0090274C"/>
    <w:rsid w:val="00912BB4"/>
    <w:rsid w:val="009161DB"/>
    <w:rsid w:val="00921C42"/>
    <w:rsid w:val="009256BE"/>
    <w:rsid w:val="00934AB7"/>
    <w:rsid w:val="00936D72"/>
    <w:rsid w:val="00943FA8"/>
    <w:rsid w:val="00944D49"/>
    <w:rsid w:val="00947449"/>
    <w:rsid w:val="00953303"/>
    <w:rsid w:val="009572E7"/>
    <w:rsid w:val="009642A8"/>
    <w:rsid w:val="00964B1A"/>
    <w:rsid w:val="00970B9A"/>
    <w:rsid w:val="009739B3"/>
    <w:rsid w:val="00976974"/>
    <w:rsid w:val="00983133"/>
    <w:rsid w:val="009878E1"/>
    <w:rsid w:val="00991F78"/>
    <w:rsid w:val="00997971"/>
    <w:rsid w:val="009A22D0"/>
    <w:rsid w:val="009B36DA"/>
    <w:rsid w:val="009B4B21"/>
    <w:rsid w:val="009C186B"/>
    <w:rsid w:val="009C1B31"/>
    <w:rsid w:val="009D24DA"/>
    <w:rsid w:val="009D344C"/>
    <w:rsid w:val="009D59D1"/>
    <w:rsid w:val="009D665A"/>
    <w:rsid w:val="009D7BE1"/>
    <w:rsid w:val="009E1CFF"/>
    <w:rsid w:val="009E29FA"/>
    <w:rsid w:val="009E3C89"/>
    <w:rsid w:val="009E443E"/>
    <w:rsid w:val="009E4CCA"/>
    <w:rsid w:val="009E681C"/>
    <w:rsid w:val="00A01BA4"/>
    <w:rsid w:val="00A1642C"/>
    <w:rsid w:val="00A16AD6"/>
    <w:rsid w:val="00A17124"/>
    <w:rsid w:val="00A22520"/>
    <w:rsid w:val="00A25128"/>
    <w:rsid w:val="00A372D0"/>
    <w:rsid w:val="00A41CF6"/>
    <w:rsid w:val="00A47C44"/>
    <w:rsid w:val="00A47F99"/>
    <w:rsid w:val="00A50D1C"/>
    <w:rsid w:val="00A51D32"/>
    <w:rsid w:val="00A52DAF"/>
    <w:rsid w:val="00A5792D"/>
    <w:rsid w:val="00A6084E"/>
    <w:rsid w:val="00A60E6E"/>
    <w:rsid w:val="00A6104E"/>
    <w:rsid w:val="00A62146"/>
    <w:rsid w:val="00A735D6"/>
    <w:rsid w:val="00A77491"/>
    <w:rsid w:val="00A85AE9"/>
    <w:rsid w:val="00A907E9"/>
    <w:rsid w:val="00A959B2"/>
    <w:rsid w:val="00AA2105"/>
    <w:rsid w:val="00AA3EFF"/>
    <w:rsid w:val="00AA444A"/>
    <w:rsid w:val="00AA4809"/>
    <w:rsid w:val="00AA58E8"/>
    <w:rsid w:val="00AA7268"/>
    <w:rsid w:val="00AB7869"/>
    <w:rsid w:val="00AC0B5A"/>
    <w:rsid w:val="00AC5D78"/>
    <w:rsid w:val="00AD09DA"/>
    <w:rsid w:val="00AD2D1C"/>
    <w:rsid w:val="00AD6B33"/>
    <w:rsid w:val="00AE1FCD"/>
    <w:rsid w:val="00AE29AF"/>
    <w:rsid w:val="00AE3B06"/>
    <w:rsid w:val="00AE4A7F"/>
    <w:rsid w:val="00AF1C17"/>
    <w:rsid w:val="00AF6E32"/>
    <w:rsid w:val="00B00A12"/>
    <w:rsid w:val="00B02D02"/>
    <w:rsid w:val="00B063AB"/>
    <w:rsid w:val="00B10AAE"/>
    <w:rsid w:val="00B163D2"/>
    <w:rsid w:val="00B16A39"/>
    <w:rsid w:val="00B249FF"/>
    <w:rsid w:val="00B275BE"/>
    <w:rsid w:val="00B406ED"/>
    <w:rsid w:val="00B423F1"/>
    <w:rsid w:val="00B46BE1"/>
    <w:rsid w:val="00B51B09"/>
    <w:rsid w:val="00B52075"/>
    <w:rsid w:val="00B5306A"/>
    <w:rsid w:val="00B54CDD"/>
    <w:rsid w:val="00B55271"/>
    <w:rsid w:val="00B6346D"/>
    <w:rsid w:val="00B66910"/>
    <w:rsid w:val="00B66B48"/>
    <w:rsid w:val="00B66CFB"/>
    <w:rsid w:val="00B6784C"/>
    <w:rsid w:val="00B71805"/>
    <w:rsid w:val="00B720D2"/>
    <w:rsid w:val="00B74D21"/>
    <w:rsid w:val="00B82482"/>
    <w:rsid w:val="00B824F1"/>
    <w:rsid w:val="00B833C4"/>
    <w:rsid w:val="00B92592"/>
    <w:rsid w:val="00B95141"/>
    <w:rsid w:val="00B97736"/>
    <w:rsid w:val="00B97E59"/>
    <w:rsid w:val="00BA2A3E"/>
    <w:rsid w:val="00BB271A"/>
    <w:rsid w:val="00BB5555"/>
    <w:rsid w:val="00BB72FF"/>
    <w:rsid w:val="00BC017A"/>
    <w:rsid w:val="00BC3528"/>
    <w:rsid w:val="00BC407F"/>
    <w:rsid w:val="00BC41A5"/>
    <w:rsid w:val="00BC5061"/>
    <w:rsid w:val="00BC64D9"/>
    <w:rsid w:val="00BD015D"/>
    <w:rsid w:val="00BD30E6"/>
    <w:rsid w:val="00BD3321"/>
    <w:rsid w:val="00BD3439"/>
    <w:rsid w:val="00BD3D59"/>
    <w:rsid w:val="00BE0491"/>
    <w:rsid w:val="00BE2A47"/>
    <w:rsid w:val="00BE61AA"/>
    <w:rsid w:val="00BF6522"/>
    <w:rsid w:val="00C00578"/>
    <w:rsid w:val="00C108B6"/>
    <w:rsid w:val="00C16241"/>
    <w:rsid w:val="00C176B9"/>
    <w:rsid w:val="00C215F8"/>
    <w:rsid w:val="00C27911"/>
    <w:rsid w:val="00C3712F"/>
    <w:rsid w:val="00C372E5"/>
    <w:rsid w:val="00C42511"/>
    <w:rsid w:val="00C44209"/>
    <w:rsid w:val="00C44E96"/>
    <w:rsid w:val="00C47221"/>
    <w:rsid w:val="00C600E8"/>
    <w:rsid w:val="00C66C64"/>
    <w:rsid w:val="00C710DB"/>
    <w:rsid w:val="00C725FF"/>
    <w:rsid w:val="00C815A2"/>
    <w:rsid w:val="00C86FAA"/>
    <w:rsid w:val="00CA142A"/>
    <w:rsid w:val="00CB0235"/>
    <w:rsid w:val="00CB1542"/>
    <w:rsid w:val="00CB6B2F"/>
    <w:rsid w:val="00CC081D"/>
    <w:rsid w:val="00CC3BE5"/>
    <w:rsid w:val="00CC4982"/>
    <w:rsid w:val="00CC7DC9"/>
    <w:rsid w:val="00CD1028"/>
    <w:rsid w:val="00CD27D8"/>
    <w:rsid w:val="00CE2B3A"/>
    <w:rsid w:val="00CE3AC1"/>
    <w:rsid w:val="00CE6884"/>
    <w:rsid w:val="00CF155A"/>
    <w:rsid w:val="00CF1853"/>
    <w:rsid w:val="00CF2436"/>
    <w:rsid w:val="00D023F7"/>
    <w:rsid w:val="00D0689B"/>
    <w:rsid w:val="00D06B28"/>
    <w:rsid w:val="00D10445"/>
    <w:rsid w:val="00D12B2D"/>
    <w:rsid w:val="00D130AC"/>
    <w:rsid w:val="00D234E9"/>
    <w:rsid w:val="00D24406"/>
    <w:rsid w:val="00D31E64"/>
    <w:rsid w:val="00D33275"/>
    <w:rsid w:val="00D3693C"/>
    <w:rsid w:val="00D4261F"/>
    <w:rsid w:val="00D53C00"/>
    <w:rsid w:val="00D600DD"/>
    <w:rsid w:val="00D61F41"/>
    <w:rsid w:val="00D65037"/>
    <w:rsid w:val="00D66A46"/>
    <w:rsid w:val="00D70CD8"/>
    <w:rsid w:val="00D750C1"/>
    <w:rsid w:val="00D76BE5"/>
    <w:rsid w:val="00D824E5"/>
    <w:rsid w:val="00D84D33"/>
    <w:rsid w:val="00D94C2A"/>
    <w:rsid w:val="00D979B9"/>
    <w:rsid w:val="00DA21DF"/>
    <w:rsid w:val="00DA333E"/>
    <w:rsid w:val="00DB0378"/>
    <w:rsid w:val="00DB06E5"/>
    <w:rsid w:val="00DB27B6"/>
    <w:rsid w:val="00DC11A4"/>
    <w:rsid w:val="00DC3295"/>
    <w:rsid w:val="00DC3AA3"/>
    <w:rsid w:val="00DC4ECA"/>
    <w:rsid w:val="00DD0258"/>
    <w:rsid w:val="00DD076C"/>
    <w:rsid w:val="00DD1554"/>
    <w:rsid w:val="00DD5135"/>
    <w:rsid w:val="00DE073B"/>
    <w:rsid w:val="00DE2B53"/>
    <w:rsid w:val="00DE3C29"/>
    <w:rsid w:val="00DE59F3"/>
    <w:rsid w:val="00DE7005"/>
    <w:rsid w:val="00DF07C4"/>
    <w:rsid w:val="00DF5030"/>
    <w:rsid w:val="00DF5F4F"/>
    <w:rsid w:val="00DF7D9F"/>
    <w:rsid w:val="00E0133F"/>
    <w:rsid w:val="00E016D1"/>
    <w:rsid w:val="00E0410C"/>
    <w:rsid w:val="00E076AC"/>
    <w:rsid w:val="00E13D79"/>
    <w:rsid w:val="00E15316"/>
    <w:rsid w:val="00E340AC"/>
    <w:rsid w:val="00E342AB"/>
    <w:rsid w:val="00E43957"/>
    <w:rsid w:val="00E45278"/>
    <w:rsid w:val="00E4790D"/>
    <w:rsid w:val="00E544D2"/>
    <w:rsid w:val="00E57EDB"/>
    <w:rsid w:val="00E60822"/>
    <w:rsid w:val="00E63CF4"/>
    <w:rsid w:val="00E74CDB"/>
    <w:rsid w:val="00E755F5"/>
    <w:rsid w:val="00E81481"/>
    <w:rsid w:val="00E84F5C"/>
    <w:rsid w:val="00E86F83"/>
    <w:rsid w:val="00E927D3"/>
    <w:rsid w:val="00E95AC0"/>
    <w:rsid w:val="00E95F7B"/>
    <w:rsid w:val="00E96FD1"/>
    <w:rsid w:val="00E97BB3"/>
    <w:rsid w:val="00EA29A6"/>
    <w:rsid w:val="00EA2B6C"/>
    <w:rsid w:val="00EA5104"/>
    <w:rsid w:val="00EB4CF2"/>
    <w:rsid w:val="00ED0ADC"/>
    <w:rsid w:val="00ED44BF"/>
    <w:rsid w:val="00ED492E"/>
    <w:rsid w:val="00ED70BC"/>
    <w:rsid w:val="00EE1090"/>
    <w:rsid w:val="00EE25A5"/>
    <w:rsid w:val="00EE2BAD"/>
    <w:rsid w:val="00EE4A1B"/>
    <w:rsid w:val="00EF1A20"/>
    <w:rsid w:val="00EF413E"/>
    <w:rsid w:val="00EF6590"/>
    <w:rsid w:val="00EF6811"/>
    <w:rsid w:val="00F02FF5"/>
    <w:rsid w:val="00F03A4B"/>
    <w:rsid w:val="00F03A9E"/>
    <w:rsid w:val="00F07A08"/>
    <w:rsid w:val="00F10FAE"/>
    <w:rsid w:val="00F11660"/>
    <w:rsid w:val="00F14D19"/>
    <w:rsid w:val="00F154BF"/>
    <w:rsid w:val="00F16579"/>
    <w:rsid w:val="00F16DE5"/>
    <w:rsid w:val="00F20170"/>
    <w:rsid w:val="00F20A5F"/>
    <w:rsid w:val="00F20D2B"/>
    <w:rsid w:val="00F40C1E"/>
    <w:rsid w:val="00F40CC9"/>
    <w:rsid w:val="00F4149B"/>
    <w:rsid w:val="00F41CDA"/>
    <w:rsid w:val="00F51BBD"/>
    <w:rsid w:val="00F5676D"/>
    <w:rsid w:val="00F62183"/>
    <w:rsid w:val="00F64291"/>
    <w:rsid w:val="00F70E6C"/>
    <w:rsid w:val="00F70E89"/>
    <w:rsid w:val="00F74306"/>
    <w:rsid w:val="00F758FA"/>
    <w:rsid w:val="00F86194"/>
    <w:rsid w:val="00F93FCA"/>
    <w:rsid w:val="00FA773E"/>
    <w:rsid w:val="00FB026A"/>
    <w:rsid w:val="00FB04B0"/>
    <w:rsid w:val="00FB57BD"/>
    <w:rsid w:val="00FB69A2"/>
    <w:rsid w:val="00FB6DC3"/>
    <w:rsid w:val="00FB7B9A"/>
    <w:rsid w:val="00FC1AA0"/>
    <w:rsid w:val="00FC1B29"/>
    <w:rsid w:val="00FC3FF5"/>
    <w:rsid w:val="00FC49E9"/>
    <w:rsid w:val="00FC5B91"/>
    <w:rsid w:val="00FD06DF"/>
    <w:rsid w:val="00FD1CFA"/>
    <w:rsid w:val="00FE0A00"/>
    <w:rsid w:val="00FE6385"/>
    <w:rsid w:val="00FF21D4"/>
    <w:rsid w:val="00FF24BB"/>
    <w:rsid w:val="00FF4859"/>
    <w:rsid w:val="00FF5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1EA33"/>
  <w15:chartTrackingRefBased/>
  <w15:docId w15:val="{CE29DA5B-7099-C24C-AA9B-2E0E545AB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E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1E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1E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1E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1E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1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E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1E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1E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1E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1E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1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EDD"/>
    <w:rPr>
      <w:rFonts w:eastAsiaTheme="majorEastAsia" w:cstheme="majorBidi"/>
      <w:color w:val="272727" w:themeColor="text1" w:themeTint="D8"/>
    </w:rPr>
  </w:style>
  <w:style w:type="paragraph" w:styleId="Title">
    <w:name w:val="Title"/>
    <w:basedOn w:val="Normal"/>
    <w:next w:val="Normal"/>
    <w:link w:val="TitleChar"/>
    <w:uiPriority w:val="10"/>
    <w:qFormat/>
    <w:rsid w:val="00171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EDD"/>
    <w:pPr>
      <w:spacing w:before="160"/>
      <w:jc w:val="center"/>
    </w:pPr>
    <w:rPr>
      <w:i/>
      <w:iCs/>
      <w:color w:val="404040" w:themeColor="text1" w:themeTint="BF"/>
    </w:rPr>
  </w:style>
  <w:style w:type="character" w:customStyle="1" w:styleId="QuoteChar">
    <w:name w:val="Quote Char"/>
    <w:basedOn w:val="DefaultParagraphFont"/>
    <w:link w:val="Quote"/>
    <w:uiPriority w:val="29"/>
    <w:rsid w:val="00171EDD"/>
    <w:rPr>
      <w:i/>
      <w:iCs/>
      <w:color w:val="404040" w:themeColor="text1" w:themeTint="BF"/>
    </w:rPr>
  </w:style>
  <w:style w:type="paragraph" w:styleId="ListParagraph">
    <w:name w:val="List Paragraph"/>
    <w:basedOn w:val="Normal"/>
    <w:uiPriority w:val="34"/>
    <w:qFormat/>
    <w:rsid w:val="00171EDD"/>
    <w:pPr>
      <w:ind w:left="720"/>
      <w:contextualSpacing/>
    </w:pPr>
  </w:style>
  <w:style w:type="character" w:styleId="IntenseEmphasis">
    <w:name w:val="Intense Emphasis"/>
    <w:basedOn w:val="DefaultParagraphFont"/>
    <w:uiPriority w:val="21"/>
    <w:qFormat/>
    <w:rsid w:val="00171EDD"/>
    <w:rPr>
      <w:i/>
      <w:iCs/>
      <w:color w:val="2F5496" w:themeColor="accent1" w:themeShade="BF"/>
    </w:rPr>
  </w:style>
  <w:style w:type="paragraph" w:styleId="IntenseQuote">
    <w:name w:val="Intense Quote"/>
    <w:basedOn w:val="Normal"/>
    <w:next w:val="Normal"/>
    <w:link w:val="IntenseQuoteChar"/>
    <w:uiPriority w:val="30"/>
    <w:qFormat/>
    <w:rsid w:val="00171E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1EDD"/>
    <w:rPr>
      <w:i/>
      <w:iCs/>
      <w:color w:val="2F5496" w:themeColor="accent1" w:themeShade="BF"/>
    </w:rPr>
  </w:style>
  <w:style w:type="character" w:styleId="IntenseReference">
    <w:name w:val="Intense Reference"/>
    <w:basedOn w:val="DefaultParagraphFont"/>
    <w:uiPriority w:val="32"/>
    <w:qFormat/>
    <w:rsid w:val="00171EDD"/>
    <w:rPr>
      <w:b/>
      <w:bCs/>
      <w:smallCaps/>
      <w:color w:val="2F5496" w:themeColor="accent1" w:themeShade="BF"/>
      <w:spacing w:val="5"/>
    </w:rPr>
  </w:style>
  <w:style w:type="paragraph" w:styleId="Header">
    <w:name w:val="header"/>
    <w:basedOn w:val="Normal"/>
    <w:link w:val="HeaderChar"/>
    <w:uiPriority w:val="99"/>
    <w:unhideWhenUsed/>
    <w:rsid w:val="00242A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AC8"/>
  </w:style>
  <w:style w:type="paragraph" w:styleId="Footer">
    <w:name w:val="footer"/>
    <w:basedOn w:val="Normal"/>
    <w:link w:val="FooterChar"/>
    <w:uiPriority w:val="99"/>
    <w:unhideWhenUsed/>
    <w:rsid w:val="00242A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AC8"/>
  </w:style>
  <w:style w:type="paragraph" w:styleId="NormalWeb">
    <w:name w:val="Normal (Web)"/>
    <w:basedOn w:val="Normal"/>
    <w:uiPriority w:val="99"/>
    <w:unhideWhenUsed/>
    <w:rsid w:val="006E5D8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E5D81"/>
  </w:style>
  <w:style w:type="character" w:styleId="Hyperlink">
    <w:name w:val="Hyperlink"/>
    <w:basedOn w:val="DefaultParagraphFont"/>
    <w:uiPriority w:val="99"/>
    <w:unhideWhenUsed/>
    <w:rsid w:val="006E5D81"/>
    <w:rPr>
      <w:color w:val="0563C1" w:themeColor="hyperlink"/>
      <w:u w:val="single"/>
    </w:rPr>
  </w:style>
  <w:style w:type="character" w:styleId="UnresolvedMention">
    <w:name w:val="Unresolved Mention"/>
    <w:basedOn w:val="DefaultParagraphFont"/>
    <w:uiPriority w:val="99"/>
    <w:semiHidden/>
    <w:unhideWhenUsed/>
    <w:rsid w:val="006E5D81"/>
    <w:rPr>
      <w:color w:val="605E5C"/>
      <w:shd w:val="clear" w:color="auto" w:fill="E1DFDD"/>
    </w:rPr>
  </w:style>
  <w:style w:type="paragraph" w:styleId="FootnoteText">
    <w:name w:val="footnote text"/>
    <w:basedOn w:val="Normal"/>
    <w:link w:val="FootnoteTextChar"/>
    <w:uiPriority w:val="99"/>
    <w:semiHidden/>
    <w:unhideWhenUsed/>
    <w:rsid w:val="00E96F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6FD1"/>
    <w:rPr>
      <w:sz w:val="20"/>
      <w:szCs w:val="20"/>
    </w:rPr>
  </w:style>
  <w:style w:type="character" w:styleId="FootnoteReference">
    <w:name w:val="footnote reference"/>
    <w:basedOn w:val="DefaultParagraphFont"/>
    <w:uiPriority w:val="99"/>
    <w:semiHidden/>
    <w:unhideWhenUsed/>
    <w:rsid w:val="00E96FD1"/>
    <w:rPr>
      <w:vertAlign w:val="superscript"/>
    </w:rPr>
  </w:style>
  <w:style w:type="paragraph" w:styleId="EndnoteText">
    <w:name w:val="endnote text"/>
    <w:basedOn w:val="Normal"/>
    <w:link w:val="EndnoteTextChar"/>
    <w:uiPriority w:val="99"/>
    <w:semiHidden/>
    <w:unhideWhenUsed/>
    <w:rsid w:val="00E96FD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96FD1"/>
    <w:rPr>
      <w:sz w:val="20"/>
      <w:szCs w:val="20"/>
    </w:rPr>
  </w:style>
  <w:style w:type="character" w:styleId="EndnoteReference">
    <w:name w:val="endnote reference"/>
    <w:basedOn w:val="DefaultParagraphFont"/>
    <w:uiPriority w:val="99"/>
    <w:semiHidden/>
    <w:unhideWhenUsed/>
    <w:rsid w:val="00E96FD1"/>
    <w:rPr>
      <w:vertAlign w:val="superscript"/>
    </w:rPr>
  </w:style>
  <w:style w:type="character" w:styleId="PageNumber">
    <w:name w:val="page number"/>
    <w:basedOn w:val="DefaultParagraphFont"/>
    <w:uiPriority w:val="99"/>
    <w:semiHidden/>
    <w:unhideWhenUsed/>
    <w:rsid w:val="00E96FD1"/>
  </w:style>
  <w:style w:type="paragraph" w:customStyle="1" w:styleId="p1">
    <w:name w:val="p1"/>
    <w:basedOn w:val="Normal"/>
    <w:rsid w:val="00E96FD1"/>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E96FD1"/>
    <w:rPr>
      <w:rFonts w:ascii="UICTFontTextStyleBody" w:hAnsi="UICTFontTextStyleBody" w:hint="default"/>
      <w:b w:val="0"/>
      <w:bCs w:val="0"/>
      <w:i w:val="0"/>
      <w:iCs w:val="0"/>
      <w:sz w:val="28"/>
      <w:szCs w:val="28"/>
    </w:rPr>
  </w:style>
  <w:style w:type="character" w:styleId="FollowedHyperlink">
    <w:name w:val="FollowedHyperlink"/>
    <w:basedOn w:val="DefaultParagraphFont"/>
    <w:uiPriority w:val="99"/>
    <w:semiHidden/>
    <w:unhideWhenUsed/>
    <w:rsid w:val="00E452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850847">
      <w:bodyDiv w:val="1"/>
      <w:marLeft w:val="0"/>
      <w:marRight w:val="0"/>
      <w:marTop w:val="0"/>
      <w:marBottom w:val="0"/>
      <w:divBdr>
        <w:top w:val="none" w:sz="0" w:space="0" w:color="auto"/>
        <w:left w:val="none" w:sz="0" w:space="0" w:color="auto"/>
        <w:bottom w:val="none" w:sz="0" w:space="0" w:color="auto"/>
        <w:right w:val="none" w:sz="0" w:space="0" w:color="auto"/>
      </w:divBdr>
      <w:divsChild>
        <w:div w:id="157426176">
          <w:marLeft w:val="0"/>
          <w:marRight w:val="0"/>
          <w:marTop w:val="0"/>
          <w:marBottom w:val="0"/>
          <w:divBdr>
            <w:top w:val="single" w:sz="2" w:space="0" w:color="E5E7EB"/>
            <w:left w:val="single" w:sz="2" w:space="0" w:color="E5E7EB"/>
            <w:bottom w:val="single" w:sz="2" w:space="0" w:color="E5E7EB"/>
            <w:right w:val="single" w:sz="2" w:space="0" w:color="E5E7EB"/>
          </w:divBdr>
          <w:divsChild>
            <w:div w:id="90008417">
              <w:marLeft w:val="0"/>
              <w:marRight w:val="0"/>
              <w:marTop w:val="0"/>
              <w:marBottom w:val="0"/>
              <w:divBdr>
                <w:top w:val="single" w:sz="2" w:space="0" w:color="E5E7EB"/>
                <w:left w:val="single" w:sz="2" w:space="0" w:color="E5E7EB"/>
                <w:bottom w:val="single" w:sz="2" w:space="0" w:color="E5E7EB"/>
                <w:right w:val="single" w:sz="2" w:space="0" w:color="E5E7EB"/>
              </w:divBdr>
              <w:divsChild>
                <w:div w:id="67462218">
                  <w:marLeft w:val="0"/>
                  <w:marRight w:val="0"/>
                  <w:marTop w:val="0"/>
                  <w:marBottom w:val="0"/>
                  <w:divBdr>
                    <w:top w:val="single" w:sz="2" w:space="0" w:color="E5E7EB"/>
                    <w:left w:val="single" w:sz="2" w:space="0" w:color="E5E7EB"/>
                    <w:bottom w:val="single" w:sz="2" w:space="0" w:color="E5E7EB"/>
                    <w:right w:val="single" w:sz="2" w:space="0" w:color="E5E7EB"/>
                  </w:divBdr>
                  <w:divsChild>
                    <w:div w:id="456680545">
                      <w:marLeft w:val="0"/>
                      <w:marRight w:val="0"/>
                      <w:marTop w:val="0"/>
                      <w:marBottom w:val="0"/>
                      <w:divBdr>
                        <w:top w:val="single" w:sz="2" w:space="8" w:color="E5E7EB"/>
                        <w:left w:val="single" w:sz="2" w:space="0" w:color="E5E7EB"/>
                        <w:bottom w:val="single" w:sz="2" w:space="8" w:color="E5E7EB"/>
                        <w:right w:val="single" w:sz="2" w:space="0" w:color="E5E7EB"/>
                      </w:divBdr>
                      <w:divsChild>
                        <w:div w:id="1816414400">
                          <w:marLeft w:val="0"/>
                          <w:marRight w:val="0"/>
                          <w:marTop w:val="0"/>
                          <w:marBottom w:val="0"/>
                          <w:divBdr>
                            <w:top w:val="single" w:sz="2" w:space="0" w:color="E5E7EB"/>
                            <w:left w:val="single" w:sz="2" w:space="0" w:color="E5E7EB"/>
                            <w:bottom w:val="single" w:sz="2" w:space="0" w:color="E5E7EB"/>
                            <w:right w:val="single" w:sz="2" w:space="0" w:color="E5E7EB"/>
                          </w:divBdr>
                          <w:divsChild>
                            <w:div w:id="11024535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486282939">
          <w:marLeft w:val="0"/>
          <w:marRight w:val="0"/>
          <w:marTop w:val="0"/>
          <w:marBottom w:val="0"/>
          <w:divBdr>
            <w:top w:val="single" w:sz="2" w:space="0" w:color="E5E7EB"/>
            <w:left w:val="single" w:sz="2" w:space="0" w:color="E5E7EB"/>
            <w:bottom w:val="single" w:sz="2" w:space="0" w:color="E5E7EB"/>
            <w:right w:val="single" w:sz="2" w:space="0" w:color="E5E7EB"/>
          </w:divBdr>
          <w:divsChild>
            <w:div w:id="456795059">
              <w:marLeft w:val="0"/>
              <w:marRight w:val="0"/>
              <w:marTop w:val="0"/>
              <w:marBottom w:val="0"/>
              <w:divBdr>
                <w:top w:val="single" w:sz="2" w:space="0" w:color="E5E7EB"/>
                <w:left w:val="single" w:sz="2" w:space="0" w:color="E5E7EB"/>
                <w:bottom w:val="single" w:sz="2" w:space="0" w:color="E5E7EB"/>
                <w:right w:val="single" w:sz="2" w:space="0" w:color="E5E7EB"/>
              </w:divBdr>
              <w:divsChild>
                <w:div w:id="1477338517">
                  <w:marLeft w:val="0"/>
                  <w:marRight w:val="0"/>
                  <w:marTop w:val="0"/>
                  <w:marBottom w:val="0"/>
                  <w:divBdr>
                    <w:top w:val="single" w:sz="2" w:space="0" w:color="E5E7EB"/>
                    <w:left w:val="single" w:sz="2" w:space="0" w:color="E5E7EB"/>
                    <w:bottom w:val="single" w:sz="2" w:space="0" w:color="E5E7EB"/>
                    <w:right w:val="single" w:sz="2" w:space="0" w:color="E5E7EB"/>
                  </w:divBdr>
                  <w:divsChild>
                    <w:div w:id="365836141">
                      <w:marLeft w:val="0"/>
                      <w:marRight w:val="0"/>
                      <w:marTop w:val="0"/>
                      <w:marBottom w:val="0"/>
                      <w:divBdr>
                        <w:top w:val="single" w:sz="2" w:space="8" w:color="E5E7EB"/>
                        <w:left w:val="single" w:sz="2" w:space="0" w:color="E5E7EB"/>
                        <w:bottom w:val="single" w:sz="2" w:space="8" w:color="E5E7EB"/>
                        <w:right w:val="single" w:sz="2" w:space="0" w:color="E5E7EB"/>
                      </w:divBdr>
                      <w:divsChild>
                        <w:div w:id="662051509">
                          <w:marLeft w:val="0"/>
                          <w:marRight w:val="0"/>
                          <w:marTop w:val="0"/>
                          <w:marBottom w:val="0"/>
                          <w:divBdr>
                            <w:top w:val="single" w:sz="2" w:space="0" w:color="E5E7EB"/>
                            <w:left w:val="single" w:sz="2" w:space="0" w:color="E5E7EB"/>
                            <w:bottom w:val="single" w:sz="2" w:space="0" w:color="E5E7EB"/>
                            <w:right w:val="single" w:sz="2" w:space="0" w:color="E5E7EB"/>
                          </w:divBdr>
                          <w:divsChild>
                            <w:div w:id="211493734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 w:id="158375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1000research.com/articles/11-137" TargetMode="External"/><Relationship Id="rId18" Type="http://schemas.openxmlformats.org/officeDocument/2006/relationships/hyperlink" Target="https://ebn.bmj.com/content/22/3/67" TargetMode="External"/><Relationship Id="rId26" Type="http://schemas.openxmlformats.org/officeDocument/2006/relationships/hyperlink" Target="https://researchsupport.admin.ox.ac.uk/governance/ethics/resources/consent" TargetMode="External"/><Relationship Id="rId21" Type="http://schemas.openxmlformats.org/officeDocument/2006/relationships/hyperlink" Target="https://davidrowland.ca/wp-content/uploads/2020/07/a-need-to-redefine-autism.pdf" TargetMode="External"/><Relationship Id="rId34" Type="http://schemas.openxmlformats.org/officeDocument/2006/relationships/footer" Target="footer1.xml"/><Relationship Id="rId7" Type="http://schemas.openxmlformats.org/officeDocument/2006/relationships/hyperlink" Target="https://www.bera.ac.uk/publication/ethical-guidelines-for-educational-research-fifth-edition-2024-online#responsibilities-participants" TargetMode="External"/><Relationship Id="rId12" Type="http://schemas.openxmlformats.org/officeDocument/2006/relationships/hyperlink" Target="https://doi.org/10.2147/PRBM.S117499" TargetMode="External"/><Relationship Id="rId17" Type="http://schemas.openxmlformats.org/officeDocument/2006/relationships/hyperlink" Target="https://www.mcgill.ca/psychology/files/psychology/structuredinterviews.pdf" TargetMode="External"/><Relationship Id="rId25" Type="http://schemas.openxmlformats.org/officeDocument/2006/relationships/hyperlink" Target="https://umaine.edu/undiscoveredmaine/small-business/resources/marketing-for-small-business/social-media-tools/social-media-statistics-details/" TargetMode="External"/><Relationship Id="rId33" Type="http://schemas.openxmlformats.org/officeDocument/2006/relationships/header" Target="header1.xml"/><Relationship Id="rId38"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link.springer.com/article/10.1007/s10803-018-3831-3" TargetMode="External"/><Relationship Id="rId20" Type="http://schemas.openxmlformats.org/officeDocument/2006/relationships/hyperlink" Target="https://pmc.ncbi.nlm.nih.gov/articles/PMC5889383/" TargetMode="External"/><Relationship Id="rId29" Type="http://schemas.openxmlformats.org/officeDocument/2006/relationships/hyperlink" Target="https://law.gov.wales/additional-learning-needs-and-education-tribunal-wales-act-2018" TargetMode="External"/><Relationship Id="rId1" Type="http://schemas.openxmlformats.org/officeDocument/2006/relationships/styles" Target="styles.xml"/><Relationship Id="rId6" Type="http://schemas.openxmlformats.org/officeDocument/2006/relationships/hyperlink" Target="https://www.bcpcouncil.gov.uk/children-young-people-and-families/information-for-early-years-and-childcare-professionals/graduated-response-to-help-early-years-children-with-extra-needs" TargetMode="External"/><Relationship Id="rId11" Type="http://schemas.openxmlformats.org/officeDocument/2006/relationships/hyperlink" Target="https://www.youtube.com/watch?v=D-blDqvu44E" TargetMode="External"/><Relationship Id="rId24" Type="http://schemas.openxmlformats.org/officeDocument/2006/relationships/hyperlink" Target="https://www.open.edu/openlearn/mod/oucontent/view.php?id=109325&amp;section=2.2.3" TargetMode="External"/><Relationship Id="rId32" Type="http://schemas.openxmlformats.org/officeDocument/2006/relationships/hyperlink" Target="https://pubmed.ncbi.nlm.nih.gov/31142875/"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ifeofdrmom.com/what-is-autism-spectrum-disorder/" TargetMode="External"/><Relationship Id="rId23" Type="http://schemas.openxmlformats.org/officeDocument/2006/relationships/hyperlink" Target="https://swansea.gov.uk/article/17048/ALN---Transition" TargetMode="External"/><Relationship Id="rId28" Type="http://schemas.openxmlformats.org/officeDocument/2006/relationships/hyperlink" Target="https://pmc.ncbi.nlm.nih.gov/articles/PMC10324782/" TargetMode="External"/><Relationship Id="rId36" Type="http://schemas.openxmlformats.org/officeDocument/2006/relationships/fontTable" Target="fontTable.xml"/><Relationship Id="rId10" Type="http://schemas.openxmlformats.org/officeDocument/2006/relationships/hyperlink" Target="https://www.cdc.gov/autism/data-research/index.html" TargetMode="External"/><Relationship Id="rId19" Type="http://schemas.openxmlformats.org/officeDocument/2006/relationships/hyperlink" Target="https://www.gov.uk/guidance/focus-group-study-qualitative-studies" TargetMode="External"/><Relationship Id="rId31" Type="http://schemas.openxmlformats.org/officeDocument/2006/relationships/hyperlink" Target="https://gdpr.eu/what-is-gdpr/" TargetMode="External"/><Relationship Id="rId4" Type="http://schemas.openxmlformats.org/officeDocument/2006/relationships/footnotes" Target="footnotes.xml"/><Relationship Id="rId9" Type="http://schemas.openxmlformats.org/officeDocument/2006/relationships/hyperlink" Target="https://www.carmarthenshire.gov.wales/council-services/education-schools/additional-learning-needs/additional-learning-needs-decision-making-process/4-what-is-an-individual-development-plan/" TargetMode="External"/><Relationship Id="rId14" Type="http://schemas.openxmlformats.org/officeDocument/2006/relationships/hyperlink" Target="https://link.springer.com/content/pdf/10.1007/s11229-016-1294-7.pdf" TargetMode="External"/><Relationship Id="rId22" Type="http://schemas.openxmlformats.org/officeDocument/2006/relationships/hyperlink" Target="https://www.snapcymru.org/get-support/idps/" TargetMode="External"/><Relationship Id="rId27" Type="http://schemas.openxmlformats.org/officeDocument/2006/relationships/hyperlink" Target="https://www.uwtsd.ac.uk/media/2041/download?attachment#:~:text=This%20Code%20of%20Practice%20expresses,meet%20the%20University's%20ethical%20standards" TargetMode="External"/><Relationship Id="rId30" Type="http://schemas.openxmlformats.org/officeDocument/2006/relationships/hyperlink" Target="https://www.gov.uk/guidance/focus-group-study-qualitative-studies" TargetMode="External"/><Relationship Id="rId35" Type="http://schemas.openxmlformats.org/officeDocument/2006/relationships/footer" Target="footer2.xml"/><Relationship Id="rId8" Type="http://schemas.openxmlformats.org/officeDocument/2006/relationships/hyperlink" Target="https://www.nature.com/articles/sj.bdj.2013.53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5971</TotalTime>
  <Pages>14</Pages>
  <Words>5014</Words>
  <Characters>28582</Characters>
  <Application>Microsoft Office Word</Application>
  <DocSecurity>0</DocSecurity>
  <Lines>238</Lines>
  <Paragraphs>67</Paragraphs>
  <ScaleCrop>false</ScaleCrop>
  <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631</cp:revision>
  <dcterms:created xsi:type="dcterms:W3CDTF">2025-05-12T08:14:00Z</dcterms:created>
  <dcterms:modified xsi:type="dcterms:W3CDTF">2025-05-24T23:37:00Z</dcterms:modified>
</cp:coreProperties>
</file>