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827820883"/>
        <w:docPartObj>
          <w:docPartGallery w:val="Cover Pages"/>
          <w:docPartUnique/>
        </w:docPartObj>
      </w:sdtPr>
      <w:sdtEndPr/>
      <w:sdtContent>
        <w:p w14:paraId="3063AAE9" w14:textId="7D1FD6F8" w:rsidR="00E700E6" w:rsidRDefault="00E700E6">
          <w:pPr>
            <w:pStyle w:val="NoSpacing"/>
          </w:pPr>
          <w:r>
            <w:rPr>
              <w:noProof/>
            </w:rPr>
            <mc:AlternateContent>
              <mc:Choice Requires="wpg">
                <w:drawing>
                  <wp:anchor distT="0" distB="0" distL="114300" distR="114300" simplePos="0" relativeHeight="251658240" behindDoc="1" locked="0" layoutInCell="1" allowOverlap="1" wp14:anchorId="7AA08655" wp14:editId="7B4E54F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5C95B4" w14:textId="77777777" w:rsidR="00DC4C80" w:rsidRDefault="00DC4C8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A08655"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5C95B4" w14:textId="77777777" w:rsidR="00DC4C80" w:rsidRDefault="00DC4C8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71EDC75" wp14:editId="45FC1B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B0CBD" w14:textId="23738805" w:rsidR="00DC4C80" w:rsidRDefault="007458A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C4C80">
                                      <w:rPr>
                                        <w:color w:val="4472C4" w:themeColor="accent1"/>
                                        <w:sz w:val="26"/>
                                        <w:szCs w:val="26"/>
                                      </w:rPr>
                                      <w:t>Jomir Ullah 1708855</w:t>
                                    </w:r>
                                  </w:sdtContent>
                                </w:sdt>
                              </w:p>
                              <w:p w14:paraId="1FF45BFE" w14:textId="77777777" w:rsidR="00DC4C80" w:rsidRDefault="007458A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C4C80">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1EDC75"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0B0CBD" w14:textId="23738805" w:rsidR="00DC4C80" w:rsidRDefault="007458A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C4C80">
                                <w:rPr>
                                  <w:color w:val="4472C4" w:themeColor="accent1"/>
                                  <w:sz w:val="26"/>
                                  <w:szCs w:val="26"/>
                                </w:rPr>
                                <w:t>Jomir Ullah 1708855</w:t>
                              </w:r>
                            </w:sdtContent>
                          </w:sdt>
                        </w:p>
                        <w:p w14:paraId="1FF45BFE" w14:textId="77777777" w:rsidR="00DC4C80" w:rsidRDefault="007458A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C4C80">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3BF2F10" wp14:editId="087D69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891D2" w14:textId="7A849C6D" w:rsidR="00DC4C80" w:rsidRDefault="007458A4" w:rsidP="0036232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4C80" w:rsidRPr="0036232D">
                                      <w:rPr>
                                        <w:rFonts w:asciiTheme="majorHAnsi" w:eastAsiaTheme="majorEastAsia" w:hAnsiTheme="majorHAnsi" w:cstheme="majorBidi"/>
                                        <w:color w:val="262626" w:themeColor="text1" w:themeTint="D9"/>
                                        <w:sz w:val="72"/>
                                        <w:szCs w:val="72"/>
                                        <w:lang w:val="en-GB"/>
                                      </w:rPr>
                                      <w:t>Strategic Management SME</w:t>
                                    </w:r>
                                  </w:sdtContent>
                                </w:sdt>
                              </w:p>
                              <w:p w14:paraId="5CBF09EB" w14:textId="77777777" w:rsidR="00DC4C80" w:rsidRDefault="007458A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4C80">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BF2F10"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DB891D2" w14:textId="7A849C6D" w:rsidR="00DC4C80" w:rsidRDefault="007458A4" w:rsidP="0036232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4C80" w:rsidRPr="0036232D">
                                <w:rPr>
                                  <w:rFonts w:asciiTheme="majorHAnsi" w:eastAsiaTheme="majorEastAsia" w:hAnsiTheme="majorHAnsi" w:cstheme="majorBidi"/>
                                  <w:color w:val="262626" w:themeColor="text1" w:themeTint="D9"/>
                                  <w:sz w:val="72"/>
                                  <w:szCs w:val="72"/>
                                  <w:lang w:val="en-GB"/>
                                </w:rPr>
                                <w:t>Strategic Management SME</w:t>
                              </w:r>
                            </w:sdtContent>
                          </w:sdt>
                        </w:p>
                        <w:p w14:paraId="5CBF09EB" w14:textId="77777777" w:rsidR="00DC4C80" w:rsidRDefault="007458A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C4C80">
                                <w:rPr>
                                  <w:color w:val="404040" w:themeColor="text1" w:themeTint="BF"/>
                                  <w:sz w:val="36"/>
                                  <w:szCs w:val="36"/>
                                </w:rPr>
                                <w:t>[Document subtitle]</w:t>
                              </w:r>
                            </w:sdtContent>
                          </w:sdt>
                        </w:p>
                      </w:txbxContent>
                    </v:textbox>
                    <w10:wrap anchorx="page" anchory="page"/>
                  </v:shape>
                </w:pict>
              </mc:Fallback>
            </mc:AlternateContent>
          </w:r>
        </w:p>
        <w:p w14:paraId="08E0BF67" w14:textId="1B61E65E" w:rsidR="00E700E6" w:rsidRDefault="00C14E18">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58243" behindDoc="1" locked="0" layoutInCell="1" allowOverlap="1" wp14:anchorId="78750CDB" wp14:editId="3591F429">
                <wp:simplePos x="0" y="0"/>
                <wp:positionH relativeFrom="column">
                  <wp:posOffset>2476096</wp:posOffset>
                </wp:positionH>
                <wp:positionV relativeFrom="paragraph">
                  <wp:posOffset>6182596</wp:posOffset>
                </wp:positionV>
                <wp:extent cx="4035350" cy="1927812"/>
                <wp:effectExtent l="0" t="0" r="3810" b="0"/>
                <wp:wrapNone/>
                <wp:docPr id="44" name="Picture 44"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74900" name="thumbnai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35350" cy="1927812"/>
                        </a:xfrm>
                        <a:prstGeom prst="rect">
                          <a:avLst/>
                        </a:prstGeom>
                      </pic:spPr>
                    </pic:pic>
                  </a:graphicData>
                </a:graphic>
                <wp14:sizeRelH relativeFrom="margin">
                  <wp14:pctWidth>0</wp14:pctWidth>
                </wp14:sizeRelH>
                <wp14:sizeRelV relativeFrom="margin">
                  <wp14:pctHeight>0</wp14:pctHeight>
                </wp14:sizeRelV>
              </wp:anchor>
            </w:drawing>
          </w:r>
          <w:r w:rsidR="00E700E6">
            <w:br w:type="page"/>
          </w:r>
        </w:p>
      </w:sdtContent>
    </w:sdt>
    <w:sdt>
      <w:sdtPr>
        <w:rPr>
          <w:rFonts w:asciiTheme="minorHAnsi" w:eastAsiaTheme="minorHAnsi" w:hAnsiTheme="minorHAnsi" w:cstheme="minorBidi"/>
          <w:color w:val="auto"/>
          <w:sz w:val="22"/>
          <w:szCs w:val="22"/>
          <w:lang w:val="en-GB"/>
        </w:rPr>
        <w:id w:val="1481571634"/>
        <w:docPartObj>
          <w:docPartGallery w:val="Table of Contents"/>
          <w:docPartUnique/>
        </w:docPartObj>
      </w:sdtPr>
      <w:sdtEndPr>
        <w:rPr>
          <w:b/>
          <w:bCs/>
          <w:noProof/>
        </w:rPr>
      </w:sdtEndPr>
      <w:sdtContent>
        <w:p w14:paraId="478E7BF5" w14:textId="368BCC3F" w:rsidR="00E700E6" w:rsidRDefault="00E700E6">
          <w:pPr>
            <w:pStyle w:val="TOCHeading"/>
          </w:pPr>
          <w:r>
            <w:t>Contents</w:t>
          </w:r>
        </w:p>
        <w:p w14:paraId="77FB8742" w14:textId="01225847" w:rsidR="001201FD" w:rsidRDefault="00E700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172038" w:history="1">
            <w:r w:rsidR="001201FD" w:rsidRPr="006559C3">
              <w:rPr>
                <w:rStyle w:val="Hyperlink"/>
                <w:noProof/>
              </w:rPr>
              <w:t>1.0 Executive Summary</w:t>
            </w:r>
            <w:r w:rsidR="001201FD">
              <w:rPr>
                <w:noProof/>
                <w:webHidden/>
              </w:rPr>
              <w:tab/>
            </w:r>
            <w:r w:rsidR="001201FD">
              <w:rPr>
                <w:noProof/>
                <w:webHidden/>
              </w:rPr>
              <w:fldChar w:fldCharType="begin"/>
            </w:r>
            <w:r w:rsidR="001201FD">
              <w:rPr>
                <w:noProof/>
                <w:webHidden/>
              </w:rPr>
              <w:instrText xml:space="preserve"> PAGEREF _Toc54172038 \h </w:instrText>
            </w:r>
            <w:r w:rsidR="001201FD">
              <w:rPr>
                <w:noProof/>
                <w:webHidden/>
              </w:rPr>
            </w:r>
            <w:r w:rsidR="001201FD">
              <w:rPr>
                <w:noProof/>
                <w:webHidden/>
              </w:rPr>
              <w:fldChar w:fldCharType="separate"/>
            </w:r>
            <w:r w:rsidR="001201FD">
              <w:rPr>
                <w:noProof/>
                <w:webHidden/>
              </w:rPr>
              <w:t>2</w:t>
            </w:r>
            <w:r w:rsidR="001201FD">
              <w:rPr>
                <w:noProof/>
                <w:webHidden/>
              </w:rPr>
              <w:fldChar w:fldCharType="end"/>
            </w:r>
          </w:hyperlink>
        </w:p>
        <w:p w14:paraId="0780DA6D" w14:textId="0836EF7F" w:rsidR="001201FD" w:rsidRDefault="007458A4">
          <w:pPr>
            <w:pStyle w:val="TOC1"/>
            <w:tabs>
              <w:tab w:val="right" w:leader="dot" w:pos="9016"/>
            </w:tabs>
            <w:rPr>
              <w:rFonts w:eastAsiaTheme="minorEastAsia"/>
              <w:noProof/>
              <w:lang w:eastAsia="en-GB"/>
            </w:rPr>
          </w:pPr>
          <w:hyperlink w:anchor="_Toc54172039" w:history="1">
            <w:r w:rsidR="001201FD" w:rsidRPr="006559C3">
              <w:rPr>
                <w:rStyle w:val="Hyperlink"/>
                <w:noProof/>
              </w:rPr>
              <w:t>2.0 Introduction</w:t>
            </w:r>
            <w:r w:rsidR="001201FD">
              <w:rPr>
                <w:noProof/>
                <w:webHidden/>
              </w:rPr>
              <w:tab/>
            </w:r>
            <w:r w:rsidR="001201FD">
              <w:rPr>
                <w:noProof/>
                <w:webHidden/>
              </w:rPr>
              <w:fldChar w:fldCharType="begin"/>
            </w:r>
            <w:r w:rsidR="001201FD">
              <w:rPr>
                <w:noProof/>
                <w:webHidden/>
              </w:rPr>
              <w:instrText xml:space="preserve"> PAGEREF _Toc54172039 \h </w:instrText>
            </w:r>
            <w:r w:rsidR="001201FD">
              <w:rPr>
                <w:noProof/>
                <w:webHidden/>
              </w:rPr>
            </w:r>
            <w:r w:rsidR="001201FD">
              <w:rPr>
                <w:noProof/>
                <w:webHidden/>
              </w:rPr>
              <w:fldChar w:fldCharType="separate"/>
            </w:r>
            <w:r w:rsidR="001201FD">
              <w:rPr>
                <w:noProof/>
                <w:webHidden/>
              </w:rPr>
              <w:t>3</w:t>
            </w:r>
            <w:r w:rsidR="001201FD">
              <w:rPr>
                <w:noProof/>
                <w:webHidden/>
              </w:rPr>
              <w:fldChar w:fldCharType="end"/>
            </w:r>
          </w:hyperlink>
        </w:p>
        <w:p w14:paraId="75484D5A" w14:textId="053C14BF" w:rsidR="001201FD" w:rsidRDefault="007458A4">
          <w:pPr>
            <w:pStyle w:val="TOC1"/>
            <w:tabs>
              <w:tab w:val="right" w:leader="dot" w:pos="9016"/>
            </w:tabs>
            <w:rPr>
              <w:rFonts w:eastAsiaTheme="minorEastAsia"/>
              <w:noProof/>
              <w:lang w:eastAsia="en-GB"/>
            </w:rPr>
          </w:pPr>
          <w:hyperlink w:anchor="_Toc54172040" w:history="1">
            <w:r w:rsidR="001201FD" w:rsidRPr="006559C3">
              <w:rPr>
                <w:rStyle w:val="Hyperlink"/>
                <w:noProof/>
              </w:rPr>
              <w:t>3.1 The Business Environment</w:t>
            </w:r>
            <w:r w:rsidR="001201FD">
              <w:rPr>
                <w:noProof/>
                <w:webHidden/>
              </w:rPr>
              <w:tab/>
            </w:r>
            <w:r w:rsidR="001201FD">
              <w:rPr>
                <w:noProof/>
                <w:webHidden/>
              </w:rPr>
              <w:fldChar w:fldCharType="begin"/>
            </w:r>
            <w:r w:rsidR="001201FD">
              <w:rPr>
                <w:noProof/>
                <w:webHidden/>
              </w:rPr>
              <w:instrText xml:space="preserve"> PAGEREF _Toc54172040 \h </w:instrText>
            </w:r>
            <w:r w:rsidR="001201FD">
              <w:rPr>
                <w:noProof/>
                <w:webHidden/>
              </w:rPr>
            </w:r>
            <w:r w:rsidR="001201FD">
              <w:rPr>
                <w:noProof/>
                <w:webHidden/>
              </w:rPr>
              <w:fldChar w:fldCharType="separate"/>
            </w:r>
            <w:r w:rsidR="001201FD">
              <w:rPr>
                <w:noProof/>
                <w:webHidden/>
              </w:rPr>
              <w:t>4</w:t>
            </w:r>
            <w:r w:rsidR="001201FD">
              <w:rPr>
                <w:noProof/>
                <w:webHidden/>
              </w:rPr>
              <w:fldChar w:fldCharType="end"/>
            </w:r>
          </w:hyperlink>
        </w:p>
        <w:p w14:paraId="71CC7A04" w14:textId="6FD467A6" w:rsidR="001201FD" w:rsidRDefault="007458A4">
          <w:pPr>
            <w:pStyle w:val="TOC1"/>
            <w:tabs>
              <w:tab w:val="right" w:leader="dot" w:pos="9016"/>
            </w:tabs>
            <w:rPr>
              <w:rFonts w:eastAsiaTheme="minorEastAsia"/>
              <w:noProof/>
              <w:lang w:eastAsia="en-GB"/>
            </w:rPr>
          </w:pPr>
          <w:hyperlink w:anchor="_Toc54172041" w:history="1">
            <w:r w:rsidR="001201FD" w:rsidRPr="006559C3">
              <w:rPr>
                <w:rStyle w:val="Hyperlink"/>
                <w:noProof/>
              </w:rPr>
              <w:t>3.2 Environmental Analysis</w:t>
            </w:r>
            <w:r w:rsidR="001201FD">
              <w:rPr>
                <w:noProof/>
                <w:webHidden/>
              </w:rPr>
              <w:tab/>
            </w:r>
            <w:r w:rsidR="001201FD">
              <w:rPr>
                <w:noProof/>
                <w:webHidden/>
              </w:rPr>
              <w:fldChar w:fldCharType="begin"/>
            </w:r>
            <w:r w:rsidR="001201FD">
              <w:rPr>
                <w:noProof/>
                <w:webHidden/>
              </w:rPr>
              <w:instrText xml:space="preserve"> PAGEREF _Toc54172041 \h </w:instrText>
            </w:r>
            <w:r w:rsidR="001201FD">
              <w:rPr>
                <w:noProof/>
                <w:webHidden/>
              </w:rPr>
            </w:r>
            <w:r w:rsidR="001201FD">
              <w:rPr>
                <w:noProof/>
                <w:webHidden/>
              </w:rPr>
              <w:fldChar w:fldCharType="separate"/>
            </w:r>
            <w:r w:rsidR="001201FD">
              <w:rPr>
                <w:noProof/>
                <w:webHidden/>
              </w:rPr>
              <w:t>5</w:t>
            </w:r>
            <w:r w:rsidR="001201FD">
              <w:rPr>
                <w:noProof/>
                <w:webHidden/>
              </w:rPr>
              <w:fldChar w:fldCharType="end"/>
            </w:r>
          </w:hyperlink>
        </w:p>
        <w:p w14:paraId="4C71E343" w14:textId="28D65FB4" w:rsidR="001201FD" w:rsidRDefault="007458A4">
          <w:pPr>
            <w:pStyle w:val="TOC2"/>
            <w:tabs>
              <w:tab w:val="right" w:leader="dot" w:pos="9016"/>
            </w:tabs>
            <w:rPr>
              <w:rFonts w:eastAsiaTheme="minorEastAsia"/>
              <w:noProof/>
              <w:lang w:eastAsia="en-GB"/>
            </w:rPr>
          </w:pPr>
          <w:hyperlink w:anchor="_Toc54172042" w:history="1">
            <w:r w:rsidR="001201FD" w:rsidRPr="006559C3">
              <w:rPr>
                <w:rStyle w:val="Hyperlink"/>
                <w:noProof/>
              </w:rPr>
              <w:t>3.2.1 TOWS Analysis</w:t>
            </w:r>
            <w:r w:rsidR="001201FD">
              <w:rPr>
                <w:noProof/>
                <w:webHidden/>
              </w:rPr>
              <w:tab/>
            </w:r>
            <w:r w:rsidR="001201FD">
              <w:rPr>
                <w:noProof/>
                <w:webHidden/>
              </w:rPr>
              <w:fldChar w:fldCharType="begin"/>
            </w:r>
            <w:r w:rsidR="001201FD">
              <w:rPr>
                <w:noProof/>
                <w:webHidden/>
              </w:rPr>
              <w:instrText xml:space="preserve"> PAGEREF _Toc54172042 \h </w:instrText>
            </w:r>
            <w:r w:rsidR="001201FD">
              <w:rPr>
                <w:noProof/>
                <w:webHidden/>
              </w:rPr>
            </w:r>
            <w:r w:rsidR="001201FD">
              <w:rPr>
                <w:noProof/>
                <w:webHidden/>
              </w:rPr>
              <w:fldChar w:fldCharType="separate"/>
            </w:r>
            <w:r w:rsidR="001201FD">
              <w:rPr>
                <w:noProof/>
                <w:webHidden/>
              </w:rPr>
              <w:t>5</w:t>
            </w:r>
            <w:r w:rsidR="001201FD">
              <w:rPr>
                <w:noProof/>
                <w:webHidden/>
              </w:rPr>
              <w:fldChar w:fldCharType="end"/>
            </w:r>
          </w:hyperlink>
        </w:p>
        <w:p w14:paraId="48286C43" w14:textId="4C9C4FA3" w:rsidR="001201FD" w:rsidRDefault="007458A4">
          <w:pPr>
            <w:pStyle w:val="TOC2"/>
            <w:tabs>
              <w:tab w:val="right" w:leader="dot" w:pos="9016"/>
            </w:tabs>
            <w:rPr>
              <w:rFonts w:eastAsiaTheme="minorEastAsia"/>
              <w:noProof/>
              <w:lang w:eastAsia="en-GB"/>
            </w:rPr>
          </w:pPr>
          <w:hyperlink w:anchor="_Toc54172043" w:history="1">
            <w:r w:rsidR="001201FD" w:rsidRPr="006559C3">
              <w:rPr>
                <w:rStyle w:val="Hyperlink"/>
                <w:noProof/>
              </w:rPr>
              <w:t>3.2.2 Pestle Analysis</w:t>
            </w:r>
            <w:r w:rsidR="001201FD">
              <w:rPr>
                <w:noProof/>
                <w:webHidden/>
              </w:rPr>
              <w:tab/>
            </w:r>
            <w:r w:rsidR="001201FD">
              <w:rPr>
                <w:noProof/>
                <w:webHidden/>
              </w:rPr>
              <w:fldChar w:fldCharType="begin"/>
            </w:r>
            <w:r w:rsidR="001201FD">
              <w:rPr>
                <w:noProof/>
                <w:webHidden/>
              </w:rPr>
              <w:instrText xml:space="preserve"> PAGEREF _Toc54172043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51CE27E5" w14:textId="7943320C" w:rsidR="001201FD" w:rsidRDefault="007458A4">
          <w:pPr>
            <w:pStyle w:val="TOC2"/>
            <w:tabs>
              <w:tab w:val="right" w:leader="dot" w:pos="9016"/>
            </w:tabs>
            <w:rPr>
              <w:rFonts w:eastAsiaTheme="minorEastAsia"/>
              <w:noProof/>
              <w:lang w:eastAsia="en-GB"/>
            </w:rPr>
          </w:pPr>
          <w:hyperlink w:anchor="_Toc54172044" w:history="1">
            <w:r w:rsidR="001201FD" w:rsidRPr="006559C3">
              <w:rPr>
                <w:rStyle w:val="Hyperlink"/>
                <w:noProof/>
              </w:rPr>
              <w:t>3.2.3 Porters Forces</w:t>
            </w:r>
            <w:r w:rsidR="001201FD">
              <w:rPr>
                <w:noProof/>
                <w:webHidden/>
              </w:rPr>
              <w:tab/>
            </w:r>
            <w:r w:rsidR="001201FD">
              <w:rPr>
                <w:noProof/>
                <w:webHidden/>
              </w:rPr>
              <w:fldChar w:fldCharType="begin"/>
            </w:r>
            <w:r w:rsidR="001201FD">
              <w:rPr>
                <w:noProof/>
                <w:webHidden/>
              </w:rPr>
              <w:instrText xml:space="preserve"> PAGEREF _Toc54172044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6CDD690F" w14:textId="1CD0D27D" w:rsidR="001201FD" w:rsidRDefault="007458A4">
          <w:pPr>
            <w:pStyle w:val="TOC3"/>
            <w:tabs>
              <w:tab w:val="right" w:leader="dot" w:pos="9016"/>
            </w:tabs>
            <w:rPr>
              <w:rFonts w:eastAsiaTheme="minorEastAsia"/>
              <w:noProof/>
              <w:lang w:eastAsia="en-GB"/>
            </w:rPr>
          </w:pPr>
          <w:hyperlink w:anchor="_Toc54172045" w:history="1">
            <w:r w:rsidR="001201FD" w:rsidRPr="006559C3">
              <w:rPr>
                <w:rStyle w:val="Hyperlink"/>
                <w:noProof/>
              </w:rPr>
              <w:t>Generic Strategies</w:t>
            </w:r>
            <w:r w:rsidR="001201FD">
              <w:rPr>
                <w:noProof/>
                <w:webHidden/>
              </w:rPr>
              <w:tab/>
            </w:r>
            <w:r w:rsidR="001201FD">
              <w:rPr>
                <w:noProof/>
                <w:webHidden/>
              </w:rPr>
              <w:fldChar w:fldCharType="begin"/>
            </w:r>
            <w:r w:rsidR="001201FD">
              <w:rPr>
                <w:noProof/>
                <w:webHidden/>
              </w:rPr>
              <w:instrText xml:space="preserve"> PAGEREF _Toc54172045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051461BC" w14:textId="21422798" w:rsidR="001201FD" w:rsidRDefault="007458A4">
          <w:pPr>
            <w:pStyle w:val="TOC3"/>
            <w:tabs>
              <w:tab w:val="right" w:leader="dot" w:pos="9016"/>
            </w:tabs>
            <w:rPr>
              <w:rFonts w:eastAsiaTheme="minorEastAsia"/>
              <w:noProof/>
              <w:lang w:eastAsia="en-GB"/>
            </w:rPr>
          </w:pPr>
          <w:hyperlink w:anchor="_Toc54172046" w:history="1">
            <w:r w:rsidR="001201FD" w:rsidRPr="006559C3">
              <w:rPr>
                <w:rStyle w:val="Hyperlink"/>
                <w:noProof/>
              </w:rPr>
              <w:t>Best Cost Provider</w:t>
            </w:r>
            <w:r w:rsidR="001201FD">
              <w:rPr>
                <w:noProof/>
                <w:webHidden/>
              </w:rPr>
              <w:tab/>
            </w:r>
            <w:r w:rsidR="001201FD">
              <w:rPr>
                <w:noProof/>
                <w:webHidden/>
              </w:rPr>
              <w:fldChar w:fldCharType="begin"/>
            </w:r>
            <w:r w:rsidR="001201FD">
              <w:rPr>
                <w:noProof/>
                <w:webHidden/>
              </w:rPr>
              <w:instrText xml:space="preserve"> PAGEREF _Toc54172046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79F61161" w14:textId="618F5E0B" w:rsidR="001201FD" w:rsidRDefault="007458A4">
          <w:pPr>
            <w:pStyle w:val="TOC3"/>
            <w:tabs>
              <w:tab w:val="right" w:leader="dot" w:pos="9016"/>
            </w:tabs>
            <w:rPr>
              <w:rFonts w:eastAsiaTheme="minorEastAsia"/>
              <w:noProof/>
              <w:lang w:eastAsia="en-GB"/>
            </w:rPr>
          </w:pPr>
          <w:hyperlink w:anchor="_Toc54172047" w:history="1">
            <w:r w:rsidR="001201FD" w:rsidRPr="006559C3">
              <w:rPr>
                <w:rStyle w:val="Hyperlink"/>
                <w:noProof/>
              </w:rPr>
              <w:t>Value Chain / Value in Information</w:t>
            </w:r>
            <w:r w:rsidR="001201FD">
              <w:rPr>
                <w:noProof/>
                <w:webHidden/>
              </w:rPr>
              <w:tab/>
            </w:r>
            <w:r w:rsidR="001201FD">
              <w:rPr>
                <w:noProof/>
                <w:webHidden/>
              </w:rPr>
              <w:fldChar w:fldCharType="begin"/>
            </w:r>
            <w:r w:rsidR="001201FD">
              <w:rPr>
                <w:noProof/>
                <w:webHidden/>
              </w:rPr>
              <w:instrText xml:space="preserve"> PAGEREF _Toc54172047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7005BD42" w14:textId="2EC40E36" w:rsidR="001201FD" w:rsidRDefault="007458A4">
          <w:pPr>
            <w:pStyle w:val="TOC1"/>
            <w:tabs>
              <w:tab w:val="right" w:leader="dot" w:pos="9016"/>
            </w:tabs>
            <w:rPr>
              <w:rFonts w:eastAsiaTheme="minorEastAsia"/>
              <w:noProof/>
              <w:lang w:eastAsia="en-GB"/>
            </w:rPr>
          </w:pPr>
          <w:hyperlink w:anchor="_Toc54172048" w:history="1">
            <w:r w:rsidR="001201FD" w:rsidRPr="006559C3">
              <w:rPr>
                <w:rStyle w:val="Hyperlink"/>
                <w:noProof/>
              </w:rPr>
              <w:t>4.0 Stakeholder Analysis</w:t>
            </w:r>
            <w:r w:rsidR="001201FD">
              <w:rPr>
                <w:noProof/>
                <w:webHidden/>
              </w:rPr>
              <w:tab/>
            </w:r>
            <w:r w:rsidR="001201FD">
              <w:rPr>
                <w:noProof/>
                <w:webHidden/>
              </w:rPr>
              <w:fldChar w:fldCharType="begin"/>
            </w:r>
            <w:r w:rsidR="001201FD">
              <w:rPr>
                <w:noProof/>
                <w:webHidden/>
              </w:rPr>
              <w:instrText xml:space="preserve"> PAGEREF _Toc54172048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273A731B" w14:textId="728B1D3F" w:rsidR="001201FD" w:rsidRDefault="007458A4">
          <w:pPr>
            <w:pStyle w:val="TOC1"/>
            <w:tabs>
              <w:tab w:val="right" w:leader="dot" w:pos="9016"/>
            </w:tabs>
            <w:rPr>
              <w:rFonts w:eastAsiaTheme="minorEastAsia"/>
              <w:noProof/>
              <w:lang w:eastAsia="en-GB"/>
            </w:rPr>
          </w:pPr>
          <w:hyperlink w:anchor="_Toc54172049" w:history="1">
            <w:r w:rsidR="001201FD" w:rsidRPr="006559C3">
              <w:rPr>
                <w:rStyle w:val="Hyperlink"/>
                <w:noProof/>
              </w:rPr>
              <w:t>5.0 Sustainable Strategic Options</w:t>
            </w:r>
            <w:r w:rsidR="001201FD">
              <w:rPr>
                <w:noProof/>
                <w:webHidden/>
              </w:rPr>
              <w:tab/>
            </w:r>
            <w:r w:rsidR="001201FD">
              <w:rPr>
                <w:noProof/>
                <w:webHidden/>
              </w:rPr>
              <w:fldChar w:fldCharType="begin"/>
            </w:r>
            <w:r w:rsidR="001201FD">
              <w:rPr>
                <w:noProof/>
                <w:webHidden/>
              </w:rPr>
              <w:instrText xml:space="preserve"> PAGEREF _Toc54172049 \h </w:instrText>
            </w:r>
            <w:r w:rsidR="001201FD">
              <w:rPr>
                <w:noProof/>
                <w:webHidden/>
              </w:rPr>
            </w:r>
            <w:r w:rsidR="001201FD">
              <w:rPr>
                <w:noProof/>
                <w:webHidden/>
              </w:rPr>
              <w:fldChar w:fldCharType="separate"/>
            </w:r>
            <w:r w:rsidR="001201FD">
              <w:rPr>
                <w:noProof/>
                <w:webHidden/>
              </w:rPr>
              <w:t>6</w:t>
            </w:r>
            <w:r w:rsidR="001201FD">
              <w:rPr>
                <w:noProof/>
                <w:webHidden/>
              </w:rPr>
              <w:fldChar w:fldCharType="end"/>
            </w:r>
          </w:hyperlink>
        </w:p>
        <w:p w14:paraId="085E9C78" w14:textId="4B31765E" w:rsidR="001201FD" w:rsidRDefault="007458A4">
          <w:pPr>
            <w:pStyle w:val="TOC1"/>
            <w:tabs>
              <w:tab w:val="right" w:leader="dot" w:pos="9016"/>
            </w:tabs>
            <w:rPr>
              <w:rFonts w:eastAsiaTheme="minorEastAsia"/>
              <w:noProof/>
              <w:lang w:eastAsia="en-GB"/>
            </w:rPr>
          </w:pPr>
          <w:hyperlink w:anchor="_Toc54172050" w:history="1">
            <w:r w:rsidR="001201FD" w:rsidRPr="006559C3">
              <w:rPr>
                <w:rStyle w:val="Hyperlink"/>
                <w:noProof/>
              </w:rPr>
              <w:t>6.0 Recommendations</w:t>
            </w:r>
            <w:r w:rsidR="001201FD">
              <w:rPr>
                <w:noProof/>
                <w:webHidden/>
              </w:rPr>
              <w:tab/>
            </w:r>
            <w:r w:rsidR="001201FD">
              <w:rPr>
                <w:noProof/>
                <w:webHidden/>
              </w:rPr>
              <w:fldChar w:fldCharType="begin"/>
            </w:r>
            <w:r w:rsidR="001201FD">
              <w:rPr>
                <w:noProof/>
                <w:webHidden/>
              </w:rPr>
              <w:instrText xml:space="preserve"> PAGEREF _Toc54172050 \h </w:instrText>
            </w:r>
            <w:r w:rsidR="001201FD">
              <w:rPr>
                <w:noProof/>
                <w:webHidden/>
              </w:rPr>
            </w:r>
            <w:r w:rsidR="001201FD">
              <w:rPr>
                <w:noProof/>
                <w:webHidden/>
              </w:rPr>
              <w:fldChar w:fldCharType="separate"/>
            </w:r>
            <w:r w:rsidR="001201FD">
              <w:rPr>
                <w:noProof/>
                <w:webHidden/>
              </w:rPr>
              <w:t>7</w:t>
            </w:r>
            <w:r w:rsidR="001201FD">
              <w:rPr>
                <w:noProof/>
                <w:webHidden/>
              </w:rPr>
              <w:fldChar w:fldCharType="end"/>
            </w:r>
          </w:hyperlink>
        </w:p>
        <w:p w14:paraId="30A549EA" w14:textId="45FEFC75" w:rsidR="001201FD" w:rsidRDefault="007458A4">
          <w:pPr>
            <w:pStyle w:val="TOC1"/>
            <w:tabs>
              <w:tab w:val="right" w:leader="dot" w:pos="9016"/>
            </w:tabs>
            <w:rPr>
              <w:rFonts w:eastAsiaTheme="minorEastAsia"/>
              <w:noProof/>
              <w:lang w:eastAsia="en-GB"/>
            </w:rPr>
          </w:pPr>
          <w:hyperlink w:anchor="_Toc54172051" w:history="1">
            <w:r w:rsidR="001201FD" w:rsidRPr="006559C3">
              <w:rPr>
                <w:rStyle w:val="Hyperlink"/>
                <w:noProof/>
              </w:rPr>
              <w:t>7.0 Conclusion</w:t>
            </w:r>
            <w:r w:rsidR="001201FD">
              <w:rPr>
                <w:noProof/>
                <w:webHidden/>
              </w:rPr>
              <w:tab/>
            </w:r>
            <w:r w:rsidR="001201FD">
              <w:rPr>
                <w:noProof/>
                <w:webHidden/>
              </w:rPr>
              <w:fldChar w:fldCharType="begin"/>
            </w:r>
            <w:r w:rsidR="001201FD">
              <w:rPr>
                <w:noProof/>
                <w:webHidden/>
              </w:rPr>
              <w:instrText xml:space="preserve"> PAGEREF _Toc54172051 \h </w:instrText>
            </w:r>
            <w:r w:rsidR="001201FD">
              <w:rPr>
                <w:noProof/>
                <w:webHidden/>
              </w:rPr>
            </w:r>
            <w:r w:rsidR="001201FD">
              <w:rPr>
                <w:noProof/>
                <w:webHidden/>
              </w:rPr>
              <w:fldChar w:fldCharType="separate"/>
            </w:r>
            <w:r w:rsidR="001201FD">
              <w:rPr>
                <w:noProof/>
                <w:webHidden/>
              </w:rPr>
              <w:t>9</w:t>
            </w:r>
            <w:r w:rsidR="001201FD">
              <w:rPr>
                <w:noProof/>
                <w:webHidden/>
              </w:rPr>
              <w:fldChar w:fldCharType="end"/>
            </w:r>
          </w:hyperlink>
        </w:p>
        <w:p w14:paraId="501150D3" w14:textId="00F40401" w:rsidR="001201FD" w:rsidRDefault="007458A4">
          <w:pPr>
            <w:pStyle w:val="TOC1"/>
            <w:tabs>
              <w:tab w:val="right" w:leader="dot" w:pos="9016"/>
            </w:tabs>
            <w:rPr>
              <w:rFonts w:eastAsiaTheme="minorEastAsia"/>
              <w:noProof/>
              <w:lang w:eastAsia="en-GB"/>
            </w:rPr>
          </w:pPr>
          <w:hyperlink w:anchor="_Toc54172052" w:history="1">
            <w:r w:rsidR="001201FD" w:rsidRPr="006559C3">
              <w:rPr>
                <w:rStyle w:val="Hyperlink"/>
                <w:noProof/>
              </w:rPr>
              <w:t>8.0 References</w:t>
            </w:r>
            <w:r w:rsidR="001201FD">
              <w:rPr>
                <w:noProof/>
                <w:webHidden/>
              </w:rPr>
              <w:tab/>
            </w:r>
            <w:r w:rsidR="001201FD">
              <w:rPr>
                <w:noProof/>
                <w:webHidden/>
              </w:rPr>
              <w:fldChar w:fldCharType="begin"/>
            </w:r>
            <w:r w:rsidR="001201FD">
              <w:rPr>
                <w:noProof/>
                <w:webHidden/>
              </w:rPr>
              <w:instrText xml:space="preserve"> PAGEREF _Toc54172052 \h </w:instrText>
            </w:r>
            <w:r w:rsidR="001201FD">
              <w:rPr>
                <w:noProof/>
                <w:webHidden/>
              </w:rPr>
            </w:r>
            <w:r w:rsidR="001201FD">
              <w:rPr>
                <w:noProof/>
                <w:webHidden/>
              </w:rPr>
              <w:fldChar w:fldCharType="separate"/>
            </w:r>
            <w:r w:rsidR="001201FD">
              <w:rPr>
                <w:noProof/>
                <w:webHidden/>
              </w:rPr>
              <w:t>10</w:t>
            </w:r>
            <w:r w:rsidR="001201FD">
              <w:rPr>
                <w:noProof/>
                <w:webHidden/>
              </w:rPr>
              <w:fldChar w:fldCharType="end"/>
            </w:r>
          </w:hyperlink>
        </w:p>
        <w:p w14:paraId="40363F18" w14:textId="43569F0B" w:rsidR="00E700E6" w:rsidRDefault="00E700E6">
          <w:r>
            <w:rPr>
              <w:b/>
              <w:bCs/>
              <w:noProof/>
            </w:rPr>
            <w:fldChar w:fldCharType="end"/>
          </w:r>
        </w:p>
      </w:sdtContent>
    </w:sdt>
    <w:p w14:paraId="3FEA638E" w14:textId="77777777" w:rsidR="00E700E6" w:rsidRDefault="00E700E6" w:rsidP="00CF250D">
      <w:pPr>
        <w:pStyle w:val="Heading1"/>
      </w:pPr>
    </w:p>
    <w:p w14:paraId="689723AA" w14:textId="46AC0D79" w:rsidR="00E700E6" w:rsidRPr="00E77615" w:rsidRDefault="00E700E6" w:rsidP="00E77615">
      <w:pPr>
        <w:rPr>
          <w:rFonts w:asciiTheme="majorHAnsi" w:eastAsiaTheme="majorEastAsia" w:hAnsiTheme="majorHAnsi" w:cstheme="majorBidi"/>
          <w:color w:val="2F5496" w:themeColor="accent1" w:themeShade="BF"/>
          <w:sz w:val="32"/>
          <w:szCs w:val="32"/>
        </w:rPr>
      </w:pPr>
    </w:p>
    <w:p w14:paraId="32C2BAB6" w14:textId="483FA80E" w:rsidR="00512B52" w:rsidRPr="00E77615" w:rsidRDefault="00E700E6" w:rsidP="00E77615">
      <w:pPr>
        <w:rPr>
          <w:rFonts w:asciiTheme="majorHAnsi" w:eastAsiaTheme="majorEastAsia" w:hAnsiTheme="majorHAnsi" w:cstheme="majorBidi"/>
          <w:color w:val="2F5496" w:themeColor="accent1" w:themeShade="BF"/>
          <w:sz w:val="32"/>
          <w:szCs w:val="32"/>
        </w:rPr>
      </w:pPr>
      <w:r>
        <w:br w:type="page"/>
      </w:r>
    </w:p>
    <w:p w14:paraId="2BF304C0" w14:textId="088888D7" w:rsidR="00E700E6" w:rsidRDefault="00E77615" w:rsidP="00CF250D">
      <w:pPr>
        <w:pStyle w:val="Heading1"/>
      </w:pPr>
      <w:bookmarkStart w:id="0" w:name="_Toc54172039"/>
      <w:r>
        <w:lastRenderedPageBreak/>
        <w:t>1.</w:t>
      </w:r>
      <w:r w:rsidR="00CF250D">
        <w:t>0 Introduction</w:t>
      </w:r>
      <w:bookmarkEnd w:id="0"/>
    </w:p>
    <w:p w14:paraId="0D83EEC0" w14:textId="196AE796" w:rsidR="00F95660" w:rsidRPr="005568F2" w:rsidRDefault="00F95660" w:rsidP="00F95660">
      <w:pPr>
        <w:rPr>
          <w:color w:val="FF0000"/>
        </w:rPr>
      </w:pPr>
    </w:p>
    <w:p w14:paraId="354322EF" w14:textId="62F258CA" w:rsidR="00F95660" w:rsidRPr="00D15B73" w:rsidRDefault="005D3B6E" w:rsidP="00D15B73">
      <w:pPr>
        <w:pStyle w:val="assignment"/>
        <w:spacing w:line="360" w:lineRule="auto"/>
        <w:rPr>
          <w:sz w:val="24"/>
          <w:szCs w:val="24"/>
        </w:rPr>
      </w:pPr>
      <w:r w:rsidRPr="00D15B73">
        <w:rPr>
          <w:sz w:val="24"/>
          <w:szCs w:val="24"/>
        </w:rPr>
        <w:t>T</w:t>
      </w:r>
      <w:r w:rsidR="000273B4" w:rsidRPr="00D15B73">
        <w:rPr>
          <w:sz w:val="24"/>
          <w:szCs w:val="24"/>
        </w:rPr>
        <w:t xml:space="preserve">his report will aim to </w:t>
      </w:r>
      <w:r w:rsidR="00467AF5" w:rsidRPr="00D15B73">
        <w:rPr>
          <w:sz w:val="24"/>
          <w:szCs w:val="24"/>
        </w:rPr>
        <w:t xml:space="preserve">critically </w:t>
      </w:r>
      <w:r w:rsidR="000273B4" w:rsidRPr="00D15B73">
        <w:rPr>
          <w:sz w:val="24"/>
          <w:szCs w:val="24"/>
        </w:rPr>
        <w:t>appraise</w:t>
      </w:r>
      <w:r w:rsidR="00F65209" w:rsidRPr="00D15B73">
        <w:rPr>
          <w:sz w:val="24"/>
          <w:szCs w:val="24"/>
        </w:rPr>
        <w:t xml:space="preserve"> the current strategic direction of</w:t>
      </w:r>
      <w:r w:rsidR="000273B4" w:rsidRPr="00D15B73">
        <w:rPr>
          <w:sz w:val="24"/>
          <w:szCs w:val="24"/>
        </w:rPr>
        <w:t xml:space="preserve"> </w:t>
      </w:r>
      <w:r w:rsidR="00440DC7" w:rsidRPr="00D15B73">
        <w:rPr>
          <w:sz w:val="24"/>
          <w:szCs w:val="24"/>
        </w:rPr>
        <w:t>an</w:t>
      </w:r>
      <w:r w:rsidR="000273B4" w:rsidRPr="00D15B73">
        <w:rPr>
          <w:sz w:val="24"/>
          <w:szCs w:val="24"/>
        </w:rPr>
        <w:t xml:space="preserve"> Indian restaurant which is located in the heart of </w:t>
      </w:r>
      <w:r w:rsidR="00EB4EF0" w:rsidRPr="00D15B73">
        <w:rPr>
          <w:sz w:val="24"/>
          <w:szCs w:val="24"/>
        </w:rPr>
        <w:t>Warwickshire</w:t>
      </w:r>
      <w:r w:rsidR="000958D5" w:rsidRPr="00D15B73">
        <w:rPr>
          <w:sz w:val="24"/>
          <w:szCs w:val="24"/>
        </w:rPr>
        <w:t>, in a rural town of Henley-in-</w:t>
      </w:r>
      <w:r w:rsidR="00EB4EF0" w:rsidRPr="00D15B73">
        <w:rPr>
          <w:sz w:val="24"/>
          <w:szCs w:val="24"/>
        </w:rPr>
        <w:t>Arden</w:t>
      </w:r>
      <w:r w:rsidR="000958D5" w:rsidRPr="00D15B73">
        <w:rPr>
          <w:sz w:val="24"/>
          <w:szCs w:val="24"/>
        </w:rPr>
        <w:t xml:space="preserve">. </w:t>
      </w:r>
      <w:r w:rsidR="00734178" w:rsidRPr="00D15B73">
        <w:rPr>
          <w:sz w:val="24"/>
          <w:szCs w:val="24"/>
        </w:rPr>
        <w:t xml:space="preserve">The </w:t>
      </w:r>
      <w:r w:rsidR="002B0019" w:rsidRPr="00D15B73">
        <w:rPr>
          <w:sz w:val="24"/>
          <w:szCs w:val="24"/>
        </w:rPr>
        <w:t xml:space="preserve">restaurant is strategically located on the Henley high street and has gained </w:t>
      </w:r>
      <w:r w:rsidR="00C953AB" w:rsidRPr="00D15B73">
        <w:rPr>
          <w:sz w:val="24"/>
          <w:szCs w:val="24"/>
        </w:rPr>
        <w:t xml:space="preserve">popularity from local residents and </w:t>
      </w:r>
      <w:r w:rsidR="00AB7458" w:rsidRPr="00D15B73">
        <w:rPr>
          <w:sz w:val="24"/>
          <w:szCs w:val="24"/>
        </w:rPr>
        <w:t>high-income</w:t>
      </w:r>
      <w:r w:rsidR="00C953AB" w:rsidRPr="00D15B73">
        <w:rPr>
          <w:sz w:val="24"/>
          <w:szCs w:val="24"/>
        </w:rPr>
        <w:t xml:space="preserve"> earners</w:t>
      </w:r>
      <w:r w:rsidR="00764764" w:rsidRPr="00D15B73">
        <w:rPr>
          <w:sz w:val="24"/>
          <w:szCs w:val="24"/>
        </w:rPr>
        <w:t xml:space="preserve"> who frequent the affluent town of </w:t>
      </w:r>
      <w:r w:rsidR="00AB7458" w:rsidRPr="00D15B73">
        <w:rPr>
          <w:sz w:val="24"/>
          <w:szCs w:val="24"/>
        </w:rPr>
        <w:t>Henley. This</w:t>
      </w:r>
      <w:r w:rsidR="00EE785D" w:rsidRPr="00D15B73">
        <w:rPr>
          <w:sz w:val="24"/>
          <w:szCs w:val="24"/>
        </w:rPr>
        <w:t xml:space="preserve"> is a small restaurant employing </w:t>
      </w:r>
      <w:r w:rsidR="006F0C85" w:rsidRPr="00D15B73">
        <w:rPr>
          <w:sz w:val="24"/>
          <w:szCs w:val="24"/>
        </w:rPr>
        <w:t>twelve people</w:t>
      </w:r>
      <w:r w:rsidR="003D6A2F" w:rsidRPr="00D15B73">
        <w:rPr>
          <w:sz w:val="24"/>
          <w:szCs w:val="24"/>
        </w:rPr>
        <w:t>. It</w:t>
      </w:r>
      <w:r w:rsidR="000958D5" w:rsidRPr="00D15B73">
        <w:rPr>
          <w:sz w:val="24"/>
          <w:szCs w:val="24"/>
        </w:rPr>
        <w:t xml:space="preserve"> has been trading fo</w:t>
      </w:r>
      <w:r w:rsidR="007C0D55" w:rsidRPr="00D15B73">
        <w:rPr>
          <w:sz w:val="24"/>
          <w:szCs w:val="24"/>
        </w:rPr>
        <w:t>r</w:t>
      </w:r>
      <w:r w:rsidR="000958D5" w:rsidRPr="00D15B73">
        <w:rPr>
          <w:sz w:val="24"/>
          <w:szCs w:val="24"/>
        </w:rPr>
        <w:t xml:space="preserve"> ten years and </w:t>
      </w:r>
      <w:r w:rsidR="00FB6D62" w:rsidRPr="00D15B73">
        <w:rPr>
          <w:sz w:val="24"/>
          <w:szCs w:val="24"/>
        </w:rPr>
        <w:t xml:space="preserve">gained cumulative experience in the catering and hospitality </w:t>
      </w:r>
      <w:r w:rsidR="00EB4EF0" w:rsidRPr="00D15B73">
        <w:rPr>
          <w:sz w:val="24"/>
          <w:szCs w:val="24"/>
        </w:rPr>
        <w:t>industry.</w:t>
      </w:r>
      <w:r w:rsidR="008D012A" w:rsidRPr="00D15B73">
        <w:rPr>
          <w:sz w:val="24"/>
          <w:szCs w:val="24"/>
        </w:rPr>
        <w:t>size turnover.</w:t>
      </w:r>
    </w:p>
    <w:p w14:paraId="6C44CA65" w14:textId="486B1410" w:rsidR="007C0D55" w:rsidRPr="00D15B73" w:rsidRDefault="00F76C08" w:rsidP="00D15B73">
      <w:pPr>
        <w:pStyle w:val="assignment"/>
        <w:spacing w:line="360" w:lineRule="auto"/>
        <w:rPr>
          <w:sz w:val="24"/>
          <w:szCs w:val="24"/>
        </w:rPr>
      </w:pPr>
      <w:r w:rsidRPr="00D15B73">
        <w:rPr>
          <w:sz w:val="24"/>
          <w:szCs w:val="24"/>
        </w:rPr>
        <w:t xml:space="preserve">Ever since its opening in 2009 the restaurant has </w:t>
      </w:r>
      <w:r w:rsidR="00832073" w:rsidRPr="00D15B73">
        <w:rPr>
          <w:sz w:val="24"/>
          <w:szCs w:val="24"/>
        </w:rPr>
        <w:t xml:space="preserve">faced challenges in human resource management and internal logistics which </w:t>
      </w:r>
      <w:r w:rsidR="004B542C" w:rsidRPr="00D15B73">
        <w:rPr>
          <w:sz w:val="24"/>
          <w:szCs w:val="24"/>
        </w:rPr>
        <w:t xml:space="preserve">has impacted on the </w:t>
      </w:r>
      <w:r w:rsidR="000B752A" w:rsidRPr="00D15B73">
        <w:rPr>
          <w:sz w:val="24"/>
          <w:szCs w:val="24"/>
        </w:rPr>
        <w:t xml:space="preserve">firms </w:t>
      </w:r>
      <w:r w:rsidR="004B542C" w:rsidRPr="00D15B73">
        <w:rPr>
          <w:sz w:val="24"/>
          <w:szCs w:val="24"/>
        </w:rPr>
        <w:t>competitive advantage</w:t>
      </w:r>
      <w:r w:rsidR="000B752A" w:rsidRPr="00D15B73">
        <w:rPr>
          <w:sz w:val="24"/>
          <w:szCs w:val="24"/>
        </w:rPr>
        <w:t xml:space="preserve">. </w:t>
      </w:r>
      <w:r w:rsidR="00681B30" w:rsidRPr="00D15B73">
        <w:rPr>
          <w:sz w:val="24"/>
          <w:szCs w:val="24"/>
        </w:rPr>
        <w:t xml:space="preserve">Naya Indian cuisine </w:t>
      </w:r>
      <w:r w:rsidR="00883705" w:rsidRPr="00D15B73">
        <w:rPr>
          <w:sz w:val="24"/>
          <w:szCs w:val="24"/>
        </w:rPr>
        <w:t>are</w:t>
      </w:r>
      <w:r w:rsidR="000B752A" w:rsidRPr="00D15B73">
        <w:rPr>
          <w:sz w:val="24"/>
          <w:szCs w:val="24"/>
        </w:rPr>
        <w:t xml:space="preserve"> also</w:t>
      </w:r>
      <w:r w:rsidR="00883705" w:rsidRPr="00D15B73">
        <w:rPr>
          <w:sz w:val="24"/>
          <w:szCs w:val="24"/>
        </w:rPr>
        <w:t xml:space="preserve"> facing difficulty as the environment that they operate in has changed </w:t>
      </w:r>
      <w:r w:rsidR="0092071E" w:rsidRPr="00D15B73">
        <w:rPr>
          <w:sz w:val="24"/>
          <w:szCs w:val="24"/>
        </w:rPr>
        <w:t xml:space="preserve">dramatically </w:t>
      </w:r>
      <w:r w:rsidR="00883705" w:rsidRPr="00D15B73">
        <w:rPr>
          <w:sz w:val="24"/>
          <w:szCs w:val="24"/>
        </w:rPr>
        <w:t>due to Covid-19.</w:t>
      </w:r>
      <w:r w:rsidR="0092071E" w:rsidRPr="00D15B73">
        <w:rPr>
          <w:sz w:val="24"/>
          <w:szCs w:val="24"/>
        </w:rPr>
        <w:t xml:space="preserve"> Customers eating preferences and </w:t>
      </w:r>
      <w:r w:rsidR="00374686" w:rsidRPr="00D15B73">
        <w:rPr>
          <w:sz w:val="24"/>
          <w:szCs w:val="24"/>
        </w:rPr>
        <w:t>changes in regulation</w:t>
      </w:r>
      <w:r w:rsidR="000C0B53" w:rsidRPr="00D15B73">
        <w:rPr>
          <w:sz w:val="24"/>
          <w:szCs w:val="24"/>
        </w:rPr>
        <w:t xml:space="preserve"> and </w:t>
      </w:r>
      <w:r w:rsidR="00374686" w:rsidRPr="00D15B73">
        <w:rPr>
          <w:sz w:val="24"/>
          <w:szCs w:val="24"/>
        </w:rPr>
        <w:t xml:space="preserve"> </w:t>
      </w:r>
      <w:r w:rsidR="0092071E" w:rsidRPr="00D15B73">
        <w:rPr>
          <w:sz w:val="24"/>
          <w:szCs w:val="24"/>
        </w:rPr>
        <w:t>law</w:t>
      </w:r>
      <w:r w:rsidR="00374686" w:rsidRPr="00D15B73">
        <w:rPr>
          <w:sz w:val="24"/>
          <w:szCs w:val="24"/>
        </w:rPr>
        <w:t xml:space="preserve"> </w:t>
      </w:r>
      <w:r w:rsidR="0092071E" w:rsidRPr="00D15B73">
        <w:rPr>
          <w:sz w:val="24"/>
          <w:szCs w:val="24"/>
        </w:rPr>
        <w:t xml:space="preserve">are restricting </w:t>
      </w:r>
      <w:r w:rsidR="00374686" w:rsidRPr="00D15B73">
        <w:rPr>
          <w:sz w:val="24"/>
          <w:szCs w:val="24"/>
        </w:rPr>
        <w:t>customers and this</w:t>
      </w:r>
      <w:r w:rsidR="00F57C24" w:rsidRPr="00D15B73">
        <w:rPr>
          <w:sz w:val="24"/>
          <w:szCs w:val="24"/>
        </w:rPr>
        <w:t xml:space="preserve"> causal effect</w:t>
      </w:r>
      <w:r w:rsidR="0092071E" w:rsidRPr="00D15B73">
        <w:rPr>
          <w:sz w:val="24"/>
          <w:szCs w:val="24"/>
        </w:rPr>
        <w:t xml:space="preserve"> has had a negative impact on the sales and growth prospects of the business</w:t>
      </w:r>
      <w:r w:rsidR="00AC78B2" w:rsidRPr="00D15B73">
        <w:rPr>
          <w:sz w:val="24"/>
          <w:szCs w:val="24"/>
        </w:rPr>
        <w:t>, often limiting the business to a take-away service only.</w:t>
      </w:r>
    </w:p>
    <w:p w14:paraId="55B4F962" w14:textId="4AAF7738" w:rsidR="00671A83" w:rsidRPr="00D15B73" w:rsidRDefault="00671A83" w:rsidP="00D15B73">
      <w:pPr>
        <w:pStyle w:val="assignment"/>
        <w:spacing w:line="360" w:lineRule="auto"/>
        <w:rPr>
          <w:sz w:val="24"/>
          <w:szCs w:val="24"/>
        </w:rPr>
      </w:pPr>
      <w:r w:rsidRPr="00D15B73">
        <w:rPr>
          <w:sz w:val="24"/>
          <w:szCs w:val="24"/>
        </w:rPr>
        <w:t xml:space="preserve">The company at present does not have a mission or vision </w:t>
      </w:r>
      <w:r w:rsidR="00491669" w:rsidRPr="00D15B73">
        <w:rPr>
          <w:sz w:val="24"/>
          <w:szCs w:val="24"/>
        </w:rPr>
        <w:t>statement. The</w:t>
      </w:r>
      <w:r w:rsidR="005D5344" w:rsidRPr="00D15B73">
        <w:rPr>
          <w:sz w:val="24"/>
          <w:szCs w:val="24"/>
        </w:rPr>
        <w:t xml:space="preserve"> business objectives at present is survival and to maintain customer </w:t>
      </w:r>
      <w:r w:rsidR="00491669" w:rsidRPr="00D15B73">
        <w:rPr>
          <w:sz w:val="24"/>
          <w:szCs w:val="24"/>
        </w:rPr>
        <w:t>loyalty. Values</w:t>
      </w:r>
      <w:r w:rsidR="005D5344" w:rsidRPr="00D15B73">
        <w:rPr>
          <w:sz w:val="24"/>
          <w:szCs w:val="24"/>
        </w:rPr>
        <w:t xml:space="preserve"> in the business</w:t>
      </w:r>
      <w:r w:rsidRPr="00D15B73">
        <w:rPr>
          <w:sz w:val="24"/>
          <w:szCs w:val="24"/>
        </w:rPr>
        <w:t xml:space="preserve">, although </w:t>
      </w:r>
      <w:r w:rsidR="00392512" w:rsidRPr="00D15B73">
        <w:rPr>
          <w:sz w:val="24"/>
          <w:szCs w:val="24"/>
        </w:rPr>
        <w:t xml:space="preserve">not </w:t>
      </w:r>
      <w:r w:rsidRPr="00D15B73">
        <w:rPr>
          <w:sz w:val="24"/>
          <w:szCs w:val="24"/>
        </w:rPr>
        <w:t xml:space="preserve">written are communicated in the socialisation process of new </w:t>
      </w:r>
      <w:r w:rsidR="00491669" w:rsidRPr="00D15B73">
        <w:rPr>
          <w:sz w:val="24"/>
          <w:szCs w:val="24"/>
        </w:rPr>
        <w:t>recruits</w:t>
      </w:r>
      <w:r w:rsidRPr="00D15B73">
        <w:rPr>
          <w:sz w:val="24"/>
          <w:szCs w:val="24"/>
        </w:rPr>
        <w:t xml:space="preserve"> and reinforced by existing members of the workforce.</w:t>
      </w:r>
      <w:r w:rsidR="00C07725" w:rsidRPr="00D15B73">
        <w:rPr>
          <w:sz w:val="24"/>
          <w:szCs w:val="24"/>
        </w:rPr>
        <w:t xml:space="preserve"> </w:t>
      </w:r>
      <w:r w:rsidRPr="00D15B73">
        <w:rPr>
          <w:sz w:val="24"/>
          <w:szCs w:val="24"/>
        </w:rPr>
        <w:t xml:space="preserve">This report will aim to </w:t>
      </w:r>
      <w:r w:rsidR="00E23E7B" w:rsidRPr="00D15B73">
        <w:rPr>
          <w:sz w:val="24"/>
          <w:szCs w:val="24"/>
        </w:rPr>
        <w:t>formulate a vision and mission statement for Naya</w:t>
      </w:r>
      <w:r w:rsidR="005A5182" w:rsidRPr="00D15B73">
        <w:rPr>
          <w:sz w:val="24"/>
          <w:szCs w:val="24"/>
        </w:rPr>
        <w:t>.</w:t>
      </w:r>
    </w:p>
    <w:p w14:paraId="3C449C75" w14:textId="19FB1FB0" w:rsidR="007A5304" w:rsidRPr="00D15B73" w:rsidRDefault="00CE0FD2" w:rsidP="00D15B73">
      <w:pPr>
        <w:pStyle w:val="assignment"/>
        <w:spacing w:line="360" w:lineRule="auto"/>
        <w:rPr>
          <w:sz w:val="24"/>
          <w:szCs w:val="24"/>
        </w:rPr>
      </w:pPr>
      <w:r w:rsidRPr="00D15B73">
        <w:rPr>
          <w:sz w:val="24"/>
          <w:szCs w:val="24"/>
        </w:rPr>
        <w:t>In order to understand the current busines</w:t>
      </w:r>
      <w:r w:rsidR="008B28E9" w:rsidRPr="00D15B73">
        <w:rPr>
          <w:sz w:val="24"/>
          <w:szCs w:val="24"/>
        </w:rPr>
        <w:t>s direction</w:t>
      </w:r>
      <w:r w:rsidRPr="00D15B73">
        <w:rPr>
          <w:sz w:val="24"/>
          <w:szCs w:val="24"/>
        </w:rPr>
        <w:t>, this report will include a</w:t>
      </w:r>
      <w:r w:rsidR="00521B17">
        <w:rPr>
          <w:sz w:val="24"/>
          <w:szCs w:val="24"/>
        </w:rPr>
        <w:t>n</w:t>
      </w:r>
      <w:r w:rsidRPr="00D15B73">
        <w:rPr>
          <w:sz w:val="24"/>
          <w:szCs w:val="24"/>
        </w:rPr>
        <w:t xml:space="preserve"> </w:t>
      </w:r>
      <w:r w:rsidR="00521B17">
        <w:rPr>
          <w:sz w:val="24"/>
          <w:szCs w:val="24"/>
        </w:rPr>
        <w:t xml:space="preserve">industry </w:t>
      </w:r>
      <w:r w:rsidR="008B28E9" w:rsidRPr="00D15B73">
        <w:rPr>
          <w:sz w:val="24"/>
          <w:szCs w:val="24"/>
        </w:rPr>
        <w:t>analysis with the aim of highlight</w:t>
      </w:r>
      <w:r w:rsidR="00521B17">
        <w:rPr>
          <w:sz w:val="24"/>
          <w:szCs w:val="24"/>
        </w:rPr>
        <w:t>ing</w:t>
      </w:r>
      <w:r w:rsidR="008B28E9" w:rsidRPr="00D15B73">
        <w:rPr>
          <w:sz w:val="24"/>
          <w:szCs w:val="24"/>
        </w:rPr>
        <w:t xml:space="preserve"> the strengths and weakness of the business</w:t>
      </w:r>
      <w:r w:rsidR="008427A8" w:rsidRPr="00D15B73">
        <w:rPr>
          <w:sz w:val="24"/>
          <w:szCs w:val="24"/>
        </w:rPr>
        <w:t>,</w:t>
      </w:r>
      <w:r w:rsidR="0012362A" w:rsidRPr="00D15B73">
        <w:rPr>
          <w:sz w:val="24"/>
          <w:szCs w:val="24"/>
        </w:rPr>
        <w:t xml:space="preserve"> identify new opportunities and threats</w:t>
      </w:r>
      <w:r w:rsidR="00CA3003" w:rsidRPr="00D15B73">
        <w:rPr>
          <w:sz w:val="24"/>
          <w:szCs w:val="24"/>
        </w:rPr>
        <w:t xml:space="preserve"> an</w:t>
      </w:r>
      <w:r w:rsidR="0012362A" w:rsidRPr="00D15B73">
        <w:rPr>
          <w:sz w:val="24"/>
          <w:szCs w:val="24"/>
        </w:rPr>
        <w:t>d</w:t>
      </w:r>
      <w:r w:rsidR="00CA3003" w:rsidRPr="00D15B73">
        <w:rPr>
          <w:sz w:val="24"/>
          <w:szCs w:val="24"/>
        </w:rPr>
        <w:t xml:space="preserve"> determine </w:t>
      </w:r>
      <w:r w:rsidR="009523ED" w:rsidRPr="00D15B73">
        <w:rPr>
          <w:sz w:val="24"/>
          <w:szCs w:val="24"/>
        </w:rPr>
        <w:t>which functional strategies can add value and competitive advantage.</w:t>
      </w:r>
      <w:r w:rsidR="00F162E9" w:rsidRPr="00D15B73">
        <w:rPr>
          <w:sz w:val="24"/>
          <w:szCs w:val="24"/>
        </w:rPr>
        <w:t xml:space="preserve"> </w:t>
      </w:r>
      <w:r w:rsidR="00193B56" w:rsidRPr="00D15B73">
        <w:rPr>
          <w:sz w:val="24"/>
          <w:szCs w:val="24"/>
        </w:rPr>
        <w:t xml:space="preserve"> </w:t>
      </w:r>
      <w:r w:rsidR="008B28E9" w:rsidRPr="00D15B73">
        <w:rPr>
          <w:sz w:val="24"/>
          <w:szCs w:val="24"/>
        </w:rPr>
        <w:t xml:space="preserve">A </w:t>
      </w:r>
      <w:r w:rsidRPr="00D15B73">
        <w:rPr>
          <w:sz w:val="24"/>
          <w:szCs w:val="24"/>
        </w:rPr>
        <w:t>PESTLE</w:t>
      </w:r>
      <w:r w:rsidR="008B28E9" w:rsidRPr="00D15B73">
        <w:rPr>
          <w:sz w:val="24"/>
          <w:szCs w:val="24"/>
        </w:rPr>
        <w:t xml:space="preserve"> analysis</w:t>
      </w:r>
      <w:r w:rsidR="007F4F6D" w:rsidRPr="00D15B73">
        <w:rPr>
          <w:sz w:val="24"/>
          <w:szCs w:val="24"/>
        </w:rPr>
        <w:t xml:space="preserve"> will provide a holistic view of the </w:t>
      </w:r>
      <w:r w:rsidR="008832E5">
        <w:rPr>
          <w:sz w:val="24"/>
          <w:szCs w:val="24"/>
        </w:rPr>
        <w:t xml:space="preserve">broader </w:t>
      </w:r>
      <w:r w:rsidR="000B4345" w:rsidRPr="00D15B73">
        <w:rPr>
          <w:sz w:val="24"/>
          <w:szCs w:val="24"/>
        </w:rPr>
        <w:t>ecosystem</w:t>
      </w:r>
      <w:r w:rsidR="007F4F6D" w:rsidRPr="00D15B73">
        <w:rPr>
          <w:sz w:val="24"/>
          <w:szCs w:val="24"/>
        </w:rPr>
        <w:t xml:space="preserve"> in which the business operates and also </w:t>
      </w:r>
      <w:r w:rsidR="004E7EDB" w:rsidRPr="00D15B73">
        <w:rPr>
          <w:sz w:val="24"/>
          <w:szCs w:val="24"/>
        </w:rPr>
        <w:t>identify external factors/components that can limit t</w:t>
      </w:r>
      <w:r w:rsidR="007F4F6D" w:rsidRPr="00D15B73">
        <w:rPr>
          <w:sz w:val="24"/>
          <w:szCs w:val="24"/>
        </w:rPr>
        <w:t>he</w:t>
      </w:r>
      <w:r w:rsidR="004E7EDB" w:rsidRPr="00D15B73">
        <w:rPr>
          <w:sz w:val="24"/>
          <w:szCs w:val="24"/>
        </w:rPr>
        <w:t xml:space="preserve"> competitiveness of the business</w:t>
      </w:r>
      <w:r w:rsidR="007F4F6D" w:rsidRPr="00D15B73">
        <w:rPr>
          <w:sz w:val="24"/>
          <w:szCs w:val="24"/>
        </w:rPr>
        <w:t>.</w:t>
      </w:r>
      <w:r w:rsidR="00A871D4" w:rsidRPr="00D15B73">
        <w:rPr>
          <w:sz w:val="24"/>
          <w:szCs w:val="24"/>
        </w:rPr>
        <w:t xml:space="preserve"> </w:t>
      </w:r>
    </w:p>
    <w:p w14:paraId="577E305D" w14:textId="5E8F72AD" w:rsidR="00D16C4D" w:rsidRPr="00D15B73" w:rsidRDefault="00E86A2E" w:rsidP="00D15B73">
      <w:pPr>
        <w:pStyle w:val="assignment"/>
        <w:spacing w:line="360" w:lineRule="auto"/>
        <w:rPr>
          <w:sz w:val="24"/>
          <w:szCs w:val="24"/>
        </w:rPr>
      </w:pPr>
      <w:r>
        <w:rPr>
          <w:sz w:val="24"/>
          <w:szCs w:val="24"/>
        </w:rPr>
        <w:t>prior to formulating new strategy this report will include a stakeholder ana</w:t>
      </w:r>
      <w:r w:rsidR="00FF2862">
        <w:rPr>
          <w:sz w:val="24"/>
          <w:szCs w:val="24"/>
        </w:rPr>
        <w:t xml:space="preserve">lysis and </w:t>
      </w:r>
      <w:r w:rsidR="00D16C4D" w:rsidRPr="00D15B73">
        <w:rPr>
          <w:sz w:val="24"/>
          <w:szCs w:val="24"/>
        </w:rPr>
        <w:t>I</w:t>
      </w:r>
      <w:r w:rsidR="00B47D35" w:rsidRPr="00D15B73">
        <w:rPr>
          <w:sz w:val="24"/>
          <w:szCs w:val="24"/>
        </w:rPr>
        <w:t>dentification of weakness will help to mitigate threats and plot strategies to circumnavigate around limitations the business is facing.</w:t>
      </w:r>
    </w:p>
    <w:p w14:paraId="33310FC3" w14:textId="394BD4CC" w:rsidR="000479FD" w:rsidRPr="00D15B73" w:rsidRDefault="000479FD" w:rsidP="00D15B73">
      <w:pPr>
        <w:pStyle w:val="assignment"/>
        <w:spacing w:line="360" w:lineRule="auto"/>
        <w:rPr>
          <w:sz w:val="24"/>
          <w:szCs w:val="24"/>
        </w:rPr>
      </w:pPr>
      <w:r w:rsidRPr="00D15B73">
        <w:rPr>
          <w:sz w:val="24"/>
          <w:szCs w:val="24"/>
        </w:rPr>
        <w:lastRenderedPageBreak/>
        <w:t>Porters -competition five forces</w:t>
      </w:r>
    </w:p>
    <w:p w14:paraId="2D2F7844" w14:textId="60809D69" w:rsidR="000479FD" w:rsidRPr="00D15B73" w:rsidRDefault="000479FD" w:rsidP="00D15B73">
      <w:pPr>
        <w:pStyle w:val="assignment"/>
        <w:spacing w:line="360" w:lineRule="auto"/>
        <w:rPr>
          <w:sz w:val="24"/>
          <w:szCs w:val="24"/>
        </w:rPr>
      </w:pPr>
      <w:r w:rsidRPr="00D15B73">
        <w:rPr>
          <w:sz w:val="24"/>
          <w:szCs w:val="24"/>
        </w:rPr>
        <w:t xml:space="preserve">Porters generic strategies – low cost </w:t>
      </w:r>
      <w:r w:rsidR="001C6057" w:rsidRPr="00D15B73">
        <w:rPr>
          <w:sz w:val="24"/>
          <w:szCs w:val="24"/>
        </w:rPr>
        <w:t>–</w:t>
      </w:r>
      <w:r w:rsidRPr="00D15B73">
        <w:rPr>
          <w:sz w:val="24"/>
          <w:szCs w:val="24"/>
        </w:rPr>
        <w:t xml:space="preserve"> </w:t>
      </w:r>
      <w:r w:rsidR="001C6057" w:rsidRPr="00D15B73">
        <w:rPr>
          <w:sz w:val="24"/>
          <w:szCs w:val="24"/>
        </w:rPr>
        <w:t xml:space="preserve">differentiation- focus </w:t>
      </w:r>
      <w:r w:rsidR="00EF1F80" w:rsidRPr="00D15B73">
        <w:rPr>
          <w:sz w:val="24"/>
          <w:szCs w:val="24"/>
        </w:rPr>
        <w:t>group</w:t>
      </w:r>
    </w:p>
    <w:p w14:paraId="4123C127" w14:textId="09987D74" w:rsidR="00EF1F80" w:rsidRPr="00D15B73" w:rsidRDefault="00EF1F80" w:rsidP="00D15B73">
      <w:pPr>
        <w:pStyle w:val="assignment"/>
        <w:spacing w:line="360" w:lineRule="auto"/>
        <w:rPr>
          <w:sz w:val="24"/>
          <w:szCs w:val="24"/>
        </w:rPr>
      </w:pPr>
      <w:r w:rsidRPr="00D15B73">
        <w:rPr>
          <w:sz w:val="24"/>
          <w:szCs w:val="24"/>
        </w:rPr>
        <w:t>Stakeholder analysis-</w:t>
      </w:r>
    </w:p>
    <w:p w14:paraId="3A118DFA" w14:textId="34275D86" w:rsidR="0026596E" w:rsidRPr="00D15B73" w:rsidRDefault="0026596E" w:rsidP="00D15B73">
      <w:pPr>
        <w:pStyle w:val="assignment"/>
        <w:spacing w:line="360" w:lineRule="auto"/>
        <w:rPr>
          <w:sz w:val="24"/>
          <w:szCs w:val="24"/>
        </w:rPr>
      </w:pPr>
      <w:r w:rsidRPr="00D15B73">
        <w:rPr>
          <w:sz w:val="24"/>
          <w:szCs w:val="24"/>
        </w:rPr>
        <w:t xml:space="preserve">Sustainable growth options- balance scorecard- </w:t>
      </w:r>
      <w:r w:rsidR="00333F30" w:rsidRPr="00D15B73">
        <w:rPr>
          <w:sz w:val="24"/>
          <w:szCs w:val="24"/>
        </w:rPr>
        <w:t>objectives- measure.</w:t>
      </w:r>
    </w:p>
    <w:p w14:paraId="554CB10B" w14:textId="77777777" w:rsidR="007A5304" w:rsidRPr="00D15B73" w:rsidRDefault="007A5304" w:rsidP="00D15B73">
      <w:pPr>
        <w:pStyle w:val="assignment"/>
        <w:spacing w:line="360" w:lineRule="auto"/>
        <w:rPr>
          <w:sz w:val="24"/>
          <w:szCs w:val="24"/>
        </w:rPr>
      </w:pPr>
    </w:p>
    <w:p w14:paraId="5954D2EA" w14:textId="26DB3355" w:rsidR="00CE0FD2" w:rsidRPr="00D15B73" w:rsidRDefault="008970C3" w:rsidP="00D15B73">
      <w:pPr>
        <w:pStyle w:val="assignment"/>
        <w:spacing w:line="360" w:lineRule="auto"/>
        <w:rPr>
          <w:sz w:val="24"/>
          <w:szCs w:val="24"/>
        </w:rPr>
      </w:pPr>
      <w:r w:rsidRPr="00D15B73">
        <w:rPr>
          <w:sz w:val="24"/>
          <w:szCs w:val="24"/>
        </w:rPr>
        <w:t xml:space="preserve">environmental </w:t>
      </w:r>
      <w:r w:rsidR="00714F1F" w:rsidRPr="00D15B73">
        <w:rPr>
          <w:sz w:val="24"/>
          <w:szCs w:val="24"/>
        </w:rPr>
        <w:t>scanning</w:t>
      </w:r>
      <w:r w:rsidRPr="00D15B73">
        <w:rPr>
          <w:sz w:val="24"/>
          <w:szCs w:val="24"/>
        </w:rPr>
        <w:t xml:space="preserve"> tools </w:t>
      </w:r>
      <w:r w:rsidR="00E670FC" w:rsidRPr="00D15B73">
        <w:rPr>
          <w:sz w:val="24"/>
          <w:szCs w:val="24"/>
        </w:rPr>
        <w:t xml:space="preserve">to analyse the competitive landscape </w:t>
      </w:r>
    </w:p>
    <w:p w14:paraId="424D1AA5" w14:textId="230412D2" w:rsidR="00DC14B5" w:rsidRDefault="00DC14B5" w:rsidP="00F95660">
      <w:pPr>
        <w:pStyle w:val="assignment"/>
      </w:pPr>
    </w:p>
    <w:p w14:paraId="6E52C4D3" w14:textId="7855B7E1" w:rsidR="00DC14B5" w:rsidRDefault="00DC14B5" w:rsidP="00F95660">
      <w:pPr>
        <w:pStyle w:val="assignment"/>
      </w:pPr>
    </w:p>
    <w:p w14:paraId="0B7C1BDE" w14:textId="7367282E" w:rsidR="00DC14B5" w:rsidRDefault="00DC14B5" w:rsidP="00986F20">
      <w:pPr>
        <w:pStyle w:val="Heading1"/>
      </w:pPr>
      <w:r>
        <w:t>Current Strategic Direction For Naya</w:t>
      </w:r>
    </w:p>
    <w:p w14:paraId="577D6A24" w14:textId="015DC39E" w:rsidR="004C454D" w:rsidRDefault="004C454D" w:rsidP="004C454D"/>
    <w:p w14:paraId="3478E321" w14:textId="0C419975" w:rsidR="00B272DE" w:rsidRDefault="00E72DE1" w:rsidP="0087794A">
      <w:pPr>
        <w:pStyle w:val="assignment"/>
      </w:pPr>
      <w:r>
        <w:t>S</w:t>
      </w:r>
      <w:r w:rsidR="0048392C">
        <w:t>trategic planning is an imp</w:t>
      </w:r>
      <w:r w:rsidR="004027D4">
        <w:t>ortant as</w:t>
      </w:r>
      <w:r w:rsidR="004C5826">
        <w:t xml:space="preserve">pect for a </w:t>
      </w:r>
      <w:r w:rsidR="004027D4">
        <w:t xml:space="preserve">business as it </w:t>
      </w:r>
      <w:r w:rsidR="008C0D0E">
        <w:t xml:space="preserve">helps the business to match its objectives to </w:t>
      </w:r>
      <w:r w:rsidR="00CB4FB1">
        <w:t>the</w:t>
      </w:r>
      <w:r w:rsidR="008C0D0E">
        <w:t xml:space="preserve"> vision statement</w:t>
      </w:r>
      <w:r>
        <w:t xml:space="preserve"> and establish </w:t>
      </w:r>
      <w:r w:rsidR="007E5DC1">
        <w:t xml:space="preserve">what resources are required to </w:t>
      </w:r>
      <w:r w:rsidR="00ED38C0">
        <w:t>reach their goals.</w:t>
      </w:r>
    </w:p>
    <w:p w14:paraId="4542D2C8" w14:textId="114226B9" w:rsidR="00986F20" w:rsidRDefault="006F218B" w:rsidP="0087794A">
      <w:pPr>
        <w:pStyle w:val="assignment"/>
      </w:pPr>
      <w:r>
        <w:t>T</w:t>
      </w:r>
      <w:r w:rsidR="00B26F6E">
        <w:t>o establish the current strategic direction of the business this report wil</w:t>
      </w:r>
      <w:r w:rsidR="00C650ED">
        <w:t>l a</w:t>
      </w:r>
      <w:r w:rsidR="00471798">
        <w:t>im to use</w:t>
      </w:r>
      <w:r w:rsidR="00C7421D">
        <w:t xml:space="preserve"> </w:t>
      </w:r>
      <w:r w:rsidR="00C650ED">
        <w:t xml:space="preserve">industry analysis </w:t>
      </w:r>
      <w:r w:rsidR="00C7421D">
        <w:t xml:space="preserve">techniques </w:t>
      </w:r>
      <w:r w:rsidR="00C650ED">
        <w:t>and benchmarking tools</w:t>
      </w:r>
      <w:r w:rsidR="0039635D">
        <w:t xml:space="preserve"> to measure how Naya compares with its competitors in the market. </w:t>
      </w:r>
      <w:r w:rsidR="00B26F6E">
        <w:t xml:space="preserve">various </w:t>
      </w:r>
      <w:r w:rsidR="00783482">
        <w:t>other tools such as a SWOT analysis will help to iden</w:t>
      </w:r>
      <w:r w:rsidR="007D3D70">
        <w:t>tify</w:t>
      </w:r>
      <w:r w:rsidR="00B26F6E">
        <w:t xml:space="preserve"> internal strength and weaknesses of the </w:t>
      </w:r>
      <w:r w:rsidR="00724672">
        <w:t>business. The</w:t>
      </w:r>
      <w:r w:rsidR="00601B5F">
        <w:t xml:space="preserve"> finding of the </w:t>
      </w:r>
      <w:r w:rsidR="00444990">
        <w:t xml:space="preserve">analysis can be used to understand the </w:t>
      </w:r>
      <w:r w:rsidR="00AB2A7F">
        <w:t xml:space="preserve">competitive strategies the busines is </w:t>
      </w:r>
      <w:r w:rsidR="007D3D70">
        <w:t xml:space="preserve">currently </w:t>
      </w:r>
      <w:r w:rsidR="00AB2A7F">
        <w:t>purs</w:t>
      </w:r>
      <w:r w:rsidR="00B504CA">
        <w:t xml:space="preserve">uing to remain in the number one position in the </w:t>
      </w:r>
      <w:r w:rsidR="00724672">
        <w:t>marketplace</w:t>
      </w:r>
      <w:r w:rsidR="00B504CA">
        <w:t>. by identifying the weakness</w:t>
      </w:r>
      <w:r w:rsidR="00456E73">
        <w:t>, the report will make recommendation on how to formulate new strategies based on the internal operations of the business.</w:t>
      </w:r>
    </w:p>
    <w:p w14:paraId="5FDDAB53" w14:textId="6EBE5946" w:rsidR="00A27632" w:rsidRDefault="00A27632" w:rsidP="00A03518">
      <w:pPr>
        <w:rPr>
          <w:rFonts w:ascii="Arial" w:hAnsi="Arial" w:cs="Arial"/>
          <w:sz w:val="24"/>
          <w:szCs w:val="24"/>
        </w:rPr>
      </w:pPr>
      <w:r>
        <w:rPr>
          <w:rFonts w:ascii="Arial" w:hAnsi="Arial" w:cs="Arial"/>
          <w:sz w:val="24"/>
          <w:szCs w:val="24"/>
        </w:rPr>
        <w:t>See pestle analysis below.</w:t>
      </w:r>
    </w:p>
    <w:p w14:paraId="1773CB4B" w14:textId="552C2969" w:rsidR="00A27632" w:rsidRDefault="00A27632" w:rsidP="00A03518">
      <w:pPr>
        <w:rPr>
          <w:rFonts w:ascii="Arial" w:hAnsi="Arial" w:cs="Arial"/>
          <w:sz w:val="24"/>
          <w:szCs w:val="24"/>
        </w:rPr>
      </w:pPr>
      <w:r>
        <w:rPr>
          <w:rFonts w:ascii="Arial" w:hAnsi="Arial" w:cs="Arial"/>
          <w:sz w:val="24"/>
          <w:szCs w:val="24"/>
        </w:rPr>
        <w:t xml:space="preserve">Further, researcher Michael porter </w:t>
      </w:r>
      <w:r w:rsidR="00561811">
        <w:rPr>
          <w:rFonts w:ascii="Arial" w:hAnsi="Arial" w:cs="Arial"/>
          <w:sz w:val="24"/>
          <w:szCs w:val="24"/>
        </w:rPr>
        <w:t xml:space="preserve">framework to measure </w:t>
      </w:r>
      <w:r w:rsidR="00FF18B9">
        <w:rPr>
          <w:rFonts w:ascii="Arial" w:hAnsi="Arial" w:cs="Arial"/>
          <w:sz w:val="24"/>
          <w:szCs w:val="24"/>
        </w:rPr>
        <w:t>competition</w:t>
      </w:r>
      <w:r w:rsidR="00561811">
        <w:rPr>
          <w:rFonts w:ascii="Arial" w:hAnsi="Arial" w:cs="Arial"/>
          <w:sz w:val="24"/>
          <w:szCs w:val="24"/>
        </w:rPr>
        <w:t xml:space="preserve"> in the </w:t>
      </w:r>
      <w:r w:rsidR="00FF18B9">
        <w:rPr>
          <w:rFonts w:ascii="Arial" w:hAnsi="Arial" w:cs="Arial"/>
          <w:sz w:val="24"/>
          <w:szCs w:val="24"/>
        </w:rPr>
        <w:t>marketplace</w:t>
      </w:r>
      <w:r w:rsidR="00561811">
        <w:rPr>
          <w:rFonts w:ascii="Arial" w:hAnsi="Arial" w:cs="Arial"/>
          <w:sz w:val="24"/>
          <w:szCs w:val="24"/>
        </w:rPr>
        <w:t xml:space="preserve"> will help to identify the various threats and </w:t>
      </w:r>
      <w:r w:rsidR="00A52422">
        <w:rPr>
          <w:rFonts w:ascii="Arial" w:hAnsi="Arial" w:cs="Arial"/>
          <w:sz w:val="24"/>
          <w:szCs w:val="24"/>
        </w:rPr>
        <w:t xml:space="preserve">powerful influences which can also impact on the current strategy and help to identify what value the business is creating in its daily operation. Value can be created in the business process and in the way the busines functions in each category of the value chain </w:t>
      </w:r>
      <w:r w:rsidR="008855E1">
        <w:rPr>
          <w:rFonts w:ascii="Arial" w:hAnsi="Arial" w:cs="Arial"/>
          <w:sz w:val="24"/>
          <w:szCs w:val="24"/>
        </w:rPr>
        <w:t>analysis</w:t>
      </w:r>
      <w:r w:rsidR="00A52422">
        <w:rPr>
          <w:rFonts w:ascii="Arial" w:hAnsi="Arial" w:cs="Arial"/>
          <w:sz w:val="24"/>
          <w:szCs w:val="24"/>
        </w:rPr>
        <w:t xml:space="preserve"> also proposed by porter.</w:t>
      </w:r>
    </w:p>
    <w:p w14:paraId="7F6DFBA9" w14:textId="65C64EAE" w:rsidR="009E7809" w:rsidRDefault="00124497" w:rsidP="009E7809">
      <w:pPr>
        <w:rPr>
          <w:rFonts w:ascii="Arial" w:hAnsi="Arial" w:cs="Arial"/>
          <w:sz w:val="24"/>
          <w:szCs w:val="24"/>
        </w:rPr>
      </w:pPr>
      <w:r>
        <w:rPr>
          <w:rFonts w:ascii="Arial" w:hAnsi="Arial" w:cs="Arial"/>
          <w:sz w:val="24"/>
          <w:szCs w:val="24"/>
        </w:rPr>
        <w:t>MISSION STATEMENT: OUR MISSION IS TO PROVIDE OUR CUSTOMER</w:t>
      </w:r>
      <w:r w:rsidR="000915FC">
        <w:rPr>
          <w:rFonts w:ascii="Arial" w:hAnsi="Arial" w:cs="Arial"/>
          <w:sz w:val="24"/>
          <w:szCs w:val="24"/>
        </w:rPr>
        <w:t>S</w:t>
      </w:r>
      <w:r>
        <w:rPr>
          <w:rFonts w:ascii="Arial" w:hAnsi="Arial" w:cs="Arial"/>
          <w:sz w:val="24"/>
          <w:szCs w:val="24"/>
        </w:rPr>
        <w:t xml:space="preserve"> WITH A UNIQUE</w:t>
      </w:r>
      <w:r w:rsidR="000915FC">
        <w:rPr>
          <w:rFonts w:ascii="Arial" w:hAnsi="Arial" w:cs="Arial"/>
          <w:sz w:val="24"/>
          <w:szCs w:val="24"/>
        </w:rPr>
        <w:t>, HIGH QUALITY</w:t>
      </w:r>
      <w:r>
        <w:rPr>
          <w:rFonts w:ascii="Arial" w:hAnsi="Arial" w:cs="Arial"/>
          <w:sz w:val="24"/>
          <w:szCs w:val="24"/>
        </w:rPr>
        <w:t xml:space="preserve"> AND AUTHENTIC TASTE OF INDIAN AND BANGLADESHI CU</w:t>
      </w:r>
      <w:r w:rsidR="000915FC">
        <w:rPr>
          <w:rFonts w:ascii="Arial" w:hAnsi="Arial" w:cs="Arial"/>
          <w:sz w:val="24"/>
          <w:szCs w:val="24"/>
        </w:rPr>
        <w:t>ISINE IN A COMFORTABLE A</w:t>
      </w:r>
      <w:r w:rsidR="009704DC">
        <w:rPr>
          <w:rFonts w:ascii="Arial" w:hAnsi="Arial" w:cs="Arial"/>
          <w:sz w:val="24"/>
          <w:szCs w:val="24"/>
        </w:rPr>
        <w:t xml:space="preserve">ND RELAXING ENVIRONMENT. </w:t>
      </w:r>
      <w:r w:rsidR="0059603A">
        <w:rPr>
          <w:rFonts w:ascii="Arial" w:hAnsi="Arial" w:cs="Arial"/>
          <w:sz w:val="24"/>
          <w:szCs w:val="24"/>
        </w:rPr>
        <w:t xml:space="preserve">You will find </w:t>
      </w:r>
      <w:r w:rsidR="00750620">
        <w:rPr>
          <w:rFonts w:ascii="Arial" w:hAnsi="Arial" w:cs="Arial"/>
          <w:sz w:val="24"/>
          <w:szCs w:val="24"/>
        </w:rPr>
        <w:t>Our</w:t>
      </w:r>
      <w:r w:rsidR="0059603A">
        <w:rPr>
          <w:rFonts w:ascii="Arial" w:hAnsi="Arial" w:cs="Arial"/>
          <w:sz w:val="24"/>
          <w:szCs w:val="24"/>
        </w:rPr>
        <w:t xml:space="preserve"> team</w:t>
      </w:r>
      <w:r w:rsidR="00D93259">
        <w:rPr>
          <w:rFonts w:ascii="Arial" w:hAnsi="Arial" w:cs="Arial"/>
          <w:sz w:val="24"/>
          <w:szCs w:val="24"/>
        </w:rPr>
        <w:t xml:space="preserve"> of experienced staff to be</w:t>
      </w:r>
      <w:r w:rsidR="0059603A">
        <w:rPr>
          <w:rFonts w:ascii="Arial" w:hAnsi="Arial" w:cs="Arial"/>
          <w:sz w:val="24"/>
          <w:szCs w:val="24"/>
        </w:rPr>
        <w:t xml:space="preserve"> very </w:t>
      </w:r>
      <w:r w:rsidR="00D456DF">
        <w:rPr>
          <w:rFonts w:ascii="Arial" w:hAnsi="Arial" w:cs="Arial"/>
          <w:sz w:val="24"/>
          <w:szCs w:val="24"/>
        </w:rPr>
        <w:t>polite professional and attentive</w:t>
      </w:r>
      <w:r w:rsidR="009704DC">
        <w:rPr>
          <w:rFonts w:ascii="Arial" w:hAnsi="Arial" w:cs="Arial"/>
          <w:sz w:val="24"/>
          <w:szCs w:val="24"/>
        </w:rPr>
        <w:t xml:space="preserve"> TO YOUR CULINARY DESIRES. </w:t>
      </w:r>
      <w:r w:rsidR="003125C6">
        <w:rPr>
          <w:rFonts w:ascii="Arial" w:hAnsi="Arial" w:cs="Arial"/>
          <w:sz w:val="24"/>
          <w:szCs w:val="24"/>
        </w:rPr>
        <w:t xml:space="preserve">WE PROVIDE A COMPREHENSIVE TRAINING TO ALL OUT STAFF </w:t>
      </w:r>
      <w:r w:rsidR="00B24B77">
        <w:rPr>
          <w:rFonts w:ascii="Arial" w:hAnsi="Arial" w:cs="Arial"/>
          <w:sz w:val="24"/>
          <w:szCs w:val="24"/>
        </w:rPr>
        <w:t>AND EMPOWER THEM</w:t>
      </w:r>
      <w:r w:rsidR="00F64D7A">
        <w:rPr>
          <w:rFonts w:ascii="Arial" w:hAnsi="Arial" w:cs="Arial"/>
          <w:sz w:val="24"/>
          <w:szCs w:val="24"/>
        </w:rPr>
        <w:t xml:space="preserve">. TEAMWORK AND GOOD </w:t>
      </w:r>
      <w:r w:rsidR="00F64D7A">
        <w:rPr>
          <w:rFonts w:ascii="Arial" w:hAnsi="Arial" w:cs="Arial"/>
          <w:sz w:val="24"/>
          <w:szCs w:val="24"/>
        </w:rPr>
        <w:lastRenderedPageBreak/>
        <w:t xml:space="preserve">COMMUNCATION IS VITAL FOR SUCCESS IN DELIVERING A QUALITY SERVICE TO ALL OUR </w:t>
      </w:r>
      <w:r w:rsidR="002529BC">
        <w:rPr>
          <w:rFonts w:ascii="Arial" w:hAnsi="Arial" w:cs="Arial"/>
          <w:sz w:val="24"/>
          <w:szCs w:val="24"/>
        </w:rPr>
        <w:t>GUESTS.</w:t>
      </w:r>
    </w:p>
    <w:p w14:paraId="6011CCB6" w14:textId="7550AC65" w:rsidR="00B12B6B" w:rsidRPr="00A03518" w:rsidRDefault="00105A80" w:rsidP="008A7D26">
      <w:pPr>
        <w:rPr>
          <w:rFonts w:ascii="Arial" w:hAnsi="Arial" w:cs="Arial"/>
          <w:sz w:val="24"/>
          <w:szCs w:val="24"/>
        </w:rPr>
      </w:pPr>
      <w:r>
        <w:rPr>
          <w:rFonts w:ascii="Arial" w:hAnsi="Arial" w:cs="Arial"/>
          <w:sz w:val="24"/>
          <w:szCs w:val="24"/>
        </w:rPr>
        <w:t>Customer employees</w:t>
      </w:r>
    </w:p>
    <w:p w14:paraId="32F2A21E" w14:textId="63878AB9" w:rsidR="00105A80" w:rsidRPr="00A03518" w:rsidRDefault="003511DC" w:rsidP="008A7D26">
      <w:pPr>
        <w:rPr>
          <w:rFonts w:ascii="Arial" w:hAnsi="Arial" w:cs="Arial"/>
          <w:sz w:val="24"/>
          <w:szCs w:val="24"/>
        </w:rPr>
      </w:pPr>
      <w:r>
        <w:rPr>
          <w:rFonts w:ascii="Arial" w:hAnsi="Arial" w:cs="Arial"/>
          <w:sz w:val="24"/>
          <w:szCs w:val="24"/>
        </w:rPr>
        <w:t xml:space="preserve">Statement of values </w:t>
      </w:r>
      <w:r w:rsidR="00A4318B">
        <w:rPr>
          <w:rFonts w:ascii="Arial" w:hAnsi="Arial" w:cs="Arial"/>
          <w:sz w:val="24"/>
          <w:szCs w:val="24"/>
        </w:rPr>
        <w:t>and to show strategic intention.</w:t>
      </w:r>
    </w:p>
    <w:p w14:paraId="37BF2F4A" w14:textId="0E203DF6" w:rsidR="0095432F" w:rsidRDefault="00787312" w:rsidP="00F95660">
      <w:pPr>
        <w:pStyle w:val="assignment"/>
      </w:pPr>
      <w:r>
        <w:t>Naya</w:t>
      </w:r>
      <w:r w:rsidR="000463C6">
        <w:t xml:space="preserve"> does not have a vision statement</w:t>
      </w:r>
      <w:r w:rsidR="00AB20EA">
        <w:t xml:space="preserve">. </w:t>
      </w:r>
      <w:r w:rsidR="00824E11">
        <w:t>NEW VISION STATEMENT: OUR VISION IS TO EXPAND INTO EVERY MAJOR CITY IN THE UK AND GAIN MICHELIN STAR STATUS.</w:t>
      </w:r>
    </w:p>
    <w:p w14:paraId="653EE150" w14:textId="465E7E75" w:rsidR="00DC14B5" w:rsidRDefault="001228E5" w:rsidP="00F95660">
      <w:pPr>
        <w:pStyle w:val="assignment"/>
      </w:pPr>
      <w:r>
        <w:t>According</w:t>
      </w:r>
      <w:r w:rsidR="00960491">
        <w:t xml:space="preserve"> to Forbes mission statement </w:t>
      </w:r>
      <w:r w:rsidR="00520770">
        <w:t>should include v</w:t>
      </w:r>
      <w:r w:rsidR="00540B6F">
        <w:t xml:space="preserve">alue statement </w:t>
      </w:r>
      <w:r w:rsidR="00AB20EA">
        <w:t xml:space="preserve">This is common amongst SME especially in the </w:t>
      </w:r>
      <w:r w:rsidR="006520F4">
        <w:t xml:space="preserve">Indian restaurant sector. The restaurants main objective </w:t>
      </w:r>
      <w:r w:rsidR="00E503ED">
        <w:t xml:space="preserve">to make a profit by proving </w:t>
      </w:r>
      <w:r w:rsidR="00D73C16">
        <w:t xml:space="preserve">high quality food and excellent customer service to </w:t>
      </w:r>
      <w:r w:rsidR="00615125">
        <w:t>gain repeat business.</w:t>
      </w:r>
    </w:p>
    <w:p w14:paraId="249B89C3" w14:textId="7E1010F1" w:rsidR="00615125" w:rsidRDefault="00615125" w:rsidP="00F95660">
      <w:pPr>
        <w:pStyle w:val="assignment"/>
      </w:pPr>
      <w:r>
        <w:t>A memorable innovation moment for this sector is the use computer software such EPOS system to take customers orders more efficiently</w:t>
      </w:r>
      <w:r w:rsidR="00090041">
        <w:t xml:space="preserve">. This has </w:t>
      </w:r>
      <w:r w:rsidR="00CF4B11">
        <w:t>revolutionized</w:t>
      </w:r>
      <w:r w:rsidR="00FA2D71">
        <w:t xml:space="preserve"> how the business operates, leaving </w:t>
      </w:r>
      <w:r w:rsidR="00CF4B11">
        <w:t>behind</w:t>
      </w:r>
      <w:r w:rsidR="00FA2D71">
        <w:t xml:space="preserve"> the iconic pen and writing pad.</w:t>
      </w:r>
    </w:p>
    <w:p w14:paraId="724CD421" w14:textId="40637EB1" w:rsidR="00FA2D71" w:rsidRDefault="00286A44" w:rsidP="00F95660">
      <w:pPr>
        <w:pStyle w:val="assignment"/>
      </w:pPr>
      <w:r>
        <w:t>Researchers have stated that having a vision and mission statement provides multiple benef</w:t>
      </w:r>
      <w:r w:rsidR="006E6A18">
        <w:t>its to an organisation. it gives them a sense of</w:t>
      </w:r>
      <w:r w:rsidR="00D23BD7">
        <w:t xml:space="preserve"> purpose</w:t>
      </w:r>
      <w:r w:rsidR="0058479E">
        <w:t xml:space="preserve"> and a </w:t>
      </w:r>
      <w:r w:rsidR="00CF4B11">
        <w:t>long-term</w:t>
      </w:r>
      <w:r w:rsidR="0058479E">
        <w:t xml:space="preserve"> direction. as a result, goals and objectives can be used by managers to measure </w:t>
      </w:r>
      <w:r w:rsidR="005E40D3">
        <w:t xml:space="preserve">performance in terms </w:t>
      </w:r>
      <w:r w:rsidR="0058479E">
        <w:t>success and failures.</w:t>
      </w:r>
      <w:r w:rsidR="005E40D3">
        <w:t xml:space="preserve"> It also helps the business to formulate strategies on business and operational levels to fulfil the vision of the </w:t>
      </w:r>
      <w:r w:rsidR="00CF4B11">
        <w:t>company. Furthermore</w:t>
      </w:r>
      <w:r w:rsidR="00AA67E3">
        <w:t xml:space="preserve">, having a vision statement will make the business more attractive to customers and potential investors as the vision also details other </w:t>
      </w:r>
      <w:r w:rsidR="004D6E46">
        <w:t xml:space="preserve">aspects such as ethical and sustainable approaches which the business may </w:t>
      </w:r>
      <w:r w:rsidR="006F7D19">
        <w:t>pursue for the future.</w:t>
      </w:r>
    </w:p>
    <w:p w14:paraId="2B2FDE42" w14:textId="052833C3" w:rsidR="006F7D19" w:rsidRDefault="006F7D19" w:rsidP="00F95660">
      <w:pPr>
        <w:pStyle w:val="assignment"/>
      </w:pPr>
      <w:r>
        <w:t xml:space="preserve">Researchers have stated that a good vision statement should include how the customers can benefit from the services as well </w:t>
      </w:r>
      <w:r w:rsidR="000C63B9">
        <w:t xml:space="preserve">the corporate social </w:t>
      </w:r>
      <w:r w:rsidR="00CF4B11">
        <w:t>responsibility</w:t>
      </w:r>
      <w:r w:rsidR="000C63B9">
        <w:t xml:space="preserve"> of the business to the environment in which they operate as well </w:t>
      </w:r>
      <w:r w:rsidR="00252D86">
        <w:t>…..</w:t>
      </w:r>
    </w:p>
    <w:p w14:paraId="708567C5" w14:textId="77777777" w:rsidR="00DC14B5" w:rsidRDefault="00DC14B5" w:rsidP="00F95660">
      <w:pPr>
        <w:pStyle w:val="assignment"/>
      </w:pPr>
    </w:p>
    <w:p w14:paraId="16F93666" w14:textId="77777777" w:rsidR="00392245" w:rsidRDefault="00392245" w:rsidP="00F95660">
      <w:pPr>
        <w:pStyle w:val="assignment"/>
      </w:pPr>
    </w:p>
    <w:p w14:paraId="0C3CD474" w14:textId="77777777" w:rsidR="00EE785D" w:rsidRPr="00F95660" w:rsidRDefault="00EE785D" w:rsidP="00F95660">
      <w:pPr>
        <w:pStyle w:val="assignment"/>
      </w:pPr>
    </w:p>
    <w:p w14:paraId="3022C8F6" w14:textId="77777777" w:rsidR="00E8657C" w:rsidRDefault="00307915">
      <w:r>
        <w:rPr>
          <w:noProof/>
        </w:rPr>
        <w:lastRenderedPageBreak/>
        <w:drawing>
          <wp:inline distT="0" distB="0" distL="0" distR="0" wp14:anchorId="6B5FE0D0" wp14:editId="29BEB469">
            <wp:extent cx="6047740" cy="4407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4407535"/>
                    </a:xfrm>
                    <a:prstGeom prst="rect">
                      <a:avLst/>
                    </a:prstGeom>
                    <a:noFill/>
                  </pic:spPr>
                </pic:pic>
              </a:graphicData>
            </a:graphic>
          </wp:inline>
        </w:drawing>
      </w:r>
    </w:p>
    <w:p w14:paraId="068B4ECC" w14:textId="77777777" w:rsidR="00782276" w:rsidRDefault="007F1509">
      <w:r>
        <w:t>Accountant</w:t>
      </w:r>
      <w:r w:rsidR="00E8657C">
        <w:t xml:space="preserve"> makes strategy link stakeholder</w:t>
      </w:r>
      <w:r w:rsidR="00FD6DE8">
        <w:t>. Need  resistant to change- least important.</w:t>
      </w:r>
    </w:p>
    <w:p w14:paraId="6CE63A8E" w14:textId="77777777" w:rsidR="00783579" w:rsidRDefault="00782276" w:rsidP="001B42BB">
      <w:r>
        <w:t xml:space="preserve">Discuss </w:t>
      </w:r>
      <w:r w:rsidR="00AB21EE">
        <w:t xml:space="preserve">the hierarchy corporate level </w:t>
      </w:r>
      <w:r w:rsidR="00CF4B11">
        <w:t>decisions</w:t>
      </w:r>
      <w:r w:rsidR="00AB21EE">
        <w:t xml:space="preserve">, tactical level decision and </w:t>
      </w:r>
      <w:r w:rsidR="00CF4B11">
        <w:t>operational</w:t>
      </w:r>
      <w:r w:rsidR="00AB21EE">
        <w:t xml:space="preserve"> , which is the processes that happen within the </w:t>
      </w:r>
      <w:r w:rsidR="00CF4B11">
        <w:t>organisation</w:t>
      </w:r>
      <w:r w:rsidR="00783579">
        <w:t>.</w:t>
      </w:r>
    </w:p>
    <w:p w14:paraId="507DEAAD" w14:textId="15EEC794" w:rsidR="00E700E6" w:rsidRPr="0005715E" w:rsidRDefault="00783579" w:rsidP="0005715E">
      <w:pPr>
        <w:rPr>
          <w:rFonts w:asciiTheme="majorHAnsi" w:eastAsiaTheme="majorEastAsia" w:hAnsiTheme="majorHAnsi" w:cstheme="majorBidi"/>
          <w:color w:val="2F5496" w:themeColor="accent1" w:themeShade="BF"/>
          <w:sz w:val="32"/>
          <w:szCs w:val="32"/>
        </w:rPr>
      </w:pPr>
      <w:r>
        <w:t>the structure of the business</w:t>
      </w:r>
      <w:r w:rsidR="002376C9">
        <w:t>, leadership style and culture within a business plays a key ro</w:t>
      </w:r>
      <w:r w:rsidR="00F45434">
        <w:t xml:space="preserve">le in strategy formulation. </w:t>
      </w:r>
      <w:r w:rsidR="00197219">
        <w:t>reference beer!</w:t>
      </w:r>
    </w:p>
    <w:p w14:paraId="60376651" w14:textId="77777777" w:rsidR="00940149" w:rsidRDefault="00940149"/>
    <w:p w14:paraId="3F1A724F" w14:textId="77777777" w:rsidR="00604E0A" w:rsidRPr="00896C81" w:rsidRDefault="00604E0A" w:rsidP="00896C81"/>
    <w:p w14:paraId="7FE7877E" w14:textId="128091B8" w:rsidR="00CF250D" w:rsidRPr="001B42BB" w:rsidRDefault="00E700E6" w:rsidP="001B42BB">
      <w:pPr>
        <w:rPr>
          <w:rFonts w:asciiTheme="majorHAnsi" w:eastAsiaTheme="majorEastAsia" w:hAnsiTheme="majorHAnsi" w:cstheme="majorBidi"/>
          <w:color w:val="2F5496" w:themeColor="accent1" w:themeShade="BF"/>
          <w:sz w:val="32"/>
          <w:szCs w:val="32"/>
        </w:rPr>
      </w:pPr>
      <w:r>
        <w:br w:type="page"/>
      </w:r>
    </w:p>
    <w:p w14:paraId="32B5AFC1" w14:textId="77777777" w:rsidR="005304F4" w:rsidRDefault="005304F4" w:rsidP="005304F4">
      <w:pPr>
        <w:pStyle w:val="Heading2"/>
      </w:pPr>
      <w:bookmarkStart w:id="1" w:name="_Toc54172041"/>
      <w:r>
        <w:lastRenderedPageBreak/>
        <w:t>3.2.3 Porters Forces</w:t>
      </w:r>
    </w:p>
    <w:p w14:paraId="7F2449F7" w14:textId="77777777" w:rsidR="005304F4" w:rsidRDefault="005304F4" w:rsidP="005304F4">
      <w:r>
        <w:rPr>
          <w:noProof/>
        </w:rPr>
        <w:drawing>
          <wp:anchor distT="0" distB="0" distL="114300" distR="114300" simplePos="0" relativeHeight="251660294" behindDoc="1" locked="0" layoutInCell="1" allowOverlap="1" wp14:anchorId="729AC2BA" wp14:editId="362D42FF">
            <wp:simplePos x="0" y="0"/>
            <wp:positionH relativeFrom="column">
              <wp:posOffset>3125008</wp:posOffset>
            </wp:positionH>
            <wp:positionV relativeFrom="paragraph">
              <wp:posOffset>517525</wp:posOffset>
            </wp:positionV>
            <wp:extent cx="2995295" cy="1684655"/>
            <wp:effectExtent l="0" t="0" r="0" b="0"/>
            <wp:wrapTight wrapText="bothSides">
              <wp:wrapPolygon edited="0">
                <wp:start x="0" y="0"/>
                <wp:lineTo x="0" y="21250"/>
                <wp:lineTo x="21431" y="21250"/>
                <wp:lineTo x="2143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5295" cy="1684655"/>
                    </a:xfrm>
                    <a:prstGeom prst="rect">
                      <a:avLst/>
                    </a:prstGeom>
                  </pic:spPr>
                </pic:pic>
              </a:graphicData>
            </a:graphic>
            <wp14:sizeRelH relativeFrom="margin">
              <wp14:pctWidth>0</wp14:pctWidth>
            </wp14:sizeRelH>
            <wp14:sizeRelV relativeFrom="margin">
              <wp14:pctHeight>0</wp14:pctHeight>
            </wp14:sizeRelV>
          </wp:anchor>
        </w:drawing>
      </w:r>
    </w:p>
    <w:p w14:paraId="2E36742E" w14:textId="77777777" w:rsidR="005304F4" w:rsidRDefault="005304F4" w:rsidP="005304F4">
      <w:r>
        <w:t xml:space="preserve">Bocij assert that business use technology to strategy to gain leverage </w:t>
      </w:r>
    </w:p>
    <w:p w14:paraId="7A13CE77" w14:textId="77777777" w:rsidR="005304F4" w:rsidRDefault="005304F4" w:rsidP="005304F4"/>
    <w:p w14:paraId="64E4AF8D" w14:textId="77777777" w:rsidR="005304F4" w:rsidRDefault="005304F4" w:rsidP="005304F4">
      <w:r>
        <w:t xml:space="preserve">Critics of porter state it is not always possible to gather complete information. As environment is rapidly changing. Data used to plan ahead may be sufficient an uncertain outcome. </w:t>
      </w:r>
      <w:hyperlink r:id="rId11" w:history="1">
        <w:r w:rsidRPr="000006C6">
          <w:rPr>
            <w:rStyle w:val="Hyperlink"/>
          </w:rPr>
          <w:t>https://core.ac.uk/reader/19187624</w:t>
        </w:r>
      </w:hyperlink>
    </w:p>
    <w:p w14:paraId="342FAC09" w14:textId="77777777" w:rsidR="005304F4" w:rsidRDefault="005304F4" w:rsidP="005304F4">
      <w:pPr>
        <w:rPr>
          <w:bCs/>
        </w:rPr>
      </w:pPr>
      <w:r>
        <w:rPr>
          <w:bCs/>
        </w:rPr>
        <w:t>Porters forces looks at the level of competition in a particular industry and can help managers and leaders to identify and predict current and future opportunities and risks. The analysis of industry forces will encourage businesses to decide how to exert more influence and exploit certain industry characteristics. The main objective is to modify these competitive factors to increase profitability and market share.</w:t>
      </w:r>
    </w:p>
    <w:p w14:paraId="23E799C2" w14:textId="77777777" w:rsidR="005304F4" w:rsidRPr="00BC56EF" w:rsidRDefault="005304F4" w:rsidP="005304F4">
      <w:pPr>
        <w:rPr>
          <w:bCs/>
        </w:rPr>
      </w:pPr>
    </w:p>
    <w:p w14:paraId="07025BB5" w14:textId="77777777" w:rsidR="005304F4" w:rsidRPr="00BC56EF" w:rsidRDefault="005304F4" w:rsidP="005304F4"/>
    <w:tbl>
      <w:tblPr>
        <w:tblStyle w:val="GridTable5Dark-Accent4"/>
        <w:tblW w:w="9493" w:type="dxa"/>
        <w:tblLook w:val="04A0" w:firstRow="1" w:lastRow="0" w:firstColumn="1" w:lastColumn="0" w:noHBand="0" w:noVBand="1"/>
      </w:tblPr>
      <w:tblGrid>
        <w:gridCol w:w="1569"/>
        <w:gridCol w:w="999"/>
        <w:gridCol w:w="6925"/>
      </w:tblGrid>
      <w:tr w:rsidR="005304F4" w:rsidRPr="00BC56EF" w14:paraId="46A13117" w14:textId="77777777" w:rsidTr="001E0A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hideMark/>
          </w:tcPr>
          <w:p w14:paraId="0084D306" w14:textId="77777777" w:rsidR="005304F4" w:rsidRPr="00BC56EF" w:rsidRDefault="005304F4" w:rsidP="001E0ADD">
            <w:pPr>
              <w:spacing w:after="160" w:line="259" w:lineRule="auto"/>
              <w:rPr>
                <w:rFonts w:ascii="Arial" w:hAnsi="Arial" w:cs="Arial"/>
                <w:color w:val="000000" w:themeColor="text1"/>
              </w:rPr>
            </w:pPr>
            <w:r w:rsidRPr="00BC56EF">
              <w:rPr>
                <w:rFonts w:ascii="Arial" w:hAnsi="Arial" w:cs="Arial"/>
                <w:color w:val="000000" w:themeColor="text1"/>
              </w:rPr>
              <w:t>Force</w:t>
            </w:r>
          </w:p>
        </w:tc>
        <w:tc>
          <w:tcPr>
            <w:tcW w:w="977" w:type="dxa"/>
            <w:hideMark/>
          </w:tcPr>
          <w:p w14:paraId="02A03D5D" w14:textId="77777777" w:rsidR="005304F4" w:rsidRPr="00BC56EF" w:rsidRDefault="005304F4" w:rsidP="001E0ADD">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Risk H/L</w:t>
            </w:r>
          </w:p>
        </w:tc>
        <w:tc>
          <w:tcPr>
            <w:tcW w:w="6946" w:type="dxa"/>
            <w:hideMark/>
          </w:tcPr>
          <w:p w14:paraId="585EC465" w14:textId="77777777" w:rsidR="005304F4" w:rsidRPr="00BC56EF" w:rsidRDefault="005304F4" w:rsidP="001E0ADD">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C56EF">
              <w:rPr>
                <w:rFonts w:ascii="Arial" w:hAnsi="Arial" w:cs="Arial"/>
                <w:color w:val="000000" w:themeColor="text1"/>
              </w:rPr>
              <w:t>Notes</w:t>
            </w:r>
          </w:p>
        </w:tc>
      </w:tr>
      <w:tr w:rsidR="005304F4" w:rsidRPr="00BC56EF" w14:paraId="05C0A226" w14:textId="77777777" w:rsidTr="001E0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30E51B25" w14:textId="77777777" w:rsidR="005304F4" w:rsidRPr="00BC56EF" w:rsidRDefault="005304F4" w:rsidP="001E0ADD">
            <w:pPr>
              <w:spacing w:after="160" w:line="259" w:lineRule="auto"/>
              <w:rPr>
                <w:rFonts w:ascii="Arial" w:hAnsi="Arial" w:cs="Arial"/>
                <w:color w:val="000000" w:themeColor="text1"/>
              </w:rPr>
            </w:pPr>
            <w:r w:rsidRPr="00BC56EF">
              <w:rPr>
                <w:rFonts w:ascii="Arial" w:hAnsi="Arial" w:cs="Arial"/>
                <w:color w:val="000000" w:themeColor="text1"/>
              </w:rPr>
              <w:t>Threat of new entrants</w:t>
            </w:r>
          </w:p>
          <w:p w14:paraId="604F2179" w14:textId="77777777" w:rsidR="005304F4" w:rsidRPr="00BC56EF" w:rsidRDefault="005304F4" w:rsidP="001E0ADD">
            <w:pPr>
              <w:spacing w:after="160" w:line="259" w:lineRule="auto"/>
              <w:rPr>
                <w:rFonts w:ascii="Arial" w:hAnsi="Arial" w:cs="Arial"/>
                <w:color w:val="000000" w:themeColor="text1"/>
              </w:rPr>
            </w:pPr>
          </w:p>
          <w:p w14:paraId="56C4004A" w14:textId="77777777" w:rsidR="005304F4" w:rsidRPr="00BC56EF" w:rsidRDefault="005304F4" w:rsidP="001E0ADD">
            <w:pPr>
              <w:spacing w:after="160" w:line="259" w:lineRule="auto"/>
              <w:rPr>
                <w:rFonts w:ascii="Arial" w:hAnsi="Arial" w:cs="Arial"/>
                <w:color w:val="000000" w:themeColor="text1"/>
              </w:rPr>
            </w:pPr>
          </w:p>
        </w:tc>
        <w:tc>
          <w:tcPr>
            <w:tcW w:w="977" w:type="dxa"/>
          </w:tcPr>
          <w:p w14:paraId="384BEED9" w14:textId="77777777" w:rsidR="005304F4" w:rsidRPr="00BC56EF" w:rsidRDefault="005304F4" w:rsidP="001E0AD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Medium</w:t>
            </w:r>
          </w:p>
        </w:tc>
        <w:tc>
          <w:tcPr>
            <w:tcW w:w="6946" w:type="dxa"/>
          </w:tcPr>
          <w:p w14:paraId="5416DE1C" w14:textId="77777777" w:rsidR="005304F4" w:rsidRPr="00BC56EF" w:rsidRDefault="005304F4" w:rsidP="001E0AD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p w14:paraId="0C53CBDD" w14:textId="77777777" w:rsidR="005304F4" w:rsidRPr="00BC56EF" w:rsidRDefault="005304F4" w:rsidP="001E0AD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Barriers to entry are currently medium. There is a shortage of expert human resources such as Chefs in the Indian restaurant industry. The setup cost in a rural town is considerably high. Also the incumbents have an advantage as they have ten years cumulative experience in this sector.</w:t>
            </w:r>
          </w:p>
        </w:tc>
      </w:tr>
      <w:tr w:rsidR="005304F4" w:rsidRPr="00BC56EF" w14:paraId="1F27CFD4" w14:textId="77777777" w:rsidTr="001E0ADD">
        <w:tc>
          <w:tcPr>
            <w:cnfStyle w:val="001000000000" w:firstRow="0" w:lastRow="0" w:firstColumn="1" w:lastColumn="0" w:oddVBand="0" w:evenVBand="0" w:oddHBand="0" w:evenHBand="0" w:firstRowFirstColumn="0" w:firstRowLastColumn="0" w:lastRowFirstColumn="0" w:lastRowLastColumn="0"/>
            <w:tcW w:w="1570" w:type="dxa"/>
          </w:tcPr>
          <w:p w14:paraId="4A193C82" w14:textId="77777777" w:rsidR="005304F4" w:rsidRPr="00BC56EF" w:rsidRDefault="005304F4" w:rsidP="001E0ADD">
            <w:pPr>
              <w:spacing w:after="160" w:line="259" w:lineRule="auto"/>
              <w:rPr>
                <w:rFonts w:ascii="Arial" w:hAnsi="Arial" w:cs="Arial"/>
                <w:color w:val="000000" w:themeColor="text1"/>
              </w:rPr>
            </w:pPr>
            <w:r w:rsidRPr="00BC56EF">
              <w:rPr>
                <w:rFonts w:ascii="Arial" w:hAnsi="Arial" w:cs="Arial"/>
                <w:color w:val="000000" w:themeColor="text1"/>
              </w:rPr>
              <w:t>Threat of substitutes</w:t>
            </w:r>
          </w:p>
          <w:p w14:paraId="4533239D" w14:textId="77777777" w:rsidR="005304F4" w:rsidRPr="00BC56EF" w:rsidRDefault="005304F4" w:rsidP="001E0ADD">
            <w:pPr>
              <w:spacing w:after="160" w:line="259" w:lineRule="auto"/>
              <w:rPr>
                <w:rFonts w:ascii="Arial" w:hAnsi="Arial" w:cs="Arial"/>
                <w:color w:val="000000" w:themeColor="text1"/>
              </w:rPr>
            </w:pPr>
          </w:p>
        </w:tc>
        <w:tc>
          <w:tcPr>
            <w:tcW w:w="977" w:type="dxa"/>
          </w:tcPr>
          <w:p w14:paraId="55EA1673" w14:textId="77777777" w:rsidR="005304F4" w:rsidRPr="00BC56EF" w:rsidRDefault="005304F4" w:rsidP="001E0ADD">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High</w:t>
            </w:r>
          </w:p>
        </w:tc>
        <w:tc>
          <w:tcPr>
            <w:tcW w:w="6946" w:type="dxa"/>
          </w:tcPr>
          <w:p w14:paraId="106C2082" w14:textId="77777777" w:rsidR="005304F4" w:rsidRPr="00BC56EF" w:rsidRDefault="005304F4" w:rsidP="001E0AD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Substitutes are alternative products that fulfil the same need. There are various businesses such as Pubs, fast-food outlets and supermarkets in the business ecosystem that can attract customers as they are readily available.</w:t>
            </w:r>
          </w:p>
        </w:tc>
      </w:tr>
      <w:tr w:rsidR="005304F4" w:rsidRPr="00BC56EF" w14:paraId="61586D3D" w14:textId="77777777" w:rsidTr="001E0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555CBF1F" w14:textId="77777777" w:rsidR="005304F4" w:rsidRPr="00BC56EF" w:rsidRDefault="005304F4" w:rsidP="001E0ADD">
            <w:pPr>
              <w:spacing w:after="160" w:line="259" w:lineRule="auto"/>
              <w:rPr>
                <w:rFonts w:ascii="Arial" w:hAnsi="Arial" w:cs="Arial"/>
                <w:color w:val="000000" w:themeColor="text1"/>
              </w:rPr>
            </w:pPr>
            <w:r w:rsidRPr="00BC56EF">
              <w:rPr>
                <w:rFonts w:ascii="Arial" w:hAnsi="Arial" w:cs="Arial"/>
                <w:color w:val="000000" w:themeColor="text1"/>
              </w:rPr>
              <w:t>Bargaining power of customers</w:t>
            </w:r>
          </w:p>
          <w:p w14:paraId="621CF08F" w14:textId="77777777" w:rsidR="005304F4" w:rsidRPr="00BC56EF" w:rsidRDefault="005304F4" w:rsidP="001E0ADD">
            <w:pPr>
              <w:spacing w:after="160" w:line="259" w:lineRule="auto"/>
              <w:rPr>
                <w:rFonts w:ascii="Arial" w:hAnsi="Arial" w:cs="Arial"/>
                <w:color w:val="000000" w:themeColor="text1"/>
              </w:rPr>
            </w:pPr>
          </w:p>
        </w:tc>
        <w:tc>
          <w:tcPr>
            <w:tcW w:w="977" w:type="dxa"/>
          </w:tcPr>
          <w:p w14:paraId="0B459829" w14:textId="77777777" w:rsidR="005304F4" w:rsidRPr="00BC56EF" w:rsidRDefault="005304F4" w:rsidP="001E0AD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Low</w:t>
            </w:r>
          </w:p>
        </w:tc>
        <w:tc>
          <w:tcPr>
            <w:tcW w:w="6946" w:type="dxa"/>
          </w:tcPr>
          <w:p w14:paraId="07EB1A31" w14:textId="77777777" w:rsidR="005304F4" w:rsidRPr="00BC56EF" w:rsidRDefault="005304F4" w:rsidP="001E0AD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Customers at present can not force the prices down as it a rural town. Switching cost are relatively high as they need to go out of town to make a saving which in turn will increase fuel cost and time.</w:t>
            </w:r>
          </w:p>
        </w:tc>
      </w:tr>
      <w:tr w:rsidR="005304F4" w:rsidRPr="00BC56EF" w14:paraId="200E25C2" w14:textId="77777777" w:rsidTr="001E0ADD">
        <w:tc>
          <w:tcPr>
            <w:cnfStyle w:val="001000000000" w:firstRow="0" w:lastRow="0" w:firstColumn="1" w:lastColumn="0" w:oddVBand="0" w:evenVBand="0" w:oddHBand="0" w:evenHBand="0" w:firstRowFirstColumn="0" w:firstRowLastColumn="0" w:lastRowFirstColumn="0" w:lastRowLastColumn="0"/>
            <w:tcW w:w="1570" w:type="dxa"/>
          </w:tcPr>
          <w:p w14:paraId="1863BA25" w14:textId="77777777" w:rsidR="005304F4" w:rsidRPr="00BC56EF" w:rsidRDefault="005304F4" w:rsidP="001E0ADD">
            <w:pPr>
              <w:spacing w:after="160" w:line="259" w:lineRule="auto"/>
              <w:rPr>
                <w:rFonts w:ascii="Arial" w:hAnsi="Arial" w:cs="Arial"/>
                <w:color w:val="000000" w:themeColor="text1"/>
              </w:rPr>
            </w:pPr>
            <w:r w:rsidRPr="00BC56EF">
              <w:rPr>
                <w:rFonts w:ascii="Arial" w:hAnsi="Arial" w:cs="Arial"/>
                <w:color w:val="000000" w:themeColor="text1"/>
              </w:rPr>
              <w:t>Bargaining power of suppliers</w:t>
            </w:r>
          </w:p>
          <w:p w14:paraId="44E8D005" w14:textId="77777777" w:rsidR="005304F4" w:rsidRPr="00BC56EF" w:rsidRDefault="005304F4" w:rsidP="001E0ADD">
            <w:pPr>
              <w:spacing w:after="160" w:line="259" w:lineRule="auto"/>
              <w:rPr>
                <w:rFonts w:ascii="Arial" w:hAnsi="Arial" w:cs="Arial"/>
                <w:color w:val="000000" w:themeColor="text1"/>
              </w:rPr>
            </w:pPr>
          </w:p>
        </w:tc>
        <w:tc>
          <w:tcPr>
            <w:tcW w:w="977" w:type="dxa"/>
          </w:tcPr>
          <w:p w14:paraId="32811A99" w14:textId="77777777" w:rsidR="005304F4" w:rsidRPr="00BC56EF" w:rsidRDefault="005304F4" w:rsidP="001E0ADD">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 xml:space="preserve">Low </w:t>
            </w:r>
          </w:p>
        </w:tc>
        <w:tc>
          <w:tcPr>
            <w:tcW w:w="6946" w:type="dxa"/>
          </w:tcPr>
          <w:p w14:paraId="1DE61DB3" w14:textId="77777777" w:rsidR="005304F4" w:rsidRPr="00BC56EF" w:rsidRDefault="005304F4" w:rsidP="001E0AD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Supplier for the industry are readily available and products are differentiated. So the business can choose to obtain resources from a variety of suppliers</w:t>
            </w:r>
          </w:p>
        </w:tc>
      </w:tr>
      <w:tr w:rsidR="005304F4" w:rsidRPr="00BC56EF" w14:paraId="2714AAA5" w14:textId="77777777" w:rsidTr="001E0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0" w:type="dxa"/>
          </w:tcPr>
          <w:p w14:paraId="59CB5320" w14:textId="77777777" w:rsidR="005304F4" w:rsidRPr="00BC56EF" w:rsidRDefault="005304F4" w:rsidP="001E0ADD">
            <w:pPr>
              <w:spacing w:after="160" w:line="259" w:lineRule="auto"/>
            </w:pPr>
            <w:r w:rsidRPr="00BC56EF">
              <w:t>Industry rivalry</w:t>
            </w:r>
          </w:p>
          <w:p w14:paraId="6840CFAF" w14:textId="77777777" w:rsidR="005304F4" w:rsidRPr="00BC56EF" w:rsidRDefault="005304F4" w:rsidP="001E0ADD">
            <w:pPr>
              <w:spacing w:after="160" w:line="259" w:lineRule="auto"/>
            </w:pPr>
          </w:p>
        </w:tc>
        <w:tc>
          <w:tcPr>
            <w:tcW w:w="977" w:type="dxa"/>
          </w:tcPr>
          <w:p w14:paraId="196C5D58" w14:textId="77777777" w:rsidR="005304F4" w:rsidRPr="00BC56EF" w:rsidRDefault="005304F4" w:rsidP="001E0AD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4428F">
              <w:rPr>
                <w:rFonts w:ascii="Arial" w:hAnsi="Arial" w:cs="Arial"/>
              </w:rPr>
              <w:lastRenderedPageBreak/>
              <w:t>High</w:t>
            </w:r>
          </w:p>
        </w:tc>
        <w:tc>
          <w:tcPr>
            <w:tcW w:w="6946" w:type="dxa"/>
          </w:tcPr>
          <w:p w14:paraId="6D45BA9A" w14:textId="77777777" w:rsidR="005304F4" w:rsidRPr="00BC56EF" w:rsidRDefault="005304F4" w:rsidP="001E0AD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B94BF5">
              <w:rPr>
                <w:rFonts w:ascii="Arial" w:hAnsi="Arial" w:cs="Arial"/>
              </w:rPr>
              <w:t>rivals are trying to increase market share. Current pandemic has reduced sales and rivals are reacting strongly with competitive warfare tactics by reducing prices and aggressive marketing</w:t>
            </w:r>
            <w:r>
              <w:rPr>
                <w:rFonts w:ascii="Arial" w:hAnsi="Arial" w:cs="Arial"/>
              </w:rPr>
              <w:t xml:space="preserve"> and promotion</w:t>
            </w:r>
          </w:p>
        </w:tc>
      </w:tr>
    </w:tbl>
    <w:p w14:paraId="5EE349CA" w14:textId="77777777" w:rsidR="005304F4" w:rsidRDefault="005304F4" w:rsidP="005304F4"/>
    <w:p w14:paraId="5092C005" w14:textId="77777777" w:rsidR="005304F4" w:rsidRPr="000822C1" w:rsidRDefault="005304F4" w:rsidP="005304F4">
      <w:r>
        <w:t xml:space="preserve">Threat of new entrants: although the barrier to entry is currently medium. This can change dependent of other components of the business environ such as the macro environment. </w:t>
      </w:r>
    </w:p>
    <w:p w14:paraId="28DD6067" w14:textId="77777777" w:rsidR="005304F4" w:rsidRDefault="005304F4" w:rsidP="005304F4">
      <w:pPr>
        <w:pStyle w:val="Heading3"/>
      </w:pPr>
      <w:bookmarkStart w:id="2" w:name="_Toc54172045"/>
      <w:r>
        <w:t>Value Chain / Value in Information</w:t>
      </w:r>
    </w:p>
    <w:p w14:paraId="4FC80810" w14:textId="77777777" w:rsidR="005304F4" w:rsidRDefault="005304F4" w:rsidP="005304F4"/>
    <w:p w14:paraId="47EA33F1" w14:textId="77777777" w:rsidR="005304F4" w:rsidRPr="000E4353" w:rsidRDefault="005304F4" w:rsidP="005304F4">
      <w:r>
        <w:t xml:space="preserve">Reduce Business cycle time cost of storage. Toyota JIT system. Planes landing in non commercial airports </w:t>
      </w:r>
    </w:p>
    <w:p w14:paraId="7ED76E20" w14:textId="77777777" w:rsidR="00B94993" w:rsidRPr="00B94993" w:rsidRDefault="00B94993" w:rsidP="005304F4">
      <w:pPr>
        <w:numPr>
          <w:ilvl w:val="0"/>
          <w:numId w:val="3"/>
        </w:numPr>
      </w:pPr>
      <w:r w:rsidRPr="00B94993">
        <w:rPr>
          <w:lang w:val="en-US"/>
        </w:rPr>
        <w:t xml:space="preserve">Rayport, J.F. and Sviokla, J.J., 1995. Exploiting the virtual value chain. Harvard Business Review, 73(6), p.75. </w:t>
      </w:r>
    </w:p>
    <w:p w14:paraId="29A8D011" w14:textId="77777777" w:rsidR="00B94993" w:rsidRPr="00B94993" w:rsidRDefault="00B94993" w:rsidP="005304F4">
      <w:pPr>
        <w:numPr>
          <w:ilvl w:val="1"/>
          <w:numId w:val="3"/>
        </w:numPr>
      </w:pPr>
      <w:hyperlink r:id="rId12" w:history="1">
        <w:r w:rsidRPr="00B94993">
          <w:rPr>
            <w:rStyle w:val="Hyperlink"/>
            <w:lang w:val="en-US"/>
          </w:rPr>
          <w:t>https://hbr.org/1995/11/exploiting-the-virtual-value-chain</w:t>
        </w:r>
      </w:hyperlink>
      <w:r w:rsidRPr="00B94993">
        <w:rPr>
          <w:lang w:val="en-US"/>
        </w:rPr>
        <w:t xml:space="preserve"> </w:t>
      </w:r>
    </w:p>
    <w:p w14:paraId="4C42DB31" w14:textId="77777777" w:rsidR="00B94993" w:rsidRPr="00B94993" w:rsidRDefault="00B94993" w:rsidP="005304F4">
      <w:pPr>
        <w:numPr>
          <w:ilvl w:val="0"/>
          <w:numId w:val="3"/>
        </w:numPr>
      </w:pPr>
      <w:r w:rsidRPr="00B94993">
        <w:rPr>
          <w:lang w:val="en-US"/>
        </w:rPr>
        <w:t>Short video on value chain</w:t>
      </w:r>
    </w:p>
    <w:p w14:paraId="3BDFB76D" w14:textId="77777777" w:rsidR="00B94993" w:rsidRPr="00B94993" w:rsidRDefault="00B94993" w:rsidP="005304F4">
      <w:pPr>
        <w:numPr>
          <w:ilvl w:val="1"/>
          <w:numId w:val="3"/>
        </w:numPr>
      </w:pPr>
      <w:hyperlink r:id="rId13" w:history="1">
        <w:r w:rsidRPr="00B94993">
          <w:rPr>
            <w:rStyle w:val="Hyperlink"/>
            <w:lang w:val="en-US"/>
          </w:rPr>
          <w:t>https://www.youtube.com/watch?v=g8p2H7EvoGM</w:t>
        </w:r>
      </w:hyperlink>
      <w:r w:rsidRPr="00B94993">
        <w:rPr>
          <w:lang w:val="en-US"/>
        </w:rPr>
        <w:t xml:space="preserve"> </w:t>
      </w:r>
    </w:p>
    <w:p w14:paraId="108C9529" w14:textId="77777777" w:rsidR="00B94993" w:rsidRPr="00B94993" w:rsidRDefault="00B94993" w:rsidP="005304F4">
      <w:pPr>
        <w:numPr>
          <w:ilvl w:val="0"/>
          <w:numId w:val="3"/>
        </w:numPr>
      </w:pPr>
      <w:r w:rsidRPr="00B94993">
        <w:rPr>
          <w:lang w:val="en-US"/>
        </w:rPr>
        <w:t>Article on value chain analysis</w:t>
      </w:r>
    </w:p>
    <w:p w14:paraId="7C430116" w14:textId="77777777" w:rsidR="00B94993" w:rsidRPr="00B94993" w:rsidRDefault="00B94993" w:rsidP="005304F4">
      <w:pPr>
        <w:numPr>
          <w:ilvl w:val="1"/>
          <w:numId w:val="3"/>
        </w:numPr>
      </w:pPr>
      <w:hyperlink r:id="rId14" w:history="1">
        <w:r w:rsidRPr="00B94993">
          <w:rPr>
            <w:rStyle w:val="Hyperlink"/>
            <w:lang w:val="en-US"/>
          </w:rPr>
          <w:t>https://blog.hubspot.com/sales/value-chain-analysis</w:t>
        </w:r>
      </w:hyperlink>
      <w:r w:rsidRPr="00B94993">
        <w:rPr>
          <w:lang w:val="en-US"/>
        </w:rPr>
        <w:t xml:space="preserve"> </w:t>
      </w:r>
    </w:p>
    <w:p w14:paraId="318D95DD" w14:textId="77777777" w:rsidR="00DB342D" w:rsidRPr="00DB342D" w:rsidRDefault="00DB342D" w:rsidP="005304F4">
      <w:pPr>
        <w:numPr>
          <w:ilvl w:val="0"/>
          <w:numId w:val="3"/>
        </w:numPr>
      </w:pPr>
      <w:r w:rsidRPr="00DB342D">
        <w:rPr>
          <w:lang w:val="en-US"/>
        </w:rPr>
        <w:t>Example of value chain analysis related to Starbucks</w:t>
      </w:r>
    </w:p>
    <w:p w14:paraId="1FBB1647" w14:textId="77777777" w:rsidR="00DB342D" w:rsidRPr="00DB342D" w:rsidRDefault="00DB342D" w:rsidP="005304F4">
      <w:pPr>
        <w:numPr>
          <w:ilvl w:val="1"/>
          <w:numId w:val="3"/>
        </w:numPr>
      </w:pPr>
      <w:hyperlink r:id="rId15" w:history="1">
        <w:r w:rsidRPr="00DB342D">
          <w:rPr>
            <w:rStyle w:val="Hyperlink"/>
            <w:lang w:val="en-US"/>
          </w:rPr>
          <w:t>https://www.investopedia.com/articles/investing/103114/starbucks-example-value-chain-model.asp</w:t>
        </w:r>
      </w:hyperlink>
      <w:r w:rsidRPr="00DB342D">
        <w:rPr>
          <w:lang w:val="en-US"/>
        </w:rPr>
        <w:t xml:space="preserve"> </w:t>
      </w:r>
    </w:p>
    <w:p w14:paraId="67527736" w14:textId="77777777" w:rsidR="00DB342D" w:rsidRPr="00DB342D" w:rsidRDefault="00DB342D" w:rsidP="005304F4">
      <w:pPr>
        <w:numPr>
          <w:ilvl w:val="0"/>
          <w:numId w:val="3"/>
        </w:numPr>
      </w:pPr>
      <w:r w:rsidRPr="00DB342D">
        <w:rPr>
          <w:lang w:val="en-US"/>
        </w:rPr>
        <w:t>Harvard Business Review article on innovation and the value chain</w:t>
      </w:r>
    </w:p>
    <w:p w14:paraId="61B42F27" w14:textId="77777777" w:rsidR="00DB342D" w:rsidRPr="00DB342D" w:rsidRDefault="00DB342D" w:rsidP="005304F4">
      <w:pPr>
        <w:numPr>
          <w:ilvl w:val="1"/>
          <w:numId w:val="3"/>
        </w:numPr>
      </w:pPr>
      <w:hyperlink r:id="rId16" w:history="1">
        <w:r w:rsidRPr="00DB342D">
          <w:rPr>
            <w:rStyle w:val="Hyperlink"/>
            <w:lang w:val="en-US"/>
          </w:rPr>
          <w:t>https://hbr.org/2007/06/the-innovation-value-chain</w:t>
        </w:r>
      </w:hyperlink>
      <w:r w:rsidRPr="00DB342D">
        <w:rPr>
          <w:lang w:val="en-US"/>
        </w:rPr>
        <w:t xml:space="preserve"> </w:t>
      </w:r>
    </w:p>
    <w:p w14:paraId="5881D185" w14:textId="77777777" w:rsidR="00DB342D" w:rsidRPr="00DB342D" w:rsidRDefault="00DB342D" w:rsidP="005304F4">
      <w:pPr>
        <w:numPr>
          <w:ilvl w:val="0"/>
          <w:numId w:val="3"/>
        </w:numPr>
      </w:pPr>
      <w:r w:rsidRPr="00DB342D">
        <w:rPr>
          <w:lang w:val="en-US"/>
        </w:rPr>
        <w:t>Detailed guide to value chain analysis with examples</w:t>
      </w:r>
    </w:p>
    <w:p w14:paraId="074FB9CE" w14:textId="77777777" w:rsidR="00DB342D" w:rsidRPr="00DB342D" w:rsidRDefault="00DB342D" w:rsidP="005304F4">
      <w:pPr>
        <w:numPr>
          <w:ilvl w:val="1"/>
          <w:numId w:val="3"/>
        </w:numPr>
      </w:pPr>
      <w:hyperlink r:id="rId17" w:history="1">
        <w:r w:rsidRPr="00DB342D">
          <w:rPr>
            <w:rStyle w:val="Hyperlink"/>
            <w:lang w:val="en-US"/>
          </w:rPr>
          <w:t>https://www.smartsheet.com/everything-you-need-to-know-about-value-chain-analysis</w:t>
        </w:r>
      </w:hyperlink>
      <w:r w:rsidRPr="00DB342D">
        <w:rPr>
          <w:lang w:val="en-US"/>
        </w:rPr>
        <w:t xml:space="preserve"> </w:t>
      </w:r>
    </w:p>
    <w:p w14:paraId="1897C930" w14:textId="77777777" w:rsidR="005304F4" w:rsidRDefault="005304F4" w:rsidP="005304F4"/>
    <w:p w14:paraId="120DF681" w14:textId="77777777" w:rsidR="005304F4" w:rsidRDefault="005304F4" w:rsidP="005304F4">
      <w:r>
        <w:t>This theory can be linked to the observation that we found in Porters Competition/forces.</w:t>
      </w:r>
    </w:p>
    <w:p w14:paraId="3CB671F4" w14:textId="77777777" w:rsidR="005304F4" w:rsidRDefault="005304F4" w:rsidP="005304F4">
      <w:r>
        <w:t xml:space="preserve">New entrants – no delivery driver. New logistical company or rivals can introduce Uber they will gain more market. As COVID-19 people cannot get out. So need to be aware of future threats. </w:t>
      </w:r>
    </w:p>
    <w:p w14:paraId="3E3E753B" w14:textId="77777777" w:rsidR="002C3235" w:rsidRPr="002C3235" w:rsidRDefault="005304F4" w:rsidP="005304F4">
      <w:pPr>
        <w:numPr>
          <w:ilvl w:val="1"/>
          <w:numId w:val="2"/>
        </w:numPr>
      </w:pPr>
      <w:r>
        <w:t xml:space="preserve">Critique of porters work! </w:t>
      </w:r>
      <w:hyperlink r:id="rId18" w:history="1">
        <w:r w:rsidR="002C3235" w:rsidRPr="002C3235">
          <w:rPr>
            <w:rStyle w:val="Hyperlink"/>
          </w:rPr>
          <w:t>https://www.researchgate.net/publication/266967720_Supports_and_Critiques_on_Porter's_Competitive_Strategy_and_Competitive_Advantage</w:t>
        </w:r>
      </w:hyperlink>
      <w:r w:rsidR="002C3235" w:rsidRPr="002C3235">
        <w:t xml:space="preserve"> </w:t>
      </w:r>
    </w:p>
    <w:p w14:paraId="7D243F3B" w14:textId="77777777" w:rsidR="005304F4" w:rsidRPr="00FF1515" w:rsidRDefault="005304F4" w:rsidP="005304F4">
      <w:r>
        <w:t>Give example how this can save money through process improvement. Gain competitive advantage.</w:t>
      </w:r>
    </w:p>
    <w:bookmarkEnd w:id="2"/>
    <w:p w14:paraId="0C76E5F0" w14:textId="77777777" w:rsidR="00284E40" w:rsidRDefault="00284E40" w:rsidP="00CF250D">
      <w:pPr>
        <w:pStyle w:val="Heading1"/>
      </w:pPr>
    </w:p>
    <w:p w14:paraId="68C59CED" w14:textId="485FF237" w:rsidR="00CF250D" w:rsidRDefault="00CF250D" w:rsidP="00CF250D">
      <w:pPr>
        <w:pStyle w:val="Heading1"/>
      </w:pPr>
      <w:r>
        <w:t xml:space="preserve">3.2 </w:t>
      </w:r>
      <w:r w:rsidR="005B06F1">
        <w:t xml:space="preserve">External </w:t>
      </w:r>
      <w:r>
        <w:t>Environmental</w:t>
      </w:r>
      <w:r w:rsidR="008A7D26">
        <w:t xml:space="preserve"> (Macro)</w:t>
      </w:r>
      <w:r>
        <w:t xml:space="preserve"> Analysis</w:t>
      </w:r>
      <w:bookmarkEnd w:id="1"/>
    </w:p>
    <w:p w14:paraId="2F04FA35" w14:textId="77777777" w:rsidR="00284E40" w:rsidRPr="003A6BCB" w:rsidRDefault="00284E40" w:rsidP="00284E40">
      <w:pPr>
        <w:jc w:val="both"/>
        <w:rPr>
          <w:rFonts w:ascii="Arial" w:hAnsi="Arial"/>
          <w:sz w:val="24"/>
        </w:rPr>
      </w:pPr>
      <w:r w:rsidRPr="003A6BCB">
        <w:rPr>
          <w:rFonts w:ascii="Arial" w:hAnsi="Arial"/>
          <w:sz w:val="24"/>
        </w:rPr>
        <w:t>Conducting an environmental analysis allows the organisation to understand and anticipate current and potential future changes in the business environment. This provides input  to make important strategic decisions for the business. It also facil</w:t>
      </w:r>
      <w:r>
        <w:rPr>
          <w:rFonts w:ascii="Arial" w:hAnsi="Arial"/>
          <w:sz w:val="24"/>
        </w:rPr>
        <w:t>i</w:t>
      </w:r>
      <w:r w:rsidRPr="003A6BCB">
        <w:rPr>
          <w:rFonts w:ascii="Arial" w:hAnsi="Arial"/>
          <w:sz w:val="24"/>
        </w:rPr>
        <w:t>t</w:t>
      </w:r>
      <w:r>
        <w:rPr>
          <w:rFonts w:ascii="Arial" w:hAnsi="Arial"/>
          <w:sz w:val="24"/>
        </w:rPr>
        <w:t>at</w:t>
      </w:r>
      <w:r w:rsidRPr="003A6BCB">
        <w:rPr>
          <w:rFonts w:ascii="Arial" w:hAnsi="Arial"/>
          <w:sz w:val="24"/>
        </w:rPr>
        <w:t>es and fosters strategic thinking, challenges current wisdom, and brings a fresh viewpoint to the organisation. the environment is dependent on the perception of the observer and so it is multifaced.</w:t>
      </w:r>
    </w:p>
    <w:p w14:paraId="6CFF8B8F" w14:textId="77777777" w:rsidR="00284E40" w:rsidRPr="003A6BCB" w:rsidRDefault="00284E40" w:rsidP="00284E40">
      <w:pPr>
        <w:jc w:val="both"/>
        <w:rPr>
          <w:rFonts w:ascii="Arial" w:hAnsi="Arial"/>
          <w:sz w:val="24"/>
        </w:rPr>
      </w:pPr>
      <w:r w:rsidRPr="003A6BCB">
        <w:rPr>
          <w:rFonts w:ascii="Arial" w:hAnsi="Arial"/>
          <w:sz w:val="24"/>
        </w:rPr>
        <w:t>Characteristic of an environment? See below</w:t>
      </w:r>
    </w:p>
    <w:p w14:paraId="2299D1A8" w14:textId="77777777" w:rsidR="00284E40" w:rsidRPr="003A6BCB" w:rsidRDefault="00284E40" w:rsidP="00284E40">
      <w:pPr>
        <w:jc w:val="both"/>
        <w:rPr>
          <w:rFonts w:ascii="Arial" w:hAnsi="Arial"/>
          <w:sz w:val="24"/>
        </w:rPr>
      </w:pPr>
      <w:r w:rsidRPr="003A6BCB">
        <w:rPr>
          <w:rFonts w:ascii="Arial" w:hAnsi="Arial"/>
          <w:sz w:val="24"/>
        </w:rPr>
        <w:t xml:space="preserve">E.g. Perception take rate increase- small </w:t>
      </w:r>
      <w:proofErr w:type="spellStart"/>
      <w:r w:rsidRPr="003A6BCB">
        <w:rPr>
          <w:rFonts w:ascii="Arial" w:hAnsi="Arial"/>
          <w:sz w:val="24"/>
        </w:rPr>
        <w:t>sme</w:t>
      </w:r>
      <w:proofErr w:type="spellEnd"/>
      <w:r w:rsidRPr="003A6BCB">
        <w:rPr>
          <w:rFonts w:ascii="Arial" w:hAnsi="Arial"/>
          <w:sz w:val="24"/>
        </w:rPr>
        <w:t xml:space="preserve"> outs, large ok and have less competition leading to more sales and profitability.</w:t>
      </w:r>
    </w:p>
    <w:p w14:paraId="020CD24E" w14:textId="77777777" w:rsidR="00284E40" w:rsidRPr="003A6BCB" w:rsidRDefault="00284E40" w:rsidP="00284E40">
      <w:pPr>
        <w:jc w:val="both"/>
        <w:rPr>
          <w:rFonts w:ascii="Arial" w:hAnsi="Arial"/>
          <w:sz w:val="24"/>
        </w:rPr>
      </w:pPr>
      <w:r w:rsidRPr="003A6BCB">
        <w:rPr>
          <w:rFonts w:ascii="Arial" w:hAnsi="Arial"/>
          <w:b/>
          <w:bCs/>
          <w:sz w:val="24"/>
        </w:rPr>
        <w:t>Objectives</w:t>
      </w:r>
      <w:r w:rsidRPr="003A6BCB">
        <w:rPr>
          <w:rFonts w:ascii="Arial" w:hAnsi="Arial"/>
          <w:sz w:val="24"/>
        </w:rPr>
        <w:t>:</w:t>
      </w:r>
    </w:p>
    <w:p w14:paraId="40ECBD9F" w14:textId="77777777" w:rsidR="00284E40" w:rsidRPr="003A6BCB" w:rsidRDefault="00284E40" w:rsidP="00284E40">
      <w:pPr>
        <w:numPr>
          <w:ilvl w:val="0"/>
          <w:numId w:val="17"/>
        </w:numPr>
        <w:contextualSpacing/>
        <w:jc w:val="both"/>
        <w:rPr>
          <w:rFonts w:ascii="Arial" w:hAnsi="Arial"/>
          <w:sz w:val="24"/>
        </w:rPr>
      </w:pPr>
      <w:r w:rsidRPr="003A6BCB">
        <w:rPr>
          <w:rFonts w:ascii="Arial" w:hAnsi="Arial"/>
          <w:sz w:val="24"/>
        </w:rPr>
        <w:t>Survival</w:t>
      </w:r>
    </w:p>
    <w:p w14:paraId="55335AF3" w14:textId="77777777" w:rsidR="00284E40" w:rsidRPr="003A6BCB" w:rsidRDefault="00284E40" w:rsidP="00284E40">
      <w:pPr>
        <w:numPr>
          <w:ilvl w:val="0"/>
          <w:numId w:val="17"/>
        </w:numPr>
        <w:contextualSpacing/>
        <w:jc w:val="both"/>
        <w:rPr>
          <w:rFonts w:ascii="Arial" w:hAnsi="Arial"/>
          <w:sz w:val="24"/>
        </w:rPr>
      </w:pPr>
      <w:r w:rsidRPr="003A6BCB">
        <w:rPr>
          <w:rFonts w:ascii="Arial" w:hAnsi="Arial"/>
          <w:sz w:val="24"/>
        </w:rPr>
        <w:t>Stability</w:t>
      </w:r>
    </w:p>
    <w:p w14:paraId="2E34F31F" w14:textId="77777777" w:rsidR="00284E40" w:rsidRPr="003A6BCB" w:rsidRDefault="00284E40" w:rsidP="00284E40">
      <w:pPr>
        <w:numPr>
          <w:ilvl w:val="0"/>
          <w:numId w:val="17"/>
        </w:numPr>
        <w:contextualSpacing/>
        <w:jc w:val="both"/>
        <w:rPr>
          <w:rFonts w:ascii="Arial" w:hAnsi="Arial"/>
          <w:sz w:val="24"/>
        </w:rPr>
      </w:pPr>
      <w:r w:rsidRPr="003A6BCB">
        <w:rPr>
          <w:rFonts w:ascii="Arial" w:hAnsi="Arial"/>
          <w:sz w:val="24"/>
        </w:rPr>
        <w:t xml:space="preserve">Growth </w:t>
      </w:r>
    </w:p>
    <w:p w14:paraId="405FB3BE" w14:textId="77777777" w:rsidR="00284E40" w:rsidRPr="003A6BCB" w:rsidRDefault="00284E40" w:rsidP="00284E40">
      <w:pPr>
        <w:numPr>
          <w:ilvl w:val="0"/>
          <w:numId w:val="17"/>
        </w:numPr>
        <w:contextualSpacing/>
        <w:jc w:val="both"/>
        <w:rPr>
          <w:rFonts w:ascii="Arial" w:hAnsi="Arial"/>
          <w:sz w:val="24"/>
        </w:rPr>
      </w:pPr>
      <w:r w:rsidRPr="003A6BCB">
        <w:rPr>
          <w:rFonts w:ascii="Arial" w:hAnsi="Arial"/>
          <w:sz w:val="24"/>
        </w:rPr>
        <w:t>Efficiency</w:t>
      </w:r>
    </w:p>
    <w:p w14:paraId="327F64CE" w14:textId="77777777" w:rsidR="00284E40" w:rsidRPr="003A6BCB" w:rsidRDefault="00284E40" w:rsidP="00284E40">
      <w:pPr>
        <w:numPr>
          <w:ilvl w:val="0"/>
          <w:numId w:val="17"/>
        </w:numPr>
        <w:contextualSpacing/>
        <w:jc w:val="both"/>
        <w:rPr>
          <w:rFonts w:ascii="Arial" w:hAnsi="Arial"/>
          <w:sz w:val="24"/>
        </w:rPr>
      </w:pPr>
      <w:r w:rsidRPr="003A6BCB">
        <w:rPr>
          <w:rFonts w:ascii="Arial" w:hAnsi="Arial"/>
          <w:sz w:val="24"/>
        </w:rPr>
        <w:t>Profitability</w:t>
      </w:r>
    </w:p>
    <w:p w14:paraId="5C4AF213" w14:textId="77777777" w:rsidR="00284E40" w:rsidRPr="003A6BCB" w:rsidRDefault="00284E40" w:rsidP="00284E40">
      <w:pPr>
        <w:jc w:val="both"/>
        <w:rPr>
          <w:rFonts w:ascii="Arial" w:hAnsi="Arial"/>
          <w:b/>
          <w:bCs/>
          <w:sz w:val="24"/>
        </w:rPr>
      </w:pPr>
      <w:r w:rsidRPr="003A6BCB">
        <w:rPr>
          <w:rFonts w:ascii="Arial" w:hAnsi="Arial"/>
          <w:b/>
          <w:bCs/>
          <w:sz w:val="24"/>
        </w:rPr>
        <w:t>The business environment</w:t>
      </w:r>
    </w:p>
    <w:p w14:paraId="4235A86E" w14:textId="77777777" w:rsidR="00284E40" w:rsidRPr="003A6BCB" w:rsidRDefault="00284E40" w:rsidP="00284E40">
      <w:pPr>
        <w:jc w:val="both"/>
        <w:rPr>
          <w:rFonts w:ascii="Arial" w:hAnsi="Arial"/>
          <w:sz w:val="24"/>
        </w:rPr>
      </w:pPr>
      <w:r w:rsidRPr="003A6BCB">
        <w:rPr>
          <w:rFonts w:ascii="Arial" w:hAnsi="Arial"/>
          <w:sz w:val="24"/>
        </w:rPr>
        <w:t xml:space="preserve"> Few problems exist when we look at the environment these are </w:t>
      </w:r>
      <w:r w:rsidRPr="003A6BCB">
        <w:rPr>
          <w:rFonts w:ascii="Arial" w:hAnsi="Arial"/>
          <w:b/>
          <w:bCs/>
          <w:sz w:val="24"/>
        </w:rPr>
        <w:t xml:space="preserve">complexity: </w:t>
      </w:r>
      <w:r w:rsidRPr="003A6BCB">
        <w:rPr>
          <w:rFonts w:ascii="Arial" w:hAnsi="Arial"/>
          <w:sz w:val="24"/>
        </w:rPr>
        <w:t xml:space="preserve">difficult to understand, </w:t>
      </w:r>
      <w:r w:rsidRPr="003A6BCB">
        <w:rPr>
          <w:rFonts w:ascii="Arial" w:hAnsi="Arial"/>
          <w:b/>
          <w:bCs/>
          <w:sz w:val="24"/>
        </w:rPr>
        <w:t xml:space="preserve">uncertainty: </w:t>
      </w:r>
      <w:r w:rsidRPr="003A6BCB">
        <w:rPr>
          <w:rFonts w:ascii="Arial" w:hAnsi="Arial"/>
          <w:sz w:val="24"/>
        </w:rPr>
        <w:t xml:space="preserve">keeps changing turbulent/unstable and </w:t>
      </w:r>
      <w:r w:rsidRPr="003A6BCB">
        <w:rPr>
          <w:rFonts w:ascii="Arial" w:hAnsi="Arial"/>
          <w:b/>
          <w:bCs/>
          <w:sz w:val="24"/>
        </w:rPr>
        <w:t>diversity</w:t>
      </w:r>
      <w:r w:rsidRPr="003A6BCB">
        <w:rPr>
          <w:rFonts w:ascii="Arial" w:hAnsi="Arial"/>
          <w:sz w:val="24"/>
        </w:rPr>
        <w:t>: too many factors to look at.</w:t>
      </w:r>
    </w:p>
    <w:p w14:paraId="1F8B6286" w14:textId="77777777" w:rsidR="00284E40" w:rsidRPr="003A6BCB" w:rsidRDefault="00284E40" w:rsidP="00284E40">
      <w:pPr>
        <w:jc w:val="both"/>
        <w:rPr>
          <w:rFonts w:ascii="Arial" w:hAnsi="Arial"/>
          <w:sz w:val="24"/>
        </w:rPr>
      </w:pPr>
      <w:r w:rsidRPr="003A6BCB">
        <w:rPr>
          <w:rFonts w:ascii="Arial" w:hAnsi="Arial"/>
          <w:sz w:val="24"/>
        </w:rPr>
        <w:t xml:space="preserve">Four characteristics on the environment include: </w:t>
      </w:r>
      <w:r w:rsidRPr="003A6BCB">
        <w:rPr>
          <w:rFonts w:ascii="Arial" w:hAnsi="Arial"/>
          <w:sz w:val="24"/>
        </w:rPr>
        <w:tab/>
      </w:r>
      <w:r w:rsidRPr="003A6BCB">
        <w:rPr>
          <w:rFonts w:ascii="Arial" w:hAnsi="Arial"/>
          <w:b/>
          <w:bCs/>
          <w:sz w:val="24"/>
        </w:rPr>
        <w:t>complex</w:t>
      </w:r>
      <w:r w:rsidRPr="003A6BCB">
        <w:rPr>
          <w:rFonts w:ascii="Arial" w:hAnsi="Arial"/>
          <w:sz w:val="24"/>
        </w:rPr>
        <w:t xml:space="preserve">, </w:t>
      </w:r>
      <w:r w:rsidRPr="003A6BCB">
        <w:rPr>
          <w:rFonts w:ascii="Arial" w:hAnsi="Arial"/>
          <w:b/>
          <w:bCs/>
          <w:sz w:val="24"/>
        </w:rPr>
        <w:t>multifaced</w:t>
      </w:r>
      <w:r w:rsidRPr="003A6BCB">
        <w:rPr>
          <w:rFonts w:ascii="Arial" w:hAnsi="Arial"/>
          <w:sz w:val="24"/>
        </w:rPr>
        <w:t xml:space="preserve">, </w:t>
      </w:r>
      <w:r w:rsidRPr="003A6BCB">
        <w:rPr>
          <w:rFonts w:ascii="Arial" w:hAnsi="Arial"/>
          <w:b/>
          <w:bCs/>
          <w:sz w:val="24"/>
        </w:rPr>
        <w:t>dynamic</w:t>
      </w:r>
      <w:r w:rsidRPr="003A6BCB">
        <w:rPr>
          <w:rFonts w:ascii="Arial" w:hAnsi="Arial"/>
          <w:sz w:val="24"/>
        </w:rPr>
        <w:t xml:space="preserve">, </w:t>
      </w:r>
      <w:r w:rsidRPr="003A6BCB">
        <w:rPr>
          <w:rFonts w:ascii="Arial" w:hAnsi="Arial"/>
          <w:b/>
          <w:bCs/>
          <w:sz w:val="24"/>
        </w:rPr>
        <w:t>far reaching impact</w:t>
      </w:r>
      <w:r w:rsidRPr="003A6BCB">
        <w:rPr>
          <w:rFonts w:ascii="Arial" w:hAnsi="Arial"/>
          <w:sz w:val="24"/>
        </w:rPr>
        <w:t xml:space="preserve"> on business decisions</w:t>
      </w:r>
    </w:p>
    <w:p w14:paraId="23DC1381" w14:textId="77777777" w:rsidR="00284E40" w:rsidRPr="00284E40" w:rsidRDefault="00284E40" w:rsidP="00284E40"/>
    <w:p w14:paraId="096AF38C" w14:textId="792B927A" w:rsidR="003012F6" w:rsidRDefault="00D67616" w:rsidP="008118B1">
      <w:pPr>
        <w:pStyle w:val="assignment"/>
      </w:pPr>
      <w:r>
        <w:t>At end mention what they are doing good and bad.  Is it working for them?</w:t>
      </w:r>
    </w:p>
    <w:p w14:paraId="179F5021" w14:textId="423FEE27" w:rsidR="00517D62" w:rsidRPr="003012F6" w:rsidRDefault="002E1EB0" w:rsidP="008118B1">
      <w:pPr>
        <w:pStyle w:val="assignment"/>
      </w:pPr>
      <w:r>
        <w:t xml:space="preserve">Any </w:t>
      </w:r>
      <w:r w:rsidR="001B174E">
        <w:t xml:space="preserve">gaps in mission statement. As it </w:t>
      </w:r>
      <w:r w:rsidR="007F1509">
        <w:t>does not</w:t>
      </w:r>
      <w:r w:rsidR="001B174E">
        <w:t xml:space="preserve"> have one this is limited factor my analysis.</w:t>
      </w:r>
    </w:p>
    <w:p w14:paraId="483C72B9" w14:textId="1DDD847F" w:rsidR="00CF250D" w:rsidRDefault="00CF250D" w:rsidP="00CF250D">
      <w:pPr>
        <w:pStyle w:val="Heading2"/>
      </w:pPr>
      <w:bookmarkStart w:id="3" w:name="_Toc54172043"/>
      <w:r>
        <w:t>3.2.2 Pestle Analysis</w:t>
      </w:r>
      <w:bookmarkEnd w:id="3"/>
    </w:p>
    <w:p w14:paraId="5630C51E" w14:textId="49E6CCFE" w:rsidR="00705BAC" w:rsidRDefault="00705BAC" w:rsidP="00705BAC"/>
    <w:p w14:paraId="36531AF2" w14:textId="77D867CF" w:rsidR="0029002C" w:rsidRDefault="005129DA" w:rsidP="008118B1">
      <w:pPr>
        <w:pStyle w:val="assignment"/>
      </w:pPr>
      <w:r>
        <w:t>A PESTLE</w:t>
      </w:r>
      <w:r w:rsidR="00F861FE">
        <w:t xml:space="preserve"> audit looks into the various </w:t>
      </w:r>
      <w:r w:rsidR="00ED20B1">
        <w:t xml:space="preserve">environmental </w:t>
      </w:r>
      <w:r w:rsidR="00920D79">
        <w:t>forces at play</w:t>
      </w:r>
      <w:r w:rsidR="00365FFB">
        <w:t xml:space="preserve"> in the outer boundaries of the organisation.</w:t>
      </w:r>
      <w:r w:rsidR="00F84936">
        <w:t xml:space="preserve"> this gives them </w:t>
      </w:r>
      <w:r w:rsidR="008548B7">
        <w:t>a panoramic view of how the business</w:t>
      </w:r>
      <w:r w:rsidR="001D41FC">
        <w:t>.</w:t>
      </w:r>
      <w:r w:rsidR="00365FFB">
        <w:t xml:space="preserve"> </w:t>
      </w:r>
      <w:r w:rsidR="00ED20B1">
        <w:t>T</w:t>
      </w:r>
      <w:r w:rsidR="00920D79">
        <w:t xml:space="preserve">hese </w:t>
      </w:r>
      <w:r w:rsidR="008D6777">
        <w:t xml:space="preserve">factors are </w:t>
      </w:r>
      <w:r w:rsidR="004964AF">
        <w:t xml:space="preserve">also known as external forces, they are </w:t>
      </w:r>
      <w:r w:rsidR="008D6777">
        <w:t>inter-related</w:t>
      </w:r>
      <w:r w:rsidR="00252969">
        <w:t xml:space="preserve"> and can</w:t>
      </w:r>
      <w:r w:rsidR="0045180A">
        <w:t xml:space="preserve"> have a </w:t>
      </w:r>
      <w:r w:rsidR="00750620">
        <w:t>long-lasting</w:t>
      </w:r>
      <w:r w:rsidR="0045180A">
        <w:t xml:space="preserve"> </w:t>
      </w:r>
      <w:r w:rsidR="00252969">
        <w:t xml:space="preserve"> impact on the function</w:t>
      </w:r>
      <w:r w:rsidR="0045180A">
        <w:t>s</w:t>
      </w:r>
      <w:r w:rsidR="00252969">
        <w:t xml:space="preserve"> within </w:t>
      </w:r>
      <w:r w:rsidR="00365FFB">
        <w:t xml:space="preserve">the </w:t>
      </w:r>
      <w:r w:rsidR="0099307C">
        <w:t>organisation</w:t>
      </w:r>
      <w:r w:rsidR="00252969">
        <w:t xml:space="preserve">. the organisation </w:t>
      </w:r>
      <w:r w:rsidR="00365FFB">
        <w:t xml:space="preserve">does not have </w:t>
      </w:r>
      <w:r w:rsidR="00966454">
        <w:t>direct</w:t>
      </w:r>
      <w:r w:rsidR="00365FFB">
        <w:t xml:space="preserve"> control over these </w:t>
      </w:r>
      <w:r w:rsidR="00EC77F8">
        <w:t>environmental forces.</w:t>
      </w:r>
      <w:r w:rsidR="007E128A">
        <w:t xml:space="preserve">. however, any changes in these factors can disrupt the business and any strategy that the business may like to </w:t>
      </w:r>
      <w:r w:rsidR="000E4400">
        <w:t>pursue</w:t>
      </w:r>
      <w:r w:rsidR="00133FC6">
        <w:t xml:space="preserve"> or it can be an opportunity for this business</w:t>
      </w:r>
      <w:r w:rsidR="007E128A">
        <w:t xml:space="preserve">. therefore, this tool can be used to </w:t>
      </w:r>
      <w:r w:rsidR="00504525">
        <w:t>scan</w:t>
      </w:r>
      <w:r w:rsidR="00133FC6">
        <w:t>,</w:t>
      </w:r>
      <w:r w:rsidR="00504525">
        <w:t xml:space="preserve"> monitor</w:t>
      </w:r>
      <w:r w:rsidR="00133FC6">
        <w:t>,</w:t>
      </w:r>
      <w:r w:rsidR="00504525">
        <w:t xml:space="preserve"> forecast</w:t>
      </w:r>
      <w:r w:rsidR="00133FC6">
        <w:t xml:space="preserve"> and</w:t>
      </w:r>
      <w:r w:rsidR="00504525">
        <w:t xml:space="preserve"> asse</w:t>
      </w:r>
      <w:r w:rsidR="00CC1BB4">
        <w:t xml:space="preserve">ss </w:t>
      </w:r>
      <w:r w:rsidR="00936EB9">
        <w:t xml:space="preserve">current and future </w:t>
      </w:r>
      <w:r w:rsidR="00E91227">
        <w:t xml:space="preserve">patterns trends </w:t>
      </w:r>
      <w:r w:rsidR="00690DC4">
        <w:t xml:space="preserve">and </w:t>
      </w:r>
      <w:r w:rsidR="00E91227">
        <w:t>changes and</w:t>
      </w:r>
      <w:r w:rsidR="007E128A">
        <w:t xml:space="preserve"> measure the critical success factor of </w:t>
      </w:r>
      <w:r w:rsidR="00C319EC">
        <w:t>strateg</w:t>
      </w:r>
      <w:r w:rsidR="008C2D73">
        <w:t>ies</w:t>
      </w:r>
      <w:r w:rsidR="00C319EC">
        <w:t xml:space="preserve"> as the business can look for opportunities </w:t>
      </w:r>
      <w:r w:rsidR="008C2D73">
        <w:t>in the future and identify potential threats or risk</w:t>
      </w:r>
      <w:r w:rsidR="00690DC4">
        <w:t>.</w:t>
      </w:r>
    </w:p>
    <w:p w14:paraId="5A586CEE" w14:textId="3C003C57" w:rsidR="008C2D73" w:rsidRDefault="00A25BF2" w:rsidP="008118B1">
      <w:pPr>
        <w:pStyle w:val="assignment"/>
      </w:pPr>
      <w:r>
        <w:t>the factors which can impact on strategic decision making for Naya are listed below:</w:t>
      </w:r>
    </w:p>
    <w:p w14:paraId="35916E24" w14:textId="77777777" w:rsidR="00647375" w:rsidRDefault="00705BAC" w:rsidP="008118B1">
      <w:pPr>
        <w:pStyle w:val="assignment"/>
      </w:pPr>
      <w:r w:rsidRPr="00647375">
        <w:lastRenderedPageBreak/>
        <w:t>Political</w:t>
      </w:r>
      <w:r w:rsidR="0062082F">
        <w:t>:</w:t>
      </w:r>
      <w:r>
        <w:t xml:space="preserve"> </w:t>
      </w:r>
    </w:p>
    <w:p w14:paraId="2BC90EC4" w14:textId="732437C2" w:rsidR="00705BAC" w:rsidRDefault="00607281" w:rsidP="00647375">
      <w:pPr>
        <w:pStyle w:val="ListParagraph"/>
        <w:numPr>
          <w:ilvl w:val="0"/>
          <w:numId w:val="10"/>
        </w:numPr>
      </w:pPr>
      <w:r>
        <w:t>Brexit- price of goods will rise due to taxation</w:t>
      </w:r>
      <w:r w:rsidR="00775784">
        <w:t>. Logistical channel-transportation costs</w:t>
      </w:r>
      <w:r w:rsidR="00AA27F1">
        <w:t>, health and safety at work</w:t>
      </w:r>
      <w:r w:rsidR="007739AC">
        <w:t>, food safety laws.</w:t>
      </w:r>
      <w:r w:rsidR="004D5BD8">
        <w:t xml:space="preserve"> Employment </w:t>
      </w:r>
      <w:r w:rsidR="00391008">
        <w:t>regulations</w:t>
      </w:r>
      <w:r w:rsidR="001A52E8">
        <w:t>. Pensions scheme compulsory</w:t>
      </w:r>
      <w:r w:rsidR="00B106AC">
        <w:t>, migrant residents may leave.</w:t>
      </w:r>
    </w:p>
    <w:p w14:paraId="71AE4F9A" w14:textId="17A9C52E" w:rsidR="00043925" w:rsidRDefault="00BF01BE" w:rsidP="00043925">
      <w:pPr>
        <w:pStyle w:val="ListParagraph"/>
        <w:numPr>
          <w:ilvl w:val="0"/>
          <w:numId w:val="10"/>
        </w:numPr>
      </w:pPr>
      <w:r>
        <w:t>elections</w:t>
      </w:r>
    </w:p>
    <w:p w14:paraId="66FE3AB8" w14:textId="3D42151A" w:rsidR="00BF01BE" w:rsidRDefault="00BF01BE" w:rsidP="00043925">
      <w:pPr>
        <w:pStyle w:val="ListParagraph"/>
        <w:numPr>
          <w:ilvl w:val="0"/>
          <w:numId w:val="10"/>
        </w:numPr>
      </w:pPr>
      <w:r>
        <w:t>war and famine</w:t>
      </w:r>
    </w:p>
    <w:p w14:paraId="2B3068D4" w14:textId="1B368BA0" w:rsidR="00D92186" w:rsidRDefault="0099307C" w:rsidP="00043925">
      <w:pPr>
        <w:pStyle w:val="ListParagraph"/>
        <w:numPr>
          <w:ilvl w:val="0"/>
          <w:numId w:val="10"/>
        </w:numPr>
      </w:pPr>
      <w:r>
        <w:t>COVID-19</w:t>
      </w:r>
      <w:r w:rsidR="00D92186">
        <w:t xml:space="preserve"> restrictions</w:t>
      </w:r>
    </w:p>
    <w:p w14:paraId="1DF17ABA" w14:textId="77777777" w:rsidR="00902C79" w:rsidRDefault="00705BAC" w:rsidP="00705BAC">
      <w:r>
        <w:t>Economical</w:t>
      </w:r>
      <w:r w:rsidR="0062082F">
        <w:t>:</w:t>
      </w:r>
      <w:r w:rsidR="004D5BD8">
        <w:t xml:space="preserve"> : </w:t>
      </w:r>
    </w:p>
    <w:p w14:paraId="1A90E5C8" w14:textId="26BCC952" w:rsidR="00E857E1" w:rsidRDefault="00D92186" w:rsidP="00E857E1">
      <w:pPr>
        <w:pStyle w:val="ListParagraph"/>
        <w:numPr>
          <w:ilvl w:val="0"/>
          <w:numId w:val="11"/>
        </w:numPr>
      </w:pPr>
      <w:r>
        <w:t>recessions and depression</w:t>
      </w:r>
    </w:p>
    <w:p w14:paraId="3384196B" w14:textId="701778F4" w:rsidR="00E857E1" w:rsidRDefault="00E857E1" w:rsidP="00E857E1">
      <w:pPr>
        <w:pStyle w:val="ListParagraph"/>
        <w:numPr>
          <w:ilvl w:val="0"/>
          <w:numId w:val="11"/>
        </w:numPr>
      </w:pPr>
      <w:r>
        <w:t>inflation</w:t>
      </w:r>
    </w:p>
    <w:p w14:paraId="4F881882" w14:textId="69F85762" w:rsidR="00E857E1" w:rsidRDefault="00E857E1" w:rsidP="00E857E1">
      <w:pPr>
        <w:pStyle w:val="ListParagraph"/>
        <w:numPr>
          <w:ilvl w:val="0"/>
          <w:numId w:val="11"/>
        </w:numPr>
      </w:pPr>
      <w:r>
        <w:t>rise in oil prices</w:t>
      </w:r>
    </w:p>
    <w:p w14:paraId="773D4A5A" w14:textId="446BEAEB" w:rsidR="00DA34AC" w:rsidRDefault="0099307C" w:rsidP="00E857E1">
      <w:pPr>
        <w:pStyle w:val="ListParagraph"/>
        <w:numPr>
          <w:ilvl w:val="0"/>
          <w:numId w:val="11"/>
        </w:numPr>
      </w:pPr>
      <w:r>
        <w:t>COVID-19</w:t>
      </w:r>
      <w:r w:rsidR="00D84621">
        <w:t xml:space="preserve"> </w:t>
      </w:r>
      <w:r w:rsidR="00DA34AC">
        <w:t>restrictions</w:t>
      </w:r>
    </w:p>
    <w:p w14:paraId="1A0F3BD6" w14:textId="14B5B942" w:rsidR="00705BAC" w:rsidRDefault="004D5BD8" w:rsidP="00705BAC">
      <w:r>
        <w:t>Vat increase</w:t>
      </w:r>
      <w:r w:rsidR="00D04E53">
        <w:t>. Peer to peer lending.</w:t>
      </w:r>
      <w:r w:rsidR="007B44B7">
        <w:t xml:space="preserve"> Ethical sourcing of goods, pollution, waste disposal.</w:t>
      </w:r>
      <w:r w:rsidR="00A475F3">
        <w:t xml:space="preserve"> Carbon emissions</w:t>
      </w:r>
      <w:r w:rsidR="00A20FFB">
        <w:t>.</w:t>
      </w:r>
      <w:r w:rsidR="005F6D9B">
        <w:t xml:space="preserve"> Weak economy</w:t>
      </w:r>
      <w:r w:rsidR="00EB24B2">
        <w:t xml:space="preserve">, inflation is high, public spending is low. Cost of inputs has risen, gas, electric and </w:t>
      </w:r>
      <w:r w:rsidR="009D079C">
        <w:t>telecommunications.</w:t>
      </w:r>
      <w:r w:rsidR="00A20FFB">
        <w:t xml:space="preserve"> </w:t>
      </w:r>
    </w:p>
    <w:p w14:paraId="3C4BD68C" w14:textId="77777777" w:rsidR="005E52D1" w:rsidRDefault="004725F5" w:rsidP="00705BAC">
      <w:r>
        <w:t>Soci</w:t>
      </w:r>
      <w:r w:rsidR="00391008">
        <w:t>o</w:t>
      </w:r>
      <w:r>
        <w:t>-cultural</w:t>
      </w:r>
      <w:r w:rsidR="0062082F">
        <w:t>:</w:t>
      </w:r>
      <w:r w:rsidR="00A55DB4">
        <w:t xml:space="preserve"> </w:t>
      </w:r>
    </w:p>
    <w:p w14:paraId="3B9CAD31" w14:textId="37B715D7" w:rsidR="005E52D1" w:rsidRDefault="005E52D1" w:rsidP="005E52D1">
      <w:pPr>
        <w:pStyle w:val="ListParagraph"/>
        <w:numPr>
          <w:ilvl w:val="0"/>
          <w:numId w:val="12"/>
        </w:numPr>
      </w:pPr>
      <w:r>
        <w:t>change in local demography</w:t>
      </w:r>
    </w:p>
    <w:p w14:paraId="05CDAA55" w14:textId="22203B02" w:rsidR="005E52D1" w:rsidRDefault="00A20299" w:rsidP="005E52D1">
      <w:pPr>
        <w:pStyle w:val="ListParagraph"/>
        <w:numPr>
          <w:ilvl w:val="0"/>
          <w:numId w:val="12"/>
        </w:numPr>
      </w:pPr>
      <w:r>
        <w:t>changes in work patterns</w:t>
      </w:r>
    </w:p>
    <w:p w14:paraId="49848335" w14:textId="4E047DB7" w:rsidR="00A20299" w:rsidRDefault="00A20299" w:rsidP="005E52D1">
      <w:pPr>
        <w:pStyle w:val="ListParagraph"/>
        <w:numPr>
          <w:ilvl w:val="0"/>
          <w:numId w:val="12"/>
        </w:numPr>
      </w:pPr>
      <w:r>
        <w:t>changes in preferences</w:t>
      </w:r>
    </w:p>
    <w:p w14:paraId="540F1B1E" w14:textId="2A91EF79" w:rsidR="00705BAC" w:rsidRDefault="00F74AD1" w:rsidP="00705BAC">
      <w:r>
        <w:t xml:space="preserve">customers tastes and preferences are changing, low fat , </w:t>
      </w:r>
      <w:r w:rsidR="007F1509">
        <w:t>health-conscious</w:t>
      </w:r>
      <w:r w:rsidR="007E3788">
        <w:t xml:space="preserve"> </w:t>
      </w:r>
      <w:r>
        <w:t xml:space="preserve">option, vegetarians, </w:t>
      </w:r>
      <w:r w:rsidR="00CD6E4C">
        <w:t>customers no longer using cash</w:t>
      </w:r>
      <w:r w:rsidR="00845BAF">
        <w:t>.cite</w:t>
      </w:r>
      <w:r w:rsidR="00514F06">
        <w:t xml:space="preserve">. </w:t>
      </w:r>
      <w:r w:rsidR="0001031D">
        <w:t xml:space="preserve">societal value changes may add </w:t>
      </w:r>
      <w:r w:rsidR="0019578B">
        <w:t>confusion to some facilities such as the restroom.</w:t>
      </w:r>
      <w:r w:rsidR="00136F5F">
        <w:t xml:space="preserve"> Uk residents are not always willing </w:t>
      </w:r>
      <w:r w:rsidR="00AF40B2">
        <w:t>to</w:t>
      </w:r>
      <w:r w:rsidR="00136F5F">
        <w:t xml:space="preserve"> work unsociable hours in the industry.</w:t>
      </w:r>
    </w:p>
    <w:p w14:paraId="47E7EEB8" w14:textId="12F664AE" w:rsidR="00A20299" w:rsidRDefault="004725F5" w:rsidP="00705BAC">
      <w:r>
        <w:t xml:space="preserve">Technological: </w:t>
      </w:r>
    </w:p>
    <w:p w14:paraId="1181355D" w14:textId="41939FF4" w:rsidR="00CE776D" w:rsidRDefault="00CE776D" w:rsidP="00CE776D">
      <w:pPr>
        <w:pStyle w:val="ListParagraph"/>
        <w:numPr>
          <w:ilvl w:val="0"/>
          <w:numId w:val="14"/>
        </w:numPr>
      </w:pPr>
      <w:r>
        <w:t>automation</w:t>
      </w:r>
    </w:p>
    <w:p w14:paraId="576C2144" w14:textId="4C336726" w:rsidR="00CE776D" w:rsidRDefault="00CE776D" w:rsidP="00CE776D">
      <w:pPr>
        <w:pStyle w:val="ListParagraph"/>
        <w:numPr>
          <w:ilvl w:val="0"/>
          <w:numId w:val="14"/>
        </w:numPr>
      </w:pPr>
      <w:r>
        <w:t>mechanisation</w:t>
      </w:r>
    </w:p>
    <w:p w14:paraId="6B090B2C" w14:textId="5F635933" w:rsidR="00CE776D" w:rsidRDefault="00A64B96" w:rsidP="00CE776D">
      <w:pPr>
        <w:pStyle w:val="ListParagraph"/>
        <w:numPr>
          <w:ilvl w:val="0"/>
          <w:numId w:val="14"/>
        </w:numPr>
      </w:pPr>
      <w:r>
        <w:t>better telecommunication</w:t>
      </w:r>
    </w:p>
    <w:p w14:paraId="0161DC10" w14:textId="4D43854C" w:rsidR="00A64B96" w:rsidRDefault="00A64B96" w:rsidP="00CE776D">
      <w:pPr>
        <w:pStyle w:val="ListParagraph"/>
        <w:numPr>
          <w:ilvl w:val="0"/>
          <w:numId w:val="14"/>
        </w:numPr>
      </w:pPr>
      <w:r>
        <w:t>social media</w:t>
      </w:r>
    </w:p>
    <w:p w14:paraId="115BF1F5" w14:textId="1D57AF2C" w:rsidR="004725F5" w:rsidRDefault="004725F5" w:rsidP="00CE776D">
      <w:r>
        <w:t>new cooking equipment to maintain freshness</w:t>
      </w:r>
      <w:r w:rsidR="006B4720">
        <w:t>, increase productivity and efficiency.</w:t>
      </w:r>
      <w:r w:rsidR="00CD6E4C">
        <w:t xml:space="preserve"> </w:t>
      </w:r>
      <w:r w:rsidR="00D04E53">
        <w:t xml:space="preserve">Online ordering system. 5G , current </w:t>
      </w:r>
      <w:r w:rsidR="00AF40B2">
        <w:t>networks</w:t>
      </w:r>
      <w:r w:rsidR="00D04E53">
        <w:t xml:space="preserve"> are slow.</w:t>
      </w:r>
      <w:r w:rsidR="00CC598C">
        <w:t xml:space="preserve"> Internet of things</w:t>
      </w:r>
      <w:r w:rsidR="00D038B1">
        <w:t xml:space="preserve"> CCTV monitor</w:t>
      </w:r>
      <w:r w:rsidR="00E334BB">
        <w:t>, sensors for temperature control and record out of stock items.</w:t>
      </w:r>
      <w:r w:rsidR="00185D81">
        <w:t xml:space="preserve"> Epos system has helped. But need adequate training.</w:t>
      </w:r>
    </w:p>
    <w:p w14:paraId="48DB3FD4" w14:textId="77777777" w:rsidR="00B04E86" w:rsidRDefault="004725F5" w:rsidP="00705BAC">
      <w:r>
        <w:t>Environmental</w:t>
      </w:r>
      <w:r w:rsidR="000B0FBC">
        <w:t xml:space="preserve">: </w:t>
      </w:r>
    </w:p>
    <w:p w14:paraId="2EFCA385" w14:textId="0403BBFF" w:rsidR="00B04E86" w:rsidRDefault="00D664AF" w:rsidP="00B04E86">
      <w:pPr>
        <w:pStyle w:val="ListParagraph"/>
        <w:numPr>
          <w:ilvl w:val="0"/>
          <w:numId w:val="15"/>
        </w:numPr>
      </w:pPr>
      <w:r>
        <w:t>pressure</w:t>
      </w:r>
      <w:r w:rsidR="00D94D64">
        <w:t>/focus groups</w:t>
      </w:r>
    </w:p>
    <w:p w14:paraId="1E4FD9DD" w14:textId="0E93822F" w:rsidR="00D94D64" w:rsidRDefault="00D94D64" w:rsidP="00B04E86">
      <w:pPr>
        <w:pStyle w:val="ListParagraph"/>
        <w:numPr>
          <w:ilvl w:val="0"/>
          <w:numId w:val="15"/>
        </w:numPr>
      </w:pPr>
      <w:r>
        <w:t>sustainable and ethical sourcing of inputs</w:t>
      </w:r>
    </w:p>
    <w:p w14:paraId="4BF5FE65" w14:textId="17851901" w:rsidR="00ED284B" w:rsidRDefault="00ED284B" w:rsidP="00B04E86">
      <w:pPr>
        <w:pStyle w:val="ListParagraph"/>
        <w:numPr>
          <w:ilvl w:val="0"/>
          <w:numId w:val="15"/>
        </w:numPr>
      </w:pPr>
      <w:r>
        <w:t>unstable weather</w:t>
      </w:r>
    </w:p>
    <w:p w14:paraId="78D18A56" w14:textId="1E2C927E" w:rsidR="004725F5" w:rsidRDefault="000B0FBC" w:rsidP="00705BAC">
      <w:r>
        <w:t>pressure groups, focus groups,</w:t>
      </w:r>
      <w:r w:rsidR="006F2456">
        <w:t xml:space="preserve"> pandemics and poor</w:t>
      </w:r>
      <w:r w:rsidR="00D053F6">
        <w:t xml:space="preserve"> unstable </w:t>
      </w:r>
      <w:r w:rsidR="006F2456">
        <w:t xml:space="preserve"> </w:t>
      </w:r>
      <w:r w:rsidR="00AF40B2">
        <w:t>weather</w:t>
      </w:r>
      <w:r w:rsidR="006F2456">
        <w:t xml:space="preserve"> such as floods snow, hampered business and </w:t>
      </w:r>
      <w:r w:rsidR="00AF40B2">
        <w:t>booking</w:t>
      </w:r>
      <w:r w:rsidR="006F2456">
        <w:t xml:space="preserve"> have been cancelled.</w:t>
      </w:r>
    </w:p>
    <w:p w14:paraId="4B06CB13" w14:textId="77777777" w:rsidR="00B41B6E" w:rsidRDefault="004725F5" w:rsidP="00705BAC">
      <w:r>
        <w:t>Legal</w:t>
      </w:r>
      <w:r w:rsidR="0030116A">
        <w:t xml:space="preserve">: </w:t>
      </w:r>
    </w:p>
    <w:p w14:paraId="25CDD413" w14:textId="77777777" w:rsidR="00B41B6E" w:rsidRDefault="0030116A" w:rsidP="00ED284B">
      <w:pPr>
        <w:pStyle w:val="ListParagraph"/>
        <w:numPr>
          <w:ilvl w:val="0"/>
          <w:numId w:val="16"/>
        </w:numPr>
      </w:pPr>
      <w:r>
        <w:t>minimum wage increase</w:t>
      </w:r>
    </w:p>
    <w:p w14:paraId="5EB5622D" w14:textId="789B9C48" w:rsidR="00D42FEC" w:rsidRDefault="00D42FEC" w:rsidP="00ED284B">
      <w:pPr>
        <w:pStyle w:val="ListParagraph"/>
        <w:numPr>
          <w:ilvl w:val="0"/>
          <w:numId w:val="16"/>
        </w:numPr>
      </w:pPr>
      <w:r>
        <w:lastRenderedPageBreak/>
        <w:t>food safety regulation</w:t>
      </w:r>
    </w:p>
    <w:p w14:paraId="04C764FB" w14:textId="5C261622" w:rsidR="00023E87" w:rsidRDefault="00023E87" w:rsidP="00ED284B">
      <w:pPr>
        <w:pStyle w:val="ListParagraph"/>
        <w:numPr>
          <w:ilvl w:val="0"/>
          <w:numId w:val="16"/>
        </w:numPr>
      </w:pPr>
      <w:r>
        <w:t>changes in public health regulations</w:t>
      </w:r>
    </w:p>
    <w:p w14:paraId="475E5827" w14:textId="3CB05C2D" w:rsidR="004725F5" w:rsidRDefault="0030116A" w:rsidP="00705BAC">
      <w:r>
        <w:t xml:space="preserve"> added cost to employer.</w:t>
      </w:r>
      <w:r w:rsidR="00F21217">
        <w:t xml:space="preserve"> Changes in health laws, </w:t>
      </w:r>
      <w:r w:rsidR="00B41420">
        <w:t>tighter curfew on opening hours.</w:t>
      </w:r>
      <w:r w:rsidR="00176AF6">
        <w:t xml:space="preserve"> Recent deaths from  </w:t>
      </w:r>
      <w:r w:rsidR="00B8693E">
        <w:t>allergic reactions, staff need to more training, business has no female employees- this can be seen in a negative light by potenti</w:t>
      </w:r>
      <w:r w:rsidR="00BF3F17">
        <w:t>al investors, not much diversity.</w:t>
      </w:r>
      <w:r w:rsidR="00855ABB">
        <w:t xml:space="preserve"> Access to other workforce will be limited after workforce- business not able to attract new talent as Home office requirements are </w:t>
      </w:r>
      <w:r w:rsidR="00136F5F">
        <w:t>unfavourable to the industry.</w:t>
      </w:r>
    </w:p>
    <w:p w14:paraId="54CD1173" w14:textId="2F386974" w:rsidR="004331FC" w:rsidRPr="00705BAC" w:rsidRDefault="004331FC" w:rsidP="00705BAC">
      <w:r>
        <w:t>how the forces can have a causal effect and how the business can impact on the environment.</w:t>
      </w:r>
    </w:p>
    <w:p w14:paraId="6646CD86" w14:textId="4C4FE85B" w:rsidR="00151484" w:rsidRDefault="008268CC">
      <w:bookmarkStart w:id="4" w:name="_Toc54172042"/>
      <w:bookmarkStart w:id="5" w:name="_Toc54172044"/>
      <w:r>
        <w:t xml:space="preserve">Technological: </w:t>
      </w:r>
      <w:r w:rsidR="00BE4CC9">
        <w:t>advances in technology can be a source of competitive advantage as well as a threat</w:t>
      </w:r>
      <w:r w:rsidR="00AD7A95">
        <w:t xml:space="preserve">. Technology makes it easier to </w:t>
      </w:r>
      <w:r w:rsidR="00CF4B11">
        <w:t>perform</w:t>
      </w:r>
      <w:r w:rsidR="00AD7A95">
        <w:t xml:space="preserve"> business functions more accurately and can be used to monitor business </w:t>
      </w:r>
      <w:r w:rsidR="00CF4B11">
        <w:t>activities</w:t>
      </w:r>
      <w:r w:rsidR="00AD7A95">
        <w:t>. Also technology if not implemented in the right time can be difficult to adapt to</w:t>
      </w:r>
      <w:r w:rsidR="00151484">
        <w:t>, as processes need to change.</w:t>
      </w:r>
    </w:p>
    <w:p w14:paraId="5CF6B983" w14:textId="01B08BAB" w:rsidR="00C22568" w:rsidRDefault="00151484">
      <w:r>
        <w:t xml:space="preserve">Social: demographics is key to success. Henley has baby boomers and is often </w:t>
      </w:r>
      <w:r w:rsidR="00464EAC">
        <w:t xml:space="preserve">referred to as ‘gods waiting room’. These customers have a high </w:t>
      </w:r>
      <w:r w:rsidR="00CF4B11">
        <w:t>disposable</w:t>
      </w:r>
      <w:r w:rsidR="00464EAC">
        <w:t xml:space="preserve"> income and </w:t>
      </w:r>
      <w:r w:rsidR="005608A6">
        <w:t>are willing to pay for premium prices in return of good value in food and service.</w:t>
      </w:r>
      <w:r w:rsidR="004E55D0">
        <w:t xml:space="preserve"> If there is a shift in the </w:t>
      </w:r>
      <w:r w:rsidR="00840457">
        <w:t>demographics</w:t>
      </w:r>
      <w:r w:rsidR="004E55D0">
        <w:t xml:space="preserve"> then new strategies need to be formulated to take </w:t>
      </w:r>
      <w:r w:rsidR="00840457">
        <w:t>advantage</w:t>
      </w:r>
      <w:r w:rsidR="004E55D0">
        <w:t xml:space="preserve"> of change.</w:t>
      </w:r>
      <w:r w:rsidR="009D120B">
        <w:t xml:space="preserve"> Show concern for social welfare- ethical in dealing.</w:t>
      </w:r>
    </w:p>
    <w:p w14:paraId="6D5B360A" w14:textId="77777777" w:rsidR="00BC69B6" w:rsidRDefault="00C22568">
      <w:r>
        <w:t xml:space="preserve">Culture: cultural trends can impact on business as mentioned above </w:t>
      </w:r>
      <w:r w:rsidR="00554532">
        <w:t>wedding rings example: us men Germany wo</w:t>
      </w:r>
      <w:r w:rsidR="00BC69B6">
        <w:t>men. Take advantage of this</w:t>
      </w:r>
    </w:p>
    <w:p w14:paraId="2E3FAA91" w14:textId="13DC637A" w:rsidR="001141C1" w:rsidRDefault="00BC69B6">
      <w:r>
        <w:t>Economic: the economic climate can have significant impact on the business</w:t>
      </w:r>
      <w:r w:rsidR="00912580">
        <w:t xml:space="preserve"> cycle such as during depressions and recession, if customers have more money they are likely to spend, so business can target them with better services and quality products. In recession people are out of </w:t>
      </w:r>
      <w:r w:rsidR="00840457">
        <w:t>pocket</w:t>
      </w:r>
      <w:r w:rsidR="00912580">
        <w:t xml:space="preserve"> and will look for cheaper options to satisfy their need. Again strategies need to be changed to take </w:t>
      </w:r>
      <w:r w:rsidR="00840457">
        <w:t>into</w:t>
      </w:r>
      <w:r w:rsidR="00912580">
        <w:t xml:space="preserve"> account of this changes in </w:t>
      </w:r>
      <w:r w:rsidR="002B48F5">
        <w:t>economic</w:t>
      </w:r>
      <w:r w:rsidR="00912580">
        <w:t xml:space="preserve"> climate.</w:t>
      </w:r>
    </w:p>
    <w:p w14:paraId="7C09D8C3" w14:textId="77777777" w:rsidR="00715F5C" w:rsidRDefault="001141C1">
      <w:r>
        <w:t xml:space="preserve">Legal: laws which are enacted can also be a </w:t>
      </w:r>
      <w:r w:rsidR="00186453">
        <w:t xml:space="preserve">taken as good or bad. Such as </w:t>
      </w:r>
      <w:r w:rsidR="002B48F5">
        <w:t>minimum</w:t>
      </w:r>
      <w:r w:rsidR="00186453">
        <w:t xml:space="preserve"> wage increases, this will </w:t>
      </w:r>
      <w:r w:rsidR="002B48F5">
        <w:t>eat</w:t>
      </w:r>
      <w:r w:rsidR="00186453">
        <w:t xml:space="preserve"> into profits and the business may need to </w:t>
      </w:r>
      <w:r w:rsidR="002E3FD4">
        <w:t>reduce the staff and organisational size</w:t>
      </w:r>
      <w:r w:rsidR="006C037A">
        <w:t>. These laws can be different dependant on where in the world you are.</w:t>
      </w:r>
    </w:p>
    <w:p w14:paraId="1D611D13" w14:textId="32265B8E" w:rsidR="00A04C2A" w:rsidRDefault="007176AB">
      <w:r>
        <w:t xml:space="preserve">if they adapt to the changing nature of </w:t>
      </w:r>
      <w:r w:rsidR="00153205">
        <w:t xml:space="preserve">the external environment they can prosper. </w:t>
      </w:r>
      <w:r w:rsidR="00414384">
        <w:t xml:space="preserve">business that have taken advantage of such changes in the macro environment are now </w:t>
      </w:r>
      <w:r w:rsidR="00A65764">
        <w:t xml:space="preserve">successful and making more profit with higher market share and growth. </w:t>
      </w:r>
      <w:r w:rsidR="0099307C">
        <w:t>e.g.</w:t>
      </w:r>
      <w:r w:rsidR="00A65764">
        <w:t xml:space="preserve"> </w:t>
      </w:r>
      <w:r w:rsidR="007F29E0">
        <w:t xml:space="preserve">changes made by </w:t>
      </w:r>
      <w:r w:rsidR="0099307C">
        <w:t>Ofcom</w:t>
      </w:r>
      <w:r w:rsidR="007F29E0">
        <w:t xml:space="preserve"> on energy regulation has allowed smaller suppliers to compete in the energy sector making it more </w:t>
      </w:r>
      <w:r w:rsidR="00195BBD">
        <w:t>competitive</w:t>
      </w:r>
      <w:r w:rsidR="007F29E0">
        <w:t xml:space="preserve"> and giving customers more choice</w:t>
      </w:r>
      <w:r w:rsidR="00FD4F5C">
        <w:t>- perfect competition. rather than price wars.</w:t>
      </w:r>
    </w:p>
    <w:p w14:paraId="3DC29511" w14:textId="77777777" w:rsidR="00AE6788" w:rsidRDefault="00A04C2A">
      <w:r>
        <w:t xml:space="preserve">business that have failed to identify risks or responded to late have been forced to </w:t>
      </w:r>
      <w:r w:rsidR="005A29AE">
        <w:t>completely shut down e.g. blockbuster</w:t>
      </w:r>
      <w:r w:rsidR="007037C3">
        <w:t xml:space="preserve"> did not take action over changes in technology.</w:t>
      </w:r>
    </w:p>
    <w:p w14:paraId="2FB63AC2" w14:textId="2363AF11" w:rsidR="00A0769B" w:rsidRDefault="00AE6788">
      <w:pPr>
        <w:rPr>
          <w:rFonts w:asciiTheme="majorHAnsi" w:eastAsiaTheme="majorEastAsia" w:hAnsiTheme="majorHAnsi" w:cstheme="majorBidi"/>
          <w:color w:val="2F5496" w:themeColor="accent1" w:themeShade="BF"/>
          <w:sz w:val="26"/>
          <w:szCs w:val="26"/>
        </w:rPr>
      </w:pPr>
      <w:r>
        <w:t xml:space="preserve">powerful industries can and will lobby </w:t>
      </w:r>
      <w:r w:rsidR="005676DD">
        <w:t xml:space="preserve">to exert pressure on government to make the market more favourable for them </w:t>
      </w:r>
      <w:r w:rsidR="009C6DD6">
        <w:t>e.g.</w:t>
      </w:r>
      <w:r w:rsidR="005676DD">
        <w:t xml:space="preserve"> American gun laws.</w:t>
      </w:r>
      <w:r w:rsidR="00A0769B">
        <w:br w:type="page"/>
      </w:r>
    </w:p>
    <w:p w14:paraId="7F1196BB" w14:textId="62BE0AEE" w:rsidR="009616A0" w:rsidRDefault="009616A0" w:rsidP="009616A0">
      <w:pPr>
        <w:pStyle w:val="Heading2"/>
      </w:pPr>
      <w:r>
        <w:lastRenderedPageBreak/>
        <w:t xml:space="preserve">3.2.1 </w:t>
      </w:r>
      <w:bookmarkEnd w:id="4"/>
      <w:r>
        <w:t>SWOT ANALYSIS</w:t>
      </w:r>
    </w:p>
    <w:p w14:paraId="60D07287" w14:textId="77777777" w:rsidR="009616A0" w:rsidRDefault="009616A0" w:rsidP="009616A0"/>
    <w:p w14:paraId="4D39D1A8" w14:textId="77777777" w:rsidR="00533583" w:rsidRDefault="00533583" w:rsidP="009616A0">
      <w:r>
        <w:t>What is swot? How it help?</w:t>
      </w:r>
    </w:p>
    <w:p w14:paraId="2982AB7B" w14:textId="77777777" w:rsidR="00533583" w:rsidRDefault="00533583" w:rsidP="009616A0">
      <w:r>
        <w:t>What are the limitations of this model</w:t>
      </w:r>
    </w:p>
    <w:p w14:paraId="36D80EA3" w14:textId="0115FCE9" w:rsidR="00533583" w:rsidRDefault="00AF40B2" w:rsidP="009616A0">
      <w:r>
        <w:t>Briefly</w:t>
      </w:r>
      <w:r w:rsidR="00533583">
        <w:t xml:space="preserve"> discuss the main concerns</w:t>
      </w:r>
    </w:p>
    <w:p w14:paraId="37C682C7" w14:textId="060CDF1D" w:rsidR="009616A0" w:rsidRDefault="009616A0" w:rsidP="009616A0">
      <w:r>
        <w:t>The firm must identify it position relative to others in the market.</w:t>
      </w:r>
    </w:p>
    <w:p w14:paraId="5593EF0C" w14:textId="0200C219" w:rsidR="009616A0" w:rsidRDefault="009616A0" w:rsidP="009616A0">
      <w:r>
        <w:t xml:space="preserve">Comp adv. Comes from the firm ability to perform activities more efficiently than </w:t>
      </w:r>
      <w:r w:rsidR="00AF40B2">
        <w:t>competition</w:t>
      </w:r>
    </w:p>
    <w:p w14:paraId="73A9647B" w14:textId="46247CBA" w:rsidR="00A0769B" w:rsidRDefault="0035417E" w:rsidP="0074719D">
      <w:pPr>
        <w:jc w:val="center"/>
      </w:pPr>
      <w:r>
        <w:rPr>
          <w:noProof/>
        </w:rPr>
        <mc:AlternateContent>
          <mc:Choice Requires="wps">
            <w:drawing>
              <wp:anchor distT="0" distB="0" distL="114300" distR="114300" simplePos="0" relativeHeight="251658246" behindDoc="0" locked="0" layoutInCell="1" allowOverlap="1" wp14:anchorId="00D1CD22" wp14:editId="18139B94">
                <wp:simplePos x="0" y="0"/>
                <wp:positionH relativeFrom="column">
                  <wp:posOffset>-556895</wp:posOffset>
                </wp:positionH>
                <wp:positionV relativeFrom="paragraph">
                  <wp:posOffset>6043295</wp:posOffset>
                </wp:positionV>
                <wp:extent cx="690753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6907530" cy="635"/>
                        </a:xfrm>
                        <a:prstGeom prst="rect">
                          <a:avLst/>
                        </a:prstGeom>
                        <a:solidFill>
                          <a:prstClr val="white"/>
                        </a:solidFill>
                        <a:ln>
                          <a:noFill/>
                        </a:ln>
                      </wps:spPr>
                      <wps:txbx>
                        <w:txbxContent>
                          <w:p w14:paraId="2D5DE733" w14:textId="4ADE72AC" w:rsidR="0035417E" w:rsidRPr="009A442D" w:rsidRDefault="0035417E" w:rsidP="0035417E">
                            <w:pPr>
                              <w:pStyle w:val="Caption"/>
                              <w:rPr>
                                <w:noProof/>
                              </w:rPr>
                            </w:pPr>
                            <w:r>
                              <w:t xml:space="preserve">Figure </w:t>
                            </w:r>
                            <w:r w:rsidR="007458A4">
                              <w:fldChar w:fldCharType="begin"/>
                            </w:r>
                            <w:r w:rsidR="007458A4">
                              <w:instrText xml:space="preserve"> SEQ Figure \* ARABIC </w:instrText>
                            </w:r>
                            <w:r w:rsidR="007458A4">
                              <w:fldChar w:fldCharType="separate"/>
                            </w:r>
                            <w:r w:rsidR="007553E2">
                              <w:rPr>
                                <w:noProof/>
                              </w:rPr>
                              <w:t>1</w:t>
                            </w:r>
                            <w:r w:rsidR="007458A4">
                              <w:rPr>
                                <w:noProof/>
                              </w:rPr>
                              <w:fldChar w:fldCharType="end"/>
                            </w:r>
                            <w:r>
                              <w:t xml:space="preserve"> SWOT Analysis of Naya Restaurant ( own construct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D1CD22" id="Text Box 37" o:spid="_x0000_s1057" type="#_x0000_t202" style="position:absolute;left:0;text-align:left;margin-left:-43.85pt;margin-top:475.85pt;width:543.9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" stroked="f">
                <v:textbox style="mso-fit-shape-to-text:t" inset="0,0,0,0">
                  <w:txbxContent>
                    <w:p w14:paraId="2D5DE733" w14:textId="4ADE72AC" w:rsidR="0035417E" w:rsidRPr="009A442D" w:rsidRDefault="0035417E" w:rsidP="0035417E">
                      <w:pPr>
                        <w:pStyle w:val="Caption"/>
                        <w:rPr>
                          <w:noProof/>
                        </w:rPr>
                      </w:pPr>
                      <w:r>
                        <w:t xml:space="preserve">Figure </w:t>
                      </w:r>
                      <w:r w:rsidR="007458A4">
                        <w:fldChar w:fldCharType="begin"/>
                      </w:r>
                      <w:r w:rsidR="007458A4">
                        <w:instrText xml:space="preserve"> SEQ Figure \* ARABIC </w:instrText>
                      </w:r>
                      <w:r w:rsidR="007458A4">
                        <w:fldChar w:fldCharType="separate"/>
                      </w:r>
                      <w:r w:rsidR="007553E2">
                        <w:rPr>
                          <w:noProof/>
                        </w:rPr>
                        <w:t>1</w:t>
                      </w:r>
                      <w:r w:rsidR="007458A4">
                        <w:rPr>
                          <w:noProof/>
                        </w:rPr>
                        <w:fldChar w:fldCharType="end"/>
                      </w:r>
                      <w:r>
                        <w:t xml:space="preserve"> SWOT Analysis of Naya Restaurant ( own construct )</w:t>
                      </w:r>
                    </w:p>
                  </w:txbxContent>
                </v:textbox>
                <w10:wrap type="square"/>
              </v:shape>
            </w:pict>
          </mc:Fallback>
        </mc:AlternateContent>
      </w:r>
      <w:r w:rsidR="0074719D">
        <w:rPr>
          <w:noProof/>
        </w:rPr>
        <w:drawing>
          <wp:anchor distT="0" distB="0" distL="114300" distR="114300" simplePos="0" relativeHeight="251658245" behindDoc="0" locked="0" layoutInCell="1" allowOverlap="1" wp14:anchorId="4C58DC4D" wp14:editId="04368FAB">
            <wp:simplePos x="0" y="0"/>
            <wp:positionH relativeFrom="column">
              <wp:posOffset>-556953</wp:posOffset>
            </wp:positionH>
            <wp:positionV relativeFrom="paragraph">
              <wp:posOffset>196966</wp:posOffset>
            </wp:positionV>
            <wp:extent cx="6907530" cy="5789295"/>
            <wp:effectExtent l="0" t="0" r="7620" b="1905"/>
            <wp:wrapSquare wrapText="bothSides"/>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907530" cy="5789295"/>
                    </a:xfrm>
                    <a:prstGeom prst="rect">
                      <a:avLst/>
                    </a:prstGeom>
                  </pic:spPr>
                </pic:pic>
              </a:graphicData>
            </a:graphic>
            <wp14:sizeRelH relativeFrom="margin">
              <wp14:pctWidth>0</wp14:pctWidth>
            </wp14:sizeRelH>
            <wp14:sizeRelV relativeFrom="margin">
              <wp14:pctHeight>0</wp14:pctHeight>
            </wp14:sizeRelV>
          </wp:anchor>
        </w:drawing>
      </w:r>
    </w:p>
    <w:p w14:paraId="68EE1458" w14:textId="3826D388" w:rsidR="009616A0" w:rsidRDefault="009616A0" w:rsidP="009616A0">
      <w:pPr>
        <w:rPr>
          <w:rFonts w:asciiTheme="majorHAnsi" w:eastAsiaTheme="majorEastAsia" w:hAnsiTheme="majorHAnsi" w:cstheme="majorBidi"/>
          <w:color w:val="2F5496" w:themeColor="accent1" w:themeShade="BF"/>
          <w:sz w:val="26"/>
          <w:szCs w:val="26"/>
        </w:rPr>
      </w:pPr>
      <w:r>
        <w:br w:type="page"/>
      </w:r>
    </w:p>
    <w:p w14:paraId="0704CDF6" w14:textId="184A0CE5" w:rsidR="00E700E6" w:rsidRDefault="00CF250D" w:rsidP="00CF250D">
      <w:pPr>
        <w:pStyle w:val="Heading1"/>
      </w:pPr>
      <w:bookmarkStart w:id="6" w:name="_Toc54172048"/>
      <w:bookmarkEnd w:id="5"/>
      <w:r>
        <w:lastRenderedPageBreak/>
        <w:t xml:space="preserve">4.0 </w:t>
      </w:r>
      <w:r w:rsidR="003012F6">
        <w:t>Stakeholder Analysis</w:t>
      </w:r>
      <w:bookmarkEnd w:id="6"/>
    </w:p>
    <w:p w14:paraId="6BDD798A" w14:textId="4D942004" w:rsidR="00565950" w:rsidRDefault="00565950" w:rsidP="00565950"/>
    <w:p w14:paraId="469D14DE" w14:textId="67449980" w:rsidR="004A42E3" w:rsidRDefault="00C8450D" w:rsidP="00565950">
      <w:r>
        <w:t xml:space="preserve">what is a stakeholder? a stakeholder </w:t>
      </w:r>
      <w:r w:rsidR="000F71DC">
        <w:t xml:space="preserve">is a person or a group of people who have influence and power over the decisions an </w:t>
      </w:r>
      <w:proofErr w:type="spellStart"/>
      <w:r w:rsidR="000F71DC">
        <w:t>organisastin</w:t>
      </w:r>
      <w:proofErr w:type="spellEnd"/>
      <w:r w:rsidR="000F71DC">
        <w:t xml:space="preserve"> makes. they can be internal or external stakeholders. their influence in the decision making process a </w:t>
      </w:r>
      <w:r w:rsidR="006B025A">
        <w:t xml:space="preserve">significant impact on the strategies that the business will carry out and thus the business will try to communicate these </w:t>
      </w:r>
      <w:r w:rsidR="00EE0692">
        <w:t xml:space="preserve">strategies to the stakeholders. the level of communication will depend upon the stakeholders engagement with the business and the power </w:t>
      </w:r>
      <w:r w:rsidR="000E1430">
        <w:t xml:space="preserve">which the </w:t>
      </w:r>
      <w:proofErr w:type="spellStart"/>
      <w:r w:rsidR="000E1430">
        <w:t>stakhoders</w:t>
      </w:r>
      <w:proofErr w:type="spellEnd"/>
      <w:r w:rsidR="000E1430">
        <w:t xml:space="preserve"> can apply.</w:t>
      </w:r>
    </w:p>
    <w:p w14:paraId="4DC1AA87" w14:textId="045CD230" w:rsidR="000E1430" w:rsidRDefault="000E1430" w:rsidP="00565950">
      <w:r>
        <w:t>internal stakeholders: customers, employees,</w:t>
      </w:r>
      <w:r w:rsidR="006E31E9">
        <w:t xml:space="preserve"> managers</w:t>
      </w:r>
      <w:r w:rsidR="0089561A">
        <w:t>,</w:t>
      </w:r>
      <w:r w:rsidR="00A86298">
        <w:t xml:space="preserve"> shareholders</w:t>
      </w:r>
    </w:p>
    <w:p w14:paraId="3685DAF3" w14:textId="1BA8D281" w:rsidR="000E1430" w:rsidRDefault="000E1430" w:rsidP="00565950">
      <w:r>
        <w:t xml:space="preserve">external stakeholders: </w:t>
      </w:r>
      <w:r w:rsidR="00DC6BDA">
        <w:t>parish council</w:t>
      </w:r>
      <w:r w:rsidR="00A86298">
        <w:t>, local residents</w:t>
      </w:r>
      <w:r w:rsidR="003777DB">
        <w:t>, competit</w:t>
      </w:r>
      <w:r w:rsidR="007F753F">
        <w:t>ors, government</w:t>
      </w:r>
      <w:r w:rsidR="00F63860">
        <w:t xml:space="preserve"> regulators</w:t>
      </w:r>
      <w:r w:rsidR="00B6132C">
        <w:t>, banks</w:t>
      </w:r>
      <w:r w:rsidR="004E4373">
        <w:t>, it support.</w:t>
      </w:r>
    </w:p>
    <w:p w14:paraId="4A6E3BA2" w14:textId="77777777" w:rsidR="007553E2" w:rsidRDefault="00EC48C9" w:rsidP="007553E2">
      <w:pPr>
        <w:keepNext/>
      </w:pPr>
      <w:r w:rsidRPr="00EC48C9">
        <w:drawing>
          <wp:inline distT="0" distB="0" distL="0" distR="0" wp14:anchorId="0BF1BAE2" wp14:editId="0FFEC339">
            <wp:extent cx="3732415" cy="2799518"/>
            <wp:effectExtent l="0" t="0" r="1905" b="1270"/>
            <wp:docPr id="46" name="Picture 46" descr="Marketing Theories - Stakeholder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Stakeholder Mapp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454" cy="2812298"/>
                    </a:xfrm>
                    <a:prstGeom prst="rect">
                      <a:avLst/>
                    </a:prstGeom>
                    <a:noFill/>
                    <a:ln>
                      <a:noFill/>
                    </a:ln>
                  </pic:spPr>
                </pic:pic>
              </a:graphicData>
            </a:graphic>
          </wp:inline>
        </w:drawing>
      </w:r>
    </w:p>
    <w:p w14:paraId="36A0721C" w14:textId="038ED83D" w:rsidR="00EC48C9" w:rsidRPr="00565950" w:rsidRDefault="007553E2" w:rsidP="007553E2">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w:t>
      </w:r>
      <w:r w:rsidRPr="00AC5746">
        <w:t>https://www.professionalacademy.com/blogs-and-advice/stakeholder-mapping---marketing-theories</w:t>
      </w:r>
    </w:p>
    <w:p w14:paraId="1036F67A" w14:textId="33D8CD0A" w:rsidR="008414C9" w:rsidRDefault="000265E9">
      <w:r>
        <w:rPr>
          <w:noProof/>
        </w:rPr>
        <w:lastRenderedPageBreak/>
        <w:drawing>
          <wp:inline distT="0" distB="0" distL="0" distR="0" wp14:anchorId="76FB8E45" wp14:editId="68DDEA57">
            <wp:extent cx="5731510" cy="3168650"/>
            <wp:effectExtent l="0" t="0" r="2540" b="0"/>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14:paraId="1F3ECF54" w14:textId="7DA256D0" w:rsidR="003572D8" w:rsidRDefault="00B80D25">
      <w:r>
        <w:t xml:space="preserve">Naya </w:t>
      </w:r>
      <w:r w:rsidR="00926161">
        <w:t xml:space="preserve">tend to emphasis on </w:t>
      </w:r>
      <w:r w:rsidR="00664B59">
        <w:t>quality and intangible metrics such as customer relationship management to add value to the business operations.</w:t>
      </w:r>
    </w:p>
    <w:p w14:paraId="34CEF08C" w14:textId="0B551634" w:rsidR="007C1F32" w:rsidRDefault="007C1F32">
      <w:r>
        <w:t xml:space="preserve">Power is </w:t>
      </w:r>
      <w:r w:rsidR="00B016E6">
        <w:t>direct</w:t>
      </w:r>
      <w:r>
        <w:t>. Influence is more subtle- influence to go on strike..</w:t>
      </w:r>
    </w:p>
    <w:p w14:paraId="7DE58761" w14:textId="77777777" w:rsidR="00D165E2" w:rsidRDefault="00A70493">
      <w:r>
        <w:t xml:space="preserve">There are </w:t>
      </w:r>
      <w:r w:rsidR="00B63091">
        <w:t>many</w:t>
      </w:r>
      <w:r>
        <w:t xml:space="preserve"> potential stakeholders. However it is important </w:t>
      </w:r>
      <w:r w:rsidR="00B016E6">
        <w:t>to</w:t>
      </w:r>
      <w:r>
        <w:t xml:space="preserve"> filter through an </w:t>
      </w:r>
      <w:r w:rsidR="00B016E6">
        <w:t>examine</w:t>
      </w:r>
      <w:r>
        <w:t xml:space="preserve"> how much power or influence my </w:t>
      </w:r>
      <w:r w:rsidR="00B016E6">
        <w:t>strategic</w:t>
      </w:r>
      <w:r>
        <w:t xml:space="preserve"> decision will influence the stakeholders. </w:t>
      </w:r>
    </w:p>
    <w:p w14:paraId="1FADDF59" w14:textId="2BBFB710" w:rsidR="00E700E6" w:rsidRDefault="005B4148">
      <w:r>
        <w:t>Waste disposal</w:t>
      </w:r>
    </w:p>
    <w:p w14:paraId="74DEAC7D" w14:textId="458B7458" w:rsidR="005D5124" w:rsidRDefault="005D5124">
      <w:r>
        <w:t>employees</w:t>
      </w:r>
    </w:p>
    <w:p w14:paraId="717F1A68" w14:textId="3F58B390" w:rsidR="005B4148" w:rsidRDefault="009B5878">
      <w:r>
        <w:t>C</w:t>
      </w:r>
      <w:r w:rsidR="005B4148">
        <w:t>ustomers</w:t>
      </w:r>
      <w:r>
        <w:t xml:space="preserve"> </w:t>
      </w:r>
    </w:p>
    <w:p w14:paraId="48ED6C3C" w14:textId="51DC6715" w:rsidR="009B5878" w:rsidRDefault="009B5878">
      <w:r>
        <w:t>Food safety hygiene rules</w:t>
      </w:r>
    </w:p>
    <w:p w14:paraId="0F6B605B" w14:textId="1DEF4CC5" w:rsidR="009B5878" w:rsidRDefault="009B5878">
      <w:r>
        <w:t>Suppliers</w:t>
      </w:r>
      <w:r w:rsidR="00F45DBF">
        <w:t>- maintenance</w:t>
      </w:r>
    </w:p>
    <w:p w14:paraId="6FF8C60D" w14:textId="4D1403B9" w:rsidR="009B5878" w:rsidRDefault="009B5878">
      <w:r>
        <w:t>Logistics</w:t>
      </w:r>
    </w:p>
    <w:p w14:paraId="00FCD3B8" w14:textId="0C8B04EB" w:rsidR="009B5878" w:rsidRDefault="00F45DBF">
      <w:r>
        <w:t>Media-advertising</w:t>
      </w:r>
    </w:p>
    <w:p w14:paraId="2E3481B2" w14:textId="3DC2124D" w:rsidR="00CF250D" w:rsidRDefault="00F45DBF" w:rsidP="00462FBC">
      <w:r>
        <w:t>Regulate g</w:t>
      </w:r>
    </w:p>
    <w:p w14:paraId="5944EDBC" w14:textId="3041B3C8" w:rsidR="00462FBC" w:rsidRDefault="00462FBC" w:rsidP="00462FBC">
      <w:r>
        <w:t>Focus groups</w:t>
      </w:r>
    </w:p>
    <w:p w14:paraId="639AC749" w14:textId="1BC7357C" w:rsidR="00462FBC" w:rsidRPr="00462FBC" w:rsidRDefault="00B016E6" w:rsidP="00462FBC">
      <w:pPr>
        <w:rPr>
          <w:rFonts w:asciiTheme="majorHAnsi" w:eastAsiaTheme="majorEastAsia" w:hAnsiTheme="majorHAnsi" w:cstheme="majorBidi"/>
          <w:color w:val="2F5496" w:themeColor="accent1" w:themeShade="BF"/>
          <w:sz w:val="32"/>
          <w:szCs w:val="32"/>
        </w:rPr>
      </w:pPr>
      <w:r>
        <w:t>Vegetarians</w:t>
      </w:r>
      <w:r w:rsidR="00462FBC">
        <w:t xml:space="preserve"> interest. No financial.</w:t>
      </w:r>
    </w:p>
    <w:p w14:paraId="1F852095" w14:textId="088DA33F" w:rsidR="00E700E6" w:rsidRDefault="00CF250D" w:rsidP="00CF250D">
      <w:pPr>
        <w:pStyle w:val="Heading1"/>
      </w:pPr>
      <w:bookmarkStart w:id="7" w:name="_Toc54172049"/>
      <w:r>
        <w:t>5.0 Sustainable Strategic Options</w:t>
      </w:r>
      <w:bookmarkEnd w:id="7"/>
    </w:p>
    <w:p w14:paraId="3CBC5E96" w14:textId="21856AE6" w:rsidR="000640E3" w:rsidRDefault="000640E3" w:rsidP="000640E3"/>
    <w:p w14:paraId="1662BB32" w14:textId="37920D1C" w:rsidR="000640E3" w:rsidRDefault="0036073C" w:rsidP="000640E3">
      <w:r>
        <w:t>Values: RESPECT, TEAMWORK, CUSTOMER</w:t>
      </w:r>
    </w:p>
    <w:p w14:paraId="790DC2E9" w14:textId="11785BD0" w:rsidR="004357A6" w:rsidRPr="000640E3" w:rsidRDefault="004357A6" w:rsidP="000640E3">
      <w:r>
        <w:t xml:space="preserve">MISSION: BE THE NUMBER ONE CHOICE FOR INDIAN </w:t>
      </w:r>
      <w:r w:rsidR="00BF69E5">
        <w:t>FOOD IN WARWICKSHIRE.- get their trough customer testimonial, enter competition such as British curry awards</w:t>
      </w:r>
      <w:r w:rsidR="00B35CBD">
        <w:t>. Participate and invest in local causes.</w:t>
      </w:r>
    </w:p>
    <w:p w14:paraId="56A0BCC7" w14:textId="61D54BA3" w:rsidR="004C7667" w:rsidRDefault="008D590A">
      <w:r>
        <w:lastRenderedPageBreak/>
        <w:t xml:space="preserve">Porters analysis reveals emphasis on niche market, so the business </w:t>
      </w:r>
      <w:r w:rsidR="00C74984">
        <w:t xml:space="preserve">new strategy should be continued growth and tap into new customers preferences and create value </w:t>
      </w:r>
      <w:r w:rsidR="00AF40B2">
        <w:t>through</w:t>
      </w:r>
      <w:r w:rsidR="00C74984">
        <w:t xml:space="preserve"> providing different dishes.</w:t>
      </w:r>
    </w:p>
    <w:p w14:paraId="702081F6" w14:textId="333353F5" w:rsidR="00DC4C80" w:rsidRDefault="00DC4C80" w:rsidP="00DC4C80">
      <w:pPr>
        <w:pStyle w:val="Heading1"/>
      </w:pPr>
      <w:r>
        <w:t>Balance Score Card</w:t>
      </w:r>
    </w:p>
    <w:p w14:paraId="5328B778" w14:textId="77777777" w:rsidR="007A10DB" w:rsidRPr="007A10DB" w:rsidRDefault="007A10DB" w:rsidP="007A10DB"/>
    <w:tbl>
      <w:tblPr>
        <w:tblStyle w:val="TableGrid"/>
        <w:tblW w:w="9226" w:type="dxa"/>
        <w:tblLook w:val="04A0" w:firstRow="1" w:lastRow="0" w:firstColumn="1" w:lastColumn="0" w:noHBand="0" w:noVBand="1"/>
      </w:tblPr>
      <w:tblGrid>
        <w:gridCol w:w="2599"/>
        <w:gridCol w:w="2082"/>
        <w:gridCol w:w="2510"/>
        <w:gridCol w:w="1025"/>
        <w:gridCol w:w="1255"/>
      </w:tblGrid>
      <w:tr w:rsidR="00086182" w:rsidRPr="007A10DB" w14:paraId="4CD13171" w14:textId="77777777" w:rsidTr="006051BA">
        <w:trPr>
          <w:trHeight w:val="641"/>
        </w:trPr>
        <w:tc>
          <w:tcPr>
            <w:tcW w:w="1838" w:type="dxa"/>
          </w:tcPr>
          <w:p w14:paraId="17B22DD4" w14:textId="3F1F892F" w:rsidR="00E26702" w:rsidRPr="007A10DB" w:rsidRDefault="00D22740" w:rsidP="007A10DB">
            <w:r>
              <w:rPr>
                <w:noProof/>
              </w:rPr>
              <w:drawing>
                <wp:inline distT="0" distB="0" distL="0" distR="0" wp14:anchorId="6C7C0544" wp14:editId="5AD3D8CE">
                  <wp:extent cx="1513725" cy="722568"/>
                  <wp:effectExtent l="0" t="0" r="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53950" cy="741769"/>
                          </a:xfrm>
                          <a:prstGeom prst="rect">
                            <a:avLst/>
                          </a:prstGeom>
                          <a:noFill/>
                        </pic:spPr>
                      </pic:pic>
                    </a:graphicData>
                  </a:graphic>
                </wp:inline>
              </w:drawing>
            </w:r>
          </w:p>
        </w:tc>
        <w:tc>
          <w:tcPr>
            <w:tcW w:w="3080" w:type="dxa"/>
          </w:tcPr>
          <w:p w14:paraId="2994D623" w14:textId="6657C0C2" w:rsidR="00E26702" w:rsidRPr="007A10DB" w:rsidRDefault="002F2820" w:rsidP="007A10DB">
            <w:r w:rsidRPr="007A10DB">
              <w:t>OBJECTIVES</w:t>
            </w:r>
          </w:p>
        </w:tc>
        <w:tc>
          <w:tcPr>
            <w:tcW w:w="1216" w:type="dxa"/>
          </w:tcPr>
          <w:p w14:paraId="4DE7D86D" w14:textId="069B92A6" w:rsidR="00E26702" w:rsidRPr="007A10DB" w:rsidRDefault="002F2820" w:rsidP="007A10DB">
            <w:r w:rsidRPr="007A10DB">
              <w:t>MEASURES</w:t>
            </w:r>
          </w:p>
        </w:tc>
        <w:tc>
          <w:tcPr>
            <w:tcW w:w="1497" w:type="dxa"/>
          </w:tcPr>
          <w:p w14:paraId="5266B406" w14:textId="4D069974" w:rsidR="00E26702" w:rsidRPr="007A10DB" w:rsidRDefault="007A10DB" w:rsidP="007A10DB">
            <w:r>
              <w:t>TARGETS</w:t>
            </w:r>
          </w:p>
        </w:tc>
        <w:tc>
          <w:tcPr>
            <w:tcW w:w="1595" w:type="dxa"/>
          </w:tcPr>
          <w:p w14:paraId="49152FA2" w14:textId="4903291E" w:rsidR="00E26702" w:rsidRPr="007A10DB" w:rsidRDefault="007A10DB" w:rsidP="007A10DB">
            <w:r>
              <w:t>INITI</w:t>
            </w:r>
            <w:r w:rsidR="002350AD">
              <w:t>ATIVES</w:t>
            </w:r>
          </w:p>
        </w:tc>
      </w:tr>
      <w:tr w:rsidR="00086182" w:rsidRPr="007A10DB" w14:paraId="20C75FE6" w14:textId="77777777" w:rsidTr="006051BA">
        <w:trPr>
          <w:trHeight w:val="618"/>
        </w:trPr>
        <w:tc>
          <w:tcPr>
            <w:tcW w:w="1838" w:type="dxa"/>
          </w:tcPr>
          <w:p w14:paraId="1062A2DB" w14:textId="32BE6710" w:rsidR="00E26702" w:rsidRPr="007A10DB" w:rsidRDefault="002350AD" w:rsidP="007A10DB">
            <w:r>
              <w:t>CUSTOMER</w:t>
            </w:r>
          </w:p>
        </w:tc>
        <w:tc>
          <w:tcPr>
            <w:tcW w:w="3080" w:type="dxa"/>
          </w:tcPr>
          <w:p w14:paraId="5942D27B" w14:textId="77777777" w:rsidR="00976056" w:rsidRDefault="00976056" w:rsidP="00976056">
            <w:pPr>
              <w:pStyle w:val="ListParagraph"/>
              <w:numPr>
                <w:ilvl w:val="0"/>
                <w:numId w:val="6"/>
              </w:numPr>
            </w:pPr>
            <w:r>
              <w:t>Increase loyalty</w:t>
            </w:r>
          </w:p>
          <w:p w14:paraId="2069F90C" w14:textId="77777777" w:rsidR="00976056" w:rsidRDefault="00976056" w:rsidP="00976056">
            <w:pPr>
              <w:pStyle w:val="ListParagraph"/>
              <w:numPr>
                <w:ilvl w:val="0"/>
                <w:numId w:val="6"/>
              </w:numPr>
            </w:pPr>
            <w:r>
              <w:t>Reduce complaints</w:t>
            </w:r>
          </w:p>
          <w:p w14:paraId="330E6721" w14:textId="55BBBC44" w:rsidR="00976056" w:rsidRPr="007A10DB" w:rsidRDefault="00662D54" w:rsidP="00976056">
            <w:pPr>
              <w:pStyle w:val="ListParagraph"/>
              <w:numPr>
                <w:ilvl w:val="0"/>
                <w:numId w:val="6"/>
              </w:numPr>
            </w:pPr>
            <w:r>
              <w:t>Increase customer satisfaction</w:t>
            </w:r>
          </w:p>
        </w:tc>
        <w:tc>
          <w:tcPr>
            <w:tcW w:w="1216" w:type="dxa"/>
          </w:tcPr>
          <w:p w14:paraId="79CE559B" w14:textId="4B805B15" w:rsidR="00E26702" w:rsidRDefault="00E02D00" w:rsidP="007A10DB">
            <w:r>
              <w:t>number of repeat customer orders</w:t>
            </w:r>
          </w:p>
          <w:p w14:paraId="16330B2D" w14:textId="234FCE5A" w:rsidR="00E02D00" w:rsidRDefault="0077702C" w:rsidP="007A10DB">
            <w:r>
              <w:t>reduce waiting time and food preparation times</w:t>
            </w:r>
          </w:p>
          <w:p w14:paraId="47AC1276" w14:textId="4E17FAD0" w:rsidR="0077702C" w:rsidRDefault="0041113A" w:rsidP="007A10DB">
            <w:r>
              <w:t>number of touchpoint with customer</w:t>
            </w:r>
          </w:p>
          <w:p w14:paraId="4A971FF9" w14:textId="40B1A331" w:rsidR="00CC03DF" w:rsidRPr="007A10DB" w:rsidRDefault="00CC03DF" w:rsidP="007A10DB"/>
        </w:tc>
        <w:tc>
          <w:tcPr>
            <w:tcW w:w="1497" w:type="dxa"/>
          </w:tcPr>
          <w:p w14:paraId="22B27C22" w14:textId="77777777" w:rsidR="00E26702" w:rsidRPr="007A10DB" w:rsidRDefault="00E26702" w:rsidP="007A10DB"/>
        </w:tc>
        <w:tc>
          <w:tcPr>
            <w:tcW w:w="1595" w:type="dxa"/>
          </w:tcPr>
          <w:p w14:paraId="3450F4AD" w14:textId="77777777" w:rsidR="00E26702" w:rsidRPr="007A10DB" w:rsidRDefault="00E26702" w:rsidP="007A10DB"/>
        </w:tc>
      </w:tr>
      <w:tr w:rsidR="00086182" w:rsidRPr="007A10DB" w14:paraId="57BF5D31" w14:textId="77777777" w:rsidTr="006051BA">
        <w:trPr>
          <w:trHeight w:val="641"/>
        </w:trPr>
        <w:tc>
          <w:tcPr>
            <w:tcW w:w="1838" w:type="dxa"/>
          </w:tcPr>
          <w:p w14:paraId="1BB6C63C" w14:textId="4F871B23" w:rsidR="00E26702" w:rsidRPr="007A10DB" w:rsidRDefault="002350AD" w:rsidP="007A10DB">
            <w:r>
              <w:t>FINANCIAL</w:t>
            </w:r>
          </w:p>
        </w:tc>
        <w:tc>
          <w:tcPr>
            <w:tcW w:w="3080" w:type="dxa"/>
          </w:tcPr>
          <w:p w14:paraId="337ACAA1" w14:textId="77777777" w:rsidR="00E26702" w:rsidRDefault="00DB51F8" w:rsidP="009E69FD">
            <w:pPr>
              <w:pStyle w:val="ListParagraph"/>
              <w:numPr>
                <w:ilvl w:val="0"/>
                <w:numId w:val="5"/>
              </w:numPr>
            </w:pPr>
            <w:r>
              <w:t>Increase market share</w:t>
            </w:r>
          </w:p>
          <w:p w14:paraId="7841F693" w14:textId="77777777" w:rsidR="009E69FD" w:rsidRDefault="009E69FD" w:rsidP="009E69FD">
            <w:pPr>
              <w:pStyle w:val="ListParagraph"/>
              <w:numPr>
                <w:ilvl w:val="0"/>
                <w:numId w:val="5"/>
              </w:numPr>
            </w:pPr>
            <w:r>
              <w:t>Increase sales revenue</w:t>
            </w:r>
          </w:p>
          <w:p w14:paraId="4DDFB0CE" w14:textId="654D88F5" w:rsidR="009E69FD" w:rsidRPr="007A10DB" w:rsidRDefault="009E69FD" w:rsidP="009E69FD">
            <w:pPr>
              <w:pStyle w:val="ListParagraph"/>
              <w:numPr>
                <w:ilvl w:val="0"/>
                <w:numId w:val="5"/>
              </w:numPr>
            </w:pPr>
            <w:r>
              <w:t>Reduce costs</w:t>
            </w:r>
          </w:p>
        </w:tc>
        <w:tc>
          <w:tcPr>
            <w:tcW w:w="1216" w:type="dxa"/>
          </w:tcPr>
          <w:p w14:paraId="577105E5" w14:textId="77777777" w:rsidR="00E26702" w:rsidRDefault="00FA7C1F" w:rsidP="007A10DB">
            <w:r>
              <w:t>new customers</w:t>
            </w:r>
          </w:p>
          <w:p w14:paraId="198EB3D8" w14:textId="691B4D4A" w:rsidR="00140D07" w:rsidRPr="007A10DB" w:rsidRDefault="00140D07" w:rsidP="007A10DB"/>
        </w:tc>
        <w:tc>
          <w:tcPr>
            <w:tcW w:w="1497" w:type="dxa"/>
          </w:tcPr>
          <w:p w14:paraId="12961341" w14:textId="77777777" w:rsidR="00E26702" w:rsidRPr="007A10DB" w:rsidRDefault="00E26702" w:rsidP="007A10DB"/>
        </w:tc>
        <w:tc>
          <w:tcPr>
            <w:tcW w:w="1595" w:type="dxa"/>
          </w:tcPr>
          <w:p w14:paraId="226D576B" w14:textId="77777777" w:rsidR="00E26702" w:rsidRPr="007A10DB" w:rsidRDefault="00E26702" w:rsidP="007A10DB"/>
        </w:tc>
      </w:tr>
      <w:tr w:rsidR="00086182" w:rsidRPr="007A10DB" w14:paraId="04325328" w14:textId="77777777" w:rsidTr="006051BA">
        <w:trPr>
          <w:trHeight w:val="746"/>
        </w:trPr>
        <w:tc>
          <w:tcPr>
            <w:tcW w:w="1838" w:type="dxa"/>
          </w:tcPr>
          <w:p w14:paraId="6366F8EA" w14:textId="6CF9FB0F" w:rsidR="00E26702" w:rsidRPr="007A10DB" w:rsidRDefault="002350AD" w:rsidP="007A10DB">
            <w:r>
              <w:t>BUSINESS PROCESS</w:t>
            </w:r>
          </w:p>
        </w:tc>
        <w:tc>
          <w:tcPr>
            <w:tcW w:w="3080" w:type="dxa"/>
          </w:tcPr>
          <w:p w14:paraId="41DE97F7" w14:textId="77777777" w:rsidR="00E26702" w:rsidRDefault="00662D54" w:rsidP="00662D54">
            <w:pPr>
              <w:pStyle w:val="ListParagraph"/>
              <w:numPr>
                <w:ilvl w:val="0"/>
                <w:numId w:val="7"/>
              </w:numPr>
            </w:pPr>
            <w:r>
              <w:t>Reduce waste</w:t>
            </w:r>
          </w:p>
          <w:p w14:paraId="0C82EAB4" w14:textId="17A291B5" w:rsidR="00662D54" w:rsidRDefault="00EA49AB" w:rsidP="00662D54">
            <w:pPr>
              <w:pStyle w:val="ListParagraph"/>
              <w:numPr>
                <w:ilvl w:val="0"/>
                <w:numId w:val="7"/>
              </w:numPr>
            </w:pPr>
            <w:r>
              <w:t>I</w:t>
            </w:r>
            <w:r w:rsidR="00FA7E7E">
              <w:t>mprove</w:t>
            </w:r>
            <w:r>
              <w:t xml:space="preserve"> quality</w:t>
            </w:r>
            <w:r w:rsidR="004F23C1">
              <w:t xml:space="preserve"> of </w:t>
            </w:r>
            <w:r w:rsidR="00D00CD1">
              <w:t>food</w:t>
            </w:r>
          </w:p>
          <w:p w14:paraId="00681A3B" w14:textId="2FBC78B0" w:rsidR="00EA49AB" w:rsidRPr="007A10DB" w:rsidRDefault="00EA49AB" w:rsidP="00662D54">
            <w:pPr>
              <w:pStyle w:val="ListParagraph"/>
              <w:numPr>
                <w:ilvl w:val="0"/>
                <w:numId w:val="7"/>
              </w:numPr>
            </w:pPr>
            <w:r>
              <w:t>Improve ambience</w:t>
            </w:r>
          </w:p>
        </w:tc>
        <w:tc>
          <w:tcPr>
            <w:tcW w:w="1216" w:type="dxa"/>
          </w:tcPr>
          <w:p w14:paraId="0FECBA73" w14:textId="77777777" w:rsidR="00E26702" w:rsidRDefault="00F3455F" w:rsidP="007A10DB">
            <w:r>
              <w:t>Use</w:t>
            </w:r>
            <w:r w:rsidR="006D13F1">
              <w:t xml:space="preserve"> recycling bins. Number of general bins lower</w:t>
            </w:r>
          </w:p>
          <w:p w14:paraId="13AF6172" w14:textId="77777777" w:rsidR="006D13F1" w:rsidRDefault="006D13F1" w:rsidP="007A10DB">
            <w:r>
              <w:t>Quality control</w:t>
            </w:r>
          </w:p>
          <w:p w14:paraId="34C2E828" w14:textId="69E28451" w:rsidR="00E26702" w:rsidRPr="007A10DB" w:rsidRDefault="006D13F1" w:rsidP="007A10DB">
            <w:r>
              <w:t>Customer surveys</w:t>
            </w:r>
            <w:r w:rsidR="00BF2DEB">
              <w:t xml:space="preserve"> review ratings</w:t>
            </w:r>
          </w:p>
        </w:tc>
        <w:tc>
          <w:tcPr>
            <w:tcW w:w="1497" w:type="dxa"/>
          </w:tcPr>
          <w:p w14:paraId="34510C24" w14:textId="77777777" w:rsidR="00E26702" w:rsidRPr="007A10DB" w:rsidRDefault="00E26702" w:rsidP="007A10DB"/>
        </w:tc>
        <w:tc>
          <w:tcPr>
            <w:tcW w:w="1595" w:type="dxa"/>
          </w:tcPr>
          <w:p w14:paraId="244B9F7D" w14:textId="77777777" w:rsidR="00E26702" w:rsidRPr="007A10DB" w:rsidRDefault="00E26702" w:rsidP="007A10DB"/>
        </w:tc>
      </w:tr>
      <w:tr w:rsidR="00086182" w:rsidRPr="007A10DB" w14:paraId="242E9BFF" w14:textId="77777777" w:rsidTr="006051BA">
        <w:trPr>
          <w:trHeight w:val="700"/>
        </w:trPr>
        <w:tc>
          <w:tcPr>
            <w:tcW w:w="1838" w:type="dxa"/>
          </w:tcPr>
          <w:p w14:paraId="19ACE9B8" w14:textId="030F41FA" w:rsidR="00E26702" w:rsidRPr="007A10DB" w:rsidRDefault="00F775E9" w:rsidP="007A10DB">
            <w:r>
              <w:t>GROWTH AND LEARNING</w:t>
            </w:r>
          </w:p>
        </w:tc>
        <w:tc>
          <w:tcPr>
            <w:tcW w:w="3080" w:type="dxa"/>
          </w:tcPr>
          <w:p w14:paraId="140FFA84" w14:textId="55698F57" w:rsidR="00E26702" w:rsidRDefault="00BD73DF" w:rsidP="00EA49AB">
            <w:pPr>
              <w:pStyle w:val="ListParagraph"/>
              <w:numPr>
                <w:ilvl w:val="0"/>
                <w:numId w:val="8"/>
              </w:numPr>
            </w:pPr>
            <w:r>
              <w:t>Comply with food safety laws</w:t>
            </w:r>
          </w:p>
          <w:p w14:paraId="4DACF11E" w14:textId="2D468F99" w:rsidR="00814817" w:rsidRDefault="00814817" w:rsidP="00EA49AB">
            <w:pPr>
              <w:pStyle w:val="ListParagraph"/>
              <w:numPr>
                <w:ilvl w:val="0"/>
                <w:numId w:val="8"/>
              </w:numPr>
            </w:pPr>
            <w:r>
              <w:t>Improve teamwork</w:t>
            </w:r>
          </w:p>
          <w:p w14:paraId="06FFA838" w14:textId="575018C0" w:rsidR="008D6DD9" w:rsidRDefault="00700A54" w:rsidP="00EA49AB">
            <w:pPr>
              <w:pStyle w:val="ListParagraph"/>
              <w:numPr>
                <w:ilvl w:val="0"/>
                <w:numId w:val="8"/>
              </w:numPr>
            </w:pPr>
            <w:r>
              <w:t>Employe</w:t>
            </w:r>
            <w:r w:rsidR="006D4E8E">
              <w:t xml:space="preserve">e </w:t>
            </w:r>
            <w:r>
              <w:t xml:space="preserve">Job satisfaction </w:t>
            </w:r>
          </w:p>
          <w:p w14:paraId="36D25591" w14:textId="676D8B2C" w:rsidR="00DE52E1" w:rsidRDefault="00DE52E1" w:rsidP="00EA49AB">
            <w:pPr>
              <w:pStyle w:val="ListParagraph"/>
              <w:numPr>
                <w:ilvl w:val="0"/>
                <w:numId w:val="8"/>
              </w:numPr>
            </w:pPr>
            <w:r>
              <w:t xml:space="preserve">Job enrichment enlargement </w:t>
            </w:r>
          </w:p>
          <w:p w14:paraId="198EF690" w14:textId="70985CEB" w:rsidR="00BD73DF" w:rsidRPr="007A10DB" w:rsidRDefault="00BD73DF" w:rsidP="005C48F4">
            <w:pPr>
              <w:pStyle w:val="ListParagraph"/>
            </w:pPr>
          </w:p>
        </w:tc>
        <w:tc>
          <w:tcPr>
            <w:tcW w:w="1216" w:type="dxa"/>
          </w:tcPr>
          <w:p w14:paraId="606A8F88" w14:textId="55AEE8C5" w:rsidR="00E26702" w:rsidRDefault="0031151A" w:rsidP="0031151A">
            <w:pPr>
              <w:pStyle w:val="ListParagraph"/>
              <w:numPr>
                <w:ilvl w:val="0"/>
                <w:numId w:val="8"/>
              </w:numPr>
            </w:pPr>
            <w:r>
              <w:t xml:space="preserve">Rate of </w:t>
            </w:r>
            <w:r w:rsidR="00086182">
              <w:t>absenteeism</w:t>
            </w:r>
          </w:p>
          <w:p w14:paraId="11191358" w14:textId="77777777" w:rsidR="00E26702" w:rsidRDefault="00B608BC" w:rsidP="0031151A">
            <w:pPr>
              <w:pStyle w:val="ListParagraph"/>
              <w:numPr>
                <w:ilvl w:val="0"/>
                <w:numId w:val="8"/>
              </w:numPr>
            </w:pPr>
            <w:r>
              <w:t>Employee turnover</w:t>
            </w:r>
          </w:p>
          <w:p w14:paraId="1C95A711" w14:textId="7B19148B" w:rsidR="00086182" w:rsidRPr="007A10DB" w:rsidRDefault="00775C75" w:rsidP="0031151A">
            <w:pPr>
              <w:pStyle w:val="ListParagraph"/>
              <w:numPr>
                <w:ilvl w:val="0"/>
                <w:numId w:val="8"/>
              </w:numPr>
            </w:pPr>
            <w:r>
              <w:t>Staff surveys/feedback</w:t>
            </w:r>
          </w:p>
        </w:tc>
        <w:tc>
          <w:tcPr>
            <w:tcW w:w="1497" w:type="dxa"/>
          </w:tcPr>
          <w:p w14:paraId="3436E5DB" w14:textId="77777777" w:rsidR="00E26702" w:rsidRPr="007A10DB" w:rsidRDefault="00E26702" w:rsidP="007A10DB"/>
        </w:tc>
        <w:tc>
          <w:tcPr>
            <w:tcW w:w="1595" w:type="dxa"/>
          </w:tcPr>
          <w:p w14:paraId="391CE29E" w14:textId="77777777" w:rsidR="00E26702" w:rsidRPr="007A10DB" w:rsidRDefault="00E26702" w:rsidP="007A10DB"/>
        </w:tc>
      </w:tr>
    </w:tbl>
    <w:p w14:paraId="204717E8" w14:textId="347BD1D4" w:rsidR="005B592D" w:rsidRDefault="00AC0859" w:rsidP="00DC4C80">
      <w:pPr>
        <w:pStyle w:val="Heading1"/>
      </w:pPr>
      <w:r>
        <w:rPr>
          <w:noProof/>
        </w:rPr>
        <w:lastRenderedPageBreak/>
        <w:drawing>
          <wp:inline distT="0" distB="0" distL="0" distR="0" wp14:anchorId="537B8CDA" wp14:editId="1219F354">
            <wp:extent cx="4214553" cy="3112120"/>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226864" cy="3121211"/>
                    </a:xfrm>
                    <a:prstGeom prst="rect">
                      <a:avLst/>
                    </a:prstGeom>
                  </pic:spPr>
                </pic:pic>
              </a:graphicData>
            </a:graphic>
          </wp:inline>
        </w:drawing>
      </w:r>
    </w:p>
    <w:p w14:paraId="37310BDE" w14:textId="77777777" w:rsidR="00C61BAB" w:rsidRDefault="00986FFD" w:rsidP="007D1D81">
      <w:r>
        <w:t>Sustainable what it means. Should have long lasting effects. Ethi</w:t>
      </w:r>
      <w:r w:rsidR="00C61BAB">
        <w:t xml:space="preserve">cal management.  Environment </w:t>
      </w:r>
    </w:p>
    <w:p w14:paraId="71F29247" w14:textId="0073E479" w:rsidR="00CF250D" w:rsidRDefault="008B0E07" w:rsidP="001B42BB">
      <w:r>
        <w:t xml:space="preserve">Think about future threats and how to overcome them. </w:t>
      </w:r>
      <w:r w:rsidR="00A15542">
        <w:t xml:space="preserve">Electric cars. Zero carbon energy efficient </w:t>
      </w:r>
      <w:r w:rsidR="00EE03D7">
        <w:t xml:space="preserve">equipment. </w:t>
      </w:r>
      <w:r w:rsidR="00E700E6">
        <w:br w:type="page"/>
      </w:r>
    </w:p>
    <w:p w14:paraId="13F4FD5E" w14:textId="53D2C6B4" w:rsidR="00E700E6" w:rsidRDefault="00CF250D" w:rsidP="00CF250D">
      <w:pPr>
        <w:pStyle w:val="Heading1"/>
      </w:pPr>
      <w:bookmarkStart w:id="8" w:name="_Toc54172050"/>
      <w:r>
        <w:lastRenderedPageBreak/>
        <w:t>6.0 Recommendations</w:t>
      </w:r>
      <w:bookmarkEnd w:id="8"/>
    </w:p>
    <w:p w14:paraId="581DCCFE" w14:textId="2ADA075E" w:rsidR="005411B7" w:rsidRDefault="003F7AC3" w:rsidP="005411B7">
      <w:r>
        <w:t xml:space="preserve">You </w:t>
      </w:r>
      <w:r w:rsidR="00594A18">
        <w:t>devised competitive strategy to accomplish business vision, how competitors may do same</w:t>
      </w:r>
    </w:p>
    <w:p w14:paraId="45157457" w14:textId="389E740E" w:rsidR="0079124F" w:rsidRDefault="00E550AC" w:rsidP="00E64791">
      <w:r>
        <w:t>What difficulty faced when implementing strategy? Finance Human Resources talent</w:t>
      </w:r>
      <w:r w:rsidR="00A6534F">
        <w:t xml:space="preserve"> time consumption. Resist changes for fear of loosing position power. Deskilled need new training</w:t>
      </w:r>
    </w:p>
    <w:p w14:paraId="31D701DF" w14:textId="619620C8" w:rsidR="00A6534F" w:rsidRPr="005411B7" w:rsidRDefault="00363A58" w:rsidP="00E64791">
      <w:r>
        <w:t>Org</w:t>
      </w:r>
      <w:r w:rsidR="004C1B33">
        <w:t xml:space="preserve"> culture, women staff  diversity</w:t>
      </w:r>
      <w:r w:rsidR="00190604">
        <w:t xml:space="preserve"> creativity innovation </w:t>
      </w:r>
    </w:p>
    <w:p w14:paraId="646E78BA" w14:textId="7C8B1978" w:rsidR="001A2F01" w:rsidRDefault="002C375B">
      <w:r>
        <w:t xml:space="preserve">Use available space in back of restaurant to cultivate and harvest fresh produce. Employ local </w:t>
      </w:r>
      <w:r w:rsidR="001A2F01">
        <w:t xml:space="preserve">people to maintain the garden. Reduce </w:t>
      </w:r>
      <w:r w:rsidR="003572D8">
        <w:t>carbon</w:t>
      </w:r>
      <w:r w:rsidR="001A2F01">
        <w:t xml:space="preserve"> </w:t>
      </w:r>
      <w:r w:rsidR="003572D8">
        <w:t>footprint</w:t>
      </w:r>
      <w:r w:rsidR="001A2F01">
        <w:t>. Added value. Freshness, limited resources required to maintain garden</w:t>
      </w:r>
    </w:p>
    <w:p w14:paraId="3C27E536" w14:textId="48EFD55B" w:rsidR="00FB005C" w:rsidRDefault="001A2F01">
      <w:r>
        <w:t>Increase cap</w:t>
      </w:r>
      <w:r w:rsidR="00D72B80">
        <w:t xml:space="preserve">acity = renovate </w:t>
      </w:r>
      <w:r w:rsidR="00C67041">
        <w:t xml:space="preserve">and make a top level available for dining. Although this will incur cost- it will increase the longevity of </w:t>
      </w:r>
      <w:r w:rsidR="003572D8">
        <w:t>the</w:t>
      </w:r>
      <w:r w:rsidR="00C67041">
        <w:t xml:space="preserve"> business and </w:t>
      </w:r>
      <w:r w:rsidR="00FB005C">
        <w:t xml:space="preserve">meet the demands of the customers who want to dine in. at present </w:t>
      </w:r>
      <w:r w:rsidR="003572D8">
        <w:t>COVID-19</w:t>
      </w:r>
      <w:r w:rsidR="00FB005C">
        <w:t xml:space="preserve"> restrictions limit maximum capacity.</w:t>
      </w:r>
    </w:p>
    <w:p w14:paraId="1F18ABB2" w14:textId="3A303359" w:rsidR="002A1B31" w:rsidRDefault="00FB005C">
      <w:r>
        <w:t xml:space="preserve">Targeted marketing </w:t>
      </w:r>
      <w:r w:rsidR="007D2A5C">
        <w:t xml:space="preserve">for vegetarians, </w:t>
      </w:r>
      <w:r w:rsidR="003B586D">
        <w:t>Pescatarians</w:t>
      </w:r>
      <w:r w:rsidR="007D2A5C">
        <w:t xml:space="preserve"> and vegans. Also adopt a </w:t>
      </w:r>
      <w:r w:rsidR="002A1B31">
        <w:t xml:space="preserve">gluten free menu for customers with allergy, this will gain more market share and increase </w:t>
      </w:r>
      <w:r w:rsidR="002F31D8">
        <w:t>profitability</w:t>
      </w:r>
      <w:r w:rsidR="002A1B31">
        <w:t>.</w:t>
      </w:r>
    </w:p>
    <w:p w14:paraId="7C111AF7" w14:textId="77777777" w:rsidR="002A1B31" w:rsidRDefault="002A1B31">
      <w:r>
        <w:t>Continue with current pricing strategy as customers have high disposable incomes. And the business can charge a premium price for superior quality of food and excellent customer service.</w:t>
      </w:r>
    </w:p>
    <w:p w14:paraId="5DAEB133" w14:textId="77777777" w:rsidR="00B15F07" w:rsidRDefault="00406391">
      <w:r>
        <w:t xml:space="preserve">Issues: leadership style management not communicating </w:t>
      </w:r>
      <w:r w:rsidR="00B15F07">
        <w:t xml:space="preserve">effectively </w:t>
      </w:r>
    </w:p>
    <w:p w14:paraId="086BAA7F" w14:textId="77777777" w:rsidR="00667C63" w:rsidRDefault="00667C63">
      <w:r>
        <w:t>Organisations culture. Beliefs. Selling pork. For customers.</w:t>
      </w:r>
    </w:p>
    <w:p w14:paraId="3528BD7F" w14:textId="77777777" w:rsidR="00FB2442" w:rsidRDefault="00E90B32">
      <w:r>
        <w:t xml:space="preserve">Core competencies skills staff need training or replacement. As a result </w:t>
      </w:r>
      <w:r w:rsidR="00E46A8A">
        <w:t xml:space="preserve">resistant to change </w:t>
      </w:r>
    </w:p>
    <w:p w14:paraId="6C978DE9" w14:textId="77777777" w:rsidR="00CD65DE" w:rsidRDefault="00CD65DE">
      <w:r>
        <w:t>Use new technology</w:t>
      </w:r>
    </w:p>
    <w:p w14:paraId="62783A6B" w14:textId="77777777" w:rsidR="005F6C4A" w:rsidRDefault="00A37233">
      <w:r>
        <w:t>Finance</w:t>
      </w:r>
    </w:p>
    <w:p w14:paraId="79AE1783" w14:textId="21E4D2D0" w:rsidR="00E700E6" w:rsidRDefault="00E700E6">
      <w:pPr>
        <w:rPr>
          <w:rFonts w:asciiTheme="majorHAnsi" w:eastAsiaTheme="majorEastAsia" w:hAnsiTheme="majorHAnsi" w:cstheme="majorBidi"/>
          <w:color w:val="2F5496" w:themeColor="accent1" w:themeShade="BF"/>
          <w:sz w:val="32"/>
          <w:szCs w:val="32"/>
        </w:rPr>
      </w:pPr>
      <w:r>
        <w:br w:type="page"/>
      </w:r>
    </w:p>
    <w:p w14:paraId="1D92A154" w14:textId="6A3C874B" w:rsidR="00CF250D" w:rsidRPr="00361106" w:rsidRDefault="00CF250D" w:rsidP="00361106">
      <w:pPr>
        <w:rPr>
          <w:rFonts w:asciiTheme="majorHAnsi" w:eastAsiaTheme="majorEastAsia" w:hAnsiTheme="majorHAnsi" w:cstheme="majorBidi"/>
          <w:color w:val="2F5496" w:themeColor="accent1" w:themeShade="BF"/>
          <w:sz w:val="32"/>
          <w:szCs w:val="32"/>
        </w:rPr>
      </w:pPr>
    </w:p>
    <w:p w14:paraId="553FE561" w14:textId="6426A48E" w:rsidR="00E700E6" w:rsidRDefault="00CF250D" w:rsidP="00CF250D">
      <w:pPr>
        <w:pStyle w:val="Heading1"/>
      </w:pPr>
      <w:bookmarkStart w:id="9" w:name="_Toc54172051"/>
      <w:r>
        <w:t>7.0 Conclusion</w:t>
      </w:r>
      <w:bookmarkEnd w:id="9"/>
    </w:p>
    <w:p w14:paraId="7E217230" w14:textId="2F929168" w:rsidR="00CF250D" w:rsidRDefault="00CF250D" w:rsidP="00361106">
      <w:pPr>
        <w:rPr>
          <w:rFonts w:asciiTheme="majorHAnsi" w:eastAsiaTheme="majorEastAsia" w:hAnsiTheme="majorHAnsi" w:cstheme="majorBidi"/>
          <w:color w:val="2F5496" w:themeColor="accent1" w:themeShade="BF"/>
          <w:sz w:val="32"/>
          <w:szCs w:val="32"/>
        </w:rPr>
      </w:pPr>
    </w:p>
    <w:p w14:paraId="24E11A73" w14:textId="31FBF247" w:rsidR="004459F0" w:rsidRDefault="00744747" w:rsidP="00744747">
      <w:pPr>
        <w:pStyle w:val="assignment"/>
      </w:pPr>
      <w:r>
        <w:t>Businesses leaders and managers should be more proactive in how they</w:t>
      </w:r>
      <w:r w:rsidR="00FA7037">
        <w:t xml:space="preserve"> operate and examine the economic forces, internal process to </w:t>
      </w:r>
      <w:r w:rsidR="00905820">
        <w:t>anticipate</w:t>
      </w:r>
      <w:r w:rsidR="00FA7037">
        <w:t xml:space="preserve"> and </w:t>
      </w:r>
      <w:r w:rsidR="006E3ADE">
        <w:t xml:space="preserve">future trends, identify the opportunities to gain competitive advantage as apposed to just reacting to events after they have taken place. When </w:t>
      </w:r>
      <w:r w:rsidR="00CA1C26">
        <w:t>an external and internal analysis takes place the business is more alert and can predict changes in the environment and respond accordingly.  Strategy is just about staying afloat on the business. Some bu</w:t>
      </w:r>
      <w:r w:rsidR="0018299E">
        <w:t xml:space="preserve">siness plan to leave an industry and other plan to merge or acquire new businesses. Without having prior knowledge they can not </w:t>
      </w:r>
      <w:r w:rsidR="00905820">
        <w:t>make the transition and may become bankrupt or the business might make a loss.</w:t>
      </w:r>
    </w:p>
    <w:p w14:paraId="06271DE6" w14:textId="77777777" w:rsidR="000C6F52" w:rsidRPr="003A6BCB" w:rsidRDefault="000C6F52" w:rsidP="000C6F52">
      <w:pPr>
        <w:jc w:val="both"/>
        <w:rPr>
          <w:rFonts w:ascii="Arial" w:hAnsi="Arial"/>
          <w:sz w:val="24"/>
        </w:rPr>
      </w:pPr>
      <w:r w:rsidRPr="003A6BCB">
        <w:rPr>
          <w:rFonts w:ascii="HGSGothicE" w:eastAsiaTheme="majorEastAsia" w:hAnsi="HGSGothicE" w:cstheme="majorBidi"/>
          <w:color w:val="4472C4" w:themeColor="accent1"/>
          <w:sz w:val="48"/>
          <w:szCs w:val="32"/>
        </w:rPr>
        <w:t>Why? strategic management?</w:t>
      </w:r>
      <w:r w:rsidRPr="003A6BCB">
        <w:rPr>
          <w:rFonts w:ascii="Arial" w:hAnsi="Arial"/>
          <w:sz w:val="40"/>
          <w:szCs w:val="36"/>
        </w:rPr>
        <w:t xml:space="preserve">  </w:t>
      </w:r>
      <w:r w:rsidRPr="003A6BCB">
        <w:rPr>
          <w:rFonts w:ascii="Arial" w:hAnsi="Arial"/>
          <w:sz w:val="24"/>
        </w:rPr>
        <w:t>overall objectives are Two-fold  1. Create competitive advantage.</w:t>
      </w:r>
    </w:p>
    <w:p w14:paraId="25B2A5CC" w14:textId="77777777" w:rsidR="000C6F52" w:rsidRPr="003A6BCB" w:rsidRDefault="000C6F52" w:rsidP="000C6F52">
      <w:pPr>
        <w:jc w:val="both"/>
        <w:rPr>
          <w:rFonts w:ascii="Arial" w:hAnsi="Arial"/>
          <w:sz w:val="24"/>
        </w:rPr>
      </w:pPr>
    </w:p>
    <w:p w14:paraId="518F4126" w14:textId="77777777" w:rsidR="000C6F52" w:rsidRPr="003A6BCB" w:rsidRDefault="000C6F52" w:rsidP="000C6F52">
      <w:pPr>
        <w:jc w:val="both"/>
        <w:rPr>
          <w:rFonts w:ascii="Arial" w:hAnsi="Arial"/>
          <w:sz w:val="24"/>
        </w:rPr>
      </w:pPr>
      <w:r w:rsidRPr="003A6BCB">
        <w:rPr>
          <w:rFonts w:ascii="Arial" w:hAnsi="Arial"/>
          <w:sz w:val="24"/>
        </w:rPr>
        <w:t>2. guide the business to navigate through the dynamic business environment. As changes are taking place constantly such as PESTLE.</w:t>
      </w:r>
    </w:p>
    <w:p w14:paraId="7FC337ED" w14:textId="77777777" w:rsidR="000C6F52" w:rsidRPr="003A6BCB" w:rsidRDefault="000C6F52" w:rsidP="000C6F52">
      <w:pPr>
        <w:jc w:val="both"/>
        <w:rPr>
          <w:rFonts w:ascii="Arial" w:hAnsi="Arial"/>
          <w:b/>
          <w:bCs/>
          <w:sz w:val="28"/>
          <w:szCs w:val="24"/>
          <w:u w:val="single"/>
        </w:rPr>
      </w:pPr>
      <w:r w:rsidRPr="003A6BCB">
        <w:rPr>
          <w:rFonts w:ascii="Arial" w:hAnsi="Arial"/>
          <w:b/>
          <w:bCs/>
          <w:sz w:val="28"/>
          <w:szCs w:val="24"/>
          <w:u w:val="single"/>
        </w:rPr>
        <w:t>Importance of Strategic management</w:t>
      </w:r>
    </w:p>
    <w:p w14:paraId="7F45793A"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Proactive rather than reactive as markets are dynamic and unstable: ABLE TO ANALYSE AND TAKE ACTION AS OPPOSED TO BE A MERE SPECTATOR. UNEXPECTED CHANGES-TURBULANCE AND DISSONANCE. NOT GETTING CARRIED AWAY.</w:t>
      </w:r>
    </w:p>
    <w:p w14:paraId="2748A946"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Enhances the longevity of the business. STAY LONG IN THE MARKET AND FIGHT HARD.</w:t>
      </w:r>
    </w:p>
    <w:p w14:paraId="29929801"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Corporate defence mechanism. SAFEGUARD INTEREST AND PRONE TO MORE RISKS. SM CAN ANTICIPATE CHANGES AND WITHSTAND SUCH BLOWS.CRORNOVIRUS.RECESSION/INFALTION/BEXIT.</w:t>
      </w:r>
    </w:p>
    <w:p w14:paraId="77DE3354"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Framework for major decision: ALL BUSINES</w:t>
      </w:r>
      <w:r>
        <w:rPr>
          <w:rFonts w:ascii="Arial" w:hAnsi="Arial"/>
          <w:sz w:val="24"/>
        </w:rPr>
        <w:t>S</w:t>
      </w:r>
      <w:r w:rsidRPr="003A6BCB">
        <w:rPr>
          <w:rFonts w:ascii="Arial" w:hAnsi="Arial"/>
          <w:sz w:val="24"/>
        </w:rPr>
        <w:t xml:space="preserve"> PROUCTS. MARKET MANUFACTURING PROCESS AND ORGANISAITONAL STRUCTURE.</w:t>
      </w:r>
    </w:p>
    <w:p w14:paraId="22641CF9"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Develop core competencies. UNIQUE CAPABILITIES. OF EMLPLOYEESS ASSSIT IN SURVIVAL AND GROWTH.—LEADING TO COMP ADVANTAGE.</w:t>
      </w:r>
    </w:p>
    <w:p w14:paraId="75B82EE1"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Define realistic objectives and goal for the business</w:t>
      </w:r>
    </w:p>
    <w:p w14:paraId="35EB774F" w14:textId="77777777" w:rsidR="000C6F52" w:rsidRPr="003A6BCB" w:rsidRDefault="000C6F52" w:rsidP="000C6F52">
      <w:pPr>
        <w:numPr>
          <w:ilvl w:val="0"/>
          <w:numId w:val="18"/>
        </w:numPr>
        <w:contextualSpacing/>
        <w:jc w:val="both"/>
        <w:rPr>
          <w:rFonts w:ascii="Arial" w:hAnsi="Arial"/>
          <w:sz w:val="24"/>
        </w:rPr>
      </w:pPr>
      <w:r w:rsidRPr="003A6BCB">
        <w:rPr>
          <w:rFonts w:ascii="Arial" w:hAnsi="Arial"/>
          <w:sz w:val="24"/>
        </w:rPr>
        <w:t>Helps to face future, pathfinder to various business opportunities.</w:t>
      </w:r>
    </w:p>
    <w:p w14:paraId="254CD80F" w14:textId="77777777" w:rsidR="000C6F52" w:rsidRPr="003A6BCB" w:rsidRDefault="000C6F52" w:rsidP="000C6F52">
      <w:pPr>
        <w:jc w:val="both"/>
        <w:rPr>
          <w:rFonts w:ascii="Arial" w:hAnsi="Arial"/>
          <w:sz w:val="24"/>
        </w:rPr>
      </w:pPr>
      <w:r w:rsidRPr="003A6BCB">
        <w:rPr>
          <w:rFonts w:ascii="Arial" w:hAnsi="Arial"/>
          <w:sz w:val="24"/>
        </w:rPr>
        <w:t>BUSINESS THAT DO NOT FOLLOW A STRATEGIC MANAGEMENT CAN NOT BENEFIT FROM THE ABOVE.</w:t>
      </w:r>
    </w:p>
    <w:p w14:paraId="1009806F" w14:textId="77777777" w:rsidR="000C6F52" w:rsidRPr="003A6BCB" w:rsidRDefault="000C6F52" w:rsidP="000C6F52">
      <w:pPr>
        <w:jc w:val="both"/>
        <w:rPr>
          <w:rFonts w:ascii="Arial" w:hAnsi="Arial"/>
          <w:sz w:val="24"/>
        </w:rPr>
      </w:pPr>
      <w:r w:rsidRPr="003A6BCB">
        <w:rPr>
          <w:rFonts w:ascii="Arial" w:hAnsi="Arial"/>
          <w:sz w:val="24"/>
        </w:rPr>
        <w:t>Limitation: can be overcome.</w:t>
      </w:r>
    </w:p>
    <w:p w14:paraId="5790D2A7" w14:textId="77777777" w:rsidR="000C6F52" w:rsidRPr="003A6BCB" w:rsidRDefault="000C6F52" w:rsidP="000C6F52">
      <w:pPr>
        <w:numPr>
          <w:ilvl w:val="0"/>
          <w:numId w:val="19"/>
        </w:numPr>
        <w:contextualSpacing/>
        <w:jc w:val="both"/>
        <w:rPr>
          <w:rFonts w:ascii="Arial" w:hAnsi="Arial"/>
          <w:sz w:val="24"/>
        </w:rPr>
      </w:pPr>
      <w:r w:rsidRPr="003A6BCB">
        <w:rPr>
          <w:rFonts w:ascii="Arial" w:hAnsi="Arial"/>
          <w:sz w:val="24"/>
        </w:rPr>
        <w:t>The business environment is highly complex(difficult to understand) and turbulent ( not stable and constantly changing)</w:t>
      </w:r>
    </w:p>
    <w:p w14:paraId="69EE3093" w14:textId="77777777" w:rsidR="000C6F52" w:rsidRPr="003A6BCB" w:rsidRDefault="000C6F52" w:rsidP="000C6F52">
      <w:pPr>
        <w:numPr>
          <w:ilvl w:val="0"/>
          <w:numId w:val="19"/>
        </w:numPr>
        <w:contextualSpacing/>
        <w:jc w:val="both"/>
        <w:rPr>
          <w:rFonts w:ascii="Arial" w:hAnsi="Arial"/>
          <w:sz w:val="24"/>
        </w:rPr>
      </w:pPr>
      <w:r w:rsidRPr="003A6BCB">
        <w:rPr>
          <w:rFonts w:ascii="Arial" w:hAnsi="Arial"/>
          <w:sz w:val="24"/>
        </w:rPr>
        <w:lastRenderedPageBreak/>
        <w:t xml:space="preserve">Time consuming process- create vision put it on paper- these activities may </w:t>
      </w:r>
      <w:r w:rsidRPr="003A6BCB">
        <w:rPr>
          <w:rFonts w:ascii="Arial" w:hAnsi="Arial"/>
          <w:b/>
          <w:bCs/>
          <w:sz w:val="24"/>
        </w:rPr>
        <w:t>IMPEDE</w:t>
      </w:r>
      <w:r w:rsidRPr="003A6BCB">
        <w:rPr>
          <w:rFonts w:ascii="Arial" w:hAnsi="Arial"/>
          <w:sz w:val="24"/>
        </w:rPr>
        <w:t xml:space="preserve"> daily operations and negatively impact on routine business.</w:t>
      </w:r>
    </w:p>
    <w:p w14:paraId="71CA646C" w14:textId="77777777" w:rsidR="000C6F52" w:rsidRPr="003A6BCB" w:rsidRDefault="000C6F52" w:rsidP="000C6F52">
      <w:pPr>
        <w:numPr>
          <w:ilvl w:val="0"/>
          <w:numId w:val="19"/>
        </w:numPr>
        <w:contextualSpacing/>
        <w:jc w:val="both"/>
        <w:rPr>
          <w:rFonts w:ascii="Arial" w:hAnsi="Arial"/>
          <w:sz w:val="24"/>
        </w:rPr>
      </w:pPr>
      <w:r w:rsidRPr="003A6BCB">
        <w:rPr>
          <w:rFonts w:ascii="Arial" w:hAnsi="Arial"/>
          <w:sz w:val="24"/>
        </w:rPr>
        <w:t xml:space="preserve">Cost association: SM can be an expensive as different managers and experts required to take int account all possible scenarios. This will be difficult for an organisation with limited resources. </w:t>
      </w:r>
    </w:p>
    <w:p w14:paraId="7C7B6816" w14:textId="77777777" w:rsidR="000C6F52" w:rsidRPr="003A6BCB" w:rsidRDefault="000C6F52" w:rsidP="000C6F52">
      <w:pPr>
        <w:numPr>
          <w:ilvl w:val="0"/>
          <w:numId w:val="19"/>
        </w:numPr>
        <w:contextualSpacing/>
        <w:jc w:val="both"/>
        <w:rPr>
          <w:rFonts w:ascii="Arial" w:hAnsi="Arial"/>
          <w:sz w:val="24"/>
        </w:rPr>
      </w:pPr>
      <w:r w:rsidRPr="003A6BCB">
        <w:rPr>
          <w:rFonts w:ascii="Arial" w:hAnsi="Arial"/>
          <w:sz w:val="24"/>
        </w:rPr>
        <w:t xml:space="preserve">Strategic estimation: it is difficult to clearly estimate the competitive responses to a firm strategic management. Implementation and Execution is critical! </w:t>
      </w:r>
    </w:p>
    <w:p w14:paraId="255500B7" w14:textId="77777777" w:rsidR="000C6F52" w:rsidRDefault="000C6F52" w:rsidP="000C6F52">
      <w:pPr>
        <w:rPr>
          <w:rFonts w:ascii="Arial" w:hAnsi="Arial" w:cs="Arial"/>
          <w:sz w:val="24"/>
          <w:szCs w:val="24"/>
        </w:rPr>
      </w:pPr>
    </w:p>
    <w:p w14:paraId="49093589" w14:textId="77777777" w:rsidR="000C6F52" w:rsidRDefault="000C6F52" w:rsidP="000C6F52">
      <w:pPr>
        <w:rPr>
          <w:rFonts w:ascii="HGSGothicE" w:eastAsiaTheme="majorEastAsia" w:hAnsi="HGSGothicE" w:cstheme="majorBidi"/>
          <w:color w:val="4472C4" w:themeColor="accent1"/>
          <w:sz w:val="48"/>
          <w:szCs w:val="32"/>
        </w:rPr>
      </w:pPr>
    </w:p>
    <w:p w14:paraId="0157A66F" w14:textId="77777777" w:rsidR="000C6F52" w:rsidRDefault="000C6F52" w:rsidP="000C6F52">
      <w:pPr>
        <w:rPr>
          <w:rFonts w:ascii="HGSGothicE" w:eastAsiaTheme="majorEastAsia" w:hAnsi="HGSGothicE" w:cstheme="majorBidi"/>
          <w:color w:val="4472C4" w:themeColor="accent1"/>
          <w:sz w:val="48"/>
          <w:szCs w:val="32"/>
        </w:rPr>
      </w:pPr>
    </w:p>
    <w:p w14:paraId="1A98A5C0" w14:textId="77777777" w:rsidR="000C6F52" w:rsidRPr="003A6BCB" w:rsidRDefault="000C6F52" w:rsidP="000C6F52">
      <w:pPr>
        <w:rPr>
          <w:rFonts w:ascii="Arial" w:hAnsi="Arial"/>
          <w:sz w:val="24"/>
        </w:rPr>
      </w:pPr>
      <w:r w:rsidRPr="003A6BCB">
        <w:rPr>
          <w:rFonts w:ascii="HGSGothicE" w:eastAsiaTheme="majorEastAsia" w:hAnsi="HGSGothicE" w:cstheme="majorBidi"/>
          <w:color w:val="4472C4" w:themeColor="accent1"/>
          <w:sz w:val="48"/>
          <w:szCs w:val="32"/>
        </w:rPr>
        <w:t>Functional strategies</w:t>
      </w:r>
      <w:r w:rsidRPr="003A6BCB">
        <w:rPr>
          <w:rFonts w:ascii="Arial" w:hAnsi="Arial"/>
          <w:sz w:val="24"/>
        </w:rPr>
        <w:t xml:space="preserve"> 5</w:t>
      </w:r>
    </w:p>
    <w:p w14:paraId="6D1B7DC8" w14:textId="77777777" w:rsidR="000C6F52" w:rsidRPr="003A6BCB" w:rsidRDefault="000C6F52" w:rsidP="000C6F52">
      <w:pPr>
        <w:rPr>
          <w:rFonts w:ascii="Arial" w:hAnsi="Arial"/>
          <w:sz w:val="24"/>
        </w:rPr>
      </w:pPr>
      <w:r w:rsidRPr="003A6BCB">
        <w:rPr>
          <w:rFonts w:ascii="Arial" w:hAnsi="Arial"/>
          <w:sz w:val="24"/>
        </w:rPr>
        <w:t>Marketing: delivering value to customer—marketing mix 4P  !! 14 types of marketing-augmented, demarketing, person marketing, tourism, synchro marketing</w:t>
      </w:r>
    </w:p>
    <w:p w14:paraId="52B54E7D" w14:textId="77777777" w:rsidR="000C6F52" w:rsidRPr="003A6BCB" w:rsidRDefault="000C6F52" w:rsidP="000C6F52">
      <w:pPr>
        <w:rPr>
          <w:rFonts w:ascii="Arial" w:hAnsi="Arial"/>
          <w:sz w:val="24"/>
        </w:rPr>
      </w:pPr>
      <w:r w:rsidRPr="003A6BCB">
        <w:rPr>
          <w:rFonts w:ascii="Arial" w:hAnsi="Arial"/>
          <w:sz w:val="24"/>
        </w:rPr>
        <w:t xml:space="preserve">Finance: how to raise funds/resources, budgets, </w:t>
      </w:r>
      <w:r w:rsidRPr="003A6BCB">
        <w:rPr>
          <w:rFonts w:ascii="Arial" w:hAnsi="Arial"/>
          <w:b/>
          <w:bCs/>
          <w:sz w:val="24"/>
        </w:rPr>
        <w:t xml:space="preserve">evaluating business worth: net worth, </w:t>
      </w:r>
      <w:proofErr w:type="spellStart"/>
      <w:r w:rsidRPr="003A6BCB">
        <w:rPr>
          <w:rFonts w:ascii="Arial" w:hAnsi="Arial"/>
          <w:b/>
          <w:bCs/>
          <w:sz w:val="24"/>
        </w:rPr>
        <w:t>sto</w:t>
      </w:r>
      <w:proofErr w:type="spellEnd"/>
    </w:p>
    <w:p w14:paraId="1090F824" w14:textId="77777777" w:rsidR="000C6F52" w:rsidRPr="003A6BCB" w:rsidRDefault="000C6F52" w:rsidP="000C6F52">
      <w:pPr>
        <w:rPr>
          <w:rFonts w:ascii="Arial" w:hAnsi="Arial"/>
          <w:sz w:val="24"/>
        </w:rPr>
      </w:pPr>
      <w:r w:rsidRPr="003A6BCB">
        <w:rPr>
          <w:rFonts w:ascii="Arial" w:hAnsi="Arial"/>
          <w:sz w:val="24"/>
        </w:rPr>
        <w:t>Human resources; hr manager: 7 points, core competencies competitive advantage, culture, achieves unique capabilities, ethical leadership.</w:t>
      </w:r>
    </w:p>
    <w:p w14:paraId="248C31AE" w14:textId="77777777" w:rsidR="000C6F52" w:rsidRPr="003A6BCB" w:rsidRDefault="000C6F52" w:rsidP="000C6F52">
      <w:pPr>
        <w:rPr>
          <w:rFonts w:ascii="Arial" w:hAnsi="Arial"/>
          <w:sz w:val="24"/>
        </w:rPr>
      </w:pPr>
      <w:r w:rsidRPr="003A6BCB">
        <w:rPr>
          <w:rFonts w:ascii="Arial" w:hAnsi="Arial"/>
          <w:sz w:val="24"/>
        </w:rPr>
        <w:t>Production</w:t>
      </w:r>
    </w:p>
    <w:p w14:paraId="315AA752" w14:textId="77777777" w:rsidR="000C6F52" w:rsidRPr="003A6BCB" w:rsidRDefault="000C6F52" w:rsidP="000C6F52">
      <w:pPr>
        <w:rPr>
          <w:rFonts w:ascii="Arial" w:hAnsi="Arial"/>
          <w:sz w:val="24"/>
        </w:rPr>
      </w:pPr>
      <w:r w:rsidRPr="003A6BCB">
        <w:rPr>
          <w:rFonts w:ascii="Arial" w:hAnsi="Arial"/>
          <w:sz w:val="24"/>
        </w:rPr>
        <w:t xml:space="preserve">Inventory supply chain management: logistics-movement and storage of good- procurement , manufacturing, outsourcing, dales services and performance </w:t>
      </w:r>
    </w:p>
    <w:p w14:paraId="7DD1B6B9" w14:textId="77777777" w:rsidR="000C6F52" w:rsidRDefault="000C6F52" w:rsidP="000C6F52">
      <w:pPr>
        <w:rPr>
          <w:rFonts w:ascii="Arial" w:hAnsi="Arial"/>
          <w:sz w:val="24"/>
        </w:rPr>
      </w:pPr>
      <w:r w:rsidRPr="003A6BCB">
        <w:rPr>
          <w:rFonts w:ascii="Arial" w:hAnsi="Arial"/>
          <w:sz w:val="24"/>
        </w:rPr>
        <w:t xml:space="preserve">Research and development: first firm to </w:t>
      </w:r>
      <w:r>
        <w:rPr>
          <w:rFonts w:ascii="Arial" w:hAnsi="Arial"/>
          <w:sz w:val="24"/>
        </w:rPr>
        <w:t>INNOVATE</w:t>
      </w:r>
      <w:r w:rsidRPr="003A6BCB">
        <w:rPr>
          <w:rFonts w:ascii="Arial" w:hAnsi="Arial"/>
          <w:sz w:val="24"/>
        </w:rPr>
        <w:t>, intelligent imitation, mass production.</w:t>
      </w:r>
    </w:p>
    <w:p w14:paraId="298A604A" w14:textId="66EBFBC8" w:rsidR="000C6F52" w:rsidRPr="00361106" w:rsidRDefault="000C6F52" w:rsidP="00744747">
      <w:pPr>
        <w:pStyle w:val="assignment"/>
      </w:pPr>
    </w:p>
    <w:p w14:paraId="0F078FF7" w14:textId="1C97121D" w:rsidR="00E700E6" w:rsidRDefault="00CF250D" w:rsidP="00CF250D">
      <w:pPr>
        <w:pStyle w:val="Heading1"/>
      </w:pPr>
      <w:bookmarkStart w:id="10" w:name="_Toc54172052"/>
      <w:r>
        <w:t>8.0 References</w:t>
      </w:r>
      <w:bookmarkEnd w:id="10"/>
    </w:p>
    <w:p w14:paraId="4B876118" w14:textId="5886370D" w:rsidR="00CF250D" w:rsidRDefault="00E700E6" w:rsidP="00361106">
      <w:r>
        <w:t>Type references here</w:t>
      </w:r>
    </w:p>
    <w:sectPr w:rsidR="00CF250D" w:rsidSect="00E700E6">
      <w:headerReference w:type="default" r:id="rId24"/>
      <w:footerReference w:type="default" r:id="rId2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BAFFB" w14:textId="77777777" w:rsidR="007458A4" w:rsidRDefault="007458A4" w:rsidP="0036232D">
      <w:pPr>
        <w:spacing w:after="0" w:line="240" w:lineRule="auto"/>
      </w:pPr>
      <w:r>
        <w:separator/>
      </w:r>
    </w:p>
  </w:endnote>
  <w:endnote w:type="continuationSeparator" w:id="0">
    <w:p w14:paraId="554E4B71" w14:textId="77777777" w:rsidR="007458A4" w:rsidRDefault="007458A4" w:rsidP="0036232D">
      <w:pPr>
        <w:spacing w:after="0" w:line="240" w:lineRule="auto"/>
      </w:pPr>
      <w:r>
        <w:continuationSeparator/>
      </w:r>
    </w:p>
  </w:endnote>
  <w:endnote w:type="continuationNotice" w:id="1">
    <w:p w14:paraId="1E549E52" w14:textId="77777777" w:rsidR="007458A4" w:rsidRDefault="007458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GSGothicE">
    <w:charset w:val="80"/>
    <w:family w:val="swiss"/>
    <w:pitch w:val="variable"/>
    <w:sig w:usb0="E00002FF" w:usb1="2AC7EDFE"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1513058776"/>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08DB3BD3" w14:textId="14A6827E" w:rsidR="00DC4C80" w:rsidRDefault="00DC4C8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1F568F15" wp14:editId="01576C9E">
                      <wp:simplePos x="0" y="0"/>
                      <wp:positionH relativeFrom="margin">
                        <wp:align>center</wp:align>
                      </wp:positionH>
                      <wp:positionV relativeFrom="bottomMargin">
                        <wp:align>center</wp:align>
                      </wp:positionV>
                      <wp:extent cx="626745" cy="626745"/>
                      <wp:effectExtent l="0" t="0" r="1905" b="1905"/>
                      <wp:wrapNone/>
                      <wp:docPr id="11" name="Oval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6BBE701" w14:textId="77777777" w:rsidR="00DC4C80" w:rsidRDefault="00DC4C80">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F568F15" id="Oval 11" o:spid="_x0000_s1058"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" fillcolor="#40618b" stroked="f">
                      <o:lock v:ext="edit" aspectratio="t"/>
                      <v:textbox>
                        <w:txbxContent>
                          <w:p w14:paraId="56BBE701" w14:textId="77777777" w:rsidR="00DC4C80" w:rsidRDefault="00DC4C80">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138A30D3" w14:textId="77777777" w:rsidR="00DC4C80" w:rsidRDefault="00DC4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9F53A" w14:textId="77777777" w:rsidR="007458A4" w:rsidRDefault="007458A4" w:rsidP="0036232D">
      <w:pPr>
        <w:spacing w:after="0" w:line="240" w:lineRule="auto"/>
      </w:pPr>
      <w:r>
        <w:separator/>
      </w:r>
    </w:p>
  </w:footnote>
  <w:footnote w:type="continuationSeparator" w:id="0">
    <w:p w14:paraId="7DB760BA" w14:textId="77777777" w:rsidR="007458A4" w:rsidRDefault="007458A4" w:rsidP="0036232D">
      <w:pPr>
        <w:spacing w:after="0" w:line="240" w:lineRule="auto"/>
      </w:pPr>
      <w:r>
        <w:continuationSeparator/>
      </w:r>
    </w:p>
  </w:footnote>
  <w:footnote w:type="continuationNotice" w:id="1">
    <w:p w14:paraId="42D7EB27" w14:textId="77777777" w:rsidR="007458A4" w:rsidRDefault="007458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48BA6" w14:textId="4A324472" w:rsidR="00DC4C80" w:rsidRDefault="007458A4">
    <w:pPr>
      <w:pStyle w:val="Header"/>
      <w:jc w:val="right"/>
      <w:rPr>
        <w:color w:val="4472C4" w:themeColor="accent1"/>
      </w:rPr>
    </w:pPr>
    <w:sdt>
      <w:sdtPr>
        <w:rPr>
          <w:color w:val="4472C4" w:themeColor="accent1"/>
        </w:rPr>
        <w:alias w:val="Title"/>
        <w:tag w:val=""/>
        <w:id w:val="664756013"/>
        <w:placeholder>
          <w:docPart w:val="4D317D421E8A4300962893065193C5F3"/>
        </w:placeholder>
        <w:dataBinding w:prefixMappings="xmlns:ns0='http://purl.org/dc/elements/1.1/' xmlns:ns1='http://schemas.openxmlformats.org/package/2006/metadata/core-properties' " w:xpath="/ns1:coreProperties[1]/ns0:title[1]" w:storeItemID="{6C3C8BC8-F283-45AE-878A-BAB7291924A1}"/>
        <w:text/>
      </w:sdtPr>
      <w:sdtEndPr/>
      <w:sdtContent>
        <w:r w:rsidR="00DC4C80">
          <w:rPr>
            <w:color w:val="4472C4" w:themeColor="accent1"/>
          </w:rPr>
          <w:t>Strategic Management SME</w:t>
        </w:r>
      </w:sdtContent>
    </w:sdt>
    <w:r w:rsidR="00DC4C80">
      <w:rPr>
        <w:color w:val="4472C4" w:themeColor="accent1"/>
      </w:rPr>
      <w:t xml:space="preserve"> | </w:t>
    </w:r>
    <w:sdt>
      <w:sdtPr>
        <w:rPr>
          <w:color w:val="4472C4" w:themeColor="accent1"/>
        </w:rPr>
        <w:alias w:val="Author"/>
        <w:tag w:val=""/>
        <w:id w:val="-1677181147"/>
        <w:placeholder>
          <w:docPart w:val="BA9E3F1DCDCC4732B8F61317B186AB2C"/>
        </w:placeholder>
        <w:dataBinding w:prefixMappings="xmlns:ns0='http://purl.org/dc/elements/1.1/' xmlns:ns1='http://schemas.openxmlformats.org/package/2006/metadata/core-properties' " w:xpath="/ns1:coreProperties[1]/ns0:creator[1]" w:storeItemID="{6C3C8BC8-F283-45AE-878A-BAB7291924A1}"/>
        <w:text/>
      </w:sdtPr>
      <w:sdtEndPr/>
      <w:sdtContent>
        <w:r w:rsidR="00DC4C80">
          <w:rPr>
            <w:color w:val="4472C4" w:themeColor="accent1"/>
          </w:rPr>
          <w:t>Jomir Ullah 1708855</w:t>
        </w:r>
      </w:sdtContent>
    </w:sdt>
  </w:p>
  <w:p w14:paraId="3D8E2A62" w14:textId="77777777" w:rsidR="00DC4C80" w:rsidRDefault="00DC4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C7C76"/>
    <w:multiLevelType w:val="hybridMultilevel"/>
    <w:tmpl w:val="F976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43549"/>
    <w:multiLevelType w:val="hybridMultilevel"/>
    <w:tmpl w:val="C3D2E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5432AC"/>
    <w:multiLevelType w:val="hybridMultilevel"/>
    <w:tmpl w:val="7122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36D6B"/>
    <w:multiLevelType w:val="hybridMultilevel"/>
    <w:tmpl w:val="F00A3648"/>
    <w:lvl w:ilvl="0" w:tplc="DEF29E4C">
      <w:start w:val="1"/>
      <w:numFmt w:val="bullet"/>
      <w:lvlText w:val="►"/>
      <w:lvlJc w:val="left"/>
      <w:pPr>
        <w:tabs>
          <w:tab w:val="num" w:pos="720"/>
        </w:tabs>
        <w:ind w:left="720" w:hanging="360"/>
      </w:pPr>
      <w:rPr>
        <w:rFonts w:ascii="Arial" w:hAnsi="Arial" w:hint="default"/>
      </w:rPr>
    </w:lvl>
    <w:lvl w:ilvl="1" w:tplc="75269792">
      <w:start w:val="4096"/>
      <w:numFmt w:val="bullet"/>
      <w:lvlText w:val=""/>
      <w:lvlJc w:val="left"/>
      <w:pPr>
        <w:tabs>
          <w:tab w:val="num" w:pos="1440"/>
        </w:tabs>
        <w:ind w:left="1440" w:hanging="360"/>
      </w:pPr>
      <w:rPr>
        <w:rFonts w:ascii="Wingdings" w:hAnsi="Wingdings" w:hint="default"/>
      </w:rPr>
    </w:lvl>
    <w:lvl w:ilvl="2" w:tplc="374CD302" w:tentative="1">
      <w:start w:val="1"/>
      <w:numFmt w:val="bullet"/>
      <w:lvlText w:val="►"/>
      <w:lvlJc w:val="left"/>
      <w:pPr>
        <w:tabs>
          <w:tab w:val="num" w:pos="2160"/>
        </w:tabs>
        <w:ind w:left="2160" w:hanging="360"/>
      </w:pPr>
      <w:rPr>
        <w:rFonts w:ascii="Arial" w:hAnsi="Arial" w:hint="default"/>
      </w:rPr>
    </w:lvl>
    <w:lvl w:ilvl="3" w:tplc="72C6865A" w:tentative="1">
      <w:start w:val="1"/>
      <w:numFmt w:val="bullet"/>
      <w:lvlText w:val="►"/>
      <w:lvlJc w:val="left"/>
      <w:pPr>
        <w:tabs>
          <w:tab w:val="num" w:pos="2880"/>
        </w:tabs>
        <w:ind w:left="2880" w:hanging="360"/>
      </w:pPr>
      <w:rPr>
        <w:rFonts w:ascii="Arial" w:hAnsi="Arial" w:hint="default"/>
      </w:rPr>
    </w:lvl>
    <w:lvl w:ilvl="4" w:tplc="9528C914" w:tentative="1">
      <w:start w:val="1"/>
      <w:numFmt w:val="bullet"/>
      <w:lvlText w:val="►"/>
      <w:lvlJc w:val="left"/>
      <w:pPr>
        <w:tabs>
          <w:tab w:val="num" w:pos="3600"/>
        </w:tabs>
        <w:ind w:left="3600" w:hanging="360"/>
      </w:pPr>
      <w:rPr>
        <w:rFonts w:ascii="Arial" w:hAnsi="Arial" w:hint="default"/>
      </w:rPr>
    </w:lvl>
    <w:lvl w:ilvl="5" w:tplc="9238EF86" w:tentative="1">
      <w:start w:val="1"/>
      <w:numFmt w:val="bullet"/>
      <w:lvlText w:val="►"/>
      <w:lvlJc w:val="left"/>
      <w:pPr>
        <w:tabs>
          <w:tab w:val="num" w:pos="4320"/>
        </w:tabs>
        <w:ind w:left="4320" w:hanging="360"/>
      </w:pPr>
      <w:rPr>
        <w:rFonts w:ascii="Arial" w:hAnsi="Arial" w:hint="default"/>
      </w:rPr>
    </w:lvl>
    <w:lvl w:ilvl="6" w:tplc="9906098A" w:tentative="1">
      <w:start w:val="1"/>
      <w:numFmt w:val="bullet"/>
      <w:lvlText w:val="►"/>
      <w:lvlJc w:val="left"/>
      <w:pPr>
        <w:tabs>
          <w:tab w:val="num" w:pos="5040"/>
        </w:tabs>
        <w:ind w:left="5040" w:hanging="360"/>
      </w:pPr>
      <w:rPr>
        <w:rFonts w:ascii="Arial" w:hAnsi="Arial" w:hint="default"/>
      </w:rPr>
    </w:lvl>
    <w:lvl w:ilvl="7" w:tplc="4060EDEE" w:tentative="1">
      <w:start w:val="1"/>
      <w:numFmt w:val="bullet"/>
      <w:lvlText w:val="►"/>
      <w:lvlJc w:val="left"/>
      <w:pPr>
        <w:tabs>
          <w:tab w:val="num" w:pos="5760"/>
        </w:tabs>
        <w:ind w:left="5760" w:hanging="360"/>
      </w:pPr>
      <w:rPr>
        <w:rFonts w:ascii="Arial" w:hAnsi="Arial" w:hint="default"/>
      </w:rPr>
    </w:lvl>
    <w:lvl w:ilvl="8" w:tplc="4F5AB7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60264E"/>
    <w:multiLevelType w:val="hybridMultilevel"/>
    <w:tmpl w:val="7F72CD18"/>
    <w:lvl w:ilvl="0" w:tplc="901A989E">
      <w:start w:val="1"/>
      <w:numFmt w:val="bullet"/>
      <w:lvlText w:val=""/>
      <w:lvlJc w:val="left"/>
      <w:pPr>
        <w:tabs>
          <w:tab w:val="num" w:pos="720"/>
        </w:tabs>
        <w:ind w:left="720" w:hanging="360"/>
      </w:pPr>
      <w:rPr>
        <w:rFonts w:ascii="Wingdings" w:hAnsi="Wingdings" w:hint="default"/>
      </w:rPr>
    </w:lvl>
    <w:lvl w:ilvl="1" w:tplc="5A0AC2F2">
      <w:start w:val="1"/>
      <w:numFmt w:val="bullet"/>
      <w:lvlText w:val=""/>
      <w:lvlJc w:val="left"/>
      <w:pPr>
        <w:tabs>
          <w:tab w:val="num" w:pos="1440"/>
        </w:tabs>
        <w:ind w:left="1440" w:hanging="360"/>
      </w:pPr>
      <w:rPr>
        <w:rFonts w:ascii="Wingdings" w:hAnsi="Wingdings" w:hint="default"/>
      </w:rPr>
    </w:lvl>
    <w:lvl w:ilvl="2" w:tplc="34B80616" w:tentative="1">
      <w:start w:val="1"/>
      <w:numFmt w:val="bullet"/>
      <w:lvlText w:val=""/>
      <w:lvlJc w:val="left"/>
      <w:pPr>
        <w:tabs>
          <w:tab w:val="num" w:pos="2160"/>
        </w:tabs>
        <w:ind w:left="2160" w:hanging="360"/>
      </w:pPr>
      <w:rPr>
        <w:rFonts w:ascii="Wingdings" w:hAnsi="Wingdings" w:hint="default"/>
      </w:rPr>
    </w:lvl>
    <w:lvl w:ilvl="3" w:tplc="D9764606" w:tentative="1">
      <w:start w:val="1"/>
      <w:numFmt w:val="bullet"/>
      <w:lvlText w:val=""/>
      <w:lvlJc w:val="left"/>
      <w:pPr>
        <w:tabs>
          <w:tab w:val="num" w:pos="2880"/>
        </w:tabs>
        <w:ind w:left="2880" w:hanging="360"/>
      </w:pPr>
      <w:rPr>
        <w:rFonts w:ascii="Wingdings" w:hAnsi="Wingdings" w:hint="default"/>
      </w:rPr>
    </w:lvl>
    <w:lvl w:ilvl="4" w:tplc="BF5E02E8" w:tentative="1">
      <w:start w:val="1"/>
      <w:numFmt w:val="bullet"/>
      <w:lvlText w:val=""/>
      <w:lvlJc w:val="left"/>
      <w:pPr>
        <w:tabs>
          <w:tab w:val="num" w:pos="3600"/>
        </w:tabs>
        <w:ind w:left="3600" w:hanging="360"/>
      </w:pPr>
      <w:rPr>
        <w:rFonts w:ascii="Wingdings" w:hAnsi="Wingdings" w:hint="default"/>
      </w:rPr>
    </w:lvl>
    <w:lvl w:ilvl="5" w:tplc="CEAC40F2" w:tentative="1">
      <w:start w:val="1"/>
      <w:numFmt w:val="bullet"/>
      <w:lvlText w:val=""/>
      <w:lvlJc w:val="left"/>
      <w:pPr>
        <w:tabs>
          <w:tab w:val="num" w:pos="4320"/>
        </w:tabs>
        <w:ind w:left="4320" w:hanging="360"/>
      </w:pPr>
      <w:rPr>
        <w:rFonts w:ascii="Wingdings" w:hAnsi="Wingdings" w:hint="default"/>
      </w:rPr>
    </w:lvl>
    <w:lvl w:ilvl="6" w:tplc="EC563488" w:tentative="1">
      <w:start w:val="1"/>
      <w:numFmt w:val="bullet"/>
      <w:lvlText w:val=""/>
      <w:lvlJc w:val="left"/>
      <w:pPr>
        <w:tabs>
          <w:tab w:val="num" w:pos="5040"/>
        </w:tabs>
        <w:ind w:left="5040" w:hanging="360"/>
      </w:pPr>
      <w:rPr>
        <w:rFonts w:ascii="Wingdings" w:hAnsi="Wingdings" w:hint="default"/>
      </w:rPr>
    </w:lvl>
    <w:lvl w:ilvl="7" w:tplc="9ED870CE" w:tentative="1">
      <w:start w:val="1"/>
      <w:numFmt w:val="bullet"/>
      <w:lvlText w:val=""/>
      <w:lvlJc w:val="left"/>
      <w:pPr>
        <w:tabs>
          <w:tab w:val="num" w:pos="5760"/>
        </w:tabs>
        <w:ind w:left="5760" w:hanging="360"/>
      </w:pPr>
      <w:rPr>
        <w:rFonts w:ascii="Wingdings" w:hAnsi="Wingdings" w:hint="default"/>
      </w:rPr>
    </w:lvl>
    <w:lvl w:ilvl="8" w:tplc="13AAE3D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44C02"/>
    <w:multiLevelType w:val="hybridMultilevel"/>
    <w:tmpl w:val="36B6419A"/>
    <w:lvl w:ilvl="0" w:tplc="20222E9C">
      <w:start w:val="1"/>
      <w:numFmt w:val="bullet"/>
      <w:lvlText w:val="►"/>
      <w:lvlJc w:val="left"/>
      <w:pPr>
        <w:tabs>
          <w:tab w:val="num" w:pos="720"/>
        </w:tabs>
        <w:ind w:left="720" w:hanging="360"/>
      </w:pPr>
      <w:rPr>
        <w:rFonts w:ascii="Arial" w:hAnsi="Arial" w:hint="default"/>
      </w:rPr>
    </w:lvl>
    <w:lvl w:ilvl="1" w:tplc="5BE0F520">
      <w:start w:val="4608"/>
      <w:numFmt w:val="bullet"/>
      <w:lvlText w:val=""/>
      <w:lvlJc w:val="left"/>
      <w:pPr>
        <w:tabs>
          <w:tab w:val="num" w:pos="1440"/>
        </w:tabs>
        <w:ind w:left="1440" w:hanging="360"/>
      </w:pPr>
      <w:rPr>
        <w:rFonts w:ascii="Wingdings" w:hAnsi="Wingdings" w:hint="default"/>
      </w:rPr>
    </w:lvl>
    <w:lvl w:ilvl="2" w:tplc="5EBCE57A" w:tentative="1">
      <w:start w:val="1"/>
      <w:numFmt w:val="bullet"/>
      <w:lvlText w:val="►"/>
      <w:lvlJc w:val="left"/>
      <w:pPr>
        <w:tabs>
          <w:tab w:val="num" w:pos="2160"/>
        </w:tabs>
        <w:ind w:left="2160" w:hanging="360"/>
      </w:pPr>
      <w:rPr>
        <w:rFonts w:ascii="Arial" w:hAnsi="Arial" w:hint="default"/>
      </w:rPr>
    </w:lvl>
    <w:lvl w:ilvl="3" w:tplc="3D204AB6" w:tentative="1">
      <w:start w:val="1"/>
      <w:numFmt w:val="bullet"/>
      <w:lvlText w:val="►"/>
      <w:lvlJc w:val="left"/>
      <w:pPr>
        <w:tabs>
          <w:tab w:val="num" w:pos="2880"/>
        </w:tabs>
        <w:ind w:left="2880" w:hanging="360"/>
      </w:pPr>
      <w:rPr>
        <w:rFonts w:ascii="Arial" w:hAnsi="Arial" w:hint="default"/>
      </w:rPr>
    </w:lvl>
    <w:lvl w:ilvl="4" w:tplc="A47A505E" w:tentative="1">
      <w:start w:val="1"/>
      <w:numFmt w:val="bullet"/>
      <w:lvlText w:val="►"/>
      <w:lvlJc w:val="left"/>
      <w:pPr>
        <w:tabs>
          <w:tab w:val="num" w:pos="3600"/>
        </w:tabs>
        <w:ind w:left="3600" w:hanging="360"/>
      </w:pPr>
      <w:rPr>
        <w:rFonts w:ascii="Arial" w:hAnsi="Arial" w:hint="default"/>
      </w:rPr>
    </w:lvl>
    <w:lvl w:ilvl="5" w:tplc="A68A9406" w:tentative="1">
      <w:start w:val="1"/>
      <w:numFmt w:val="bullet"/>
      <w:lvlText w:val="►"/>
      <w:lvlJc w:val="left"/>
      <w:pPr>
        <w:tabs>
          <w:tab w:val="num" w:pos="4320"/>
        </w:tabs>
        <w:ind w:left="4320" w:hanging="360"/>
      </w:pPr>
      <w:rPr>
        <w:rFonts w:ascii="Arial" w:hAnsi="Arial" w:hint="default"/>
      </w:rPr>
    </w:lvl>
    <w:lvl w:ilvl="6" w:tplc="43E631CE" w:tentative="1">
      <w:start w:val="1"/>
      <w:numFmt w:val="bullet"/>
      <w:lvlText w:val="►"/>
      <w:lvlJc w:val="left"/>
      <w:pPr>
        <w:tabs>
          <w:tab w:val="num" w:pos="5040"/>
        </w:tabs>
        <w:ind w:left="5040" w:hanging="360"/>
      </w:pPr>
      <w:rPr>
        <w:rFonts w:ascii="Arial" w:hAnsi="Arial" w:hint="default"/>
      </w:rPr>
    </w:lvl>
    <w:lvl w:ilvl="7" w:tplc="0C96297A" w:tentative="1">
      <w:start w:val="1"/>
      <w:numFmt w:val="bullet"/>
      <w:lvlText w:val="►"/>
      <w:lvlJc w:val="left"/>
      <w:pPr>
        <w:tabs>
          <w:tab w:val="num" w:pos="5760"/>
        </w:tabs>
        <w:ind w:left="5760" w:hanging="360"/>
      </w:pPr>
      <w:rPr>
        <w:rFonts w:ascii="Arial" w:hAnsi="Arial" w:hint="default"/>
      </w:rPr>
    </w:lvl>
    <w:lvl w:ilvl="8" w:tplc="93B8A4A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CA4F7A"/>
    <w:multiLevelType w:val="hybridMultilevel"/>
    <w:tmpl w:val="5FA0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320F81"/>
    <w:multiLevelType w:val="hybridMultilevel"/>
    <w:tmpl w:val="FEBAD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81821"/>
    <w:multiLevelType w:val="hybridMultilevel"/>
    <w:tmpl w:val="BF76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A237E"/>
    <w:multiLevelType w:val="hybridMultilevel"/>
    <w:tmpl w:val="855C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95A2C"/>
    <w:multiLevelType w:val="hybridMultilevel"/>
    <w:tmpl w:val="3686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84A62"/>
    <w:multiLevelType w:val="hybridMultilevel"/>
    <w:tmpl w:val="9FFC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14176"/>
    <w:multiLevelType w:val="hybridMultilevel"/>
    <w:tmpl w:val="FEBE627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3CB7FF9"/>
    <w:multiLevelType w:val="hybridMultilevel"/>
    <w:tmpl w:val="9232F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55BE9"/>
    <w:multiLevelType w:val="hybridMultilevel"/>
    <w:tmpl w:val="A0EA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1C3D16"/>
    <w:multiLevelType w:val="hybridMultilevel"/>
    <w:tmpl w:val="6842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B1A45"/>
    <w:multiLevelType w:val="hybridMultilevel"/>
    <w:tmpl w:val="0B88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6D6E08"/>
    <w:multiLevelType w:val="hybridMultilevel"/>
    <w:tmpl w:val="5534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986056"/>
    <w:multiLevelType w:val="hybridMultilevel"/>
    <w:tmpl w:val="FF9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3"/>
  </w:num>
  <w:num w:numId="4">
    <w:abstractNumId w:val="5"/>
  </w:num>
  <w:num w:numId="5">
    <w:abstractNumId w:val="16"/>
  </w:num>
  <w:num w:numId="6">
    <w:abstractNumId w:val="2"/>
  </w:num>
  <w:num w:numId="7">
    <w:abstractNumId w:val="7"/>
  </w:num>
  <w:num w:numId="8">
    <w:abstractNumId w:val="17"/>
  </w:num>
  <w:num w:numId="9">
    <w:abstractNumId w:val="6"/>
  </w:num>
  <w:num w:numId="10">
    <w:abstractNumId w:val="9"/>
  </w:num>
  <w:num w:numId="11">
    <w:abstractNumId w:val="13"/>
  </w:num>
  <w:num w:numId="12">
    <w:abstractNumId w:val="0"/>
  </w:num>
  <w:num w:numId="13">
    <w:abstractNumId w:val="11"/>
  </w:num>
  <w:num w:numId="14">
    <w:abstractNumId w:val="8"/>
  </w:num>
  <w:num w:numId="15">
    <w:abstractNumId w:val="10"/>
  </w:num>
  <w:num w:numId="16">
    <w:abstractNumId w:val="15"/>
  </w:num>
  <w:num w:numId="17">
    <w:abstractNumId w:val="1"/>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50D"/>
    <w:rsid w:val="0000300F"/>
    <w:rsid w:val="00010074"/>
    <w:rsid w:val="0001031D"/>
    <w:rsid w:val="00010F0F"/>
    <w:rsid w:val="00020928"/>
    <w:rsid w:val="00023E87"/>
    <w:rsid w:val="000265E9"/>
    <w:rsid w:val="000273B4"/>
    <w:rsid w:val="00043925"/>
    <w:rsid w:val="000463C6"/>
    <w:rsid w:val="000479FD"/>
    <w:rsid w:val="00053A83"/>
    <w:rsid w:val="0005715E"/>
    <w:rsid w:val="00057442"/>
    <w:rsid w:val="00057CA5"/>
    <w:rsid w:val="000640E3"/>
    <w:rsid w:val="000822C1"/>
    <w:rsid w:val="00086182"/>
    <w:rsid w:val="00090041"/>
    <w:rsid w:val="000915FC"/>
    <w:rsid w:val="000958D5"/>
    <w:rsid w:val="000A7E7F"/>
    <w:rsid w:val="000B0FBC"/>
    <w:rsid w:val="000B3118"/>
    <w:rsid w:val="000B4345"/>
    <w:rsid w:val="000B6EA3"/>
    <w:rsid w:val="000B752A"/>
    <w:rsid w:val="000C0B53"/>
    <w:rsid w:val="000C63B9"/>
    <w:rsid w:val="000C6F52"/>
    <w:rsid w:val="000D0B14"/>
    <w:rsid w:val="000E1430"/>
    <w:rsid w:val="000E4353"/>
    <w:rsid w:val="000E4400"/>
    <w:rsid w:val="000F118F"/>
    <w:rsid w:val="000F71DC"/>
    <w:rsid w:val="00104455"/>
    <w:rsid w:val="00105A80"/>
    <w:rsid w:val="001141C1"/>
    <w:rsid w:val="00115131"/>
    <w:rsid w:val="001201FD"/>
    <w:rsid w:val="001228E5"/>
    <w:rsid w:val="00123479"/>
    <w:rsid w:val="0012362A"/>
    <w:rsid w:val="00124497"/>
    <w:rsid w:val="00130EF2"/>
    <w:rsid w:val="00133FC6"/>
    <w:rsid w:val="00136F5F"/>
    <w:rsid w:val="00140D07"/>
    <w:rsid w:val="00151484"/>
    <w:rsid w:val="00153205"/>
    <w:rsid w:val="00173DFF"/>
    <w:rsid w:val="00176AF6"/>
    <w:rsid w:val="0018299E"/>
    <w:rsid w:val="00184264"/>
    <w:rsid w:val="00185D81"/>
    <w:rsid w:val="00186453"/>
    <w:rsid w:val="00190604"/>
    <w:rsid w:val="00193B56"/>
    <w:rsid w:val="0019578B"/>
    <w:rsid w:val="00195BBD"/>
    <w:rsid w:val="00197219"/>
    <w:rsid w:val="001A2F01"/>
    <w:rsid w:val="001A52E8"/>
    <w:rsid w:val="001B174E"/>
    <w:rsid w:val="001B42BB"/>
    <w:rsid w:val="001C6057"/>
    <w:rsid w:val="001D16CE"/>
    <w:rsid w:val="001D416C"/>
    <w:rsid w:val="001D41FC"/>
    <w:rsid w:val="001E1327"/>
    <w:rsid w:val="001E14F4"/>
    <w:rsid w:val="00222FE1"/>
    <w:rsid w:val="002246D1"/>
    <w:rsid w:val="002350AD"/>
    <w:rsid w:val="002376C9"/>
    <w:rsid w:val="00243CC1"/>
    <w:rsid w:val="00252969"/>
    <w:rsid w:val="002529BC"/>
    <w:rsid w:val="00252D86"/>
    <w:rsid w:val="00256816"/>
    <w:rsid w:val="002612FB"/>
    <w:rsid w:val="00264663"/>
    <w:rsid w:val="0026596E"/>
    <w:rsid w:val="00266C3D"/>
    <w:rsid w:val="00266CBE"/>
    <w:rsid w:val="0027316A"/>
    <w:rsid w:val="0028236D"/>
    <w:rsid w:val="00284E40"/>
    <w:rsid w:val="00286A44"/>
    <w:rsid w:val="0029002C"/>
    <w:rsid w:val="002A1B31"/>
    <w:rsid w:val="002A357C"/>
    <w:rsid w:val="002A448E"/>
    <w:rsid w:val="002B0019"/>
    <w:rsid w:val="002B26DD"/>
    <w:rsid w:val="002B48F5"/>
    <w:rsid w:val="002C3235"/>
    <w:rsid w:val="002C375B"/>
    <w:rsid w:val="002C5AC5"/>
    <w:rsid w:val="002C69A0"/>
    <w:rsid w:val="002D15A5"/>
    <w:rsid w:val="002E1EB0"/>
    <w:rsid w:val="002E3FD4"/>
    <w:rsid w:val="002F2820"/>
    <w:rsid w:val="002F31D8"/>
    <w:rsid w:val="002F3436"/>
    <w:rsid w:val="0030116A"/>
    <w:rsid w:val="003012F6"/>
    <w:rsid w:val="0030673C"/>
    <w:rsid w:val="00307915"/>
    <w:rsid w:val="0031151A"/>
    <w:rsid w:val="003125C6"/>
    <w:rsid w:val="00333F30"/>
    <w:rsid w:val="003511DC"/>
    <w:rsid w:val="00353FE9"/>
    <w:rsid w:val="0035417E"/>
    <w:rsid w:val="003567CC"/>
    <w:rsid w:val="003572D8"/>
    <w:rsid w:val="0036073C"/>
    <w:rsid w:val="00361106"/>
    <w:rsid w:val="0036232D"/>
    <w:rsid w:val="00363A58"/>
    <w:rsid w:val="00364572"/>
    <w:rsid w:val="00365FFB"/>
    <w:rsid w:val="00374384"/>
    <w:rsid w:val="00374686"/>
    <w:rsid w:val="003777DB"/>
    <w:rsid w:val="00387C33"/>
    <w:rsid w:val="00391008"/>
    <w:rsid w:val="00392245"/>
    <w:rsid w:val="00392512"/>
    <w:rsid w:val="0039297F"/>
    <w:rsid w:val="0039635D"/>
    <w:rsid w:val="003A4408"/>
    <w:rsid w:val="003A722F"/>
    <w:rsid w:val="003B170F"/>
    <w:rsid w:val="003B27DD"/>
    <w:rsid w:val="003B586D"/>
    <w:rsid w:val="003C5C1C"/>
    <w:rsid w:val="003D2D3B"/>
    <w:rsid w:val="003D5B96"/>
    <w:rsid w:val="003D6A2F"/>
    <w:rsid w:val="003F7AC3"/>
    <w:rsid w:val="00401ECB"/>
    <w:rsid w:val="004027D4"/>
    <w:rsid w:val="00402C7E"/>
    <w:rsid w:val="0040633E"/>
    <w:rsid w:val="00406391"/>
    <w:rsid w:val="0041113A"/>
    <w:rsid w:val="00414384"/>
    <w:rsid w:val="004264FE"/>
    <w:rsid w:val="004331FC"/>
    <w:rsid w:val="004357A6"/>
    <w:rsid w:val="00440DC7"/>
    <w:rsid w:val="00444990"/>
    <w:rsid w:val="004459F0"/>
    <w:rsid w:val="0045180A"/>
    <w:rsid w:val="00453EC6"/>
    <w:rsid w:val="00456E73"/>
    <w:rsid w:val="00462FBC"/>
    <w:rsid w:val="004638E2"/>
    <w:rsid w:val="00464EAC"/>
    <w:rsid w:val="00467AF5"/>
    <w:rsid w:val="004702A6"/>
    <w:rsid w:val="00471798"/>
    <w:rsid w:val="004725F5"/>
    <w:rsid w:val="00482A5A"/>
    <w:rsid w:val="0048392C"/>
    <w:rsid w:val="00483CF8"/>
    <w:rsid w:val="00491669"/>
    <w:rsid w:val="004964AF"/>
    <w:rsid w:val="004A42E3"/>
    <w:rsid w:val="004B40D4"/>
    <w:rsid w:val="004B542C"/>
    <w:rsid w:val="004B5F22"/>
    <w:rsid w:val="004B6B56"/>
    <w:rsid w:val="004C1B33"/>
    <w:rsid w:val="004C454D"/>
    <w:rsid w:val="004C5826"/>
    <w:rsid w:val="004C7667"/>
    <w:rsid w:val="004D5BA2"/>
    <w:rsid w:val="004D5BD8"/>
    <w:rsid w:val="004D6E46"/>
    <w:rsid w:val="004E0A27"/>
    <w:rsid w:val="004E4373"/>
    <w:rsid w:val="004E44A0"/>
    <w:rsid w:val="004E55D0"/>
    <w:rsid w:val="004E7200"/>
    <w:rsid w:val="004E7EDB"/>
    <w:rsid w:val="004F23C1"/>
    <w:rsid w:val="00504525"/>
    <w:rsid w:val="005129DA"/>
    <w:rsid w:val="00512B52"/>
    <w:rsid w:val="00514F06"/>
    <w:rsid w:val="00517D62"/>
    <w:rsid w:val="00520770"/>
    <w:rsid w:val="00521B17"/>
    <w:rsid w:val="005304F4"/>
    <w:rsid w:val="00533583"/>
    <w:rsid w:val="00540B6F"/>
    <w:rsid w:val="005411B7"/>
    <w:rsid w:val="005462E2"/>
    <w:rsid w:val="00553E55"/>
    <w:rsid w:val="00554532"/>
    <w:rsid w:val="00556268"/>
    <w:rsid w:val="005568F2"/>
    <w:rsid w:val="005608A6"/>
    <w:rsid w:val="00561811"/>
    <w:rsid w:val="00564D38"/>
    <w:rsid w:val="00565950"/>
    <w:rsid w:val="00565C5E"/>
    <w:rsid w:val="005676DD"/>
    <w:rsid w:val="005747D1"/>
    <w:rsid w:val="0058479E"/>
    <w:rsid w:val="00586B43"/>
    <w:rsid w:val="00594A18"/>
    <w:rsid w:val="0059603A"/>
    <w:rsid w:val="005A29AE"/>
    <w:rsid w:val="005A5182"/>
    <w:rsid w:val="005B06F1"/>
    <w:rsid w:val="005B4148"/>
    <w:rsid w:val="005B592D"/>
    <w:rsid w:val="005C48F4"/>
    <w:rsid w:val="005D3B6E"/>
    <w:rsid w:val="005D5124"/>
    <w:rsid w:val="005D5344"/>
    <w:rsid w:val="005E2A77"/>
    <w:rsid w:val="005E40D3"/>
    <w:rsid w:val="005E52D1"/>
    <w:rsid w:val="005F4401"/>
    <w:rsid w:val="005F6C4A"/>
    <w:rsid w:val="005F6D9B"/>
    <w:rsid w:val="00601B5F"/>
    <w:rsid w:val="00604E0A"/>
    <w:rsid w:val="00604E7E"/>
    <w:rsid w:val="006051BA"/>
    <w:rsid w:val="00607281"/>
    <w:rsid w:val="00615125"/>
    <w:rsid w:val="00617704"/>
    <w:rsid w:val="006178EA"/>
    <w:rsid w:val="0062082F"/>
    <w:rsid w:val="00632AB6"/>
    <w:rsid w:val="0064428F"/>
    <w:rsid w:val="006466B7"/>
    <w:rsid w:val="00647375"/>
    <w:rsid w:val="006520F4"/>
    <w:rsid w:val="00652B3D"/>
    <w:rsid w:val="00657205"/>
    <w:rsid w:val="00662D54"/>
    <w:rsid w:val="00664B59"/>
    <w:rsid w:val="00667C63"/>
    <w:rsid w:val="006709E8"/>
    <w:rsid w:val="00671A83"/>
    <w:rsid w:val="00681B30"/>
    <w:rsid w:val="00690DC4"/>
    <w:rsid w:val="00692CB1"/>
    <w:rsid w:val="00694368"/>
    <w:rsid w:val="006B025A"/>
    <w:rsid w:val="006B4720"/>
    <w:rsid w:val="006B6EAB"/>
    <w:rsid w:val="006C037A"/>
    <w:rsid w:val="006C5055"/>
    <w:rsid w:val="006D13F1"/>
    <w:rsid w:val="006D2F83"/>
    <w:rsid w:val="006D4E8E"/>
    <w:rsid w:val="006E186C"/>
    <w:rsid w:val="006E31E9"/>
    <w:rsid w:val="006E361D"/>
    <w:rsid w:val="006E3ADE"/>
    <w:rsid w:val="006E6A18"/>
    <w:rsid w:val="006F0C85"/>
    <w:rsid w:val="006F218B"/>
    <w:rsid w:val="006F2456"/>
    <w:rsid w:val="006F6C92"/>
    <w:rsid w:val="006F73A6"/>
    <w:rsid w:val="006F7D19"/>
    <w:rsid w:val="00700A54"/>
    <w:rsid w:val="007037C3"/>
    <w:rsid w:val="00705BAC"/>
    <w:rsid w:val="00706D27"/>
    <w:rsid w:val="00712425"/>
    <w:rsid w:val="00714F1F"/>
    <w:rsid w:val="00715F5C"/>
    <w:rsid w:val="007176AB"/>
    <w:rsid w:val="00723AF7"/>
    <w:rsid w:val="00724672"/>
    <w:rsid w:val="00727FEF"/>
    <w:rsid w:val="0073308D"/>
    <w:rsid w:val="00734178"/>
    <w:rsid w:val="007360F4"/>
    <w:rsid w:val="00744747"/>
    <w:rsid w:val="007458A4"/>
    <w:rsid w:val="0074719D"/>
    <w:rsid w:val="00750620"/>
    <w:rsid w:val="007553E2"/>
    <w:rsid w:val="00764764"/>
    <w:rsid w:val="00771357"/>
    <w:rsid w:val="007739AC"/>
    <w:rsid w:val="00775784"/>
    <w:rsid w:val="00775C75"/>
    <w:rsid w:val="0077702C"/>
    <w:rsid w:val="0078139C"/>
    <w:rsid w:val="00782276"/>
    <w:rsid w:val="00783482"/>
    <w:rsid w:val="00783579"/>
    <w:rsid w:val="00787312"/>
    <w:rsid w:val="0079124F"/>
    <w:rsid w:val="007A10DB"/>
    <w:rsid w:val="007A4239"/>
    <w:rsid w:val="007A5304"/>
    <w:rsid w:val="007B337E"/>
    <w:rsid w:val="007B44B7"/>
    <w:rsid w:val="007C0B2C"/>
    <w:rsid w:val="007C0D55"/>
    <w:rsid w:val="007C1F32"/>
    <w:rsid w:val="007D1D81"/>
    <w:rsid w:val="007D2A5C"/>
    <w:rsid w:val="007D3D70"/>
    <w:rsid w:val="007E128A"/>
    <w:rsid w:val="007E3788"/>
    <w:rsid w:val="007E4B5B"/>
    <w:rsid w:val="007E5DC1"/>
    <w:rsid w:val="007F1509"/>
    <w:rsid w:val="007F2765"/>
    <w:rsid w:val="007F29E0"/>
    <w:rsid w:val="007F4F6D"/>
    <w:rsid w:val="007F753F"/>
    <w:rsid w:val="008118B1"/>
    <w:rsid w:val="00813AC8"/>
    <w:rsid w:val="00814817"/>
    <w:rsid w:val="00815E98"/>
    <w:rsid w:val="00823840"/>
    <w:rsid w:val="00824E11"/>
    <w:rsid w:val="008268CC"/>
    <w:rsid w:val="00832073"/>
    <w:rsid w:val="00840457"/>
    <w:rsid w:val="008414C9"/>
    <w:rsid w:val="008427A8"/>
    <w:rsid w:val="00845BAF"/>
    <w:rsid w:val="008548B7"/>
    <w:rsid w:val="00855ABB"/>
    <w:rsid w:val="0087794A"/>
    <w:rsid w:val="008832E5"/>
    <w:rsid w:val="00883705"/>
    <w:rsid w:val="008855E1"/>
    <w:rsid w:val="00892FC5"/>
    <w:rsid w:val="0089561A"/>
    <w:rsid w:val="00896C81"/>
    <w:rsid w:val="008970C3"/>
    <w:rsid w:val="008A7D26"/>
    <w:rsid w:val="008B0E07"/>
    <w:rsid w:val="008B28E9"/>
    <w:rsid w:val="008B69D5"/>
    <w:rsid w:val="008C0D0E"/>
    <w:rsid w:val="008C2D73"/>
    <w:rsid w:val="008C3DDB"/>
    <w:rsid w:val="008C5E45"/>
    <w:rsid w:val="008D012A"/>
    <w:rsid w:val="008D590A"/>
    <w:rsid w:val="008D6777"/>
    <w:rsid w:val="008D6DD9"/>
    <w:rsid w:val="008D6ECA"/>
    <w:rsid w:val="008D767B"/>
    <w:rsid w:val="00902C79"/>
    <w:rsid w:val="00904523"/>
    <w:rsid w:val="00905820"/>
    <w:rsid w:val="00912580"/>
    <w:rsid w:val="00915DFD"/>
    <w:rsid w:val="0092071E"/>
    <w:rsid w:val="00920D79"/>
    <w:rsid w:val="00926161"/>
    <w:rsid w:val="00936EB9"/>
    <w:rsid w:val="00937599"/>
    <w:rsid w:val="00940149"/>
    <w:rsid w:val="009523ED"/>
    <w:rsid w:val="0095432F"/>
    <w:rsid w:val="00960491"/>
    <w:rsid w:val="009616A0"/>
    <w:rsid w:val="00961FEA"/>
    <w:rsid w:val="00964854"/>
    <w:rsid w:val="00966454"/>
    <w:rsid w:val="009704DC"/>
    <w:rsid w:val="00976056"/>
    <w:rsid w:val="009863C0"/>
    <w:rsid w:val="00986F20"/>
    <w:rsid w:val="00986FFD"/>
    <w:rsid w:val="0099307C"/>
    <w:rsid w:val="0099580E"/>
    <w:rsid w:val="009B0DAE"/>
    <w:rsid w:val="009B5878"/>
    <w:rsid w:val="009C66DA"/>
    <w:rsid w:val="009C6DD6"/>
    <w:rsid w:val="009D079C"/>
    <w:rsid w:val="009D120B"/>
    <w:rsid w:val="009D5F69"/>
    <w:rsid w:val="009E69FD"/>
    <w:rsid w:val="009E6FC5"/>
    <w:rsid w:val="009E7809"/>
    <w:rsid w:val="00A03518"/>
    <w:rsid w:val="00A04C2A"/>
    <w:rsid w:val="00A0769B"/>
    <w:rsid w:val="00A15542"/>
    <w:rsid w:val="00A16F1D"/>
    <w:rsid w:val="00A171FC"/>
    <w:rsid w:val="00A20299"/>
    <w:rsid w:val="00A20FFB"/>
    <w:rsid w:val="00A25BF2"/>
    <w:rsid w:val="00A27632"/>
    <w:rsid w:val="00A3527A"/>
    <w:rsid w:val="00A37233"/>
    <w:rsid w:val="00A4318B"/>
    <w:rsid w:val="00A475F3"/>
    <w:rsid w:val="00A52422"/>
    <w:rsid w:val="00A55DB4"/>
    <w:rsid w:val="00A57AE9"/>
    <w:rsid w:val="00A61A71"/>
    <w:rsid w:val="00A64B96"/>
    <w:rsid w:val="00A6534F"/>
    <w:rsid w:val="00A65764"/>
    <w:rsid w:val="00A65D37"/>
    <w:rsid w:val="00A666F9"/>
    <w:rsid w:val="00A70493"/>
    <w:rsid w:val="00A7159B"/>
    <w:rsid w:val="00A83046"/>
    <w:rsid w:val="00A86298"/>
    <w:rsid w:val="00A871D4"/>
    <w:rsid w:val="00A95608"/>
    <w:rsid w:val="00AA27F1"/>
    <w:rsid w:val="00AA67E3"/>
    <w:rsid w:val="00AB20EA"/>
    <w:rsid w:val="00AB21EE"/>
    <w:rsid w:val="00AB2A7F"/>
    <w:rsid w:val="00AB7458"/>
    <w:rsid w:val="00AC0859"/>
    <w:rsid w:val="00AC3BB0"/>
    <w:rsid w:val="00AC78B2"/>
    <w:rsid w:val="00AD08C7"/>
    <w:rsid w:val="00AD7A95"/>
    <w:rsid w:val="00AD7D12"/>
    <w:rsid w:val="00AE20A9"/>
    <w:rsid w:val="00AE4086"/>
    <w:rsid w:val="00AE6788"/>
    <w:rsid w:val="00AF08F5"/>
    <w:rsid w:val="00AF40B2"/>
    <w:rsid w:val="00B016E6"/>
    <w:rsid w:val="00B04E86"/>
    <w:rsid w:val="00B06E1B"/>
    <w:rsid w:val="00B106AC"/>
    <w:rsid w:val="00B10D49"/>
    <w:rsid w:val="00B12B6B"/>
    <w:rsid w:val="00B15F07"/>
    <w:rsid w:val="00B229DA"/>
    <w:rsid w:val="00B24B77"/>
    <w:rsid w:val="00B26F6E"/>
    <w:rsid w:val="00B272DE"/>
    <w:rsid w:val="00B35CBD"/>
    <w:rsid w:val="00B41420"/>
    <w:rsid w:val="00B41B6E"/>
    <w:rsid w:val="00B47D35"/>
    <w:rsid w:val="00B504CA"/>
    <w:rsid w:val="00B5706B"/>
    <w:rsid w:val="00B608BC"/>
    <w:rsid w:val="00B6132C"/>
    <w:rsid w:val="00B63091"/>
    <w:rsid w:val="00B720AF"/>
    <w:rsid w:val="00B74170"/>
    <w:rsid w:val="00B80597"/>
    <w:rsid w:val="00B80D25"/>
    <w:rsid w:val="00B8693E"/>
    <w:rsid w:val="00B94993"/>
    <w:rsid w:val="00B94BF5"/>
    <w:rsid w:val="00B9746E"/>
    <w:rsid w:val="00BA6205"/>
    <w:rsid w:val="00BB2228"/>
    <w:rsid w:val="00BB681C"/>
    <w:rsid w:val="00BB7934"/>
    <w:rsid w:val="00BC56EF"/>
    <w:rsid w:val="00BC69B6"/>
    <w:rsid w:val="00BD0382"/>
    <w:rsid w:val="00BD73DF"/>
    <w:rsid w:val="00BE34D0"/>
    <w:rsid w:val="00BE4CC9"/>
    <w:rsid w:val="00BF01BE"/>
    <w:rsid w:val="00BF292C"/>
    <w:rsid w:val="00BF2DEB"/>
    <w:rsid w:val="00BF3F17"/>
    <w:rsid w:val="00BF69E5"/>
    <w:rsid w:val="00C055E8"/>
    <w:rsid w:val="00C06825"/>
    <w:rsid w:val="00C07725"/>
    <w:rsid w:val="00C14E18"/>
    <w:rsid w:val="00C22568"/>
    <w:rsid w:val="00C22DED"/>
    <w:rsid w:val="00C319EC"/>
    <w:rsid w:val="00C50A55"/>
    <w:rsid w:val="00C57CA0"/>
    <w:rsid w:val="00C60A46"/>
    <w:rsid w:val="00C61BAB"/>
    <w:rsid w:val="00C650ED"/>
    <w:rsid w:val="00C67041"/>
    <w:rsid w:val="00C7421D"/>
    <w:rsid w:val="00C74984"/>
    <w:rsid w:val="00C8450D"/>
    <w:rsid w:val="00C94636"/>
    <w:rsid w:val="00C953AB"/>
    <w:rsid w:val="00CA1C26"/>
    <w:rsid w:val="00CA3003"/>
    <w:rsid w:val="00CA79DF"/>
    <w:rsid w:val="00CB341C"/>
    <w:rsid w:val="00CB4FB1"/>
    <w:rsid w:val="00CC03DF"/>
    <w:rsid w:val="00CC1BB4"/>
    <w:rsid w:val="00CC598C"/>
    <w:rsid w:val="00CC6140"/>
    <w:rsid w:val="00CD5E1A"/>
    <w:rsid w:val="00CD65DE"/>
    <w:rsid w:val="00CD6E4C"/>
    <w:rsid w:val="00CE0FD2"/>
    <w:rsid w:val="00CE776D"/>
    <w:rsid w:val="00CF110F"/>
    <w:rsid w:val="00CF250D"/>
    <w:rsid w:val="00CF347D"/>
    <w:rsid w:val="00CF4B11"/>
    <w:rsid w:val="00CF4BE4"/>
    <w:rsid w:val="00D00CD1"/>
    <w:rsid w:val="00D038B1"/>
    <w:rsid w:val="00D04E53"/>
    <w:rsid w:val="00D053F6"/>
    <w:rsid w:val="00D116F2"/>
    <w:rsid w:val="00D15227"/>
    <w:rsid w:val="00D15B73"/>
    <w:rsid w:val="00D165E2"/>
    <w:rsid w:val="00D16C4D"/>
    <w:rsid w:val="00D21825"/>
    <w:rsid w:val="00D22740"/>
    <w:rsid w:val="00D23BD7"/>
    <w:rsid w:val="00D329F1"/>
    <w:rsid w:val="00D41C95"/>
    <w:rsid w:val="00D423CB"/>
    <w:rsid w:val="00D42FEC"/>
    <w:rsid w:val="00D456DF"/>
    <w:rsid w:val="00D50074"/>
    <w:rsid w:val="00D664AF"/>
    <w:rsid w:val="00D67616"/>
    <w:rsid w:val="00D72B80"/>
    <w:rsid w:val="00D73C16"/>
    <w:rsid w:val="00D84621"/>
    <w:rsid w:val="00D92186"/>
    <w:rsid w:val="00D93259"/>
    <w:rsid w:val="00D94337"/>
    <w:rsid w:val="00D94D64"/>
    <w:rsid w:val="00DA0F61"/>
    <w:rsid w:val="00DA34AC"/>
    <w:rsid w:val="00DA77A7"/>
    <w:rsid w:val="00DB125C"/>
    <w:rsid w:val="00DB15DC"/>
    <w:rsid w:val="00DB3388"/>
    <w:rsid w:val="00DB342D"/>
    <w:rsid w:val="00DB51F8"/>
    <w:rsid w:val="00DC14B5"/>
    <w:rsid w:val="00DC4C80"/>
    <w:rsid w:val="00DC6BDA"/>
    <w:rsid w:val="00DC6D54"/>
    <w:rsid w:val="00DE1584"/>
    <w:rsid w:val="00DE52E1"/>
    <w:rsid w:val="00DE5734"/>
    <w:rsid w:val="00E02D00"/>
    <w:rsid w:val="00E23E7B"/>
    <w:rsid w:val="00E26702"/>
    <w:rsid w:val="00E334BB"/>
    <w:rsid w:val="00E41D29"/>
    <w:rsid w:val="00E46A8A"/>
    <w:rsid w:val="00E503ED"/>
    <w:rsid w:val="00E504AA"/>
    <w:rsid w:val="00E550AC"/>
    <w:rsid w:val="00E64791"/>
    <w:rsid w:val="00E670FC"/>
    <w:rsid w:val="00E700E6"/>
    <w:rsid w:val="00E72DE1"/>
    <w:rsid w:val="00E77615"/>
    <w:rsid w:val="00E77FE0"/>
    <w:rsid w:val="00E857E1"/>
    <w:rsid w:val="00E8657C"/>
    <w:rsid w:val="00E86A2E"/>
    <w:rsid w:val="00E90B32"/>
    <w:rsid w:val="00E91227"/>
    <w:rsid w:val="00E972D1"/>
    <w:rsid w:val="00EA49AB"/>
    <w:rsid w:val="00EB24B2"/>
    <w:rsid w:val="00EB4EF0"/>
    <w:rsid w:val="00EC48C9"/>
    <w:rsid w:val="00EC6782"/>
    <w:rsid w:val="00EC77F8"/>
    <w:rsid w:val="00ED20B1"/>
    <w:rsid w:val="00ED284B"/>
    <w:rsid w:val="00ED38C0"/>
    <w:rsid w:val="00EE03D7"/>
    <w:rsid w:val="00EE0692"/>
    <w:rsid w:val="00EE2D35"/>
    <w:rsid w:val="00EE785D"/>
    <w:rsid w:val="00EE7C16"/>
    <w:rsid w:val="00EF1F80"/>
    <w:rsid w:val="00EF3702"/>
    <w:rsid w:val="00F0411D"/>
    <w:rsid w:val="00F10D46"/>
    <w:rsid w:val="00F162E9"/>
    <w:rsid w:val="00F1722E"/>
    <w:rsid w:val="00F21217"/>
    <w:rsid w:val="00F25B6C"/>
    <w:rsid w:val="00F3455F"/>
    <w:rsid w:val="00F45434"/>
    <w:rsid w:val="00F45DBF"/>
    <w:rsid w:val="00F55144"/>
    <w:rsid w:val="00F56114"/>
    <w:rsid w:val="00F57C24"/>
    <w:rsid w:val="00F6356B"/>
    <w:rsid w:val="00F63860"/>
    <w:rsid w:val="00F64D7A"/>
    <w:rsid w:val="00F65209"/>
    <w:rsid w:val="00F74AD1"/>
    <w:rsid w:val="00F76C08"/>
    <w:rsid w:val="00F775E9"/>
    <w:rsid w:val="00F81E08"/>
    <w:rsid w:val="00F82D79"/>
    <w:rsid w:val="00F84748"/>
    <w:rsid w:val="00F84936"/>
    <w:rsid w:val="00F861FE"/>
    <w:rsid w:val="00F95660"/>
    <w:rsid w:val="00FA2D71"/>
    <w:rsid w:val="00FA4D02"/>
    <w:rsid w:val="00FA636F"/>
    <w:rsid w:val="00FA7037"/>
    <w:rsid w:val="00FA7C1F"/>
    <w:rsid w:val="00FA7E7E"/>
    <w:rsid w:val="00FB005C"/>
    <w:rsid w:val="00FB2442"/>
    <w:rsid w:val="00FB3B0A"/>
    <w:rsid w:val="00FB6D62"/>
    <w:rsid w:val="00FC1885"/>
    <w:rsid w:val="00FD4F5C"/>
    <w:rsid w:val="00FD6DE8"/>
    <w:rsid w:val="00FE525A"/>
    <w:rsid w:val="00FF1515"/>
    <w:rsid w:val="00FF18B9"/>
    <w:rsid w:val="00FF2862"/>
    <w:rsid w:val="00FF7C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CE2EA"/>
  <w15:chartTrackingRefBased/>
  <w15:docId w15:val="{58FB16EA-1B33-4A00-ADCB-4E10C6FDF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5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25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25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5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250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F250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E700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00E6"/>
    <w:rPr>
      <w:rFonts w:eastAsiaTheme="minorEastAsia"/>
      <w:lang w:val="en-US"/>
    </w:rPr>
  </w:style>
  <w:style w:type="paragraph" w:styleId="TOCHeading">
    <w:name w:val="TOC Heading"/>
    <w:basedOn w:val="Heading1"/>
    <w:next w:val="Normal"/>
    <w:uiPriority w:val="39"/>
    <w:unhideWhenUsed/>
    <w:qFormat/>
    <w:rsid w:val="00E700E6"/>
    <w:pPr>
      <w:outlineLvl w:val="9"/>
    </w:pPr>
    <w:rPr>
      <w:lang w:val="en-US"/>
    </w:rPr>
  </w:style>
  <w:style w:type="paragraph" w:styleId="TOC1">
    <w:name w:val="toc 1"/>
    <w:basedOn w:val="Normal"/>
    <w:next w:val="Normal"/>
    <w:autoRedefine/>
    <w:uiPriority w:val="39"/>
    <w:unhideWhenUsed/>
    <w:rsid w:val="00E700E6"/>
    <w:pPr>
      <w:spacing w:after="100"/>
    </w:pPr>
  </w:style>
  <w:style w:type="paragraph" w:styleId="TOC2">
    <w:name w:val="toc 2"/>
    <w:basedOn w:val="Normal"/>
    <w:next w:val="Normal"/>
    <w:autoRedefine/>
    <w:uiPriority w:val="39"/>
    <w:unhideWhenUsed/>
    <w:rsid w:val="00E700E6"/>
    <w:pPr>
      <w:spacing w:after="100"/>
      <w:ind w:left="220"/>
    </w:pPr>
  </w:style>
  <w:style w:type="paragraph" w:styleId="TOC3">
    <w:name w:val="toc 3"/>
    <w:basedOn w:val="Normal"/>
    <w:next w:val="Normal"/>
    <w:autoRedefine/>
    <w:uiPriority w:val="39"/>
    <w:unhideWhenUsed/>
    <w:rsid w:val="00E700E6"/>
    <w:pPr>
      <w:spacing w:after="100"/>
      <w:ind w:left="440"/>
    </w:pPr>
  </w:style>
  <w:style w:type="character" w:styleId="Hyperlink">
    <w:name w:val="Hyperlink"/>
    <w:basedOn w:val="DefaultParagraphFont"/>
    <w:uiPriority w:val="99"/>
    <w:unhideWhenUsed/>
    <w:rsid w:val="00E700E6"/>
    <w:rPr>
      <w:color w:val="0563C1" w:themeColor="hyperlink"/>
      <w:u w:val="single"/>
    </w:rPr>
  </w:style>
  <w:style w:type="paragraph" w:styleId="Header">
    <w:name w:val="header"/>
    <w:basedOn w:val="Normal"/>
    <w:link w:val="HeaderChar"/>
    <w:uiPriority w:val="99"/>
    <w:unhideWhenUsed/>
    <w:rsid w:val="00362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32D"/>
  </w:style>
  <w:style w:type="paragraph" w:styleId="Footer">
    <w:name w:val="footer"/>
    <w:basedOn w:val="Normal"/>
    <w:link w:val="FooterChar"/>
    <w:uiPriority w:val="99"/>
    <w:unhideWhenUsed/>
    <w:rsid w:val="00362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32D"/>
  </w:style>
  <w:style w:type="paragraph" w:customStyle="1" w:styleId="assignment">
    <w:name w:val="assignment"/>
    <w:basedOn w:val="Normal"/>
    <w:link w:val="assignmentChar"/>
    <w:qFormat/>
    <w:rsid w:val="00F95660"/>
    <w:pPr>
      <w:spacing w:before="120" w:after="280"/>
      <w:jc w:val="both"/>
    </w:pPr>
    <w:rPr>
      <w:rFonts w:ascii="Arial" w:hAnsi="Arial"/>
    </w:rPr>
  </w:style>
  <w:style w:type="table" w:styleId="TableGrid">
    <w:name w:val="Table Grid"/>
    <w:basedOn w:val="TableNormal"/>
    <w:uiPriority w:val="39"/>
    <w:rsid w:val="00E26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mentChar">
    <w:name w:val="assignment Char"/>
    <w:basedOn w:val="DefaultParagraphFont"/>
    <w:link w:val="assignment"/>
    <w:rsid w:val="00F95660"/>
    <w:rPr>
      <w:rFonts w:ascii="Arial" w:hAnsi="Arial"/>
    </w:rPr>
  </w:style>
  <w:style w:type="paragraph" w:styleId="ListParagraph">
    <w:name w:val="List Paragraph"/>
    <w:basedOn w:val="Normal"/>
    <w:uiPriority w:val="34"/>
    <w:qFormat/>
    <w:rsid w:val="00556268"/>
    <w:pPr>
      <w:ind w:left="720"/>
      <w:contextualSpacing/>
    </w:pPr>
  </w:style>
  <w:style w:type="character" w:styleId="UnresolvedMention">
    <w:name w:val="Unresolved Mention"/>
    <w:basedOn w:val="DefaultParagraphFont"/>
    <w:uiPriority w:val="99"/>
    <w:semiHidden/>
    <w:unhideWhenUsed/>
    <w:rsid w:val="005747D1"/>
    <w:rPr>
      <w:color w:val="605E5C"/>
      <w:shd w:val="clear" w:color="auto" w:fill="E1DFDD"/>
    </w:rPr>
  </w:style>
  <w:style w:type="paragraph" w:styleId="Caption">
    <w:name w:val="caption"/>
    <w:basedOn w:val="Normal"/>
    <w:next w:val="Normal"/>
    <w:uiPriority w:val="35"/>
    <w:unhideWhenUsed/>
    <w:qFormat/>
    <w:rsid w:val="0035417E"/>
    <w:pPr>
      <w:spacing w:after="200" w:line="240" w:lineRule="auto"/>
    </w:pPr>
    <w:rPr>
      <w:i/>
      <w:iCs/>
      <w:color w:val="44546A" w:themeColor="text2"/>
      <w:sz w:val="18"/>
      <w:szCs w:val="18"/>
    </w:rPr>
  </w:style>
  <w:style w:type="table" w:styleId="GridTable5Dark-Accent3">
    <w:name w:val="Grid Table 5 Dark Accent 3"/>
    <w:basedOn w:val="TableNormal"/>
    <w:uiPriority w:val="50"/>
    <w:rsid w:val="008D6D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8D6D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8D6D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10201">
      <w:bodyDiv w:val="1"/>
      <w:marLeft w:val="0"/>
      <w:marRight w:val="0"/>
      <w:marTop w:val="0"/>
      <w:marBottom w:val="0"/>
      <w:divBdr>
        <w:top w:val="none" w:sz="0" w:space="0" w:color="auto"/>
        <w:left w:val="none" w:sz="0" w:space="0" w:color="auto"/>
        <w:bottom w:val="none" w:sz="0" w:space="0" w:color="auto"/>
        <w:right w:val="none" w:sz="0" w:space="0" w:color="auto"/>
      </w:divBdr>
      <w:divsChild>
        <w:div w:id="417865767">
          <w:marLeft w:val="1440"/>
          <w:marRight w:val="0"/>
          <w:marTop w:val="0"/>
          <w:marBottom w:val="0"/>
          <w:divBdr>
            <w:top w:val="none" w:sz="0" w:space="0" w:color="auto"/>
            <w:left w:val="none" w:sz="0" w:space="0" w:color="auto"/>
            <w:bottom w:val="none" w:sz="0" w:space="0" w:color="auto"/>
            <w:right w:val="none" w:sz="0" w:space="0" w:color="auto"/>
          </w:divBdr>
        </w:div>
        <w:div w:id="295642713">
          <w:marLeft w:val="1440"/>
          <w:marRight w:val="0"/>
          <w:marTop w:val="0"/>
          <w:marBottom w:val="0"/>
          <w:divBdr>
            <w:top w:val="none" w:sz="0" w:space="0" w:color="auto"/>
            <w:left w:val="none" w:sz="0" w:space="0" w:color="auto"/>
            <w:bottom w:val="none" w:sz="0" w:space="0" w:color="auto"/>
            <w:right w:val="none" w:sz="0" w:space="0" w:color="auto"/>
          </w:divBdr>
        </w:div>
        <w:div w:id="413823661">
          <w:marLeft w:val="1440"/>
          <w:marRight w:val="0"/>
          <w:marTop w:val="0"/>
          <w:marBottom w:val="0"/>
          <w:divBdr>
            <w:top w:val="none" w:sz="0" w:space="0" w:color="auto"/>
            <w:left w:val="none" w:sz="0" w:space="0" w:color="auto"/>
            <w:bottom w:val="none" w:sz="0" w:space="0" w:color="auto"/>
            <w:right w:val="none" w:sz="0" w:space="0" w:color="auto"/>
          </w:divBdr>
        </w:div>
      </w:divsChild>
    </w:div>
    <w:div w:id="499390056">
      <w:bodyDiv w:val="1"/>
      <w:marLeft w:val="0"/>
      <w:marRight w:val="0"/>
      <w:marTop w:val="0"/>
      <w:marBottom w:val="0"/>
      <w:divBdr>
        <w:top w:val="none" w:sz="0" w:space="0" w:color="auto"/>
        <w:left w:val="none" w:sz="0" w:space="0" w:color="auto"/>
        <w:bottom w:val="none" w:sz="0" w:space="0" w:color="auto"/>
        <w:right w:val="none" w:sz="0" w:space="0" w:color="auto"/>
      </w:divBdr>
      <w:divsChild>
        <w:div w:id="1059668313">
          <w:marLeft w:val="1152"/>
          <w:marRight w:val="0"/>
          <w:marTop w:val="0"/>
          <w:marBottom w:val="216"/>
          <w:divBdr>
            <w:top w:val="none" w:sz="0" w:space="0" w:color="auto"/>
            <w:left w:val="none" w:sz="0" w:space="0" w:color="auto"/>
            <w:bottom w:val="none" w:sz="0" w:space="0" w:color="auto"/>
            <w:right w:val="none" w:sz="0" w:space="0" w:color="auto"/>
          </w:divBdr>
        </w:div>
      </w:divsChild>
    </w:div>
    <w:div w:id="970554991">
      <w:bodyDiv w:val="1"/>
      <w:marLeft w:val="0"/>
      <w:marRight w:val="0"/>
      <w:marTop w:val="0"/>
      <w:marBottom w:val="0"/>
      <w:divBdr>
        <w:top w:val="none" w:sz="0" w:space="0" w:color="auto"/>
        <w:left w:val="none" w:sz="0" w:space="0" w:color="auto"/>
        <w:bottom w:val="none" w:sz="0" w:space="0" w:color="auto"/>
        <w:right w:val="none" w:sz="0" w:space="0" w:color="auto"/>
      </w:divBdr>
    </w:div>
    <w:div w:id="1621953155">
      <w:bodyDiv w:val="1"/>
      <w:marLeft w:val="0"/>
      <w:marRight w:val="0"/>
      <w:marTop w:val="0"/>
      <w:marBottom w:val="0"/>
      <w:divBdr>
        <w:top w:val="none" w:sz="0" w:space="0" w:color="auto"/>
        <w:left w:val="none" w:sz="0" w:space="0" w:color="auto"/>
        <w:bottom w:val="none" w:sz="0" w:space="0" w:color="auto"/>
        <w:right w:val="none" w:sz="0" w:space="0" w:color="auto"/>
      </w:divBdr>
      <w:divsChild>
        <w:div w:id="1918203649">
          <w:marLeft w:val="1440"/>
          <w:marRight w:val="0"/>
          <w:marTop w:val="0"/>
          <w:marBottom w:val="0"/>
          <w:divBdr>
            <w:top w:val="none" w:sz="0" w:space="0" w:color="auto"/>
            <w:left w:val="none" w:sz="0" w:space="0" w:color="auto"/>
            <w:bottom w:val="none" w:sz="0" w:space="0" w:color="auto"/>
            <w:right w:val="none" w:sz="0" w:space="0" w:color="auto"/>
          </w:divBdr>
        </w:div>
        <w:div w:id="924337556">
          <w:marLeft w:val="1440"/>
          <w:marRight w:val="0"/>
          <w:marTop w:val="0"/>
          <w:marBottom w:val="0"/>
          <w:divBdr>
            <w:top w:val="none" w:sz="0" w:space="0" w:color="auto"/>
            <w:left w:val="none" w:sz="0" w:space="0" w:color="auto"/>
            <w:bottom w:val="none" w:sz="0" w:space="0" w:color="auto"/>
            <w:right w:val="none" w:sz="0" w:space="0" w:color="auto"/>
          </w:divBdr>
        </w:div>
        <w:div w:id="318769318">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g8p2H7EvoGM" TargetMode="External"/><Relationship Id="rId18" Type="http://schemas.openxmlformats.org/officeDocument/2006/relationships/hyperlink" Target="https://www.researchgate.net/publication/266967720_Supports_and_Critiques_on_Porter's_Competitive_Strategy_and_Competitive_Advantag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tmp"/><Relationship Id="rId7" Type="http://schemas.openxmlformats.org/officeDocument/2006/relationships/endnotes" Target="endnotes.xml"/><Relationship Id="rId12" Type="http://schemas.openxmlformats.org/officeDocument/2006/relationships/hyperlink" Target="https://hbr.org/1995/11/exploiting-the-virtual-value-chain" TargetMode="External"/><Relationship Id="rId17" Type="http://schemas.openxmlformats.org/officeDocument/2006/relationships/hyperlink" Target="https://www.smartsheet.com/everything-you-need-to-know-about-value-chain-analysi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br.org/2007/06/the-innovation-value-chain"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e.ac.uk/reader/1918762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nvestopedia.com/articles/investing/103114/starbucks-example-value-chain-model.asp" TargetMode="External"/><Relationship Id="rId23" Type="http://schemas.openxmlformats.org/officeDocument/2006/relationships/image" Target="media/image8.tmp"/><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hubspot.com/sales/value-chain-analysis" TargetMode="External"/><Relationship Id="rId22" Type="http://schemas.openxmlformats.org/officeDocument/2006/relationships/image" Target="media/image7.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317D421E8A4300962893065193C5F3"/>
        <w:category>
          <w:name w:val="General"/>
          <w:gallery w:val="placeholder"/>
        </w:category>
        <w:types>
          <w:type w:val="bbPlcHdr"/>
        </w:types>
        <w:behaviors>
          <w:behavior w:val="content"/>
        </w:behaviors>
        <w:guid w:val="{3441BC42-E93C-4764-865D-BC966D045840}"/>
      </w:docPartPr>
      <w:docPartBody>
        <w:p w:rsidR="004A5850" w:rsidRDefault="004A5850" w:rsidP="004A5850">
          <w:pPr>
            <w:pStyle w:val="4D317D421E8A4300962893065193C5F3"/>
          </w:pPr>
          <w:r>
            <w:rPr>
              <w:color w:val="4472C4" w:themeColor="accent1"/>
            </w:rPr>
            <w:t>[Document title]</w:t>
          </w:r>
        </w:p>
      </w:docPartBody>
    </w:docPart>
    <w:docPart>
      <w:docPartPr>
        <w:name w:val="BA9E3F1DCDCC4732B8F61317B186AB2C"/>
        <w:category>
          <w:name w:val="General"/>
          <w:gallery w:val="placeholder"/>
        </w:category>
        <w:types>
          <w:type w:val="bbPlcHdr"/>
        </w:types>
        <w:behaviors>
          <w:behavior w:val="content"/>
        </w:behaviors>
        <w:guid w:val="{6C9E8242-A070-42C5-8D0B-01523C02968E}"/>
      </w:docPartPr>
      <w:docPartBody>
        <w:p w:rsidR="004A5850" w:rsidRDefault="004A5850" w:rsidP="004A5850">
          <w:pPr>
            <w:pStyle w:val="BA9E3F1DCDCC4732B8F61317B186AB2C"/>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GSGothicE">
    <w:charset w:val="80"/>
    <w:family w:val="swiss"/>
    <w:pitch w:val="variable"/>
    <w:sig w:usb0="E00002FF" w:usb1="2AC7EDFE" w:usb2="00000012"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50"/>
    <w:rsid w:val="0023435F"/>
    <w:rsid w:val="00475AC9"/>
    <w:rsid w:val="004A5850"/>
    <w:rsid w:val="009041DF"/>
    <w:rsid w:val="00B85BB3"/>
    <w:rsid w:val="00CA00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317D421E8A4300962893065193C5F3">
    <w:name w:val="4D317D421E8A4300962893065193C5F3"/>
    <w:rsid w:val="004A5850"/>
  </w:style>
  <w:style w:type="paragraph" w:customStyle="1" w:styleId="BA9E3F1DCDCC4732B8F61317B186AB2C">
    <w:name w:val="BA9E3F1DCDCC4732B8F61317B186AB2C"/>
    <w:rsid w:val="004A58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5C98-802A-469E-8D54-85ADD8223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18475</TotalTime>
  <Pages>19</Pages>
  <Words>3929</Words>
  <Characters>22398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Strategic Management SME</vt:lpstr>
    </vt:vector>
  </TitlesOfParts>
  <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SME</dc:title>
  <dc:subject/>
  <dc:creator>Jomir Ullah 1708855</dc:creator>
  <cp:keywords/>
  <dc:description/>
  <cp:lastModifiedBy>Private .</cp:lastModifiedBy>
  <cp:revision>554</cp:revision>
  <dcterms:created xsi:type="dcterms:W3CDTF">2020-10-19T18:22:00Z</dcterms:created>
  <dcterms:modified xsi:type="dcterms:W3CDTF">2020-11-25T01:23:00Z</dcterms:modified>
</cp:coreProperties>
</file>