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6281126"/>
        <w:docPartObj>
          <w:docPartGallery w:val="Cover Pages"/>
          <w:docPartUnique/>
        </w:docPartObj>
      </w:sdtPr>
      <w:sdtContent>
        <w:p w14:paraId="78F5B20E" w14:textId="13FDD08F" w:rsidR="008141C6" w:rsidRDefault="008141C6">
          <w:r>
            <w:rPr>
              <w:noProof/>
            </w:rPr>
            <mc:AlternateContent>
              <mc:Choice Requires="wps">
                <w:drawing>
                  <wp:anchor distT="0" distB="0" distL="114300" distR="114300" simplePos="0" relativeHeight="251424256" behindDoc="1" locked="0" layoutInCell="1" allowOverlap="0" wp14:anchorId="04BCB55B" wp14:editId="15781F97">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8141C6" w14:paraId="686D2DFB" w14:textId="77777777">
                                  <w:trPr>
                                    <w:trHeight w:hRule="exact" w:val="9360"/>
                                  </w:trPr>
                                  <w:tc>
                                    <w:tcPr>
                                      <w:tcW w:w="5000" w:type="pct"/>
                                    </w:tcPr>
                                    <w:p w14:paraId="27FE78CE" w14:textId="77777777" w:rsidR="008141C6" w:rsidRDefault="008141C6">
                                      <w:r>
                                        <w:rPr>
                                          <w:noProof/>
                                        </w:rPr>
                                        <w:drawing>
                                          <wp:inline distT="0" distB="0" distL="0" distR="0" wp14:anchorId="04A9C5E6" wp14:editId="0019CDB8">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8141C6" w14:paraId="6AE8E919" w14:textId="77777777">
                                  <w:trPr>
                                    <w:trHeight w:hRule="exact" w:val="4320"/>
                                  </w:trPr>
                                  <w:tc>
                                    <w:tcPr>
                                      <w:tcW w:w="5000" w:type="pct"/>
                                      <w:shd w:val="clear" w:color="auto" w:fill="4472C4" w:themeFill="accent1"/>
                                      <w:vAlign w:val="center"/>
                                    </w:tcPr>
                                    <w:p w14:paraId="3F89EA66" w14:textId="46B8D440" w:rsidR="008141C6"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6D419D">
                                            <w:rPr>
                                              <w:rFonts w:asciiTheme="majorHAnsi" w:hAnsiTheme="majorHAnsi"/>
                                              <w:color w:val="FFFFFF" w:themeColor="background1"/>
                                              <w:sz w:val="96"/>
                                              <w:szCs w:val="96"/>
                                            </w:rPr>
                                            <w:t>E-Portfolio Report</w:t>
                                          </w:r>
                                        </w:sdtContent>
                                      </w:sdt>
                                    </w:p>
                                    <w:p w14:paraId="28F21A55" w14:textId="6D442806" w:rsidR="008141C6"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6D419D">
                                            <w:rPr>
                                              <w:color w:val="FFFFFF" w:themeColor="background1"/>
                                              <w:sz w:val="32"/>
                                              <w:szCs w:val="32"/>
                                            </w:rPr>
                                            <w:t>Learning in the Digital Era – BMPL4007/BMPS4009</w:t>
                                          </w:r>
                                        </w:sdtContent>
                                      </w:sdt>
                                      <w:r w:rsidR="008141C6">
                                        <w:rPr>
                                          <w:color w:val="FFFFFF" w:themeColor="background1"/>
                                          <w:sz w:val="32"/>
                                          <w:szCs w:val="32"/>
                                        </w:rPr>
                                        <w:t xml:space="preserve"> </w:t>
                                      </w:r>
                                    </w:p>
                                  </w:tc>
                                </w:tr>
                                <w:tr w:rsidR="008141C6" w14:paraId="370DA109" w14:textId="77777777">
                                  <w:trPr>
                                    <w:trHeight w:hRule="exact" w:val="720"/>
                                  </w:trPr>
                                  <w:tc>
                                    <w:tcPr>
                                      <w:tcW w:w="5000" w:type="pct"/>
                                      <w:shd w:val="clear" w:color="auto" w:fill="70AD47" w:themeFill="accent6"/>
                                    </w:tcPr>
                                    <w:tbl>
                                      <w:tblPr>
                                        <w:tblW w:w="1667" w:type="pct"/>
                                        <w:tblCellMar>
                                          <w:left w:w="0" w:type="dxa"/>
                                          <w:right w:w="0" w:type="dxa"/>
                                        </w:tblCellMar>
                                        <w:tblLook w:val="04A0" w:firstRow="1" w:lastRow="0" w:firstColumn="1" w:lastColumn="0" w:noHBand="0" w:noVBand="1"/>
                                        <w:tblDescription w:val="Cover page info"/>
                                      </w:tblPr>
                                      <w:tblGrid>
                                        <w:gridCol w:w="3602"/>
                                      </w:tblGrid>
                                      <w:tr w:rsidR="006D419D" w14:paraId="70F36F33" w14:textId="77777777" w:rsidTr="006D419D">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600" w:type="dxa"/>
                                                <w:vAlign w:val="center"/>
                                              </w:tcPr>
                                              <w:p w14:paraId="04434318" w14:textId="43EC6EA1" w:rsidR="006D419D" w:rsidRDefault="006D419D">
                                                <w:pPr>
                                                  <w:pStyle w:val="NoSpacing"/>
                                                  <w:ind w:left="144" w:right="144"/>
                                                  <w:jc w:val="center"/>
                                                  <w:rPr>
                                                    <w:color w:val="FFFFFF" w:themeColor="background1"/>
                                                  </w:rPr>
                                                </w:pPr>
                                                <w:r>
                                                  <w:rPr>
                                                    <w:color w:val="FFFFFF" w:themeColor="background1"/>
                                                  </w:rPr>
                                                  <w:t>Jade Thompson 2217402</w:t>
                                                </w:r>
                                              </w:p>
                                            </w:tc>
                                          </w:sdtContent>
                                        </w:sdt>
                                      </w:tr>
                                    </w:tbl>
                                    <w:p w14:paraId="45FDDCD5" w14:textId="77777777" w:rsidR="008141C6" w:rsidRDefault="008141C6"/>
                                  </w:tc>
                                </w:tr>
                              </w:tbl>
                              <w:p w14:paraId="20E79EF4" w14:textId="77777777" w:rsidR="008141C6" w:rsidRDefault="008141C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4BCB55B"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892224;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8141C6" w14:paraId="686D2DFB" w14:textId="77777777">
                            <w:trPr>
                              <w:trHeight w:hRule="exact" w:val="9360"/>
                            </w:trPr>
                            <w:tc>
                              <w:tcPr>
                                <w:tcW w:w="5000" w:type="pct"/>
                              </w:tcPr>
                              <w:p w14:paraId="27FE78CE" w14:textId="77777777" w:rsidR="008141C6" w:rsidRDefault="008141C6">
                                <w:r>
                                  <w:rPr>
                                    <w:noProof/>
                                  </w:rPr>
                                  <w:drawing>
                                    <wp:inline distT="0" distB="0" distL="0" distR="0" wp14:anchorId="04A9C5E6" wp14:editId="0019CDB8">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8141C6" w14:paraId="6AE8E919" w14:textId="77777777">
                            <w:trPr>
                              <w:trHeight w:hRule="exact" w:val="4320"/>
                            </w:trPr>
                            <w:tc>
                              <w:tcPr>
                                <w:tcW w:w="5000" w:type="pct"/>
                                <w:shd w:val="clear" w:color="auto" w:fill="4472C4" w:themeFill="accent1"/>
                                <w:vAlign w:val="center"/>
                              </w:tcPr>
                              <w:p w14:paraId="3F89EA66" w14:textId="46B8D440" w:rsidR="008141C6"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6D419D">
                                      <w:rPr>
                                        <w:rFonts w:asciiTheme="majorHAnsi" w:hAnsiTheme="majorHAnsi"/>
                                        <w:color w:val="FFFFFF" w:themeColor="background1"/>
                                        <w:sz w:val="96"/>
                                        <w:szCs w:val="96"/>
                                      </w:rPr>
                                      <w:t>E-Portfolio Report</w:t>
                                    </w:r>
                                  </w:sdtContent>
                                </w:sdt>
                              </w:p>
                              <w:p w14:paraId="28F21A55" w14:textId="6D442806" w:rsidR="008141C6"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6D419D">
                                      <w:rPr>
                                        <w:color w:val="FFFFFF" w:themeColor="background1"/>
                                        <w:sz w:val="32"/>
                                        <w:szCs w:val="32"/>
                                      </w:rPr>
                                      <w:t>Learning in the Digital Era – BMPL4007/BMPS4009</w:t>
                                    </w:r>
                                  </w:sdtContent>
                                </w:sdt>
                                <w:r w:rsidR="008141C6">
                                  <w:rPr>
                                    <w:color w:val="FFFFFF" w:themeColor="background1"/>
                                    <w:sz w:val="32"/>
                                    <w:szCs w:val="32"/>
                                  </w:rPr>
                                  <w:t xml:space="preserve"> </w:t>
                                </w:r>
                              </w:p>
                            </w:tc>
                          </w:tr>
                          <w:tr w:rsidR="008141C6" w14:paraId="370DA109" w14:textId="77777777">
                            <w:trPr>
                              <w:trHeight w:hRule="exact" w:val="720"/>
                            </w:trPr>
                            <w:tc>
                              <w:tcPr>
                                <w:tcW w:w="5000" w:type="pct"/>
                                <w:shd w:val="clear" w:color="auto" w:fill="70AD47" w:themeFill="accent6"/>
                              </w:tcPr>
                              <w:tbl>
                                <w:tblPr>
                                  <w:tblW w:w="1667" w:type="pct"/>
                                  <w:tblCellMar>
                                    <w:left w:w="0" w:type="dxa"/>
                                    <w:right w:w="0" w:type="dxa"/>
                                  </w:tblCellMar>
                                  <w:tblLook w:val="04A0" w:firstRow="1" w:lastRow="0" w:firstColumn="1" w:lastColumn="0" w:noHBand="0" w:noVBand="1"/>
                                  <w:tblDescription w:val="Cover page info"/>
                                </w:tblPr>
                                <w:tblGrid>
                                  <w:gridCol w:w="3602"/>
                                </w:tblGrid>
                                <w:tr w:rsidR="006D419D" w14:paraId="70F36F33" w14:textId="77777777" w:rsidTr="006D419D">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600" w:type="dxa"/>
                                          <w:vAlign w:val="center"/>
                                        </w:tcPr>
                                        <w:p w14:paraId="04434318" w14:textId="43EC6EA1" w:rsidR="006D419D" w:rsidRDefault="006D419D">
                                          <w:pPr>
                                            <w:pStyle w:val="NoSpacing"/>
                                            <w:ind w:left="144" w:right="144"/>
                                            <w:jc w:val="center"/>
                                            <w:rPr>
                                              <w:color w:val="FFFFFF" w:themeColor="background1"/>
                                            </w:rPr>
                                          </w:pPr>
                                          <w:r>
                                            <w:rPr>
                                              <w:color w:val="FFFFFF" w:themeColor="background1"/>
                                            </w:rPr>
                                            <w:t>Jade Thompson 2217402</w:t>
                                          </w:r>
                                        </w:p>
                                      </w:tc>
                                    </w:sdtContent>
                                  </w:sdt>
                                </w:tr>
                              </w:tbl>
                              <w:p w14:paraId="45FDDCD5" w14:textId="77777777" w:rsidR="008141C6" w:rsidRDefault="008141C6"/>
                            </w:tc>
                          </w:tr>
                        </w:tbl>
                        <w:p w14:paraId="20E79EF4" w14:textId="77777777" w:rsidR="008141C6" w:rsidRDefault="008141C6"/>
                      </w:txbxContent>
                    </v:textbox>
                    <w10:wrap anchorx="page" anchory="page"/>
                  </v:shape>
                </w:pict>
              </mc:Fallback>
            </mc:AlternateContent>
          </w:r>
        </w:p>
        <w:p w14:paraId="79B98521" w14:textId="73529CA5" w:rsidR="008141C6" w:rsidRDefault="008141C6">
          <w:r>
            <w:br w:type="page"/>
          </w:r>
        </w:p>
      </w:sdtContent>
    </w:sdt>
    <w:sdt>
      <w:sdtPr>
        <w:rPr>
          <w:rFonts w:asciiTheme="minorHAnsi" w:eastAsiaTheme="minorHAnsi" w:hAnsiTheme="minorHAnsi" w:cstheme="minorBidi"/>
          <w:color w:val="auto"/>
          <w:sz w:val="22"/>
          <w:szCs w:val="22"/>
          <w:lang w:val="en-GB"/>
        </w:rPr>
        <w:id w:val="1101613660"/>
        <w:docPartObj>
          <w:docPartGallery w:val="Table of Contents"/>
          <w:docPartUnique/>
        </w:docPartObj>
      </w:sdtPr>
      <w:sdtEndPr>
        <w:rPr>
          <w:b/>
          <w:bCs/>
          <w:noProof/>
        </w:rPr>
      </w:sdtEndPr>
      <w:sdtContent>
        <w:p w14:paraId="5AB85483" w14:textId="5279AC54" w:rsidR="00522583" w:rsidRDefault="00522583">
          <w:pPr>
            <w:pStyle w:val="TOCHeading"/>
          </w:pPr>
          <w:r>
            <w:t>Contents</w:t>
          </w:r>
        </w:p>
        <w:p w14:paraId="43185516" w14:textId="4FCC13F6" w:rsidR="006D419D" w:rsidRDefault="0052258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8377152" w:history="1">
            <w:r w:rsidR="006D419D" w:rsidRPr="00581E89">
              <w:rPr>
                <w:rStyle w:val="Hyperlink"/>
                <w:noProof/>
              </w:rPr>
              <w:t>Written Summary</w:t>
            </w:r>
            <w:r w:rsidR="006D419D">
              <w:rPr>
                <w:noProof/>
                <w:webHidden/>
              </w:rPr>
              <w:tab/>
            </w:r>
            <w:r w:rsidR="006D419D">
              <w:rPr>
                <w:noProof/>
                <w:webHidden/>
              </w:rPr>
              <w:fldChar w:fldCharType="begin"/>
            </w:r>
            <w:r w:rsidR="006D419D">
              <w:rPr>
                <w:noProof/>
                <w:webHidden/>
              </w:rPr>
              <w:instrText xml:space="preserve"> PAGEREF _Toc118377152 \h </w:instrText>
            </w:r>
            <w:r w:rsidR="006D419D">
              <w:rPr>
                <w:noProof/>
                <w:webHidden/>
              </w:rPr>
            </w:r>
            <w:r w:rsidR="006D419D">
              <w:rPr>
                <w:noProof/>
                <w:webHidden/>
              </w:rPr>
              <w:fldChar w:fldCharType="separate"/>
            </w:r>
            <w:r w:rsidR="00536316">
              <w:rPr>
                <w:noProof/>
                <w:webHidden/>
              </w:rPr>
              <w:t>2</w:t>
            </w:r>
            <w:r w:rsidR="006D419D">
              <w:rPr>
                <w:noProof/>
                <w:webHidden/>
              </w:rPr>
              <w:fldChar w:fldCharType="end"/>
            </w:r>
          </w:hyperlink>
        </w:p>
        <w:p w14:paraId="1784F54D" w14:textId="0A5D4EBF" w:rsidR="006D419D" w:rsidRDefault="00000000">
          <w:pPr>
            <w:pStyle w:val="TOC1"/>
            <w:tabs>
              <w:tab w:val="right" w:leader="dot" w:pos="9016"/>
            </w:tabs>
            <w:rPr>
              <w:rFonts w:eastAsiaTheme="minorEastAsia"/>
              <w:noProof/>
              <w:lang w:eastAsia="en-GB"/>
            </w:rPr>
          </w:pPr>
          <w:hyperlink w:anchor="_Toc118377153" w:history="1">
            <w:r w:rsidR="006D419D" w:rsidRPr="00581E89">
              <w:rPr>
                <w:rStyle w:val="Hyperlink"/>
                <w:noProof/>
              </w:rPr>
              <w:t>Mind Map</w:t>
            </w:r>
            <w:r w:rsidR="006D419D">
              <w:rPr>
                <w:noProof/>
                <w:webHidden/>
              </w:rPr>
              <w:tab/>
            </w:r>
            <w:r w:rsidR="006D419D">
              <w:rPr>
                <w:noProof/>
                <w:webHidden/>
              </w:rPr>
              <w:fldChar w:fldCharType="begin"/>
            </w:r>
            <w:r w:rsidR="006D419D">
              <w:rPr>
                <w:noProof/>
                <w:webHidden/>
              </w:rPr>
              <w:instrText xml:space="preserve"> PAGEREF _Toc118377153 \h </w:instrText>
            </w:r>
            <w:r w:rsidR="006D419D">
              <w:rPr>
                <w:noProof/>
                <w:webHidden/>
              </w:rPr>
            </w:r>
            <w:r w:rsidR="006D419D">
              <w:rPr>
                <w:noProof/>
                <w:webHidden/>
              </w:rPr>
              <w:fldChar w:fldCharType="separate"/>
            </w:r>
            <w:r w:rsidR="00536316">
              <w:rPr>
                <w:noProof/>
                <w:webHidden/>
              </w:rPr>
              <w:t>3</w:t>
            </w:r>
            <w:r w:rsidR="006D419D">
              <w:rPr>
                <w:noProof/>
                <w:webHidden/>
              </w:rPr>
              <w:fldChar w:fldCharType="end"/>
            </w:r>
          </w:hyperlink>
        </w:p>
        <w:p w14:paraId="62C34950" w14:textId="554E7FC6" w:rsidR="006D419D" w:rsidRDefault="00000000">
          <w:pPr>
            <w:pStyle w:val="TOC1"/>
            <w:tabs>
              <w:tab w:val="right" w:leader="dot" w:pos="9016"/>
            </w:tabs>
            <w:rPr>
              <w:rFonts w:eastAsiaTheme="minorEastAsia"/>
              <w:noProof/>
              <w:lang w:eastAsia="en-GB"/>
            </w:rPr>
          </w:pPr>
          <w:hyperlink w:anchor="_Toc118377154" w:history="1">
            <w:r w:rsidR="006D419D" w:rsidRPr="00581E89">
              <w:rPr>
                <w:rStyle w:val="Hyperlink"/>
                <w:noProof/>
              </w:rPr>
              <w:t>Presentation</w:t>
            </w:r>
            <w:r w:rsidR="006D419D">
              <w:rPr>
                <w:noProof/>
                <w:webHidden/>
              </w:rPr>
              <w:tab/>
            </w:r>
            <w:r w:rsidR="006D419D">
              <w:rPr>
                <w:noProof/>
                <w:webHidden/>
              </w:rPr>
              <w:fldChar w:fldCharType="begin"/>
            </w:r>
            <w:r w:rsidR="006D419D">
              <w:rPr>
                <w:noProof/>
                <w:webHidden/>
              </w:rPr>
              <w:instrText xml:space="preserve"> PAGEREF _Toc118377154 \h </w:instrText>
            </w:r>
            <w:r w:rsidR="006D419D">
              <w:rPr>
                <w:noProof/>
                <w:webHidden/>
              </w:rPr>
            </w:r>
            <w:r w:rsidR="006D419D">
              <w:rPr>
                <w:noProof/>
                <w:webHidden/>
              </w:rPr>
              <w:fldChar w:fldCharType="separate"/>
            </w:r>
            <w:r w:rsidR="00536316">
              <w:rPr>
                <w:noProof/>
                <w:webHidden/>
              </w:rPr>
              <w:t>4</w:t>
            </w:r>
            <w:r w:rsidR="006D419D">
              <w:rPr>
                <w:noProof/>
                <w:webHidden/>
              </w:rPr>
              <w:fldChar w:fldCharType="end"/>
            </w:r>
          </w:hyperlink>
        </w:p>
        <w:p w14:paraId="78E060B2" w14:textId="782CC5D5" w:rsidR="006D419D" w:rsidRDefault="00000000">
          <w:pPr>
            <w:pStyle w:val="TOC1"/>
            <w:tabs>
              <w:tab w:val="right" w:leader="dot" w:pos="9016"/>
            </w:tabs>
            <w:rPr>
              <w:rFonts w:eastAsiaTheme="minorEastAsia"/>
              <w:noProof/>
              <w:lang w:eastAsia="en-GB"/>
            </w:rPr>
          </w:pPr>
          <w:hyperlink w:anchor="_Toc118377155" w:history="1">
            <w:r w:rsidR="006D419D" w:rsidRPr="00581E89">
              <w:rPr>
                <w:rStyle w:val="Hyperlink"/>
                <w:noProof/>
              </w:rPr>
              <w:t>Reflection</w:t>
            </w:r>
            <w:r w:rsidR="006D419D">
              <w:rPr>
                <w:noProof/>
                <w:webHidden/>
              </w:rPr>
              <w:tab/>
            </w:r>
            <w:r w:rsidR="006D419D">
              <w:rPr>
                <w:noProof/>
                <w:webHidden/>
              </w:rPr>
              <w:fldChar w:fldCharType="begin"/>
            </w:r>
            <w:r w:rsidR="006D419D">
              <w:rPr>
                <w:noProof/>
                <w:webHidden/>
              </w:rPr>
              <w:instrText xml:space="preserve"> PAGEREF _Toc118377155 \h </w:instrText>
            </w:r>
            <w:r w:rsidR="006D419D">
              <w:rPr>
                <w:noProof/>
                <w:webHidden/>
              </w:rPr>
            </w:r>
            <w:r w:rsidR="006D419D">
              <w:rPr>
                <w:noProof/>
                <w:webHidden/>
              </w:rPr>
              <w:fldChar w:fldCharType="separate"/>
            </w:r>
            <w:r w:rsidR="00536316">
              <w:rPr>
                <w:noProof/>
                <w:webHidden/>
              </w:rPr>
              <w:t>5</w:t>
            </w:r>
            <w:r w:rsidR="006D419D">
              <w:rPr>
                <w:noProof/>
                <w:webHidden/>
              </w:rPr>
              <w:fldChar w:fldCharType="end"/>
            </w:r>
          </w:hyperlink>
        </w:p>
        <w:p w14:paraId="52EA7650" w14:textId="05DD7543" w:rsidR="006D419D" w:rsidRDefault="00000000">
          <w:pPr>
            <w:pStyle w:val="TOC1"/>
            <w:tabs>
              <w:tab w:val="right" w:leader="dot" w:pos="9016"/>
            </w:tabs>
            <w:rPr>
              <w:rFonts w:eastAsiaTheme="minorEastAsia"/>
              <w:noProof/>
              <w:lang w:eastAsia="en-GB"/>
            </w:rPr>
          </w:pPr>
          <w:hyperlink w:anchor="_Toc118377156" w:history="1">
            <w:r w:rsidR="006D419D" w:rsidRPr="00581E89">
              <w:rPr>
                <w:rStyle w:val="Hyperlink"/>
                <w:noProof/>
              </w:rPr>
              <w:t>References</w:t>
            </w:r>
            <w:r w:rsidR="006D419D">
              <w:rPr>
                <w:noProof/>
                <w:webHidden/>
              </w:rPr>
              <w:tab/>
            </w:r>
            <w:r w:rsidR="006D419D">
              <w:rPr>
                <w:noProof/>
                <w:webHidden/>
              </w:rPr>
              <w:fldChar w:fldCharType="begin"/>
            </w:r>
            <w:r w:rsidR="006D419D">
              <w:rPr>
                <w:noProof/>
                <w:webHidden/>
              </w:rPr>
              <w:instrText xml:space="preserve"> PAGEREF _Toc118377156 \h </w:instrText>
            </w:r>
            <w:r w:rsidR="006D419D">
              <w:rPr>
                <w:noProof/>
                <w:webHidden/>
              </w:rPr>
            </w:r>
            <w:r w:rsidR="006D419D">
              <w:rPr>
                <w:noProof/>
                <w:webHidden/>
              </w:rPr>
              <w:fldChar w:fldCharType="separate"/>
            </w:r>
            <w:r w:rsidR="00536316">
              <w:rPr>
                <w:noProof/>
                <w:webHidden/>
              </w:rPr>
              <w:t>6</w:t>
            </w:r>
            <w:r w:rsidR="006D419D">
              <w:rPr>
                <w:noProof/>
                <w:webHidden/>
              </w:rPr>
              <w:fldChar w:fldCharType="end"/>
            </w:r>
          </w:hyperlink>
        </w:p>
        <w:p w14:paraId="6C8F039F" w14:textId="07C9B967" w:rsidR="00522583" w:rsidRDefault="00522583">
          <w:r>
            <w:rPr>
              <w:b/>
              <w:bCs/>
              <w:noProof/>
            </w:rPr>
            <w:fldChar w:fldCharType="end"/>
          </w:r>
        </w:p>
      </w:sdtContent>
    </w:sdt>
    <w:p w14:paraId="1BB5B93E" w14:textId="5FB4749E" w:rsidR="008141C6" w:rsidRDefault="008141C6"/>
    <w:p w14:paraId="52E9E14A" w14:textId="77777777" w:rsidR="008141C6" w:rsidRDefault="008141C6">
      <w:r>
        <w:br w:type="page"/>
      </w:r>
    </w:p>
    <w:p w14:paraId="23E33EBF" w14:textId="5B5291C6" w:rsidR="008141C6" w:rsidRDefault="00F60E83" w:rsidP="00522583">
      <w:pPr>
        <w:pStyle w:val="Heading1"/>
      </w:pPr>
      <w:bookmarkStart w:id="0" w:name="_Toc118377152"/>
      <w:r>
        <w:lastRenderedPageBreak/>
        <w:t>Written Summary</w:t>
      </w:r>
      <w:bookmarkEnd w:id="0"/>
    </w:p>
    <w:p w14:paraId="02902606" w14:textId="6F0F6B8D" w:rsidR="008A5B80" w:rsidRDefault="008A5B80" w:rsidP="008A5B80"/>
    <w:p w14:paraId="2FE62DA7" w14:textId="77777777" w:rsidR="00EE0B2F"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When preparing for higher education it is extremely important to create a plan of</w:t>
      </w:r>
    </w:p>
    <w:p w14:paraId="31CAC7CB" w14:textId="77777777" w:rsidR="00EE0B2F"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action to achieve any goals that you have set, managing your time and preparation</w:t>
      </w:r>
    </w:p>
    <w:p w14:paraId="29241FBB" w14:textId="77777777" w:rsidR="00EE0B2F"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are key. Keeping a planner and writing down deadlines can make student life</w:t>
      </w:r>
    </w:p>
    <w:p w14:paraId="20A816C5" w14:textId="77777777" w:rsidR="00EE0B2F"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easier, especially if you have multiple modules to research. By keeping track of any</w:t>
      </w:r>
    </w:p>
    <w:p w14:paraId="691D1899" w14:textId="77777777" w:rsidR="00EE0B2F"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deadlines, writing them down in a planner or calendar you avoid the possibility of</w:t>
      </w:r>
    </w:p>
    <w:p w14:paraId="359171BB" w14:textId="77777777" w:rsidR="00EE0B2F"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procrastinating. Preparing everything you need the previous night will prevent</w:t>
      </w:r>
    </w:p>
    <w:p w14:paraId="44C2A762" w14:textId="77777777" w:rsidR="00EE0B2F"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rushing and potentially forgetting to take essentials to university, which can lead </w:t>
      </w:r>
    </w:p>
    <w:p w14:paraId="6879C507" w14:textId="27C4D240" w:rsidR="008A5B80" w:rsidRPr="008A5B80"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to stress and not being in the right frame of mind (Oxbridge Essays, 20</w:t>
      </w:r>
      <w:r w:rsidR="000A0801">
        <w:rPr>
          <w:rFonts w:asciiTheme="majorHAnsi" w:hAnsiTheme="majorHAnsi" w:cstheme="majorHAnsi"/>
          <w:color w:val="000000"/>
          <w:sz w:val="27"/>
          <w:szCs w:val="27"/>
        </w:rPr>
        <w:t>21</w:t>
      </w:r>
      <w:r w:rsidRPr="008A5B80">
        <w:rPr>
          <w:rFonts w:asciiTheme="majorHAnsi" w:hAnsiTheme="majorHAnsi" w:cstheme="majorHAnsi"/>
          <w:color w:val="000000"/>
          <w:sz w:val="27"/>
          <w:szCs w:val="27"/>
        </w:rPr>
        <w:t>).</w:t>
      </w:r>
    </w:p>
    <w:p w14:paraId="55ABA3B0" w14:textId="77777777" w:rsidR="00EE0B2F"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Finding time to do research for your essays can be daunting especially if you have </w:t>
      </w:r>
    </w:p>
    <w:p w14:paraId="63BDCB2B" w14:textId="77777777" w:rsidR="00EE0B2F"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other commitments that are just as important. Eisenhower's Urgent/Important </w:t>
      </w:r>
    </w:p>
    <w:p w14:paraId="36143547" w14:textId="77777777" w:rsidR="00EE0B2F"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Principle is a great way of helping to prioritise which tasks are important/urgent or</w:t>
      </w:r>
    </w:p>
    <w:p w14:paraId="57B95DE0" w14:textId="77777777" w:rsidR="00EE0B2F"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potentially a distraction. Eisenhower is said to have organised his workload into</w:t>
      </w:r>
    </w:p>
    <w:p w14:paraId="7D90C1EE" w14:textId="77777777" w:rsidR="00EE0B2F"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two categories – urgent tasks and important tasks – in order to maximise</w:t>
      </w:r>
    </w:p>
    <w:p w14:paraId="2AC70467" w14:textId="77777777" w:rsidR="00EE0B2F"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efficiency and minimise stress (Mind Tools, no date). It is also important to find</w:t>
      </w:r>
    </w:p>
    <w:p w14:paraId="22888638" w14:textId="356CD227" w:rsidR="008A5B80" w:rsidRPr="008A5B80"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the right study space to do work, minimizing anything that can distract you, this could be television, phones, and loud noises.</w:t>
      </w:r>
    </w:p>
    <w:p w14:paraId="226A3833" w14:textId="77777777" w:rsidR="00EE0B2F"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It is important to look after yourself and your mental wellbeing, studying can be</w:t>
      </w:r>
    </w:p>
    <w:p w14:paraId="33CB13A9" w14:textId="77777777" w:rsidR="00EE0B2F"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demanding and breaks can help. Research suggests that taking regular 5-60 </w:t>
      </w:r>
    </w:p>
    <w:p w14:paraId="642155BD" w14:textId="2EA806FA" w:rsidR="00EE0B2F"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minutes breaks between studying </w:t>
      </w:r>
      <w:r w:rsidR="00EE0B2F" w:rsidRPr="008A5B80">
        <w:rPr>
          <w:rFonts w:asciiTheme="majorHAnsi" w:hAnsiTheme="majorHAnsi" w:cstheme="majorHAnsi"/>
          <w:color w:val="000000"/>
          <w:sz w:val="27"/>
          <w:szCs w:val="27"/>
        </w:rPr>
        <w:t>are</w:t>
      </w:r>
      <w:r w:rsidRPr="008A5B80">
        <w:rPr>
          <w:rFonts w:asciiTheme="majorHAnsi" w:hAnsiTheme="majorHAnsi" w:cstheme="majorHAnsi"/>
          <w:color w:val="000000"/>
          <w:sz w:val="27"/>
          <w:szCs w:val="27"/>
        </w:rPr>
        <w:t xml:space="preserve"> vital for a student's studies. Taking breaks</w:t>
      </w:r>
    </w:p>
    <w:p w14:paraId="6A91E2AA" w14:textId="10BE0061" w:rsidR="008A5B80" w:rsidRPr="008A5B80"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refreshes your brain and body, increasing your ability to focus, and raises your productivity (Cornell Health, no date).</w:t>
      </w:r>
    </w:p>
    <w:p w14:paraId="17CB4311" w14:textId="77777777" w:rsidR="00EE0B2F"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Studying in higher education can sometimes feel like you are alone, that you can </w:t>
      </w:r>
    </w:p>
    <w:p w14:paraId="71FDF4F9" w14:textId="77777777" w:rsidR="00EE0B2F"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lastRenderedPageBreak/>
        <w:t>only rely on yourself, but that is not true. Knowing there is help available can take</w:t>
      </w:r>
    </w:p>
    <w:p w14:paraId="79A8793F" w14:textId="77777777" w:rsidR="00EE0B2F"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extra stress off your shoulders, most lecturers now have open door policies for </w:t>
      </w:r>
    </w:p>
    <w:p w14:paraId="7559E982" w14:textId="77777777" w:rsidR="00EE0B2F"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their students to talk to them. Lecturers are there to help you with any problems</w:t>
      </w:r>
    </w:p>
    <w:p w14:paraId="79B1892B" w14:textId="4F406B1C" w:rsidR="008A5B80" w:rsidRPr="008A5B80" w:rsidRDefault="008A5B80" w:rsidP="008A5B80">
      <w:pPr>
        <w:pStyle w:val="NormalWeb"/>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that you are facing. These worries could simply be to explain an essay question that is confusing you, they are there to help you be the best you can.</w:t>
      </w:r>
    </w:p>
    <w:p w14:paraId="3D9DE2FB" w14:textId="77777777" w:rsidR="008A5B80" w:rsidRPr="008A5B80" w:rsidRDefault="008A5B80" w:rsidP="008A5B80"/>
    <w:p w14:paraId="0BB4A4D8" w14:textId="2C24A9D8" w:rsidR="00522583" w:rsidRDefault="00522583" w:rsidP="00522583"/>
    <w:p w14:paraId="15947FDD" w14:textId="77777777" w:rsidR="00522583" w:rsidRPr="00522583" w:rsidRDefault="00522583" w:rsidP="00522583"/>
    <w:p w14:paraId="04830307" w14:textId="77777777" w:rsidR="008141C6" w:rsidRDefault="008141C6">
      <w:r>
        <w:br w:type="page"/>
      </w:r>
    </w:p>
    <w:p w14:paraId="6E59DF93" w14:textId="4ECA837B" w:rsidR="008141C6" w:rsidRDefault="008141C6" w:rsidP="00522583">
      <w:pPr>
        <w:pStyle w:val="Heading1"/>
      </w:pPr>
      <w:bookmarkStart w:id="1" w:name="_Toc118377153"/>
      <w:r>
        <w:lastRenderedPageBreak/>
        <w:t>Mind Map</w:t>
      </w:r>
      <w:bookmarkEnd w:id="1"/>
    </w:p>
    <w:p w14:paraId="7A8CAA9D" w14:textId="35953A8B" w:rsidR="008141C6" w:rsidRDefault="00346EB8">
      <w:r>
        <w:rPr>
          <w:noProof/>
        </w:rPr>
        <mc:AlternateContent>
          <mc:Choice Requires="wps">
            <w:drawing>
              <wp:anchor distT="45720" distB="45720" distL="114300" distR="114300" simplePos="0" relativeHeight="251685376" behindDoc="0" locked="0" layoutInCell="1" allowOverlap="1" wp14:anchorId="049E59D8" wp14:editId="01EAAC31">
                <wp:simplePos x="0" y="0"/>
                <wp:positionH relativeFrom="column">
                  <wp:posOffset>1612900</wp:posOffset>
                </wp:positionH>
                <wp:positionV relativeFrom="paragraph">
                  <wp:posOffset>2526030</wp:posOffset>
                </wp:positionV>
                <wp:extent cx="1822450" cy="425450"/>
                <wp:effectExtent l="0" t="0" r="25400" b="1270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2450" cy="425450"/>
                        </a:xfrm>
                        <a:prstGeom prst="rect">
                          <a:avLst/>
                        </a:prstGeom>
                        <a:solidFill>
                          <a:srgbClr val="00B0F0"/>
                        </a:solidFill>
                        <a:ln w="9525">
                          <a:solidFill>
                            <a:srgbClr val="000000"/>
                          </a:solidFill>
                          <a:miter lim="800000"/>
                          <a:headEnd/>
                          <a:tailEnd/>
                        </a:ln>
                      </wps:spPr>
                      <wps:txbx>
                        <w:txbxContent>
                          <w:p w14:paraId="18A3AB92" w14:textId="26121380" w:rsidR="00452499" w:rsidRPr="00B45ED5" w:rsidRDefault="00452499">
                            <w:pPr>
                              <w:rPr>
                                <w:b/>
                                <w:bCs/>
                              </w:rPr>
                            </w:pPr>
                            <w:r w:rsidRPr="00B45ED5">
                              <w:rPr>
                                <w:b/>
                                <w:bCs/>
                              </w:rPr>
                              <w:t>Finding and Using 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9E59D8" id="Text Box 2" o:spid="_x0000_s1027" type="#_x0000_t202" style="position:absolute;margin-left:127pt;margin-top:198.9pt;width:143.5pt;height:33.5pt;z-index:251685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" fillcolor="#00b0f0">
                <v:textbox>
                  <w:txbxContent>
                    <w:p w14:paraId="18A3AB92" w14:textId="26121380" w:rsidR="00452499" w:rsidRPr="00B45ED5" w:rsidRDefault="00452499">
                      <w:pPr>
                        <w:rPr>
                          <w:b/>
                          <w:bCs/>
                        </w:rPr>
                      </w:pPr>
                      <w:r w:rsidRPr="00B45ED5">
                        <w:rPr>
                          <w:b/>
                          <w:bCs/>
                        </w:rPr>
                        <w:t>Finding and Using Information</w:t>
                      </w:r>
                    </w:p>
                  </w:txbxContent>
                </v:textbox>
                <w10:wrap type="square"/>
              </v:shape>
            </w:pict>
          </mc:Fallback>
        </mc:AlternateContent>
      </w:r>
      <w:r w:rsidR="00F17A23">
        <w:rPr>
          <w:noProof/>
        </w:rPr>
        <mc:AlternateContent>
          <mc:Choice Requires="wps">
            <w:drawing>
              <wp:anchor distT="0" distB="0" distL="114300" distR="114300" simplePos="0" relativeHeight="251590144" behindDoc="0" locked="0" layoutInCell="1" allowOverlap="1" wp14:anchorId="46540037" wp14:editId="380E815C">
                <wp:simplePos x="0" y="0"/>
                <wp:positionH relativeFrom="column">
                  <wp:posOffset>4140200</wp:posOffset>
                </wp:positionH>
                <wp:positionV relativeFrom="paragraph">
                  <wp:posOffset>3586480</wp:posOffset>
                </wp:positionV>
                <wp:extent cx="279400" cy="825500"/>
                <wp:effectExtent l="38100" t="38100" r="63500" b="50800"/>
                <wp:wrapNone/>
                <wp:docPr id="21" name="Straight Arrow Connector 21"/>
                <wp:cNvGraphicFramePr/>
                <a:graphic xmlns:a="http://schemas.openxmlformats.org/drawingml/2006/main">
                  <a:graphicData uri="http://schemas.microsoft.com/office/word/2010/wordprocessingShape">
                    <wps:wsp>
                      <wps:cNvCnPr/>
                      <wps:spPr>
                        <a:xfrm>
                          <a:off x="0" y="0"/>
                          <a:ext cx="279400" cy="82550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41AE2D4" id="_x0000_t32" coordsize="21600,21600" o:spt="32" o:oned="t" path="m,l21600,21600e" filled="f">
                <v:path arrowok="t" fillok="f" o:connecttype="none"/>
                <o:lock v:ext="edit" shapetype="t"/>
              </v:shapetype>
              <v:shape id="Straight Arrow Connector 21" o:spid="_x0000_s1026" type="#_x0000_t32" style="position:absolute;margin-left:326pt;margin-top:282.4pt;width:22pt;height:65pt;z-index:251590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" strokecolor="black [3213]" strokeweight=".5pt">
                <v:stroke startarrow="block" endarrow="block" joinstyle="miter"/>
              </v:shape>
            </w:pict>
          </mc:Fallback>
        </mc:AlternateContent>
      </w:r>
      <w:r w:rsidR="00615C64">
        <w:rPr>
          <w:noProof/>
        </w:rPr>
        <mc:AlternateContent>
          <mc:Choice Requires="wps">
            <w:drawing>
              <wp:anchor distT="45720" distB="45720" distL="114300" distR="114300" simplePos="0" relativeHeight="251701760" behindDoc="0" locked="0" layoutInCell="1" allowOverlap="1" wp14:anchorId="0F35AD32" wp14:editId="73B38CE5">
                <wp:simplePos x="0" y="0"/>
                <wp:positionH relativeFrom="column">
                  <wp:posOffset>1663700</wp:posOffset>
                </wp:positionH>
                <wp:positionV relativeFrom="paragraph">
                  <wp:posOffset>3745230</wp:posOffset>
                </wp:positionV>
                <wp:extent cx="1790700" cy="292100"/>
                <wp:effectExtent l="0" t="0" r="19050" b="1270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292100"/>
                        </a:xfrm>
                        <a:prstGeom prst="rect">
                          <a:avLst/>
                        </a:prstGeom>
                        <a:solidFill>
                          <a:srgbClr val="FF33CC"/>
                        </a:solidFill>
                        <a:ln w="9525">
                          <a:solidFill>
                            <a:srgbClr val="000000"/>
                          </a:solidFill>
                          <a:miter lim="800000"/>
                          <a:headEnd/>
                          <a:tailEnd/>
                        </a:ln>
                      </wps:spPr>
                      <wps:txbx>
                        <w:txbxContent>
                          <w:p w14:paraId="2554C4A3" w14:textId="16BBE517" w:rsidR="00B45ED5" w:rsidRPr="00B45ED5" w:rsidRDefault="00B45ED5">
                            <w:pPr>
                              <w:rPr>
                                <w:b/>
                                <w:bCs/>
                              </w:rPr>
                            </w:pPr>
                            <w:r w:rsidRPr="00B45ED5">
                              <w:rPr>
                                <w:b/>
                                <w:bCs/>
                              </w:rPr>
                              <w:t>Technology for Assessment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35AD32" id="_x0000_s1028" type="#_x0000_t202" style="position:absolute;margin-left:131pt;margin-top:294.9pt;width:141pt;height:23pt;z-index:251701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" fillcolor="#f3c">
                <v:textbox>
                  <w:txbxContent>
                    <w:p w14:paraId="2554C4A3" w14:textId="16BBE517" w:rsidR="00B45ED5" w:rsidRPr="00B45ED5" w:rsidRDefault="00B45ED5">
                      <w:pPr>
                        <w:rPr>
                          <w:b/>
                          <w:bCs/>
                        </w:rPr>
                      </w:pPr>
                      <w:r w:rsidRPr="00B45ED5">
                        <w:rPr>
                          <w:b/>
                          <w:bCs/>
                        </w:rPr>
                        <w:t>Technology for Assessment</w:t>
                      </w:r>
                    </w:p>
                  </w:txbxContent>
                </v:textbox>
                <w10:wrap type="square"/>
              </v:shape>
            </w:pict>
          </mc:Fallback>
        </mc:AlternateContent>
      </w:r>
      <w:r w:rsidR="00615C64">
        <w:rPr>
          <w:noProof/>
        </w:rPr>
        <mc:AlternateContent>
          <mc:Choice Requires="wps">
            <w:drawing>
              <wp:anchor distT="0" distB="0" distL="114300" distR="114300" simplePos="0" relativeHeight="251681280" behindDoc="0" locked="0" layoutInCell="1" allowOverlap="1" wp14:anchorId="06F82B8D" wp14:editId="27DD3E37">
                <wp:simplePos x="0" y="0"/>
                <wp:positionH relativeFrom="column">
                  <wp:posOffset>3536950</wp:posOffset>
                </wp:positionH>
                <wp:positionV relativeFrom="paragraph">
                  <wp:posOffset>3599180</wp:posOffset>
                </wp:positionV>
                <wp:extent cx="349250" cy="222250"/>
                <wp:effectExtent l="38100" t="38100" r="50800" b="63500"/>
                <wp:wrapNone/>
                <wp:docPr id="25" name="Straight Arrow Connector 25"/>
                <wp:cNvGraphicFramePr/>
                <a:graphic xmlns:a="http://schemas.openxmlformats.org/drawingml/2006/main">
                  <a:graphicData uri="http://schemas.microsoft.com/office/word/2010/wordprocessingShape">
                    <wps:wsp>
                      <wps:cNvCnPr/>
                      <wps:spPr>
                        <a:xfrm flipV="1">
                          <a:off x="0" y="0"/>
                          <a:ext cx="349250" cy="2222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E5C0D7" id="Straight Arrow Connector 25" o:spid="_x0000_s1026" type="#_x0000_t32" style="position:absolute;margin-left:278.5pt;margin-top:283.4pt;width:27.5pt;height:17.5pt;flip:y;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" strokecolor="black [3213]" strokeweight=".5pt">
                <v:stroke startarrow="block" endarrow="block" joinstyle="miter"/>
              </v:shape>
            </w:pict>
          </mc:Fallback>
        </mc:AlternateContent>
      </w:r>
      <w:r w:rsidR="00615C64">
        <w:rPr>
          <w:noProof/>
        </w:rPr>
        <mc:AlternateContent>
          <mc:Choice Requires="wps">
            <w:drawing>
              <wp:anchor distT="0" distB="0" distL="114300" distR="114300" simplePos="0" relativeHeight="251567616" behindDoc="0" locked="0" layoutInCell="1" allowOverlap="1" wp14:anchorId="65FB9D0F" wp14:editId="607C0CF5">
                <wp:simplePos x="0" y="0"/>
                <wp:positionH relativeFrom="column">
                  <wp:posOffset>4394200</wp:posOffset>
                </wp:positionH>
                <wp:positionV relativeFrom="paragraph">
                  <wp:posOffset>2214880</wp:posOffset>
                </wp:positionV>
                <wp:extent cx="285750" cy="285750"/>
                <wp:effectExtent l="38100" t="38100" r="76200" b="57150"/>
                <wp:wrapNone/>
                <wp:docPr id="17" name="Straight Arrow Connector 17"/>
                <wp:cNvGraphicFramePr/>
                <a:graphic xmlns:a="http://schemas.openxmlformats.org/drawingml/2006/main">
                  <a:graphicData uri="http://schemas.microsoft.com/office/word/2010/wordprocessingShape">
                    <wps:wsp>
                      <wps:cNvCnPr/>
                      <wps:spPr>
                        <a:xfrm>
                          <a:off x="0" y="0"/>
                          <a:ext cx="285750" cy="2857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DE86C8" id="Straight Arrow Connector 17" o:spid="_x0000_s1026" type="#_x0000_t32" style="position:absolute;margin-left:346pt;margin-top:174.4pt;width:22.5pt;height:22.5pt;z-index:25156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" strokecolor="black [3213]" strokeweight=".5pt">
                <v:stroke startarrow="block" endarrow="block" joinstyle="miter"/>
              </v:shape>
            </w:pict>
          </mc:Fallback>
        </mc:AlternateContent>
      </w:r>
      <w:r w:rsidR="00615C64">
        <w:rPr>
          <w:noProof/>
        </w:rPr>
        <mc:AlternateContent>
          <mc:Choice Requires="wps">
            <w:drawing>
              <wp:anchor distT="45720" distB="45720" distL="114300" distR="114300" simplePos="0" relativeHeight="251468288" behindDoc="0" locked="0" layoutInCell="1" allowOverlap="1" wp14:anchorId="09F03241" wp14:editId="3C609CE0">
                <wp:simplePos x="0" y="0"/>
                <wp:positionH relativeFrom="margin">
                  <wp:posOffset>1524000</wp:posOffset>
                </wp:positionH>
                <wp:positionV relativeFrom="paragraph">
                  <wp:posOffset>3135630</wp:posOffset>
                </wp:positionV>
                <wp:extent cx="2978150" cy="38735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8150" cy="387350"/>
                        </a:xfrm>
                        <a:prstGeom prst="rect">
                          <a:avLst/>
                        </a:prstGeom>
                        <a:solidFill>
                          <a:srgbClr val="09E768"/>
                        </a:solidFill>
                        <a:ln w="9525">
                          <a:solidFill>
                            <a:schemeClr val="tx1"/>
                          </a:solidFill>
                          <a:miter lim="800000"/>
                          <a:headEnd/>
                          <a:tailEnd/>
                        </a:ln>
                      </wps:spPr>
                      <wps:txbx>
                        <w:txbxContent>
                          <w:p w14:paraId="180BCEF2" w14:textId="7B40C50E" w:rsidR="009F6E53" w:rsidRPr="00615C64" w:rsidRDefault="009F6E53">
                            <w:pPr>
                              <w:rPr>
                                <w:b/>
                                <w:bCs/>
                                <w:sz w:val="36"/>
                                <w:szCs w:val="36"/>
                              </w:rPr>
                            </w:pPr>
                            <w:r w:rsidRPr="00615C64">
                              <w:rPr>
                                <w:b/>
                                <w:bCs/>
                                <w:sz w:val="36"/>
                                <w:szCs w:val="36"/>
                              </w:rPr>
                              <w:t>Becoming a Digital Learner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F03241" id="_x0000_s1029" type="#_x0000_t202" style="position:absolute;margin-left:120pt;margin-top:246.9pt;width:234.5pt;height:30.5pt;z-index:251468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" fillcolor="#09e768" strokecolor="black [3213]">
                <v:textbox>
                  <w:txbxContent>
                    <w:p w14:paraId="180BCEF2" w14:textId="7B40C50E" w:rsidR="009F6E53" w:rsidRPr="00615C64" w:rsidRDefault="009F6E53">
                      <w:pPr>
                        <w:rPr>
                          <w:b/>
                          <w:bCs/>
                          <w:sz w:val="36"/>
                          <w:szCs w:val="36"/>
                        </w:rPr>
                      </w:pPr>
                      <w:r w:rsidRPr="00615C64">
                        <w:rPr>
                          <w:b/>
                          <w:bCs/>
                          <w:sz w:val="36"/>
                          <w:szCs w:val="36"/>
                        </w:rPr>
                        <w:t>Becoming a Digital Learner</w:t>
                      </w:r>
                    </w:p>
                  </w:txbxContent>
                </v:textbox>
                <w10:wrap type="square" anchorx="margin"/>
              </v:shape>
            </w:pict>
          </mc:Fallback>
        </mc:AlternateContent>
      </w:r>
      <w:r w:rsidR="00615C64">
        <w:rPr>
          <w:noProof/>
        </w:rPr>
        <mc:AlternateContent>
          <mc:Choice Requires="wps">
            <w:drawing>
              <wp:anchor distT="45720" distB="45720" distL="114300" distR="114300" simplePos="0" relativeHeight="251551232" behindDoc="0" locked="0" layoutInCell="1" allowOverlap="1" wp14:anchorId="4568608A" wp14:editId="5EDF522C">
                <wp:simplePos x="0" y="0"/>
                <wp:positionH relativeFrom="column">
                  <wp:posOffset>4565650</wp:posOffset>
                </wp:positionH>
                <wp:positionV relativeFrom="paragraph">
                  <wp:posOffset>2589530</wp:posOffset>
                </wp:positionV>
                <wp:extent cx="2032000" cy="1651000"/>
                <wp:effectExtent l="0" t="0" r="25400" b="2540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0" cy="1651000"/>
                        </a:xfrm>
                        <a:prstGeom prst="rect">
                          <a:avLst/>
                        </a:prstGeom>
                        <a:solidFill>
                          <a:srgbClr val="FFFF00"/>
                        </a:solidFill>
                        <a:ln w="9525">
                          <a:solidFill>
                            <a:srgbClr val="000000"/>
                          </a:solidFill>
                          <a:miter lim="800000"/>
                          <a:headEnd/>
                          <a:tailEnd/>
                        </a:ln>
                      </wps:spPr>
                      <wps:txbx>
                        <w:txbxContent>
                          <w:p w14:paraId="611EE79C" w14:textId="6CC9A916" w:rsidR="00DD6695" w:rsidRPr="00B45ED5" w:rsidRDefault="00DD6695">
                            <w:pPr>
                              <w:rPr>
                                <w:b/>
                                <w:bCs/>
                              </w:rPr>
                            </w:pPr>
                            <w:r w:rsidRPr="00B45ED5">
                              <w:rPr>
                                <w:b/>
                                <w:bCs/>
                              </w:rPr>
                              <w:t>Plagiarism</w:t>
                            </w:r>
                          </w:p>
                          <w:p w14:paraId="4A9D6DF3" w14:textId="396EE503" w:rsidR="00DD6695" w:rsidRDefault="00F43D7A">
                            <w:r>
                              <w:t>“</w:t>
                            </w:r>
                            <w:r w:rsidR="00DD6695">
                              <w:t xml:space="preserve">Plagiarism is a </w:t>
                            </w:r>
                            <w:r w:rsidR="00D91CE0">
                              <w:t xml:space="preserve">specific form of cheating and </w:t>
                            </w:r>
                            <w:r w:rsidR="00466DF4">
                              <w:t xml:space="preserve">generally </w:t>
                            </w:r>
                            <w:r w:rsidR="00D91CE0">
                              <w:t>is</w:t>
                            </w:r>
                            <w:r w:rsidR="00466DF4">
                              <w:t xml:space="preserve"> </w:t>
                            </w:r>
                            <w:r w:rsidR="00D91CE0">
                              <w:t xml:space="preserve">defined as presenting </w:t>
                            </w:r>
                            <w:r w:rsidR="00466DF4">
                              <w:t>someone’s else’s work as your own</w:t>
                            </w:r>
                            <w:r>
                              <w:t>”</w:t>
                            </w:r>
                            <w:r w:rsidR="00466DF4">
                              <w:t xml:space="preserve"> (Pears and Shields</w:t>
                            </w:r>
                            <w:r w:rsidR="00CC23D6">
                              <w:t>,</w:t>
                            </w:r>
                            <w:r w:rsidR="00584657">
                              <w:t xml:space="preserve"> </w:t>
                            </w:r>
                            <w:r w:rsidR="00CC23D6">
                              <w:t>2013,</w:t>
                            </w:r>
                            <w:r w:rsidR="00584657">
                              <w:t xml:space="preserve"> </w:t>
                            </w:r>
                            <w:r w:rsidR="00CC23D6">
                              <w:t>p1).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68608A" id="_x0000_s1030" type="#_x0000_t202" style="position:absolute;margin-left:359.5pt;margin-top:203.9pt;width:160pt;height:130pt;z-index:251551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" fillcolor="yellow">
                <v:textbox>
                  <w:txbxContent>
                    <w:p w14:paraId="611EE79C" w14:textId="6CC9A916" w:rsidR="00DD6695" w:rsidRPr="00B45ED5" w:rsidRDefault="00DD6695">
                      <w:pPr>
                        <w:rPr>
                          <w:b/>
                          <w:bCs/>
                        </w:rPr>
                      </w:pPr>
                      <w:r w:rsidRPr="00B45ED5">
                        <w:rPr>
                          <w:b/>
                          <w:bCs/>
                        </w:rPr>
                        <w:t>Plagiarism</w:t>
                      </w:r>
                    </w:p>
                    <w:p w14:paraId="4A9D6DF3" w14:textId="396EE503" w:rsidR="00DD6695" w:rsidRDefault="00F43D7A">
                      <w:r>
                        <w:t>“</w:t>
                      </w:r>
                      <w:r w:rsidR="00DD6695">
                        <w:t xml:space="preserve">Plagiarism is a </w:t>
                      </w:r>
                      <w:r w:rsidR="00D91CE0">
                        <w:t xml:space="preserve">specific form of cheating and </w:t>
                      </w:r>
                      <w:r w:rsidR="00466DF4">
                        <w:t xml:space="preserve">generally </w:t>
                      </w:r>
                      <w:r w:rsidR="00D91CE0">
                        <w:t>is</w:t>
                      </w:r>
                      <w:r w:rsidR="00466DF4">
                        <w:t xml:space="preserve"> </w:t>
                      </w:r>
                      <w:r w:rsidR="00D91CE0">
                        <w:t xml:space="preserve">defined as presenting </w:t>
                      </w:r>
                      <w:r w:rsidR="00466DF4">
                        <w:t>someone’s else’s work as your own</w:t>
                      </w:r>
                      <w:r>
                        <w:t>”</w:t>
                      </w:r>
                      <w:r w:rsidR="00466DF4">
                        <w:t xml:space="preserve"> (Pears and Shields</w:t>
                      </w:r>
                      <w:r w:rsidR="00CC23D6">
                        <w:t>,</w:t>
                      </w:r>
                      <w:r w:rsidR="00584657">
                        <w:t xml:space="preserve"> </w:t>
                      </w:r>
                      <w:r w:rsidR="00CC23D6">
                        <w:t>2013,</w:t>
                      </w:r>
                      <w:r w:rsidR="00584657">
                        <w:t xml:space="preserve"> </w:t>
                      </w:r>
                      <w:r w:rsidR="00CC23D6">
                        <w:t>p1).</w:t>
                      </w:r>
                    </w:p>
                  </w:txbxContent>
                </v:textbox>
                <w10:wrap type="square"/>
              </v:shape>
            </w:pict>
          </mc:Fallback>
        </mc:AlternateContent>
      </w:r>
      <w:r w:rsidR="00615C64">
        <w:rPr>
          <w:noProof/>
        </w:rPr>
        <mc:AlternateContent>
          <mc:Choice Requires="wps">
            <w:drawing>
              <wp:anchor distT="0" distB="0" distL="114300" distR="114300" simplePos="0" relativeHeight="251785728" behindDoc="0" locked="0" layoutInCell="1" allowOverlap="1" wp14:anchorId="5E726C88" wp14:editId="0F023CA2">
                <wp:simplePos x="0" y="0"/>
                <wp:positionH relativeFrom="margin">
                  <wp:align>center</wp:align>
                </wp:positionH>
                <wp:positionV relativeFrom="paragraph">
                  <wp:posOffset>4621530</wp:posOffset>
                </wp:positionV>
                <wp:extent cx="298450" cy="133350"/>
                <wp:effectExtent l="38100" t="38100" r="63500" b="57150"/>
                <wp:wrapNone/>
                <wp:docPr id="29" name="Straight Arrow Connector 29"/>
                <wp:cNvGraphicFramePr/>
                <a:graphic xmlns:a="http://schemas.openxmlformats.org/drawingml/2006/main">
                  <a:graphicData uri="http://schemas.microsoft.com/office/word/2010/wordprocessingShape">
                    <wps:wsp>
                      <wps:cNvCnPr/>
                      <wps:spPr>
                        <a:xfrm flipV="1">
                          <a:off x="0" y="0"/>
                          <a:ext cx="298450" cy="1333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A63695" id="Straight Arrow Connector 29" o:spid="_x0000_s1026" type="#_x0000_t32" style="position:absolute;margin-left:0;margin-top:363.9pt;width:23.5pt;height:10.5pt;flip:y;z-index:251785728;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" strokecolor="black [3213]" strokeweight=".5pt">
                <v:stroke startarrow="block" endarrow="block" joinstyle="miter"/>
                <w10:wrap anchorx="margin"/>
              </v:shape>
            </w:pict>
          </mc:Fallback>
        </mc:AlternateContent>
      </w:r>
      <w:r w:rsidR="00615C64">
        <w:rPr>
          <w:noProof/>
        </w:rPr>
        <mc:AlternateContent>
          <mc:Choice Requires="wps">
            <w:drawing>
              <wp:anchor distT="45720" distB="45720" distL="114300" distR="114300" simplePos="0" relativeHeight="251656704" behindDoc="0" locked="0" layoutInCell="1" allowOverlap="1" wp14:anchorId="3B6C5A6C" wp14:editId="71ECE36A">
                <wp:simplePos x="0" y="0"/>
                <wp:positionH relativeFrom="column">
                  <wp:posOffset>3054350</wp:posOffset>
                </wp:positionH>
                <wp:positionV relativeFrom="paragraph">
                  <wp:posOffset>4475480</wp:posOffset>
                </wp:positionV>
                <wp:extent cx="2006600" cy="279400"/>
                <wp:effectExtent l="0" t="0" r="12700" b="2540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6600" cy="279400"/>
                        </a:xfrm>
                        <a:prstGeom prst="rect">
                          <a:avLst/>
                        </a:prstGeom>
                        <a:solidFill>
                          <a:srgbClr val="FFC000"/>
                        </a:solidFill>
                        <a:ln w="9525">
                          <a:solidFill>
                            <a:srgbClr val="000000"/>
                          </a:solidFill>
                          <a:miter lim="800000"/>
                          <a:headEnd/>
                          <a:tailEnd/>
                        </a:ln>
                      </wps:spPr>
                      <wps:txbx>
                        <w:txbxContent>
                          <w:p w14:paraId="50A54C26" w14:textId="231AC730" w:rsidR="009059F4" w:rsidRPr="009059F4" w:rsidRDefault="009059F4">
                            <w:pPr>
                              <w:rPr>
                                <w:b/>
                                <w:bCs/>
                              </w:rPr>
                            </w:pPr>
                            <w:r w:rsidRPr="009059F4">
                              <w:rPr>
                                <w:b/>
                                <w:bCs/>
                              </w:rPr>
                              <w:t>Thinking and Writing Critically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6C5A6C" id="_x0000_s1031" type="#_x0000_t202" style="position:absolute;margin-left:240.5pt;margin-top:352.4pt;width:158pt;height:22pt;z-index:251656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" fillcolor="#ffc000">
                <v:textbox>
                  <w:txbxContent>
                    <w:p w14:paraId="50A54C26" w14:textId="231AC730" w:rsidR="009059F4" w:rsidRPr="009059F4" w:rsidRDefault="009059F4">
                      <w:pPr>
                        <w:rPr>
                          <w:b/>
                          <w:bCs/>
                        </w:rPr>
                      </w:pPr>
                      <w:r w:rsidRPr="009059F4">
                        <w:rPr>
                          <w:b/>
                          <w:bCs/>
                        </w:rPr>
                        <w:t>Thinking and Writing Critically</w:t>
                      </w:r>
                    </w:p>
                  </w:txbxContent>
                </v:textbox>
                <w10:wrap type="square"/>
              </v:shape>
            </w:pict>
          </mc:Fallback>
        </mc:AlternateContent>
      </w:r>
      <w:r w:rsidR="00615C64">
        <w:rPr>
          <w:noProof/>
        </w:rPr>
        <mc:AlternateContent>
          <mc:Choice Requires="wps">
            <w:drawing>
              <wp:anchor distT="45720" distB="45720" distL="114300" distR="114300" simplePos="0" relativeHeight="251732480" behindDoc="0" locked="0" layoutInCell="1" allowOverlap="1" wp14:anchorId="2DD2549E" wp14:editId="4A3131E4">
                <wp:simplePos x="0" y="0"/>
                <wp:positionH relativeFrom="column">
                  <wp:posOffset>2012950</wp:posOffset>
                </wp:positionH>
                <wp:positionV relativeFrom="paragraph">
                  <wp:posOffset>4818380</wp:posOffset>
                </wp:positionV>
                <wp:extent cx="3949700" cy="1314450"/>
                <wp:effectExtent l="0" t="0" r="12700" b="1905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9700" cy="1314450"/>
                        </a:xfrm>
                        <a:prstGeom prst="rect">
                          <a:avLst/>
                        </a:prstGeom>
                        <a:solidFill>
                          <a:srgbClr val="FFC000"/>
                        </a:solidFill>
                        <a:ln w="9525">
                          <a:solidFill>
                            <a:srgbClr val="000000"/>
                          </a:solidFill>
                          <a:miter lim="800000"/>
                          <a:headEnd/>
                          <a:tailEnd/>
                        </a:ln>
                      </wps:spPr>
                      <wps:txbx>
                        <w:txbxContent>
                          <w:p w14:paraId="4FA12B85" w14:textId="28323BBA" w:rsidR="00BE08D1" w:rsidRPr="009078F2" w:rsidRDefault="009A02AB">
                            <w:pPr>
                              <w:rPr>
                                <w:b/>
                                <w:bCs/>
                              </w:rPr>
                            </w:pPr>
                            <w:r w:rsidRPr="009078F2">
                              <w:rPr>
                                <w:b/>
                                <w:bCs/>
                              </w:rPr>
                              <w:t>Synthesising</w:t>
                            </w:r>
                          </w:p>
                          <w:p w14:paraId="2A2A050B" w14:textId="12EBFC9C" w:rsidR="009A02AB" w:rsidRDefault="009A02AB">
                            <w:r>
                              <w:t>Synthesising is a c</w:t>
                            </w:r>
                            <w:r w:rsidR="00F43D7A">
                              <w:t xml:space="preserve">omplex skill when writing academically and </w:t>
                            </w:r>
                            <w:r w:rsidR="003346B5">
                              <w:t xml:space="preserve">is very important when writing essays. synthesising demonstrates </w:t>
                            </w:r>
                            <w:r w:rsidR="008F3874">
                              <w:t xml:space="preserve">to the reader </w:t>
                            </w:r>
                            <w:r w:rsidR="00A860FB">
                              <w:t xml:space="preserve">that you have read widely </w:t>
                            </w:r>
                            <w:r w:rsidR="008C7CA5">
                              <w:t>on the topic, combining information from multiple sources (Emedia,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D2549E" id="_x0000_s1032" type="#_x0000_t202" style="position:absolute;margin-left:158.5pt;margin-top:379.4pt;width:311pt;height:103.5pt;z-index:251732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" fillcolor="#ffc000">
                <v:textbox>
                  <w:txbxContent>
                    <w:p w14:paraId="4FA12B85" w14:textId="28323BBA" w:rsidR="00BE08D1" w:rsidRPr="009078F2" w:rsidRDefault="009A02AB">
                      <w:pPr>
                        <w:rPr>
                          <w:b/>
                          <w:bCs/>
                        </w:rPr>
                      </w:pPr>
                      <w:r w:rsidRPr="009078F2">
                        <w:rPr>
                          <w:b/>
                          <w:bCs/>
                        </w:rPr>
                        <w:t>Synthesising</w:t>
                      </w:r>
                    </w:p>
                    <w:p w14:paraId="2A2A050B" w14:textId="12EBFC9C" w:rsidR="009A02AB" w:rsidRDefault="009A02AB">
                      <w:r>
                        <w:t>Synthesising is a c</w:t>
                      </w:r>
                      <w:r w:rsidR="00F43D7A">
                        <w:t xml:space="preserve">omplex skill when writing academically and </w:t>
                      </w:r>
                      <w:r w:rsidR="003346B5">
                        <w:t xml:space="preserve">is very important when writing essays. synthesising demonstrates </w:t>
                      </w:r>
                      <w:r w:rsidR="008F3874">
                        <w:t xml:space="preserve">to the reader </w:t>
                      </w:r>
                      <w:r w:rsidR="00A860FB">
                        <w:t xml:space="preserve">that you have read widely </w:t>
                      </w:r>
                      <w:r w:rsidR="008C7CA5">
                        <w:t>on the topic, combining information from multiple sources (Emedia, 2022).</w:t>
                      </w:r>
                    </w:p>
                  </w:txbxContent>
                </v:textbox>
                <w10:wrap type="square"/>
              </v:shape>
            </w:pict>
          </mc:Fallback>
        </mc:AlternateContent>
      </w:r>
      <w:r w:rsidR="00615C64">
        <w:rPr>
          <w:noProof/>
        </w:rPr>
        <mc:AlternateContent>
          <mc:Choice Requires="wps">
            <w:drawing>
              <wp:anchor distT="0" distB="0" distL="114300" distR="114300" simplePos="0" relativeHeight="251894272" behindDoc="0" locked="0" layoutInCell="1" allowOverlap="1" wp14:anchorId="266DDEEC" wp14:editId="0F3C593C">
                <wp:simplePos x="0" y="0"/>
                <wp:positionH relativeFrom="column">
                  <wp:posOffset>4394200</wp:posOffset>
                </wp:positionH>
                <wp:positionV relativeFrom="paragraph">
                  <wp:posOffset>6177280</wp:posOffset>
                </wp:positionV>
                <wp:extent cx="1593850" cy="152400"/>
                <wp:effectExtent l="0" t="57150" r="63500" b="95250"/>
                <wp:wrapNone/>
                <wp:docPr id="33" name="Straight Arrow Connector 33"/>
                <wp:cNvGraphicFramePr/>
                <a:graphic xmlns:a="http://schemas.openxmlformats.org/drawingml/2006/main">
                  <a:graphicData uri="http://schemas.microsoft.com/office/word/2010/wordprocessingShape">
                    <wps:wsp>
                      <wps:cNvCnPr/>
                      <wps:spPr>
                        <a:xfrm>
                          <a:off x="0" y="0"/>
                          <a:ext cx="1593850" cy="15240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421E33" id="Straight Arrow Connector 33" o:spid="_x0000_s1026" type="#_x0000_t32" style="position:absolute;margin-left:346pt;margin-top:486.4pt;width:125.5pt;height:12pt;z-index:251894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" strokecolor="black [3213]" strokeweight=".5pt">
                <v:stroke startarrow="block" endarrow="block" joinstyle="miter"/>
              </v:shape>
            </w:pict>
          </mc:Fallback>
        </mc:AlternateContent>
      </w:r>
      <w:r w:rsidR="00615C64">
        <w:rPr>
          <w:noProof/>
        </w:rPr>
        <mc:AlternateContent>
          <mc:Choice Requires="wps">
            <w:drawing>
              <wp:anchor distT="0" distB="0" distL="114300" distR="114300" simplePos="0" relativeHeight="251868672" behindDoc="0" locked="0" layoutInCell="1" allowOverlap="1" wp14:anchorId="2215ED8D" wp14:editId="123ED349">
                <wp:simplePos x="0" y="0"/>
                <wp:positionH relativeFrom="column">
                  <wp:posOffset>2305050</wp:posOffset>
                </wp:positionH>
                <wp:positionV relativeFrom="paragraph">
                  <wp:posOffset>6278880</wp:posOffset>
                </wp:positionV>
                <wp:extent cx="704850" cy="387350"/>
                <wp:effectExtent l="38100" t="38100" r="57150" b="50800"/>
                <wp:wrapNone/>
                <wp:docPr id="32" name="Straight Arrow Connector 32"/>
                <wp:cNvGraphicFramePr/>
                <a:graphic xmlns:a="http://schemas.openxmlformats.org/drawingml/2006/main">
                  <a:graphicData uri="http://schemas.microsoft.com/office/word/2010/wordprocessingShape">
                    <wps:wsp>
                      <wps:cNvCnPr/>
                      <wps:spPr>
                        <a:xfrm flipV="1">
                          <a:off x="0" y="0"/>
                          <a:ext cx="704850" cy="3873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009BA2" id="Straight Arrow Connector 32" o:spid="_x0000_s1026" type="#_x0000_t32" style="position:absolute;margin-left:181.5pt;margin-top:494.4pt;width:55.5pt;height:30.5pt;flip:y;z-index:251868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" strokecolor="black [3213]" strokeweight=".5pt">
                <v:stroke startarrow="block" endarrow="block" joinstyle="miter"/>
              </v:shape>
            </w:pict>
          </mc:Fallback>
        </mc:AlternateContent>
      </w:r>
      <w:r w:rsidR="00615C64">
        <w:rPr>
          <w:noProof/>
        </w:rPr>
        <mc:AlternateContent>
          <mc:Choice Requires="wps">
            <w:drawing>
              <wp:anchor distT="45720" distB="45720" distL="114300" distR="114300" simplePos="0" relativeHeight="251843072" behindDoc="0" locked="0" layoutInCell="1" allowOverlap="1" wp14:anchorId="36E459AA" wp14:editId="2877AD44">
                <wp:simplePos x="0" y="0"/>
                <wp:positionH relativeFrom="page">
                  <wp:posOffset>5314950</wp:posOffset>
                </wp:positionH>
                <wp:positionV relativeFrom="paragraph">
                  <wp:posOffset>6382385</wp:posOffset>
                </wp:positionV>
                <wp:extent cx="2190750" cy="2184400"/>
                <wp:effectExtent l="0" t="0" r="19050" b="2540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0" cy="2184400"/>
                        </a:xfrm>
                        <a:prstGeom prst="rect">
                          <a:avLst/>
                        </a:prstGeom>
                        <a:solidFill>
                          <a:srgbClr val="FFC000"/>
                        </a:solidFill>
                        <a:ln w="9525">
                          <a:solidFill>
                            <a:srgbClr val="000000"/>
                          </a:solidFill>
                          <a:miter lim="800000"/>
                          <a:headEnd/>
                          <a:tailEnd/>
                        </a:ln>
                      </wps:spPr>
                      <wps:txbx>
                        <w:txbxContent>
                          <w:p w14:paraId="6E448B26" w14:textId="2173939E" w:rsidR="005B50C7" w:rsidRPr="009B4044" w:rsidRDefault="00EA3A1D">
                            <w:pPr>
                              <w:rPr>
                                <w:b/>
                                <w:bCs/>
                              </w:rPr>
                            </w:pPr>
                            <w:r w:rsidRPr="009B4044">
                              <w:rPr>
                                <w:b/>
                                <w:bCs/>
                              </w:rPr>
                              <w:t xml:space="preserve">Summarising </w:t>
                            </w:r>
                          </w:p>
                          <w:p w14:paraId="69F2CF4A" w14:textId="486E7864" w:rsidR="00EA3A1D" w:rsidRDefault="00EA3A1D">
                            <w:r>
                              <w:t xml:space="preserve">Summarising </w:t>
                            </w:r>
                            <w:r w:rsidR="00AC5E98">
                              <w:t xml:space="preserve">in an academic paper is expressing the most important </w:t>
                            </w:r>
                            <w:r w:rsidR="007D29A0">
                              <w:t xml:space="preserve">facts or </w:t>
                            </w:r>
                            <w:r w:rsidR="004A0016">
                              <w:t>ideas</w:t>
                            </w:r>
                            <w:r w:rsidR="007D29A0">
                              <w:t xml:space="preserve"> about a piece of information in a short but clea</w:t>
                            </w:r>
                            <w:r w:rsidR="0069136C">
                              <w:t xml:space="preserve">r </w:t>
                            </w:r>
                            <w:r w:rsidR="007D29A0">
                              <w:t xml:space="preserve">summary. </w:t>
                            </w:r>
                          </w:p>
                          <w:p w14:paraId="0E010374" w14:textId="204ABC20" w:rsidR="004A0016" w:rsidRDefault="004A0016">
                            <w:r>
                              <w:t xml:space="preserve">Summarising may only be one or two </w:t>
                            </w:r>
                            <w:r w:rsidR="001B7784">
                              <w:t xml:space="preserve">sentences, but it gives the reader </w:t>
                            </w:r>
                            <w:r w:rsidR="000A61D0">
                              <w:t>a brief overview stating the most important facts</w:t>
                            </w:r>
                            <w:r w:rsidR="001839B3">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E459AA" id="_x0000_s1033" type="#_x0000_t202" style="position:absolute;margin-left:418.5pt;margin-top:502.55pt;width:172.5pt;height:172pt;z-index:25184307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" fillcolor="#ffc000">
                <v:textbox>
                  <w:txbxContent>
                    <w:p w14:paraId="6E448B26" w14:textId="2173939E" w:rsidR="005B50C7" w:rsidRPr="009B4044" w:rsidRDefault="00EA3A1D">
                      <w:pPr>
                        <w:rPr>
                          <w:b/>
                          <w:bCs/>
                        </w:rPr>
                      </w:pPr>
                      <w:r w:rsidRPr="009B4044">
                        <w:rPr>
                          <w:b/>
                          <w:bCs/>
                        </w:rPr>
                        <w:t xml:space="preserve">Summarising </w:t>
                      </w:r>
                    </w:p>
                    <w:p w14:paraId="69F2CF4A" w14:textId="486E7864" w:rsidR="00EA3A1D" w:rsidRDefault="00EA3A1D">
                      <w:r>
                        <w:t xml:space="preserve">Summarising </w:t>
                      </w:r>
                      <w:r w:rsidR="00AC5E98">
                        <w:t xml:space="preserve">in an academic paper is expressing the most important </w:t>
                      </w:r>
                      <w:r w:rsidR="007D29A0">
                        <w:t xml:space="preserve">facts or </w:t>
                      </w:r>
                      <w:r w:rsidR="004A0016">
                        <w:t>ideas</w:t>
                      </w:r>
                      <w:r w:rsidR="007D29A0">
                        <w:t xml:space="preserve"> about a piece of information in a short but clea</w:t>
                      </w:r>
                      <w:r w:rsidR="0069136C">
                        <w:t xml:space="preserve">r </w:t>
                      </w:r>
                      <w:r w:rsidR="007D29A0">
                        <w:t xml:space="preserve">summary. </w:t>
                      </w:r>
                    </w:p>
                    <w:p w14:paraId="0E010374" w14:textId="204ABC20" w:rsidR="004A0016" w:rsidRDefault="004A0016">
                      <w:r>
                        <w:t xml:space="preserve">Summarising may only be one or two </w:t>
                      </w:r>
                      <w:r w:rsidR="001B7784">
                        <w:t xml:space="preserve">sentences, but it gives the reader </w:t>
                      </w:r>
                      <w:r w:rsidR="000A61D0">
                        <w:t>a brief overview stating the most important facts</w:t>
                      </w:r>
                      <w:r w:rsidR="001839B3">
                        <w:t>.</w:t>
                      </w:r>
                    </w:p>
                  </w:txbxContent>
                </v:textbox>
                <w10:wrap type="square" anchorx="page"/>
              </v:shape>
            </w:pict>
          </mc:Fallback>
        </mc:AlternateContent>
      </w:r>
      <w:r w:rsidR="00615C64">
        <w:rPr>
          <w:noProof/>
        </w:rPr>
        <mc:AlternateContent>
          <mc:Choice Requires="wps">
            <w:drawing>
              <wp:anchor distT="45720" distB="45720" distL="114300" distR="114300" simplePos="0" relativeHeight="251815424" behindDoc="0" locked="0" layoutInCell="1" allowOverlap="1" wp14:anchorId="23E46E49" wp14:editId="63DCCB7F">
                <wp:simplePos x="0" y="0"/>
                <wp:positionH relativeFrom="column">
                  <wp:posOffset>2012950</wp:posOffset>
                </wp:positionH>
                <wp:positionV relativeFrom="paragraph">
                  <wp:posOffset>6755130</wp:posOffset>
                </wp:positionV>
                <wp:extent cx="2360930" cy="1803400"/>
                <wp:effectExtent l="0" t="0" r="12700" b="2540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803400"/>
                        </a:xfrm>
                        <a:prstGeom prst="rect">
                          <a:avLst/>
                        </a:prstGeom>
                        <a:solidFill>
                          <a:srgbClr val="FFC000"/>
                        </a:solidFill>
                        <a:ln w="9525">
                          <a:solidFill>
                            <a:srgbClr val="000000"/>
                          </a:solidFill>
                          <a:miter lim="800000"/>
                          <a:headEnd/>
                          <a:tailEnd/>
                        </a:ln>
                      </wps:spPr>
                      <wps:txbx>
                        <w:txbxContent>
                          <w:p w14:paraId="3066CFDE" w14:textId="585D3B26" w:rsidR="005B50C7" w:rsidRPr="009B4044" w:rsidRDefault="00D258ED">
                            <w:pPr>
                              <w:rPr>
                                <w:b/>
                                <w:bCs/>
                              </w:rPr>
                            </w:pPr>
                            <w:r w:rsidRPr="009B4044">
                              <w:rPr>
                                <w:b/>
                                <w:bCs/>
                              </w:rPr>
                              <w:t>Paraphrasing</w:t>
                            </w:r>
                          </w:p>
                          <w:p w14:paraId="0BB30EE1" w14:textId="17ADF6A3" w:rsidR="00D258ED" w:rsidRDefault="00425580">
                            <w:r>
                              <w:t>Paraphrasing</w:t>
                            </w:r>
                            <w:r w:rsidR="00D258ED">
                              <w:t xml:space="preserve"> is defined as putting someone else’s idea</w:t>
                            </w:r>
                            <w:r>
                              <w:t xml:space="preserve">s in your own words. </w:t>
                            </w:r>
                            <w:r w:rsidR="00CF0E0F">
                              <w:t xml:space="preserve">When </w:t>
                            </w:r>
                            <w:r w:rsidR="00284CAB">
                              <w:t>paraphrasing</w:t>
                            </w:r>
                            <w:r w:rsidR="00CF0E0F">
                              <w:t xml:space="preserve"> you should restate the meaning </w:t>
                            </w:r>
                            <w:r w:rsidR="00284CAB">
                              <w:t>of the original text in your ow</w:t>
                            </w:r>
                            <w:r w:rsidR="00FF2074">
                              <w:t>n words (</w:t>
                            </w:r>
                            <w:r w:rsidR="00B978F0">
                              <w:t>Cambridge</w:t>
                            </w:r>
                            <w:r w:rsidR="00FF2074">
                              <w:t xml:space="preserve">, </w:t>
                            </w:r>
                            <w:r w:rsidR="009B4044">
                              <w:t>2022).</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3E46E49" id="_x0000_s1034" type="#_x0000_t202" style="position:absolute;margin-left:158.5pt;margin-top:531.9pt;width:185.9pt;height:142pt;z-index:25181542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" fillcolor="#ffc000">
                <v:textbox>
                  <w:txbxContent>
                    <w:p w14:paraId="3066CFDE" w14:textId="585D3B26" w:rsidR="005B50C7" w:rsidRPr="009B4044" w:rsidRDefault="00D258ED">
                      <w:pPr>
                        <w:rPr>
                          <w:b/>
                          <w:bCs/>
                        </w:rPr>
                      </w:pPr>
                      <w:r w:rsidRPr="009B4044">
                        <w:rPr>
                          <w:b/>
                          <w:bCs/>
                        </w:rPr>
                        <w:t>Paraphrasing</w:t>
                      </w:r>
                    </w:p>
                    <w:p w14:paraId="0BB30EE1" w14:textId="17ADF6A3" w:rsidR="00D258ED" w:rsidRDefault="00425580">
                      <w:r>
                        <w:t>Paraphrasing</w:t>
                      </w:r>
                      <w:r w:rsidR="00D258ED">
                        <w:t xml:space="preserve"> is defined as putting someone else’s idea</w:t>
                      </w:r>
                      <w:r>
                        <w:t xml:space="preserve">s in your own words. </w:t>
                      </w:r>
                      <w:r w:rsidR="00CF0E0F">
                        <w:t xml:space="preserve">When </w:t>
                      </w:r>
                      <w:r w:rsidR="00284CAB">
                        <w:t>paraphrasing</w:t>
                      </w:r>
                      <w:r w:rsidR="00CF0E0F">
                        <w:t xml:space="preserve"> you should restate the meaning </w:t>
                      </w:r>
                      <w:r w:rsidR="00284CAB">
                        <w:t>of the original text in your ow</w:t>
                      </w:r>
                      <w:r w:rsidR="00FF2074">
                        <w:t>n words (</w:t>
                      </w:r>
                      <w:r w:rsidR="00B978F0">
                        <w:t>Cambridge</w:t>
                      </w:r>
                      <w:r w:rsidR="00FF2074">
                        <w:t xml:space="preserve">, </w:t>
                      </w:r>
                      <w:r w:rsidR="009B4044">
                        <w:t>2022).</w:t>
                      </w:r>
                    </w:p>
                  </w:txbxContent>
                </v:textbox>
                <w10:wrap type="square"/>
              </v:shape>
            </w:pict>
          </mc:Fallback>
        </mc:AlternateContent>
      </w:r>
      <w:r w:rsidR="005B7C97">
        <w:rPr>
          <w:noProof/>
        </w:rPr>
        <mc:AlternateContent>
          <mc:Choice Requires="wps">
            <w:drawing>
              <wp:anchor distT="0" distB="0" distL="114300" distR="114300" simplePos="0" relativeHeight="251767296" behindDoc="0" locked="0" layoutInCell="1" allowOverlap="1" wp14:anchorId="2BBA8776" wp14:editId="14D3737D">
                <wp:simplePos x="0" y="0"/>
                <wp:positionH relativeFrom="column">
                  <wp:posOffset>1574800</wp:posOffset>
                </wp:positionH>
                <wp:positionV relativeFrom="paragraph">
                  <wp:posOffset>4069080</wp:posOffset>
                </wp:positionV>
                <wp:extent cx="247650" cy="704850"/>
                <wp:effectExtent l="38100" t="38100" r="57150" b="57150"/>
                <wp:wrapNone/>
                <wp:docPr id="28" name="Straight Arrow Connector 28"/>
                <wp:cNvGraphicFramePr/>
                <a:graphic xmlns:a="http://schemas.openxmlformats.org/drawingml/2006/main">
                  <a:graphicData uri="http://schemas.microsoft.com/office/word/2010/wordprocessingShape">
                    <wps:wsp>
                      <wps:cNvCnPr/>
                      <wps:spPr>
                        <a:xfrm flipH="1">
                          <a:off x="0" y="0"/>
                          <a:ext cx="247650" cy="7048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D2F291" id="Straight Arrow Connector 28" o:spid="_x0000_s1026" type="#_x0000_t32" style="position:absolute;margin-left:124pt;margin-top:320.4pt;width:19.5pt;height:55.5pt;flip:x;z-index:251767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" strokecolor="black [3213]" strokeweight=".5pt">
                <v:stroke startarrow="block" endarrow="block" joinstyle="miter"/>
              </v:shape>
            </w:pict>
          </mc:Fallback>
        </mc:AlternateContent>
      </w:r>
      <w:r w:rsidR="005B7C97">
        <w:rPr>
          <w:noProof/>
        </w:rPr>
        <mc:AlternateContent>
          <mc:Choice Requires="wps">
            <w:drawing>
              <wp:anchor distT="0" distB="0" distL="114300" distR="114300" simplePos="0" relativeHeight="251618816" behindDoc="0" locked="0" layoutInCell="1" allowOverlap="1" wp14:anchorId="3A4CFC5D" wp14:editId="5BF5E5C8">
                <wp:simplePos x="0" y="0"/>
                <wp:positionH relativeFrom="column">
                  <wp:posOffset>1581150</wp:posOffset>
                </wp:positionH>
                <wp:positionV relativeFrom="paragraph">
                  <wp:posOffset>4094480</wp:posOffset>
                </wp:positionV>
                <wp:extent cx="469900" cy="2273300"/>
                <wp:effectExtent l="57150" t="38100" r="63500" b="50800"/>
                <wp:wrapNone/>
                <wp:docPr id="23" name="Straight Arrow Connector 23"/>
                <wp:cNvGraphicFramePr/>
                <a:graphic xmlns:a="http://schemas.openxmlformats.org/drawingml/2006/main">
                  <a:graphicData uri="http://schemas.microsoft.com/office/word/2010/wordprocessingShape">
                    <wps:wsp>
                      <wps:cNvCnPr/>
                      <wps:spPr>
                        <a:xfrm flipV="1">
                          <a:off x="0" y="0"/>
                          <a:ext cx="469900" cy="227330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BD89A0" id="Straight Arrow Connector 23" o:spid="_x0000_s1026" type="#_x0000_t32" style="position:absolute;margin-left:124.5pt;margin-top:322.4pt;width:37pt;height:179pt;flip:y;z-index:25161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" strokecolor="black [3213]" strokeweight=".5pt">
                <v:stroke startarrow="block" endarrow="block" joinstyle="miter"/>
              </v:shape>
            </w:pict>
          </mc:Fallback>
        </mc:AlternateContent>
      </w:r>
      <w:r w:rsidR="008C7CA5">
        <w:rPr>
          <w:noProof/>
        </w:rPr>
        <mc:AlternateContent>
          <mc:Choice Requires="wps">
            <w:drawing>
              <wp:anchor distT="45720" distB="45720" distL="114300" distR="114300" simplePos="0" relativeHeight="251750912" behindDoc="0" locked="0" layoutInCell="1" allowOverlap="1" wp14:anchorId="7E86714D" wp14:editId="5C53C5AD">
                <wp:simplePos x="0" y="0"/>
                <wp:positionH relativeFrom="column">
                  <wp:posOffset>-812800</wp:posOffset>
                </wp:positionH>
                <wp:positionV relativeFrom="paragraph">
                  <wp:posOffset>6534785</wp:posOffset>
                </wp:positionV>
                <wp:extent cx="2724150" cy="2044700"/>
                <wp:effectExtent l="0" t="0" r="19050" b="1270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4150" cy="2044700"/>
                        </a:xfrm>
                        <a:prstGeom prst="rect">
                          <a:avLst/>
                        </a:prstGeom>
                        <a:solidFill>
                          <a:srgbClr val="FF33CC"/>
                        </a:solidFill>
                        <a:ln w="9525">
                          <a:solidFill>
                            <a:srgbClr val="000000"/>
                          </a:solidFill>
                          <a:miter lim="800000"/>
                          <a:headEnd/>
                          <a:tailEnd/>
                        </a:ln>
                      </wps:spPr>
                      <wps:txbx>
                        <w:txbxContent>
                          <w:p w14:paraId="71AD9974" w14:textId="3F9E3C7F" w:rsidR="008C7CA5" w:rsidRDefault="009078F2">
                            <w:pPr>
                              <w:rPr>
                                <w:b/>
                                <w:bCs/>
                              </w:rPr>
                            </w:pPr>
                            <w:r w:rsidRPr="009078F2">
                              <w:rPr>
                                <w:b/>
                                <w:bCs/>
                              </w:rPr>
                              <w:t>PowerPoint</w:t>
                            </w:r>
                          </w:p>
                          <w:p w14:paraId="3483B3AC" w14:textId="02F3A69F" w:rsidR="009078F2" w:rsidRPr="00175417" w:rsidRDefault="00175417">
                            <w:r w:rsidRPr="00175417">
                              <w:t>Microsoft PowerPoint</w:t>
                            </w:r>
                            <w:r>
                              <w:t xml:space="preserve"> is a software programme that allows students </w:t>
                            </w:r>
                            <w:r w:rsidR="002F2B0B">
                              <w:t xml:space="preserve">to create slideshows with </w:t>
                            </w:r>
                            <w:r w:rsidR="00E13077">
                              <w:t xml:space="preserve">graphics and videos. It is a useful tool with features including templates, </w:t>
                            </w:r>
                            <w:r w:rsidR="005B7C97">
                              <w:t>layouts and aminations producing a professional looking presentation for viewers.</w:t>
                            </w:r>
                          </w:p>
                          <w:p w14:paraId="1D42CD56" w14:textId="77777777" w:rsidR="009078F2" w:rsidRDefault="009078F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86714D" id="_x0000_s1035" type="#_x0000_t202" style="position:absolute;margin-left:-64pt;margin-top:514.55pt;width:214.5pt;height:161pt;z-index:251750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" fillcolor="#f3c">
                <v:textbox>
                  <w:txbxContent>
                    <w:p w14:paraId="71AD9974" w14:textId="3F9E3C7F" w:rsidR="008C7CA5" w:rsidRDefault="009078F2">
                      <w:pPr>
                        <w:rPr>
                          <w:b/>
                          <w:bCs/>
                        </w:rPr>
                      </w:pPr>
                      <w:r w:rsidRPr="009078F2">
                        <w:rPr>
                          <w:b/>
                          <w:bCs/>
                        </w:rPr>
                        <w:t>PowerPoint</w:t>
                      </w:r>
                    </w:p>
                    <w:p w14:paraId="3483B3AC" w14:textId="02F3A69F" w:rsidR="009078F2" w:rsidRPr="00175417" w:rsidRDefault="00175417">
                      <w:r w:rsidRPr="00175417">
                        <w:t>Microsoft PowerPoint</w:t>
                      </w:r>
                      <w:r>
                        <w:t xml:space="preserve"> is a software programme that allows students </w:t>
                      </w:r>
                      <w:r w:rsidR="002F2B0B">
                        <w:t xml:space="preserve">to create slideshows with </w:t>
                      </w:r>
                      <w:r w:rsidR="00E13077">
                        <w:t xml:space="preserve">graphics and videos. It is a useful tool with features including templates, </w:t>
                      </w:r>
                      <w:r w:rsidR="005B7C97">
                        <w:t>layouts and aminations producing a professional looking presentation for viewers.</w:t>
                      </w:r>
                    </w:p>
                    <w:p w14:paraId="1D42CD56" w14:textId="77777777" w:rsidR="009078F2" w:rsidRDefault="009078F2"/>
                  </w:txbxContent>
                </v:textbox>
                <w10:wrap type="square"/>
              </v:shape>
            </w:pict>
          </mc:Fallback>
        </mc:AlternateContent>
      </w:r>
      <w:r w:rsidR="00B45ED5">
        <w:rPr>
          <w:noProof/>
        </w:rPr>
        <mc:AlternateContent>
          <mc:Choice Requires="wps">
            <w:drawing>
              <wp:anchor distT="45720" distB="45720" distL="114300" distR="114300" simplePos="0" relativeHeight="251600384" behindDoc="0" locked="0" layoutInCell="1" allowOverlap="1" wp14:anchorId="4262902A" wp14:editId="1F856810">
                <wp:simplePos x="0" y="0"/>
                <wp:positionH relativeFrom="column">
                  <wp:posOffset>-768350</wp:posOffset>
                </wp:positionH>
                <wp:positionV relativeFrom="paragraph">
                  <wp:posOffset>4234180</wp:posOffset>
                </wp:positionV>
                <wp:extent cx="2360930" cy="2203450"/>
                <wp:effectExtent l="0" t="0" r="12700" b="2540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203450"/>
                        </a:xfrm>
                        <a:prstGeom prst="rect">
                          <a:avLst/>
                        </a:prstGeom>
                        <a:solidFill>
                          <a:srgbClr val="FF33CC"/>
                        </a:solidFill>
                        <a:ln w="9525">
                          <a:solidFill>
                            <a:srgbClr val="000000"/>
                          </a:solidFill>
                          <a:miter lim="800000"/>
                          <a:headEnd/>
                          <a:tailEnd/>
                        </a:ln>
                      </wps:spPr>
                      <wps:txbx>
                        <w:txbxContent>
                          <w:p w14:paraId="3E5C52E4" w14:textId="1946BB8B" w:rsidR="00B45ED5" w:rsidRPr="009059F4" w:rsidRDefault="00B45ED5">
                            <w:pPr>
                              <w:rPr>
                                <w:b/>
                                <w:bCs/>
                              </w:rPr>
                            </w:pPr>
                            <w:r w:rsidRPr="009059F4">
                              <w:rPr>
                                <w:b/>
                                <w:bCs/>
                              </w:rPr>
                              <w:t>Microsoft Word</w:t>
                            </w:r>
                          </w:p>
                          <w:p w14:paraId="499593F8" w14:textId="2BB900A4" w:rsidR="00B45ED5" w:rsidRDefault="00B45ED5">
                            <w:r>
                              <w:t xml:space="preserve">Microsoft Word is a word processing tool that is used worldwide by students in an academic setting. Word effectively makes writing easy with its features that include headings and styles, document map, table of contents and various other features that save students time when </w:t>
                            </w:r>
                            <w:r w:rsidR="009059F4">
                              <w:t>they are writing academic papers.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262902A" id="_x0000_s1036" type="#_x0000_t202" style="position:absolute;margin-left:-60.5pt;margin-top:333.4pt;width:185.9pt;height:173.5pt;z-index:2516003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" fillcolor="#f3c">
                <v:textbox>
                  <w:txbxContent>
                    <w:p w14:paraId="3E5C52E4" w14:textId="1946BB8B" w:rsidR="00B45ED5" w:rsidRPr="009059F4" w:rsidRDefault="00B45ED5">
                      <w:pPr>
                        <w:rPr>
                          <w:b/>
                          <w:bCs/>
                        </w:rPr>
                      </w:pPr>
                      <w:r w:rsidRPr="009059F4">
                        <w:rPr>
                          <w:b/>
                          <w:bCs/>
                        </w:rPr>
                        <w:t>Microsoft Word</w:t>
                      </w:r>
                    </w:p>
                    <w:p w14:paraId="499593F8" w14:textId="2BB900A4" w:rsidR="00B45ED5" w:rsidRDefault="00B45ED5">
                      <w:r>
                        <w:t xml:space="preserve">Microsoft Word is a word processing tool that is used worldwide by students in an academic setting. Word effectively makes writing easy with its features that include headings and styles, document map, table of contents and various other features that save students time when </w:t>
                      </w:r>
                      <w:r w:rsidR="009059F4">
                        <w:t>they are writing academic papers.</w:t>
                      </w:r>
                    </w:p>
                  </w:txbxContent>
                </v:textbox>
                <w10:wrap type="square"/>
              </v:shape>
            </w:pict>
          </mc:Fallback>
        </mc:AlternateContent>
      </w:r>
      <w:r w:rsidR="00B45ED5">
        <w:rPr>
          <w:noProof/>
        </w:rPr>
        <mc:AlternateContent>
          <mc:Choice Requires="wps">
            <w:drawing>
              <wp:anchor distT="0" distB="0" distL="114300" distR="114300" simplePos="0" relativeHeight="251579904" behindDoc="0" locked="0" layoutInCell="1" allowOverlap="1" wp14:anchorId="4EA673C7" wp14:editId="2608BB84">
                <wp:simplePos x="0" y="0"/>
                <wp:positionH relativeFrom="column">
                  <wp:posOffset>311150</wp:posOffset>
                </wp:positionH>
                <wp:positionV relativeFrom="paragraph">
                  <wp:posOffset>157480</wp:posOffset>
                </wp:positionV>
                <wp:extent cx="1162050" cy="165100"/>
                <wp:effectExtent l="38100" t="57150" r="19050" b="82550"/>
                <wp:wrapNone/>
                <wp:docPr id="19" name="Straight Arrow Connector 19"/>
                <wp:cNvGraphicFramePr/>
                <a:graphic xmlns:a="http://schemas.openxmlformats.org/drawingml/2006/main">
                  <a:graphicData uri="http://schemas.microsoft.com/office/word/2010/wordprocessingShape">
                    <wps:wsp>
                      <wps:cNvCnPr/>
                      <wps:spPr>
                        <a:xfrm flipV="1">
                          <a:off x="0" y="0"/>
                          <a:ext cx="1162050" cy="16510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D82C892" id="Straight Arrow Connector 19" o:spid="_x0000_s1026" type="#_x0000_t32" style="position:absolute;margin-left:24.5pt;margin-top:12.4pt;width:91.5pt;height:13pt;flip:y;z-index:2515799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" strokecolor="black [3213]" strokeweight=".5pt">
                <v:stroke startarrow="block" endarrow="block" joinstyle="miter"/>
              </v:shape>
            </w:pict>
          </mc:Fallback>
        </mc:AlternateContent>
      </w:r>
      <w:r w:rsidR="00B45ED5">
        <w:rPr>
          <w:noProof/>
        </w:rPr>
        <mc:AlternateContent>
          <mc:Choice Requires="wps">
            <w:drawing>
              <wp:anchor distT="0" distB="0" distL="114300" distR="114300" simplePos="0" relativeHeight="251573760" behindDoc="0" locked="0" layoutInCell="1" allowOverlap="1" wp14:anchorId="689AF323" wp14:editId="120A0905">
                <wp:simplePos x="0" y="0"/>
                <wp:positionH relativeFrom="column">
                  <wp:posOffset>4375150</wp:posOffset>
                </wp:positionH>
                <wp:positionV relativeFrom="paragraph">
                  <wp:posOffset>1992630</wp:posOffset>
                </wp:positionV>
                <wp:extent cx="768350" cy="107950"/>
                <wp:effectExtent l="38100" t="57150" r="12700" b="82550"/>
                <wp:wrapNone/>
                <wp:docPr id="18" name="Straight Arrow Connector 18"/>
                <wp:cNvGraphicFramePr/>
                <a:graphic xmlns:a="http://schemas.openxmlformats.org/drawingml/2006/main">
                  <a:graphicData uri="http://schemas.microsoft.com/office/word/2010/wordprocessingShape">
                    <wps:wsp>
                      <wps:cNvCnPr/>
                      <wps:spPr>
                        <a:xfrm flipV="1">
                          <a:off x="0" y="0"/>
                          <a:ext cx="768350" cy="1079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8089003" id="Straight Arrow Connector 18" o:spid="_x0000_s1026" type="#_x0000_t32" style="position:absolute;margin-left:344.5pt;margin-top:156.9pt;width:60.5pt;height:8.5pt;flip:y;z-index:2515737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" strokecolor="black [3213]" strokeweight=".5pt">
                <v:stroke startarrow="block" endarrow="block" joinstyle="miter"/>
              </v:shape>
            </w:pict>
          </mc:Fallback>
        </mc:AlternateContent>
      </w:r>
      <w:r w:rsidR="002E632D">
        <w:rPr>
          <w:noProof/>
        </w:rPr>
        <mc:AlternateContent>
          <mc:Choice Requires="wps">
            <w:drawing>
              <wp:anchor distT="45720" distB="45720" distL="114300" distR="114300" simplePos="0" relativeHeight="251555328" behindDoc="0" locked="0" layoutInCell="1" allowOverlap="1" wp14:anchorId="00115773" wp14:editId="38604677">
                <wp:simplePos x="0" y="0"/>
                <wp:positionH relativeFrom="column">
                  <wp:posOffset>3473450</wp:posOffset>
                </wp:positionH>
                <wp:positionV relativeFrom="paragraph">
                  <wp:posOffset>5080</wp:posOffset>
                </wp:positionV>
                <wp:extent cx="2978150" cy="1905000"/>
                <wp:effectExtent l="0" t="0" r="12700"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8150" cy="1905000"/>
                        </a:xfrm>
                        <a:prstGeom prst="rect">
                          <a:avLst/>
                        </a:prstGeom>
                        <a:solidFill>
                          <a:srgbClr val="FFFF00"/>
                        </a:solidFill>
                        <a:ln w="9525">
                          <a:solidFill>
                            <a:srgbClr val="000000"/>
                          </a:solidFill>
                          <a:miter lim="800000"/>
                          <a:headEnd/>
                          <a:tailEnd/>
                        </a:ln>
                      </wps:spPr>
                      <wps:txbx>
                        <w:txbxContent>
                          <w:p w14:paraId="12E19F8E" w14:textId="0C47B529" w:rsidR="002E632D" w:rsidRPr="00B45ED5" w:rsidRDefault="002E632D">
                            <w:pPr>
                              <w:rPr>
                                <w:b/>
                                <w:bCs/>
                              </w:rPr>
                            </w:pPr>
                            <w:r w:rsidRPr="00B45ED5">
                              <w:rPr>
                                <w:b/>
                                <w:bCs/>
                              </w:rPr>
                              <w:t>Harvard Style Referencing and Citing</w:t>
                            </w:r>
                          </w:p>
                          <w:p w14:paraId="35FD9134" w14:textId="33C86C44" w:rsidR="002E632D" w:rsidRDefault="00450FDC">
                            <w:r>
                              <w:t>Referencing is acknowledging someone</w:t>
                            </w:r>
                            <w:r w:rsidR="00A60EAC">
                              <w:t xml:space="preserve"> else’s ideas, words and research </w:t>
                            </w:r>
                            <w:r w:rsidR="00B45ED5">
                              <w:t xml:space="preserve">and not deceiving people into thinking it is your own. UWTSD academic misconduct policy states students should act with honesty, trust, respect, integrity, fairness and trust (UWTSD, 2022). Citing and referencing shows that you acknowledge the work is not yours and builds trust.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115773" id="_x0000_s1037" type="#_x0000_t202" style="position:absolute;margin-left:273.5pt;margin-top:.4pt;width:234.5pt;height:150pt;z-index:251555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" fillcolor="yellow">
                <v:textbox>
                  <w:txbxContent>
                    <w:p w14:paraId="12E19F8E" w14:textId="0C47B529" w:rsidR="002E632D" w:rsidRPr="00B45ED5" w:rsidRDefault="002E632D">
                      <w:pPr>
                        <w:rPr>
                          <w:b/>
                          <w:bCs/>
                        </w:rPr>
                      </w:pPr>
                      <w:r w:rsidRPr="00B45ED5">
                        <w:rPr>
                          <w:b/>
                          <w:bCs/>
                        </w:rPr>
                        <w:t>Harvard Style Referencing and Citing</w:t>
                      </w:r>
                    </w:p>
                    <w:p w14:paraId="35FD9134" w14:textId="33C86C44" w:rsidR="002E632D" w:rsidRDefault="00450FDC">
                      <w:r>
                        <w:t>Referencing is acknowledging someone</w:t>
                      </w:r>
                      <w:r w:rsidR="00A60EAC">
                        <w:t xml:space="preserve"> else’s ideas, words and research </w:t>
                      </w:r>
                      <w:r w:rsidR="00B45ED5">
                        <w:t xml:space="preserve">and not deceiving people into thinking it is your own. UWTSD academic misconduct policy states students should act with honesty, trust, respect, integrity, fairness and trust (UWTSD, 2022). Citing and referencing shows that you acknowledge the work is not yours and builds trust. </w:t>
                      </w:r>
                    </w:p>
                  </w:txbxContent>
                </v:textbox>
                <w10:wrap type="square"/>
              </v:shape>
            </w:pict>
          </mc:Fallback>
        </mc:AlternateContent>
      </w:r>
      <w:r w:rsidR="00F6389A">
        <w:rPr>
          <w:noProof/>
        </w:rPr>
        <mc:AlternateContent>
          <mc:Choice Requires="wps">
            <w:drawing>
              <wp:anchor distT="0" distB="0" distL="114300" distR="114300" simplePos="0" relativeHeight="251538944" behindDoc="0" locked="0" layoutInCell="1" allowOverlap="1" wp14:anchorId="54FD56C8" wp14:editId="6622C4A8">
                <wp:simplePos x="0" y="0"/>
                <wp:positionH relativeFrom="column">
                  <wp:posOffset>3498850</wp:posOffset>
                </wp:positionH>
                <wp:positionV relativeFrom="paragraph">
                  <wp:posOffset>2430780</wp:posOffset>
                </wp:positionV>
                <wp:extent cx="457200" cy="654050"/>
                <wp:effectExtent l="38100" t="38100" r="57150" b="50800"/>
                <wp:wrapNone/>
                <wp:docPr id="14" name="Straight Arrow Connector 14"/>
                <wp:cNvGraphicFramePr/>
                <a:graphic xmlns:a="http://schemas.openxmlformats.org/drawingml/2006/main">
                  <a:graphicData uri="http://schemas.microsoft.com/office/word/2010/wordprocessingShape">
                    <wps:wsp>
                      <wps:cNvCnPr/>
                      <wps:spPr>
                        <a:xfrm flipV="1">
                          <a:off x="0" y="0"/>
                          <a:ext cx="457200" cy="6540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0985F4" id="Straight Arrow Connector 14" o:spid="_x0000_s1026" type="#_x0000_t32" style="position:absolute;margin-left:275.5pt;margin-top:191.4pt;width:36pt;height:51.5pt;flip:y;z-index:251538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" strokecolor="black [3213]" strokeweight=".5pt">
                <v:stroke startarrow="block" endarrow="block" joinstyle="miter"/>
              </v:shape>
            </w:pict>
          </mc:Fallback>
        </mc:AlternateContent>
      </w:r>
      <w:r w:rsidR="00F6389A">
        <w:rPr>
          <w:noProof/>
        </w:rPr>
        <mc:AlternateContent>
          <mc:Choice Requires="wps">
            <w:drawing>
              <wp:anchor distT="45720" distB="45720" distL="114300" distR="114300" simplePos="0" relativeHeight="251536896" behindDoc="0" locked="0" layoutInCell="1" allowOverlap="1" wp14:anchorId="4DAFDA33" wp14:editId="1D306F19">
                <wp:simplePos x="0" y="0"/>
                <wp:positionH relativeFrom="column">
                  <wp:posOffset>3422650</wp:posOffset>
                </wp:positionH>
                <wp:positionV relativeFrom="paragraph">
                  <wp:posOffset>2037080</wp:posOffset>
                </wp:positionV>
                <wp:extent cx="920750" cy="292100"/>
                <wp:effectExtent l="0" t="0" r="12700" b="1270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0750" cy="292100"/>
                        </a:xfrm>
                        <a:prstGeom prst="rect">
                          <a:avLst/>
                        </a:prstGeom>
                        <a:solidFill>
                          <a:srgbClr val="FFFF00"/>
                        </a:solidFill>
                        <a:ln w="9525">
                          <a:solidFill>
                            <a:srgbClr val="000000"/>
                          </a:solidFill>
                          <a:miter lim="800000"/>
                          <a:headEnd/>
                          <a:tailEnd/>
                        </a:ln>
                      </wps:spPr>
                      <wps:txbx>
                        <w:txbxContent>
                          <w:p w14:paraId="20064D46" w14:textId="5BAFF694" w:rsidR="00F6389A" w:rsidRPr="00B45ED5" w:rsidRDefault="00F6389A">
                            <w:pPr>
                              <w:rPr>
                                <w:b/>
                                <w:bCs/>
                              </w:rPr>
                            </w:pPr>
                            <w:r w:rsidRPr="00B45ED5">
                              <w:rPr>
                                <w:b/>
                                <w:bCs/>
                              </w:rPr>
                              <w:t>Referencing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AFDA33" id="_x0000_s1038" type="#_x0000_t202" style="position:absolute;margin-left:269.5pt;margin-top:160.4pt;width:72.5pt;height:23pt;z-index:251536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" fillcolor="yellow">
                <v:textbox>
                  <w:txbxContent>
                    <w:p w14:paraId="20064D46" w14:textId="5BAFF694" w:rsidR="00F6389A" w:rsidRPr="00B45ED5" w:rsidRDefault="00F6389A">
                      <w:pPr>
                        <w:rPr>
                          <w:b/>
                          <w:bCs/>
                        </w:rPr>
                      </w:pPr>
                      <w:r w:rsidRPr="00B45ED5">
                        <w:rPr>
                          <w:b/>
                          <w:bCs/>
                        </w:rPr>
                        <w:t>Referencing</w:t>
                      </w:r>
                    </w:p>
                  </w:txbxContent>
                </v:textbox>
                <w10:wrap type="square"/>
              </v:shape>
            </w:pict>
          </mc:Fallback>
        </mc:AlternateContent>
      </w:r>
      <w:r w:rsidR="00452499">
        <w:rPr>
          <w:noProof/>
        </w:rPr>
        <mc:AlternateContent>
          <mc:Choice Requires="wps">
            <w:drawing>
              <wp:anchor distT="0" distB="0" distL="114300" distR="114300" simplePos="0" relativeHeight="251534848" behindDoc="0" locked="0" layoutInCell="1" allowOverlap="1" wp14:anchorId="3E5BEABC" wp14:editId="57EC3EC2">
                <wp:simplePos x="0" y="0"/>
                <wp:positionH relativeFrom="column">
                  <wp:posOffset>2381250</wp:posOffset>
                </wp:positionH>
                <wp:positionV relativeFrom="paragraph">
                  <wp:posOffset>2837180</wp:posOffset>
                </wp:positionV>
                <wp:extent cx="469900" cy="234950"/>
                <wp:effectExtent l="38100" t="38100" r="63500" b="50800"/>
                <wp:wrapNone/>
                <wp:docPr id="12" name="Straight Arrow Connector 12"/>
                <wp:cNvGraphicFramePr/>
                <a:graphic xmlns:a="http://schemas.openxmlformats.org/drawingml/2006/main">
                  <a:graphicData uri="http://schemas.microsoft.com/office/word/2010/wordprocessingShape">
                    <wps:wsp>
                      <wps:cNvCnPr/>
                      <wps:spPr>
                        <a:xfrm>
                          <a:off x="0" y="0"/>
                          <a:ext cx="469900" cy="2349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5701AE" id="Straight Arrow Connector 12" o:spid="_x0000_s1026" type="#_x0000_t32" style="position:absolute;margin-left:187.5pt;margin-top:223.4pt;width:37pt;height:18.5pt;z-index:251534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" strokecolor="black [3213]" strokeweight=".5pt">
                <v:stroke startarrow="block" endarrow="block" joinstyle="miter"/>
              </v:shape>
            </w:pict>
          </mc:Fallback>
        </mc:AlternateContent>
      </w:r>
      <w:r w:rsidR="00452499">
        <w:rPr>
          <w:noProof/>
        </w:rPr>
        <mc:AlternateContent>
          <mc:Choice Requires="wps">
            <w:drawing>
              <wp:anchor distT="0" distB="0" distL="114300" distR="114300" simplePos="0" relativeHeight="251638272" behindDoc="0" locked="0" layoutInCell="1" allowOverlap="1" wp14:anchorId="48621F04" wp14:editId="35601A9A">
                <wp:simplePos x="0" y="0"/>
                <wp:positionH relativeFrom="column">
                  <wp:posOffset>1333500</wp:posOffset>
                </wp:positionH>
                <wp:positionV relativeFrom="paragraph">
                  <wp:posOffset>2843530</wp:posOffset>
                </wp:positionV>
                <wp:extent cx="431800" cy="273050"/>
                <wp:effectExtent l="38100" t="38100" r="63500" b="50800"/>
                <wp:wrapNone/>
                <wp:docPr id="10" name="Straight Arrow Connector 10"/>
                <wp:cNvGraphicFramePr/>
                <a:graphic xmlns:a="http://schemas.openxmlformats.org/drawingml/2006/main">
                  <a:graphicData uri="http://schemas.microsoft.com/office/word/2010/wordprocessingShape">
                    <wps:wsp>
                      <wps:cNvCnPr/>
                      <wps:spPr>
                        <a:xfrm flipV="1">
                          <a:off x="0" y="0"/>
                          <a:ext cx="431800" cy="27305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E7FE182" id="_x0000_t32" coordsize="21600,21600" o:spt="32" o:oned="t" path="m,l21600,21600e" filled="f">
                <v:path arrowok="t" fillok="f" o:connecttype="none"/>
                <o:lock v:ext="edit" shapetype="t"/>
              </v:shapetype>
              <v:shape id="Straight Arrow Connector 10" o:spid="_x0000_s1026" type="#_x0000_t32" style="position:absolute;margin-left:105pt;margin-top:223.9pt;width:34pt;height:21.5pt;flip:y;z-index:251638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" strokecolor="black [3213]" strokeweight=".5pt">
                <v:stroke startarrow="block" endarrow="block" joinstyle="miter"/>
              </v:shape>
            </w:pict>
          </mc:Fallback>
        </mc:AlternateContent>
      </w:r>
      <w:r w:rsidR="00452499">
        <w:rPr>
          <w:noProof/>
        </w:rPr>
        <mc:AlternateContent>
          <mc:Choice Requires="wps">
            <w:drawing>
              <wp:anchor distT="0" distB="0" distL="114300" distR="114300" simplePos="0" relativeHeight="251517440" behindDoc="0" locked="0" layoutInCell="1" allowOverlap="1" wp14:anchorId="1536F1B6" wp14:editId="3FB14F8C">
                <wp:simplePos x="0" y="0"/>
                <wp:positionH relativeFrom="column">
                  <wp:posOffset>2043430</wp:posOffset>
                </wp:positionH>
                <wp:positionV relativeFrom="paragraph">
                  <wp:posOffset>2132330</wp:posOffset>
                </wp:positionV>
                <wp:extent cx="45719" cy="330200"/>
                <wp:effectExtent l="57150" t="38100" r="50165" b="50800"/>
                <wp:wrapNone/>
                <wp:docPr id="6" name="Straight Arrow Connector 6"/>
                <wp:cNvGraphicFramePr/>
                <a:graphic xmlns:a="http://schemas.openxmlformats.org/drawingml/2006/main">
                  <a:graphicData uri="http://schemas.microsoft.com/office/word/2010/wordprocessingShape">
                    <wps:wsp>
                      <wps:cNvCnPr/>
                      <wps:spPr>
                        <a:xfrm flipH="1">
                          <a:off x="0" y="0"/>
                          <a:ext cx="45719" cy="33020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5D653D" id="Straight Arrow Connector 6" o:spid="_x0000_s1026" type="#_x0000_t32" style="position:absolute;margin-left:160.9pt;margin-top:167.9pt;width:3.6pt;height:26pt;flip:x;z-index:25151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" strokecolor="black [3213]" strokeweight=".5pt">
                <v:stroke startarrow="block" endarrow="block" joinstyle="miter"/>
              </v:shape>
            </w:pict>
          </mc:Fallback>
        </mc:AlternateContent>
      </w:r>
      <w:r w:rsidR="00452499">
        <w:rPr>
          <w:noProof/>
        </w:rPr>
        <mc:AlternateContent>
          <mc:Choice Requires="wps">
            <w:drawing>
              <wp:anchor distT="0" distB="0" distL="114300" distR="114300" simplePos="0" relativeHeight="251532800" behindDoc="0" locked="0" layoutInCell="1" allowOverlap="1" wp14:anchorId="07267766" wp14:editId="10459184">
                <wp:simplePos x="0" y="0"/>
                <wp:positionH relativeFrom="column">
                  <wp:posOffset>1200150</wp:posOffset>
                </wp:positionH>
                <wp:positionV relativeFrom="paragraph">
                  <wp:posOffset>2049780</wp:posOffset>
                </wp:positionV>
                <wp:extent cx="381000" cy="508000"/>
                <wp:effectExtent l="38100" t="38100" r="57150" b="63500"/>
                <wp:wrapNone/>
                <wp:docPr id="7" name="Straight Arrow Connector 7"/>
                <wp:cNvGraphicFramePr/>
                <a:graphic xmlns:a="http://schemas.openxmlformats.org/drawingml/2006/main">
                  <a:graphicData uri="http://schemas.microsoft.com/office/word/2010/wordprocessingShape">
                    <wps:wsp>
                      <wps:cNvCnPr/>
                      <wps:spPr>
                        <a:xfrm>
                          <a:off x="0" y="0"/>
                          <a:ext cx="381000" cy="50800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864795" id="Straight Arrow Connector 7" o:spid="_x0000_s1026" type="#_x0000_t32" style="position:absolute;margin-left:94.5pt;margin-top:161.4pt;width:30pt;height:40pt;z-index:25153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" strokecolor="black [3213]" strokeweight=".5pt">
                <v:stroke startarrow="block" endarrow="block" joinstyle="miter"/>
              </v:shape>
            </w:pict>
          </mc:Fallback>
        </mc:AlternateContent>
      </w:r>
      <w:r w:rsidR="00F60E83">
        <w:rPr>
          <w:noProof/>
        </w:rPr>
        <mc:AlternateContent>
          <mc:Choice Requires="wps">
            <w:drawing>
              <wp:anchor distT="45720" distB="45720" distL="114300" distR="114300" simplePos="0" relativeHeight="251481600" behindDoc="0" locked="0" layoutInCell="1" allowOverlap="1" wp14:anchorId="6D8F41D6" wp14:editId="616F1FFB">
                <wp:simplePos x="0" y="0"/>
                <wp:positionH relativeFrom="column">
                  <wp:posOffset>-858520</wp:posOffset>
                </wp:positionH>
                <wp:positionV relativeFrom="paragraph">
                  <wp:posOffset>436880</wp:posOffset>
                </wp:positionV>
                <wp:extent cx="2360930" cy="1404620"/>
                <wp:effectExtent l="0" t="0" r="12700" b="2095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00B0F0"/>
                        </a:solidFill>
                        <a:ln w="9525">
                          <a:solidFill>
                            <a:srgbClr val="000000"/>
                          </a:solidFill>
                          <a:miter lim="800000"/>
                          <a:headEnd/>
                          <a:tailEnd/>
                        </a:ln>
                      </wps:spPr>
                      <wps:txbx>
                        <w:txbxContent>
                          <w:p w14:paraId="57559044" w14:textId="7FDBFB57" w:rsidR="009F6E53" w:rsidRPr="00B45ED5" w:rsidRDefault="009F6E53">
                            <w:pPr>
                              <w:rPr>
                                <w:b/>
                                <w:bCs/>
                              </w:rPr>
                            </w:pPr>
                            <w:r w:rsidRPr="00B45ED5">
                              <w:rPr>
                                <w:b/>
                                <w:bCs/>
                              </w:rPr>
                              <w:t>Credible Sources</w:t>
                            </w:r>
                          </w:p>
                          <w:p w14:paraId="35463DD4" w14:textId="6C3E4778" w:rsidR="009F6E53" w:rsidRDefault="009F6E53">
                            <w:r>
                              <w:t>Find a credible source is vital when researching information for academic papers. The definition of a credible source is an unbiased and supported academic reference, that is written by a credible source, and is up to date (Paperpile, 2022).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D8F41D6" id="_x0000_s1039" type="#_x0000_t202" style="position:absolute;margin-left:-67.6pt;margin-top:34.4pt;width:185.9pt;height:110.6pt;z-index:2514816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" fillcolor="#00b0f0">
                <v:textbox style="mso-fit-shape-to-text:t">
                  <w:txbxContent>
                    <w:p w14:paraId="57559044" w14:textId="7FDBFB57" w:rsidR="009F6E53" w:rsidRPr="00B45ED5" w:rsidRDefault="009F6E53">
                      <w:pPr>
                        <w:rPr>
                          <w:b/>
                          <w:bCs/>
                        </w:rPr>
                      </w:pPr>
                      <w:r w:rsidRPr="00B45ED5">
                        <w:rPr>
                          <w:b/>
                          <w:bCs/>
                        </w:rPr>
                        <w:t>Credible Sources</w:t>
                      </w:r>
                    </w:p>
                    <w:p w14:paraId="35463DD4" w14:textId="6C3E4778" w:rsidR="009F6E53" w:rsidRDefault="009F6E53">
                      <w:r>
                        <w:t>Find a credible source is vital when researching information for academic papers. The definition of a credible source is an unbiased and supported academic reference, that is written by a credible source, and is up to date (Paperpile, 2022).</w:t>
                      </w:r>
                    </w:p>
                  </w:txbxContent>
                </v:textbox>
                <w10:wrap type="square"/>
              </v:shape>
            </w:pict>
          </mc:Fallback>
        </mc:AlternateContent>
      </w:r>
      <w:r w:rsidR="00F60E83">
        <w:rPr>
          <w:noProof/>
        </w:rPr>
        <mc:AlternateContent>
          <mc:Choice Requires="wps">
            <w:drawing>
              <wp:anchor distT="45720" distB="45720" distL="114300" distR="114300" simplePos="0" relativeHeight="251502080" behindDoc="0" locked="0" layoutInCell="1" allowOverlap="1" wp14:anchorId="0F21A40A" wp14:editId="2568C744">
                <wp:simplePos x="0" y="0"/>
                <wp:positionH relativeFrom="column">
                  <wp:posOffset>-839470</wp:posOffset>
                </wp:positionH>
                <wp:positionV relativeFrom="paragraph">
                  <wp:posOffset>2532380</wp:posOffset>
                </wp:positionV>
                <wp:extent cx="2360930" cy="1404620"/>
                <wp:effectExtent l="0" t="0" r="12700" b="2095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00B0F0"/>
                        </a:solidFill>
                        <a:ln w="9525">
                          <a:solidFill>
                            <a:srgbClr val="000000"/>
                          </a:solidFill>
                          <a:miter lim="800000"/>
                          <a:headEnd/>
                          <a:tailEnd/>
                        </a:ln>
                      </wps:spPr>
                      <wps:txbx>
                        <w:txbxContent>
                          <w:p w14:paraId="1C55DADE" w14:textId="7BB31E46" w:rsidR="00F60E83" w:rsidRPr="00B45ED5" w:rsidRDefault="00F60E83">
                            <w:pPr>
                              <w:rPr>
                                <w:b/>
                                <w:bCs/>
                              </w:rPr>
                            </w:pPr>
                            <w:r w:rsidRPr="00B45ED5">
                              <w:rPr>
                                <w:b/>
                                <w:bCs/>
                              </w:rPr>
                              <w:t>Library Resources</w:t>
                            </w:r>
                          </w:p>
                          <w:p w14:paraId="35E14142" w14:textId="1596EA00" w:rsidR="00F60E83" w:rsidRDefault="00F60E83">
                            <w:r>
                              <w:t>Online library databases are one of the most credible sources to use in academic papers. Universities have a wide range database of journals, articles, books, and websites.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F21A40A" id="_x0000_s1040" type="#_x0000_t202" style="position:absolute;margin-left:-66.1pt;margin-top:199.4pt;width:185.9pt;height:110.6pt;z-index:2515020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" fillcolor="#00b0f0">
                <v:textbox style="mso-fit-shape-to-text:t">
                  <w:txbxContent>
                    <w:p w14:paraId="1C55DADE" w14:textId="7BB31E46" w:rsidR="00F60E83" w:rsidRPr="00B45ED5" w:rsidRDefault="00F60E83">
                      <w:pPr>
                        <w:rPr>
                          <w:b/>
                          <w:bCs/>
                        </w:rPr>
                      </w:pPr>
                      <w:r w:rsidRPr="00B45ED5">
                        <w:rPr>
                          <w:b/>
                          <w:bCs/>
                        </w:rPr>
                        <w:t>Library Resources</w:t>
                      </w:r>
                    </w:p>
                    <w:p w14:paraId="35E14142" w14:textId="1596EA00" w:rsidR="00F60E83" w:rsidRDefault="00F60E83">
                      <w:r>
                        <w:t>Online library databases are one of the most credible sources to use in academic papers. Universities have a wide range database of journals, articles, books, and websites.</w:t>
                      </w:r>
                    </w:p>
                  </w:txbxContent>
                </v:textbox>
                <w10:wrap type="square"/>
              </v:shape>
            </w:pict>
          </mc:Fallback>
        </mc:AlternateContent>
      </w:r>
      <w:r w:rsidR="00F60E83">
        <w:rPr>
          <w:noProof/>
        </w:rPr>
        <mc:AlternateContent>
          <mc:Choice Requires="wps">
            <w:drawing>
              <wp:anchor distT="45720" distB="45720" distL="114300" distR="114300" simplePos="0" relativeHeight="251494912" behindDoc="0" locked="0" layoutInCell="1" allowOverlap="1" wp14:anchorId="2228734C" wp14:editId="7F2ABB85">
                <wp:simplePos x="0" y="0"/>
                <wp:positionH relativeFrom="column">
                  <wp:posOffset>1511300</wp:posOffset>
                </wp:positionH>
                <wp:positionV relativeFrom="paragraph">
                  <wp:posOffset>5080</wp:posOffset>
                </wp:positionV>
                <wp:extent cx="1809750" cy="2368550"/>
                <wp:effectExtent l="0" t="0" r="19050" b="1270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9750" cy="2368550"/>
                        </a:xfrm>
                        <a:prstGeom prst="rect">
                          <a:avLst/>
                        </a:prstGeom>
                        <a:solidFill>
                          <a:srgbClr val="00B0F0"/>
                        </a:solidFill>
                        <a:ln w="9525">
                          <a:solidFill>
                            <a:srgbClr val="000000"/>
                          </a:solidFill>
                          <a:miter lim="800000"/>
                          <a:headEnd/>
                          <a:tailEnd/>
                        </a:ln>
                      </wps:spPr>
                      <wps:txbx>
                        <w:txbxContent>
                          <w:p w14:paraId="12CB5040" w14:textId="630E3488" w:rsidR="009F6E53" w:rsidRPr="00B45ED5" w:rsidRDefault="009F6E53">
                            <w:pPr>
                              <w:rPr>
                                <w:b/>
                                <w:bCs/>
                                <w:sz w:val="18"/>
                                <w:szCs w:val="18"/>
                              </w:rPr>
                            </w:pPr>
                            <w:r w:rsidRPr="00B45ED5">
                              <w:rPr>
                                <w:b/>
                                <w:bCs/>
                                <w:sz w:val="18"/>
                                <w:szCs w:val="18"/>
                              </w:rPr>
                              <w:t>CRAAP</w:t>
                            </w:r>
                          </w:p>
                          <w:p w14:paraId="33022BC2" w14:textId="25843FA0" w:rsidR="009F6E53" w:rsidRPr="00F60E83" w:rsidRDefault="009F6E53">
                            <w:pPr>
                              <w:rPr>
                                <w:sz w:val="18"/>
                                <w:szCs w:val="18"/>
                              </w:rPr>
                            </w:pPr>
                            <w:r w:rsidRPr="00F60E83">
                              <w:rPr>
                                <w:sz w:val="18"/>
                                <w:szCs w:val="18"/>
                              </w:rPr>
                              <w:t>Developed by Sarah Blakeslee the CRAPP test evaluates sources online for their reliability, it is an essential tool for academic writing</w:t>
                            </w:r>
                            <w:r w:rsidR="006F1EF3">
                              <w:rPr>
                                <w:sz w:val="18"/>
                                <w:szCs w:val="18"/>
                              </w:rPr>
                              <w:t xml:space="preserve"> (Lumen, </w:t>
                            </w:r>
                            <w:r w:rsidR="007424C6">
                              <w:rPr>
                                <w:sz w:val="18"/>
                                <w:szCs w:val="18"/>
                              </w:rPr>
                              <w:t>2022</w:t>
                            </w:r>
                            <w:r w:rsidR="006F1EF3">
                              <w:rPr>
                                <w:sz w:val="18"/>
                                <w:szCs w:val="18"/>
                              </w:rPr>
                              <w:t>).</w:t>
                            </w:r>
                          </w:p>
                          <w:p w14:paraId="25FB1B36" w14:textId="521A97C7" w:rsidR="009F6E53" w:rsidRPr="00F60E83" w:rsidRDefault="009F6E53">
                            <w:pPr>
                              <w:rPr>
                                <w:sz w:val="18"/>
                                <w:szCs w:val="18"/>
                              </w:rPr>
                            </w:pPr>
                            <w:r w:rsidRPr="00F60E83">
                              <w:rPr>
                                <w:sz w:val="18"/>
                                <w:szCs w:val="18"/>
                              </w:rPr>
                              <w:t>C</w:t>
                            </w:r>
                            <w:r w:rsidR="00F60E83" w:rsidRPr="00F60E83">
                              <w:rPr>
                                <w:sz w:val="18"/>
                                <w:szCs w:val="18"/>
                              </w:rPr>
                              <w:t>urrency</w:t>
                            </w:r>
                          </w:p>
                          <w:p w14:paraId="11E397AE" w14:textId="4BB5E5F0" w:rsidR="009F6E53" w:rsidRPr="00F60E83" w:rsidRDefault="009F6E53">
                            <w:pPr>
                              <w:rPr>
                                <w:sz w:val="18"/>
                                <w:szCs w:val="18"/>
                              </w:rPr>
                            </w:pPr>
                            <w:r w:rsidRPr="00F60E83">
                              <w:rPr>
                                <w:sz w:val="18"/>
                                <w:szCs w:val="18"/>
                              </w:rPr>
                              <w:t>R</w:t>
                            </w:r>
                            <w:r w:rsidR="00F60E83" w:rsidRPr="00F60E83">
                              <w:rPr>
                                <w:sz w:val="18"/>
                                <w:szCs w:val="18"/>
                              </w:rPr>
                              <w:t>elevancy</w:t>
                            </w:r>
                          </w:p>
                          <w:p w14:paraId="67AECBE7" w14:textId="707AE075" w:rsidR="009F6E53" w:rsidRPr="00F60E83" w:rsidRDefault="009F6E53">
                            <w:pPr>
                              <w:rPr>
                                <w:sz w:val="18"/>
                                <w:szCs w:val="18"/>
                              </w:rPr>
                            </w:pPr>
                            <w:r w:rsidRPr="00F60E83">
                              <w:rPr>
                                <w:sz w:val="18"/>
                                <w:szCs w:val="18"/>
                              </w:rPr>
                              <w:t>A</w:t>
                            </w:r>
                            <w:r w:rsidR="00F60E83" w:rsidRPr="00F60E83">
                              <w:rPr>
                                <w:sz w:val="18"/>
                                <w:szCs w:val="18"/>
                              </w:rPr>
                              <w:t>uthority</w:t>
                            </w:r>
                          </w:p>
                          <w:p w14:paraId="3ADC6179" w14:textId="77777777" w:rsidR="00F60E83" w:rsidRPr="00F60E83" w:rsidRDefault="00F60E83">
                            <w:pPr>
                              <w:rPr>
                                <w:sz w:val="18"/>
                                <w:szCs w:val="18"/>
                              </w:rPr>
                            </w:pPr>
                            <w:r w:rsidRPr="00F60E83">
                              <w:rPr>
                                <w:sz w:val="18"/>
                                <w:szCs w:val="18"/>
                              </w:rPr>
                              <w:t>Accuracy</w:t>
                            </w:r>
                          </w:p>
                          <w:p w14:paraId="6CC32B41" w14:textId="525FA8D2" w:rsidR="009F6E53" w:rsidRPr="00F60E83" w:rsidRDefault="009F6E53">
                            <w:pPr>
                              <w:rPr>
                                <w:sz w:val="18"/>
                                <w:szCs w:val="18"/>
                              </w:rPr>
                            </w:pPr>
                            <w:r w:rsidRPr="00F60E83">
                              <w:rPr>
                                <w:sz w:val="18"/>
                                <w:szCs w:val="18"/>
                              </w:rPr>
                              <w:t>P</w:t>
                            </w:r>
                            <w:r w:rsidR="00F60E83" w:rsidRPr="00F60E83">
                              <w:rPr>
                                <w:sz w:val="18"/>
                                <w:szCs w:val="18"/>
                              </w:rPr>
                              <w:t>urpose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28734C" id="_x0000_s1041" type="#_x0000_t202" style="position:absolute;margin-left:119pt;margin-top:.4pt;width:142.5pt;height:186.5pt;z-index:251494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" fillcolor="#00b0f0">
                <v:textbox>
                  <w:txbxContent>
                    <w:p w14:paraId="12CB5040" w14:textId="630E3488" w:rsidR="009F6E53" w:rsidRPr="00B45ED5" w:rsidRDefault="009F6E53">
                      <w:pPr>
                        <w:rPr>
                          <w:b/>
                          <w:bCs/>
                          <w:sz w:val="18"/>
                          <w:szCs w:val="18"/>
                        </w:rPr>
                      </w:pPr>
                      <w:r w:rsidRPr="00B45ED5">
                        <w:rPr>
                          <w:b/>
                          <w:bCs/>
                          <w:sz w:val="18"/>
                          <w:szCs w:val="18"/>
                        </w:rPr>
                        <w:t>CRAAP</w:t>
                      </w:r>
                    </w:p>
                    <w:p w14:paraId="33022BC2" w14:textId="25843FA0" w:rsidR="009F6E53" w:rsidRPr="00F60E83" w:rsidRDefault="009F6E53">
                      <w:pPr>
                        <w:rPr>
                          <w:sz w:val="18"/>
                          <w:szCs w:val="18"/>
                        </w:rPr>
                      </w:pPr>
                      <w:r w:rsidRPr="00F60E83">
                        <w:rPr>
                          <w:sz w:val="18"/>
                          <w:szCs w:val="18"/>
                        </w:rPr>
                        <w:t>Developed by Sarah Blakeslee the CRAPP test evaluates sources online for their reliability, it is an essential tool for academic writing</w:t>
                      </w:r>
                      <w:r w:rsidR="006F1EF3">
                        <w:rPr>
                          <w:sz w:val="18"/>
                          <w:szCs w:val="18"/>
                        </w:rPr>
                        <w:t xml:space="preserve"> (Lumen, </w:t>
                      </w:r>
                      <w:r w:rsidR="007424C6">
                        <w:rPr>
                          <w:sz w:val="18"/>
                          <w:szCs w:val="18"/>
                        </w:rPr>
                        <w:t>2022</w:t>
                      </w:r>
                      <w:r w:rsidR="006F1EF3">
                        <w:rPr>
                          <w:sz w:val="18"/>
                          <w:szCs w:val="18"/>
                        </w:rPr>
                        <w:t>).</w:t>
                      </w:r>
                    </w:p>
                    <w:p w14:paraId="25FB1B36" w14:textId="521A97C7" w:rsidR="009F6E53" w:rsidRPr="00F60E83" w:rsidRDefault="009F6E53">
                      <w:pPr>
                        <w:rPr>
                          <w:sz w:val="18"/>
                          <w:szCs w:val="18"/>
                        </w:rPr>
                      </w:pPr>
                      <w:r w:rsidRPr="00F60E83">
                        <w:rPr>
                          <w:sz w:val="18"/>
                          <w:szCs w:val="18"/>
                        </w:rPr>
                        <w:t>C</w:t>
                      </w:r>
                      <w:r w:rsidR="00F60E83" w:rsidRPr="00F60E83">
                        <w:rPr>
                          <w:sz w:val="18"/>
                          <w:szCs w:val="18"/>
                        </w:rPr>
                        <w:t>urrency</w:t>
                      </w:r>
                    </w:p>
                    <w:p w14:paraId="11E397AE" w14:textId="4BB5E5F0" w:rsidR="009F6E53" w:rsidRPr="00F60E83" w:rsidRDefault="009F6E53">
                      <w:pPr>
                        <w:rPr>
                          <w:sz w:val="18"/>
                          <w:szCs w:val="18"/>
                        </w:rPr>
                      </w:pPr>
                      <w:r w:rsidRPr="00F60E83">
                        <w:rPr>
                          <w:sz w:val="18"/>
                          <w:szCs w:val="18"/>
                        </w:rPr>
                        <w:t>R</w:t>
                      </w:r>
                      <w:r w:rsidR="00F60E83" w:rsidRPr="00F60E83">
                        <w:rPr>
                          <w:sz w:val="18"/>
                          <w:szCs w:val="18"/>
                        </w:rPr>
                        <w:t>elevancy</w:t>
                      </w:r>
                    </w:p>
                    <w:p w14:paraId="67AECBE7" w14:textId="707AE075" w:rsidR="009F6E53" w:rsidRPr="00F60E83" w:rsidRDefault="009F6E53">
                      <w:pPr>
                        <w:rPr>
                          <w:sz w:val="18"/>
                          <w:szCs w:val="18"/>
                        </w:rPr>
                      </w:pPr>
                      <w:r w:rsidRPr="00F60E83">
                        <w:rPr>
                          <w:sz w:val="18"/>
                          <w:szCs w:val="18"/>
                        </w:rPr>
                        <w:t>A</w:t>
                      </w:r>
                      <w:r w:rsidR="00F60E83" w:rsidRPr="00F60E83">
                        <w:rPr>
                          <w:sz w:val="18"/>
                          <w:szCs w:val="18"/>
                        </w:rPr>
                        <w:t>uthority</w:t>
                      </w:r>
                    </w:p>
                    <w:p w14:paraId="3ADC6179" w14:textId="77777777" w:rsidR="00F60E83" w:rsidRPr="00F60E83" w:rsidRDefault="00F60E83">
                      <w:pPr>
                        <w:rPr>
                          <w:sz w:val="18"/>
                          <w:szCs w:val="18"/>
                        </w:rPr>
                      </w:pPr>
                      <w:r w:rsidRPr="00F60E83">
                        <w:rPr>
                          <w:sz w:val="18"/>
                          <w:szCs w:val="18"/>
                        </w:rPr>
                        <w:t>Accuracy</w:t>
                      </w:r>
                    </w:p>
                    <w:p w14:paraId="6CC32B41" w14:textId="525FA8D2" w:rsidR="009F6E53" w:rsidRPr="00F60E83" w:rsidRDefault="009F6E53">
                      <w:pPr>
                        <w:rPr>
                          <w:sz w:val="18"/>
                          <w:szCs w:val="18"/>
                        </w:rPr>
                      </w:pPr>
                      <w:r w:rsidRPr="00F60E83">
                        <w:rPr>
                          <w:sz w:val="18"/>
                          <w:szCs w:val="18"/>
                        </w:rPr>
                        <w:t>P</w:t>
                      </w:r>
                      <w:r w:rsidR="00F60E83" w:rsidRPr="00F60E83">
                        <w:rPr>
                          <w:sz w:val="18"/>
                          <w:szCs w:val="18"/>
                        </w:rPr>
                        <w:t>urpose</w:t>
                      </w:r>
                    </w:p>
                  </w:txbxContent>
                </v:textbox>
                <w10:wrap type="square"/>
              </v:shape>
            </w:pict>
          </mc:Fallback>
        </mc:AlternateContent>
      </w:r>
      <w:r w:rsidR="008141C6">
        <w:br w:type="page"/>
      </w:r>
    </w:p>
    <w:p w14:paraId="06E70436" w14:textId="0D857EC8" w:rsidR="008141C6" w:rsidRDefault="008141C6" w:rsidP="00522583">
      <w:pPr>
        <w:pStyle w:val="Heading1"/>
      </w:pPr>
      <w:bookmarkStart w:id="2" w:name="_Toc118377154"/>
      <w:r>
        <w:lastRenderedPageBreak/>
        <w:t>Presentation</w:t>
      </w:r>
      <w:bookmarkEnd w:id="2"/>
    </w:p>
    <w:p w14:paraId="326DA5DA" w14:textId="4D3B717A" w:rsidR="00C62997" w:rsidRDefault="00C62997">
      <w:hyperlink r:id="rId12" w:history="1">
        <w:r w:rsidRPr="00FB22B7">
          <w:rPr>
            <w:rStyle w:val="Hyperlink"/>
          </w:rPr>
          <w:t>https://youtu.be/hBpSxglWlfY</w:t>
        </w:r>
      </w:hyperlink>
    </w:p>
    <w:p w14:paraId="318DF7E5" w14:textId="77777777" w:rsidR="00C62997" w:rsidRDefault="00C62997"/>
    <w:p w14:paraId="2DA79921" w14:textId="77777777" w:rsidR="00C62997" w:rsidRDefault="00C62997"/>
    <w:p w14:paraId="4CF5FD5B" w14:textId="77777777" w:rsidR="00C62997" w:rsidRDefault="00C62997"/>
    <w:p w14:paraId="510A4EC4" w14:textId="77777777" w:rsidR="00C62997" w:rsidRDefault="00C62997"/>
    <w:p w14:paraId="1CEDE95C" w14:textId="77777777" w:rsidR="00C62997" w:rsidRDefault="00C62997"/>
    <w:p w14:paraId="6B012E0C" w14:textId="77777777" w:rsidR="00C62997" w:rsidRDefault="00C62997"/>
    <w:p w14:paraId="79E31524" w14:textId="77777777" w:rsidR="00C62997" w:rsidRDefault="00C62997"/>
    <w:p w14:paraId="36525C14" w14:textId="77777777" w:rsidR="00C62997" w:rsidRDefault="00C62997"/>
    <w:p w14:paraId="79402DEB" w14:textId="77777777" w:rsidR="00C62997" w:rsidRDefault="00C62997"/>
    <w:p w14:paraId="7C908462" w14:textId="77777777" w:rsidR="00C62997" w:rsidRDefault="00C62997"/>
    <w:p w14:paraId="6ABF8E75" w14:textId="77777777" w:rsidR="00C62997" w:rsidRDefault="00C62997"/>
    <w:p w14:paraId="74C738AA" w14:textId="77777777" w:rsidR="00C62997" w:rsidRDefault="00C62997"/>
    <w:p w14:paraId="0223E240" w14:textId="77777777" w:rsidR="00C62997" w:rsidRDefault="00C62997"/>
    <w:p w14:paraId="6887DA41" w14:textId="77777777" w:rsidR="00C62997" w:rsidRDefault="00C62997"/>
    <w:p w14:paraId="5ED5EEA0" w14:textId="77777777" w:rsidR="00C62997" w:rsidRDefault="00C62997"/>
    <w:p w14:paraId="4307D617" w14:textId="77777777" w:rsidR="00C62997" w:rsidRDefault="00C62997"/>
    <w:p w14:paraId="3DEB954A" w14:textId="77777777" w:rsidR="00C62997" w:rsidRDefault="00C62997"/>
    <w:p w14:paraId="156A7C91" w14:textId="77777777" w:rsidR="00C62997" w:rsidRDefault="00C62997"/>
    <w:p w14:paraId="102CFBA8" w14:textId="77777777" w:rsidR="00C62997" w:rsidRDefault="00C62997"/>
    <w:p w14:paraId="3C472888" w14:textId="77777777" w:rsidR="00C62997" w:rsidRDefault="00C62997"/>
    <w:p w14:paraId="59368A4D" w14:textId="77777777" w:rsidR="00C62997" w:rsidRDefault="00C62997"/>
    <w:p w14:paraId="1E11E331" w14:textId="77777777" w:rsidR="00C62997" w:rsidRDefault="00C62997"/>
    <w:p w14:paraId="00D31A8C" w14:textId="77777777" w:rsidR="00C62997" w:rsidRDefault="00C62997"/>
    <w:p w14:paraId="688D130F" w14:textId="77777777" w:rsidR="00C62997" w:rsidRDefault="00C62997"/>
    <w:p w14:paraId="7D7774C9" w14:textId="77777777" w:rsidR="00C62997" w:rsidRDefault="00C62997"/>
    <w:p w14:paraId="0405B82B" w14:textId="77777777" w:rsidR="00C62997" w:rsidRDefault="00C62997"/>
    <w:p w14:paraId="76D3015D" w14:textId="77777777" w:rsidR="00C62997" w:rsidRDefault="00C62997"/>
    <w:p w14:paraId="23A3733A" w14:textId="77777777" w:rsidR="00C62997" w:rsidRDefault="00C62997"/>
    <w:p w14:paraId="73D93FEA" w14:textId="77777777" w:rsidR="00C62997" w:rsidRDefault="00C62997"/>
    <w:p w14:paraId="42493510" w14:textId="0E3BF92F" w:rsidR="008141C6" w:rsidRDefault="008141C6" w:rsidP="00522583">
      <w:pPr>
        <w:pStyle w:val="Heading1"/>
      </w:pPr>
      <w:bookmarkStart w:id="3" w:name="_Toc118377155"/>
      <w:r>
        <w:lastRenderedPageBreak/>
        <w:t>Reflection</w:t>
      </w:r>
      <w:bookmarkEnd w:id="3"/>
    </w:p>
    <w:p w14:paraId="2DD33773" w14:textId="1B02F32C" w:rsidR="008A5B80" w:rsidRDefault="008A5B80" w:rsidP="008A5B80"/>
    <w:p w14:paraId="41DFEAFA"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Although I had previously passed an access to humanities course prior to starting </w:t>
      </w:r>
    </w:p>
    <w:p w14:paraId="12A191C9"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university, the concept of starting something unknown made me nervous. In </w:t>
      </w:r>
    </w:p>
    <w:p w14:paraId="6E294CA4"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college I was taught how to use </w:t>
      </w:r>
      <w:r w:rsidR="00204ECB">
        <w:rPr>
          <w:rFonts w:asciiTheme="majorHAnsi" w:hAnsiTheme="majorHAnsi" w:cstheme="majorHAnsi"/>
          <w:color w:val="000000"/>
          <w:sz w:val="27"/>
          <w:szCs w:val="27"/>
        </w:rPr>
        <w:t>only teams</w:t>
      </w:r>
      <w:r w:rsidRPr="008A5B80">
        <w:rPr>
          <w:rFonts w:asciiTheme="majorHAnsi" w:hAnsiTheme="majorHAnsi" w:cstheme="majorHAnsi"/>
          <w:color w:val="000000"/>
          <w:sz w:val="27"/>
          <w:szCs w:val="27"/>
        </w:rPr>
        <w:t xml:space="preserve"> which was different to using Moodle in </w:t>
      </w:r>
    </w:p>
    <w:p w14:paraId="38A51A94"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university, something I had never used. I had never previously used online </w:t>
      </w:r>
    </w:p>
    <w:p w14:paraId="0569C55E"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resources like </w:t>
      </w:r>
      <w:r w:rsidR="00204ECB">
        <w:rPr>
          <w:rFonts w:asciiTheme="majorHAnsi" w:hAnsiTheme="majorHAnsi" w:cstheme="majorHAnsi"/>
          <w:color w:val="000000"/>
          <w:sz w:val="27"/>
          <w:szCs w:val="27"/>
        </w:rPr>
        <w:t xml:space="preserve">an </w:t>
      </w:r>
      <w:r w:rsidRPr="008A5B80">
        <w:rPr>
          <w:rFonts w:asciiTheme="majorHAnsi" w:hAnsiTheme="majorHAnsi" w:cstheme="majorHAnsi"/>
          <w:color w:val="000000"/>
          <w:sz w:val="27"/>
          <w:szCs w:val="27"/>
        </w:rPr>
        <w:t xml:space="preserve">online library, so this was also new to me. It was important for </w:t>
      </w:r>
    </w:p>
    <w:p w14:paraId="3D4F9386"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me to spend a couple of hours before starting my assignments browsing the library </w:t>
      </w:r>
    </w:p>
    <w:p w14:paraId="69A05EA8"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online and getting used to the layout, keywords to use</w:t>
      </w:r>
      <w:r w:rsidR="00204ECB">
        <w:rPr>
          <w:rFonts w:asciiTheme="majorHAnsi" w:hAnsiTheme="majorHAnsi" w:cstheme="majorHAnsi"/>
          <w:color w:val="000000"/>
          <w:sz w:val="27"/>
          <w:szCs w:val="27"/>
        </w:rPr>
        <w:t xml:space="preserve"> </w:t>
      </w:r>
      <w:r w:rsidRPr="008A5B80">
        <w:rPr>
          <w:rFonts w:asciiTheme="majorHAnsi" w:hAnsiTheme="majorHAnsi" w:cstheme="majorHAnsi"/>
          <w:color w:val="000000"/>
          <w:sz w:val="27"/>
          <w:szCs w:val="27"/>
        </w:rPr>
        <w:t xml:space="preserve">and how to access the right </w:t>
      </w:r>
    </w:p>
    <w:p w14:paraId="194272DA"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materials for my essays. Harvard style referencing I had used previously before</w:t>
      </w:r>
    </w:p>
    <w:p w14:paraId="27CE8174"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starting university, so when I was told the university used Harvard, I was pleased</w:t>
      </w:r>
    </w:p>
    <w:p w14:paraId="61EC64EE"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that I wouldn’t have to learn a completely new referencing style. Prior to a lecture </w:t>
      </w:r>
    </w:p>
    <w:p w14:paraId="36E96F2D"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I was unaware that </w:t>
      </w:r>
      <w:r w:rsidR="00204ECB">
        <w:rPr>
          <w:rFonts w:asciiTheme="majorHAnsi" w:hAnsiTheme="majorHAnsi" w:cstheme="majorHAnsi"/>
          <w:color w:val="000000"/>
          <w:sz w:val="27"/>
          <w:szCs w:val="27"/>
        </w:rPr>
        <w:t>Microsoft W</w:t>
      </w:r>
      <w:r w:rsidRPr="008A5B80">
        <w:rPr>
          <w:rFonts w:asciiTheme="majorHAnsi" w:hAnsiTheme="majorHAnsi" w:cstheme="majorHAnsi"/>
          <w:color w:val="000000"/>
          <w:sz w:val="27"/>
          <w:szCs w:val="27"/>
        </w:rPr>
        <w:t xml:space="preserve">ord had tools to help with Harvard referencing, I </w:t>
      </w:r>
    </w:p>
    <w:p w14:paraId="1D3CF649"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had always input each reference myself which was time consuming. When I learnt</w:t>
      </w:r>
    </w:p>
    <w:p w14:paraId="79C073E7"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that </w:t>
      </w:r>
      <w:r w:rsidR="00204ECB">
        <w:rPr>
          <w:rFonts w:asciiTheme="majorHAnsi" w:hAnsiTheme="majorHAnsi" w:cstheme="majorHAnsi"/>
          <w:color w:val="000000"/>
          <w:sz w:val="27"/>
          <w:szCs w:val="27"/>
        </w:rPr>
        <w:t>W</w:t>
      </w:r>
      <w:r w:rsidRPr="008A5B80">
        <w:rPr>
          <w:rFonts w:asciiTheme="majorHAnsi" w:hAnsiTheme="majorHAnsi" w:cstheme="majorHAnsi"/>
          <w:color w:val="000000"/>
          <w:sz w:val="27"/>
          <w:szCs w:val="27"/>
        </w:rPr>
        <w:t xml:space="preserve">ord had many different tools to help students make assignments less time </w:t>
      </w:r>
    </w:p>
    <w:p w14:paraId="068E2B1E"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consuming, I went on YouTube and watched videos on everything </w:t>
      </w:r>
      <w:r w:rsidR="00204ECB">
        <w:rPr>
          <w:rFonts w:asciiTheme="majorHAnsi" w:hAnsiTheme="majorHAnsi" w:cstheme="majorHAnsi"/>
          <w:color w:val="000000"/>
          <w:sz w:val="27"/>
          <w:szCs w:val="27"/>
        </w:rPr>
        <w:t>W</w:t>
      </w:r>
      <w:r w:rsidRPr="008A5B80">
        <w:rPr>
          <w:rFonts w:asciiTheme="majorHAnsi" w:hAnsiTheme="majorHAnsi" w:cstheme="majorHAnsi"/>
          <w:color w:val="000000"/>
          <w:sz w:val="27"/>
          <w:szCs w:val="27"/>
        </w:rPr>
        <w:t>ord had to</w:t>
      </w:r>
    </w:p>
    <w:p w14:paraId="2CB2523B"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offer. When preparing to write my first assignment in university I made sure I</w:t>
      </w:r>
    </w:p>
    <w:p w14:paraId="15E7E852"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wrote notes, highlighting the important keywords that would help me the most in</w:t>
      </w:r>
    </w:p>
    <w:p w14:paraId="2CD093F3"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my research. I accessed Moodle and made sure to browse every tile, reading units</w:t>
      </w:r>
    </w:p>
    <w:p w14:paraId="24B2B713"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that I knew would better my understanding of the subject. I knew by giving myself</w:t>
      </w:r>
    </w:p>
    <w:p w14:paraId="0A37D76E"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enough time to research the subject weeks before my assignment was due, it was</w:t>
      </w:r>
    </w:p>
    <w:p w14:paraId="720AFEF1"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unlikely that I would procrastinate. Time management it extremely important in</w:t>
      </w:r>
    </w:p>
    <w:p w14:paraId="713FEBCE"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 xml:space="preserve"> university and I have written a plan of action to help me identify which areas I </w:t>
      </w:r>
    </w:p>
    <w:p w14:paraId="6BC44E74" w14:textId="77777777" w:rsidR="00EE0B2F" w:rsidRDefault="008A5B80" w:rsidP="008A5B80">
      <w:pPr>
        <w:rPr>
          <w:rFonts w:asciiTheme="majorHAnsi" w:hAnsiTheme="majorHAnsi" w:cstheme="majorHAnsi"/>
          <w:color w:val="000000"/>
          <w:sz w:val="27"/>
          <w:szCs w:val="27"/>
        </w:rPr>
      </w:pPr>
      <w:r w:rsidRPr="008A5B80">
        <w:rPr>
          <w:rFonts w:asciiTheme="majorHAnsi" w:hAnsiTheme="majorHAnsi" w:cstheme="majorHAnsi"/>
          <w:color w:val="000000"/>
          <w:sz w:val="27"/>
          <w:szCs w:val="27"/>
        </w:rPr>
        <w:t>could improve on. Although I work good under pressure writing essays days before</w:t>
      </w:r>
    </w:p>
    <w:p w14:paraId="5B37A1E5" w14:textId="3C4630A0" w:rsidR="008A5B80" w:rsidRPr="008A5B80" w:rsidRDefault="008A5B80" w:rsidP="008A5B80">
      <w:r w:rsidRPr="008A5B80">
        <w:rPr>
          <w:rFonts w:asciiTheme="majorHAnsi" w:hAnsiTheme="majorHAnsi" w:cstheme="majorHAnsi"/>
          <w:color w:val="000000"/>
          <w:sz w:val="27"/>
          <w:szCs w:val="27"/>
        </w:rPr>
        <w:t xml:space="preserve"> a due date, I have come to conclusion that I could work even better if I give myself more time to research, and plan</w:t>
      </w:r>
      <w:r>
        <w:rPr>
          <w:color w:val="000000"/>
          <w:sz w:val="27"/>
          <w:szCs w:val="27"/>
        </w:rPr>
        <w:t>.</w:t>
      </w:r>
    </w:p>
    <w:p w14:paraId="5C2F3E8F" w14:textId="7F486B81" w:rsidR="008141C6" w:rsidRDefault="008141C6"/>
    <w:p w14:paraId="1851296E" w14:textId="7CAF1449" w:rsidR="00243083" w:rsidRDefault="00243083"/>
    <w:p w14:paraId="63AA1E9E" w14:textId="153B5F66" w:rsidR="00243083" w:rsidRDefault="00243083"/>
    <w:p w14:paraId="21C79AE2" w14:textId="0B9B5345" w:rsidR="00243083" w:rsidRDefault="00243083"/>
    <w:p w14:paraId="60D641EA" w14:textId="7B45AF8D" w:rsidR="00243083" w:rsidRDefault="00243083"/>
    <w:p w14:paraId="3B6CB540" w14:textId="3EED2FBE" w:rsidR="00243083" w:rsidRDefault="00243083"/>
    <w:p w14:paraId="2C4D5827" w14:textId="20DE8BD0" w:rsidR="00243083" w:rsidRDefault="00243083"/>
    <w:p w14:paraId="2B8C3AAA" w14:textId="65E0E77B" w:rsidR="00243083" w:rsidRDefault="00243083"/>
    <w:p w14:paraId="001D4758" w14:textId="7E46BB1B" w:rsidR="00243083" w:rsidRDefault="00243083"/>
    <w:p w14:paraId="7A84E73A" w14:textId="77777777" w:rsidR="00243083" w:rsidRDefault="00243083"/>
    <w:p w14:paraId="790D4C99" w14:textId="62BF79E5" w:rsidR="00232B98" w:rsidRDefault="008141C6" w:rsidP="00522583">
      <w:pPr>
        <w:pStyle w:val="Heading1"/>
      </w:pPr>
      <w:bookmarkStart w:id="4" w:name="_Toc118377156"/>
      <w:r>
        <w:t>References</w:t>
      </w:r>
      <w:bookmarkEnd w:id="4"/>
    </w:p>
    <w:p w14:paraId="66B438C1" w14:textId="2AF239E7" w:rsidR="00243083" w:rsidRDefault="00243083" w:rsidP="00243083"/>
    <w:p w14:paraId="29A41B13" w14:textId="19A0F0CA" w:rsidR="00243083" w:rsidRDefault="006822B5" w:rsidP="00243083">
      <w:pPr>
        <w:rPr>
          <w:rFonts w:asciiTheme="majorHAnsi" w:hAnsiTheme="majorHAnsi" w:cstheme="majorHAnsi"/>
        </w:rPr>
      </w:pPr>
      <w:r w:rsidRPr="00C026F2">
        <w:rPr>
          <w:rFonts w:asciiTheme="majorHAnsi" w:hAnsiTheme="majorHAnsi" w:cstheme="majorHAnsi"/>
        </w:rPr>
        <w:t>Oxbridge</w:t>
      </w:r>
      <w:r w:rsidR="00CB135D">
        <w:rPr>
          <w:rFonts w:asciiTheme="majorHAnsi" w:hAnsiTheme="majorHAnsi" w:cstheme="majorHAnsi"/>
        </w:rPr>
        <w:t>E</w:t>
      </w:r>
      <w:r w:rsidR="00C026F2" w:rsidRPr="00C026F2">
        <w:rPr>
          <w:rFonts w:asciiTheme="majorHAnsi" w:hAnsiTheme="majorHAnsi" w:cstheme="majorHAnsi"/>
        </w:rPr>
        <w:t>ssays</w:t>
      </w:r>
      <w:r w:rsidR="00CB135D">
        <w:rPr>
          <w:rFonts w:asciiTheme="majorHAnsi" w:hAnsiTheme="majorHAnsi" w:cstheme="majorHAnsi"/>
        </w:rPr>
        <w:t xml:space="preserve"> (2021) </w:t>
      </w:r>
      <w:r w:rsidR="00CB135D">
        <w:rPr>
          <w:rFonts w:asciiTheme="majorHAnsi" w:hAnsiTheme="majorHAnsi" w:cstheme="majorHAnsi"/>
          <w:i/>
          <w:iCs/>
        </w:rPr>
        <w:t xml:space="preserve">30 ways to prepare for </w:t>
      </w:r>
      <w:r w:rsidR="00162802">
        <w:rPr>
          <w:rFonts w:asciiTheme="majorHAnsi" w:hAnsiTheme="majorHAnsi" w:cstheme="majorHAnsi"/>
          <w:i/>
          <w:iCs/>
        </w:rPr>
        <w:t>university studies</w:t>
      </w:r>
      <w:r w:rsidR="002D5760">
        <w:rPr>
          <w:rFonts w:asciiTheme="majorHAnsi" w:hAnsiTheme="majorHAnsi" w:cstheme="majorHAnsi"/>
        </w:rPr>
        <w:t xml:space="preserve"> Available at</w:t>
      </w:r>
      <w:r w:rsidR="00177A0D">
        <w:rPr>
          <w:rFonts w:asciiTheme="majorHAnsi" w:hAnsiTheme="majorHAnsi" w:cstheme="majorHAnsi"/>
        </w:rPr>
        <w:t xml:space="preserve">: </w:t>
      </w:r>
      <w:hyperlink r:id="rId13" w:history="1">
        <w:r w:rsidR="00177A0D" w:rsidRPr="00337367">
          <w:rPr>
            <w:rStyle w:val="Hyperlink"/>
            <w:rFonts w:asciiTheme="majorHAnsi" w:hAnsiTheme="majorHAnsi" w:cstheme="majorHAnsi"/>
          </w:rPr>
          <w:t>https://www.oxbridgeessays.com/blog/30-ways-prepare-university-studies/</w:t>
        </w:r>
      </w:hyperlink>
      <w:r w:rsidR="00177A0D">
        <w:rPr>
          <w:rFonts w:asciiTheme="majorHAnsi" w:hAnsiTheme="majorHAnsi" w:cstheme="majorHAnsi"/>
        </w:rPr>
        <w:t xml:space="preserve"> (Accessed </w:t>
      </w:r>
      <w:r w:rsidR="00207C0F">
        <w:rPr>
          <w:rFonts w:asciiTheme="majorHAnsi" w:hAnsiTheme="majorHAnsi" w:cstheme="majorHAnsi"/>
        </w:rPr>
        <w:t>3</w:t>
      </w:r>
      <w:r w:rsidR="00207C0F" w:rsidRPr="00207C0F">
        <w:rPr>
          <w:rFonts w:asciiTheme="majorHAnsi" w:hAnsiTheme="majorHAnsi" w:cstheme="majorHAnsi"/>
          <w:vertAlign w:val="superscript"/>
        </w:rPr>
        <w:t>rd</w:t>
      </w:r>
      <w:r w:rsidR="00207C0F">
        <w:rPr>
          <w:rFonts w:asciiTheme="majorHAnsi" w:hAnsiTheme="majorHAnsi" w:cstheme="majorHAnsi"/>
        </w:rPr>
        <w:t xml:space="preserve"> November 2022).</w:t>
      </w:r>
    </w:p>
    <w:p w14:paraId="4E423D9D" w14:textId="435A5367" w:rsidR="005D2177" w:rsidRDefault="0033441E" w:rsidP="00243083">
      <w:pPr>
        <w:rPr>
          <w:rFonts w:asciiTheme="majorHAnsi" w:hAnsiTheme="majorHAnsi" w:cstheme="majorHAnsi"/>
        </w:rPr>
      </w:pPr>
      <w:r>
        <w:rPr>
          <w:rFonts w:asciiTheme="majorHAnsi" w:hAnsiTheme="majorHAnsi" w:cstheme="majorHAnsi"/>
        </w:rPr>
        <w:t>Cornell</w:t>
      </w:r>
      <w:r w:rsidR="00C20081">
        <w:rPr>
          <w:rFonts w:asciiTheme="majorHAnsi" w:hAnsiTheme="majorHAnsi" w:cstheme="majorHAnsi"/>
        </w:rPr>
        <w:t>H</w:t>
      </w:r>
      <w:r>
        <w:rPr>
          <w:rFonts w:asciiTheme="majorHAnsi" w:hAnsiTheme="majorHAnsi" w:cstheme="majorHAnsi"/>
        </w:rPr>
        <w:t>ealth</w:t>
      </w:r>
      <w:r w:rsidR="00C20081">
        <w:rPr>
          <w:rFonts w:asciiTheme="majorHAnsi" w:hAnsiTheme="majorHAnsi" w:cstheme="majorHAnsi"/>
        </w:rPr>
        <w:t xml:space="preserve"> (no date) </w:t>
      </w:r>
      <w:r w:rsidR="00F20276">
        <w:rPr>
          <w:rFonts w:asciiTheme="majorHAnsi" w:hAnsiTheme="majorHAnsi" w:cstheme="majorHAnsi"/>
          <w:i/>
          <w:iCs/>
        </w:rPr>
        <w:t xml:space="preserve">Study </w:t>
      </w:r>
      <w:r w:rsidR="00485503">
        <w:rPr>
          <w:rFonts w:asciiTheme="majorHAnsi" w:hAnsiTheme="majorHAnsi" w:cstheme="majorHAnsi"/>
          <w:i/>
          <w:iCs/>
        </w:rPr>
        <w:t xml:space="preserve">Breaks &amp; Stress-Busters </w:t>
      </w:r>
      <w:r w:rsidR="00485503">
        <w:rPr>
          <w:rFonts w:asciiTheme="majorHAnsi" w:hAnsiTheme="majorHAnsi" w:cstheme="majorHAnsi"/>
        </w:rPr>
        <w:t xml:space="preserve">Available at: </w:t>
      </w:r>
      <w:hyperlink r:id="rId14" w:anchor=":~:text=Research%20shows%20that%20taking%20purposeful,%E2%80%9D%20(see%20the%20research)" w:history="1">
        <w:r w:rsidR="00E154DF" w:rsidRPr="00337367">
          <w:rPr>
            <w:rStyle w:val="Hyperlink"/>
            <w:rFonts w:asciiTheme="majorHAnsi" w:hAnsiTheme="majorHAnsi" w:cstheme="majorHAnsi"/>
          </w:rPr>
          <w:t>https://health.cornell.edu/about/news/study-breaks-stress-busters#:~:text=Research%20shows%20that%20taking%20purposeful,%E2%80%9D%20(see%20the%20research)</w:t>
        </w:r>
      </w:hyperlink>
      <w:r w:rsidR="00E154DF">
        <w:rPr>
          <w:rFonts w:asciiTheme="majorHAnsi" w:hAnsiTheme="majorHAnsi" w:cstheme="majorHAnsi"/>
        </w:rPr>
        <w:t xml:space="preserve"> (Accessed 3</w:t>
      </w:r>
      <w:r w:rsidR="00E154DF" w:rsidRPr="00E154DF">
        <w:rPr>
          <w:rFonts w:asciiTheme="majorHAnsi" w:hAnsiTheme="majorHAnsi" w:cstheme="majorHAnsi"/>
          <w:vertAlign w:val="superscript"/>
        </w:rPr>
        <w:t>rd</w:t>
      </w:r>
      <w:r w:rsidR="00E154DF">
        <w:rPr>
          <w:rFonts w:asciiTheme="majorHAnsi" w:hAnsiTheme="majorHAnsi" w:cstheme="majorHAnsi"/>
        </w:rPr>
        <w:t xml:space="preserve"> November 2022).</w:t>
      </w:r>
    </w:p>
    <w:p w14:paraId="7B3E7BF1" w14:textId="25D96BD8" w:rsidR="00E154DF" w:rsidRDefault="007C79AD" w:rsidP="00243083">
      <w:pPr>
        <w:rPr>
          <w:rFonts w:asciiTheme="majorHAnsi" w:hAnsiTheme="majorHAnsi" w:cstheme="majorHAnsi"/>
        </w:rPr>
      </w:pPr>
      <w:r>
        <w:rPr>
          <w:rFonts w:asciiTheme="majorHAnsi" w:hAnsiTheme="majorHAnsi" w:cstheme="majorHAnsi"/>
        </w:rPr>
        <w:t xml:space="preserve">MindTools (no date) </w:t>
      </w:r>
      <w:r w:rsidR="007E643F">
        <w:rPr>
          <w:rFonts w:asciiTheme="majorHAnsi" w:hAnsiTheme="majorHAnsi" w:cstheme="majorHAnsi"/>
          <w:i/>
          <w:iCs/>
        </w:rPr>
        <w:t>Eisenhower’s Urgent/Important</w:t>
      </w:r>
      <w:r w:rsidR="00F75672">
        <w:rPr>
          <w:rFonts w:asciiTheme="majorHAnsi" w:hAnsiTheme="majorHAnsi" w:cstheme="majorHAnsi"/>
          <w:i/>
          <w:iCs/>
        </w:rPr>
        <w:t xml:space="preserve"> Principle </w:t>
      </w:r>
      <w:r w:rsidR="00F75672">
        <w:rPr>
          <w:rFonts w:asciiTheme="majorHAnsi" w:hAnsiTheme="majorHAnsi" w:cstheme="majorHAnsi"/>
        </w:rPr>
        <w:t xml:space="preserve">Available at: </w:t>
      </w:r>
      <w:hyperlink r:id="rId15" w:anchor=":~:text=The%20urgent%20are%20not%20important,effective%20as%20well%20as%20efficient" w:history="1">
        <w:r w:rsidR="00D35F9F" w:rsidRPr="00337367">
          <w:rPr>
            <w:rStyle w:val="Hyperlink"/>
            <w:rFonts w:asciiTheme="majorHAnsi" w:hAnsiTheme="majorHAnsi" w:cstheme="majorHAnsi"/>
          </w:rPr>
          <w:t>https://www.mindtools.com/pages/article/newHTE_91.htm#:~:text=The%20urgent%20are%20not%20important,effective%20as%20well%20as%20efficient</w:t>
        </w:r>
      </w:hyperlink>
      <w:r w:rsidR="00D35F9F">
        <w:rPr>
          <w:rFonts w:asciiTheme="majorHAnsi" w:hAnsiTheme="majorHAnsi" w:cstheme="majorHAnsi"/>
        </w:rPr>
        <w:t xml:space="preserve"> (Accessed 3</w:t>
      </w:r>
      <w:r w:rsidR="00D35F9F" w:rsidRPr="00D35F9F">
        <w:rPr>
          <w:rFonts w:asciiTheme="majorHAnsi" w:hAnsiTheme="majorHAnsi" w:cstheme="majorHAnsi"/>
          <w:vertAlign w:val="superscript"/>
        </w:rPr>
        <w:t>rd</w:t>
      </w:r>
      <w:r w:rsidR="00D35F9F">
        <w:rPr>
          <w:rFonts w:asciiTheme="majorHAnsi" w:hAnsiTheme="majorHAnsi" w:cstheme="majorHAnsi"/>
        </w:rPr>
        <w:t xml:space="preserve"> November 2022).</w:t>
      </w:r>
    </w:p>
    <w:p w14:paraId="4701527F" w14:textId="6AAA8091" w:rsidR="00D35F9F" w:rsidRDefault="0081208D" w:rsidP="00243083">
      <w:pPr>
        <w:rPr>
          <w:rFonts w:asciiTheme="majorHAnsi" w:hAnsiTheme="majorHAnsi" w:cstheme="majorHAnsi"/>
        </w:rPr>
      </w:pPr>
      <w:r>
        <w:rPr>
          <w:rFonts w:asciiTheme="majorHAnsi" w:hAnsiTheme="majorHAnsi" w:cstheme="majorHAnsi"/>
        </w:rPr>
        <w:t xml:space="preserve">Paperpile (no date) </w:t>
      </w:r>
      <w:r w:rsidR="00A74DE7">
        <w:rPr>
          <w:rFonts w:asciiTheme="majorHAnsi" w:hAnsiTheme="majorHAnsi" w:cstheme="majorHAnsi"/>
          <w:i/>
          <w:iCs/>
        </w:rPr>
        <w:t>credible sources: what are they and how to identify them</w:t>
      </w:r>
      <w:r w:rsidR="0092094F">
        <w:rPr>
          <w:rFonts w:asciiTheme="majorHAnsi" w:hAnsiTheme="majorHAnsi" w:cstheme="majorHAnsi"/>
        </w:rPr>
        <w:t xml:space="preserve"> Available at: </w:t>
      </w:r>
      <w:hyperlink r:id="rId16" w:history="1">
        <w:r w:rsidR="0092094F" w:rsidRPr="00337367">
          <w:rPr>
            <w:rStyle w:val="Hyperlink"/>
            <w:rFonts w:asciiTheme="majorHAnsi" w:hAnsiTheme="majorHAnsi" w:cstheme="majorHAnsi"/>
          </w:rPr>
          <w:t>https://paperpile.com/g/what-are-credible-sources/</w:t>
        </w:r>
      </w:hyperlink>
      <w:r w:rsidR="0092094F">
        <w:rPr>
          <w:rFonts w:asciiTheme="majorHAnsi" w:hAnsiTheme="majorHAnsi" w:cstheme="majorHAnsi"/>
        </w:rPr>
        <w:t xml:space="preserve"> (Accessed </w:t>
      </w:r>
      <w:r w:rsidR="00F66B99">
        <w:rPr>
          <w:rFonts w:asciiTheme="majorHAnsi" w:hAnsiTheme="majorHAnsi" w:cstheme="majorHAnsi"/>
        </w:rPr>
        <w:t>3</w:t>
      </w:r>
      <w:r w:rsidR="00F66B99" w:rsidRPr="00F66B99">
        <w:rPr>
          <w:rFonts w:asciiTheme="majorHAnsi" w:hAnsiTheme="majorHAnsi" w:cstheme="majorHAnsi"/>
          <w:vertAlign w:val="superscript"/>
        </w:rPr>
        <w:t>rd</w:t>
      </w:r>
      <w:r w:rsidR="00F66B99">
        <w:rPr>
          <w:rFonts w:asciiTheme="majorHAnsi" w:hAnsiTheme="majorHAnsi" w:cstheme="majorHAnsi"/>
        </w:rPr>
        <w:t xml:space="preserve"> November 2022).</w:t>
      </w:r>
    </w:p>
    <w:p w14:paraId="2A1321DB" w14:textId="16255D75" w:rsidR="00F66B99" w:rsidRDefault="00BA22B2" w:rsidP="00243083">
      <w:pPr>
        <w:rPr>
          <w:rFonts w:asciiTheme="majorHAnsi" w:hAnsiTheme="majorHAnsi" w:cstheme="majorHAnsi"/>
        </w:rPr>
      </w:pPr>
      <w:r w:rsidRPr="00BA22B2">
        <w:rPr>
          <w:rFonts w:asciiTheme="majorHAnsi" w:hAnsiTheme="majorHAnsi" w:cstheme="majorHAnsi"/>
        </w:rPr>
        <w:t>Lowe, M. S., Macy, K. V., Murphy, E. and Kani, J. (2021) “Questioning CRAAP: A Comparison of Source Evaluation Methods with First-Year Undergraduate Students”, </w:t>
      </w:r>
      <w:r w:rsidRPr="00BA22B2">
        <w:rPr>
          <w:rFonts w:asciiTheme="majorHAnsi" w:hAnsiTheme="majorHAnsi" w:cstheme="majorHAnsi"/>
          <w:i/>
          <w:iCs/>
        </w:rPr>
        <w:t>Journal of the Scholarship of Teaching and Learning</w:t>
      </w:r>
      <w:r w:rsidRPr="00BA22B2">
        <w:rPr>
          <w:rFonts w:asciiTheme="majorHAnsi" w:hAnsiTheme="majorHAnsi" w:cstheme="majorHAnsi"/>
        </w:rPr>
        <w:t>, 21(3)</w:t>
      </w:r>
      <w:r w:rsidR="005B3924">
        <w:rPr>
          <w:rFonts w:asciiTheme="majorHAnsi" w:hAnsiTheme="majorHAnsi" w:cstheme="majorHAnsi"/>
        </w:rPr>
        <w:t xml:space="preserve"> (Accessed 3</w:t>
      </w:r>
      <w:r w:rsidR="005B3924" w:rsidRPr="005B3924">
        <w:rPr>
          <w:rFonts w:asciiTheme="majorHAnsi" w:hAnsiTheme="majorHAnsi" w:cstheme="majorHAnsi"/>
          <w:vertAlign w:val="superscript"/>
        </w:rPr>
        <w:t>rd</w:t>
      </w:r>
      <w:r w:rsidR="005B3924">
        <w:rPr>
          <w:rFonts w:asciiTheme="majorHAnsi" w:hAnsiTheme="majorHAnsi" w:cstheme="majorHAnsi"/>
        </w:rPr>
        <w:t xml:space="preserve"> November 2022).</w:t>
      </w:r>
    </w:p>
    <w:p w14:paraId="5C4DC0ED" w14:textId="4617CE2F" w:rsidR="00CD7507" w:rsidRDefault="001D7B9E" w:rsidP="00243083">
      <w:pPr>
        <w:rPr>
          <w:rFonts w:asciiTheme="majorHAnsi" w:hAnsiTheme="majorHAnsi" w:cstheme="majorHAnsi"/>
        </w:rPr>
      </w:pPr>
      <w:r>
        <w:rPr>
          <w:rFonts w:asciiTheme="majorHAnsi" w:hAnsiTheme="majorHAnsi" w:cstheme="majorHAnsi"/>
        </w:rPr>
        <w:t>UWTSD</w:t>
      </w:r>
      <w:r w:rsidR="00C82140">
        <w:rPr>
          <w:rFonts w:asciiTheme="majorHAnsi" w:hAnsiTheme="majorHAnsi" w:cstheme="majorHAnsi"/>
        </w:rPr>
        <w:t xml:space="preserve"> (2022) </w:t>
      </w:r>
      <w:r w:rsidR="00C82140">
        <w:rPr>
          <w:rFonts w:asciiTheme="majorHAnsi" w:hAnsiTheme="majorHAnsi" w:cstheme="majorHAnsi"/>
          <w:i/>
          <w:iCs/>
        </w:rPr>
        <w:t>Academic Quality Handbook 2022-23</w:t>
      </w:r>
      <w:r w:rsidR="00C82140">
        <w:rPr>
          <w:rFonts w:asciiTheme="majorHAnsi" w:hAnsiTheme="majorHAnsi" w:cstheme="majorHAnsi"/>
        </w:rPr>
        <w:t xml:space="preserve"> </w:t>
      </w:r>
      <w:r w:rsidR="00A763ED">
        <w:rPr>
          <w:rFonts w:asciiTheme="majorHAnsi" w:hAnsiTheme="majorHAnsi" w:cstheme="majorHAnsi"/>
        </w:rPr>
        <w:t xml:space="preserve">Available at: </w:t>
      </w:r>
      <w:hyperlink r:id="rId17" w:history="1">
        <w:r w:rsidR="00A763ED" w:rsidRPr="00337367">
          <w:rPr>
            <w:rStyle w:val="Hyperlink"/>
            <w:rFonts w:asciiTheme="majorHAnsi" w:hAnsiTheme="majorHAnsi" w:cstheme="majorHAnsi"/>
          </w:rPr>
          <w:t>https://www.uwtsd.ac.uk/academic-office/academic-quality-handbook/</w:t>
        </w:r>
      </w:hyperlink>
      <w:r w:rsidR="00A763ED">
        <w:rPr>
          <w:rFonts w:asciiTheme="majorHAnsi" w:hAnsiTheme="majorHAnsi" w:cstheme="majorHAnsi"/>
        </w:rPr>
        <w:t xml:space="preserve"> </w:t>
      </w:r>
      <w:r w:rsidR="00272FC1">
        <w:rPr>
          <w:rFonts w:asciiTheme="majorHAnsi" w:hAnsiTheme="majorHAnsi" w:cstheme="majorHAnsi"/>
        </w:rPr>
        <w:t>(Accessed 3</w:t>
      </w:r>
      <w:r w:rsidR="00272FC1" w:rsidRPr="00272FC1">
        <w:rPr>
          <w:rFonts w:asciiTheme="majorHAnsi" w:hAnsiTheme="majorHAnsi" w:cstheme="majorHAnsi"/>
          <w:vertAlign w:val="superscript"/>
        </w:rPr>
        <w:t>rd</w:t>
      </w:r>
      <w:r w:rsidR="00272FC1">
        <w:rPr>
          <w:rFonts w:asciiTheme="majorHAnsi" w:hAnsiTheme="majorHAnsi" w:cstheme="majorHAnsi"/>
        </w:rPr>
        <w:t xml:space="preserve"> November 2022).</w:t>
      </w:r>
    </w:p>
    <w:p w14:paraId="1A4DB4FF" w14:textId="661AC762" w:rsidR="004A5892" w:rsidRDefault="004A5892" w:rsidP="00243083">
      <w:pPr>
        <w:rPr>
          <w:rFonts w:asciiTheme="majorHAnsi" w:hAnsiTheme="majorHAnsi" w:cstheme="majorHAnsi"/>
        </w:rPr>
      </w:pPr>
      <w:r>
        <w:rPr>
          <w:rFonts w:asciiTheme="majorHAnsi" w:hAnsiTheme="majorHAnsi" w:cstheme="majorHAnsi"/>
        </w:rPr>
        <w:t xml:space="preserve">Emedia (no date) </w:t>
      </w:r>
      <w:r w:rsidR="00FA627D">
        <w:rPr>
          <w:rFonts w:asciiTheme="majorHAnsi" w:hAnsiTheme="majorHAnsi" w:cstheme="majorHAnsi"/>
          <w:i/>
          <w:iCs/>
        </w:rPr>
        <w:t xml:space="preserve">Synthesising </w:t>
      </w:r>
      <w:r w:rsidR="00C13754">
        <w:rPr>
          <w:rFonts w:asciiTheme="majorHAnsi" w:hAnsiTheme="majorHAnsi" w:cstheme="majorHAnsi"/>
        </w:rPr>
        <w:t xml:space="preserve">Available at: </w:t>
      </w:r>
      <w:hyperlink r:id="rId18" w:anchor=":~:text=What%20is%20synthesising%3F,other%20forms%20of%20academic%20writing" w:history="1">
        <w:r w:rsidR="00C13754" w:rsidRPr="00337367">
          <w:rPr>
            <w:rStyle w:val="Hyperlink"/>
            <w:rFonts w:asciiTheme="majorHAnsi" w:hAnsiTheme="majorHAnsi" w:cstheme="majorHAnsi"/>
          </w:rPr>
          <w:t>https://emedia.rmit.edu.au/learninglab/content/synthesising-0#:~:text=What%20is%20synthesising%3F,other%20forms%20of%20academic%20writing</w:t>
        </w:r>
      </w:hyperlink>
      <w:r w:rsidR="00C13754">
        <w:rPr>
          <w:rFonts w:asciiTheme="majorHAnsi" w:hAnsiTheme="majorHAnsi" w:cstheme="majorHAnsi"/>
        </w:rPr>
        <w:t xml:space="preserve"> (Accessed </w:t>
      </w:r>
      <w:r w:rsidR="00F20C2A">
        <w:rPr>
          <w:rFonts w:asciiTheme="majorHAnsi" w:hAnsiTheme="majorHAnsi" w:cstheme="majorHAnsi"/>
        </w:rPr>
        <w:t>3</w:t>
      </w:r>
      <w:r w:rsidR="00F20C2A" w:rsidRPr="00F20C2A">
        <w:rPr>
          <w:rFonts w:asciiTheme="majorHAnsi" w:hAnsiTheme="majorHAnsi" w:cstheme="majorHAnsi"/>
          <w:vertAlign w:val="superscript"/>
        </w:rPr>
        <w:t>rd</w:t>
      </w:r>
      <w:r w:rsidR="00F20C2A">
        <w:rPr>
          <w:rFonts w:asciiTheme="majorHAnsi" w:hAnsiTheme="majorHAnsi" w:cstheme="majorHAnsi"/>
        </w:rPr>
        <w:t xml:space="preserve"> November 2022).</w:t>
      </w:r>
    </w:p>
    <w:p w14:paraId="1EC0DB75" w14:textId="1B8A0965" w:rsidR="00F20C2A" w:rsidRDefault="00E6281D" w:rsidP="00243083">
      <w:pPr>
        <w:rPr>
          <w:rFonts w:asciiTheme="majorHAnsi" w:hAnsiTheme="majorHAnsi" w:cstheme="majorHAnsi"/>
        </w:rPr>
      </w:pPr>
      <w:r>
        <w:rPr>
          <w:rFonts w:asciiTheme="majorHAnsi" w:hAnsiTheme="majorHAnsi" w:cstheme="majorHAnsi"/>
        </w:rPr>
        <w:t xml:space="preserve">Cambridge </w:t>
      </w:r>
      <w:r w:rsidR="00335FC7">
        <w:rPr>
          <w:rFonts w:asciiTheme="majorHAnsi" w:hAnsiTheme="majorHAnsi" w:cstheme="majorHAnsi"/>
        </w:rPr>
        <w:t xml:space="preserve">(2022) </w:t>
      </w:r>
      <w:r w:rsidR="00335FC7">
        <w:rPr>
          <w:rFonts w:asciiTheme="majorHAnsi" w:hAnsiTheme="majorHAnsi" w:cstheme="majorHAnsi"/>
          <w:i/>
          <w:iCs/>
        </w:rPr>
        <w:t xml:space="preserve">Paraphrase </w:t>
      </w:r>
      <w:r w:rsidR="00335FC7">
        <w:rPr>
          <w:rFonts w:asciiTheme="majorHAnsi" w:hAnsiTheme="majorHAnsi" w:cstheme="majorHAnsi"/>
        </w:rPr>
        <w:t xml:space="preserve">Available at: </w:t>
      </w:r>
      <w:hyperlink r:id="rId19" w:history="1">
        <w:r w:rsidR="00DA6568" w:rsidRPr="00337367">
          <w:rPr>
            <w:rStyle w:val="Hyperlink"/>
            <w:rFonts w:asciiTheme="majorHAnsi" w:hAnsiTheme="majorHAnsi" w:cstheme="majorHAnsi"/>
          </w:rPr>
          <w:t>https://dictionary.cambridge.org/dictionary/english/paraphrase</w:t>
        </w:r>
      </w:hyperlink>
      <w:r w:rsidR="00DA6568">
        <w:rPr>
          <w:rFonts w:asciiTheme="majorHAnsi" w:hAnsiTheme="majorHAnsi" w:cstheme="majorHAnsi"/>
        </w:rPr>
        <w:t xml:space="preserve"> (Accessed 3rd November 2022).</w:t>
      </w:r>
    </w:p>
    <w:p w14:paraId="1997335F" w14:textId="31665761" w:rsidR="00DA6568" w:rsidRDefault="00F20E65" w:rsidP="00243083">
      <w:pPr>
        <w:rPr>
          <w:rFonts w:asciiTheme="majorHAnsi" w:hAnsiTheme="majorHAnsi" w:cstheme="majorHAnsi"/>
          <w:iCs/>
        </w:rPr>
      </w:pPr>
      <w:r>
        <w:rPr>
          <w:rFonts w:asciiTheme="majorHAnsi" w:hAnsiTheme="majorHAnsi" w:cstheme="majorHAnsi"/>
        </w:rPr>
        <w:t>Physio</w:t>
      </w:r>
      <w:r w:rsidR="00F54D0C">
        <w:rPr>
          <w:rFonts w:asciiTheme="majorHAnsi" w:hAnsiTheme="majorHAnsi" w:cstheme="majorHAnsi"/>
        </w:rPr>
        <w:t xml:space="preserve">pedia (no date) </w:t>
      </w:r>
      <w:r w:rsidR="00F54D0C">
        <w:rPr>
          <w:rFonts w:asciiTheme="majorHAnsi" w:hAnsiTheme="majorHAnsi" w:cstheme="majorHAnsi"/>
          <w:i/>
        </w:rPr>
        <w:t>Borton’s Development Framework</w:t>
      </w:r>
      <w:r w:rsidR="0081238C">
        <w:rPr>
          <w:rFonts w:asciiTheme="majorHAnsi" w:hAnsiTheme="majorHAnsi" w:cstheme="majorHAnsi"/>
          <w:i/>
        </w:rPr>
        <w:t xml:space="preserve"> </w:t>
      </w:r>
      <w:r w:rsidR="0081238C">
        <w:rPr>
          <w:rFonts w:asciiTheme="majorHAnsi" w:hAnsiTheme="majorHAnsi" w:cstheme="majorHAnsi"/>
          <w:iCs/>
        </w:rPr>
        <w:t xml:space="preserve">Available at: </w:t>
      </w:r>
      <w:hyperlink r:id="rId20" w:history="1">
        <w:r w:rsidR="0081238C" w:rsidRPr="00337367">
          <w:rPr>
            <w:rStyle w:val="Hyperlink"/>
            <w:rFonts w:asciiTheme="majorHAnsi" w:hAnsiTheme="majorHAnsi" w:cstheme="majorHAnsi"/>
            <w:iCs/>
          </w:rPr>
          <w:t>https://www.physio-pedia.com/Borton%27s_Development_Framework</w:t>
        </w:r>
      </w:hyperlink>
      <w:r w:rsidR="0081238C">
        <w:rPr>
          <w:rFonts w:asciiTheme="majorHAnsi" w:hAnsiTheme="majorHAnsi" w:cstheme="majorHAnsi"/>
          <w:iCs/>
        </w:rPr>
        <w:t xml:space="preserve"> (Accessed 3</w:t>
      </w:r>
      <w:r w:rsidR="0081238C" w:rsidRPr="0081238C">
        <w:rPr>
          <w:rFonts w:asciiTheme="majorHAnsi" w:hAnsiTheme="majorHAnsi" w:cstheme="majorHAnsi"/>
          <w:iCs/>
          <w:vertAlign w:val="superscript"/>
        </w:rPr>
        <w:t>rd</w:t>
      </w:r>
      <w:r w:rsidR="0081238C">
        <w:rPr>
          <w:rFonts w:asciiTheme="majorHAnsi" w:hAnsiTheme="majorHAnsi" w:cstheme="majorHAnsi"/>
          <w:iCs/>
        </w:rPr>
        <w:t xml:space="preserve"> November 2022).</w:t>
      </w:r>
    </w:p>
    <w:p w14:paraId="3E32E128" w14:textId="31057139" w:rsidR="00B7709D" w:rsidRDefault="00221719" w:rsidP="00243083">
      <w:pPr>
        <w:rPr>
          <w:rFonts w:asciiTheme="majorHAnsi" w:hAnsiTheme="majorHAnsi" w:cstheme="majorHAnsi"/>
          <w:iCs/>
        </w:rPr>
      </w:pPr>
      <w:r>
        <w:rPr>
          <w:rFonts w:asciiTheme="majorHAnsi" w:hAnsiTheme="majorHAnsi" w:cstheme="majorHAnsi"/>
          <w:iCs/>
        </w:rPr>
        <w:lastRenderedPageBreak/>
        <w:t>Lumen (</w:t>
      </w:r>
      <w:r w:rsidR="007424C6">
        <w:rPr>
          <w:rFonts w:asciiTheme="majorHAnsi" w:hAnsiTheme="majorHAnsi" w:cstheme="majorHAnsi"/>
          <w:iCs/>
        </w:rPr>
        <w:t>2022</w:t>
      </w:r>
      <w:r>
        <w:rPr>
          <w:rFonts w:asciiTheme="majorHAnsi" w:hAnsiTheme="majorHAnsi" w:cstheme="majorHAnsi"/>
          <w:iCs/>
        </w:rPr>
        <w:t xml:space="preserve">) </w:t>
      </w:r>
      <w:r>
        <w:rPr>
          <w:rFonts w:asciiTheme="majorHAnsi" w:hAnsiTheme="majorHAnsi" w:cstheme="majorHAnsi"/>
          <w:i/>
        </w:rPr>
        <w:t>The C</w:t>
      </w:r>
      <w:r w:rsidR="006F1EF3">
        <w:rPr>
          <w:rFonts w:asciiTheme="majorHAnsi" w:hAnsiTheme="majorHAnsi" w:cstheme="majorHAnsi"/>
          <w:i/>
        </w:rPr>
        <w:t>RAAP</w:t>
      </w:r>
      <w:r>
        <w:rPr>
          <w:rFonts w:asciiTheme="majorHAnsi" w:hAnsiTheme="majorHAnsi" w:cstheme="majorHAnsi"/>
          <w:i/>
        </w:rPr>
        <w:t xml:space="preserve"> </w:t>
      </w:r>
      <w:r w:rsidR="006F1EF3">
        <w:rPr>
          <w:rFonts w:asciiTheme="majorHAnsi" w:hAnsiTheme="majorHAnsi" w:cstheme="majorHAnsi"/>
          <w:i/>
        </w:rPr>
        <w:t xml:space="preserve">Method </w:t>
      </w:r>
      <w:r w:rsidR="006F1EF3">
        <w:rPr>
          <w:rFonts w:asciiTheme="majorHAnsi" w:hAnsiTheme="majorHAnsi" w:cstheme="majorHAnsi"/>
          <w:iCs/>
        </w:rPr>
        <w:t xml:space="preserve">Available at: </w:t>
      </w:r>
      <w:hyperlink r:id="rId21" w:history="1">
        <w:r w:rsidR="002C78C8" w:rsidRPr="00337367">
          <w:rPr>
            <w:rStyle w:val="Hyperlink"/>
            <w:rFonts w:asciiTheme="majorHAnsi" w:hAnsiTheme="majorHAnsi" w:cstheme="majorHAnsi"/>
            <w:iCs/>
          </w:rPr>
          <w:t>https://courses.lumenlearning.com/englishcomp1/chapter/the-craap-method/</w:t>
        </w:r>
      </w:hyperlink>
      <w:r w:rsidR="002C78C8">
        <w:rPr>
          <w:rFonts w:asciiTheme="majorHAnsi" w:hAnsiTheme="majorHAnsi" w:cstheme="majorHAnsi"/>
          <w:iCs/>
        </w:rPr>
        <w:t xml:space="preserve"> (Accessed 3</w:t>
      </w:r>
      <w:r w:rsidR="002C78C8" w:rsidRPr="002C78C8">
        <w:rPr>
          <w:rFonts w:asciiTheme="majorHAnsi" w:hAnsiTheme="majorHAnsi" w:cstheme="majorHAnsi"/>
          <w:iCs/>
          <w:vertAlign w:val="superscript"/>
        </w:rPr>
        <w:t>rd</w:t>
      </w:r>
      <w:r w:rsidR="002C78C8">
        <w:rPr>
          <w:rFonts w:asciiTheme="majorHAnsi" w:hAnsiTheme="majorHAnsi" w:cstheme="majorHAnsi"/>
          <w:iCs/>
        </w:rPr>
        <w:t xml:space="preserve"> November 2022).</w:t>
      </w:r>
    </w:p>
    <w:sdt>
      <w:sdtPr>
        <w:id w:val="-573587230"/>
        <w:bibliography/>
      </w:sdtPr>
      <w:sdtContent>
        <w:p w14:paraId="0A460235" w14:textId="77777777" w:rsidR="00EB348A" w:rsidRPr="003B51E8" w:rsidRDefault="00EB348A" w:rsidP="00EB348A">
          <w:pPr>
            <w:pStyle w:val="Bibliography"/>
            <w:rPr>
              <w:rFonts w:ascii="Calibri Light" w:hAnsi="Calibri Light" w:cs="Calibri Light"/>
              <w:noProof/>
              <w:sz w:val="24"/>
              <w:szCs w:val="24"/>
              <w:lang w:val="en-US"/>
            </w:rPr>
          </w:pPr>
          <w:r w:rsidRPr="003B51E8">
            <w:rPr>
              <w:rFonts w:ascii="Calibri Light" w:hAnsi="Calibri Light" w:cs="Calibri Light"/>
            </w:rPr>
            <w:fldChar w:fldCharType="begin"/>
          </w:r>
          <w:r w:rsidRPr="003B51E8">
            <w:rPr>
              <w:rFonts w:ascii="Calibri Light" w:hAnsi="Calibri Light" w:cs="Calibri Light"/>
            </w:rPr>
            <w:instrText xml:space="preserve"> BIBLIOGRAPHY </w:instrText>
          </w:r>
          <w:r w:rsidRPr="003B51E8">
            <w:rPr>
              <w:rFonts w:ascii="Calibri Light" w:hAnsi="Calibri Light" w:cs="Calibri Light"/>
            </w:rPr>
            <w:fldChar w:fldCharType="separate"/>
          </w:r>
          <w:r w:rsidRPr="003B51E8">
            <w:rPr>
              <w:rFonts w:ascii="Calibri Light" w:hAnsi="Calibri Light" w:cs="Calibri Light"/>
              <w:noProof/>
              <w:lang w:val="en-US"/>
            </w:rPr>
            <w:t xml:space="preserve">Shoemaker, S., 2010. </w:t>
          </w:r>
          <w:r w:rsidRPr="003B51E8">
            <w:rPr>
              <w:rFonts w:ascii="Calibri Light" w:hAnsi="Calibri Light" w:cs="Calibri Light"/>
              <w:i/>
              <w:iCs/>
              <w:noProof/>
              <w:lang w:val="en-US"/>
            </w:rPr>
            <w:t xml:space="preserve">Personal identity. </w:t>
          </w:r>
          <w:r w:rsidRPr="003B51E8">
            <w:rPr>
              <w:rFonts w:ascii="Calibri Light" w:hAnsi="Calibri Light" w:cs="Calibri Light"/>
              <w:noProof/>
              <w:lang w:val="en-US"/>
            </w:rPr>
            <w:t xml:space="preserve">[Online] </w:t>
          </w:r>
          <w:r w:rsidRPr="003B51E8">
            <w:rPr>
              <w:rFonts w:ascii="Calibri Light" w:hAnsi="Calibri Light" w:cs="Calibri Light"/>
              <w:noProof/>
              <w:lang w:val="en-US"/>
            </w:rPr>
            <w:br/>
            <w:t xml:space="preserve">Available at: </w:t>
          </w:r>
          <w:r w:rsidRPr="003B51E8">
            <w:rPr>
              <w:rFonts w:ascii="Calibri Light" w:hAnsi="Calibri Light" w:cs="Calibri Light"/>
              <w:noProof/>
              <w:u w:val="single"/>
              <w:lang w:val="en-US"/>
            </w:rPr>
            <w:t>https://www.britannica.com/topic/personal-identity</w:t>
          </w:r>
          <w:r w:rsidRPr="003B51E8">
            <w:rPr>
              <w:rFonts w:ascii="Calibri Light" w:hAnsi="Calibri Light" w:cs="Calibri Light"/>
              <w:noProof/>
              <w:lang w:val="en-US"/>
            </w:rPr>
            <w:br/>
            <w:t>[Accessed 09 11 2022].</w:t>
          </w:r>
        </w:p>
        <w:p w14:paraId="3ACF6014" w14:textId="77777777" w:rsidR="00EB348A" w:rsidRPr="003B51E8" w:rsidRDefault="00EB348A" w:rsidP="00EB348A">
          <w:pPr>
            <w:pStyle w:val="Bibliography"/>
            <w:rPr>
              <w:rFonts w:ascii="Calibri Light" w:hAnsi="Calibri Light" w:cs="Calibri Light"/>
              <w:noProof/>
              <w:lang w:val="en-US"/>
            </w:rPr>
          </w:pPr>
          <w:r w:rsidRPr="003B51E8">
            <w:rPr>
              <w:rFonts w:ascii="Calibri Light" w:hAnsi="Calibri Light" w:cs="Calibri Light"/>
              <w:noProof/>
              <w:lang w:val="en-US"/>
            </w:rPr>
            <w:t xml:space="preserve">Sustainability, G. E., 2021. </w:t>
          </w:r>
          <w:r w:rsidRPr="003B51E8">
            <w:rPr>
              <w:rFonts w:ascii="Calibri Light" w:hAnsi="Calibri Light" w:cs="Calibri Light"/>
              <w:i/>
              <w:iCs/>
              <w:noProof/>
              <w:lang w:val="en-US"/>
            </w:rPr>
            <w:t xml:space="preserve">Sense of Place. </w:t>
          </w:r>
          <w:r w:rsidRPr="003B51E8">
            <w:rPr>
              <w:rFonts w:ascii="Calibri Light" w:hAnsi="Calibri Light" w:cs="Calibri Light"/>
              <w:noProof/>
              <w:lang w:val="en-US"/>
            </w:rPr>
            <w:t xml:space="preserve">[Online] </w:t>
          </w:r>
          <w:r w:rsidRPr="003B51E8">
            <w:rPr>
              <w:rFonts w:ascii="Calibri Light" w:hAnsi="Calibri Light" w:cs="Calibri Light"/>
              <w:noProof/>
              <w:lang w:val="en-US"/>
            </w:rPr>
            <w:br/>
            <w:t xml:space="preserve">Available at: </w:t>
          </w:r>
          <w:r w:rsidRPr="003B51E8">
            <w:rPr>
              <w:rFonts w:ascii="Calibri Light" w:hAnsi="Calibri Light" w:cs="Calibri Light"/>
              <w:noProof/>
              <w:u w:val="single"/>
              <w:lang w:val="en-US"/>
            </w:rPr>
            <w:t>https://www.sciencedirect.com/topics/earth-and-planetary-sciences/sense-of-place</w:t>
          </w:r>
          <w:r w:rsidRPr="003B51E8">
            <w:rPr>
              <w:rFonts w:ascii="Calibri Light" w:hAnsi="Calibri Light" w:cs="Calibri Light"/>
              <w:noProof/>
              <w:lang w:val="en-US"/>
            </w:rPr>
            <w:br/>
            <w:t>[Accessed 09 11 2022].</w:t>
          </w:r>
        </w:p>
        <w:p w14:paraId="11BAD0E8" w14:textId="2CEE4864" w:rsidR="00EB348A" w:rsidRPr="00EB348A" w:rsidRDefault="00EB348A" w:rsidP="00243083">
          <w:r w:rsidRPr="003B51E8">
            <w:rPr>
              <w:rFonts w:ascii="Calibri Light" w:hAnsi="Calibri Light" w:cs="Calibri Light"/>
              <w:b/>
              <w:bCs/>
              <w:noProof/>
            </w:rPr>
            <w:fldChar w:fldCharType="end"/>
          </w:r>
        </w:p>
      </w:sdtContent>
    </w:sdt>
    <w:p w14:paraId="4692FBF5" w14:textId="77777777" w:rsidR="002C78C8" w:rsidRPr="006F1EF3" w:rsidRDefault="002C78C8" w:rsidP="00243083">
      <w:pPr>
        <w:rPr>
          <w:rFonts w:asciiTheme="majorHAnsi" w:hAnsiTheme="majorHAnsi" w:cstheme="majorHAnsi"/>
          <w:iCs/>
        </w:rPr>
      </w:pPr>
    </w:p>
    <w:p w14:paraId="0506640E" w14:textId="77777777" w:rsidR="0081238C" w:rsidRPr="0081238C" w:rsidRDefault="0081238C" w:rsidP="00243083">
      <w:pPr>
        <w:rPr>
          <w:rFonts w:asciiTheme="majorHAnsi" w:hAnsiTheme="majorHAnsi" w:cstheme="majorHAnsi"/>
          <w:iCs/>
        </w:rPr>
      </w:pPr>
    </w:p>
    <w:p w14:paraId="19DD97D4" w14:textId="77777777" w:rsidR="00272FC1" w:rsidRPr="00C82140" w:rsidRDefault="00272FC1" w:rsidP="00243083">
      <w:pPr>
        <w:rPr>
          <w:rFonts w:asciiTheme="majorHAnsi" w:hAnsiTheme="majorHAnsi" w:cstheme="majorHAnsi"/>
        </w:rPr>
      </w:pPr>
    </w:p>
    <w:p w14:paraId="2EB11B04" w14:textId="77777777" w:rsidR="00BA22B2" w:rsidRPr="00A74DE7" w:rsidRDefault="00BA22B2" w:rsidP="00243083">
      <w:pPr>
        <w:rPr>
          <w:rFonts w:asciiTheme="majorHAnsi" w:hAnsiTheme="majorHAnsi" w:cstheme="majorHAnsi"/>
        </w:rPr>
      </w:pPr>
    </w:p>
    <w:sectPr w:rsidR="00BA22B2" w:rsidRPr="00A74DE7" w:rsidSect="008141C6">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67C481" w14:textId="77777777" w:rsidR="002537E8" w:rsidRDefault="002537E8" w:rsidP="00522583">
      <w:pPr>
        <w:spacing w:after="0" w:line="240" w:lineRule="auto"/>
      </w:pPr>
      <w:r>
        <w:separator/>
      </w:r>
    </w:p>
  </w:endnote>
  <w:endnote w:type="continuationSeparator" w:id="0">
    <w:p w14:paraId="7F8C1F92" w14:textId="77777777" w:rsidR="002537E8" w:rsidRDefault="002537E8" w:rsidP="005225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4695880"/>
      <w:docPartObj>
        <w:docPartGallery w:val="Page Numbers (Bottom of Page)"/>
        <w:docPartUnique/>
      </w:docPartObj>
    </w:sdtPr>
    <w:sdtEndPr>
      <w:rPr>
        <w:noProof/>
      </w:rPr>
    </w:sdtEndPr>
    <w:sdtContent>
      <w:p w14:paraId="05C94DE4" w14:textId="0C5E43FB" w:rsidR="00522583" w:rsidRDefault="005225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02B690" w14:textId="77777777" w:rsidR="00522583" w:rsidRDefault="005225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2F759E" w14:textId="77777777" w:rsidR="002537E8" w:rsidRDefault="002537E8" w:rsidP="00522583">
      <w:pPr>
        <w:spacing w:after="0" w:line="240" w:lineRule="auto"/>
      </w:pPr>
      <w:r>
        <w:separator/>
      </w:r>
    </w:p>
  </w:footnote>
  <w:footnote w:type="continuationSeparator" w:id="0">
    <w:p w14:paraId="76723422" w14:textId="77777777" w:rsidR="002537E8" w:rsidRDefault="002537E8" w:rsidP="005225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B98"/>
    <w:rsid w:val="000A0801"/>
    <w:rsid w:val="000A0A5B"/>
    <w:rsid w:val="000A61D0"/>
    <w:rsid w:val="00162802"/>
    <w:rsid w:val="00175417"/>
    <w:rsid w:val="00177A0D"/>
    <w:rsid w:val="001839B3"/>
    <w:rsid w:val="001B7784"/>
    <w:rsid w:val="001D7B9E"/>
    <w:rsid w:val="00204ECB"/>
    <w:rsid w:val="00207C0F"/>
    <w:rsid w:val="00221719"/>
    <w:rsid w:val="00232B98"/>
    <w:rsid w:val="00243083"/>
    <w:rsid w:val="002537E8"/>
    <w:rsid w:val="00272FC1"/>
    <w:rsid w:val="00284CAB"/>
    <w:rsid w:val="002A5AA3"/>
    <w:rsid w:val="002C78C8"/>
    <w:rsid w:val="002D5760"/>
    <w:rsid w:val="002E632D"/>
    <w:rsid w:val="002F2B0B"/>
    <w:rsid w:val="0033441E"/>
    <w:rsid w:val="003346B5"/>
    <w:rsid w:val="00335FC7"/>
    <w:rsid w:val="00346EB8"/>
    <w:rsid w:val="00425580"/>
    <w:rsid w:val="00450FDC"/>
    <w:rsid w:val="00452499"/>
    <w:rsid w:val="00466DF4"/>
    <w:rsid w:val="00485503"/>
    <w:rsid w:val="004A0016"/>
    <w:rsid w:val="004A5892"/>
    <w:rsid w:val="00522583"/>
    <w:rsid w:val="00533556"/>
    <w:rsid w:val="00536316"/>
    <w:rsid w:val="00584657"/>
    <w:rsid w:val="005B3924"/>
    <w:rsid w:val="005B50C7"/>
    <w:rsid w:val="005B7C97"/>
    <w:rsid w:val="005D2177"/>
    <w:rsid w:val="005F6E8B"/>
    <w:rsid w:val="00615C64"/>
    <w:rsid w:val="006822B5"/>
    <w:rsid w:val="0069136C"/>
    <w:rsid w:val="006D419D"/>
    <w:rsid w:val="006F1EF3"/>
    <w:rsid w:val="007424C6"/>
    <w:rsid w:val="00746945"/>
    <w:rsid w:val="00792EF9"/>
    <w:rsid w:val="007C79AD"/>
    <w:rsid w:val="007D29A0"/>
    <w:rsid w:val="007E643F"/>
    <w:rsid w:val="0081208D"/>
    <w:rsid w:val="0081238C"/>
    <w:rsid w:val="008141C6"/>
    <w:rsid w:val="008A5B80"/>
    <w:rsid w:val="008C7CA5"/>
    <w:rsid w:val="008F3874"/>
    <w:rsid w:val="009059F4"/>
    <w:rsid w:val="009078F2"/>
    <w:rsid w:val="0092094F"/>
    <w:rsid w:val="009A02AB"/>
    <w:rsid w:val="009B4044"/>
    <w:rsid w:val="009F6E53"/>
    <w:rsid w:val="00A60EAC"/>
    <w:rsid w:val="00A74DE7"/>
    <w:rsid w:val="00A763ED"/>
    <w:rsid w:val="00A860FB"/>
    <w:rsid w:val="00AC5E98"/>
    <w:rsid w:val="00B45ED5"/>
    <w:rsid w:val="00B7709D"/>
    <w:rsid w:val="00B978F0"/>
    <w:rsid w:val="00BA22B2"/>
    <w:rsid w:val="00BA7C0B"/>
    <w:rsid w:val="00BE08D1"/>
    <w:rsid w:val="00C026F2"/>
    <w:rsid w:val="00C13754"/>
    <w:rsid w:val="00C20081"/>
    <w:rsid w:val="00C62997"/>
    <w:rsid w:val="00C82140"/>
    <w:rsid w:val="00C85CDB"/>
    <w:rsid w:val="00CB135D"/>
    <w:rsid w:val="00CC23D6"/>
    <w:rsid w:val="00CD7507"/>
    <w:rsid w:val="00CF0E0F"/>
    <w:rsid w:val="00D2437C"/>
    <w:rsid w:val="00D258ED"/>
    <w:rsid w:val="00D35F9F"/>
    <w:rsid w:val="00D51CC1"/>
    <w:rsid w:val="00D91CE0"/>
    <w:rsid w:val="00DA6568"/>
    <w:rsid w:val="00DD6695"/>
    <w:rsid w:val="00DF1314"/>
    <w:rsid w:val="00E13077"/>
    <w:rsid w:val="00E154DF"/>
    <w:rsid w:val="00E32972"/>
    <w:rsid w:val="00E6281D"/>
    <w:rsid w:val="00EA3A1D"/>
    <w:rsid w:val="00EB348A"/>
    <w:rsid w:val="00EE0B2F"/>
    <w:rsid w:val="00F17A23"/>
    <w:rsid w:val="00F20276"/>
    <w:rsid w:val="00F20C2A"/>
    <w:rsid w:val="00F20E65"/>
    <w:rsid w:val="00F43D7A"/>
    <w:rsid w:val="00F54D0C"/>
    <w:rsid w:val="00F60E83"/>
    <w:rsid w:val="00F6389A"/>
    <w:rsid w:val="00F66B99"/>
    <w:rsid w:val="00F75672"/>
    <w:rsid w:val="00FA627D"/>
    <w:rsid w:val="00FF20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D0C93"/>
  <w15:chartTrackingRefBased/>
  <w15:docId w15:val="{A84E7978-08C4-4D51-A102-90ABB3BFD1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25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141C6"/>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5225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2583"/>
    <w:pPr>
      <w:outlineLvl w:val="9"/>
    </w:pPr>
    <w:rPr>
      <w:lang w:val="en-US"/>
    </w:rPr>
  </w:style>
  <w:style w:type="paragraph" w:styleId="TOC1">
    <w:name w:val="toc 1"/>
    <w:basedOn w:val="Normal"/>
    <w:next w:val="Normal"/>
    <w:autoRedefine/>
    <w:uiPriority w:val="39"/>
    <w:unhideWhenUsed/>
    <w:rsid w:val="00522583"/>
    <w:pPr>
      <w:spacing w:after="100"/>
    </w:pPr>
  </w:style>
  <w:style w:type="character" w:styleId="Hyperlink">
    <w:name w:val="Hyperlink"/>
    <w:basedOn w:val="DefaultParagraphFont"/>
    <w:uiPriority w:val="99"/>
    <w:unhideWhenUsed/>
    <w:rsid w:val="00522583"/>
    <w:rPr>
      <w:color w:val="0563C1" w:themeColor="hyperlink"/>
      <w:u w:val="single"/>
    </w:rPr>
  </w:style>
  <w:style w:type="paragraph" w:styleId="Header">
    <w:name w:val="header"/>
    <w:basedOn w:val="Normal"/>
    <w:link w:val="HeaderChar"/>
    <w:uiPriority w:val="99"/>
    <w:unhideWhenUsed/>
    <w:rsid w:val="005225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583"/>
  </w:style>
  <w:style w:type="paragraph" w:styleId="Footer">
    <w:name w:val="footer"/>
    <w:basedOn w:val="Normal"/>
    <w:link w:val="FooterChar"/>
    <w:uiPriority w:val="99"/>
    <w:unhideWhenUsed/>
    <w:rsid w:val="005225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583"/>
  </w:style>
  <w:style w:type="paragraph" w:styleId="NormalWeb">
    <w:name w:val="Normal (Web)"/>
    <w:basedOn w:val="Normal"/>
    <w:uiPriority w:val="99"/>
    <w:semiHidden/>
    <w:unhideWhenUsed/>
    <w:rsid w:val="008A5B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77A0D"/>
    <w:rPr>
      <w:color w:val="605E5C"/>
      <w:shd w:val="clear" w:color="auto" w:fill="E1DFDD"/>
    </w:rPr>
  </w:style>
  <w:style w:type="paragraph" w:styleId="Bibliography">
    <w:name w:val="Bibliography"/>
    <w:basedOn w:val="Normal"/>
    <w:next w:val="Normal"/>
    <w:uiPriority w:val="37"/>
    <w:unhideWhenUsed/>
    <w:rsid w:val="00EB34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6465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oxbridgeessays.com/blog/30-ways-prepare-university-studies/" TargetMode="External"/><Relationship Id="rId18" Type="http://schemas.openxmlformats.org/officeDocument/2006/relationships/hyperlink" Target="https://emedia.rmit.edu.au/learninglab/content/synthesising-0" TargetMode="External"/><Relationship Id="rId3" Type="http://schemas.openxmlformats.org/officeDocument/2006/relationships/customXml" Target="../customXml/item3.xml"/><Relationship Id="rId21" Type="http://schemas.openxmlformats.org/officeDocument/2006/relationships/hyperlink" Target="https://courses.lumenlearning.com/englishcomp1/chapter/the-craap-method/" TargetMode="External"/><Relationship Id="rId7" Type="http://schemas.openxmlformats.org/officeDocument/2006/relationships/settings" Target="settings.xml"/><Relationship Id="rId12" Type="http://schemas.openxmlformats.org/officeDocument/2006/relationships/hyperlink" Target="https://youtu.be/hBpSxglWlfY" TargetMode="External"/><Relationship Id="rId17" Type="http://schemas.openxmlformats.org/officeDocument/2006/relationships/hyperlink" Target="https://www.uwtsd.ac.uk/academic-office/academic-quality-handbook/" TargetMode="External"/><Relationship Id="rId2" Type="http://schemas.openxmlformats.org/officeDocument/2006/relationships/customXml" Target="../customXml/item2.xml"/><Relationship Id="rId16" Type="http://schemas.openxmlformats.org/officeDocument/2006/relationships/hyperlink" Target="https://paperpile.com/g/what-are-credible-sources/" TargetMode="External"/><Relationship Id="rId20" Type="http://schemas.openxmlformats.org/officeDocument/2006/relationships/hyperlink" Target="https://www.physio-pedia.com/Borton%27s_Development_Framewor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mindtools.com/pages/article/newHTE_91.htm"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ictionary.cambridge.org/dictionary/english/paraphra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ealth.cornell.edu/about/news/study-breaks-stress-buster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2022-03-11T00:00:00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f6fdcfbe2f18b30d69b677076f063be6">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1743864708ca29e95ab4bc87bbfac58"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Syd10</b:Tag>
    <b:SourceType>DocumentFromInternetSite</b:SourceType>
    <b:Guid>{864D7F5F-A2B2-4026-93F9-F8F3B0BECD7C}</b:Guid>
    <b:Author>
      <b:Author>
        <b:NameList>
          <b:Person>
            <b:Last>Shoemaker</b:Last>
            <b:First>Sydney</b:First>
          </b:Person>
        </b:NameList>
      </b:Author>
    </b:Author>
    <b:Title>Personal identity</b:Title>
    <b:Year>2010</b:Year>
    <b:Month>09</b:Month>
    <b:Day>16</b:Day>
    <b:YearAccessed>2022</b:YearAccessed>
    <b:MonthAccessed>11</b:MonthAccessed>
    <b:DayAccessed>09</b:DayAccessed>
    <b:URL>https://www.britannica.com/topic/personal-identity</b:URL>
    <b:RefOrder>1</b:RefOrder>
  </b:Source>
  <b:Source>
    <b:Tag>Glo21</b:Tag>
    <b:SourceType>DocumentFromInternetSite</b:SourceType>
    <b:Guid>{3F47AAE2-C977-4414-BF5F-C04ED3FAB0D8}</b:Guid>
    <b:Author>
      <b:Author>
        <b:NameList>
          <b:Person>
            <b:Last>Sustainability</b:Last>
            <b:First>Global</b:First>
            <b:Middle>Environment</b:Middle>
          </b:Person>
        </b:NameList>
      </b:Author>
    </b:Author>
    <b:Title>Sense of Place</b:Title>
    <b:Year>2021</b:Year>
    <b:YearAccessed>2022</b:YearAccessed>
    <b:MonthAccessed>11</b:MonthAccessed>
    <b:DayAccessed>09</b:DayAccessed>
    <b:URL>https://www.sciencedirect.com/topics/earth-and-planetary-sciences/sense-of-place</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8DE9B4-22FC-4B4F-91C9-06BAD81AE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8C1875D-94C5-409F-98C5-0A014DD38152}">
  <ds:schemaRefs>
    <ds:schemaRef ds:uri="http://schemas.microsoft.com/sharepoint/v3/contenttype/forms"/>
  </ds:schemaRefs>
</ds:datastoreItem>
</file>

<file path=customXml/itemProps4.xml><?xml version="1.0" encoding="utf-8"?>
<ds:datastoreItem xmlns:ds="http://schemas.openxmlformats.org/officeDocument/2006/customXml" ds:itemID="{5A168184-82E4-47C0-8F60-3E1877D2BFCE}">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20344DB5-2694-4EBF-954E-3EA397652B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9</Pages>
  <Words>1174</Words>
  <Characters>6696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E-Portfolio Report</vt:lpstr>
    </vt:vector>
  </TitlesOfParts>
  <Company/>
  <LinksUpToDate>false</LinksUpToDate>
  <CharactersWithSpaces>7855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Jade Thompson 2217402</dc:creator>
  <cp:keywords/>
  <dc:description/>
  <cp:lastModifiedBy>Jade</cp:lastModifiedBy>
  <cp:revision>11</cp:revision>
  <cp:lastPrinted>2022-11-07T14:21:00Z</cp:lastPrinted>
  <dcterms:created xsi:type="dcterms:W3CDTF">2022-11-03T20:44:00Z</dcterms:created>
  <dcterms:modified xsi:type="dcterms:W3CDTF">2022-11-11T23:25:00Z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