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33ED1C" w14:textId="77777777" w:rsidR="0041767B" w:rsidRDefault="0041767B">
      <w:pPr>
        <w:jc w:val="center"/>
        <w:rPr>
          <w:rFonts w:ascii="Arial" w:eastAsia="Arial" w:hAnsi="Arial" w:cs="Arial"/>
          <w:sz w:val="36"/>
          <w:szCs w:val="36"/>
        </w:rPr>
      </w:pPr>
    </w:p>
    <w:p w14:paraId="3FE708B3" w14:textId="77777777" w:rsidR="0041767B" w:rsidRDefault="0041767B">
      <w:pPr>
        <w:jc w:val="center"/>
        <w:rPr>
          <w:rFonts w:ascii="Arial" w:eastAsia="Arial" w:hAnsi="Arial" w:cs="Arial"/>
          <w:sz w:val="36"/>
          <w:szCs w:val="36"/>
        </w:rPr>
      </w:pPr>
    </w:p>
    <w:p w14:paraId="036E7877" w14:textId="77777777" w:rsidR="0041767B" w:rsidRDefault="0041767B">
      <w:pPr>
        <w:jc w:val="center"/>
        <w:rPr>
          <w:b/>
          <w:bCs/>
          <w:sz w:val="32"/>
          <w:szCs w:val="32"/>
        </w:rPr>
      </w:pPr>
    </w:p>
    <w:p w14:paraId="47BA9ACB" w14:textId="77777777" w:rsidR="0041767B" w:rsidRDefault="0041767B">
      <w:pPr>
        <w:jc w:val="center"/>
        <w:rPr>
          <w:b/>
          <w:bCs/>
          <w:sz w:val="32"/>
          <w:szCs w:val="32"/>
        </w:rPr>
      </w:pPr>
    </w:p>
    <w:p w14:paraId="62651A9E" w14:textId="77777777" w:rsidR="0041767B" w:rsidRDefault="0041767B">
      <w:pPr>
        <w:jc w:val="center"/>
        <w:rPr>
          <w:b/>
          <w:bCs/>
          <w:sz w:val="32"/>
          <w:szCs w:val="32"/>
        </w:rPr>
      </w:pPr>
    </w:p>
    <w:p w14:paraId="323CE533" w14:textId="77777777" w:rsidR="0041767B" w:rsidRDefault="0041767B">
      <w:pPr>
        <w:jc w:val="center"/>
        <w:rPr>
          <w:b/>
          <w:bCs/>
          <w:sz w:val="32"/>
          <w:szCs w:val="32"/>
        </w:rPr>
      </w:pPr>
    </w:p>
    <w:p w14:paraId="17C0AC72" w14:textId="77777777" w:rsidR="00FF2B5C" w:rsidRPr="000C51C3" w:rsidRDefault="00FF2B5C" w:rsidP="00FF2B5C">
      <w:pPr>
        <w:jc w:val="center"/>
        <w:rPr>
          <w:rFonts w:ascii="Arial" w:eastAsia="Arial" w:hAnsi="Arial" w:cs="Arial"/>
          <w:b/>
          <w:bCs/>
          <w:sz w:val="36"/>
          <w:szCs w:val="36"/>
        </w:rPr>
      </w:pPr>
      <w:r w:rsidRPr="000C51C3">
        <w:rPr>
          <w:rFonts w:ascii="Arial" w:eastAsia="Arial" w:hAnsi="Arial" w:cs="Arial"/>
          <w:b/>
          <w:bCs/>
          <w:sz w:val="36"/>
          <w:szCs w:val="36"/>
        </w:rPr>
        <w:t>Research Project Proposal – Impact of current challenges the human resource department relating to recruitment and retention.</w:t>
      </w:r>
    </w:p>
    <w:p w14:paraId="49318C40" w14:textId="77777777" w:rsidR="0041767B" w:rsidRPr="00C07940" w:rsidRDefault="0041767B">
      <w:pPr>
        <w:jc w:val="center"/>
        <w:rPr>
          <w:rFonts w:ascii="Arial" w:hAnsi="Arial" w:cs="Arial"/>
          <w:b/>
          <w:bCs/>
          <w:sz w:val="32"/>
          <w:szCs w:val="32"/>
        </w:rPr>
      </w:pPr>
    </w:p>
    <w:p w14:paraId="7512862A" w14:textId="77777777" w:rsidR="00B50FD6" w:rsidRDefault="0041767B" w:rsidP="0041767B">
      <w:pPr>
        <w:spacing w:after="0"/>
        <w:jc w:val="center"/>
        <w:rPr>
          <w:rFonts w:ascii="Arial" w:eastAsia="Arial" w:hAnsi="Arial" w:cs="Arial"/>
          <w:b/>
          <w:sz w:val="28"/>
          <w:szCs w:val="28"/>
        </w:rPr>
      </w:pPr>
      <w:r w:rsidRPr="00C07940">
        <w:rPr>
          <w:rFonts w:ascii="Arial" w:eastAsia="Arial" w:hAnsi="Arial" w:cs="Arial"/>
          <w:b/>
          <w:sz w:val="28"/>
          <w:szCs w:val="28"/>
        </w:rPr>
        <w:t>Syeda Samia Begum</w:t>
      </w:r>
      <w:r w:rsidRPr="00C07940">
        <w:rPr>
          <w:rFonts w:ascii="Arial" w:eastAsia="Arial" w:hAnsi="Arial" w:cs="Arial"/>
          <w:b/>
          <w:sz w:val="28"/>
          <w:szCs w:val="28"/>
        </w:rPr>
        <w:br/>
        <w:t>2130491</w:t>
      </w:r>
    </w:p>
    <w:p w14:paraId="7828D016" w14:textId="2F5B6075" w:rsidR="0041767B" w:rsidRPr="00C07940" w:rsidRDefault="00B50FD6" w:rsidP="0041767B">
      <w:pPr>
        <w:spacing w:after="0"/>
        <w:jc w:val="center"/>
        <w:rPr>
          <w:rFonts w:ascii="Arial" w:eastAsia="Arial" w:hAnsi="Arial" w:cs="Arial"/>
          <w:bCs/>
          <w:sz w:val="28"/>
          <w:szCs w:val="28"/>
        </w:rPr>
      </w:pPr>
      <w:r>
        <w:rPr>
          <w:rFonts w:ascii="Arial" w:eastAsia="Arial" w:hAnsi="Arial" w:cs="Arial"/>
          <w:b/>
          <w:sz w:val="28"/>
          <w:szCs w:val="28"/>
        </w:rPr>
        <w:t xml:space="preserve">Personnel Resourcing and Development </w:t>
      </w:r>
      <w:r w:rsidR="0041767B" w:rsidRPr="00C07940">
        <w:rPr>
          <w:rFonts w:ascii="Arial" w:eastAsia="Arial" w:hAnsi="Arial" w:cs="Arial"/>
          <w:b/>
          <w:sz w:val="28"/>
          <w:szCs w:val="28"/>
        </w:rPr>
        <w:br/>
        <w:t>BMIH5005</w:t>
      </w:r>
      <w:r w:rsidR="0041767B" w:rsidRPr="00C07940">
        <w:rPr>
          <w:rFonts w:ascii="Arial" w:eastAsia="Arial" w:hAnsi="Arial" w:cs="Arial"/>
          <w:b/>
          <w:sz w:val="28"/>
          <w:szCs w:val="28"/>
        </w:rPr>
        <w:br/>
        <w:t>Helen Evans</w:t>
      </w:r>
    </w:p>
    <w:p w14:paraId="6383BE1D" w14:textId="02A7BDCB" w:rsidR="0041767B" w:rsidRPr="0041767B" w:rsidRDefault="0041767B" w:rsidP="0041767B">
      <w:pPr>
        <w:jc w:val="center"/>
      </w:pPr>
      <w:r>
        <w:br/>
      </w:r>
    </w:p>
    <w:p w14:paraId="00000002" w14:textId="77777777" w:rsidR="002F5DEF" w:rsidRDefault="00000000">
      <w:pPr>
        <w:tabs>
          <w:tab w:val="center" w:pos="4680"/>
        </w:tabs>
        <w:sectPr w:rsidR="002F5DEF">
          <w:headerReference w:type="default" r:id="rId7"/>
          <w:footerReference w:type="default" r:id="rId8"/>
          <w:pgSz w:w="12240" w:h="15840"/>
          <w:pgMar w:top="1440" w:right="1440" w:bottom="1440" w:left="1440" w:header="720" w:footer="720" w:gutter="0"/>
          <w:pgNumType w:start="1"/>
          <w:cols w:space="720"/>
        </w:sectPr>
      </w:pPr>
      <w:r>
        <w:tab/>
      </w:r>
    </w:p>
    <w:p w14:paraId="00000003" w14:textId="77777777" w:rsidR="002F5DEF" w:rsidRDefault="00000000">
      <w:pPr>
        <w:keepNext/>
        <w:keepLines/>
        <w:pBdr>
          <w:top w:val="nil"/>
          <w:left w:val="nil"/>
          <w:bottom w:val="nil"/>
          <w:right w:val="nil"/>
          <w:between w:val="nil"/>
        </w:pBdr>
        <w:spacing w:before="240" w:after="0" w:line="259" w:lineRule="auto"/>
        <w:jc w:val="left"/>
        <w:rPr>
          <w:rFonts w:ascii="Calibri" w:eastAsia="Calibri" w:hAnsi="Calibri" w:cs="Calibri"/>
          <w:color w:val="2F5496"/>
          <w:sz w:val="32"/>
          <w:szCs w:val="32"/>
        </w:rPr>
      </w:pPr>
      <w:r>
        <w:rPr>
          <w:rFonts w:ascii="Calibri" w:eastAsia="Calibri" w:hAnsi="Calibri" w:cs="Calibri"/>
          <w:color w:val="2F5496"/>
          <w:sz w:val="32"/>
          <w:szCs w:val="32"/>
        </w:rPr>
        <w:lastRenderedPageBreak/>
        <w:t>Table of Contents</w:t>
      </w:r>
    </w:p>
    <w:sdt>
      <w:sdtPr>
        <w:id w:val="-1521389252"/>
        <w:docPartObj>
          <w:docPartGallery w:val="Table of Contents"/>
          <w:docPartUnique/>
        </w:docPartObj>
      </w:sdtPr>
      <w:sdtContent>
        <w:p w14:paraId="00000004" w14:textId="77777777" w:rsidR="002F5DEF" w:rsidRDefault="00000000">
          <w:pPr>
            <w:pBdr>
              <w:top w:val="nil"/>
              <w:left w:val="nil"/>
              <w:bottom w:val="nil"/>
              <w:right w:val="nil"/>
              <w:between w:val="nil"/>
            </w:pBdr>
            <w:tabs>
              <w:tab w:val="right" w:leader="dot" w:pos="9350"/>
            </w:tabs>
            <w:spacing w:after="100"/>
            <w:rPr>
              <w:color w:val="000000"/>
            </w:rPr>
          </w:pPr>
          <w:r>
            <w:fldChar w:fldCharType="begin"/>
          </w:r>
          <w:r>
            <w:instrText xml:space="preserve"> TOC \h \u \z \t "Heading 1,1,Heading 2,2,Heading 3,3,"</w:instrText>
          </w:r>
          <w:r>
            <w:fldChar w:fldCharType="separate"/>
          </w:r>
          <w:hyperlink w:anchor="_heading=h.gjdgxs">
            <w:r>
              <w:rPr>
                <w:rFonts w:ascii="Arial" w:eastAsia="Arial" w:hAnsi="Arial" w:cs="Arial"/>
                <w:color w:val="000000"/>
              </w:rPr>
              <w:t>Introduction and background</w:t>
            </w:r>
          </w:hyperlink>
          <w:hyperlink w:anchor="_heading=h.gjdgxs">
            <w:r>
              <w:rPr>
                <w:color w:val="000000"/>
              </w:rPr>
              <w:tab/>
              <w:t>1</w:t>
            </w:r>
          </w:hyperlink>
        </w:p>
        <w:p w14:paraId="00000005" w14:textId="77777777" w:rsidR="002F5DEF" w:rsidRDefault="00000000">
          <w:pPr>
            <w:pBdr>
              <w:top w:val="nil"/>
              <w:left w:val="nil"/>
              <w:bottom w:val="nil"/>
              <w:right w:val="nil"/>
              <w:between w:val="nil"/>
            </w:pBdr>
            <w:tabs>
              <w:tab w:val="right" w:leader="dot" w:pos="9350"/>
            </w:tabs>
            <w:spacing w:after="100"/>
            <w:rPr>
              <w:color w:val="000000"/>
            </w:rPr>
          </w:pPr>
          <w:hyperlink w:anchor="_heading=h.30j0zll">
            <w:r>
              <w:rPr>
                <w:rFonts w:ascii="Arial" w:eastAsia="Arial" w:hAnsi="Arial" w:cs="Arial"/>
                <w:color w:val="000000"/>
              </w:rPr>
              <w:t>Discussion/Literature</w:t>
            </w:r>
          </w:hyperlink>
          <w:hyperlink w:anchor="_heading=h.30j0zll">
            <w:r>
              <w:rPr>
                <w:color w:val="000000"/>
              </w:rPr>
              <w:tab/>
              <w:t>2</w:t>
            </w:r>
          </w:hyperlink>
        </w:p>
        <w:p w14:paraId="00000006" w14:textId="77777777" w:rsidR="002F5DEF" w:rsidRDefault="00000000">
          <w:pPr>
            <w:pBdr>
              <w:top w:val="nil"/>
              <w:left w:val="nil"/>
              <w:bottom w:val="nil"/>
              <w:right w:val="nil"/>
              <w:between w:val="nil"/>
            </w:pBdr>
            <w:tabs>
              <w:tab w:val="right" w:leader="dot" w:pos="9350"/>
            </w:tabs>
            <w:spacing w:after="100"/>
            <w:ind w:left="240"/>
            <w:rPr>
              <w:color w:val="000000"/>
            </w:rPr>
          </w:pPr>
          <w:hyperlink w:anchor="_heading=h.1fob9te">
            <w:r>
              <w:rPr>
                <w:rFonts w:ascii="Arial" w:eastAsia="Arial" w:hAnsi="Arial" w:cs="Arial"/>
                <w:color w:val="000000"/>
              </w:rPr>
              <w:t>Environmental analysis</w:t>
            </w:r>
          </w:hyperlink>
          <w:hyperlink w:anchor="_heading=h.1fob9te">
            <w:r>
              <w:rPr>
                <w:color w:val="000000"/>
              </w:rPr>
              <w:tab/>
              <w:t>2</w:t>
            </w:r>
          </w:hyperlink>
        </w:p>
        <w:p w14:paraId="00000007" w14:textId="77777777" w:rsidR="002F5DEF" w:rsidRDefault="00000000">
          <w:pPr>
            <w:pBdr>
              <w:top w:val="nil"/>
              <w:left w:val="nil"/>
              <w:bottom w:val="nil"/>
              <w:right w:val="nil"/>
              <w:between w:val="nil"/>
            </w:pBdr>
            <w:tabs>
              <w:tab w:val="right" w:leader="dot" w:pos="9350"/>
            </w:tabs>
            <w:spacing w:after="100"/>
            <w:ind w:left="240"/>
            <w:rPr>
              <w:color w:val="000000"/>
            </w:rPr>
          </w:pPr>
          <w:hyperlink w:anchor="_heading=h.3znysh7">
            <w:r>
              <w:rPr>
                <w:rFonts w:ascii="Arial" w:eastAsia="Arial" w:hAnsi="Arial" w:cs="Arial"/>
                <w:color w:val="000000"/>
              </w:rPr>
              <w:t>SWOT analysis</w:t>
            </w:r>
          </w:hyperlink>
          <w:hyperlink w:anchor="_heading=h.3znysh7">
            <w:r>
              <w:rPr>
                <w:color w:val="000000"/>
              </w:rPr>
              <w:tab/>
              <w:t>4</w:t>
            </w:r>
          </w:hyperlink>
        </w:p>
        <w:p w14:paraId="00000008" w14:textId="77777777" w:rsidR="002F5DEF" w:rsidRDefault="00000000">
          <w:pPr>
            <w:pBdr>
              <w:top w:val="nil"/>
              <w:left w:val="nil"/>
              <w:bottom w:val="nil"/>
              <w:right w:val="nil"/>
              <w:between w:val="nil"/>
            </w:pBdr>
            <w:tabs>
              <w:tab w:val="right" w:leader="dot" w:pos="9350"/>
            </w:tabs>
            <w:spacing w:after="100"/>
            <w:ind w:left="240"/>
            <w:rPr>
              <w:color w:val="000000"/>
            </w:rPr>
          </w:pPr>
          <w:hyperlink w:anchor="_heading=h.2et92p0">
            <w:r>
              <w:rPr>
                <w:rFonts w:ascii="Arial" w:eastAsia="Arial" w:hAnsi="Arial" w:cs="Arial"/>
                <w:color w:val="000000"/>
              </w:rPr>
              <w:t>Potential solution by industry analysis</w:t>
            </w:r>
          </w:hyperlink>
          <w:hyperlink w:anchor="_heading=h.2et92p0">
            <w:r>
              <w:rPr>
                <w:color w:val="000000"/>
              </w:rPr>
              <w:tab/>
              <w:t>4</w:t>
            </w:r>
          </w:hyperlink>
        </w:p>
        <w:p w14:paraId="00000009" w14:textId="77777777" w:rsidR="002F5DEF" w:rsidRDefault="00000000">
          <w:pPr>
            <w:pBdr>
              <w:top w:val="nil"/>
              <w:left w:val="nil"/>
              <w:bottom w:val="nil"/>
              <w:right w:val="nil"/>
              <w:between w:val="nil"/>
            </w:pBdr>
            <w:tabs>
              <w:tab w:val="right" w:leader="dot" w:pos="9350"/>
            </w:tabs>
            <w:spacing w:after="100"/>
            <w:rPr>
              <w:color w:val="000000"/>
            </w:rPr>
          </w:pPr>
          <w:hyperlink w:anchor="_heading=h.tyjcwt">
            <w:r>
              <w:rPr>
                <w:rFonts w:ascii="Arial" w:eastAsia="Arial" w:hAnsi="Arial" w:cs="Arial"/>
                <w:color w:val="000000"/>
              </w:rPr>
              <w:t>Evaluation and conclusion</w:t>
            </w:r>
          </w:hyperlink>
          <w:hyperlink w:anchor="_heading=h.tyjcwt">
            <w:r>
              <w:rPr>
                <w:color w:val="000000"/>
              </w:rPr>
              <w:tab/>
              <w:t>5</w:t>
            </w:r>
          </w:hyperlink>
        </w:p>
        <w:p w14:paraId="0000000A" w14:textId="77777777" w:rsidR="002F5DEF" w:rsidRDefault="00000000">
          <w:pPr>
            <w:pBdr>
              <w:top w:val="nil"/>
              <w:left w:val="nil"/>
              <w:bottom w:val="nil"/>
              <w:right w:val="nil"/>
              <w:between w:val="nil"/>
            </w:pBdr>
            <w:tabs>
              <w:tab w:val="right" w:leader="dot" w:pos="9350"/>
            </w:tabs>
            <w:spacing w:after="100"/>
            <w:rPr>
              <w:color w:val="000000"/>
            </w:rPr>
          </w:pPr>
          <w:hyperlink w:anchor="_heading=h.3dy6vkm">
            <w:r>
              <w:rPr>
                <w:rFonts w:ascii="Arial" w:eastAsia="Arial" w:hAnsi="Arial" w:cs="Arial"/>
                <w:color w:val="000000"/>
              </w:rPr>
              <w:t>References</w:t>
            </w:r>
          </w:hyperlink>
          <w:hyperlink w:anchor="_heading=h.3dy6vkm">
            <w:r>
              <w:rPr>
                <w:color w:val="000000"/>
              </w:rPr>
              <w:tab/>
              <w:t>7</w:t>
            </w:r>
          </w:hyperlink>
        </w:p>
        <w:p w14:paraId="0000000B" w14:textId="77777777" w:rsidR="002F5DEF" w:rsidRDefault="00000000">
          <w:r>
            <w:fldChar w:fldCharType="end"/>
          </w:r>
        </w:p>
      </w:sdtContent>
    </w:sdt>
    <w:p w14:paraId="0000000C" w14:textId="77777777" w:rsidR="002F5DEF" w:rsidRDefault="002F5DEF">
      <w:pPr>
        <w:pStyle w:val="Heading1"/>
        <w:spacing w:line="360" w:lineRule="auto"/>
        <w:rPr>
          <w:rFonts w:ascii="Arial" w:eastAsia="Arial" w:hAnsi="Arial" w:cs="Arial"/>
        </w:rPr>
        <w:sectPr w:rsidR="002F5DEF">
          <w:pgSz w:w="12240" w:h="15840"/>
          <w:pgMar w:top="1440" w:right="1440" w:bottom="1440" w:left="1440" w:header="720" w:footer="720" w:gutter="0"/>
          <w:cols w:space="720"/>
        </w:sectPr>
      </w:pPr>
    </w:p>
    <w:p w14:paraId="0000000D" w14:textId="77777777" w:rsidR="002F5DEF" w:rsidRDefault="00000000" w:rsidP="00B50FD6">
      <w:pPr>
        <w:pStyle w:val="Heading1"/>
        <w:spacing w:line="360" w:lineRule="auto"/>
        <w:rPr>
          <w:rFonts w:ascii="Arial" w:eastAsia="Arial" w:hAnsi="Arial" w:cs="Arial"/>
        </w:rPr>
      </w:pPr>
      <w:bookmarkStart w:id="0" w:name="_heading=h.gjdgxs" w:colFirst="0" w:colLast="0"/>
      <w:bookmarkEnd w:id="0"/>
      <w:r>
        <w:rPr>
          <w:rFonts w:ascii="Arial" w:eastAsia="Arial" w:hAnsi="Arial" w:cs="Arial"/>
        </w:rPr>
        <w:lastRenderedPageBreak/>
        <w:t>Introduction and background</w:t>
      </w:r>
    </w:p>
    <w:p w14:paraId="0000000E" w14:textId="77777777" w:rsidR="002F5DEF" w:rsidRDefault="00000000" w:rsidP="00B50FD6">
      <w:pPr>
        <w:spacing w:line="360" w:lineRule="auto"/>
        <w:rPr>
          <w:rFonts w:ascii="Arial" w:eastAsia="Arial" w:hAnsi="Arial" w:cs="Arial"/>
        </w:rPr>
      </w:pPr>
      <w:r>
        <w:rPr>
          <w:rFonts w:ascii="Arial" w:eastAsia="Arial" w:hAnsi="Arial" w:cs="Arial"/>
        </w:rPr>
        <w:t>Hotel Premier Inn is a hotel Chain in the UK which was founded in 1987. Though it is not one of the oldest hotel chains in the UK it made a lot of fame through its service and existence (Yueh, 2018). The company is operating in the hospitality industry. The headquarter of the hotel is in Dunstable and has operations in the UK, UAE, Germany, Qatar, and other countries. It was founded by Whitbread and now Dominic Paul is the CEO of the company. The company have 800 hotels in a different location. To operate the hotels there are 33,700 employees in the company. Hierarchical organization culture is used in the hotel where different managerial layers can be seen in the hotels. Last year the company made £2.6 billion in revenue. The company aims to become of the largest hotel chain in the world (Thornes, 2021).</w:t>
      </w:r>
    </w:p>
    <w:p w14:paraId="0000000F" w14:textId="77777777" w:rsidR="002F5DEF" w:rsidRDefault="00000000" w:rsidP="00B50FD6">
      <w:pPr>
        <w:spacing w:line="360" w:lineRule="auto"/>
        <w:rPr>
          <w:rFonts w:ascii="Arial" w:eastAsia="Arial" w:hAnsi="Arial" w:cs="Arial"/>
        </w:rPr>
      </w:pPr>
      <w:r>
        <w:rPr>
          <w:rFonts w:ascii="Arial" w:eastAsia="Arial" w:hAnsi="Arial" w:cs="Arial"/>
        </w:rPr>
        <w:t xml:space="preserve">But the Hotel is facing some issues which are resisting the sustainable growth of the business. They are related to recruitment and employee retention. Though a 10%-15% turnover rate is ideal in the hospitality industry the company is facing 24% employee turnover. Lack of employee retention can be seen in the company. There are different issues which can impact on the retention of the organization. The workload can be one of them where extra pressure of work can increase turnover (Singh, 2018). Poor management can overlook the needs of the employees and it can reduce employee retention. Staff shortage also impacts employee retention as it impacts the workload. </w:t>
      </w:r>
    </w:p>
    <w:p w14:paraId="00000010" w14:textId="77777777" w:rsidR="002F5DEF" w:rsidRDefault="00000000" w:rsidP="00B50FD6">
      <w:pPr>
        <w:spacing w:line="360" w:lineRule="auto"/>
        <w:rPr>
          <w:rFonts w:ascii="Arial" w:eastAsia="Arial" w:hAnsi="Arial" w:cs="Arial"/>
          <w:b/>
        </w:rPr>
      </w:pPr>
      <w:r>
        <w:rPr>
          <w:rFonts w:ascii="Arial" w:eastAsia="Arial" w:hAnsi="Arial" w:cs="Arial"/>
          <w:b/>
        </w:rPr>
        <w:t xml:space="preserve">Aim </w:t>
      </w:r>
    </w:p>
    <w:p w14:paraId="00000011" w14:textId="77777777" w:rsidR="002F5DEF" w:rsidRDefault="00000000" w:rsidP="00B50FD6">
      <w:pPr>
        <w:spacing w:line="360" w:lineRule="auto"/>
        <w:rPr>
          <w:rFonts w:ascii="Arial" w:eastAsia="Arial" w:hAnsi="Arial" w:cs="Arial"/>
        </w:rPr>
      </w:pPr>
      <w:r>
        <w:rPr>
          <w:rFonts w:ascii="Arial" w:eastAsia="Arial" w:hAnsi="Arial" w:cs="Arial"/>
        </w:rPr>
        <w:t xml:space="preserve">The research aims to evaluate the reasons for employee retention and recruitment issues in Hotel Premier Inn and identify the ways by which the competitors reduce the problem. </w:t>
      </w:r>
    </w:p>
    <w:p w14:paraId="00000012" w14:textId="77777777" w:rsidR="002F5DEF" w:rsidRDefault="00000000" w:rsidP="00B50FD6">
      <w:pPr>
        <w:spacing w:line="360" w:lineRule="auto"/>
        <w:rPr>
          <w:rFonts w:ascii="Arial" w:eastAsia="Arial" w:hAnsi="Arial" w:cs="Arial"/>
          <w:b/>
        </w:rPr>
      </w:pPr>
      <w:r>
        <w:rPr>
          <w:rFonts w:ascii="Arial" w:eastAsia="Arial" w:hAnsi="Arial" w:cs="Arial"/>
          <w:b/>
        </w:rPr>
        <w:t>Objectives</w:t>
      </w:r>
    </w:p>
    <w:p w14:paraId="00000013" w14:textId="77777777" w:rsidR="002F5DEF" w:rsidRDefault="00000000" w:rsidP="00B50FD6">
      <w:pPr>
        <w:spacing w:line="360" w:lineRule="auto"/>
        <w:rPr>
          <w:rFonts w:ascii="Arial" w:eastAsia="Arial" w:hAnsi="Arial" w:cs="Arial"/>
        </w:rPr>
      </w:pPr>
      <w:r>
        <w:rPr>
          <w:rFonts w:ascii="Arial" w:eastAsia="Arial" w:hAnsi="Arial" w:cs="Arial"/>
        </w:rPr>
        <w:t>To evaluate the issues related to employee retention and recruitment in Hotel Premier Inn.</w:t>
      </w:r>
    </w:p>
    <w:p w14:paraId="00000014" w14:textId="77777777" w:rsidR="002F5DEF" w:rsidRDefault="00000000" w:rsidP="00B50FD6">
      <w:pPr>
        <w:spacing w:line="360" w:lineRule="auto"/>
        <w:rPr>
          <w:rFonts w:ascii="Arial" w:eastAsia="Arial" w:hAnsi="Arial" w:cs="Arial"/>
        </w:rPr>
      </w:pPr>
      <w:r>
        <w:rPr>
          <w:rFonts w:ascii="Arial" w:eastAsia="Arial" w:hAnsi="Arial" w:cs="Arial"/>
        </w:rPr>
        <w:t xml:space="preserve">To evaluate the reasons for employee retention and recruitment issues in Hotel Premier Inn. </w:t>
      </w:r>
    </w:p>
    <w:p w14:paraId="00000015" w14:textId="77777777" w:rsidR="002F5DEF" w:rsidRDefault="00000000" w:rsidP="00B50FD6">
      <w:pPr>
        <w:spacing w:line="360" w:lineRule="auto"/>
        <w:rPr>
          <w:rFonts w:ascii="Arial" w:eastAsia="Arial" w:hAnsi="Arial" w:cs="Arial"/>
        </w:rPr>
      </w:pPr>
      <w:r>
        <w:rPr>
          <w:rFonts w:ascii="Arial" w:eastAsia="Arial" w:hAnsi="Arial" w:cs="Arial"/>
        </w:rPr>
        <w:lastRenderedPageBreak/>
        <w:t xml:space="preserve">To identify the ways to reduce employee retention and recruitment issues in Hotel Premier Inn. </w:t>
      </w:r>
    </w:p>
    <w:p w14:paraId="00000016" w14:textId="77777777" w:rsidR="002F5DEF" w:rsidRDefault="00000000" w:rsidP="00B50FD6">
      <w:pPr>
        <w:pStyle w:val="Heading1"/>
        <w:spacing w:line="360" w:lineRule="auto"/>
        <w:rPr>
          <w:rFonts w:ascii="Arial" w:eastAsia="Arial" w:hAnsi="Arial" w:cs="Arial"/>
        </w:rPr>
      </w:pPr>
      <w:bookmarkStart w:id="1" w:name="_heading=h.30j0zll" w:colFirst="0" w:colLast="0"/>
      <w:bookmarkEnd w:id="1"/>
      <w:r>
        <w:rPr>
          <w:rFonts w:ascii="Arial" w:eastAsia="Arial" w:hAnsi="Arial" w:cs="Arial"/>
        </w:rPr>
        <w:t xml:space="preserve">Discussion/Literature </w:t>
      </w:r>
    </w:p>
    <w:p w14:paraId="00000017" w14:textId="77777777" w:rsidR="002F5DEF" w:rsidRDefault="00000000" w:rsidP="00B50FD6">
      <w:pPr>
        <w:pStyle w:val="Heading2"/>
        <w:spacing w:line="360" w:lineRule="auto"/>
        <w:rPr>
          <w:rFonts w:ascii="Arial" w:eastAsia="Arial" w:hAnsi="Arial" w:cs="Arial"/>
        </w:rPr>
      </w:pPr>
      <w:bookmarkStart w:id="2" w:name="_heading=h.1fob9te" w:colFirst="0" w:colLast="0"/>
      <w:bookmarkEnd w:id="2"/>
      <w:r>
        <w:rPr>
          <w:rFonts w:ascii="Arial" w:eastAsia="Arial" w:hAnsi="Arial" w:cs="Arial"/>
        </w:rPr>
        <w:t>Environmental analysis</w:t>
      </w:r>
    </w:p>
    <w:p w14:paraId="00000018" w14:textId="77777777" w:rsidR="002F5DEF" w:rsidRDefault="00000000" w:rsidP="00B50FD6">
      <w:pPr>
        <w:spacing w:line="360" w:lineRule="auto"/>
        <w:rPr>
          <w:rFonts w:ascii="Arial" w:eastAsia="Arial" w:hAnsi="Arial" w:cs="Arial"/>
          <w:b/>
        </w:rPr>
      </w:pPr>
      <w:r>
        <w:rPr>
          <w:rFonts w:ascii="Arial" w:eastAsia="Arial" w:hAnsi="Arial" w:cs="Arial"/>
          <w:b/>
        </w:rPr>
        <w:t>PESTLE analysis</w:t>
      </w:r>
    </w:p>
    <w:p w14:paraId="00000019" w14:textId="77777777" w:rsidR="002F5DEF" w:rsidRDefault="00000000" w:rsidP="00B50FD6">
      <w:pPr>
        <w:spacing w:line="360" w:lineRule="auto"/>
        <w:rPr>
          <w:rFonts w:ascii="Arial" w:eastAsia="Arial" w:hAnsi="Arial" w:cs="Arial"/>
        </w:rPr>
      </w:pPr>
      <w:r>
        <w:rPr>
          <w:rFonts w:ascii="Arial" w:eastAsia="Arial" w:hAnsi="Arial" w:cs="Arial"/>
          <w:b/>
        </w:rPr>
        <w:t>Political factors:</w:t>
      </w:r>
      <w:r>
        <w:rPr>
          <w:rFonts w:ascii="Arial" w:eastAsia="Arial" w:hAnsi="Arial" w:cs="Arial"/>
        </w:rPr>
        <w:t xml:space="preserve"> The stability of the government plays a great role in business performance as it provides different types of opportunities. Brexit impacted a lot of employment as different types of laws were formed by the EU. The UK got 330,000 fewer workers for Brexit which can impact the employee retention of the businesses like Hotel Premier Inn (Macey-Dare, 2023). It also made the expansion of the company hard as a result, the company is facing problems in providing growth opportunities to the employees. Which can impact job satisfaction and increase the turnover rate. The tax rate is increased in the UK which became 25% from 20% (Kiran, 2021). It can also impact the cost of the business and resist taking action to increase employee retention. But the increment in national minimum wage can impact the employees and they may be attracted by the salary range of Hotel Premier Inn. </w:t>
      </w:r>
    </w:p>
    <w:p w14:paraId="0000001A" w14:textId="77777777" w:rsidR="002F5DEF" w:rsidRDefault="00000000" w:rsidP="00B50FD6">
      <w:pPr>
        <w:spacing w:line="360" w:lineRule="auto"/>
        <w:rPr>
          <w:rFonts w:ascii="Arial" w:eastAsia="Arial" w:hAnsi="Arial" w:cs="Arial"/>
        </w:rPr>
      </w:pPr>
      <w:r>
        <w:rPr>
          <w:rFonts w:ascii="Arial" w:eastAsia="Arial" w:hAnsi="Arial" w:cs="Arial"/>
          <w:b/>
        </w:rPr>
        <w:t>Economic factors:</w:t>
      </w:r>
      <w:r>
        <w:rPr>
          <w:rFonts w:ascii="Arial" w:eastAsia="Arial" w:hAnsi="Arial" w:cs="Arial"/>
        </w:rPr>
        <w:t xml:space="preserve"> In the UK, the inflation rate is increasing which is impacting the price of the products and services. Research conducted by (Jenkins, 2018) demonstrated that the wage range is not increased in the hospitality industry though there is high inflation in the country. In the middle of the year, the inflation rate became 6.84%. People are shifting to more stable and better jobs. It is impacting a lot on the retention of employees in Hotel Premier Inn. The government is providing different types of opportunities for businesses in the tourism industry to grow and it is creating different employment opportunities. It can impact the recruitment of Hotel Premier Inn and they may not get potential candidates for the business. UK economy is diversified which can provide Hotel Premier Inn the opportunity to diversify its market and grow in different fields (Linar, 2022). </w:t>
      </w:r>
    </w:p>
    <w:p w14:paraId="0000001B" w14:textId="77777777" w:rsidR="002F5DEF" w:rsidRDefault="00000000" w:rsidP="00B50FD6">
      <w:pPr>
        <w:spacing w:line="360" w:lineRule="auto"/>
        <w:rPr>
          <w:rFonts w:ascii="Arial" w:eastAsia="Arial" w:hAnsi="Arial" w:cs="Arial"/>
        </w:rPr>
      </w:pPr>
      <w:r>
        <w:rPr>
          <w:rFonts w:ascii="Arial" w:eastAsia="Arial" w:hAnsi="Arial" w:cs="Arial"/>
          <w:b/>
        </w:rPr>
        <w:t>Social factors:</w:t>
      </w:r>
      <w:r>
        <w:rPr>
          <w:rFonts w:ascii="Arial" w:eastAsia="Arial" w:hAnsi="Arial" w:cs="Arial"/>
        </w:rPr>
        <w:t xml:space="preserve"> During Covid-19 different businesses faced problems in operations and the businesses in the tourism industry faced a lot of problems because of the lack of </w:t>
      </w:r>
      <w:r>
        <w:rPr>
          <w:rFonts w:ascii="Arial" w:eastAsia="Arial" w:hAnsi="Arial" w:cs="Arial"/>
        </w:rPr>
        <w:lastRenderedPageBreak/>
        <w:t xml:space="preserve">guests. Many people became jobless in the industry during the pandemic and it impacted the career attitude of the people. They are focused on more stable jobs. It can create different types of recruitment and retention issues. The education rate is increasing in the UK where people are making them prepared for their careers (Kiran, 2021). It can impact the recruitment of Premier Inn positively where the hotel chain can get more talented candidates. The workload of the hotel is increased after the Covid-19 pandemic. People are demonstrating indulgence behaviour which is influencing them to travel more. Increasing workload in the tourism industry can reduce employee satisfaction and it can impact the retention of the employees. </w:t>
      </w:r>
    </w:p>
    <w:p w14:paraId="0000001C" w14:textId="77777777" w:rsidR="002F5DEF" w:rsidRDefault="00000000" w:rsidP="00B50FD6">
      <w:pPr>
        <w:spacing w:line="360" w:lineRule="auto"/>
        <w:rPr>
          <w:rFonts w:ascii="Arial" w:eastAsia="Arial" w:hAnsi="Arial" w:cs="Arial"/>
        </w:rPr>
      </w:pPr>
      <w:r>
        <w:rPr>
          <w:rFonts w:ascii="Arial" w:eastAsia="Arial" w:hAnsi="Arial" w:cs="Arial"/>
          <w:b/>
        </w:rPr>
        <w:t>Technological factors:</w:t>
      </w:r>
      <w:r>
        <w:rPr>
          <w:rFonts w:ascii="Arial" w:eastAsia="Arial" w:hAnsi="Arial" w:cs="Arial"/>
        </w:rPr>
        <w:t xml:space="preserve"> The development of telecommunication has presented different types of platforms and social media which helped to recruit employees and find jobs. It is important to use the right media to attract employees (Jenkins, 2018). Hotel Premier Inn can use the right media and attract the right candidates for the business. Technological development can facilitate different types of activities and make work easy. Hotel Premier Inn can develop its technologies and make the activities of the employees easier. It can play a great role in employee retention. Lack of communication technology is impacting the communication of communication between employees and employers. Employees are not getting proper feedback which is also impacting employee retention (Holeen, 2020). </w:t>
      </w:r>
    </w:p>
    <w:p w14:paraId="0000001D" w14:textId="77777777" w:rsidR="002F5DEF" w:rsidRDefault="00000000" w:rsidP="00B50FD6">
      <w:pPr>
        <w:spacing w:line="360" w:lineRule="auto"/>
        <w:rPr>
          <w:rFonts w:ascii="Arial" w:eastAsia="Arial" w:hAnsi="Arial" w:cs="Arial"/>
        </w:rPr>
      </w:pPr>
      <w:r>
        <w:rPr>
          <w:rFonts w:ascii="Arial" w:eastAsia="Arial" w:hAnsi="Arial" w:cs="Arial"/>
          <w:b/>
        </w:rPr>
        <w:t>Legal factors:</w:t>
      </w:r>
      <w:r>
        <w:rPr>
          <w:rFonts w:ascii="Arial" w:eastAsia="Arial" w:hAnsi="Arial" w:cs="Arial"/>
        </w:rPr>
        <w:t xml:space="preserve"> There are different types of rules and regulations related to employment. Laws in the UK define different types of rights for employees. It includes minimum wage, equal pay, potential leave and so on. Maintaining those rules and regulations helps to meet the needs of the employees. Hotel Premier Inn can maintain those legal factors properly and satisfy their employees which can reduce the turnover rate in the organization. Some other laws provide the framework for recruitment. It can also reduce issues related to the recruitment of the company. Maintaining the employment law will help to provide flexible working hours to the employees. It will help to reduce the workload of the employees. </w:t>
      </w:r>
    </w:p>
    <w:p w14:paraId="0000001E" w14:textId="77777777" w:rsidR="002F5DEF" w:rsidRDefault="00000000" w:rsidP="00B50FD6">
      <w:pPr>
        <w:spacing w:line="360" w:lineRule="auto"/>
        <w:rPr>
          <w:rFonts w:ascii="Arial" w:eastAsia="Arial" w:hAnsi="Arial" w:cs="Arial"/>
        </w:rPr>
      </w:pPr>
      <w:r>
        <w:rPr>
          <w:rFonts w:ascii="Arial" w:eastAsia="Arial" w:hAnsi="Arial" w:cs="Arial"/>
          <w:b/>
        </w:rPr>
        <w:t>Environmental factors:</w:t>
      </w:r>
      <w:r>
        <w:rPr>
          <w:rFonts w:ascii="Arial" w:eastAsia="Arial" w:hAnsi="Arial" w:cs="Arial"/>
        </w:rPr>
        <w:t xml:space="preserve"> Climate changes can impact a lot on business performance. The pandemic situation, natural disasters, climate changes and so on can hamper the </w:t>
      </w:r>
      <w:r>
        <w:rPr>
          <w:rFonts w:ascii="Arial" w:eastAsia="Arial" w:hAnsi="Arial" w:cs="Arial"/>
        </w:rPr>
        <w:lastRenderedPageBreak/>
        <w:t xml:space="preserve">operations of the business and it can impact employee retention and recruitment activities (Clark, 2021). </w:t>
      </w:r>
    </w:p>
    <w:p w14:paraId="0000001F" w14:textId="77777777" w:rsidR="002F5DEF" w:rsidRDefault="00000000" w:rsidP="00B50FD6">
      <w:pPr>
        <w:pStyle w:val="Heading2"/>
        <w:spacing w:line="360" w:lineRule="auto"/>
        <w:rPr>
          <w:rFonts w:ascii="Arial" w:eastAsia="Arial" w:hAnsi="Arial" w:cs="Arial"/>
        </w:rPr>
      </w:pPr>
      <w:bookmarkStart w:id="3" w:name="_heading=h.3znysh7" w:colFirst="0" w:colLast="0"/>
      <w:bookmarkEnd w:id="3"/>
      <w:r>
        <w:rPr>
          <w:rFonts w:ascii="Arial" w:eastAsia="Arial" w:hAnsi="Arial" w:cs="Arial"/>
        </w:rPr>
        <w:t>SWOT analysis</w:t>
      </w:r>
    </w:p>
    <w:p w14:paraId="00000020" w14:textId="77777777" w:rsidR="002F5DEF" w:rsidRDefault="00000000" w:rsidP="00B50FD6">
      <w:pPr>
        <w:spacing w:line="360" w:lineRule="auto"/>
        <w:rPr>
          <w:rFonts w:ascii="Arial" w:eastAsia="Arial" w:hAnsi="Arial" w:cs="Arial"/>
        </w:rPr>
      </w:pPr>
      <w:r>
        <w:rPr>
          <w:rFonts w:ascii="Arial" w:eastAsia="Arial" w:hAnsi="Arial" w:cs="Arial"/>
          <w:b/>
        </w:rPr>
        <w:t>Strengths:</w:t>
      </w:r>
      <w:r>
        <w:rPr>
          <w:rFonts w:ascii="Arial" w:eastAsia="Arial" w:hAnsi="Arial" w:cs="Arial"/>
        </w:rPr>
        <w:t xml:space="preserve"> Hotel Premier Inn is located in some crowded and popular areas such as different destination places, near the airport, the middle of the city and so on. It helps them to get more consumers. Brand reputation is also a great strength of the hotel which increased workload after the pandemic (Blake, 2021). There are different types of internal resources in the hotel such as technologies that provides a sustainable competitive advantage to the business.</w:t>
      </w:r>
    </w:p>
    <w:p w14:paraId="00000021" w14:textId="77777777" w:rsidR="002F5DEF" w:rsidRDefault="00000000" w:rsidP="00B50FD6">
      <w:pPr>
        <w:spacing w:line="360" w:lineRule="auto"/>
        <w:rPr>
          <w:rFonts w:ascii="Arial" w:eastAsia="Arial" w:hAnsi="Arial" w:cs="Arial"/>
        </w:rPr>
      </w:pPr>
      <w:r>
        <w:rPr>
          <w:rFonts w:ascii="Arial" w:eastAsia="Arial" w:hAnsi="Arial" w:cs="Arial"/>
          <w:b/>
        </w:rPr>
        <w:t>Weaknesses:</w:t>
      </w:r>
      <w:r>
        <w:rPr>
          <w:rFonts w:ascii="Arial" w:eastAsia="Arial" w:hAnsi="Arial" w:cs="Arial"/>
        </w:rPr>
        <w:t xml:space="preserve"> The business is not good at recruiting the right employees in the organization. As a result, a lack of skills can be seen among the employees. The organizational structure costs high to the organization which is resisting the company to invest more in employee retention. The online existence is also low in the organization which also resisting them to get potential candidates. </w:t>
      </w:r>
    </w:p>
    <w:p w14:paraId="00000022" w14:textId="77777777" w:rsidR="002F5DEF" w:rsidRDefault="00000000" w:rsidP="00B50FD6">
      <w:pPr>
        <w:spacing w:line="360" w:lineRule="auto"/>
        <w:rPr>
          <w:rFonts w:ascii="Arial" w:eastAsia="Arial" w:hAnsi="Arial" w:cs="Arial"/>
        </w:rPr>
      </w:pPr>
      <w:r>
        <w:rPr>
          <w:rFonts w:ascii="Arial" w:eastAsia="Arial" w:hAnsi="Arial" w:cs="Arial"/>
          <w:b/>
        </w:rPr>
        <w:t>Opportunities:</w:t>
      </w:r>
      <w:r>
        <w:rPr>
          <w:rFonts w:ascii="Arial" w:eastAsia="Arial" w:hAnsi="Arial" w:cs="Arial"/>
        </w:rPr>
        <w:t xml:space="preserve"> Emerging technologies can be used in the organization to improve communication in the organization. Different agencies and training centres develop the workforce for different operations (Bais, 2023). Hotel Premier Inn can work with them and get skilled employees from the agencies. Globalisation can help the company to expand in other countries and provide the employees with growth opportunities.</w:t>
      </w:r>
    </w:p>
    <w:p w14:paraId="00000023" w14:textId="77777777" w:rsidR="002F5DEF" w:rsidRDefault="00000000" w:rsidP="00B50FD6">
      <w:pPr>
        <w:spacing w:line="360" w:lineRule="auto"/>
        <w:rPr>
          <w:rFonts w:ascii="Arial" w:eastAsia="Arial" w:hAnsi="Arial" w:cs="Arial"/>
        </w:rPr>
      </w:pPr>
      <w:r>
        <w:rPr>
          <w:rFonts w:ascii="Arial" w:eastAsia="Arial" w:hAnsi="Arial" w:cs="Arial"/>
          <w:b/>
        </w:rPr>
        <w:t>Threats:</w:t>
      </w:r>
      <w:r>
        <w:rPr>
          <w:rFonts w:ascii="Arial" w:eastAsia="Arial" w:hAnsi="Arial" w:cs="Arial"/>
        </w:rPr>
        <w:t xml:space="preserve"> Increasing education rates can increase the cost of employment in the company. The carrier attitude is changing in the UK which can reduce the number of potential candidates in the Hospitality industry which will increase issues in recruitment (Abdul, Wang and Li, 2021). </w:t>
      </w:r>
    </w:p>
    <w:p w14:paraId="00000024" w14:textId="77777777" w:rsidR="002F5DEF" w:rsidRDefault="00000000" w:rsidP="00B50FD6">
      <w:pPr>
        <w:pStyle w:val="Heading2"/>
        <w:spacing w:line="360" w:lineRule="auto"/>
        <w:rPr>
          <w:rFonts w:ascii="Arial" w:eastAsia="Arial" w:hAnsi="Arial" w:cs="Arial"/>
        </w:rPr>
      </w:pPr>
      <w:bookmarkStart w:id="4" w:name="_heading=h.2et92p0" w:colFirst="0" w:colLast="0"/>
      <w:bookmarkEnd w:id="4"/>
      <w:r>
        <w:rPr>
          <w:rFonts w:ascii="Arial" w:eastAsia="Arial" w:hAnsi="Arial" w:cs="Arial"/>
        </w:rPr>
        <w:t xml:space="preserve">Potential solution by industry analysis </w:t>
      </w:r>
    </w:p>
    <w:p w14:paraId="00000025" w14:textId="77777777" w:rsidR="002F5DEF" w:rsidRDefault="00000000" w:rsidP="00B50FD6">
      <w:pPr>
        <w:spacing w:line="360" w:lineRule="auto"/>
        <w:rPr>
          <w:rFonts w:ascii="Arial" w:eastAsia="Arial" w:hAnsi="Arial" w:cs="Arial"/>
        </w:rPr>
      </w:pPr>
      <w:r>
        <w:rPr>
          <w:rFonts w:ascii="Arial" w:eastAsia="Arial" w:hAnsi="Arial" w:cs="Arial"/>
        </w:rPr>
        <w:t xml:space="preserve">Employee retention and recruitment issue is common in the hospitality industry different businesses take different steps to get rid of the issue. Hotel Hilton takes the help of technologies to reduce the problem. Automating the activities reduced the workload of </w:t>
      </w:r>
      <w:r>
        <w:rPr>
          <w:rFonts w:ascii="Arial" w:eastAsia="Arial" w:hAnsi="Arial" w:cs="Arial"/>
        </w:rPr>
        <w:lastRenderedPageBreak/>
        <w:t xml:space="preserve">the organization. As a result, the employees felt relief and it increased their job satisfaction. For recruiting employees, the company focus more on skill tests instead of qualification (Yueh, 2018). It helps them to get experienced employees. The hotel also provides learning and development opportunities after recruitment which helps to motivate the employees and increase employee retention. Hotel Premier Inn can also implement different technologies and focus on the skills of the employees to recruit skilled employees. </w:t>
      </w:r>
    </w:p>
    <w:p w14:paraId="00000026" w14:textId="77777777" w:rsidR="002F5DEF" w:rsidRDefault="00000000" w:rsidP="00B50FD6">
      <w:pPr>
        <w:spacing w:line="360" w:lineRule="auto"/>
        <w:rPr>
          <w:rFonts w:ascii="Arial" w:eastAsia="Arial" w:hAnsi="Arial" w:cs="Arial"/>
        </w:rPr>
      </w:pPr>
      <w:r>
        <w:rPr>
          <w:rFonts w:ascii="Arial" w:eastAsia="Arial" w:hAnsi="Arial" w:cs="Arial"/>
        </w:rPr>
        <w:t xml:space="preserve">Hotel Country Inn prioritizes an employee development program to retain employees. Here the people culture of the organization impacts a lot on the employee development program. Being focused on the needs of the employees helps to know the expectations of the employees. It retains employees by maintaining a great employee-employer relationship. The Country Inn is focused on employment laws and maintaining the rights well which also impacts employee retention (Thornes, 2021). The leaders of Hotel Country Inn believe that skilled managers in the HR department are needed for recruiting effective employees. As a result, the hotel chain is focused on developing the core skills of HR professionals to reduce recruitment issues. Premier Inn can also focus on changing its culture and developing the HR department to reduce recruitment and retention issues. </w:t>
      </w:r>
    </w:p>
    <w:p w14:paraId="00000027" w14:textId="77777777" w:rsidR="002F5DEF" w:rsidRDefault="00000000" w:rsidP="00B50FD6">
      <w:pPr>
        <w:spacing w:line="360" w:lineRule="auto"/>
        <w:rPr>
          <w:rFonts w:ascii="Arial" w:eastAsia="Arial" w:hAnsi="Arial" w:cs="Arial"/>
        </w:rPr>
      </w:pPr>
      <w:r>
        <w:rPr>
          <w:rFonts w:ascii="Arial" w:eastAsia="Arial" w:hAnsi="Arial" w:cs="Arial"/>
        </w:rPr>
        <w:t xml:space="preserve">Hotel Holiday Inn is focused on providing flexible working hours to reduce the workload of the employees. There are two shifts in the organization where the employees do not have to do overtime or take pressure off work (Clark, 2021). The company use different models of recruitment to reduce recruitment issues. Hotel Premier Inn can also provide flexible working hours and use theories and models to reduce retention and recruitment issues. </w:t>
      </w:r>
    </w:p>
    <w:p w14:paraId="00000028" w14:textId="77777777" w:rsidR="002F5DEF" w:rsidRDefault="00000000" w:rsidP="00B50FD6">
      <w:pPr>
        <w:pStyle w:val="Heading1"/>
        <w:spacing w:line="360" w:lineRule="auto"/>
        <w:rPr>
          <w:rFonts w:ascii="Arial" w:eastAsia="Arial" w:hAnsi="Arial" w:cs="Arial"/>
        </w:rPr>
      </w:pPr>
      <w:bookmarkStart w:id="5" w:name="_heading=h.tyjcwt" w:colFirst="0" w:colLast="0"/>
      <w:bookmarkEnd w:id="5"/>
      <w:r>
        <w:rPr>
          <w:rFonts w:ascii="Arial" w:eastAsia="Arial" w:hAnsi="Arial" w:cs="Arial"/>
        </w:rPr>
        <w:t xml:space="preserve">Evaluation and conclusion </w:t>
      </w:r>
    </w:p>
    <w:p w14:paraId="00000029" w14:textId="77777777" w:rsidR="002F5DEF" w:rsidRDefault="00000000" w:rsidP="00B50FD6">
      <w:pPr>
        <w:spacing w:line="360" w:lineRule="auto"/>
        <w:rPr>
          <w:rFonts w:ascii="Arial" w:eastAsia="Arial" w:hAnsi="Arial" w:cs="Arial"/>
        </w:rPr>
      </w:pPr>
      <w:r>
        <w:rPr>
          <w:rFonts w:ascii="Arial" w:eastAsia="Arial" w:hAnsi="Arial" w:cs="Arial"/>
        </w:rPr>
        <w:t xml:space="preserve">The Hospitality industry of the UK is going through different crises for the changes in external factors and it is creating different types of issues. Hotel Premier Inn also facing some issues related to employee retention and recruitment such as increasing job dissatisfaction, recruiting unskilled employees, poor management, employee turnover and so on. The external environment of the organization demonstrates different factors </w:t>
      </w:r>
      <w:r>
        <w:rPr>
          <w:rFonts w:ascii="Arial" w:eastAsia="Arial" w:hAnsi="Arial" w:cs="Arial"/>
        </w:rPr>
        <w:lastRenderedPageBreak/>
        <w:t xml:space="preserve">such as Brexit, Covid-19, inflation and so on. The factors impacted the behaviour of the people and create different types of issues in organizations it also provides different types of opportunities for the organizations to mitigate the issues in different ways. Competitors of Hotel Premier Inn such as Hilton, Country Inn, Holiday Inn and so on developed different strategies considering the external factors and it helped them to mitigate the issues. </w:t>
      </w:r>
    </w:p>
    <w:p w14:paraId="0000002A" w14:textId="77777777" w:rsidR="002F5DEF" w:rsidRDefault="00000000" w:rsidP="00B50FD6">
      <w:pPr>
        <w:spacing w:line="360" w:lineRule="auto"/>
        <w:rPr>
          <w:rFonts w:ascii="Arial" w:eastAsia="Arial" w:hAnsi="Arial" w:cs="Arial"/>
          <w:b/>
        </w:rPr>
      </w:pPr>
      <w:r>
        <w:rPr>
          <w:rFonts w:ascii="Arial" w:eastAsia="Arial" w:hAnsi="Arial" w:cs="Arial"/>
          <w:b/>
        </w:rPr>
        <w:t>Recommendations</w:t>
      </w:r>
    </w:p>
    <w:p w14:paraId="0000002B" w14:textId="77777777" w:rsidR="002F5DEF" w:rsidRDefault="00000000" w:rsidP="00B50FD6">
      <w:pPr>
        <w:spacing w:line="360" w:lineRule="auto"/>
        <w:rPr>
          <w:rFonts w:ascii="Arial" w:eastAsia="Arial" w:hAnsi="Arial" w:cs="Arial"/>
        </w:rPr>
      </w:pPr>
      <w:r>
        <w:rPr>
          <w:rFonts w:ascii="Arial" w:eastAsia="Arial" w:hAnsi="Arial" w:cs="Arial"/>
        </w:rPr>
        <w:t xml:space="preserve">To Improve the effectiveness of recruitment Hotel Premier Inn should change its recruitment process. They can start an employee training program by which candidates will get training in the hotel to get a certificate, after the training The HR department of the organization can offer permanent jobs to the skilled candidates from the training program. </w:t>
      </w:r>
    </w:p>
    <w:p w14:paraId="0000002C" w14:textId="77777777" w:rsidR="002F5DEF" w:rsidRDefault="00000000" w:rsidP="00B50FD6">
      <w:pPr>
        <w:spacing w:line="360" w:lineRule="auto"/>
        <w:rPr>
          <w:rFonts w:ascii="Arial" w:eastAsia="Arial" w:hAnsi="Arial" w:cs="Arial"/>
        </w:rPr>
      </w:pPr>
      <w:r>
        <w:rPr>
          <w:rFonts w:ascii="Arial" w:eastAsia="Arial" w:hAnsi="Arial" w:cs="Arial"/>
        </w:rPr>
        <w:t xml:space="preserve">Hotel Premier Inn should assess the needs of the employees properly. They should make different performance indicators which will measure the contributions of the employees properly. It will make the employees feel valued in the organization. Motivating the employees, will reduce employee dissatisfaction and reduce employee retention issues. </w:t>
      </w:r>
    </w:p>
    <w:p w14:paraId="0000002D" w14:textId="77777777" w:rsidR="002F5DEF" w:rsidRDefault="00000000" w:rsidP="00B50FD6">
      <w:pPr>
        <w:spacing w:line="360" w:lineRule="auto"/>
        <w:rPr>
          <w:rFonts w:ascii="Arial" w:eastAsia="Arial" w:hAnsi="Arial" w:cs="Arial"/>
        </w:rPr>
        <w:sectPr w:rsidR="002F5DEF">
          <w:footerReference w:type="default" r:id="rId9"/>
          <w:pgSz w:w="12240" w:h="15840"/>
          <w:pgMar w:top="1440" w:right="1440" w:bottom="1440" w:left="1440" w:header="720" w:footer="720" w:gutter="0"/>
          <w:pgNumType w:start="1"/>
          <w:cols w:space="720"/>
        </w:sectPr>
      </w:pPr>
      <w:r>
        <w:rPr>
          <w:rFonts w:ascii="Arial" w:eastAsia="Arial" w:hAnsi="Arial" w:cs="Arial"/>
        </w:rPr>
        <w:t xml:space="preserve">Hotel Premier Inn can create flexible working hours by recruiting employees in different shifts. It will help to cope with the workload. The employees will get flexible working hours for working in the organization. Reducing the pressure from the employees will help to reduce employee retention issues. </w:t>
      </w:r>
    </w:p>
    <w:p w14:paraId="0000002E" w14:textId="77777777" w:rsidR="002F5DEF" w:rsidRDefault="00000000" w:rsidP="00B50FD6">
      <w:pPr>
        <w:pStyle w:val="Heading1"/>
        <w:spacing w:line="360" w:lineRule="auto"/>
        <w:rPr>
          <w:rFonts w:ascii="Arial" w:eastAsia="Arial" w:hAnsi="Arial" w:cs="Arial"/>
        </w:rPr>
      </w:pPr>
      <w:bookmarkStart w:id="6" w:name="_heading=h.3dy6vkm" w:colFirst="0" w:colLast="0"/>
      <w:bookmarkEnd w:id="6"/>
      <w:r>
        <w:rPr>
          <w:rFonts w:ascii="Arial" w:eastAsia="Arial" w:hAnsi="Arial" w:cs="Arial"/>
        </w:rPr>
        <w:lastRenderedPageBreak/>
        <w:t xml:space="preserve">References </w:t>
      </w:r>
    </w:p>
    <w:p w14:paraId="0000002F" w14:textId="77777777" w:rsidR="002F5DEF" w:rsidRDefault="00000000" w:rsidP="00B50FD6">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t xml:space="preserve">Abdul, C., Wang, W. and Li, Y. (2021). </w:t>
      </w:r>
      <w:r>
        <w:rPr>
          <w:rFonts w:ascii="Arial" w:eastAsia="Arial" w:hAnsi="Arial" w:cs="Arial"/>
        </w:rPr>
        <w:t>The Impact Of Technology On Recruitment Process</w:t>
      </w:r>
      <w:r>
        <w:rPr>
          <w:rFonts w:ascii="Arial" w:eastAsia="Arial" w:hAnsi="Arial" w:cs="Arial"/>
          <w:color w:val="000000"/>
        </w:rPr>
        <w:t xml:space="preserve">. </w:t>
      </w:r>
      <w:r>
        <w:rPr>
          <w:rFonts w:ascii="Arial" w:eastAsia="Arial" w:hAnsi="Arial" w:cs="Arial"/>
          <w:i/>
          <w:color w:val="000000"/>
        </w:rPr>
        <w:t>Issues In Information Systems</w:t>
      </w:r>
      <w:r>
        <w:rPr>
          <w:rFonts w:ascii="Arial" w:eastAsia="Arial" w:hAnsi="Arial" w:cs="Arial"/>
          <w:color w:val="000000"/>
        </w:rPr>
        <w:t xml:space="preserve">, 21(4). </w:t>
      </w:r>
    </w:p>
    <w:p w14:paraId="00000030" w14:textId="77777777" w:rsidR="002F5DEF" w:rsidRDefault="00000000" w:rsidP="00B50FD6">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t xml:space="preserve">Bais, Dr.Santosh.S. (2023). Employee Retention Management:some Issues. </w:t>
      </w:r>
      <w:r>
        <w:rPr>
          <w:rFonts w:ascii="Arial" w:eastAsia="Arial" w:hAnsi="Arial" w:cs="Arial"/>
          <w:i/>
          <w:color w:val="000000"/>
        </w:rPr>
        <w:t>International Journal of Scientific Research</w:t>
      </w:r>
      <w:r>
        <w:rPr>
          <w:rFonts w:ascii="Arial" w:eastAsia="Arial" w:hAnsi="Arial" w:cs="Arial"/>
          <w:color w:val="000000"/>
        </w:rPr>
        <w:t xml:space="preserve">, 1(4), pp.22–24. </w:t>
      </w:r>
    </w:p>
    <w:p w14:paraId="00000031" w14:textId="77777777" w:rsidR="002F5DEF" w:rsidRDefault="00000000" w:rsidP="00B50FD6">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t xml:space="preserve">Blake, J. (2021). Issues in the Training and Recruitment of Demographers. </w:t>
      </w:r>
      <w:r>
        <w:rPr>
          <w:rFonts w:ascii="Arial" w:eastAsia="Arial" w:hAnsi="Arial" w:cs="Arial"/>
          <w:i/>
          <w:color w:val="000000"/>
        </w:rPr>
        <w:t>Demography</w:t>
      </w:r>
      <w:r>
        <w:rPr>
          <w:rFonts w:ascii="Arial" w:eastAsia="Arial" w:hAnsi="Arial" w:cs="Arial"/>
          <w:color w:val="000000"/>
        </w:rPr>
        <w:t xml:space="preserve">, 1(1), p.258. </w:t>
      </w:r>
    </w:p>
    <w:p w14:paraId="00000032" w14:textId="77777777" w:rsidR="002F5DEF" w:rsidRDefault="00000000" w:rsidP="00B50FD6">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t xml:space="preserve">Clark, J.J. (2021). Holiday Inn. </w:t>
      </w:r>
      <w:r>
        <w:rPr>
          <w:rFonts w:ascii="Arial" w:eastAsia="Arial" w:hAnsi="Arial" w:cs="Arial"/>
          <w:i/>
          <w:color w:val="000000"/>
        </w:rPr>
        <w:t>Cornell Hotel and Restaurant Administration Quarterly</w:t>
      </w:r>
      <w:r>
        <w:rPr>
          <w:rFonts w:ascii="Arial" w:eastAsia="Arial" w:hAnsi="Arial" w:cs="Arial"/>
          <w:color w:val="000000"/>
        </w:rPr>
        <w:t xml:space="preserve">, 34(5), pp.59–67. </w:t>
      </w:r>
    </w:p>
    <w:p w14:paraId="00000033" w14:textId="77777777" w:rsidR="002F5DEF" w:rsidRDefault="00000000" w:rsidP="00B50FD6">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t xml:space="preserve">Holeen , r. (2020). Briefing: Recruitment and retention are the big issues for... </w:t>
      </w:r>
      <w:r>
        <w:rPr>
          <w:rFonts w:ascii="Arial" w:eastAsia="Arial" w:hAnsi="Arial" w:cs="Arial"/>
          <w:i/>
          <w:color w:val="000000"/>
        </w:rPr>
        <w:t>BMJ</w:t>
      </w:r>
      <w:r>
        <w:rPr>
          <w:rFonts w:ascii="Arial" w:eastAsia="Arial" w:hAnsi="Arial" w:cs="Arial"/>
          <w:color w:val="000000"/>
        </w:rPr>
        <w:t xml:space="preserve">, 321(7263), pp.3–3. </w:t>
      </w:r>
    </w:p>
    <w:p w14:paraId="00000034" w14:textId="77777777" w:rsidR="002F5DEF" w:rsidRDefault="00000000" w:rsidP="00B50FD6">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t xml:space="preserve">Jenkins, A.K. (2018). An introduction to the UK hospitality industry: a comparative approach, </w:t>
      </w:r>
      <w:r>
        <w:rPr>
          <w:rFonts w:ascii="Arial" w:eastAsia="Arial" w:hAnsi="Arial" w:cs="Arial"/>
          <w:i/>
          <w:color w:val="000000"/>
        </w:rPr>
        <w:t>International Journal of Hospitality Management</w:t>
      </w:r>
      <w:r>
        <w:rPr>
          <w:rFonts w:ascii="Arial" w:eastAsia="Arial" w:hAnsi="Arial" w:cs="Arial"/>
          <w:color w:val="000000"/>
        </w:rPr>
        <w:t xml:space="preserve">, 21(1), pp.100–102. </w:t>
      </w:r>
    </w:p>
    <w:p w14:paraId="00000035" w14:textId="77777777" w:rsidR="002F5DEF" w:rsidRDefault="00000000" w:rsidP="00B50FD6">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t>Kiran, E. (2021). P</w:t>
      </w:r>
      <w:r>
        <w:rPr>
          <w:rFonts w:ascii="Arial" w:eastAsia="Arial" w:hAnsi="Arial" w:cs="Arial"/>
        </w:rPr>
        <w:t>rominent Issues About The Social Impacts Of Covid 19</w:t>
      </w:r>
      <w:r>
        <w:rPr>
          <w:rFonts w:ascii="Arial" w:eastAsia="Arial" w:hAnsi="Arial" w:cs="Arial"/>
          <w:color w:val="000000"/>
        </w:rPr>
        <w:t xml:space="preserve">. </w:t>
      </w:r>
      <w:r>
        <w:rPr>
          <w:rFonts w:ascii="Arial" w:eastAsia="Arial" w:hAnsi="Arial" w:cs="Arial"/>
          <w:i/>
          <w:color w:val="000000"/>
        </w:rPr>
        <w:t>Gaziantep University Journal of Social Sciences</w:t>
      </w:r>
      <w:r>
        <w:rPr>
          <w:rFonts w:ascii="Arial" w:eastAsia="Arial" w:hAnsi="Arial" w:cs="Arial"/>
          <w:color w:val="000000"/>
        </w:rPr>
        <w:t xml:space="preserve">, 19(COVID-19 Special Issue), pp.752–766. </w:t>
      </w:r>
    </w:p>
    <w:p w14:paraId="00000036" w14:textId="77777777" w:rsidR="002F5DEF" w:rsidRDefault="00000000" w:rsidP="00B50FD6">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t xml:space="preserve">Linar, G. (2022). Trends in the UK hotel industry. </w:t>
      </w:r>
      <w:r>
        <w:rPr>
          <w:rFonts w:ascii="Arial" w:eastAsia="Arial" w:hAnsi="Arial" w:cs="Arial"/>
          <w:i/>
          <w:color w:val="000000"/>
        </w:rPr>
        <w:t>International Journal of Contemporary Hospitality Management</w:t>
      </w:r>
      <w:r>
        <w:rPr>
          <w:rFonts w:ascii="Arial" w:eastAsia="Arial" w:hAnsi="Arial" w:cs="Arial"/>
          <w:color w:val="000000"/>
        </w:rPr>
        <w:t xml:space="preserve">, 8(7), pp.6–10. </w:t>
      </w:r>
    </w:p>
    <w:p w14:paraId="00000037" w14:textId="77777777" w:rsidR="002F5DEF" w:rsidRDefault="00000000" w:rsidP="00B50FD6">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t xml:space="preserve">Macey-Dare, R. (2023). COVID-19: Assessing Some Potential Global Economic, Business and Legal Impacts. </w:t>
      </w:r>
      <w:r>
        <w:rPr>
          <w:rFonts w:ascii="Arial" w:eastAsia="Arial" w:hAnsi="Arial" w:cs="Arial"/>
          <w:i/>
          <w:color w:val="000000"/>
        </w:rPr>
        <w:t>SSRN Electronic Journal</w:t>
      </w:r>
      <w:r>
        <w:rPr>
          <w:rFonts w:ascii="Arial" w:eastAsia="Arial" w:hAnsi="Arial" w:cs="Arial"/>
          <w:color w:val="000000"/>
        </w:rPr>
        <w:t xml:space="preserve">. </w:t>
      </w:r>
    </w:p>
    <w:p w14:paraId="00000038" w14:textId="77777777" w:rsidR="002F5DEF" w:rsidRDefault="00000000" w:rsidP="00B50FD6">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t xml:space="preserve">Singh, H. (2018). Determinants of Employee Retention in an Organization: An Empirical Investigation. </w:t>
      </w:r>
      <w:r>
        <w:rPr>
          <w:rFonts w:ascii="Arial" w:eastAsia="Arial" w:hAnsi="Arial" w:cs="Arial"/>
          <w:i/>
          <w:color w:val="000000"/>
        </w:rPr>
        <w:t>Journal of Advances and Scholarly Researches in Allied Education</w:t>
      </w:r>
      <w:r>
        <w:rPr>
          <w:rFonts w:ascii="Arial" w:eastAsia="Arial" w:hAnsi="Arial" w:cs="Arial"/>
          <w:color w:val="000000"/>
        </w:rPr>
        <w:t>, 15(3), pp.140–143.</w:t>
      </w:r>
    </w:p>
    <w:p w14:paraId="00000039" w14:textId="77777777" w:rsidR="002F5DEF" w:rsidRDefault="00000000" w:rsidP="00B50FD6">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t xml:space="preserve">Tarrant, C. (2022). UK hotel industry — market restructuring and the need to respond to customer demands. </w:t>
      </w:r>
      <w:r>
        <w:rPr>
          <w:rFonts w:ascii="Arial" w:eastAsia="Arial" w:hAnsi="Arial" w:cs="Arial"/>
          <w:i/>
          <w:color w:val="000000"/>
        </w:rPr>
        <w:t>Tourism Management</w:t>
      </w:r>
      <w:r>
        <w:rPr>
          <w:rFonts w:ascii="Arial" w:eastAsia="Arial" w:hAnsi="Arial" w:cs="Arial"/>
          <w:color w:val="000000"/>
        </w:rPr>
        <w:t>, 10(3), pp.187–191.</w:t>
      </w:r>
    </w:p>
    <w:p w14:paraId="0000003A" w14:textId="77777777" w:rsidR="002F5DEF" w:rsidRDefault="00000000" w:rsidP="00B50FD6">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lastRenderedPageBreak/>
        <w:t xml:space="preserve">Thornes, J.E. (2021). External examiners and the continuing inflation of UK undergraduate geography degree results. </w:t>
      </w:r>
      <w:r>
        <w:rPr>
          <w:rFonts w:ascii="Arial" w:eastAsia="Arial" w:hAnsi="Arial" w:cs="Arial"/>
          <w:i/>
          <w:color w:val="000000"/>
        </w:rPr>
        <w:t>Area</w:t>
      </w:r>
      <w:r>
        <w:rPr>
          <w:rFonts w:ascii="Arial" w:eastAsia="Arial" w:hAnsi="Arial" w:cs="Arial"/>
          <w:color w:val="000000"/>
        </w:rPr>
        <w:t xml:space="preserve">, 44(2), pp.178–185. </w:t>
      </w:r>
    </w:p>
    <w:p w14:paraId="0000003B" w14:textId="77777777" w:rsidR="002F5DEF" w:rsidRDefault="00000000" w:rsidP="00B50FD6">
      <w:pPr>
        <w:pBdr>
          <w:top w:val="nil"/>
          <w:left w:val="nil"/>
          <w:bottom w:val="nil"/>
          <w:right w:val="nil"/>
          <w:between w:val="nil"/>
        </w:pBdr>
        <w:spacing w:after="240" w:line="360" w:lineRule="auto"/>
        <w:rPr>
          <w:rFonts w:ascii="Arial" w:eastAsia="Arial" w:hAnsi="Arial" w:cs="Arial"/>
          <w:color w:val="000000"/>
        </w:rPr>
      </w:pPr>
      <w:r>
        <w:rPr>
          <w:rFonts w:ascii="Arial" w:eastAsia="Arial" w:hAnsi="Arial" w:cs="Arial"/>
          <w:color w:val="000000"/>
        </w:rPr>
        <w:t xml:space="preserve">Yueh, L. (2018). How post-Brexit Britain can become a global trade hub. </w:t>
      </w:r>
      <w:r>
        <w:rPr>
          <w:rFonts w:ascii="Arial" w:eastAsia="Arial" w:hAnsi="Arial" w:cs="Arial"/>
          <w:i/>
          <w:color w:val="000000"/>
        </w:rPr>
        <w:t>London Business School Review</w:t>
      </w:r>
      <w:r>
        <w:rPr>
          <w:rFonts w:ascii="Arial" w:eastAsia="Arial" w:hAnsi="Arial" w:cs="Arial"/>
          <w:color w:val="000000"/>
        </w:rPr>
        <w:t xml:space="preserve">, 29(3), pp.22–23. </w:t>
      </w:r>
    </w:p>
    <w:p w14:paraId="0000003C" w14:textId="77777777" w:rsidR="002F5DEF" w:rsidRDefault="002F5DEF" w:rsidP="00B50FD6">
      <w:pPr>
        <w:spacing w:line="360" w:lineRule="auto"/>
        <w:rPr>
          <w:rFonts w:ascii="Arial" w:eastAsia="Arial" w:hAnsi="Arial" w:cs="Arial"/>
        </w:rPr>
      </w:pPr>
    </w:p>
    <w:sectPr w:rsidR="002F5DEF">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3291B8" w14:textId="77777777" w:rsidR="00AB49F5" w:rsidRDefault="00AB49F5">
      <w:pPr>
        <w:spacing w:after="0" w:line="240" w:lineRule="auto"/>
      </w:pPr>
      <w:r>
        <w:separator/>
      </w:r>
    </w:p>
  </w:endnote>
  <w:endnote w:type="continuationSeparator" w:id="0">
    <w:p w14:paraId="17540C97" w14:textId="77777777" w:rsidR="00AB49F5" w:rsidRDefault="00AB49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F" w14:textId="77777777" w:rsidR="002F5DEF" w:rsidRDefault="002F5DEF">
    <w:pPr>
      <w:pBdr>
        <w:top w:val="nil"/>
        <w:left w:val="nil"/>
        <w:bottom w:val="nil"/>
        <w:right w:val="nil"/>
        <w:between w:val="nil"/>
      </w:pBdr>
      <w:tabs>
        <w:tab w:val="center" w:pos="4513"/>
        <w:tab w:val="right" w:pos="9026"/>
      </w:tabs>
      <w:spacing w:after="0" w:line="240" w:lineRule="auto"/>
      <w:jc w:val="right"/>
      <w:rPr>
        <w:color w:val="000000"/>
      </w:rPr>
    </w:pPr>
  </w:p>
  <w:p w14:paraId="00000040" w14:textId="77777777" w:rsidR="002F5DEF" w:rsidRDefault="002F5DEF">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D" w14:textId="04F85D22" w:rsidR="002F5DEF" w:rsidRDefault="00000000">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41767B">
      <w:rPr>
        <w:noProof/>
        <w:color w:val="000000"/>
      </w:rPr>
      <w:t>1</w:t>
    </w:r>
    <w:r>
      <w:rPr>
        <w:color w:val="000000"/>
      </w:rPr>
      <w:fldChar w:fldCharType="end"/>
    </w:r>
  </w:p>
  <w:p w14:paraId="0000003E" w14:textId="77777777" w:rsidR="002F5DEF" w:rsidRDefault="002F5DEF">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F81495" w14:textId="77777777" w:rsidR="00AB49F5" w:rsidRDefault="00AB49F5">
      <w:pPr>
        <w:spacing w:after="0" w:line="240" w:lineRule="auto"/>
      </w:pPr>
      <w:r>
        <w:separator/>
      </w:r>
    </w:p>
  </w:footnote>
  <w:footnote w:type="continuationSeparator" w:id="0">
    <w:p w14:paraId="4872F3F6" w14:textId="77777777" w:rsidR="00AB49F5" w:rsidRDefault="00AB49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9EADCD" w14:textId="7C9B05BA" w:rsidR="0041767B" w:rsidRDefault="0041767B">
    <w:pPr>
      <w:pStyle w:val="Header"/>
    </w:pPr>
    <w:r>
      <w:t>Syeda Samia Begum</w:t>
    </w:r>
  </w:p>
  <w:p w14:paraId="6FD45247" w14:textId="2BAA0AB8" w:rsidR="0041767B" w:rsidRDefault="0041767B">
    <w:pPr>
      <w:pStyle w:val="Header"/>
    </w:pPr>
    <w:r>
      <w:t>2130491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5DEF"/>
    <w:rsid w:val="00214D50"/>
    <w:rsid w:val="002F5DEF"/>
    <w:rsid w:val="0041767B"/>
    <w:rsid w:val="00AB49F5"/>
    <w:rsid w:val="00B50FD6"/>
    <w:rsid w:val="00C07940"/>
    <w:rsid w:val="00FF2B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B86573"/>
  <w15:docId w15:val="{89BB8098-5039-436A-B65F-80DA12438A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0A46"/>
  </w:style>
  <w:style w:type="paragraph" w:styleId="Heading1">
    <w:name w:val="heading 1"/>
    <w:basedOn w:val="Normal"/>
    <w:next w:val="Normal"/>
    <w:link w:val="Heading1Char"/>
    <w:uiPriority w:val="9"/>
    <w:qFormat/>
    <w:rsid w:val="003E59A1"/>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E35D9"/>
    <w:pPr>
      <w:keepNext/>
      <w:keepLines/>
      <w:spacing w:before="40" w:line="259" w:lineRule="auto"/>
      <w:outlineLvl w:val="1"/>
    </w:pPr>
    <w:rPr>
      <w:rFonts w:eastAsiaTheme="majorEastAsia" w:cstheme="majorBidi"/>
      <w:color w:val="1F3864" w:themeColor="accent1" w:themeShade="80"/>
      <w:sz w:val="28"/>
      <w:szCs w:val="26"/>
    </w:rPr>
  </w:style>
  <w:style w:type="paragraph" w:styleId="Heading3">
    <w:name w:val="heading 3"/>
    <w:basedOn w:val="Normal"/>
    <w:next w:val="Normal"/>
    <w:link w:val="Heading3Char"/>
    <w:uiPriority w:val="9"/>
    <w:semiHidden/>
    <w:unhideWhenUsed/>
    <w:qFormat/>
    <w:rsid w:val="001C0FCB"/>
    <w:pPr>
      <w:keepNext/>
      <w:keepLines/>
      <w:spacing w:before="40"/>
      <w:outlineLvl w:val="2"/>
    </w:pPr>
    <w:rPr>
      <w:rFonts w:eastAsiaTheme="majorEastAsia" w:cstheme="majorBidi"/>
      <w:color w:val="1F3763" w:themeColor="accent1" w:themeShade="7F"/>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3E59A1"/>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2E35D9"/>
    <w:rPr>
      <w:rFonts w:ascii="Times New Roman" w:eastAsiaTheme="majorEastAsia" w:hAnsi="Times New Roman" w:cstheme="majorBidi"/>
      <w:color w:val="1F3864" w:themeColor="accent1" w:themeShade="80"/>
      <w:sz w:val="28"/>
      <w:szCs w:val="26"/>
    </w:rPr>
  </w:style>
  <w:style w:type="character" w:customStyle="1" w:styleId="Heading3Char">
    <w:name w:val="Heading 3 Char"/>
    <w:basedOn w:val="DefaultParagraphFont"/>
    <w:link w:val="Heading3"/>
    <w:uiPriority w:val="9"/>
    <w:rsid w:val="001C0FCB"/>
    <w:rPr>
      <w:rFonts w:ascii="Times New Roman" w:eastAsiaTheme="majorEastAsia" w:hAnsi="Times New Roman" w:cstheme="majorBidi"/>
      <w:color w:val="1F3763" w:themeColor="accent1" w:themeShade="7F"/>
      <w:sz w:val="24"/>
      <w:szCs w:val="24"/>
      <w:lang w:val="en-GB"/>
    </w:rPr>
  </w:style>
  <w:style w:type="paragraph" w:styleId="NormalWeb">
    <w:name w:val="Normal (Web)"/>
    <w:basedOn w:val="Normal"/>
    <w:uiPriority w:val="99"/>
    <w:semiHidden/>
    <w:unhideWhenUsed/>
    <w:rsid w:val="00344F6A"/>
    <w:pPr>
      <w:spacing w:before="100" w:beforeAutospacing="1" w:after="100" w:afterAutospacing="1" w:line="240" w:lineRule="auto"/>
      <w:jc w:val="left"/>
    </w:pPr>
  </w:style>
  <w:style w:type="paragraph" w:styleId="Header">
    <w:name w:val="header"/>
    <w:basedOn w:val="Normal"/>
    <w:link w:val="HeaderChar"/>
    <w:uiPriority w:val="99"/>
    <w:unhideWhenUsed/>
    <w:rsid w:val="00344F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4F6A"/>
    <w:rPr>
      <w:rFonts w:ascii="Times New Roman" w:hAnsi="Times New Roman"/>
      <w:sz w:val="24"/>
    </w:rPr>
  </w:style>
  <w:style w:type="paragraph" w:styleId="Footer">
    <w:name w:val="footer"/>
    <w:basedOn w:val="Normal"/>
    <w:link w:val="FooterChar"/>
    <w:uiPriority w:val="99"/>
    <w:unhideWhenUsed/>
    <w:rsid w:val="00344F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4F6A"/>
    <w:rPr>
      <w:rFonts w:ascii="Times New Roman" w:hAnsi="Times New Roman"/>
      <w:sz w:val="24"/>
    </w:rPr>
  </w:style>
  <w:style w:type="paragraph" w:styleId="TOCHeading">
    <w:name w:val="TOC Heading"/>
    <w:basedOn w:val="Heading1"/>
    <w:next w:val="Normal"/>
    <w:uiPriority w:val="39"/>
    <w:unhideWhenUsed/>
    <w:qFormat/>
    <w:rsid w:val="00344F6A"/>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344F6A"/>
    <w:pPr>
      <w:spacing w:after="100"/>
    </w:pPr>
  </w:style>
  <w:style w:type="paragraph" w:styleId="TOC2">
    <w:name w:val="toc 2"/>
    <w:basedOn w:val="Normal"/>
    <w:next w:val="Normal"/>
    <w:autoRedefine/>
    <w:uiPriority w:val="39"/>
    <w:unhideWhenUsed/>
    <w:rsid w:val="00344F6A"/>
    <w:pPr>
      <w:spacing w:after="100"/>
      <w:ind w:left="240"/>
    </w:pPr>
  </w:style>
  <w:style w:type="character" w:styleId="Hyperlink">
    <w:name w:val="Hyperlink"/>
    <w:basedOn w:val="DefaultParagraphFont"/>
    <w:uiPriority w:val="99"/>
    <w:unhideWhenUsed/>
    <w:rsid w:val="00344F6A"/>
    <w:rPr>
      <w:color w:val="0563C1"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hiEcOcb5juaSkGgy9qtqRSudXsQ==">CgMxLjAyCGguZ2pkZ3hzMgloLjMwajB6bGwyCWguMWZvYjl0ZTIJaC4zem55c2g3MgloLjJldDkycDAyCGgudHlqY3d0MgloLjNkeTZ2a204AHIhMWpWaEpaSFdUXzU5X19yQUNiMkEwdWdHRmV2WWdpUjds</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219</TotalTime>
  <Pages>10</Pages>
  <Words>2233</Words>
  <Characters>12733</Characters>
  <Application>Microsoft Office Word</Application>
  <DocSecurity>0</DocSecurity>
  <Lines>106</Lines>
  <Paragraphs>29</Paragraphs>
  <ScaleCrop>false</ScaleCrop>
  <Company/>
  <LinksUpToDate>false</LinksUpToDate>
  <CharactersWithSpaces>14937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Syeda Samia Begum</cp:lastModifiedBy>
  <cp:revision>5</cp:revision>
  <dcterms:created xsi:type="dcterms:W3CDTF">2023-06-16T14:17:00Z</dcterms:created>
  <dcterms:modified xsi:type="dcterms:W3CDTF">2023-06-16T18:04:00Z</dcterms:modified>
</cp:coreProperties>
</file>