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91174982"/>
        <w:docPartObj>
          <w:docPartGallery w:val="Cover Pages"/>
          <w:docPartUnique/>
        </w:docPartObj>
      </w:sdtPr>
      <w:sdtEndPr>
        <w:rPr>
          <w:rFonts w:ascii="Arial" w:hAnsi="Arial" w:cs="Arial"/>
          <w:color w:val="auto"/>
        </w:rPr>
      </w:sdtEndPr>
      <w:sdtContent>
        <w:p w:rsidR="007A07CA" w:rsidRPr="00A2703E" w:rsidRDefault="007A07CA">
          <w:pPr>
            <w:pStyle w:val="NoSpacing"/>
            <w:spacing w:before="1540" w:after="240"/>
            <w:jc w:val="center"/>
            <w:rPr>
              <w:rFonts w:ascii="Arial" w:hAnsi="Arial" w:cs="Arial"/>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72"/>
              <w:szCs w:val="72"/>
            </w:rPr>
            <w:alias w:val="Title"/>
            <w:tag w:val=""/>
            <w:id w:val="1735040861"/>
            <w:placeholder>
              <w:docPart w:val="AE5111DF120D4C7C9FC0B6F9291C780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A07CA" w:rsidRPr="00A2703E" w:rsidRDefault="00362BF2">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sidRPr="00A2703E">
                <w:rPr>
                  <w:rFonts w:ascii="Arial" w:eastAsiaTheme="majorEastAsia" w:hAnsi="Arial" w:cs="Arial"/>
                  <w:caps/>
                  <w:color w:val="5B9BD5" w:themeColor="accent1"/>
                  <w:sz w:val="72"/>
                  <w:szCs w:val="72"/>
                </w:rPr>
                <w:t>Swansea Sharks</w:t>
              </w:r>
            </w:p>
          </w:sdtContent>
        </w:sdt>
        <w:sdt>
          <w:sdtPr>
            <w:rPr>
              <w:rFonts w:ascii="Arial" w:hAnsi="Arial" w:cs="Arial"/>
              <w:color w:val="5B9BD5" w:themeColor="accent1"/>
              <w:sz w:val="28"/>
              <w:szCs w:val="28"/>
            </w:rPr>
            <w:alias w:val="Subtitle"/>
            <w:tag w:val=""/>
            <w:id w:val="328029620"/>
            <w:placeholder>
              <w:docPart w:val="23683AFC51E44B1293EF790DD01958C8"/>
            </w:placeholder>
            <w:dataBinding w:prefixMappings="xmlns:ns0='http://purl.org/dc/elements/1.1/' xmlns:ns1='http://schemas.openxmlformats.org/package/2006/metadata/core-properties' " w:xpath="/ns1:coreProperties[1]/ns0:subject[1]" w:storeItemID="{6C3C8BC8-F283-45AE-878A-BAB7291924A1}"/>
            <w:text/>
          </w:sdtPr>
          <w:sdtEndPr/>
          <w:sdtContent>
            <w:p w:rsidR="007A07CA" w:rsidRPr="00A2703E" w:rsidRDefault="007A07CA">
              <w:pPr>
                <w:pStyle w:val="NoSpacing"/>
                <w:jc w:val="center"/>
                <w:rPr>
                  <w:rFonts w:ascii="Arial" w:hAnsi="Arial" w:cs="Arial"/>
                  <w:color w:val="5B9BD5" w:themeColor="accent1"/>
                  <w:sz w:val="28"/>
                  <w:szCs w:val="28"/>
                </w:rPr>
              </w:pPr>
              <w:r w:rsidRPr="00A2703E">
                <w:rPr>
                  <w:rFonts w:ascii="Arial" w:hAnsi="Arial" w:cs="Arial"/>
                  <w:color w:val="5B9BD5" w:themeColor="accent1"/>
                  <w:sz w:val="28"/>
                  <w:szCs w:val="28"/>
                </w:rPr>
                <w:t>Marketing Information Systems</w:t>
              </w:r>
            </w:p>
          </w:sdtContent>
        </w:sdt>
        <w:p w:rsidR="007A07CA" w:rsidRPr="00A2703E" w:rsidRDefault="007A07CA">
          <w:pPr>
            <w:pStyle w:val="NoSpacing"/>
            <w:spacing w:before="480"/>
            <w:jc w:val="center"/>
            <w:rPr>
              <w:rFonts w:ascii="Arial" w:hAnsi="Arial" w:cs="Arial"/>
              <w:color w:val="5B9BD5" w:themeColor="accent1"/>
            </w:rPr>
          </w:pPr>
          <w:r w:rsidRPr="00A2703E">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17T00:00:00Z">
                                    <w:dateFormat w:val="MMMM d, yyyy"/>
                                    <w:lid w:val="en-US"/>
                                    <w:storeMappedDataAs w:val="dateTime"/>
                                    <w:calendar w:val="gregorian"/>
                                  </w:date>
                                </w:sdtPr>
                                <w:sdtEndPr/>
                                <w:sdtContent>
                                  <w:p w:rsidR="007A07CA" w:rsidRDefault="007A07CA">
                                    <w:pPr>
                                      <w:pStyle w:val="NoSpacing"/>
                                      <w:spacing w:after="40"/>
                                      <w:jc w:val="center"/>
                                      <w:rPr>
                                        <w:caps/>
                                        <w:color w:val="5B9BD5" w:themeColor="accent1"/>
                                        <w:sz w:val="28"/>
                                        <w:szCs w:val="28"/>
                                      </w:rPr>
                                    </w:pPr>
                                    <w:r>
                                      <w:rPr>
                                        <w:caps/>
                                        <w:color w:val="5B9BD5" w:themeColor="accent1"/>
                                        <w:sz w:val="28"/>
                                        <w:szCs w:val="28"/>
                                      </w:rPr>
                                      <w:t>November 17, 2017</w:t>
                                    </w:r>
                                  </w:p>
                                </w:sdtContent>
                              </w:sdt>
                              <w:p w:rsidR="007A07CA" w:rsidRDefault="00230C3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07CA">
                                      <w:rPr>
                                        <w:caps/>
                                        <w:color w:val="5B9BD5" w:themeColor="accent1"/>
                                      </w:rPr>
                                      <w:t>Tyan Brooker Thorpe</w:t>
                                    </w:r>
                                  </w:sdtContent>
                                </w:sdt>
                              </w:p>
                              <w:p w:rsidR="007A07CA" w:rsidRDefault="00230C3A">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A07CA">
                                      <w:rPr>
                                        <w:color w:val="5B9BD5" w:themeColor="accent1"/>
                                      </w:rPr>
                                      <w:t>P149779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17T00:00:00Z">
                              <w:dateFormat w:val="MMMM d, yyyy"/>
                              <w:lid w:val="en-US"/>
                              <w:storeMappedDataAs w:val="dateTime"/>
                              <w:calendar w:val="gregorian"/>
                            </w:date>
                          </w:sdtPr>
                          <w:sdtEndPr/>
                          <w:sdtContent>
                            <w:p w:rsidR="007A07CA" w:rsidRDefault="007A07CA">
                              <w:pPr>
                                <w:pStyle w:val="NoSpacing"/>
                                <w:spacing w:after="40"/>
                                <w:jc w:val="center"/>
                                <w:rPr>
                                  <w:caps/>
                                  <w:color w:val="5B9BD5" w:themeColor="accent1"/>
                                  <w:sz w:val="28"/>
                                  <w:szCs w:val="28"/>
                                </w:rPr>
                              </w:pPr>
                              <w:r>
                                <w:rPr>
                                  <w:caps/>
                                  <w:color w:val="5B9BD5" w:themeColor="accent1"/>
                                  <w:sz w:val="28"/>
                                  <w:szCs w:val="28"/>
                                </w:rPr>
                                <w:t>November 17, 2017</w:t>
                              </w:r>
                            </w:p>
                          </w:sdtContent>
                        </w:sdt>
                        <w:p w:rsidR="007A07CA" w:rsidRDefault="00D30F3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07CA">
                                <w:rPr>
                                  <w:caps/>
                                  <w:color w:val="5B9BD5" w:themeColor="accent1"/>
                                </w:rPr>
                                <w:t>Tyan Brooker Thorpe</w:t>
                              </w:r>
                            </w:sdtContent>
                          </w:sdt>
                        </w:p>
                        <w:p w:rsidR="007A07CA" w:rsidRDefault="00D30F3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A07CA">
                                <w:rPr>
                                  <w:color w:val="5B9BD5" w:themeColor="accent1"/>
                                </w:rPr>
                                <w:t>P149779</w:t>
                              </w:r>
                            </w:sdtContent>
                          </w:sdt>
                        </w:p>
                      </w:txbxContent>
                    </v:textbox>
                    <w10:wrap anchorx="margin" anchory="page"/>
                  </v:shape>
                </w:pict>
              </mc:Fallback>
            </mc:AlternateContent>
          </w:r>
          <w:r w:rsidRPr="00A2703E">
            <w:rPr>
              <w:rFonts w:ascii="Arial" w:hAnsi="Arial" w:cs="Arial"/>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62BF2" w:rsidRPr="00A2703E" w:rsidRDefault="007A07CA">
          <w:pPr>
            <w:rPr>
              <w:rFonts w:ascii="Arial" w:hAnsi="Arial" w:cs="Arial"/>
            </w:rPr>
          </w:pPr>
          <w:r w:rsidRPr="00A2703E">
            <w:rPr>
              <w:rFonts w:ascii="Arial" w:hAnsi="Arial" w:cs="Arial"/>
            </w:rPr>
            <w:br w:type="page"/>
          </w:r>
        </w:p>
        <w:sdt>
          <w:sdtPr>
            <w:rPr>
              <w:rFonts w:ascii="Arial" w:eastAsiaTheme="minorEastAsia" w:hAnsi="Arial" w:cs="Arial"/>
              <w:color w:val="auto"/>
              <w:sz w:val="22"/>
              <w:szCs w:val="22"/>
              <w:lang w:val="en-GB"/>
            </w:rPr>
            <w:id w:val="802808695"/>
            <w:docPartObj>
              <w:docPartGallery w:val="Table of Contents"/>
              <w:docPartUnique/>
            </w:docPartObj>
          </w:sdtPr>
          <w:sdtEndPr>
            <w:rPr>
              <w:rFonts w:eastAsiaTheme="minorHAnsi"/>
            </w:rPr>
          </w:sdtEndPr>
          <w:sdtContent>
            <w:p w:rsidR="00362BF2" w:rsidRPr="00A2703E" w:rsidRDefault="00362BF2">
              <w:pPr>
                <w:pStyle w:val="TOCHeading"/>
                <w:rPr>
                  <w:rFonts w:ascii="Arial" w:hAnsi="Arial" w:cs="Arial"/>
                </w:rPr>
              </w:pPr>
              <w:r w:rsidRPr="00A2703E">
                <w:rPr>
                  <w:rFonts w:ascii="Arial" w:hAnsi="Arial" w:cs="Arial"/>
                </w:rPr>
                <w:t>Table of Contents</w:t>
              </w:r>
            </w:p>
            <w:p w:rsidR="00362BF2" w:rsidRPr="00C41C66" w:rsidRDefault="00C41C66" w:rsidP="00C41C66">
              <w:pPr>
                <w:pStyle w:val="TOC1"/>
              </w:pPr>
              <w:r>
                <w:t>Cover Page</w:t>
              </w:r>
              <w:r w:rsidR="00362BF2" w:rsidRPr="00C41C66">
                <w:ptab w:relativeTo="margin" w:alignment="right" w:leader="dot"/>
              </w:r>
              <w:r w:rsidR="00362BF2" w:rsidRPr="00C41C66">
                <w:t>1</w:t>
              </w:r>
            </w:p>
            <w:p w:rsidR="00362BF2" w:rsidRPr="00A2703E" w:rsidRDefault="00C41C66" w:rsidP="00C41C66">
              <w:pPr>
                <w:pStyle w:val="TOC2"/>
                <w:ind w:left="0"/>
                <w:rPr>
                  <w:rFonts w:ascii="Arial" w:hAnsi="Arial" w:cs="Arial"/>
                </w:rPr>
              </w:pPr>
              <w:r>
                <w:rPr>
                  <w:rFonts w:ascii="Arial" w:hAnsi="Arial" w:cs="Arial"/>
                </w:rPr>
                <w:t>Table of contents</w:t>
              </w:r>
              <w:r w:rsidR="00362BF2" w:rsidRPr="00A2703E">
                <w:rPr>
                  <w:rFonts w:ascii="Arial" w:hAnsi="Arial" w:cs="Arial"/>
                </w:rPr>
                <w:ptab w:relativeTo="margin" w:alignment="right" w:leader="dot"/>
              </w:r>
              <w:r w:rsidR="00362BF2" w:rsidRPr="00A2703E">
                <w:rPr>
                  <w:rFonts w:ascii="Arial" w:hAnsi="Arial" w:cs="Arial"/>
                </w:rPr>
                <w:t>2</w:t>
              </w:r>
            </w:p>
            <w:p w:rsidR="00362BF2" w:rsidRPr="00A2703E" w:rsidRDefault="00C41C66" w:rsidP="00C41C66">
              <w:pPr>
                <w:pStyle w:val="TOC3"/>
                <w:ind w:left="0"/>
                <w:rPr>
                  <w:rFonts w:ascii="Arial" w:hAnsi="Arial" w:cs="Arial"/>
                </w:rPr>
              </w:pPr>
              <w:r>
                <w:rPr>
                  <w:rFonts w:ascii="Arial" w:hAnsi="Arial" w:cs="Arial"/>
                </w:rPr>
                <w:t>Executive Summary</w:t>
              </w:r>
              <w:r w:rsidR="00362BF2" w:rsidRPr="00A2703E">
                <w:rPr>
                  <w:rFonts w:ascii="Arial" w:hAnsi="Arial" w:cs="Arial"/>
                </w:rPr>
                <w:ptab w:relativeTo="margin" w:alignment="right" w:leader="dot"/>
              </w:r>
              <w:r w:rsidR="00362BF2" w:rsidRPr="00A2703E">
                <w:rPr>
                  <w:rFonts w:ascii="Arial" w:hAnsi="Arial" w:cs="Arial"/>
                </w:rPr>
                <w:t>3</w:t>
              </w:r>
            </w:p>
            <w:p w:rsidR="00362BF2" w:rsidRPr="00A2703E" w:rsidRDefault="00C41C66" w:rsidP="00C41C66">
              <w:pPr>
                <w:pStyle w:val="TOC1"/>
              </w:pPr>
              <w:r>
                <w:t>Introduction</w:t>
              </w:r>
              <w:r w:rsidR="00362BF2" w:rsidRPr="00A2703E">
                <w:ptab w:relativeTo="margin" w:alignment="right" w:leader="dot"/>
              </w:r>
              <w:r w:rsidR="00362BF2" w:rsidRPr="00A2703E">
                <w:t>4</w:t>
              </w:r>
            </w:p>
            <w:p w:rsidR="004A45D2" w:rsidRDefault="004A45D2" w:rsidP="004A45D2">
              <w:pPr>
                <w:pStyle w:val="TOC2"/>
                <w:ind w:left="0"/>
                <w:rPr>
                  <w:rFonts w:ascii="Arial" w:hAnsi="Arial" w:cs="Arial"/>
                </w:rPr>
              </w:pPr>
              <w:r>
                <w:rPr>
                  <w:rFonts w:ascii="Arial" w:hAnsi="Arial" w:cs="Arial"/>
                </w:rPr>
                <w:t>Main Findings</w:t>
              </w:r>
              <w:r w:rsidR="00362BF2" w:rsidRPr="00A2703E">
                <w:rPr>
                  <w:rFonts w:ascii="Arial" w:hAnsi="Arial" w:cs="Arial"/>
                </w:rPr>
                <w:ptab w:relativeTo="margin" w:alignment="right" w:leader="dot"/>
              </w:r>
              <w:r w:rsidR="00362BF2" w:rsidRPr="00A2703E">
                <w:rPr>
                  <w:rFonts w:ascii="Arial" w:hAnsi="Arial" w:cs="Arial"/>
                </w:rPr>
                <w:t>5</w:t>
              </w:r>
              <w:r>
                <w:rPr>
                  <w:rFonts w:ascii="Arial" w:hAnsi="Arial" w:cs="Arial"/>
                </w:rPr>
                <w:t xml:space="preserve">-7  </w:t>
              </w:r>
            </w:p>
            <w:p w:rsidR="004A45D2" w:rsidRDefault="004A45D2" w:rsidP="004A45D2">
              <w:pPr>
                <w:pStyle w:val="TOC2"/>
                <w:ind w:left="0"/>
                <w:rPr>
                  <w:rFonts w:ascii="Arial" w:hAnsi="Arial" w:cs="Arial"/>
                </w:rPr>
              </w:pPr>
              <w:r>
                <w:rPr>
                  <w:rFonts w:ascii="Arial" w:hAnsi="Arial" w:cs="Arial"/>
                </w:rPr>
                <w:t xml:space="preserve">    Data Management System……………………………………………………………………….5</w:t>
              </w:r>
            </w:p>
            <w:p w:rsidR="004A45D2" w:rsidRDefault="004A45D2" w:rsidP="004A45D2">
              <w:pPr>
                <w:rPr>
                  <w:rFonts w:ascii="Arial" w:hAnsi="Arial" w:cs="Arial"/>
                  <w:lang w:val="en-US"/>
                </w:rPr>
              </w:pPr>
              <w:r>
                <w:rPr>
                  <w:lang w:val="en-US"/>
                </w:rPr>
                <w:t xml:space="preserve">     </w:t>
              </w:r>
              <w:r w:rsidRPr="004A45D2">
                <w:rPr>
                  <w:rFonts w:ascii="Arial" w:hAnsi="Arial" w:cs="Arial"/>
                  <w:lang w:val="en-US"/>
                </w:rPr>
                <w:t>B</w:t>
              </w:r>
              <w:r>
                <w:rPr>
                  <w:rFonts w:ascii="Arial" w:hAnsi="Arial" w:cs="Arial"/>
                  <w:lang w:val="en-US"/>
                </w:rPr>
                <w:t>ig Data…………………………………………………………………………………………….6</w:t>
              </w:r>
            </w:p>
            <w:p w:rsidR="004A45D2" w:rsidRDefault="004A45D2" w:rsidP="004A45D2">
              <w:pPr>
                <w:rPr>
                  <w:rFonts w:ascii="Arial" w:hAnsi="Arial" w:cs="Arial"/>
                  <w:lang w:val="en-US"/>
                </w:rPr>
              </w:pPr>
              <w:r>
                <w:rPr>
                  <w:rFonts w:ascii="Arial" w:hAnsi="Arial" w:cs="Arial"/>
                  <w:lang w:val="en-US"/>
                </w:rPr>
                <w:t xml:space="preserve">    </w:t>
              </w:r>
              <w:r w:rsidR="003838C0">
                <w:rPr>
                  <w:rFonts w:ascii="Arial" w:hAnsi="Arial" w:cs="Arial"/>
                  <w:lang w:val="en-US"/>
                </w:rPr>
                <w:t xml:space="preserve">The eight principles of data management </w:t>
              </w:r>
              <w:r>
                <w:rPr>
                  <w:rFonts w:ascii="Arial" w:hAnsi="Arial" w:cs="Arial"/>
                  <w:lang w:val="en-US"/>
                </w:rPr>
                <w:t>…………………………………………</w:t>
              </w:r>
              <w:r w:rsidR="003838C0">
                <w:rPr>
                  <w:rFonts w:ascii="Arial" w:hAnsi="Arial" w:cs="Arial"/>
                  <w:lang w:val="en-US"/>
                </w:rPr>
                <w:t>………</w:t>
              </w:r>
              <w:r>
                <w:rPr>
                  <w:rFonts w:ascii="Arial" w:hAnsi="Arial" w:cs="Arial"/>
                  <w:lang w:val="en-US"/>
                </w:rPr>
                <w:t>…..7</w:t>
              </w:r>
            </w:p>
            <w:p w:rsidR="004A45D2" w:rsidRDefault="004A45D2" w:rsidP="004A45D2">
              <w:pPr>
                <w:rPr>
                  <w:rFonts w:ascii="Arial" w:hAnsi="Arial" w:cs="Arial"/>
                  <w:lang w:val="en-US"/>
                </w:rPr>
              </w:pPr>
              <w:r>
                <w:rPr>
                  <w:rFonts w:ascii="Arial" w:hAnsi="Arial" w:cs="Arial"/>
                  <w:lang w:val="en-US"/>
                </w:rPr>
                <w:t>Conclusion……………………………………………………………………………………………8</w:t>
              </w:r>
            </w:p>
            <w:p w:rsidR="004A45D2" w:rsidRDefault="004A45D2" w:rsidP="004A45D2">
              <w:pPr>
                <w:rPr>
                  <w:rFonts w:ascii="Arial" w:hAnsi="Arial" w:cs="Arial"/>
                  <w:lang w:val="en-US"/>
                </w:rPr>
              </w:pPr>
              <w:r>
                <w:rPr>
                  <w:rFonts w:ascii="Arial" w:hAnsi="Arial" w:cs="Arial"/>
                  <w:lang w:val="en-US"/>
                </w:rPr>
                <w:t>Recommendations…………………………………………………………………………………..9</w:t>
              </w:r>
            </w:p>
            <w:p w:rsidR="004A45D2" w:rsidRDefault="004A45D2" w:rsidP="004A45D2">
              <w:pPr>
                <w:rPr>
                  <w:rFonts w:ascii="Arial" w:hAnsi="Arial" w:cs="Arial"/>
                  <w:lang w:val="en-US"/>
                </w:rPr>
              </w:pPr>
              <w:r>
                <w:rPr>
                  <w:rFonts w:ascii="Arial" w:hAnsi="Arial" w:cs="Arial"/>
                  <w:lang w:val="en-US"/>
                </w:rPr>
                <w:t>References…</w:t>
              </w:r>
              <w:r w:rsidR="003838C0">
                <w:rPr>
                  <w:rFonts w:ascii="Arial" w:hAnsi="Arial" w:cs="Arial"/>
                  <w:lang w:val="en-US"/>
                </w:rPr>
                <w:t>………………………………………………………………………………..</w:t>
              </w:r>
              <w:r>
                <w:rPr>
                  <w:rFonts w:ascii="Arial" w:hAnsi="Arial" w:cs="Arial"/>
                  <w:lang w:val="en-US"/>
                </w:rPr>
                <w:t>….10</w:t>
              </w:r>
              <w:r w:rsidR="003838C0">
                <w:rPr>
                  <w:rFonts w:ascii="Arial" w:hAnsi="Arial" w:cs="Arial"/>
                  <w:lang w:val="en-US"/>
                </w:rPr>
                <w:t>-11</w:t>
              </w:r>
            </w:p>
            <w:p w:rsidR="00507015" w:rsidRDefault="00507015" w:rsidP="004A45D2">
              <w:pPr>
                <w:rPr>
                  <w:rFonts w:ascii="Arial" w:hAnsi="Arial" w:cs="Arial"/>
                  <w:lang w:val="en-US"/>
                </w:rPr>
              </w:pPr>
              <w:r>
                <w:rPr>
                  <w:rFonts w:ascii="Arial" w:hAnsi="Arial" w:cs="Arial"/>
                  <w:lang w:val="en-US"/>
                </w:rPr>
                <w:t>Appendices …....……………………………………………………………………………….</w:t>
              </w:r>
              <w:r w:rsidR="003838C0">
                <w:rPr>
                  <w:rFonts w:ascii="Arial" w:hAnsi="Arial" w:cs="Arial"/>
                  <w:lang w:val="en-US"/>
                </w:rPr>
                <w:t>12-14</w:t>
              </w:r>
            </w:p>
            <w:p w:rsidR="004A45D2" w:rsidRDefault="004A45D2" w:rsidP="004A45D2">
              <w:pPr>
                <w:rPr>
                  <w:rFonts w:ascii="Arial" w:hAnsi="Arial" w:cs="Arial"/>
                  <w:lang w:val="en-US"/>
                </w:rPr>
              </w:pPr>
            </w:p>
            <w:p w:rsidR="00362BF2" w:rsidRPr="004A45D2" w:rsidRDefault="00230C3A" w:rsidP="004A45D2">
              <w:pPr>
                <w:rPr>
                  <w:lang w:val="en-US"/>
                </w:rPr>
              </w:pPr>
            </w:p>
          </w:sdtContent>
        </w:sdt>
        <w:p w:rsidR="00362BF2" w:rsidRPr="00A2703E" w:rsidRDefault="00362BF2">
          <w:pPr>
            <w:rPr>
              <w:rFonts w:ascii="Arial" w:hAnsi="Arial" w:cs="Arial"/>
            </w:rPr>
          </w:pPr>
          <w:r w:rsidRPr="00A2703E">
            <w:rPr>
              <w:rFonts w:ascii="Arial" w:hAnsi="Arial" w:cs="Arial"/>
            </w:rPr>
            <w:br w:type="page"/>
          </w:r>
        </w:p>
      </w:sdtContent>
    </w:sdt>
    <w:p w:rsidR="00A2703E" w:rsidRPr="00A5469A" w:rsidRDefault="00A5469A">
      <w:pPr>
        <w:rPr>
          <w:rFonts w:ascii="Arial" w:hAnsi="Arial" w:cs="Arial"/>
          <w:sz w:val="36"/>
          <w:u w:val="single"/>
        </w:rPr>
      </w:pPr>
      <w:r>
        <w:rPr>
          <w:rFonts w:ascii="Arial" w:hAnsi="Arial" w:cs="Arial"/>
          <w:sz w:val="36"/>
          <w:u w:val="single"/>
        </w:rPr>
        <w:lastRenderedPageBreak/>
        <w:t>Executive summary</w:t>
      </w:r>
    </w:p>
    <w:p w:rsidR="00362BF2" w:rsidRPr="00A2703E" w:rsidRDefault="0095789D">
      <w:pPr>
        <w:rPr>
          <w:rFonts w:ascii="Arial" w:hAnsi="Arial" w:cs="Arial"/>
        </w:rPr>
      </w:pPr>
      <w:r>
        <w:rPr>
          <w:rFonts w:ascii="Arial" w:hAnsi="Arial" w:cs="Arial"/>
        </w:rPr>
        <w:t xml:space="preserve">Data management system. </w:t>
      </w:r>
      <w:r w:rsidR="00D42136">
        <w:rPr>
          <w:rFonts w:ascii="Arial" w:hAnsi="Arial" w:cs="Arial"/>
        </w:rPr>
        <w:t>D</w:t>
      </w:r>
      <w:r w:rsidR="00477847" w:rsidRPr="00A2703E">
        <w:rPr>
          <w:rFonts w:ascii="Arial" w:hAnsi="Arial" w:cs="Arial"/>
        </w:rPr>
        <w:t>ata management system is a way of collecting, storing and analysing data.</w:t>
      </w:r>
      <w:r>
        <w:rPr>
          <w:rFonts w:ascii="Arial" w:hAnsi="Arial" w:cs="Arial"/>
        </w:rPr>
        <w:t xml:space="preserve"> This report was compiled by using a variety of secondary data sources all within five years of being published to ensure the information is admissible and as relevant to Swansea sharks as possible.</w:t>
      </w:r>
      <w:r w:rsidR="00477847" w:rsidRPr="00A2703E">
        <w:rPr>
          <w:rFonts w:ascii="Arial" w:hAnsi="Arial" w:cs="Arial"/>
        </w:rPr>
        <w:t xml:space="preserve"> </w:t>
      </w:r>
      <w:r w:rsidR="00775BBE">
        <w:rPr>
          <w:rFonts w:ascii="Arial" w:hAnsi="Arial" w:cs="Arial"/>
        </w:rPr>
        <w:t xml:space="preserve">There are </w:t>
      </w:r>
      <w:r w:rsidR="00873618">
        <w:rPr>
          <w:rFonts w:ascii="Arial" w:hAnsi="Arial" w:cs="Arial"/>
        </w:rPr>
        <w:t>multiple</w:t>
      </w:r>
      <w:r w:rsidR="00775BBE">
        <w:rPr>
          <w:rFonts w:ascii="Arial" w:hAnsi="Arial" w:cs="Arial"/>
        </w:rPr>
        <w:t xml:space="preserve"> data management systems but they can split mainly into relational and non-relational. When collecting data a business will have to be wary to make sure that they stay within the eight principles of data management.</w:t>
      </w:r>
      <w:r w:rsidR="00D42136">
        <w:rPr>
          <w:rFonts w:ascii="Arial" w:hAnsi="Arial" w:cs="Arial"/>
        </w:rPr>
        <w:t xml:space="preserve"> These are a synopsis of points from the data protection act of 1998. Big data is a key component of data this is large amounts of data. That fundamentally follow four points. These are variety, velocity, veracity and volume.</w:t>
      </w:r>
      <w:r w:rsidR="002F7A65">
        <w:rPr>
          <w:rFonts w:ascii="Arial" w:hAnsi="Arial" w:cs="Arial"/>
        </w:rPr>
        <w:t xml:space="preserve"> Swansea Sharks would be better off implementing a relational database.</w:t>
      </w:r>
      <w:r w:rsidR="006C0B59">
        <w:rPr>
          <w:rFonts w:ascii="Arial" w:hAnsi="Arial" w:cs="Arial"/>
        </w:rPr>
        <w:t xml:space="preserve"> This is the most cost effective method for Swansea sharks to gain an insight into their market. </w:t>
      </w:r>
      <w:r w:rsidR="00472B18">
        <w:rPr>
          <w:rFonts w:ascii="Arial" w:hAnsi="Arial" w:cs="Arial"/>
        </w:rPr>
        <w:t>As by operating in big data, they lose value, as the costs associated are substantial.</w:t>
      </w:r>
      <w:r w:rsidR="00362BF2" w:rsidRPr="00A2703E">
        <w:rPr>
          <w:rFonts w:ascii="Arial" w:hAnsi="Arial" w:cs="Arial"/>
        </w:rPr>
        <w:br w:type="page"/>
      </w:r>
    </w:p>
    <w:p w:rsidR="00A5469A" w:rsidRPr="00A5469A" w:rsidRDefault="00A5469A">
      <w:pPr>
        <w:rPr>
          <w:rFonts w:ascii="Arial" w:hAnsi="Arial" w:cs="Arial"/>
          <w:sz w:val="36"/>
          <w:u w:val="single"/>
        </w:rPr>
      </w:pPr>
      <w:r>
        <w:rPr>
          <w:rFonts w:ascii="Arial" w:hAnsi="Arial" w:cs="Arial"/>
          <w:sz w:val="36"/>
          <w:u w:val="single"/>
        </w:rPr>
        <w:lastRenderedPageBreak/>
        <w:t>Introduction</w:t>
      </w:r>
    </w:p>
    <w:p w:rsidR="00362BF2" w:rsidRPr="00A5469A" w:rsidRDefault="00C40583">
      <w:pPr>
        <w:rPr>
          <w:rFonts w:ascii="Arial" w:hAnsi="Arial" w:cs="Arial"/>
        </w:rPr>
      </w:pPr>
      <w:r>
        <w:rPr>
          <w:rFonts w:ascii="Arial" w:hAnsi="Arial" w:cs="Arial"/>
        </w:rPr>
        <w:t>This report will delve into the data management systems, while offering an insight into what big data is and how Swansea sharks could benefit by implementing a data management system</w:t>
      </w:r>
      <w:r w:rsidR="00472B18">
        <w:rPr>
          <w:rFonts w:ascii="Arial" w:hAnsi="Arial" w:cs="Arial"/>
        </w:rPr>
        <w:t>, while also mentioning principles of data management</w:t>
      </w:r>
      <w:r>
        <w:rPr>
          <w:rFonts w:ascii="Arial" w:hAnsi="Arial" w:cs="Arial"/>
        </w:rPr>
        <w:t xml:space="preserve">. </w:t>
      </w:r>
      <w:r w:rsidR="002D4508" w:rsidRPr="00A2703E">
        <w:rPr>
          <w:rFonts w:ascii="Arial" w:hAnsi="Arial" w:cs="Arial"/>
        </w:rPr>
        <w:t xml:space="preserve">Data management system is </w:t>
      </w:r>
      <w:r w:rsidR="00571EAA" w:rsidRPr="00A2703E">
        <w:rPr>
          <w:rFonts w:ascii="Arial" w:hAnsi="Arial" w:cs="Arial"/>
        </w:rPr>
        <w:t xml:space="preserve">a way of collecting, managing and analysing data, </w:t>
      </w:r>
      <w:r w:rsidR="001C1665" w:rsidRPr="00A2703E">
        <w:rPr>
          <w:rFonts w:ascii="Arial" w:hAnsi="Arial" w:cs="Arial"/>
        </w:rPr>
        <w:t>in</w:t>
      </w:r>
      <w:r w:rsidR="00571EAA" w:rsidRPr="00A2703E">
        <w:rPr>
          <w:rFonts w:ascii="Arial" w:hAnsi="Arial" w:cs="Arial"/>
        </w:rPr>
        <w:t xml:space="preserve"> </w:t>
      </w:r>
      <w:r w:rsidR="00FE0DBF" w:rsidRPr="00A2703E">
        <w:rPr>
          <w:rFonts w:ascii="Arial" w:hAnsi="Arial" w:cs="Arial"/>
        </w:rPr>
        <w:t>modern</w:t>
      </w:r>
      <w:r w:rsidR="00571EAA" w:rsidRPr="00A2703E">
        <w:rPr>
          <w:rFonts w:ascii="Arial" w:hAnsi="Arial" w:cs="Arial"/>
        </w:rPr>
        <w:t xml:space="preserve"> </w:t>
      </w:r>
      <w:r w:rsidR="00571EAA" w:rsidRPr="00A5469A">
        <w:rPr>
          <w:rFonts w:ascii="Arial" w:hAnsi="Arial" w:cs="Arial"/>
        </w:rPr>
        <w:t xml:space="preserve">times </w:t>
      </w:r>
      <w:r w:rsidR="00FE0DBF" w:rsidRPr="00A5469A">
        <w:rPr>
          <w:rFonts w:ascii="Arial" w:hAnsi="Arial" w:cs="Arial"/>
        </w:rPr>
        <w:t xml:space="preserve">there </w:t>
      </w:r>
      <w:r w:rsidR="00571EAA" w:rsidRPr="00A5469A">
        <w:rPr>
          <w:rFonts w:ascii="Arial" w:hAnsi="Arial" w:cs="Arial"/>
        </w:rPr>
        <w:t>is</w:t>
      </w:r>
      <w:r w:rsidR="00FE0DBF" w:rsidRPr="00A5469A">
        <w:rPr>
          <w:rFonts w:ascii="Arial" w:hAnsi="Arial" w:cs="Arial"/>
        </w:rPr>
        <w:t xml:space="preserve"> an increased preference towards </w:t>
      </w:r>
      <w:r w:rsidR="00D46B8F" w:rsidRPr="00A5469A">
        <w:rPr>
          <w:rFonts w:ascii="Arial" w:hAnsi="Arial" w:cs="Arial"/>
        </w:rPr>
        <w:t>digitalising.</w:t>
      </w:r>
      <w:r w:rsidR="00D46B8F">
        <w:rPr>
          <w:rFonts w:ascii="Arial" w:hAnsi="Arial" w:cs="Arial"/>
        </w:rPr>
        <w:t xml:space="preserve"> </w:t>
      </w:r>
    </w:p>
    <w:p w:rsidR="008C4C67" w:rsidRDefault="00BD3AAA" w:rsidP="00FC38B6">
      <w:pPr>
        <w:rPr>
          <w:rFonts w:ascii="Arial" w:hAnsi="Arial" w:cs="Arial"/>
        </w:rPr>
      </w:pPr>
      <w:r>
        <w:rPr>
          <w:rFonts w:ascii="Arial" w:hAnsi="Arial" w:cs="Arial"/>
        </w:rPr>
        <w:t xml:space="preserve">Simkin </w:t>
      </w:r>
      <w:r w:rsidR="00472B18">
        <w:rPr>
          <w:rFonts w:ascii="Arial" w:hAnsi="Arial" w:cs="Arial"/>
        </w:rPr>
        <w:t>et al (</w:t>
      </w:r>
      <w:r>
        <w:rPr>
          <w:rFonts w:ascii="Arial" w:hAnsi="Arial" w:cs="Arial"/>
        </w:rPr>
        <w:t>2016</w:t>
      </w:r>
      <w:r w:rsidR="00505AEB">
        <w:rPr>
          <w:rFonts w:ascii="Arial" w:hAnsi="Arial" w:cs="Arial"/>
        </w:rPr>
        <w:t>),</w:t>
      </w:r>
      <w:r>
        <w:rPr>
          <w:rFonts w:ascii="Arial" w:hAnsi="Arial" w:cs="Arial"/>
        </w:rPr>
        <w:t xml:space="preserve"> Kotler and Armstrong (2014</w:t>
      </w:r>
      <w:r w:rsidR="003A5EEE">
        <w:rPr>
          <w:rFonts w:ascii="Arial" w:hAnsi="Arial" w:cs="Arial"/>
        </w:rPr>
        <w:t>) agree</w:t>
      </w:r>
      <w:r w:rsidR="008C4C67">
        <w:rPr>
          <w:rFonts w:ascii="Arial" w:hAnsi="Arial" w:cs="Arial"/>
        </w:rPr>
        <w:t xml:space="preserve"> that</w:t>
      </w:r>
      <w:r>
        <w:rPr>
          <w:rFonts w:ascii="Arial" w:hAnsi="Arial" w:cs="Arial"/>
        </w:rPr>
        <w:t xml:space="preserve"> the</w:t>
      </w:r>
      <w:r w:rsidR="00FC38B6" w:rsidRPr="00A2703E">
        <w:rPr>
          <w:rFonts w:ascii="Arial" w:hAnsi="Arial" w:cs="Arial"/>
        </w:rPr>
        <w:t xml:space="preserve"> positive of data is</w:t>
      </w:r>
      <w:r w:rsidR="00472B18">
        <w:rPr>
          <w:rFonts w:ascii="Arial" w:hAnsi="Arial" w:cs="Arial"/>
        </w:rPr>
        <w:t>,</w:t>
      </w:r>
      <w:r w:rsidR="00FC38B6" w:rsidRPr="00A2703E">
        <w:rPr>
          <w:rFonts w:ascii="Arial" w:hAnsi="Arial" w:cs="Arial"/>
        </w:rPr>
        <w:t xml:space="preserve"> it give</w:t>
      </w:r>
      <w:r w:rsidR="002D64C2">
        <w:rPr>
          <w:rFonts w:ascii="Arial" w:hAnsi="Arial" w:cs="Arial"/>
        </w:rPr>
        <w:t>s</w:t>
      </w:r>
      <w:r w:rsidR="00FC38B6" w:rsidRPr="00A2703E">
        <w:rPr>
          <w:rFonts w:ascii="Arial" w:hAnsi="Arial" w:cs="Arial"/>
        </w:rPr>
        <w:t xml:space="preserve"> potential for market insig</w:t>
      </w:r>
      <w:r w:rsidR="008C4C67">
        <w:rPr>
          <w:rFonts w:ascii="Arial" w:hAnsi="Arial" w:cs="Arial"/>
        </w:rPr>
        <w:t>ht of market trends.</w:t>
      </w:r>
      <w:r w:rsidR="00E26E26">
        <w:rPr>
          <w:rFonts w:ascii="Arial" w:hAnsi="Arial" w:cs="Arial"/>
        </w:rPr>
        <w:t xml:space="preserve"> Gordon (2013) explains this by stating increased </w:t>
      </w:r>
      <w:r w:rsidR="008A021D">
        <w:rPr>
          <w:rFonts w:ascii="Arial" w:hAnsi="Arial" w:cs="Arial"/>
        </w:rPr>
        <w:t>availability</w:t>
      </w:r>
      <w:r w:rsidR="00E26E26">
        <w:rPr>
          <w:rFonts w:ascii="Arial" w:hAnsi="Arial" w:cs="Arial"/>
        </w:rPr>
        <w:t xml:space="preserve"> of information through sharing of data between the </w:t>
      </w:r>
      <w:r w:rsidR="001C148D">
        <w:rPr>
          <w:rFonts w:ascii="Arial" w:hAnsi="Arial" w:cs="Arial"/>
        </w:rPr>
        <w:t>disparate</w:t>
      </w:r>
      <w:r w:rsidR="00E26E26">
        <w:rPr>
          <w:rFonts w:ascii="Arial" w:hAnsi="Arial" w:cs="Arial"/>
        </w:rPr>
        <w:t xml:space="preserve"> it systems improves </w:t>
      </w:r>
      <w:r w:rsidR="001C148D">
        <w:rPr>
          <w:rFonts w:ascii="Arial" w:hAnsi="Arial" w:cs="Arial"/>
        </w:rPr>
        <w:t>efficiency</w:t>
      </w:r>
      <w:r w:rsidR="00E26E26">
        <w:rPr>
          <w:rFonts w:ascii="Arial" w:hAnsi="Arial" w:cs="Arial"/>
        </w:rPr>
        <w:t xml:space="preserve"> in business. Which drives value.</w:t>
      </w:r>
    </w:p>
    <w:p w:rsidR="001C148D" w:rsidRDefault="001C148D" w:rsidP="00FC38B6">
      <w:pPr>
        <w:rPr>
          <w:rFonts w:ascii="Arial" w:hAnsi="Arial" w:cs="Arial"/>
        </w:rPr>
      </w:pPr>
      <w:r>
        <w:rPr>
          <w:rFonts w:ascii="Arial" w:hAnsi="Arial" w:cs="Arial"/>
        </w:rPr>
        <w:t>Gordon (2015) also mention</w:t>
      </w:r>
      <w:r w:rsidR="000E4DE3">
        <w:rPr>
          <w:rFonts w:ascii="Arial" w:hAnsi="Arial" w:cs="Arial"/>
        </w:rPr>
        <w:t>s that</w:t>
      </w:r>
      <w:r>
        <w:rPr>
          <w:rFonts w:ascii="Arial" w:hAnsi="Arial" w:cs="Arial"/>
        </w:rPr>
        <w:t xml:space="preserve"> costs </w:t>
      </w:r>
      <w:r w:rsidR="000E4DE3">
        <w:rPr>
          <w:rFonts w:ascii="Arial" w:hAnsi="Arial" w:cs="Arial"/>
        </w:rPr>
        <w:t xml:space="preserve">are </w:t>
      </w:r>
      <w:r>
        <w:rPr>
          <w:rFonts w:ascii="Arial" w:hAnsi="Arial" w:cs="Arial"/>
        </w:rPr>
        <w:t>involved in setting up a data management system but a business must look past the cost to see the value. Lacheppelle</w:t>
      </w:r>
      <w:r w:rsidR="00FA1827">
        <w:rPr>
          <w:rFonts w:ascii="Arial" w:hAnsi="Arial" w:cs="Arial"/>
        </w:rPr>
        <w:t xml:space="preserve"> (2016) </w:t>
      </w:r>
      <w:r w:rsidR="00214531">
        <w:rPr>
          <w:rFonts w:ascii="Arial" w:hAnsi="Arial" w:cs="Arial"/>
        </w:rPr>
        <w:t xml:space="preserve">supports this </w:t>
      </w:r>
      <w:r w:rsidR="00FA1827">
        <w:rPr>
          <w:rFonts w:ascii="Arial" w:hAnsi="Arial" w:cs="Arial"/>
        </w:rPr>
        <w:t>but also mentions</w:t>
      </w:r>
      <w:r>
        <w:rPr>
          <w:rFonts w:ascii="Arial" w:hAnsi="Arial" w:cs="Arial"/>
        </w:rPr>
        <w:t xml:space="preserve"> how the complexity of an</w:t>
      </w:r>
      <w:r w:rsidR="00FA1827">
        <w:rPr>
          <w:rFonts w:ascii="Arial" w:hAnsi="Arial" w:cs="Arial"/>
        </w:rPr>
        <w:t>alysing data is</w:t>
      </w:r>
      <w:r>
        <w:rPr>
          <w:rFonts w:ascii="Arial" w:hAnsi="Arial" w:cs="Arial"/>
        </w:rPr>
        <w:t xml:space="preserve"> a negative </w:t>
      </w:r>
      <w:r w:rsidR="00FA1827">
        <w:rPr>
          <w:rFonts w:ascii="Arial" w:hAnsi="Arial" w:cs="Arial"/>
        </w:rPr>
        <w:t>of data management systems.</w:t>
      </w:r>
    </w:p>
    <w:p w:rsidR="00FC38B6" w:rsidRPr="00A2703E" w:rsidRDefault="008C4C67" w:rsidP="00FC38B6">
      <w:pPr>
        <w:rPr>
          <w:rFonts w:ascii="Arial" w:hAnsi="Arial" w:cs="Arial"/>
        </w:rPr>
      </w:pPr>
      <w:r>
        <w:rPr>
          <w:rFonts w:ascii="Arial" w:hAnsi="Arial" w:cs="Arial"/>
        </w:rPr>
        <w:t xml:space="preserve"> </w:t>
      </w:r>
    </w:p>
    <w:p w:rsidR="002D64C2" w:rsidRPr="006967BF" w:rsidRDefault="00362BF2">
      <w:pPr>
        <w:rPr>
          <w:rFonts w:ascii="Arial" w:hAnsi="Arial" w:cs="Arial"/>
        </w:rPr>
      </w:pPr>
      <w:r w:rsidRPr="00A2703E">
        <w:rPr>
          <w:rFonts w:ascii="Arial" w:hAnsi="Arial" w:cs="Arial"/>
        </w:rPr>
        <w:br w:type="page"/>
      </w:r>
      <w:r w:rsidR="00A5469A">
        <w:rPr>
          <w:rFonts w:ascii="Arial" w:hAnsi="Arial" w:cs="Arial"/>
          <w:sz w:val="36"/>
          <w:u w:val="single"/>
        </w:rPr>
        <w:lastRenderedPageBreak/>
        <w:t>Data management system</w:t>
      </w:r>
    </w:p>
    <w:p w:rsidR="003A5EEE" w:rsidRDefault="00083C76">
      <w:pPr>
        <w:rPr>
          <w:rFonts w:ascii="Arial" w:hAnsi="Arial" w:cs="Arial"/>
        </w:rPr>
      </w:pPr>
      <w:r>
        <w:rPr>
          <w:rFonts w:ascii="Arial" w:hAnsi="Arial" w:cs="Arial"/>
        </w:rPr>
        <w:t>One</w:t>
      </w:r>
      <w:r w:rsidR="00A72AD9">
        <w:rPr>
          <w:rFonts w:ascii="Arial" w:hAnsi="Arial" w:cs="Arial"/>
        </w:rPr>
        <w:t xml:space="preserve"> data management system is </w:t>
      </w:r>
      <w:r w:rsidR="00607EFF">
        <w:rPr>
          <w:rFonts w:ascii="Arial" w:hAnsi="Arial" w:cs="Arial"/>
        </w:rPr>
        <w:t xml:space="preserve">relational. </w:t>
      </w:r>
      <w:r w:rsidR="00A72AD9">
        <w:rPr>
          <w:rFonts w:ascii="Arial" w:hAnsi="Arial" w:cs="Arial"/>
        </w:rPr>
        <w:t xml:space="preserve">Laudon and Laudon (2014) </w:t>
      </w:r>
      <w:r w:rsidR="00607EFF">
        <w:rPr>
          <w:rFonts w:ascii="Arial" w:hAnsi="Arial" w:cs="Arial"/>
        </w:rPr>
        <w:t xml:space="preserve">state that a relational database puts data in the form of a two-dimensional table. Tables consist of columns and rows of data. Individual data elements for an entity are stored in separate fields. </w:t>
      </w:r>
      <w:r w:rsidR="00961E85">
        <w:rPr>
          <w:rFonts w:ascii="Arial" w:hAnsi="Arial" w:cs="Arial"/>
        </w:rPr>
        <w:t xml:space="preserve">Shown </w:t>
      </w:r>
      <w:r w:rsidR="00607EFF">
        <w:rPr>
          <w:rFonts w:ascii="Arial" w:hAnsi="Arial" w:cs="Arial"/>
        </w:rPr>
        <w:t xml:space="preserve">in appendix </w:t>
      </w:r>
      <w:r w:rsidR="006967BF">
        <w:rPr>
          <w:rFonts w:ascii="Arial" w:hAnsi="Arial" w:cs="Arial"/>
        </w:rPr>
        <w:t>1</w:t>
      </w:r>
      <w:r w:rsidR="00607EFF">
        <w:rPr>
          <w:rFonts w:ascii="Arial" w:hAnsi="Arial" w:cs="Arial"/>
        </w:rPr>
        <w:t>.</w:t>
      </w:r>
      <w:r w:rsidR="003C6387">
        <w:rPr>
          <w:rFonts w:ascii="Arial" w:hAnsi="Arial" w:cs="Arial"/>
        </w:rPr>
        <w:t xml:space="preserve"> Relational database deals with structured data.</w:t>
      </w:r>
      <w:r w:rsidR="002302BD">
        <w:rPr>
          <w:rFonts w:ascii="Arial" w:hAnsi="Arial" w:cs="Arial"/>
        </w:rPr>
        <w:t xml:space="preserve"> Relational Database manage using Structured Query language </w:t>
      </w:r>
      <w:r w:rsidR="002302BD">
        <w:t>(</w:t>
      </w:r>
      <w:r w:rsidR="002302BD">
        <w:rPr>
          <w:rFonts w:ascii="Arial" w:hAnsi="Arial" w:cs="Arial"/>
        </w:rPr>
        <w:t>Kashyap et al, 2016); this is a p</w:t>
      </w:r>
      <w:r w:rsidR="00CD5B70">
        <w:rPr>
          <w:rFonts w:ascii="Arial" w:hAnsi="Arial" w:cs="Arial"/>
        </w:rPr>
        <w:t>rogramming language. In order to produce meaningful information</w:t>
      </w:r>
      <w:r>
        <w:rPr>
          <w:rFonts w:ascii="Arial" w:hAnsi="Arial" w:cs="Arial"/>
        </w:rPr>
        <w:t>,</w:t>
      </w:r>
      <w:r w:rsidR="00CD5B70">
        <w:rPr>
          <w:rFonts w:ascii="Arial" w:hAnsi="Arial" w:cs="Arial"/>
        </w:rPr>
        <w:t xml:space="preserve"> data needs to be organised into the relational database. Then to turn information into knowledge which is actionable upon the business it must be analysed this can be done by searching for entity relationship</w:t>
      </w:r>
      <w:r w:rsidR="00B41139" w:rsidRPr="00B41139">
        <w:t xml:space="preserve"> </w:t>
      </w:r>
      <w:r w:rsidR="00B41139">
        <w:t>(</w:t>
      </w:r>
      <w:r w:rsidR="00B41139">
        <w:rPr>
          <w:rFonts w:ascii="Arial" w:hAnsi="Arial" w:cs="Arial"/>
        </w:rPr>
        <w:t xml:space="preserve">Laudon and Laudon, </w:t>
      </w:r>
      <w:r w:rsidR="00B41139" w:rsidRPr="00B41139">
        <w:rPr>
          <w:rFonts w:ascii="Arial" w:hAnsi="Arial" w:cs="Arial"/>
        </w:rPr>
        <w:t>2014)</w:t>
      </w:r>
      <w:r w:rsidR="00CD5B70" w:rsidRPr="00B41139">
        <w:rPr>
          <w:rFonts w:ascii="Arial" w:hAnsi="Arial" w:cs="Arial"/>
        </w:rPr>
        <w:t>,</w:t>
      </w:r>
      <w:r w:rsidR="00CD5B70">
        <w:rPr>
          <w:rFonts w:ascii="Arial" w:hAnsi="Arial" w:cs="Arial"/>
        </w:rPr>
        <w:t xml:space="preserve"> this looks for common similarities within the data that is currently stored</w:t>
      </w:r>
      <w:r w:rsidR="006967BF">
        <w:rPr>
          <w:rFonts w:ascii="Arial" w:hAnsi="Arial" w:cs="Arial"/>
        </w:rPr>
        <w:t>,</w:t>
      </w:r>
      <w:r w:rsidR="00CD5B70">
        <w:rPr>
          <w:rFonts w:ascii="Arial" w:hAnsi="Arial" w:cs="Arial"/>
        </w:rPr>
        <w:t xml:space="preserve"> a rudimentary diagram is shown in appendix </w:t>
      </w:r>
      <w:r w:rsidR="006967BF">
        <w:rPr>
          <w:rFonts w:ascii="Arial" w:hAnsi="Arial" w:cs="Arial"/>
        </w:rPr>
        <w:t>2</w:t>
      </w:r>
      <w:r w:rsidR="00CD5B70">
        <w:rPr>
          <w:rFonts w:ascii="Arial" w:hAnsi="Arial" w:cs="Arial"/>
        </w:rPr>
        <w:t xml:space="preserve">. </w:t>
      </w:r>
      <w:r w:rsidR="00B41139">
        <w:rPr>
          <w:rFonts w:ascii="Arial" w:hAnsi="Arial" w:cs="Arial"/>
        </w:rPr>
        <w:t>For Swansea Sharks this could mean that they might of notice in their sales database, that customers usually pre-purchase multiple lessons at a time. Swansea Sharks could then turn this information into wisdom by taking action upon th</w:t>
      </w:r>
      <w:r w:rsidR="00E01E23">
        <w:rPr>
          <w:rFonts w:ascii="Arial" w:hAnsi="Arial" w:cs="Arial"/>
        </w:rPr>
        <w:t xml:space="preserve">is by offering packaged lessons; this would move them up on the data, wisdom continuum as shown in appendix </w:t>
      </w:r>
      <w:r w:rsidR="006967BF">
        <w:rPr>
          <w:rFonts w:ascii="Arial" w:hAnsi="Arial" w:cs="Arial"/>
        </w:rPr>
        <w:t>3</w:t>
      </w:r>
      <w:r w:rsidR="00E01E23">
        <w:rPr>
          <w:rFonts w:ascii="Arial" w:hAnsi="Arial" w:cs="Arial"/>
        </w:rPr>
        <w:t>.</w:t>
      </w:r>
      <w:r w:rsidR="00E01E23" w:rsidRPr="00E01E23">
        <w:t xml:space="preserve"> </w:t>
      </w:r>
      <w:r w:rsidR="00E01E23" w:rsidRPr="00E01E23">
        <w:rPr>
          <w:rFonts w:ascii="Arial" w:hAnsi="Arial" w:cs="Arial"/>
        </w:rPr>
        <w:t>Relational databases have close to no scalability this is a significant downside for any growing business (Kashyap et al, 2016)</w:t>
      </w:r>
      <w:r w:rsidR="00E01E23">
        <w:rPr>
          <w:rFonts w:ascii="Arial" w:hAnsi="Arial" w:cs="Arial"/>
        </w:rPr>
        <w:t xml:space="preserve"> This means as Swansea sharks grows they will have to implement a brand new data management system which can be expensive for a business</w:t>
      </w:r>
      <w:r w:rsidR="00E01E23" w:rsidRPr="00E01E23">
        <w:rPr>
          <w:rFonts w:ascii="Arial" w:hAnsi="Arial" w:cs="Arial"/>
        </w:rPr>
        <w:t>.</w:t>
      </w:r>
    </w:p>
    <w:p w:rsidR="00D62641" w:rsidRDefault="00A00B7B" w:rsidP="00A5469A">
      <w:pPr>
        <w:rPr>
          <w:rFonts w:ascii="Arial" w:hAnsi="Arial" w:cs="Arial"/>
        </w:rPr>
      </w:pPr>
      <w:r>
        <w:rPr>
          <w:rFonts w:ascii="Arial" w:hAnsi="Arial" w:cs="Arial"/>
        </w:rPr>
        <w:t>Another option is a non</w:t>
      </w:r>
      <w:r w:rsidR="00C154F0">
        <w:rPr>
          <w:rFonts w:ascii="Arial" w:hAnsi="Arial" w:cs="Arial"/>
        </w:rPr>
        <w:t>-relational database this uses a more flexible data management system, which handles large data sets</w:t>
      </w:r>
      <w:r w:rsidR="00C154F0" w:rsidRPr="00C154F0">
        <w:t xml:space="preserve"> </w:t>
      </w:r>
      <w:r w:rsidR="00C154F0">
        <w:t>(</w:t>
      </w:r>
      <w:r w:rsidR="00C154F0">
        <w:rPr>
          <w:rFonts w:ascii="Arial" w:hAnsi="Arial" w:cs="Arial"/>
        </w:rPr>
        <w:t xml:space="preserve">Laudon and Laudon, </w:t>
      </w:r>
      <w:r w:rsidR="00C154F0" w:rsidRPr="00C154F0">
        <w:rPr>
          <w:rFonts w:ascii="Arial" w:hAnsi="Arial" w:cs="Arial"/>
        </w:rPr>
        <w:t>2014).</w:t>
      </w:r>
      <w:r w:rsidR="00C154F0">
        <w:rPr>
          <w:rFonts w:ascii="Arial" w:hAnsi="Arial" w:cs="Arial"/>
        </w:rPr>
        <w:t xml:space="preserve"> This allows it to collect and manage a multitude of data such as structured, unstructured and semi-structured.</w:t>
      </w:r>
      <w:r w:rsidR="008F5147">
        <w:rPr>
          <w:rFonts w:ascii="Arial" w:hAnsi="Arial" w:cs="Arial"/>
        </w:rPr>
        <w:t xml:space="preserve"> They offer the scalability relational does not. In order to produce meaningful information </w:t>
      </w:r>
      <w:r w:rsidR="00B649EF">
        <w:rPr>
          <w:rFonts w:ascii="Arial" w:hAnsi="Arial" w:cs="Arial"/>
        </w:rPr>
        <w:t xml:space="preserve">first, the data needs to be stored in a data warehouse, this makes the large data easily accessible in addition to presenting </w:t>
      </w:r>
      <w:r w:rsidR="008A021D">
        <w:rPr>
          <w:rFonts w:ascii="Arial" w:hAnsi="Arial" w:cs="Arial"/>
        </w:rPr>
        <w:t>the information in a timely way</w:t>
      </w:r>
      <w:r w:rsidR="008A021D" w:rsidRPr="008A021D">
        <w:t xml:space="preserve"> </w:t>
      </w:r>
      <w:r w:rsidR="008A021D">
        <w:t>(</w:t>
      </w:r>
      <w:r w:rsidR="008A021D">
        <w:rPr>
          <w:rFonts w:ascii="Arial" w:hAnsi="Arial" w:cs="Arial"/>
        </w:rPr>
        <w:t xml:space="preserve">Kimball and Ross 2013). The data must </w:t>
      </w:r>
      <w:r w:rsidR="008A3294">
        <w:rPr>
          <w:rFonts w:ascii="Arial" w:hAnsi="Arial" w:cs="Arial"/>
        </w:rPr>
        <w:t>then be</w:t>
      </w:r>
      <w:r w:rsidR="008A021D">
        <w:rPr>
          <w:rFonts w:ascii="Arial" w:hAnsi="Arial" w:cs="Arial"/>
        </w:rPr>
        <w:t xml:space="preserve"> mined using data mining techniques. Data mining analyses </w:t>
      </w:r>
      <w:r w:rsidR="008A3294">
        <w:rPr>
          <w:rFonts w:ascii="Arial" w:hAnsi="Arial" w:cs="Arial"/>
        </w:rPr>
        <w:t>large pool</w:t>
      </w:r>
      <w:r w:rsidR="00793AEA">
        <w:rPr>
          <w:rFonts w:ascii="Arial" w:hAnsi="Arial" w:cs="Arial"/>
        </w:rPr>
        <w:t>s of data sets to show patterns</w:t>
      </w:r>
      <w:r w:rsidR="008A3294">
        <w:rPr>
          <w:rFonts w:ascii="Arial" w:hAnsi="Arial" w:cs="Arial"/>
        </w:rPr>
        <w:t xml:space="preserve"> </w:t>
      </w:r>
      <w:r w:rsidR="008A3294" w:rsidRPr="008A3294">
        <w:rPr>
          <w:rFonts w:ascii="Arial" w:hAnsi="Arial" w:cs="Arial"/>
        </w:rPr>
        <w:t>(Laudon and Laudon, 2014)</w:t>
      </w:r>
      <w:r w:rsidR="008A3294">
        <w:rPr>
          <w:rFonts w:ascii="Arial" w:hAnsi="Arial" w:cs="Arial"/>
        </w:rPr>
        <w:t xml:space="preserve">. </w:t>
      </w:r>
      <w:r w:rsidR="00793AEA">
        <w:rPr>
          <w:rFonts w:ascii="Arial" w:hAnsi="Arial" w:cs="Arial"/>
        </w:rPr>
        <w:t>For Swansea sharks, this will mean they will be able to produce meaningful information as it can analyse a variety of data it</w:t>
      </w:r>
      <w:r w:rsidR="00775BBE">
        <w:rPr>
          <w:rFonts w:ascii="Arial" w:hAnsi="Arial" w:cs="Arial"/>
        </w:rPr>
        <w:t xml:space="preserve"> can</w:t>
      </w:r>
      <w:r w:rsidR="00793AEA">
        <w:rPr>
          <w:rFonts w:ascii="Arial" w:hAnsi="Arial" w:cs="Arial"/>
        </w:rPr>
        <w:t xml:space="preserve"> </w:t>
      </w:r>
      <w:r w:rsidR="00775BBE">
        <w:rPr>
          <w:rFonts w:ascii="Arial" w:hAnsi="Arial" w:cs="Arial"/>
        </w:rPr>
        <w:t>incorporate</w:t>
      </w:r>
      <w:r w:rsidR="00793AEA">
        <w:rPr>
          <w:rFonts w:ascii="Arial" w:hAnsi="Arial" w:cs="Arial"/>
        </w:rPr>
        <w:t xml:space="preserve"> as part of a web-based database </w:t>
      </w:r>
      <w:r w:rsidR="00793AEA" w:rsidRPr="00793AEA">
        <w:rPr>
          <w:rFonts w:ascii="Arial" w:hAnsi="Arial" w:cs="Arial"/>
        </w:rPr>
        <w:t>(Laudon and Laudon, 2014).</w:t>
      </w:r>
      <w:r w:rsidR="00793AEA">
        <w:rPr>
          <w:rFonts w:ascii="Arial" w:hAnsi="Arial" w:cs="Arial"/>
        </w:rPr>
        <w:t xml:space="preserve"> </w:t>
      </w:r>
      <w:r w:rsidR="00775BBE">
        <w:rPr>
          <w:rFonts w:ascii="Arial" w:hAnsi="Arial" w:cs="Arial"/>
        </w:rPr>
        <w:t xml:space="preserve"> </w:t>
      </w:r>
      <w:r w:rsidR="00CF1C81" w:rsidRPr="00CF1C81">
        <w:rPr>
          <w:rFonts w:ascii="Arial" w:hAnsi="Arial" w:cs="Arial"/>
        </w:rPr>
        <w:t>Web database is data stored on remote computers on the internet (Andrews et al, 2015).</w:t>
      </w:r>
    </w:p>
    <w:p w:rsidR="005D1311" w:rsidRPr="00775BBE" w:rsidRDefault="00D62641" w:rsidP="00A5469A">
      <w:pPr>
        <w:rPr>
          <w:rFonts w:ascii="Arial" w:hAnsi="Arial" w:cs="Arial"/>
        </w:rPr>
      </w:pPr>
      <w:r>
        <w:rPr>
          <w:rFonts w:ascii="Arial" w:hAnsi="Arial" w:cs="Arial"/>
        </w:rPr>
        <w:t xml:space="preserve">Both of the mentioned methods collect and input data into an internal database. </w:t>
      </w:r>
      <w:r w:rsidR="00CF1C81" w:rsidRPr="00CF1C81">
        <w:rPr>
          <w:rFonts w:ascii="Arial" w:hAnsi="Arial" w:cs="Arial"/>
        </w:rPr>
        <w:t xml:space="preserve"> </w:t>
      </w:r>
      <w:r w:rsidRPr="00D62641">
        <w:rPr>
          <w:rFonts w:ascii="Arial" w:hAnsi="Arial" w:cs="Arial"/>
        </w:rPr>
        <w:t xml:space="preserve">Kotler and Armstrong (2014, p126) define Internal database as “Electronic collections of consumer and market information obtained from data sources within the company network” This exclusively looks at data </w:t>
      </w:r>
      <w:r>
        <w:rPr>
          <w:rFonts w:ascii="Arial" w:hAnsi="Arial" w:cs="Arial"/>
        </w:rPr>
        <w:t>already within the organisation</w:t>
      </w:r>
      <w:r w:rsidRPr="00D62641">
        <w:rPr>
          <w:rFonts w:ascii="Arial" w:hAnsi="Arial" w:cs="Arial"/>
        </w:rPr>
        <w:t>.</w:t>
      </w:r>
      <w:r>
        <w:rPr>
          <w:rFonts w:ascii="Arial" w:hAnsi="Arial" w:cs="Arial"/>
        </w:rPr>
        <w:t xml:space="preserve"> An internal database is the way that a business manages its current data that it has already collected. </w:t>
      </w:r>
      <w:r w:rsidR="006967BF">
        <w:rPr>
          <w:rFonts w:ascii="Arial" w:hAnsi="Arial" w:cs="Arial"/>
        </w:rPr>
        <w:t xml:space="preserve">This is the network that managers will access to asses and make decisions upon the market in which Swansea sharks operate. </w:t>
      </w:r>
    </w:p>
    <w:p w:rsidR="005D1311" w:rsidRDefault="005D1311" w:rsidP="00A5469A">
      <w:pPr>
        <w:rPr>
          <w:rFonts w:ascii="Arial" w:hAnsi="Arial" w:cs="Arial"/>
          <w:sz w:val="36"/>
          <w:u w:val="single"/>
        </w:rPr>
      </w:pPr>
    </w:p>
    <w:p w:rsidR="005D1311" w:rsidRDefault="005D1311" w:rsidP="00A5469A">
      <w:pPr>
        <w:rPr>
          <w:rFonts w:ascii="Arial" w:hAnsi="Arial" w:cs="Arial"/>
          <w:sz w:val="36"/>
          <w:u w:val="single"/>
        </w:rPr>
      </w:pPr>
    </w:p>
    <w:p w:rsidR="005D1311" w:rsidRDefault="005D1311" w:rsidP="00A5469A">
      <w:pPr>
        <w:rPr>
          <w:rFonts w:ascii="Arial" w:hAnsi="Arial" w:cs="Arial"/>
          <w:sz w:val="36"/>
          <w:u w:val="single"/>
        </w:rPr>
      </w:pPr>
    </w:p>
    <w:p w:rsidR="005D1311" w:rsidRDefault="005D1311" w:rsidP="00A5469A">
      <w:pPr>
        <w:rPr>
          <w:rFonts w:ascii="Arial" w:hAnsi="Arial" w:cs="Arial"/>
          <w:sz w:val="36"/>
          <w:u w:val="single"/>
        </w:rPr>
      </w:pPr>
    </w:p>
    <w:p w:rsidR="006967BF" w:rsidRDefault="006967BF" w:rsidP="00A5469A">
      <w:pPr>
        <w:rPr>
          <w:rFonts w:ascii="Arial" w:hAnsi="Arial" w:cs="Arial"/>
          <w:sz w:val="36"/>
          <w:u w:val="single"/>
        </w:rPr>
      </w:pPr>
    </w:p>
    <w:p w:rsidR="006967BF" w:rsidRDefault="006967BF" w:rsidP="00A5469A">
      <w:pPr>
        <w:rPr>
          <w:rFonts w:ascii="Arial" w:hAnsi="Arial" w:cs="Arial"/>
          <w:sz w:val="36"/>
          <w:u w:val="single"/>
        </w:rPr>
      </w:pPr>
    </w:p>
    <w:p w:rsidR="00A5469A" w:rsidRPr="001068AC" w:rsidRDefault="00A5469A" w:rsidP="00A5469A">
      <w:pPr>
        <w:rPr>
          <w:rFonts w:ascii="Arial" w:hAnsi="Arial" w:cs="Arial"/>
        </w:rPr>
      </w:pPr>
      <w:r>
        <w:rPr>
          <w:rFonts w:ascii="Arial" w:hAnsi="Arial" w:cs="Arial"/>
          <w:sz w:val="36"/>
          <w:u w:val="single"/>
        </w:rPr>
        <w:lastRenderedPageBreak/>
        <w:t>Big Data</w:t>
      </w:r>
    </w:p>
    <w:p w:rsidR="00CF0CDB" w:rsidRDefault="00CE7C36" w:rsidP="00A5469A">
      <w:pPr>
        <w:rPr>
          <w:rFonts w:ascii="Arial" w:hAnsi="Arial" w:cs="Arial"/>
        </w:rPr>
      </w:pPr>
      <w:r>
        <w:rPr>
          <w:rFonts w:ascii="Arial" w:hAnsi="Arial" w:cs="Arial"/>
        </w:rPr>
        <w:t xml:space="preserve">Kotler et al (2017) define big data as, complex and </w:t>
      </w:r>
      <w:r w:rsidR="00682831">
        <w:rPr>
          <w:rFonts w:ascii="Arial" w:hAnsi="Arial" w:cs="Arial"/>
        </w:rPr>
        <w:t>colossal</w:t>
      </w:r>
      <w:r>
        <w:rPr>
          <w:rFonts w:ascii="Arial" w:hAnsi="Arial" w:cs="Arial"/>
        </w:rPr>
        <w:t xml:space="preserve"> data sets created by todays sophisticated information generation, collection, storage and analysis technologies. This</w:t>
      </w:r>
      <w:r w:rsidR="008C4C67">
        <w:rPr>
          <w:rFonts w:ascii="Arial" w:hAnsi="Arial" w:cs="Arial"/>
        </w:rPr>
        <w:t xml:space="preserve"> is a good definition but it does not mention the </w:t>
      </w:r>
      <w:r w:rsidR="00CF1C81">
        <w:rPr>
          <w:rFonts w:ascii="Arial" w:hAnsi="Arial" w:cs="Arial"/>
        </w:rPr>
        <w:t xml:space="preserve">fundamentals, which are </w:t>
      </w:r>
      <w:r w:rsidR="00175B1C">
        <w:rPr>
          <w:rFonts w:ascii="Arial" w:hAnsi="Arial" w:cs="Arial"/>
        </w:rPr>
        <w:t>five</w:t>
      </w:r>
      <w:r w:rsidR="008C4C67">
        <w:rPr>
          <w:rFonts w:ascii="Arial" w:hAnsi="Arial" w:cs="Arial"/>
        </w:rPr>
        <w:t xml:space="preserve"> Vs that define </w:t>
      </w:r>
      <w:r w:rsidR="00175B1C">
        <w:rPr>
          <w:rFonts w:ascii="Arial" w:hAnsi="Arial" w:cs="Arial"/>
        </w:rPr>
        <w:t>what</w:t>
      </w:r>
      <w:r w:rsidR="008C4C67">
        <w:rPr>
          <w:rFonts w:ascii="Arial" w:hAnsi="Arial" w:cs="Arial"/>
        </w:rPr>
        <w:t xml:space="preserve"> make up big data these are Volume, Veloc</w:t>
      </w:r>
      <w:r w:rsidR="00175B1C">
        <w:rPr>
          <w:rFonts w:ascii="Arial" w:hAnsi="Arial" w:cs="Arial"/>
        </w:rPr>
        <w:t>ity, Variety</w:t>
      </w:r>
      <w:r w:rsidR="00775BBE">
        <w:rPr>
          <w:rFonts w:ascii="Arial" w:hAnsi="Arial" w:cs="Arial"/>
        </w:rPr>
        <w:t xml:space="preserve"> and</w:t>
      </w:r>
      <w:r w:rsidR="00175B1C">
        <w:rPr>
          <w:rFonts w:ascii="Arial" w:hAnsi="Arial" w:cs="Arial"/>
        </w:rPr>
        <w:t xml:space="preserve"> Veracity </w:t>
      </w:r>
      <w:r w:rsidR="008C4C67">
        <w:rPr>
          <w:rFonts w:ascii="Arial" w:hAnsi="Arial" w:cs="Arial"/>
        </w:rPr>
        <w:t xml:space="preserve">as shown in appendix </w:t>
      </w:r>
      <w:r w:rsidR="006967BF">
        <w:rPr>
          <w:rFonts w:ascii="Arial" w:hAnsi="Arial" w:cs="Arial"/>
        </w:rPr>
        <w:t>4</w:t>
      </w:r>
      <w:r w:rsidR="008C4C67">
        <w:rPr>
          <w:rFonts w:ascii="Arial" w:hAnsi="Arial" w:cs="Arial"/>
        </w:rPr>
        <w:t xml:space="preserve">. </w:t>
      </w:r>
      <w:r w:rsidR="00A5469A" w:rsidRPr="00A5469A">
        <w:rPr>
          <w:rFonts w:ascii="Arial" w:hAnsi="Arial" w:cs="Arial"/>
        </w:rPr>
        <w:t xml:space="preserve"> </w:t>
      </w:r>
    </w:p>
    <w:p w:rsidR="00A37E0C" w:rsidRDefault="00CF0CDB" w:rsidP="00A5469A">
      <w:pPr>
        <w:rPr>
          <w:rFonts w:ascii="Arial" w:hAnsi="Arial" w:cs="Arial"/>
        </w:rPr>
      </w:pPr>
      <w:r>
        <w:rPr>
          <w:rFonts w:ascii="Arial" w:hAnsi="Arial" w:cs="Arial"/>
        </w:rPr>
        <w:t>Hurwitz et al (2013) mention how big data allows organizations to analyse da</w:t>
      </w:r>
      <w:r w:rsidR="004112B6">
        <w:rPr>
          <w:rFonts w:ascii="Arial" w:hAnsi="Arial" w:cs="Arial"/>
        </w:rPr>
        <w:t>ta on social media. This is as b</w:t>
      </w:r>
      <w:r>
        <w:rPr>
          <w:rFonts w:ascii="Arial" w:hAnsi="Arial" w:cs="Arial"/>
        </w:rPr>
        <w:t>ig data deals with all three varieties of data structured, unstru</w:t>
      </w:r>
      <w:r w:rsidR="00606490">
        <w:rPr>
          <w:rFonts w:ascii="Arial" w:hAnsi="Arial" w:cs="Arial"/>
        </w:rPr>
        <w:t>ctured and semi-structured data. This is a key factor in why big data can offer so much value as Marr</w:t>
      </w:r>
      <w:r w:rsidR="006E6AB5">
        <w:rPr>
          <w:rFonts w:ascii="Arial" w:hAnsi="Arial" w:cs="Arial"/>
        </w:rPr>
        <w:t xml:space="preserve"> (2015)</w:t>
      </w:r>
      <w:r w:rsidR="00606490">
        <w:rPr>
          <w:rFonts w:ascii="Arial" w:hAnsi="Arial" w:cs="Arial"/>
        </w:rPr>
        <w:t xml:space="preserve"> estimates that at least 80% of business relevant information is in unstructured or semi structured data.</w:t>
      </w:r>
    </w:p>
    <w:p w:rsidR="00873618" w:rsidRDefault="004E6AAE" w:rsidP="00A5469A">
      <w:pPr>
        <w:rPr>
          <w:rFonts w:ascii="Arial" w:hAnsi="Arial" w:cs="Arial"/>
        </w:rPr>
      </w:pPr>
      <w:r>
        <w:rPr>
          <w:rFonts w:ascii="Arial" w:hAnsi="Arial" w:cs="Arial"/>
        </w:rPr>
        <w:t xml:space="preserve">Valacich and Schneieder (2014) </w:t>
      </w:r>
      <w:r w:rsidR="006E6AB5">
        <w:rPr>
          <w:rFonts w:ascii="Arial" w:hAnsi="Arial" w:cs="Arial"/>
        </w:rPr>
        <w:t xml:space="preserve">comment how due to the sheer volume, </w:t>
      </w:r>
      <w:r>
        <w:rPr>
          <w:rFonts w:ascii="Arial" w:hAnsi="Arial" w:cs="Arial"/>
        </w:rPr>
        <w:t xml:space="preserve">businesses </w:t>
      </w:r>
      <w:r w:rsidR="00775BBE">
        <w:rPr>
          <w:rFonts w:ascii="Arial" w:hAnsi="Arial" w:cs="Arial"/>
        </w:rPr>
        <w:t>often opt out of using big data</w:t>
      </w:r>
      <w:r w:rsidR="00CF1C81">
        <w:rPr>
          <w:rFonts w:ascii="Arial" w:hAnsi="Arial" w:cs="Arial"/>
        </w:rPr>
        <w:t xml:space="preserve">. </w:t>
      </w:r>
      <w:r w:rsidR="00083C76">
        <w:rPr>
          <w:rFonts w:ascii="Arial" w:hAnsi="Arial" w:cs="Arial"/>
        </w:rPr>
        <w:t xml:space="preserve">This could be, as </w:t>
      </w:r>
      <w:r w:rsidR="00083C76" w:rsidRPr="00083C76">
        <w:rPr>
          <w:rFonts w:ascii="Arial" w:hAnsi="Arial" w:cs="Arial"/>
        </w:rPr>
        <w:t xml:space="preserve">2.7 </w:t>
      </w:r>
      <w:r w:rsidR="00B65CE1" w:rsidRPr="00083C76">
        <w:rPr>
          <w:rFonts w:ascii="Arial" w:hAnsi="Arial" w:cs="Arial"/>
        </w:rPr>
        <w:t>Zettabytes</w:t>
      </w:r>
      <w:r w:rsidR="00083C76" w:rsidRPr="00083C76">
        <w:rPr>
          <w:rFonts w:ascii="Arial" w:hAnsi="Arial" w:cs="Arial"/>
        </w:rPr>
        <w:t xml:space="preserve"> of data exist in the digital universe today</w:t>
      </w:r>
      <w:r w:rsidR="00083C76" w:rsidRPr="00083C76">
        <w:t xml:space="preserve"> </w:t>
      </w:r>
      <w:r w:rsidR="00083C76" w:rsidRPr="00083C76">
        <w:rPr>
          <w:rFonts w:ascii="Arial" w:hAnsi="Arial" w:cs="Arial"/>
        </w:rPr>
        <w:t>(Mulcahy, 2017).</w:t>
      </w:r>
    </w:p>
    <w:p w:rsidR="00083C76" w:rsidRDefault="00083C76" w:rsidP="00A5469A">
      <w:pPr>
        <w:rPr>
          <w:rFonts w:ascii="Arial" w:hAnsi="Arial" w:cs="Arial"/>
        </w:rPr>
      </w:pPr>
      <w:r>
        <w:rPr>
          <w:rFonts w:ascii="Arial" w:hAnsi="Arial" w:cs="Arial"/>
        </w:rPr>
        <w:t>Veracity</w:t>
      </w:r>
      <w:r w:rsidR="00873618">
        <w:rPr>
          <w:rFonts w:ascii="Arial" w:hAnsi="Arial" w:cs="Arial"/>
        </w:rPr>
        <w:t xml:space="preserve"> of data is reliability of the data. </w:t>
      </w:r>
      <w:r w:rsidR="00B65CE1">
        <w:rPr>
          <w:rFonts w:ascii="Arial" w:hAnsi="Arial" w:cs="Arial"/>
        </w:rPr>
        <w:t>Malthouse and Li (2017) describe how not all data is useful to the business in what it is searching for and that not all data that is produced is of a high quality. Substantial efforts needed to ensure the quality of the data.</w:t>
      </w:r>
    </w:p>
    <w:p w:rsidR="00B65CE1" w:rsidRDefault="005F20CF" w:rsidP="00A5469A">
      <w:pPr>
        <w:rPr>
          <w:rFonts w:ascii="Arial" w:hAnsi="Arial" w:cs="Arial"/>
        </w:rPr>
      </w:pPr>
      <w:r>
        <w:rPr>
          <w:rFonts w:ascii="Arial" w:hAnsi="Arial" w:cs="Arial"/>
        </w:rPr>
        <w:t xml:space="preserve">Walker (2015) describes how the velocity of data is how often </w:t>
      </w:r>
      <w:r w:rsidR="00E5446C">
        <w:rPr>
          <w:rFonts w:ascii="Arial" w:hAnsi="Arial" w:cs="Arial"/>
        </w:rPr>
        <w:t>data is</w:t>
      </w:r>
      <w:r>
        <w:rPr>
          <w:rFonts w:ascii="Arial" w:hAnsi="Arial" w:cs="Arial"/>
        </w:rPr>
        <w:t xml:space="preserve"> </w:t>
      </w:r>
      <w:r w:rsidR="00E5446C">
        <w:rPr>
          <w:rFonts w:ascii="Arial" w:hAnsi="Arial" w:cs="Arial"/>
        </w:rPr>
        <w:t>entities</w:t>
      </w:r>
      <w:r w:rsidR="005D2D7E">
        <w:rPr>
          <w:rFonts w:ascii="Arial" w:hAnsi="Arial" w:cs="Arial"/>
        </w:rPr>
        <w:t xml:space="preserve"> </w:t>
      </w:r>
      <w:r w:rsidR="00E5446C">
        <w:rPr>
          <w:rFonts w:ascii="Arial" w:hAnsi="Arial" w:cs="Arial"/>
        </w:rPr>
        <w:t xml:space="preserve">received </w:t>
      </w:r>
      <w:r w:rsidR="005D2D7E">
        <w:rPr>
          <w:rFonts w:ascii="Arial" w:hAnsi="Arial" w:cs="Arial"/>
        </w:rPr>
        <w:t>within a</w:t>
      </w:r>
      <w:r w:rsidR="00E5446C">
        <w:rPr>
          <w:rFonts w:ascii="Arial" w:hAnsi="Arial" w:cs="Arial"/>
        </w:rPr>
        <w:t xml:space="preserve"> business</w:t>
      </w:r>
      <w:r>
        <w:rPr>
          <w:rFonts w:ascii="Arial" w:hAnsi="Arial" w:cs="Arial"/>
        </w:rPr>
        <w:t>.</w:t>
      </w:r>
      <w:r w:rsidR="005D2D7E">
        <w:rPr>
          <w:rFonts w:ascii="Arial" w:hAnsi="Arial" w:cs="Arial"/>
        </w:rPr>
        <w:t xml:space="preserve"> There</w:t>
      </w:r>
      <w:r w:rsidR="005003E8">
        <w:rPr>
          <w:rFonts w:ascii="Arial" w:hAnsi="Arial" w:cs="Arial"/>
        </w:rPr>
        <w:t xml:space="preserve"> is a</w:t>
      </w:r>
      <w:r w:rsidR="005D2D7E">
        <w:rPr>
          <w:rFonts w:ascii="Arial" w:hAnsi="Arial" w:cs="Arial"/>
        </w:rPr>
        <w:t xml:space="preserve"> huge amount of data being transferred constantly Mulcahy </w:t>
      </w:r>
      <w:r w:rsidR="005003E8">
        <w:rPr>
          <w:rFonts w:ascii="Arial" w:hAnsi="Arial" w:cs="Arial"/>
        </w:rPr>
        <w:t>(</w:t>
      </w:r>
      <w:r w:rsidR="005D2D7E">
        <w:rPr>
          <w:rFonts w:ascii="Arial" w:hAnsi="Arial" w:cs="Arial"/>
        </w:rPr>
        <w:t xml:space="preserve">2017) demonstrates this by </w:t>
      </w:r>
      <w:r w:rsidR="005003E8">
        <w:rPr>
          <w:rFonts w:ascii="Arial" w:hAnsi="Arial" w:cs="Arial"/>
        </w:rPr>
        <w:t>mentioning</w:t>
      </w:r>
      <w:r w:rsidR="005D2D7E">
        <w:rPr>
          <w:rFonts w:ascii="Arial" w:hAnsi="Arial" w:cs="Arial"/>
        </w:rPr>
        <w:t xml:space="preserve"> how “</w:t>
      </w:r>
      <w:r w:rsidR="005D2D7E" w:rsidRPr="005D2D7E">
        <w:rPr>
          <w:rFonts w:ascii="Arial" w:hAnsi="Arial" w:cs="Arial"/>
        </w:rPr>
        <w:t>YouTube users upload 48 hours of new video every minute of the day</w:t>
      </w:r>
      <w:r w:rsidR="005D2D7E">
        <w:rPr>
          <w:rFonts w:ascii="Arial" w:hAnsi="Arial" w:cs="Arial"/>
        </w:rPr>
        <w:t>”.</w:t>
      </w:r>
    </w:p>
    <w:p w:rsidR="00F540AD" w:rsidRDefault="002F7A65" w:rsidP="00A5469A">
      <w:pPr>
        <w:rPr>
          <w:rFonts w:ascii="Arial" w:hAnsi="Arial" w:cs="Arial"/>
        </w:rPr>
      </w:pPr>
      <w:r>
        <w:rPr>
          <w:rFonts w:ascii="Arial" w:hAnsi="Arial" w:cs="Arial"/>
        </w:rPr>
        <w:t>What this means for</w:t>
      </w:r>
      <w:r w:rsidR="00E5446C">
        <w:rPr>
          <w:rFonts w:ascii="Arial" w:hAnsi="Arial" w:cs="Arial"/>
        </w:rPr>
        <w:t xml:space="preserve"> Swansea sharks is there is an exponential amount of data that is available </w:t>
      </w:r>
      <w:r w:rsidR="005003E8">
        <w:rPr>
          <w:rFonts w:ascii="Arial" w:hAnsi="Arial" w:cs="Arial"/>
        </w:rPr>
        <w:t>for them to collect. It mean</w:t>
      </w:r>
      <w:r w:rsidR="00D42136">
        <w:rPr>
          <w:rFonts w:ascii="Arial" w:hAnsi="Arial" w:cs="Arial"/>
        </w:rPr>
        <w:t>s</w:t>
      </w:r>
      <w:r w:rsidR="005003E8">
        <w:rPr>
          <w:rFonts w:ascii="Arial" w:hAnsi="Arial" w:cs="Arial"/>
        </w:rPr>
        <w:t xml:space="preserve"> they can proactively collect this data to gain an insight into </w:t>
      </w:r>
      <w:r w:rsidR="00D42136">
        <w:rPr>
          <w:rFonts w:ascii="Arial" w:hAnsi="Arial" w:cs="Arial"/>
        </w:rPr>
        <w:t>their</w:t>
      </w:r>
      <w:r w:rsidR="005003E8">
        <w:rPr>
          <w:rFonts w:ascii="Arial" w:hAnsi="Arial" w:cs="Arial"/>
        </w:rPr>
        <w:t xml:space="preserve"> market.</w:t>
      </w:r>
      <w:r w:rsidR="00810A41">
        <w:rPr>
          <w:rFonts w:ascii="Arial" w:hAnsi="Arial" w:cs="Arial"/>
        </w:rPr>
        <w:t xml:space="preserve"> This allows them to gain more information by looking at different types of data such as social media in terms of tweets or Facebook posts. </w:t>
      </w:r>
      <w:r w:rsidR="00F540AD">
        <w:rPr>
          <w:rFonts w:ascii="Arial" w:hAnsi="Arial" w:cs="Arial"/>
        </w:rPr>
        <w:t xml:space="preserve">It costs a lot more operate using big data. The opportunity cost could be much bigger for Swansea sharks. As by not operating in big data, it allows for Swansea sharks competitors to gain a competitive advantage over them. As their competitors will have more information about their market to utilise then Swansea sharks would. Potentially being detrimental to sales. By operating in big </w:t>
      </w:r>
      <w:r w:rsidR="00451A53">
        <w:rPr>
          <w:rFonts w:ascii="Arial" w:hAnsi="Arial" w:cs="Arial"/>
        </w:rPr>
        <w:t>data,</w:t>
      </w:r>
      <w:r w:rsidR="00F540AD">
        <w:rPr>
          <w:rFonts w:ascii="Arial" w:hAnsi="Arial" w:cs="Arial"/>
        </w:rPr>
        <w:t xml:space="preserve"> it allows </w:t>
      </w:r>
      <w:r w:rsidR="00451A53">
        <w:rPr>
          <w:rFonts w:ascii="Arial" w:hAnsi="Arial" w:cs="Arial"/>
        </w:rPr>
        <w:t>Swansea</w:t>
      </w:r>
      <w:r w:rsidR="00F540AD">
        <w:rPr>
          <w:rFonts w:ascii="Arial" w:hAnsi="Arial" w:cs="Arial"/>
        </w:rPr>
        <w:t xml:space="preserve"> sharks to improve their customer relations ship management </w:t>
      </w:r>
      <w:r w:rsidR="006967BF">
        <w:rPr>
          <w:rFonts w:ascii="Arial" w:hAnsi="Arial" w:cs="Arial"/>
        </w:rPr>
        <w:t>(appendix 5</w:t>
      </w:r>
      <w:r w:rsidR="00F540AD">
        <w:rPr>
          <w:rFonts w:ascii="Arial" w:hAnsi="Arial" w:cs="Arial"/>
        </w:rPr>
        <w:t xml:space="preserve">). As they will be able to run more effective marketing campaigns which will have a higher customer </w:t>
      </w:r>
      <w:r w:rsidR="00451A53">
        <w:rPr>
          <w:rFonts w:ascii="Arial" w:hAnsi="Arial" w:cs="Arial"/>
        </w:rPr>
        <w:t>engagement that</w:t>
      </w:r>
      <w:r w:rsidR="00F540AD">
        <w:rPr>
          <w:rFonts w:ascii="Arial" w:hAnsi="Arial" w:cs="Arial"/>
        </w:rPr>
        <w:t xml:space="preserve"> could drive them to deliver an overall better service. This would only be possible as in theory this</w:t>
      </w:r>
      <w:r w:rsidR="00F540AD" w:rsidRPr="00F540AD">
        <w:rPr>
          <w:rFonts w:ascii="Arial" w:hAnsi="Arial" w:cs="Arial"/>
        </w:rPr>
        <w:t xml:space="preserve"> mean</w:t>
      </w:r>
      <w:r w:rsidR="00F540AD">
        <w:rPr>
          <w:rFonts w:ascii="Arial" w:hAnsi="Arial" w:cs="Arial"/>
        </w:rPr>
        <w:t>s</w:t>
      </w:r>
      <w:r w:rsidR="00F540AD" w:rsidRPr="00F540AD">
        <w:rPr>
          <w:rFonts w:ascii="Arial" w:hAnsi="Arial" w:cs="Arial"/>
        </w:rPr>
        <w:t xml:space="preserve"> they will improve their decision making system as they will </w:t>
      </w:r>
      <w:r w:rsidR="00F540AD">
        <w:rPr>
          <w:rFonts w:ascii="Arial" w:hAnsi="Arial" w:cs="Arial"/>
        </w:rPr>
        <w:t>have more information so are able</w:t>
      </w:r>
      <w:r w:rsidR="00F540AD" w:rsidRPr="00F540AD">
        <w:rPr>
          <w:rFonts w:ascii="Arial" w:hAnsi="Arial" w:cs="Arial"/>
        </w:rPr>
        <w:t xml:space="preserve"> to see more possible solution and might potentially find a better choice then they previously would have</w:t>
      </w:r>
      <w:r w:rsidR="006967BF">
        <w:rPr>
          <w:rFonts w:ascii="Arial" w:hAnsi="Arial" w:cs="Arial"/>
        </w:rPr>
        <w:t>, this is supported by appendix 6</w:t>
      </w:r>
      <w:r w:rsidR="00F540AD" w:rsidRPr="00F540AD">
        <w:rPr>
          <w:rFonts w:ascii="Arial" w:hAnsi="Arial" w:cs="Arial"/>
        </w:rPr>
        <w:t>.</w:t>
      </w:r>
    </w:p>
    <w:p w:rsidR="005D2D7E" w:rsidRDefault="005D2D7E" w:rsidP="00A5469A">
      <w:pPr>
        <w:rPr>
          <w:rFonts w:ascii="Arial" w:hAnsi="Arial" w:cs="Arial"/>
        </w:rPr>
      </w:pPr>
    </w:p>
    <w:p w:rsidR="00B65CE1" w:rsidRDefault="00B65CE1" w:rsidP="00A5469A">
      <w:pPr>
        <w:rPr>
          <w:rFonts w:ascii="Arial" w:hAnsi="Arial" w:cs="Arial"/>
        </w:rPr>
      </w:pPr>
    </w:p>
    <w:p w:rsidR="00A5469A" w:rsidRDefault="00A5469A">
      <w:pPr>
        <w:rPr>
          <w:rFonts w:ascii="Arial" w:hAnsi="Arial" w:cs="Arial"/>
        </w:rPr>
      </w:pPr>
    </w:p>
    <w:p w:rsidR="00A5469A" w:rsidRDefault="00A5469A">
      <w:pPr>
        <w:rPr>
          <w:rFonts w:ascii="Arial" w:hAnsi="Arial" w:cs="Arial"/>
        </w:rPr>
      </w:pPr>
    </w:p>
    <w:p w:rsidR="00A5469A" w:rsidRDefault="00A5469A">
      <w:pPr>
        <w:rPr>
          <w:rFonts w:ascii="Arial" w:hAnsi="Arial" w:cs="Arial"/>
        </w:rPr>
      </w:pPr>
    </w:p>
    <w:p w:rsidR="00A5469A" w:rsidRDefault="00A5469A">
      <w:pPr>
        <w:rPr>
          <w:rFonts w:ascii="Arial" w:hAnsi="Arial" w:cs="Arial"/>
        </w:rPr>
      </w:pPr>
    </w:p>
    <w:p w:rsidR="00451A53" w:rsidRDefault="00451A53">
      <w:pPr>
        <w:rPr>
          <w:rFonts w:ascii="Arial" w:hAnsi="Arial" w:cs="Arial"/>
        </w:rPr>
      </w:pPr>
    </w:p>
    <w:p w:rsidR="00A5469A" w:rsidRPr="00A5469A" w:rsidRDefault="006E6AB5">
      <w:pPr>
        <w:rPr>
          <w:rFonts w:ascii="Arial" w:hAnsi="Arial" w:cs="Arial"/>
          <w:sz w:val="36"/>
          <w:u w:val="single"/>
        </w:rPr>
      </w:pPr>
      <w:r>
        <w:rPr>
          <w:rFonts w:ascii="Arial" w:hAnsi="Arial" w:cs="Arial"/>
          <w:sz w:val="36"/>
          <w:u w:val="single"/>
        </w:rPr>
        <w:lastRenderedPageBreak/>
        <w:t>The Eight Principles of data management</w:t>
      </w:r>
    </w:p>
    <w:p w:rsidR="00175B1C" w:rsidRDefault="000A2351">
      <w:pPr>
        <w:rPr>
          <w:rFonts w:ascii="Arial" w:hAnsi="Arial" w:cs="Arial"/>
        </w:rPr>
      </w:pPr>
      <w:r w:rsidRPr="00A2703E">
        <w:rPr>
          <w:rFonts w:ascii="Arial" w:hAnsi="Arial" w:cs="Arial"/>
        </w:rPr>
        <w:t>The</w:t>
      </w:r>
      <w:r w:rsidR="0076494E">
        <w:rPr>
          <w:rFonts w:ascii="Arial" w:hAnsi="Arial" w:cs="Arial"/>
        </w:rPr>
        <w:t xml:space="preserve"> University of Edinburgh (2015) States that the</w:t>
      </w:r>
      <w:r w:rsidRPr="00A2703E">
        <w:rPr>
          <w:rFonts w:ascii="Arial" w:hAnsi="Arial" w:cs="Arial"/>
        </w:rPr>
        <w:t xml:space="preserve"> </w:t>
      </w:r>
      <w:r w:rsidR="0076494E">
        <w:rPr>
          <w:rFonts w:ascii="Arial" w:hAnsi="Arial" w:cs="Arial"/>
        </w:rPr>
        <w:t>principles</w:t>
      </w:r>
      <w:r w:rsidRPr="00A2703E">
        <w:rPr>
          <w:rFonts w:ascii="Arial" w:hAnsi="Arial" w:cs="Arial"/>
        </w:rPr>
        <w:t xml:space="preserve"> a</w:t>
      </w:r>
      <w:r w:rsidR="0076494E">
        <w:rPr>
          <w:rFonts w:ascii="Arial" w:hAnsi="Arial" w:cs="Arial"/>
        </w:rPr>
        <w:t>re</w:t>
      </w:r>
      <w:r w:rsidRPr="00A2703E">
        <w:rPr>
          <w:rFonts w:ascii="Arial" w:hAnsi="Arial" w:cs="Arial"/>
        </w:rPr>
        <w:t xml:space="preserve"> code of good practice </w:t>
      </w:r>
      <w:r w:rsidR="0076494E">
        <w:rPr>
          <w:rFonts w:ascii="Arial" w:hAnsi="Arial" w:cs="Arial"/>
        </w:rPr>
        <w:t>for processing personal data. They are a synopsis of the 1998 data protection act.</w:t>
      </w:r>
      <w:r w:rsidR="00FC64E9">
        <w:rPr>
          <w:rFonts w:ascii="Arial" w:hAnsi="Arial" w:cs="Arial"/>
        </w:rPr>
        <w:t xml:space="preserve"> </w:t>
      </w:r>
    </w:p>
    <w:p w:rsidR="00175B1C" w:rsidRDefault="00175B1C">
      <w:pPr>
        <w:rPr>
          <w:rFonts w:ascii="Arial" w:hAnsi="Arial" w:cs="Arial"/>
        </w:rPr>
      </w:pPr>
      <w:r>
        <w:rPr>
          <w:rFonts w:ascii="Arial" w:hAnsi="Arial" w:cs="Arial"/>
        </w:rPr>
        <w:t>Gov.uk (n.d) a website of the UK government categorize the eight</w:t>
      </w:r>
      <w:r w:rsidR="00E01E23">
        <w:rPr>
          <w:rFonts w:ascii="Arial" w:hAnsi="Arial" w:cs="Arial"/>
        </w:rPr>
        <w:t xml:space="preserve"> principles</w:t>
      </w:r>
      <w:r>
        <w:rPr>
          <w:rFonts w:ascii="Arial" w:hAnsi="Arial" w:cs="Arial"/>
        </w:rPr>
        <w:t xml:space="preserve">. </w:t>
      </w:r>
      <w:r w:rsidR="005D1311">
        <w:rPr>
          <w:rFonts w:ascii="Arial" w:hAnsi="Arial" w:cs="Arial"/>
        </w:rPr>
        <w:t>D</w:t>
      </w:r>
      <w:r>
        <w:rPr>
          <w:rFonts w:ascii="Arial" w:hAnsi="Arial" w:cs="Arial"/>
        </w:rPr>
        <w:t xml:space="preserve">ata </w:t>
      </w:r>
      <w:r w:rsidR="005D1311">
        <w:rPr>
          <w:rFonts w:ascii="Arial" w:hAnsi="Arial" w:cs="Arial"/>
        </w:rPr>
        <w:t>usage is fair and lawful</w:t>
      </w:r>
      <w:r>
        <w:rPr>
          <w:rFonts w:ascii="Arial" w:hAnsi="Arial" w:cs="Arial"/>
        </w:rPr>
        <w:t xml:space="preserve">. </w:t>
      </w:r>
      <w:r w:rsidR="005D1311">
        <w:rPr>
          <w:rFonts w:ascii="Arial" w:hAnsi="Arial" w:cs="Arial"/>
        </w:rPr>
        <w:t>D</w:t>
      </w:r>
      <w:r>
        <w:rPr>
          <w:rFonts w:ascii="Arial" w:hAnsi="Arial" w:cs="Arial"/>
        </w:rPr>
        <w:t>ata is used for limited specific stated purpose in addition to</w:t>
      </w:r>
      <w:r w:rsidR="005D1311">
        <w:rPr>
          <w:rFonts w:ascii="Arial" w:hAnsi="Arial" w:cs="Arial"/>
        </w:rPr>
        <w:t xml:space="preserve"> being</w:t>
      </w:r>
      <w:r>
        <w:rPr>
          <w:rFonts w:ascii="Arial" w:hAnsi="Arial" w:cs="Arial"/>
        </w:rPr>
        <w:t xml:space="preserve"> used in a way that is adequate relevant and not excessive. Data must be a</w:t>
      </w:r>
      <w:r w:rsidR="005D1311">
        <w:rPr>
          <w:rFonts w:ascii="Arial" w:hAnsi="Arial" w:cs="Arial"/>
        </w:rPr>
        <w:t>ccurate and kept for l</w:t>
      </w:r>
      <w:r w:rsidR="00775BBE">
        <w:rPr>
          <w:rFonts w:ascii="Arial" w:hAnsi="Arial" w:cs="Arial"/>
        </w:rPr>
        <w:t xml:space="preserve">onger than is necessary. Data </w:t>
      </w:r>
      <w:r>
        <w:rPr>
          <w:rFonts w:ascii="Arial" w:hAnsi="Arial" w:cs="Arial"/>
        </w:rPr>
        <w:t>handled</w:t>
      </w:r>
      <w:r w:rsidR="00775BBE">
        <w:rPr>
          <w:rFonts w:ascii="Arial" w:hAnsi="Arial" w:cs="Arial"/>
        </w:rPr>
        <w:t xml:space="preserve"> in accordance</w:t>
      </w:r>
      <w:r>
        <w:rPr>
          <w:rFonts w:ascii="Arial" w:hAnsi="Arial" w:cs="Arial"/>
        </w:rPr>
        <w:t xml:space="preserve"> to</w:t>
      </w:r>
      <w:r w:rsidR="005D1311">
        <w:rPr>
          <w:rFonts w:ascii="Arial" w:hAnsi="Arial" w:cs="Arial"/>
        </w:rPr>
        <w:t xml:space="preserve"> people’s data protection rights</w:t>
      </w:r>
      <w:r>
        <w:rPr>
          <w:rFonts w:ascii="Arial" w:hAnsi="Arial" w:cs="Arial"/>
        </w:rPr>
        <w:t xml:space="preserve">, while also being safe and secure. </w:t>
      </w:r>
      <w:r w:rsidR="000E4DE3">
        <w:rPr>
          <w:rFonts w:ascii="Arial" w:hAnsi="Arial" w:cs="Arial"/>
        </w:rPr>
        <w:t>Lastly,</w:t>
      </w:r>
      <w:r>
        <w:rPr>
          <w:rFonts w:ascii="Arial" w:hAnsi="Arial" w:cs="Arial"/>
        </w:rPr>
        <w:t xml:space="preserve"> it </w:t>
      </w:r>
      <w:r w:rsidR="005D1311">
        <w:rPr>
          <w:rFonts w:ascii="Arial" w:hAnsi="Arial" w:cs="Arial"/>
        </w:rPr>
        <w:t>cannot</w:t>
      </w:r>
      <w:r>
        <w:rPr>
          <w:rFonts w:ascii="Arial" w:hAnsi="Arial" w:cs="Arial"/>
        </w:rPr>
        <w:t xml:space="preserve"> be transferred outside the European economic area without adequate protection rights.</w:t>
      </w:r>
    </w:p>
    <w:p w:rsidR="00FC64E9" w:rsidRDefault="00FC64E9">
      <w:pPr>
        <w:rPr>
          <w:rFonts w:ascii="Arial" w:hAnsi="Arial" w:cs="Arial"/>
        </w:rPr>
      </w:pPr>
    </w:p>
    <w:p w:rsidR="007C2501" w:rsidRPr="00A2703E" w:rsidRDefault="007C2501">
      <w:pPr>
        <w:rPr>
          <w:rFonts w:ascii="Arial" w:hAnsi="Arial" w:cs="Arial"/>
        </w:rPr>
      </w:pPr>
      <w:r w:rsidRPr="00A2703E">
        <w:rPr>
          <w:rFonts w:ascii="Arial" w:hAnsi="Arial" w:cs="Arial"/>
        </w:rPr>
        <w:t>The two most relevant ones to Swansea Sharks are keeping the data accurate and</w:t>
      </w:r>
      <w:r w:rsidR="00214531">
        <w:rPr>
          <w:rFonts w:ascii="Arial" w:hAnsi="Arial" w:cs="Arial"/>
        </w:rPr>
        <w:t xml:space="preserve"> ensuring data is</w:t>
      </w:r>
      <w:r w:rsidRPr="00A2703E">
        <w:rPr>
          <w:rFonts w:ascii="Arial" w:hAnsi="Arial" w:cs="Arial"/>
        </w:rPr>
        <w:t xml:space="preserve"> safe and secure.</w:t>
      </w:r>
    </w:p>
    <w:p w:rsidR="002C02F6" w:rsidRPr="00A2703E" w:rsidRDefault="00304F23">
      <w:pPr>
        <w:rPr>
          <w:rFonts w:ascii="Arial" w:hAnsi="Arial" w:cs="Arial"/>
        </w:rPr>
      </w:pPr>
      <w:r>
        <w:rPr>
          <w:rFonts w:ascii="Arial" w:hAnsi="Arial" w:cs="Arial"/>
        </w:rPr>
        <w:t xml:space="preserve">Mcdonald et al (2015) mention how one of the most difficult things for a business is to keep </w:t>
      </w:r>
      <w:r w:rsidR="003C262E">
        <w:rPr>
          <w:rFonts w:ascii="Arial" w:hAnsi="Arial" w:cs="Arial"/>
        </w:rPr>
        <w:t>updating data</w:t>
      </w:r>
      <w:r>
        <w:rPr>
          <w:rFonts w:ascii="Arial" w:hAnsi="Arial" w:cs="Arial"/>
        </w:rPr>
        <w:t xml:space="preserve"> in order to provide reliable information to a business. Mcdonald et al</w:t>
      </w:r>
      <w:r w:rsidR="003C262E">
        <w:rPr>
          <w:rFonts w:ascii="Arial" w:hAnsi="Arial" w:cs="Arial"/>
        </w:rPr>
        <w:t xml:space="preserve"> </w:t>
      </w:r>
      <w:r>
        <w:rPr>
          <w:rFonts w:ascii="Arial" w:hAnsi="Arial" w:cs="Arial"/>
        </w:rPr>
        <w:t xml:space="preserve">(2015) </w:t>
      </w:r>
      <w:r w:rsidR="003C262E">
        <w:rPr>
          <w:rFonts w:ascii="Arial" w:hAnsi="Arial" w:cs="Arial"/>
        </w:rPr>
        <w:t>does</w:t>
      </w:r>
      <w:r>
        <w:rPr>
          <w:rFonts w:ascii="Arial" w:hAnsi="Arial" w:cs="Arial"/>
        </w:rPr>
        <w:t xml:space="preserve"> mention how data must be up to date</w:t>
      </w:r>
      <w:r w:rsidR="003C262E">
        <w:rPr>
          <w:rFonts w:ascii="Arial" w:hAnsi="Arial" w:cs="Arial"/>
        </w:rPr>
        <w:t xml:space="preserve"> in order to gain value. An exemplar of how this will effect Swansea sharks is it forces them to come up with an appropriate program to keep data up to date one proposal could be that Swansea sharks delete customers from their internal database after three years of their last contact with the business. This mean</w:t>
      </w:r>
      <w:r w:rsidR="00AA3B9C">
        <w:rPr>
          <w:rFonts w:ascii="Arial" w:hAnsi="Arial" w:cs="Arial"/>
        </w:rPr>
        <w:t>s</w:t>
      </w:r>
      <w:r w:rsidR="003C262E">
        <w:rPr>
          <w:rFonts w:ascii="Arial" w:hAnsi="Arial" w:cs="Arial"/>
        </w:rPr>
        <w:t xml:space="preserve"> </w:t>
      </w:r>
      <w:r w:rsidR="00083C76">
        <w:rPr>
          <w:rFonts w:ascii="Arial" w:hAnsi="Arial" w:cs="Arial"/>
        </w:rPr>
        <w:t>promotions will not</w:t>
      </w:r>
      <w:r w:rsidR="003C262E">
        <w:rPr>
          <w:rFonts w:ascii="Arial" w:hAnsi="Arial" w:cs="Arial"/>
        </w:rPr>
        <w:t xml:space="preserve"> be perceived as junk mail</w:t>
      </w:r>
      <w:r w:rsidR="00AA3B9C">
        <w:rPr>
          <w:rFonts w:ascii="Arial" w:hAnsi="Arial" w:cs="Arial"/>
        </w:rPr>
        <w:t xml:space="preserve"> less</w:t>
      </w:r>
      <w:r w:rsidR="003C262E">
        <w:rPr>
          <w:rFonts w:ascii="Arial" w:hAnsi="Arial" w:cs="Arial"/>
        </w:rPr>
        <w:t xml:space="preserve"> </w:t>
      </w:r>
      <w:r w:rsidR="000E4DE3">
        <w:rPr>
          <w:rFonts w:ascii="Arial" w:hAnsi="Arial" w:cs="Arial"/>
        </w:rPr>
        <w:t>because</w:t>
      </w:r>
      <w:r w:rsidR="003C262E">
        <w:rPr>
          <w:rFonts w:ascii="Arial" w:hAnsi="Arial" w:cs="Arial"/>
        </w:rPr>
        <w:t xml:space="preserve"> only</w:t>
      </w:r>
      <w:r w:rsidR="000E4DE3">
        <w:rPr>
          <w:rFonts w:ascii="Arial" w:hAnsi="Arial" w:cs="Arial"/>
        </w:rPr>
        <w:t xml:space="preserve"> interested</w:t>
      </w:r>
      <w:r w:rsidR="003C262E">
        <w:rPr>
          <w:rFonts w:ascii="Arial" w:hAnsi="Arial" w:cs="Arial"/>
        </w:rPr>
        <w:t xml:space="preserve"> customers </w:t>
      </w:r>
      <w:r w:rsidR="00083C76">
        <w:rPr>
          <w:rFonts w:ascii="Arial" w:hAnsi="Arial" w:cs="Arial"/>
        </w:rPr>
        <w:t>are</w:t>
      </w:r>
      <w:r w:rsidR="003C262E">
        <w:rPr>
          <w:rFonts w:ascii="Arial" w:hAnsi="Arial" w:cs="Arial"/>
        </w:rPr>
        <w:t xml:space="preserve"> contacted.</w:t>
      </w:r>
    </w:p>
    <w:p w:rsidR="002C02F6" w:rsidRPr="00A2703E" w:rsidRDefault="00FC64E9">
      <w:pPr>
        <w:rPr>
          <w:rFonts w:ascii="Arial" w:hAnsi="Arial" w:cs="Arial"/>
        </w:rPr>
      </w:pPr>
      <w:r w:rsidRPr="00FC64E9">
        <w:rPr>
          <w:rFonts w:ascii="Arial" w:hAnsi="Arial" w:cs="Arial"/>
        </w:rPr>
        <w:t xml:space="preserve">Taylor et al (2013) </w:t>
      </w:r>
      <w:r>
        <w:rPr>
          <w:rFonts w:ascii="Arial" w:hAnsi="Arial" w:cs="Arial"/>
        </w:rPr>
        <w:t xml:space="preserve">mentions how with an increased usage of the internet there has been an increase in crimes being </w:t>
      </w:r>
      <w:r w:rsidR="00682831">
        <w:rPr>
          <w:rFonts w:ascii="Arial" w:hAnsi="Arial" w:cs="Arial"/>
        </w:rPr>
        <w:t>committed, in the form of cybercrimes. Treanor, J (2017) supports this by stating the United Kingdom has seen record highs in cybercrime</w:t>
      </w:r>
      <w:r w:rsidR="00EB7904">
        <w:rPr>
          <w:rFonts w:ascii="Arial" w:hAnsi="Arial" w:cs="Arial"/>
        </w:rPr>
        <w:t>.</w:t>
      </w:r>
      <w:r w:rsidR="00682831">
        <w:rPr>
          <w:rFonts w:ascii="Arial" w:hAnsi="Arial" w:cs="Arial"/>
        </w:rPr>
        <w:t xml:space="preserve"> </w:t>
      </w:r>
      <w:r w:rsidR="00EB7904">
        <w:rPr>
          <w:rFonts w:ascii="Arial" w:hAnsi="Arial" w:cs="Arial"/>
        </w:rPr>
        <w:t>Modern</w:t>
      </w:r>
      <w:r>
        <w:rPr>
          <w:rFonts w:ascii="Arial" w:hAnsi="Arial" w:cs="Arial"/>
        </w:rPr>
        <w:t xml:space="preserve"> </w:t>
      </w:r>
      <w:r w:rsidR="00682831">
        <w:rPr>
          <w:rFonts w:ascii="Arial" w:hAnsi="Arial" w:cs="Arial"/>
        </w:rPr>
        <w:t>businesses need to be proactive in protection of data.</w:t>
      </w:r>
      <w:r w:rsidR="00EB7904">
        <w:rPr>
          <w:rFonts w:ascii="Arial" w:hAnsi="Arial" w:cs="Arial"/>
        </w:rPr>
        <w:t xml:space="preserve"> This will effect Swansea sharks as it means they will have to be careful in the management of data by implementing procedures</w:t>
      </w:r>
      <w:r w:rsidR="00961E85">
        <w:rPr>
          <w:rFonts w:ascii="Arial" w:hAnsi="Arial" w:cs="Arial"/>
        </w:rPr>
        <w:t>. S</w:t>
      </w:r>
      <w:r w:rsidR="00EB7904">
        <w:rPr>
          <w:rFonts w:ascii="Arial" w:hAnsi="Arial" w:cs="Arial"/>
        </w:rPr>
        <w:t xml:space="preserve">uch as </w:t>
      </w:r>
      <w:r w:rsidR="00961E85">
        <w:rPr>
          <w:rFonts w:ascii="Arial" w:hAnsi="Arial" w:cs="Arial"/>
        </w:rPr>
        <w:t>setting passwords and logins to be able to access their databases; in addition to limiting the amount of people who are authorised to have access to a database to try to limit the liability in terms of people handling the data.</w:t>
      </w:r>
    </w:p>
    <w:p w:rsidR="00D456D7" w:rsidRPr="00A2703E" w:rsidRDefault="00D456D7">
      <w:pPr>
        <w:rPr>
          <w:rFonts w:ascii="Arial" w:hAnsi="Arial" w:cs="Arial"/>
        </w:rPr>
      </w:pPr>
    </w:p>
    <w:p w:rsidR="00C94F29" w:rsidRPr="00A2703E" w:rsidRDefault="00C94F29">
      <w:pPr>
        <w:rPr>
          <w:rFonts w:ascii="Arial" w:hAnsi="Arial" w:cs="Arial"/>
        </w:rPr>
      </w:pPr>
    </w:p>
    <w:p w:rsidR="00C94F29" w:rsidRPr="00A2703E" w:rsidRDefault="00C94F29">
      <w:pPr>
        <w:rPr>
          <w:rFonts w:ascii="Arial" w:hAnsi="Arial" w:cs="Arial"/>
        </w:rPr>
      </w:pPr>
      <w:r w:rsidRPr="00A2703E">
        <w:rPr>
          <w:rFonts w:ascii="Arial" w:hAnsi="Arial" w:cs="Arial"/>
        </w:rPr>
        <w:br w:type="page"/>
      </w:r>
    </w:p>
    <w:p w:rsidR="00A5469A" w:rsidRPr="00A5469A" w:rsidRDefault="00A5469A">
      <w:pPr>
        <w:rPr>
          <w:rFonts w:ascii="Arial" w:hAnsi="Arial" w:cs="Arial"/>
          <w:sz w:val="36"/>
          <w:u w:val="single"/>
        </w:rPr>
      </w:pPr>
      <w:r>
        <w:rPr>
          <w:rFonts w:ascii="Arial" w:hAnsi="Arial" w:cs="Arial"/>
          <w:sz w:val="36"/>
          <w:u w:val="single"/>
        </w:rPr>
        <w:lastRenderedPageBreak/>
        <w:t>Conclusion</w:t>
      </w:r>
    </w:p>
    <w:p w:rsidR="00C94F29" w:rsidRPr="00A2703E" w:rsidRDefault="00810A41">
      <w:pPr>
        <w:rPr>
          <w:rFonts w:ascii="Arial" w:hAnsi="Arial" w:cs="Arial"/>
        </w:rPr>
      </w:pPr>
      <w:r>
        <w:rPr>
          <w:rFonts w:ascii="Arial" w:hAnsi="Arial" w:cs="Arial"/>
        </w:rPr>
        <w:t xml:space="preserve">Data management systems can provide a </w:t>
      </w:r>
      <w:r w:rsidR="002F7A65">
        <w:rPr>
          <w:rFonts w:ascii="Arial" w:hAnsi="Arial" w:cs="Arial"/>
        </w:rPr>
        <w:t>valuable</w:t>
      </w:r>
      <w:r>
        <w:rPr>
          <w:rFonts w:ascii="Arial" w:hAnsi="Arial" w:cs="Arial"/>
        </w:rPr>
        <w:t xml:space="preserve"> insight into markets and customer trends. Data management systems can be split into two different </w:t>
      </w:r>
      <w:r w:rsidR="002F7A65">
        <w:rPr>
          <w:rFonts w:ascii="Arial" w:hAnsi="Arial" w:cs="Arial"/>
        </w:rPr>
        <w:t>type’s</w:t>
      </w:r>
      <w:r>
        <w:rPr>
          <w:rFonts w:ascii="Arial" w:hAnsi="Arial" w:cs="Arial"/>
        </w:rPr>
        <w:t xml:space="preserve"> relation and non-relational. Relational database deal with purely structured data</w:t>
      </w:r>
      <w:r w:rsidR="006C0B59" w:rsidRPr="006C0B59">
        <w:rPr>
          <w:rFonts w:ascii="Arial" w:hAnsi="Arial" w:cs="Arial"/>
        </w:rPr>
        <w:t>, but are relatively cheap to implement and operate</w:t>
      </w:r>
      <w:r w:rsidR="006C0B59">
        <w:rPr>
          <w:rFonts w:ascii="Arial" w:hAnsi="Arial" w:cs="Arial"/>
        </w:rPr>
        <w:t>. W</w:t>
      </w:r>
      <w:r>
        <w:rPr>
          <w:rFonts w:ascii="Arial" w:hAnsi="Arial" w:cs="Arial"/>
        </w:rPr>
        <w:t xml:space="preserve">hile non-relational deals with all types and volumes of </w:t>
      </w:r>
      <w:r w:rsidR="00D62641">
        <w:rPr>
          <w:rFonts w:ascii="Arial" w:hAnsi="Arial" w:cs="Arial"/>
        </w:rPr>
        <w:t>data, therefore</w:t>
      </w:r>
      <w:r w:rsidR="006C0B59">
        <w:rPr>
          <w:rFonts w:ascii="Arial" w:hAnsi="Arial" w:cs="Arial"/>
        </w:rPr>
        <w:t xml:space="preserve"> a lot more information and knowledge </w:t>
      </w:r>
      <w:r w:rsidR="00D62641">
        <w:rPr>
          <w:rFonts w:ascii="Arial" w:hAnsi="Arial" w:cs="Arial"/>
        </w:rPr>
        <w:t>can</w:t>
      </w:r>
      <w:r w:rsidR="006C0B59">
        <w:rPr>
          <w:rFonts w:ascii="Arial" w:hAnsi="Arial" w:cs="Arial"/>
        </w:rPr>
        <w:t xml:space="preserve"> be </w:t>
      </w:r>
      <w:r w:rsidR="00230C3A">
        <w:rPr>
          <w:rFonts w:ascii="Arial" w:hAnsi="Arial" w:cs="Arial"/>
        </w:rPr>
        <w:t>g</w:t>
      </w:r>
      <w:bookmarkStart w:id="0" w:name="_GoBack"/>
      <w:bookmarkEnd w:id="0"/>
      <w:r w:rsidR="00230C3A">
        <w:rPr>
          <w:rFonts w:ascii="Arial" w:hAnsi="Arial" w:cs="Arial"/>
        </w:rPr>
        <w:t>ained,</w:t>
      </w:r>
      <w:r w:rsidR="006C0B59">
        <w:rPr>
          <w:rFonts w:ascii="Arial" w:hAnsi="Arial" w:cs="Arial"/>
        </w:rPr>
        <w:t xml:space="preserve"> however their main negative is it costs a significant amount to be able to implement such a system</w:t>
      </w:r>
      <w:r>
        <w:rPr>
          <w:rFonts w:ascii="Arial" w:hAnsi="Arial" w:cs="Arial"/>
        </w:rPr>
        <w:t xml:space="preserve">. This includes big </w:t>
      </w:r>
      <w:r w:rsidR="002F7A65">
        <w:rPr>
          <w:rFonts w:ascii="Arial" w:hAnsi="Arial" w:cs="Arial"/>
        </w:rPr>
        <w:t>data, which</w:t>
      </w:r>
      <w:r>
        <w:rPr>
          <w:rFonts w:ascii="Arial" w:hAnsi="Arial" w:cs="Arial"/>
        </w:rPr>
        <w:t xml:space="preserve"> makes up the majority of the data existing</w:t>
      </w:r>
      <w:r w:rsidR="002F7A65">
        <w:rPr>
          <w:rFonts w:ascii="Arial" w:hAnsi="Arial" w:cs="Arial"/>
        </w:rPr>
        <w:t>. In order to deal in data a business must make sure it abides by the eight principles of data manag</w:t>
      </w:r>
      <w:r w:rsidR="00451A53">
        <w:rPr>
          <w:rFonts w:ascii="Arial" w:hAnsi="Arial" w:cs="Arial"/>
        </w:rPr>
        <w:t>ement.</w:t>
      </w:r>
      <w:r w:rsidR="00C94F29" w:rsidRPr="00A2703E">
        <w:rPr>
          <w:rFonts w:ascii="Arial" w:hAnsi="Arial" w:cs="Arial"/>
        </w:rPr>
        <w:br w:type="page"/>
      </w:r>
    </w:p>
    <w:p w:rsidR="003F7560" w:rsidRPr="00A5469A" w:rsidRDefault="00A5469A">
      <w:pPr>
        <w:rPr>
          <w:rFonts w:ascii="Arial" w:hAnsi="Arial" w:cs="Arial"/>
          <w:sz w:val="36"/>
          <w:u w:val="single"/>
        </w:rPr>
      </w:pPr>
      <w:r>
        <w:rPr>
          <w:rFonts w:ascii="Arial" w:hAnsi="Arial" w:cs="Arial"/>
          <w:sz w:val="36"/>
          <w:u w:val="single"/>
        </w:rPr>
        <w:lastRenderedPageBreak/>
        <w:t>Recommendations</w:t>
      </w:r>
    </w:p>
    <w:p w:rsidR="00820974" w:rsidRPr="005D2D7E" w:rsidRDefault="00E5446C">
      <w:pPr>
        <w:rPr>
          <w:rFonts w:ascii="Arial" w:hAnsi="Arial" w:cs="Arial"/>
        </w:rPr>
      </w:pPr>
      <w:r w:rsidRPr="005D2D7E">
        <w:rPr>
          <w:rFonts w:ascii="Arial" w:hAnsi="Arial" w:cs="Arial"/>
        </w:rPr>
        <w:t>Recommendations for Swansea sharks are that they implement a relational data management system. While this limits the amount of data that they will be able to collect, this is justified by the costs of operating in a non-relational database. As dealing with big data can be detrimental to a small business such as Swansea sharks. Not due to only the initial start-up cost. Also because of the maintenance cost which are significant to a business such as Swansea Sharks. Meaningful information can</w:t>
      </w:r>
      <w:r w:rsidR="002F7A65">
        <w:rPr>
          <w:rFonts w:ascii="Arial" w:hAnsi="Arial" w:cs="Arial"/>
        </w:rPr>
        <w:t xml:space="preserve"> be</w:t>
      </w:r>
      <w:r w:rsidRPr="005D2D7E">
        <w:rPr>
          <w:rFonts w:ascii="Arial" w:hAnsi="Arial" w:cs="Arial"/>
        </w:rPr>
        <w:t xml:space="preserve"> </w:t>
      </w:r>
      <w:r w:rsidR="002F7A65">
        <w:rPr>
          <w:rFonts w:ascii="Arial" w:hAnsi="Arial" w:cs="Arial"/>
        </w:rPr>
        <w:t>extrapolated</w:t>
      </w:r>
      <w:r w:rsidRPr="005D2D7E">
        <w:rPr>
          <w:rFonts w:ascii="Arial" w:hAnsi="Arial" w:cs="Arial"/>
        </w:rPr>
        <w:t xml:space="preserve"> from operating solely in structured data. </w:t>
      </w:r>
      <w:r w:rsidR="005D2D7E">
        <w:rPr>
          <w:rFonts w:ascii="Arial" w:hAnsi="Arial" w:cs="Arial"/>
        </w:rPr>
        <w:t xml:space="preserve">It is also easier for Swansea sharks to follow the principles of data protection by operating in a relational data </w:t>
      </w:r>
      <w:r w:rsidR="002F7A65">
        <w:rPr>
          <w:rFonts w:ascii="Arial" w:hAnsi="Arial" w:cs="Arial"/>
        </w:rPr>
        <w:t>management,</w:t>
      </w:r>
      <w:r w:rsidR="005D2D7E">
        <w:rPr>
          <w:rFonts w:ascii="Arial" w:hAnsi="Arial" w:cs="Arial"/>
        </w:rPr>
        <w:t xml:space="preserve"> as they are not dealing with the </w:t>
      </w:r>
      <w:r w:rsidR="002F7A65">
        <w:rPr>
          <w:rFonts w:ascii="Arial" w:hAnsi="Arial" w:cs="Arial"/>
        </w:rPr>
        <w:t>complexities</w:t>
      </w:r>
      <w:r w:rsidR="005D2D7E">
        <w:rPr>
          <w:rFonts w:ascii="Arial" w:hAnsi="Arial" w:cs="Arial"/>
        </w:rPr>
        <w:t xml:space="preserve"> that big data offer. </w:t>
      </w:r>
      <w:r w:rsidR="002F7A65">
        <w:rPr>
          <w:rFonts w:ascii="Arial" w:hAnsi="Arial" w:cs="Arial"/>
        </w:rPr>
        <w:t>Namely,</w:t>
      </w:r>
      <w:r w:rsidR="005D2D7E">
        <w:rPr>
          <w:rFonts w:ascii="Arial" w:hAnsi="Arial" w:cs="Arial"/>
        </w:rPr>
        <w:t xml:space="preserve"> they do not need to worry about the veracity of data that is being input in</w:t>
      </w:r>
      <w:r w:rsidR="00EB0186">
        <w:rPr>
          <w:rFonts w:ascii="Arial" w:hAnsi="Arial" w:cs="Arial"/>
        </w:rPr>
        <w:t>to</w:t>
      </w:r>
      <w:r w:rsidR="005D2D7E">
        <w:rPr>
          <w:rFonts w:ascii="Arial" w:hAnsi="Arial" w:cs="Arial"/>
        </w:rPr>
        <w:t xml:space="preserve"> their system as much as they would if they operated in big data</w:t>
      </w:r>
      <w:r w:rsidR="00451A53">
        <w:rPr>
          <w:rFonts w:ascii="Arial" w:hAnsi="Arial" w:cs="Arial"/>
        </w:rPr>
        <w:t xml:space="preserve"> as ensuring the data is accurate is one of the principles of data management. This comes back round to cost because to ensure the data being input is accurate would cost a lot for a small business such as Swansea sharks. Swansea sharks would receive much more value from operating in a relational database, as it is the most cost effective for their needs.</w:t>
      </w:r>
      <w:r w:rsidR="006C0B59">
        <w:rPr>
          <w:rFonts w:ascii="Arial" w:hAnsi="Arial" w:cs="Arial"/>
        </w:rPr>
        <w:t xml:space="preserve"> </w:t>
      </w:r>
    </w:p>
    <w:p w:rsidR="00820974" w:rsidRDefault="00820974"/>
    <w:p w:rsidR="00820974" w:rsidRDefault="00820974"/>
    <w:p w:rsidR="0040788C" w:rsidRDefault="00C94F29">
      <w:r>
        <w:br w:type="page"/>
      </w:r>
    </w:p>
    <w:p w:rsidR="0040788C" w:rsidRPr="0040788C" w:rsidRDefault="0040788C">
      <w:pPr>
        <w:rPr>
          <w:rFonts w:ascii="Arial" w:hAnsi="Arial" w:cs="Arial"/>
          <w:sz w:val="36"/>
          <w:u w:val="single"/>
        </w:rPr>
      </w:pPr>
      <w:r>
        <w:rPr>
          <w:rFonts w:ascii="Arial" w:hAnsi="Arial" w:cs="Arial"/>
          <w:sz w:val="36"/>
          <w:u w:val="single"/>
        </w:rPr>
        <w:lastRenderedPageBreak/>
        <w:t>References</w:t>
      </w:r>
    </w:p>
    <w:p w:rsidR="0040788C" w:rsidRDefault="00617449">
      <w:pPr>
        <w:rPr>
          <w:rFonts w:ascii="Arial" w:hAnsi="Arial" w:cs="Arial"/>
        </w:rPr>
      </w:pPr>
      <w:r w:rsidRPr="00EB0186">
        <w:rPr>
          <w:rFonts w:ascii="Arial" w:hAnsi="Arial" w:cs="Arial"/>
        </w:rPr>
        <w:t xml:space="preserve">Andrews, J., Dark, J. and West, J. (2015). </w:t>
      </w:r>
      <w:r w:rsidRPr="00EB0186">
        <w:rPr>
          <w:rFonts w:ascii="Arial" w:hAnsi="Arial" w:cs="Arial"/>
          <w:b/>
          <w:u w:val="single"/>
        </w:rPr>
        <w:t>Jump Right In!: Essential Computer skills using Microsoft office 2013</w:t>
      </w:r>
      <w:r w:rsidRPr="00EB0186">
        <w:rPr>
          <w:rFonts w:ascii="Arial" w:hAnsi="Arial" w:cs="Arial"/>
        </w:rPr>
        <w:t xml:space="preserve">. 2nd ed. </w:t>
      </w:r>
      <w:r>
        <w:rPr>
          <w:rFonts w:ascii="Arial" w:hAnsi="Arial" w:cs="Arial"/>
        </w:rPr>
        <w:t>Pearson Education Limited: Harlow</w:t>
      </w:r>
    </w:p>
    <w:p w:rsidR="00617449" w:rsidRDefault="00617449">
      <w:pPr>
        <w:rPr>
          <w:rFonts w:ascii="Arial" w:hAnsi="Arial" w:cs="Arial"/>
        </w:rPr>
      </w:pPr>
      <w:r w:rsidRPr="00EB0186">
        <w:rPr>
          <w:rFonts w:ascii="Arial" w:hAnsi="Arial" w:cs="Arial"/>
        </w:rPr>
        <w:t xml:space="preserve">Gordon, K. (2013). </w:t>
      </w:r>
      <w:r w:rsidRPr="00EB0186">
        <w:rPr>
          <w:rFonts w:ascii="Arial" w:hAnsi="Arial" w:cs="Arial"/>
          <w:b/>
          <w:u w:val="single"/>
        </w:rPr>
        <w:t>Principles of data management: Facilitating information sharing</w:t>
      </w:r>
      <w:r>
        <w:rPr>
          <w:rFonts w:ascii="Arial" w:hAnsi="Arial" w:cs="Arial"/>
        </w:rPr>
        <w:t>. 2nd ed. BCS, The Chartered Institute for IT : Swindon</w:t>
      </w:r>
    </w:p>
    <w:p w:rsidR="00EB0186" w:rsidRDefault="00EB0186" w:rsidP="00EB0186">
      <w:pPr>
        <w:rPr>
          <w:rFonts w:ascii="Arial" w:hAnsi="Arial" w:cs="Arial"/>
        </w:rPr>
      </w:pPr>
      <w:r w:rsidRPr="00EB0186">
        <w:rPr>
          <w:rFonts w:ascii="Arial" w:hAnsi="Arial" w:cs="Arial"/>
        </w:rPr>
        <w:t xml:space="preserve">Hurwitz, J., Nugent, A., Helper, F. and Kaufman, M. (2013). </w:t>
      </w:r>
      <w:r w:rsidRPr="00EB0186">
        <w:rPr>
          <w:rFonts w:ascii="Arial" w:hAnsi="Arial" w:cs="Arial"/>
          <w:b/>
          <w:u w:val="single"/>
        </w:rPr>
        <w:t>Big data for dummies</w:t>
      </w:r>
      <w:r w:rsidRPr="00EB0186">
        <w:rPr>
          <w:rFonts w:ascii="Arial" w:hAnsi="Arial" w:cs="Arial"/>
        </w:rPr>
        <w:t xml:space="preserve">. Hoboken, </w:t>
      </w:r>
      <w:r w:rsidR="00CA623E">
        <w:rPr>
          <w:rFonts w:ascii="Arial" w:hAnsi="Arial" w:cs="Arial"/>
        </w:rPr>
        <w:t>For Dummies: N.J</w:t>
      </w:r>
    </w:p>
    <w:p w:rsidR="00617449" w:rsidRDefault="00617449" w:rsidP="00EB0186">
      <w:pPr>
        <w:rPr>
          <w:rFonts w:ascii="Arial" w:hAnsi="Arial" w:cs="Arial"/>
        </w:rPr>
      </w:pPr>
      <w:r w:rsidRPr="00EB0186">
        <w:rPr>
          <w:rFonts w:ascii="Arial" w:hAnsi="Arial" w:cs="Arial"/>
        </w:rPr>
        <w:t>KASHYAP, N, PANDEY, B, MANDORIA, H and KUMAR,A . (2016). A Review of Leading Databases: Relational &amp; Non-Relational Database</w:t>
      </w:r>
      <w:r w:rsidRPr="00CA623E">
        <w:rPr>
          <w:rFonts w:ascii="Arial" w:hAnsi="Arial" w:cs="Arial"/>
          <w:b/>
          <w:u w:val="single"/>
        </w:rPr>
        <w:t>. i-Manager's Journal on Information Technology</w:t>
      </w:r>
      <w:r w:rsidRPr="00EB0186">
        <w:rPr>
          <w:rFonts w:ascii="Arial" w:hAnsi="Arial" w:cs="Arial"/>
        </w:rPr>
        <w:t>, 5(2), pp. 34-41.</w:t>
      </w:r>
    </w:p>
    <w:p w:rsidR="00617449" w:rsidRDefault="00617449" w:rsidP="00EB0186">
      <w:pPr>
        <w:rPr>
          <w:rFonts w:ascii="Arial" w:hAnsi="Arial" w:cs="Arial"/>
        </w:rPr>
      </w:pPr>
      <w:r w:rsidRPr="00EB0186">
        <w:rPr>
          <w:rFonts w:ascii="Arial" w:hAnsi="Arial" w:cs="Arial"/>
        </w:rPr>
        <w:t xml:space="preserve">Kimball, R. and Ross, M. (2013). </w:t>
      </w:r>
      <w:r w:rsidRPr="00EB0186">
        <w:rPr>
          <w:rFonts w:ascii="Arial" w:hAnsi="Arial" w:cs="Arial"/>
          <w:b/>
          <w:u w:val="single"/>
        </w:rPr>
        <w:t>The data warehouse toolkit: the definitive guide to dimension modelling</w:t>
      </w:r>
      <w:r>
        <w:rPr>
          <w:rFonts w:ascii="Arial" w:hAnsi="Arial" w:cs="Arial"/>
        </w:rPr>
        <w:t xml:space="preserve">. John Wiley &amp; Sons Ltd : Chichester  </w:t>
      </w:r>
    </w:p>
    <w:p w:rsidR="00617449" w:rsidRPr="00EB0186" w:rsidRDefault="00617449" w:rsidP="00617449">
      <w:pPr>
        <w:rPr>
          <w:rFonts w:ascii="Arial" w:hAnsi="Arial" w:cs="Arial"/>
        </w:rPr>
      </w:pPr>
      <w:r w:rsidRPr="00EB0186">
        <w:rPr>
          <w:rFonts w:ascii="Arial" w:hAnsi="Arial" w:cs="Arial"/>
        </w:rPr>
        <w:t xml:space="preserve">Kotler, P. and Armstrong, G. (2014). </w:t>
      </w:r>
      <w:r w:rsidRPr="00EB0186">
        <w:rPr>
          <w:rFonts w:ascii="Arial" w:hAnsi="Arial" w:cs="Arial"/>
          <w:b/>
          <w:u w:val="single"/>
        </w:rPr>
        <w:t>Principles of marketing</w:t>
      </w:r>
      <w:r w:rsidRPr="00EB0186">
        <w:rPr>
          <w:rFonts w:ascii="Arial" w:hAnsi="Arial" w:cs="Arial"/>
        </w:rPr>
        <w:t>. 15th ed. Pearson Education limited : Harlow</w:t>
      </w:r>
    </w:p>
    <w:p w:rsidR="00617449" w:rsidRDefault="00617449" w:rsidP="00617449">
      <w:pPr>
        <w:rPr>
          <w:rFonts w:ascii="Arial" w:hAnsi="Arial" w:cs="Arial"/>
        </w:rPr>
      </w:pPr>
      <w:r w:rsidRPr="00EB0186">
        <w:rPr>
          <w:rFonts w:ascii="Arial" w:hAnsi="Arial" w:cs="Arial"/>
        </w:rPr>
        <w:t xml:space="preserve">Kotler, P., Armstrong, G., Harris, L. and Piercy, N. (2017). </w:t>
      </w:r>
      <w:r w:rsidRPr="00EB0186">
        <w:rPr>
          <w:rFonts w:ascii="Arial" w:hAnsi="Arial" w:cs="Arial"/>
          <w:b/>
          <w:u w:val="single"/>
        </w:rPr>
        <w:t>Principles of marketing: 7th European Edition</w:t>
      </w:r>
      <w:r w:rsidRPr="00EB0186">
        <w:rPr>
          <w:rFonts w:ascii="Arial" w:hAnsi="Arial" w:cs="Arial"/>
        </w:rPr>
        <w:t>. 7th ed.</w:t>
      </w:r>
      <w:r>
        <w:rPr>
          <w:rFonts w:ascii="Arial" w:hAnsi="Arial" w:cs="Arial"/>
        </w:rPr>
        <w:t xml:space="preserve"> Pearson Education Limited: Harlow</w:t>
      </w:r>
    </w:p>
    <w:p w:rsidR="00617449" w:rsidRPr="00EB0186" w:rsidRDefault="00617449" w:rsidP="00617449">
      <w:pPr>
        <w:rPr>
          <w:rFonts w:ascii="Arial" w:hAnsi="Arial" w:cs="Arial"/>
        </w:rPr>
      </w:pPr>
      <w:r w:rsidRPr="00EB0186">
        <w:rPr>
          <w:rFonts w:ascii="Arial" w:hAnsi="Arial" w:cs="Arial"/>
        </w:rPr>
        <w:t xml:space="preserve">LaChappelle, C. (2016). The Cost of Data Storage and Management: Where Is It Headed in 2016?. [online] The Data Center Journal. Available at: </w:t>
      </w:r>
      <w:r w:rsidRPr="00EB0186">
        <w:rPr>
          <w:rFonts w:ascii="Arial" w:hAnsi="Arial" w:cs="Arial"/>
          <w:b/>
          <w:u w:val="single"/>
        </w:rPr>
        <w:t xml:space="preserve">http://www.datacenterjournal.com/cost-data-storage-management-headed-2016/ </w:t>
      </w:r>
      <w:r w:rsidRPr="00EB0186">
        <w:rPr>
          <w:rFonts w:ascii="Arial" w:hAnsi="Arial" w:cs="Arial"/>
        </w:rPr>
        <w:t>[Accessed 7 Nov. 2017].</w:t>
      </w:r>
    </w:p>
    <w:p w:rsidR="00617449" w:rsidRPr="00EB0186" w:rsidRDefault="00617449" w:rsidP="00617449">
      <w:pPr>
        <w:rPr>
          <w:rFonts w:ascii="Arial" w:hAnsi="Arial" w:cs="Arial"/>
        </w:rPr>
      </w:pPr>
      <w:r w:rsidRPr="00EB0186">
        <w:rPr>
          <w:rFonts w:ascii="Arial" w:hAnsi="Arial" w:cs="Arial"/>
        </w:rPr>
        <w:t xml:space="preserve">Laudon, K. and Laudon, J. (2017). </w:t>
      </w:r>
      <w:r w:rsidRPr="00EB0186">
        <w:rPr>
          <w:rFonts w:ascii="Arial" w:hAnsi="Arial" w:cs="Arial"/>
          <w:b/>
          <w:u w:val="single"/>
        </w:rPr>
        <w:t>Management Information Systems: Managing the digital firm</w:t>
      </w:r>
      <w:r w:rsidRPr="00EB0186">
        <w:rPr>
          <w:rFonts w:ascii="Arial" w:hAnsi="Arial" w:cs="Arial"/>
        </w:rPr>
        <w:t xml:space="preserve">. 13th ed. Pearson Education Limited: Harlow </w:t>
      </w:r>
    </w:p>
    <w:p w:rsidR="00617449" w:rsidRDefault="00617449" w:rsidP="00617449">
      <w:pPr>
        <w:rPr>
          <w:rFonts w:ascii="Arial" w:hAnsi="Arial" w:cs="Arial"/>
        </w:rPr>
      </w:pPr>
      <w:r w:rsidRPr="00EB0186">
        <w:rPr>
          <w:rFonts w:ascii="Arial" w:hAnsi="Arial" w:cs="Arial"/>
        </w:rPr>
        <w:t xml:space="preserve">Malthouse, E. and Li, H. (2017). Opportunities for and Pitfalls of Using Big Data in Advertising Research. </w:t>
      </w:r>
      <w:r w:rsidRPr="00CA623E">
        <w:rPr>
          <w:rFonts w:ascii="Arial" w:hAnsi="Arial" w:cs="Arial"/>
          <w:b/>
          <w:u w:val="single"/>
        </w:rPr>
        <w:t>Journal of Advertising</w:t>
      </w:r>
      <w:r w:rsidRPr="00EB0186">
        <w:rPr>
          <w:rFonts w:ascii="Arial" w:hAnsi="Arial" w:cs="Arial"/>
        </w:rPr>
        <w:t>, volume 46 (issue 2), pp.227-235.</w:t>
      </w:r>
    </w:p>
    <w:p w:rsidR="00617449" w:rsidRDefault="00617449" w:rsidP="00617449">
      <w:pPr>
        <w:rPr>
          <w:rFonts w:ascii="Arial" w:hAnsi="Arial" w:cs="Arial"/>
        </w:rPr>
      </w:pPr>
      <w:r w:rsidRPr="00EB0186">
        <w:rPr>
          <w:rFonts w:ascii="Arial" w:hAnsi="Arial" w:cs="Arial"/>
        </w:rPr>
        <w:t xml:space="preserve">Marr, B. (2015). </w:t>
      </w:r>
      <w:r w:rsidRPr="00EB0186">
        <w:rPr>
          <w:rFonts w:ascii="Arial" w:hAnsi="Arial" w:cs="Arial"/>
          <w:b/>
          <w:u w:val="single"/>
        </w:rPr>
        <w:t>Big Data:Using smart big data analytics and metrics to make better decisions and improve performance</w:t>
      </w:r>
      <w:r>
        <w:rPr>
          <w:rFonts w:ascii="Arial" w:hAnsi="Arial" w:cs="Arial"/>
        </w:rPr>
        <w:t xml:space="preserve"> .</w:t>
      </w:r>
      <w:r w:rsidRPr="00EB0186">
        <w:rPr>
          <w:rFonts w:ascii="Arial" w:hAnsi="Arial" w:cs="Arial"/>
        </w:rPr>
        <w:t xml:space="preserve"> John Wiley &amp; sons Ltd.</w:t>
      </w:r>
      <w:r>
        <w:rPr>
          <w:rFonts w:ascii="Arial" w:hAnsi="Arial" w:cs="Arial"/>
        </w:rPr>
        <w:t xml:space="preserve">: Chichester </w:t>
      </w:r>
    </w:p>
    <w:p w:rsidR="00617449" w:rsidRPr="00EB0186" w:rsidRDefault="00617449" w:rsidP="00617449">
      <w:pPr>
        <w:rPr>
          <w:rFonts w:ascii="Arial" w:hAnsi="Arial" w:cs="Arial"/>
        </w:rPr>
      </w:pPr>
      <w:r w:rsidRPr="00EB0186">
        <w:rPr>
          <w:rFonts w:ascii="Arial" w:hAnsi="Arial" w:cs="Arial"/>
        </w:rPr>
        <w:t xml:space="preserve">McDonald, M., Mouncey, P. and Maklan, S. (2015). </w:t>
      </w:r>
      <w:r w:rsidRPr="00EB0186">
        <w:rPr>
          <w:rFonts w:ascii="Arial" w:hAnsi="Arial" w:cs="Arial"/>
          <w:b/>
          <w:u w:val="single"/>
        </w:rPr>
        <w:t>Marketing value metrics: A new metrics model to measure marketing effectiveness</w:t>
      </w:r>
      <w:r>
        <w:rPr>
          <w:rFonts w:ascii="Arial" w:hAnsi="Arial" w:cs="Arial"/>
        </w:rPr>
        <w:t>. 2nd ed Kogan Page: London</w:t>
      </w:r>
    </w:p>
    <w:p w:rsidR="00617449" w:rsidRPr="00EB0186" w:rsidRDefault="00617449" w:rsidP="00617449">
      <w:pPr>
        <w:rPr>
          <w:rFonts w:ascii="Arial" w:hAnsi="Arial" w:cs="Arial"/>
        </w:rPr>
      </w:pPr>
      <w:r w:rsidRPr="00EB0186">
        <w:rPr>
          <w:rFonts w:ascii="Arial" w:hAnsi="Arial" w:cs="Arial"/>
        </w:rPr>
        <w:t xml:space="preserve">Mulcahy, M. (2017). Big Data - Interesting Statistics, Facts &amp; Figures. [online] Waterford Technologies. Available at: </w:t>
      </w:r>
      <w:r w:rsidRPr="00CA623E">
        <w:rPr>
          <w:rFonts w:ascii="Arial" w:hAnsi="Arial" w:cs="Arial"/>
          <w:b/>
          <w:u w:val="single"/>
        </w:rPr>
        <w:t>https://www.waterfordtechnologies.com/big-data-interesting-facts/</w:t>
      </w:r>
      <w:r w:rsidRPr="00EB0186">
        <w:rPr>
          <w:rFonts w:ascii="Arial" w:hAnsi="Arial" w:cs="Arial"/>
        </w:rPr>
        <w:t xml:space="preserve"> [Accessed 9 Nov. 2017].</w:t>
      </w:r>
    </w:p>
    <w:p w:rsidR="00617449" w:rsidRPr="00EB0186" w:rsidRDefault="00617449" w:rsidP="00617449">
      <w:pPr>
        <w:rPr>
          <w:rFonts w:ascii="Arial" w:hAnsi="Arial" w:cs="Arial"/>
        </w:rPr>
      </w:pPr>
      <w:r w:rsidRPr="00EB0186">
        <w:rPr>
          <w:rFonts w:ascii="Arial" w:hAnsi="Arial" w:cs="Arial"/>
        </w:rPr>
        <w:t xml:space="preserve">Simkin, L., Ferrell, O., Dibb, S. and M.Pride, W. (2016). </w:t>
      </w:r>
      <w:r w:rsidRPr="00EB0186">
        <w:rPr>
          <w:rFonts w:ascii="Arial" w:hAnsi="Arial" w:cs="Arial"/>
          <w:b/>
          <w:u w:val="single"/>
        </w:rPr>
        <w:t>Marketing concepts and strategies</w:t>
      </w:r>
      <w:r w:rsidRPr="00EB0186">
        <w:rPr>
          <w:rFonts w:ascii="Arial" w:hAnsi="Arial" w:cs="Arial"/>
        </w:rPr>
        <w:t>. 7th ed</w:t>
      </w:r>
      <w:r>
        <w:rPr>
          <w:rFonts w:ascii="Arial" w:hAnsi="Arial" w:cs="Arial"/>
        </w:rPr>
        <w:t>. Cengage Learning EMEA: London</w:t>
      </w:r>
      <w:r w:rsidRPr="00EB0186">
        <w:rPr>
          <w:rFonts w:ascii="Arial" w:hAnsi="Arial" w:cs="Arial"/>
        </w:rPr>
        <w:t xml:space="preserve"> </w:t>
      </w:r>
    </w:p>
    <w:p w:rsidR="00617449" w:rsidRPr="00EB0186" w:rsidRDefault="00617449" w:rsidP="00617449">
      <w:pPr>
        <w:rPr>
          <w:rFonts w:ascii="Arial" w:hAnsi="Arial" w:cs="Arial"/>
        </w:rPr>
      </w:pPr>
      <w:r w:rsidRPr="00EB0186">
        <w:rPr>
          <w:rFonts w:ascii="Arial" w:hAnsi="Arial" w:cs="Arial"/>
        </w:rPr>
        <w:t xml:space="preserve">Taylor, A., Alexander, D., Finch, A. and Sutton, D. (2013). </w:t>
      </w:r>
      <w:r w:rsidRPr="00EB0186">
        <w:rPr>
          <w:rFonts w:ascii="Arial" w:hAnsi="Arial" w:cs="Arial"/>
          <w:b/>
          <w:u w:val="single"/>
        </w:rPr>
        <w:t>Information Security Management Principles.</w:t>
      </w:r>
      <w:r w:rsidRPr="00EB0186">
        <w:rPr>
          <w:rFonts w:ascii="Arial" w:hAnsi="Arial" w:cs="Arial"/>
        </w:rPr>
        <w:t xml:space="preserve"> 2nd ed. BCS, The Chartered Institute for IT</w:t>
      </w:r>
      <w:r>
        <w:rPr>
          <w:rFonts w:ascii="Arial" w:hAnsi="Arial" w:cs="Arial"/>
        </w:rPr>
        <w:t xml:space="preserve"> : Swindon</w:t>
      </w:r>
    </w:p>
    <w:p w:rsidR="00617449" w:rsidRPr="00EB0186" w:rsidRDefault="00617449" w:rsidP="00617449">
      <w:pPr>
        <w:rPr>
          <w:rFonts w:ascii="Arial" w:hAnsi="Arial" w:cs="Arial"/>
        </w:rPr>
      </w:pPr>
      <w:r w:rsidRPr="00EB0186">
        <w:rPr>
          <w:rFonts w:ascii="Arial" w:hAnsi="Arial" w:cs="Arial"/>
        </w:rPr>
        <w:t xml:space="preserve">The University of Edinburgh. (2015). The eight data protection principles. [online] Available at: </w:t>
      </w:r>
      <w:r w:rsidRPr="00EB0186">
        <w:rPr>
          <w:rFonts w:ascii="Arial" w:hAnsi="Arial" w:cs="Arial"/>
          <w:b/>
          <w:u w:val="single"/>
        </w:rPr>
        <w:t>https://www.ed.ac.uk/records-management/data-protection/what-is-it/principles</w:t>
      </w:r>
      <w:r w:rsidRPr="00EB0186">
        <w:rPr>
          <w:rFonts w:ascii="Arial" w:hAnsi="Arial" w:cs="Arial"/>
        </w:rPr>
        <w:t xml:space="preserve"> [Accessed 30 Oct. 2017].</w:t>
      </w:r>
    </w:p>
    <w:p w:rsidR="00617449" w:rsidRPr="00EB0186" w:rsidRDefault="00617449" w:rsidP="00EB0186">
      <w:pPr>
        <w:rPr>
          <w:rFonts w:ascii="Arial" w:hAnsi="Arial" w:cs="Arial"/>
        </w:rPr>
      </w:pPr>
      <w:r w:rsidRPr="00EB0186">
        <w:rPr>
          <w:rFonts w:ascii="Arial" w:hAnsi="Arial" w:cs="Arial"/>
        </w:rPr>
        <w:lastRenderedPageBreak/>
        <w:t xml:space="preserve">Treanor, J. (2017). UK fraud hits record £1.1bn as cybercrime soars. [online] The Guardian. Available at: </w:t>
      </w:r>
      <w:r w:rsidRPr="00EB0186">
        <w:rPr>
          <w:rFonts w:ascii="Arial" w:hAnsi="Arial" w:cs="Arial"/>
          <w:b/>
          <w:u w:val="single"/>
        </w:rPr>
        <w:t>https://www.theguardian.com/uk-news/2017/jan/24/uk-fraud-record-cybercrime-kpmg</w:t>
      </w:r>
      <w:r w:rsidRPr="00EB0186">
        <w:rPr>
          <w:rFonts w:ascii="Arial" w:hAnsi="Arial" w:cs="Arial"/>
        </w:rPr>
        <w:t xml:space="preserve"> [Accessed 7 Nov. 2017].</w:t>
      </w:r>
    </w:p>
    <w:p w:rsidR="00EB0186" w:rsidRPr="00EB0186" w:rsidRDefault="00EB0186" w:rsidP="00EB0186">
      <w:pPr>
        <w:rPr>
          <w:rFonts w:ascii="Arial" w:hAnsi="Arial" w:cs="Arial"/>
        </w:rPr>
      </w:pPr>
      <w:r w:rsidRPr="00EB0186">
        <w:rPr>
          <w:rFonts w:ascii="Arial" w:hAnsi="Arial" w:cs="Arial"/>
        </w:rPr>
        <w:t xml:space="preserve">Valacich, J. and Schneider, C. (2014). </w:t>
      </w:r>
      <w:r w:rsidRPr="00EB0186">
        <w:rPr>
          <w:rFonts w:ascii="Arial" w:hAnsi="Arial" w:cs="Arial"/>
          <w:b/>
          <w:u w:val="single"/>
        </w:rPr>
        <w:t>Information systems today: Managing in the Digital World</w:t>
      </w:r>
      <w:r w:rsidR="00CA623E">
        <w:rPr>
          <w:rFonts w:ascii="Arial" w:hAnsi="Arial" w:cs="Arial"/>
        </w:rPr>
        <w:t>. 6th ed. Pearson Education Limited : Harlow</w:t>
      </w:r>
    </w:p>
    <w:p w:rsidR="00EB0186" w:rsidRPr="00EB0186" w:rsidRDefault="00EB0186" w:rsidP="00EB0186">
      <w:pPr>
        <w:rPr>
          <w:rFonts w:ascii="Arial" w:hAnsi="Arial" w:cs="Arial"/>
        </w:rPr>
      </w:pPr>
      <w:r w:rsidRPr="00EB0186">
        <w:rPr>
          <w:rFonts w:ascii="Arial" w:hAnsi="Arial" w:cs="Arial"/>
        </w:rPr>
        <w:t xml:space="preserve">Walker, R. (2015). </w:t>
      </w:r>
      <w:r w:rsidRPr="00EB0186">
        <w:rPr>
          <w:rFonts w:ascii="Arial" w:hAnsi="Arial" w:cs="Arial"/>
          <w:b/>
          <w:u w:val="single"/>
        </w:rPr>
        <w:t>From big data to big profits: success with data analytics.</w:t>
      </w:r>
      <w:r w:rsidRPr="00EB0186">
        <w:rPr>
          <w:rFonts w:ascii="Arial" w:hAnsi="Arial" w:cs="Arial"/>
        </w:rPr>
        <w:t xml:space="preserve"> Oxford Universi</w:t>
      </w:r>
      <w:r w:rsidR="00617449">
        <w:rPr>
          <w:rFonts w:ascii="Arial" w:hAnsi="Arial" w:cs="Arial"/>
        </w:rPr>
        <w:t>ty press: Economics and Finance: New York</w:t>
      </w:r>
    </w:p>
    <w:p w:rsidR="0040788C" w:rsidRDefault="0040788C">
      <w:pPr>
        <w:rPr>
          <w:rFonts w:ascii="Arial" w:hAnsi="Arial" w:cs="Arial"/>
        </w:rPr>
      </w:pPr>
    </w:p>
    <w:p w:rsidR="0040788C" w:rsidRDefault="0040788C">
      <w:pPr>
        <w:rPr>
          <w:rFonts w:ascii="Arial" w:hAnsi="Arial" w:cs="Arial"/>
        </w:rPr>
      </w:pPr>
    </w:p>
    <w:p w:rsidR="0040788C" w:rsidRDefault="0040788C">
      <w:pPr>
        <w:rPr>
          <w:rFonts w:ascii="Arial" w:hAnsi="Arial" w:cs="Arial"/>
        </w:rPr>
      </w:pPr>
    </w:p>
    <w:p w:rsidR="0040788C" w:rsidRDefault="0040788C">
      <w:pPr>
        <w:rPr>
          <w:rFonts w:ascii="Arial" w:hAnsi="Arial" w:cs="Arial"/>
        </w:rPr>
      </w:pPr>
    </w:p>
    <w:p w:rsidR="0040788C" w:rsidRDefault="0040788C">
      <w:pPr>
        <w:rPr>
          <w:rFonts w:ascii="Arial" w:hAnsi="Arial" w:cs="Arial"/>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EB0186" w:rsidRDefault="00EB0186">
      <w:pPr>
        <w:rPr>
          <w:rFonts w:ascii="Arial" w:hAnsi="Arial" w:cs="Arial"/>
          <w:sz w:val="36"/>
          <w:u w:val="single"/>
        </w:rPr>
      </w:pPr>
    </w:p>
    <w:p w:rsidR="0040788C" w:rsidRDefault="0040788C">
      <w:pPr>
        <w:rPr>
          <w:rFonts w:ascii="Arial" w:hAnsi="Arial" w:cs="Arial"/>
          <w:sz w:val="36"/>
          <w:u w:val="single"/>
        </w:rPr>
      </w:pPr>
      <w:r>
        <w:rPr>
          <w:rFonts w:ascii="Arial" w:hAnsi="Arial" w:cs="Arial"/>
          <w:sz w:val="36"/>
          <w:u w:val="single"/>
        </w:rPr>
        <w:lastRenderedPageBreak/>
        <w:t>Appendices</w:t>
      </w:r>
    </w:p>
    <w:p w:rsidR="00472B18" w:rsidRDefault="00C41C66">
      <w:pPr>
        <w:rPr>
          <w:rFonts w:ascii="Arial" w:hAnsi="Arial" w:cs="Arial"/>
        </w:rPr>
      </w:pPr>
      <w:r>
        <w:rPr>
          <w:rFonts w:ascii="Arial" w:hAnsi="Arial" w:cs="Arial"/>
        </w:rPr>
        <w:t>Appendix 1</w:t>
      </w:r>
      <w:r w:rsidR="00472B18">
        <w:rPr>
          <w:rFonts w:ascii="Arial" w:hAnsi="Arial" w:cs="Arial"/>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188595</wp:posOffset>
            </wp:positionV>
            <wp:extent cx="4991100" cy="27908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lat.gif"/>
                    <pic:cNvPicPr/>
                  </pic:nvPicPr>
                  <pic:blipFill rotWithShape="1">
                    <a:blip r:embed="rId10">
                      <a:extLst>
                        <a:ext uri="{28A0092B-C50C-407E-A947-70E740481C1C}">
                          <a14:useLocalDpi xmlns:a14="http://schemas.microsoft.com/office/drawing/2010/main" val="0"/>
                        </a:ext>
                      </a:extLst>
                    </a:blip>
                    <a:srcRect t="10122"/>
                    <a:stretch/>
                  </pic:blipFill>
                  <pic:spPr bwMode="auto">
                    <a:xfrm>
                      <a:off x="0" y="0"/>
                      <a:ext cx="4991100" cy="279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38C0">
        <w:rPr>
          <w:rFonts w:ascii="Arial" w:hAnsi="Arial" w:cs="Arial"/>
        </w:rPr>
        <w:t xml:space="preserve">, </w:t>
      </w:r>
      <w:r w:rsidR="00472B18">
        <w:rPr>
          <w:rFonts w:ascii="Arial" w:hAnsi="Arial" w:cs="Arial"/>
        </w:rPr>
        <w:t>Hypothetical relational database model</w:t>
      </w:r>
    </w:p>
    <w:p w:rsidR="00472B18" w:rsidRDefault="00472B18">
      <w:pPr>
        <w:rPr>
          <w:rFonts w:ascii="Arial" w:hAnsi="Arial" w:cs="Arial"/>
          <w:noProof/>
          <w:lang w:eastAsia="en-GB"/>
        </w:rPr>
      </w:pPr>
    </w:p>
    <w:p w:rsidR="00C41C66" w:rsidRDefault="00C41C66">
      <w:pPr>
        <w:rPr>
          <w:rFonts w:ascii="Arial" w:hAnsi="Arial" w:cs="Arial"/>
        </w:rPr>
      </w:pPr>
    </w:p>
    <w:p w:rsidR="00C41C66" w:rsidRDefault="00C41C66">
      <w:pPr>
        <w:rPr>
          <w:rFonts w:ascii="Arial" w:hAnsi="Arial" w:cs="Arial"/>
        </w:rPr>
      </w:pPr>
    </w:p>
    <w:p w:rsidR="00C41C66" w:rsidRDefault="00C41C66">
      <w:pPr>
        <w:rPr>
          <w:rFonts w:ascii="Arial" w:hAnsi="Arial" w:cs="Arial"/>
        </w:rPr>
      </w:pPr>
    </w:p>
    <w:p w:rsidR="00C41C66" w:rsidRDefault="00C41C66">
      <w:pPr>
        <w:rPr>
          <w:rFonts w:ascii="Arial" w:hAnsi="Arial" w:cs="Arial"/>
        </w:rPr>
      </w:pPr>
    </w:p>
    <w:p w:rsidR="00C41C66" w:rsidRPr="0040788C" w:rsidRDefault="00C41C66">
      <w:pPr>
        <w:rPr>
          <w:rFonts w:ascii="Arial" w:hAnsi="Arial" w:cs="Arial"/>
          <w:sz w:val="36"/>
          <w:u w:val="single"/>
        </w:rPr>
      </w:pPr>
    </w:p>
    <w:p w:rsidR="00C41C66" w:rsidRDefault="00C41C66"/>
    <w:p w:rsidR="00C41C66" w:rsidRDefault="00C41C66"/>
    <w:p w:rsidR="00C41C66" w:rsidRDefault="00C41C66"/>
    <w:p w:rsidR="00C41C66" w:rsidRDefault="00C41C66">
      <w:pPr>
        <w:rPr>
          <w:noProof/>
          <w:lang w:eastAsia="en-GB"/>
        </w:rPr>
      </w:pPr>
    </w:p>
    <w:p w:rsidR="00C41C66" w:rsidRDefault="00C41C66">
      <w:pPr>
        <w:rPr>
          <w:rFonts w:ascii="Arial" w:hAnsi="Arial" w:cs="Arial"/>
          <w:noProof/>
          <w:lang w:eastAsia="en-GB"/>
        </w:rPr>
      </w:pPr>
      <w:r w:rsidRPr="00C41C66">
        <w:rPr>
          <w:rFonts w:ascii="Arial" w:hAnsi="Arial" w:cs="Arial"/>
          <w:noProof/>
          <w:lang w:eastAsia="en-GB"/>
        </w:rPr>
        <w:t>Appendix 2</w:t>
      </w:r>
      <w:r w:rsidR="003838C0">
        <w:rPr>
          <w:rFonts w:ascii="Arial" w:hAnsi="Arial" w:cs="Arial"/>
          <w:noProof/>
          <w:lang w:eastAsia="en-GB"/>
        </w:rPr>
        <w:t xml:space="preserve">, </w:t>
      </w:r>
      <w:r w:rsidR="00CD5B70">
        <w:rPr>
          <w:rFonts w:ascii="Arial" w:hAnsi="Arial" w:cs="Arial"/>
          <w:noProof/>
          <w:lang w:eastAsia="en-GB"/>
        </w:rPr>
        <w:t>Entity relationship diagram</w:t>
      </w:r>
    </w:p>
    <w:p w:rsidR="00EB0186" w:rsidRDefault="00EB0186">
      <w:pPr>
        <w:rPr>
          <w:rFonts w:ascii="Arial" w:hAnsi="Arial" w:cs="Arial"/>
          <w:noProof/>
          <w:lang w:eastAsia="en-GB"/>
        </w:rPr>
      </w:pPr>
      <w:r>
        <w:rPr>
          <w:rFonts w:ascii="Arial" w:hAnsi="Arial" w:cs="Arial"/>
          <w:noProof/>
          <w:lang w:eastAsia="en-GB"/>
        </w:rPr>
        <w:drawing>
          <wp:anchor distT="0" distB="0" distL="114300" distR="114300" simplePos="0" relativeHeight="251665408" behindDoc="0" locked="0" layoutInCell="1" allowOverlap="1">
            <wp:simplePos x="0" y="0"/>
            <wp:positionH relativeFrom="margin">
              <wp:posOffset>333375</wp:posOffset>
            </wp:positionH>
            <wp:positionV relativeFrom="paragraph">
              <wp:posOffset>73660</wp:posOffset>
            </wp:positionV>
            <wp:extent cx="4724400" cy="24460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tity-relationship-diagram.png"/>
                    <pic:cNvPicPr/>
                  </pic:nvPicPr>
                  <pic:blipFill>
                    <a:blip r:embed="rId11">
                      <a:extLst>
                        <a:ext uri="{28A0092B-C50C-407E-A947-70E740481C1C}">
                          <a14:useLocalDpi xmlns:a14="http://schemas.microsoft.com/office/drawing/2010/main" val="0"/>
                        </a:ext>
                      </a:extLst>
                    </a:blip>
                    <a:stretch>
                      <a:fillRect/>
                    </a:stretch>
                  </pic:blipFill>
                  <pic:spPr>
                    <a:xfrm>
                      <a:off x="0" y="0"/>
                      <a:ext cx="4724400" cy="2446020"/>
                    </a:xfrm>
                    <a:prstGeom prst="rect">
                      <a:avLst/>
                    </a:prstGeom>
                  </pic:spPr>
                </pic:pic>
              </a:graphicData>
            </a:graphic>
            <wp14:sizeRelH relativeFrom="page">
              <wp14:pctWidth>0</wp14:pctWidth>
            </wp14:sizeRelH>
            <wp14:sizeRelV relativeFrom="page">
              <wp14:pctHeight>0</wp14:pctHeight>
            </wp14:sizeRelV>
          </wp:anchor>
        </w:drawing>
      </w:r>
    </w:p>
    <w:p w:rsidR="00EB0186" w:rsidRDefault="00EB0186">
      <w:pPr>
        <w:rPr>
          <w:rFonts w:ascii="Arial" w:hAnsi="Arial" w:cs="Arial"/>
          <w:noProof/>
          <w:lang w:eastAsia="en-GB"/>
        </w:rPr>
      </w:pPr>
    </w:p>
    <w:p w:rsidR="00EB0186" w:rsidRDefault="00EB0186">
      <w:pPr>
        <w:rPr>
          <w:rFonts w:ascii="Arial" w:hAnsi="Arial" w:cs="Arial"/>
          <w:noProof/>
          <w:lang w:eastAsia="en-GB"/>
        </w:rPr>
      </w:pPr>
    </w:p>
    <w:p w:rsidR="00EB0186" w:rsidRDefault="00EB0186">
      <w:pPr>
        <w:rPr>
          <w:rFonts w:ascii="Arial" w:hAnsi="Arial" w:cs="Arial"/>
          <w:noProof/>
          <w:lang w:eastAsia="en-GB"/>
        </w:rPr>
      </w:pPr>
    </w:p>
    <w:p w:rsidR="00EB0186" w:rsidRDefault="00EB0186">
      <w:pPr>
        <w:rPr>
          <w:rFonts w:ascii="Arial" w:hAnsi="Arial" w:cs="Arial"/>
          <w:noProof/>
          <w:lang w:eastAsia="en-GB"/>
        </w:rPr>
      </w:pPr>
    </w:p>
    <w:p w:rsidR="00C41C66" w:rsidRDefault="00C41C66">
      <w:pPr>
        <w:rPr>
          <w:rFonts w:ascii="Arial" w:hAnsi="Arial" w:cs="Arial"/>
          <w:noProof/>
          <w:lang w:eastAsia="en-GB"/>
        </w:rPr>
      </w:pPr>
    </w:p>
    <w:p w:rsidR="00C41C66" w:rsidRDefault="00C41C66">
      <w:pPr>
        <w:rPr>
          <w:rFonts w:ascii="Arial" w:hAnsi="Arial" w:cs="Arial"/>
          <w:noProof/>
          <w:lang w:eastAsia="en-GB"/>
        </w:rPr>
      </w:pPr>
    </w:p>
    <w:p w:rsidR="00C41C66" w:rsidRDefault="00C41C66">
      <w:pPr>
        <w:rPr>
          <w:rFonts w:ascii="Arial" w:hAnsi="Arial" w:cs="Arial"/>
          <w:noProof/>
          <w:lang w:eastAsia="en-GB"/>
        </w:rPr>
      </w:pPr>
    </w:p>
    <w:p w:rsidR="00C41C66" w:rsidRDefault="00C41C66">
      <w:pPr>
        <w:rPr>
          <w:rFonts w:ascii="Arial" w:hAnsi="Arial" w:cs="Arial"/>
          <w:noProof/>
          <w:lang w:eastAsia="en-GB"/>
        </w:rPr>
      </w:pPr>
    </w:p>
    <w:p w:rsidR="00C41C66" w:rsidRDefault="003838C0">
      <w:pPr>
        <w:rPr>
          <w:rFonts w:ascii="Arial" w:hAnsi="Arial" w:cs="Arial"/>
          <w:noProof/>
          <w:lang w:eastAsia="en-GB"/>
        </w:rPr>
      </w:pPr>
      <w:r>
        <w:rPr>
          <w:rFonts w:ascii="Arial" w:hAnsi="Arial" w:cs="Arial"/>
          <w:noProof/>
          <w:lang w:eastAsia="en-GB"/>
        </w:rPr>
        <w:lastRenderedPageBreak/>
        <w:drawing>
          <wp:anchor distT="0" distB="0" distL="114300" distR="114300" simplePos="0" relativeHeight="251666432" behindDoc="1" locked="0" layoutInCell="1" allowOverlap="1">
            <wp:simplePos x="0" y="0"/>
            <wp:positionH relativeFrom="margin">
              <wp:posOffset>45085</wp:posOffset>
            </wp:positionH>
            <wp:positionV relativeFrom="paragraph">
              <wp:posOffset>319405</wp:posOffset>
            </wp:positionV>
            <wp:extent cx="5731510" cy="3668395"/>
            <wp:effectExtent l="0" t="0" r="2540" b="8255"/>
            <wp:wrapTight wrapText="bothSides">
              <wp:wrapPolygon edited="0">
                <wp:start x="0" y="0"/>
                <wp:lineTo x="0" y="21536"/>
                <wp:lineTo x="21538" y="21536"/>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1-500.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66839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lang w:eastAsia="en-GB"/>
        </w:rPr>
        <w:t xml:space="preserve">Appendix 3, Data to wisdom continuum </w:t>
      </w:r>
    </w:p>
    <w:p w:rsidR="003838C0" w:rsidRDefault="003838C0">
      <w:pPr>
        <w:rPr>
          <w:rFonts w:ascii="Arial" w:hAnsi="Arial" w:cs="Arial"/>
          <w:noProof/>
          <w:lang w:eastAsia="en-GB"/>
        </w:rPr>
      </w:pPr>
    </w:p>
    <w:p w:rsidR="00C41C66" w:rsidRDefault="003838C0">
      <w:pPr>
        <w:rPr>
          <w:rFonts w:ascii="Arial" w:hAnsi="Arial" w:cs="Arial"/>
          <w:noProof/>
          <w:lang w:eastAsia="en-GB"/>
        </w:rPr>
      </w:pPr>
      <w:r>
        <w:rPr>
          <w:rFonts w:ascii="Arial" w:hAnsi="Arial" w:cs="Arial"/>
          <w:noProof/>
          <w:lang w:eastAsia="en-GB"/>
        </w:rPr>
        <w:drawing>
          <wp:anchor distT="0" distB="0" distL="114300" distR="114300" simplePos="0" relativeHeight="251667456" behindDoc="1" locked="0" layoutInCell="1" allowOverlap="1">
            <wp:simplePos x="0" y="0"/>
            <wp:positionH relativeFrom="margin">
              <wp:align>right</wp:align>
            </wp:positionH>
            <wp:positionV relativeFrom="paragraph">
              <wp:posOffset>379730</wp:posOffset>
            </wp:positionV>
            <wp:extent cx="5731510" cy="2948940"/>
            <wp:effectExtent l="0" t="0" r="2540" b="3810"/>
            <wp:wrapTight wrapText="bothSides">
              <wp:wrapPolygon edited="0">
                <wp:start x="0" y="0"/>
                <wp:lineTo x="0" y="21488"/>
                <wp:lineTo x="21538" y="21488"/>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2c522e3303ded5116aaf1dd67c08365.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9489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lang w:eastAsia="en-GB"/>
        </w:rPr>
        <w:t>Appendix 4 , The four V of big data</w:t>
      </w:r>
    </w:p>
    <w:p w:rsidR="00C41C66" w:rsidRDefault="00C41C66">
      <w:pPr>
        <w:rPr>
          <w:rFonts w:ascii="Arial" w:hAnsi="Arial" w:cs="Arial"/>
          <w:noProof/>
          <w:lang w:eastAsia="en-GB"/>
        </w:rPr>
      </w:pPr>
    </w:p>
    <w:p w:rsidR="00C41C66" w:rsidRDefault="00C41C66">
      <w:pPr>
        <w:rPr>
          <w:rFonts w:ascii="Arial" w:hAnsi="Arial" w:cs="Arial"/>
          <w:noProof/>
          <w:lang w:eastAsia="en-GB"/>
        </w:rPr>
      </w:pPr>
    </w:p>
    <w:p w:rsidR="00C41C66" w:rsidRDefault="00C41C66">
      <w:pPr>
        <w:rPr>
          <w:rFonts w:ascii="Arial" w:hAnsi="Arial" w:cs="Arial"/>
          <w:noProof/>
          <w:lang w:eastAsia="en-GB"/>
        </w:rPr>
      </w:pPr>
    </w:p>
    <w:p w:rsidR="00C41C66" w:rsidRDefault="00C41C66">
      <w:pPr>
        <w:rPr>
          <w:rFonts w:ascii="Arial" w:hAnsi="Arial" w:cs="Arial"/>
          <w:noProof/>
          <w:lang w:eastAsia="en-GB"/>
        </w:rPr>
      </w:pPr>
    </w:p>
    <w:p w:rsidR="00C41C66" w:rsidRDefault="00C41C66">
      <w:pPr>
        <w:rPr>
          <w:rFonts w:ascii="Arial" w:hAnsi="Arial" w:cs="Arial"/>
          <w:noProof/>
          <w:lang w:eastAsia="en-GB"/>
        </w:rPr>
      </w:pPr>
    </w:p>
    <w:p w:rsidR="00C41C66" w:rsidRDefault="003838C0">
      <w:pPr>
        <w:rPr>
          <w:rFonts w:ascii="Arial" w:hAnsi="Arial" w:cs="Arial"/>
          <w:noProof/>
          <w:lang w:eastAsia="en-GB"/>
        </w:rPr>
      </w:pPr>
      <w:r w:rsidRPr="00C41C66">
        <w:rPr>
          <w:rFonts w:ascii="Arial" w:hAnsi="Arial" w:cs="Arial"/>
          <w:noProof/>
          <w:lang w:eastAsia="en-GB"/>
        </w:rPr>
        <w:drawing>
          <wp:anchor distT="0" distB="0" distL="114300" distR="114300" simplePos="0" relativeHeight="251663360" behindDoc="0" locked="0" layoutInCell="1" allowOverlap="1">
            <wp:simplePos x="0" y="0"/>
            <wp:positionH relativeFrom="margin">
              <wp:align>right</wp:align>
            </wp:positionH>
            <wp:positionV relativeFrom="paragraph">
              <wp:posOffset>269875</wp:posOffset>
            </wp:positionV>
            <wp:extent cx="5562600" cy="2807970"/>
            <wp:effectExtent l="0" t="0" r="0" b="0"/>
            <wp:wrapSquare wrapText="bothSides"/>
            <wp:docPr id="4" name="Picture 4" descr="Image result for c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r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2600" cy="2807970"/>
                    </a:xfrm>
                    <a:prstGeom prst="rect">
                      <a:avLst/>
                    </a:prstGeom>
                    <a:noFill/>
                    <a:ln>
                      <a:noFill/>
                    </a:ln>
                  </pic:spPr>
                </pic:pic>
              </a:graphicData>
            </a:graphic>
            <wp14:sizeRelH relativeFrom="page">
              <wp14:pctWidth>0</wp14:pctWidth>
            </wp14:sizeRelH>
            <wp14:sizeRelV relativeFrom="page">
              <wp14:pctHeight>0</wp14:pctHeight>
            </wp14:sizeRelV>
          </wp:anchor>
        </w:drawing>
      </w:r>
      <w:r w:rsidR="00C41C66">
        <w:rPr>
          <w:rFonts w:ascii="Arial" w:hAnsi="Arial" w:cs="Arial"/>
          <w:noProof/>
          <w:lang w:eastAsia="en-GB"/>
        </w:rPr>
        <w:t xml:space="preserve">Appendix </w:t>
      </w:r>
      <w:r>
        <w:rPr>
          <w:rFonts w:ascii="Arial" w:hAnsi="Arial" w:cs="Arial"/>
          <w:noProof/>
          <w:lang w:eastAsia="en-GB"/>
        </w:rPr>
        <w:t>5, Customer Relationship management</w:t>
      </w:r>
    </w:p>
    <w:p w:rsidR="003838C0" w:rsidRDefault="003838C0">
      <w:pPr>
        <w:rPr>
          <w:rFonts w:ascii="Arial" w:hAnsi="Arial" w:cs="Arial"/>
          <w:noProof/>
          <w:lang w:eastAsia="en-GB"/>
        </w:rPr>
      </w:pPr>
    </w:p>
    <w:p w:rsidR="003838C0" w:rsidRPr="00C41C66" w:rsidRDefault="003838C0">
      <w:pPr>
        <w:rPr>
          <w:rFonts w:ascii="Arial" w:hAnsi="Arial" w:cs="Arial"/>
          <w:noProof/>
          <w:lang w:eastAsia="en-GB"/>
        </w:rPr>
      </w:pPr>
      <w:r>
        <w:rPr>
          <w:rFonts w:ascii="Arial" w:hAnsi="Arial" w:cs="Arial"/>
          <w:noProof/>
          <w:lang w:eastAsia="en-GB"/>
        </w:rPr>
        <w:drawing>
          <wp:anchor distT="0" distB="0" distL="114300" distR="114300" simplePos="0" relativeHeight="251668480" behindDoc="0" locked="0" layoutInCell="1" allowOverlap="1">
            <wp:simplePos x="0" y="0"/>
            <wp:positionH relativeFrom="margin">
              <wp:posOffset>721360</wp:posOffset>
            </wp:positionH>
            <wp:positionV relativeFrom="paragraph">
              <wp:posOffset>549275</wp:posOffset>
            </wp:positionV>
            <wp:extent cx="3114675" cy="311467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12_02.jpg"/>
                    <pic:cNvPicPr/>
                  </pic:nvPicPr>
                  <pic:blipFill>
                    <a:blip r:embed="rId15">
                      <a:extLst>
                        <a:ext uri="{28A0092B-C50C-407E-A947-70E740481C1C}">
                          <a14:useLocalDpi xmlns:a14="http://schemas.microsoft.com/office/drawing/2010/main" val="0"/>
                        </a:ext>
                      </a:extLst>
                    </a:blip>
                    <a:stretch>
                      <a:fillRect/>
                    </a:stretch>
                  </pic:blipFill>
                  <pic:spPr>
                    <a:xfrm>
                      <a:off x="0" y="0"/>
                      <a:ext cx="3114675" cy="31146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lang w:eastAsia="en-GB"/>
        </w:rPr>
        <w:t xml:space="preserve">Apendix 6, Decesion process making example </w:t>
      </w:r>
    </w:p>
    <w:sectPr w:rsidR="003838C0" w:rsidRPr="00C41C66" w:rsidSect="007A07C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2BF2" w:rsidRDefault="00362BF2" w:rsidP="00362BF2">
      <w:pPr>
        <w:spacing w:after="0" w:line="240" w:lineRule="auto"/>
      </w:pPr>
      <w:r>
        <w:separator/>
      </w:r>
    </w:p>
  </w:endnote>
  <w:endnote w:type="continuationSeparator" w:id="0">
    <w:p w:rsidR="00362BF2" w:rsidRDefault="00362BF2" w:rsidP="00362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2BF2" w:rsidRDefault="00362BF2" w:rsidP="00362BF2">
      <w:pPr>
        <w:spacing w:after="0" w:line="240" w:lineRule="auto"/>
      </w:pPr>
      <w:r>
        <w:separator/>
      </w:r>
    </w:p>
  </w:footnote>
  <w:footnote w:type="continuationSeparator" w:id="0">
    <w:p w:rsidR="00362BF2" w:rsidRDefault="00362BF2" w:rsidP="00362B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07CA"/>
    <w:rsid w:val="0000162B"/>
    <w:rsid w:val="000120A8"/>
    <w:rsid w:val="00047A3E"/>
    <w:rsid w:val="0005485A"/>
    <w:rsid w:val="00083C76"/>
    <w:rsid w:val="000A2351"/>
    <w:rsid w:val="000B1DB6"/>
    <w:rsid w:val="000D307D"/>
    <w:rsid w:val="000E4DE3"/>
    <w:rsid w:val="000E5FDF"/>
    <w:rsid w:val="001068AC"/>
    <w:rsid w:val="00175B1C"/>
    <w:rsid w:val="0019101B"/>
    <w:rsid w:val="001C148D"/>
    <w:rsid w:val="001C1665"/>
    <w:rsid w:val="00214531"/>
    <w:rsid w:val="00220925"/>
    <w:rsid w:val="002302BD"/>
    <w:rsid w:val="00230C3A"/>
    <w:rsid w:val="002628B3"/>
    <w:rsid w:val="002C02F6"/>
    <w:rsid w:val="002D4508"/>
    <w:rsid w:val="002D64C2"/>
    <w:rsid w:val="002D6740"/>
    <w:rsid w:val="002E6F2F"/>
    <w:rsid w:val="002F7A65"/>
    <w:rsid w:val="00304F23"/>
    <w:rsid w:val="00362BF2"/>
    <w:rsid w:val="003666F6"/>
    <w:rsid w:val="003838C0"/>
    <w:rsid w:val="003A5EEE"/>
    <w:rsid w:val="003C262E"/>
    <w:rsid w:val="003C6387"/>
    <w:rsid w:val="003D7539"/>
    <w:rsid w:val="003F7560"/>
    <w:rsid w:val="0040788C"/>
    <w:rsid w:val="004112B6"/>
    <w:rsid w:val="00432399"/>
    <w:rsid w:val="00451A53"/>
    <w:rsid w:val="004600BA"/>
    <w:rsid w:val="00472B18"/>
    <w:rsid w:val="00477847"/>
    <w:rsid w:val="004A45D2"/>
    <w:rsid w:val="004E6AAE"/>
    <w:rsid w:val="005003E8"/>
    <w:rsid w:val="00505AEB"/>
    <w:rsid w:val="00507015"/>
    <w:rsid w:val="00556244"/>
    <w:rsid w:val="00570747"/>
    <w:rsid w:val="00571EAA"/>
    <w:rsid w:val="005D1311"/>
    <w:rsid w:val="005D2D7E"/>
    <w:rsid w:val="005F20CF"/>
    <w:rsid w:val="00606490"/>
    <w:rsid w:val="00607EFF"/>
    <w:rsid w:val="00617449"/>
    <w:rsid w:val="00640717"/>
    <w:rsid w:val="00655787"/>
    <w:rsid w:val="00682831"/>
    <w:rsid w:val="006967BF"/>
    <w:rsid w:val="006C0B59"/>
    <w:rsid w:val="006E6AB5"/>
    <w:rsid w:val="00736FB0"/>
    <w:rsid w:val="007648B6"/>
    <w:rsid w:val="0076494E"/>
    <w:rsid w:val="00775BBE"/>
    <w:rsid w:val="00793AEA"/>
    <w:rsid w:val="007A07CA"/>
    <w:rsid w:val="007B726B"/>
    <w:rsid w:val="007C2501"/>
    <w:rsid w:val="007D4DA3"/>
    <w:rsid w:val="007E4723"/>
    <w:rsid w:val="00804111"/>
    <w:rsid w:val="00805072"/>
    <w:rsid w:val="008061DA"/>
    <w:rsid w:val="00806BDB"/>
    <w:rsid w:val="00810A41"/>
    <w:rsid w:val="00820974"/>
    <w:rsid w:val="00830CEE"/>
    <w:rsid w:val="0083170C"/>
    <w:rsid w:val="00843129"/>
    <w:rsid w:val="00873618"/>
    <w:rsid w:val="008A021D"/>
    <w:rsid w:val="008A3294"/>
    <w:rsid w:val="008C4C67"/>
    <w:rsid w:val="008F5147"/>
    <w:rsid w:val="00907B66"/>
    <w:rsid w:val="00953063"/>
    <w:rsid w:val="0095789D"/>
    <w:rsid w:val="00961E85"/>
    <w:rsid w:val="009D5013"/>
    <w:rsid w:val="009E7DAD"/>
    <w:rsid w:val="00A00B7B"/>
    <w:rsid w:val="00A02134"/>
    <w:rsid w:val="00A237AA"/>
    <w:rsid w:val="00A2703E"/>
    <w:rsid w:val="00A37E0C"/>
    <w:rsid w:val="00A5469A"/>
    <w:rsid w:val="00A72AD9"/>
    <w:rsid w:val="00A95F50"/>
    <w:rsid w:val="00AA3B9C"/>
    <w:rsid w:val="00AD5D47"/>
    <w:rsid w:val="00B056A4"/>
    <w:rsid w:val="00B41139"/>
    <w:rsid w:val="00B649EF"/>
    <w:rsid w:val="00B65CE1"/>
    <w:rsid w:val="00B6727C"/>
    <w:rsid w:val="00B734BD"/>
    <w:rsid w:val="00BA64B4"/>
    <w:rsid w:val="00BD3AAA"/>
    <w:rsid w:val="00C154F0"/>
    <w:rsid w:val="00C335D0"/>
    <w:rsid w:val="00C40583"/>
    <w:rsid w:val="00C41C66"/>
    <w:rsid w:val="00C52B2D"/>
    <w:rsid w:val="00C94F29"/>
    <w:rsid w:val="00CA0EC8"/>
    <w:rsid w:val="00CA623E"/>
    <w:rsid w:val="00CD5B70"/>
    <w:rsid w:val="00CE6A02"/>
    <w:rsid w:val="00CE7C36"/>
    <w:rsid w:val="00CF0CDB"/>
    <w:rsid w:val="00CF1C81"/>
    <w:rsid w:val="00D001C6"/>
    <w:rsid w:val="00D25237"/>
    <w:rsid w:val="00D30F37"/>
    <w:rsid w:val="00D328E9"/>
    <w:rsid w:val="00D41244"/>
    <w:rsid w:val="00D42136"/>
    <w:rsid w:val="00D456D7"/>
    <w:rsid w:val="00D46AA7"/>
    <w:rsid w:val="00D46B8F"/>
    <w:rsid w:val="00D62641"/>
    <w:rsid w:val="00D8185E"/>
    <w:rsid w:val="00DA17BE"/>
    <w:rsid w:val="00DD7AE3"/>
    <w:rsid w:val="00E01E23"/>
    <w:rsid w:val="00E22398"/>
    <w:rsid w:val="00E26E26"/>
    <w:rsid w:val="00E410B5"/>
    <w:rsid w:val="00E5446C"/>
    <w:rsid w:val="00E65EFD"/>
    <w:rsid w:val="00EB0186"/>
    <w:rsid w:val="00EB7904"/>
    <w:rsid w:val="00EE0A61"/>
    <w:rsid w:val="00F218CA"/>
    <w:rsid w:val="00F540AD"/>
    <w:rsid w:val="00F846AE"/>
    <w:rsid w:val="00FA1827"/>
    <w:rsid w:val="00FC38B6"/>
    <w:rsid w:val="00FC64E9"/>
    <w:rsid w:val="00FE0DBF"/>
    <w:rsid w:val="00FF3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DDB1B"/>
  <w15:chartTrackingRefBased/>
  <w15:docId w15:val="{8B994618-9A2A-44E9-9312-F8DC9F9DB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2B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07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7CA"/>
    <w:rPr>
      <w:rFonts w:eastAsiaTheme="minorEastAsia"/>
      <w:lang w:val="en-US"/>
    </w:rPr>
  </w:style>
  <w:style w:type="character" w:customStyle="1" w:styleId="Heading1Char">
    <w:name w:val="Heading 1 Char"/>
    <w:basedOn w:val="DefaultParagraphFont"/>
    <w:link w:val="Heading1"/>
    <w:uiPriority w:val="9"/>
    <w:rsid w:val="00362BF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62BF2"/>
    <w:pPr>
      <w:outlineLvl w:val="9"/>
    </w:pPr>
    <w:rPr>
      <w:lang w:val="en-US"/>
    </w:rPr>
  </w:style>
  <w:style w:type="paragraph" w:styleId="Header">
    <w:name w:val="header"/>
    <w:basedOn w:val="Normal"/>
    <w:link w:val="HeaderChar"/>
    <w:uiPriority w:val="99"/>
    <w:unhideWhenUsed/>
    <w:rsid w:val="00362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BF2"/>
  </w:style>
  <w:style w:type="paragraph" w:styleId="Footer">
    <w:name w:val="footer"/>
    <w:basedOn w:val="Normal"/>
    <w:link w:val="FooterChar"/>
    <w:uiPriority w:val="99"/>
    <w:unhideWhenUsed/>
    <w:rsid w:val="00362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BF2"/>
  </w:style>
  <w:style w:type="paragraph" w:styleId="TOC2">
    <w:name w:val="toc 2"/>
    <w:basedOn w:val="Normal"/>
    <w:next w:val="Normal"/>
    <w:autoRedefine/>
    <w:uiPriority w:val="39"/>
    <w:unhideWhenUsed/>
    <w:rsid w:val="00362BF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41C66"/>
    <w:pPr>
      <w:spacing w:after="100"/>
    </w:pPr>
    <w:rPr>
      <w:rFonts w:ascii="Arial" w:eastAsiaTheme="minorEastAsia" w:hAnsi="Arial" w:cs="Arial"/>
      <w:bCs/>
      <w:lang w:val="en-US"/>
    </w:rPr>
  </w:style>
  <w:style w:type="paragraph" w:styleId="TOC3">
    <w:name w:val="toc 3"/>
    <w:basedOn w:val="Normal"/>
    <w:next w:val="Normal"/>
    <w:autoRedefine/>
    <w:uiPriority w:val="39"/>
    <w:unhideWhenUsed/>
    <w:rsid w:val="00362BF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E5111DF120D4C7C9FC0B6F9291C780B"/>
        <w:category>
          <w:name w:val="General"/>
          <w:gallery w:val="placeholder"/>
        </w:category>
        <w:types>
          <w:type w:val="bbPlcHdr"/>
        </w:types>
        <w:behaviors>
          <w:behavior w:val="content"/>
        </w:behaviors>
        <w:guid w:val="{0D6BEA5B-8669-4157-8A64-43152B69B150}"/>
      </w:docPartPr>
      <w:docPartBody>
        <w:p w:rsidR="00913F58" w:rsidRDefault="00252B7E" w:rsidP="00252B7E">
          <w:pPr>
            <w:pStyle w:val="AE5111DF120D4C7C9FC0B6F9291C780B"/>
          </w:pPr>
          <w:r>
            <w:rPr>
              <w:rFonts w:asciiTheme="majorHAnsi" w:eastAsiaTheme="majorEastAsia" w:hAnsiTheme="majorHAnsi" w:cstheme="majorBidi"/>
              <w:caps/>
              <w:color w:val="5B9BD5" w:themeColor="accent1"/>
              <w:sz w:val="80"/>
              <w:szCs w:val="80"/>
            </w:rPr>
            <w:t>[Document title]</w:t>
          </w:r>
        </w:p>
      </w:docPartBody>
    </w:docPart>
    <w:docPart>
      <w:docPartPr>
        <w:name w:val="23683AFC51E44B1293EF790DD01958C8"/>
        <w:category>
          <w:name w:val="General"/>
          <w:gallery w:val="placeholder"/>
        </w:category>
        <w:types>
          <w:type w:val="bbPlcHdr"/>
        </w:types>
        <w:behaviors>
          <w:behavior w:val="content"/>
        </w:behaviors>
        <w:guid w:val="{5DE517F8-6593-4A31-BF52-CBB5F0898CB0}"/>
      </w:docPartPr>
      <w:docPartBody>
        <w:p w:rsidR="00913F58" w:rsidRDefault="00252B7E" w:rsidP="00252B7E">
          <w:pPr>
            <w:pStyle w:val="23683AFC51E44B1293EF790DD01958C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2B7E"/>
    <w:rsid w:val="002476A1"/>
    <w:rsid w:val="00252B7E"/>
    <w:rsid w:val="00913F58"/>
    <w:rsid w:val="00E95487"/>
    <w:rsid w:val="00FC7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5111DF120D4C7C9FC0B6F9291C780B">
    <w:name w:val="AE5111DF120D4C7C9FC0B6F9291C780B"/>
    <w:rsid w:val="00252B7E"/>
  </w:style>
  <w:style w:type="paragraph" w:customStyle="1" w:styleId="23683AFC51E44B1293EF790DD01958C8">
    <w:name w:val="23683AFC51E44B1293EF790DD01958C8"/>
    <w:rsid w:val="00252B7E"/>
  </w:style>
  <w:style w:type="paragraph" w:customStyle="1" w:styleId="EE6BBC26B67743E9A31C995C0A1AC643">
    <w:name w:val="EE6BBC26B67743E9A31C995C0A1AC643"/>
    <w:rsid w:val="00FC759F"/>
  </w:style>
  <w:style w:type="paragraph" w:customStyle="1" w:styleId="CCFC31A33FBD41A2AB210FC2CAC00A6A">
    <w:name w:val="CCFC31A33FBD41A2AB210FC2CAC00A6A"/>
    <w:rsid w:val="00FC759F"/>
  </w:style>
  <w:style w:type="paragraph" w:customStyle="1" w:styleId="F5D90C882EC14170B1FB1421C19FA4F0">
    <w:name w:val="F5D90C882EC14170B1FB1421C19FA4F0"/>
    <w:rsid w:val="00FC759F"/>
  </w:style>
  <w:style w:type="paragraph" w:customStyle="1" w:styleId="20A2B118C0E34E3D86698DC366A5AF07">
    <w:name w:val="20A2B118C0E34E3D86698DC366A5AF07"/>
    <w:rsid w:val="002476A1"/>
  </w:style>
  <w:style w:type="paragraph" w:customStyle="1" w:styleId="A28677FDFA084D61B65A182ED2260287">
    <w:name w:val="A28677FDFA084D61B65A182ED2260287"/>
    <w:rsid w:val="002476A1"/>
  </w:style>
  <w:style w:type="paragraph" w:customStyle="1" w:styleId="18E89E1289DD47BE93F25AE88523E4EB">
    <w:name w:val="18E89E1289DD47BE93F25AE88523E4EB"/>
    <w:rsid w:val="002476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2017-11-17T00:00:00</PublishDate>
  <Abstract/>
  <CompanyAddress>P149779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F75547-1C18-47AE-B8BE-D0DA66ADA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14</Pages>
  <Words>2372</Words>
  <Characters>13523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Swansea Sharks</vt:lpstr>
    </vt:vector>
  </TitlesOfParts>
  <Company>Tyan Brooker Thorpe</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Sharks</dc:title>
  <dc:subject>Marketing Information Systems</dc:subject>
  <dc:creator>Tyan BrookerThorpe (P149779)</dc:creator>
  <cp:keywords/>
  <dc:description/>
  <cp:lastModifiedBy>Tyan BrookerThorpe (P149779)</cp:lastModifiedBy>
  <cp:revision>11</cp:revision>
  <dcterms:created xsi:type="dcterms:W3CDTF">2017-11-07T03:41:00Z</dcterms:created>
  <dcterms:modified xsi:type="dcterms:W3CDTF">2017-11-17T14:59:00Z</dcterms:modified>
</cp:coreProperties>
</file>