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975486236"/>
        <w:docPartObj>
          <w:docPartGallery w:val="Cover Pages"/>
          <w:docPartUnique/>
        </w:docPartObj>
      </w:sdtPr>
      <w:sdtEndPr>
        <w:rPr>
          <w:rFonts w:eastAsiaTheme="minorHAnsi"/>
          <w:color w:val="auto"/>
        </w:rPr>
      </w:sdtEndPr>
      <w:sdtContent>
        <w:p w:rsidR="00552434" w:rsidRDefault="00552434">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9EF78CA6299A408CB97C889657CFF98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552434" w:rsidRDefault="00204E0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 xml:space="preserve">philosophies of service </w:t>
              </w:r>
            </w:p>
          </w:sdtContent>
        </w:sdt>
        <w:sdt>
          <w:sdtPr>
            <w:rPr>
              <w:color w:val="5B9BD5" w:themeColor="accent1"/>
              <w:sz w:val="28"/>
              <w:szCs w:val="28"/>
            </w:rPr>
            <w:alias w:val="Subtitle"/>
            <w:tag w:val=""/>
            <w:id w:val="328029620"/>
            <w:placeholder>
              <w:docPart w:val="07BB86D9E7884BC9BDC0565DE8D040CC"/>
            </w:placeholder>
            <w:dataBinding w:prefixMappings="xmlns:ns0='http://purl.org/dc/elements/1.1/' xmlns:ns1='http://schemas.openxmlformats.org/package/2006/metadata/core-properties' " w:xpath="/ns1:coreProperties[1]/ns0:subject[1]" w:storeItemID="{6C3C8BC8-F283-45AE-878A-BAB7291924A1}"/>
            <w:text/>
          </w:sdtPr>
          <w:sdtContent>
            <w:p w:rsidR="00552434" w:rsidRDefault="00204E09">
              <w:pPr>
                <w:pStyle w:val="NoSpacing"/>
                <w:jc w:val="center"/>
                <w:rPr>
                  <w:color w:val="5B9BD5" w:themeColor="accent1"/>
                  <w:sz w:val="28"/>
                  <w:szCs w:val="28"/>
                </w:rPr>
              </w:pPr>
              <w:r>
                <w:rPr>
                  <w:color w:val="5B9BD5" w:themeColor="accent1"/>
                  <w:sz w:val="28"/>
                  <w:szCs w:val="28"/>
                </w:rPr>
                <w:t xml:space="preserve">Tania Ali </w:t>
              </w:r>
            </w:p>
          </w:sdtContent>
        </w:sdt>
        <w:p w:rsidR="00552434" w:rsidRDefault="00552434">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780808152"/>
                                  <w:dataBinding w:prefixMappings="xmlns:ns0='http://schemas.microsoft.com/office/2006/coverPageProps' " w:xpath="/ns0:CoverPageProperties[1]/ns0:PublishDate[1]" w:storeItemID="{55AF091B-3C7A-41E3-B477-F2FDAA23CFDA}"/>
                                  <w:date w:fullDate="2022-11-04T00:00:00Z">
                                    <w:dateFormat w:val="MMMM d, yyyy"/>
                                    <w:lid w:val="en-US"/>
                                    <w:storeMappedDataAs w:val="dateTime"/>
                                    <w:calendar w:val="gregorian"/>
                                  </w:date>
                                </w:sdtPr>
                                <w:sdtContent>
                                  <w:p w:rsidR="00552434" w:rsidRDefault="000C2164">
                                    <w:pPr>
                                      <w:pStyle w:val="NoSpacing"/>
                                      <w:spacing w:after="40"/>
                                      <w:jc w:val="center"/>
                                      <w:rPr>
                                        <w:caps/>
                                        <w:color w:val="5B9BD5" w:themeColor="accent1"/>
                                        <w:sz w:val="28"/>
                                        <w:szCs w:val="28"/>
                                      </w:rPr>
                                    </w:pPr>
                                    <w:r>
                                      <w:rPr>
                                        <w:caps/>
                                        <w:color w:val="5B9BD5" w:themeColor="accent1"/>
                                        <w:sz w:val="28"/>
                                        <w:szCs w:val="28"/>
                                      </w:rPr>
                                      <w:t>November 4, 2022</w:t>
                                    </w:r>
                                  </w:p>
                                </w:sdtContent>
                              </w:sdt>
                              <w:p w:rsidR="00552434" w:rsidRDefault="00552434">
                                <w:pPr>
                                  <w:pStyle w:val="NoSpacing"/>
                                  <w:jc w:val="center"/>
                                  <w:rPr>
                                    <w:color w:val="5B9BD5" w:themeColor="accent1"/>
                                  </w:rPr>
                                </w:pPr>
                                <w:sdt>
                                  <w:sdtPr>
                                    <w:rPr>
                                      <w:caps/>
                                      <w:color w:val="5B9BD5" w:themeColor="accent1"/>
                                    </w:rPr>
                                    <w:alias w:val="Company"/>
                                    <w:tag w:val=""/>
                                    <w:id w:val="-372926718"/>
                                    <w:dataBinding w:prefixMappings="xmlns:ns0='http://schemas.openxmlformats.org/officeDocument/2006/extended-properties' " w:xpath="/ns0:Properties[1]/ns0:Company[1]" w:storeItemID="{6668398D-A668-4E3E-A5EB-62B293D839F1}"/>
                                    <w:text/>
                                  </w:sdtPr>
                                  <w:sdtContent>
                                    <w:r w:rsidR="000C2164">
                                      <w:rPr>
                                        <w:caps/>
                                        <w:color w:val="5B9BD5" w:themeColor="accent1"/>
                                      </w:rPr>
                                      <w:t xml:space="preserve">university of wales trinity saint david </w:t>
                                    </w:r>
                                  </w:sdtContent>
                                </w:sdt>
                              </w:p>
                              <w:p w:rsidR="00552434" w:rsidRDefault="00552434">
                                <w:pPr>
                                  <w:pStyle w:val="NoSpacing"/>
                                  <w:jc w:val="center"/>
                                  <w:rPr>
                                    <w:color w:val="5B9BD5" w:themeColor="accent1"/>
                                  </w:rPr>
                                </w:pPr>
                                <w:sdt>
                                  <w:sdtPr>
                                    <w:rPr>
                                      <w:color w:val="5B9BD5" w:themeColor="accent1"/>
                                    </w:rPr>
                                    <w:alias w:val="Address"/>
                                    <w:tag w:val=""/>
                                    <w:id w:val="-2081441682"/>
                                    <w:showingPlcHdr/>
                                    <w:dataBinding w:prefixMappings="xmlns:ns0='http://schemas.microsoft.com/office/2006/coverPageProps' " w:xpath="/ns0:CoverPageProperties[1]/ns0:CompanyAddress[1]" w:storeItemID="{55AF091B-3C7A-41E3-B477-F2FDAA23CFDA}"/>
                                    <w:text/>
                                  </w:sdtPr>
                                  <w:sdtContent>
                                    <w:r w:rsidR="00204E09">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780808152"/>
                            <w:dataBinding w:prefixMappings="xmlns:ns0='http://schemas.microsoft.com/office/2006/coverPageProps' " w:xpath="/ns0:CoverPageProperties[1]/ns0:PublishDate[1]" w:storeItemID="{55AF091B-3C7A-41E3-B477-F2FDAA23CFDA}"/>
                            <w:date w:fullDate="2022-11-04T00:00:00Z">
                              <w:dateFormat w:val="MMMM d, yyyy"/>
                              <w:lid w:val="en-US"/>
                              <w:storeMappedDataAs w:val="dateTime"/>
                              <w:calendar w:val="gregorian"/>
                            </w:date>
                          </w:sdtPr>
                          <w:sdtContent>
                            <w:p w:rsidR="00552434" w:rsidRDefault="000C2164">
                              <w:pPr>
                                <w:pStyle w:val="NoSpacing"/>
                                <w:spacing w:after="40"/>
                                <w:jc w:val="center"/>
                                <w:rPr>
                                  <w:caps/>
                                  <w:color w:val="5B9BD5" w:themeColor="accent1"/>
                                  <w:sz w:val="28"/>
                                  <w:szCs w:val="28"/>
                                </w:rPr>
                              </w:pPr>
                              <w:r>
                                <w:rPr>
                                  <w:caps/>
                                  <w:color w:val="5B9BD5" w:themeColor="accent1"/>
                                  <w:sz w:val="28"/>
                                  <w:szCs w:val="28"/>
                                </w:rPr>
                                <w:t>November 4, 2022</w:t>
                              </w:r>
                            </w:p>
                          </w:sdtContent>
                        </w:sdt>
                        <w:p w:rsidR="00552434" w:rsidRDefault="00552434">
                          <w:pPr>
                            <w:pStyle w:val="NoSpacing"/>
                            <w:jc w:val="center"/>
                            <w:rPr>
                              <w:color w:val="5B9BD5" w:themeColor="accent1"/>
                            </w:rPr>
                          </w:pPr>
                          <w:sdt>
                            <w:sdtPr>
                              <w:rPr>
                                <w:caps/>
                                <w:color w:val="5B9BD5" w:themeColor="accent1"/>
                              </w:rPr>
                              <w:alias w:val="Company"/>
                              <w:tag w:val=""/>
                              <w:id w:val="-372926718"/>
                              <w:dataBinding w:prefixMappings="xmlns:ns0='http://schemas.openxmlformats.org/officeDocument/2006/extended-properties' " w:xpath="/ns0:Properties[1]/ns0:Company[1]" w:storeItemID="{6668398D-A668-4E3E-A5EB-62B293D839F1}"/>
                              <w:text/>
                            </w:sdtPr>
                            <w:sdtContent>
                              <w:r w:rsidR="000C2164">
                                <w:rPr>
                                  <w:caps/>
                                  <w:color w:val="5B9BD5" w:themeColor="accent1"/>
                                </w:rPr>
                                <w:t xml:space="preserve">university of wales trinity saint david </w:t>
                              </w:r>
                            </w:sdtContent>
                          </w:sdt>
                        </w:p>
                        <w:p w:rsidR="00552434" w:rsidRDefault="00552434">
                          <w:pPr>
                            <w:pStyle w:val="NoSpacing"/>
                            <w:jc w:val="center"/>
                            <w:rPr>
                              <w:color w:val="5B9BD5" w:themeColor="accent1"/>
                            </w:rPr>
                          </w:pPr>
                          <w:sdt>
                            <w:sdtPr>
                              <w:rPr>
                                <w:color w:val="5B9BD5" w:themeColor="accent1"/>
                              </w:rPr>
                              <w:alias w:val="Address"/>
                              <w:tag w:val=""/>
                              <w:id w:val="-2081441682"/>
                              <w:showingPlcHdr/>
                              <w:dataBinding w:prefixMappings="xmlns:ns0='http://schemas.microsoft.com/office/2006/coverPageProps' " w:xpath="/ns0:CoverPageProperties[1]/ns0:CompanyAddress[1]" w:storeItemID="{55AF091B-3C7A-41E3-B477-F2FDAA23CFDA}"/>
                              <w:text/>
                            </w:sdtPr>
                            <w:sdtContent>
                              <w:r w:rsidR="00204E09">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552434" w:rsidRDefault="00552434">
          <w:r>
            <w:br w:type="page"/>
          </w:r>
        </w:p>
      </w:sdtContent>
    </w:sdt>
    <w:sdt>
      <w:sdtPr>
        <w:rPr>
          <w:rFonts w:ascii="Arial" w:eastAsiaTheme="minorHAnsi" w:hAnsi="Arial" w:cs="Arial"/>
          <w:color w:val="auto"/>
          <w:sz w:val="22"/>
          <w:szCs w:val="22"/>
        </w:rPr>
        <w:id w:val="-1305159897"/>
        <w:docPartObj>
          <w:docPartGallery w:val="Table of Contents"/>
          <w:docPartUnique/>
        </w:docPartObj>
      </w:sdtPr>
      <w:sdtEndPr>
        <w:rPr>
          <w:rFonts w:asciiTheme="minorHAnsi" w:hAnsiTheme="minorHAnsi"/>
          <w:b/>
          <w:bCs/>
          <w:noProof/>
        </w:rPr>
      </w:sdtEndPr>
      <w:sdtContent>
        <w:p w:rsidR="000C2164" w:rsidRPr="0047653B" w:rsidRDefault="000C2164" w:rsidP="000C2164">
          <w:pPr>
            <w:pStyle w:val="TOCHeading"/>
            <w:spacing w:line="360" w:lineRule="auto"/>
            <w:rPr>
              <w:rFonts w:ascii="Arial" w:hAnsi="Arial" w:cs="Arial"/>
              <w:sz w:val="22"/>
              <w:szCs w:val="22"/>
            </w:rPr>
          </w:pPr>
          <w:r w:rsidRPr="0047653B">
            <w:rPr>
              <w:rFonts w:ascii="Arial" w:hAnsi="Arial" w:cs="Arial"/>
              <w:sz w:val="22"/>
              <w:szCs w:val="22"/>
            </w:rPr>
            <w:t>Contents</w:t>
          </w:r>
        </w:p>
        <w:p w:rsidR="000C2164" w:rsidRPr="0047653B" w:rsidRDefault="000C2164" w:rsidP="000C2164">
          <w:pPr>
            <w:pStyle w:val="TOC1"/>
            <w:tabs>
              <w:tab w:val="right" w:leader="dot" w:pos="9350"/>
            </w:tabs>
            <w:spacing w:line="360" w:lineRule="auto"/>
            <w:rPr>
              <w:rFonts w:cs="Arial"/>
              <w:noProof/>
              <w:sz w:val="22"/>
            </w:rPr>
          </w:pPr>
          <w:r w:rsidRPr="0047653B">
            <w:rPr>
              <w:rFonts w:cs="Arial"/>
              <w:sz w:val="22"/>
            </w:rPr>
            <w:fldChar w:fldCharType="begin"/>
          </w:r>
          <w:r w:rsidRPr="0047653B">
            <w:rPr>
              <w:rFonts w:cs="Arial"/>
              <w:sz w:val="22"/>
            </w:rPr>
            <w:instrText xml:space="preserve"> TOC \o "1-3" \h \z \u </w:instrText>
          </w:r>
          <w:r w:rsidRPr="0047653B">
            <w:rPr>
              <w:rFonts w:cs="Arial"/>
              <w:sz w:val="22"/>
            </w:rPr>
            <w:fldChar w:fldCharType="separate"/>
          </w:r>
          <w:hyperlink w:anchor="_Toc118340518" w:history="1">
            <w:r w:rsidRPr="0047653B">
              <w:rPr>
                <w:rStyle w:val="Hyperlink"/>
                <w:rFonts w:eastAsia="Times New Roman" w:cs="Arial"/>
                <w:noProof/>
                <w:sz w:val="22"/>
              </w:rPr>
              <w:t>Introduction</w:t>
            </w:r>
            <w:r w:rsidRPr="0047653B">
              <w:rPr>
                <w:rFonts w:cs="Arial"/>
                <w:noProof/>
                <w:webHidden/>
                <w:sz w:val="22"/>
              </w:rPr>
              <w:tab/>
            </w:r>
            <w:r w:rsidRPr="0047653B">
              <w:rPr>
                <w:rFonts w:cs="Arial"/>
                <w:noProof/>
                <w:webHidden/>
                <w:sz w:val="22"/>
              </w:rPr>
              <w:fldChar w:fldCharType="begin"/>
            </w:r>
            <w:r w:rsidRPr="0047653B">
              <w:rPr>
                <w:rFonts w:cs="Arial"/>
                <w:noProof/>
                <w:webHidden/>
                <w:sz w:val="22"/>
              </w:rPr>
              <w:instrText xml:space="preserve"> PAGEREF _Toc118340518 \h </w:instrText>
            </w:r>
            <w:r w:rsidRPr="0047653B">
              <w:rPr>
                <w:rFonts w:cs="Arial"/>
                <w:noProof/>
                <w:webHidden/>
                <w:sz w:val="22"/>
              </w:rPr>
            </w:r>
            <w:r w:rsidRPr="0047653B">
              <w:rPr>
                <w:rFonts w:cs="Arial"/>
                <w:noProof/>
                <w:webHidden/>
                <w:sz w:val="22"/>
              </w:rPr>
              <w:fldChar w:fldCharType="separate"/>
            </w:r>
            <w:r>
              <w:rPr>
                <w:rFonts w:cs="Arial"/>
                <w:noProof/>
                <w:webHidden/>
                <w:sz w:val="22"/>
              </w:rPr>
              <w:t>3</w:t>
            </w:r>
            <w:r w:rsidRPr="0047653B">
              <w:rPr>
                <w:rFonts w:cs="Arial"/>
                <w:noProof/>
                <w:webHidden/>
                <w:sz w:val="22"/>
              </w:rPr>
              <w:fldChar w:fldCharType="end"/>
            </w:r>
          </w:hyperlink>
        </w:p>
        <w:p w:rsidR="000C2164" w:rsidRPr="0047653B" w:rsidRDefault="000C2164" w:rsidP="000C2164">
          <w:pPr>
            <w:pStyle w:val="TOC2"/>
            <w:tabs>
              <w:tab w:val="right" w:leader="dot" w:pos="9350"/>
            </w:tabs>
            <w:spacing w:line="360" w:lineRule="auto"/>
            <w:rPr>
              <w:rFonts w:eastAsiaTheme="minorEastAsia" w:cs="Arial"/>
              <w:noProof/>
              <w:sz w:val="22"/>
            </w:rPr>
          </w:pPr>
          <w:hyperlink w:anchor="_Toc118340519" w:history="1">
            <w:r w:rsidRPr="0047653B">
              <w:rPr>
                <w:rStyle w:val="Hyperlink"/>
                <w:rFonts w:eastAsia="Times New Roman" w:cs="Arial"/>
                <w:noProof/>
                <w:sz w:val="22"/>
              </w:rPr>
              <w:t>Delivering an effortless experience</w:t>
            </w:r>
            <w:r w:rsidRPr="0047653B">
              <w:rPr>
                <w:rFonts w:cs="Arial"/>
                <w:noProof/>
                <w:webHidden/>
                <w:sz w:val="22"/>
              </w:rPr>
              <w:tab/>
            </w:r>
            <w:r w:rsidRPr="0047653B">
              <w:rPr>
                <w:rFonts w:cs="Arial"/>
                <w:noProof/>
                <w:webHidden/>
                <w:sz w:val="22"/>
              </w:rPr>
              <w:fldChar w:fldCharType="begin"/>
            </w:r>
            <w:r w:rsidRPr="0047653B">
              <w:rPr>
                <w:rFonts w:cs="Arial"/>
                <w:noProof/>
                <w:webHidden/>
                <w:sz w:val="22"/>
              </w:rPr>
              <w:instrText xml:space="preserve"> PAGEREF _Toc118340519 \h </w:instrText>
            </w:r>
            <w:r w:rsidRPr="0047653B">
              <w:rPr>
                <w:rFonts w:cs="Arial"/>
                <w:noProof/>
                <w:webHidden/>
                <w:sz w:val="22"/>
              </w:rPr>
            </w:r>
            <w:r w:rsidRPr="0047653B">
              <w:rPr>
                <w:rFonts w:cs="Arial"/>
                <w:noProof/>
                <w:webHidden/>
                <w:sz w:val="22"/>
              </w:rPr>
              <w:fldChar w:fldCharType="separate"/>
            </w:r>
            <w:r>
              <w:rPr>
                <w:rFonts w:cs="Arial"/>
                <w:noProof/>
                <w:webHidden/>
                <w:sz w:val="22"/>
              </w:rPr>
              <w:t>3</w:t>
            </w:r>
            <w:r w:rsidRPr="0047653B">
              <w:rPr>
                <w:rFonts w:cs="Arial"/>
                <w:noProof/>
                <w:webHidden/>
                <w:sz w:val="22"/>
              </w:rPr>
              <w:fldChar w:fldCharType="end"/>
            </w:r>
          </w:hyperlink>
        </w:p>
        <w:p w:rsidR="000C2164" w:rsidRPr="0047653B" w:rsidRDefault="000C2164" w:rsidP="000C2164">
          <w:pPr>
            <w:pStyle w:val="TOC2"/>
            <w:tabs>
              <w:tab w:val="right" w:leader="dot" w:pos="9350"/>
            </w:tabs>
            <w:spacing w:line="360" w:lineRule="auto"/>
            <w:rPr>
              <w:rFonts w:eastAsiaTheme="minorEastAsia" w:cs="Arial"/>
              <w:noProof/>
              <w:sz w:val="22"/>
            </w:rPr>
          </w:pPr>
          <w:hyperlink w:anchor="_Toc118340520" w:history="1">
            <w:r w:rsidRPr="0047653B">
              <w:rPr>
                <w:rStyle w:val="Hyperlink"/>
                <w:rFonts w:eastAsia="Times New Roman" w:cs="Arial"/>
                <w:noProof/>
                <w:sz w:val="22"/>
              </w:rPr>
              <w:t>How we can create customer loyalty?</w:t>
            </w:r>
            <w:r w:rsidRPr="0047653B">
              <w:rPr>
                <w:rFonts w:cs="Arial"/>
                <w:noProof/>
                <w:webHidden/>
                <w:sz w:val="22"/>
              </w:rPr>
              <w:tab/>
            </w:r>
            <w:r w:rsidRPr="0047653B">
              <w:rPr>
                <w:rFonts w:cs="Arial"/>
                <w:noProof/>
                <w:webHidden/>
                <w:sz w:val="22"/>
              </w:rPr>
              <w:fldChar w:fldCharType="begin"/>
            </w:r>
            <w:r w:rsidRPr="0047653B">
              <w:rPr>
                <w:rFonts w:cs="Arial"/>
                <w:noProof/>
                <w:webHidden/>
                <w:sz w:val="22"/>
              </w:rPr>
              <w:instrText xml:space="preserve"> PAGEREF _Toc118340520 \h </w:instrText>
            </w:r>
            <w:r w:rsidRPr="0047653B">
              <w:rPr>
                <w:rFonts w:cs="Arial"/>
                <w:noProof/>
                <w:webHidden/>
                <w:sz w:val="22"/>
              </w:rPr>
            </w:r>
            <w:r w:rsidRPr="0047653B">
              <w:rPr>
                <w:rFonts w:cs="Arial"/>
                <w:noProof/>
                <w:webHidden/>
                <w:sz w:val="22"/>
              </w:rPr>
              <w:fldChar w:fldCharType="separate"/>
            </w:r>
            <w:r>
              <w:rPr>
                <w:rFonts w:cs="Arial"/>
                <w:noProof/>
                <w:webHidden/>
                <w:sz w:val="22"/>
              </w:rPr>
              <w:t>5</w:t>
            </w:r>
            <w:r w:rsidRPr="0047653B">
              <w:rPr>
                <w:rFonts w:cs="Arial"/>
                <w:noProof/>
                <w:webHidden/>
                <w:sz w:val="22"/>
              </w:rPr>
              <w:fldChar w:fldCharType="end"/>
            </w:r>
          </w:hyperlink>
        </w:p>
        <w:p w:rsidR="000C2164" w:rsidRPr="0047653B" w:rsidRDefault="000C2164" w:rsidP="000C2164">
          <w:pPr>
            <w:pStyle w:val="TOC2"/>
            <w:tabs>
              <w:tab w:val="right" w:leader="dot" w:pos="9350"/>
            </w:tabs>
            <w:spacing w:line="360" w:lineRule="auto"/>
            <w:rPr>
              <w:rFonts w:eastAsiaTheme="minorEastAsia" w:cs="Arial"/>
              <w:noProof/>
              <w:sz w:val="22"/>
            </w:rPr>
          </w:pPr>
          <w:hyperlink w:anchor="_Toc118340521" w:history="1">
            <w:r w:rsidRPr="0047653B">
              <w:rPr>
                <w:rStyle w:val="Hyperlink"/>
                <w:rFonts w:eastAsia="Times New Roman" w:cs="Arial"/>
                <w:noProof/>
                <w:sz w:val="22"/>
              </w:rPr>
              <w:t>Service Standards</w:t>
            </w:r>
            <w:r w:rsidRPr="0047653B">
              <w:rPr>
                <w:rFonts w:cs="Arial"/>
                <w:noProof/>
                <w:webHidden/>
                <w:sz w:val="22"/>
              </w:rPr>
              <w:tab/>
            </w:r>
            <w:r w:rsidRPr="0047653B">
              <w:rPr>
                <w:rFonts w:cs="Arial"/>
                <w:noProof/>
                <w:webHidden/>
                <w:sz w:val="22"/>
              </w:rPr>
              <w:fldChar w:fldCharType="begin"/>
            </w:r>
            <w:r w:rsidRPr="0047653B">
              <w:rPr>
                <w:rFonts w:cs="Arial"/>
                <w:noProof/>
                <w:webHidden/>
                <w:sz w:val="22"/>
              </w:rPr>
              <w:instrText xml:space="preserve"> PAGEREF _Toc118340521 \h </w:instrText>
            </w:r>
            <w:r w:rsidRPr="0047653B">
              <w:rPr>
                <w:rFonts w:cs="Arial"/>
                <w:noProof/>
                <w:webHidden/>
                <w:sz w:val="22"/>
              </w:rPr>
            </w:r>
            <w:r w:rsidRPr="0047653B">
              <w:rPr>
                <w:rFonts w:cs="Arial"/>
                <w:noProof/>
                <w:webHidden/>
                <w:sz w:val="22"/>
              </w:rPr>
              <w:fldChar w:fldCharType="separate"/>
            </w:r>
            <w:r>
              <w:rPr>
                <w:rFonts w:cs="Arial"/>
                <w:noProof/>
                <w:webHidden/>
                <w:sz w:val="22"/>
              </w:rPr>
              <w:t>6</w:t>
            </w:r>
            <w:r w:rsidRPr="0047653B">
              <w:rPr>
                <w:rFonts w:cs="Arial"/>
                <w:noProof/>
                <w:webHidden/>
                <w:sz w:val="22"/>
              </w:rPr>
              <w:fldChar w:fldCharType="end"/>
            </w:r>
          </w:hyperlink>
        </w:p>
        <w:p w:rsidR="000C2164" w:rsidRPr="0047653B" w:rsidRDefault="000C2164" w:rsidP="000C2164">
          <w:pPr>
            <w:pStyle w:val="TOC2"/>
            <w:tabs>
              <w:tab w:val="right" w:leader="dot" w:pos="9350"/>
            </w:tabs>
            <w:spacing w:line="360" w:lineRule="auto"/>
            <w:rPr>
              <w:rFonts w:eastAsiaTheme="minorEastAsia" w:cs="Arial"/>
              <w:noProof/>
              <w:sz w:val="22"/>
            </w:rPr>
          </w:pPr>
          <w:hyperlink w:anchor="_Toc118340522" w:history="1">
            <w:r w:rsidRPr="0047653B">
              <w:rPr>
                <w:rStyle w:val="Hyperlink"/>
                <w:rFonts w:eastAsia="Times New Roman" w:cs="Arial"/>
                <w:noProof/>
                <w:sz w:val="22"/>
              </w:rPr>
              <w:t>Five Service system</w:t>
            </w:r>
            <w:r w:rsidRPr="0047653B">
              <w:rPr>
                <w:rFonts w:cs="Arial"/>
                <w:noProof/>
                <w:webHidden/>
                <w:sz w:val="22"/>
              </w:rPr>
              <w:tab/>
            </w:r>
            <w:r w:rsidRPr="0047653B">
              <w:rPr>
                <w:rFonts w:cs="Arial"/>
                <w:noProof/>
                <w:webHidden/>
                <w:sz w:val="22"/>
              </w:rPr>
              <w:fldChar w:fldCharType="begin"/>
            </w:r>
            <w:r w:rsidRPr="0047653B">
              <w:rPr>
                <w:rFonts w:cs="Arial"/>
                <w:noProof/>
                <w:webHidden/>
                <w:sz w:val="22"/>
              </w:rPr>
              <w:instrText xml:space="preserve"> PAGEREF _Toc118340522 \h </w:instrText>
            </w:r>
            <w:r w:rsidRPr="0047653B">
              <w:rPr>
                <w:rFonts w:cs="Arial"/>
                <w:noProof/>
                <w:webHidden/>
                <w:sz w:val="22"/>
              </w:rPr>
            </w:r>
            <w:r w:rsidRPr="0047653B">
              <w:rPr>
                <w:rFonts w:cs="Arial"/>
                <w:noProof/>
                <w:webHidden/>
                <w:sz w:val="22"/>
              </w:rPr>
              <w:fldChar w:fldCharType="separate"/>
            </w:r>
            <w:r>
              <w:rPr>
                <w:rFonts w:cs="Arial"/>
                <w:noProof/>
                <w:webHidden/>
                <w:sz w:val="22"/>
              </w:rPr>
              <w:t>6</w:t>
            </w:r>
            <w:r w:rsidRPr="0047653B">
              <w:rPr>
                <w:rFonts w:cs="Arial"/>
                <w:noProof/>
                <w:webHidden/>
                <w:sz w:val="22"/>
              </w:rPr>
              <w:fldChar w:fldCharType="end"/>
            </w:r>
          </w:hyperlink>
        </w:p>
        <w:p w:rsidR="000C2164" w:rsidRPr="0047653B" w:rsidRDefault="000C2164" w:rsidP="000C2164">
          <w:pPr>
            <w:pStyle w:val="TOC2"/>
            <w:tabs>
              <w:tab w:val="right" w:leader="dot" w:pos="9350"/>
            </w:tabs>
            <w:spacing w:line="360" w:lineRule="auto"/>
            <w:rPr>
              <w:rFonts w:eastAsiaTheme="minorEastAsia" w:cs="Arial"/>
              <w:noProof/>
              <w:sz w:val="22"/>
            </w:rPr>
          </w:pPr>
          <w:hyperlink w:anchor="_Toc118340523" w:history="1">
            <w:r w:rsidRPr="0047653B">
              <w:rPr>
                <w:rStyle w:val="Hyperlink"/>
                <w:rFonts w:eastAsia="Times New Roman" w:cs="Arial"/>
                <w:noProof/>
                <w:sz w:val="22"/>
              </w:rPr>
              <w:t>Conclusion</w:t>
            </w:r>
            <w:r w:rsidRPr="0047653B">
              <w:rPr>
                <w:rFonts w:cs="Arial"/>
                <w:noProof/>
                <w:webHidden/>
                <w:sz w:val="22"/>
              </w:rPr>
              <w:tab/>
            </w:r>
            <w:r w:rsidRPr="0047653B">
              <w:rPr>
                <w:rFonts w:cs="Arial"/>
                <w:noProof/>
                <w:webHidden/>
                <w:sz w:val="22"/>
              </w:rPr>
              <w:fldChar w:fldCharType="begin"/>
            </w:r>
            <w:r w:rsidRPr="0047653B">
              <w:rPr>
                <w:rFonts w:cs="Arial"/>
                <w:noProof/>
                <w:webHidden/>
                <w:sz w:val="22"/>
              </w:rPr>
              <w:instrText xml:space="preserve"> PAGEREF _Toc118340523 \h </w:instrText>
            </w:r>
            <w:r w:rsidRPr="0047653B">
              <w:rPr>
                <w:rFonts w:cs="Arial"/>
                <w:noProof/>
                <w:webHidden/>
                <w:sz w:val="22"/>
              </w:rPr>
            </w:r>
            <w:r w:rsidRPr="0047653B">
              <w:rPr>
                <w:rFonts w:cs="Arial"/>
                <w:noProof/>
                <w:webHidden/>
                <w:sz w:val="22"/>
              </w:rPr>
              <w:fldChar w:fldCharType="separate"/>
            </w:r>
            <w:r>
              <w:rPr>
                <w:rFonts w:cs="Arial"/>
                <w:noProof/>
                <w:webHidden/>
                <w:sz w:val="22"/>
              </w:rPr>
              <w:t>8</w:t>
            </w:r>
            <w:r w:rsidRPr="0047653B">
              <w:rPr>
                <w:rFonts w:cs="Arial"/>
                <w:noProof/>
                <w:webHidden/>
                <w:sz w:val="22"/>
              </w:rPr>
              <w:fldChar w:fldCharType="end"/>
            </w:r>
          </w:hyperlink>
        </w:p>
        <w:p w:rsidR="000C2164" w:rsidRPr="0047653B" w:rsidRDefault="000C2164" w:rsidP="000C2164">
          <w:pPr>
            <w:pStyle w:val="TOC2"/>
            <w:tabs>
              <w:tab w:val="right" w:leader="dot" w:pos="9350"/>
            </w:tabs>
            <w:spacing w:line="360" w:lineRule="auto"/>
            <w:rPr>
              <w:rFonts w:eastAsiaTheme="minorEastAsia" w:cs="Arial"/>
              <w:noProof/>
              <w:sz w:val="22"/>
            </w:rPr>
          </w:pPr>
          <w:hyperlink w:anchor="_Toc118340524" w:history="1">
            <w:r w:rsidRPr="0047653B">
              <w:rPr>
                <w:rStyle w:val="Hyperlink"/>
                <w:rFonts w:eastAsia="Times New Roman" w:cs="Arial"/>
                <w:noProof/>
                <w:sz w:val="22"/>
              </w:rPr>
              <w:t>Recommendations</w:t>
            </w:r>
            <w:r w:rsidRPr="0047653B">
              <w:rPr>
                <w:rFonts w:cs="Arial"/>
                <w:noProof/>
                <w:webHidden/>
                <w:sz w:val="22"/>
              </w:rPr>
              <w:tab/>
            </w:r>
            <w:r w:rsidRPr="0047653B">
              <w:rPr>
                <w:rFonts w:cs="Arial"/>
                <w:noProof/>
                <w:webHidden/>
                <w:sz w:val="22"/>
              </w:rPr>
              <w:fldChar w:fldCharType="begin"/>
            </w:r>
            <w:r w:rsidRPr="0047653B">
              <w:rPr>
                <w:rFonts w:cs="Arial"/>
                <w:noProof/>
                <w:webHidden/>
                <w:sz w:val="22"/>
              </w:rPr>
              <w:instrText xml:space="preserve"> PAGEREF _Toc118340524 \h </w:instrText>
            </w:r>
            <w:r w:rsidRPr="0047653B">
              <w:rPr>
                <w:rFonts w:cs="Arial"/>
                <w:noProof/>
                <w:webHidden/>
                <w:sz w:val="22"/>
              </w:rPr>
            </w:r>
            <w:r w:rsidRPr="0047653B">
              <w:rPr>
                <w:rFonts w:cs="Arial"/>
                <w:noProof/>
                <w:webHidden/>
                <w:sz w:val="22"/>
              </w:rPr>
              <w:fldChar w:fldCharType="separate"/>
            </w:r>
            <w:r>
              <w:rPr>
                <w:rFonts w:cs="Arial"/>
                <w:noProof/>
                <w:webHidden/>
                <w:sz w:val="22"/>
              </w:rPr>
              <w:t>8</w:t>
            </w:r>
            <w:r w:rsidRPr="0047653B">
              <w:rPr>
                <w:rFonts w:cs="Arial"/>
                <w:noProof/>
                <w:webHidden/>
                <w:sz w:val="22"/>
              </w:rPr>
              <w:fldChar w:fldCharType="end"/>
            </w:r>
          </w:hyperlink>
        </w:p>
        <w:p w:rsidR="000C2164" w:rsidRPr="0047653B" w:rsidRDefault="000C2164" w:rsidP="000C2164">
          <w:pPr>
            <w:pStyle w:val="TOC2"/>
            <w:tabs>
              <w:tab w:val="right" w:leader="dot" w:pos="9350"/>
            </w:tabs>
            <w:spacing w:line="360" w:lineRule="auto"/>
            <w:rPr>
              <w:rFonts w:eastAsiaTheme="minorEastAsia" w:cs="Arial"/>
              <w:noProof/>
              <w:sz w:val="22"/>
            </w:rPr>
          </w:pPr>
          <w:hyperlink w:anchor="_Toc118340525" w:history="1">
            <w:r w:rsidRPr="0047653B">
              <w:rPr>
                <w:rStyle w:val="Hyperlink"/>
                <w:rFonts w:eastAsia="Times New Roman" w:cs="Arial"/>
                <w:noProof/>
                <w:sz w:val="22"/>
              </w:rPr>
              <w:t>References</w:t>
            </w:r>
            <w:r w:rsidRPr="0047653B">
              <w:rPr>
                <w:rFonts w:cs="Arial"/>
                <w:noProof/>
                <w:webHidden/>
                <w:sz w:val="22"/>
              </w:rPr>
              <w:tab/>
            </w:r>
            <w:r w:rsidRPr="0047653B">
              <w:rPr>
                <w:rFonts w:cs="Arial"/>
                <w:noProof/>
                <w:webHidden/>
                <w:sz w:val="22"/>
              </w:rPr>
              <w:fldChar w:fldCharType="begin"/>
            </w:r>
            <w:r w:rsidRPr="0047653B">
              <w:rPr>
                <w:rFonts w:cs="Arial"/>
                <w:noProof/>
                <w:webHidden/>
                <w:sz w:val="22"/>
              </w:rPr>
              <w:instrText xml:space="preserve"> PAGEREF _Toc118340525 \h </w:instrText>
            </w:r>
            <w:r w:rsidRPr="0047653B">
              <w:rPr>
                <w:rFonts w:cs="Arial"/>
                <w:noProof/>
                <w:webHidden/>
                <w:sz w:val="22"/>
              </w:rPr>
            </w:r>
            <w:r w:rsidRPr="0047653B">
              <w:rPr>
                <w:rFonts w:cs="Arial"/>
                <w:noProof/>
                <w:webHidden/>
                <w:sz w:val="22"/>
              </w:rPr>
              <w:fldChar w:fldCharType="separate"/>
            </w:r>
            <w:r>
              <w:rPr>
                <w:rFonts w:cs="Arial"/>
                <w:noProof/>
                <w:webHidden/>
                <w:sz w:val="22"/>
              </w:rPr>
              <w:t>8</w:t>
            </w:r>
            <w:r w:rsidRPr="0047653B">
              <w:rPr>
                <w:rFonts w:cs="Arial"/>
                <w:noProof/>
                <w:webHidden/>
                <w:sz w:val="22"/>
              </w:rPr>
              <w:fldChar w:fldCharType="end"/>
            </w:r>
          </w:hyperlink>
        </w:p>
        <w:p w:rsidR="000C2164" w:rsidRDefault="000C2164" w:rsidP="000C2164">
          <w:pPr>
            <w:spacing w:line="360" w:lineRule="auto"/>
            <w:rPr>
              <w:rFonts w:cs="Arial"/>
              <w:b/>
              <w:bCs/>
              <w:noProof/>
            </w:rPr>
          </w:pPr>
          <w:r w:rsidRPr="0047653B">
            <w:rPr>
              <w:rFonts w:cs="Arial"/>
              <w:b/>
              <w:bCs/>
              <w:noProof/>
            </w:rPr>
            <w:fldChar w:fldCharType="end"/>
          </w:r>
        </w:p>
      </w:sdtContent>
    </w:sdt>
    <w:p w:rsidR="00FD763A" w:rsidRDefault="00FD763A"/>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Default="00D446A8"/>
    <w:p w:rsidR="00D446A8" w:rsidRPr="0047653B" w:rsidRDefault="00D446A8" w:rsidP="00D446A8">
      <w:pPr>
        <w:pStyle w:val="Heading1"/>
      </w:pPr>
      <w:bookmarkStart w:id="0" w:name="_Toc118340518"/>
      <w:r w:rsidRPr="005E5BF6">
        <w:lastRenderedPageBreak/>
        <w:t>Introduction</w:t>
      </w:r>
      <w:bookmarkEnd w:id="0"/>
    </w:p>
    <w:p w:rsidR="00D446A8" w:rsidRPr="00290FCF" w:rsidRDefault="00D446A8" w:rsidP="00D446A8">
      <w:pPr>
        <w:spacing w:after="0" w:line="360" w:lineRule="auto"/>
        <w:rPr>
          <w:rFonts w:eastAsia="Times New Roman" w:cs="Arial"/>
        </w:rPr>
      </w:pPr>
      <w:r w:rsidRPr="00290FCF">
        <w:rPr>
          <w:rFonts w:eastAsia="Times New Roman" w:cs="Arial"/>
          <w:color w:val="000000"/>
        </w:rPr>
        <w:t>The customer of today has greater demands than ever and business all over the world are adapting different methods to acquire new customers as well as retain those who they already had. Customer acquisition and retention is pivotal if you want to survive in competition today.</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Business are adapting different approaches to gain and retain its customers. One of those approaches is to deliver exceptional customer service. Service leaders believe that they can win customer loyalty exponentially by excelling in customer </w:t>
      </w:r>
      <w:r w:rsidRPr="00B87ECA">
        <w:rPr>
          <w:rFonts w:eastAsia="Times New Roman" w:cs="Arial"/>
        </w:rPr>
        <w:t>service. </w:t>
      </w:r>
      <w:r w:rsidR="00B87ECA" w:rsidRPr="00B87ECA">
        <w:rPr>
          <w:rFonts w:eastAsia="Times New Roman" w:cs="Arial"/>
        </w:rPr>
        <w:t xml:space="preserve"> (</w:t>
      </w:r>
      <w:r w:rsidR="00B87ECA">
        <w:rPr>
          <w:rFonts w:ascii="Arial" w:hAnsi="Arial" w:cs="Arial"/>
          <w:sz w:val="20"/>
          <w:szCs w:val="20"/>
          <w:shd w:val="clear" w:color="auto" w:fill="FFFFFF"/>
        </w:rPr>
        <w:t>Nankervis</w:t>
      </w:r>
      <w:r w:rsidR="00B87ECA" w:rsidRPr="00B87ECA">
        <w:rPr>
          <w:rFonts w:eastAsia="Times New Roman" w:cs="Arial"/>
        </w:rPr>
        <w:t>,</w:t>
      </w:r>
      <w:r w:rsidR="00B87ECA">
        <w:rPr>
          <w:rFonts w:eastAsia="Times New Roman" w:cs="Arial"/>
        </w:rPr>
        <w:t xml:space="preserve"> </w:t>
      </w:r>
      <w:r w:rsidR="00B87ECA" w:rsidRPr="00B87ECA">
        <w:rPr>
          <w:rFonts w:eastAsia="Times New Roman" w:cs="Arial"/>
        </w:rPr>
        <w:t>1995</w:t>
      </w:r>
      <w:r w:rsidR="00B87ECA">
        <w:rPr>
          <w:rFonts w:eastAsia="Times New Roman" w:cs="Arial"/>
        </w:rPr>
        <w:t>)</w:t>
      </w:r>
    </w:p>
    <w:p w:rsidR="00D446A8" w:rsidRPr="00290FCF" w:rsidRDefault="00D446A8" w:rsidP="00D446A8">
      <w:pPr>
        <w:spacing w:before="360" w:after="120" w:line="360" w:lineRule="auto"/>
        <w:outlineLvl w:val="1"/>
        <w:rPr>
          <w:rFonts w:eastAsia="Times New Roman" w:cs="Arial"/>
          <w:b/>
          <w:bCs/>
        </w:rPr>
      </w:pPr>
      <w:bookmarkStart w:id="1" w:name="_Toc118340519"/>
      <w:r w:rsidRPr="00290FCF">
        <w:rPr>
          <w:rFonts w:eastAsia="Times New Roman" w:cs="Arial"/>
          <w:color w:val="000000"/>
        </w:rPr>
        <w:t>Delivering an effortless experience</w:t>
      </w:r>
      <w:bookmarkEnd w:id="1"/>
    </w:p>
    <w:p w:rsidR="00D446A8" w:rsidRPr="00290FCF" w:rsidRDefault="00D446A8" w:rsidP="00D446A8">
      <w:pPr>
        <w:spacing w:after="0" w:line="360" w:lineRule="auto"/>
        <w:rPr>
          <w:rFonts w:eastAsia="Times New Roman" w:cs="Arial"/>
        </w:rPr>
      </w:pPr>
      <w:r w:rsidRPr="00290FCF">
        <w:rPr>
          <w:rFonts w:eastAsia="Times New Roman" w:cs="Arial"/>
          <w:color w:val="000000"/>
        </w:rPr>
        <w:t>The idea of delivering effortless customer service is to delight customers in one way or the other. Customers want ease and obviously</w:t>
      </w:r>
      <w:r>
        <w:rPr>
          <w:rFonts w:eastAsia="Times New Roman" w:cs="Arial"/>
          <w:color w:val="000000"/>
        </w:rPr>
        <w:t>,</w:t>
      </w:r>
      <w:r w:rsidRPr="00290FCF">
        <w:rPr>
          <w:rFonts w:eastAsia="Times New Roman" w:cs="Arial"/>
          <w:color w:val="000000"/>
        </w:rPr>
        <w:t xml:space="preserve"> they will stick to you if they found you easy to work with. </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The days are gone when hotels can please a customer with a bouquet of chocolate or a basket of fruit. They have to do much more in order to be at the top </w:t>
      </w:r>
      <w:r>
        <w:rPr>
          <w:rFonts w:eastAsia="Times New Roman" w:cs="Arial"/>
          <w:color w:val="000000"/>
        </w:rPr>
        <w:t>of the</w:t>
      </w:r>
      <w:r w:rsidRPr="00290FCF">
        <w:rPr>
          <w:rFonts w:eastAsia="Times New Roman" w:cs="Arial"/>
          <w:color w:val="000000"/>
        </w:rPr>
        <w:t xml:space="preserve"> industry along with following industr</w:t>
      </w:r>
      <w:r>
        <w:rPr>
          <w:rFonts w:eastAsia="Times New Roman" w:cs="Arial"/>
          <w:color w:val="000000"/>
        </w:rPr>
        <w:t>y standards.</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Consider the example of </w:t>
      </w:r>
      <w:hyperlink r:id="rId8" w:history="1">
        <w:r w:rsidRPr="0047653B">
          <w:rPr>
            <w:rFonts w:eastAsia="Times New Roman" w:cs="Arial"/>
            <w:color w:val="1155CC"/>
            <w:u w:val="single"/>
          </w:rPr>
          <w:t>FlyZoo hotel in Hangzhou</w:t>
        </w:r>
      </w:hyperlink>
      <w:r w:rsidRPr="00290FCF">
        <w:rPr>
          <w:rFonts w:eastAsia="Times New Roman" w:cs="Arial"/>
          <w:color w:val="000000"/>
        </w:rPr>
        <w:t xml:space="preserve"> (China) has developed a mobile app for booking, check-in, room managing, and service p</w:t>
      </w:r>
      <w:r>
        <w:rPr>
          <w:rFonts w:eastAsia="Times New Roman" w:cs="Arial"/>
          <w:color w:val="000000"/>
        </w:rPr>
        <w:t>rocesses</w:t>
      </w:r>
      <w:r w:rsidRPr="00290FCF">
        <w:rPr>
          <w:rFonts w:eastAsia="Times New Roman" w:cs="Arial"/>
          <w:color w:val="000000"/>
        </w:rPr>
        <w:t xml:space="preserve"> Along with that they have placed a voice assistant in each room which caters </w:t>
      </w:r>
      <w:r>
        <w:rPr>
          <w:rFonts w:eastAsia="Times New Roman" w:cs="Arial"/>
          <w:color w:val="000000"/>
        </w:rPr>
        <w:t xml:space="preserve">to </w:t>
      </w:r>
      <w:r w:rsidRPr="00290FCF">
        <w:rPr>
          <w:rFonts w:eastAsia="Times New Roman" w:cs="Arial"/>
          <w:color w:val="000000"/>
        </w:rPr>
        <w:t>gue</w:t>
      </w:r>
      <w:r>
        <w:rPr>
          <w:rFonts w:eastAsia="Times New Roman" w:cs="Arial"/>
          <w:color w:val="000000"/>
        </w:rPr>
        <w:t xml:space="preserve">st requests. Like adjustment of room </w:t>
      </w:r>
      <w:r w:rsidRPr="00290FCF">
        <w:rPr>
          <w:rFonts w:eastAsia="Times New Roman" w:cs="Arial"/>
          <w:color w:val="000000"/>
        </w:rPr>
        <w:t xml:space="preserve">temperature, light, curtains, TV, music or answering simple questions. (taken from: </w:t>
      </w:r>
      <w:r>
        <w:rPr>
          <w:rFonts w:eastAsia="Times New Roman" w:cs="Arial"/>
          <w:color w:val="000000"/>
        </w:rPr>
        <w:t xml:space="preserve"> </w:t>
      </w:r>
      <w:hyperlink r:id="rId9" w:history="1">
        <w:r w:rsidRPr="0047653B">
          <w:rPr>
            <w:rFonts w:eastAsia="Times New Roman" w:cs="Arial"/>
            <w:color w:val="1155CC"/>
            <w:u w:val="single"/>
          </w:rPr>
          <w:t>https://www.intellectsoft.net/blog/customer-service-in-hospitality-industry/</w:t>
        </w:r>
      </w:hyperlink>
      <w:r w:rsidRPr="00290FCF">
        <w:rPr>
          <w:rFonts w:eastAsia="Times New Roman" w:cs="Arial"/>
          <w:color w:val="000000"/>
        </w:rPr>
        <w:t>).</w:t>
      </w:r>
    </w:p>
    <w:p w:rsidR="00D446A8" w:rsidRPr="00290FCF" w:rsidRDefault="00D446A8" w:rsidP="00D446A8">
      <w:pPr>
        <w:spacing w:after="24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b/>
          <w:bCs/>
          <w:color w:val="000000"/>
        </w:rPr>
        <w:t>Reputation Management</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In order to deliver </w:t>
      </w:r>
      <w:r>
        <w:rPr>
          <w:rFonts w:eastAsia="Times New Roman" w:cs="Arial"/>
          <w:color w:val="000000"/>
        </w:rPr>
        <w:t>seamless</w:t>
      </w:r>
      <w:r w:rsidRPr="00290FCF">
        <w:rPr>
          <w:rFonts w:eastAsia="Times New Roman" w:cs="Arial"/>
          <w:color w:val="000000"/>
        </w:rPr>
        <w:t xml:space="preserve"> customer </w:t>
      </w:r>
      <w:r w:rsidRPr="00290FCF">
        <w:rPr>
          <w:rFonts w:eastAsia="Times New Roman" w:cs="Arial"/>
          <w:color w:val="000000"/>
        </w:rPr>
        <w:t>service,</w:t>
      </w:r>
      <w:r w:rsidRPr="00290FCF">
        <w:rPr>
          <w:rFonts w:eastAsia="Times New Roman" w:cs="Arial"/>
          <w:color w:val="000000"/>
        </w:rPr>
        <w:t xml:space="preserve"> it is extremely important to know how your brand is perceived in the industry. Thus, here comes the role of reputation management.</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Reputation management is all about knowing what customers think of your bra</w:t>
      </w:r>
      <w:r>
        <w:rPr>
          <w:rFonts w:eastAsia="Times New Roman" w:cs="Arial"/>
          <w:color w:val="000000"/>
        </w:rPr>
        <w:t xml:space="preserve">nd and then taking </w:t>
      </w:r>
      <w:r w:rsidRPr="00290FCF">
        <w:rPr>
          <w:rFonts w:eastAsia="Times New Roman" w:cs="Arial"/>
          <w:color w:val="000000"/>
        </w:rPr>
        <w:t xml:space="preserve">action wherever necessary. Both online and offline. One </w:t>
      </w:r>
      <w:r>
        <w:rPr>
          <w:rFonts w:eastAsia="Times New Roman" w:cs="Arial"/>
          <w:color w:val="000000"/>
        </w:rPr>
        <w:t xml:space="preserve">of the main reasons why hotels have </w:t>
      </w:r>
      <w:r w:rsidRPr="00290FCF">
        <w:rPr>
          <w:rFonts w:eastAsia="Times New Roman" w:cs="Arial"/>
          <w:color w:val="000000"/>
        </w:rPr>
        <w:t>started to incorporate reputation management in</w:t>
      </w:r>
      <w:r>
        <w:rPr>
          <w:rFonts w:eastAsia="Times New Roman" w:cs="Arial"/>
          <w:color w:val="000000"/>
        </w:rPr>
        <w:t>to</w:t>
      </w:r>
      <w:r w:rsidRPr="00290FCF">
        <w:rPr>
          <w:rFonts w:eastAsia="Times New Roman" w:cs="Arial"/>
          <w:color w:val="000000"/>
        </w:rPr>
        <w:t xml:space="preserve"> their strategic goals is because of their online presence. Hotel </w:t>
      </w:r>
      <w:r w:rsidRPr="00290FCF">
        <w:rPr>
          <w:rFonts w:eastAsia="Times New Roman" w:cs="Arial"/>
          <w:color w:val="000000"/>
        </w:rPr>
        <w:lastRenderedPageBreak/>
        <w:t>online reviews plays an important role. Majority of the consumers today refer to online reviews before making a reservation.</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You can keep a track a track of your reputation by simply tracking of review sites, posting and engaging on social media, and </w:t>
      </w:r>
      <w:proofErr w:type="spellStart"/>
      <w:r w:rsidRPr="00290FCF">
        <w:rPr>
          <w:rFonts w:eastAsia="Times New Roman" w:cs="Arial"/>
          <w:color w:val="000000"/>
        </w:rPr>
        <w:t>optimise</w:t>
      </w:r>
      <w:proofErr w:type="spellEnd"/>
      <w:r w:rsidRPr="00290FCF">
        <w:rPr>
          <w:rFonts w:eastAsia="Times New Roman" w:cs="Arial"/>
          <w:color w:val="000000"/>
        </w:rPr>
        <w:t xml:space="preserve"> your site for search. According to Trip Advisor, 93% of the people use online reviews while making a decision to stay. While 53% of the people would not book a hotel that has zero reviews. (taken from: customer-alliance.com).</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b/>
          <w:bCs/>
          <w:color w:val="000000"/>
        </w:rPr>
        <w:t>How to build reputation?</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If you are a hotel that want to cherish a good relation with its customer the process starts right from building an online image of your hotel. Make your business proposals are attractable and reachable, use language that is understood by all, show them that you care. Try to gain positive reviews from your existing clients.</w:t>
      </w:r>
      <w:r w:rsidR="004E14DC">
        <w:rPr>
          <w:rFonts w:eastAsia="Times New Roman" w:cs="Arial"/>
          <w:color w:val="000000"/>
        </w:rPr>
        <w:t xml:space="preserve"> (</w:t>
      </w:r>
      <w:proofErr w:type="spellStart"/>
      <w:r w:rsidR="004E14DC">
        <w:rPr>
          <w:rFonts w:eastAsia="Times New Roman" w:cs="Arial"/>
          <w:color w:val="000000"/>
        </w:rPr>
        <w:t>chechung</w:t>
      </w:r>
      <w:proofErr w:type="spellEnd"/>
      <w:r w:rsidR="004E14DC">
        <w:rPr>
          <w:rFonts w:eastAsia="Times New Roman" w:cs="Arial"/>
          <w:color w:val="000000"/>
        </w:rPr>
        <w:t>, 2012)</w:t>
      </w:r>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Again there are many strategies that could be adapted to boost </w:t>
      </w:r>
      <w:r>
        <w:rPr>
          <w:rFonts w:eastAsia="Times New Roman" w:cs="Arial"/>
          <w:color w:val="000000"/>
        </w:rPr>
        <w:t>hotel’s</w:t>
      </w:r>
      <w:r w:rsidRPr="00290FCF">
        <w:rPr>
          <w:rFonts w:eastAsia="Times New Roman" w:cs="Arial"/>
          <w:color w:val="000000"/>
        </w:rPr>
        <w:t xml:space="preserve"> reputation. It var</w:t>
      </w:r>
      <w:r>
        <w:rPr>
          <w:rFonts w:eastAsia="Times New Roman" w:cs="Arial"/>
          <w:color w:val="000000"/>
        </w:rPr>
        <w:t>ies</w:t>
      </w:r>
      <w:r w:rsidRPr="00290FCF">
        <w:rPr>
          <w:rFonts w:eastAsia="Times New Roman" w:cs="Arial"/>
          <w:color w:val="000000"/>
        </w:rPr>
        <w:t xml:space="preserve"> from hotel to hotel. It is</w:t>
      </w:r>
      <w:r>
        <w:rPr>
          <w:rFonts w:eastAsia="Times New Roman" w:cs="Arial"/>
          <w:color w:val="000000"/>
        </w:rPr>
        <w:t xml:space="preserve"> extremely </w:t>
      </w:r>
      <w:r w:rsidRPr="00290FCF">
        <w:rPr>
          <w:rFonts w:eastAsia="Times New Roman" w:cs="Arial"/>
          <w:color w:val="000000"/>
        </w:rPr>
        <w:t xml:space="preserve">crucial part as it has a direct effect on </w:t>
      </w:r>
      <w:r>
        <w:rPr>
          <w:rFonts w:eastAsia="Times New Roman" w:cs="Arial"/>
          <w:color w:val="000000"/>
        </w:rPr>
        <w:t>company’s</w:t>
      </w:r>
      <w:r w:rsidRPr="00290FCF">
        <w:rPr>
          <w:rFonts w:eastAsia="Times New Roman" w:cs="Arial"/>
          <w:color w:val="000000"/>
        </w:rPr>
        <w:t xml:space="preserve"> profit.</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b/>
          <w:bCs/>
          <w:color w:val="000000"/>
        </w:rPr>
        <w:t>Customer Loyalty</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Another philosophy of service is to build customer loyalty. Customer loyalty can be defined as the ongoing relation between a business and its customer. Customer loyalty defines how frequently a customer is willingly spending only on you and not switching to competitors.</w:t>
      </w:r>
      <w:r w:rsidR="00440EDF">
        <w:rPr>
          <w:rFonts w:eastAsia="Times New Roman" w:cs="Arial"/>
          <w:color w:val="000000"/>
        </w:rPr>
        <w:t xml:space="preserve"> (</w:t>
      </w:r>
      <w:proofErr w:type="spellStart"/>
      <w:r w:rsidR="00440EDF">
        <w:rPr>
          <w:rFonts w:eastAsia="Times New Roman" w:cs="Arial"/>
          <w:color w:val="000000"/>
        </w:rPr>
        <w:t>Ashfaq</w:t>
      </w:r>
      <w:proofErr w:type="spellEnd"/>
      <w:r w:rsidR="00440EDF">
        <w:rPr>
          <w:rFonts w:eastAsia="Times New Roman" w:cs="Arial"/>
          <w:color w:val="000000"/>
        </w:rPr>
        <w:t>, A. 2011)</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Loyal customers trust in the quality they are receiving, so they're willing to spend a few extra dollars to ensure their expectations are met. Today, customers have become more vocal about their service standards and actively seek out brands and businesses that align with their standards. </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Over the year’s businesses has deeply invested in building customer loyalty and customer retention. One of the exemplary example that we can look at is of Star Bucks’</w:t>
      </w:r>
      <w:r>
        <w:rPr>
          <w:rFonts w:eastAsia="Times New Roman" w:cs="Arial"/>
          <w:color w:val="000000"/>
        </w:rPr>
        <w:t>.</w:t>
      </w:r>
      <w:r w:rsidRPr="00290FCF">
        <w:rPr>
          <w:rFonts w:eastAsia="Times New Roman" w:cs="Arial"/>
          <w:color w:val="000000"/>
        </w:rPr>
        <w:t xml:space="preserve"> Star bucks is a successful brand operating all over the world.</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lastRenderedPageBreak/>
        <w:t>Star bucks has ’My Starbucks Rewards” named mobile app which allow customers to pay from the app in exchange for customer loyalty rewards</w:t>
      </w:r>
      <w:r>
        <w:rPr>
          <w:rFonts w:eastAsia="Times New Roman" w:cs="Arial"/>
          <w:color w:val="000000"/>
        </w:rPr>
        <w:t xml:space="preserve"> </w:t>
      </w:r>
      <w:r w:rsidRPr="00290FCF">
        <w:rPr>
          <w:rFonts w:eastAsia="Times New Roman" w:cs="Arial"/>
          <w:color w:val="000000"/>
        </w:rPr>
        <w:t>(points or discount). This app also helps Starbucks to collect more personalized data. Hence, more personalized service.</w:t>
      </w:r>
    </w:p>
    <w:p w:rsidR="00D446A8" w:rsidRPr="00290FCF" w:rsidRDefault="00D446A8" w:rsidP="00D446A8">
      <w:pPr>
        <w:spacing w:after="0" w:line="360" w:lineRule="auto"/>
        <w:rPr>
          <w:rFonts w:eastAsia="Times New Roman" w:cs="Arial"/>
        </w:rPr>
      </w:pPr>
    </w:p>
    <w:p w:rsidR="00D446A8" w:rsidRPr="00290FCF" w:rsidRDefault="00D446A8" w:rsidP="00D446A8">
      <w:pPr>
        <w:spacing w:before="360" w:after="120" w:line="360" w:lineRule="auto"/>
        <w:outlineLvl w:val="1"/>
        <w:rPr>
          <w:rFonts w:eastAsia="Times New Roman" w:cs="Arial"/>
          <w:b/>
          <w:bCs/>
        </w:rPr>
      </w:pPr>
      <w:bookmarkStart w:id="2" w:name="_Toc118340520"/>
      <w:r w:rsidRPr="00290FCF">
        <w:rPr>
          <w:rFonts w:eastAsia="Times New Roman" w:cs="Arial"/>
          <w:b/>
          <w:color w:val="000000"/>
        </w:rPr>
        <w:t>How we can create customer loyalty?</w:t>
      </w:r>
      <w:bookmarkEnd w:id="2"/>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Well, there are a number of ways which can be practiced for creating customer loyalty. </w:t>
      </w:r>
      <w:proofErr w:type="gramStart"/>
      <w:r w:rsidRPr="00290FCF">
        <w:rPr>
          <w:rFonts w:eastAsia="Times New Roman" w:cs="Arial"/>
          <w:color w:val="000000"/>
        </w:rPr>
        <w:t>However</w:t>
      </w:r>
      <w:proofErr w:type="gramEnd"/>
      <w:r w:rsidRPr="00290FCF">
        <w:rPr>
          <w:rFonts w:eastAsia="Times New Roman" w:cs="Arial"/>
          <w:color w:val="000000"/>
        </w:rPr>
        <w:t xml:space="preserve"> we suggest;</w:t>
      </w:r>
    </w:p>
    <w:p w:rsidR="00D446A8" w:rsidRPr="00290FCF" w:rsidRDefault="00D446A8" w:rsidP="00D446A8">
      <w:pPr>
        <w:spacing w:after="0" w:line="360" w:lineRule="auto"/>
        <w:rPr>
          <w:rFonts w:eastAsia="Times New Roman" w:cs="Arial"/>
        </w:rPr>
      </w:pPr>
      <w:r w:rsidRPr="00290FCF">
        <w:rPr>
          <w:rFonts w:eastAsia="Times New Roman" w:cs="Arial"/>
        </w:rPr>
        <w:br/>
      </w:r>
    </w:p>
    <w:p w:rsidR="00D446A8" w:rsidRPr="00290FCF" w:rsidRDefault="00D446A8" w:rsidP="00D446A8">
      <w:pPr>
        <w:numPr>
          <w:ilvl w:val="0"/>
          <w:numId w:val="1"/>
        </w:numPr>
        <w:spacing w:after="0" w:line="360" w:lineRule="auto"/>
        <w:textAlignment w:val="baseline"/>
        <w:rPr>
          <w:rFonts w:eastAsia="Times New Roman" w:cs="Arial"/>
          <w:color w:val="000000"/>
        </w:rPr>
      </w:pPr>
      <w:r w:rsidRPr="00290FCF">
        <w:rPr>
          <w:rFonts w:eastAsia="Times New Roman" w:cs="Arial"/>
          <w:color w:val="000000"/>
        </w:rPr>
        <w:t>Allocate reward points for each visit</w:t>
      </w:r>
    </w:p>
    <w:p w:rsidR="00D446A8" w:rsidRPr="00290FCF" w:rsidRDefault="00D446A8" w:rsidP="00D446A8">
      <w:pPr>
        <w:spacing w:after="0" w:line="360" w:lineRule="auto"/>
        <w:ind w:left="720"/>
        <w:rPr>
          <w:rFonts w:eastAsia="Times New Roman" w:cs="Arial"/>
        </w:rPr>
      </w:pPr>
      <w:r w:rsidRPr="00290FCF">
        <w:rPr>
          <w:rFonts w:eastAsia="Times New Roman" w:cs="Arial"/>
          <w:color w:val="000000"/>
        </w:rPr>
        <w:t>Use a strategy to distribute reward points whenever a customer stays in your hotel. The points can be redeemed with a special lunch, hi-tea or spa services.</w:t>
      </w:r>
    </w:p>
    <w:p w:rsidR="00D446A8" w:rsidRPr="00290FCF" w:rsidRDefault="00D446A8" w:rsidP="00D446A8">
      <w:pPr>
        <w:spacing w:after="0" w:line="360" w:lineRule="auto"/>
        <w:rPr>
          <w:rFonts w:eastAsia="Times New Roman" w:cs="Arial"/>
        </w:rPr>
      </w:pPr>
      <w:r w:rsidRPr="00290FCF">
        <w:rPr>
          <w:rFonts w:eastAsia="Times New Roman" w:cs="Arial"/>
        </w:rPr>
        <w:br/>
      </w:r>
    </w:p>
    <w:p w:rsidR="00D446A8" w:rsidRPr="00290FCF" w:rsidRDefault="00D446A8" w:rsidP="00D446A8">
      <w:pPr>
        <w:numPr>
          <w:ilvl w:val="0"/>
          <w:numId w:val="2"/>
        </w:numPr>
        <w:spacing w:after="0" w:line="360" w:lineRule="auto"/>
        <w:textAlignment w:val="baseline"/>
        <w:rPr>
          <w:rFonts w:eastAsia="Times New Roman" w:cs="Arial"/>
          <w:color w:val="000000"/>
        </w:rPr>
      </w:pPr>
      <w:r w:rsidRPr="00290FCF">
        <w:rPr>
          <w:rFonts w:eastAsia="Times New Roman" w:cs="Arial"/>
          <w:color w:val="000000"/>
        </w:rPr>
        <w:t>Use flexible check-in and checkout timings</w:t>
      </w:r>
    </w:p>
    <w:p w:rsidR="00D446A8" w:rsidRPr="00290FCF" w:rsidRDefault="00D446A8" w:rsidP="00D446A8">
      <w:pPr>
        <w:spacing w:after="0" w:line="360" w:lineRule="auto"/>
        <w:ind w:left="720"/>
        <w:rPr>
          <w:rFonts w:eastAsia="Times New Roman" w:cs="Arial"/>
        </w:rPr>
      </w:pPr>
      <w:r w:rsidRPr="00290FCF">
        <w:rPr>
          <w:rFonts w:eastAsia="Times New Roman" w:cs="Arial"/>
          <w:color w:val="000000"/>
        </w:rPr>
        <w:t>Yes, it might sound stupid but in actual you can just ask customers what time they would prefer for checkout rather than giving the standard time. By practicing these method customers will feel a little authorized with their bookings.</w:t>
      </w:r>
    </w:p>
    <w:p w:rsidR="00D446A8" w:rsidRPr="00290FCF" w:rsidRDefault="00D446A8" w:rsidP="00D446A8">
      <w:pPr>
        <w:spacing w:after="0" w:line="360" w:lineRule="auto"/>
        <w:rPr>
          <w:rFonts w:eastAsia="Times New Roman" w:cs="Arial"/>
        </w:rPr>
      </w:pPr>
      <w:r w:rsidRPr="00290FCF">
        <w:rPr>
          <w:rFonts w:eastAsia="Times New Roman" w:cs="Arial"/>
        </w:rPr>
        <w:br/>
      </w:r>
    </w:p>
    <w:p w:rsidR="00D446A8" w:rsidRPr="00290FCF" w:rsidRDefault="00D446A8" w:rsidP="00D446A8">
      <w:pPr>
        <w:numPr>
          <w:ilvl w:val="0"/>
          <w:numId w:val="3"/>
        </w:numPr>
        <w:spacing w:after="0" w:line="360" w:lineRule="auto"/>
        <w:textAlignment w:val="baseline"/>
        <w:rPr>
          <w:rFonts w:eastAsia="Times New Roman" w:cs="Arial"/>
          <w:color w:val="000000"/>
        </w:rPr>
      </w:pPr>
      <w:r w:rsidRPr="00290FCF">
        <w:rPr>
          <w:rFonts w:eastAsia="Times New Roman" w:cs="Arial"/>
          <w:color w:val="000000"/>
        </w:rPr>
        <w:t>Easy cancellation procedure</w:t>
      </w:r>
    </w:p>
    <w:p w:rsidR="00D446A8" w:rsidRPr="00290FCF" w:rsidRDefault="00D446A8" w:rsidP="00D446A8">
      <w:pPr>
        <w:spacing w:after="0" w:line="360" w:lineRule="auto"/>
        <w:ind w:left="720"/>
        <w:rPr>
          <w:rFonts w:eastAsia="Times New Roman" w:cs="Arial"/>
        </w:rPr>
      </w:pPr>
      <w:r w:rsidRPr="00290FCF">
        <w:rPr>
          <w:rFonts w:eastAsia="Times New Roman" w:cs="Arial"/>
          <w:color w:val="000000"/>
        </w:rPr>
        <w:t>We know with the on-going travel restrictions all over the world customers are looking for that little edge that made them book your hotel. This can</w:t>
      </w:r>
      <w:r>
        <w:rPr>
          <w:rFonts w:eastAsia="Times New Roman" w:cs="Arial"/>
          <w:color w:val="000000"/>
        </w:rPr>
        <w:t xml:space="preserve"> be done if you could promise an </w:t>
      </w:r>
      <w:r w:rsidRPr="00290FCF">
        <w:rPr>
          <w:rFonts w:eastAsia="Times New Roman" w:cs="Arial"/>
          <w:color w:val="000000"/>
        </w:rPr>
        <w:t>easy ca</w:t>
      </w:r>
      <w:r>
        <w:rPr>
          <w:rFonts w:eastAsia="Times New Roman" w:cs="Arial"/>
          <w:color w:val="000000"/>
        </w:rPr>
        <w:t>n</w:t>
      </w:r>
      <w:r w:rsidRPr="00290FCF">
        <w:rPr>
          <w:rFonts w:eastAsia="Times New Roman" w:cs="Arial"/>
          <w:color w:val="000000"/>
        </w:rPr>
        <w:t>cellation procedure.</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Your customer loyalty is also linked with your reputation. If you have loyal customers, then we can pretty much perceive that your business might have a good reputation as well. Your customers are the one that will share their experience with you to others which in return will frame your reputation. Either good or bad.</w:t>
      </w:r>
      <w:r w:rsidR="00710FF9">
        <w:rPr>
          <w:rFonts w:eastAsia="Times New Roman" w:cs="Arial"/>
          <w:color w:val="000000"/>
        </w:rPr>
        <w:t xml:space="preserve"> (</w:t>
      </w:r>
      <w:proofErr w:type="spellStart"/>
      <w:r w:rsidR="00710FF9">
        <w:rPr>
          <w:rFonts w:ascii="Arial" w:hAnsi="Arial" w:cs="Arial"/>
          <w:color w:val="222222"/>
          <w:sz w:val="20"/>
          <w:szCs w:val="20"/>
          <w:shd w:val="clear" w:color="auto" w:fill="FFFFFF"/>
        </w:rPr>
        <w:t>Andaleeb</w:t>
      </w:r>
      <w:proofErr w:type="spellEnd"/>
      <w:r w:rsidR="00710FF9">
        <w:rPr>
          <w:rFonts w:ascii="Arial" w:hAnsi="Arial" w:cs="Arial"/>
          <w:color w:val="222222"/>
          <w:sz w:val="20"/>
          <w:szCs w:val="20"/>
          <w:shd w:val="clear" w:color="auto" w:fill="FFFFFF"/>
        </w:rPr>
        <w:t>, 2006</w:t>
      </w:r>
      <w:r w:rsidR="00710FF9">
        <w:rPr>
          <w:rFonts w:eastAsia="Times New Roman" w:cs="Arial"/>
          <w:color w:val="000000"/>
        </w:rPr>
        <w:t>)</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lastRenderedPageBreak/>
        <w:t>A business that invests in building high customer loyalty definitely enjoys high returns in terms of profit, time and effort. </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The </w:t>
      </w:r>
      <w:hyperlink r:id="rId10" w:history="1">
        <w:r w:rsidRPr="0047653B">
          <w:rPr>
            <w:rFonts w:eastAsia="Times New Roman" w:cs="Arial"/>
            <w:color w:val="000000"/>
          </w:rPr>
          <w:t>Dove Mountain Resort</w:t>
        </w:r>
      </w:hyperlink>
      <w:r w:rsidRPr="00290FCF">
        <w:rPr>
          <w:rFonts w:eastAsia="Times New Roman" w:cs="Arial"/>
          <w:color w:val="000000"/>
        </w:rPr>
        <w:t xml:space="preserve"> engineer has not only fixed the issue with water in the guest room but also made an extra, unexpected, and really pleasant surprise for the hotel resident. He left an apology note with personal contacts in case there are any other issues he can assist with, including a chocolate wrench. By creating such wow moments, this hotel definitely increases the number of loyal customers.</w:t>
      </w:r>
    </w:p>
    <w:p w:rsidR="00D446A8" w:rsidRPr="00290FCF" w:rsidRDefault="00D446A8" w:rsidP="00D446A8">
      <w:pPr>
        <w:spacing w:before="360" w:after="120" w:line="360" w:lineRule="auto"/>
        <w:outlineLvl w:val="1"/>
        <w:rPr>
          <w:rFonts w:eastAsia="Times New Roman" w:cs="Arial"/>
          <w:b/>
          <w:bCs/>
        </w:rPr>
      </w:pPr>
      <w:bookmarkStart w:id="3" w:name="_Toc118340521"/>
      <w:r w:rsidRPr="00290FCF">
        <w:rPr>
          <w:rFonts w:eastAsia="Times New Roman" w:cs="Arial"/>
          <w:b/>
          <w:color w:val="000000"/>
        </w:rPr>
        <w:t>Service Standards</w:t>
      </w:r>
      <w:bookmarkEnd w:id="3"/>
    </w:p>
    <w:p w:rsidR="00D446A8" w:rsidRPr="00290FCF" w:rsidRDefault="00D446A8" w:rsidP="00D446A8">
      <w:pPr>
        <w:spacing w:after="0" w:line="360" w:lineRule="auto"/>
        <w:rPr>
          <w:rFonts w:eastAsia="Times New Roman" w:cs="Arial"/>
        </w:rPr>
      </w:pPr>
      <w:r w:rsidRPr="00290FCF">
        <w:rPr>
          <w:rFonts w:eastAsia="Times New Roman" w:cs="Arial"/>
          <w:color w:val="000000"/>
        </w:rPr>
        <w:t>Service standard helps to patronized way in which a business is conducted. For hospitality industry ISO:9001 is the leading quality management system. </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For example; The businesses should be able to translate their culture with their interior decorations. No matter how many hotel chains they might have they should all have something in common. This will develop a familiar sense in customers.</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The US hotel chain </w:t>
      </w:r>
      <w:proofErr w:type="spellStart"/>
      <w:r w:rsidRPr="00290FCF">
        <w:rPr>
          <w:rFonts w:eastAsia="Times New Roman" w:cs="Arial"/>
          <w:color w:val="000000"/>
        </w:rPr>
        <w:t>Kimpton</w:t>
      </w:r>
      <w:proofErr w:type="spellEnd"/>
      <w:r w:rsidRPr="00290FCF">
        <w:rPr>
          <w:rFonts w:eastAsia="Times New Roman" w:cs="Arial"/>
          <w:color w:val="000000"/>
        </w:rPr>
        <w:t xml:space="preserve"> Hotels &amp; Restaurants has more than 65 locations scattered throughout the country. One of their strategies is to have the </w:t>
      </w:r>
      <w:hyperlink r:id="rId11" w:history="1">
        <w:r w:rsidRPr="0047653B">
          <w:rPr>
            <w:rFonts w:eastAsia="Times New Roman" w:cs="Arial"/>
            <w:color w:val="000000"/>
          </w:rPr>
          <w:t>same type of decor</w:t>
        </w:r>
      </w:hyperlink>
      <w:r w:rsidRPr="00290FCF">
        <w:rPr>
          <w:rFonts w:eastAsia="Times New Roman" w:cs="Arial"/>
          <w:color w:val="000000"/>
        </w:rPr>
        <w:t xml:space="preserve"> for their rooms in all locations, aligned with their hotel service standards. </w:t>
      </w:r>
      <w:r w:rsidR="00F05F1B">
        <w:rPr>
          <w:rFonts w:eastAsia="Times New Roman" w:cs="Arial"/>
          <w:color w:val="000000"/>
        </w:rPr>
        <w:t>(</w:t>
      </w:r>
      <w:proofErr w:type="spellStart"/>
      <w:proofErr w:type="gramStart"/>
      <w:r w:rsidR="00F05F1B">
        <w:rPr>
          <w:rFonts w:eastAsia="Times New Roman" w:cs="Arial"/>
          <w:color w:val="000000"/>
        </w:rPr>
        <w:t>Jie,X</w:t>
      </w:r>
      <w:proofErr w:type="spellEnd"/>
      <w:proofErr w:type="gramEnd"/>
      <w:r w:rsidR="00F05F1B">
        <w:rPr>
          <w:rFonts w:eastAsia="Times New Roman" w:cs="Arial"/>
          <w:color w:val="000000"/>
        </w:rPr>
        <w:t>, 2011)</w:t>
      </w:r>
    </w:p>
    <w:p w:rsidR="00D446A8" w:rsidRPr="00290FCF" w:rsidRDefault="00D446A8" w:rsidP="00D446A8">
      <w:pPr>
        <w:spacing w:before="360" w:after="120" w:line="360" w:lineRule="auto"/>
        <w:outlineLvl w:val="1"/>
        <w:rPr>
          <w:rFonts w:eastAsia="Times New Roman" w:cs="Arial"/>
          <w:b/>
          <w:bCs/>
        </w:rPr>
      </w:pPr>
      <w:bookmarkStart w:id="4" w:name="_Toc118340522"/>
      <w:r w:rsidRPr="00290FCF">
        <w:rPr>
          <w:rFonts w:eastAsia="Times New Roman" w:cs="Arial"/>
          <w:b/>
          <w:color w:val="000000"/>
        </w:rPr>
        <w:t>Five Service system</w:t>
      </w:r>
      <w:bookmarkEnd w:id="4"/>
    </w:p>
    <w:p w:rsidR="00D446A8" w:rsidRPr="00290FCF" w:rsidRDefault="00D446A8" w:rsidP="00D446A8">
      <w:pPr>
        <w:spacing w:after="0" w:line="360" w:lineRule="auto"/>
        <w:rPr>
          <w:rFonts w:eastAsia="Times New Roman" w:cs="Arial"/>
        </w:rPr>
      </w:pPr>
      <w:r w:rsidRPr="00290FCF">
        <w:rPr>
          <w:rFonts w:eastAsia="Times New Roman" w:cs="Arial"/>
          <w:b/>
          <w:bCs/>
          <w:color w:val="000000"/>
        </w:rPr>
        <w:t>Preparation</w:t>
      </w:r>
    </w:p>
    <w:p w:rsidR="00D446A8" w:rsidRPr="00290FCF" w:rsidRDefault="00D446A8" w:rsidP="00D446A8">
      <w:pPr>
        <w:spacing w:after="0" w:line="360" w:lineRule="auto"/>
        <w:rPr>
          <w:rFonts w:eastAsia="Times New Roman" w:cs="Arial"/>
        </w:rPr>
      </w:pPr>
      <w:r w:rsidRPr="00290FCF">
        <w:rPr>
          <w:rFonts w:eastAsia="Times New Roman" w:cs="Arial"/>
          <w:color w:val="000000"/>
        </w:rPr>
        <w:t>Preparation is the first step in this service system which simply means to be prepare.</w:t>
      </w:r>
    </w:p>
    <w:p w:rsidR="00D446A8" w:rsidRPr="00290FCF" w:rsidRDefault="00D446A8" w:rsidP="00D446A8">
      <w:pPr>
        <w:spacing w:after="0" w:line="360" w:lineRule="auto"/>
        <w:rPr>
          <w:rFonts w:eastAsia="Times New Roman" w:cs="Arial"/>
        </w:rPr>
      </w:pPr>
      <w:r w:rsidRPr="00290FCF">
        <w:rPr>
          <w:rFonts w:eastAsia="Times New Roman" w:cs="Arial"/>
          <w:color w:val="000000"/>
        </w:rPr>
        <w:t>For instance; there is a 5-star hotel who prepare a room before the arrival of its guest while there is 2-star restaurant who start preparing room once the customer has checked-in. In the latter case the customer has to wait to get settled which can be bothersome.</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b/>
          <w:bCs/>
          <w:color w:val="000000"/>
        </w:rPr>
        <w:t>Execution</w:t>
      </w:r>
    </w:p>
    <w:p w:rsidR="00D446A8" w:rsidRPr="00290FCF" w:rsidRDefault="00D446A8" w:rsidP="00D446A8">
      <w:pPr>
        <w:spacing w:after="0" w:line="360" w:lineRule="auto"/>
        <w:rPr>
          <w:rFonts w:eastAsia="Times New Roman" w:cs="Arial"/>
        </w:rPr>
      </w:pPr>
      <w:r w:rsidRPr="00290FCF">
        <w:rPr>
          <w:rFonts w:eastAsia="Times New Roman" w:cs="Arial"/>
          <w:color w:val="000000"/>
        </w:rPr>
        <w:t>This means to deliver what has been defined through written processes. </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b/>
          <w:bCs/>
          <w:color w:val="000000"/>
        </w:rPr>
        <w:t>Guest preference </w:t>
      </w:r>
    </w:p>
    <w:p w:rsidR="00D446A8" w:rsidRPr="00290FCF" w:rsidRDefault="00D446A8" w:rsidP="00D446A8">
      <w:pPr>
        <w:spacing w:after="0" w:line="360" w:lineRule="auto"/>
        <w:rPr>
          <w:rFonts w:eastAsia="Times New Roman" w:cs="Arial"/>
        </w:rPr>
      </w:pPr>
      <w:r w:rsidRPr="00290FCF">
        <w:rPr>
          <w:rFonts w:eastAsia="Times New Roman" w:cs="Arial"/>
          <w:color w:val="000000"/>
        </w:rPr>
        <w:lastRenderedPageBreak/>
        <w:t>Guest Preferences basically means guest histories, preferences, loyalty program activity and any other related information collected from actual or potential guests or customers of the hotels.</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Guest preference and guest experience goes hand in hand. Whatever the customer is experiencing that is recorded in terms of data and hence becomes guest history. A good guest experiences can ensure customer loyalty.</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b/>
          <w:bCs/>
          <w:color w:val="000000"/>
        </w:rPr>
        <w:t>Experience tracking</w:t>
      </w:r>
    </w:p>
    <w:p w:rsidR="00D446A8" w:rsidRPr="00290FCF" w:rsidRDefault="00D446A8" w:rsidP="00D446A8">
      <w:pPr>
        <w:spacing w:after="0" w:line="360" w:lineRule="auto"/>
        <w:rPr>
          <w:rFonts w:eastAsia="Times New Roman" w:cs="Arial"/>
        </w:rPr>
      </w:pPr>
      <w:r w:rsidRPr="00290FCF">
        <w:rPr>
          <w:rFonts w:eastAsia="Times New Roman" w:cs="Arial"/>
          <w:color w:val="000000"/>
        </w:rPr>
        <w:t>Technology can help in tracing customer experience along the way. Their likes and dislikes. Using proper technology, the right CRM will result in enhanced customer services.</w:t>
      </w:r>
      <w:r w:rsidR="00A858B2">
        <w:rPr>
          <w:rFonts w:eastAsia="Times New Roman" w:cs="Arial"/>
          <w:color w:val="000000"/>
        </w:rPr>
        <w:t xml:space="preserve"> (</w:t>
      </w:r>
      <w:r w:rsidR="00A858B2" w:rsidRPr="00A858B2">
        <w:rPr>
          <w:rFonts w:ascii="Arial" w:hAnsi="Arial" w:cs="Arial"/>
          <w:sz w:val="20"/>
          <w:szCs w:val="20"/>
          <w:shd w:val="clear" w:color="auto" w:fill="FFFFFF"/>
        </w:rPr>
        <w:t>Gannon</w:t>
      </w:r>
      <w:r w:rsidR="00A858B2" w:rsidRPr="00A858B2">
        <w:rPr>
          <w:rFonts w:ascii="Arial" w:hAnsi="Arial" w:cs="Arial"/>
          <w:sz w:val="20"/>
          <w:szCs w:val="20"/>
          <w:shd w:val="clear" w:color="auto" w:fill="FFFFFF"/>
        </w:rPr>
        <w:t xml:space="preserve"> 2015</w:t>
      </w:r>
      <w:r w:rsidR="00A858B2" w:rsidRPr="00A858B2">
        <w:rPr>
          <w:rFonts w:eastAsia="Times New Roman" w:cs="Arial"/>
        </w:rPr>
        <w:t>)</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b/>
          <w:bCs/>
          <w:color w:val="000000"/>
        </w:rPr>
        <w:t>Recovery</w:t>
      </w:r>
    </w:p>
    <w:p w:rsidR="00D446A8" w:rsidRPr="00290FCF" w:rsidRDefault="00D446A8" w:rsidP="00D446A8">
      <w:pPr>
        <w:spacing w:after="0" w:line="360" w:lineRule="auto"/>
        <w:rPr>
          <w:rFonts w:eastAsia="Times New Roman" w:cs="Arial"/>
        </w:rPr>
      </w:pPr>
      <w:r w:rsidRPr="00290FCF">
        <w:rPr>
          <w:rFonts w:eastAsia="Times New Roman" w:cs="Arial"/>
          <w:color w:val="000000"/>
        </w:rPr>
        <w:t>This step allows to look for failures within a customer journey. Customer who h</w:t>
      </w:r>
      <w:r>
        <w:rPr>
          <w:rFonts w:eastAsia="Times New Roman" w:cs="Arial"/>
          <w:color w:val="000000"/>
        </w:rPr>
        <w:t>ad a terrible experience and the</w:t>
      </w:r>
      <w:r w:rsidRPr="00290FCF">
        <w:rPr>
          <w:rFonts w:eastAsia="Times New Roman" w:cs="Arial"/>
          <w:color w:val="000000"/>
        </w:rPr>
        <w:t xml:space="preserve">n resolve it. This step is to map out all the details and </w:t>
      </w:r>
      <w:r w:rsidRPr="00A858B2">
        <w:rPr>
          <w:rFonts w:eastAsia="Times New Roman" w:cs="Arial"/>
        </w:rPr>
        <w:t>revise the touch points. An effective service recovery is crucial to maintain long term relation with the clients.</w:t>
      </w:r>
      <w:r w:rsidR="00A858B2">
        <w:rPr>
          <w:rFonts w:eastAsia="Times New Roman" w:cs="Arial"/>
        </w:rPr>
        <w:t xml:space="preserve"> </w:t>
      </w:r>
      <w:proofErr w:type="gramStart"/>
      <w:r w:rsidR="00A858B2" w:rsidRPr="00A858B2">
        <w:rPr>
          <w:rFonts w:eastAsia="Times New Roman" w:cs="Arial"/>
        </w:rPr>
        <w:t>(</w:t>
      </w:r>
      <w:r w:rsidR="00A858B2" w:rsidRPr="00A858B2">
        <w:rPr>
          <w:rFonts w:ascii="Arial" w:hAnsi="Arial" w:cs="Arial"/>
          <w:sz w:val="20"/>
          <w:szCs w:val="20"/>
          <w:shd w:val="clear" w:color="auto" w:fill="FFFFFF"/>
        </w:rPr>
        <w:t xml:space="preserve"> </w:t>
      </w:r>
      <w:proofErr w:type="spellStart"/>
      <w:r w:rsidR="00A858B2" w:rsidRPr="00A858B2">
        <w:rPr>
          <w:rFonts w:ascii="Arial" w:hAnsi="Arial" w:cs="Arial"/>
          <w:sz w:val="20"/>
          <w:szCs w:val="20"/>
          <w:shd w:val="clear" w:color="auto" w:fill="FFFFFF"/>
        </w:rPr>
        <w:t>Boella</w:t>
      </w:r>
      <w:proofErr w:type="spellEnd"/>
      <w:proofErr w:type="gramEnd"/>
      <w:r w:rsidR="00A858B2" w:rsidRPr="00A858B2">
        <w:rPr>
          <w:rFonts w:ascii="Arial" w:hAnsi="Arial" w:cs="Arial"/>
          <w:sz w:val="20"/>
          <w:szCs w:val="20"/>
          <w:shd w:val="clear" w:color="auto" w:fill="FFFFFF"/>
        </w:rPr>
        <w:t>,</w:t>
      </w:r>
      <w:r w:rsidR="00A858B2" w:rsidRPr="00A858B2">
        <w:rPr>
          <w:rFonts w:ascii="Arial" w:hAnsi="Arial" w:cs="Arial"/>
          <w:sz w:val="20"/>
          <w:szCs w:val="20"/>
          <w:shd w:val="clear" w:color="auto" w:fill="FFFFFF"/>
        </w:rPr>
        <w:t xml:space="preserve"> 2015</w:t>
      </w:r>
      <w:r w:rsidR="00A858B2" w:rsidRPr="00A858B2">
        <w:rPr>
          <w:rFonts w:eastAsia="Times New Roman" w:cs="Arial"/>
        </w:rPr>
        <w:t>)</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For example, the Ritz-Carlton employees are allowed to operate </w:t>
      </w:r>
      <w:hyperlink r:id="rId12" w:anchor=":~:text=The%20Ritz%2DCarlton%20Will%20Spend%20%242%2C000%20To%20Make%20You%20Happy&amp;text=One%20aspect%20of%20the%20Ritz's,without%20asking%20for%20a%20manager." w:history="1">
        <w:r w:rsidRPr="0047653B">
          <w:rPr>
            <w:rFonts w:eastAsia="Times New Roman" w:cs="Arial"/>
            <w:color w:val="000000"/>
          </w:rPr>
          <w:t>up to $2,000</w:t>
        </w:r>
      </w:hyperlink>
      <w:r w:rsidRPr="00290FCF">
        <w:rPr>
          <w:rFonts w:eastAsia="Times New Roman" w:cs="Arial"/>
          <w:color w:val="000000"/>
        </w:rPr>
        <w:t xml:space="preserve"> to fix any guest problem without question. And that is why, after having left his charger at the hotel, one of the customers received a package with his charger and a note from the hotel manager. </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There are several methods to recovery model such as ARFFD, AREC, LEARN etc.</w:t>
      </w:r>
    </w:p>
    <w:p w:rsidR="00D446A8" w:rsidRPr="00290FCF" w:rsidRDefault="00D446A8" w:rsidP="00D446A8">
      <w:pPr>
        <w:spacing w:after="0" w:line="360" w:lineRule="auto"/>
        <w:rPr>
          <w:rFonts w:eastAsia="Times New Roman" w:cs="Arial"/>
        </w:rPr>
      </w:pPr>
    </w:p>
    <w:p w:rsidR="00D446A8" w:rsidRPr="00710FF9" w:rsidRDefault="00D446A8" w:rsidP="00710FF9">
      <w:pPr>
        <w:spacing w:before="280" w:after="80" w:line="360" w:lineRule="auto"/>
        <w:jc w:val="center"/>
        <w:outlineLvl w:val="3"/>
        <w:rPr>
          <w:rFonts w:eastAsia="Times New Roman" w:cs="Arial"/>
          <w:b/>
          <w:bCs/>
          <w:sz w:val="32"/>
          <w:szCs w:val="32"/>
        </w:rPr>
      </w:pPr>
      <w:r w:rsidRPr="00710FF9">
        <w:rPr>
          <w:rFonts w:eastAsia="Times New Roman" w:cs="Arial"/>
          <w:b/>
          <w:color w:val="1F4E79" w:themeColor="accent1" w:themeShade="80"/>
          <w:sz w:val="32"/>
          <w:szCs w:val="32"/>
        </w:rPr>
        <w:t>Recovery model</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This model gives a framework for the staff on how they should win a customer back.</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ARFFD basically stands for </w:t>
      </w:r>
    </w:p>
    <w:p w:rsidR="00D446A8" w:rsidRPr="00290FCF" w:rsidRDefault="00D446A8" w:rsidP="00D446A8">
      <w:pPr>
        <w:spacing w:after="0" w:line="360" w:lineRule="auto"/>
        <w:rPr>
          <w:rFonts w:eastAsia="Times New Roman" w:cs="Arial"/>
        </w:rPr>
      </w:pPr>
      <w:r w:rsidRPr="00290FCF">
        <w:rPr>
          <w:rFonts w:eastAsia="Times New Roman" w:cs="Arial"/>
          <w:color w:val="000000"/>
        </w:rPr>
        <w:t>A: Apologize and ask for forgiveness</w:t>
      </w:r>
    </w:p>
    <w:p w:rsidR="00D446A8" w:rsidRPr="00290FCF" w:rsidRDefault="00D446A8" w:rsidP="00D446A8">
      <w:pPr>
        <w:spacing w:after="0" w:line="360" w:lineRule="auto"/>
        <w:rPr>
          <w:rFonts w:eastAsia="Times New Roman" w:cs="Arial"/>
        </w:rPr>
      </w:pPr>
      <w:r w:rsidRPr="00290FCF">
        <w:rPr>
          <w:rFonts w:eastAsia="Times New Roman" w:cs="Arial"/>
          <w:color w:val="000000"/>
        </w:rPr>
        <w:t>R: Review the complaint with customer</w:t>
      </w:r>
    </w:p>
    <w:p w:rsidR="00D446A8" w:rsidRPr="00290FCF" w:rsidRDefault="00D446A8" w:rsidP="00D446A8">
      <w:pPr>
        <w:spacing w:after="0" w:line="360" w:lineRule="auto"/>
        <w:rPr>
          <w:rFonts w:eastAsia="Times New Roman" w:cs="Arial"/>
        </w:rPr>
      </w:pPr>
      <w:r w:rsidRPr="00290FCF">
        <w:rPr>
          <w:rFonts w:eastAsia="Times New Roman" w:cs="Arial"/>
          <w:color w:val="000000"/>
        </w:rPr>
        <w:t>FF: Fix the problem and follow-up</w:t>
      </w:r>
    </w:p>
    <w:p w:rsidR="00D446A8" w:rsidRPr="00290FCF" w:rsidRDefault="00D446A8" w:rsidP="00D446A8">
      <w:pPr>
        <w:spacing w:after="0" w:line="360" w:lineRule="auto"/>
        <w:rPr>
          <w:rFonts w:eastAsia="Times New Roman" w:cs="Arial"/>
        </w:rPr>
      </w:pPr>
      <w:r w:rsidRPr="00290FCF">
        <w:rPr>
          <w:rFonts w:eastAsia="Times New Roman" w:cs="Arial"/>
          <w:color w:val="000000"/>
        </w:rPr>
        <w:t>D: Document the problem</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b/>
          <w:bCs/>
          <w:color w:val="000000"/>
        </w:rPr>
        <w:t>Continuous Improvement</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 xml:space="preserve">There is always a room for improvement in every industry. Customer demands are increasing day by day so as the competition. Simply put, continuous improvement is important because it's the best way to ensure that we're doing things the most efficient, effective, and productive way, </w:t>
      </w:r>
      <w:r w:rsidRPr="00F05F1B">
        <w:rPr>
          <w:rFonts w:eastAsia="Times New Roman" w:cs="Arial"/>
        </w:rPr>
        <w:t>every single day of the week, and on every single component that you are working on.</w:t>
      </w:r>
      <w:r w:rsidR="00F05F1B" w:rsidRPr="00F05F1B">
        <w:rPr>
          <w:rFonts w:eastAsia="Times New Roman" w:cs="Arial"/>
        </w:rPr>
        <w:t xml:space="preserve"> (</w:t>
      </w:r>
      <w:proofErr w:type="spellStart"/>
      <w:r w:rsidR="00F05F1B" w:rsidRPr="00F05F1B">
        <w:rPr>
          <w:rFonts w:ascii="Arial" w:hAnsi="Arial" w:cs="Arial"/>
          <w:sz w:val="20"/>
          <w:szCs w:val="20"/>
          <w:shd w:val="clear" w:color="auto" w:fill="FFFFFF"/>
        </w:rPr>
        <w:t>Denysenko</w:t>
      </w:r>
      <w:proofErr w:type="spellEnd"/>
      <w:r w:rsidR="00F05F1B" w:rsidRPr="00F05F1B">
        <w:rPr>
          <w:rFonts w:ascii="Arial" w:hAnsi="Arial" w:cs="Arial"/>
          <w:sz w:val="20"/>
          <w:szCs w:val="20"/>
          <w:shd w:val="clear" w:color="auto" w:fill="FFFFFF"/>
        </w:rPr>
        <w:t xml:space="preserve"> 2021</w:t>
      </w:r>
      <w:r w:rsidR="00F05F1B" w:rsidRPr="00F05F1B">
        <w:rPr>
          <w:rFonts w:eastAsia="Times New Roman" w:cs="Arial"/>
        </w:rPr>
        <w:t>)</w:t>
      </w:r>
    </w:p>
    <w:p w:rsidR="00D446A8" w:rsidRPr="00290FCF"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r w:rsidRPr="00290FCF">
        <w:rPr>
          <w:rFonts w:eastAsia="Times New Roman" w:cs="Arial"/>
          <w:color w:val="000000"/>
        </w:rPr>
        <w:t>One of Marriott’s fundamental beliefs is: “If you take good care of your employees, the employees will take good care of your customers.” This belief can be at the core of who you are and what you believe in as a company. </w:t>
      </w:r>
    </w:p>
    <w:p w:rsidR="00D446A8" w:rsidRPr="0047653B" w:rsidRDefault="00D446A8" w:rsidP="00D446A8">
      <w:pPr>
        <w:pStyle w:val="Heading1"/>
        <w:spacing w:line="360" w:lineRule="auto"/>
        <w:rPr>
          <w:rFonts w:ascii="Arial" w:eastAsia="Times New Roman" w:hAnsi="Arial" w:cs="Arial"/>
          <w:b/>
          <w:bCs/>
          <w:sz w:val="22"/>
          <w:szCs w:val="22"/>
        </w:rPr>
      </w:pPr>
      <w:bookmarkStart w:id="5" w:name="_Toc118340523"/>
      <w:r w:rsidRPr="0047653B">
        <w:rPr>
          <w:rFonts w:ascii="Arial" w:eastAsia="Times New Roman" w:hAnsi="Arial" w:cs="Arial"/>
          <w:sz w:val="22"/>
          <w:szCs w:val="22"/>
        </w:rPr>
        <w:t>Conclusion</w:t>
      </w:r>
      <w:bookmarkEnd w:id="5"/>
    </w:p>
    <w:p w:rsidR="00D446A8" w:rsidRPr="00290FCF" w:rsidRDefault="00D446A8" w:rsidP="00D446A8">
      <w:pPr>
        <w:spacing w:after="0" w:line="360" w:lineRule="auto"/>
        <w:rPr>
          <w:rFonts w:eastAsia="Times New Roman" w:cs="Arial"/>
        </w:rPr>
      </w:pPr>
      <w:r w:rsidRPr="00290FCF">
        <w:rPr>
          <w:rFonts w:eastAsia="Times New Roman" w:cs="Arial"/>
          <w:color w:val="000000"/>
        </w:rPr>
        <w:t>Travel and tourism is at its peak. There is a room for hospitality businesses more than ever to benefit from this opportunity. Today’s world is all about customer. How they could be acquired and pleased. By following the proper standards and procedures and base their organizational values on customer services success can be acquired. Training your staff to properly execute your goals and working with the right strategy and technology can help you reach at the top of industry.</w:t>
      </w:r>
    </w:p>
    <w:p w:rsidR="00D446A8" w:rsidRPr="0047653B" w:rsidRDefault="00D446A8" w:rsidP="00D446A8">
      <w:pPr>
        <w:pStyle w:val="Heading1"/>
        <w:spacing w:line="360" w:lineRule="auto"/>
        <w:rPr>
          <w:rFonts w:ascii="Arial" w:eastAsia="Times New Roman" w:hAnsi="Arial" w:cs="Arial"/>
          <w:b/>
          <w:bCs/>
          <w:sz w:val="22"/>
          <w:szCs w:val="22"/>
        </w:rPr>
      </w:pPr>
      <w:bookmarkStart w:id="6" w:name="_Toc118340524"/>
      <w:r w:rsidRPr="0047653B">
        <w:rPr>
          <w:rFonts w:ascii="Arial" w:eastAsia="Times New Roman" w:hAnsi="Arial" w:cs="Arial"/>
          <w:sz w:val="22"/>
          <w:szCs w:val="22"/>
        </w:rPr>
        <w:t>Recommendations</w:t>
      </w:r>
      <w:bookmarkEnd w:id="6"/>
    </w:p>
    <w:p w:rsidR="00D446A8" w:rsidRPr="00290FCF" w:rsidRDefault="00D446A8" w:rsidP="00D446A8">
      <w:pPr>
        <w:numPr>
          <w:ilvl w:val="0"/>
          <w:numId w:val="4"/>
        </w:numPr>
        <w:spacing w:after="0" w:line="360" w:lineRule="auto"/>
        <w:textAlignment w:val="baseline"/>
        <w:rPr>
          <w:rFonts w:eastAsia="Times New Roman" w:cs="Arial"/>
          <w:color w:val="000000"/>
        </w:rPr>
      </w:pPr>
      <w:r w:rsidRPr="00290FCF">
        <w:rPr>
          <w:rFonts w:eastAsia="Times New Roman" w:cs="Arial"/>
          <w:color w:val="000000"/>
        </w:rPr>
        <w:t>Proper training of staff is required as they are the that will be dealing with your customers.</w:t>
      </w:r>
    </w:p>
    <w:p w:rsidR="00D446A8" w:rsidRPr="00290FCF" w:rsidRDefault="00D446A8" w:rsidP="00D446A8">
      <w:pPr>
        <w:numPr>
          <w:ilvl w:val="0"/>
          <w:numId w:val="4"/>
        </w:numPr>
        <w:spacing w:after="0" w:line="360" w:lineRule="auto"/>
        <w:textAlignment w:val="baseline"/>
        <w:rPr>
          <w:rFonts w:eastAsia="Times New Roman" w:cs="Arial"/>
          <w:color w:val="000000"/>
        </w:rPr>
      </w:pPr>
      <w:r w:rsidRPr="00290FCF">
        <w:rPr>
          <w:rFonts w:eastAsia="Times New Roman" w:cs="Arial"/>
          <w:color w:val="000000"/>
        </w:rPr>
        <w:t xml:space="preserve">Empower your staff to take prompt action wherever necessary. Like we have seen in the Ritz Carlton example, employees are allowed to spend </w:t>
      </w:r>
      <w:r w:rsidR="00710FF9" w:rsidRPr="00290FCF">
        <w:rPr>
          <w:rFonts w:eastAsia="Times New Roman" w:cs="Arial"/>
          <w:color w:val="000000"/>
        </w:rPr>
        <w:t>up to</w:t>
      </w:r>
      <w:r w:rsidRPr="00290FCF">
        <w:rPr>
          <w:rFonts w:eastAsia="Times New Roman" w:cs="Arial"/>
          <w:color w:val="000000"/>
        </w:rPr>
        <w:t xml:space="preserve"> $2000 if they feel that could please a customer.</w:t>
      </w:r>
    </w:p>
    <w:p w:rsidR="00D446A8" w:rsidRPr="00290FCF" w:rsidRDefault="00D446A8" w:rsidP="00D446A8">
      <w:pPr>
        <w:numPr>
          <w:ilvl w:val="0"/>
          <w:numId w:val="4"/>
        </w:numPr>
        <w:spacing w:after="0" w:line="360" w:lineRule="auto"/>
        <w:textAlignment w:val="baseline"/>
        <w:rPr>
          <w:rFonts w:eastAsia="Times New Roman" w:cs="Arial"/>
          <w:color w:val="000000"/>
        </w:rPr>
      </w:pPr>
      <w:r w:rsidRPr="00290FCF">
        <w:rPr>
          <w:rFonts w:eastAsia="Times New Roman" w:cs="Arial"/>
          <w:color w:val="000000"/>
        </w:rPr>
        <w:t>Learn the phrase ‘Customer is always right’ and swear by it only then you can channel this belief into your employees.</w:t>
      </w:r>
    </w:p>
    <w:p w:rsidR="00D446A8" w:rsidRPr="00290FCF" w:rsidRDefault="00D446A8" w:rsidP="00D446A8">
      <w:pPr>
        <w:numPr>
          <w:ilvl w:val="0"/>
          <w:numId w:val="4"/>
        </w:numPr>
        <w:spacing w:after="0" w:line="360" w:lineRule="auto"/>
        <w:textAlignment w:val="baseline"/>
        <w:rPr>
          <w:rFonts w:eastAsia="Times New Roman" w:cs="Arial"/>
          <w:color w:val="000000"/>
        </w:rPr>
      </w:pPr>
      <w:r w:rsidRPr="00290FCF">
        <w:rPr>
          <w:rFonts w:eastAsia="Times New Roman" w:cs="Arial"/>
          <w:color w:val="000000"/>
        </w:rPr>
        <w:t>Always go to an extra mile to deliver services.</w:t>
      </w:r>
    </w:p>
    <w:p w:rsidR="00D446A8" w:rsidRDefault="00D446A8" w:rsidP="00D446A8">
      <w:pPr>
        <w:spacing w:after="0" w:line="360" w:lineRule="auto"/>
        <w:rPr>
          <w:rFonts w:eastAsia="Times New Roman" w:cs="Arial"/>
        </w:rPr>
      </w:pPr>
    </w:p>
    <w:p w:rsidR="00D446A8" w:rsidRDefault="00D446A8" w:rsidP="00D446A8">
      <w:pPr>
        <w:spacing w:after="0" w:line="360" w:lineRule="auto"/>
        <w:rPr>
          <w:rFonts w:eastAsia="Times New Roman" w:cs="Arial"/>
        </w:rPr>
      </w:pPr>
    </w:p>
    <w:p w:rsidR="00D446A8" w:rsidRDefault="00D446A8" w:rsidP="00D446A8">
      <w:pPr>
        <w:spacing w:after="0" w:line="360" w:lineRule="auto"/>
        <w:rPr>
          <w:rFonts w:eastAsia="Times New Roman" w:cs="Arial"/>
        </w:rPr>
      </w:pPr>
    </w:p>
    <w:p w:rsidR="00D446A8" w:rsidRPr="00290FCF" w:rsidRDefault="00D446A8" w:rsidP="00D446A8">
      <w:pPr>
        <w:spacing w:after="0" w:line="360" w:lineRule="auto"/>
        <w:rPr>
          <w:rFonts w:eastAsia="Times New Roman" w:cs="Arial"/>
        </w:rPr>
      </w:pPr>
    </w:p>
    <w:p w:rsidR="00D446A8" w:rsidRPr="0047653B" w:rsidRDefault="00D446A8" w:rsidP="00D446A8">
      <w:pPr>
        <w:pStyle w:val="Heading1"/>
        <w:spacing w:line="360" w:lineRule="auto"/>
        <w:rPr>
          <w:rFonts w:ascii="Arial" w:eastAsia="Times New Roman" w:hAnsi="Arial" w:cs="Arial"/>
          <w:b/>
          <w:bCs/>
          <w:sz w:val="22"/>
          <w:szCs w:val="22"/>
        </w:rPr>
      </w:pPr>
      <w:bookmarkStart w:id="7" w:name="_Toc118340525"/>
      <w:r w:rsidRPr="0047653B">
        <w:rPr>
          <w:rFonts w:ascii="Arial" w:eastAsia="Times New Roman" w:hAnsi="Arial" w:cs="Arial"/>
          <w:sz w:val="22"/>
          <w:szCs w:val="22"/>
        </w:rPr>
        <w:lastRenderedPageBreak/>
        <w:t>References</w:t>
      </w:r>
      <w:bookmarkEnd w:id="7"/>
    </w:p>
    <w:p w:rsidR="00D446A8" w:rsidRPr="00F05F1B" w:rsidRDefault="00D446A8" w:rsidP="001F214E">
      <w:pPr>
        <w:pStyle w:val="ListParagraph"/>
        <w:numPr>
          <w:ilvl w:val="0"/>
          <w:numId w:val="5"/>
        </w:numPr>
        <w:spacing w:after="0" w:line="360" w:lineRule="auto"/>
        <w:rPr>
          <w:rFonts w:eastAsia="Times New Roman" w:cs="Arial"/>
          <w:color w:val="1F4E79" w:themeColor="accent1" w:themeShade="80"/>
        </w:rPr>
      </w:pPr>
      <w:r w:rsidRPr="00F05F1B">
        <w:rPr>
          <w:rFonts w:eastAsia="Times New Roman" w:cs="Arial"/>
          <w:color w:val="1F4E79" w:themeColor="accent1" w:themeShade="80"/>
          <w:shd w:val="clear" w:color="auto" w:fill="FFFFFF"/>
        </w:rPr>
        <w:t xml:space="preserve">Bowen, J.T. and Chen, S.L., 2001. The relationship between customer loyalty and customer satisfaction. </w:t>
      </w:r>
      <w:r w:rsidRPr="00F05F1B">
        <w:rPr>
          <w:rFonts w:eastAsia="Times New Roman" w:cs="Arial"/>
          <w:i/>
          <w:iCs/>
          <w:color w:val="1F4E79" w:themeColor="accent1" w:themeShade="80"/>
          <w:shd w:val="clear" w:color="auto" w:fill="FFFFFF"/>
        </w:rPr>
        <w:t>International journal of contemporary hospitality management</w:t>
      </w:r>
      <w:r w:rsidRPr="00F05F1B">
        <w:rPr>
          <w:rFonts w:eastAsia="Times New Roman" w:cs="Arial"/>
          <w:color w:val="1F4E79" w:themeColor="accent1" w:themeShade="80"/>
          <w:shd w:val="clear" w:color="auto" w:fill="FFFFFF"/>
        </w:rPr>
        <w:t>.</w:t>
      </w:r>
    </w:p>
    <w:p w:rsidR="00D446A8" w:rsidRPr="00F05F1B" w:rsidRDefault="00D446A8" w:rsidP="00D2467F">
      <w:pPr>
        <w:pStyle w:val="ListParagraph"/>
        <w:numPr>
          <w:ilvl w:val="0"/>
          <w:numId w:val="5"/>
        </w:numPr>
        <w:spacing w:after="240" w:line="360" w:lineRule="auto"/>
        <w:rPr>
          <w:rFonts w:eastAsia="Times New Roman" w:cs="Arial"/>
          <w:color w:val="1F4E79" w:themeColor="accent1" w:themeShade="80"/>
        </w:rPr>
      </w:pPr>
      <w:proofErr w:type="spellStart"/>
      <w:r w:rsidRPr="00F05F1B">
        <w:rPr>
          <w:rFonts w:eastAsia="Times New Roman" w:cs="Arial"/>
          <w:color w:val="1F4E79" w:themeColor="accent1" w:themeShade="80"/>
          <w:shd w:val="clear" w:color="auto" w:fill="FFFFFF"/>
        </w:rPr>
        <w:t>Teare</w:t>
      </w:r>
      <w:proofErr w:type="spellEnd"/>
      <w:r w:rsidRPr="00F05F1B">
        <w:rPr>
          <w:rFonts w:eastAsia="Times New Roman" w:cs="Arial"/>
          <w:color w:val="1F4E79" w:themeColor="accent1" w:themeShade="80"/>
          <w:shd w:val="clear" w:color="auto" w:fill="FFFFFF"/>
        </w:rPr>
        <w:t xml:space="preserve">, R., 1993. Designing a contemporary hotel service culture. </w:t>
      </w:r>
      <w:r w:rsidRPr="00F05F1B">
        <w:rPr>
          <w:rFonts w:eastAsia="Times New Roman" w:cs="Arial"/>
          <w:i/>
          <w:iCs/>
          <w:color w:val="1F4E79" w:themeColor="accent1" w:themeShade="80"/>
          <w:shd w:val="clear" w:color="auto" w:fill="FFFFFF"/>
        </w:rPr>
        <w:t>International Journal of Service Industry Management</w:t>
      </w:r>
      <w:r w:rsidRPr="00F05F1B">
        <w:rPr>
          <w:rFonts w:eastAsia="Times New Roman" w:cs="Arial"/>
          <w:color w:val="1F4E79" w:themeColor="accent1" w:themeShade="80"/>
          <w:shd w:val="clear" w:color="auto" w:fill="FFFFFF"/>
        </w:rPr>
        <w:t xml:space="preserve">, </w:t>
      </w:r>
      <w:r w:rsidRPr="00F05F1B">
        <w:rPr>
          <w:rFonts w:eastAsia="Times New Roman" w:cs="Arial"/>
          <w:i/>
          <w:iCs/>
          <w:color w:val="1F4E79" w:themeColor="accent1" w:themeShade="80"/>
          <w:shd w:val="clear" w:color="auto" w:fill="FFFFFF"/>
        </w:rPr>
        <w:t>4</w:t>
      </w:r>
      <w:r w:rsidRPr="00F05F1B">
        <w:rPr>
          <w:rFonts w:eastAsia="Times New Roman" w:cs="Arial"/>
          <w:color w:val="1F4E79" w:themeColor="accent1" w:themeShade="80"/>
          <w:shd w:val="clear" w:color="auto" w:fill="FFFFFF"/>
        </w:rPr>
        <w:t>(2), pp.0-0.</w:t>
      </w:r>
    </w:p>
    <w:p w:rsidR="00D446A8" w:rsidRPr="00F05F1B" w:rsidRDefault="00D446A8" w:rsidP="00F05F1B">
      <w:pPr>
        <w:pStyle w:val="ListParagraph"/>
        <w:numPr>
          <w:ilvl w:val="0"/>
          <w:numId w:val="5"/>
        </w:numPr>
        <w:spacing w:after="0" w:line="360" w:lineRule="auto"/>
        <w:rPr>
          <w:rFonts w:eastAsia="Times New Roman" w:cs="Arial"/>
          <w:color w:val="1F4E79" w:themeColor="accent1" w:themeShade="80"/>
          <w:u w:val="single"/>
        </w:rPr>
      </w:pPr>
      <w:hyperlink r:id="rId13" w:history="1">
        <w:r w:rsidRPr="00F05F1B">
          <w:rPr>
            <w:rFonts w:eastAsia="Times New Roman" w:cs="Arial"/>
            <w:color w:val="1F4E79" w:themeColor="accent1" w:themeShade="80"/>
            <w:u w:val="single"/>
          </w:rPr>
          <w:t>https://www.researchgate.net/publication/43488996_Customer_loyalty_in_the_hotel_industry_The_role_of_customer_satisfaction_and_image</w:t>
        </w:r>
      </w:hyperlink>
    </w:p>
    <w:p w:rsidR="00710FF9" w:rsidRPr="00F05F1B" w:rsidRDefault="00710FF9" w:rsidP="00F05F1B">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proofErr w:type="spellStart"/>
      <w:r w:rsidRPr="00F05F1B">
        <w:rPr>
          <w:rFonts w:ascii="Arial" w:hAnsi="Arial" w:cs="Arial"/>
          <w:color w:val="1F4E79" w:themeColor="accent1" w:themeShade="80"/>
          <w:sz w:val="20"/>
          <w:szCs w:val="20"/>
          <w:shd w:val="clear" w:color="auto" w:fill="FFFFFF"/>
        </w:rPr>
        <w:t>Andaleeb</w:t>
      </w:r>
      <w:proofErr w:type="spellEnd"/>
      <w:r w:rsidRPr="00F05F1B">
        <w:rPr>
          <w:rFonts w:ascii="Arial" w:hAnsi="Arial" w:cs="Arial"/>
          <w:color w:val="1F4E79" w:themeColor="accent1" w:themeShade="80"/>
          <w:sz w:val="20"/>
          <w:szCs w:val="20"/>
          <w:shd w:val="clear" w:color="auto" w:fill="FFFFFF"/>
        </w:rPr>
        <w:t>, S.S. and Conway, C., 2006. Customer satisfaction in the restaurant industry: an examination of the transaction</w:t>
      </w:r>
      <w:r w:rsidRPr="00F05F1B">
        <w:rPr>
          <w:rFonts w:ascii="Cambria Math" w:hAnsi="Cambria Math" w:cs="Cambria Math"/>
          <w:color w:val="1F4E79" w:themeColor="accent1" w:themeShade="80"/>
          <w:sz w:val="20"/>
          <w:szCs w:val="20"/>
          <w:shd w:val="clear" w:color="auto" w:fill="FFFFFF"/>
        </w:rPr>
        <w:t>‐</w:t>
      </w:r>
      <w:r w:rsidRPr="00F05F1B">
        <w:rPr>
          <w:rFonts w:ascii="Arial" w:hAnsi="Arial" w:cs="Arial"/>
          <w:color w:val="1F4E79" w:themeColor="accent1" w:themeShade="80"/>
          <w:sz w:val="20"/>
          <w:szCs w:val="20"/>
          <w:shd w:val="clear" w:color="auto" w:fill="FFFFFF"/>
        </w:rPr>
        <w:t>specific model. </w:t>
      </w:r>
      <w:r w:rsidRPr="00F05F1B">
        <w:rPr>
          <w:rFonts w:ascii="Arial" w:hAnsi="Arial" w:cs="Arial"/>
          <w:i/>
          <w:iCs/>
          <w:color w:val="1F4E79" w:themeColor="accent1" w:themeShade="80"/>
          <w:sz w:val="20"/>
          <w:szCs w:val="20"/>
          <w:shd w:val="clear" w:color="auto" w:fill="FFFFFF"/>
        </w:rPr>
        <w:t>Journal of services marketing</w:t>
      </w:r>
      <w:r w:rsidRPr="00F05F1B">
        <w:rPr>
          <w:rFonts w:ascii="Arial" w:hAnsi="Arial" w:cs="Arial"/>
          <w:color w:val="1F4E79" w:themeColor="accent1" w:themeShade="80"/>
          <w:sz w:val="20"/>
          <w:szCs w:val="20"/>
          <w:shd w:val="clear" w:color="auto" w:fill="FFFFFF"/>
        </w:rPr>
        <w:t>.</w:t>
      </w:r>
    </w:p>
    <w:p w:rsidR="00566282" w:rsidRPr="00F05F1B" w:rsidRDefault="00566282" w:rsidP="00F05F1B">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r w:rsidRPr="00F05F1B">
        <w:rPr>
          <w:rFonts w:ascii="Arial" w:hAnsi="Arial" w:cs="Arial"/>
          <w:color w:val="1F4E79" w:themeColor="accent1" w:themeShade="80"/>
          <w:sz w:val="20"/>
          <w:szCs w:val="20"/>
          <w:shd w:val="clear" w:color="auto" w:fill="FFFFFF"/>
        </w:rPr>
        <w:t xml:space="preserve">Chen, R.X., Cheung, C. and Law, R., 2012. A review of the literature on culture in hotel management research: what is the </w:t>
      </w:r>
      <w:r w:rsidR="00F05F1B" w:rsidRPr="00F05F1B">
        <w:rPr>
          <w:rFonts w:ascii="Arial" w:hAnsi="Arial" w:cs="Arial"/>
          <w:color w:val="1F4E79" w:themeColor="accent1" w:themeShade="80"/>
          <w:sz w:val="20"/>
          <w:szCs w:val="20"/>
          <w:shd w:val="clear" w:color="auto" w:fill="FFFFFF"/>
        </w:rPr>
        <w:t>future?</w:t>
      </w:r>
      <w:r w:rsidRPr="00F05F1B">
        <w:rPr>
          <w:rFonts w:ascii="Arial" w:hAnsi="Arial" w:cs="Arial"/>
          <w:color w:val="1F4E79" w:themeColor="accent1" w:themeShade="80"/>
          <w:sz w:val="20"/>
          <w:szCs w:val="20"/>
          <w:shd w:val="clear" w:color="auto" w:fill="FFFFFF"/>
        </w:rPr>
        <w:t> </w:t>
      </w:r>
      <w:r w:rsidRPr="00F05F1B">
        <w:rPr>
          <w:rFonts w:ascii="Arial" w:hAnsi="Arial" w:cs="Arial"/>
          <w:i/>
          <w:iCs/>
          <w:color w:val="1F4E79" w:themeColor="accent1" w:themeShade="80"/>
          <w:sz w:val="20"/>
          <w:szCs w:val="20"/>
          <w:shd w:val="clear" w:color="auto" w:fill="FFFFFF"/>
        </w:rPr>
        <w:t>International Journal of Hospitality Management</w:t>
      </w:r>
      <w:r w:rsidRPr="00F05F1B">
        <w:rPr>
          <w:rFonts w:ascii="Arial" w:hAnsi="Arial" w:cs="Arial"/>
          <w:color w:val="1F4E79" w:themeColor="accent1" w:themeShade="80"/>
          <w:sz w:val="20"/>
          <w:szCs w:val="20"/>
          <w:shd w:val="clear" w:color="auto" w:fill="FFFFFF"/>
        </w:rPr>
        <w:t>, </w:t>
      </w:r>
      <w:r w:rsidRPr="00F05F1B">
        <w:rPr>
          <w:rFonts w:ascii="Arial" w:hAnsi="Arial" w:cs="Arial"/>
          <w:i/>
          <w:iCs/>
          <w:color w:val="1F4E79" w:themeColor="accent1" w:themeShade="80"/>
          <w:sz w:val="20"/>
          <w:szCs w:val="20"/>
          <w:shd w:val="clear" w:color="auto" w:fill="FFFFFF"/>
        </w:rPr>
        <w:t>31</w:t>
      </w:r>
      <w:r w:rsidRPr="00F05F1B">
        <w:rPr>
          <w:rFonts w:ascii="Arial" w:hAnsi="Arial" w:cs="Arial"/>
          <w:color w:val="1F4E79" w:themeColor="accent1" w:themeShade="80"/>
          <w:sz w:val="20"/>
          <w:szCs w:val="20"/>
          <w:shd w:val="clear" w:color="auto" w:fill="FFFFFF"/>
        </w:rPr>
        <w:t>(1), pp.52-65.</w:t>
      </w:r>
    </w:p>
    <w:p w:rsidR="00F05F1B" w:rsidRDefault="00F05F1B" w:rsidP="00F05F1B">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proofErr w:type="spellStart"/>
      <w:r w:rsidRPr="00F05F1B">
        <w:rPr>
          <w:rFonts w:ascii="Arial" w:hAnsi="Arial" w:cs="Arial"/>
          <w:color w:val="1F4E79" w:themeColor="accent1" w:themeShade="80"/>
          <w:sz w:val="20"/>
          <w:szCs w:val="20"/>
          <w:shd w:val="clear" w:color="auto" w:fill="FFFFFF"/>
        </w:rPr>
        <w:t>Denysenko</w:t>
      </w:r>
      <w:proofErr w:type="spellEnd"/>
      <w:r w:rsidRPr="00F05F1B">
        <w:rPr>
          <w:rFonts w:ascii="Arial" w:hAnsi="Arial" w:cs="Arial"/>
          <w:color w:val="1F4E79" w:themeColor="accent1" w:themeShade="80"/>
          <w:sz w:val="20"/>
          <w:szCs w:val="20"/>
          <w:shd w:val="clear" w:color="auto" w:fill="FFFFFF"/>
        </w:rPr>
        <w:t xml:space="preserve">, M. and </w:t>
      </w:r>
      <w:proofErr w:type="spellStart"/>
      <w:r w:rsidRPr="00F05F1B">
        <w:rPr>
          <w:rFonts w:ascii="Arial" w:hAnsi="Arial" w:cs="Arial"/>
          <w:color w:val="1F4E79" w:themeColor="accent1" w:themeShade="80"/>
          <w:sz w:val="20"/>
          <w:szCs w:val="20"/>
          <w:shd w:val="clear" w:color="auto" w:fill="FFFFFF"/>
        </w:rPr>
        <w:t>Yurynets</w:t>
      </w:r>
      <w:proofErr w:type="spellEnd"/>
      <w:r w:rsidRPr="00F05F1B">
        <w:rPr>
          <w:rFonts w:ascii="Arial" w:hAnsi="Arial" w:cs="Arial"/>
          <w:color w:val="1F4E79" w:themeColor="accent1" w:themeShade="80"/>
          <w:sz w:val="20"/>
          <w:szCs w:val="20"/>
          <w:shd w:val="clear" w:color="auto" w:fill="FFFFFF"/>
        </w:rPr>
        <w:t>, Z., 2021. Modern hotel management principles and methods for providing a quality product. </w:t>
      </w:r>
      <w:proofErr w:type="spellStart"/>
      <w:r w:rsidRPr="00F05F1B">
        <w:rPr>
          <w:rFonts w:ascii="Arial" w:hAnsi="Arial" w:cs="Arial"/>
          <w:i/>
          <w:iCs/>
          <w:color w:val="1F4E79" w:themeColor="accent1" w:themeShade="80"/>
          <w:sz w:val="20"/>
          <w:szCs w:val="20"/>
          <w:shd w:val="clear" w:color="auto" w:fill="FFFFFF"/>
        </w:rPr>
        <w:t>Економіка</w:t>
      </w:r>
      <w:proofErr w:type="spellEnd"/>
      <w:r w:rsidRPr="00F05F1B">
        <w:rPr>
          <w:rFonts w:ascii="Arial" w:hAnsi="Arial" w:cs="Arial"/>
          <w:i/>
          <w:iCs/>
          <w:color w:val="1F4E79" w:themeColor="accent1" w:themeShade="80"/>
          <w:sz w:val="20"/>
          <w:szCs w:val="20"/>
          <w:shd w:val="clear" w:color="auto" w:fill="FFFFFF"/>
        </w:rPr>
        <w:t xml:space="preserve"> </w:t>
      </w:r>
      <w:proofErr w:type="spellStart"/>
      <w:r w:rsidRPr="00F05F1B">
        <w:rPr>
          <w:rFonts w:ascii="Arial" w:hAnsi="Arial" w:cs="Arial"/>
          <w:i/>
          <w:iCs/>
          <w:color w:val="1F4E79" w:themeColor="accent1" w:themeShade="80"/>
          <w:sz w:val="20"/>
          <w:szCs w:val="20"/>
          <w:shd w:val="clear" w:color="auto" w:fill="FFFFFF"/>
        </w:rPr>
        <w:t>та</w:t>
      </w:r>
      <w:proofErr w:type="spellEnd"/>
      <w:r w:rsidRPr="00F05F1B">
        <w:rPr>
          <w:rFonts w:ascii="Arial" w:hAnsi="Arial" w:cs="Arial"/>
          <w:i/>
          <w:iCs/>
          <w:color w:val="1F4E79" w:themeColor="accent1" w:themeShade="80"/>
          <w:sz w:val="20"/>
          <w:szCs w:val="20"/>
          <w:shd w:val="clear" w:color="auto" w:fill="FFFFFF"/>
        </w:rPr>
        <w:t xml:space="preserve"> </w:t>
      </w:r>
      <w:proofErr w:type="spellStart"/>
      <w:r w:rsidRPr="00F05F1B">
        <w:rPr>
          <w:rFonts w:ascii="Arial" w:hAnsi="Arial" w:cs="Arial"/>
          <w:i/>
          <w:iCs/>
          <w:color w:val="1F4E79" w:themeColor="accent1" w:themeShade="80"/>
          <w:sz w:val="20"/>
          <w:szCs w:val="20"/>
          <w:shd w:val="clear" w:color="auto" w:fill="FFFFFF"/>
        </w:rPr>
        <w:t>держава</w:t>
      </w:r>
      <w:proofErr w:type="spellEnd"/>
      <w:r w:rsidRPr="00F05F1B">
        <w:rPr>
          <w:rFonts w:ascii="Arial" w:hAnsi="Arial" w:cs="Arial"/>
          <w:color w:val="1F4E79" w:themeColor="accent1" w:themeShade="80"/>
          <w:sz w:val="20"/>
          <w:szCs w:val="20"/>
          <w:shd w:val="clear" w:color="auto" w:fill="FFFFFF"/>
        </w:rPr>
        <w:t>, (3), pp.28-33.</w:t>
      </w:r>
    </w:p>
    <w:p w:rsidR="00F05F1B" w:rsidRPr="00F05F1B" w:rsidRDefault="00F05F1B" w:rsidP="00F05F1B">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proofErr w:type="spellStart"/>
      <w:r w:rsidRPr="00F05F1B">
        <w:rPr>
          <w:rFonts w:ascii="Arial" w:hAnsi="Arial" w:cs="Arial"/>
          <w:color w:val="1F4E79" w:themeColor="accent1" w:themeShade="80"/>
          <w:sz w:val="20"/>
          <w:szCs w:val="20"/>
          <w:shd w:val="clear" w:color="auto" w:fill="FFFFFF"/>
        </w:rPr>
        <w:t>Jie</w:t>
      </w:r>
      <w:proofErr w:type="spellEnd"/>
      <w:r w:rsidRPr="00F05F1B">
        <w:rPr>
          <w:rFonts w:ascii="Arial" w:hAnsi="Arial" w:cs="Arial"/>
          <w:color w:val="1F4E79" w:themeColor="accent1" w:themeShade="80"/>
          <w:sz w:val="20"/>
          <w:szCs w:val="20"/>
          <w:shd w:val="clear" w:color="auto" w:fill="FFFFFF"/>
        </w:rPr>
        <w:t>, X., 2011, August. Land Ethics" in Hotel Management and the New Understanding of" People Oriented. In 2011 International Conference on Management and Service Science (pp. 1-4). IEEE.</w:t>
      </w:r>
    </w:p>
    <w:p w:rsidR="00F05F1B" w:rsidRDefault="00B87ECA" w:rsidP="00B87ECA">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proofErr w:type="spellStart"/>
      <w:r w:rsidRPr="00B87ECA">
        <w:rPr>
          <w:rFonts w:ascii="Arial" w:hAnsi="Arial" w:cs="Arial"/>
          <w:color w:val="1F4E79" w:themeColor="accent1" w:themeShade="80"/>
          <w:sz w:val="20"/>
          <w:szCs w:val="20"/>
          <w:shd w:val="clear" w:color="auto" w:fill="FFFFFF"/>
        </w:rPr>
        <w:t>Abukhalifeh</w:t>
      </w:r>
      <w:proofErr w:type="spellEnd"/>
      <w:r w:rsidRPr="00B87ECA">
        <w:rPr>
          <w:rFonts w:ascii="Arial" w:hAnsi="Arial" w:cs="Arial"/>
          <w:color w:val="1F4E79" w:themeColor="accent1" w:themeShade="80"/>
          <w:sz w:val="20"/>
          <w:szCs w:val="20"/>
          <w:shd w:val="clear" w:color="auto" w:fill="FFFFFF"/>
        </w:rPr>
        <w:t xml:space="preserve">, A.N. and </w:t>
      </w:r>
      <w:proofErr w:type="spellStart"/>
      <w:r w:rsidRPr="00B87ECA">
        <w:rPr>
          <w:rFonts w:ascii="Arial" w:hAnsi="Arial" w:cs="Arial"/>
          <w:color w:val="1F4E79" w:themeColor="accent1" w:themeShade="80"/>
          <w:sz w:val="20"/>
          <w:szCs w:val="20"/>
          <w:shd w:val="clear" w:color="auto" w:fill="FFFFFF"/>
        </w:rPr>
        <w:t>Som</w:t>
      </w:r>
      <w:proofErr w:type="spellEnd"/>
      <w:r w:rsidRPr="00B87ECA">
        <w:rPr>
          <w:rFonts w:ascii="Arial" w:hAnsi="Arial" w:cs="Arial"/>
          <w:color w:val="1F4E79" w:themeColor="accent1" w:themeShade="80"/>
          <w:sz w:val="20"/>
          <w:szCs w:val="20"/>
          <w:shd w:val="clear" w:color="auto" w:fill="FFFFFF"/>
        </w:rPr>
        <w:t>, A.P.M., Improving Service Quality in the Hotel Operations: Food and Beverage Division. PENYELIDIKAN, p.1398.</w:t>
      </w:r>
    </w:p>
    <w:p w:rsidR="00B87ECA" w:rsidRDefault="00B87ECA" w:rsidP="00B87ECA">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r w:rsidRPr="00B87ECA">
        <w:rPr>
          <w:rFonts w:ascii="Arial" w:hAnsi="Arial" w:cs="Arial"/>
          <w:color w:val="1F4E79" w:themeColor="accent1" w:themeShade="80"/>
          <w:sz w:val="20"/>
          <w:szCs w:val="20"/>
          <w:shd w:val="clear" w:color="auto" w:fill="FFFFFF"/>
        </w:rPr>
        <w:t xml:space="preserve">Nankervis, A.R. and </w:t>
      </w:r>
      <w:proofErr w:type="spellStart"/>
      <w:r w:rsidRPr="00B87ECA">
        <w:rPr>
          <w:rFonts w:ascii="Arial" w:hAnsi="Arial" w:cs="Arial"/>
          <w:color w:val="1F4E79" w:themeColor="accent1" w:themeShade="80"/>
          <w:sz w:val="20"/>
          <w:szCs w:val="20"/>
          <w:shd w:val="clear" w:color="auto" w:fill="FFFFFF"/>
        </w:rPr>
        <w:t>Debrah</w:t>
      </w:r>
      <w:proofErr w:type="spellEnd"/>
      <w:r w:rsidRPr="00B87ECA">
        <w:rPr>
          <w:rFonts w:ascii="Arial" w:hAnsi="Arial" w:cs="Arial"/>
          <w:color w:val="1F4E79" w:themeColor="accent1" w:themeShade="80"/>
          <w:sz w:val="20"/>
          <w:szCs w:val="20"/>
          <w:shd w:val="clear" w:color="auto" w:fill="FFFFFF"/>
        </w:rPr>
        <w:t>, Y., 1995. Human resource management in hotels: a comparative study. Tourism Management, 16(7), pp.507-513.</w:t>
      </w:r>
    </w:p>
    <w:p w:rsidR="00A858B2" w:rsidRDefault="00A858B2" w:rsidP="00A858B2">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proofErr w:type="spellStart"/>
      <w:r w:rsidRPr="00A858B2">
        <w:rPr>
          <w:rFonts w:ascii="Arial" w:hAnsi="Arial" w:cs="Arial"/>
          <w:color w:val="1F4E79" w:themeColor="accent1" w:themeShade="80"/>
          <w:sz w:val="20"/>
          <w:szCs w:val="20"/>
          <w:shd w:val="clear" w:color="auto" w:fill="FFFFFF"/>
        </w:rPr>
        <w:t>Khatter</w:t>
      </w:r>
      <w:proofErr w:type="spellEnd"/>
      <w:r w:rsidRPr="00A858B2">
        <w:rPr>
          <w:rFonts w:ascii="Arial" w:hAnsi="Arial" w:cs="Arial"/>
          <w:color w:val="1F4E79" w:themeColor="accent1" w:themeShade="80"/>
          <w:sz w:val="20"/>
          <w:szCs w:val="20"/>
          <w:shd w:val="clear" w:color="auto" w:fill="FFFFFF"/>
        </w:rPr>
        <w:t>, A., White, L., Pyke, J. and McGrath, M., 2021. Stakeholders’ influence on environmental sustainability in the Australian hotel industry. Sustainability, 13(3), p.1351.</w:t>
      </w:r>
    </w:p>
    <w:p w:rsidR="00A858B2" w:rsidRDefault="00A858B2" w:rsidP="00A858B2">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r w:rsidRPr="00A858B2">
        <w:rPr>
          <w:rFonts w:ascii="Arial" w:hAnsi="Arial" w:cs="Arial"/>
          <w:color w:val="1F4E79" w:themeColor="accent1" w:themeShade="80"/>
          <w:sz w:val="20"/>
          <w:szCs w:val="20"/>
          <w:shd w:val="clear" w:color="auto" w:fill="FFFFFF"/>
        </w:rPr>
        <w:t>Gannon, J.M., Roper, A. and Doherty, L., 2015. Strategic human resource management: Insights from the international hotel industry. International Journal of Hospitality Management, 47, pp.65-75.</w:t>
      </w:r>
    </w:p>
    <w:p w:rsidR="00A858B2" w:rsidRDefault="00A858B2" w:rsidP="00A858B2">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proofErr w:type="spellStart"/>
      <w:r w:rsidRPr="00A858B2">
        <w:rPr>
          <w:rFonts w:ascii="Arial" w:hAnsi="Arial" w:cs="Arial"/>
          <w:color w:val="1F4E79" w:themeColor="accent1" w:themeShade="80"/>
          <w:sz w:val="20"/>
          <w:szCs w:val="20"/>
          <w:shd w:val="clear" w:color="auto" w:fill="FFFFFF"/>
        </w:rPr>
        <w:t>Boella</w:t>
      </w:r>
      <w:proofErr w:type="spellEnd"/>
      <w:r w:rsidRPr="00A858B2">
        <w:rPr>
          <w:rFonts w:ascii="Arial" w:hAnsi="Arial" w:cs="Arial"/>
          <w:color w:val="1F4E79" w:themeColor="accent1" w:themeShade="80"/>
          <w:sz w:val="20"/>
          <w:szCs w:val="20"/>
          <w:shd w:val="clear" w:color="auto" w:fill="FFFFFF"/>
        </w:rPr>
        <w:t>, M. and Goss-Turner, S., 2013. Human resource management in the hospitality industry: A guide to best practice. Routledge.</w:t>
      </w:r>
    </w:p>
    <w:p w:rsidR="00440EDF" w:rsidRDefault="00440EDF" w:rsidP="00440EDF">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r w:rsidRPr="00440EDF">
        <w:rPr>
          <w:rFonts w:ascii="Arial" w:hAnsi="Arial" w:cs="Arial"/>
          <w:color w:val="1F4E79" w:themeColor="accent1" w:themeShade="80"/>
          <w:sz w:val="20"/>
          <w:szCs w:val="20"/>
          <w:shd w:val="clear" w:color="auto" w:fill="FFFFFF"/>
        </w:rPr>
        <w:t xml:space="preserve">Muhammad, A.K., Nadeem, S. and </w:t>
      </w:r>
      <w:proofErr w:type="spellStart"/>
      <w:r w:rsidRPr="00440EDF">
        <w:rPr>
          <w:rFonts w:ascii="Arial" w:hAnsi="Arial" w:cs="Arial"/>
          <w:color w:val="1F4E79" w:themeColor="accent1" w:themeShade="80"/>
          <w:sz w:val="20"/>
          <w:szCs w:val="20"/>
          <w:shd w:val="clear" w:color="auto" w:fill="FFFFFF"/>
        </w:rPr>
        <w:t>Ashfaq</w:t>
      </w:r>
      <w:proofErr w:type="spellEnd"/>
      <w:r w:rsidRPr="00440EDF">
        <w:rPr>
          <w:rFonts w:ascii="Arial" w:hAnsi="Arial" w:cs="Arial"/>
          <w:color w:val="1F4E79" w:themeColor="accent1" w:themeShade="80"/>
          <w:sz w:val="20"/>
          <w:szCs w:val="20"/>
          <w:shd w:val="clear" w:color="auto" w:fill="FFFFFF"/>
        </w:rPr>
        <w:t>, A., 2011. Modeling link between internal service quality in human resources management and employee’s retention: A case of Pakistani privatized and public sector banks. African Journal of Business Management, 5(3), pp.949-959.</w:t>
      </w:r>
    </w:p>
    <w:p w:rsidR="001F5414" w:rsidRDefault="001F5414" w:rsidP="001F5414">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r w:rsidRPr="001F5414">
        <w:rPr>
          <w:rFonts w:ascii="Arial" w:hAnsi="Arial" w:cs="Arial"/>
          <w:color w:val="1F4E79" w:themeColor="accent1" w:themeShade="80"/>
          <w:sz w:val="20"/>
          <w:szCs w:val="20"/>
          <w:shd w:val="clear" w:color="auto" w:fill="FFFFFF"/>
        </w:rPr>
        <w:t>Redman, T. and Mathews, B.P., 1998. Service quality and human resource management: A review and research agenda. Personnel Review.</w:t>
      </w:r>
    </w:p>
    <w:p w:rsidR="001F5414" w:rsidRPr="00F05F1B" w:rsidRDefault="001F5414" w:rsidP="001F5414">
      <w:pPr>
        <w:pStyle w:val="ListParagraph"/>
        <w:numPr>
          <w:ilvl w:val="0"/>
          <w:numId w:val="5"/>
        </w:numPr>
        <w:spacing w:after="0" w:line="360" w:lineRule="auto"/>
        <w:rPr>
          <w:rFonts w:ascii="Arial" w:hAnsi="Arial" w:cs="Arial"/>
          <w:color w:val="1F4E79" w:themeColor="accent1" w:themeShade="80"/>
          <w:sz w:val="20"/>
          <w:szCs w:val="20"/>
          <w:shd w:val="clear" w:color="auto" w:fill="FFFFFF"/>
        </w:rPr>
      </w:pPr>
      <w:r w:rsidRPr="001F5414">
        <w:rPr>
          <w:rFonts w:ascii="Arial" w:hAnsi="Arial" w:cs="Arial"/>
          <w:color w:val="1F4E79" w:themeColor="accent1" w:themeShade="80"/>
          <w:sz w:val="20"/>
          <w:szCs w:val="20"/>
          <w:shd w:val="clear" w:color="auto" w:fill="FFFFFF"/>
        </w:rPr>
        <w:t>Morrison, E.W., 1996. Organizational citizenship behavior as a critical link between HRM practices and service quality. Human resource management, 35(4), pp.493-512.</w:t>
      </w:r>
      <w:bookmarkStart w:id="8" w:name="_GoBack"/>
      <w:bookmarkEnd w:id="8"/>
    </w:p>
    <w:p w:rsidR="00710FF9" w:rsidRPr="00F05F1B" w:rsidRDefault="00710FF9" w:rsidP="00D446A8">
      <w:pPr>
        <w:spacing w:after="0" w:line="360" w:lineRule="auto"/>
        <w:rPr>
          <w:rFonts w:eastAsia="Times New Roman" w:cs="Arial"/>
          <w:color w:val="1F4E79" w:themeColor="accent1" w:themeShade="80"/>
        </w:rPr>
      </w:pPr>
    </w:p>
    <w:p w:rsidR="00D446A8" w:rsidRPr="00F05F1B" w:rsidRDefault="00D446A8" w:rsidP="00D446A8">
      <w:pPr>
        <w:spacing w:after="0" w:line="360" w:lineRule="auto"/>
        <w:rPr>
          <w:rFonts w:eastAsia="Times New Roman" w:cs="Arial"/>
          <w:color w:val="1F4E79" w:themeColor="accent1" w:themeShade="80"/>
        </w:rPr>
      </w:pPr>
    </w:p>
    <w:p w:rsidR="00D446A8" w:rsidRPr="00F05F1B" w:rsidRDefault="00D446A8" w:rsidP="00D446A8">
      <w:pPr>
        <w:spacing w:line="360" w:lineRule="auto"/>
        <w:rPr>
          <w:rFonts w:cs="Arial"/>
          <w:color w:val="1F4E79" w:themeColor="accent1" w:themeShade="80"/>
        </w:rPr>
      </w:pPr>
    </w:p>
    <w:p w:rsidR="00D446A8" w:rsidRPr="00F05F1B" w:rsidRDefault="00D446A8">
      <w:pPr>
        <w:rPr>
          <w:color w:val="1F4E79" w:themeColor="accent1" w:themeShade="80"/>
        </w:rPr>
      </w:pPr>
    </w:p>
    <w:sectPr w:rsidR="00D446A8" w:rsidRPr="00F05F1B" w:rsidSect="00552434">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9424CB"/>
    <w:multiLevelType w:val="multilevel"/>
    <w:tmpl w:val="50149A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8F90DCA"/>
    <w:multiLevelType w:val="hybridMultilevel"/>
    <w:tmpl w:val="7E200A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7E1F6D"/>
    <w:multiLevelType w:val="multilevel"/>
    <w:tmpl w:val="846A4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755332"/>
    <w:multiLevelType w:val="multilevel"/>
    <w:tmpl w:val="D730CD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3BB4FD4"/>
    <w:multiLevelType w:val="multilevel"/>
    <w:tmpl w:val="97FC1F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4"/>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2434"/>
    <w:rsid w:val="000C2164"/>
    <w:rsid w:val="001F5414"/>
    <w:rsid w:val="00204E09"/>
    <w:rsid w:val="00440EDF"/>
    <w:rsid w:val="004E14DC"/>
    <w:rsid w:val="00552434"/>
    <w:rsid w:val="00566282"/>
    <w:rsid w:val="00710FF9"/>
    <w:rsid w:val="00A858B2"/>
    <w:rsid w:val="00B87ECA"/>
    <w:rsid w:val="00D446A8"/>
    <w:rsid w:val="00F05F1B"/>
    <w:rsid w:val="00FD76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D7E6F"/>
  <w15:chartTrackingRefBased/>
  <w15:docId w15:val="{C9AE1E3F-6868-4350-9BF1-4C814A6CC5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216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52434"/>
    <w:pPr>
      <w:spacing w:after="0" w:line="240" w:lineRule="auto"/>
    </w:pPr>
    <w:rPr>
      <w:rFonts w:eastAsiaTheme="minorEastAsia"/>
    </w:rPr>
  </w:style>
  <w:style w:type="character" w:customStyle="1" w:styleId="NoSpacingChar">
    <w:name w:val="No Spacing Char"/>
    <w:basedOn w:val="DefaultParagraphFont"/>
    <w:link w:val="NoSpacing"/>
    <w:uiPriority w:val="1"/>
    <w:rsid w:val="00552434"/>
    <w:rPr>
      <w:rFonts w:eastAsiaTheme="minorEastAsia"/>
    </w:rPr>
  </w:style>
  <w:style w:type="character" w:customStyle="1" w:styleId="Heading1Char">
    <w:name w:val="Heading 1 Char"/>
    <w:basedOn w:val="DefaultParagraphFont"/>
    <w:link w:val="Heading1"/>
    <w:uiPriority w:val="9"/>
    <w:rsid w:val="000C216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C2164"/>
    <w:pPr>
      <w:outlineLvl w:val="9"/>
    </w:pPr>
  </w:style>
  <w:style w:type="character" w:styleId="Hyperlink">
    <w:name w:val="Hyperlink"/>
    <w:basedOn w:val="DefaultParagraphFont"/>
    <w:uiPriority w:val="99"/>
    <w:unhideWhenUsed/>
    <w:rsid w:val="000C2164"/>
    <w:rPr>
      <w:color w:val="0000FF"/>
      <w:u w:val="single"/>
    </w:rPr>
  </w:style>
  <w:style w:type="paragraph" w:styleId="TOC2">
    <w:name w:val="toc 2"/>
    <w:basedOn w:val="Normal"/>
    <w:next w:val="Normal"/>
    <w:autoRedefine/>
    <w:uiPriority w:val="39"/>
    <w:unhideWhenUsed/>
    <w:rsid w:val="000C2164"/>
    <w:pPr>
      <w:spacing w:after="100"/>
      <w:ind w:left="160"/>
    </w:pPr>
    <w:rPr>
      <w:rFonts w:ascii="Arial" w:hAnsi="Arial"/>
      <w:sz w:val="16"/>
    </w:rPr>
  </w:style>
  <w:style w:type="paragraph" w:styleId="TOC1">
    <w:name w:val="toc 1"/>
    <w:basedOn w:val="Normal"/>
    <w:next w:val="Normal"/>
    <w:autoRedefine/>
    <w:uiPriority w:val="39"/>
    <w:unhideWhenUsed/>
    <w:rsid w:val="000C2164"/>
    <w:pPr>
      <w:spacing w:after="100"/>
    </w:pPr>
    <w:rPr>
      <w:rFonts w:ascii="Arial" w:hAnsi="Arial"/>
      <w:sz w:val="16"/>
    </w:rPr>
  </w:style>
  <w:style w:type="paragraph" w:styleId="ListParagraph">
    <w:name w:val="List Paragraph"/>
    <w:basedOn w:val="Normal"/>
    <w:uiPriority w:val="34"/>
    <w:qFormat/>
    <w:rsid w:val="00F05F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44675865">
      <w:bodyDiv w:val="1"/>
      <w:marLeft w:val="0"/>
      <w:marRight w:val="0"/>
      <w:marTop w:val="0"/>
      <w:marBottom w:val="0"/>
      <w:divBdr>
        <w:top w:val="none" w:sz="0" w:space="0" w:color="auto"/>
        <w:left w:val="none" w:sz="0" w:space="0" w:color="auto"/>
        <w:bottom w:val="none" w:sz="0" w:space="0" w:color="auto"/>
        <w:right w:val="none" w:sz="0" w:space="0" w:color="auto"/>
      </w:divBdr>
      <w:divsChild>
        <w:div w:id="141289165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izila.com/introducing-alibabas-flyzoo-future-hotel/" TargetMode="External"/><Relationship Id="rId13" Type="http://schemas.openxmlformats.org/officeDocument/2006/relationships/hyperlink" Target="https://www.researchgate.net/publication/43488996_Customer_loyalty_in_the_hotel_industry_The_role_of_customer_satisfaction_and_imag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customersthatstick.com/blog/customer-loyalty/the-ritz-carltons-famous-2000-rule/"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hospitalityinsights.ehl.edu/hotel-operations"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s://www.ritzcarlton.com/en/hotels/arizona/dove-mountain?scid=bb1a189a-fec3-4d19-a255-54ba596febe2&amp;y_source=1_NTc3MjgwLTcxNS1sb2NhdGlvbi5nb29nbGVfd2Vic2l0ZV9vdmVycmlkZQ%3D%3D" TargetMode="External"/><Relationship Id="rId4" Type="http://schemas.openxmlformats.org/officeDocument/2006/relationships/settings" Target="settings.xml"/><Relationship Id="rId9" Type="http://schemas.openxmlformats.org/officeDocument/2006/relationships/hyperlink" Target="https://www.intellectsoft.net/blog/customer-service-in-hospitality-industry/"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9EF78CA6299A408CB97C889657CFF98A"/>
        <w:category>
          <w:name w:val="General"/>
          <w:gallery w:val="placeholder"/>
        </w:category>
        <w:types>
          <w:type w:val="bbPlcHdr"/>
        </w:types>
        <w:behaviors>
          <w:behavior w:val="content"/>
        </w:behaviors>
        <w:guid w:val="{F102FA51-F7E9-401E-AAA0-7E650FD16D65}"/>
      </w:docPartPr>
      <w:docPartBody>
        <w:p w:rsidR="00000000" w:rsidRDefault="0067799C" w:rsidP="0067799C">
          <w:pPr>
            <w:pStyle w:val="9EF78CA6299A408CB97C889657CFF98A"/>
          </w:pPr>
          <w:r>
            <w:rPr>
              <w:rFonts w:asciiTheme="majorHAnsi" w:eastAsiaTheme="majorEastAsia" w:hAnsiTheme="majorHAnsi" w:cstheme="majorBidi"/>
              <w:caps/>
              <w:color w:val="5B9BD5" w:themeColor="accent1"/>
              <w:sz w:val="80"/>
              <w:szCs w:val="80"/>
            </w:rPr>
            <w:t>[Document title]</w:t>
          </w:r>
        </w:p>
      </w:docPartBody>
    </w:docPart>
    <w:docPart>
      <w:docPartPr>
        <w:name w:val="07BB86D9E7884BC9BDC0565DE8D040CC"/>
        <w:category>
          <w:name w:val="General"/>
          <w:gallery w:val="placeholder"/>
        </w:category>
        <w:types>
          <w:type w:val="bbPlcHdr"/>
        </w:types>
        <w:behaviors>
          <w:behavior w:val="content"/>
        </w:behaviors>
        <w:guid w:val="{3175580D-7FCF-465B-8071-9921384F00D9}"/>
      </w:docPartPr>
      <w:docPartBody>
        <w:p w:rsidR="00000000" w:rsidRDefault="0067799C" w:rsidP="0067799C">
          <w:pPr>
            <w:pStyle w:val="07BB86D9E7884BC9BDC0565DE8D040CC"/>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799C"/>
    <w:rsid w:val="001A17E2"/>
    <w:rsid w:val="006779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EF78CA6299A408CB97C889657CFF98A">
    <w:name w:val="9EF78CA6299A408CB97C889657CFF98A"/>
    <w:rsid w:val="0067799C"/>
  </w:style>
  <w:style w:type="paragraph" w:customStyle="1" w:styleId="07BB86D9E7884BC9BDC0565DE8D040CC">
    <w:name w:val="07BB86D9E7884BC9BDC0565DE8D040CC"/>
    <w:rsid w:val="0067799C"/>
  </w:style>
  <w:style w:type="paragraph" w:customStyle="1" w:styleId="9DD9DA57AF0F42F5A1DE88A4D7A20599">
    <w:name w:val="9DD9DA57AF0F42F5A1DE88A4D7A20599"/>
    <w:rsid w:val="0067799C"/>
  </w:style>
  <w:style w:type="paragraph" w:customStyle="1" w:styleId="3AC86B88FAA544F8A7125BECF3E0BE82">
    <w:name w:val="3AC86B88FAA544F8A7125BECF3E0BE82"/>
    <w:rsid w:val="006779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2022-11-04T00:00:00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10</Pages>
  <Words>2126</Words>
  <Characters>12121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philosophies of service</vt:lpstr>
    </vt:vector>
  </TitlesOfParts>
  <Company>university of wales trinity saint david</Company>
  <LinksUpToDate>false</LinksUpToDate>
  <CharactersWithSpaces>14219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philosophies of service</dc:title>
  <dc:subject>Tania Ali</dc:subject>
  <dc:creator>DELL</dc:creator>
  <cp:keywords/>
  <dc:description/>
  <cp:lastModifiedBy>DELL</cp:lastModifiedBy>
  <cp:revision>19</cp:revision>
  <dcterms:created xsi:type="dcterms:W3CDTF">2022-11-03T17:59:00Z</dcterms:created>
  <dcterms:modified xsi:type="dcterms:W3CDTF">2022-11-03T19:20:00Z</dcterms:modified>
</cp:coreProperties>
</file>