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CDD7BF" w14:textId="7C871B42" w:rsidR="00794260" w:rsidRDefault="00712355">
      <w:r>
        <w:rPr>
          <w:noProof/>
        </w:rPr>
        <w:drawing>
          <wp:inline distT="0" distB="0" distL="0" distR="0" wp14:anchorId="3C2383D5" wp14:editId="6ED1AA81">
            <wp:extent cx="5797550" cy="1493520"/>
            <wp:effectExtent l="0" t="0" r="0" b="0"/>
            <wp:docPr id="1201987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97550" cy="1493520"/>
                    </a:xfrm>
                    <a:prstGeom prst="rect">
                      <a:avLst/>
                    </a:prstGeom>
                    <a:noFill/>
                  </pic:spPr>
                </pic:pic>
              </a:graphicData>
            </a:graphic>
          </wp:inline>
        </w:drawing>
      </w:r>
    </w:p>
    <w:p w14:paraId="07FCF61F" w14:textId="77777777" w:rsidR="00712355" w:rsidRDefault="00712355"/>
    <w:p w14:paraId="58AA1E2E" w14:textId="77777777" w:rsidR="00712355" w:rsidRPr="00B41A5F" w:rsidRDefault="00712355" w:rsidP="00712355">
      <w:pPr>
        <w:jc w:val="center"/>
        <w:rPr>
          <w:rFonts w:eastAsiaTheme="minorEastAsia"/>
          <w:kern w:val="0"/>
          <w:sz w:val="40"/>
          <w:szCs w:val="40"/>
          <w:lang w:eastAsia="en-GB"/>
          <w14:ligatures w14:val="none"/>
        </w:rPr>
      </w:pPr>
      <w:r>
        <w:rPr>
          <w:rFonts w:eastAsiaTheme="minorEastAsia"/>
          <w:kern w:val="0"/>
          <w:sz w:val="40"/>
          <w:szCs w:val="40"/>
          <w:lang w:eastAsia="en-GB"/>
          <w14:ligatures w14:val="none"/>
        </w:rPr>
        <w:t>M</w:t>
      </w:r>
      <w:r w:rsidRPr="00B41A5F">
        <w:rPr>
          <w:rFonts w:eastAsiaTheme="minorEastAsia"/>
          <w:kern w:val="0"/>
          <w:sz w:val="40"/>
          <w:szCs w:val="40"/>
          <w:lang w:eastAsia="en-GB"/>
          <w14:ligatures w14:val="none"/>
        </w:rPr>
        <w:t xml:space="preserve">ODULE NAME: </w:t>
      </w:r>
      <w:r>
        <w:rPr>
          <w:rFonts w:eastAsiaTheme="minorEastAsia"/>
          <w:kern w:val="0"/>
          <w:sz w:val="40"/>
          <w:szCs w:val="40"/>
          <w:lang w:eastAsia="en-GB"/>
          <w14:ligatures w14:val="none"/>
        </w:rPr>
        <w:t xml:space="preserve">ENTREPRENEURSHIP </w:t>
      </w:r>
    </w:p>
    <w:p w14:paraId="1154BE41" w14:textId="77777777" w:rsidR="00712355" w:rsidRDefault="00712355" w:rsidP="00712355">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r w:rsidRPr="00B41A5F">
        <w:rPr>
          <w:rFonts w:asciiTheme="majorHAnsi" w:eastAsiaTheme="majorEastAsia" w:hAnsiTheme="majorHAnsi" w:cstheme="majorBidi"/>
          <w:spacing w:val="-10"/>
          <w:kern w:val="28"/>
          <w:sz w:val="44"/>
          <w:szCs w:val="44"/>
          <w:lang w:eastAsia="en-GB"/>
          <w14:ligatures w14:val="none"/>
        </w:rPr>
        <w:t>MODULE CODE: LCBB</w:t>
      </w:r>
      <w:r>
        <w:rPr>
          <w:rFonts w:asciiTheme="majorHAnsi" w:eastAsiaTheme="majorEastAsia" w:hAnsiTheme="majorHAnsi" w:cstheme="majorBidi"/>
          <w:spacing w:val="-10"/>
          <w:kern w:val="28"/>
          <w:sz w:val="44"/>
          <w:szCs w:val="44"/>
          <w:lang w:eastAsia="en-GB"/>
          <w14:ligatures w14:val="none"/>
        </w:rPr>
        <w:t>5001</w:t>
      </w:r>
    </w:p>
    <w:p w14:paraId="7B137A88" w14:textId="77777777" w:rsidR="00712355" w:rsidRDefault="00712355" w:rsidP="00712355">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p>
    <w:p w14:paraId="3550B914" w14:textId="77777777" w:rsidR="00712355" w:rsidRDefault="00712355" w:rsidP="00712355">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p>
    <w:p w14:paraId="74D90FE6" w14:textId="77777777" w:rsidR="00712355" w:rsidRDefault="00712355" w:rsidP="00712355">
      <w:pPr>
        <w:spacing w:after="0" w:line="240" w:lineRule="auto"/>
        <w:contextualSpacing/>
        <w:rPr>
          <w:rFonts w:asciiTheme="majorHAnsi" w:eastAsiaTheme="majorEastAsia" w:hAnsiTheme="majorHAnsi" w:cstheme="majorBidi"/>
          <w:spacing w:val="-10"/>
          <w:kern w:val="28"/>
          <w:sz w:val="44"/>
          <w:szCs w:val="44"/>
          <w:lang w:eastAsia="en-GB"/>
          <w14:ligatures w14:val="none"/>
        </w:rPr>
      </w:pPr>
    </w:p>
    <w:p w14:paraId="4643F060" w14:textId="1E5BC892" w:rsidR="00712355" w:rsidRDefault="00712355" w:rsidP="00712355">
      <w:pPr>
        <w:jc w:val="center"/>
        <w:rPr>
          <w:rFonts w:eastAsiaTheme="minorEastAsia"/>
          <w:b/>
          <w:bCs/>
          <w:kern w:val="0"/>
          <w:sz w:val="40"/>
          <w:szCs w:val="40"/>
          <w:u w:val="single"/>
          <w:lang w:eastAsia="en-GB"/>
          <w14:ligatures w14:val="none"/>
        </w:rPr>
      </w:pPr>
      <w:r w:rsidRPr="00B41A5F">
        <w:rPr>
          <w:rFonts w:eastAsiaTheme="minorEastAsia"/>
          <w:b/>
          <w:bCs/>
          <w:kern w:val="0"/>
          <w:sz w:val="40"/>
          <w:szCs w:val="40"/>
          <w:u w:val="single"/>
          <w:lang w:eastAsia="en-GB"/>
          <w14:ligatures w14:val="none"/>
        </w:rPr>
        <w:t>TOPIC:</w:t>
      </w:r>
      <w:r>
        <w:rPr>
          <w:rFonts w:eastAsiaTheme="minorEastAsia"/>
          <w:b/>
          <w:bCs/>
          <w:kern w:val="0"/>
          <w:sz w:val="40"/>
          <w:szCs w:val="40"/>
          <w:u w:val="single"/>
          <w:lang w:eastAsia="en-GB"/>
          <w14:ligatures w14:val="none"/>
        </w:rPr>
        <w:t xml:space="preserve"> STRATEGIC BUSINESS PLAN – AI DRONES LTD </w:t>
      </w:r>
    </w:p>
    <w:p w14:paraId="37697C9A" w14:textId="77777777" w:rsidR="00712355" w:rsidRDefault="00712355" w:rsidP="00712355">
      <w:pPr>
        <w:jc w:val="center"/>
        <w:rPr>
          <w:rFonts w:eastAsiaTheme="minorEastAsia"/>
          <w:b/>
          <w:bCs/>
          <w:kern w:val="0"/>
          <w:sz w:val="40"/>
          <w:szCs w:val="40"/>
          <w:u w:val="single"/>
          <w:lang w:eastAsia="en-GB"/>
          <w14:ligatures w14:val="none"/>
        </w:rPr>
      </w:pPr>
    </w:p>
    <w:p w14:paraId="64DDDEBC" w14:textId="77777777" w:rsidR="00712355" w:rsidRDefault="00712355" w:rsidP="00712355">
      <w:pPr>
        <w:jc w:val="center"/>
        <w:rPr>
          <w:rFonts w:eastAsiaTheme="minorEastAsia"/>
          <w:b/>
          <w:bCs/>
          <w:kern w:val="0"/>
          <w:sz w:val="40"/>
          <w:szCs w:val="40"/>
          <w:u w:val="single"/>
          <w:lang w:eastAsia="en-GB"/>
          <w14:ligatures w14:val="none"/>
        </w:rPr>
      </w:pPr>
    </w:p>
    <w:p w14:paraId="2EB6B461" w14:textId="77777777" w:rsidR="00712355" w:rsidRPr="00B41A5F" w:rsidRDefault="00712355" w:rsidP="00712355">
      <w:pPr>
        <w:jc w:val="center"/>
        <w:rPr>
          <w:rFonts w:eastAsiaTheme="minorEastAsia"/>
          <w:b/>
          <w:bCs/>
          <w:kern w:val="0"/>
          <w:sz w:val="40"/>
          <w:szCs w:val="40"/>
          <w:u w:val="single"/>
          <w:lang w:eastAsia="en-GB"/>
          <w14:ligatures w14:val="none"/>
        </w:rPr>
      </w:pPr>
    </w:p>
    <w:p w14:paraId="3232BE29" w14:textId="77777777" w:rsidR="00712355" w:rsidRDefault="00712355" w:rsidP="00712355">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p>
    <w:p w14:paraId="5FB60B53" w14:textId="77777777" w:rsidR="00712355" w:rsidRDefault="00712355" w:rsidP="00712355">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r w:rsidRPr="00B41A5F">
        <w:rPr>
          <w:rFonts w:asciiTheme="majorHAnsi" w:eastAsiaTheme="majorEastAsia" w:hAnsiTheme="majorHAnsi" w:cstheme="majorBidi"/>
          <w:spacing w:val="-10"/>
          <w:kern w:val="28"/>
          <w:sz w:val="44"/>
          <w:szCs w:val="44"/>
          <w:lang w:eastAsia="en-GB"/>
          <w14:ligatures w14:val="none"/>
        </w:rPr>
        <w:t xml:space="preserve">STUDENT: </w:t>
      </w:r>
      <w:r>
        <w:rPr>
          <w:rFonts w:asciiTheme="majorHAnsi" w:eastAsiaTheme="majorEastAsia" w:hAnsiTheme="majorHAnsi" w:cstheme="majorBidi"/>
          <w:spacing w:val="-10"/>
          <w:kern w:val="28"/>
          <w:sz w:val="44"/>
          <w:szCs w:val="44"/>
          <w:lang w:eastAsia="en-GB"/>
          <w14:ligatures w14:val="none"/>
        </w:rPr>
        <w:t>LYUBOMIR MIHAYLOV</w:t>
      </w:r>
    </w:p>
    <w:p w14:paraId="65DD6696" w14:textId="77777777" w:rsidR="00712355" w:rsidRDefault="00712355" w:rsidP="00712355">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r w:rsidRPr="00B41A5F">
        <w:rPr>
          <w:rFonts w:asciiTheme="majorHAnsi" w:eastAsiaTheme="majorEastAsia" w:hAnsiTheme="majorHAnsi" w:cstheme="majorBidi"/>
          <w:spacing w:val="-10"/>
          <w:kern w:val="28"/>
          <w:sz w:val="44"/>
          <w:szCs w:val="44"/>
          <w:lang w:eastAsia="en-GB"/>
          <w14:ligatures w14:val="none"/>
        </w:rPr>
        <w:t>STUDENT NUMBER: 20</w:t>
      </w:r>
      <w:r>
        <w:rPr>
          <w:rFonts w:asciiTheme="majorHAnsi" w:eastAsiaTheme="majorEastAsia" w:hAnsiTheme="majorHAnsi" w:cstheme="majorBidi"/>
          <w:spacing w:val="-10"/>
          <w:kern w:val="28"/>
          <w:sz w:val="44"/>
          <w:szCs w:val="44"/>
          <w:lang w:eastAsia="en-GB"/>
          <w14:ligatures w14:val="none"/>
        </w:rPr>
        <w:t>29614</w:t>
      </w:r>
    </w:p>
    <w:p w14:paraId="79B576DC" w14:textId="77777777" w:rsidR="00712355" w:rsidRDefault="00712355" w:rsidP="00712355">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p>
    <w:p w14:paraId="419DC51E" w14:textId="77777777" w:rsidR="00712355" w:rsidRPr="00A34E0A" w:rsidRDefault="00712355" w:rsidP="00712355">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p>
    <w:p w14:paraId="5C9FD8A7" w14:textId="77777777" w:rsidR="00712355" w:rsidRPr="00B41A5F" w:rsidRDefault="00712355" w:rsidP="00712355">
      <w:pPr>
        <w:rPr>
          <w:rFonts w:eastAsiaTheme="minorEastAsia"/>
          <w:kern w:val="0"/>
          <w:lang w:eastAsia="en-GB"/>
          <w14:ligatures w14:val="none"/>
        </w:rPr>
      </w:pPr>
    </w:p>
    <w:p w14:paraId="7B4766D1" w14:textId="77777777" w:rsidR="00712355" w:rsidRPr="00B41A5F" w:rsidRDefault="00712355" w:rsidP="00712355">
      <w:pPr>
        <w:jc w:val="center"/>
        <w:rPr>
          <w:rFonts w:eastAsiaTheme="minorEastAsia"/>
          <w:b/>
          <w:bCs/>
          <w:kern w:val="0"/>
          <w:sz w:val="40"/>
          <w:szCs w:val="40"/>
          <w:u w:val="single"/>
          <w:lang w:eastAsia="en-GB"/>
          <w14:ligatures w14:val="none"/>
        </w:rPr>
      </w:pPr>
      <w:r w:rsidRPr="00B41A5F">
        <w:rPr>
          <w:rFonts w:eastAsiaTheme="minorEastAsia"/>
          <w:b/>
          <w:bCs/>
          <w:kern w:val="0"/>
          <w:sz w:val="40"/>
          <w:szCs w:val="40"/>
          <w:u w:val="single"/>
          <w:lang w:eastAsia="en-GB"/>
          <w14:ligatures w14:val="none"/>
        </w:rPr>
        <w:t xml:space="preserve">LECTURER NAME: </w:t>
      </w:r>
      <w:r>
        <w:rPr>
          <w:rFonts w:eastAsiaTheme="minorEastAsia"/>
          <w:b/>
          <w:bCs/>
          <w:kern w:val="0"/>
          <w:sz w:val="40"/>
          <w:szCs w:val="40"/>
          <w:u w:val="single"/>
          <w:lang w:eastAsia="en-GB"/>
          <w14:ligatures w14:val="none"/>
        </w:rPr>
        <w:t>AMER KAREEM</w:t>
      </w:r>
    </w:p>
    <w:p w14:paraId="7D404C32" w14:textId="62A3C57B" w:rsidR="00712355" w:rsidRDefault="00712355" w:rsidP="00712355">
      <w:pPr>
        <w:jc w:val="center"/>
        <w:rPr>
          <w:rFonts w:eastAsiaTheme="minorEastAsia"/>
          <w:b/>
          <w:bCs/>
          <w:kern w:val="0"/>
          <w:sz w:val="40"/>
          <w:szCs w:val="40"/>
          <w:u w:val="single"/>
          <w:lang w:eastAsia="en-GB"/>
          <w14:ligatures w14:val="none"/>
        </w:rPr>
      </w:pPr>
      <w:r w:rsidRPr="00B41A5F">
        <w:rPr>
          <w:rFonts w:eastAsiaTheme="minorEastAsia"/>
          <w:b/>
          <w:bCs/>
          <w:kern w:val="0"/>
          <w:sz w:val="40"/>
          <w:szCs w:val="40"/>
          <w:u w:val="single"/>
          <w:lang w:eastAsia="en-GB"/>
          <w14:ligatures w14:val="none"/>
        </w:rPr>
        <w:t xml:space="preserve">DATE: </w:t>
      </w:r>
      <w:r>
        <w:rPr>
          <w:rFonts w:eastAsiaTheme="minorEastAsia"/>
          <w:b/>
          <w:bCs/>
          <w:kern w:val="0"/>
          <w:sz w:val="40"/>
          <w:szCs w:val="40"/>
          <w:u w:val="single"/>
          <w:lang w:eastAsia="en-GB"/>
          <w14:ligatures w14:val="none"/>
        </w:rPr>
        <w:t>31</w:t>
      </w:r>
      <w:r w:rsidRPr="00B41A5F">
        <w:rPr>
          <w:rFonts w:eastAsiaTheme="minorEastAsia"/>
          <w:b/>
          <w:bCs/>
          <w:kern w:val="0"/>
          <w:sz w:val="40"/>
          <w:szCs w:val="40"/>
          <w:u w:val="single"/>
          <w:lang w:eastAsia="en-GB"/>
          <w14:ligatures w14:val="none"/>
        </w:rPr>
        <w:t>/0</w:t>
      </w:r>
      <w:r>
        <w:rPr>
          <w:rFonts w:eastAsiaTheme="minorEastAsia"/>
          <w:b/>
          <w:bCs/>
          <w:kern w:val="0"/>
          <w:sz w:val="40"/>
          <w:szCs w:val="40"/>
          <w:u w:val="single"/>
          <w:lang w:eastAsia="en-GB"/>
          <w14:ligatures w14:val="none"/>
        </w:rPr>
        <w:t>8</w:t>
      </w:r>
      <w:r w:rsidRPr="00B41A5F">
        <w:rPr>
          <w:rFonts w:eastAsiaTheme="minorEastAsia"/>
          <w:b/>
          <w:bCs/>
          <w:kern w:val="0"/>
          <w:sz w:val="40"/>
          <w:szCs w:val="40"/>
          <w:u w:val="single"/>
          <w:lang w:eastAsia="en-GB"/>
          <w14:ligatures w14:val="none"/>
        </w:rPr>
        <w:t>/202</w:t>
      </w:r>
      <w:r>
        <w:rPr>
          <w:rFonts w:eastAsiaTheme="minorEastAsia"/>
          <w:b/>
          <w:bCs/>
          <w:kern w:val="0"/>
          <w:sz w:val="40"/>
          <w:szCs w:val="40"/>
          <w:u w:val="single"/>
          <w:lang w:eastAsia="en-GB"/>
          <w14:ligatures w14:val="none"/>
        </w:rPr>
        <w:t>4</w:t>
      </w:r>
    </w:p>
    <w:p w14:paraId="72F21BCB" w14:textId="77777777" w:rsidR="00712355" w:rsidRPr="00712355" w:rsidRDefault="00712355" w:rsidP="00712355">
      <w:pPr>
        <w:jc w:val="both"/>
        <w:rPr>
          <w:rFonts w:ascii="Arial" w:eastAsiaTheme="minorEastAsia" w:hAnsi="Arial" w:cs="Arial"/>
          <w:b/>
          <w:bCs/>
          <w:kern w:val="0"/>
          <w:sz w:val="24"/>
          <w:szCs w:val="24"/>
          <w:lang w:eastAsia="en-GB"/>
          <w14:ligatures w14:val="none"/>
        </w:rPr>
      </w:pPr>
    </w:p>
    <w:p w14:paraId="0D979CC5" w14:textId="29F0B53B" w:rsidR="00712355" w:rsidRDefault="00712355" w:rsidP="00712355">
      <w:pPr>
        <w:pStyle w:val="ListParagraph"/>
        <w:numPr>
          <w:ilvl w:val="0"/>
          <w:numId w:val="1"/>
        </w:numPr>
        <w:jc w:val="both"/>
        <w:rPr>
          <w:rFonts w:ascii="Arial" w:eastAsiaTheme="minorEastAsia" w:hAnsi="Arial" w:cs="Arial"/>
          <w:b/>
          <w:bCs/>
          <w:kern w:val="0"/>
          <w:sz w:val="24"/>
          <w:szCs w:val="24"/>
          <w:lang w:eastAsia="en-GB"/>
          <w14:ligatures w14:val="none"/>
        </w:rPr>
      </w:pPr>
      <w:r>
        <w:rPr>
          <w:rFonts w:ascii="Arial" w:eastAsiaTheme="minorEastAsia" w:hAnsi="Arial" w:cs="Arial"/>
          <w:b/>
          <w:bCs/>
          <w:kern w:val="0"/>
          <w:sz w:val="24"/>
          <w:szCs w:val="24"/>
          <w:lang w:eastAsia="en-GB"/>
          <w14:ligatures w14:val="none"/>
        </w:rPr>
        <w:lastRenderedPageBreak/>
        <w:t xml:space="preserve">INTRODUCTION </w:t>
      </w:r>
    </w:p>
    <w:p w14:paraId="06F781D4" w14:textId="77777777" w:rsidR="00465DD8" w:rsidRDefault="00D806BE" w:rsidP="004D68B1">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5C156E" w:rsidRPr="005C156E">
        <w:rPr>
          <w:rFonts w:ascii="Arial" w:eastAsia="Times New Roman" w:hAnsi="Arial" w:cs="Arial"/>
          <w:kern w:val="0"/>
          <w:sz w:val="24"/>
          <w:szCs w:val="24"/>
          <w:lang w:eastAsia="en-GB"/>
          <w14:ligatures w14:val="none"/>
        </w:rPr>
        <w:t xml:space="preserve">AI applications in the drone market have opened up new prospects for innovation. AI is enhancing drone capabilities and making them more flexible to many sectors. Incorporating AI into the drone sector enhances the capabilities of these unmanned aerial vehicles while also opening up new commercial opportunities across several industries. </w:t>
      </w:r>
      <w:r w:rsidR="00BA390B" w:rsidRPr="00BA390B">
        <w:rPr>
          <w:rFonts w:ascii="Arial" w:eastAsia="Times New Roman" w:hAnsi="Arial" w:cs="Arial"/>
          <w:kern w:val="0"/>
          <w:sz w:val="24"/>
          <w:szCs w:val="24"/>
          <w:lang w:eastAsia="en-GB"/>
          <w14:ligatures w14:val="none"/>
        </w:rPr>
        <w:t>As AI advances, we may expect drones to become more sophisticated and change businesses and our daily lives. Drones, also known as unmanned aerial vehicles (UAVs), can operate autonomously or remotely. UAVs, like aeroplanes, use aerodynamic principles to lift and move payloads such as cameras and weaponry. Drones were first created and used by the military to strike targets. However, because to the changing nature of businesses, it may be employed in several fields.</w:t>
      </w:r>
      <w:r w:rsidR="00C66207" w:rsidRPr="00C66207">
        <w:rPr>
          <w:rFonts w:ascii="Times New Roman" w:eastAsia="Times New Roman" w:hAnsi="Times New Roman" w:cs="Times New Roman"/>
          <w:kern w:val="0"/>
          <w:sz w:val="24"/>
          <w:szCs w:val="24"/>
          <w:lang w:eastAsia="en-GB"/>
          <w14:ligatures w14:val="none"/>
        </w:rPr>
        <w:t xml:space="preserve"> </w:t>
      </w:r>
      <w:r w:rsidR="00C66207" w:rsidRPr="00C66207">
        <w:rPr>
          <w:rFonts w:ascii="Arial" w:eastAsia="Times New Roman" w:hAnsi="Arial" w:cs="Arial"/>
          <w:kern w:val="0"/>
          <w:sz w:val="24"/>
          <w:szCs w:val="24"/>
          <w:lang w:eastAsia="en-GB"/>
          <w14:ligatures w14:val="none"/>
        </w:rPr>
        <w:t>Drones are now often used for civic purposes due to technical improvements, especially in commerce, industry, and logistics. Drone technology is being considered by industries such as infrastructure, oil and gas, agriculture, and construction.</w:t>
      </w:r>
      <w:r w:rsidR="00B3550B">
        <w:rPr>
          <w:rFonts w:ascii="Arial" w:eastAsia="Times New Roman" w:hAnsi="Arial" w:cs="Arial"/>
          <w:kern w:val="0"/>
          <w:sz w:val="24"/>
          <w:szCs w:val="24"/>
          <w:lang w:eastAsia="en-GB"/>
          <w14:ligatures w14:val="none"/>
        </w:rPr>
        <w:t xml:space="preserve"> </w:t>
      </w:r>
      <w:r w:rsidR="00B3550B" w:rsidRPr="00B3550B">
        <w:rPr>
          <w:rFonts w:ascii="Arial" w:eastAsia="Times New Roman" w:hAnsi="Arial" w:cs="Arial"/>
          <w:kern w:val="0"/>
          <w:sz w:val="24"/>
          <w:szCs w:val="24"/>
          <w:lang w:eastAsia="en-GB"/>
          <w14:ligatures w14:val="none"/>
        </w:rPr>
        <w:t>UAVs have simplified several tasks and industries. Integrating cutting-edge technology has improved the</w:t>
      </w:r>
    </w:p>
    <w:p w14:paraId="2A77B8A0" w14:textId="67698068" w:rsidR="004D68B1" w:rsidRPr="004D68B1" w:rsidRDefault="00465DD8" w:rsidP="004D68B1">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reliability and trustworthiness of using UAVs in flight. </w:t>
      </w:r>
      <w:r w:rsidR="00B3550B" w:rsidRPr="00B3550B">
        <w:rPr>
          <w:rFonts w:ascii="Arial" w:eastAsia="Times New Roman" w:hAnsi="Arial" w:cs="Arial"/>
          <w:kern w:val="0"/>
          <w:sz w:val="24"/>
          <w:szCs w:val="24"/>
          <w:lang w:eastAsia="en-GB"/>
          <w14:ligatures w14:val="none"/>
        </w:rPr>
        <w:t>Drones can detect obstacles in real-time, identify them, and prevent collisions.</w:t>
      </w:r>
      <w:r w:rsidR="004D68B1">
        <w:rPr>
          <w:rFonts w:ascii="Arial" w:eastAsia="Times New Roman" w:hAnsi="Arial" w:cs="Arial"/>
          <w:kern w:val="0"/>
          <w:sz w:val="24"/>
          <w:szCs w:val="24"/>
          <w:lang w:eastAsia="en-GB"/>
          <w14:ligatures w14:val="none"/>
        </w:rPr>
        <w:t xml:space="preserve"> </w:t>
      </w:r>
      <w:r w:rsidR="004D68B1" w:rsidRPr="004D68B1">
        <w:rPr>
          <w:rFonts w:ascii="Arial" w:eastAsia="Times New Roman" w:hAnsi="Arial" w:cs="Arial"/>
          <w:kern w:val="0"/>
          <w:sz w:val="24"/>
          <w:szCs w:val="24"/>
          <w:lang w:eastAsia="en-GB"/>
          <w14:ligatures w14:val="none"/>
        </w:rPr>
        <w:t>The drone business has seen significant growth and development in recent years. The drone market is growing and evolving rapidly, with several opportunities and challenges. Drones are expected to become increasingly important in numerous businesses as technology advances and regulations change to reflect the environment.</w:t>
      </w:r>
    </w:p>
    <w:p w14:paraId="3D289F71" w14:textId="4DF2A60B" w:rsidR="00B3550B" w:rsidRDefault="00B3550B" w:rsidP="00D806BE">
      <w:pPr>
        <w:spacing w:after="0" w:line="240" w:lineRule="auto"/>
        <w:jc w:val="both"/>
        <w:rPr>
          <w:rFonts w:ascii="Arial" w:eastAsia="Times New Roman" w:hAnsi="Arial" w:cs="Arial"/>
          <w:kern w:val="0"/>
          <w:sz w:val="24"/>
          <w:szCs w:val="24"/>
          <w:lang w:eastAsia="en-GB"/>
          <w14:ligatures w14:val="none"/>
        </w:rPr>
      </w:pPr>
    </w:p>
    <w:p w14:paraId="680FC97C" w14:textId="77777777" w:rsidR="004D68B1" w:rsidRDefault="004D68B1" w:rsidP="00D806BE">
      <w:pPr>
        <w:spacing w:after="0" w:line="240" w:lineRule="auto"/>
        <w:jc w:val="both"/>
        <w:rPr>
          <w:rFonts w:ascii="Arial" w:eastAsia="Times New Roman" w:hAnsi="Arial" w:cs="Arial"/>
          <w:kern w:val="0"/>
          <w:sz w:val="24"/>
          <w:szCs w:val="24"/>
          <w:lang w:eastAsia="en-GB"/>
          <w14:ligatures w14:val="none"/>
        </w:rPr>
      </w:pPr>
    </w:p>
    <w:p w14:paraId="06CD410B" w14:textId="2E0D2485" w:rsidR="00EC4482" w:rsidRPr="00486E75" w:rsidRDefault="00EC4482" w:rsidP="00EC4482">
      <w:pPr>
        <w:pStyle w:val="ListParagraph"/>
        <w:numPr>
          <w:ilvl w:val="0"/>
          <w:numId w:val="1"/>
        </w:numPr>
        <w:spacing w:after="0" w:line="240" w:lineRule="auto"/>
        <w:jc w:val="both"/>
        <w:rPr>
          <w:rFonts w:ascii="Arial" w:eastAsia="Times New Roman" w:hAnsi="Arial" w:cs="Arial"/>
          <w:b/>
          <w:bCs/>
          <w:kern w:val="0"/>
          <w:sz w:val="24"/>
          <w:szCs w:val="24"/>
          <w:lang w:eastAsia="en-GB"/>
          <w14:ligatures w14:val="none"/>
        </w:rPr>
      </w:pPr>
      <w:r w:rsidRPr="00486E75">
        <w:rPr>
          <w:rFonts w:ascii="Arial" w:eastAsia="Times New Roman" w:hAnsi="Arial" w:cs="Arial"/>
          <w:b/>
          <w:bCs/>
          <w:kern w:val="0"/>
          <w:sz w:val="24"/>
          <w:szCs w:val="24"/>
          <w:lang w:eastAsia="en-GB"/>
          <w14:ligatures w14:val="none"/>
        </w:rPr>
        <w:t xml:space="preserve">INDUSTRY ANALYSIS </w:t>
      </w:r>
    </w:p>
    <w:p w14:paraId="08CD9C05" w14:textId="77777777" w:rsidR="00EC4482" w:rsidRDefault="00EC4482" w:rsidP="00EC4482">
      <w:pPr>
        <w:spacing w:after="0" w:line="240" w:lineRule="auto"/>
        <w:jc w:val="both"/>
        <w:rPr>
          <w:rFonts w:ascii="Arial" w:eastAsia="Times New Roman" w:hAnsi="Arial" w:cs="Arial"/>
          <w:kern w:val="0"/>
          <w:sz w:val="24"/>
          <w:szCs w:val="24"/>
          <w:lang w:eastAsia="en-GB"/>
          <w14:ligatures w14:val="none"/>
        </w:rPr>
      </w:pPr>
    </w:p>
    <w:p w14:paraId="252716CC" w14:textId="30AFDD8C" w:rsidR="00145DA1" w:rsidRDefault="00145DA1" w:rsidP="00145DA1">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145DA1">
        <w:rPr>
          <w:rFonts w:ascii="Arial" w:eastAsia="Times New Roman" w:hAnsi="Arial" w:cs="Arial"/>
          <w:kern w:val="0"/>
          <w:sz w:val="24"/>
          <w:szCs w:val="24"/>
          <w:lang w:eastAsia="en-GB"/>
          <w14:ligatures w14:val="none"/>
        </w:rPr>
        <w:t>The AI-powered drone market in the United Kingdom is expanding rapidly, owing to advances in AI technology and rising demand in industries such as defence, agricultural, logistics, and infrastructure inspection. The UK government's favourable regulatory environment, together with investment in R&amp;D, has established the country as a major participant in the European AI drone industry.</w:t>
      </w:r>
    </w:p>
    <w:p w14:paraId="24B1B232" w14:textId="77777777" w:rsidR="002356FA" w:rsidRDefault="002356FA" w:rsidP="00145DA1">
      <w:pPr>
        <w:spacing w:after="0" w:line="240" w:lineRule="auto"/>
        <w:jc w:val="both"/>
        <w:rPr>
          <w:rFonts w:ascii="Arial" w:eastAsia="Times New Roman" w:hAnsi="Arial" w:cs="Arial"/>
          <w:kern w:val="0"/>
          <w:sz w:val="24"/>
          <w:szCs w:val="24"/>
          <w:lang w:eastAsia="en-GB"/>
          <w14:ligatures w14:val="none"/>
        </w:rPr>
      </w:pPr>
    </w:p>
    <w:p w14:paraId="415C1578" w14:textId="2F80C652" w:rsidR="002356FA" w:rsidRPr="00B67A3D" w:rsidRDefault="002356FA" w:rsidP="00B67A3D">
      <w:pPr>
        <w:pStyle w:val="ListParagraph"/>
        <w:numPr>
          <w:ilvl w:val="1"/>
          <w:numId w:val="1"/>
        </w:numPr>
        <w:spacing w:after="0" w:line="240" w:lineRule="auto"/>
        <w:jc w:val="both"/>
        <w:rPr>
          <w:rFonts w:ascii="Arial" w:eastAsia="Times New Roman" w:hAnsi="Arial" w:cs="Arial"/>
          <w:b/>
          <w:bCs/>
          <w:kern w:val="0"/>
          <w:sz w:val="24"/>
          <w:szCs w:val="24"/>
          <w:lang w:eastAsia="en-GB"/>
          <w14:ligatures w14:val="none"/>
        </w:rPr>
      </w:pPr>
      <w:r w:rsidRPr="00B67A3D">
        <w:rPr>
          <w:rFonts w:ascii="Arial" w:eastAsia="Times New Roman" w:hAnsi="Arial" w:cs="Arial"/>
          <w:b/>
          <w:bCs/>
          <w:kern w:val="0"/>
          <w:sz w:val="24"/>
          <w:szCs w:val="24"/>
          <w:lang w:eastAsia="en-GB"/>
          <w14:ligatures w14:val="none"/>
        </w:rPr>
        <w:t xml:space="preserve">Market Segmentation </w:t>
      </w:r>
    </w:p>
    <w:p w14:paraId="48819D6A" w14:textId="77777777" w:rsidR="00B67A3D" w:rsidRPr="00B67A3D" w:rsidRDefault="00B67A3D" w:rsidP="00B67A3D">
      <w:pPr>
        <w:pStyle w:val="ListParagraph"/>
        <w:spacing w:after="0" w:line="240" w:lineRule="auto"/>
        <w:ind w:left="760"/>
        <w:jc w:val="both"/>
        <w:rPr>
          <w:rFonts w:ascii="Arial" w:eastAsia="Times New Roman" w:hAnsi="Arial" w:cs="Arial"/>
          <w:kern w:val="0"/>
          <w:sz w:val="24"/>
          <w:szCs w:val="24"/>
          <w:lang w:eastAsia="en-GB"/>
          <w14:ligatures w14:val="none"/>
        </w:rPr>
      </w:pPr>
    </w:p>
    <w:p w14:paraId="4B091741" w14:textId="1E3D6553" w:rsidR="00EC4482" w:rsidRDefault="00B67A3D" w:rsidP="00EC4482">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The UK AI drone market may be categorised according to:</w:t>
      </w:r>
    </w:p>
    <w:p w14:paraId="64D4E246" w14:textId="77777777" w:rsidR="00B67A3D" w:rsidRDefault="00B67A3D" w:rsidP="00B67A3D">
      <w:pPr>
        <w:spacing w:after="0" w:line="240" w:lineRule="auto"/>
        <w:jc w:val="both"/>
        <w:rPr>
          <w:rFonts w:ascii="Arial" w:eastAsia="Times New Roman" w:hAnsi="Arial" w:cs="Arial"/>
          <w:kern w:val="0"/>
          <w:sz w:val="24"/>
          <w:szCs w:val="24"/>
          <w:lang w:eastAsia="en-GB"/>
          <w14:ligatures w14:val="none"/>
        </w:rPr>
      </w:pPr>
      <w:r w:rsidRPr="00B67A3D">
        <w:rPr>
          <w:rFonts w:ascii="Arial" w:eastAsia="Times New Roman" w:hAnsi="Arial" w:cs="Arial"/>
          <w:kern w:val="0"/>
          <w:sz w:val="24"/>
          <w:szCs w:val="24"/>
          <w:lang w:eastAsia="en-GB"/>
          <w14:ligatures w14:val="none"/>
        </w:rPr>
        <w:br/>
      </w:r>
      <w:r w:rsidRPr="00B67A3D">
        <w:rPr>
          <w:rFonts w:ascii="Arial" w:eastAsia="Times New Roman" w:hAnsi="Arial" w:cs="Arial"/>
          <w:b/>
          <w:bCs/>
          <w:kern w:val="0"/>
          <w:sz w:val="24"/>
          <w:szCs w:val="24"/>
          <w:lang w:eastAsia="en-GB"/>
          <w14:ligatures w14:val="none"/>
        </w:rPr>
        <w:t>Applications</w:t>
      </w:r>
      <w:r w:rsidRPr="00B67A3D">
        <w:rPr>
          <w:rFonts w:ascii="Arial" w:eastAsia="Times New Roman" w:hAnsi="Arial" w:cs="Arial"/>
          <w:kern w:val="0"/>
          <w:sz w:val="24"/>
          <w:szCs w:val="24"/>
          <w:lang w:eastAsia="en-GB"/>
          <w14:ligatures w14:val="none"/>
        </w:rPr>
        <w:t xml:space="preserve"> include surveillance, agriculture, shipping and delivery, industrial inspection, public safety, disaster recovery, and entertainment.</w:t>
      </w:r>
    </w:p>
    <w:p w14:paraId="1AA3A0E8" w14:textId="7273F041" w:rsidR="00B67A3D" w:rsidRPr="00B67A3D" w:rsidRDefault="00B67A3D" w:rsidP="00B67A3D">
      <w:pPr>
        <w:spacing w:after="0" w:line="240" w:lineRule="auto"/>
        <w:jc w:val="both"/>
        <w:rPr>
          <w:rFonts w:ascii="Arial" w:eastAsia="Times New Roman" w:hAnsi="Arial" w:cs="Arial"/>
          <w:kern w:val="0"/>
          <w:sz w:val="24"/>
          <w:szCs w:val="24"/>
          <w:lang w:eastAsia="en-GB"/>
          <w14:ligatures w14:val="none"/>
        </w:rPr>
      </w:pPr>
      <w:r w:rsidRPr="00B67A3D">
        <w:rPr>
          <w:rFonts w:ascii="Arial" w:eastAsia="Times New Roman" w:hAnsi="Arial" w:cs="Arial"/>
          <w:kern w:val="0"/>
          <w:sz w:val="24"/>
          <w:szCs w:val="24"/>
          <w:lang w:eastAsia="en-GB"/>
          <w14:ligatures w14:val="none"/>
        </w:rPr>
        <w:br/>
      </w:r>
      <w:r w:rsidRPr="00B67A3D">
        <w:rPr>
          <w:rFonts w:ascii="Arial" w:eastAsia="Times New Roman" w:hAnsi="Arial" w:cs="Arial"/>
          <w:b/>
          <w:bCs/>
          <w:kern w:val="0"/>
          <w:sz w:val="24"/>
          <w:szCs w:val="24"/>
          <w:lang w:eastAsia="en-GB"/>
          <w14:ligatures w14:val="none"/>
        </w:rPr>
        <w:t>End-user</w:t>
      </w:r>
      <w:r w:rsidRPr="00B67A3D">
        <w:rPr>
          <w:rFonts w:ascii="Arial" w:eastAsia="Times New Roman" w:hAnsi="Arial" w:cs="Arial"/>
          <w:kern w:val="0"/>
          <w:sz w:val="24"/>
          <w:szCs w:val="24"/>
          <w:lang w:eastAsia="en-GB"/>
          <w14:ligatures w14:val="none"/>
        </w:rPr>
        <w:t xml:space="preserve"> industries include military and defence, agriculture, energy, construction, media and entertainment, public sector (including law enforcement and emergency services), and logistics.</w:t>
      </w:r>
    </w:p>
    <w:p w14:paraId="7B2DFBBF" w14:textId="77777777" w:rsidR="002356FA" w:rsidRDefault="002356FA" w:rsidP="00EC4482">
      <w:pPr>
        <w:spacing w:after="0" w:line="240" w:lineRule="auto"/>
        <w:jc w:val="both"/>
        <w:rPr>
          <w:rFonts w:ascii="Arial" w:eastAsia="Times New Roman" w:hAnsi="Arial" w:cs="Arial"/>
          <w:kern w:val="0"/>
          <w:sz w:val="24"/>
          <w:szCs w:val="24"/>
          <w:lang w:eastAsia="en-GB"/>
          <w14:ligatures w14:val="none"/>
        </w:rPr>
      </w:pPr>
    </w:p>
    <w:p w14:paraId="6A8A71B1" w14:textId="77777777" w:rsidR="00E04AE8" w:rsidRDefault="00E04AE8" w:rsidP="00E04AE8">
      <w:pPr>
        <w:spacing w:after="0" w:line="240" w:lineRule="auto"/>
        <w:jc w:val="both"/>
        <w:rPr>
          <w:rFonts w:ascii="Arial" w:eastAsia="Times New Roman" w:hAnsi="Arial" w:cs="Arial"/>
          <w:kern w:val="0"/>
          <w:sz w:val="24"/>
          <w:szCs w:val="24"/>
          <w:lang w:eastAsia="en-GB"/>
          <w14:ligatures w14:val="none"/>
        </w:rPr>
      </w:pPr>
      <w:r w:rsidRPr="00E04AE8">
        <w:rPr>
          <w:rFonts w:ascii="Arial" w:eastAsia="Times New Roman" w:hAnsi="Arial" w:cs="Arial"/>
          <w:kern w:val="0"/>
          <w:sz w:val="24"/>
          <w:szCs w:val="24"/>
          <w:lang w:eastAsia="en-GB"/>
          <w14:ligatures w14:val="none"/>
        </w:rPr>
        <w:t>While the UK market is geographically limited, segmentation can focus on rural vs urban deployment to meet distinct demands (for example, agricultural in rural regions</w:t>
      </w:r>
    </w:p>
    <w:p w14:paraId="680F99A8" w14:textId="6C54CAC9" w:rsidR="00E04AE8" w:rsidRDefault="00E04AE8" w:rsidP="00E04AE8">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and delivery </w:t>
      </w:r>
      <w:r w:rsidR="0065617F">
        <w:rPr>
          <w:rFonts w:ascii="Arial" w:eastAsia="Times New Roman" w:hAnsi="Arial" w:cs="Arial"/>
          <w:kern w:val="0"/>
          <w:sz w:val="24"/>
          <w:szCs w:val="24"/>
          <w:lang w:eastAsia="en-GB"/>
          <w14:ligatures w14:val="none"/>
        </w:rPr>
        <w:t>in urban areas).</w:t>
      </w:r>
    </w:p>
    <w:p w14:paraId="3B2260EA" w14:textId="625464DA" w:rsidR="00E04AE8" w:rsidRDefault="00E04AE8" w:rsidP="00E04AE8">
      <w:pPr>
        <w:spacing w:after="0" w:line="240" w:lineRule="auto"/>
        <w:jc w:val="both"/>
        <w:rPr>
          <w:rFonts w:ascii="Arial" w:eastAsia="Times New Roman" w:hAnsi="Arial" w:cs="Arial"/>
          <w:kern w:val="0"/>
          <w:sz w:val="24"/>
          <w:szCs w:val="24"/>
          <w:lang w:eastAsia="en-GB"/>
          <w14:ligatures w14:val="none"/>
        </w:rPr>
      </w:pPr>
      <w:r w:rsidRPr="00E04AE8">
        <w:rPr>
          <w:rFonts w:ascii="Arial" w:eastAsia="Times New Roman" w:hAnsi="Arial" w:cs="Arial"/>
          <w:kern w:val="0"/>
          <w:sz w:val="24"/>
          <w:szCs w:val="24"/>
          <w:lang w:eastAsia="en-GB"/>
          <w14:ligatures w14:val="none"/>
        </w:rPr>
        <w:br/>
        <w:t>Drone types include fixed-wing, rotary-wing, and hybrid drones.</w:t>
      </w:r>
    </w:p>
    <w:p w14:paraId="3C4AEDD5" w14:textId="77777777" w:rsidR="0065617F" w:rsidRDefault="0065617F" w:rsidP="00E04AE8">
      <w:pPr>
        <w:spacing w:after="0" w:line="240" w:lineRule="auto"/>
        <w:jc w:val="both"/>
        <w:rPr>
          <w:rFonts w:ascii="Arial" w:eastAsia="Times New Roman" w:hAnsi="Arial" w:cs="Arial"/>
          <w:kern w:val="0"/>
          <w:sz w:val="24"/>
          <w:szCs w:val="24"/>
          <w:lang w:eastAsia="en-GB"/>
          <w14:ligatures w14:val="none"/>
        </w:rPr>
      </w:pPr>
    </w:p>
    <w:p w14:paraId="1BA2EDAA" w14:textId="0767B4EE" w:rsidR="0065617F" w:rsidRPr="00486E75" w:rsidRDefault="0065617F" w:rsidP="0065617F">
      <w:pPr>
        <w:pStyle w:val="ListParagraph"/>
        <w:numPr>
          <w:ilvl w:val="1"/>
          <w:numId w:val="1"/>
        </w:numPr>
        <w:spacing w:after="0" w:line="240" w:lineRule="auto"/>
        <w:jc w:val="both"/>
        <w:rPr>
          <w:rFonts w:ascii="Arial" w:eastAsia="Times New Roman" w:hAnsi="Arial" w:cs="Arial"/>
          <w:b/>
          <w:bCs/>
          <w:kern w:val="0"/>
          <w:sz w:val="24"/>
          <w:szCs w:val="24"/>
          <w:lang w:eastAsia="en-GB"/>
          <w14:ligatures w14:val="none"/>
        </w:rPr>
      </w:pPr>
      <w:r w:rsidRPr="00486E75">
        <w:rPr>
          <w:rFonts w:ascii="Arial" w:eastAsia="Times New Roman" w:hAnsi="Arial" w:cs="Arial"/>
          <w:b/>
          <w:bCs/>
          <w:kern w:val="0"/>
          <w:sz w:val="24"/>
          <w:szCs w:val="24"/>
          <w:lang w:eastAsia="en-GB"/>
          <w14:ligatures w14:val="none"/>
        </w:rPr>
        <w:t>Target Market</w:t>
      </w:r>
    </w:p>
    <w:p w14:paraId="557F2A41" w14:textId="77777777" w:rsidR="00B65D0A" w:rsidRPr="0065617F" w:rsidRDefault="00B65D0A" w:rsidP="00B65D0A">
      <w:pPr>
        <w:pStyle w:val="ListParagraph"/>
        <w:spacing w:after="0" w:line="240" w:lineRule="auto"/>
        <w:ind w:left="760"/>
        <w:jc w:val="both"/>
        <w:rPr>
          <w:rFonts w:ascii="Arial" w:eastAsia="Times New Roman" w:hAnsi="Arial" w:cs="Arial"/>
          <w:kern w:val="0"/>
          <w:sz w:val="24"/>
          <w:szCs w:val="24"/>
          <w:lang w:eastAsia="en-GB"/>
          <w14:ligatures w14:val="none"/>
        </w:rPr>
      </w:pPr>
    </w:p>
    <w:p w14:paraId="61E571E4" w14:textId="5E08E3E3" w:rsidR="0065617F" w:rsidRDefault="00B65D0A" w:rsidP="0065617F">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The key target markets for AI drones in the UK are: </w:t>
      </w:r>
    </w:p>
    <w:p w14:paraId="78719916" w14:textId="77777777" w:rsidR="00B65D0A" w:rsidRDefault="00B65D0A" w:rsidP="00B65D0A">
      <w:pPr>
        <w:spacing w:after="0" w:line="240" w:lineRule="auto"/>
        <w:jc w:val="both"/>
        <w:rPr>
          <w:rFonts w:ascii="Arial" w:eastAsia="Times New Roman" w:hAnsi="Arial" w:cs="Arial"/>
          <w:kern w:val="0"/>
          <w:sz w:val="24"/>
          <w:szCs w:val="24"/>
          <w:lang w:eastAsia="en-GB"/>
          <w14:ligatures w14:val="none"/>
        </w:rPr>
      </w:pPr>
      <w:r w:rsidRPr="00B65D0A">
        <w:rPr>
          <w:rFonts w:ascii="Arial" w:eastAsia="Times New Roman" w:hAnsi="Arial" w:cs="Arial"/>
          <w:kern w:val="0"/>
          <w:sz w:val="24"/>
          <w:szCs w:val="24"/>
          <w:lang w:eastAsia="en-GB"/>
          <w14:ligatures w14:val="none"/>
        </w:rPr>
        <w:br/>
        <w:t>Military and defence: The UK government and military are investing in AI-powered drones for surveillance, reconnaissance, and defence applications such as border</w:t>
      </w:r>
    </w:p>
    <w:p w14:paraId="70DB736E" w14:textId="4E647853" w:rsidR="00B65D0A" w:rsidRDefault="00486E75" w:rsidP="00B65D0A">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w:t>
      </w:r>
      <w:r w:rsidR="00B65D0A">
        <w:rPr>
          <w:rFonts w:ascii="Arial" w:eastAsia="Times New Roman" w:hAnsi="Arial" w:cs="Arial"/>
          <w:kern w:val="0"/>
          <w:sz w:val="24"/>
          <w:szCs w:val="24"/>
          <w:lang w:eastAsia="en-GB"/>
          <w14:ligatures w14:val="none"/>
        </w:rPr>
        <w:t>ontrol and counter</w:t>
      </w:r>
      <w:r>
        <w:rPr>
          <w:rFonts w:ascii="Arial" w:eastAsia="Times New Roman" w:hAnsi="Arial" w:cs="Arial"/>
          <w:kern w:val="0"/>
          <w:sz w:val="24"/>
          <w:szCs w:val="24"/>
          <w:lang w:eastAsia="en-GB"/>
          <w14:ligatures w14:val="none"/>
        </w:rPr>
        <w:t>terrorism.</w:t>
      </w:r>
    </w:p>
    <w:p w14:paraId="2EA9DA96" w14:textId="717635B4" w:rsidR="00B65D0A" w:rsidRPr="00B65D0A" w:rsidRDefault="00B65D0A" w:rsidP="00B65D0A">
      <w:pPr>
        <w:spacing w:after="0" w:line="240" w:lineRule="auto"/>
        <w:jc w:val="both"/>
        <w:rPr>
          <w:rFonts w:ascii="Arial" w:eastAsia="Times New Roman" w:hAnsi="Arial" w:cs="Arial"/>
          <w:kern w:val="0"/>
          <w:sz w:val="24"/>
          <w:szCs w:val="24"/>
          <w:lang w:eastAsia="en-GB"/>
          <w14:ligatures w14:val="none"/>
        </w:rPr>
      </w:pPr>
      <w:r w:rsidRPr="00B65D0A">
        <w:rPr>
          <w:rFonts w:ascii="Arial" w:eastAsia="Times New Roman" w:hAnsi="Arial" w:cs="Arial"/>
          <w:kern w:val="0"/>
          <w:sz w:val="24"/>
          <w:szCs w:val="24"/>
          <w:lang w:eastAsia="en-GB"/>
          <w14:ligatures w14:val="none"/>
        </w:rPr>
        <w:t xml:space="preserve"> </w:t>
      </w:r>
      <w:r w:rsidRPr="00B65D0A">
        <w:rPr>
          <w:rFonts w:ascii="Arial" w:eastAsia="Times New Roman" w:hAnsi="Arial" w:cs="Arial"/>
          <w:kern w:val="0"/>
          <w:sz w:val="24"/>
          <w:szCs w:val="24"/>
          <w:lang w:eastAsia="en-GB"/>
          <w14:ligatures w14:val="none"/>
        </w:rPr>
        <w:br/>
        <w:t>Agriculture: With an emphasis on precision farming, farmers are using AI drones to monitor crops, manage animals, and maximise resources.</w:t>
      </w:r>
    </w:p>
    <w:p w14:paraId="058BA33C" w14:textId="77777777" w:rsidR="0065617F" w:rsidRDefault="0065617F" w:rsidP="0065617F">
      <w:pPr>
        <w:spacing w:after="0" w:line="240" w:lineRule="auto"/>
        <w:jc w:val="both"/>
        <w:rPr>
          <w:rFonts w:ascii="Arial" w:eastAsia="Times New Roman" w:hAnsi="Arial" w:cs="Arial"/>
          <w:kern w:val="0"/>
          <w:sz w:val="24"/>
          <w:szCs w:val="24"/>
          <w:lang w:eastAsia="en-GB"/>
          <w14:ligatures w14:val="none"/>
        </w:rPr>
      </w:pPr>
    </w:p>
    <w:p w14:paraId="31E77911" w14:textId="77777777" w:rsidR="00492062" w:rsidRPr="00492062" w:rsidRDefault="00492062" w:rsidP="00492062">
      <w:pPr>
        <w:spacing w:after="0" w:line="240" w:lineRule="auto"/>
        <w:jc w:val="both"/>
        <w:rPr>
          <w:rFonts w:ascii="Arial" w:eastAsia="Times New Roman" w:hAnsi="Arial" w:cs="Arial"/>
          <w:kern w:val="0"/>
          <w:sz w:val="24"/>
          <w:szCs w:val="24"/>
          <w:lang w:eastAsia="en-GB"/>
          <w14:ligatures w14:val="none"/>
        </w:rPr>
      </w:pPr>
      <w:r w:rsidRPr="00492062">
        <w:rPr>
          <w:rFonts w:ascii="Arial" w:eastAsia="Times New Roman" w:hAnsi="Arial" w:cs="Arial"/>
          <w:kern w:val="0"/>
          <w:sz w:val="24"/>
          <w:szCs w:val="24"/>
          <w:lang w:eastAsia="en-GB"/>
          <w14:ligatures w14:val="none"/>
        </w:rPr>
        <w:t>Logistics and Delivery: Retail titans and logistics corporations are looking into AI drones for last-mile delivery, particularly in cities where traffic congestion is a major issue.</w:t>
      </w:r>
      <w:r w:rsidRPr="00492062">
        <w:rPr>
          <w:rFonts w:ascii="Arial" w:eastAsia="Times New Roman" w:hAnsi="Arial" w:cs="Arial"/>
          <w:kern w:val="0"/>
          <w:sz w:val="24"/>
          <w:szCs w:val="24"/>
          <w:lang w:eastAsia="en-GB"/>
          <w14:ligatures w14:val="none"/>
        </w:rPr>
        <w:br/>
      </w:r>
      <w:r w:rsidRPr="00492062">
        <w:rPr>
          <w:rFonts w:ascii="Arial" w:eastAsia="Times New Roman" w:hAnsi="Arial" w:cs="Arial"/>
          <w:kern w:val="0"/>
          <w:sz w:val="24"/>
          <w:szCs w:val="24"/>
          <w:lang w:eastAsia="en-GB"/>
          <w14:ligatures w14:val="none"/>
        </w:rPr>
        <w:br/>
        <w:t>Police and fire agencies, as well as search and rescue teams, deploy AI drones for surveillance, crowd control, and responding to emergencies.</w:t>
      </w:r>
    </w:p>
    <w:p w14:paraId="07D18EA7" w14:textId="77777777" w:rsidR="00492062" w:rsidRDefault="00492062" w:rsidP="0065617F">
      <w:pPr>
        <w:spacing w:after="0" w:line="240" w:lineRule="auto"/>
        <w:jc w:val="both"/>
        <w:rPr>
          <w:rFonts w:ascii="Arial" w:eastAsia="Times New Roman" w:hAnsi="Arial" w:cs="Arial"/>
          <w:kern w:val="0"/>
          <w:sz w:val="24"/>
          <w:szCs w:val="24"/>
          <w:lang w:eastAsia="en-GB"/>
          <w14:ligatures w14:val="none"/>
        </w:rPr>
      </w:pPr>
    </w:p>
    <w:p w14:paraId="2E542E3B" w14:textId="6E7E5E47" w:rsidR="00A805E4" w:rsidRPr="001F189C" w:rsidRDefault="00A805E4" w:rsidP="00A805E4">
      <w:pPr>
        <w:pStyle w:val="ListParagraph"/>
        <w:numPr>
          <w:ilvl w:val="1"/>
          <w:numId w:val="1"/>
        </w:numPr>
        <w:spacing w:after="0" w:line="240" w:lineRule="auto"/>
        <w:jc w:val="both"/>
        <w:rPr>
          <w:rFonts w:ascii="Arial" w:eastAsia="Times New Roman" w:hAnsi="Arial" w:cs="Arial"/>
          <w:b/>
          <w:bCs/>
          <w:kern w:val="0"/>
          <w:sz w:val="24"/>
          <w:szCs w:val="24"/>
          <w:lang w:eastAsia="en-GB"/>
          <w14:ligatures w14:val="none"/>
        </w:rPr>
      </w:pPr>
      <w:r w:rsidRPr="001F189C">
        <w:rPr>
          <w:rFonts w:ascii="Arial" w:eastAsia="Times New Roman" w:hAnsi="Arial" w:cs="Arial"/>
          <w:b/>
          <w:bCs/>
          <w:kern w:val="0"/>
          <w:sz w:val="24"/>
          <w:szCs w:val="24"/>
          <w:lang w:eastAsia="en-GB"/>
          <w14:ligatures w14:val="none"/>
        </w:rPr>
        <w:t>Targeting and positioning strategy</w:t>
      </w:r>
    </w:p>
    <w:p w14:paraId="5E3C91C4" w14:textId="77777777" w:rsidR="00A805E4" w:rsidRDefault="00A805E4" w:rsidP="00A805E4">
      <w:pPr>
        <w:spacing w:after="0" w:line="240" w:lineRule="auto"/>
        <w:jc w:val="both"/>
        <w:rPr>
          <w:rFonts w:ascii="Arial" w:eastAsia="Times New Roman" w:hAnsi="Arial" w:cs="Arial"/>
          <w:kern w:val="0"/>
          <w:sz w:val="24"/>
          <w:szCs w:val="24"/>
          <w:lang w:eastAsia="en-GB"/>
          <w14:ligatures w14:val="none"/>
        </w:rPr>
      </w:pPr>
    </w:p>
    <w:p w14:paraId="03D25F23" w14:textId="77777777" w:rsidR="001F189C" w:rsidRDefault="001F189C" w:rsidP="001F189C">
      <w:pPr>
        <w:spacing w:after="0" w:line="240" w:lineRule="auto"/>
        <w:jc w:val="both"/>
        <w:rPr>
          <w:rFonts w:ascii="Arial" w:eastAsia="Times New Roman" w:hAnsi="Arial" w:cs="Arial"/>
          <w:kern w:val="0"/>
          <w:sz w:val="24"/>
          <w:szCs w:val="24"/>
          <w:lang w:eastAsia="en-GB"/>
          <w14:ligatures w14:val="none"/>
        </w:rPr>
      </w:pPr>
      <w:r w:rsidRPr="001F189C">
        <w:rPr>
          <w:rFonts w:ascii="Arial" w:eastAsia="Times New Roman" w:hAnsi="Arial" w:cs="Arial"/>
          <w:b/>
          <w:bCs/>
          <w:kern w:val="0"/>
          <w:sz w:val="24"/>
          <w:szCs w:val="24"/>
          <w:lang w:eastAsia="en-GB"/>
          <w14:ligatures w14:val="none"/>
        </w:rPr>
        <w:t>Targeting Strategy</w:t>
      </w:r>
      <w:r w:rsidRPr="001F189C">
        <w:rPr>
          <w:rFonts w:ascii="Arial" w:eastAsia="Times New Roman" w:hAnsi="Arial" w:cs="Arial"/>
          <w:kern w:val="0"/>
          <w:sz w:val="24"/>
          <w:szCs w:val="24"/>
          <w:lang w:eastAsia="en-GB"/>
          <w14:ligatures w14:val="none"/>
        </w:rPr>
        <w:t>: The UK targeting strategy focusses on industry-specific demands.</w:t>
      </w:r>
      <w:r w:rsidRPr="001F189C">
        <w:rPr>
          <w:rFonts w:ascii="Arial" w:eastAsia="Times New Roman" w:hAnsi="Arial" w:cs="Arial"/>
          <w:kern w:val="0"/>
          <w:sz w:val="24"/>
          <w:szCs w:val="24"/>
          <w:lang w:eastAsia="en-GB"/>
          <w14:ligatures w14:val="none"/>
        </w:rPr>
        <w:br/>
      </w:r>
      <w:r w:rsidRPr="001F189C">
        <w:rPr>
          <w:rFonts w:ascii="Arial" w:eastAsia="Times New Roman" w:hAnsi="Arial" w:cs="Arial"/>
          <w:kern w:val="0"/>
          <w:sz w:val="24"/>
          <w:szCs w:val="24"/>
          <w:lang w:eastAsia="en-GB"/>
          <w14:ligatures w14:val="none"/>
        </w:rPr>
        <w:br/>
        <w:t>Military &amp; Defence: Focus on government and defence contracts, emphasising the strategic value of AI-powered autonomous systems.</w:t>
      </w:r>
    </w:p>
    <w:p w14:paraId="4E7CD6C0" w14:textId="1DC403CC" w:rsidR="001F189C" w:rsidRDefault="001F189C" w:rsidP="001F189C">
      <w:pPr>
        <w:spacing w:after="0" w:line="240" w:lineRule="auto"/>
        <w:jc w:val="both"/>
        <w:rPr>
          <w:rFonts w:ascii="Arial" w:eastAsia="Times New Roman" w:hAnsi="Arial" w:cs="Arial"/>
          <w:kern w:val="0"/>
          <w:sz w:val="24"/>
          <w:szCs w:val="24"/>
          <w:lang w:eastAsia="en-GB"/>
          <w14:ligatures w14:val="none"/>
        </w:rPr>
      </w:pPr>
      <w:r w:rsidRPr="001F189C">
        <w:rPr>
          <w:rFonts w:ascii="Arial" w:eastAsia="Times New Roman" w:hAnsi="Arial" w:cs="Arial"/>
          <w:kern w:val="0"/>
          <w:sz w:val="24"/>
          <w:szCs w:val="24"/>
          <w:lang w:eastAsia="en-GB"/>
          <w14:ligatures w14:val="none"/>
        </w:rPr>
        <w:br/>
        <w:t>Agriculture: Focus on big farms and agricultural cooperatives, emphasising the benefits of precision agriculture and resource management.</w:t>
      </w:r>
    </w:p>
    <w:p w14:paraId="179CC10C" w14:textId="77777777" w:rsidR="002E0FCD" w:rsidRDefault="002E0FCD" w:rsidP="001F189C">
      <w:pPr>
        <w:spacing w:after="0" w:line="240" w:lineRule="auto"/>
        <w:jc w:val="both"/>
        <w:rPr>
          <w:rFonts w:ascii="Arial" w:eastAsia="Times New Roman" w:hAnsi="Arial" w:cs="Arial"/>
          <w:kern w:val="0"/>
          <w:sz w:val="24"/>
          <w:szCs w:val="24"/>
          <w:lang w:eastAsia="en-GB"/>
          <w14:ligatures w14:val="none"/>
        </w:rPr>
      </w:pPr>
    </w:p>
    <w:p w14:paraId="315A5614" w14:textId="77777777" w:rsidR="002E0FCD" w:rsidRDefault="002E0FCD" w:rsidP="002E0FCD">
      <w:pPr>
        <w:spacing w:after="0" w:line="240" w:lineRule="auto"/>
        <w:jc w:val="both"/>
        <w:rPr>
          <w:rFonts w:ascii="Arial" w:eastAsia="Times New Roman" w:hAnsi="Arial" w:cs="Arial"/>
          <w:kern w:val="0"/>
          <w:sz w:val="24"/>
          <w:szCs w:val="24"/>
          <w:lang w:eastAsia="en-GB"/>
          <w14:ligatures w14:val="none"/>
        </w:rPr>
      </w:pPr>
      <w:r w:rsidRPr="002E0FCD">
        <w:rPr>
          <w:rFonts w:ascii="Arial" w:eastAsia="Times New Roman" w:hAnsi="Arial" w:cs="Arial"/>
          <w:kern w:val="0"/>
          <w:sz w:val="24"/>
          <w:szCs w:val="24"/>
          <w:lang w:eastAsia="en-GB"/>
          <w14:ligatures w14:val="none"/>
        </w:rPr>
        <w:t>Logistics: Concentrate on e-commerce and logistics enterprises, particularly those in heavily populated cities where delivery efficiency is critical.</w:t>
      </w:r>
    </w:p>
    <w:p w14:paraId="38E64AE2" w14:textId="4E5516D9" w:rsidR="002E0FCD" w:rsidRDefault="002E0FCD" w:rsidP="002E0FCD">
      <w:pPr>
        <w:spacing w:after="0" w:line="240" w:lineRule="auto"/>
        <w:jc w:val="both"/>
        <w:rPr>
          <w:rFonts w:ascii="Arial" w:eastAsia="Times New Roman" w:hAnsi="Arial" w:cs="Arial"/>
          <w:kern w:val="0"/>
          <w:sz w:val="24"/>
          <w:szCs w:val="24"/>
          <w:lang w:eastAsia="en-GB"/>
          <w14:ligatures w14:val="none"/>
        </w:rPr>
      </w:pPr>
      <w:r w:rsidRPr="002E0FCD">
        <w:rPr>
          <w:rFonts w:ascii="Arial" w:eastAsia="Times New Roman" w:hAnsi="Arial" w:cs="Arial"/>
          <w:kern w:val="0"/>
          <w:sz w:val="24"/>
          <w:szCs w:val="24"/>
          <w:lang w:eastAsia="en-GB"/>
          <w14:ligatures w14:val="none"/>
        </w:rPr>
        <w:br/>
        <w:t>Public Safety: Promote AI drones as critical instruments for emergency services, focussing on municipalities and public sector organisations.</w:t>
      </w:r>
    </w:p>
    <w:p w14:paraId="5E2E2AFA" w14:textId="77777777" w:rsidR="0077642F" w:rsidRDefault="0077642F" w:rsidP="002E0FCD">
      <w:pPr>
        <w:spacing w:after="0" w:line="240" w:lineRule="auto"/>
        <w:jc w:val="both"/>
        <w:rPr>
          <w:rFonts w:ascii="Arial" w:eastAsia="Times New Roman" w:hAnsi="Arial" w:cs="Arial"/>
          <w:kern w:val="0"/>
          <w:sz w:val="24"/>
          <w:szCs w:val="24"/>
          <w:lang w:eastAsia="en-GB"/>
          <w14:ligatures w14:val="none"/>
        </w:rPr>
      </w:pPr>
    </w:p>
    <w:p w14:paraId="0FE12B9C" w14:textId="77777777" w:rsidR="0077642F" w:rsidRDefault="0077642F" w:rsidP="0077642F">
      <w:pPr>
        <w:spacing w:after="0" w:line="240" w:lineRule="auto"/>
        <w:jc w:val="both"/>
        <w:rPr>
          <w:rFonts w:ascii="Arial" w:eastAsia="Times New Roman" w:hAnsi="Arial" w:cs="Arial"/>
          <w:kern w:val="0"/>
          <w:sz w:val="24"/>
          <w:szCs w:val="24"/>
          <w:lang w:eastAsia="en-GB"/>
          <w14:ligatures w14:val="none"/>
        </w:rPr>
      </w:pPr>
      <w:r w:rsidRPr="0077642F">
        <w:rPr>
          <w:rFonts w:ascii="Arial" w:eastAsia="Times New Roman" w:hAnsi="Arial" w:cs="Arial"/>
          <w:b/>
          <w:bCs/>
          <w:kern w:val="0"/>
          <w:sz w:val="24"/>
          <w:szCs w:val="24"/>
          <w:lang w:eastAsia="en-GB"/>
          <w14:ligatures w14:val="none"/>
        </w:rPr>
        <w:t>Positioning:</w:t>
      </w:r>
      <w:r w:rsidRPr="0077642F">
        <w:rPr>
          <w:rFonts w:ascii="Arial" w:eastAsia="Times New Roman" w:hAnsi="Arial" w:cs="Arial"/>
          <w:kern w:val="0"/>
          <w:sz w:val="24"/>
          <w:szCs w:val="24"/>
          <w:lang w:eastAsia="en-GB"/>
          <w14:ligatures w14:val="none"/>
        </w:rPr>
        <w:t xml:space="preserve"> Strategies:</w:t>
      </w:r>
      <w:r w:rsidRPr="0077642F">
        <w:rPr>
          <w:rFonts w:ascii="Arial" w:eastAsia="Times New Roman" w:hAnsi="Arial" w:cs="Arial"/>
          <w:kern w:val="0"/>
          <w:sz w:val="24"/>
          <w:szCs w:val="24"/>
          <w:lang w:eastAsia="en-GB"/>
          <w14:ligatures w14:val="none"/>
        </w:rPr>
        <w:br/>
      </w:r>
      <w:r w:rsidRPr="0077642F">
        <w:rPr>
          <w:rFonts w:ascii="Arial" w:eastAsia="Times New Roman" w:hAnsi="Arial" w:cs="Arial"/>
          <w:kern w:val="0"/>
          <w:sz w:val="24"/>
          <w:szCs w:val="24"/>
          <w:lang w:eastAsia="en-GB"/>
          <w14:ligatures w14:val="none"/>
        </w:rPr>
        <w:br/>
        <w:t>Military &amp; Defence: Position yourself as a provider of innovative, dependable, and secure AI drone systems that improve national security and operational efficiency.</w:t>
      </w:r>
    </w:p>
    <w:p w14:paraId="4D9BBDB5" w14:textId="5495BF85" w:rsidR="0077642F" w:rsidRDefault="0077642F" w:rsidP="0077642F">
      <w:pPr>
        <w:spacing w:after="0" w:line="240" w:lineRule="auto"/>
        <w:jc w:val="both"/>
        <w:rPr>
          <w:rFonts w:ascii="Arial" w:eastAsia="Times New Roman" w:hAnsi="Arial" w:cs="Arial"/>
          <w:kern w:val="0"/>
          <w:sz w:val="24"/>
          <w:szCs w:val="24"/>
          <w:lang w:eastAsia="en-GB"/>
          <w14:ligatures w14:val="none"/>
        </w:rPr>
      </w:pPr>
      <w:r w:rsidRPr="0077642F">
        <w:rPr>
          <w:rFonts w:ascii="Arial" w:eastAsia="Times New Roman" w:hAnsi="Arial" w:cs="Arial"/>
          <w:kern w:val="0"/>
          <w:sz w:val="24"/>
          <w:szCs w:val="24"/>
          <w:lang w:eastAsia="en-GB"/>
          <w14:ligatures w14:val="none"/>
        </w:rPr>
        <w:br/>
        <w:t>Agriculture: Promote AI drones as new instruments for contemporary agricultural, allowing farmers to increase yields, lower costs, and improve sustainability.</w:t>
      </w:r>
    </w:p>
    <w:p w14:paraId="188EF210" w14:textId="77777777" w:rsidR="00246217" w:rsidRDefault="00246217" w:rsidP="0077642F">
      <w:pPr>
        <w:spacing w:after="0" w:line="240" w:lineRule="auto"/>
        <w:jc w:val="both"/>
        <w:rPr>
          <w:rFonts w:ascii="Arial" w:eastAsia="Times New Roman" w:hAnsi="Arial" w:cs="Arial"/>
          <w:kern w:val="0"/>
          <w:sz w:val="24"/>
          <w:szCs w:val="24"/>
          <w:lang w:eastAsia="en-GB"/>
          <w14:ligatures w14:val="none"/>
        </w:rPr>
      </w:pPr>
    </w:p>
    <w:p w14:paraId="4744DE17" w14:textId="77777777" w:rsidR="00246217" w:rsidRDefault="00246217" w:rsidP="00246217">
      <w:pPr>
        <w:spacing w:after="0" w:line="240" w:lineRule="auto"/>
        <w:jc w:val="both"/>
        <w:rPr>
          <w:rFonts w:ascii="Arial" w:eastAsia="Times New Roman" w:hAnsi="Arial" w:cs="Arial"/>
          <w:kern w:val="0"/>
          <w:sz w:val="24"/>
          <w:szCs w:val="24"/>
          <w:lang w:eastAsia="en-GB"/>
          <w14:ligatures w14:val="none"/>
        </w:rPr>
      </w:pPr>
      <w:r w:rsidRPr="00246217">
        <w:rPr>
          <w:rFonts w:ascii="Arial" w:eastAsia="Times New Roman" w:hAnsi="Arial" w:cs="Arial"/>
          <w:kern w:val="0"/>
          <w:sz w:val="24"/>
          <w:szCs w:val="24"/>
          <w:lang w:eastAsia="en-GB"/>
          <w14:ligatures w14:val="none"/>
        </w:rPr>
        <w:t>Logistics: Present AI drones as a new solution for modern logistics, providing quicker, more dependable, and environmentally friendly delivery choices.</w:t>
      </w:r>
    </w:p>
    <w:p w14:paraId="4A196CBC" w14:textId="34A55F46" w:rsidR="00246217" w:rsidRDefault="00246217" w:rsidP="00246217">
      <w:pPr>
        <w:spacing w:after="0" w:line="240" w:lineRule="auto"/>
        <w:jc w:val="both"/>
        <w:rPr>
          <w:rFonts w:ascii="Arial" w:eastAsia="Times New Roman" w:hAnsi="Arial" w:cs="Arial"/>
          <w:kern w:val="0"/>
          <w:sz w:val="24"/>
          <w:szCs w:val="24"/>
          <w:lang w:eastAsia="en-GB"/>
          <w14:ligatures w14:val="none"/>
        </w:rPr>
      </w:pPr>
      <w:r w:rsidRPr="00246217">
        <w:rPr>
          <w:rFonts w:ascii="Arial" w:eastAsia="Times New Roman" w:hAnsi="Arial" w:cs="Arial"/>
          <w:kern w:val="0"/>
          <w:sz w:val="24"/>
          <w:szCs w:val="24"/>
          <w:lang w:eastAsia="en-GB"/>
          <w14:ligatures w14:val="none"/>
        </w:rPr>
        <w:br/>
        <w:t>Public Safety: Promote AI drones as vital assets for increasing public safety, real-time data collection, and emergency reaction time.</w:t>
      </w:r>
    </w:p>
    <w:p w14:paraId="4A8AF679" w14:textId="77777777" w:rsidR="00246217" w:rsidRDefault="00246217" w:rsidP="00246217">
      <w:pPr>
        <w:spacing w:after="0" w:line="240" w:lineRule="auto"/>
        <w:jc w:val="both"/>
        <w:rPr>
          <w:rFonts w:ascii="Arial" w:eastAsia="Times New Roman" w:hAnsi="Arial" w:cs="Arial"/>
          <w:kern w:val="0"/>
          <w:sz w:val="24"/>
          <w:szCs w:val="24"/>
          <w:lang w:eastAsia="en-GB"/>
          <w14:ligatures w14:val="none"/>
        </w:rPr>
      </w:pPr>
    </w:p>
    <w:p w14:paraId="25623523" w14:textId="77777777" w:rsidR="00F5424A" w:rsidRDefault="00F5424A" w:rsidP="00246217">
      <w:pPr>
        <w:spacing w:after="0" w:line="240" w:lineRule="auto"/>
        <w:jc w:val="both"/>
        <w:rPr>
          <w:rFonts w:ascii="Arial" w:eastAsia="Times New Roman" w:hAnsi="Arial" w:cs="Arial"/>
          <w:kern w:val="0"/>
          <w:sz w:val="24"/>
          <w:szCs w:val="24"/>
          <w:lang w:eastAsia="en-GB"/>
          <w14:ligatures w14:val="none"/>
        </w:rPr>
      </w:pPr>
    </w:p>
    <w:p w14:paraId="02BE7996" w14:textId="77777777" w:rsidR="00F5424A" w:rsidRDefault="00F5424A" w:rsidP="00246217">
      <w:pPr>
        <w:spacing w:after="0" w:line="240" w:lineRule="auto"/>
        <w:jc w:val="both"/>
        <w:rPr>
          <w:rFonts w:ascii="Arial" w:eastAsia="Times New Roman" w:hAnsi="Arial" w:cs="Arial"/>
          <w:kern w:val="0"/>
          <w:sz w:val="24"/>
          <w:szCs w:val="24"/>
          <w:lang w:eastAsia="en-GB"/>
          <w14:ligatures w14:val="none"/>
        </w:rPr>
      </w:pPr>
    </w:p>
    <w:p w14:paraId="38872BD9" w14:textId="61CC2524" w:rsidR="00246217" w:rsidRPr="00E44F5D" w:rsidRDefault="0089606C" w:rsidP="0089606C">
      <w:pPr>
        <w:pStyle w:val="ListParagraph"/>
        <w:numPr>
          <w:ilvl w:val="1"/>
          <w:numId w:val="1"/>
        </w:numPr>
        <w:spacing w:after="0" w:line="240" w:lineRule="auto"/>
        <w:jc w:val="both"/>
        <w:rPr>
          <w:rFonts w:ascii="Arial" w:eastAsia="Times New Roman" w:hAnsi="Arial" w:cs="Arial"/>
          <w:b/>
          <w:bCs/>
          <w:kern w:val="0"/>
          <w:sz w:val="24"/>
          <w:szCs w:val="24"/>
          <w:lang w:eastAsia="en-GB"/>
          <w14:ligatures w14:val="none"/>
        </w:rPr>
      </w:pPr>
      <w:r w:rsidRPr="00E44F5D">
        <w:rPr>
          <w:rFonts w:ascii="Arial" w:eastAsia="Times New Roman" w:hAnsi="Arial" w:cs="Arial"/>
          <w:b/>
          <w:bCs/>
          <w:kern w:val="0"/>
          <w:sz w:val="24"/>
          <w:szCs w:val="24"/>
          <w:lang w:eastAsia="en-GB"/>
          <w14:ligatures w14:val="none"/>
        </w:rPr>
        <w:lastRenderedPageBreak/>
        <w:t xml:space="preserve">Competitor Analysis </w:t>
      </w:r>
    </w:p>
    <w:p w14:paraId="64E5DFEB" w14:textId="77777777" w:rsidR="0089606C" w:rsidRDefault="0089606C" w:rsidP="00F5424A">
      <w:pPr>
        <w:spacing w:after="0" w:line="240" w:lineRule="auto"/>
        <w:jc w:val="both"/>
        <w:rPr>
          <w:rFonts w:ascii="Arial" w:eastAsia="Times New Roman" w:hAnsi="Arial" w:cs="Arial"/>
          <w:kern w:val="0"/>
          <w:sz w:val="24"/>
          <w:szCs w:val="24"/>
          <w:lang w:eastAsia="en-GB"/>
          <w14:ligatures w14:val="none"/>
        </w:rPr>
      </w:pPr>
    </w:p>
    <w:p w14:paraId="457D87C0" w14:textId="6E940B52" w:rsidR="00834841" w:rsidRDefault="00834841" w:rsidP="00834841">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834841">
        <w:rPr>
          <w:rFonts w:ascii="Arial" w:eastAsia="Times New Roman" w:hAnsi="Arial" w:cs="Arial"/>
          <w:kern w:val="0"/>
          <w:sz w:val="24"/>
          <w:szCs w:val="24"/>
          <w:lang w:eastAsia="en-GB"/>
          <w14:ligatures w14:val="none"/>
        </w:rPr>
        <w:t xml:space="preserve">The UK AI drone industry is very competitive, with both domestic and foreign </w:t>
      </w:r>
    </w:p>
    <w:p w14:paraId="1C32F33D" w14:textId="05ED7CF6" w:rsidR="00834841" w:rsidRDefault="00834841" w:rsidP="00834841">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businesses striving for market share. </w:t>
      </w:r>
    </w:p>
    <w:p w14:paraId="0F35413B" w14:textId="77777777" w:rsidR="00A91D6F" w:rsidRDefault="00A91D6F" w:rsidP="00834841">
      <w:pPr>
        <w:spacing w:after="0" w:line="240" w:lineRule="auto"/>
        <w:jc w:val="both"/>
        <w:rPr>
          <w:rFonts w:ascii="Arial" w:eastAsia="Times New Roman" w:hAnsi="Arial" w:cs="Arial"/>
          <w:kern w:val="0"/>
          <w:sz w:val="24"/>
          <w:szCs w:val="24"/>
          <w:lang w:eastAsia="en-GB"/>
          <w14:ligatures w14:val="none"/>
        </w:rPr>
      </w:pPr>
    </w:p>
    <w:p w14:paraId="5FAC3622" w14:textId="6B9BF0CA" w:rsidR="00834841" w:rsidRPr="00A91D6F" w:rsidRDefault="00834841" w:rsidP="00A91D6F">
      <w:pPr>
        <w:pStyle w:val="ListParagraph"/>
        <w:numPr>
          <w:ilvl w:val="0"/>
          <w:numId w:val="2"/>
        </w:numPr>
        <w:spacing w:after="0" w:line="240" w:lineRule="auto"/>
        <w:jc w:val="both"/>
        <w:rPr>
          <w:rFonts w:ascii="Arial" w:eastAsia="Times New Roman" w:hAnsi="Arial" w:cs="Arial"/>
          <w:kern w:val="0"/>
          <w:sz w:val="24"/>
          <w:szCs w:val="24"/>
          <w:lang w:eastAsia="en-GB"/>
          <w14:ligatures w14:val="none"/>
        </w:rPr>
      </w:pPr>
      <w:r w:rsidRPr="00A91D6F">
        <w:rPr>
          <w:rFonts w:ascii="Arial" w:eastAsia="Times New Roman" w:hAnsi="Arial" w:cs="Arial"/>
          <w:b/>
          <w:bCs/>
          <w:kern w:val="0"/>
          <w:sz w:val="24"/>
          <w:szCs w:val="24"/>
          <w:lang w:eastAsia="en-GB"/>
          <w14:ligatures w14:val="none"/>
        </w:rPr>
        <w:t>DJI Innovations</w:t>
      </w:r>
      <w:r w:rsidRPr="00A91D6F">
        <w:rPr>
          <w:rFonts w:ascii="Arial" w:eastAsia="Times New Roman" w:hAnsi="Arial" w:cs="Arial"/>
          <w:kern w:val="0"/>
          <w:sz w:val="24"/>
          <w:szCs w:val="24"/>
          <w:lang w:eastAsia="en-GB"/>
          <w14:ligatures w14:val="none"/>
        </w:rPr>
        <w:t>: Despite being a Chinese firm, DJI has a strong presence in the UK market, notably in the consumer and commercial drone markets.</w:t>
      </w:r>
      <w:r w:rsidRPr="00A91D6F">
        <w:rPr>
          <w:rFonts w:ascii="Arial" w:eastAsia="Times New Roman" w:hAnsi="Arial" w:cs="Arial"/>
          <w:kern w:val="0"/>
          <w:sz w:val="24"/>
          <w:szCs w:val="24"/>
          <w:lang w:eastAsia="en-GB"/>
          <w14:ligatures w14:val="none"/>
        </w:rPr>
        <w:br/>
      </w:r>
      <w:r w:rsidRPr="00A91D6F">
        <w:rPr>
          <w:rFonts w:ascii="Arial" w:eastAsia="Times New Roman" w:hAnsi="Arial" w:cs="Arial"/>
          <w:kern w:val="0"/>
          <w:sz w:val="24"/>
          <w:szCs w:val="24"/>
          <w:lang w:eastAsia="en-GB"/>
          <w14:ligatures w14:val="none"/>
        </w:rPr>
        <w:br/>
      </w:r>
      <w:r w:rsidRPr="00A91D6F">
        <w:rPr>
          <w:rFonts w:ascii="Arial" w:eastAsia="Times New Roman" w:hAnsi="Arial" w:cs="Arial"/>
          <w:kern w:val="0"/>
          <w:sz w:val="24"/>
          <w:szCs w:val="24"/>
          <w:u w:val="single"/>
          <w:lang w:eastAsia="en-GB"/>
          <w14:ligatures w14:val="none"/>
        </w:rPr>
        <w:t>Strengths</w:t>
      </w:r>
      <w:r w:rsidRPr="00A91D6F">
        <w:rPr>
          <w:rFonts w:ascii="Arial" w:eastAsia="Times New Roman" w:hAnsi="Arial" w:cs="Arial"/>
          <w:kern w:val="0"/>
          <w:sz w:val="24"/>
          <w:szCs w:val="24"/>
          <w:lang w:eastAsia="en-GB"/>
          <w14:ligatures w14:val="none"/>
        </w:rPr>
        <w:t>: Market leader with a diverse product portfolio, great brand awareness, and superior AI capabilities.</w:t>
      </w:r>
    </w:p>
    <w:p w14:paraId="5801B301" w14:textId="79AC3CFA" w:rsidR="00834841" w:rsidRDefault="00834841" w:rsidP="00834841">
      <w:pPr>
        <w:spacing w:after="0" w:line="240" w:lineRule="auto"/>
        <w:jc w:val="both"/>
        <w:rPr>
          <w:rFonts w:ascii="Arial" w:eastAsia="Times New Roman" w:hAnsi="Arial" w:cs="Arial"/>
          <w:kern w:val="0"/>
          <w:sz w:val="24"/>
          <w:szCs w:val="24"/>
          <w:lang w:eastAsia="en-GB"/>
          <w14:ligatures w14:val="none"/>
        </w:rPr>
      </w:pPr>
      <w:r w:rsidRPr="00834841">
        <w:rPr>
          <w:rFonts w:ascii="Arial" w:eastAsia="Times New Roman" w:hAnsi="Arial" w:cs="Arial"/>
          <w:kern w:val="0"/>
          <w:sz w:val="24"/>
          <w:szCs w:val="24"/>
          <w:lang w:eastAsia="en-GB"/>
          <w14:ligatures w14:val="none"/>
        </w:rPr>
        <w:br/>
      </w:r>
      <w:r w:rsidRPr="00834841">
        <w:rPr>
          <w:rFonts w:ascii="Arial" w:eastAsia="Times New Roman" w:hAnsi="Arial" w:cs="Arial"/>
          <w:kern w:val="0"/>
          <w:sz w:val="24"/>
          <w:szCs w:val="24"/>
          <w:u w:val="single"/>
          <w:lang w:eastAsia="en-GB"/>
          <w14:ligatures w14:val="none"/>
        </w:rPr>
        <w:t>Weaknesses</w:t>
      </w:r>
      <w:r w:rsidRPr="00834841">
        <w:rPr>
          <w:rFonts w:ascii="Arial" w:eastAsia="Times New Roman" w:hAnsi="Arial" w:cs="Arial"/>
          <w:kern w:val="0"/>
          <w:sz w:val="24"/>
          <w:szCs w:val="24"/>
          <w:lang w:eastAsia="en-GB"/>
          <w14:ligatures w14:val="none"/>
        </w:rPr>
        <w:t>: Because of its Chinese roots, it may face regulatory scrutiny, potentially affecting government contracts and sensitive applications.</w:t>
      </w:r>
    </w:p>
    <w:p w14:paraId="29BE5543" w14:textId="77777777" w:rsidR="00834841" w:rsidRDefault="00834841" w:rsidP="00834841">
      <w:pPr>
        <w:spacing w:after="0" w:line="240" w:lineRule="auto"/>
        <w:jc w:val="both"/>
        <w:rPr>
          <w:rFonts w:ascii="Arial" w:eastAsia="Times New Roman" w:hAnsi="Arial" w:cs="Arial"/>
          <w:kern w:val="0"/>
          <w:sz w:val="24"/>
          <w:szCs w:val="24"/>
          <w:lang w:eastAsia="en-GB"/>
          <w14:ligatures w14:val="none"/>
        </w:rPr>
      </w:pPr>
    </w:p>
    <w:p w14:paraId="4B984D2D" w14:textId="77777777" w:rsidR="00E44F5D" w:rsidRPr="00A91D6F" w:rsidRDefault="00E44F5D" w:rsidP="00A91D6F">
      <w:pPr>
        <w:pStyle w:val="ListParagraph"/>
        <w:numPr>
          <w:ilvl w:val="0"/>
          <w:numId w:val="2"/>
        </w:numPr>
        <w:spacing w:after="0" w:line="240" w:lineRule="auto"/>
        <w:jc w:val="both"/>
        <w:rPr>
          <w:rFonts w:ascii="Arial" w:eastAsia="Times New Roman" w:hAnsi="Arial" w:cs="Arial"/>
          <w:kern w:val="0"/>
          <w:sz w:val="24"/>
          <w:szCs w:val="24"/>
          <w:lang w:eastAsia="en-GB"/>
          <w14:ligatures w14:val="none"/>
        </w:rPr>
      </w:pPr>
      <w:r w:rsidRPr="00A91D6F">
        <w:rPr>
          <w:rFonts w:ascii="Arial" w:eastAsia="Times New Roman" w:hAnsi="Arial" w:cs="Arial"/>
          <w:b/>
          <w:bCs/>
          <w:kern w:val="0"/>
          <w:sz w:val="24"/>
          <w:szCs w:val="24"/>
          <w:lang w:eastAsia="en-GB"/>
          <w14:ligatures w14:val="none"/>
        </w:rPr>
        <w:t>Parrot SA</w:t>
      </w:r>
      <w:r w:rsidRPr="00A91D6F">
        <w:rPr>
          <w:rFonts w:ascii="Arial" w:eastAsia="Times New Roman" w:hAnsi="Arial" w:cs="Arial"/>
          <w:kern w:val="0"/>
          <w:sz w:val="24"/>
          <w:szCs w:val="24"/>
          <w:lang w:eastAsia="en-GB"/>
          <w14:ligatures w14:val="none"/>
        </w:rPr>
        <w:t xml:space="preserve"> is a French competitor with a rising presence in the UK, particularly in the</w:t>
      </w:r>
    </w:p>
    <w:p w14:paraId="16584552" w14:textId="3747CC9A" w:rsidR="00E44F5D" w:rsidRDefault="00E44F5D" w:rsidP="00E44F5D">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commercial and defence sectors.</w:t>
      </w:r>
    </w:p>
    <w:p w14:paraId="259AC5D0" w14:textId="77777777" w:rsidR="00E44F5D" w:rsidRDefault="00E44F5D" w:rsidP="00E44F5D">
      <w:pPr>
        <w:spacing w:after="0" w:line="240" w:lineRule="auto"/>
        <w:jc w:val="both"/>
        <w:rPr>
          <w:rFonts w:ascii="Arial" w:eastAsia="Times New Roman" w:hAnsi="Arial" w:cs="Arial"/>
          <w:kern w:val="0"/>
          <w:sz w:val="24"/>
          <w:szCs w:val="24"/>
          <w:lang w:eastAsia="en-GB"/>
          <w14:ligatures w14:val="none"/>
        </w:rPr>
      </w:pPr>
      <w:r w:rsidRPr="00E44F5D">
        <w:rPr>
          <w:rFonts w:ascii="Arial" w:eastAsia="Times New Roman" w:hAnsi="Arial" w:cs="Arial"/>
          <w:kern w:val="0"/>
          <w:sz w:val="24"/>
          <w:szCs w:val="24"/>
          <w:lang w:eastAsia="en-GB"/>
          <w14:ligatures w14:val="none"/>
        </w:rPr>
        <w:t xml:space="preserve"> </w:t>
      </w:r>
      <w:r w:rsidRPr="00E44F5D">
        <w:rPr>
          <w:rFonts w:ascii="Arial" w:eastAsia="Times New Roman" w:hAnsi="Arial" w:cs="Arial"/>
          <w:kern w:val="0"/>
          <w:sz w:val="24"/>
          <w:szCs w:val="24"/>
          <w:lang w:eastAsia="en-GB"/>
          <w14:ligatures w14:val="none"/>
        </w:rPr>
        <w:br/>
      </w:r>
      <w:r w:rsidRPr="00E44F5D">
        <w:rPr>
          <w:rFonts w:ascii="Arial" w:eastAsia="Times New Roman" w:hAnsi="Arial" w:cs="Arial"/>
          <w:kern w:val="0"/>
          <w:sz w:val="24"/>
          <w:szCs w:val="24"/>
          <w:u w:val="single"/>
          <w:lang w:eastAsia="en-GB"/>
          <w14:ligatures w14:val="none"/>
        </w:rPr>
        <w:t>Strengths</w:t>
      </w:r>
      <w:r w:rsidRPr="00E44F5D">
        <w:rPr>
          <w:rFonts w:ascii="Arial" w:eastAsia="Times New Roman" w:hAnsi="Arial" w:cs="Arial"/>
          <w:kern w:val="0"/>
          <w:sz w:val="24"/>
          <w:szCs w:val="24"/>
          <w:lang w:eastAsia="en-GB"/>
          <w14:ligatures w14:val="none"/>
        </w:rPr>
        <w:t>: A strong focus on AI and autonomy, with solutions suitable for agricultural and military applications.</w:t>
      </w:r>
    </w:p>
    <w:p w14:paraId="60E71A86" w14:textId="2A3A9CB6" w:rsidR="00E44F5D" w:rsidRDefault="00E44F5D" w:rsidP="00E44F5D">
      <w:pPr>
        <w:spacing w:after="0" w:line="240" w:lineRule="auto"/>
        <w:jc w:val="both"/>
        <w:rPr>
          <w:rFonts w:ascii="Arial" w:eastAsia="Times New Roman" w:hAnsi="Arial" w:cs="Arial"/>
          <w:kern w:val="0"/>
          <w:sz w:val="24"/>
          <w:szCs w:val="24"/>
          <w:lang w:eastAsia="en-GB"/>
          <w14:ligatures w14:val="none"/>
        </w:rPr>
      </w:pPr>
      <w:r w:rsidRPr="00E44F5D">
        <w:rPr>
          <w:rFonts w:ascii="Arial" w:eastAsia="Times New Roman" w:hAnsi="Arial" w:cs="Arial"/>
          <w:kern w:val="0"/>
          <w:sz w:val="24"/>
          <w:szCs w:val="24"/>
          <w:lang w:eastAsia="en-GB"/>
          <w14:ligatures w14:val="none"/>
        </w:rPr>
        <w:br/>
      </w:r>
      <w:r w:rsidRPr="00E44F5D">
        <w:rPr>
          <w:rFonts w:ascii="Arial" w:eastAsia="Times New Roman" w:hAnsi="Arial" w:cs="Arial"/>
          <w:kern w:val="0"/>
          <w:sz w:val="24"/>
          <w:szCs w:val="24"/>
          <w:u w:val="single"/>
          <w:lang w:eastAsia="en-GB"/>
          <w14:ligatures w14:val="none"/>
        </w:rPr>
        <w:t>Weaknesses</w:t>
      </w:r>
      <w:r w:rsidRPr="00E44F5D">
        <w:rPr>
          <w:rFonts w:ascii="Arial" w:eastAsia="Times New Roman" w:hAnsi="Arial" w:cs="Arial"/>
          <w:kern w:val="0"/>
          <w:sz w:val="24"/>
          <w:szCs w:val="24"/>
          <w:lang w:eastAsia="en-GB"/>
          <w14:ligatures w14:val="none"/>
        </w:rPr>
        <w:t>: In comparison to DJI, the brand has a limited presence in the UK, and there are fewer consumer items.</w:t>
      </w:r>
    </w:p>
    <w:p w14:paraId="472FA634" w14:textId="77777777" w:rsidR="00E44F5D" w:rsidRDefault="00E44F5D" w:rsidP="00E44F5D">
      <w:pPr>
        <w:spacing w:after="0" w:line="240" w:lineRule="auto"/>
        <w:jc w:val="both"/>
        <w:rPr>
          <w:rFonts w:ascii="Arial" w:eastAsia="Times New Roman" w:hAnsi="Arial" w:cs="Arial"/>
          <w:kern w:val="0"/>
          <w:sz w:val="24"/>
          <w:szCs w:val="24"/>
          <w:lang w:eastAsia="en-GB"/>
          <w14:ligatures w14:val="none"/>
        </w:rPr>
      </w:pPr>
    </w:p>
    <w:p w14:paraId="2F93494D" w14:textId="708557D7" w:rsidR="00D37D9E" w:rsidRPr="00D37D9E" w:rsidRDefault="008F67DA" w:rsidP="00D37D9E">
      <w:pPr>
        <w:pStyle w:val="ListParagraph"/>
        <w:numPr>
          <w:ilvl w:val="0"/>
          <w:numId w:val="2"/>
        </w:numPr>
        <w:spacing w:after="0" w:line="240" w:lineRule="auto"/>
        <w:jc w:val="both"/>
        <w:rPr>
          <w:rFonts w:ascii="Arial" w:eastAsia="Times New Roman" w:hAnsi="Arial" w:cs="Arial"/>
          <w:kern w:val="0"/>
          <w:sz w:val="24"/>
          <w:szCs w:val="24"/>
          <w:lang w:eastAsia="en-GB"/>
          <w14:ligatures w14:val="none"/>
        </w:rPr>
      </w:pPr>
      <w:r w:rsidRPr="00D37D9E">
        <w:rPr>
          <w:rFonts w:ascii="Arial" w:eastAsia="Times New Roman" w:hAnsi="Arial" w:cs="Arial"/>
          <w:b/>
          <w:bCs/>
          <w:kern w:val="0"/>
          <w:sz w:val="24"/>
          <w:szCs w:val="24"/>
          <w:lang w:eastAsia="en-GB"/>
          <w14:ligatures w14:val="none"/>
        </w:rPr>
        <w:t>Blue Bear Systems Research</w:t>
      </w:r>
      <w:r w:rsidRPr="00D37D9E">
        <w:rPr>
          <w:rFonts w:ascii="Arial" w:eastAsia="Times New Roman" w:hAnsi="Arial" w:cs="Arial"/>
          <w:kern w:val="0"/>
          <w:sz w:val="24"/>
          <w:szCs w:val="24"/>
          <w:lang w:eastAsia="en-GB"/>
          <w14:ligatures w14:val="none"/>
        </w:rPr>
        <w:t xml:space="preserve"> is a UK-based firm that specialises on autonomous systems and artificial intelligence (AI) drones for defence and commercial uses.</w:t>
      </w:r>
    </w:p>
    <w:p w14:paraId="1C88F02C" w14:textId="77777777" w:rsidR="00D37D9E" w:rsidRPr="00D37D9E" w:rsidRDefault="00D37D9E" w:rsidP="00D37D9E">
      <w:pPr>
        <w:pStyle w:val="ListParagraph"/>
        <w:spacing w:after="0" w:line="240" w:lineRule="auto"/>
        <w:jc w:val="both"/>
        <w:rPr>
          <w:rFonts w:ascii="Arial" w:eastAsia="Times New Roman" w:hAnsi="Arial" w:cs="Arial"/>
          <w:kern w:val="0"/>
          <w:sz w:val="24"/>
          <w:szCs w:val="24"/>
          <w:lang w:eastAsia="en-GB"/>
          <w14:ligatures w14:val="none"/>
        </w:rPr>
      </w:pPr>
    </w:p>
    <w:p w14:paraId="69B6427B" w14:textId="406FCFF0" w:rsidR="008F67DA" w:rsidRPr="00D37D9E" w:rsidRDefault="008F67DA" w:rsidP="00D37D9E">
      <w:pPr>
        <w:spacing w:after="0" w:line="240" w:lineRule="auto"/>
        <w:jc w:val="both"/>
        <w:rPr>
          <w:rFonts w:ascii="Arial" w:eastAsia="Times New Roman" w:hAnsi="Arial" w:cs="Arial"/>
          <w:kern w:val="0"/>
          <w:sz w:val="24"/>
          <w:szCs w:val="24"/>
          <w:lang w:eastAsia="en-GB"/>
          <w14:ligatures w14:val="none"/>
        </w:rPr>
      </w:pPr>
      <w:r w:rsidRPr="00D37D9E">
        <w:rPr>
          <w:rFonts w:ascii="Arial" w:eastAsia="Times New Roman" w:hAnsi="Arial" w:cs="Arial"/>
          <w:kern w:val="0"/>
          <w:sz w:val="24"/>
          <w:szCs w:val="24"/>
          <w:u w:val="single"/>
          <w:lang w:eastAsia="en-GB"/>
          <w14:ligatures w14:val="none"/>
        </w:rPr>
        <w:t xml:space="preserve">Strengths </w:t>
      </w:r>
      <w:r w:rsidRPr="00D37D9E">
        <w:rPr>
          <w:rFonts w:ascii="Arial" w:eastAsia="Times New Roman" w:hAnsi="Arial" w:cs="Arial"/>
          <w:kern w:val="0"/>
          <w:sz w:val="24"/>
          <w:szCs w:val="24"/>
          <w:lang w:eastAsia="en-GB"/>
          <w14:ligatures w14:val="none"/>
        </w:rPr>
        <w:t>include close relationships to the UK defence sector, substantial experience in autonomous systems, and an emphasis on innovation.</w:t>
      </w:r>
    </w:p>
    <w:p w14:paraId="4E3267FF" w14:textId="140D9FC0" w:rsidR="008F67DA" w:rsidRPr="008F67DA" w:rsidRDefault="008F67DA" w:rsidP="008F67DA">
      <w:pPr>
        <w:spacing w:after="0" w:line="240" w:lineRule="auto"/>
        <w:jc w:val="both"/>
        <w:rPr>
          <w:rFonts w:ascii="Arial" w:eastAsia="Times New Roman" w:hAnsi="Arial" w:cs="Arial"/>
          <w:kern w:val="0"/>
          <w:sz w:val="24"/>
          <w:szCs w:val="24"/>
          <w:lang w:eastAsia="en-GB"/>
          <w14:ligatures w14:val="none"/>
        </w:rPr>
      </w:pPr>
      <w:r w:rsidRPr="008F67DA">
        <w:rPr>
          <w:rFonts w:ascii="Arial" w:eastAsia="Times New Roman" w:hAnsi="Arial" w:cs="Arial"/>
          <w:kern w:val="0"/>
          <w:sz w:val="24"/>
          <w:szCs w:val="24"/>
          <w:lang w:eastAsia="en-GB"/>
          <w14:ligatures w14:val="none"/>
        </w:rPr>
        <w:br/>
      </w:r>
      <w:r w:rsidRPr="008F67DA">
        <w:rPr>
          <w:rFonts w:ascii="Arial" w:eastAsia="Times New Roman" w:hAnsi="Arial" w:cs="Arial"/>
          <w:kern w:val="0"/>
          <w:sz w:val="24"/>
          <w:szCs w:val="24"/>
          <w:u w:val="single"/>
          <w:lang w:eastAsia="en-GB"/>
          <w14:ligatures w14:val="none"/>
        </w:rPr>
        <w:t>Weaknesses:</w:t>
      </w:r>
      <w:r w:rsidRPr="008F67DA">
        <w:rPr>
          <w:rFonts w:ascii="Arial" w:eastAsia="Times New Roman" w:hAnsi="Arial" w:cs="Arial"/>
          <w:kern w:val="0"/>
          <w:sz w:val="24"/>
          <w:szCs w:val="24"/>
          <w:lang w:eastAsia="en-GB"/>
          <w14:ligatures w14:val="none"/>
        </w:rPr>
        <w:t xml:space="preserve"> Smaller scale than international competitors, which limits its ability to compete on price.</w:t>
      </w:r>
    </w:p>
    <w:p w14:paraId="6D5F6875" w14:textId="77777777" w:rsidR="00E44F5D" w:rsidRDefault="00E44F5D" w:rsidP="00E44F5D">
      <w:pPr>
        <w:spacing w:after="0" w:line="240" w:lineRule="auto"/>
        <w:jc w:val="both"/>
        <w:rPr>
          <w:rFonts w:ascii="Arial" w:eastAsia="Times New Roman" w:hAnsi="Arial" w:cs="Arial"/>
          <w:kern w:val="0"/>
          <w:sz w:val="24"/>
          <w:szCs w:val="24"/>
          <w:lang w:eastAsia="en-GB"/>
          <w14:ligatures w14:val="none"/>
        </w:rPr>
      </w:pPr>
    </w:p>
    <w:p w14:paraId="17753C42" w14:textId="77777777" w:rsidR="00C5364A" w:rsidRDefault="00C5364A" w:rsidP="00C5364A">
      <w:pPr>
        <w:pStyle w:val="ListParagraph"/>
        <w:numPr>
          <w:ilvl w:val="0"/>
          <w:numId w:val="2"/>
        </w:numPr>
        <w:spacing w:after="0" w:line="240" w:lineRule="auto"/>
        <w:rPr>
          <w:rFonts w:ascii="Arial" w:eastAsia="Times New Roman" w:hAnsi="Arial" w:cs="Arial"/>
          <w:kern w:val="0"/>
          <w:sz w:val="24"/>
          <w:szCs w:val="24"/>
          <w:lang w:eastAsia="en-GB"/>
          <w14:ligatures w14:val="none"/>
        </w:rPr>
      </w:pPr>
      <w:r w:rsidRPr="00C5364A">
        <w:rPr>
          <w:rFonts w:ascii="Arial" w:eastAsia="Times New Roman" w:hAnsi="Arial" w:cs="Arial"/>
          <w:b/>
          <w:bCs/>
          <w:kern w:val="0"/>
          <w:sz w:val="24"/>
          <w:szCs w:val="24"/>
          <w:lang w:eastAsia="en-GB"/>
          <w14:ligatures w14:val="none"/>
        </w:rPr>
        <w:t>Thales Group</w:t>
      </w:r>
      <w:r w:rsidRPr="00C5364A">
        <w:rPr>
          <w:rFonts w:ascii="Arial" w:eastAsia="Times New Roman" w:hAnsi="Arial" w:cs="Arial"/>
          <w:kern w:val="0"/>
          <w:sz w:val="24"/>
          <w:szCs w:val="24"/>
          <w:lang w:eastAsia="en-GB"/>
          <w14:ligatures w14:val="none"/>
        </w:rPr>
        <w:t xml:space="preserve"> is a major participant in the defence and security sectors, providing AI-powered drones and UAV systems.</w:t>
      </w:r>
    </w:p>
    <w:p w14:paraId="265A8A8B" w14:textId="77777777" w:rsidR="00C5364A" w:rsidRDefault="00C5364A" w:rsidP="00C5364A">
      <w:pPr>
        <w:pStyle w:val="ListParagraph"/>
        <w:spacing w:after="0" w:line="240" w:lineRule="auto"/>
        <w:rPr>
          <w:rFonts w:ascii="Arial" w:eastAsia="Times New Roman" w:hAnsi="Arial" w:cs="Arial"/>
          <w:kern w:val="0"/>
          <w:sz w:val="24"/>
          <w:szCs w:val="24"/>
          <w:lang w:eastAsia="en-GB"/>
          <w14:ligatures w14:val="none"/>
        </w:rPr>
      </w:pPr>
    </w:p>
    <w:p w14:paraId="5CD83651" w14:textId="77777777" w:rsidR="00C5364A" w:rsidRDefault="00C5364A" w:rsidP="00C5364A">
      <w:pPr>
        <w:spacing w:after="0" w:line="240" w:lineRule="auto"/>
        <w:rPr>
          <w:rFonts w:ascii="Arial" w:eastAsia="Times New Roman" w:hAnsi="Arial" w:cs="Arial"/>
          <w:kern w:val="0"/>
          <w:sz w:val="24"/>
          <w:szCs w:val="24"/>
          <w:lang w:eastAsia="en-GB"/>
          <w14:ligatures w14:val="none"/>
        </w:rPr>
      </w:pPr>
      <w:r w:rsidRPr="00C5364A">
        <w:rPr>
          <w:rFonts w:ascii="Arial" w:eastAsia="Times New Roman" w:hAnsi="Arial" w:cs="Arial"/>
          <w:kern w:val="0"/>
          <w:sz w:val="24"/>
          <w:szCs w:val="24"/>
          <w:u w:val="single"/>
          <w:lang w:eastAsia="en-GB"/>
          <w14:ligatures w14:val="none"/>
        </w:rPr>
        <w:t>Strengths:</w:t>
      </w:r>
      <w:r w:rsidRPr="00C5364A">
        <w:rPr>
          <w:rFonts w:ascii="Arial" w:eastAsia="Times New Roman" w:hAnsi="Arial" w:cs="Arial"/>
          <w:kern w:val="0"/>
          <w:sz w:val="24"/>
          <w:szCs w:val="24"/>
          <w:lang w:eastAsia="en-GB"/>
          <w14:ligatures w14:val="none"/>
        </w:rPr>
        <w:t xml:space="preserve"> Extensive defence experience, good government contacts, and a diverse product range.</w:t>
      </w:r>
    </w:p>
    <w:p w14:paraId="73124161" w14:textId="7A81B3B6" w:rsidR="00C5364A" w:rsidRPr="00C5364A" w:rsidRDefault="00C5364A" w:rsidP="00C5364A">
      <w:pPr>
        <w:spacing w:after="0" w:line="240" w:lineRule="auto"/>
        <w:rPr>
          <w:rFonts w:ascii="Arial" w:eastAsia="Times New Roman" w:hAnsi="Arial" w:cs="Arial"/>
          <w:kern w:val="0"/>
          <w:sz w:val="24"/>
          <w:szCs w:val="24"/>
          <w:lang w:eastAsia="en-GB"/>
          <w14:ligatures w14:val="none"/>
        </w:rPr>
      </w:pPr>
      <w:r w:rsidRPr="00C5364A">
        <w:rPr>
          <w:rFonts w:ascii="Arial" w:eastAsia="Times New Roman" w:hAnsi="Arial" w:cs="Arial"/>
          <w:kern w:val="0"/>
          <w:sz w:val="24"/>
          <w:szCs w:val="24"/>
          <w:lang w:eastAsia="en-GB"/>
          <w14:ligatures w14:val="none"/>
        </w:rPr>
        <w:br/>
      </w:r>
      <w:r w:rsidRPr="00C5364A">
        <w:rPr>
          <w:rFonts w:ascii="Arial" w:eastAsia="Times New Roman" w:hAnsi="Arial" w:cs="Arial"/>
          <w:kern w:val="0"/>
          <w:sz w:val="24"/>
          <w:szCs w:val="24"/>
          <w:u w:val="single"/>
          <w:lang w:eastAsia="en-GB"/>
          <w14:ligatures w14:val="none"/>
        </w:rPr>
        <w:t>Weaknesses:</w:t>
      </w:r>
      <w:r w:rsidRPr="00C5364A">
        <w:rPr>
          <w:rFonts w:ascii="Arial" w:eastAsia="Times New Roman" w:hAnsi="Arial" w:cs="Arial"/>
          <w:kern w:val="0"/>
          <w:sz w:val="24"/>
          <w:szCs w:val="24"/>
          <w:lang w:eastAsia="en-GB"/>
          <w14:ligatures w14:val="none"/>
        </w:rPr>
        <w:t xml:space="preserve"> Primary concentrate on defence, with limited penetration in commercial and consumer areas.</w:t>
      </w:r>
    </w:p>
    <w:p w14:paraId="6097B3EA" w14:textId="77777777" w:rsidR="00D37D9E" w:rsidRDefault="00D37D9E" w:rsidP="00C5364A">
      <w:pPr>
        <w:spacing w:after="0" w:line="240" w:lineRule="auto"/>
        <w:ind w:left="360"/>
        <w:jc w:val="both"/>
        <w:rPr>
          <w:rFonts w:ascii="Arial" w:eastAsia="Times New Roman" w:hAnsi="Arial" w:cs="Arial"/>
          <w:kern w:val="0"/>
          <w:sz w:val="24"/>
          <w:szCs w:val="24"/>
          <w:lang w:eastAsia="en-GB"/>
          <w14:ligatures w14:val="none"/>
        </w:rPr>
      </w:pPr>
    </w:p>
    <w:p w14:paraId="452090B3" w14:textId="77777777" w:rsidR="00D841A3" w:rsidRPr="00D841A3" w:rsidRDefault="00D841A3" w:rsidP="00D841A3">
      <w:pPr>
        <w:pStyle w:val="ListParagraph"/>
        <w:numPr>
          <w:ilvl w:val="0"/>
          <w:numId w:val="2"/>
        </w:numPr>
        <w:spacing w:after="0" w:line="240" w:lineRule="auto"/>
        <w:rPr>
          <w:rFonts w:ascii="Times New Roman" w:eastAsia="Times New Roman" w:hAnsi="Times New Roman" w:cs="Times New Roman"/>
          <w:kern w:val="0"/>
          <w:sz w:val="24"/>
          <w:szCs w:val="24"/>
          <w:lang w:eastAsia="en-GB"/>
          <w14:ligatures w14:val="none"/>
        </w:rPr>
      </w:pPr>
      <w:r w:rsidRPr="00D841A3">
        <w:rPr>
          <w:rFonts w:ascii="Arial" w:eastAsia="Times New Roman" w:hAnsi="Arial" w:cs="Arial"/>
          <w:b/>
          <w:bCs/>
          <w:kern w:val="0"/>
          <w:sz w:val="24"/>
          <w:szCs w:val="24"/>
          <w:lang w:eastAsia="en-GB"/>
          <w14:ligatures w14:val="none"/>
        </w:rPr>
        <w:t>Amazon Prime Air</w:t>
      </w:r>
      <w:r w:rsidRPr="00D841A3">
        <w:rPr>
          <w:rFonts w:ascii="Arial" w:eastAsia="Times New Roman" w:hAnsi="Arial" w:cs="Arial"/>
          <w:kern w:val="0"/>
          <w:sz w:val="24"/>
          <w:szCs w:val="24"/>
          <w:lang w:eastAsia="en-GB"/>
          <w14:ligatures w14:val="none"/>
        </w:rPr>
        <w:t>: Amazon's delivery drone program is widely anticipated in the United Kingdom, where the corporation has a robust logistics network.</w:t>
      </w:r>
    </w:p>
    <w:p w14:paraId="1A37C265" w14:textId="77777777" w:rsidR="00D841A3" w:rsidRPr="00D841A3" w:rsidRDefault="00D841A3" w:rsidP="00D841A3">
      <w:pPr>
        <w:pStyle w:val="ListParagraph"/>
        <w:spacing w:after="0" w:line="240" w:lineRule="auto"/>
        <w:rPr>
          <w:rFonts w:ascii="Times New Roman" w:eastAsia="Times New Roman" w:hAnsi="Times New Roman" w:cs="Times New Roman"/>
          <w:kern w:val="0"/>
          <w:sz w:val="24"/>
          <w:szCs w:val="24"/>
          <w:lang w:eastAsia="en-GB"/>
          <w14:ligatures w14:val="none"/>
        </w:rPr>
      </w:pPr>
    </w:p>
    <w:p w14:paraId="0DE12795" w14:textId="77777777" w:rsidR="00D841A3" w:rsidRDefault="00D841A3" w:rsidP="00D841A3">
      <w:pPr>
        <w:spacing w:after="0" w:line="240" w:lineRule="auto"/>
        <w:rPr>
          <w:rFonts w:ascii="Arial" w:eastAsia="Times New Roman" w:hAnsi="Arial" w:cs="Arial"/>
          <w:kern w:val="0"/>
          <w:sz w:val="24"/>
          <w:szCs w:val="24"/>
          <w:lang w:eastAsia="en-GB"/>
          <w14:ligatures w14:val="none"/>
        </w:rPr>
      </w:pPr>
      <w:r w:rsidRPr="00D841A3">
        <w:rPr>
          <w:rFonts w:ascii="Arial" w:eastAsia="Times New Roman" w:hAnsi="Arial" w:cs="Arial"/>
          <w:kern w:val="0"/>
          <w:sz w:val="24"/>
          <w:szCs w:val="24"/>
          <w:u w:val="single"/>
          <w:lang w:eastAsia="en-GB"/>
          <w14:ligatures w14:val="none"/>
        </w:rPr>
        <w:t>Strengths</w:t>
      </w:r>
      <w:r w:rsidRPr="00D841A3">
        <w:rPr>
          <w:rFonts w:ascii="Arial" w:eastAsia="Times New Roman" w:hAnsi="Arial" w:cs="Arial"/>
          <w:kern w:val="0"/>
          <w:sz w:val="24"/>
          <w:szCs w:val="24"/>
          <w:lang w:eastAsia="en-GB"/>
          <w14:ligatures w14:val="none"/>
        </w:rPr>
        <w:t xml:space="preserve"> include significant financial support, a huge logistical network, and innovation in AI-driven delivery systems.</w:t>
      </w:r>
    </w:p>
    <w:p w14:paraId="2E786B10" w14:textId="7FFC51F5" w:rsidR="00D841A3" w:rsidRDefault="00D841A3" w:rsidP="009213B7">
      <w:pPr>
        <w:spacing w:after="0" w:line="240" w:lineRule="auto"/>
        <w:jc w:val="both"/>
        <w:rPr>
          <w:rFonts w:ascii="Times New Roman" w:eastAsia="Times New Roman" w:hAnsi="Times New Roman" w:cs="Times New Roman"/>
          <w:kern w:val="0"/>
          <w:sz w:val="24"/>
          <w:szCs w:val="24"/>
          <w:lang w:eastAsia="en-GB"/>
          <w14:ligatures w14:val="none"/>
        </w:rPr>
      </w:pPr>
      <w:r w:rsidRPr="00D841A3">
        <w:rPr>
          <w:rFonts w:ascii="Arial" w:eastAsia="Times New Roman" w:hAnsi="Arial" w:cs="Arial"/>
          <w:kern w:val="0"/>
          <w:sz w:val="24"/>
          <w:szCs w:val="24"/>
          <w:lang w:eastAsia="en-GB"/>
          <w14:ligatures w14:val="none"/>
        </w:rPr>
        <w:lastRenderedPageBreak/>
        <w:br/>
      </w:r>
      <w:r w:rsidRPr="00D841A3">
        <w:rPr>
          <w:rFonts w:ascii="Arial" w:eastAsia="Times New Roman" w:hAnsi="Arial" w:cs="Arial"/>
          <w:kern w:val="0"/>
          <w:sz w:val="24"/>
          <w:szCs w:val="24"/>
          <w:u w:val="single"/>
          <w:lang w:eastAsia="en-GB"/>
          <w14:ligatures w14:val="none"/>
        </w:rPr>
        <w:t>Weaknesses</w:t>
      </w:r>
      <w:r w:rsidRPr="00D841A3">
        <w:rPr>
          <w:rFonts w:ascii="Arial" w:eastAsia="Times New Roman" w:hAnsi="Arial" w:cs="Arial"/>
          <w:kern w:val="0"/>
          <w:sz w:val="24"/>
          <w:szCs w:val="24"/>
          <w:lang w:eastAsia="en-GB"/>
          <w14:ligatures w14:val="none"/>
        </w:rPr>
        <w:t xml:space="preserve"> include regulatory obstacles, societal worries about privacy, and the technological complexity of operating a large-scale drone delivery system</w:t>
      </w:r>
      <w:r w:rsidRPr="00D841A3">
        <w:rPr>
          <w:rFonts w:ascii="Times New Roman" w:eastAsia="Times New Roman" w:hAnsi="Times New Roman" w:cs="Times New Roman"/>
          <w:kern w:val="0"/>
          <w:sz w:val="24"/>
          <w:szCs w:val="24"/>
          <w:lang w:eastAsia="en-GB"/>
          <w14:ligatures w14:val="none"/>
        </w:rPr>
        <w:t>.</w:t>
      </w:r>
    </w:p>
    <w:p w14:paraId="034746DD" w14:textId="77777777" w:rsidR="002E7F29" w:rsidRDefault="002E7F29" w:rsidP="00D841A3">
      <w:pPr>
        <w:spacing w:after="0" w:line="240" w:lineRule="auto"/>
        <w:rPr>
          <w:rFonts w:ascii="Times New Roman" w:eastAsia="Times New Roman" w:hAnsi="Times New Roman" w:cs="Times New Roman"/>
          <w:kern w:val="0"/>
          <w:sz w:val="24"/>
          <w:szCs w:val="24"/>
          <w:lang w:eastAsia="en-GB"/>
          <w14:ligatures w14:val="none"/>
        </w:rPr>
      </w:pPr>
    </w:p>
    <w:p w14:paraId="4DFBF0AD" w14:textId="554CF124" w:rsidR="002E7F29" w:rsidRPr="009213B7" w:rsidRDefault="002E7F29" w:rsidP="002E7F29">
      <w:pPr>
        <w:pStyle w:val="ListParagraph"/>
        <w:numPr>
          <w:ilvl w:val="1"/>
          <w:numId w:val="1"/>
        </w:numPr>
        <w:spacing w:after="0" w:line="240" w:lineRule="auto"/>
        <w:rPr>
          <w:rFonts w:ascii="Arial" w:eastAsia="Times New Roman" w:hAnsi="Arial" w:cs="Arial"/>
          <w:b/>
          <w:bCs/>
          <w:kern w:val="0"/>
          <w:sz w:val="24"/>
          <w:szCs w:val="24"/>
          <w:lang w:eastAsia="en-GB"/>
          <w14:ligatures w14:val="none"/>
        </w:rPr>
      </w:pPr>
      <w:r w:rsidRPr="009213B7">
        <w:rPr>
          <w:rFonts w:ascii="Arial" w:eastAsia="Times New Roman" w:hAnsi="Arial" w:cs="Arial"/>
          <w:b/>
          <w:bCs/>
          <w:kern w:val="0"/>
          <w:sz w:val="24"/>
          <w:szCs w:val="24"/>
          <w:lang w:eastAsia="en-GB"/>
          <w14:ligatures w14:val="none"/>
        </w:rPr>
        <w:t>Industry Opportunities</w:t>
      </w:r>
    </w:p>
    <w:p w14:paraId="360DFAE6" w14:textId="77777777" w:rsidR="002E7F29" w:rsidRDefault="002E7F29" w:rsidP="002E7F29">
      <w:pPr>
        <w:spacing w:after="0" w:line="240" w:lineRule="auto"/>
        <w:rPr>
          <w:rFonts w:ascii="Arial" w:eastAsia="Times New Roman" w:hAnsi="Arial" w:cs="Arial"/>
          <w:kern w:val="0"/>
          <w:sz w:val="24"/>
          <w:szCs w:val="24"/>
          <w:lang w:eastAsia="en-GB"/>
          <w14:ligatures w14:val="none"/>
        </w:rPr>
      </w:pPr>
    </w:p>
    <w:p w14:paraId="49FD3E5D" w14:textId="77777777" w:rsidR="009213B7" w:rsidRDefault="009213B7" w:rsidP="009213B7">
      <w:pPr>
        <w:spacing w:after="0" w:line="240" w:lineRule="auto"/>
        <w:jc w:val="both"/>
        <w:rPr>
          <w:rFonts w:ascii="Arial" w:eastAsia="Times New Roman" w:hAnsi="Arial" w:cs="Arial"/>
          <w:kern w:val="0"/>
          <w:sz w:val="24"/>
          <w:szCs w:val="24"/>
          <w:lang w:eastAsia="en-GB"/>
          <w14:ligatures w14:val="none"/>
        </w:rPr>
      </w:pPr>
      <w:r w:rsidRPr="009213B7">
        <w:rPr>
          <w:rFonts w:ascii="Arial" w:eastAsia="Times New Roman" w:hAnsi="Arial" w:cs="Arial"/>
          <w:b/>
          <w:bCs/>
          <w:kern w:val="0"/>
          <w:sz w:val="24"/>
          <w:szCs w:val="24"/>
          <w:lang w:eastAsia="en-GB"/>
          <w14:ligatures w14:val="none"/>
        </w:rPr>
        <w:t>Government Support and Investment</w:t>
      </w:r>
      <w:r w:rsidRPr="009213B7">
        <w:rPr>
          <w:rFonts w:ascii="Arial" w:eastAsia="Times New Roman" w:hAnsi="Arial" w:cs="Arial"/>
          <w:kern w:val="0"/>
          <w:sz w:val="24"/>
          <w:szCs w:val="24"/>
          <w:lang w:eastAsia="en-GB"/>
          <w14:ligatures w14:val="none"/>
        </w:rPr>
        <w:t>: The UK government's commitment to AI and autonomous systems, as demonstrated by initiatives such as the Industrial Strategy and the AI Sector Deal, creates considerable development potential.</w:t>
      </w:r>
    </w:p>
    <w:p w14:paraId="1E9D556B" w14:textId="171CE155" w:rsidR="009213B7" w:rsidRDefault="009213B7" w:rsidP="009213B7">
      <w:pPr>
        <w:spacing w:after="0" w:line="240" w:lineRule="auto"/>
        <w:jc w:val="both"/>
        <w:rPr>
          <w:rFonts w:ascii="Arial" w:eastAsia="Times New Roman" w:hAnsi="Arial" w:cs="Arial"/>
          <w:kern w:val="0"/>
          <w:sz w:val="24"/>
          <w:szCs w:val="24"/>
          <w:lang w:eastAsia="en-GB"/>
          <w14:ligatures w14:val="none"/>
        </w:rPr>
      </w:pPr>
      <w:r w:rsidRPr="009213B7">
        <w:rPr>
          <w:rFonts w:ascii="Arial" w:eastAsia="Times New Roman" w:hAnsi="Arial" w:cs="Arial"/>
          <w:kern w:val="0"/>
          <w:sz w:val="24"/>
          <w:szCs w:val="24"/>
          <w:lang w:eastAsia="en-GB"/>
          <w14:ligatures w14:val="none"/>
        </w:rPr>
        <w:br/>
      </w:r>
      <w:r w:rsidRPr="009213B7">
        <w:rPr>
          <w:rFonts w:ascii="Arial" w:eastAsia="Times New Roman" w:hAnsi="Arial" w:cs="Arial"/>
          <w:b/>
          <w:bCs/>
          <w:kern w:val="0"/>
          <w:sz w:val="24"/>
          <w:szCs w:val="24"/>
          <w:lang w:eastAsia="en-GB"/>
          <w14:ligatures w14:val="none"/>
        </w:rPr>
        <w:t>Expansion in Agriculture</w:t>
      </w:r>
      <w:r w:rsidRPr="009213B7">
        <w:rPr>
          <w:rFonts w:ascii="Arial" w:eastAsia="Times New Roman" w:hAnsi="Arial" w:cs="Arial"/>
          <w:kern w:val="0"/>
          <w:sz w:val="24"/>
          <w:szCs w:val="24"/>
          <w:lang w:eastAsia="en-GB"/>
          <w14:ligatures w14:val="none"/>
        </w:rPr>
        <w:t>: With a robust agricultural industry, there is a rising demand for precision farming equipment, making AI drones an important element of UK agriculture's future.</w:t>
      </w:r>
    </w:p>
    <w:p w14:paraId="3E6E3D81" w14:textId="77777777" w:rsidR="009213B7" w:rsidRDefault="009213B7" w:rsidP="009213B7">
      <w:pPr>
        <w:spacing w:after="0" w:line="240" w:lineRule="auto"/>
        <w:jc w:val="both"/>
        <w:rPr>
          <w:rFonts w:ascii="Arial" w:eastAsia="Times New Roman" w:hAnsi="Arial" w:cs="Arial"/>
          <w:kern w:val="0"/>
          <w:sz w:val="24"/>
          <w:szCs w:val="24"/>
          <w:lang w:eastAsia="en-GB"/>
          <w14:ligatures w14:val="none"/>
        </w:rPr>
      </w:pPr>
    </w:p>
    <w:p w14:paraId="2CBCA56C" w14:textId="77777777" w:rsidR="00F9479A" w:rsidRDefault="00F9479A" w:rsidP="00F9479A">
      <w:pPr>
        <w:spacing w:after="0" w:line="240" w:lineRule="auto"/>
        <w:jc w:val="both"/>
        <w:rPr>
          <w:rFonts w:ascii="Arial" w:eastAsia="Times New Roman" w:hAnsi="Arial" w:cs="Arial"/>
          <w:kern w:val="0"/>
          <w:sz w:val="24"/>
          <w:szCs w:val="24"/>
          <w:lang w:eastAsia="en-GB"/>
          <w14:ligatures w14:val="none"/>
        </w:rPr>
      </w:pPr>
      <w:r w:rsidRPr="00F9479A">
        <w:rPr>
          <w:rFonts w:ascii="Arial" w:eastAsia="Times New Roman" w:hAnsi="Arial" w:cs="Arial"/>
          <w:b/>
          <w:bCs/>
          <w:kern w:val="0"/>
          <w:sz w:val="24"/>
          <w:szCs w:val="24"/>
          <w:lang w:eastAsia="en-GB"/>
          <w14:ligatures w14:val="none"/>
        </w:rPr>
        <w:t>Urban Delivery Solutions</w:t>
      </w:r>
      <w:r w:rsidRPr="00F9479A">
        <w:rPr>
          <w:rFonts w:ascii="Arial" w:eastAsia="Times New Roman" w:hAnsi="Arial" w:cs="Arial"/>
          <w:kern w:val="0"/>
          <w:sz w:val="24"/>
          <w:szCs w:val="24"/>
          <w:lang w:eastAsia="en-GB"/>
          <w14:ligatures w14:val="none"/>
        </w:rPr>
        <w:t>: The growing need for quick, efficient delivery in urban areas creates a tremendous opportunity for AI drone deployment, particularly in the e-commerce industry.</w:t>
      </w:r>
    </w:p>
    <w:p w14:paraId="7DC02935" w14:textId="4F91F04D" w:rsidR="00F9479A" w:rsidRPr="00F9479A" w:rsidRDefault="00F9479A" w:rsidP="00F9479A">
      <w:pPr>
        <w:spacing w:after="0" w:line="240" w:lineRule="auto"/>
        <w:jc w:val="both"/>
        <w:rPr>
          <w:rFonts w:ascii="Arial" w:eastAsia="Times New Roman" w:hAnsi="Arial" w:cs="Arial"/>
          <w:kern w:val="0"/>
          <w:sz w:val="24"/>
          <w:szCs w:val="24"/>
          <w:lang w:eastAsia="en-GB"/>
          <w14:ligatures w14:val="none"/>
        </w:rPr>
      </w:pPr>
      <w:r w:rsidRPr="00F9479A">
        <w:rPr>
          <w:rFonts w:ascii="Arial" w:eastAsia="Times New Roman" w:hAnsi="Arial" w:cs="Arial"/>
          <w:kern w:val="0"/>
          <w:sz w:val="24"/>
          <w:szCs w:val="24"/>
          <w:lang w:eastAsia="en-GB"/>
          <w14:ligatures w14:val="none"/>
        </w:rPr>
        <w:br/>
      </w:r>
      <w:r w:rsidRPr="00F9479A">
        <w:rPr>
          <w:rFonts w:ascii="Arial" w:eastAsia="Times New Roman" w:hAnsi="Arial" w:cs="Arial"/>
          <w:b/>
          <w:bCs/>
          <w:kern w:val="0"/>
          <w:sz w:val="24"/>
          <w:szCs w:val="24"/>
          <w:lang w:eastAsia="en-GB"/>
          <w14:ligatures w14:val="none"/>
        </w:rPr>
        <w:t>Public Sector Applications</w:t>
      </w:r>
      <w:r w:rsidRPr="00F9479A">
        <w:rPr>
          <w:rFonts w:ascii="Arial" w:eastAsia="Times New Roman" w:hAnsi="Arial" w:cs="Arial"/>
          <w:kern w:val="0"/>
          <w:sz w:val="24"/>
          <w:szCs w:val="24"/>
          <w:lang w:eastAsia="en-GB"/>
          <w14:ligatures w14:val="none"/>
        </w:rPr>
        <w:t>: As local governments and emergency services use AI drones for public safety and disaster management, there is the possibility of widespread adoption throughout the public sector.</w:t>
      </w:r>
    </w:p>
    <w:p w14:paraId="26C4EBC1" w14:textId="77777777" w:rsidR="009213B7" w:rsidRPr="009213B7" w:rsidRDefault="009213B7" w:rsidP="009213B7">
      <w:pPr>
        <w:spacing w:after="0" w:line="240" w:lineRule="auto"/>
        <w:jc w:val="both"/>
        <w:rPr>
          <w:rFonts w:ascii="Arial" w:eastAsia="Times New Roman" w:hAnsi="Arial" w:cs="Arial"/>
          <w:kern w:val="0"/>
          <w:sz w:val="24"/>
          <w:szCs w:val="24"/>
          <w:lang w:eastAsia="en-GB"/>
          <w14:ligatures w14:val="none"/>
        </w:rPr>
      </w:pPr>
    </w:p>
    <w:p w14:paraId="34F17C93" w14:textId="7A8AB350" w:rsidR="002E7F29" w:rsidRPr="002E7F29" w:rsidRDefault="002E7F29" w:rsidP="002E7F29">
      <w:pPr>
        <w:spacing w:after="0" w:line="240" w:lineRule="auto"/>
        <w:rPr>
          <w:rFonts w:ascii="Arial" w:eastAsia="Times New Roman" w:hAnsi="Arial" w:cs="Arial"/>
          <w:kern w:val="0"/>
          <w:sz w:val="24"/>
          <w:szCs w:val="24"/>
          <w:lang w:eastAsia="en-GB"/>
          <w14:ligatures w14:val="none"/>
        </w:rPr>
      </w:pPr>
      <w:r w:rsidRPr="002E7F29">
        <w:rPr>
          <w:rFonts w:ascii="Arial" w:eastAsia="Times New Roman" w:hAnsi="Arial" w:cs="Arial"/>
          <w:kern w:val="0"/>
          <w:sz w:val="24"/>
          <w:szCs w:val="24"/>
          <w:lang w:eastAsia="en-GB"/>
          <w14:ligatures w14:val="none"/>
        </w:rPr>
        <w:t xml:space="preserve"> </w:t>
      </w:r>
    </w:p>
    <w:p w14:paraId="0DEFCD14" w14:textId="78282F85" w:rsidR="00834841" w:rsidRPr="00387568" w:rsidRDefault="00387568" w:rsidP="00387568">
      <w:pPr>
        <w:pStyle w:val="ListParagraph"/>
        <w:numPr>
          <w:ilvl w:val="0"/>
          <w:numId w:val="1"/>
        </w:numPr>
        <w:spacing w:after="0" w:line="240" w:lineRule="auto"/>
        <w:jc w:val="both"/>
        <w:rPr>
          <w:rFonts w:ascii="Arial" w:eastAsia="Times New Roman" w:hAnsi="Arial" w:cs="Arial"/>
          <w:b/>
          <w:bCs/>
          <w:kern w:val="0"/>
          <w:sz w:val="24"/>
          <w:szCs w:val="24"/>
          <w:lang w:eastAsia="en-GB"/>
          <w14:ligatures w14:val="none"/>
        </w:rPr>
      </w:pPr>
      <w:r w:rsidRPr="00387568">
        <w:rPr>
          <w:rFonts w:ascii="Arial" w:eastAsia="Times New Roman" w:hAnsi="Arial" w:cs="Arial"/>
          <w:b/>
          <w:bCs/>
          <w:kern w:val="0"/>
          <w:sz w:val="24"/>
          <w:szCs w:val="24"/>
          <w:lang w:eastAsia="en-GB"/>
          <w14:ligatures w14:val="none"/>
        </w:rPr>
        <w:t xml:space="preserve">OPERATION AND MANAGEMENT TEAM </w:t>
      </w:r>
    </w:p>
    <w:p w14:paraId="624EDC50" w14:textId="77777777" w:rsidR="00387568" w:rsidRDefault="00387568" w:rsidP="00387568">
      <w:pPr>
        <w:spacing w:after="0" w:line="240" w:lineRule="auto"/>
        <w:jc w:val="both"/>
        <w:rPr>
          <w:rFonts w:ascii="Arial" w:eastAsia="Times New Roman" w:hAnsi="Arial" w:cs="Arial"/>
          <w:kern w:val="0"/>
          <w:sz w:val="24"/>
          <w:szCs w:val="24"/>
          <w:lang w:eastAsia="en-GB"/>
          <w14:ligatures w14:val="none"/>
        </w:rPr>
      </w:pPr>
    </w:p>
    <w:p w14:paraId="6CDB8457" w14:textId="6D93B8D9" w:rsidR="00C73670" w:rsidRDefault="00C73670" w:rsidP="00C73670">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C73670">
        <w:rPr>
          <w:rFonts w:ascii="Arial" w:eastAsia="Times New Roman" w:hAnsi="Arial" w:cs="Arial"/>
          <w:kern w:val="0"/>
          <w:sz w:val="24"/>
          <w:szCs w:val="24"/>
          <w:lang w:eastAsia="en-GB"/>
          <w14:ligatures w14:val="none"/>
        </w:rPr>
        <w:t>The AI drone’s business will operate in three major areas: research and development (R&amp;D), manufacturing and supply chain, and sales and customer support. A specialised staff will supervise each region to ensure that activities run smoothly and effectively.</w:t>
      </w:r>
    </w:p>
    <w:p w14:paraId="63D2EAFC" w14:textId="77777777" w:rsidR="004A6E7F" w:rsidRDefault="004A6E7F" w:rsidP="00C73670">
      <w:pPr>
        <w:spacing w:after="0" w:line="240" w:lineRule="auto"/>
        <w:jc w:val="both"/>
        <w:rPr>
          <w:rFonts w:ascii="Arial" w:eastAsia="Times New Roman" w:hAnsi="Arial" w:cs="Arial"/>
          <w:kern w:val="0"/>
          <w:sz w:val="24"/>
          <w:szCs w:val="24"/>
          <w:lang w:eastAsia="en-GB"/>
          <w14:ligatures w14:val="none"/>
        </w:rPr>
      </w:pPr>
    </w:p>
    <w:p w14:paraId="18579FFD" w14:textId="77777777" w:rsidR="00C73670" w:rsidRDefault="00C73670" w:rsidP="00C73670">
      <w:pPr>
        <w:spacing w:after="0" w:line="240" w:lineRule="auto"/>
        <w:jc w:val="both"/>
        <w:rPr>
          <w:rFonts w:ascii="Arial" w:eastAsia="Times New Roman" w:hAnsi="Arial" w:cs="Arial"/>
          <w:kern w:val="0"/>
          <w:sz w:val="24"/>
          <w:szCs w:val="24"/>
          <w:lang w:eastAsia="en-GB"/>
          <w14:ligatures w14:val="none"/>
        </w:rPr>
      </w:pPr>
    </w:p>
    <w:p w14:paraId="13D370B1" w14:textId="05BB8728" w:rsidR="005542E1" w:rsidRDefault="005542E1" w:rsidP="005542E1">
      <w:pPr>
        <w:spacing w:after="0" w:line="240" w:lineRule="auto"/>
        <w:jc w:val="both"/>
        <w:rPr>
          <w:rFonts w:ascii="Arial" w:eastAsia="Times New Roman" w:hAnsi="Arial" w:cs="Arial"/>
          <w:b/>
          <w:bCs/>
          <w:kern w:val="0"/>
          <w:sz w:val="24"/>
          <w:szCs w:val="24"/>
          <w:lang w:eastAsia="en-GB"/>
          <w14:ligatures w14:val="none"/>
        </w:rPr>
      </w:pPr>
      <w:r w:rsidRPr="005542E1">
        <w:rPr>
          <w:rFonts w:ascii="Arial" w:eastAsia="Times New Roman" w:hAnsi="Arial" w:cs="Arial"/>
          <w:b/>
          <w:bCs/>
          <w:kern w:val="0"/>
          <w:sz w:val="24"/>
          <w:szCs w:val="24"/>
          <w:lang w:eastAsia="en-GB"/>
          <w14:ligatures w14:val="none"/>
        </w:rPr>
        <w:t>Research and Development (R&amp;D)</w:t>
      </w:r>
      <w:r>
        <w:rPr>
          <w:rFonts w:ascii="Arial" w:eastAsia="Times New Roman" w:hAnsi="Arial" w:cs="Arial"/>
          <w:b/>
          <w:bCs/>
          <w:kern w:val="0"/>
          <w:sz w:val="24"/>
          <w:szCs w:val="24"/>
          <w:lang w:eastAsia="en-GB"/>
          <w14:ligatures w14:val="none"/>
        </w:rPr>
        <w:t>:</w:t>
      </w:r>
    </w:p>
    <w:p w14:paraId="4ED29544" w14:textId="77777777" w:rsidR="004A6E7F" w:rsidRPr="005542E1" w:rsidRDefault="004A6E7F" w:rsidP="005542E1">
      <w:pPr>
        <w:spacing w:after="0" w:line="240" w:lineRule="auto"/>
        <w:jc w:val="both"/>
        <w:rPr>
          <w:rFonts w:ascii="Arial" w:eastAsia="Times New Roman" w:hAnsi="Arial" w:cs="Arial"/>
          <w:b/>
          <w:bCs/>
          <w:kern w:val="0"/>
          <w:sz w:val="24"/>
          <w:szCs w:val="24"/>
          <w:lang w:eastAsia="en-GB"/>
          <w14:ligatures w14:val="none"/>
        </w:rPr>
      </w:pPr>
    </w:p>
    <w:p w14:paraId="65F4A753" w14:textId="77777777" w:rsidR="005542E1" w:rsidRDefault="005542E1" w:rsidP="005542E1">
      <w:pPr>
        <w:spacing w:after="0" w:line="240" w:lineRule="auto"/>
        <w:jc w:val="both"/>
        <w:rPr>
          <w:rFonts w:ascii="Arial" w:eastAsia="Times New Roman" w:hAnsi="Arial" w:cs="Arial"/>
          <w:kern w:val="0"/>
          <w:sz w:val="24"/>
          <w:szCs w:val="24"/>
          <w:lang w:eastAsia="en-GB"/>
          <w14:ligatures w14:val="none"/>
        </w:rPr>
      </w:pPr>
      <w:r w:rsidRPr="005542E1">
        <w:rPr>
          <w:rFonts w:ascii="Arial" w:eastAsia="Times New Roman" w:hAnsi="Arial" w:cs="Arial"/>
          <w:kern w:val="0"/>
          <w:sz w:val="24"/>
          <w:szCs w:val="24"/>
          <w:lang w:eastAsia="en-GB"/>
          <w14:ligatures w14:val="none"/>
        </w:rPr>
        <w:br/>
        <w:t>Objective: Develop and develop AI-powered drone technology, with an emphasis on autonomy, data analytics, and industry-specific applications.</w:t>
      </w:r>
    </w:p>
    <w:p w14:paraId="12BEB6D7" w14:textId="7B9A2EEC" w:rsidR="005542E1" w:rsidRDefault="005542E1" w:rsidP="005542E1">
      <w:pPr>
        <w:spacing w:after="0" w:line="240" w:lineRule="auto"/>
        <w:jc w:val="both"/>
        <w:rPr>
          <w:rFonts w:ascii="Arial" w:eastAsia="Times New Roman" w:hAnsi="Arial" w:cs="Arial"/>
          <w:kern w:val="0"/>
          <w:sz w:val="24"/>
          <w:szCs w:val="24"/>
          <w:lang w:eastAsia="en-GB"/>
          <w14:ligatures w14:val="none"/>
        </w:rPr>
      </w:pPr>
      <w:r w:rsidRPr="005542E1">
        <w:rPr>
          <w:rFonts w:ascii="Arial" w:eastAsia="Times New Roman" w:hAnsi="Arial" w:cs="Arial"/>
          <w:kern w:val="0"/>
          <w:sz w:val="24"/>
          <w:szCs w:val="24"/>
          <w:lang w:eastAsia="en-GB"/>
          <w14:ligatures w14:val="none"/>
        </w:rPr>
        <w:br/>
        <w:t>Activities:</w:t>
      </w:r>
      <w:r>
        <w:rPr>
          <w:rFonts w:ascii="Arial" w:eastAsia="Times New Roman" w:hAnsi="Arial" w:cs="Arial"/>
          <w:kern w:val="0"/>
          <w:sz w:val="24"/>
          <w:szCs w:val="24"/>
          <w:lang w:eastAsia="en-GB"/>
          <w14:ligatures w14:val="none"/>
        </w:rPr>
        <w:t xml:space="preserve"> </w:t>
      </w:r>
      <w:r w:rsidRPr="005542E1">
        <w:rPr>
          <w:rFonts w:ascii="Arial" w:eastAsia="Times New Roman" w:hAnsi="Arial" w:cs="Arial"/>
          <w:kern w:val="0"/>
          <w:sz w:val="24"/>
          <w:szCs w:val="24"/>
          <w:lang w:eastAsia="en-GB"/>
          <w14:ligatures w14:val="none"/>
        </w:rPr>
        <w:t>AI and Autonomy Development: AI algorithms are always being enhanced to increase drone autonomy, obstacle avoidance, and real-time decision-making.</w:t>
      </w:r>
    </w:p>
    <w:p w14:paraId="1375DA3A" w14:textId="77777777" w:rsidR="00964122" w:rsidRDefault="00964122" w:rsidP="005542E1">
      <w:pPr>
        <w:spacing w:after="0" w:line="240" w:lineRule="auto"/>
        <w:jc w:val="both"/>
        <w:rPr>
          <w:rFonts w:ascii="Arial" w:eastAsia="Times New Roman" w:hAnsi="Arial" w:cs="Arial"/>
          <w:kern w:val="0"/>
          <w:sz w:val="24"/>
          <w:szCs w:val="24"/>
          <w:lang w:eastAsia="en-GB"/>
          <w14:ligatures w14:val="none"/>
        </w:rPr>
      </w:pPr>
    </w:p>
    <w:p w14:paraId="17CD1324" w14:textId="77777777" w:rsidR="00964122" w:rsidRDefault="00964122" w:rsidP="00964122">
      <w:pPr>
        <w:spacing w:after="0" w:line="240" w:lineRule="auto"/>
        <w:jc w:val="both"/>
        <w:rPr>
          <w:rFonts w:ascii="Arial" w:eastAsia="Times New Roman" w:hAnsi="Arial" w:cs="Arial"/>
          <w:kern w:val="0"/>
          <w:sz w:val="24"/>
          <w:szCs w:val="24"/>
          <w:lang w:eastAsia="en-GB"/>
          <w14:ligatures w14:val="none"/>
        </w:rPr>
      </w:pPr>
      <w:r w:rsidRPr="00964122">
        <w:rPr>
          <w:rFonts w:ascii="Arial" w:eastAsia="Times New Roman" w:hAnsi="Arial" w:cs="Arial"/>
          <w:kern w:val="0"/>
          <w:sz w:val="24"/>
          <w:szCs w:val="24"/>
          <w:lang w:eastAsia="en-GB"/>
          <w14:ligatures w14:val="none"/>
        </w:rPr>
        <w:t>Product Design and Prototyping: Creating drones that satisfy industry-specific specifications (e.g., lightweight for agricultural, rugged for military).</w:t>
      </w:r>
    </w:p>
    <w:p w14:paraId="6407DF7D" w14:textId="77777777" w:rsidR="00964122" w:rsidRDefault="00964122" w:rsidP="00964122">
      <w:pPr>
        <w:spacing w:after="0" w:line="240" w:lineRule="auto"/>
        <w:jc w:val="both"/>
        <w:rPr>
          <w:rFonts w:ascii="Arial" w:eastAsia="Times New Roman" w:hAnsi="Arial" w:cs="Arial"/>
          <w:kern w:val="0"/>
          <w:sz w:val="24"/>
          <w:szCs w:val="24"/>
          <w:lang w:eastAsia="en-GB"/>
          <w14:ligatures w14:val="none"/>
        </w:rPr>
      </w:pPr>
      <w:r w:rsidRPr="00964122">
        <w:rPr>
          <w:rFonts w:ascii="Arial" w:eastAsia="Times New Roman" w:hAnsi="Arial" w:cs="Arial"/>
          <w:kern w:val="0"/>
          <w:sz w:val="24"/>
          <w:szCs w:val="24"/>
          <w:lang w:eastAsia="en-GB"/>
          <w14:ligatures w14:val="none"/>
        </w:rPr>
        <w:br/>
        <w:t>Testing and quality assurance involve thorough testing in controlled conditions and real-world scenarios to verify dependability and performance.</w:t>
      </w:r>
    </w:p>
    <w:p w14:paraId="719F3843" w14:textId="3163FDAF" w:rsidR="00964122" w:rsidRPr="00964122" w:rsidRDefault="00964122" w:rsidP="00964122">
      <w:pPr>
        <w:spacing w:after="0" w:line="240" w:lineRule="auto"/>
        <w:jc w:val="both"/>
        <w:rPr>
          <w:rFonts w:ascii="Arial" w:eastAsia="Times New Roman" w:hAnsi="Arial" w:cs="Arial"/>
          <w:kern w:val="0"/>
          <w:sz w:val="24"/>
          <w:szCs w:val="24"/>
          <w:lang w:eastAsia="en-GB"/>
          <w14:ligatures w14:val="none"/>
        </w:rPr>
      </w:pPr>
      <w:r w:rsidRPr="00964122">
        <w:rPr>
          <w:rFonts w:ascii="Arial" w:eastAsia="Times New Roman" w:hAnsi="Arial" w:cs="Arial"/>
          <w:kern w:val="0"/>
          <w:sz w:val="24"/>
          <w:szCs w:val="24"/>
          <w:lang w:eastAsia="en-GB"/>
          <w14:ligatures w14:val="none"/>
        </w:rPr>
        <w:br/>
        <w:t>Partnerships with Universities: Working with academic institutions to do cutting-edge research and gain access to new technology.</w:t>
      </w:r>
    </w:p>
    <w:p w14:paraId="0DF16DC5" w14:textId="77777777" w:rsidR="00964122" w:rsidRDefault="00964122" w:rsidP="005542E1">
      <w:pPr>
        <w:spacing w:after="0" w:line="240" w:lineRule="auto"/>
        <w:jc w:val="both"/>
        <w:rPr>
          <w:rFonts w:ascii="Arial" w:eastAsia="Times New Roman" w:hAnsi="Arial" w:cs="Arial"/>
          <w:kern w:val="0"/>
          <w:sz w:val="24"/>
          <w:szCs w:val="24"/>
          <w:lang w:eastAsia="en-GB"/>
          <w14:ligatures w14:val="none"/>
        </w:rPr>
      </w:pPr>
    </w:p>
    <w:p w14:paraId="044788F6" w14:textId="77777777" w:rsidR="004A6E7F" w:rsidRDefault="004A6E7F" w:rsidP="004A6E7F">
      <w:pPr>
        <w:spacing w:after="0" w:line="240" w:lineRule="auto"/>
        <w:jc w:val="both"/>
        <w:rPr>
          <w:rFonts w:ascii="Arial" w:eastAsia="Times New Roman" w:hAnsi="Arial" w:cs="Arial"/>
          <w:b/>
          <w:bCs/>
          <w:kern w:val="0"/>
          <w:sz w:val="24"/>
          <w:szCs w:val="24"/>
          <w:lang w:eastAsia="en-GB"/>
          <w14:ligatures w14:val="none"/>
        </w:rPr>
      </w:pPr>
    </w:p>
    <w:p w14:paraId="7C2E7BFB" w14:textId="77777777" w:rsidR="004A6E7F" w:rsidRDefault="004A6E7F" w:rsidP="004A6E7F">
      <w:pPr>
        <w:spacing w:after="0" w:line="240" w:lineRule="auto"/>
        <w:jc w:val="both"/>
        <w:rPr>
          <w:rFonts w:ascii="Arial" w:eastAsia="Times New Roman" w:hAnsi="Arial" w:cs="Arial"/>
          <w:b/>
          <w:bCs/>
          <w:kern w:val="0"/>
          <w:sz w:val="24"/>
          <w:szCs w:val="24"/>
          <w:lang w:eastAsia="en-GB"/>
          <w14:ligatures w14:val="none"/>
        </w:rPr>
      </w:pPr>
    </w:p>
    <w:p w14:paraId="15794AF5" w14:textId="77777777" w:rsidR="004A6E7F" w:rsidRDefault="004A6E7F" w:rsidP="004A6E7F">
      <w:pPr>
        <w:spacing w:after="0" w:line="240" w:lineRule="auto"/>
        <w:jc w:val="both"/>
        <w:rPr>
          <w:rFonts w:ascii="Arial" w:eastAsia="Times New Roman" w:hAnsi="Arial" w:cs="Arial"/>
          <w:b/>
          <w:bCs/>
          <w:kern w:val="0"/>
          <w:sz w:val="24"/>
          <w:szCs w:val="24"/>
          <w:lang w:eastAsia="en-GB"/>
          <w14:ligatures w14:val="none"/>
        </w:rPr>
      </w:pPr>
    </w:p>
    <w:p w14:paraId="6FD1502B" w14:textId="1E574831" w:rsidR="004A6E7F" w:rsidRDefault="004A6E7F" w:rsidP="004A6E7F">
      <w:pPr>
        <w:spacing w:after="0" w:line="240" w:lineRule="auto"/>
        <w:jc w:val="both"/>
        <w:rPr>
          <w:rFonts w:ascii="Arial" w:eastAsia="Times New Roman" w:hAnsi="Arial" w:cs="Arial"/>
          <w:b/>
          <w:bCs/>
          <w:kern w:val="0"/>
          <w:sz w:val="24"/>
          <w:szCs w:val="24"/>
          <w:lang w:eastAsia="en-GB"/>
          <w14:ligatures w14:val="none"/>
        </w:rPr>
      </w:pPr>
      <w:r w:rsidRPr="004A6E7F">
        <w:rPr>
          <w:rFonts w:ascii="Arial" w:eastAsia="Times New Roman" w:hAnsi="Arial" w:cs="Arial"/>
          <w:b/>
          <w:bCs/>
          <w:kern w:val="0"/>
          <w:sz w:val="24"/>
          <w:szCs w:val="24"/>
          <w:lang w:eastAsia="en-GB"/>
          <w14:ligatures w14:val="none"/>
        </w:rPr>
        <w:t>Manufacturing and Supply Chain</w:t>
      </w:r>
    </w:p>
    <w:p w14:paraId="1AB319EE" w14:textId="77777777" w:rsidR="004A6E7F" w:rsidRPr="004A6E7F" w:rsidRDefault="004A6E7F" w:rsidP="004A6E7F">
      <w:pPr>
        <w:spacing w:after="0" w:line="240" w:lineRule="auto"/>
        <w:jc w:val="both"/>
        <w:rPr>
          <w:rFonts w:ascii="Arial" w:eastAsia="Times New Roman" w:hAnsi="Arial" w:cs="Arial"/>
          <w:b/>
          <w:bCs/>
          <w:kern w:val="0"/>
          <w:sz w:val="24"/>
          <w:szCs w:val="24"/>
          <w:lang w:eastAsia="en-GB"/>
          <w14:ligatures w14:val="none"/>
        </w:rPr>
      </w:pPr>
    </w:p>
    <w:p w14:paraId="47D05760" w14:textId="77777777" w:rsidR="004A6E7F" w:rsidRDefault="004A6E7F" w:rsidP="004A6E7F">
      <w:pPr>
        <w:spacing w:after="0" w:line="240" w:lineRule="auto"/>
        <w:jc w:val="both"/>
        <w:rPr>
          <w:rFonts w:ascii="Arial" w:eastAsia="Times New Roman" w:hAnsi="Arial" w:cs="Arial"/>
          <w:kern w:val="0"/>
          <w:sz w:val="24"/>
          <w:szCs w:val="24"/>
          <w:lang w:eastAsia="en-GB"/>
          <w14:ligatures w14:val="none"/>
        </w:rPr>
      </w:pPr>
      <w:r w:rsidRPr="004A6E7F">
        <w:rPr>
          <w:rFonts w:ascii="Arial" w:eastAsia="Times New Roman" w:hAnsi="Arial" w:cs="Arial"/>
          <w:kern w:val="0"/>
          <w:sz w:val="24"/>
          <w:szCs w:val="24"/>
          <w:lang w:eastAsia="en-GB"/>
          <w14:ligatures w14:val="none"/>
        </w:rPr>
        <w:br/>
        <w:t>Goal: Efficient manufacture and delivery of high-quality AI drones to fulfil market demand.</w:t>
      </w:r>
    </w:p>
    <w:p w14:paraId="2EF39EA0" w14:textId="70BCF011" w:rsidR="004A6E7F" w:rsidRDefault="004A6E7F" w:rsidP="004A6E7F">
      <w:pPr>
        <w:spacing w:after="0" w:line="240" w:lineRule="auto"/>
        <w:jc w:val="both"/>
        <w:rPr>
          <w:rFonts w:ascii="Arial" w:eastAsia="Times New Roman" w:hAnsi="Arial" w:cs="Arial"/>
          <w:kern w:val="0"/>
          <w:sz w:val="24"/>
          <w:szCs w:val="24"/>
          <w:lang w:eastAsia="en-GB"/>
          <w14:ligatures w14:val="none"/>
        </w:rPr>
      </w:pPr>
      <w:r w:rsidRPr="004A6E7F">
        <w:rPr>
          <w:rFonts w:ascii="Arial" w:eastAsia="Times New Roman" w:hAnsi="Arial" w:cs="Arial"/>
          <w:kern w:val="0"/>
          <w:sz w:val="24"/>
          <w:szCs w:val="24"/>
          <w:lang w:eastAsia="en-GB"/>
          <w14:ligatures w14:val="none"/>
        </w:rPr>
        <w:br/>
        <w:t>Activities:</w:t>
      </w:r>
      <w:r>
        <w:rPr>
          <w:rFonts w:ascii="Arial" w:eastAsia="Times New Roman" w:hAnsi="Arial" w:cs="Arial"/>
          <w:kern w:val="0"/>
          <w:sz w:val="24"/>
          <w:szCs w:val="24"/>
          <w:lang w:eastAsia="en-GB"/>
          <w14:ligatures w14:val="none"/>
        </w:rPr>
        <w:t xml:space="preserve"> </w:t>
      </w:r>
      <w:r w:rsidRPr="004A6E7F">
        <w:rPr>
          <w:rFonts w:ascii="Arial" w:eastAsia="Times New Roman" w:hAnsi="Arial" w:cs="Arial"/>
          <w:kern w:val="0"/>
          <w:sz w:val="24"/>
          <w:szCs w:val="24"/>
          <w:lang w:eastAsia="en-GB"/>
          <w14:ligatures w14:val="none"/>
        </w:rPr>
        <w:t>Manufacturing involves establishing manufacturing facilities with automated assembly lines to assure precision and scalability.</w:t>
      </w:r>
    </w:p>
    <w:p w14:paraId="00715C0A" w14:textId="77777777" w:rsidR="00142225" w:rsidRDefault="00142225" w:rsidP="004A6E7F">
      <w:pPr>
        <w:spacing w:after="0" w:line="240" w:lineRule="auto"/>
        <w:jc w:val="both"/>
        <w:rPr>
          <w:rFonts w:ascii="Arial" w:eastAsia="Times New Roman" w:hAnsi="Arial" w:cs="Arial"/>
          <w:kern w:val="0"/>
          <w:sz w:val="24"/>
          <w:szCs w:val="24"/>
          <w:lang w:eastAsia="en-GB"/>
          <w14:ligatures w14:val="none"/>
        </w:rPr>
      </w:pPr>
    </w:p>
    <w:p w14:paraId="13B3C2C2" w14:textId="77777777" w:rsidR="00142225" w:rsidRDefault="00142225" w:rsidP="00142225">
      <w:pPr>
        <w:spacing w:after="0" w:line="240" w:lineRule="auto"/>
        <w:jc w:val="both"/>
        <w:rPr>
          <w:rFonts w:ascii="Arial" w:eastAsia="Times New Roman" w:hAnsi="Arial" w:cs="Arial"/>
          <w:kern w:val="0"/>
          <w:sz w:val="24"/>
          <w:szCs w:val="24"/>
          <w:lang w:eastAsia="en-GB"/>
          <w14:ligatures w14:val="none"/>
        </w:rPr>
      </w:pPr>
      <w:r w:rsidRPr="00142225">
        <w:rPr>
          <w:rFonts w:ascii="Arial" w:eastAsia="Times New Roman" w:hAnsi="Arial" w:cs="Arial"/>
          <w:kern w:val="0"/>
          <w:sz w:val="24"/>
          <w:szCs w:val="24"/>
          <w:lang w:eastAsia="en-GB"/>
          <w14:ligatures w14:val="none"/>
        </w:rPr>
        <w:t>Supply Chain Management: Establishing a strong supply chain network to get high-quality components such as AI chips, sensors, and batteries.</w:t>
      </w:r>
    </w:p>
    <w:p w14:paraId="1C1E211B" w14:textId="77777777" w:rsidR="00142225" w:rsidRDefault="00142225" w:rsidP="00142225">
      <w:pPr>
        <w:spacing w:after="0" w:line="240" w:lineRule="auto"/>
        <w:jc w:val="both"/>
        <w:rPr>
          <w:rFonts w:ascii="Arial" w:eastAsia="Times New Roman" w:hAnsi="Arial" w:cs="Arial"/>
          <w:kern w:val="0"/>
          <w:sz w:val="24"/>
          <w:szCs w:val="24"/>
          <w:lang w:eastAsia="en-GB"/>
          <w14:ligatures w14:val="none"/>
        </w:rPr>
      </w:pPr>
      <w:r w:rsidRPr="00142225">
        <w:rPr>
          <w:rFonts w:ascii="Arial" w:eastAsia="Times New Roman" w:hAnsi="Arial" w:cs="Arial"/>
          <w:kern w:val="0"/>
          <w:sz w:val="24"/>
          <w:szCs w:val="24"/>
          <w:lang w:eastAsia="en-GB"/>
          <w14:ligatures w14:val="none"/>
        </w:rPr>
        <w:br/>
        <w:t>Inventory management entails using just-in-time inventory systems in order to decrease waste and assure timely availability of parts.</w:t>
      </w:r>
    </w:p>
    <w:p w14:paraId="704D311E" w14:textId="724354EE" w:rsidR="00142225" w:rsidRDefault="00142225" w:rsidP="00142225">
      <w:pPr>
        <w:spacing w:after="0" w:line="240" w:lineRule="auto"/>
        <w:jc w:val="both"/>
        <w:rPr>
          <w:rFonts w:ascii="Arial" w:eastAsia="Times New Roman" w:hAnsi="Arial" w:cs="Arial"/>
          <w:kern w:val="0"/>
          <w:sz w:val="24"/>
          <w:szCs w:val="24"/>
          <w:lang w:eastAsia="en-GB"/>
          <w14:ligatures w14:val="none"/>
        </w:rPr>
      </w:pPr>
      <w:r w:rsidRPr="00142225">
        <w:rPr>
          <w:rFonts w:ascii="Arial" w:eastAsia="Times New Roman" w:hAnsi="Arial" w:cs="Arial"/>
          <w:kern w:val="0"/>
          <w:sz w:val="24"/>
          <w:szCs w:val="24"/>
          <w:lang w:eastAsia="en-GB"/>
          <w14:ligatures w14:val="none"/>
        </w:rPr>
        <w:br/>
        <w:t>Quality Control: Strict adherence to quality standards throughout the production process, from raw materials to completed goods.</w:t>
      </w:r>
    </w:p>
    <w:p w14:paraId="073C830D" w14:textId="77777777" w:rsidR="00EF05B0" w:rsidRDefault="00EF05B0" w:rsidP="00142225">
      <w:pPr>
        <w:spacing w:after="0" w:line="240" w:lineRule="auto"/>
        <w:jc w:val="both"/>
        <w:rPr>
          <w:rFonts w:ascii="Arial" w:eastAsia="Times New Roman" w:hAnsi="Arial" w:cs="Arial"/>
          <w:kern w:val="0"/>
          <w:sz w:val="24"/>
          <w:szCs w:val="24"/>
          <w:lang w:eastAsia="en-GB"/>
          <w14:ligatures w14:val="none"/>
        </w:rPr>
      </w:pPr>
    </w:p>
    <w:p w14:paraId="3E568382" w14:textId="77777777" w:rsidR="00EF05B0" w:rsidRDefault="00EF05B0" w:rsidP="00142225">
      <w:pPr>
        <w:spacing w:after="0" w:line="240" w:lineRule="auto"/>
        <w:jc w:val="both"/>
        <w:rPr>
          <w:rFonts w:ascii="Arial" w:eastAsia="Times New Roman" w:hAnsi="Arial" w:cs="Arial"/>
          <w:kern w:val="0"/>
          <w:sz w:val="24"/>
          <w:szCs w:val="24"/>
          <w:lang w:eastAsia="en-GB"/>
          <w14:ligatures w14:val="none"/>
        </w:rPr>
      </w:pPr>
    </w:p>
    <w:p w14:paraId="2E96CD8C" w14:textId="77777777" w:rsidR="00EF05B0" w:rsidRPr="00EF05B0" w:rsidRDefault="00EF05B0" w:rsidP="00EF05B0">
      <w:pPr>
        <w:spacing w:after="0" w:line="240" w:lineRule="auto"/>
        <w:jc w:val="both"/>
        <w:rPr>
          <w:rFonts w:ascii="Arial" w:eastAsia="Times New Roman" w:hAnsi="Arial" w:cs="Arial"/>
          <w:b/>
          <w:bCs/>
          <w:kern w:val="0"/>
          <w:sz w:val="24"/>
          <w:szCs w:val="24"/>
          <w:lang w:eastAsia="en-GB"/>
          <w14:ligatures w14:val="none"/>
        </w:rPr>
      </w:pPr>
      <w:r w:rsidRPr="00EF05B0">
        <w:rPr>
          <w:rFonts w:ascii="Arial" w:eastAsia="Times New Roman" w:hAnsi="Arial" w:cs="Arial"/>
          <w:b/>
          <w:bCs/>
          <w:kern w:val="0"/>
          <w:sz w:val="24"/>
          <w:szCs w:val="24"/>
          <w:lang w:eastAsia="en-GB"/>
          <w14:ligatures w14:val="none"/>
        </w:rPr>
        <w:t>Sales and Customer Support</w:t>
      </w:r>
    </w:p>
    <w:p w14:paraId="5944D6B7" w14:textId="77777777" w:rsidR="00EF05B0" w:rsidRDefault="00EF05B0" w:rsidP="00EF05B0">
      <w:pPr>
        <w:spacing w:after="0" w:line="240" w:lineRule="auto"/>
        <w:jc w:val="both"/>
        <w:rPr>
          <w:rFonts w:ascii="Arial" w:eastAsia="Times New Roman" w:hAnsi="Arial" w:cs="Arial"/>
          <w:kern w:val="0"/>
          <w:sz w:val="24"/>
          <w:szCs w:val="24"/>
          <w:lang w:eastAsia="en-GB"/>
          <w14:ligatures w14:val="none"/>
        </w:rPr>
      </w:pPr>
      <w:r w:rsidRPr="00EF05B0">
        <w:rPr>
          <w:rFonts w:ascii="Arial" w:eastAsia="Times New Roman" w:hAnsi="Arial" w:cs="Arial"/>
          <w:kern w:val="0"/>
          <w:sz w:val="24"/>
          <w:szCs w:val="24"/>
          <w:lang w:eastAsia="en-GB"/>
          <w14:ligatures w14:val="none"/>
        </w:rPr>
        <w:br/>
        <w:t>Objective: Increase sales and sustain high levels of customer satisfaction by providing great support services.</w:t>
      </w:r>
    </w:p>
    <w:p w14:paraId="0F6CBC63" w14:textId="6A5851BE" w:rsidR="00EF05B0" w:rsidRPr="00EF05B0" w:rsidRDefault="00EF05B0" w:rsidP="00EF05B0">
      <w:pPr>
        <w:spacing w:after="0" w:line="240" w:lineRule="auto"/>
        <w:jc w:val="both"/>
        <w:rPr>
          <w:rFonts w:ascii="Arial" w:eastAsia="Times New Roman" w:hAnsi="Arial" w:cs="Arial"/>
          <w:kern w:val="0"/>
          <w:sz w:val="24"/>
          <w:szCs w:val="24"/>
          <w:lang w:eastAsia="en-GB"/>
          <w14:ligatures w14:val="none"/>
        </w:rPr>
      </w:pPr>
      <w:r w:rsidRPr="00EF05B0">
        <w:rPr>
          <w:rFonts w:ascii="Arial" w:eastAsia="Times New Roman" w:hAnsi="Arial" w:cs="Arial"/>
          <w:kern w:val="0"/>
          <w:sz w:val="24"/>
          <w:szCs w:val="24"/>
          <w:lang w:eastAsia="en-GB"/>
          <w14:ligatures w14:val="none"/>
        </w:rPr>
        <w:br/>
        <w:t>Activities: Market Analysis and Sales Strategy: Conducting market research to find new clients and creating sales techniques adapted to diverse sectors.</w:t>
      </w:r>
    </w:p>
    <w:p w14:paraId="4FE4FBC9" w14:textId="77777777" w:rsidR="00EF05B0" w:rsidRPr="00142225" w:rsidRDefault="00EF05B0" w:rsidP="00142225">
      <w:pPr>
        <w:spacing w:after="0" w:line="240" w:lineRule="auto"/>
        <w:jc w:val="both"/>
        <w:rPr>
          <w:rFonts w:ascii="Arial" w:eastAsia="Times New Roman" w:hAnsi="Arial" w:cs="Arial"/>
          <w:kern w:val="0"/>
          <w:sz w:val="24"/>
          <w:szCs w:val="24"/>
          <w:lang w:eastAsia="en-GB"/>
          <w14:ligatures w14:val="none"/>
        </w:rPr>
      </w:pPr>
    </w:p>
    <w:p w14:paraId="046E8844" w14:textId="77777777" w:rsidR="00594E4D" w:rsidRDefault="00594E4D" w:rsidP="00594E4D">
      <w:pPr>
        <w:spacing w:after="0" w:line="240" w:lineRule="auto"/>
        <w:jc w:val="both"/>
        <w:rPr>
          <w:rFonts w:ascii="Arial" w:eastAsia="Times New Roman" w:hAnsi="Arial" w:cs="Arial"/>
          <w:kern w:val="0"/>
          <w:sz w:val="24"/>
          <w:szCs w:val="24"/>
          <w:lang w:eastAsia="en-GB"/>
          <w14:ligatures w14:val="none"/>
        </w:rPr>
      </w:pPr>
      <w:r w:rsidRPr="00594E4D">
        <w:rPr>
          <w:rFonts w:ascii="Arial" w:eastAsia="Times New Roman" w:hAnsi="Arial" w:cs="Arial"/>
          <w:kern w:val="0"/>
          <w:sz w:val="24"/>
          <w:szCs w:val="24"/>
          <w:lang w:eastAsia="en-GB"/>
          <w14:ligatures w14:val="none"/>
        </w:rPr>
        <w:t>Customer Engagement: Establishing ties with major customers, such as government agencies, huge agribusinesses, and logistics companies.</w:t>
      </w:r>
    </w:p>
    <w:p w14:paraId="635C6A2D" w14:textId="77777777" w:rsidR="00594E4D" w:rsidRDefault="00594E4D" w:rsidP="00594E4D">
      <w:pPr>
        <w:spacing w:after="0" w:line="240" w:lineRule="auto"/>
        <w:jc w:val="both"/>
        <w:rPr>
          <w:rFonts w:ascii="Arial" w:eastAsia="Times New Roman" w:hAnsi="Arial" w:cs="Arial"/>
          <w:kern w:val="0"/>
          <w:sz w:val="24"/>
          <w:szCs w:val="24"/>
          <w:lang w:eastAsia="en-GB"/>
          <w14:ligatures w14:val="none"/>
        </w:rPr>
      </w:pPr>
      <w:r w:rsidRPr="00594E4D">
        <w:rPr>
          <w:rFonts w:ascii="Arial" w:eastAsia="Times New Roman" w:hAnsi="Arial" w:cs="Arial"/>
          <w:kern w:val="0"/>
          <w:sz w:val="24"/>
          <w:szCs w:val="24"/>
          <w:lang w:eastAsia="en-GB"/>
          <w14:ligatures w14:val="none"/>
        </w:rPr>
        <w:br/>
        <w:t>After-Sales Support: We provide extensive support services like as maintenance, repairs, and software upgrades.</w:t>
      </w:r>
    </w:p>
    <w:p w14:paraId="19A754B2" w14:textId="1F6E3E65" w:rsidR="00594E4D" w:rsidRPr="00594E4D" w:rsidRDefault="00594E4D" w:rsidP="00594E4D">
      <w:pPr>
        <w:spacing w:after="0" w:line="240" w:lineRule="auto"/>
        <w:jc w:val="both"/>
        <w:rPr>
          <w:rFonts w:ascii="Arial" w:eastAsia="Times New Roman" w:hAnsi="Arial" w:cs="Arial"/>
          <w:kern w:val="0"/>
          <w:sz w:val="24"/>
          <w:szCs w:val="24"/>
          <w:lang w:eastAsia="en-GB"/>
          <w14:ligatures w14:val="none"/>
        </w:rPr>
      </w:pPr>
      <w:r w:rsidRPr="00594E4D">
        <w:rPr>
          <w:rFonts w:ascii="Arial" w:eastAsia="Times New Roman" w:hAnsi="Arial" w:cs="Arial"/>
          <w:kern w:val="0"/>
          <w:sz w:val="24"/>
          <w:szCs w:val="24"/>
          <w:lang w:eastAsia="en-GB"/>
          <w14:ligatures w14:val="none"/>
        </w:rPr>
        <w:br/>
        <w:t>Training Programs: Customers are given training sessions to guarantee that they can efficiently operate and maintain their drones.</w:t>
      </w:r>
    </w:p>
    <w:p w14:paraId="36B07E41" w14:textId="77777777" w:rsidR="00142225" w:rsidRDefault="00142225" w:rsidP="004A6E7F">
      <w:pPr>
        <w:spacing w:after="0" w:line="240" w:lineRule="auto"/>
        <w:jc w:val="both"/>
        <w:rPr>
          <w:rFonts w:ascii="Arial" w:eastAsia="Times New Roman" w:hAnsi="Arial" w:cs="Arial"/>
          <w:kern w:val="0"/>
          <w:sz w:val="24"/>
          <w:szCs w:val="24"/>
          <w:lang w:eastAsia="en-GB"/>
          <w14:ligatures w14:val="none"/>
        </w:rPr>
      </w:pPr>
    </w:p>
    <w:p w14:paraId="01F41D1A" w14:textId="50A5E976" w:rsidR="00B3639A" w:rsidRPr="00B03A37" w:rsidRDefault="00B3639A" w:rsidP="00B3639A">
      <w:pPr>
        <w:pStyle w:val="ListParagraph"/>
        <w:numPr>
          <w:ilvl w:val="1"/>
          <w:numId w:val="1"/>
        </w:numPr>
        <w:spacing w:after="0" w:line="240" w:lineRule="auto"/>
        <w:jc w:val="both"/>
        <w:rPr>
          <w:rFonts w:ascii="Arial" w:eastAsia="Times New Roman" w:hAnsi="Arial" w:cs="Arial"/>
          <w:b/>
          <w:bCs/>
          <w:kern w:val="0"/>
          <w:sz w:val="24"/>
          <w:szCs w:val="24"/>
          <w:lang w:eastAsia="en-GB"/>
          <w14:ligatures w14:val="none"/>
        </w:rPr>
      </w:pPr>
      <w:r w:rsidRPr="00B03A37">
        <w:rPr>
          <w:rFonts w:ascii="Arial" w:eastAsia="Times New Roman" w:hAnsi="Arial" w:cs="Arial"/>
          <w:b/>
          <w:bCs/>
          <w:kern w:val="0"/>
          <w:sz w:val="24"/>
          <w:szCs w:val="24"/>
          <w:lang w:eastAsia="en-GB"/>
          <w14:ligatures w14:val="none"/>
        </w:rPr>
        <w:t xml:space="preserve">Management team </w:t>
      </w:r>
    </w:p>
    <w:p w14:paraId="74C19421" w14:textId="77777777" w:rsidR="00B3639A" w:rsidRDefault="00B3639A" w:rsidP="00B3639A">
      <w:pPr>
        <w:spacing w:after="0" w:line="240" w:lineRule="auto"/>
        <w:jc w:val="both"/>
        <w:rPr>
          <w:rFonts w:ascii="Arial" w:eastAsia="Times New Roman" w:hAnsi="Arial" w:cs="Arial"/>
          <w:kern w:val="0"/>
          <w:sz w:val="24"/>
          <w:szCs w:val="24"/>
          <w:lang w:eastAsia="en-GB"/>
          <w14:ligatures w14:val="none"/>
        </w:rPr>
      </w:pPr>
    </w:p>
    <w:p w14:paraId="3E887D2A" w14:textId="09157094" w:rsidR="00B03A37" w:rsidRPr="00B03A37" w:rsidRDefault="00B03A37" w:rsidP="00B03A37">
      <w:pPr>
        <w:spacing w:after="0" w:line="240" w:lineRule="auto"/>
        <w:jc w:val="both"/>
        <w:rPr>
          <w:rFonts w:ascii="Arial" w:eastAsia="Times New Roman" w:hAnsi="Arial" w:cs="Arial"/>
          <w:kern w:val="0"/>
          <w:sz w:val="24"/>
          <w:szCs w:val="24"/>
          <w:lang w:eastAsia="en-GB"/>
          <w14:ligatures w14:val="none"/>
        </w:rPr>
      </w:pPr>
      <w:r w:rsidRPr="00B03A37">
        <w:rPr>
          <w:rFonts w:ascii="Arial" w:eastAsia="Times New Roman" w:hAnsi="Arial" w:cs="Arial"/>
          <w:kern w:val="0"/>
          <w:sz w:val="24"/>
          <w:szCs w:val="24"/>
          <w:lang w:eastAsia="en-GB"/>
          <w14:ligatures w14:val="none"/>
        </w:rPr>
        <w:t>The AI drone’s business will be headed by a highly experienced and capable management team with broad backgrounds in AI, engineering, manufacturing, and business development.</w:t>
      </w:r>
    </w:p>
    <w:p w14:paraId="7AA872E7" w14:textId="77777777" w:rsidR="00B3639A" w:rsidRDefault="00B3639A" w:rsidP="00B3639A">
      <w:pPr>
        <w:spacing w:after="0" w:line="240" w:lineRule="auto"/>
        <w:jc w:val="both"/>
        <w:rPr>
          <w:rFonts w:ascii="Arial" w:eastAsia="Times New Roman" w:hAnsi="Arial" w:cs="Arial"/>
          <w:kern w:val="0"/>
          <w:sz w:val="24"/>
          <w:szCs w:val="24"/>
          <w:lang w:eastAsia="en-GB"/>
          <w14:ligatures w14:val="none"/>
        </w:rPr>
      </w:pPr>
    </w:p>
    <w:p w14:paraId="2AC9E891" w14:textId="61826DB5" w:rsidR="00F361CE" w:rsidRPr="00345406" w:rsidRDefault="00F361CE" w:rsidP="00942F3E">
      <w:pPr>
        <w:pStyle w:val="ListParagraph"/>
        <w:numPr>
          <w:ilvl w:val="0"/>
          <w:numId w:val="2"/>
        </w:numPr>
        <w:spacing w:after="0" w:line="240" w:lineRule="auto"/>
        <w:jc w:val="both"/>
        <w:rPr>
          <w:rFonts w:ascii="Arial" w:eastAsia="Times New Roman" w:hAnsi="Arial" w:cs="Arial"/>
          <w:b/>
          <w:bCs/>
          <w:kern w:val="0"/>
          <w:sz w:val="24"/>
          <w:szCs w:val="24"/>
          <w:lang w:eastAsia="en-GB"/>
          <w14:ligatures w14:val="none"/>
        </w:rPr>
      </w:pPr>
      <w:r w:rsidRPr="00345406">
        <w:rPr>
          <w:rFonts w:ascii="Arial" w:eastAsia="Times New Roman" w:hAnsi="Arial" w:cs="Arial"/>
          <w:b/>
          <w:bCs/>
          <w:kern w:val="0"/>
          <w:sz w:val="24"/>
          <w:szCs w:val="24"/>
          <w:lang w:eastAsia="en-GB"/>
          <w14:ligatures w14:val="none"/>
        </w:rPr>
        <w:t>CEO: Dr Emma Calwell</w:t>
      </w:r>
    </w:p>
    <w:p w14:paraId="7EEC0AD2" w14:textId="52809B12" w:rsidR="00F361CE" w:rsidRDefault="00F361CE" w:rsidP="00F361CE">
      <w:pPr>
        <w:spacing w:after="0" w:line="240" w:lineRule="auto"/>
        <w:jc w:val="both"/>
        <w:rPr>
          <w:rFonts w:ascii="Arial" w:eastAsia="Times New Roman" w:hAnsi="Arial" w:cs="Arial"/>
          <w:kern w:val="0"/>
          <w:sz w:val="24"/>
          <w:szCs w:val="24"/>
          <w:lang w:eastAsia="en-GB"/>
          <w14:ligatures w14:val="none"/>
        </w:rPr>
      </w:pPr>
      <w:r w:rsidRPr="00F361CE">
        <w:rPr>
          <w:rFonts w:ascii="Arial" w:eastAsia="Times New Roman" w:hAnsi="Arial" w:cs="Arial"/>
          <w:kern w:val="0"/>
          <w:sz w:val="24"/>
          <w:szCs w:val="24"/>
          <w:lang w:eastAsia="en-GB"/>
          <w14:ligatures w14:val="none"/>
        </w:rPr>
        <w:br/>
        <w:t>Background:</w:t>
      </w:r>
      <w:r w:rsidRPr="00F361CE">
        <w:rPr>
          <w:rFonts w:ascii="Arial" w:eastAsia="Times New Roman" w:hAnsi="Arial" w:cs="Arial"/>
          <w:kern w:val="0"/>
          <w:sz w:val="24"/>
          <w:szCs w:val="24"/>
          <w:lang w:eastAsia="en-GB"/>
          <w14:ligatures w14:val="none"/>
        </w:rPr>
        <w:br/>
      </w:r>
      <w:r w:rsidRPr="00F361CE">
        <w:rPr>
          <w:rFonts w:ascii="Arial" w:eastAsia="Times New Roman" w:hAnsi="Arial" w:cs="Arial"/>
          <w:kern w:val="0"/>
          <w:sz w:val="24"/>
          <w:szCs w:val="24"/>
          <w:lang w:eastAsia="en-GB"/>
          <w14:ligatures w14:val="none"/>
        </w:rPr>
        <w:br/>
        <w:t>Education: Ph.D. in robotics and artificial intelligence from the University of Cambridge.</w:t>
      </w:r>
    </w:p>
    <w:p w14:paraId="40DC86DA" w14:textId="77777777" w:rsidR="00630295" w:rsidRDefault="00630295" w:rsidP="00630295">
      <w:pPr>
        <w:spacing w:after="0" w:line="240" w:lineRule="auto"/>
        <w:jc w:val="both"/>
        <w:rPr>
          <w:rFonts w:ascii="Arial" w:eastAsia="Times New Roman" w:hAnsi="Arial" w:cs="Arial"/>
          <w:kern w:val="0"/>
          <w:sz w:val="24"/>
          <w:szCs w:val="24"/>
          <w:lang w:eastAsia="en-GB"/>
          <w14:ligatures w14:val="none"/>
        </w:rPr>
      </w:pPr>
      <w:r w:rsidRPr="00630295">
        <w:rPr>
          <w:rFonts w:ascii="Arial" w:eastAsia="Times New Roman" w:hAnsi="Arial" w:cs="Arial"/>
          <w:kern w:val="0"/>
          <w:sz w:val="24"/>
          <w:szCs w:val="24"/>
          <w:lang w:eastAsia="en-GB"/>
          <w14:ligatures w14:val="none"/>
        </w:rPr>
        <w:lastRenderedPageBreak/>
        <w:t>Industry Experience: More than 15 years in robotics and artificial intelligence, with an emphasis on autonomous systems.</w:t>
      </w:r>
    </w:p>
    <w:p w14:paraId="7D88A700" w14:textId="4E201BEF" w:rsidR="00630295" w:rsidRDefault="00630295" w:rsidP="00630295">
      <w:pPr>
        <w:spacing w:after="0" w:line="240" w:lineRule="auto"/>
        <w:jc w:val="both"/>
        <w:rPr>
          <w:rFonts w:ascii="Arial" w:eastAsia="Times New Roman" w:hAnsi="Arial" w:cs="Arial"/>
          <w:kern w:val="0"/>
          <w:sz w:val="24"/>
          <w:szCs w:val="24"/>
          <w:lang w:eastAsia="en-GB"/>
          <w14:ligatures w14:val="none"/>
        </w:rPr>
      </w:pPr>
      <w:r w:rsidRPr="00630295">
        <w:rPr>
          <w:rFonts w:ascii="Arial" w:eastAsia="Times New Roman" w:hAnsi="Arial" w:cs="Arial"/>
          <w:kern w:val="0"/>
          <w:sz w:val="24"/>
          <w:szCs w:val="24"/>
          <w:lang w:eastAsia="en-GB"/>
          <w14:ligatures w14:val="none"/>
        </w:rPr>
        <w:br/>
        <w:t>Achievements: Developed autonomous navigation solutions for top drone manufacturers.</w:t>
      </w:r>
    </w:p>
    <w:p w14:paraId="50F866BE" w14:textId="77777777" w:rsidR="00542B36" w:rsidRDefault="00542B36" w:rsidP="00630295">
      <w:pPr>
        <w:spacing w:after="0" w:line="240" w:lineRule="auto"/>
        <w:jc w:val="both"/>
        <w:rPr>
          <w:rFonts w:ascii="Arial" w:eastAsia="Times New Roman" w:hAnsi="Arial" w:cs="Arial"/>
          <w:kern w:val="0"/>
          <w:sz w:val="24"/>
          <w:szCs w:val="24"/>
          <w:lang w:eastAsia="en-GB"/>
          <w14:ligatures w14:val="none"/>
        </w:rPr>
      </w:pPr>
    </w:p>
    <w:p w14:paraId="6F6218AB" w14:textId="3E4F32E6" w:rsidR="00542B36" w:rsidRPr="00542B36" w:rsidRDefault="00542B36" w:rsidP="00542B36">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w:t>
      </w:r>
      <w:r w:rsidRPr="00542B36">
        <w:rPr>
          <w:rFonts w:ascii="Arial" w:eastAsia="Times New Roman" w:hAnsi="Arial" w:cs="Arial"/>
          <w:kern w:val="0"/>
          <w:sz w:val="24"/>
          <w:szCs w:val="24"/>
          <w:lang w:eastAsia="en-GB"/>
          <w14:ligatures w14:val="none"/>
        </w:rPr>
        <w:t>uthored over 30 research articles in major AI and robotics publications.</w:t>
      </w:r>
      <w:r w:rsidRPr="00542B36">
        <w:rPr>
          <w:rFonts w:ascii="Arial" w:eastAsia="Times New Roman" w:hAnsi="Arial" w:cs="Arial"/>
          <w:kern w:val="0"/>
          <w:sz w:val="24"/>
          <w:szCs w:val="24"/>
          <w:lang w:eastAsia="en-GB"/>
          <w14:ligatures w14:val="none"/>
        </w:rPr>
        <w:br/>
        <w:t xml:space="preserve">The Robotics Society of the United Kingdom named </w:t>
      </w:r>
      <w:r>
        <w:rPr>
          <w:rFonts w:ascii="Arial" w:eastAsia="Times New Roman" w:hAnsi="Arial" w:cs="Arial"/>
          <w:kern w:val="0"/>
          <w:sz w:val="24"/>
          <w:szCs w:val="24"/>
          <w:lang w:eastAsia="en-GB"/>
          <w14:ligatures w14:val="none"/>
        </w:rPr>
        <w:t>her</w:t>
      </w:r>
      <w:r w:rsidRPr="00542B36">
        <w:rPr>
          <w:rFonts w:ascii="Arial" w:eastAsia="Times New Roman" w:hAnsi="Arial" w:cs="Arial"/>
          <w:kern w:val="0"/>
          <w:sz w:val="24"/>
          <w:szCs w:val="24"/>
          <w:lang w:eastAsia="en-GB"/>
          <w14:ligatures w14:val="none"/>
        </w:rPr>
        <w:t xml:space="preserve"> "AI Innovator of the Year" in 2021.</w:t>
      </w:r>
    </w:p>
    <w:p w14:paraId="2B3A7655" w14:textId="77777777" w:rsidR="00542B36" w:rsidRPr="00630295" w:rsidRDefault="00542B36" w:rsidP="00630295">
      <w:pPr>
        <w:spacing w:after="0" w:line="240" w:lineRule="auto"/>
        <w:jc w:val="both"/>
        <w:rPr>
          <w:rFonts w:ascii="Arial" w:eastAsia="Times New Roman" w:hAnsi="Arial" w:cs="Arial"/>
          <w:kern w:val="0"/>
          <w:sz w:val="24"/>
          <w:szCs w:val="24"/>
          <w:lang w:eastAsia="en-GB"/>
          <w14:ligatures w14:val="none"/>
        </w:rPr>
      </w:pPr>
    </w:p>
    <w:p w14:paraId="4A82C02A" w14:textId="77777777" w:rsidR="00630295" w:rsidRPr="00F361CE" w:rsidRDefault="00630295" w:rsidP="00F361CE">
      <w:pPr>
        <w:spacing w:after="0" w:line="240" w:lineRule="auto"/>
        <w:jc w:val="both"/>
        <w:rPr>
          <w:rFonts w:ascii="Arial" w:eastAsia="Times New Roman" w:hAnsi="Arial" w:cs="Arial"/>
          <w:kern w:val="0"/>
          <w:sz w:val="24"/>
          <w:szCs w:val="24"/>
          <w:lang w:eastAsia="en-GB"/>
          <w14:ligatures w14:val="none"/>
        </w:rPr>
      </w:pPr>
    </w:p>
    <w:p w14:paraId="6B7F7EB5" w14:textId="15C2A6D5" w:rsidR="00F361CE" w:rsidRPr="00345406" w:rsidRDefault="00942F3E" w:rsidP="00942F3E">
      <w:pPr>
        <w:pStyle w:val="ListParagraph"/>
        <w:numPr>
          <w:ilvl w:val="0"/>
          <w:numId w:val="2"/>
        </w:numPr>
        <w:spacing w:after="0" w:line="240" w:lineRule="auto"/>
        <w:jc w:val="both"/>
        <w:rPr>
          <w:rFonts w:ascii="Arial" w:eastAsia="Times New Roman" w:hAnsi="Arial" w:cs="Arial"/>
          <w:b/>
          <w:bCs/>
          <w:kern w:val="0"/>
          <w:sz w:val="24"/>
          <w:szCs w:val="24"/>
          <w:lang w:eastAsia="en-GB"/>
          <w14:ligatures w14:val="none"/>
        </w:rPr>
      </w:pPr>
      <w:r w:rsidRPr="00345406">
        <w:rPr>
          <w:rFonts w:ascii="Arial" w:eastAsia="Times New Roman" w:hAnsi="Arial" w:cs="Arial"/>
          <w:b/>
          <w:bCs/>
          <w:kern w:val="0"/>
          <w:sz w:val="24"/>
          <w:szCs w:val="24"/>
          <w:lang w:eastAsia="en-GB"/>
          <w14:ligatures w14:val="none"/>
        </w:rPr>
        <w:t xml:space="preserve">COO James Waterfall </w:t>
      </w:r>
    </w:p>
    <w:p w14:paraId="2748ABC9" w14:textId="77777777" w:rsidR="00942F3E" w:rsidRDefault="00942F3E" w:rsidP="00942F3E">
      <w:pPr>
        <w:spacing w:after="0" w:line="240" w:lineRule="auto"/>
        <w:jc w:val="both"/>
        <w:rPr>
          <w:rFonts w:ascii="Arial" w:eastAsia="Times New Roman" w:hAnsi="Arial" w:cs="Arial"/>
          <w:kern w:val="0"/>
          <w:sz w:val="24"/>
          <w:szCs w:val="24"/>
          <w:lang w:eastAsia="en-GB"/>
          <w14:ligatures w14:val="none"/>
        </w:rPr>
      </w:pPr>
    </w:p>
    <w:p w14:paraId="50578E3E" w14:textId="77777777" w:rsidR="00345406" w:rsidRDefault="00345406" w:rsidP="00345406">
      <w:pPr>
        <w:spacing w:after="0" w:line="240" w:lineRule="auto"/>
        <w:jc w:val="both"/>
        <w:rPr>
          <w:rFonts w:ascii="Arial" w:eastAsia="Times New Roman" w:hAnsi="Arial" w:cs="Arial"/>
          <w:kern w:val="0"/>
          <w:sz w:val="24"/>
          <w:szCs w:val="24"/>
          <w:lang w:eastAsia="en-GB"/>
          <w14:ligatures w14:val="none"/>
        </w:rPr>
      </w:pPr>
      <w:r w:rsidRPr="00345406">
        <w:rPr>
          <w:rFonts w:ascii="Arial" w:eastAsia="Times New Roman" w:hAnsi="Arial" w:cs="Arial"/>
          <w:kern w:val="0"/>
          <w:sz w:val="24"/>
          <w:szCs w:val="24"/>
          <w:lang w:eastAsia="en-GB"/>
          <w14:ligatures w14:val="none"/>
        </w:rPr>
        <w:t>Background:</w:t>
      </w:r>
      <w:r w:rsidRPr="00345406">
        <w:rPr>
          <w:rFonts w:ascii="Arial" w:eastAsia="Times New Roman" w:hAnsi="Arial" w:cs="Arial"/>
          <w:kern w:val="0"/>
          <w:sz w:val="24"/>
          <w:szCs w:val="24"/>
          <w:lang w:eastAsia="en-GB"/>
          <w14:ligatures w14:val="none"/>
        </w:rPr>
        <w:br/>
      </w:r>
      <w:r w:rsidRPr="00345406">
        <w:rPr>
          <w:rFonts w:ascii="Arial" w:eastAsia="Times New Roman" w:hAnsi="Arial" w:cs="Arial"/>
          <w:kern w:val="0"/>
          <w:sz w:val="24"/>
          <w:szCs w:val="24"/>
          <w:lang w:eastAsia="en-GB"/>
          <w14:ligatures w14:val="none"/>
        </w:rPr>
        <w:br/>
        <w:t>Education: MBA from London Business School and B.Eng. in Mechanical Engineering from Imperial College London.</w:t>
      </w:r>
    </w:p>
    <w:p w14:paraId="65ADB7FB" w14:textId="77777777" w:rsidR="00345406" w:rsidRDefault="00345406" w:rsidP="00345406">
      <w:pPr>
        <w:spacing w:after="0" w:line="240" w:lineRule="auto"/>
        <w:jc w:val="both"/>
        <w:rPr>
          <w:rFonts w:ascii="Arial" w:eastAsia="Times New Roman" w:hAnsi="Arial" w:cs="Arial"/>
          <w:kern w:val="0"/>
          <w:sz w:val="24"/>
          <w:szCs w:val="24"/>
          <w:lang w:eastAsia="en-GB"/>
          <w14:ligatures w14:val="none"/>
        </w:rPr>
      </w:pPr>
      <w:r w:rsidRPr="00345406">
        <w:rPr>
          <w:rFonts w:ascii="Arial" w:eastAsia="Times New Roman" w:hAnsi="Arial" w:cs="Arial"/>
          <w:kern w:val="0"/>
          <w:sz w:val="24"/>
          <w:szCs w:val="24"/>
          <w:lang w:eastAsia="en-GB"/>
          <w14:ligatures w14:val="none"/>
        </w:rPr>
        <w:br/>
        <w:t>Industry experience includes 20 years of production and supply chain management in the aerospace and defence industries.</w:t>
      </w:r>
    </w:p>
    <w:p w14:paraId="1CD99052" w14:textId="77777777" w:rsidR="00345406" w:rsidRDefault="00345406" w:rsidP="00345406">
      <w:pPr>
        <w:spacing w:after="0" w:line="240" w:lineRule="auto"/>
        <w:jc w:val="both"/>
        <w:rPr>
          <w:rFonts w:ascii="Arial" w:eastAsia="Times New Roman" w:hAnsi="Arial" w:cs="Arial"/>
          <w:kern w:val="0"/>
          <w:sz w:val="24"/>
          <w:szCs w:val="24"/>
          <w:lang w:eastAsia="en-GB"/>
          <w14:ligatures w14:val="none"/>
        </w:rPr>
      </w:pPr>
      <w:r w:rsidRPr="00345406">
        <w:rPr>
          <w:rFonts w:ascii="Arial" w:eastAsia="Times New Roman" w:hAnsi="Arial" w:cs="Arial"/>
          <w:kern w:val="0"/>
          <w:sz w:val="24"/>
          <w:szCs w:val="24"/>
          <w:lang w:eastAsia="en-GB"/>
          <w14:ligatures w14:val="none"/>
        </w:rPr>
        <w:br/>
        <w:t>Streamlined manufacturing procedures at a prominent aerospace business, resulting in a 20% cost reduction and increased productivity.</w:t>
      </w:r>
    </w:p>
    <w:p w14:paraId="05D65421" w14:textId="54780EB8" w:rsidR="00345406" w:rsidRDefault="00345406" w:rsidP="00345406">
      <w:pPr>
        <w:spacing w:after="0" w:line="240" w:lineRule="auto"/>
        <w:jc w:val="both"/>
        <w:rPr>
          <w:rFonts w:ascii="Arial" w:eastAsia="Times New Roman" w:hAnsi="Arial" w:cs="Arial"/>
          <w:kern w:val="0"/>
          <w:sz w:val="24"/>
          <w:szCs w:val="24"/>
          <w:lang w:eastAsia="en-GB"/>
          <w14:ligatures w14:val="none"/>
        </w:rPr>
      </w:pPr>
      <w:r w:rsidRPr="00345406">
        <w:rPr>
          <w:rFonts w:ascii="Arial" w:eastAsia="Times New Roman" w:hAnsi="Arial" w:cs="Arial"/>
          <w:kern w:val="0"/>
          <w:sz w:val="24"/>
          <w:szCs w:val="24"/>
          <w:lang w:eastAsia="en-GB"/>
          <w14:ligatures w14:val="none"/>
        </w:rPr>
        <w:br/>
        <w:t>Managed large-scale supply chains for military drone programs, assuring prompt delivery and quality control.</w:t>
      </w:r>
    </w:p>
    <w:p w14:paraId="0245746E" w14:textId="77777777" w:rsidR="00F2384E" w:rsidRDefault="00F2384E" w:rsidP="00345406">
      <w:pPr>
        <w:spacing w:after="0" w:line="240" w:lineRule="auto"/>
        <w:jc w:val="both"/>
        <w:rPr>
          <w:rFonts w:ascii="Arial" w:eastAsia="Times New Roman" w:hAnsi="Arial" w:cs="Arial"/>
          <w:kern w:val="0"/>
          <w:sz w:val="24"/>
          <w:szCs w:val="24"/>
          <w:lang w:eastAsia="en-GB"/>
          <w14:ligatures w14:val="none"/>
        </w:rPr>
      </w:pPr>
    </w:p>
    <w:p w14:paraId="6630F219" w14:textId="4BB8DBD8" w:rsidR="00F2384E" w:rsidRPr="009952DA" w:rsidRDefault="00F2384E" w:rsidP="00F2384E">
      <w:pPr>
        <w:pStyle w:val="ListParagraph"/>
        <w:numPr>
          <w:ilvl w:val="0"/>
          <w:numId w:val="2"/>
        </w:numPr>
        <w:spacing w:after="0" w:line="240" w:lineRule="auto"/>
        <w:jc w:val="both"/>
        <w:rPr>
          <w:rFonts w:ascii="Arial" w:eastAsia="Times New Roman" w:hAnsi="Arial" w:cs="Arial"/>
          <w:b/>
          <w:bCs/>
          <w:kern w:val="0"/>
          <w:sz w:val="24"/>
          <w:szCs w:val="24"/>
          <w:lang w:eastAsia="en-GB"/>
          <w14:ligatures w14:val="none"/>
        </w:rPr>
      </w:pPr>
      <w:r w:rsidRPr="009952DA">
        <w:rPr>
          <w:rFonts w:ascii="Arial" w:eastAsia="Times New Roman" w:hAnsi="Arial" w:cs="Arial"/>
          <w:b/>
          <w:bCs/>
          <w:kern w:val="0"/>
          <w:sz w:val="24"/>
          <w:szCs w:val="24"/>
          <w:lang w:eastAsia="en-GB"/>
          <w14:ligatures w14:val="none"/>
        </w:rPr>
        <w:t>C</w:t>
      </w:r>
      <w:r w:rsidR="009952DA" w:rsidRPr="009952DA">
        <w:rPr>
          <w:rFonts w:ascii="Arial" w:eastAsia="Times New Roman" w:hAnsi="Arial" w:cs="Arial"/>
          <w:b/>
          <w:bCs/>
          <w:kern w:val="0"/>
          <w:sz w:val="24"/>
          <w:szCs w:val="24"/>
          <w:lang w:eastAsia="en-GB"/>
          <w14:ligatures w14:val="none"/>
        </w:rPr>
        <w:t xml:space="preserve">TO: </w:t>
      </w:r>
      <w:proofErr w:type="spellStart"/>
      <w:r w:rsidR="009952DA" w:rsidRPr="009952DA">
        <w:rPr>
          <w:rFonts w:ascii="Arial" w:eastAsia="Times New Roman" w:hAnsi="Arial" w:cs="Arial"/>
          <w:b/>
          <w:bCs/>
          <w:kern w:val="0"/>
          <w:sz w:val="24"/>
          <w:szCs w:val="24"/>
          <w:lang w:eastAsia="en-GB"/>
          <w14:ligatures w14:val="none"/>
        </w:rPr>
        <w:t>Dr.</w:t>
      </w:r>
      <w:proofErr w:type="spellEnd"/>
      <w:r w:rsidR="009952DA" w:rsidRPr="009952DA">
        <w:rPr>
          <w:rFonts w:ascii="Arial" w:eastAsia="Times New Roman" w:hAnsi="Arial" w:cs="Arial"/>
          <w:b/>
          <w:bCs/>
          <w:kern w:val="0"/>
          <w:sz w:val="24"/>
          <w:szCs w:val="24"/>
          <w:lang w:eastAsia="en-GB"/>
          <w14:ligatures w14:val="none"/>
        </w:rPr>
        <w:t xml:space="preserve"> Raj Kumar </w:t>
      </w:r>
    </w:p>
    <w:p w14:paraId="5FC62FAA" w14:textId="77777777" w:rsidR="009952DA" w:rsidRDefault="009952DA" w:rsidP="009952DA">
      <w:pPr>
        <w:spacing w:after="0" w:line="240" w:lineRule="auto"/>
        <w:jc w:val="both"/>
        <w:rPr>
          <w:rFonts w:ascii="Arial" w:eastAsia="Times New Roman" w:hAnsi="Arial" w:cs="Arial"/>
          <w:kern w:val="0"/>
          <w:sz w:val="24"/>
          <w:szCs w:val="24"/>
          <w:lang w:eastAsia="en-GB"/>
          <w14:ligatures w14:val="none"/>
        </w:rPr>
      </w:pPr>
    </w:p>
    <w:p w14:paraId="1F91DE42" w14:textId="77777777" w:rsidR="00DD61EF" w:rsidRDefault="00DD61EF" w:rsidP="00DD61EF">
      <w:pPr>
        <w:spacing w:after="0" w:line="240" w:lineRule="auto"/>
        <w:jc w:val="both"/>
        <w:rPr>
          <w:rFonts w:ascii="Arial" w:eastAsia="Times New Roman" w:hAnsi="Arial" w:cs="Arial"/>
          <w:kern w:val="0"/>
          <w:sz w:val="24"/>
          <w:szCs w:val="24"/>
          <w:lang w:eastAsia="en-GB"/>
          <w14:ligatures w14:val="none"/>
        </w:rPr>
      </w:pPr>
      <w:r w:rsidRPr="00DD61EF">
        <w:rPr>
          <w:rFonts w:ascii="Arial" w:eastAsia="Times New Roman" w:hAnsi="Arial" w:cs="Arial"/>
          <w:kern w:val="0"/>
          <w:sz w:val="24"/>
          <w:szCs w:val="24"/>
          <w:lang w:eastAsia="en-GB"/>
          <w14:ligatures w14:val="none"/>
        </w:rPr>
        <w:t>Background:</w:t>
      </w:r>
      <w:r w:rsidRPr="00DD61EF">
        <w:rPr>
          <w:rFonts w:ascii="Arial" w:eastAsia="Times New Roman" w:hAnsi="Arial" w:cs="Arial"/>
          <w:kern w:val="0"/>
          <w:sz w:val="24"/>
          <w:szCs w:val="24"/>
          <w:lang w:eastAsia="en-GB"/>
          <w14:ligatures w14:val="none"/>
        </w:rPr>
        <w:br/>
      </w:r>
      <w:r w:rsidRPr="00DD61EF">
        <w:rPr>
          <w:rFonts w:ascii="Arial" w:eastAsia="Times New Roman" w:hAnsi="Arial" w:cs="Arial"/>
          <w:kern w:val="0"/>
          <w:sz w:val="24"/>
          <w:szCs w:val="24"/>
          <w:lang w:eastAsia="en-GB"/>
          <w14:ligatures w14:val="none"/>
        </w:rPr>
        <w:br/>
        <w:t>Education: Ph.D. in Computer Science with a specialisation in Machine Learning from University College London.</w:t>
      </w:r>
    </w:p>
    <w:p w14:paraId="6B1026F4" w14:textId="77777777" w:rsidR="00DD61EF" w:rsidRDefault="00DD61EF" w:rsidP="00DD61EF">
      <w:pPr>
        <w:spacing w:after="0" w:line="240" w:lineRule="auto"/>
        <w:jc w:val="both"/>
        <w:rPr>
          <w:rFonts w:ascii="Arial" w:eastAsia="Times New Roman" w:hAnsi="Arial" w:cs="Arial"/>
          <w:kern w:val="0"/>
          <w:sz w:val="24"/>
          <w:szCs w:val="24"/>
          <w:lang w:eastAsia="en-GB"/>
          <w14:ligatures w14:val="none"/>
        </w:rPr>
      </w:pPr>
      <w:r w:rsidRPr="00DD61EF">
        <w:rPr>
          <w:rFonts w:ascii="Arial" w:eastAsia="Times New Roman" w:hAnsi="Arial" w:cs="Arial"/>
          <w:kern w:val="0"/>
          <w:sz w:val="24"/>
          <w:szCs w:val="24"/>
          <w:lang w:eastAsia="en-GB"/>
          <w14:ligatures w14:val="none"/>
        </w:rPr>
        <w:br/>
        <w:t>Industry expertise: Ten years of expertise in AI research and development, with a focus on autonomous systems.</w:t>
      </w:r>
    </w:p>
    <w:p w14:paraId="0505085E" w14:textId="62DF8EAA" w:rsidR="00DD61EF" w:rsidRDefault="00DD61EF" w:rsidP="00DD61EF">
      <w:pPr>
        <w:spacing w:after="0" w:line="240" w:lineRule="auto"/>
        <w:jc w:val="both"/>
        <w:rPr>
          <w:rFonts w:ascii="Arial" w:eastAsia="Times New Roman" w:hAnsi="Arial" w:cs="Arial"/>
          <w:kern w:val="0"/>
          <w:sz w:val="24"/>
          <w:szCs w:val="24"/>
          <w:lang w:eastAsia="en-GB"/>
          <w14:ligatures w14:val="none"/>
        </w:rPr>
      </w:pPr>
      <w:r w:rsidRPr="00DD61EF">
        <w:rPr>
          <w:rFonts w:ascii="Arial" w:eastAsia="Times New Roman" w:hAnsi="Arial" w:cs="Arial"/>
          <w:kern w:val="0"/>
          <w:sz w:val="24"/>
          <w:szCs w:val="24"/>
          <w:lang w:eastAsia="en-GB"/>
          <w14:ligatures w14:val="none"/>
        </w:rPr>
        <w:br/>
        <w:t>Achievements: Developed AI algorithms utilised by top drone firms to improve autonomy and processing.</w:t>
      </w:r>
      <w:r>
        <w:rPr>
          <w:rFonts w:ascii="Arial" w:eastAsia="Times New Roman" w:hAnsi="Arial" w:cs="Arial"/>
          <w:kern w:val="0"/>
          <w:sz w:val="24"/>
          <w:szCs w:val="24"/>
          <w:lang w:eastAsia="en-GB"/>
          <w14:ligatures w14:val="none"/>
        </w:rPr>
        <w:t xml:space="preserve"> </w:t>
      </w:r>
      <w:r w:rsidRPr="00DD61EF">
        <w:rPr>
          <w:rFonts w:ascii="Arial" w:eastAsia="Times New Roman" w:hAnsi="Arial" w:cs="Arial"/>
          <w:kern w:val="0"/>
          <w:sz w:val="24"/>
          <w:szCs w:val="24"/>
          <w:lang w:eastAsia="en-GB"/>
          <w14:ligatures w14:val="none"/>
        </w:rPr>
        <w:t>Has many patents in the realm of AI-powered robots.</w:t>
      </w:r>
    </w:p>
    <w:p w14:paraId="2F35AE89" w14:textId="7A7C1380" w:rsidR="00DD61EF" w:rsidRPr="00DD61EF" w:rsidRDefault="00DD61EF" w:rsidP="00DD61EF">
      <w:pPr>
        <w:spacing w:after="0" w:line="240" w:lineRule="auto"/>
        <w:jc w:val="both"/>
        <w:rPr>
          <w:rFonts w:ascii="Arial" w:eastAsia="Times New Roman" w:hAnsi="Arial" w:cs="Arial"/>
          <w:kern w:val="0"/>
          <w:sz w:val="24"/>
          <w:szCs w:val="24"/>
          <w:lang w:eastAsia="en-GB"/>
          <w14:ligatures w14:val="none"/>
        </w:rPr>
      </w:pPr>
      <w:r w:rsidRPr="00DD61EF">
        <w:rPr>
          <w:rFonts w:ascii="Arial" w:eastAsia="Times New Roman" w:hAnsi="Arial" w:cs="Arial"/>
          <w:kern w:val="0"/>
          <w:sz w:val="24"/>
          <w:szCs w:val="24"/>
          <w:lang w:eastAsia="en-GB"/>
          <w14:ligatures w14:val="none"/>
        </w:rPr>
        <w:br/>
        <w:t>Regular speaker at international AI and robotics conferences, recognised as a thought leader in the field.</w:t>
      </w:r>
    </w:p>
    <w:p w14:paraId="3CD2E194" w14:textId="77777777" w:rsidR="009952DA" w:rsidRDefault="009952DA" w:rsidP="009952DA">
      <w:pPr>
        <w:spacing w:after="0" w:line="240" w:lineRule="auto"/>
        <w:jc w:val="both"/>
        <w:rPr>
          <w:rFonts w:ascii="Arial" w:eastAsia="Times New Roman" w:hAnsi="Arial" w:cs="Arial"/>
          <w:kern w:val="0"/>
          <w:sz w:val="24"/>
          <w:szCs w:val="24"/>
          <w:lang w:eastAsia="en-GB"/>
          <w14:ligatures w14:val="none"/>
        </w:rPr>
      </w:pPr>
    </w:p>
    <w:p w14:paraId="689C5997" w14:textId="6DF7EB92" w:rsidR="00BA15CA" w:rsidRPr="00C9761B" w:rsidRDefault="00BA15CA" w:rsidP="00BA15CA">
      <w:pPr>
        <w:pStyle w:val="ListParagraph"/>
        <w:numPr>
          <w:ilvl w:val="0"/>
          <w:numId w:val="2"/>
        </w:numPr>
        <w:spacing w:after="0" w:line="240" w:lineRule="auto"/>
        <w:jc w:val="both"/>
        <w:rPr>
          <w:rFonts w:ascii="Arial" w:eastAsia="Times New Roman" w:hAnsi="Arial" w:cs="Arial"/>
          <w:b/>
          <w:bCs/>
          <w:kern w:val="0"/>
          <w:sz w:val="24"/>
          <w:szCs w:val="24"/>
          <w:lang w:eastAsia="en-GB"/>
          <w14:ligatures w14:val="none"/>
        </w:rPr>
      </w:pPr>
      <w:r w:rsidRPr="00C9761B">
        <w:rPr>
          <w:rFonts w:ascii="Arial" w:eastAsia="Times New Roman" w:hAnsi="Arial" w:cs="Arial"/>
          <w:b/>
          <w:bCs/>
          <w:kern w:val="0"/>
          <w:sz w:val="24"/>
          <w:szCs w:val="24"/>
          <w:lang w:eastAsia="en-GB"/>
          <w14:ligatures w14:val="none"/>
        </w:rPr>
        <w:t xml:space="preserve">CFO Sarah Fei </w:t>
      </w:r>
    </w:p>
    <w:p w14:paraId="68317D8E" w14:textId="77777777" w:rsidR="00BA15CA" w:rsidRDefault="00BA15CA" w:rsidP="00BA15CA">
      <w:pPr>
        <w:spacing w:after="0" w:line="240" w:lineRule="auto"/>
        <w:jc w:val="both"/>
        <w:rPr>
          <w:rFonts w:ascii="Arial" w:eastAsia="Times New Roman" w:hAnsi="Arial" w:cs="Arial"/>
          <w:kern w:val="0"/>
          <w:sz w:val="24"/>
          <w:szCs w:val="24"/>
          <w:lang w:eastAsia="en-GB"/>
          <w14:ligatures w14:val="none"/>
        </w:rPr>
      </w:pPr>
    </w:p>
    <w:p w14:paraId="54191554" w14:textId="77777777" w:rsidR="00C21C17" w:rsidRDefault="00C21C17" w:rsidP="00C21C17">
      <w:pPr>
        <w:spacing w:after="0" w:line="240" w:lineRule="auto"/>
        <w:jc w:val="both"/>
        <w:rPr>
          <w:rFonts w:ascii="Arial" w:eastAsia="Times New Roman" w:hAnsi="Arial" w:cs="Arial"/>
          <w:kern w:val="0"/>
          <w:sz w:val="24"/>
          <w:szCs w:val="24"/>
          <w:lang w:eastAsia="en-GB"/>
          <w14:ligatures w14:val="none"/>
        </w:rPr>
      </w:pPr>
      <w:r w:rsidRPr="00C21C17">
        <w:rPr>
          <w:rFonts w:ascii="Arial" w:eastAsia="Times New Roman" w:hAnsi="Arial" w:cs="Arial"/>
          <w:kern w:val="0"/>
          <w:sz w:val="24"/>
          <w:szCs w:val="24"/>
          <w:lang w:eastAsia="en-GB"/>
          <w14:ligatures w14:val="none"/>
        </w:rPr>
        <w:t>Background:</w:t>
      </w:r>
      <w:r w:rsidRPr="00C21C17">
        <w:rPr>
          <w:rFonts w:ascii="Arial" w:eastAsia="Times New Roman" w:hAnsi="Arial" w:cs="Arial"/>
          <w:kern w:val="0"/>
          <w:sz w:val="24"/>
          <w:szCs w:val="24"/>
          <w:lang w:eastAsia="en-GB"/>
          <w14:ligatures w14:val="none"/>
        </w:rPr>
        <w:br/>
      </w:r>
      <w:r w:rsidRPr="00C21C17">
        <w:rPr>
          <w:rFonts w:ascii="Arial" w:eastAsia="Times New Roman" w:hAnsi="Arial" w:cs="Arial"/>
          <w:kern w:val="0"/>
          <w:sz w:val="24"/>
          <w:szCs w:val="24"/>
          <w:lang w:eastAsia="en-GB"/>
          <w14:ligatures w14:val="none"/>
        </w:rPr>
        <w:br/>
        <w:t>Education: Chartered Accountant (ACA) with a Master of Finance from the London School of Economics.</w:t>
      </w:r>
    </w:p>
    <w:p w14:paraId="6FA3B351" w14:textId="77777777" w:rsidR="00C21C17" w:rsidRDefault="00C21C17" w:rsidP="00C21C17">
      <w:pPr>
        <w:spacing w:after="0" w:line="240" w:lineRule="auto"/>
        <w:jc w:val="both"/>
        <w:rPr>
          <w:rFonts w:ascii="Arial" w:eastAsia="Times New Roman" w:hAnsi="Arial" w:cs="Arial"/>
          <w:kern w:val="0"/>
          <w:sz w:val="24"/>
          <w:szCs w:val="24"/>
          <w:lang w:eastAsia="en-GB"/>
          <w14:ligatures w14:val="none"/>
        </w:rPr>
      </w:pPr>
      <w:r w:rsidRPr="00C21C17">
        <w:rPr>
          <w:rFonts w:ascii="Arial" w:eastAsia="Times New Roman" w:hAnsi="Arial" w:cs="Arial"/>
          <w:kern w:val="0"/>
          <w:sz w:val="24"/>
          <w:szCs w:val="24"/>
          <w:lang w:eastAsia="en-GB"/>
          <w14:ligatures w14:val="none"/>
        </w:rPr>
        <w:lastRenderedPageBreak/>
        <w:br/>
        <w:t>Industry expertise: 15 years of financial management expertise, mostly with technology startups and high-growth organisations.</w:t>
      </w:r>
    </w:p>
    <w:p w14:paraId="3BD70EE0" w14:textId="77777777" w:rsidR="00C21C17" w:rsidRDefault="00C21C17" w:rsidP="00C21C17">
      <w:pPr>
        <w:spacing w:after="0" w:line="240" w:lineRule="auto"/>
        <w:jc w:val="both"/>
        <w:rPr>
          <w:rFonts w:ascii="Arial" w:eastAsia="Times New Roman" w:hAnsi="Arial" w:cs="Arial"/>
          <w:kern w:val="0"/>
          <w:sz w:val="24"/>
          <w:szCs w:val="24"/>
          <w:lang w:eastAsia="en-GB"/>
          <w14:ligatures w14:val="none"/>
        </w:rPr>
      </w:pPr>
      <w:r w:rsidRPr="00C21C17">
        <w:rPr>
          <w:rFonts w:ascii="Arial" w:eastAsia="Times New Roman" w:hAnsi="Arial" w:cs="Arial"/>
          <w:kern w:val="0"/>
          <w:sz w:val="24"/>
          <w:szCs w:val="24"/>
          <w:lang w:eastAsia="en-GB"/>
          <w14:ligatures w14:val="none"/>
        </w:rPr>
        <w:br/>
        <w:t>Achievements: Successfully handled financial operations for a tech business, resulting in a successful IPO.</w:t>
      </w:r>
    </w:p>
    <w:p w14:paraId="4A05ACE1" w14:textId="77777777" w:rsidR="00C21C17" w:rsidRDefault="00C21C17" w:rsidP="00C21C17">
      <w:pPr>
        <w:spacing w:after="0" w:line="240" w:lineRule="auto"/>
        <w:jc w:val="both"/>
        <w:rPr>
          <w:rFonts w:ascii="Arial" w:eastAsia="Times New Roman" w:hAnsi="Arial" w:cs="Arial"/>
          <w:kern w:val="0"/>
          <w:sz w:val="24"/>
          <w:szCs w:val="24"/>
          <w:lang w:eastAsia="en-GB"/>
          <w14:ligatures w14:val="none"/>
        </w:rPr>
      </w:pPr>
      <w:r w:rsidRPr="00C21C17">
        <w:rPr>
          <w:rFonts w:ascii="Arial" w:eastAsia="Times New Roman" w:hAnsi="Arial" w:cs="Arial"/>
          <w:kern w:val="0"/>
          <w:sz w:val="24"/>
          <w:szCs w:val="24"/>
          <w:lang w:eastAsia="en-GB"/>
          <w14:ligatures w14:val="none"/>
        </w:rPr>
        <w:br/>
        <w:t>Expert in raising funds, having raised over £50 million in venture funding for a variety of technology startups</w:t>
      </w:r>
      <w:r>
        <w:rPr>
          <w:rFonts w:ascii="Arial" w:eastAsia="Times New Roman" w:hAnsi="Arial" w:cs="Arial"/>
          <w:kern w:val="0"/>
          <w:sz w:val="24"/>
          <w:szCs w:val="24"/>
          <w:lang w:eastAsia="en-GB"/>
          <w14:ligatures w14:val="none"/>
        </w:rPr>
        <w:t>.</w:t>
      </w:r>
    </w:p>
    <w:p w14:paraId="76B04E34" w14:textId="6DD2C613" w:rsidR="00C21C17" w:rsidRDefault="00C21C17" w:rsidP="00C21C17">
      <w:pPr>
        <w:spacing w:after="0" w:line="240" w:lineRule="auto"/>
        <w:jc w:val="both"/>
        <w:rPr>
          <w:rFonts w:ascii="Arial" w:eastAsia="Times New Roman" w:hAnsi="Arial" w:cs="Arial"/>
          <w:kern w:val="0"/>
          <w:sz w:val="24"/>
          <w:szCs w:val="24"/>
          <w:lang w:eastAsia="en-GB"/>
          <w14:ligatures w14:val="none"/>
        </w:rPr>
      </w:pPr>
      <w:r w:rsidRPr="00C21C17">
        <w:rPr>
          <w:rFonts w:ascii="Arial" w:eastAsia="Times New Roman" w:hAnsi="Arial" w:cs="Arial"/>
          <w:kern w:val="0"/>
          <w:sz w:val="24"/>
          <w:szCs w:val="24"/>
          <w:lang w:eastAsia="en-GB"/>
          <w14:ligatures w14:val="none"/>
        </w:rPr>
        <w:br/>
        <w:t>Implemented cost-cutting methods that decreased overheads by 15% while maintaining growth.</w:t>
      </w:r>
    </w:p>
    <w:p w14:paraId="033F6B00" w14:textId="77777777" w:rsidR="001B386C" w:rsidRDefault="001B386C" w:rsidP="00C21C17">
      <w:pPr>
        <w:spacing w:after="0" w:line="240" w:lineRule="auto"/>
        <w:jc w:val="both"/>
        <w:rPr>
          <w:rFonts w:ascii="Arial" w:eastAsia="Times New Roman" w:hAnsi="Arial" w:cs="Arial"/>
          <w:kern w:val="0"/>
          <w:sz w:val="24"/>
          <w:szCs w:val="24"/>
          <w:lang w:eastAsia="en-GB"/>
          <w14:ligatures w14:val="none"/>
        </w:rPr>
      </w:pPr>
    </w:p>
    <w:p w14:paraId="05C77C1C" w14:textId="7451EF98" w:rsidR="001B386C" w:rsidRPr="00482E3B" w:rsidRDefault="001B386C" w:rsidP="001B386C">
      <w:pPr>
        <w:pStyle w:val="ListParagraph"/>
        <w:numPr>
          <w:ilvl w:val="0"/>
          <w:numId w:val="2"/>
        </w:numPr>
        <w:spacing w:after="0" w:line="240" w:lineRule="auto"/>
        <w:jc w:val="both"/>
        <w:rPr>
          <w:rFonts w:ascii="Arial" w:eastAsia="Times New Roman" w:hAnsi="Arial" w:cs="Arial"/>
          <w:b/>
          <w:bCs/>
          <w:kern w:val="0"/>
          <w:sz w:val="24"/>
          <w:szCs w:val="24"/>
          <w:lang w:eastAsia="en-GB"/>
          <w14:ligatures w14:val="none"/>
        </w:rPr>
      </w:pPr>
      <w:r w:rsidRPr="00482E3B">
        <w:rPr>
          <w:rFonts w:ascii="Arial" w:eastAsia="Times New Roman" w:hAnsi="Arial" w:cs="Arial"/>
          <w:b/>
          <w:bCs/>
          <w:kern w:val="0"/>
          <w:sz w:val="24"/>
          <w:szCs w:val="24"/>
          <w:lang w:eastAsia="en-GB"/>
          <w14:ligatures w14:val="none"/>
        </w:rPr>
        <w:t xml:space="preserve">CMO Laura Kross </w:t>
      </w:r>
    </w:p>
    <w:p w14:paraId="13CBC444" w14:textId="77777777" w:rsidR="00482E3B" w:rsidRDefault="00482E3B" w:rsidP="00482E3B">
      <w:pPr>
        <w:spacing w:after="0" w:line="240" w:lineRule="auto"/>
        <w:rPr>
          <w:rFonts w:ascii="Times New Roman" w:eastAsia="Times New Roman" w:hAnsi="Times New Roman" w:cs="Times New Roman"/>
          <w:kern w:val="0"/>
          <w:sz w:val="24"/>
          <w:szCs w:val="24"/>
          <w:lang w:eastAsia="en-GB"/>
          <w14:ligatures w14:val="none"/>
        </w:rPr>
      </w:pPr>
    </w:p>
    <w:p w14:paraId="1184864F" w14:textId="77777777" w:rsidR="00482E3B" w:rsidRDefault="00482E3B" w:rsidP="00482E3B">
      <w:pPr>
        <w:spacing w:after="0" w:line="240" w:lineRule="auto"/>
        <w:jc w:val="both"/>
        <w:rPr>
          <w:rFonts w:ascii="Arial" w:eastAsia="Times New Roman" w:hAnsi="Arial" w:cs="Arial"/>
          <w:kern w:val="0"/>
          <w:sz w:val="24"/>
          <w:szCs w:val="24"/>
          <w:lang w:eastAsia="en-GB"/>
          <w14:ligatures w14:val="none"/>
        </w:rPr>
      </w:pPr>
      <w:r w:rsidRPr="00482E3B">
        <w:rPr>
          <w:rFonts w:ascii="Arial" w:eastAsia="Times New Roman" w:hAnsi="Arial" w:cs="Arial"/>
          <w:kern w:val="0"/>
          <w:sz w:val="24"/>
          <w:szCs w:val="24"/>
          <w:lang w:eastAsia="en-GB"/>
          <w14:ligatures w14:val="none"/>
        </w:rPr>
        <w:t>Background:</w:t>
      </w:r>
      <w:r w:rsidRPr="00482E3B">
        <w:rPr>
          <w:rFonts w:ascii="Arial" w:eastAsia="Times New Roman" w:hAnsi="Arial" w:cs="Arial"/>
          <w:kern w:val="0"/>
          <w:sz w:val="24"/>
          <w:szCs w:val="24"/>
          <w:lang w:eastAsia="en-GB"/>
          <w14:ligatures w14:val="none"/>
        </w:rPr>
        <w:br/>
      </w:r>
      <w:r w:rsidRPr="00482E3B">
        <w:rPr>
          <w:rFonts w:ascii="Arial" w:eastAsia="Times New Roman" w:hAnsi="Arial" w:cs="Arial"/>
          <w:kern w:val="0"/>
          <w:sz w:val="24"/>
          <w:szCs w:val="24"/>
          <w:lang w:eastAsia="en-GB"/>
          <w14:ligatures w14:val="none"/>
        </w:rPr>
        <w:br/>
        <w:t>MBA in Marketing from INSEAD; Bachelor of Arts in Communications from the University of Manchester.</w:t>
      </w:r>
    </w:p>
    <w:p w14:paraId="2ACAF8A2" w14:textId="77777777" w:rsidR="00482E3B" w:rsidRDefault="00482E3B" w:rsidP="00482E3B">
      <w:pPr>
        <w:spacing w:after="0" w:line="240" w:lineRule="auto"/>
        <w:jc w:val="both"/>
        <w:rPr>
          <w:rFonts w:ascii="Arial" w:eastAsia="Times New Roman" w:hAnsi="Arial" w:cs="Arial"/>
          <w:kern w:val="0"/>
          <w:sz w:val="24"/>
          <w:szCs w:val="24"/>
          <w:lang w:eastAsia="en-GB"/>
          <w14:ligatures w14:val="none"/>
        </w:rPr>
      </w:pPr>
      <w:r w:rsidRPr="00482E3B">
        <w:rPr>
          <w:rFonts w:ascii="Arial" w:eastAsia="Times New Roman" w:hAnsi="Arial" w:cs="Arial"/>
          <w:kern w:val="0"/>
          <w:sz w:val="24"/>
          <w:szCs w:val="24"/>
          <w:lang w:eastAsia="en-GB"/>
          <w14:ligatures w14:val="none"/>
        </w:rPr>
        <w:br/>
        <w:t>Industry experience includes 12 years of marketing and business development, with a focus on technology goods and services.</w:t>
      </w:r>
    </w:p>
    <w:p w14:paraId="7046C49B" w14:textId="77777777" w:rsidR="00482E3B" w:rsidRDefault="00482E3B" w:rsidP="00482E3B">
      <w:pPr>
        <w:spacing w:after="0" w:line="240" w:lineRule="auto"/>
        <w:jc w:val="both"/>
        <w:rPr>
          <w:rFonts w:ascii="Arial" w:eastAsia="Times New Roman" w:hAnsi="Arial" w:cs="Arial"/>
          <w:kern w:val="0"/>
          <w:sz w:val="24"/>
          <w:szCs w:val="24"/>
          <w:lang w:eastAsia="en-GB"/>
          <w14:ligatures w14:val="none"/>
        </w:rPr>
      </w:pPr>
      <w:r w:rsidRPr="00482E3B">
        <w:rPr>
          <w:rFonts w:ascii="Arial" w:eastAsia="Times New Roman" w:hAnsi="Arial" w:cs="Arial"/>
          <w:kern w:val="0"/>
          <w:sz w:val="24"/>
          <w:szCs w:val="24"/>
          <w:lang w:eastAsia="en-GB"/>
          <w14:ligatures w14:val="none"/>
        </w:rPr>
        <w:br/>
        <w:t>Achievements: Led worldwide marketing efforts for a top AI business, leading to a 30% boost in brand recognition.</w:t>
      </w:r>
    </w:p>
    <w:p w14:paraId="787D1CAE" w14:textId="77777777" w:rsidR="00482E3B" w:rsidRDefault="00482E3B" w:rsidP="00482E3B">
      <w:pPr>
        <w:spacing w:after="0" w:line="240" w:lineRule="auto"/>
        <w:jc w:val="both"/>
        <w:rPr>
          <w:rFonts w:ascii="Arial" w:eastAsia="Times New Roman" w:hAnsi="Arial" w:cs="Arial"/>
          <w:kern w:val="0"/>
          <w:sz w:val="24"/>
          <w:szCs w:val="24"/>
          <w:lang w:eastAsia="en-GB"/>
          <w14:ligatures w14:val="none"/>
        </w:rPr>
      </w:pPr>
      <w:r w:rsidRPr="00482E3B">
        <w:rPr>
          <w:rFonts w:ascii="Arial" w:eastAsia="Times New Roman" w:hAnsi="Arial" w:cs="Arial"/>
          <w:kern w:val="0"/>
          <w:sz w:val="24"/>
          <w:szCs w:val="24"/>
          <w:lang w:eastAsia="en-GB"/>
          <w14:ligatures w14:val="none"/>
        </w:rPr>
        <w:br/>
        <w:t>Developed go-to-market strategy for various IT products, resulting in quick market penetration.</w:t>
      </w:r>
    </w:p>
    <w:p w14:paraId="5C549A7E" w14:textId="65F16358" w:rsidR="00482E3B" w:rsidRPr="00482E3B" w:rsidRDefault="00482E3B" w:rsidP="00482E3B">
      <w:pPr>
        <w:spacing w:after="0" w:line="240" w:lineRule="auto"/>
        <w:jc w:val="both"/>
        <w:rPr>
          <w:rFonts w:ascii="Arial" w:eastAsia="Times New Roman" w:hAnsi="Arial" w:cs="Arial"/>
          <w:kern w:val="0"/>
          <w:sz w:val="24"/>
          <w:szCs w:val="24"/>
          <w:lang w:eastAsia="en-GB"/>
          <w14:ligatures w14:val="none"/>
        </w:rPr>
      </w:pPr>
      <w:r w:rsidRPr="00482E3B">
        <w:rPr>
          <w:rFonts w:ascii="Arial" w:eastAsia="Times New Roman" w:hAnsi="Arial" w:cs="Arial"/>
          <w:kern w:val="0"/>
          <w:sz w:val="24"/>
          <w:szCs w:val="24"/>
          <w:lang w:eastAsia="en-GB"/>
          <w14:ligatures w14:val="none"/>
        </w:rPr>
        <w:br/>
        <w:t>In 2022,  won the Chartered Institute of Marketing's "Tech Marketer of the Year" award.</w:t>
      </w:r>
    </w:p>
    <w:p w14:paraId="6693D3D4" w14:textId="77777777" w:rsidR="001B386C" w:rsidRDefault="001B386C" w:rsidP="001B386C">
      <w:pPr>
        <w:spacing w:after="0" w:line="240" w:lineRule="auto"/>
        <w:jc w:val="both"/>
        <w:rPr>
          <w:rFonts w:ascii="Arial" w:eastAsia="Times New Roman" w:hAnsi="Arial" w:cs="Arial"/>
          <w:kern w:val="0"/>
          <w:sz w:val="24"/>
          <w:szCs w:val="24"/>
          <w:lang w:eastAsia="en-GB"/>
          <w14:ligatures w14:val="none"/>
        </w:rPr>
      </w:pPr>
    </w:p>
    <w:p w14:paraId="21971CB5" w14:textId="77777777" w:rsidR="004E062B" w:rsidRDefault="004E062B" w:rsidP="001B386C">
      <w:pPr>
        <w:spacing w:after="0" w:line="240" w:lineRule="auto"/>
        <w:jc w:val="both"/>
        <w:rPr>
          <w:rFonts w:ascii="Arial" w:eastAsia="Times New Roman" w:hAnsi="Arial" w:cs="Arial"/>
          <w:kern w:val="0"/>
          <w:sz w:val="24"/>
          <w:szCs w:val="24"/>
          <w:lang w:eastAsia="en-GB"/>
          <w14:ligatures w14:val="none"/>
        </w:rPr>
      </w:pPr>
    </w:p>
    <w:p w14:paraId="0B78B4B0" w14:textId="683814E3" w:rsidR="004E062B" w:rsidRDefault="004E062B" w:rsidP="004E062B">
      <w:pPr>
        <w:pStyle w:val="ListParagraph"/>
        <w:numPr>
          <w:ilvl w:val="0"/>
          <w:numId w:val="1"/>
        </w:numPr>
        <w:spacing w:after="0" w:line="240" w:lineRule="auto"/>
        <w:jc w:val="both"/>
        <w:rPr>
          <w:rFonts w:ascii="Arial" w:eastAsia="Times New Roman" w:hAnsi="Arial" w:cs="Arial"/>
          <w:b/>
          <w:bCs/>
          <w:kern w:val="0"/>
          <w:sz w:val="24"/>
          <w:szCs w:val="24"/>
          <w:lang w:eastAsia="en-GB"/>
          <w14:ligatures w14:val="none"/>
        </w:rPr>
      </w:pPr>
      <w:r w:rsidRPr="004E062B">
        <w:rPr>
          <w:rFonts w:ascii="Arial" w:eastAsia="Times New Roman" w:hAnsi="Arial" w:cs="Arial"/>
          <w:b/>
          <w:bCs/>
          <w:kern w:val="0"/>
          <w:sz w:val="24"/>
          <w:szCs w:val="24"/>
          <w:lang w:eastAsia="en-GB"/>
          <w14:ligatures w14:val="none"/>
        </w:rPr>
        <w:t xml:space="preserve">MARKETING PLAN AND STRATEGY </w:t>
      </w:r>
    </w:p>
    <w:p w14:paraId="354FEAAF" w14:textId="77777777" w:rsidR="004E062B" w:rsidRDefault="004E062B" w:rsidP="004E062B">
      <w:pPr>
        <w:spacing w:after="0" w:line="240" w:lineRule="auto"/>
        <w:jc w:val="both"/>
        <w:rPr>
          <w:rFonts w:ascii="Arial" w:eastAsia="Times New Roman" w:hAnsi="Arial" w:cs="Arial"/>
          <w:b/>
          <w:bCs/>
          <w:kern w:val="0"/>
          <w:sz w:val="24"/>
          <w:szCs w:val="24"/>
          <w:lang w:eastAsia="en-GB"/>
          <w14:ligatures w14:val="none"/>
        </w:rPr>
      </w:pPr>
    </w:p>
    <w:p w14:paraId="10567A41" w14:textId="1E3B41DE" w:rsidR="00A25B6B" w:rsidRDefault="00A25B6B" w:rsidP="00A25B6B">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A25B6B">
        <w:rPr>
          <w:rFonts w:ascii="Arial" w:eastAsia="Times New Roman" w:hAnsi="Arial" w:cs="Arial"/>
          <w:kern w:val="0"/>
          <w:sz w:val="24"/>
          <w:szCs w:val="24"/>
          <w:lang w:eastAsia="en-GB"/>
          <w14:ligatures w14:val="none"/>
        </w:rPr>
        <w:t>The marketing strategy for AI drones in the UK is on building a strong market presence, raising awareness, and generating demand in specific industries. To target important client demographics, the plan will include the use of digital marketing, strategic alliances, and direct sales.</w:t>
      </w:r>
    </w:p>
    <w:p w14:paraId="48541B95" w14:textId="77777777" w:rsidR="00A25B6B" w:rsidRDefault="00A25B6B" w:rsidP="00A25B6B">
      <w:pPr>
        <w:spacing w:after="0" w:line="240" w:lineRule="auto"/>
        <w:jc w:val="both"/>
        <w:rPr>
          <w:rFonts w:ascii="Arial" w:eastAsia="Times New Roman" w:hAnsi="Arial" w:cs="Arial"/>
          <w:kern w:val="0"/>
          <w:sz w:val="24"/>
          <w:szCs w:val="24"/>
          <w:lang w:eastAsia="en-GB"/>
          <w14:ligatures w14:val="none"/>
        </w:rPr>
      </w:pPr>
    </w:p>
    <w:p w14:paraId="56D4197F" w14:textId="77777777" w:rsidR="009D748D" w:rsidRPr="009D748D" w:rsidRDefault="009D748D" w:rsidP="009D748D">
      <w:pPr>
        <w:spacing w:after="0" w:line="240" w:lineRule="auto"/>
        <w:jc w:val="both"/>
        <w:rPr>
          <w:rFonts w:ascii="Arial" w:eastAsia="Times New Roman" w:hAnsi="Arial" w:cs="Arial"/>
          <w:b/>
          <w:bCs/>
          <w:kern w:val="0"/>
          <w:sz w:val="24"/>
          <w:szCs w:val="24"/>
          <w:lang w:eastAsia="en-GB"/>
          <w14:ligatures w14:val="none"/>
        </w:rPr>
      </w:pPr>
      <w:r w:rsidRPr="009D748D">
        <w:rPr>
          <w:rFonts w:ascii="Arial" w:eastAsia="Times New Roman" w:hAnsi="Arial" w:cs="Arial"/>
          <w:b/>
          <w:bCs/>
          <w:kern w:val="0"/>
          <w:sz w:val="24"/>
          <w:szCs w:val="24"/>
          <w:lang w:eastAsia="en-GB"/>
          <w14:ligatures w14:val="none"/>
        </w:rPr>
        <w:t>Phase 1: Brand Building (Months 1 to 6)</w:t>
      </w:r>
    </w:p>
    <w:p w14:paraId="0F92C79D" w14:textId="77777777" w:rsidR="009D748D" w:rsidRDefault="009D748D" w:rsidP="009D748D">
      <w:pPr>
        <w:spacing w:after="0" w:line="240" w:lineRule="auto"/>
        <w:jc w:val="both"/>
        <w:rPr>
          <w:rFonts w:ascii="Arial" w:eastAsia="Times New Roman" w:hAnsi="Arial" w:cs="Arial"/>
          <w:kern w:val="0"/>
          <w:sz w:val="24"/>
          <w:szCs w:val="24"/>
          <w:lang w:eastAsia="en-GB"/>
          <w14:ligatures w14:val="none"/>
        </w:rPr>
      </w:pPr>
      <w:r w:rsidRPr="009D748D">
        <w:rPr>
          <w:rFonts w:ascii="Arial" w:eastAsia="Times New Roman" w:hAnsi="Arial" w:cs="Arial"/>
          <w:kern w:val="0"/>
          <w:sz w:val="24"/>
          <w:szCs w:val="24"/>
          <w:lang w:eastAsia="en-GB"/>
          <w14:ligatures w14:val="none"/>
        </w:rPr>
        <w:br/>
        <w:t>Focus on increasing brand exposure through internet marketing, industry events, and public relations</w:t>
      </w:r>
      <w:r>
        <w:rPr>
          <w:rFonts w:ascii="Arial" w:eastAsia="Times New Roman" w:hAnsi="Arial" w:cs="Arial"/>
          <w:kern w:val="0"/>
          <w:sz w:val="24"/>
          <w:szCs w:val="24"/>
          <w:lang w:eastAsia="en-GB"/>
          <w14:ligatures w14:val="none"/>
        </w:rPr>
        <w:t>.</w:t>
      </w:r>
    </w:p>
    <w:p w14:paraId="6B561E7F" w14:textId="77777777" w:rsidR="009D748D" w:rsidRDefault="009D748D" w:rsidP="009D748D">
      <w:pPr>
        <w:spacing w:after="0" w:line="240" w:lineRule="auto"/>
        <w:jc w:val="both"/>
        <w:rPr>
          <w:rFonts w:ascii="Arial" w:eastAsia="Times New Roman" w:hAnsi="Arial" w:cs="Arial"/>
          <w:kern w:val="0"/>
          <w:sz w:val="24"/>
          <w:szCs w:val="24"/>
          <w:lang w:eastAsia="en-GB"/>
          <w14:ligatures w14:val="none"/>
        </w:rPr>
      </w:pPr>
      <w:r w:rsidRPr="009D748D">
        <w:rPr>
          <w:rFonts w:ascii="Arial" w:eastAsia="Times New Roman" w:hAnsi="Arial" w:cs="Arial"/>
          <w:kern w:val="0"/>
          <w:sz w:val="24"/>
          <w:szCs w:val="24"/>
          <w:lang w:eastAsia="en-GB"/>
          <w14:ligatures w14:val="none"/>
        </w:rPr>
        <w:br/>
        <w:t>Create a strong digital presence with a user-friendly website and active social media outlets.</w:t>
      </w:r>
    </w:p>
    <w:p w14:paraId="751F571B" w14:textId="0D009B65" w:rsidR="009D748D" w:rsidRDefault="009D748D" w:rsidP="009D748D">
      <w:pPr>
        <w:spacing w:after="0" w:line="240" w:lineRule="auto"/>
        <w:jc w:val="both"/>
        <w:rPr>
          <w:rFonts w:ascii="Arial" w:eastAsia="Times New Roman" w:hAnsi="Arial" w:cs="Arial"/>
          <w:kern w:val="0"/>
          <w:sz w:val="24"/>
          <w:szCs w:val="24"/>
          <w:lang w:eastAsia="en-GB"/>
          <w14:ligatures w14:val="none"/>
        </w:rPr>
      </w:pPr>
      <w:r w:rsidRPr="009D748D">
        <w:rPr>
          <w:rFonts w:ascii="Arial" w:eastAsia="Times New Roman" w:hAnsi="Arial" w:cs="Arial"/>
          <w:kern w:val="0"/>
          <w:sz w:val="24"/>
          <w:szCs w:val="24"/>
          <w:lang w:eastAsia="en-GB"/>
          <w14:ligatures w14:val="none"/>
        </w:rPr>
        <w:br/>
        <w:t>Engage with industry influencers and thought leaders to increase credibility.</w:t>
      </w:r>
    </w:p>
    <w:p w14:paraId="7182AA70" w14:textId="77777777" w:rsidR="009D748D" w:rsidRDefault="009D748D" w:rsidP="009D748D">
      <w:pPr>
        <w:spacing w:after="0" w:line="240" w:lineRule="auto"/>
        <w:jc w:val="both"/>
        <w:rPr>
          <w:rFonts w:ascii="Arial" w:eastAsia="Times New Roman" w:hAnsi="Arial" w:cs="Arial"/>
          <w:kern w:val="0"/>
          <w:sz w:val="24"/>
          <w:szCs w:val="24"/>
          <w:lang w:eastAsia="en-GB"/>
          <w14:ligatures w14:val="none"/>
        </w:rPr>
      </w:pPr>
    </w:p>
    <w:p w14:paraId="3923C49E" w14:textId="77777777" w:rsidR="003C7FE5" w:rsidRPr="003C7FE5" w:rsidRDefault="003C7FE5" w:rsidP="003C7FE5">
      <w:pPr>
        <w:spacing w:after="0" w:line="240" w:lineRule="auto"/>
        <w:jc w:val="both"/>
        <w:rPr>
          <w:rFonts w:ascii="Arial" w:eastAsia="Times New Roman" w:hAnsi="Arial" w:cs="Arial"/>
          <w:b/>
          <w:bCs/>
          <w:kern w:val="0"/>
          <w:sz w:val="24"/>
          <w:szCs w:val="24"/>
          <w:lang w:eastAsia="en-GB"/>
          <w14:ligatures w14:val="none"/>
        </w:rPr>
      </w:pPr>
      <w:r w:rsidRPr="003C7FE5">
        <w:rPr>
          <w:rFonts w:ascii="Arial" w:eastAsia="Times New Roman" w:hAnsi="Arial" w:cs="Arial"/>
          <w:b/>
          <w:bCs/>
          <w:kern w:val="0"/>
          <w:sz w:val="24"/>
          <w:szCs w:val="24"/>
          <w:lang w:eastAsia="en-GB"/>
          <w14:ligatures w14:val="none"/>
        </w:rPr>
        <w:lastRenderedPageBreak/>
        <w:t>Phase 2: Market penetration (Months 7 to 18)</w:t>
      </w:r>
    </w:p>
    <w:p w14:paraId="5B15E6ED" w14:textId="2C3ABB9D" w:rsidR="003C7FE5" w:rsidRPr="003C7FE5" w:rsidRDefault="003C7FE5" w:rsidP="003C7FE5">
      <w:pPr>
        <w:spacing w:after="0" w:line="240" w:lineRule="auto"/>
        <w:jc w:val="both"/>
        <w:rPr>
          <w:rFonts w:ascii="Arial" w:eastAsia="Times New Roman" w:hAnsi="Arial" w:cs="Arial"/>
          <w:kern w:val="0"/>
          <w:sz w:val="24"/>
          <w:szCs w:val="24"/>
          <w:lang w:eastAsia="en-GB"/>
          <w14:ligatures w14:val="none"/>
        </w:rPr>
      </w:pPr>
      <w:r w:rsidRPr="003C7FE5">
        <w:rPr>
          <w:rFonts w:ascii="Arial" w:eastAsia="Times New Roman" w:hAnsi="Arial" w:cs="Arial"/>
          <w:kern w:val="0"/>
          <w:sz w:val="24"/>
          <w:szCs w:val="24"/>
          <w:lang w:eastAsia="en-GB"/>
          <w14:ligatures w14:val="none"/>
        </w:rPr>
        <w:br/>
        <w:t>Launch focused marketing efforts for important sectors.</w:t>
      </w:r>
      <w:r w:rsidRPr="003C7FE5">
        <w:rPr>
          <w:rFonts w:ascii="Arial" w:eastAsia="Times New Roman" w:hAnsi="Arial" w:cs="Arial"/>
          <w:kern w:val="0"/>
          <w:sz w:val="24"/>
          <w:szCs w:val="24"/>
          <w:lang w:eastAsia="en-GB"/>
          <w14:ligatures w14:val="none"/>
        </w:rPr>
        <w:br/>
        <w:t>Attend industry trade events and conferences to demonstrate product capabilities.</w:t>
      </w:r>
      <w:r w:rsidRPr="003C7FE5">
        <w:rPr>
          <w:rFonts w:ascii="Arial" w:eastAsia="Times New Roman" w:hAnsi="Arial" w:cs="Arial"/>
          <w:kern w:val="0"/>
          <w:sz w:val="24"/>
          <w:szCs w:val="24"/>
          <w:lang w:eastAsia="en-GB"/>
          <w14:ligatures w14:val="none"/>
        </w:rPr>
        <w:br/>
        <w:t>Develop strategic alliances with major companies in the defence, agriculture, and logistics industries.</w:t>
      </w:r>
    </w:p>
    <w:p w14:paraId="4DD87DDA" w14:textId="77777777" w:rsidR="009D748D" w:rsidRPr="009D748D" w:rsidRDefault="009D748D" w:rsidP="009D748D">
      <w:pPr>
        <w:spacing w:after="0" w:line="240" w:lineRule="auto"/>
        <w:jc w:val="both"/>
        <w:rPr>
          <w:rFonts w:ascii="Arial" w:eastAsia="Times New Roman" w:hAnsi="Arial" w:cs="Arial"/>
          <w:kern w:val="0"/>
          <w:sz w:val="24"/>
          <w:szCs w:val="24"/>
          <w:lang w:eastAsia="en-GB"/>
          <w14:ligatures w14:val="none"/>
        </w:rPr>
      </w:pPr>
    </w:p>
    <w:p w14:paraId="39780D17" w14:textId="77777777" w:rsidR="009B300D" w:rsidRPr="009B300D" w:rsidRDefault="009B300D" w:rsidP="009B300D">
      <w:pPr>
        <w:spacing w:after="0" w:line="240" w:lineRule="auto"/>
        <w:jc w:val="both"/>
        <w:rPr>
          <w:rFonts w:ascii="Arial" w:eastAsia="Times New Roman" w:hAnsi="Arial" w:cs="Arial"/>
          <w:b/>
          <w:bCs/>
          <w:kern w:val="0"/>
          <w:sz w:val="24"/>
          <w:szCs w:val="24"/>
          <w:lang w:eastAsia="en-GB"/>
          <w14:ligatures w14:val="none"/>
        </w:rPr>
      </w:pPr>
      <w:r w:rsidRPr="009B300D">
        <w:rPr>
          <w:rFonts w:ascii="Arial" w:eastAsia="Times New Roman" w:hAnsi="Arial" w:cs="Arial"/>
          <w:b/>
          <w:bCs/>
          <w:kern w:val="0"/>
          <w:sz w:val="24"/>
          <w:szCs w:val="24"/>
          <w:lang w:eastAsia="en-GB"/>
          <w14:ligatures w14:val="none"/>
        </w:rPr>
        <w:t>Phase 3: Customer Retention and Expansion (Months 19 to 36)</w:t>
      </w:r>
    </w:p>
    <w:p w14:paraId="51A57EAB" w14:textId="4D9B0797" w:rsidR="009B300D" w:rsidRDefault="009B300D" w:rsidP="009B300D">
      <w:pPr>
        <w:spacing w:after="0" w:line="240" w:lineRule="auto"/>
        <w:jc w:val="both"/>
        <w:rPr>
          <w:rFonts w:ascii="Arial" w:eastAsia="Times New Roman" w:hAnsi="Arial" w:cs="Arial"/>
          <w:kern w:val="0"/>
          <w:sz w:val="24"/>
          <w:szCs w:val="24"/>
          <w:lang w:eastAsia="en-GB"/>
          <w14:ligatures w14:val="none"/>
        </w:rPr>
      </w:pPr>
      <w:r w:rsidRPr="009B300D">
        <w:rPr>
          <w:rFonts w:ascii="Arial" w:eastAsia="Times New Roman" w:hAnsi="Arial" w:cs="Arial"/>
          <w:kern w:val="0"/>
          <w:sz w:val="24"/>
          <w:szCs w:val="24"/>
          <w:lang w:eastAsia="en-GB"/>
          <w14:ligatures w14:val="none"/>
        </w:rPr>
        <w:br/>
        <w:t>Concentrate on maintaining clients with excellent service, maintenance, and support.</w:t>
      </w:r>
      <w:r w:rsidRPr="009B300D">
        <w:rPr>
          <w:rFonts w:ascii="Arial" w:eastAsia="Times New Roman" w:hAnsi="Arial" w:cs="Arial"/>
          <w:kern w:val="0"/>
          <w:sz w:val="24"/>
          <w:szCs w:val="24"/>
          <w:lang w:eastAsia="en-GB"/>
          <w14:ligatures w14:val="none"/>
        </w:rPr>
        <w:br/>
        <w:t>Expand into new market categories and look for international expansion prospects.</w:t>
      </w:r>
      <w:r w:rsidRPr="009B300D">
        <w:rPr>
          <w:rFonts w:ascii="Arial" w:eastAsia="Times New Roman" w:hAnsi="Arial" w:cs="Arial"/>
          <w:kern w:val="0"/>
          <w:sz w:val="24"/>
          <w:szCs w:val="24"/>
          <w:lang w:eastAsia="en-GB"/>
          <w14:ligatures w14:val="none"/>
        </w:rPr>
        <w:br/>
        <w:t>Create loyalty programs and referral incentives to attract repeat business.</w:t>
      </w:r>
    </w:p>
    <w:p w14:paraId="5A7CC7A2" w14:textId="77777777" w:rsidR="009B300D" w:rsidRDefault="009B300D" w:rsidP="009B300D">
      <w:pPr>
        <w:spacing w:after="0" w:line="240" w:lineRule="auto"/>
        <w:jc w:val="both"/>
        <w:rPr>
          <w:rFonts w:ascii="Arial" w:eastAsia="Times New Roman" w:hAnsi="Arial" w:cs="Arial"/>
          <w:kern w:val="0"/>
          <w:sz w:val="24"/>
          <w:szCs w:val="24"/>
          <w:lang w:eastAsia="en-GB"/>
          <w14:ligatures w14:val="none"/>
        </w:rPr>
      </w:pPr>
    </w:p>
    <w:p w14:paraId="1E559654" w14:textId="38F8A8BC" w:rsidR="009B300D" w:rsidRPr="00C9761B" w:rsidRDefault="00A1749D" w:rsidP="00A1749D">
      <w:pPr>
        <w:pStyle w:val="ListParagraph"/>
        <w:numPr>
          <w:ilvl w:val="1"/>
          <w:numId w:val="1"/>
        </w:numPr>
        <w:spacing w:after="0" w:line="240" w:lineRule="auto"/>
        <w:jc w:val="both"/>
        <w:rPr>
          <w:rFonts w:ascii="Arial" w:eastAsia="Times New Roman" w:hAnsi="Arial" w:cs="Arial"/>
          <w:b/>
          <w:bCs/>
          <w:kern w:val="0"/>
          <w:sz w:val="24"/>
          <w:szCs w:val="24"/>
          <w:lang w:eastAsia="en-GB"/>
          <w14:ligatures w14:val="none"/>
        </w:rPr>
      </w:pPr>
      <w:r w:rsidRPr="00C9761B">
        <w:rPr>
          <w:rFonts w:ascii="Arial" w:eastAsia="Times New Roman" w:hAnsi="Arial" w:cs="Arial"/>
          <w:b/>
          <w:bCs/>
          <w:kern w:val="0"/>
          <w:sz w:val="24"/>
          <w:szCs w:val="24"/>
          <w:lang w:eastAsia="en-GB"/>
          <w14:ligatures w14:val="none"/>
        </w:rPr>
        <w:t>Positioning and Differentiating Propositions</w:t>
      </w:r>
    </w:p>
    <w:p w14:paraId="2467B0DC" w14:textId="77777777" w:rsidR="00A1749D" w:rsidRDefault="00A1749D" w:rsidP="00A1749D">
      <w:pPr>
        <w:spacing w:after="0" w:line="240" w:lineRule="auto"/>
        <w:jc w:val="both"/>
        <w:rPr>
          <w:rFonts w:ascii="Arial" w:eastAsia="Times New Roman" w:hAnsi="Arial" w:cs="Arial"/>
          <w:kern w:val="0"/>
          <w:sz w:val="24"/>
          <w:szCs w:val="24"/>
          <w:lang w:eastAsia="en-GB"/>
          <w14:ligatures w14:val="none"/>
        </w:rPr>
      </w:pPr>
    </w:p>
    <w:p w14:paraId="7A320654" w14:textId="1C919B92" w:rsidR="000C62E1" w:rsidRDefault="000C62E1" w:rsidP="000C62E1">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0C62E1">
        <w:rPr>
          <w:rFonts w:ascii="Arial" w:eastAsia="Times New Roman" w:hAnsi="Arial" w:cs="Arial"/>
          <w:kern w:val="0"/>
          <w:sz w:val="24"/>
          <w:szCs w:val="24"/>
          <w:lang w:eastAsia="en-GB"/>
          <w14:ligatures w14:val="none"/>
        </w:rPr>
        <w:t>Positioning Statement: "Leading the Future of Autonomous Aerial Solutions - Our AI drones combine cutting-edge technology with industry-specific insights to deliver superior performance, reliability, and innovation across the UK's most demanding sectors."</w:t>
      </w:r>
    </w:p>
    <w:p w14:paraId="29EC05D5" w14:textId="77777777" w:rsidR="00193D17" w:rsidRDefault="00193D17" w:rsidP="000C62E1">
      <w:pPr>
        <w:spacing w:after="0" w:line="240" w:lineRule="auto"/>
        <w:jc w:val="both"/>
        <w:rPr>
          <w:rFonts w:ascii="Arial" w:eastAsia="Times New Roman" w:hAnsi="Arial" w:cs="Arial"/>
          <w:kern w:val="0"/>
          <w:sz w:val="24"/>
          <w:szCs w:val="24"/>
          <w:lang w:eastAsia="en-GB"/>
          <w14:ligatures w14:val="none"/>
        </w:rPr>
      </w:pPr>
    </w:p>
    <w:p w14:paraId="70971AB3" w14:textId="77777777" w:rsidR="00193D17" w:rsidRPr="00E06E59" w:rsidRDefault="00193D17" w:rsidP="00193D17">
      <w:pPr>
        <w:spacing w:after="0" w:line="240" w:lineRule="auto"/>
        <w:jc w:val="both"/>
        <w:rPr>
          <w:rFonts w:ascii="Arial" w:eastAsia="Times New Roman" w:hAnsi="Arial" w:cs="Arial"/>
          <w:b/>
          <w:bCs/>
          <w:kern w:val="0"/>
          <w:sz w:val="24"/>
          <w:szCs w:val="24"/>
          <w:lang w:eastAsia="en-GB"/>
          <w14:ligatures w14:val="none"/>
        </w:rPr>
      </w:pPr>
      <w:r w:rsidRPr="00193D17">
        <w:rPr>
          <w:rFonts w:ascii="Arial" w:eastAsia="Times New Roman" w:hAnsi="Arial" w:cs="Arial"/>
          <w:b/>
          <w:bCs/>
          <w:kern w:val="0"/>
          <w:sz w:val="24"/>
          <w:szCs w:val="24"/>
          <w:lang w:eastAsia="en-GB"/>
          <w14:ligatures w14:val="none"/>
        </w:rPr>
        <w:t>Differentiating propositions:</w:t>
      </w:r>
    </w:p>
    <w:p w14:paraId="41B142F8" w14:textId="77777777" w:rsidR="00193D17" w:rsidRDefault="00193D17" w:rsidP="00193D17">
      <w:pPr>
        <w:spacing w:after="0" w:line="240" w:lineRule="auto"/>
        <w:jc w:val="both"/>
        <w:rPr>
          <w:rFonts w:ascii="Arial" w:eastAsia="Times New Roman" w:hAnsi="Arial" w:cs="Arial"/>
          <w:kern w:val="0"/>
          <w:sz w:val="24"/>
          <w:szCs w:val="24"/>
          <w:lang w:eastAsia="en-GB"/>
          <w14:ligatures w14:val="none"/>
        </w:rPr>
      </w:pPr>
      <w:r w:rsidRPr="00193D17">
        <w:rPr>
          <w:rFonts w:ascii="Arial" w:eastAsia="Times New Roman" w:hAnsi="Arial" w:cs="Arial"/>
          <w:kern w:val="0"/>
          <w:sz w:val="24"/>
          <w:szCs w:val="24"/>
          <w:lang w:eastAsia="en-GB"/>
          <w14:ligatures w14:val="none"/>
        </w:rPr>
        <w:br/>
        <w:t>Advanced AI Capabilities: Our drones are equipped with cutting-edge AI technology, allowing for real-time data processing, autonomous decision-making, and precision navigation in complicated areas.</w:t>
      </w:r>
    </w:p>
    <w:p w14:paraId="252AA3EE" w14:textId="3A11387F" w:rsidR="00193D17" w:rsidRPr="00193D17" w:rsidRDefault="00193D17" w:rsidP="00193D17">
      <w:pPr>
        <w:spacing w:after="0" w:line="240" w:lineRule="auto"/>
        <w:jc w:val="both"/>
        <w:rPr>
          <w:rFonts w:ascii="Arial" w:eastAsia="Times New Roman" w:hAnsi="Arial" w:cs="Arial"/>
          <w:kern w:val="0"/>
          <w:sz w:val="24"/>
          <w:szCs w:val="24"/>
          <w:lang w:eastAsia="en-GB"/>
          <w14:ligatures w14:val="none"/>
        </w:rPr>
      </w:pPr>
      <w:r w:rsidRPr="00193D17">
        <w:rPr>
          <w:rFonts w:ascii="Arial" w:eastAsia="Times New Roman" w:hAnsi="Arial" w:cs="Arial"/>
          <w:kern w:val="0"/>
          <w:sz w:val="24"/>
          <w:szCs w:val="24"/>
          <w:lang w:eastAsia="en-GB"/>
          <w14:ligatures w14:val="none"/>
        </w:rPr>
        <w:br/>
        <w:t>Industry-Specific Solutions: We provide bespoke drone solutions for important sectors like as defence, agriculture, and logistics, ensuring that our products fit the specific requirements of each area.</w:t>
      </w:r>
    </w:p>
    <w:p w14:paraId="0310C59C" w14:textId="77777777" w:rsidR="00193D17" w:rsidRDefault="00193D17" w:rsidP="000C62E1">
      <w:pPr>
        <w:spacing w:after="0" w:line="240" w:lineRule="auto"/>
        <w:jc w:val="both"/>
        <w:rPr>
          <w:rFonts w:ascii="Arial" w:eastAsia="Times New Roman" w:hAnsi="Arial" w:cs="Arial"/>
          <w:kern w:val="0"/>
          <w:sz w:val="24"/>
          <w:szCs w:val="24"/>
          <w:lang w:eastAsia="en-GB"/>
          <w14:ligatures w14:val="none"/>
        </w:rPr>
      </w:pPr>
    </w:p>
    <w:p w14:paraId="7B4E11D9" w14:textId="77777777" w:rsidR="00E06E59" w:rsidRDefault="00E06E59" w:rsidP="00E06E59">
      <w:pPr>
        <w:spacing w:after="0" w:line="240" w:lineRule="auto"/>
        <w:jc w:val="both"/>
        <w:rPr>
          <w:rFonts w:ascii="Arial" w:eastAsia="Times New Roman" w:hAnsi="Arial" w:cs="Arial"/>
          <w:kern w:val="0"/>
          <w:sz w:val="24"/>
          <w:szCs w:val="24"/>
          <w:lang w:eastAsia="en-GB"/>
          <w14:ligatures w14:val="none"/>
        </w:rPr>
      </w:pPr>
      <w:r w:rsidRPr="00E06E59">
        <w:rPr>
          <w:rFonts w:ascii="Arial" w:eastAsia="Times New Roman" w:hAnsi="Arial" w:cs="Arial"/>
          <w:kern w:val="0"/>
          <w:sz w:val="24"/>
          <w:szCs w:val="24"/>
          <w:lang w:eastAsia="en-GB"/>
          <w14:ligatures w14:val="none"/>
        </w:rPr>
        <w:t>Reliability and Safety: Our drones go through extensive testing and are designed to the greatest safety requirements, ensuring dependable functioning even in extreme situations.</w:t>
      </w:r>
    </w:p>
    <w:p w14:paraId="5B64F516" w14:textId="77777777" w:rsidR="00E06E59" w:rsidRDefault="00E06E59" w:rsidP="00E06E59">
      <w:pPr>
        <w:spacing w:after="0" w:line="240" w:lineRule="auto"/>
        <w:jc w:val="both"/>
        <w:rPr>
          <w:rFonts w:ascii="Arial" w:eastAsia="Times New Roman" w:hAnsi="Arial" w:cs="Arial"/>
          <w:kern w:val="0"/>
          <w:sz w:val="24"/>
          <w:szCs w:val="24"/>
          <w:lang w:eastAsia="en-GB"/>
          <w14:ligatures w14:val="none"/>
        </w:rPr>
      </w:pPr>
      <w:r w:rsidRPr="00E06E59">
        <w:rPr>
          <w:rFonts w:ascii="Arial" w:eastAsia="Times New Roman" w:hAnsi="Arial" w:cs="Arial"/>
          <w:kern w:val="0"/>
          <w:sz w:val="24"/>
          <w:szCs w:val="24"/>
          <w:lang w:eastAsia="en-GB"/>
          <w14:ligatures w14:val="none"/>
        </w:rPr>
        <w:br/>
        <w:t>Comprehensive Support: We provide comprehensive after-sales support, including maintenance, training, and software upgrades, to ensure that clients get the most out of their investments.</w:t>
      </w:r>
    </w:p>
    <w:p w14:paraId="088168C7" w14:textId="7D0F9F73" w:rsidR="00E06E59" w:rsidRPr="00E06E59" w:rsidRDefault="00E06E59" w:rsidP="00E06E59">
      <w:pPr>
        <w:spacing w:after="0" w:line="240" w:lineRule="auto"/>
        <w:jc w:val="both"/>
        <w:rPr>
          <w:rFonts w:ascii="Arial" w:eastAsia="Times New Roman" w:hAnsi="Arial" w:cs="Arial"/>
          <w:kern w:val="0"/>
          <w:sz w:val="24"/>
          <w:szCs w:val="24"/>
          <w:lang w:eastAsia="en-GB"/>
          <w14:ligatures w14:val="none"/>
        </w:rPr>
      </w:pPr>
      <w:r w:rsidRPr="00E06E59">
        <w:rPr>
          <w:rFonts w:ascii="Arial" w:eastAsia="Times New Roman" w:hAnsi="Arial" w:cs="Arial"/>
          <w:kern w:val="0"/>
          <w:sz w:val="24"/>
          <w:szCs w:val="24"/>
          <w:lang w:eastAsia="en-GB"/>
          <w14:ligatures w14:val="none"/>
        </w:rPr>
        <w:br/>
        <w:t>Our drones are built with sustainability in mind, employing energy-efficient technology and materials to reduce environmental effect.</w:t>
      </w:r>
    </w:p>
    <w:p w14:paraId="057640A2" w14:textId="77777777" w:rsidR="00E06E59" w:rsidRDefault="00E06E59" w:rsidP="000C62E1">
      <w:pPr>
        <w:spacing w:after="0" w:line="240" w:lineRule="auto"/>
        <w:jc w:val="both"/>
        <w:rPr>
          <w:rFonts w:ascii="Arial" w:eastAsia="Times New Roman" w:hAnsi="Arial" w:cs="Arial"/>
          <w:kern w:val="0"/>
          <w:sz w:val="24"/>
          <w:szCs w:val="24"/>
          <w:lang w:eastAsia="en-GB"/>
          <w14:ligatures w14:val="none"/>
        </w:rPr>
      </w:pPr>
    </w:p>
    <w:p w14:paraId="2EE40071" w14:textId="3C52BC95" w:rsidR="00BF3D4A" w:rsidRPr="005C1C22" w:rsidRDefault="00BF3D4A" w:rsidP="00BF3D4A">
      <w:pPr>
        <w:pStyle w:val="ListParagraph"/>
        <w:numPr>
          <w:ilvl w:val="1"/>
          <w:numId w:val="1"/>
        </w:numPr>
        <w:spacing w:after="0" w:line="240" w:lineRule="auto"/>
        <w:jc w:val="both"/>
        <w:rPr>
          <w:rFonts w:ascii="Arial" w:eastAsia="Times New Roman" w:hAnsi="Arial" w:cs="Arial"/>
          <w:b/>
          <w:bCs/>
          <w:kern w:val="0"/>
          <w:sz w:val="24"/>
          <w:szCs w:val="24"/>
          <w:lang w:eastAsia="en-GB"/>
          <w14:ligatures w14:val="none"/>
        </w:rPr>
      </w:pPr>
      <w:r w:rsidRPr="005C1C22">
        <w:rPr>
          <w:rFonts w:ascii="Arial" w:eastAsia="Times New Roman" w:hAnsi="Arial" w:cs="Arial"/>
          <w:b/>
          <w:bCs/>
          <w:kern w:val="0"/>
          <w:sz w:val="24"/>
          <w:szCs w:val="24"/>
          <w:lang w:eastAsia="en-GB"/>
          <w14:ligatures w14:val="none"/>
        </w:rPr>
        <w:t xml:space="preserve">Marketing mix </w:t>
      </w:r>
    </w:p>
    <w:p w14:paraId="3EDB7979" w14:textId="77777777" w:rsidR="00BF3D4A" w:rsidRDefault="00BF3D4A" w:rsidP="00BF3D4A">
      <w:pPr>
        <w:spacing w:after="0" w:line="240" w:lineRule="auto"/>
        <w:jc w:val="both"/>
        <w:rPr>
          <w:rFonts w:ascii="Arial" w:eastAsia="Times New Roman" w:hAnsi="Arial" w:cs="Arial"/>
          <w:kern w:val="0"/>
          <w:sz w:val="24"/>
          <w:szCs w:val="24"/>
          <w:lang w:eastAsia="en-GB"/>
          <w14:ligatures w14:val="none"/>
        </w:rPr>
      </w:pPr>
    </w:p>
    <w:p w14:paraId="6037D17D" w14:textId="77777777" w:rsidR="005C1C22" w:rsidRDefault="005C1C22" w:rsidP="005C1C22">
      <w:pPr>
        <w:spacing w:after="0" w:line="240" w:lineRule="auto"/>
        <w:jc w:val="both"/>
        <w:rPr>
          <w:rFonts w:ascii="Arial" w:eastAsia="Times New Roman" w:hAnsi="Arial" w:cs="Arial"/>
          <w:kern w:val="0"/>
          <w:sz w:val="24"/>
          <w:szCs w:val="24"/>
          <w:lang w:eastAsia="en-GB"/>
          <w14:ligatures w14:val="none"/>
        </w:rPr>
      </w:pPr>
      <w:r w:rsidRPr="005C1C22">
        <w:rPr>
          <w:rFonts w:ascii="Arial" w:eastAsia="Times New Roman" w:hAnsi="Arial" w:cs="Arial"/>
          <w:b/>
          <w:bCs/>
          <w:kern w:val="0"/>
          <w:sz w:val="24"/>
          <w:szCs w:val="24"/>
          <w:lang w:eastAsia="en-GB"/>
          <w14:ligatures w14:val="none"/>
        </w:rPr>
        <w:t>Product:</w:t>
      </w:r>
      <w:r w:rsidRPr="005C1C22">
        <w:rPr>
          <w:rFonts w:ascii="Arial" w:eastAsia="Times New Roman" w:hAnsi="Arial" w:cs="Arial"/>
          <w:kern w:val="0"/>
          <w:sz w:val="24"/>
          <w:szCs w:val="24"/>
          <w:lang w:eastAsia="en-GB"/>
          <w14:ligatures w14:val="none"/>
        </w:rPr>
        <w:br/>
      </w:r>
      <w:r w:rsidRPr="005C1C22">
        <w:rPr>
          <w:rFonts w:ascii="Arial" w:eastAsia="Times New Roman" w:hAnsi="Arial" w:cs="Arial"/>
          <w:kern w:val="0"/>
          <w:sz w:val="24"/>
          <w:szCs w:val="24"/>
          <w:lang w:eastAsia="en-GB"/>
          <w14:ligatures w14:val="none"/>
        </w:rPr>
        <w:br/>
        <w:t>Product Line: A varied range of AI-powered drones designed for specialised purposes such as surveillance, agricultural monitoring, and logistics.</w:t>
      </w:r>
    </w:p>
    <w:p w14:paraId="5987F7FC" w14:textId="77777777" w:rsidR="005C1C22" w:rsidRDefault="005C1C22" w:rsidP="005C1C22">
      <w:pPr>
        <w:spacing w:after="0" w:line="240" w:lineRule="auto"/>
        <w:jc w:val="both"/>
        <w:rPr>
          <w:rFonts w:ascii="Arial" w:eastAsia="Times New Roman" w:hAnsi="Arial" w:cs="Arial"/>
          <w:kern w:val="0"/>
          <w:sz w:val="24"/>
          <w:szCs w:val="24"/>
          <w:lang w:eastAsia="en-GB"/>
          <w14:ligatures w14:val="none"/>
        </w:rPr>
      </w:pPr>
      <w:r w:rsidRPr="005C1C22">
        <w:rPr>
          <w:rFonts w:ascii="Arial" w:eastAsia="Times New Roman" w:hAnsi="Arial" w:cs="Arial"/>
          <w:kern w:val="0"/>
          <w:sz w:val="24"/>
          <w:szCs w:val="24"/>
          <w:lang w:eastAsia="en-GB"/>
          <w14:ligatures w14:val="none"/>
        </w:rPr>
        <w:br/>
        <w:t>Innovation: Continuous R&amp;D investment to increase drone capabilities, with an emphasis on AI algorithms, battery life, and sensor technologies.</w:t>
      </w:r>
    </w:p>
    <w:p w14:paraId="7AC089B1" w14:textId="586C9B20" w:rsidR="005C1C22" w:rsidRDefault="005C1C22" w:rsidP="005C1C22">
      <w:pPr>
        <w:spacing w:after="0" w:line="240" w:lineRule="auto"/>
        <w:jc w:val="both"/>
        <w:rPr>
          <w:rFonts w:ascii="Arial" w:eastAsia="Times New Roman" w:hAnsi="Arial" w:cs="Arial"/>
          <w:kern w:val="0"/>
          <w:sz w:val="24"/>
          <w:szCs w:val="24"/>
          <w:lang w:eastAsia="en-GB"/>
          <w14:ligatures w14:val="none"/>
        </w:rPr>
      </w:pPr>
      <w:r w:rsidRPr="005C1C22">
        <w:rPr>
          <w:rFonts w:ascii="Arial" w:eastAsia="Times New Roman" w:hAnsi="Arial" w:cs="Arial"/>
          <w:kern w:val="0"/>
          <w:sz w:val="24"/>
          <w:szCs w:val="24"/>
          <w:lang w:eastAsia="en-GB"/>
          <w14:ligatures w14:val="none"/>
        </w:rPr>
        <w:lastRenderedPageBreak/>
        <w:br/>
        <w:t>Customisation: Providing drone solutions tailored to individual client needs, such as cargo capacity, flight length, and camera specs.</w:t>
      </w:r>
    </w:p>
    <w:p w14:paraId="77C5CA2A" w14:textId="77777777" w:rsidR="005C1C22" w:rsidRDefault="005C1C22" w:rsidP="005C1C22">
      <w:pPr>
        <w:spacing w:after="0" w:line="240" w:lineRule="auto"/>
        <w:jc w:val="both"/>
        <w:rPr>
          <w:rFonts w:ascii="Arial" w:eastAsia="Times New Roman" w:hAnsi="Arial" w:cs="Arial"/>
          <w:kern w:val="0"/>
          <w:sz w:val="24"/>
          <w:szCs w:val="24"/>
          <w:lang w:eastAsia="en-GB"/>
          <w14:ligatures w14:val="none"/>
        </w:rPr>
      </w:pPr>
    </w:p>
    <w:p w14:paraId="214B457B" w14:textId="77777777" w:rsidR="000B40A5" w:rsidRDefault="000B40A5" w:rsidP="000B40A5">
      <w:pPr>
        <w:spacing w:after="0" w:line="240" w:lineRule="auto"/>
        <w:jc w:val="both"/>
        <w:rPr>
          <w:rFonts w:ascii="Arial" w:eastAsia="Times New Roman" w:hAnsi="Arial" w:cs="Arial"/>
          <w:kern w:val="0"/>
          <w:sz w:val="24"/>
          <w:szCs w:val="24"/>
          <w:lang w:eastAsia="en-GB"/>
          <w14:ligatures w14:val="none"/>
        </w:rPr>
      </w:pPr>
      <w:r w:rsidRPr="000B40A5">
        <w:rPr>
          <w:rFonts w:ascii="Arial" w:eastAsia="Times New Roman" w:hAnsi="Arial" w:cs="Arial"/>
          <w:b/>
          <w:bCs/>
          <w:kern w:val="0"/>
          <w:sz w:val="24"/>
          <w:szCs w:val="24"/>
          <w:lang w:eastAsia="en-GB"/>
          <w14:ligatures w14:val="none"/>
        </w:rPr>
        <w:t>Price:</w:t>
      </w:r>
      <w:r w:rsidRPr="000B40A5">
        <w:rPr>
          <w:rFonts w:ascii="Arial" w:eastAsia="Times New Roman" w:hAnsi="Arial" w:cs="Arial"/>
          <w:kern w:val="0"/>
          <w:sz w:val="24"/>
          <w:szCs w:val="24"/>
          <w:lang w:eastAsia="en-GB"/>
          <w14:ligatures w14:val="none"/>
        </w:rPr>
        <w:br/>
      </w:r>
      <w:r w:rsidRPr="000B40A5">
        <w:rPr>
          <w:rFonts w:ascii="Arial" w:eastAsia="Times New Roman" w:hAnsi="Arial" w:cs="Arial"/>
          <w:kern w:val="0"/>
          <w:sz w:val="24"/>
          <w:szCs w:val="24"/>
          <w:lang w:eastAsia="en-GB"/>
          <w14:ligatures w14:val="none"/>
        </w:rPr>
        <w:br/>
        <w:t>Competitive Pricing: Developing pricing strategies that reflect the superior technology and value of our drones while remaining accessible to major customers.</w:t>
      </w:r>
    </w:p>
    <w:p w14:paraId="4583FD0D" w14:textId="77777777" w:rsidR="000B40A5" w:rsidRDefault="000B40A5" w:rsidP="000B40A5">
      <w:pPr>
        <w:spacing w:after="0" w:line="240" w:lineRule="auto"/>
        <w:jc w:val="both"/>
        <w:rPr>
          <w:rFonts w:ascii="Arial" w:eastAsia="Times New Roman" w:hAnsi="Arial" w:cs="Arial"/>
          <w:kern w:val="0"/>
          <w:sz w:val="24"/>
          <w:szCs w:val="24"/>
          <w:lang w:eastAsia="en-GB"/>
          <w14:ligatures w14:val="none"/>
        </w:rPr>
      </w:pPr>
      <w:r w:rsidRPr="000B40A5">
        <w:rPr>
          <w:rFonts w:ascii="Arial" w:eastAsia="Times New Roman" w:hAnsi="Arial" w:cs="Arial"/>
          <w:kern w:val="0"/>
          <w:sz w:val="24"/>
          <w:szCs w:val="24"/>
          <w:lang w:eastAsia="en-GB"/>
          <w14:ligatures w14:val="none"/>
        </w:rPr>
        <w:br/>
        <w:t>Flexible Payment Options: Offering financing, leasing, and subscription-based approaches to fit various client budgets.</w:t>
      </w:r>
    </w:p>
    <w:p w14:paraId="38988EF9" w14:textId="5FB53375" w:rsidR="000B40A5" w:rsidRPr="000B40A5" w:rsidRDefault="000B40A5" w:rsidP="000B40A5">
      <w:pPr>
        <w:spacing w:after="0" w:line="240" w:lineRule="auto"/>
        <w:jc w:val="both"/>
        <w:rPr>
          <w:rFonts w:ascii="Arial" w:eastAsia="Times New Roman" w:hAnsi="Arial" w:cs="Arial"/>
          <w:kern w:val="0"/>
          <w:sz w:val="24"/>
          <w:szCs w:val="24"/>
          <w:lang w:eastAsia="en-GB"/>
          <w14:ligatures w14:val="none"/>
        </w:rPr>
      </w:pPr>
      <w:r w:rsidRPr="000B40A5">
        <w:rPr>
          <w:rFonts w:ascii="Arial" w:eastAsia="Times New Roman" w:hAnsi="Arial" w:cs="Arial"/>
          <w:kern w:val="0"/>
          <w:sz w:val="24"/>
          <w:szCs w:val="24"/>
          <w:lang w:eastAsia="en-GB"/>
          <w14:ligatures w14:val="none"/>
        </w:rPr>
        <w:br/>
        <w:t>Value-Based Pricing: Pricing items based on the distinct benefits they provide to various industries, such as cost reductions in agriculture or increased security in defence.</w:t>
      </w:r>
    </w:p>
    <w:p w14:paraId="15964F45" w14:textId="77777777" w:rsidR="005C1C22" w:rsidRPr="005C1C22" w:rsidRDefault="005C1C22" w:rsidP="005C1C22">
      <w:pPr>
        <w:spacing w:after="0" w:line="240" w:lineRule="auto"/>
        <w:jc w:val="both"/>
        <w:rPr>
          <w:rFonts w:ascii="Arial" w:eastAsia="Times New Roman" w:hAnsi="Arial" w:cs="Arial"/>
          <w:kern w:val="0"/>
          <w:sz w:val="24"/>
          <w:szCs w:val="24"/>
          <w:lang w:eastAsia="en-GB"/>
          <w14:ligatures w14:val="none"/>
        </w:rPr>
      </w:pPr>
    </w:p>
    <w:p w14:paraId="2B6FFA05" w14:textId="77777777" w:rsidR="00EA69AC" w:rsidRDefault="00EA69AC" w:rsidP="00EA69AC">
      <w:pPr>
        <w:spacing w:after="0" w:line="240" w:lineRule="auto"/>
        <w:jc w:val="both"/>
        <w:rPr>
          <w:rFonts w:ascii="Arial" w:eastAsia="Times New Roman" w:hAnsi="Arial" w:cs="Arial"/>
          <w:kern w:val="0"/>
          <w:sz w:val="24"/>
          <w:szCs w:val="24"/>
          <w:lang w:eastAsia="en-GB"/>
          <w14:ligatures w14:val="none"/>
        </w:rPr>
      </w:pPr>
      <w:r w:rsidRPr="00EA69AC">
        <w:rPr>
          <w:rFonts w:ascii="Arial" w:eastAsia="Times New Roman" w:hAnsi="Arial" w:cs="Arial"/>
          <w:b/>
          <w:bCs/>
          <w:kern w:val="0"/>
          <w:sz w:val="24"/>
          <w:szCs w:val="24"/>
          <w:lang w:eastAsia="en-GB"/>
          <w14:ligatures w14:val="none"/>
        </w:rPr>
        <w:t>Place:</w:t>
      </w:r>
      <w:r w:rsidRPr="00EA69AC">
        <w:rPr>
          <w:rFonts w:ascii="Arial" w:eastAsia="Times New Roman" w:hAnsi="Arial" w:cs="Arial"/>
          <w:kern w:val="0"/>
          <w:sz w:val="24"/>
          <w:szCs w:val="24"/>
          <w:lang w:eastAsia="en-GB"/>
          <w14:ligatures w14:val="none"/>
        </w:rPr>
        <w:br/>
      </w:r>
      <w:r w:rsidRPr="00EA69AC">
        <w:rPr>
          <w:rFonts w:ascii="Arial" w:eastAsia="Times New Roman" w:hAnsi="Arial" w:cs="Arial"/>
          <w:kern w:val="0"/>
          <w:sz w:val="24"/>
          <w:szCs w:val="24"/>
          <w:lang w:eastAsia="en-GB"/>
          <w14:ligatures w14:val="none"/>
        </w:rPr>
        <w:br/>
        <w:t>Direct Sales: Creating a direct sales force to work with big corporations and government organisations, especially in the defence and public safety sectors.</w:t>
      </w:r>
    </w:p>
    <w:p w14:paraId="40669C69" w14:textId="77777777" w:rsidR="00EA69AC" w:rsidRDefault="00EA69AC" w:rsidP="00EA69AC">
      <w:pPr>
        <w:spacing w:after="0" w:line="240" w:lineRule="auto"/>
        <w:jc w:val="both"/>
        <w:rPr>
          <w:rFonts w:ascii="Arial" w:eastAsia="Times New Roman" w:hAnsi="Arial" w:cs="Arial"/>
          <w:kern w:val="0"/>
          <w:sz w:val="24"/>
          <w:szCs w:val="24"/>
          <w:lang w:eastAsia="en-GB"/>
          <w14:ligatures w14:val="none"/>
        </w:rPr>
      </w:pPr>
    </w:p>
    <w:p w14:paraId="67F0CEE9" w14:textId="77777777" w:rsidR="00EA69AC" w:rsidRDefault="00EA69AC" w:rsidP="00EA69AC">
      <w:pPr>
        <w:spacing w:after="0" w:line="240" w:lineRule="auto"/>
        <w:jc w:val="both"/>
        <w:rPr>
          <w:rFonts w:ascii="Arial" w:eastAsia="Times New Roman" w:hAnsi="Arial" w:cs="Arial"/>
          <w:kern w:val="0"/>
          <w:sz w:val="24"/>
          <w:szCs w:val="24"/>
          <w:lang w:eastAsia="en-GB"/>
          <w14:ligatures w14:val="none"/>
        </w:rPr>
      </w:pPr>
      <w:r w:rsidRPr="00EA69AC">
        <w:rPr>
          <w:rFonts w:ascii="Arial" w:eastAsia="Times New Roman" w:hAnsi="Arial" w:cs="Arial"/>
          <w:kern w:val="0"/>
          <w:sz w:val="24"/>
          <w:szCs w:val="24"/>
          <w:lang w:eastAsia="en-GB"/>
          <w14:ligatures w14:val="none"/>
        </w:rPr>
        <w:t>Distribution Partners: Working with distributors and resellers that have established strong ties in target sectors, such as agricultural equipment providers.</w:t>
      </w:r>
    </w:p>
    <w:p w14:paraId="370DC273" w14:textId="3B8B3EB1" w:rsidR="00EA69AC" w:rsidRPr="00EA69AC" w:rsidRDefault="00EA69AC" w:rsidP="00EA69AC">
      <w:pPr>
        <w:spacing w:after="0" w:line="240" w:lineRule="auto"/>
        <w:jc w:val="both"/>
        <w:rPr>
          <w:rFonts w:ascii="Arial" w:eastAsia="Times New Roman" w:hAnsi="Arial" w:cs="Arial"/>
          <w:kern w:val="0"/>
          <w:sz w:val="24"/>
          <w:szCs w:val="24"/>
          <w:lang w:eastAsia="en-GB"/>
          <w14:ligatures w14:val="none"/>
        </w:rPr>
      </w:pPr>
      <w:r w:rsidRPr="00EA69AC">
        <w:rPr>
          <w:rFonts w:ascii="Arial" w:eastAsia="Times New Roman" w:hAnsi="Arial" w:cs="Arial"/>
          <w:kern w:val="0"/>
          <w:sz w:val="24"/>
          <w:szCs w:val="24"/>
          <w:lang w:eastAsia="en-GB"/>
          <w14:ligatures w14:val="none"/>
        </w:rPr>
        <w:br/>
        <w:t>Online Sales Platform: We are creating an e-commerce platform for smaller-scale clients, such as hobbyists and SMEs, to buy drones directly online.</w:t>
      </w:r>
    </w:p>
    <w:p w14:paraId="069A9159" w14:textId="77777777" w:rsidR="00BF3D4A" w:rsidRPr="00BF3D4A" w:rsidRDefault="00BF3D4A" w:rsidP="00BF3D4A">
      <w:pPr>
        <w:spacing w:after="0" w:line="240" w:lineRule="auto"/>
        <w:jc w:val="both"/>
        <w:rPr>
          <w:rFonts w:ascii="Arial" w:eastAsia="Times New Roman" w:hAnsi="Arial" w:cs="Arial"/>
          <w:kern w:val="0"/>
          <w:sz w:val="24"/>
          <w:szCs w:val="24"/>
          <w:lang w:eastAsia="en-GB"/>
          <w14:ligatures w14:val="none"/>
        </w:rPr>
      </w:pPr>
    </w:p>
    <w:p w14:paraId="466A75F7" w14:textId="77777777" w:rsidR="000B1467" w:rsidRDefault="000B1467" w:rsidP="000B1467">
      <w:pPr>
        <w:spacing w:after="0" w:line="240" w:lineRule="auto"/>
        <w:jc w:val="both"/>
        <w:rPr>
          <w:rFonts w:ascii="Arial" w:eastAsia="Times New Roman" w:hAnsi="Arial" w:cs="Arial"/>
          <w:kern w:val="0"/>
          <w:sz w:val="24"/>
          <w:szCs w:val="24"/>
          <w:lang w:eastAsia="en-GB"/>
          <w14:ligatures w14:val="none"/>
        </w:rPr>
      </w:pPr>
      <w:r w:rsidRPr="000B1467">
        <w:rPr>
          <w:rFonts w:ascii="Arial" w:eastAsia="Times New Roman" w:hAnsi="Arial" w:cs="Arial"/>
          <w:b/>
          <w:bCs/>
          <w:kern w:val="0"/>
          <w:sz w:val="24"/>
          <w:szCs w:val="24"/>
          <w:lang w:eastAsia="en-GB"/>
          <w14:ligatures w14:val="none"/>
        </w:rPr>
        <w:t>Promotion:</w:t>
      </w:r>
      <w:r w:rsidRPr="000B1467">
        <w:rPr>
          <w:rFonts w:ascii="Arial" w:eastAsia="Times New Roman" w:hAnsi="Arial" w:cs="Arial"/>
          <w:kern w:val="0"/>
          <w:sz w:val="24"/>
          <w:szCs w:val="24"/>
          <w:lang w:eastAsia="en-GB"/>
          <w14:ligatures w14:val="none"/>
        </w:rPr>
        <w:br/>
      </w:r>
      <w:r w:rsidRPr="000B1467">
        <w:rPr>
          <w:rFonts w:ascii="Arial" w:eastAsia="Times New Roman" w:hAnsi="Arial" w:cs="Arial"/>
          <w:kern w:val="0"/>
          <w:sz w:val="24"/>
          <w:szCs w:val="24"/>
          <w:lang w:eastAsia="en-GB"/>
          <w14:ligatures w14:val="none"/>
        </w:rPr>
        <w:br/>
        <w:t>Digital marketing include using search engine optimisation (SEO), pay-per-click (PPC) advertising, and content marketing to increase online presence and lead creation.</w:t>
      </w:r>
    </w:p>
    <w:p w14:paraId="11AB65B4" w14:textId="77777777" w:rsidR="000B1467" w:rsidRDefault="000B1467" w:rsidP="000B1467">
      <w:pPr>
        <w:spacing w:after="0" w:line="240" w:lineRule="auto"/>
        <w:jc w:val="both"/>
        <w:rPr>
          <w:rFonts w:ascii="Arial" w:eastAsia="Times New Roman" w:hAnsi="Arial" w:cs="Arial"/>
          <w:kern w:val="0"/>
          <w:sz w:val="24"/>
          <w:szCs w:val="24"/>
          <w:lang w:eastAsia="en-GB"/>
          <w14:ligatures w14:val="none"/>
        </w:rPr>
      </w:pPr>
      <w:r w:rsidRPr="000B1467">
        <w:rPr>
          <w:rFonts w:ascii="Arial" w:eastAsia="Times New Roman" w:hAnsi="Arial" w:cs="Arial"/>
          <w:kern w:val="0"/>
          <w:sz w:val="24"/>
          <w:szCs w:val="24"/>
          <w:lang w:eastAsia="en-GB"/>
          <w14:ligatures w14:val="none"/>
        </w:rPr>
        <w:br/>
        <w:t>Public Relations: Conducting PR efforts to gain prominence in industry periodicals and mainstream media, emphasising product launches and success stories.</w:t>
      </w:r>
    </w:p>
    <w:p w14:paraId="1AB9709D" w14:textId="7D3C6995" w:rsidR="000B1467" w:rsidRPr="000B1467" w:rsidRDefault="000B1467" w:rsidP="000B1467">
      <w:pPr>
        <w:spacing w:after="0" w:line="240" w:lineRule="auto"/>
        <w:jc w:val="both"/>
        <w:rPr>
          <w:rFonts w:ascii="Arial" w:eastAsia="Times New Roman" w:hAnsi="Arial" w:cs="Arial"/>
          <w:kern w:val="0"/>
          <w:sz w:val="24"/>
          <w:szCs w:val="24"/>
          <w:lang w:eastAsia="en-GB"/>
          <w14:ligatures w14:val="none"/>
        </w:rPr>
      </w:pPr>
      <w:r w:rsidRPr="000B1467">
        <w:rPr>
          <w:rFonts w:ascii="Arial" w:eastAsia="Times New Roman" w:hAnsi="Arial" w:cs="Arial"/>
          <w:kern w:val="0"/>
          <w:sz w:val="24"/>
          <w:szCs w:val="24"/>
          <w:lang w:eastAsia="en-GB"/>
          <w14:ligatures w14:val="none"/>
        </w:rPr>
        <w:br/>
        <w:t>Industry Events: Attending trade fairs, conferences, and exhibits to showcase product capabilities and connect with possible clients.</w:t>
      </w:r>
    </w:p>
    <w:p w14:paraId="2F2FE52C" w14:textId="77777777" w:rsidR="000C62E1" w:rsidRDefault="000C62E1" w:rsidP="000C62E1">
      <w:pPr>
        <w:spacing w:after="0" w:line="240" w:lineRule="auto"/>
        <w:jc w:val="both"/>
        <w:rPr>
          <w:rFonts w:ascii="Arial" w:eastAsia="Times New Roman" w:hAnsi="Arial" w:cs="Arial"/>
          <w:kern w:val="0"/>
          <w:sz w:val="24"/>
          <w:szCs w:val="24"/>
          <w:lang w:eastAsia="en-GB"/>
          <w14:ligatures w14:val="none"/>
        </w:rPr>
      </w:pPr>
    </w:p>
    <w:p w14:paraId="297DDEEF" w14:textId="10520F9B" w:rsidR="00CB27B3" w:rsidRPr="00CB27B3" w:rsidRDefault="00CB27B3" w:rsidP="00CB27B3">
      <w:pPr>
        <w:spacing w:after="0" w:line="240" w:lineRule="auto"/>
        <w:jc w:val="both"/>
        <w:rPr>
          <w:rFonts w:ascii="Arial" w:eastAsia="Times New Roman" w:hAnsi="Arial" w:cs="Arial"/>
          <w:kern w:val="0"/>
          <w:sz w:val="24"/>
          <w:szCs w:val="24"/>
          <w:lang w:eastAsia="en-GB"/>
          <w14:ligatures w14:val="none"/>
        </w:rPr>
      </w:pPr>
      <w:r w:rsidRPr="00CB27B3">
        <w:rPr>
          <w:rFonts w:ascii="Arial" w:eastAsia="Times New Roman" w:hAnsi="Arial" w:cs="Arial"/>
          <w:kern w:val="0"/>
          <w:sz w:val="24"/>
          <w:szCs w:val="24"/>
          <w:lang w:eastAsia="en-GB"/>
          <w14:ligatures w14:val="none"/>
        </w:rPr>
        <w:t>Social Media Marketing: Establishing a strong presence on networks such as LinkedIn, and YouTube to connect with industry leaders and highlight drone applications.</w:t>
      </w:r>
    </w:p>
    <w:p w14:paraId="17131150" w14:textId="77777777" w:rsidR="000C62E1" w:rsidRDefault="000C62E1" w:rsidP="000C62E1">
      <w:pPr>
        <w:spacing w:after="0" w:line="240" w:lineRule="auto"/>
        <w:jc w:val="both"/>
        <w:rPr>
          <w:rFonts w:ascii="Arial" w:eastAsia="Times New Roman" w:hAnsi="Arial" w:cs="Arial"/>
          <w:kern w:val="0"/>
          <w:sz w:val="24"/>
          <w:szCs w:val="24"/>
          <w:lang w:eastAsia="en-GB"/>
          <w14:ligatures w14:val="none"/>
        </w:rPr>
      </w:pPr>
    </w:p>
    <w:p w14:paraId="1D4AECA6" w14:textId="7D452177" w:rsidR="00B014A1" w:rsidRPr="009B04F0" w:rsidRDefault="00B014A1" w:rsidP="00B014A1">
      <w:pPr>
        <w:pStyle w:val="ListParagraph"/>
        <w:numPr>
          <w:ilvl w:val="1"/>
          <w:numId w:val="1"/>
        </w:numPr>
        <w:spacing w:after="0" w:line="240" w:lineRule="auto"/>
        <w:jc w:val="both"/>
        <w:rPr>
          <w:rFonts w:ascii="Arial" w:eastAsia="Times New Roman" w:hAnsi="Arial" w:cs="Arial"/>
          <w:b/>
          <w:bCs/>
          <w:kern w:val="0"/>
          <w:sz w:val="24"/>
          <w:szCs w:val="24"/>
          <w:lang w:eastAsia="en-GB"/>
          <w14:ligatures w14:val="none"/>
        </w:rPr>
      </w:pPr>
      <w:r w:rsidRPr="009B04F0">
        <w:rPr>
          <w:rFonts w:ascii="Arial" w:eastAsia="Times New Roman" w:hAnsi="Arial" w:cs="Arial"/>
          <w:b/>
          <w:bCs/>
          <w:kern w:val="0"/>
          <w:sz w:val="24"/>
          <w:szCs w:val="24"/>
          <w:lang w:eastAsia="en-GB"/>
          <w14:ligatures w14:val="none"/>
        </w:rPr>
        <w:t xml:space="preserve">Market Entry Strategy </w:t>
      </w:r>
    </w:p>
    <w:p w14:paraId="1EF00211" w14:textId="77777777" w:rsidR="009B04F0" w:rsidRPr="00B014A1" w:rsidRDefault="009B04F0" w:rsidP="009B04F0">
      <w:pPr>
        <w:pStyle w:val="ListParagraph"/>
        <w:spacing w:after="0" w:line="240" w:lineRule="auto"/>
        <w:ind w:left="760"/>
        <w:jc w:val="both"/>
        <w:rPr>
          <w:rFonts w:ascii="Arial" w:eastAsia="Times New Roman" w:hAnsi="Arial" w:cs="Arial"/>
          <w:kern w:val="0"/>
          <w:sz w:val="24"/>
          <w:szCs w:val="24"/>
          <w:lang w:eastAsia="en-GB"/>
          <w14:ligatures w14:val="none"/>
        </w:rPr>
      </w:pPr>
    </w:p>
    <w:p w14:paraId="3102FEA8" w14:textId="77777777" w:rsidR="009B04F0" w:rsidRPr="006D2ADD" w:rsidRDefault="009B04F0" w:rsidP="009B04F0">
      <w:pPr>
        <w:spacing w:after="0" w:line="240" w:lineRule="auto"/>
        <w:jc w:val="both"/>
        <w:rPr>
          <w:rFonts w:ascii="Arial" w:eastAsia="Times New Roman" w:hAnsi="Arial" w:cs="Arial"/>
          <w:b/>
          <w:bCs/>
          <w:kern w:val="0"/>
          <w:sz w:val="24"/>
          <w:szCs w:val="24"/>
          <w:lang w:eastAsia="en-GB"/>
          <w14:ligatures w14:val="none"/>
        </w:rPr>
      </w:pPr>
      <w:r w:rsidRPr="006D2ADD">
        <w:rPr>
          <w:rFonts w:ascii="Arial" w:eastAsia="Times New Roman" w:hAnsi="Arial" w:cs="Arial"/>
          <w:b/>
          <w:bCs/>
          <w:kern w:val="0"/>
          <w:sz w:val="24"/>
          <w:szCs w:val="24"/>
          <w:lang w:eastAsia="en-GB"/>
          <w14:ligatures w14:val="none"/>
        </w:rPr>
        <w:t>Initial Market Focus:</w:t>
      </w:r>
    </w:p>
    <w:p w14:paraId="53836F23" w14:textId="77777777" w:rsidR="009B04F0" w:rsidRDefault="009B04F0" w:rsidP="009B04F0">
      <w:pPr>
        <w:spacing w:after="0" w:line="240" w:lineRule="auto"/>
        <w:jc w:val="both"/>
        <w:rPr>
          <w:rFonts w:ascii="Arial" w:eastAsia="Times New Roman" w:hAnsi="Arial" w:cs="Arial"/>
          <w:kern w:val="0"/>
          <w:sz w:val="24"/>
          <w:szCs w:val="24"/>
          <w:lang w:eastAsia="en-GB"/>
          <w14:ligatures w14:val="none"/>
        </w:rPr>
      </w:pPr>
      <w:r w:rsidRPr="009B04F0">
        <w:rPr>
          <w:rFonts w:ascii="Arial" w:eastAsia="Times New Roman" w:hAnsi="Arial" w:cs="Arial"/>
          <w:kern w:val="0"/>
          <w:sz w:val="24"/>
          <w:szCs w:val="24"/>
          <w:lang w:eastAsia="en-GB"/>
          <w14:ligatures w14:val="none"/>
        </w:rPr>
        <w:br/>
        <w:t>Defence Sector: The UK's defence and security industries have a significant need for autonomous surveillance and reconnaissance drones. This will entail direct communication with the Ministry of Defence and other government entities.</w:t>
      </w:r>
    </w:p>
    <w:p w14:paraId="0AFCE8B0" w14:textId="77777777" w:rsidR="009B04F0" w:rsidRDefault="009B04F0" w:rsidP="009B04F0">
      <w:pPr>
        <w:spacing w:after="0" w:line="240" w:lineRule="auto"/>
        <w:jc w:val="both"/>
        <w:rPr>
          <w:rFonts w:ascii="Arial" w:eastAsia="Times New Roman" w:hAnsi="Arial" w:cs="Arial"/>
          <w:kern w:val="0"/>
          <w:sz w:val="24"/>
          <w:szCs w:val="24"/>
          <w:lang w:eastAsia="en-GB"/>
          <w14:ligatures w14:val="none"/>
        </w:rPr>
      </w:pPr>
      <w:r w:rsidRPr="009B04F0">
        <w:rPr>
          <w:rFonts w:ascii="Arial" w:eastAsia="Times New Roman" w:hAnsi="Arial" w:cs="Arial"/>
          <w:kern w:val="0"/>
          <w:sz w:val="24"/>
          <w:szCs w:val="24"/>
          <w:lang w:eastAsia="en-GB"/>
          <w14:ligatures w14:val="none"/>
        </w:rPr>
        <w:br/>
        <w:t xml:space="preserve">Agriculture: We are entering the agricultural industry by focussing on precision farming </w:t>
      </w:r>
      <w:r w:rsidRPr="009B04F0">
        <w:rPr>
          <w:rFonts w:ascii="Arial" w:eastAsia="Times New Roman" w:hAnsi="Arial" w:cs="Arial"/>
          <w:kern w:val="0"/>
          <w:sz w:val="24"/>
          <w:szCs w:val="24"/>
          <w:lang w:eastAsia="en-GB"/>
          <w14:ligatures w14:val="none"/>
        </w:rPr>
        <w:lastRenderedPageBreak/>
        <w:t>and crop monitoring systems, primarily targeting big farms and rural agricultural cooperatives.</w:t>
      </w:r>
    </w:p>
    <w:p w14:paraId="21B499A8" w14:textId="744B6209" w:rsidR="009B04F0" w:rsidRPr="009B04F0" w:rsidRDefault="009B04F0" w:rsidP="009B04F0">
      <w:pPr>
        <w:spacing w:after="0" w:line="240" w:lineRule="auto"/>
        <w:jc w:val="both"/>
        <w:rPr>
          <w:rFonts w:ascii="Arial" w:eastAsia="Times New Roman" w:hAnsi="Arial" w:cs="Arial"/>
          <w:kern w:val="0"/>
          <w:sz w:val="24"/>
          <w:szCs w:val="24"/>
          <w:lang w:eastAsia="en-GB"/>
          <w14:ligatures w14:val="none"/>
        </w:rPr>
      </w:pPr>
      <w:r w:rsidRPr="009B04F0">
        <w:rPr>
          <w:rFonts w:ascii="Arial" w:eastAsia="Times New Roman" w:hAnsi="Arial" w:cs="Arial"/>
          <w:kern w:val="0"/>
          <w:sz w:val="24"/>
          <w:szCs w:val="24"/>
          <w:lang w:eastAsia="en-GB"/>
          <w14:ligatures w14:val="none"/>
        </w:rPr>
        <w:br/>
        <w:t>Urban Logistics: AI drones built for last-mile delivery will be launched in key urban centres, with partnerships with e-commerce and logistics firms to trial and grow these services.</w:t>
      </w:r>
    </w:p>
    <w:p w14:paraId="06E43382" w14:textId="77777777" w:rsidR="00B014A1" w:rsidRPr="00B014A1" w:rsidRDefault="00B014A1" w:rsidP="009B04F0">
      <w:pPr>
        <w:spacing w:after="0" w:line="240" w:lineRule="auto"/>
        <w:jc w:val="both"/>
        <w:rPr>
          <w:rFonts w:ascii="Arial" w:eastAsia="Times New Roman" w:hAnsi="Arial" w:cs="Arial"/>
          <w:kern w:val="0"/>
          <w:sz w:val="24"/>
          <w:szCs w:val="24"/>
          <w:lang w:eastAsia="en-GB"/>
          <w14:ligatures w14:val="none"/>
        </w:rPr>
      </w:pPr>
    </w:p>
    <w:p w14:paraId="414ACE34" w14:textId="77777777" w:rsidR="006D2ADD" w:rsidRPr="006D2ADD" w:rsidRDefault="006D2ADD" w:rsidP="006D2ADD">
      <w:pPr>
        <w:spacing w:after="0" w:line="240" w:lineRule="auto"/>
        <w:jc w:val="both"/>
        <w:rPr>
          <w:rFonts w:ascii="Arial" w:eastAsia="Times New Roman" w:hAnsi="Arial" w:cs="Arial"/>
          <w:b/>
          <w:bCs/>
          <w:kern w:val="0"/>
          <w:sz w:val="24"/>
          <w:szCs w:val="24"/>
          <w:lang w:eastAsia="en-GB"/>
          <w14:ligatures w14:val="none"/>
        </w:rPr>
      </w:pPr>
      <w:r w:rsidRPr="006D2ADD">
        <w:rPr>
          <w:rFonts w:ascii="Arial" w:eastAsia="Times New Roman" w:hAnsi="Arial" w:cs="Arial"/>
          <w:b/>
          <w:bCs/>
          <w:kern w:val="0"/>
          <w:sz w:val="24"/>
          <w:szCs w:val="24"/>
          <w:lang w:eastAsia="en-GB"/>
          <w14:ligatures w14:val="none"/>
        </w:rPr>
        <w:t>Entry tactics:</w:t>
      </w:r>
    </w:p>
    <w:p w14:paraId="34366E0F" w14:textId="77777777" w:rsidR="006D2ADD" w:rsidRDefault="006D2ADD" w:rsidP="006D2ADD">
      <w:pPr>
        <w:spacing w:after="0" w:line="240" w:lineRule="auto"/>
        <w:jc w:val="both"/>
        <w:rPr>
          <w:rFonts w:ascii="Arial" w:eastAsia="Times New Roman" w:hAnsi="Arial" w:cs="Arial"/>
          <w:kern w:val="0"/>
          <w:sz w:val="24"/>
          <w:szCs w:val="24"/>
          <w:lang w:eastAsia="en-GB"/>
          <w14:ligatures w14:val="none"/>
        </w:rPr>
      </w:pPr>
      <w:r w:rsidRPr="006D2ADD">
        <w:rPr>
          <w:rFonts w:ascii="Arial" w:eastAsia="Times New Roman" w:hAnsi="Arial" w:cs="Arial"/>
          <w:kern w:val="0"/>
          <w:sz w:val="24"/>
          <w:szCs w:val="24"/>
          <w:lang w:eastAsia="en-GB"/>
          <w14:ligatures w14:val="none"/>
        </w:rPr>
        <w:br/>
      </w:r>
      <w:r w:rsidRPr="006D2ADD">
        <w:rPr>
          <w:rFonts w:ascii="Arial" w:eastAsia="Times New Roman" w:hAnsi="Arial" w:cs="Arial"/>
          <w:kern w:val="0"/>
          <w:sz w:val="24"/>
          <w:szCs w:val="24"/>
          <w:lang w:eastAsia="en-GB"/>
          <w14:ligatures w14:val="none"/>
        </w:rPr>
        <w:br/>
        <w:t>Strategic Partnerships: Creating relationships with major players in each target area, such as defence contractors, agricultural groups, and logistics companies, to improve market access and credibility.</w:t>
      </w:r>
    </w:p>
    <w:p w14:paraId="6DDD544F" w14:textId="77777777" w:rsidR="006D2ADD" w:rsidRDefault="006D2ADD" w:rsidP="006D2ADD">
      <w:pPr>
        <w:spacing w:after="0" w:line="240" w:lineRule="auto"/>
        <w:jc w:val="both"/>
        <w:rPr>
          <w:rFonts w:ascii="Arial" w:eastAsia="Times New Roman" w:hAnsi="Arial" w:cs="Arial"/>
          <w:kern w:val="0"/>
          <w:sz w:val="24"/>
          <w:szCs w:val="24"/>
          <w:lang w:eastAsia="en-GB"/>
          <w14:ligatures w14:val="none"/>
        </w:rPr>
      </w:pPr>
      <w:r w:rsidRPr="006D2ADD">
        <w:rPr>
          <w:rFonts w:ascii="Arial" w:eastAsia="Times New Roman" w:hAnsi="Arial" w:cs="Arial"/>
          <w:kern w:val="0"/>
          <w:sz w:val="24"/>
          <w:szCs w:val="24"/>
          <w:lang w:eastAsia="en-GB"/>
          <w14:ligatures w14:val="none"/>
        </w:rPr>
        <w:br/>
        <w:t>Pilot Programs: We provide pilot programs and trials to demonstrate the usefulness of our drones, allowing prospective clients to see the advantages firsthand.</w:t>
      </w:r>
    </w:p>
    <w:p w14:paraId="6852C6FF" w14:textId="2729137C" w:rsidR="006D2ADD" w:rsidRPr="006D2ADD" w:rsidRDefault="006D2ADD" w:rsidP="006D2ADD">
      <w:pPr>
        <w:spacing w:after="0" w:line="240" w:lineRule="auto"/>
        <w:jc w:val="both"/>
        <w:rPr>
          <w:rFonts w:ascii="Arial" w:eastAsia="Times New Roman" w:hAnsi="Arial" w:cs="Arial"/>
          <w:kern w:val="0"/>
          <w:sz w:val="24"/>
          <w:szCs w:val="24"/>
          <w:lang w:eastAsia="en-GB"/>
          <w14:ligatures w14:val="none"/>
        </w:rPr>
      </w:pPr>
      <w:r w:rsidRPr="006D2ADD">
        <w:rPr>
          <w:rFonts w:ascii="Arial" w:eastAsia="Times New Roman" w:hAnsi="Arial" w:cs="Arial"/>
          <w:kern w:val="0"/>
          <w:sz w:val="24"/>
          <w:szCs w:val="24"/>
          <w:lang w:eastAsia="en-GB"/>
          <w14:ligatures w14:val="none"/>
        </w:rPr>
        <w:br/>
        <w:t>Regulatory Compliance: Ensuring complete compliance with UK Civil Aviation Authority (CAA) laws, establishing the firm as a reputable and compliant provider of drone technology.</w:t>
      </w:r>
    </w:p>
    <w:p w14:paraId="62CBB2EF" w14:textId="77777777" w:rsidR="00A1749D" w:rsidRDefault="00A1749D" w:rsidP="00A1749D">
      <w:pPr>
        <w:spacing w:after="0" w:line="240" w:lineRule="auto"/>
        <w:jc w:val="both"/>
        <w:rPr>
          <w:rFonts w:ascii="Arial" w:eastAsia="Times New Roman" w:hAnsi="Arial" w:cs="Arial"/>
          <w:kern w:val="0"/>
          <w:sz w:val="24"/>
          <w:szCs w:val="24"/>
          <w:lang w:eastAsia="en-GB"/>
          <w14:ligatures w14:val="none"/>
        </w:rPr>
      </w:pPr>
    </w:p>
    <w:p w14:paraId="27FEC6F9" w14:textId="4CBB3769" w:rsidR="00163E38" w:rsidRPr="003875CA" w:rsidRDefault="00421E69" w:rsidP="00163E38">
      <w:pPr>
        <w:pStyle w:val="ListParagraph"/>
        <w:numPr>
          <w:ilvl w:val="0"/>
          <w:numId w:val="1"/>
        </w:numPr>
        <w:spacing w:after="0" w:line="240" w:lineRule="auto"/>
        <w:jc w:val="both"/>
        <w:rPr>
          <w:rFonts w:ascii="Arial" w:eastAsia="Times New Roman" w:hAnsi="Arial" w:cs="Arial"/>
          <w:b/>
          <w:bCs/>
          <w:kern w:val="0"/>
          <w:sz w:val="24"/>
          <w:szCs w:val="24"/>
          <w:lang w:eastAsia="en-GB"/>
          <w14:ligatures w14:val="none"/>
        </w:rPr>
      </w:pPr>
      <w:r w:rsidRPr="003875CA">
        <w:rPr>
          <w:rFonts w:ascii="Arial" w:eastAsia="Times New Roman" w:hAnsi="Arial" w:cs="Arial"/>
          <w:b/>
          <w:bCs/>
          <w:kern w:val="0"/>
          <w:sz w:val="24"/>
          <w:szCs w:val="24"/>
          <w:lang w:eastAsia="en-GB"/>
          <w14:ligatures w14:val="none"/>
        </w:rPr>
        <w:t xml:space="preserve">FINANCIAL PLAN </w:t>
      </w:r>
    </w:p>
    <w:p w14:paraId="33DE531D" w14:textId="77777777" w:rsidR="00421E69" w:rsidRDefault="00421E69" w:rsidP="00421E69">
      <w:pPr>
        <w:spacing w:after="0" w:line="240" w:lineRule="auto"/>
        <w:jc w:val="both"/>
        <w:rPr>
          <w:rFonts w:ascii="Arial" w:eastAsia="Times New Roman" w:hAnsi="Arial" w:cs="Arial"/>
          <w:kern w:val="0"/>
          <w:sz w:val="24"/>
          <w:szCs w:val="24"/>
          <w:lang w:eastAsia="en-GB"/>
          <w14:ligatures w14:val="none"/>
        </w:rPr>
      </w:pPr>
    </w:p>
    <w:p w14:paraId="51661D81" w14:textId="6E49490B" w:rsidR="00B9561C" w:rsidRDefault="00B9561C" w:rsidP="00B9561C">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B9561C">
        <w:rPr>
          <w:rFonts w:ascii="Arial" w:eastAsia="Times New Roman" w:hAnsi="Arial" w:cs="Arial"/>
          <w:kern w:val="0"/>
          <w:sz w:val="24"/>
          <w:szCs w:val="24"/>
          <w:lang w:eastAsia="en-GB"/>
          <w14:ligatures w14:val="none"/>
        </w:rPr>
        <w:t xml:space="preserve">The source and uses of funds statement shows how much cash the company requires to start, where it will come from, and how it will be distributed. </w:t>
      </w:r>
    </w:p>
    <w:p w14:paraId="4357EDD9" w14:textId="77777777" w:rsidR="00B9561C" w:rsidRDefault="00B9561C" w:rsidP="00B9561C">
      <w:pPr>
        <w:spacing w:after="0" w:line="240" w:lineRule="auto"/>
        <w:jc w:val="both"/>
        <w:rPr>
          <w:rFonts w:ascii="Arial" w:eastAsia="Times New Roman" w:hAnsi="Arial" w:cs="Arial"/>
          <w:kern w:val="0"/>
          <w:sz w:val="24"/>
          <w:szCs w:val="24"/>
          <w:lang w:eastAsia="en-GB"/>
          <w14:ligatures w14:val="none"/>
        </w:rPr>
      </w:pPr>
    </w:p>
    <w:p w14:paraId="512DCEF6" w14:textId="32DACDCD" w:rsidR="00B9561C" w:rsidRPr="003875CA" w:rsidRDefault="004D5E98" w:rsidP="004D5E98">
      <w:pPr>
        <w:pStyle w:val="ListParagraph"/>
        <w:numPr>
          <w:ilvl w:val="1"/>
          <w:numId w:val="1"/>
        </w:numPr>
        <w:spacing w:after="0" w:line="240" w:lineRule="auto"/>
        <w:jc w:val="both"/>
        <w:rPr>
          <w:rFonts w:ascii="Arial" w:eastAsia="Times New Roman" w:hAnsi="Arial" w:cs="Arial"/>
          <w:b/>
          <w:bCs/>
          <w:kern w:val="0"/>
          <w:sz w:val="24"/>
          <w:szCs w:val="24"/>
          <w:lang w:eastAsia="en-GB"/>
          <w14:ligatures w14:val="none"/>
        </w:rPr>
      </w:pPr>
      <w:r w:rsidRPr="003875CA">
        <w:rPr>
          <w:rFonts w:ascii="Arial" w:eastAsia="Times New Roman" w:hAnsi="Arial" w:cs="Arial"/>
          <w:b/>
          <w:bCs/>
          <w:kern w:val="0"/>
          <w:sz w:val="24"/>
          <w:szCs w:val="24"/>
          <w:lang w:eastAsia="en-GB"/>
          <w14:ligatures w14:val="none"/>
        </w:rPr>
        <w:t xml:space="preserve">Sources of funds </w:t>
      </w:r>
    </w:p>
    <w:p w14:paraId="78306053" w14:textId="77777777" w:rsidR="004D5E98" w:rsidRDefault="004D5E98" w:rsidP="004D5E98">
      <w:pPr>
        <w:pStyle w:val="ListParagraph"/>
        <w:spacing w:after="0" w:line="240" w:lineRule="auto"/>
        <w:ind w:left="760"/>
        <w:jc w:val="both"/>
        <w:rPr>
          <w:rFonts w:ascii="Arial" w:eastAsia="Times New Roman" w:hAnsi="Arial" w:cs="Arial"/>
          <w:kern w:val="0"/>
          <w:sz w:val="24"/>
          <w:szCs w:val="24"/>
          <w:lang w:eastAsia="en-GB"/>
          <w14:ligatures w14:val="none"/>
        </w:rPr>
      </w:pPr>
    </w:p>
    <w:tbl>
      <w:tblPr>
        <w:tblW w:w="6860" w:type="dxa"/>
        <w:tblLook w:val="04A0" w:firstRow="1" w:lastRow="0" w:firstColumn="1" w:lastColumn="0" w:noHBand="0" w:noVBand="1"/>
      </w:tblPr>
      <w:tblGrid>
        <w:gridCol w:w="1980"/>
        <w:gridCol w:w="2600"/>
        <w:gridCol w:w="2280"/>
      </w:tblGrid>
      <w:tr w:rsidR="004D5E98" w:rsidRPr="004D5E98" w14:paraId="2AE646DC" w14:textId="77777777" w:rsidTr="004D5E98">
        <w:trPr>
          <w:trHeight w:val="580"/>
        </w:trPr>
        <w:tc>
          <w:tcPr>
            <w:tcW w:w="1980" w:type="dxa"/>
            <w:tcBorders>
              <w:top w:val="single" w:sz="4" w:space="0" w:color="auto"/>
              <w:left w:val="single" w:sz="4" w:space="0" w:color="auto"/>
              <w:bottom w:val="single" w:sz="4" w:space="0" w:color="auto"/>
              <w:right w:val="single" w:sz="4" w:space="0" w:color="auto"/>
            </w:tcBorders>
            <w:shd w:val="clear" w:color="000000" w:fill="A6C9EC"/>
            <w:vAlign w:val="center"/>
            <w:hideMark/>
          </w:tcPr>
          <w:p w14:paraId="4B513A3C" w14:textId="77777777" w:rsidR="004D5E98" w:rsidRPr="004D5E98" w:rsidRDefault="004D5E98" w:rsidP="004D5E98">
            <w:pPr>
              <w:spacing w:after="0" w:line="240" w:lineRule="auto"/>
              <w:jc w:val="center"/>
              <w:rPr>
                <w:rFonts w:ascii="Aptos Narrow" w:eastAsia="Times New Roman" w:hAnsi="Aptos Narrow" w:cs="Times New Roman"/>
                <w:b/>
                <w:bCs/>
                <w:color w:val="000000"/>
                <w:kern w:val="0"/>
                <w:lang w:eastAsia="en-GB"/>
                <w14:ligatures w14:val="none"/>
              </w:rPr>
            </w:pPr>
            <w:r w:rsidRPr="004D5E98">
              <w:rPr>
                <w:rFonts w:ascii="Aptos Narrow" w:eastAsia="Times New Roman" w:hAnsi="Aptos Narrow" w:cs="Times New Roman"/>
                <w:b/>
                <w:bCs/>
                <w:color w:val="000000"/>
                <w:kern w:val="0"/>
                <w:lang w:eastAsia="en-GB"/>
                <w14:ligatures w14:val="none"/>
              </w:rPr>
              <w:t>Source</w:t>
            </w:r>
          </w:p>
        </w:tc>
        <w:tc>
          <w:tcPr>
            <w:tcW w:w="2600" w:type="dxa"/>
            <w:tcBorders>
              <w:top w:val="single" w:sz="4" w:space="0" w:color="auto"/>
              <w:left w:val="nil"/>
              <w:bottom w:val="single" w:sz="4" w:space="0" w:color="auto"/>
              <w:right w:val="single" w:sz="4" w:space="0" w:color="auto"/>
            </w:tcBorders>
            <w:shd w:val="clear" w:color="000000" w:fill="A6C9EC"/>
            <w:vAlign w:val="center"/>
            <w:hideMark/>
          </w:tcPr>
          <w:p w14:paraId="0633F33B" w14:textId="77777777" w:rsidR="004D5E98" w:rsidRPr="004D5E98" w:rsidRDefault="004D5E98" w:rsidP="004D5E98">
            <w:pPr>
              <w:spacing w:after="0" w:line="240" w:lineRule="auto"/>
              <w:jc w:val="center"/>
              <w:rPr>
                <w:rFonts w:ascii="Aptos Narrow" w:eastAsia="Times New Roman" w:hAnsi="Aptos Narrow" w:cs="Times New Roman"/>
                <w:b/>
                <w:bCs/>
                <w:color w:val="000000"/>
                <w:kern w:val="0"/>
                <w:lang w:eastAsia="en-GB"/>
                <w14:ligatures w14:val="none"/>
              </w:rPr>
            </w:pPr>
            <w:r w:rsidRPr="004D5E98">
              <w:rPr>
                <w:rFonts w:ascii="Aptos Narrow" w:eastAsia="Times New Roman" w:hAnsi="Aptos Narrow" w:cs="Times New Roman"/>
                <w:b/>
                <w:bCs/>
                <w:color w:val="000000"/>
                <w:kern w:val="0"/>
                <w:lang w:eastAsia="en-GB"/>
                <w14:ligatures w14:val="none"/>
              </w:rPr>
              <w:t>Amount (£)</w:t>
            </w:r>
          </w:p>
        </w:tc>
        <w:tc>
          <w:tcPr>
            <w:tcW w:w="2280" w:type="dxa"/>
            <w:tcBorders>
              <w:top w:val="single" w:sz="4" w:space="0" w:color="auto"/>
              <w:left w:val="nil"/>
              <w:bottom w:val="single" w:sz="4" w:space="0" w:color="auto"/>
              <w:right w:val="single" w:sz="4" w:space="0" w:color="auto"/>
            </w:tcBorders>
            <w:shd w:val="clear" w:color="000000" w:fill="A6C9EC"/>
            <w:vAlign w:val="center"/>
            <w:hideMark/>
          </w:tcPr>
          <w:p w14:paraId="1206D356" w14:textId="77777777" w:rsidR="004D5E98" w:rsidRPr="004D5E98" w:rsidRDefault="004D5E98" w:rsidP="004D5E98">
            <w:pPr>
              <w:spacing w:after="0" w:line="240" w:lineRule="auto"/>
              <w:jc w:val="center"/>
              <w:rPr>
                <w:rFonts w:ascii="Aptos Narrow" w:eastAsia="Times New Roman" w:hAnsi="Aptos Narrow" w:cs="Times New Roman"/>
                <w:b/>
                <w:bCs/>
                <w:color w:val="000000"/>
                <w:kern w:val="0"/>
                <w:lang w:eastAsia="en-GB"/>
                <w14:ligatures w14:val="none"/>
              </w:rPr>
            </w:pPr>
            <w:r w:rsidRPr="004D5E98">
              <w:rPr>
                <w:rFonts w:ascii="Aptos Narrow" w:eastAsia="Times New Roman" w:hAnsi="Aptos Narrow" w:cs="Times New Roman"/>
                <w:b/>
                <w:bCs/>
                <w:color w:val="000000"/>
                <w:kern w:val="0"/>
                <w:lang w:eastAsia="en-GB"/>
                <w14:ligatures w14:val="none"/>
              </w:rPr>
              <w:t>Percentage (%)</w:t>
            </w:r>
          </w:p>
        </w:tc>
      </w:tr>
      <w:tr w:rsidR="004D5E98" w:rsidRPr="004D5E98" w14:paraId="44C85CEF" w14:textId="77777777" w:rsidTr="004D5E98">
        <w:trPr>
          <w:trHeight w:val="1450"/>
        </w:trPr>
        <w:tc>
          <w:tcPr>
            <w:tcW w:w="1980" w:type="dxa"/>
            <w:tcBorders>
              <w:top w:val="nil"/>
              <w:left w:val="single" w:sz="4" w:space="0" w:color="auto"/>
              <w:bottom w:val="single" w:sz="4" w:space="0" w:color="auto"/>
              <w:right w:val="single" w:sz="4" w:space="0" w:color="auto"/>
            </w:tcBorders>
            <w:shd w:val="clear" w:color="000000" w:fill="4D93D9"/>
            <w:vAlign w:val="center"/>
            <w:hideMark/>
          </w:tcPr>
          <w:p w14:paraId="5F393DBC" w14:textId="77777777" w:rsidR="004D5E98" w:rsidRPr="004D5E98" w:rsidRDefault="004D5E98" w:rsidP="004D5E98">
            <w:pPr>
              <w:spacing w:after="0" w:line="240" w:lineRule="auto"/>
              <w:rPr>
                <w:rFonts w:ascii="Aptos Narrow" w:eastAsia="Times New Roman" w:hAnsi="Aptos Narrow" w:cs="Times New Roman"/>
                <w:color w:val="000000"/>
                <w:kern w:val="0"/>
                <w:lang w:eastAsia="en-GB"/>
                <w14:ligatures w14:val="none"/>
              </w:rPr>
            </w:pPr>
            <w:r w:rsidRPr="004D5E98">
              <w:rPr>
                <w:rFonts w:ascii="Aptos Narrow" w:eastAsia="Times New Roman" w:hAnsi="Aptos Narrow" w:cs="Times New Roman"/>
                <w:color w:val="000000"/>
                <w:kern w:val="0"/>
                <w:lang w:eastAsia="en-GB"/>
                <w14:ligatures w14:val="none"/>
              </w:rPr>
              <w:t>Equity Financing (Seed Investment)</w:t>
            </w:r>
          </w:p>
        </w:tc>
        <w:tc>
          <w:tcPr>
            <w:tcW w:w="2600" w:type="dxa"/>
            <w:tcBorders>
              <w:top w:val="nil"/>
              <w:left w:val="nil"/>
              <w:bottom w:val="single" w:sz="4" w:space="0" w:color="auto"/>
              <w:right w:val="single" w:sz="4" w:space="0" w:color="auto"/>
            </w:tcBorders>
            <w:shd w:val="clear" w:color="auto" w:fill="auto"/>
            <w:vAlign w:val="center"/>
            <w:hideMark/>
          </w:tcPr>
          <w:p w14:paraId="32025101" w14:textId="77777777" w:rsidR="004D5E98" w:rsidRPr="004D5E98" w:rsidRDefault="004D5E98" w:rsidP="004D5E98">
            <w:pPr>
              <w:spacing w:after="0" w:line="240" w:lineRule="auto"/>
              <w:jc w:val="right"/>
              <w:rPr>
                <w:rFonts w:ascii="Aptos Narrow" w:eastAsia="Times New Roman" w:hAnsi="Aptos Narrow" w:cs="Times New Roman"/>
                <w:color w:val="000000"/>
                <w:kern w:val="0"/>
                <w:lang w:eastAsia="en-GB"/>
                <w14:ligatures w14:val="none"/>
              </w:rPr>
            </w:pPr>
            <w:r w:rsidRPr="004D5E98">
              <w:rPr>
                <w:rFonts w:ascii="Aptos Narrow" w:eastAsia="Times New Roman" w:hAnsi="Aptos Narrow" w:cs="Times New Roman"/>
                <w:color w:val="000000"/>
                <w:kern w:val="0"/>
                <w:lang w:eastAsia="en-GB"/>
                <w14:ligatures w14:val="none"/>
              </w:rPr>
              <w:t>£1,000,000</w:t>
            </w:r>
          </w:p>
        </w:tc>
        <w:tc>
          <w:tcPr>
            <w:tcW w:w="2280" w:type="dxa"/>
            <w:tcBorders>
              <w:top w:val="nil"/>
              <w:left w:val="nil"/>
              <w:bottom w:val="single" w:sz="4" w:space="0" w:color="auto"/>
              <w:right w:val="single" w:sz="4" w:space="0" w:color="auto"/>
            </w:tcBorders>
            <w:shd w:val="clear" w:color="auto" w:fill="auto"/>
            <w:vAlign w:val="center"/>
            <w:hideMark/>
          </w:tcPr>
          <w:p w14:paraId="1DEA68EF" w14:textId="77777777" w:rsidR="004D5E98" w:rsidRPr="004D5E98" w:rsidRDefault="004D5E98" w:rsidP="004D5E98">
            <w:pPr>
              <w:spacing w:after="0" w:line="240" w:lineRule="auto"/>
              <w:jc w:val="right"/>
              <w:rPr>
                <w:rFonts w:ascii="Aptos Narrow" w:eastAsia="Times New Roman" w:hAnsi="Aptos Narrow" w:cs="Times New Roman"/>
                <w:color w:val="000000"/>
                <w:kern w:val="0"/>
                <w:lang w:eastAsia="en-GB"/>
                <w14:ligatures w14:val="none"/>
              </w:rPr>
            </w:pPr>
            <w:r w:rsidRPr="004D5E98">
              <w:rPr>
                <w:rFonts w:ascii="Aptos Narrow" w:eastAsia="Times New Roman" w:hAnsi="Aptos Narrow" w:cs="Times New Roman"/>
                <w:color w:val="000000"/>
                <w:kern w:val="0"/>
                <w:lang w:eastAsia="en-GB"/>
                <w14:ligatures w14:val="none"/>
              </w:rPr>
              <w:t>50%</w:t>
            </w:r>
          </w:p>
        </w:tc>
      </w:tr>
      <w:tr w:rsidR="004D5E98" w:rsidRPr="004D5E98" w14:paraId="0628587B" w14:textId="77777777" w:rsidTr="004D5E98">
        <w:trPr>
          <w:trHeight w:val="1450"/>
        </w:trPr>
        <w:tc>
          <w:tcPr>
            <w:tcW w:w="1980" w:type="dxa"/>
            <w:tcBorders>
              <w:top w:val="nil"/>
              <w:left w:val="single" w:sz="4" w:space="0" w:color="auto"/>
              <w:bottom w:val="single" w:sz="4" w:space="0" w:color="auto"/>
              <w:right w:val="single" w:sz="4" w:space="0" w:color="auto"/>
            </w:tcBorders>
            <w:shd w:val="clear" w:color="000000" w:fill="4D93D9"/>
            <w:vAlign w:val="center"/>
            <w:hideMark/>
          </w:tcPr>
          <w:p w14:paraId="55A21AEF" w14:textId="77777777" w:rsidR="004D5E98" w:rsidRPr="004D5E98" w:rsidRDefault="004D5E98" w:rsidP="004D5E98">
            <w:pPr>
              <w:spacing w:after="0" w:line="240" w:lineRule="auto"/>
              <w:rPr>
                <w:rFonts w:ascii="Aptos Narrow" w:eastAsia="Times New Roman" w:hAnsi="Aptos Narrow" w:cs="Times New Roman"/>
                <w:color w:val="000000"/>
                <w:kern w:val="0"/>
                <w:lang w:eastAsia="en-GB"/>
                <w14:ligatures w14:val="none"/>
              </w:rPr>
            </w:pPr>
            <w:r w:rsidRPr="004D5E98">
              <w:rPr>
                <w:rFonts w:ascii="Aptos Narrow" w:eastAsia="Times New Roman" w:hAnsi="Aptos Narrow" w:cs="Times New Roman"/>
                <w:color w:val="000000"/>
                <w:kern w:val="0"/>
                <w:lang w:eastAsia="en-GB"/>
                <w14:ligatures w14:val="none"/>
              </w:rPr>
              <w:t>Bank Loan (Commercial Lending)</w:t>
            </w:r>
          </w:p>
        </w:tc>
        <w:tc>
          <w:tcPr>
            <w:tcW w:w="2600" w:type="dxa"/>
            <w:tcBorders>
              <w:top w:val="nil"/>
              <w:left w:val="nil"/>
              <w:bottom w:val="single" w:sz="4" w:space="0" w:color="auto"/>
              <w:right w:val="single" w:sz="4" w:space="0" w:color="auto"/>
            </w:tcBorders>
            <w:shd w:val="clear" w:color="auto" w:fill="auto"/>
            <w:vAlign w:val="center"/>
            <w:hideMark/>
          </w:tcPr>
          <w:p w14:paraId="46F0220F" w14:textId="77777777" w:rsidR="004D5E98" w:rsidRPr="004D5E98" w:rsidRDefault="004D5E98" w:rsidP="004D5E98">
            <w:pPr>
              <w:spacing w:after="0" w:line="240" w:lineRule="auto"/>
              <w:jc w:val="right"/>
              <w:rPr>
                <w:rFonts w:ascii="Aptos Narrow" w:eastAsia="Times New Roman" w:hAnsi="Aptos Narrow" w:cs="Times New Roman"/>
                <w:color w:val="000000"/>
                <w:kern w:val="0"/>
                <w:lang w:eastAsia="en-GB"/>
                <w14:ligatures w14:val="none"/>
              </w:rPr>
            </w:pPr>
            <w:r w:rsidRPr="004D5E98">
              <w:rPr>
                <w:rFonts w:ascii="Aptos Narrow" w:eastAsia="Times New Roman" w:hAnsi="Aptos Narrow" w:cs="Times New Roman"/>
                <w:color w:val="000000"/>
                <w:kern w:val="0"/>
                <w:lang w:eastAsia="en-GB"/>
                <w14:ligatures w14:val="none"/>
              </w:rPr>
              <w:t>£500,000</w:t>
            </w:r>
          </w:p>
        </w:tc>
        <w:tc>
          <w:tcPr>
            <w:tcW w:w="2280" w:type="dxa"/>
            <w:tcBorders>
              <w:top w:val="nil"/>
              <w:left w:val="nil"/>
              <w:bottom w:val="single" w:sz="4" w:space="0" w:color="auto"/>
              <w:right w:val="single" w:sz="4" w:space="0" w:color="auto"/>
            </w:tcBorders>
            <w:shd w:val="clear" w:color="auto" w:fill="auto"/>
            <w:vAlign w:val="center"/>
            <w:hideMark/>
          </w:tcPr>
          <w:p w14:paraId="05576E1F" w14:textId="77777777" w:rsidR="004D5E98" w:rsidRPr="004D5E98" w:rsidRDefault="004D5E98" w:rsidP="004D5E98">
            <w:pPr>
              <w:spacing w:after="0" w:line="240" w:lineRule="auto"/>
              <w:jc w:val="right"/>
              <w:rPr>
                <w:rFonts w:ascii="Aptos Narrow" w:eastAsia="Times New Roman" w:hAnsi="Aptos Narrow" w:cs="Times New Roman"/>
                <w:color w:val="000000"/>
                <w:kern w:val="0"/>
                <w:lang w:eastAsia="en-GB"/>
                <w14:ligatures w14:val="none"/>
              </w:rPr>
            </w:pPr>
            <w:r w:rsidRPr="004D5E98">
              <w:rPr>
                <w:rFonts w:ascii="Aptos Narrow" w:eastAsia="Times New Roman" w:hAnsi="Aptos Narrow" w:cs="Times New Roman"/>
                <w:color w:val="000000"/>
                <w:kern w:val="0"/>
                <w:lang w:eastAsia="en-GB"/>
                <w14:ligatures w14:val="none"/>
              </w:rPr>
              <w:t>25%</w:t>
            </w:r>
          </w:p>
        </w:tc>
      </w:tr>
      <w:tr w:rsidR="004D5E98" w:rsidRPr="004D5E98" w14:paraId="2AB7FFF8" w14:textId="77777777" w:rsidTr="004D5E98">
        <w:trPr>
          <w:trHeight w:val="1160"/>
        </w:trPr>
        <w:tc>
          <w:tcPr>
            <w:tcW w:w="1980" w:type="dxa"/>
            <w:tcBorders>
              <w:top w:val="nil"/>
              <w:left w:val="single" w:sz="4" w:space="0" w:color="auto"/>
              <w:bottom w:val="single" w:sz="4" w:space="0" w:color="auto"/>
              <w:right w:val="single" w:sz="4" w:space="0" w:color="auto"/>
            </w:tcBorders>
            <w:shd w:val="clear" w:color="000000" w:fill="4D93D9"/>
            <w:vAlign w:val="center"/>
            <w:hideMark/>
          </w:tcPr>
          <w:p w14:paraId="54D72985" w14:textId="77777777" w:rsidR="004D5E98" w:rsidRPr="004D5E98" w:rsidRDefault="004D5E98" w:rsidP="004D5E98">
            <w:pPr>
              <w:spacing w:after="0" w:line="240" w:lineRule="auto"/>
              <w:rPr>
                <w:rFonts w:ascii="Aptos Narrow" w:eastAsia="Times New Roman" w:hAnsi="Aptos Narrow" w:cs="Times New Roman"/>
                <w:color w:val="000000"/>
                <w:kern w:val="0"/>
                <w:lang w:eastAsia="en-GB"/>
                <w14:ligatures w14:val="none"/>
              </w:rPr>
            </w:pPr>
            <w:r w:rsidRPr="004D5E98">
              <w:rPr>
                <w:rFonts w:ascii="Aptos Narrow" w:eastAsia="Times New Roman" w:hAnsi="Aptos Narrow" w:cs="Times New Roman"/>
                <w:color w:val="000000"/>
                <w:kern w:val="0"/>
                <w:lang w:eastAsia="en-GB"/>
                <w14:ligatures w14:val="none"/>
              </w:rPr>
              <w:t>Government Grant (Innovate UK)</w:t>
            </w:r>
          </w:p>
        </w:tc>
        <w:tc>
          <w:tcPr>
            <w:tcW w:w="2600" w:type="dxa"/>
            <w:tcBorders>
              <w:top w:val="nil"/>
              <w:left w:val="nil"/>
              <w:bottom w:val="single" w:sz="4" w:space="0" w:color="auto"/>
              <w:right w:val="single" w:sz="4" w:space="0" w:color="auto"/>
            </w:tcBorders>
            <w:shd w:val="clear" w:color="auto" w:fill="auto"/>
            <w:vAlign w:val="center"/>
            <w:hideMark/>
          </w:tcPr>
          <w:p w14:paraId="5D60AE0E" w14:textId="77777777" w:rsidR="004D5E98" w:rsidRPr="004D5E98" w:rsidRDefault="004D5E98" w:rsidP="004D5E98">
            <w:pPr>
              <w:spacing w:after="0" w:line="240" w:lineRule="auto"/>
              <w:jc w:val="right"/>
              <w:rPr>
                <w:rFonts w:ascii="Aptos Narrow" w:eastAsia="Times New Roman" w:hAnsi="Aptos Narrow" w:cs="Times New Roman"/>
                <w:color w:val="000000"/>
                <w:kern w:val="0"/>
                <w:lang w:eastAsia="en-GB"/>
                <w14:ligatures w14:val="none"/>
              </w:rPr>
            </w:pPr>
            <w:r w:rsidRPr="004D5E98">
              <w:rPr>
                <w:rFonts w:ascii="Aptos Narrow" w:eastAsia="Times New Roman" w:hAnsi="Aptos Narrow" w:cs="Times New Roman"/>
                <w:color w:val="000000"/>
                <w:kern w:val="0"/>
                <w:lang w:eastAsia="en-GB"/>
                <w14:ligatures w14:val="none"/>
              </w:rPr>
              <w:t>£300,000</w:t>
            </w:r>
          </w:p>
        </w:tc>
        <w:tc>
          <w:tcPr>
            <w:tcW w:w="2280" w:type="dxa"/>
            <w:tcBorders>
              <w:top w:val="nil"/>
              <w:left w:val="nil"/>
              <w:bottom w:val="single" w:sz="4" w:space="0" w:color="auto"/>
              <w:right w:val="single" w:sz="4" w:space="0" w:color="auto"/>
            </w:tcBorders>
            <w:shd w:val="clear" w:color="auto" w:fill="auto"/>
            <w:vAlign w:val="center"/>
            <w:hideMark/>
          </w:tcPr>
          <w:p w14:paraId="610227A6" w14:textId="77777777" w:rsidR="004D5E98" w:rsidRPr="004D5E98" w:rsidRDefault="004D5E98" w:rsidP="004D5E98">
            <w:pPr>
              <w:spacing w:after="0" w:line="240" w:lineRule="auto"/>
              <w:jc w:val="right"/>
              <w:rPr>
                <w:rFonts w:ascii="Aptos Narrow" w:eastAsia="Times New Roman" w:hAnsi="Aptos Narrow" w:cs="Times New Roman"/>
                <w:color w:val="000000"/>
                <w:kern w:val="0"/>
                <w:lang w:eastAsia="en-GB"/>
                <w14:ligatures w14:val="none"/>
              </w:rPr>
            </w:pPr>
            <w:r w:rsidRPr="004D5E98">
              <w:rPr>
                <w:rFonts w:ascii="Aptos Narrow" w:eastAsia="Times New Roman" w:hAnsi="Aptos Narrow" w:cs="Times New Roman"/>
                <w:color w:val="000000"/>
                <w:kern w:val="0"/>
                <w:lang w:eastAsia="en-GB"/>
                <w14:ligatures w14:val="none"/>
              </w:rPr>
              <w:t>15%</w:t>
            </w:r>
          </w:p>
        </w:tc>
      </w:tr>
      <w:tr w:rsidR="004D5E98" w:rsidRPr="004D5E98" w14:paraId="71B852E0" w14:textId="77777777" w:rsidTr="004D5E98">
        <w:trPr>
          <w:trHeight w:val="1160"/>
        </w:trPr>
        <w:tc>
          <w:tcPr>
            <w:tcW w:w="1980" w:type="dxa"/>
            <w:tcBorders>
              <w:top w:val="nil"/>
              <w:left w:val="single" w:sz="4" w:space="0" w:color="auto"/>
              <w:bottom w:val="single" w:sz="4" w:space="0" w:color="auto"/>
              <w:right w:val="single" w:sz="4" w:space="0" w:color="auto"/>
            </w:tcBorders>
            <w:shd w:val="clear" w:color="000000" w:fill="4D93D9"/>
            <w:vAlign w:val="center"/>
            <w:hideMark/>
          </w:tcPr>
          <w:p w14:paraId="6FE39FD0" w14:textId="77777777" w:rsidR="004D5E98" w:rsidRPr="004D5E98" w:rsidRDefault="004D5E98" w:rsidP="004D5E98">
            <w:pPr>
              <w:spacing w:after="0" w:line="240" w:lineRule="auto"/>
              <w:rPr>
                <w:rFonts w:ascii="Aptos Narrow" w:eastAsia="Times New Roman" w:hAnsi="Aptos Narrow" w:cs="Times New Roman"/>
                <w:color w:val="000000"/>
                <w:kern w:val="0"/>
                <w:lang w:eastAsia="en-GB"/>
                <w14:ligatures w14:val="none"/>
              </w:rPr>
            </w:pPr>
            <w:r w:rsidRPr="004D5E98">
              <w:rPr>
                <w:rFonts w:ascii="Aptos Narrow" w:eastAsia="Times New Roman" w:hAnsi="Aptos Narrow" w:cs="Times New Roman"/>
                <w:color w:val="000000"/>
                <w:kern w:val="0"/>
                <w:lang w:eastAsia="en-GB"/>
                <w14:ligatures w14:val="none"/>
              </w:rPr>
              <w:t>Founder’s Investment</w:t>
            </w:r>
          </w:p>
        </w:tc>
        <w:tc>
          <w:tcPr>
            <w:tcW w:w="2600" w:type="dxa"/>
            <w:tcBorders>
              <w:top w:val="nil"/>
              <w:left w:val="nil"/>
              <w:bottom w:val="single" w:sz="4" w:space="0" w:color="auto"/>
              <w:right w:val="single" w:sz="4" w:space="0" w:color="auto"/>
            </w:tcBorders>
            <w:shd w:val="clear" w:color="auto" w:fill="auto"/>
            <w:vAlign w:val="center"/>
            <w:hideMark/>
          </w:tcPr>
          <w:p w14:paraId="0A76DCC9" w14:textId="77777777" w:rsidR="004D5E98" w:rsidRPr="004D5E98" w:rsidRDefault="004D5E98" w:rsidP="004D5E98">
            <w:pPr>
              <w:spacing w:after="0" w:line="240" w:lineRule="auto"/>
              <w:jc w:val="right"/>
              <w:rPr>
                <w:rFonts w:ascii="Aptos Narrow" w:eastAsia="Times New Roman" w:hAnsi="Aptos Narrow" w:cs="Times New Roman"/>
                <w:color w:val="000000"/>
                <w:kern w:val="0"/>
                <w:lang w:eastAsia="en-GB"/>
                <w14:ligatures w14:val="none"/>
              </w:rPr>
            </w:pPr>
            <w:r w:rsidRPr="004D5E98">
              <w:rPr>
                <w:rFonts w:ascii="Aptos Narrow" w:eastAsia="Times New Roman" w:hAnsi="Aptos Narrow" w:cs="Times New Roman"/>
                <w:color w:val="000000"/>
                <w:kern w:val="0"/>
                <w:lang w:eastAsia="en-GB"/>
                <w14:ligatures w14:val="none"/>
              </w:rPr>
              <w:t>£200,000</w:t>
            </w:r>
          </w:p>
        </w:tc>
        <w:tc>
          <w:tcPr>
            <w:tcW w:w="2280" w:type="dxa"/>
            <w:tcBorders>
              <w:top w:val="nil"/>
              <w:left w:val="nil"/>
              <w:bottom w:val="single" w:sz="4" w:space="0" w:color="auto"/>
              <w:right w:val="single" w:sz="4" w:space="0" w:color="auto"/>
            </w:tcBorders>
            <w:shd w:val="clear" w:color="auto" w:fill="auto"/>
            <w:vAlign w:val="center"/>
            <w:hideMark/>
          </w:tcPr>
          <w:p w14:paraId="0D00C5FE" w14:textId="77777777" w:rsidR="004D5E98" w:rsidRPr="004D5E98" w:rsidRDefault="004D5E98" w:rsidP="004D5E98">
            <w:pPr>
              <w:spacing w:after="0" w:line="240" w:lineRule="auto"/>
              <w:jc w:val="right"/>
              <w:rPr>
                <w:rFonts w:ascii="Aptos Narrow" w:eastAsia="Times New Roman" w:hAnsi="Aptos Narrow" w:cs="Times New Roman"/>
                <w:color w:val="000000"/>
                <w:kern w:val="0"/>
                <w:lang w:eastAsia="en-GB"/>
                <w14:ligatures w14:val="none"/>
              </w:rPr>
            </w:pPr>
            <w:r w:rsidRPr="004D5E98">
              <w:rPr>
                <w:rFonts w:ascii="Aptos Narrow" w:eastAsia="Times New Roman" w:hAnsi="Aptos Narrow" w:cs="Times New Roman"/>
                <w:color w:val="000000"/>
                <w:kern w:val="0"/>
                <w:lang w:eastAsia="en-GB"/>
                <w14:ligatures w14:val="none"/>
              </w:rPr>
              <w:t>10%</w:t>
            </w:r>
          </w:p>
        </w:tc>
      </w:tr>
      <w:tr w:rsidR="004D5E98" w:rsidRPr="004D5E98" w14:paraId="627C211D" w14:textId="77777777" w:rsidTr="004D5E98">
        <w:trPr>
          <w:trHeight w:val="290"/>
        </w:trPr>
        <w:tc>
          <w:tcPr>
            <w:tcW w:w="1980" w:type="dxa"/>
            <w:tcBorders>
              <w:top w:val="nil"/>
              <w:left w:val="single" w:sz="4" w:space="0" w:color="auto"/>
              <w:bottom w:val="single" w:sz="4" w:space="0" w:color="auto"/>
              <w:right w:val="single" w:sz="4" w:space="0" w:color="auto"/>
            </w:tcBorders>
            <w:shd w:val="clear" w:color="000000" w:fill="0070C0"/>
            <w:vAlign w:val="center"/>
            <w:hideMark/>
          </w:tcPr>
          <w:p w14:paraId="47503EA8" w14:textId="77777777" w:rsidR="004D5E98" w:rsidRPr="004D5E98" w:rsidRDefault="004D5E98" w:rsidP="004D5E98">
            <w:pPr>
              <w:spacing w:after="0" w:line="240" w:lineRule="auto"/>
              <w:rPr>
                <w:rFonts w:ascii="Aptos Narrow" w:eastAsia="Times New Roman" w:hAnsi="Aptos Narrow" w:cs="Times New Roman"/>
                <w:b/>
                <w:bCs/>
                <w:color w:val="000000"/>
                <w:kern w:val="0"/>
                <w:lang w:eastAsia="en-GB"/>
                <w14:ligatures w14:val="none"/>
              </w:rPr>
            </w:pPr>
            <w:r w:rsidRPr="004D5E98">
              <w:rPr>
                <w:rFonts w:ascii="Aptos Narrow" w:eastAsia="Times New Roman" w:hAnsi="Aptos Narrow" w:cs="Times New Roman"/>
                <w:b/>
                <w:bCs/>
                <w:color w:val="000000"/>
                <w:kern w:val="0"/>
                <w:lang w:eastAsia="en-GB"/>
                <w14:ligatures w14:val="none"/>
              </w:rPr>
              <w:t>Total</w:t>
            </w:r>
          </w:p>
        </w:tc>
        <w:tc>
          <w:tcPr>
            <w:tcW w:w="2600" w:type="dxa"/>
            <w:tcBorders>
              <w:top w:val="nil"/>
              <w:left w:val="nil"/>
              <w:bottom w:val="single" w:sz="4" w:space="0" w:color="auto"/>
              <w:right w:val="single" w:sz="4" w:space="0" w:color="auto"/>
            </w:tcBorders>
            <w:shd w:val="clear" w:color="auto" w:fill="auto"/>
            <w:vAlign w:val="center"/>
            <w:hideMark/>
          </w:tcPr>
          <w:p w14:paraId="6C80806E" w14:textId="77777777" w:rsidR="004D5E98" w:rsidRPr="004D5E98" w:rsidRDefault="004D5E98" w:rsidP="004D5E98">
            <w:pPr>
              <w:spacing w:after="0" w:line="240" w:lineRule="auto"/>
              <w:jc w:val="right"/>
              <w:rPr>
                <w:rFonts w:ascii="Aptos Narrow" w:eastAsia="Times New Roman" w:hAnsi="Aptos Narrow" w:cs="Times New Roman"/>
                <w:b/>
                <w:bCs/>
                <w:color w:val="000000"/>
                <w:kern w:val="0"/>
                <w:lang w:eastAsia="en-GB"/>
                <w14:ligatures w14:val="none"/>
              </w:rPr>
            </w:pPr>
            <w:r w:rsidRPr="004D5E98">
              <w:rPr>
                <w:rFonts w:ascii="Aptos Narrow" w:eastAsia="Times New Roman" w:hAnsi="Aptos Narrow" w:cs="Times New Roman"/>
                <w:b/>
                <w:bCs/>
                <w:color w:val="000000"/>
                <w:kern w:val="0"/>
                <w:lang w:eastAsia="en-GB"/>
                <w14:ligatures w14:val="none"/>
              </w:rPr>
              <w:t>£2,000,000</w:t>
            </w:r>
          </w:p>
        </w:tc>
        <w:tc>
          <w:tcPr>
            <w:tcW w:w="2280" w:type="dxa"/>
            <w:tcBorders>
              <w:top w:val="nil"/>
              <w:left w:val="nil"/>
              <w:bottom w:val="single" w:sz="4" w:space="0" w:color="auto"/>
              <w:right w:val="single" w:sz="4" w:space="0" w:color="auto"/>
            </w:tcBorders>
            <w:shd w:val="clear" w:color="auto" w:fill="auto"/>
            <w:vAlign w:val="center"/>
            <w:hideMark/>
          </w:tcPr>
          <w:p w14:paraId="18CBEE28" w14:textId="77777777" w:rsidR="004D5E98" w:rsidRPr="004D5E98" w:rsidRDefault="004D5E98" w:rsidP="004D5E98">
            <w:pPr>
              <w:spacing w:after="0" w:line="240" w:lineRule="auto"/>
              <w:jc w:val="right"/>
              <w:rPr>
                <w:rFonts w:ascii="Aptos Narrow" w:eastAsia="Times New Roman" w:hAnsi="Aptos Narrow" w:cs="Times New Roman"/>
                <w:b/>
                <w:bCs/>
                <w:color w:val="000000"/>
                <w:kern w:val="0"/>
                <w:lang w:eastAsia="en-GB"/>
                <w14:ligatures w14:val="none"/>
              </w:rPr>
            </w:pPr>
            <w:r w:rsidRPr="004D5E98">
              <w:rPr>
                <w:rFonts w:ascii="Aptos Narrow" w:eastAsia="Times New Roman" w:hAnsi="Aptos Narrow" w:cs="Times New Roman"/>
                <w:b/>
                <w:bCs/>
                <w:color w:val="000000"/>
                <w:kern w:val="0"/>
                <w:lang w:eastAsia="en-GB"/>
                <w14:ligatures w14:val="none"/>
              </w:rPr>
              <w:t>100%</w:t>
            </w:r>
          </w:p>
        </w:tc>
      </w:tr>
    </w:tbl>
    <w:p w14:paraId="7AD0989C" w14:textId="56BD9570" w:rsidR="003875CA" w:rsidRPr="0036254F" w:rsidRDefault="003875CA" w:rsidP="003875CA">
      <w:pPr>
        <w:pStyle w:val="ListParagraph"/>
        <w:numPr>
          <w:ilvl w:val="1"/>
          <w:numId w:val="1"/>
        </w:numPr>
        <w:spacing w:after="0" w:line="240" w:lineRule="auto"/>
        <w:jc w:val="both"/>
        <w:rPr>
          <w:rFonts w:ascii="Arial" w:eastAsia="Times New Roman" w:hAnsi="Arial" w:cs="Arial"/>
          <w:b/>
          <w:bCs/>
          <w:kern w:val="0"/>
          <w:sz w:val="24"/>
          <w:szCs w:val="24"/>
          <w:lang w:eastAsia="en-GB"/>
          <w14:ligatures w14:val="none"/>
        </w:rPr>
      </w:pPr>
      <w:r w:rsidRPr="0036254F">
        <w:rPr>
          <w:rFonts w:ascii="Arial" w:eastAsia="Times New Roman" w:hAnsi="Arial" w:cs="Arial"/>
          <w:b/>
          <w:bCs/>
          <w:kern w:val="0"/>
          <w:sz w:val="24"/>
          <w:szCs w:val="24"/>
          <w:lang w:eastAsia="en-GB"/>
          <w14:ligatures w14:val="none"/>
        </w:rPr>
        <w:lastRenderedPageBreak/>
        <w:t xml:space="preserve">Uses of funds: </w:t>
      </w:r>
    </w:p>
    <w:p w14:paraId="26D6F0E5" w14:textId="77777777" w:rsidR="003875CA" w:rsidRDefault="003875CA" w:rsidP="00BD2C4A">
      <w:pPr>
        <w:spacing w:after="0" w:line="240" w:lineRule="auto"/>
        <w:jc w:val="both"/>
        <w:rPr>
          <w:rFonts w:ascii="Arial" w:eastAsia="Times New Roman" w:hAnsi="Arial" w:cs="Arial"/>
          <w:kern w:val="0"/>
          <w:sz w:val="24"/>
          <w:szCs w:val="24"/>
          <w:lang w:eastAsia="en-GB"/>
          <w14:ligatures w14:val="none"/>
        </w:rPr>
      </w:pPr>
    </w:p>
    <w:tbl>
      <w:tblPr>
        <w:tblW w:w="6860" w:type="dxa"/>
        <w:tblLook w:val="04A0" w:firstRow="1" w:lastRow="0" w:firstColumn="1" w:lastColumn="0" w:noHBand="0" w:noVBand="1"/>
      </w:tblPr>
      <w:tblGrid>
        <w:gridCol w:w="1980"/>
        <w:gridCol w:w="2600"/>
        <w:gridCol w:w="2280"/>
      </w:tblGrid>
      <w:tr w:rsidR="003875CA" w:rsidRPr="003875CA" w14:paraId="1DD888CD" w14:textId="77777777" w:rsidTr="003875CA">
        <w:trPr>
          <w:trHeight w:val="290"/>
        </w:trPr>
        <w:tc>
          <w:tcPr>
            <w:tcW w:w="1980" w:type="dxa"/>
            <w:tcBorders>
              <w:top w:val="single" w:sz="4" w:space="0" w:color="auto"/>
              <w:left w:val="single" w:sz="4" w:space="0" w:color="auto"/>
              <w:bottom w:val="single" w:sz="4" w:space="0" w:color="auto"/>
              <w:right w:val="single" w:sz="4" w:space="0" w:color="auto"/>
            </w:tcBorders>
            <w:shd w:val="clear" w:color="000000" w:fill="A6C9EC"/>
            <w:vAlign w:val="center"/>
            <w:hideMark/>
          </w:tcPr>
          <w:p w14:paraId="5C94B363" w14:textId="77777777" w:rsidR="003875CA" w:rsidRPr="003875CA" w:rsidRDefault="003875CA" w:rsidP="003875CA">
            <w:pPr>
              <w:spacing w:after="0" w:line="240" w:lineRule="auto"/>
              <w:jc w:val="center"/>
              <w:rPr>
                <w:rFonts w:ascii="Aptos Narrow" w:eastAsia="Times New Roman" w:hAnsi="Aptos Narrow" w:cs="Times New Roman"/>
                <w:b/>
                <w:bCs/>
                <w:color w:val="000000"/>
                <w:kern w:val="0"/>
                <w:lang w:eastAsia="en-GB"/>
                <w14:ligatures w14:val="none"/>
              </w:rPr>
            </w:pPr>
            <w:r w:rsidRPr="003875CA">
              <w:rPr>
                <w:rFonts w:ascii="Aptos Narrow" w:eastAsia="Times New Roman" w:hAnsi="Aptos Narrow" w:cs="Times New Roman"/>
                <w:b/>
                <w:bCs/>
                <w:color w:val="000000"/>
                <w:kern w:val="0"/>
                <w:lang w:eastAsia="en-GB"/>
                <w14:ligatures w14:val="none"/>
              </w:rPr>
              <w:t>Use</w:t>
            </w:r>
          </w:p>
        </w:tc>
        <w:tc>
          <w:tcPr>
            <w:tcW w:w="2600" w:type="dxa"/>
            <w:tcBorders>
              <w:top w:val="single" w:sz="4" w:space="0" w:color="auto"/>
              <w:left w:val="nil"/>
              <w:bottom w:val="single" w:sz="4" w:space="0" w:color="auto"/>
              <w:right w:val="single" w:sz="4" w:space="0" w:color="auto"/>
            </w:tcBorders>
            <w:shd w:val="clear" w:color="000000" w:fill="A6C9EC"/>
            <w:vAlign w:val="center"/>
            <w:hideMark/>
          </w:tcPr>
          <w:p w14:paraId="4FB2CC9B" w14:textId="77777777" w:rsidR="003875CA" w:rsidRPr="003875CA" w:rsidRDefault="003875CA" w:rsidP="003875CA">
            <w:pPr>
              <w:spacing w:after="0" w:line="240" w:lineRule="auto"/>
              <w:jc w:val="center"/>
              <w:rPr>
                <w:rFonts w:ascii="Aptos Narrow" w:eastAsia="Times New Roman" w:hAnsi="Aptos Narrow" w:cs="Times New Roman"/>
                <w:b/>
                <w:bCs/>
                <w:color w:val="000000"/>
                <w:kern w:val="0"/>
                <w:lang w:eastAsia="en-GB"/>
                <w14:ligatures w14:val="none"/>
              </w:rPr>
            </w:pPr>
            <w:r w:rsidRPr="003875CA">
              <w:rPr>
                <w:rFonts w:ascii="Aptos Narrow" w:eastAsia="Times New Roman" w:hAnsi="Aptos Narrow" w:cs="Times New Roman"/>
                <w:b/>
                <w:bCs/>
                <w:color w:val="000000"/>
                <w:kern w:val="0"/>
                <w:lang w:eastAsia="en-GB"/>
                <w14:ligatures w14:val="none"/>
              </w:rPr>
              <w:t>Amount (£)</w:t>
            </w:r>
          </w:p>
        </w:tc>
        <w:tc>
          <w:tcPr>
            <w:tcW w:w="2280" w:type="dxa"/>
            <w:tcBorders>
              <w:top w:val="single" w:sz="4" w:space="0" w:color="auto"/>
              <w:left w:val="nil"/>
              <w:bottom w:val="single" w:sz="4" w:space="0" w:color="auto"/>
              <w:right w:val="single" w:sz="4" w:space="0" w:color="auto"/>
            </w:tcBorders>
            <w:shd w:val="clear" w:color="000000" w:fill="A6C9EC"/>
            <w:vAlign w:val="center"/>
            <w:hideMark/>
          </w:tcPr>
          <w:p w14:paraId="196048E0" w14:textId="77777777" w:rsidR="003875CA" w:rsidRPr="003875CA" w:rsidRDefault="003875CA" w:rsidP="003875CA">
            <w:pPr>
              <w:spacing w:after="0" w:line="240" w:lineRule="auto"/>
              <w:jc w:val="center"/>
              <w:rPr>
                <w:rFonts w:ascii="Aptos Narrow" w:eastAsia="Times New Roman" w:hAnsi="Aptos Narrow" w:cs="Times New Roman"/>
                <w:b/>
                <w:bCs/>
                <w:color w:val="000000"/>
                <w:kern w:val="0"/>
                <w:lang w:eastAsia="en-GB"/>
                <w14:ligatures w14:val="none"/>
              </w:rPr>
            </w:pPr>
            <w:r w:rsidRPr="003875CA">
              <w:rPr>
                <w:rFonts w:ascii="Aptos Narrow" w:eastAsia="Times New Roman" w:hAnsi="Aptos Narrow" w:cs="Times New Roman"/>
                <w:b/>
                <w:bCs/>
                <w:color w:val="000000"/>
                <w:kern w:val="0"/>
                <w:lang w:eastAsia="en-GB"/>
                <w14:ligatures w14:val="none"/>
              </w:rPr>
              <w:t>Percentage (%)</w:t>
            </w:r>
          </w:p>
        </w:tc>
      </w:tr>
      <w:tr w:rsidR="003875CA" w:rsidRPr="003875CA" w14:paraId="326AAF50" w14:textId="77777777" w:rsidTr="003875CA">
        <w:trPr>
          <w:trHeight w:val="580"/>
        </w:trPr>
        <w:tc>
          <w:tcPr>
            <w:tcW w:w="1980" w:type="dxa"/>
            <w:tcBorders>
              <w:top w:val="nil"/>
              <w:left w:val="single" w:sz="4" w:space="0" w:color="auto"/>
              <w:bottom w:val="single" w:sz="4" w:space="0" w:color="auto"/>
              <w:right w:val="single" w:sz="4" w:space="0" w:color="auto"/>
            </w:tcBorders>
            <w:shd w:val="clear" w:color="000000" w:fill="4D93D9"/>
            <w:vAlign w:val="center"/>
            <w:hideMark/>
          </w:tcPr>
          <w:p w14:paraId="1704E8A2" w14:textId="77777777" w:rsidR="003875CA" w:rsidRPr="003875CA" w:rsidRDefault="003875CA" w:rsidP="003875CA">
            <w:pPr>
              <w:spacing w:after="0" w:line="240" w:lineRule="auto"/>
              <w:rPr>
                <w:rFonts w:ascii="Aptos Narrow" w:eastAsia="Times New Roman" w:hAnsi="Aptos Narrow" w:cs="Times New Roman"/>
                <w:color w:val="000000"/>
                <w:kern w:val="0"/>
                <w:lang w:eastAsia="en-GB"/>
                <w14:ligatures w14:val="none"/>
              </w:rPr>
            </w:pPr>
            <w:r w:rsidRPr="003875CA">
              <w:rPr>
                <w:rFonts w:ascii="Aptos Narrow" w:eastAsia="Times New Roman" w:hAnsi="Aptos Narrow" w:cs="Times New Roman"/>
                <w:color w:val="000000"/>
                <w:kern w:val="0"/>
                <w:lang w:eastAsia="en-GB"/>
                <w14:ligatures w14:val="none"/>
              </w:rPr>
              <w:t>Research &amp; Development</w:t>
            </w:r>
          </w:p>
        </w:tc>
        <w:tc>
          <w:tcPr>
            <w:tcW w:w="2600" w:type="dxa"/>
            <w:tcBorders>
              <w:top w:val="nil"/>
              <w:left w:val="nil"/>
              <w:bottom w:val="single" w:sz="4" w:space="0" w:color="auto"/>
              <w:right w:val="single" w:sz="4" w:space="0" w:color="auto"/>
            </w:tcBorders>
            <w:shd w:val="clear" w:color="auto" w:fill="auto"/>
            <w:vAlign w:val="center"/>
            <w:hideMark/>
          </w:tcPr>
          <w:p w14:paraId="325D3F42" w14:textId="77777777" w:rsidR="003875CA" w:rsidRPr="003875CA" w:rsidRDefault="003875CA" w:rsidP="003875CA">
            <w:pPr>
              <w:spacing w:after="0" w:line="240" w:lineRule="auto"/>
              <w:jc w:val="right"/>
              <w:rPr>
                <w:rFonts w:ascii="Aptos Narrow" w:eastAsia="Times New Roman" w:hAnsi="Aptos Narrow" w:cs="Times New Roman"/>
                <w:color w:val="000000"/>
                <w:kern w:val="0"/>
                <w:lang w:eastAsia="en-GB"/>
                <w14:ligatures w14:val="none"/>
              </w:rPr>
            </w:pPr>
            <w:r w:rsidRPr="003875CA">
              <w:rPr>
                <w:rFonts w:ascii="Aptos Narrow" w:eastAsia="Times New Roman" w:hAnsi="Aptos Narrow" w:cs="Times New Roman"/>
                <w:color w:val="000000"/>
                <w:kern w:val="0"/>
                <w:lang w:eastAsia="en-GB"/>
                <w14:ligatures w14:val="none"/>
              </w:rPr>
              <w:t>£600,000</w:t>
            </w:r>
          </w:p>
        </w:tc>
        <w:tc>
          <w:tcPr>
            <w:tcW w:w="2280" w:type="dxa"/>
            <w:tcBorders>
              <w:top w:val="nil"/>
              <w:left w:val="nil"/>
              <w:bottom w:val="single" w:sz="4" w:space="0" w:color="auto"/>
              <w:right w:val="single" w:sz="4" w:space="0" w:color="auto"/>
            </w:tcBorders>
            <w:shd w:val="clear" w:color="auto" w:fill="auto"/>
            <w:vAlign w:val="center"/>
            <w:hideMark/>
          </w:tcPr>
          <w:p w14:paraId="3E50877E" w14:textId="77777777" w:rsidR="003875CA" w:rsidRPr="003875CA" w:rsidRDefault="003875CA" w:rsidP="003875CA">
            <w:pPr>
              <w:spacing w:after="0" w:line="240" w:lineRule="auto"/>
              <w:jc w:val="right"/>
              <w:rPr>
                <w:rFonts w:ascii="Aptos Narrow" w:eastAsia="Times New Roman" w:hAnsi="Aptos Narrow" w:cs="Times New Roman"/>
                <w:color w:val="000000"/>
                <w:kern w:val="0"/>
                <w:lang w:eastAsia="en-GB"/>
                <w14:ligatures w14:val="none"/>
              </w:rPr>
            </w:pPr>
            <w:r w:rsidRPr="003875CA">
              <w:rPr>
                <w:rFonts w:ascii="Aptos Narrow" w:eastAsia="Times New Roman" w:hAnsi="Aptos Narrow" w:cs="Times New Roman"/>
                <w:color w:val="000000"/>
                <w:kern w:val="0"/>
                <w:lang w:eastAsia="en-GB"/>
                <w14:ligatures w14:val="none"/>
              </w:rPr>
              <w:t>30%</w:t>
            </w:r>
          </w:p>
        </w:tc>
      </w:tr>
      <w:tr w:rsidR="003875CA" w:rsidRPr="003875CA" w14:paraId="0C23FC1F" w14:textId="77777777" w:rsidTr="003875CA">
        <w:trPr>
          <w:trHeight w:val="710"/>
        </w:trPr>
        <w:tc>
          <w:tcPr>
            <w:tcW w:w="1980" w:type="dxa"/>
            <w:tcBorders>
              <w:top w:val="nil"/>
              <w:left w:val="single" w:sz="4" w:space="0" w:color="auto"/>
              <w:bottom w:val="single" w:sz="4" w:space="0" w:color="auto"/>
              <w:right w:val="single" w:sz="4" w:space="0" w:color="auto"/>
            </w:tcBorders>
            <w:shd w:val="clear" w:color="000000" w:fill="4D93D9"/>
            <w:vAlign w:val="center"/>
            <w:hideMark/>
          </w:tcPr>
          <w:p w14:paraId="41D44EED" w14:textId="77777777" w:rsidR="003875CA" w:rsidRPr="003875CA" w:rsidRDefault="003875CA" w:rsidP="003875CA">
            <w:pPr>
              <w:spacing w:after="0" w:line="240" w:lineRule="auto"/>
              <w:rPr>
                <w:rFonts w:ascii="Aptos Narrow" w:eastAsia="Times New Roman" w:hAnsi="Aptos Narrow" w:cs="Times New Roman"/>
                <w:color w:val="000000"/>
                <w:kern w:val="0"/>
                <w:lang w:eastAsia="en-GB"/>
                <w14:ligatures w14:val="none"/>
              </w:rPr>
            </w:pPr>
            <w:r w:rsidRPr="003875CA">
              <w:rPr>
                <w:rFonts w:ascii="Aptos Narrow" w:eastAsia="Times New Roman" w:hAnsi="Aptos Narrow" w:cs="Times New Roman"/>
                <w:color w:val="000000"/>
                <w:kern w:val="0"/>
                <w:lang w:eastAsia="en-GB"/>
                <w14:ligatures w14:val="none"/>
              </w:rPr>
              <w:t>Manufacturing &amp; Production Setup</w:t>
            </w:r>
          </w:p>
        </w:tc>
        <w:tc>
          <w:tcPr>
            <w:tcW w:w="2600" w:type="dxa"/>
            <w:tcBorders>
              <w:top w:val="nil"/>
              <w:left w:val="nil"/>
              <w:bottom w:val="single" w:sz="4" w:space="0" w:color="auto"/>
              <w:right w:val="single" w:sz="4" w:space="0" w:color="auto"/>
            </w:tcBorders>
            <w:shd w:val="clear" w:color="auto" w:fill="auto"/>
            <w:vAlign w:val="center"/>
            <w:hideMark/>
          </w:tcPr>
          <w:p w14:paraId="08E4C327" w14:textId="77777777" w:rsidR="003875CA" w:rsidRPr="003875CA" w:rsidRDefault="003875CA" w:rsidP="003875CA">
            <w:pPr>
              <w:spacing w:after="0" w:line="240" w:lineRule="auto"/>
              <w:jc w:val="right"/>
              <w:rPr>
                <w:rFonts w:ascii="Aptos Narrow" w:eastAsia="Times New Roman" w:hAnsi="Aptos Narrow" w:cs="Times New Roman"/>
                <w:color w:val="000000"/>
                <w:kern w:val="0"/>
                <w:lang w:eastAsia="en-GB"/>
                <w14:ligatures w14:val="none"/>
              </w:rPr>
            </w:pPr>
            <w:r w:rsidRPr="003875CA">
              <w:rPr>
                <w:rFonts w:ascii="Aptos Narrow" w:eastAsia="Times New Roman" w:hAnsi="Aptos Narrow" w:cs="Times New Roman"/>
                <w:color w:val="000000"/>
                <w:kern w:val="0"/>
                <w:lang w:eastAsia="en-GB"/>
                <w14:ligatures w14:val="none"/>
              </w:rPr>
              <w:t>£500,000</w:t>
            </w:r>
          </w:p>
        </w:tc>
        <w:tc>
          <w:tcPr>
            <w:tcW w:w="2280" w:type="dxa"/>
            <w:tcBorders>
              <w:top w:val="nil"/>
              <w:left w:val="nil"/>
              <w:bottom w:val="single" w:sz="4" w:space="0" w:color="auto"/>
              <w:right w:val="single" w:sz="4" w:space="0" w:color="auto"/>
            </w:tcBorders>
            <w:shd w:val="clear" w:color="auto" w:fill="auto"/>
            <w:vAlign w:val="center"/>
            <w:hideMark/>
          </w:tcPr>
          <w:p w14:paraId="4B1F559B" w14:textId="77777777" w:rsidR="003875CA" w:rsidRPr="003875CA" w:rsidRDefault="003875CA" w:rsidP="003875CA">
            <w:pPr>
              <w:spacing w:after="0" w:line="240" w:lineRule="auto"/>
              <w:jc w:val="right"/>
              <w:rPr>
                <w:rFonts w:ascii="Aptos Narrow" w:eastAsia="Times New Roman" w:hAnsi="Aptos Narrow" w:cs="Times New Roman"/>
                <w:color w:val="000000"/>
                <w:kern w:val="0"/>
                <w:lang w:eastAsia="en-GB"/>
                <w14:ligatures w14:val="none"/>
              </w:rPr>
            </w:pPr>
            <w:r w:rsidRPr="003875CA">
              <w:rPr>
                <w:rFonts w:ascii="Aptos Narrow" w:eastAsia="Times New Roman" w:hAnsi="Aptos Narrow" w:cs="Times New Roman"/>
                <w:color w:val="000000"/>
                <w:kern w:val="0"/>
                <w:lang w:eastAsia="en-GB"/>
                <w14:ligatures w14:val="none"/>
              </w:rPr>
              <w:t>25%</w:t>
            </w:r>
          </w:p>
        </w:tc>
      </w:tr>
      <w:tr w:rsidR="003875CA" w:rsidRPr="003875CA" w14:paraId="317FFA0A" w14:textId="77777777" w:rsidTr="003875CA">
        <w:trPr>
          <w:trHeight w:val="420"/>
        </w:trPr>
        <w:tc>
          <w:tcPr>
            <w:tcW w:w="1980" w:type="dxa"/>
            <w:tcBorders>
              <w:top w:val="nil"/>
              <w:left w:val="single" w:sz="4" w:space="0" w:color="auto"/>
              <w:bottom w:val="single" w:sz="4" w:space="0" w:color="auto"/>
              <w:right w:val="single" w:sz="4" w:space="0" w:color="auto"/>
            </w:tcBorders>
            <w:shd w:val="clear" w:color="000000" w:fill="4D93D9"/>
            <w:vAlign w:val="center"/>
            <w:hideMark/>
          </w:tcPr>
          <w:p w14:paraId="5B8BD873" w14:textId="77777777" w:rsidR="003875CA" w:rsidRPr="003875CA" w:rsidRDefault="003875CA" w:rsidP="003875CA">
            <w:pPr>
              <w:spacing w:after="0" w:line="240" w:lineRule="auto"/>
              <w:rPr>
                <w:rFonts w:ascii="Aptos Narrow" w:eastAsia="Times New Roman" w:hAnsi="Aptos Narrow" w:cs="Times New Roman"/>
                <w:color w:val="000000"/>
                <w:kern w:val="0"/>
                <w:lang w:eastAsia="en-GB"/>
                <w14:ligatures w14:val="none"/>
              </w:rPr>
            </w:pPr>
            <w:r w:rsidRPr="003875CA">
              <w:rPr>
                <w:rFonts w:ascii="Aptos Narrow" w:eastAsia="Times New Roman" w:hAnsi="Aptos Narrow" w:cs="Times New Roman"/>
                <w:color w:val="000000"/>
                <w:kern w:val="0"/>
                <w:lang w:eastAsia="en-GB"/>
                <w14:ligatures w14:val="none"/>
              </w:rPr>
              <w:t>Marketing &amp; Sales</w:t>
            </w:r>
          </w:p>
        </w:tc>
        <w:tc>
          <w:tcPr>
            <w:tcW w:w="2600" w:type="dxa"/>
            <w:tcBorders>
              <w:top w:val="nil"/>
              <w:left w:val="nil"/>
              <w:bottom w:val="single" w:sz="4" w:space="0" w:color="auto"/>
              <w:right w:val="single" w:sz="4" w:space="0" w:color="auto"/>
            </w:tcBorders>
            <w:shd w:val="clear" w:color="auto" w:fill="auto"/>
            <w:vAlign w:val="center"/>
            <w:hideMark/>
          </w:tcPr>
          <w:p w14:paraId="1EFB8D8B" w14:textId="77777777" w:rsidR="003875CA" w:rsidRPr="003875CA" w:rsidRDefault="003875CA" w:rsidP="003875CA">
            <w:pPr>
              <w:spacing w:after="0" w:line="240" w:lineRule="auto"/>
              <w:jc w:val="right"/>
              <w:rPr>
                <w:rFonts w:ascii="Aptos Narrow" w:eastAsia="Times New Roman" w:hAnsi="Aptos Narrow" w:cs="Times New Roman"/>
                <w:color w:val="000000"/>
                <w:kern w:val="0"/>
                <w:lang w:eastAsia="en-GB"/>
                <w14:ligatures w14:val="none"/>
              </w:rPr>
            </w:pPr>
            <w:r w:rsidRPr="003875CA">
              <w:rPr>
                <w:rFonts w:ascii="Aptos Narrow" w:eastAsia="Times New Roman" w:hAnsi="Aptos Narrow" w:cs="Times New Roman"/>
                <w:color w:val="000000"/>
                <w:kern w:val="0"/>
                <w:lang w:eastAsia="en-GB"/>
                <w14:ligatures w14:val="none"/>
              </w:rPr>
              <w:t>£400,000</w:t>
            </w:r>
          </w:p>
        </w:tc>
        <w:tc>
          <w:tcPr>
            <w:tcW w:w="2280" w:type="dxa"/>
            <w:tcBorders>
              <w:top w:val="nil"/>
              <w:left w:val="nil"/>
              <w:bottom w:val="single" w:sz="4" w:space="0" w:color="auto"/>
              <w:right w:val="single" w:sz="4" w:space="0" w:color="auto"/>
            </w:tcBorders>
            <w:shd w:val="clear" w:color="auto" w:fill="auto"/>
            <w:vAlign w:val="center"/>
            <w:hideMark/>
          </w:tcPr>
          <w:p w14:paraId="3371D833" w14:textId="77777777" w:rsidR="003875CA" w:rsidRPr="003875CA" w:rsidRDefault="003875CA" w:rsidP="003875CA">
            <w:pPr>
              <w:spacing w:after="0" w:line="240" w:lineRule="auto"/>
              <w:jc w:val="right"/>
              <w:rPr>
                <w:rFonts w:ascii="Aptos Narrow" w:eastAsia="Times New Roman" w:hAnsi="Aptos Narrow" w:cs="Times New Roman"/>
                <w:color w:val="000000"/>
                <w:kern w:val="0"/>
                <w:lang w:eastAsia="en-GB"/>
                <w14:ligatures w14:val="none"/>
              </w:rPr>
            </w:pPr>
            <w:r w:rsidRPr="003875CA">
              <w:rPr>
                <w:rFonts w:ascii="Aptos Narrow" w:eastAsia="Times New Roman" w:hAnsi="Aptos Narrow" w:cs="Times New Roman"/>
                <w:color w:val="000000"/>
                <w:kern w:val="0"/>
                <w:lang w:eastAsia="en-GB"/>
                <w14:ligatures w14:val="none"/>
              </w:rPr>
              <w:t>20%</w:t>
            </w:r>
          </w:p>
        </w:tc>
      </w:tr>
      <w:tr w:rsidR="003875CA" w:rsidRPr="003875CA" w14:paraId="15757C99" w14:textId="77777777" w:rsidTr="003875CA">
        <w:trPr>
          <w:trHeight w:val="440"/>
        </w:trPr>
        <w:tc>
          <w:tcPr>
            <w:tcW w:w="1980" w:type="dxa"/>
            <w:tcBorders>
              <w:top w:val="nil"/>
              <w:left w:val="single" w:sz="4" w:space="0" w:color="auto"/>
              <w:bottom w:val="single" w:sz="4" w:space="0" w:color="auto"/>
              <w:right w:val="single" w:sz="4" w:space="0" w:color="auto"/>
            </w:tcBorders>
            <w:shd w:val="clear" w:color="000000" w:fill="4D93D9"/>
            <w:vAlign w:val="center"/>
            <w:hideMark/>
          </w:tcPr>
          <w:p w14:paraId="15A81F7C" w14:textId="77777777" w:rsidR="003875CA" w:rsidRPr="003875CA" w:rsidRDefault="003875CA" w:rsidP="003875CA">
            <w:pPr>
              <w:spacing w:after="0" w:line="240" w:lineRule="auto"/>
              <w:rPr>
                <w:rFonts w:ascii="Aptos Narrow" w:eastAsia="Times New Roman" w:hAnsi="Aptos Narrow" w:cs="Times New Roman"/>
                <w:color w:val="000000"/>
                <w:kern w:val="0"/>
                <w:lang w:eastAsia="en-GB"/>
                <w14:ligatures w14:val="none"/>
              </w:rPr>
            </w:pPr>
            <w:r w:rsidRPr="003875CA">
              <w:rPr>
                <w:rFonts w:ascii="Aptos Narrow" w:eastAsia="Times New Roman" w:hAnsi="Aptos Narrow" w:cs="Times New Roman"/>
                <w:color w:val="000000"/>
                <w:kern w:val="0"/>
                <w:lang w:eastAsia="en-GB"/>
                <w14:ligatures w14:val="none"/>
              </w:rPr>
              <w:t>Operating Expenses</w:t>
            </w:r>
          </w:p>
        </w:tc>
        <w:tc>
          <w:tcPr>
            <w:tcW w:w="2600" w:type="dxa"/>
            <w:tcBorders>
              <w:top w:val="nil"/>
              <w:left w:val="nil"/>
              <w:bottom w:val="single" w:sz="4" w:space="0" w:color="auto"/>
              <w:right w:val="single" w:sz="4" w:space="0" w:color="auto"/>
            </w:tcBorders>
            <w:shd w:val="clear" w:color="auto" w:fill="auto"/>
            <w:vAlign w:val="center"/>
            <w:hideMark/>
          </w:tcPr>
          <w:p w14:paraId="6DCCA752" w14:textId="77777777" w:rsidR="003875CA" w:rsidRPr="003875CA" w:rsidRDefault="003875CA" w:rsidP="003875CA">
            <w:pPr>
              <w:spacing w:after="0" w:line="240" w:lineRule="auto"/>
              <w:jc w:val="right"/>
              <w:rPr>
                <w:rFonts w:ascii="Aptos Narrow" w:eastAsia="Times New Roman" w:hAnsi="Aptos Narrow" w:cs="Times New Roman"/>
                <w:color w:val="000000"/>
                <w:kern w:val="0"/>
                <w:lang w:eastAsia="en-GB"/>
                <w14:ligatures w14:val="none"/>
              </w:rPr>
            </w:pPr>
            <w:r w:rsidRPr="003875CA">
              <w:rPr>
                <w:rFonts w:ascii="Aptos Narrow" w:eastAsia="Times New Roman" w:hAnsi="Aptos Narrow" w:cs="Times New Roman"/>
                <w:color w:val="000000"/>
                <w:kern w:val="0"/>
                <w:lang w:eastAsia="en-GB"/>
                <w14:ligatures w14:val="none"/>
              </w:rPr>
              <w:t>£300,000</w:t>
            </w:r>
          </w:p>
        </w:tc>
        <w:tc>
          <w:tcPr>
            <w:tcW w:w="2280" w:type="dxa"/>
            <w:tcBorders>
              <w:top w:val="nil"/>
              <w:left w:val="nil"/>
              <w:bottom w:val="single" w:sz="4" w:space="0" w:color="auto"/>
              <w:right w:val="single" w:sz="4" w:space="0" w:color="auto"/>
            </w:tcBorders>
            <w:shd w:val="clear" w:color="auto" w:fill="auto"/>
            <w:vAlign w:val="center"/>
            <w:hideMark/>
          </w:tcPr>
          <w:p w14:paraId="5F3BD55F" w14:textId="77777777" w:rsidR="003875CA" w:rsidRPr="003875CA" w:rsidRDefault="003875CA" w:rsidP="003875CA">
            <w:pPr>
              <w:spacing w:after="0" w:line="240" w:lineRule="auto"/>
              <w:jc w:val="right"/>
              <w:rPr>
                <w:rFonts w:ascii="Aptos Narrow" w:eastAsia="Times New Roman" w:hAnsi="Aptos Narrow" w:cs="Times New Roman"/>
                <w:color w:val="000000"/>
                <w:kern w:val="0"/>
                <w:lang w:eastAsia="en-GB"/>
                <w14:ligatures w14:val="none"/>
              </w:rPr>
            </w:pPr>
            <w:r w:rsidRPr="003875CA">
              <w:rPr>
                <w:rFonts w:ascii="Aptos Narrow" w:eastAsia="Times New Roman" w:hAnsi="Aptos Narrow" w:cs="Times New Roman"/>
                <w:color w:val="000000"/>
                <w:kern w:val="0"/>
                <w:lang w:eastAsia="en-GB"/>
                <w14:ligatures w14:val="none"/>
              </w:rPr>
              <w:t>15%</w:t>
            </w:r>
          </w:p>
        </w:tc>
      </w:tr>
      <w:tr w:rsidR="003875CA" w:rsidRPr="003875CA" w14:paraId="407AD901" w14:textId="77777777" w:rsidTr="003875CA">
        <w:trPr>
          <w:trHeight w:val="460"/>
        </w:trPr>
        <w:tc>
          <w:tcPr>
            <w:tcW w:w="1980" w:type="dxa"/>
            <w:tcBorders>
              <w:top w:val="nil"/>
              <w:left w:val="single" w:sz="4" w:space="0" w:color="auto"/>
              <w:bottom w:val="single" w:sz="4" w:space="0" w:color="auto"/>
              <w:right w:val="single" w:sz="4" w:space="0" w:color="auto"/>
            </w:tcBorders>
            <w:shd w:val="clear" w:color="000000" w:fill="4D93D9"/>
            <w:vAlign w:val="center"/>
            <w:hideMark/>
          </w:tcPr>
          <w:p w14:paraId="5739C050" w14:textId="77777777" w:rsidR="003875CA" w:rsidRPr="003875CA" w:rsidRDefault="003875CA" w:rsidP="003875CA">
            <w:pPr>
              <w:spacing w:after="0" w:line="240" w:lineRule="auto"/>
              <w:rPr>
                <w:rFonts w:ascii="Aptos Narrow" w:eastAsia="Times New Roman" w:hAnsi="Aptos Narrow" w:cs="Times New Roman"/>
                <w:color w:val="000000"/>
                <w:kern w:val="0"/>
                <w:lang w:eastAsia="en-GB"/>
                <w14:ligatures w14:val="none"/>
              </w:rPr>
            </w:pPr>
            <w:r w:rsidRPr="003875CA">
              <w:rPr>
                <w:rFonts w:ascii="Aptos Narrow" w:eastAsia="Times New Roman" w:hAnsi="Aptos Narrow" w:cs="Times New Roman"/>
                <w:color w:val="000000"/>
                <w:kern w:val="0"/>
                <w:lang w:eastAsia="en-GB"/>
                <w14:ligatures w14:val="none"/>
              </w:rPr>
              <w:t>Working Capital</w:t>
            </w:r>
          </w:p>
        </w:tc>
        <w:tc>
          <w:tcPr>
            <w:tcW w:w="2600" w:type="dxa"/>
            <w:tcBorders>
              <w:top w:val="nil"/>
              <w:left w:val="nil"/>
              <w:bottom w:val="single" w:sz="4" w:space="0" w:color="auto"/>
              <w:right w:val="single" w:sz="4" w:space="0" w:color="auto"/>
            </w:tcBorders>
            <w:shd w:val="clear" w:color="auto" w:fill="auto"/>
            <w:vAlign w:val="center"/>
            <w:hideMark/>
          </w:tcPr>
          <w:p w14:paraId="5D93A8E2" w14:textId="77777777" w:rsidR="003875CA" w:rsidRPr="003875CA" w:rsidRDefault="003875CA" w:rsidP="003875CA">
            <w:pPr>
              <w:spacing w:after="0" w:line="240" w:lineRule="auto"/>
              <w:jc w:val="right"/>
              <w:rPr>
                <w:rFonts w:ascii="Aptos Narrow" w:eastAsia="Times New Roman" w:hAnsi="Aptos Narrow" w:cs="Times New Roman"/>
                <w:color w:val="000000"/>
                <w:kern w:val="0"/>
                <w:lang w:eastAsia="en-GB"/>
                <w14:ligatures w14:val="none"/>
              </w:rPr>
            </w:pPr>
            <w:r w:rsidRPr="003875CA">
              <w:rPr>
                <w:rFonts w:ascii="Aptos Narrow" w:eastAsia="Times New Roman" w:hAnsi="Aptos Narrow" w:cs="Times New Roman"/>
                <w:color w:val="000000"/>
                <w:kern w:val="0"/>
                <w:lang w:eastAsia="en-GB"/>
                <w14:ligatures w14:val="none"/>
              </w:rPr>
              <w:t>£200,000</w:t>
            </w:r>
          </w:p>
        </w:tc>
        <w:tc>
          <w:tcPr>
            <w:tcW w:w="2280" w:type="dxa"/>
            <w:tcBorders>
              <w:top w:val="nil"/>
              <w:left w:val="nil"/>
              <w:bottom w:val="single" w:sz="4" w:space="0" w:color="auto"/>
              <w:right w:val="single" w:sz="4" w:space="0" w:color="auto"/>
            </w:tcBorders>
            <w:shd w:val="clear" w:color="auto" w:fill="auto"/>
            <w:vAlign w:val="center"/>
            <w:hideMark/>
          </w:tcPr>
          <w:p w14:paraId="04C2CE8E" w14:textId="77777777" w:rsidR="003875CA" w:rsidRPr="003875CA" w:rsidRDefault="003875CA" w:rsidP="003875CA">
            <w:pPr>
              <w:spacing w:after="0" w:line="240" w:lineRule="auto"/>
              <w:jc w:val="right"/>
              <w:rPr>
                <w:rFonts w:ascii="Aptos Narrow" w:eastAsia="Times New Roman" w:hAnsi="Aptos Narrow" w:cs="Times New Roman"/>
                <w:color w:val="000000"/>
                <w:kern w:val="0"/>
                <w:lang w:eastAsia="en-GB"/>
                <w14:ligatures w14:val="none"/>
              </w:rPr>
            </w:pPr>
            <w:r w:rsidRPr="003875CA">
              <w:rPr>
                <w:rFonts w:ascii="Aptos Narrow" w:eastAsia="Times New Roman" w:hAnsi="Aptos Narrow" w:cs="Times New Roman"/>
                <w:color w:val="000000"/>
                <w:kern w:val="0"/>
                <w:lang w:eastAsia="en-GB"/>
                <w14:ligatures w14:val="none"/>
              </w:rPr>
              <w:t>10%</w:t>
            </w:r>
          </w:p>
        </w:tc>
      </w:tr>
      <w:tr w:rsidR="003875CA" w:rsidRPr="003875CA" w14:paraId="174F99E0" w14:textId="77777777" w:rsidTr="003875CA">
        <w:trPr>
          <w:trHeight w:val="400"/>
        </w:trPr>
        <w:tc>
          <w:tcPr>
            <w:tcW w:w="1980" w:type="dxa"/>
            <w:tcBorders>
              <w:top w:val="nil"/>
              <w:left w:val="single" w:sz="4" w:space="0" w:color="auto"/>
              <w:bottom w:val="single" w:sz="4" w:space="0" w:color="auto"/>
              <w:right w:val="single" w:sz="4" w:space="0" w:color="auto"/>
            </w:tcBorders>
            <w:shd w:val="clear" w:color="000000" w:fill="0070C0"/>
            <w:vAlign w:val="center"/>
            <w:hideMark/>
          </w:tcPr>
          <w:p w14:paraId="43E3D6C7" w14:textId="77777777" w:rsidR="003875CA" w:rsidRPr="003875CA" w:rsidRDefault="003875CA" w:rsidP="003875CA">
            <w:pPr>
              <w:spacing w:after="0" w:line="240" w:lineRule="auto"/>
              <w:rPr>
                <w:rFonts w:ascii="Aptos Narrow" w:eastAsia="Times New Roman" w:hAnsi="Aptos Narrow" w:cs="Times New Roman"/>
                <w:b/>
                <w:bCs/>
                <w:color w:val="000000"/>
                <w:kern w:val="0"/>
                <w:lang w:eastAsia="en-GB"/>
                <w14:ligatures w14:val="none"/>
              </w:rPr>
            </w:pPr>
            <w:r w:rsidRPr="003875CA">
              <w:rPr>
                <w:rFonts w:ascii="Aptos Narrow" w:eastAsia="Times New Roman" w:hAnsi="Aptos Narrow" w:cs="Times New Roman"/>
                <w:b/>
                <w:bCs/>
                <w:color w:val="000000"/>
                <w:kern w:val="0"/>
                <w:lang w:eastAsia="en-GB"/>
                <w14:ligatures w14:val="none"/>
              </w:rPr>
              <w:t>Total</w:t>
            </w:r>
          </w:p>
        </w:tc>
        <w:tc>
          <w:tcPr>
            <w:tcW w:w="2600" w:type="dxa"/>
            <w:tcBorders>
              <w:top w:val="nil"/>
              <w:left w:val="nil"/>
              <w:bottom w:val="single" w:sz="4" w:space="0" w:color="auto"/>
              <w:right w:val="single" w:sz="4" w:space="0" w:color="auto"/>
            </w:tcBorders>
            <w:shd w:val="clear" w:color="auto" w:fill="auto"/>
            <w:vAlign w:val="center"/>
            <w:hideMark/>
          </w:tcPr>
          <w:p w14:paraId="16B35AD9" w14:textId="77777777" w:rsidR="003875CA" w:rsidRPr="003875CA" w:rsidRDefault="003875CA" w:rsidP="003875CA">
            <w:pPr>
              <w:spacing w:after="0" w:line="240" w:lineRule="auto"/>
              <w:jc w:val="right"/>
              <w:rPr>
                <w:rFonts w:ascii="Aptos Narrow" w:eastAsia="Times New Roman" w:hAnsi="Aptos Narrow" w:cs="Times New Roman"/>
                <w:b/>
                <w:bCs/>
                <w:color w:val="000000"/>
                <w:kern w:val="0"/>
                <w:lang w:eastAsia="en-GB"/>
                <w14:ligatures w14:val="none"/>
              </w:rPr>
            </w:pPr>
            <w:r w:rsidRPr="003875CA">
              <w:rPr>
                <w:rFonts w:ascii="Aptos Narrow" w:eastAsia="Times New Roman" w:hAnsi="Aptos Narrow" w:cs="Times New Roman"/>
                <w:b/>
                <w:bCs/>
                <w:color w:val="000000"/>
                <w:kern w:val="0"/>
                <w:lang w:eastAsia="en-GB"/>
                <w14:ligatures w14:val="none"/>
              </w:rPr>
              <w:t>£2,000,000</w:t>
            </w:r>
          </w:p>
        </w:tc>
        <w:tc>
          <w:tcPr>
            <w:tcW w:w="2280" w:type="dxa"/>
            <w:tcBorders>
              <w:top w:val="nil"/>
              <w:left w:val="nil"/>
              <w:bottom w:val="single" w:sz="4" w:space="0" w:color="auto"/>
              <w:right w:val="single" w:sz="4" w:space="0" w:color="auto"/>
            </w:tcBorders>
            <w:shd w:val="clear" w:color="auto" w:fill="auto"/>
            <w:vAlign w:val="center"/>
            <w:hideMark/>
          </w:tcPr>
          <w:p w14:paraId="79B10667" w14:textId="77777777" w:rsidR="003875CA" w:rsidRPr="003875CA" w:rsidRDefault="003875CA" w:rsidP="003875CA">
            <w:pPr>
              <w:spacing w:after="0" w:line="240" w:lineRule="auto"/>
              <w:jc w:val="right"/>
              <w:rPr>
                <w:rFonts w:ascii="Aptos Narrow" w:eastAsia="Times New Roman" w:hAnsi="Aptos Narrow" w:cs="Times New Roman"/>
                <w:b/>
                <w:bCs/>
                <w:color w:val="000000"/>
                <w:kern w:val="0"/>
                <w:lang w:eastAsia="en-GB"/>
                <w14:ligatures w14:val="none"/>
              </w:rPr>
            </w:pPr>
            <w:r w:rsidRPr="003875CA">
              <w:rPr>
                <w:rFonts w:ascii="Aptos Narrow" w:eastAsia="Times New Roman" w:hAnsi="Aptos Narrow" w:cs="Times New Roman"/>
                <w:b/>
                <w:bCs/>
                <w:color w:val="000000"/>
                <w:kern w:val="0"/>
                <w:lang w:eastAsia="en-GB"/>
                <w14:ligatures w14:val="none"/>
              </w:rPr>
              <w:t>100%</w:t>
            </w:r>
          </w:p>
        </w:tc>
      </w:tr>
    </w:tbl>
    <w:p w14:paraId="3507474F" w14:textId="77777777" w:rsidR="003875CA" w:rsidRPr="00BD2C4A" w:rsidRDefault="003875CA" w:rsidP="00BD2C4A">
      <w:pPr>
        <w:spacing w:after="0" w:line="240" w:lineRule="auto"/>
        <w:jc w:val="both"/>
        <w:rPr>
          <w:rFonts w:ascii="Arial" w:eastAsia="Times New Roman" w:hAnsi="Arial" w:cs="Arial"/>
          <w:kern w:val="0"/>
          <w:sz w:val="24"/>
          <w:szCs w:val="24"/>
          <w:lang w:eastAsia="en-GB"/>
          <w14:ligatures w14:val="none"/>
        </w:rPr>
      </w:pPr>
    </w:p>
    <w:p w14:paraId="61279247" w14:textId="77777777" w:rsidR="00421E69" w:rsidRPr="00421E69" w:rsidRDefault="00421E69" w:rsidP="00421E69">
      <w:pPr>
        <w:spacing w:after="0" w:line="240" w:lineRule="auto"/>
        <w:jc w:val="both"/>
        <w:rPr>
          <w:rFonts w:ascii="Arial" w:eastAsia="Times New Roman" w:hAnsi="Arial" w:cs="Arial"/>
          <w:kern w:val="0"/>
          <w:sz w:val="24"/>
          <w:szCs w:val="24"/>
          <w:lang w:eastAsia="en-GB"/>
          <w14:ligatures w14:val="none"/>
        </w:rPr>
      </w:pPr>
    </w:p>
    <w:p w14:paraId="3515B97C" w14:textId="5C42DC42" w:rsidR="00A25B6B" w:rsidRPr="007A2FA3" w:rsidRDefault="0036254F" w:rsidP="0036254F">
      <w:pPr>
        <w:pStyle w:val="ListParagraph"/>
        <w:numPr>
          <w:ilvl w:val="1"/>
          <w:numId w:val="1"/>
        </w:numPr>
        <w:spacing w:after="0" w:line="240" w:lineRule="auto"/>
        <w:jc w:val="both"/>
        <w:rPr>
          <w:rFonts w:ascii="Arial" w:eastAsia="Times New Roman" w:hAnsi="Arial" w:cs="Arial"/>
          <w:b/>
          <w:bCs/>
          <w:kern w:val="0"/>
          <w:sz w:val="24"/>
          <w:szCs w:val="24"/>
          <w:lang w:eastAsia="en-GB"/>
          <w14:ligatures w14:val="none"/>
        </w:rPr>
      </w:pPr>
      <w:r w:rsidRPr="007A2FA3">
        <w:rPr>
          <w:rFonts w:ascii="Arial" w:eastAsia="Times New Roman" w:hAnsi="Arial" w:cs="Arial"/>
          <w:b/>
          <w:bCs/>
          <w:kern w:val="0"/>
          <w:sz w:val="24"/>
          <w:szCs w:val="24"/>
          <w:lang w:eastAsia="en-GB"/>
          <w14:ligatures w14:val="none"/>
        </w:rPr>
        <w:t xml:space="preserve">Six months cash budget forecasting </w:t>
      </w:r>
    </w:p>
    <w:p w14:paraId="7F00B9CF" w14:textId="77777777" w:rsidR="0036254F" w:rsidRDefault="0036254F" w:rsidP="0036254F">
      <w:pPr>
        <w:spacing w:after="0" w:line="240" w:lineRule="auto"/>
        <w:jc w:val="both"/>
        <w:rPr>
          <w:rFonts w:ascii="Arial" w:eastAsia="Times New Roman" w:hAnsi="Arial" w:cs="Arial"/>
          <w:kern w:val="0"/>
          <w:sz w:val="24"/>
          <w:szCs w:val="24"/>
          <w:lang w:eastAsia="en-GB"/>
          <w14:ligatures w14:val="none"/>
        </w:rPr>
      </w:pPr>
    </w:p>
    <w:tbl>
      <w:tblPr>
        <w:tblW w:w="8040" w:type="dxa"/>
        <w:tblLook w:val="04A0" w:firstRow="1" w:lastRow="0" w:firstColumn="1" w:lastColumn="0" w:noHBand="0" w:noVBand="1"/>
      </w:tblPr>
      <w:tblGrid>
        <w:gridCol w:w="1980"/>
        <w:gridCol w:w="2600"/>
        <w:gridCol w:w="2280"/>
        <w:gridCol w:w="1180"/>
      </w:tblGrid>
      <w:tr w:rsidR="007A2FA3" w:rsidRPr="007A2FA3" w14:paraId="2DC16ECE" w14:textId="77777777" w:rsidTr="007A2FA3">
        <w:trPr>
          <w:trHeight w:val="580"/>
        </w:trPr>
        <w:tc>
          <w:tcPr>
            <w:tcW w:w="1980" w:type="dxa"/>
            <w:tcBorders>
              <w:top w:val="single" w:sz="4" w:space="0" w:color="auto"/>
              <w:left w:val="single" w:sz="4" w:space="0" w:color="auto"/>
              <w:bottom w:val="single" w:sz="4" w:space="0" w:color="auto"/>
              <w:right w:val="single" w:sz="4" w:space="0" w:color="auto"/>
            </w:tcBorders>
            <w:shd w:val="clear" w:color="000000" w:fill="A6C9EC"/>
            <w:vAlign w:val="center"/>
            <w:hideMark/>
          </w:tcPr>
          <w:p w14:paraId="422120EC" w14:textId="77777777" w:rsidR="007A2FA3" w:rsidRPr="007A2FA3" w:rsidRDefault="007A2FA3" w:rsidP="007A2FA3">
            <w:pPr>
              <w:spacing w:after="0" w:line="240" w:lineRule="auto"/>
              <w:jc w:val="center"/>
              <w:rPr>
                <w:rFonts w:ascii="Aptos Narrow" w:eastAsia="Times New Roman" w:hAnsi="Aptos Narrow" w:cs="Times New Roman"/>
                <w:b/>
                <w:bCs/>
                <w:color w:val="000000"/>
                <w:kern w:val="0"/>
                <w:lang w:eastAsia="en-GB"/>
                <w14:ligatures w14:val="none"/>
              </w:rPr>
            </w:pPr>
            <w:r w:rsidRPr="007A2FA3">
              <w:rPr>
                <w:rFonts w:ascii="Aptos Narrow" w:eastAsia="Times New Roman" w:hAnsi="Aptos Narrow" w:cs="Times New Roman"/>
                <w:b/>
                <w:bCs/>
                <w:color w:val="000000"/>
                <w:kern w:val="0"/>
                <w:lang w:eastAsia="en-GB"/>
                <w14:ligatures w14:val="none"/>
              </w:rPr>
              <w:t>Month</w:t>
            </w:r>
          </w:p>
        </w:tc>
        <w:tc>
          <w:tcPr>
            <w:tcW w:w="2600" w:type="dxa"/>
            <w:tcBorders>
              <w:top w:val="single" w:sz="4" w:space="0" w:color="auto"/>
              <w:left w:val="nil"/>
              <w:bottom w:val="single" w:sz="4" w:space="0" w:color="auto"/>
              <w:right w:val="single" w:sz="4" w:space="0" w:color="auto"/>
            </w:tcBorders>
            <w:shd w:val="clear" w:color="000000" w:fill="A6C9EC"/>
            <w:vAlign w:val="center"/>
            <w:hideMark/>
          </w:tcPr>
          <w:p w14:paraId="0BF8C6AE" w14:textId="77777777" w:rsidR="007A2FA3" w:rsidRPr="007A2FA3" w:rsidRDefault="007A2FA3" w:rsidP="007A2FA3">
            <w:pPr>
              <w:spacing w:after="0" w:line="240" w:lineRule="auto"/>
              <w:jc w:val="center"/>
              <w:rPr>
                <w:rFonts w:ascii="Aptos Narrow" w:eastAsia="Times New Roman" w:hAnsi="Aptos Narrow" w:cs="Times New Roman"/>
                <w:b/>
                <w:bCs/>
                <w:color w:val="000000"/>
                <w:kern w:val="0"/>
                <w:lang w:eastAsia="en-GB"/>
                <w14:ligatures w14:val="none"/>
              </w:rPr>
            </w:pPr>
            <w:r w:rsidRPr="007A2FA3">
              <w:rPr>
                <w:rFonts w:ascii="Aptos Narrow" w:eastAsia="Times New Roman" w:hAnsi="Aptos Narrow" w:cs="Times New Roman"/>
                <w:b/>
                <w:bCs/>
                <w:color w:val="000000"/>
                <w:kern w:val="0"/>
                <w:lang w:eastAsia="en-GB"/>
                <w14:ligatures w14:val="none"/>
              </w:rPr>
              <w:t>Cash Inflows (£)</w:t>
            </w:r>
          </w:p>
        </w:tc>
        <w:tc>
          <w:tcPr>
            <w:tcW w:w="2280" w:type="dxa"/>
            <w:tcBorders>
              <w:top w:val="single" w:sz="4" w:space="0" w:color="auto"/>
              <w:left w:val="nil"/>
              <w:bottom w:val="single" w:sz="4" w:space="0" w:color="auto"/>
              <w:right w:val="single" w:sz="4" w:space="0" w:color="auto"/>
            </w:tcBorders>
            <w:shd w:val="clear" w:color="000000" w:fill="A6C9EC"/>
            <w:vAlign w:val="center"/>
            <w:hideMark/>
          </w:tcPr>
          <w:p w14:paraId="61EAC133" w14:textId="77777777" w:rsidR="007A2FA3" w:rsidRPr="007A2FA3" w:rsidRDefault="007A2FA3" w:rsidP="007A2FA3">
            <w:pPr>
              <w:spacing w:after="0" w:line="240" w:lineRule="auto"/>
              <w:jc w:val="center"/>
              <w:rPr>
                <w:rFonts w:ascii="Aptos Narrow" w:eastAsia="Times New Roman" w:hAnsi="Aptos Narrow" w:cs="Times New Roman"/>
                <w:b/>
                <w:bCs/>
                <w:color w:val="000000"/>
                <w:kern w:val="0"/>
                <w:lang w:eastAsia="en-GB"/>
                <w14:ligatures w14:val="none"/>
              </w:rPr>
            </w:pPr>
            <w:r w:rsidRPr="007A2FA3">
              <w:rPr>
                <w:rFonts w:ascii="Aptos Narrow" w:eastAsia="Times New Roman" w:hAnsi="Aptos Narrow" w:cs="Times New Roman"/>
                <w:b/>
                <w:bCs/>
                <w:color w:val="000000"/>
                <w:kern w:val="0"/>
                <w:lang w:eastAsia="en-GB"/>
                <w14:ligatures w14:val="none"/>
              </w:rPr>
              <w:t>Cash Outflows (£)</w:t>
            </w:r>
          </w:p>
        </w:tc>
        <w:tc>
          <w:tcPr>
            <w:tcW w:w="1180" w:type="dxa"/>
            <w:tcBorders>
              <w:top w:val="single" w:sz="4" w:space="0" w:color="auto"/>
              <w:left w:val="nil"/>
              <w:bottom w:val="single" w:sz="4" w:space="0" w:color="auto"/>
              <w:right w:val="single" w:sz="4" w:space="0" w:color="auto"/>
            </w:tcBorders>
            <w:shd w:val="clear" w:color="000000" w:fill="A6C9EC"/>
            <w:vAlign w:val="center"/>
            <w:hideMark/>
          </w:tcPr>
          <w:p w14:paraId="0602A004" w14:textId="77777777" w:rsidR="007A2FA3" w:rsidRPr="007A2FA3" w:rsidRDefault="007A2FA3" w:rsidP="007A2FA3">
            <w:pPr>
              <w:spacing w:after="0" w:line="240" w:lineRule="auto"/>
              <w:jc w:val="center"/>
              <w:rPr>
                <w:rFonts w:ascii="Aptos Narrow" w:eastAsia="Times New Roman" w:hAnsi="Aptos Narrow" w:cs="Times New Roman"/>
                <w:b/>
                <w:bCs/>
                <w:color w:val="000000"/>
                <w:kern w:val="0"/>
                <w:lang w:eastAsia="en-GB"/>
                <w14:ligatures w14:val="none"/>
              </w:rPr>
            </w:pPr>
            <w:r w:rsidRPr="007A2FA3">
              <w:rPr>
                <w:rFonts w:ascii="Aptos Narrow" w:eastAsia="Times New Roman" w:hAnsi="Aptos Narrow" w:cs="Times New Roman"/>
                <w:b/>
                <w:bCs/>
                <w:color w:val="000000"/>
                <w:kern w:val="0"/>
                <w:lang w:eastAsia="en-GB"/>
                <w14:ligatures w14:val="none"/>
              </w:rPr>
              <w:t>Net Cash Flow (£)</w:t>
            </w:r>
          </w:p>
        </w:tc>
      </w:tr>
      <w:tr w:rsidR="007A2FA3" w:rsidRPr="007A2FA3" w14:paraId="2BB9F1C9" w14:textId="77777777" w:rsidTr="007A2FA3">
        <w:trPr>
          <w:trHeight w:val="290"/>
        </w:trPr>
        <w:tc>
          <w:tcPr>
            <w:tcW w:w="1980" w:type="dxa"/>
            <w:tcBorders>
              <w:top w:val="nil"/>
              <w:left w:val="single" w:sz="4" w:space="0" w:color="auto"/>
              <w:bottom w:val="single" w:sz="4" w:space="0" w:color="auto"/>
              <w:right w:val="single" w:sz="4" w:space="0" w:color="auto"/>
            </w:tcBorders>
            <w:shd w:val="clear" w:color="000000" w:fill="4D93D9"/>
            <w:vAlign w:val="center"/>
            <w:hideMark/>
          </w:tcPr>
          <w:p w14:paraId="70C494E6" w14:textId="77777777" w:rsidR="007A2FA3" w:rsidRPr="007A2FA3" w:rsidRDefault="007A2FA3" w:rsidP="007A2FA3">
            <w:pPr>
              <w:spacing w:after="0" w:line="240" w:lineRule="auto"/>
              <w:rPr>
                <w:rFonts w:ascii="Aptos Narrow" w:eastAsia="Times New Roman" w:hAnsi="Aptos Narrow" w:cs="Times New Roman"/>
                <w:b/>
                <w:bCs/>
                <w:color w:val="000000"/>
                <w:kern w:val="0"/>
                <w:lang w:eastAsia="en-GB"/>
                <w14:ligatures w14:val="none"/>
              </w:rPr>
            </w:pPr>
            <w:r w:rsidRPr="007A2FA3">
              <w:rPr>
                <w:rFonts w:ascii="Aptos Narrow" w:eastAsia="Times New Roman" w:hAnsi="Aptos Narrow" w:cs="Times New Roman"/>
                <w:b/>
                <w:bCs/>
                <w:color w:val="000000"/>
                <w:kern w:val="0"/>
                <w:lang w:eastAsia="en-GB"/>
                <w14:ligatures w14:val="none"/>
              </w:rPr>
              <w:t>Month 1</w:t>
            </w:r>
          </w:p>
        </w:tc>
        <w:tc>
          <w:tcPr>
            <w:tcW w:w="2600" w:type="dxa"/>
            <w:tcBorders>
              <w:top w:val="nil"/>
              <w:left w:val="nil"/>
              <w:bottom w:val="single" w:sz="4" w:space="0" w:color="auto"/>
              <w:right w:val="single" w:sz="4" w:space="0" w:color="auto"/>
            </w:tcBorders>
            <w:shd w:val="clear" w:color="auto" w:fill="auto"/>
            <w:vAlign w:val="center"/>
            <w:hideMark/>
          </w:tcPr>
          <w:p w14:paraId="40912102"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£100,000</w:t>
            </w:r>
          </w:p>
        </w:tc>
        <w:tc>
          <w:tcPr>
            <w:tcW w:w="2280" w:type="dxa"/>
            <w:tcBorders>
              <w:top w:val="nil"/>
              <w:left w:val="nil"/>
              <w:bottom w:val="single" w:sz="4" w:space="0" w:color="auto"/>
              <w:right w:val="single" w:sz="4" w:space="0" w:color="auto"/>
            </w:tcBorders>
            <w:shd w:val="clear" w:color="auto" w:fill="auto"/>
            <w:vAlign w:val="center"/>
            <w:hideMark/>
          </w:tcPr>
          <w:p w14:paraId="1AAC2178"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£300,000</w:t>
            </w:r>
          </w:p>
        </w:tc>
        <w:tc>
          <w:tcPr>
            <w:tcW w:w="1180" w:type="dxa"/>
            <w:tcBorders>
              <w:top w:val="nil"/>
              <w:left w:val="nil"/>
              <w:bottom w:val="single" w:sz="4" w:space="0" w:color="auto"/>
              <w:right w:val="single" w:sz="4" w:space="0" w:color="auto"/>
            </w:tcBorders>
            <w:shd w:val="clear" w:color="auto" w:fill="auto"/>
            <w:vAlign w:val="center"/>
            <w:hideMark/>
          </w:tcPr>
          <w:p w14:paraId="588CC6F8"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FF0000"/>
                <w:kern w:val="0"/>
                <w:lang w:eastAsia="en-GB"/>
                <w14:ligatures w14:val="none"/>
              </w:rPr>
              <w:t>-£200,000</w:t>
            </w:r>
          </w:p>
        </w:tc>
      </w:tr>
      <w:tr w:rsidR="007A2FA3" w:rsidRPr="007A2FA3" w14:paraId="74D1ED73" w14:textId="77777777" w:rsidTr="007A2FA3">
        <w:trPr>
          <w:trHeight w:val="290"/>
        </w:trPr>
        <w:tc>
          <w:tcPr>
            <w:tcW w:w="1980" w:type="dxa"/>
            <w:tcBorders>
              <w:top w:val="nil"/>
              <w:left w:val="single" w:sz="4" w:space="0" w:color="auto"/>
              <w:bottom w:val="single" w:sz="4" w:space="0" w:color="auto"/>
              <w:right w:val="single" w:sz="4" w:space="0" w:color="auto"/>
            </w:tcBorders>
            <w:shd w:val="clear" w:color="000000" w:fill="4D93D9"/>
            <w:vAlign w:val="center"/>
            <w:hideMark/>
          </w:tcPr>
          <w:p w14:paraId="177D6FC2" w14:textId="77777777" w:rsidR="007A2FA3" w:rsidRPr="007A2FA3" w:rsidRDefault="007A2FA3" w:rsidP="007A2FA3">
            <w:pPr>
              <w:spacing w:after="0" w:line="240" w:lineRule="auto"/>
              <w:rPr>
                <w:rFonts w:ascii="Aptos Narrow" w:eastAsia="Times New Roman" w:hAnsi="Aptos Narrow" w:cs="Times New Roman"/>
                <w:b/>
                <w:bCs/>
                <w:color w:val="000000"/>
                <w:kern w:val="0"/>
                <w:lang w:eastAsia="en-GB"/>
                <w14:ligatures w14:val="none"/>
              </w:rPr>
            </w:pPr>
            <w:r w:rsidRPr="007A2FA3">
              <w:rPr>
                <w:rFonts w:ascii="Aptos Narrow" w:eastAsia="Times New Roman" w:hAnsi="Aptos Narrow" w:cs="Times New Roman"/>
                <w:b/>
                <w:bCs/>
                <w:color w:val="000000"/>
                <w:kern w:val="0"/>
                <w:lang w:eastAsia="en-GB"/>
                <w14:ligatures w14:val="none"/>
              </w:rPr>
              <w:t>Month 2</w:t>
            </w:r>
          </w:p>
        </w:tc>
        <w:tc>
          <w:tcPr>
            <w:tcW w:w="2600" w:type="dxa"/>
            <w:tcBorders>
              <w:top w:val="nil"/>
              <w:left w:val="nil"/>
              <w:bottom w:val="single" w:sz="4" w:space="0" w:color="auto"/>
              <w:right w:val="single" w:sz="4" w:space="0" w:color="auto"/>
            </w:tcBorders>
            <w:shd w:val="clear" w:color="auto" w:fill="auto"/>
            <w:vAlign w:val="center"/>
            <w:hideMark/>
          </w:tcPr>
          <w:p w14:paraId="423520BF"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£150,000</w:t>
            </w:r>
          </w:p>
        </w:tc>
        <w:tc>
          <w:tcPr>
            <w:tcW w:w="2280" w:type="dxa"/>
            <w:tcBorders>
              <w:top w:val="nil"/>
              <w:left w:val="nil"/>
              <w:bottom w:val="single" w:sz="4" w:space="0" w:color="auto"/>
              <w:right w:val="single" w:sz="4" w:space="0" w:color="auto"/>
            </w:tcBorders>
            <w:shd w:val="clear" w:color="auto" w:fill="auto"/>
            <w:vAlign w:val="center"/>
            <w:hideMark/>
          </w:tcPr>
          <w:p w14:paraId="0B360CDE"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£250,000</w:t>
            </w:r>
          </w:p>
        </w:tc>
        <w:tc>
          <w:tcPr>
            <w:tcW w:w="1180" w:type="dxa"/>
            <w:tcBorders>
              <w:top w:val="nil"/>
              <w:left w:val="nil"/>
              <w:bottom w:val="single" w:sz="4" w:space="0" w:color="auto"/>
              <w:right w:val="single" w:sz="4" w:space="0" w:color="auto"/>
            </w:tcBorders>
            <w:shd w:val="clear" w:color="auto" w:fill="auto"/>
            <w:vAlign w:val="center"/>
            <w:hideMark/>
          </w:tcPr>
          <w:p w14:paraId="33984D15"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FF0000"/>
                <w:kern w:val="0"/>
                <w:lang w:eastAsia="en-GB"/>
                <w14:ligatures w14:val="none"/>
              </w:rPr>
              <w:t>-£100,000</w:t>
            </w:r>
          </w:p>
        </w:tc>
      </w:tr>
      <w:tr w:rsidR="007A2FA3" w:rsidRPr="007A2FA3" w14:paraId="0060C0CD" w14:textId="77777777" w:rsidTr="007A2FA3">
        <w:trPr>
          <w:trHeight w:val="290"/>
        </w:trPr>
        <w:tc>
          <w:tcPr>
            <w:tcW w:w="1980" w:type="dxa"/>
            <w:tcBorders>
              <w:top w:val="nil"/>
              <w:left w:val="single" w:sz="4" w:space="0" w:color="auto"/>
              <w:bottom w:val="single" w:sz="4" w:space="0" w:color="auto"/>
              <w:right w:val="single" w:sz="4" w:space="0" w:color="auto"/>
            </w:tcBorders>
            <w:shd w:val="clear" w:color="000000" w:fill="4D93D9"/>
            <w:vAlign w:val="center"/>
            <w:hideMark/>
          </w:tcPr>
          <w:p w14:paraId="348F5847" w14:textId="77777777" w:rsidR="007A2FA3" w:rsidRPr="007A2FA3" w:rsidRDefault="007A2FA3" w:rsidP="007A2FA3">
            <w:pPr>
              <w:spacing w:after="0" w:line="240" w:lineRule="auto"/>
              <w:rPr>
                <w:rFonts w:ascii="Aptos Narrow" w:eastAsia="Times New Roman" w:hAnsi="Aptos Narrow" w:cs="Times New Roman"/>
                <w:b/>
                <w:bCs/>
                <w:color w:val="000000"/>
                <w:kern w:val="0"/>
                <w:lang w:eastAsia="en-GB"/>
                <w14:ligatures w14:val="none"/>
              </w:rPr>
            </w:pPr>
            <w:r w:rsidRPr="007A2FA3">
              <w:rPr>
                <w:rFonts w:ascii="Aptos Narrow" w:eastAsia="Times New Roman" w:hAnsi="Aptos Narrow" w:cs="Times New Roman"/>
                <w:b/>
                <w:bCs/>
                <w:color w:val="000000"/>
                <w:kern w:val="0"/>
                <w:lang w:eastAsia="en-GB"/>
                <w14:ligatures w14:val="none"/>
              </w:rPr>
              <w:t>Month 3</w:t>
            </w:r>
          </w:p>
        </w:tc>
        <w:tc>
          <w:tcPr>
            <w:tcW w:w="2600" w:type="dxa"/>
            <w:tcBorders>
              <w:top w:val="nil"/>
              <w:left w:val="nil"/>
              <w:bottom w:val="single" w:sz="4" w:space="0" w:color="auto"/>
              <w:right w:val="single" w:sz="4" w:space="0" w:color="auto"/>
            </w:tcBorders>
            <w:shd w:val="clear" w:color="auto" w:fill="auto"/>
            <w:vAlign w:val="center"/>
            <w:hideMark/>
          </w:tcPr>
          <w:p w14:paraId="7A3A6D3D"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£200,000</w:t>
            </w:r>
          </w:p>
        </w:tc>
        <w:tc>
          <w:tcPr>
            <w:tcW w:w="2280" w:type="dxa"/>
            <w:tcBorders>
              <w:top w:val="nil"/>
              <w:left w:val="nil"/>
              <w:bottom w:val="single" w:sz="4" w:space="0" w:color="auto"/>
              <w:right w:val="single" w:sz="4" w:space="0" w:color="auto"/>
            </w:tcBorders>
            <w:shd w:val="clear" w:color="auto" w:fill="auto"/>
            <w:vAlign w:val="center"/>
            <w:hideMark/>
          </w:tcPr>
          <w:p w14:paraId="2E7DA802"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£200,000</w:t>
            </w:r>
          </w:p>
        </w:tc>
        <w:tc>
          <w:tcPr>
            <w:tcW w:w="1180" w:type="dxa"/>
            <w:tcBorders>
              <w:top w:val="nil"/>
              <w:left w:val="nil"/>
              <w:bottom w:val="single" w:sz="4" w:space="0" w:color="auto"/>
              <w:right w:val="single" w:sz="4" w:space="0" w:color="auto"/>
            </w:tcBorders>
            <w:shd w:val="clear" w:color="auto" w:fill="auto"/>
            <w:vAlign w:val="center"/>
            <w:hideMark/>
          </w:tcPr>
          <w:p w14:paraId="25A32F77"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£0</w:t>
            </w:r>
          </w:p>
        </w:tc>
      </w:tr>
      <w:tr w:rsidR="007A2FA3" w:rsidRPr="007A2FA3" w14:paraId="25B5D145" w14:textId="77777777" w:rsidTr="007A2FA3">
        <w:trPr>
          <w:trHeight w:val="290"/>
        </w:trPr>
        <w:tc>
          <w:tcPr>
            <w:tcW w:w="1980" w:type="dxa"/>
            <w:tcBorders>
              <w:top w:val="nil"/>
              <w:left w:val="single" w:sz="4" w:space="0" w:color="auto"/>
              <w:bottom w:val="single" w:sz="4" w:space="0" w:color="auto"/>
              <w:right w:val="single" w:sz="4" w:space="0" w:color="auto"/>
            </w:tcBorders>
            <w:shd w:val="clear" w:color="000000" w:fill="4D93D9"/>
            <w:vAlign w:val="center"/>
            <w:hideMark/>
          </w:tcPr>
          <w:p w14:paraId="1AD12069" w14:textId="77777777" w:rsidR="007A2FA3" w:rsidRPr="007A2FA3" w:rsidRDefault="007A2FA3" w:rsidP="007A2FA3">
            <w:pPr>
              <w:spacing w:after="0" w:line="240" w:lineRule="auto"/>
              <w:rPr>
                <w:rFonts w:ascii="Aptos Narrow" w:eastAsia="Times New Roman" w:hAnsi="Aptos Narrow" w:cs="Times New Roman"/>
                <w:b/>
                <w:bCs/>
                <w:color w:val="000000"/>
                <w:kern w:val="0"/>
                <w:lang w:eastAsia="en-GB"/>
                <w14:ligatures w14:val="none"/>
              </w:rPr>
            </w:pPr>
            <w:r w:rsidRPr="007A2FA3">
              <w:rPr>
                <w:rFonts w:ascii="Aptos Narrow" w:eastAsia="Times New Roman" w:hAnsi="Aptos Narrow" w:cs="Times New Roman"/>
                <w:b/>
                <w:bCs/>
                <w:color w:val="000000"/>
                <w:kern w:val="0"/>
                <w:lang w:eastAsia="en-GB"/>
                <w14:ligatures w14:val="none"/>
              </w:rPr>
              <w:t>Month 4</w:t>
            </w:r>
          </w:p>
        </w:tc>
        <w:tc>
          <w:tcPr>
            <w:tcW w:w="2600" w:type="dxa"/>
            <w:tcBorders>
              <w:top w:val="nil"/>
              <w:left w:val="nil"/>
              <w:bottom w:val="single" w:sz="4" w:space="0" w:color="auto"/>
              <w:right w:val="single" w:sz="4" w:space="0" w:color="auto"/>
            </w:tcBorders>
            <w:shd w:val="clear" w:color="auto" w:fill="auto"/>
            <w:vAlign w:val="center"/>
            <w:hideMark/>
          </w:tcPr>
          <w:p w14:paraId="63D52EDD"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£250,000</w:t>
            </w:r>
          </w:p>
        </w:tc>
        <w:tc>
          <w:tcPr>
            <w:tcW w:w="2280" w:type="dxa"/>
            <w:tcBorders>
              <w:top w:val="nil"/>
              <w:left w:val="nil"/>
              <w:bottom w:val="single" w:sz="4" w:space="0" w:color="auto"/>
              <w:right w:val="single" w:sz="4" w:space="0" w:color="auto"/>
            </w:tcBorders>
            <w:shd w:val="clear" w:color="auto" w:fill="auto"/>
            <w:vAlign w:val="center"/>
            <w:hideMark/>
          </w:tcPr>
          <w:p w14:paraId="0473D0E5"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£180,000</w:t>
            </w:r>
          </w:p>
        </w:tc>
        <w:tc>
          <w:tcPr>
            <w:tcW w:w="1180" w:type="dxa"/>
            <w:tcBorders>
              <w:top w:val="nil"/>
              <w:left w:val="nil"/>
              <w:bottom w:val="single" w:sz="4" w:space="0" w:color="auto"/>
              <w:right w:val="single" w:sz="4" w:space="0" w:color="auto"/>
            </w:tcBorders>
            <w:shd w:val="clear" w:color="auto" w:fill="auto"/>
            <w:vAlign w:val="center"/>
            <w:hideMark/>
          </w:tcPr>
          <w:p w14:paraId="6A21974A"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£70,000</w:t>
            </w:r>
          </w:p>
        </w:tc>
      </w:tr>
      <w:tr w:rsidR="007A2FA3" w:rsidRPr="007A2FA3" w14:paraId="2692C25A" w14:textId="77777777" w:rsidTr="007A2FA3">
        <w:trPr>
          <w:trHeight w:val="290"/>
        </w:trPr>
        <w:tc>
          <w:tcPr>
            <w:tcW w:w="1980" w:type="dxa"/>
            <w:tcBorders>
              <w:top w:val="nil"/>
              <w:left w:val="single" w:sz="4" w:space="0" w:color="auto"/>
              <w:bottom w:val="single" w:sz="4" w:space="0" w:color="auto"/>
              <w:right w:val="single" w:sz="4" w:space="0" w:color="auto"/>
            </w:tcBorders>
            <w:shd w:val="clear" w:color="000000" w:fill="4D93D9"/>
            <w:vAlign w:val="center"/>
            <w:hideMark/>
          </w:tcPr>
          <w:p w14:paraId="4B2A004F" w14:textId="77777777" w:rsidR="007A2FA3" w:rsidRPr="007A2FA3" w:rsidRDefault="007A2FA3" w:rsidP="007A2FA3">
            <w:pPr>
              <w:spacing w:after="0" w:line="240" w:lineRule="auto"/>
              <w:rPr>
                <w:rFonts w:ascii="Aptos Narrow" w:eastAsia="Times New Roman" w:hAnsi="Aptos Narrow" w:cs="Times New Roman"/>
                <w:b/>
                <w:bCs/>
                <w:color w:val="000000"/>
                <w:kern w:val="0"/>
                <w:lang w:eastAsia="en-GB"/>
                <w14:ligatures w14:val="none"/>
              </w:rPr>
            </w:pPr>
            <w:r w:rsidRPr="007A2FA3">
              <w:rPr>
                <w:rFonts w:ascii="Aptos Narrow" w:eastAsia="Times New Roman" w:hAnsi="Aptos Narrow" w:cs="Times New Roman"/>
                <w:b/>
                <w:bCs/>
                <w:color w:val="000000"/>
                <w:kern w:val="0"/>
                <w:lang w:eastAsia="en-GB"/>
                <w14:ligatures w14:val="none"/>
              </w:rPr>
              <w:t>Month 5</w:t>
            </w:r>
          </w:p>
        </w:tc>
        <w:tc>
          <w:tcPr>
            <w:tcW w:w="2600" w:type="dxa"/>
            <w:tcBorders>
              <w:top w:val="nil"/>
              <w:left w:val="nil"/>
              <w:bottom w:val="single" w:sz="4" w:space="0" w:color="auto"/>
              <w:right w:val="single" w:sz="4" w:space="0" w:color="auto"/>
            </w:tcBorders>
            <w:shd w:val="clear" w:color="auto" w:fill="auto"/>
            <w:vAlign w:val="center"/>
            <w:hideMark/>
          </w:tcPr>
          <w:p w14:paraId="255AB20A"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£300,000</w:t>
            </w:r>
          </w:p>
        </w:tc>
        <w:tc>
          <w:tcPr>
            <w:tcW w:w="2280" w:type="dxa"/>
            <w:tcBorders>
              <w:top w:val="nil"/>
              <w:left w:val="nil"/>
              <w:bottom w:val="single" w:sz="4" w:space="0" w:color="auto"/>
              <w:right w:val="single" w:sz="4" w:space="0" w:color="auto"/>
            </w:tcBorders>
            <w:shd w:val="clear" w:color="auto" w:fill="auto"/>
            <w:vAlign w:val="center"/>
            <w:hideMark/>
          </w:tcPr>
          <w:p w14:paraId="236CED38"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£180,000</w:t>
            </w:r>
          </w:p>
        </w:tc>
        <w:tc>
          <w:tcPr>
            <w:tcW w:w="1180" w:type="dxa"/>
            <w:tcBorders>
              <w:top w:val="nil"/>
              <w:left w:val="nil"/>
              <w:bottom w:val="single" w:sz="4" w:space="0" w:color="auto"/>
              <w:right w:val="single" w:sz="4" w:space="0" w:color="auto"/>
            </w:tcBorders>
            <w:shd w:val="clear" w:color="auto" w:fill="auto"/>
            <w:vAlign w:val="center"/>
            <w:hideMark/>
          </w:tcPr>
          <w:p w14:paraId="24D5510A"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£120,000</w:t>
            </w:r>
          </w:p>
        </w:tc>
      </w:tr>
      <w:tr w:rsidR="007A2FA3" w:rsidRPr="007A2FA3" w14:paraId="6E442F2B" w14:textId="77777777" w:rsidTr="007A2FA3">
        <w:trPr>
          <w:trHeight w:val="290"/>
        </w:trPr>
        <w:tc>
          <w:tcPr>
            <w:tcW w:w="1980" w:type="dxa"/>
            <w:tcBorders>
              <w:top w:val="nil"/>
              <w:left w:val="single" w:sz="4" w:space="0" w:color="auto"/>
              <w:bottom w:val="single" w:sz="4" w:space="0" w:color="auto"/>
              <w:right w:val="single" w:sz="4" w:space="0" w:color="auto"/>
            </w:tcBorders>
            <w:shd w:val="clear" w:color="000000" w:fill="4D93D9"/>
            <w:vAlign w:val="center"/>
            <w:hideMark/>
          </w:tcPr>
          <w:p w14:paraId="6736C8BD" w14:textId="77777777" w:rsidR="007A2FA3" w:rsidRPr="007A2FA3" w:rsidRDefault="007A2FA3" w:rsidP="007A2FA3">
            <w:pPr>
              <w:spacing w:after="0" w:line="240" w:lineRule="auto"/>
              <w:rPr>
                <w:rFonts w:ascii="Aptos Narrow" w:eastAsia="Times New Roman" w:hAnsi="Aptos Narrow" w:cs="Times New Roman"/>
                <w:b/>
                <w:bCs/>
                <w:color w:val="000000"/>
                <w:kern w:val="0"/>
                <w:lang w:eastAsia="en-GB"/>
                <w14:ligatures w14:val="none"/>
              </w:rPr>
            </w:pPr>
            <w:r w:rsidRPr="007A2FA3">
              <w:rPr>
                <w:rFonts w:ascii="Aptos Narrow" w:eastAsia="Times New Roman" w:hAnsi="Aptos Narrow" w:cs="Times New Roman"/>
                <w:b/>
                <w:bCs/>
                <w:color w:val="000000"/>
                <w:kern w:val="0"/>
                <w:lang w:eastAsia="en-GB"/>
                <w14:ligatures w14:val="none"/>
              </w:rPr>
              <w:t>Month 6</w:t>
            </w:r>
          </w:p>
        </w:tc>
        <w:tc>
          <w:tcPr>
            <w:tcW w:w="2600" w:type="dxa"/>
            <w:tcBorders>
              <w:top w:val="nil"/>
              <w:left w:val="nil"/>
              <w:bottom w:val="single" w:sz="4" w:space="0" w:color="auto"/>
              <w:right w:val="single" w:sz="4" w:space="0" w:color="auto"/>
            </w:tcBorders>
            <w:shd w:val="clear" w:color="auto" w:fill="auto"/>
            <w:vAlign w:val="center"/>
            <w:hideMark/>
          </w:tcPr>
          <w:p w14:paraId="3BBFF6E4"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£400,000</w:t>
            </w:r>
          </w:p>
        </w:tc>
        <w:tc>
          <w:tcPr>
            <w:tcW w:w="2280" w:type="dxa"/>
            <w:tcBorders>
              <w:top w:val="nil"/>
              <w:left w:val="nil"/>
              <w:bottom w:val="single" w:sz="4" w:space="0" w:color="auto"/>
              <w:right w:val="single" w:sz="4" w:space="0" w:color="auto"/>
            </w:tcBorders>
            <w:shd w:val="clear" w:color="auto" w:fill="auto"/>
            <w:vAlign w:val="center"/>
            <w:hideMark/>
          </w:tcPr>
          <w:p w14:paraId="4E6F68D0"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£200,000</w:t>
            </w:r>
          </w:p>
        </w:tc>
        <w:tc>
          <w:tcPr>
            <w:tcW w:w="1180" w:type="dxa"/>
            <w:tcBorders>
              <w:top w:val="nil"/>
              <w:left w:val="nil"/>
              <w:bottom w:val="single" w:sz="4" w:space="0" w:color="auto"/>
              <w:right w:val="single" w:sz="4" w:space="0" w:color="auto"/>
            </w:tcBorders>
            <w:shd w:val="clear" w:color="auto" w:fill="auto"/>
            <w:vAlign w:val="center"/>
            <w:hideMark/>
          </w:tcPr>
          <w:p w14:paraId="2314C131" w14:textId="77777777" w:rsidR="007A2FA3" w:rsidRPr="007A2FA3" w:rsidRDefault="007A2FA3" w:rsidP="007A2FA3">
            <w:pPr>
              <w:spacing w:after="0" w:line="240" w:lineRule="auto"/>
              <w:jc w:val="right"/>
              <w:rPr>
                <w:rFonts w:ascii="Aptos Narrow" w:eastAsia="Times New Roman" w:hAnsi="Aptos Narrow" w:cs="Times New Roman"/>
                <w:color w:val="000000"/>
                <w:kern w:val="0"/>
                <w:lang w:eastAsia="en-GB"/>
                <w14:ligatures w14:val="none"/>
              </w:rPr>
            </w:pPr>
            <w:r w:rsidRPr="007A2FA3">
              <w:rPr>
                <w:rFonts w:ascii="Aptos Narrow" w:eastAsia="Times New Roman" w:hAnsi="Aptos Narrow" w:cs="Times New Roman"/>
                <w:color w:val="000000"/>
                <w:kern w:val="0"/>
                <w:lang w:eastAsia="en-GB"/>
                <w14:ligatures w14:val="none"/>
              </w:rPr>
              <w:t>£200,000</w:t>
            </w:r>
          </w:p>
        </w:tc>
      </w:tr>
      <w:tr w:rsidR="007A2FA3" w:rsidRPr="007A2FA3" w14:paraId="72A40E9B" w14:textId="77777777" w:rsidTr="007A2FA3">
        <w:trPr>
          <w:trHeight w:val="290"/>
        </w:trPr>
        <w:tc>
          <w:tcPr>
            <w:tcW w:w="1980" w:type="dxa"/>
            <w:tcBorders>
              <w:top w:val="nil"/>
              <w:left w:val="single" w:sz="4" w:space="0" w:color="auto"/>
              <w:bottom w:val="single" w:sz="4" w:space="0" w:color="auto"/>
              <w:right w:val="single" w:sz="4" w:space="0" w:color="auto"/>
            </w:tcBorders>
            <w:shd w:val="clear" w:color="000000" w:fill="0070C0"/>
            <w:vAlign w:val="center"/>
            <w:hideMark/>
          </w:tcPr>
          <w:p w14:paraId="48D27191" w14:textId="77777777" w:rsidR="007A2FA3" w:rsidRPr="007A2FA3" w:rsidRDefault="007A2FA3" w:rsidP="007A2FA3">
            <w:pPr>
              <w:spacing w:after="0" w:line="240" w:lineRule="auto"/>
              <w:rPr>
                <w:rFonts w:ascii="Aptos Narrow" w:eastAsia="Times New Roman" w:hAnsi="Aptos Narrow" w:cs="Times New Roman"/>
                <w:b/>
                <w:bCs/>
                <w:color w:val="000000"/>
                <w:kern w:val="0"/>
                <w:lang w:eastAsia="en-GB"/>
                <w14:ligatures w14:val="none"/>
              </w:rPr>
            </w:pPr>
            <w:r w:rsidRPr="007A2FA3">
              <w:rPr>
                <w:rFonts w:ascii="Aptos Narrow" w:eastAsia="Times New Roman" w:hAnsi="Aptos Narrow" w:cs="Times New Roman"/>
                <w:b/>
                <w:bCs/>
                <w:color w:val="000000"/>
                <w:kern w:val="0"/>
                <w:lang w:eastAsia="en-GB"/>
                <w14:ligatures w14:val="none"/>
              </w:rPr>
              <w:t>Total</w:t>
            </w:r>
          </w:p>
        </w:tc>
        <w:tc>
          <w:tcPr>
            <w:tcW w:w="2600" w:type="dxa"/>
            <w:tcBorders>
              <w:top w:val="nil"/>
              <w:left w:val="nil"/>
              <w:bottom w:val="single" w:sz="4" w:space="0" w:color="auto"/>
              <w:right w:val="single" w:sz="4" w:space="0" w:color="auto"/>
            </w:tcBorders>
            <w:shd w:val="clear" w:color="auto" w:fill="auto"/>
            <w:vAlign w:val="center"/>
            <w:hideMark/>
          </w:tcPr>
          <w:p w14:paraId="4C5BA5B6" w14:textId="77777777" w:rsidR="007A2FA3" w:rsidRPr="007A2FA3" w:rsidRDefault="007A2FA3" w:rsidP="007A2FA3">
            <w:pPr>
              <w:spacing w:after="0" w:line="240" w:lineRule="auto"/>
              <w:jc w:val="right"/>
              <w:rPr>
                <w:rFonts w:ascii="Aptos Narrow" w:eastAsia="Times New Roman" w:hAnsi="Aptos Narrow" w:cs="Times New Roman"/>
                <w:b/>
                <w:bCs/>
                <w:color w:val="000000"/>
                <w:kern w:val="0"/>
                <w:lang w:eastAsia="en-GB"/>
                <w14:ligatures w14:val="none"/>
              </w:rPr>
            </w:pPr>
            <w:r w:rsidRPr="007A2FA3">
              <w:rPr>
                <w:rFonts w:ascii="Aptos Narrow" w:eastAsia="Times New Roman" w:hAnsi="Aptos Narrow" w:cs="Times New Roman"/>
                <w:b/>
                <w:bCs/>
                <w:color w:val="000000"/>
                <w:kern w:val="0"/>
                <w:lang w:eastAsia="en-GB"/>
                <w14:ligatures w14:val="none"/>
              </w:rPr>
              <w:t>£1,400,000</w:t>
            </w:r>
          </w:p>
        </w:tc>
        <w:tc>
          <w:tcPr>
            <w:tcW w:w="2280" w:type="dxa"/>
            <w:tcBorders>
              <w:top w:val="nil"/>
              <w:left w:val="nil"/>
              <w:bottom w:val="single" w:sz="4" w:space="0" w:color="auto"/>
              <w:right w:val="single" w:sz="4" w:space="0" w:color="auto"/>
            </w:tcBorders>
            <w:shd w:val="clear" w:color="auto" w:fill="auto"/>
            <w:vAlign w:val="center"/>
            <w:hideMark/>
          </w:tcPr>
          <w:p w14:paraId="72F10F61" w14:textId="77777777" w:rsidR="007A2FA3" w:rsidRPr="007A2FA3" w:rsidRDefault="007A2FA3" w:rsidP="007A2FA3">
            <w:pPr>
              <w:spacing w:after="0" w:line="240" w:lineRule="auto"/>
              <w:jc w:val="right"/>
              <w:rPr>
                <w:rFonts w:ascii="Aptos Narrow" w:eastAsia="Times New Roman" w:hAnsi="Aptos Narrow" w:cs="Times New Roman"/>
                <w:b/>
                <w:bCs/>
                <w:color w:val="000000"/>
                <w:kern w:val="0"/>
                <w:lang w:eastAsia="en-GB"/>
                <w14:ligatures w14:val="none"/>
              </w:rPr>
            </w:pPr>
            <w:r w:rsidRPr="007A2FA3">
              <w:rPr>
                <w:rFonts w:ascii="Aptos Narrow" w:eastAsia="Times New Roman" w:hAnsi="Aptos Narrow" w:cs="Times New Roman"/>
                <w:b/>
                <w:bCs/>
                <w:color w:val="000000"/>
                <w:kern w:val="0"/>
                <w:lang w:eastAsia="en-GB"/>
                <w14:ligatures w14:val="none"/>
              </w:rPr>
              <w:t>£1,310,000</w:t>
            </w:r>
          </w:p>
        </w:tc>
        <w:tc>
          <w:tcPr>
            <w:tcW w:w="1180" w:type="dxa"/>
            <w:tcBorders>
              <w:top w:val="nil"/>
              <w:left w:val="nil"/>
              <w:bottom w:val="single" w:sz="4" w:space="0" w:color="auto"/>
              <w:right w:val="single" w:sz="4" w:space="0" w:color="auto"/>
            </w:tcBorders>
            <w:shd w:val="clear" w:color="auto" w:fill="auto"/>
            <w:vAlign w:val="center"/>
            <w:hideMark/>
          </w:tcPr>
          <w:p w14:paraId="24E7FB65" w14:textId="77777777" w:rsidR="007A2FA3" w:rsidRPr="007A2FA3" w:rsidRDefault="007A2FA3" w:rsidP="007A2FA3">
            <w:pPr>
              <w:spacing w:after="0" w:line="240" w:lineRule="auto"/>
              <w:jc w:val="right"/>
              <w:rPr>
                <w:rFonts w:ascii="Aptos Narrow" w:eastAsia="Times New Roman" w:hAnsi="Aptos Narrow" w:cs="Times New Roman"/>
                <w:b/>
                <w:bCs/>
                <w:color w:val="000000"/>
                <w:kern w:val="0"/>
                <w:lang w:eastAsia="en-GB"/>
                <w14:ligatures w14:val="none"/>
              </w:rPr>
            </w:pPr>
            <w:r w:rsidRPr="007A2FA3">
              <w:rPr>
                <w:rFonts w:ascii="Aptos Narrow" w:eastAsia="Times New Roman" w:hAnsi="Aptos Narrow" w:cs="Times New Roman"/>
                <w:b/>
                <w:bCs/>
                <w:color w:val="000000"/>
                <w:kern w:val="0"/>
                <w:lang w:eastAsia="en-GB"/>
                <w14:ligatures w14:val="none"/>
              </w:rPr>
              <w:t>£90,000</w:t>
            </w:r>
          </w:p>
        </w:tc>
      </w:tr>
    </w:tbl>
    <w:p w14:paraId="4D916C14" w14:textId="77777777" w:rsidR="0036254F" w:rsidRPr="0036254F" w:rsidRDefault="0036254F" w:rsidP="0036254F">
      <w:pPr>
        <w:spacing w:after="0" w:line="240" w:lineRule="auto"/>
        <w:jc w:val="both"/>
        <w:rPr>
          <w:rFonts w:ascii="Arial" w:eastAsia="Times New Roman" w:hAnsi="Arial" w:cs="Arial"/>
          <w:kern w:val="0"/>
          <w:sz w:val="24"/>
          <w:szCs w:val="24"/>
          <w:lang w:eastAsia="en-GB"/>
          <w14:ligatures w14:val="none"/>
        </w:rPr>
      </w:pPr>
    </w:p>
    <w:p w14:paraId="3D28AB5D" w14:textId="77777777" w:rsidR="0036254F" w:rsidRDefault="0036254F" w:rsidP="0036254F">
      <w:pPr>
        <w:spacing w:after="0" w:line="240" w:lineRule="auto"/>
        <w:jc w:val="both"/>
        <w:rPr>
          <w:rFonts w:ascii="Arial" w:eastAsia="Times New Roman" w:hAnsi="Arial" w:cs="Arial"/>
          <w:kern w:val="0"/>
          <w:sz w:val="24"/>
          <w:szCs w:val="24"/>
          <w:lang w:eastAsia="en-GB"/>
          <w14:ligatures w14:val="none"/>
        </w:rPr>
      </w:pPr>
    </w:p>
    <w:p w14:paraId="0DFA9545" w14:textId="3C27B15F" w:rsidR="001408B6" w:rsidRDefault="001408B6" w:rsidP="001408B6">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1408B6">
        <w:rPr>
          <w:rFonts w:ascii="Arial" w:eastAsia="Times New Roman" w:hAnsi="Arial" w:cs="Arial"/>
          <w:kern w:val="0"/>
          <w:sz w:val="24"/>
          <w:szCs w:val="24"/>
          <w:lang w:eastAsia="en-GB"/>
          <w14:ligatures w14:val="none"/>
        </w:rPr>
        <w:t>The financial plan for AI Drones UK exhibits a thorough awareness of the startup's financial requirements, funding sources, and strategic resource allocation. The six-month cash budget prediction reflects thorough preparation for early operations, with an emphasis on establishing financial sustainability through focused sales strategies, cost control, and effective cash flow management. By obtaining a combination of equity, debt, and grant finance, the firm is well-positioned to begin and flourish in the UK market.</w:t>
      </w:r>
    </w:p>
    <w:p w14:paraId="11B01E00" w14:textId="77777777" w:rsidR="001408B6" w:rsidRDefault="001408B6" w:rsidP="001408B6">
      <w:pPr>
        <w:spacing w:after="0" w:line="240" w:lineRule="auto"/>
        <w:jc w:val="both"/>
        <w:rPr>
          <w:rFonts w:ascii="Arial" w:eastAsia="Times New Roman" w:hAnsi="Arial" w:cs="Arial"/>
          <w:kern w:val="0"/>
          <w:sz w:val="24"/>
          <w:szCs w:val="24"/>
          <w:lang w:eastAsia="en-GB"/>
          <w14:ligatures w14:val="none"/>
        </w:rPr>
      </w:pPr>
    </w:p>
    <w:p w14:paraId="1BF557EB" w14:textId="26C35E62" w:rsidR="001408B6" w:rsidRPr="00402E24" w:rsidRDefault="001408B6" w:rsidP="001408B6">
      <w:pPr>
        <w:pStyle w:val="ListParagraph"/>
        <w:numPr>
          <w:ilvl w:val="0"/>
          <w:numId w:val="1"/>
        </w:numPr>
        <w:spacing w:after="0" w:line="240" w:lineRule="auto"/>
        <w:jc w:val="both"/>
        <w:rPr>
          <w:rFonts w:ascii="Arial" w:eastAsia="Times New Roman" w:hAnsi="Arial" w:cs="Arial"/>
          <w:b/>
          <w:bCs/>
          <w:kern w:val="0"/>
          <w:sz w:val="24"/>
          <w:szCs w:val="24"/>
          <w:lang w:eastAsia="en-GB"/>
          <w14:ligatures w14:val="none"/>
        </w:rPr>
      </w:pPr>
      <w:r w:rsidRPr="00402E24">
        <w:rPr>
          <w:rFonts w:ascii="Arial" w:eastAsia="Times New Roman" w:hAnsi="Arial" w:cs="Arial"/>
          <w:b/>
          <w:bCs/>
          <w:kern w:val="0"/>
          <w:sz w:val="24"/>
          <w:szCs w:val="24"/>
          <w:lang w:eastAsia="en-GB"/>
          <w14:ligatures w14:val="none"/>
        </w:rPr>
        <w:t xml:space="preserve">CONCLUSION </w:t>
      </w:r>
    </w:p>
    <w:p w14:paraId="7C4FC9DF" w14:textId="77777777" w:rsidR="001408B6" w:rsidRDefault="001408B6" w:rsidP="001408B6">
      <w:pPr>
        <w:spacing w:after="0" w:line="240" w:lineRule="auto"/>
        <w:jc w:val="both"/>
        <w:rPr>
          <w:rFonts w:ascii="Arial" w:eastAsia="Times New Roman" w:hAnsi="Arial" w:cs="Arial"/>
          <w:kern w:val="0"/>
          <w:sz w:val="24"/>
          <w:szCs w:val="24"/>
          <w:lang w:eastAsia="en-GB"/>
          <w14:ligatures w14:val="none"/>
        </w:rPr>
      </w:pPr>
    </w:p>
    <w:p w14:paraId="3943B509" w14:textId="6F67B40A" w:rsidR="004B4950" w:rsidRPr="004B4950" w:rsidRDefault="004B4950" w:rsidP="004B4950">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4B4950">
        <w:rPr>
          <w:rFonts w:ascii="Arial" w:eastAsia="Times New Roman" w:hAnsi="Arial" w:cs="Arial"/>
          <w:kern w:val="0"/>
          <w:sz w:val="24"/>
          <w:szCs w:val="24"/>
          <w:lang w:eastAsia="en-GB"/>
          <w14:ligatures w14:val="none"/>
        </w:rPr>
        <w:t>AI Drones Ltd business plan presents a detailed approach for entering and succeeding in the UK's rapidly growing AI drone sector. The strategy emphasises the company's skills in advanced AI, industry-specific solutions, and a dedication to innovation and sustainability. By deliberately targeting high-potential areas such as defence, agriculture, and logistics, the firm is well-positioned to become an industry leader.</w:t>
      </w:r>
    </w:p>
    <w:p w14:paraId="60285947" w14:textId="2B8B0968" w:rsidR="00E15A2D" w:rsidRPr="00E15A2D" w:rsidRDefault="00E15A2D" w:rsidP="00E15A2D">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E15A2D">
        <w:rPr>
          <w:rFonts w:ascii="Arial" w:eastAsia="Times New Roman" w:hAnsi="Arial" w:cs="Arial"/>
          <w:kern w:val="0"/>
          <w:sz w:val="24"/>
          <w:szCs w:val="24"/>
          <w:lang w:eastAsia="en-GB"/>
          <w14:ligatures w14:val="none"/>
        </w:rPr>
        <w:t xml:space="preserve">The financial plan exhibits meticulous consideration of initial expenses, funding sources, and resource allocation strategies. The firm can raise the funds it needs to establish and grow its operations by combining stock financing, loan financing, and government incentives. The six-month cash budget estimate validates the business's </w:t>
      </w:r>
      <w:r w:rsidRPr="00E15A2D">
        <w:rPr>
          <w:rFonts w:ascii="Arial" w:eastAsia="Times New Roman" w:hAnsi="Arial" w:cs="Arial"/>
          <w:kern w:val="0"/>
          <w:sz w:val="24"/>
          <w:szCs w:val="24"/>
          <w:lang w:eastAsia="en-GB"/>
          <w14:ligatures w14:val="none"/>
        </w:rPr>
        <w:lastRenderedPageBreak/>
        <w:t>viability by demonstrating a clear path to financial sustainability through planned sales growth and cautious expense control.</w:t>
      </w:r>
    </w:p>
    <w:p w14:paraId="77840892" w14:textId="34DF3866" w:rsidR="00402E24" w:rsidRPr="00402E24" w:rsidRDefault="00402E24" w:rsidP="00402E24">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402E24">
        <w:rPr>
          <w:rFonts w:ascii="Arial" w:eastAsia="Times New Roman" w:hAnsi="Arial" w:cs="Arial"/>
          <w:kern w:val="0"/>
          <w:sz w:val="24"/>
          <w:szCs w:val="24"/>
          <w:lang w:eastAsia="en-GB"/>
          <w14:ligatures w14:val="none"/>
        </w:rPr>
        <w:t>Overall, AI Drones UK is well-positioned to capitalise on the growing demand for AI-powered drones by offering cutting-edge solutions tailored to the unique needs of various sectors. With a solid financial foundation, a clear market entry plan, and a commitment to quality, the company is positioned for long-term success and a significant impact on the UK technology landscape</w:t>
      </w:r>
    </w:p>
    <w:p w14:paraId="6D451C15" w14:textId="77777777" w:rsidR="001408B6" w:rsidRPr="001408B6" w:rsidRDefault="001408B6" w:rsidP="001408B6">
      <w:pPr>
        <w:spacing w:after="0" w:line="240" w:lineRule="auto"/>
        <w:jc w:val="both"/>
        <w:rPr>
          <w:rFonts w:ascii="Arial" w:eastAsia="Times New Roman" w:hAnsi="Arial" w:cs="Arial"/>
          <w:kern w:val="0"/>
          <w:sz w:val="24"/>
          <w:szCs w:val="24"/>
          <w:lang w:eastAsia="en-GB"/>
          <w14:ligatures w14:val="none"/>
        </w:rPr>
      </w:pPr>
    </w:p>
    <w:p w14:paraId="61042E03" w14:textId="77777777" w:rsidR="0036254F" w:rsidRPr="0036254F" w:rsidRDefault="0036254F" w:rsidP="0036254F">
      <w:pPr>
        <w:spacing w:after="0" w:line="240" w:lineRule="auto"/>
        <w:jc w:val="both"/>
        <w:rPr>
          <w:rFonts w:ascii="Arial" w:eastAsia="Times New Roman" w:hAnsi="Arial" w:cs="Arial"/>
          <w:kern w:val="0"/>
          <w:sz w:val="24"/>
          <w:szCs w:val="24"/>
          <w:lang w:eastAsia="en-GB"/>
          <w14:ligatures w14:val="none"/>
        </w:rPr>
      </w:pPr>
    </w:p>
    <w:p w14:paraId="19C4C5B7" w14:textId="77777777" w:rsidR="004E062B" w:rsidRPr="004E062B" w:rsidRDefault="004E062B" w:rsidP="004E062B">
      <w:pPr>
        <w:spacing w:after="0" w:line="240" w:lineRule="auto"/>
        <w:jc w:val="both"/>
        <w:rPr>
          <w:rFonts w:ascii="Arial" w:eastAsia="Times New Roman" w:hAnsi="Arial" w:cs="Arial"/>
          <w:kern w:val="0"/>
          <w:sz w:val="24"/>
          <w:szCs w:val="24"/>
          <w:lang w:eastAsia="en-GB"/>
          <w14:ligatures w14:val="none"/>
        </w:rPr>
      </w:pPr>
    </w:p>
    <w:p w14:paraId="1B0F0BC6" w14:textId="77777777" w:rsidR="004E062B" w:rsidRDefault="004E062B" w:rsidP="004E062B">
      <w:pPr>
        <w:spacing w:after="0" w:line="240" w:lineRule="auto"/>
        <w:jc w:val="both"/>
        <w:rPr>
          <w:rFonts w:ascii="Arial" w:eastAsia="Times New Roman" w:hAnsi="Arial" w:cs="Arial"/>
          <w:kern w:val="0"/>
          <w:sz w:val="24"/>
          <w:szCs w:val="24"/>
          <w:lang w:eastAsia="en-GB"/>
          <w14:ligatures w14:val="none"/>
        </w:rPr>
      </w:pPr>
    </w:p>
    <w:p w14:paraId="63A325DF" w14:textId="77777777" w:rsidR="004E062B" w:rsidRPr="004E062B" w:rsidRDefault="004E062B" w:rsidP="004E062B">
      <w:pPr>
        <w:spacing w:after="0" w:line="240" w:lineRule="auto"/>
        <w:jc w:val="both"/>
        <w:rPr>
          <w:rFonts w:ascii="Arial" w:eastAsia="Times New Roman" w:hAnsi="Arial" w:cs="Arial"/>
          <w:kern w:val="0"/>
          <w:sz w:val="24"/>
          <w:szCs w:val="24"/>
          <w:lang w:eastAsia="en-GB"/>
          <w14:ligatures w14:val="none"/>
        </w:rPr>
      </w:pPr>
    </w:p>
    <w:p w14:paraId="731260B1" w14:textId="77777777" w:rsidR="00BA15CA" w:rsidRPr="00BA15CA" w:rsidRDefault="00BA15CA" w:rsidP="00BA15CA">
      <w:pPr>
        <w:spacing w:after="0" w:line="240" w:lineRule="auto"/>
        <w:jc w:val="both"/>
        <w:rPr>
          <w:rFonts w:ascii="Arial" w:eastAsia="Times New Roman" w:hAnsi="Arial" w:cs="Arial"/>
          <w:kern w:val="0"/>
          <w:sz w:val="24"/>
          <w:szCs w:val="24"/>
          <w:lang w:eastAsia="en-GB"/>
          <w14:ligatures w14:val="none"/>
        </w:rPr>
      </w:pPr>
    </w:p>
    <w:p w14:paraId="53EEA89B" w14:textId="77777777" w:rsidR="00942F3E" w:rsidRPr="00942F3E" w:rsidRDefault="00942F3E" w:rsidP="00942F3E">
      <w:pPr>
        <w:spacing w:after="0" w:line="240" w:lineRule="auto"/>
        <w:jc w:val="both"/>
        <w:rPr>
          <w:rFonts w:ascii="Arial" w:eastAsia="Times New Roman" w:hAnsi="Arial" w:cs="Arial"/>
          <w:kern w:val="0"/>
          <w:sz w:val="24"/>
          <w:szCs w:val="24"/>
          <w:lang w:eastAsia="en-GB"/>
          <w14:ligatures w14:val="none"/>
        </w:rPr>
      </w:pPr>
    </w:p>
    <w:p w14:paraId="2CBD85E4" w14:textId="77777777" w:rsidR="00B03A37" w:rsidRPr="00B3639A" w:rsidRDefault="00B03A37" w:rsidP="00B3639A">
      <w:pPr>
        <w:spacing w:after="0" w:line="240" w:lineRule="auto"/>
        <w:jc w:val="both"/>
        <w:rPr>
          <w:rFonts w:ascii="Arial" w:eastAsia="Times New Roman" w:hAnsi="Arial" w:cs="Arial"/>
          <w:kern w:val="0"/>
          <w:sz w:val="24"/>
          <w:szCs w:val="24"/>
          <w:lang w:eastAsia="en-GB"/>
          <w14:ligatures w14:val="none"/>
        </w:rPr>
      </w:pPr>
    </w:p>
    <w:p w14:paraId="645E544D" w14:textId="77777777" w:rsidR="00964122" w:rsidRPr="005542E1" w:rsidRDefault="00964122" w:rsidP="005542E1">
      <w:pPr>
        <w:spacing w:after="0" w:line="240" w:lineRule="auto"/>
        <w:jc w:val="both"/>
        <w:rPr>
          <w:rFonts w:ascii="Arial" w:eastAsia="Times New Roman" w:hAnsi="Arial" w:cs="Arial"/>
          <w:kern w:val="0"/>
          <w:sz w:val="24"/>
          <w:szCs w:val="24"/>
          <w:lang w:eastAsia="en-GB"/>
          <w14:ligatures w14:val="none"/>
        </w:rPr>
      </w:pPr>
    </w:p>
    <w:p w14:paraId="71F7F9B9" w14:textId="77777777" w:rsidR="00C73670" w:rsidRPr="00C73670" w:rsidRDefault="00C73670" w:rsidP="00C73670">
      <w:pPr>
        <w:spacing w:after="0" w:line="240" w:lineRule="auto"/>
        <w:jc w:val="both"/>
        <w:rPr>
          <w:rFonts w:ascii="Arial" w:eastAsia="Times New Roman" w:hAnsi="Arial" w:cs="Arial"/>
          <w:kern w:val="0"/>
          <w:sz w:val="24"/>
          <w:szCs w:val="24"/>
          <w:lang w:eastAsia="en-GB"/>
          <w14:ligatures w14:val="none"/>
        </w:rPr>
      </w:pPr>
    </w:p>
    <w:p w14:paraId="75B6DB8B" w14:textId="77777777" w:rsidR="00387568" w:rsidRPr="00387568" w:rsidRDefault="00387568" w:rsidP="00387568">
      <w:pPr>
        <w:spacing w:after="0" w:line="240" w:lineRule="auto"/>
        <w:jc w:val="both"/>
        <w:rPr>
          <w:rFonts w:ascii="Arial" w:eastAsia="Times New Roman" w:hAnsi="Arial" w:cs="Arial"/>
          <w:kern w:val="0"/>
          <w:sz w:val="24"/>
          <w:szCs w:val="24"/>
          <w:lang w:eastAsia="en-GB"/>
          <w14:ligatures w14:val="none"/>
        </w:rPr>
      </w:pPr>
    </w:p>
    <w:p w14:paraId="26BB0807" w14:textId="77777777" w:rsidR="00F5424A" w:rsidRPr="00F5424A" w:rsidRDefault="00F5424A" w:rsidP="00F5424A">
      <w:pPr>
        <w:spacing w:after="0" w:line="240" w:lineRule="auto"/>
        <w:jc w:val="both"/>
        <w:rPr>
          <w:rFonts w:ascii="Arial" w:eastAsia="Times New Roman" w:hAnsi="Arial" w:cs="Arial"/>
          <w:kern w:val="0"/>
          <w:sz w:val="24"/>
          <w:szCs w:val="24"/>
          <w:lang w:eastAsia="en-GB"/>
          <w14:ligatures w14:val="none"/>
        </w:rPr>
      </w:pPr>
    </w:p>
    <w:p w14:paraId="36E0D488" w14:textId="77777777" w:rsidR="00F5424A" w:rsidRPr="0089606C" w:rsidRDefault="00F5424A" w:rsidP="0089606C">
      <w:pPr>
        <w:pStyle w:val="ListParagraph"/>
        <w:spacing w:after="0" w:line="240" w:lineRule="auto"/>
        <w:ind w:left="760"/>
        <w:jc w:val="both"/>
        <w:rPr>
          <w:rFonts w:ascii="Arial" w:eastAsia="Times New Roman" w:hAnsi="Arial" w:cs="Arial"/>
          <w:kern w:val="0"/>
          <w:sz w:val="24"/>
          <w:szCs w:val="24"/>
          <w:lang w:eastAsia="en-GB"/>
          <w14:ligatures w14:val="none"/>
        </w:rPr>
      </w:pPr>
    </w:p>
    <w:p w14:paraId="0D88F00A" w14:textId="77777777" w:rsidR="00246217" w:rsidRPr="0077642F" w:rsidRDefault="00246217" w:rsidP="0077642F">
      <w:pPr>
        <w:spacing w:after="0" w:line="240" w:lineRule="auto"/>
        <w:jc w:val="both"/>
        <w:rPr>
          <w:rFonts w:ascii="Arial" w:eastAsia="Times New Roman" w:hAnsi="Arial" w:cs="Arial"/>
          <w:kern w:val="0"/>
          <w:sz w:val="24"/>
          <w:szCs w:val="24"/>
          <w:lang w:eastAsia="en-GB"/>
          <w14:ligatures w14:val="none"/>
        </w:rPr>
      </w:pPr>
    </w:p>
    <w:p w14:paraId="546B2E16" w14:textId="77777777" w:rsidR="0077642F" w:rsidRPr="002E0FCD" w:rsidRDefault="0077642F" w:rsidP="002E0FCD">
      <w:pPr>
        <w:spacing w:after="0" w:line="240" w:lineRule="auto"/>
        <w:jc w:val="both"/>
        <w:rPr>
          <w:rFonts w:ascii="Arial" w:eastAsia="Times New Roman" w:hAnsi="Arial" w:cs="Arial"/>
          <w:kern w:val="0"/>
          <w:sz w:val="24"/>
          <w:szCs w:val="24"/>
          <w:lang w:eastAsia="en-GB"/>
          <w14:ligatures w14:val="none"/>
        </w:rPr>
      </w:pPr>
    </w:p>
    <w:p w14:paraId="5DDAE15F" w14:textId="77777777" w:rsidR="002E0FCD" w:rsidRPr="001F189C" w:rsidRDefault="002E0FCD" w:rsidP="001F189C">
      <w:pPr>
        <w:spacing w:after="0" w:line="240" w:lineRule="auto"/>
        <w:jc w:val="both"/>
        <w:rPr>
          <w:rFonts w:ascii="Arial" w:eastAsia="Times New Roman" w:hAnsi="Arial" w:cs="Arial"/>
          <w:kern w:val="0"/>
          <w:sz w:val="24"/>
          <w:szCs w:val="24"/>
          <w:lang w:eastAsia="en-GB"/>
          <w14:ligatures w14:val="none"/>
        </w:rPr>
      </w:pPr>
    </w:p>
    <w:p w14:paraId="69D88423" w14:textId="1B4C6E9F" w:rsidR="00A805E4" w:rsidRPr="00A805E4" w:rsidRDefault="00A805E4" w:rsidP="00A805E4">
      <w:pPr>
        <w:spacing w:after="0" w:line="240" w:lineRule="auto"/>
        <w:jc w:val="both"/>
        <w:rPr>
          <w:rFonts w:ascii="Arial" w:eastAsia="Times New Roman" w:hAnsi="Arial" w:cs="Arial"/>
          <w:kern w:val="0"/>
          <w:sz w:val="24"/>
          <w:szCs w:val="24"/>
          <w:lang w:eastAsia="en-GB"/>
          <w14:ligatures w14:val="none"/>
        </w:rPr>
      </w:pPr>
      <w:r w:rsidRPr="00A805E4">
        <w:rPr>
          <w:rFonts w:ascii="Arial" w:eastAsia="Times New Roman" w:hAnsi="Arial" w:cs="Arial"/>
          <w:kern w:val="0"/>
          <w:sz w:val="24"/>
          <w:szCs w:val="24"/>
          <w:lang w:eastAsia="en-GB"/>
          <w14:ligatures w14:val="none"/>
        </w:rPr>
        <w:t xml:space="preserve"> </w:t>
      </w:r>
    </w:p>
    <w:p w14:paraId="622CBFAE" w14:textId="77777777" w:rsidR="00B67A3D" w:rsidRPr="00EC4482" w:rsidRDefault="00B67A3D" w:rsidP="00EC4482">
      <w:pPr>
        <w:spacing w:after="0" w:line="240" w:lineRule="auto"/>
        <w:jc w:val="both"/>
        <w:rPr>
          <w:rFonts w:ascii="Arial" w:eastAsia="Times New Roman" w:hAnsi="Arial" w:cs="Arial"/>
          <w:kern w:val="0"/>
          <w:sz w:val="24"/>
          <w:szCs w:val="24"/>
          <w:lang w:eastAsia="en-GB"/>
          <w14:ligatures w14:val="none"/>
        </w:rPr>
      </w:pPr>
    </w:p>
    <w:p w14:paraId="4229E6D8" w14:textId="5A79903C" w:rsidR="00C66207" w:rsidRPr="00C66207" w:rsidRDefault="00C66207" w:rsidP="00C66207">
      <w:pPr>
        <w:spacing w:after="0" w:line="240" w:lineRule="auto"/>
        <w:jc w:val="both"/>
        <w:rPr>
          <w:rFonts w:ascii="Arial" w:eastAsia="Times New Roman" w:hAnsi="Arial" w:cs="Arial"/>
          <w:kern w:val="0"/>
          <w:sz w:val="24"/>
          <w:szCs w:val="24"/>
          <w:lang w:eastAsia="en-GB"/>
          <w14:ligatures w14:val="none"/>
        </w:rPr>
      </w:pPr>
    </w:p>
    <w:p w14:paraId="1816B629" w14:textId="5C89BC1E" w:rsidR="00BA390B" w:rsidRPr="00BA390B" w:rsidRDefault="00BA390B" w:rsidP="00BA390B">
      <w:pPr>
        <w:spacing w:after="0" w:line="240" w:lineRule="auto"/>
        <w:rPr>
          <w:rFonts w:ascii="Arial" w:eastAsia="Times New Roman" w:hAnsi="Arial" w:cs="Arial"/>
          <w:kern w:val="0"/>
          <w:sz w:val="24"/>
          <w:szCs w:val="24"/>
          <w:lang w:eastAsia="en-GB"/>
          <w14:ligatures w14:val="none"/>
        </w:rPr>
      </w:pPr>
    </w:p>
    <w:p w14:paraId="44A5D6FC" w14:textId="3A570C2D" w:rsidR="005C156E" w:rsidRDefault="005C156E" w:rsidP="005C156E">
      <w:pPr>
        <w:spacing w:after="0" w:line="240" w:lineRule="auto"/>
        <w:rPr>
          <w:rFonts w:ascii="Arial" w:eastAsia="Times New Roman" w:hAnsi="Arial" w:cs="Arial"/>
          <w:kern w:val="0"/>
          <w:sz w:val="24"/>
          <w:szCs w:val="24"/>
          <w:lang w:eastAsia="en-GB"/>
          <w14:ligatures w14:val="none"/>
        </w:rPr>
      </w:pPr>
    </w:p>
    <w:p w14:paraId="22F0172F"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3CBEF131"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670448FE"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52D0062B"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608FC65A"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0C42108C"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4F1A1569"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39BCBE15"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3F50DD7D"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744DF828"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2C8BB69D"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44C0FF8D"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389D32B2"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237170A9"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4497442A"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0C2249C4"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07C32AAD"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3A418341"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227705C0"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4B5FD7CF"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577D5302"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395B8305"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0516D27D" w14:textId="43EAD4A8" w:rsidR="0085710A" w:rsidRPr="00FF122E" w:rsidRDefault="0085710A" w:rsidP="005C156E">
      <w:pPr>
        <w:spacing w:after="0" w:line="240" w:lineRule="auto"/>
        <w:rPr>
          <w:rFonts w:ascii="Arial" w:eastAsia="Times New Roman" w:hAnsi="Arial" w:cs="Arial"/>
          <w:b/>
          <w:bCs/>
          <w:kern w:val="0"/>
          <w:sz w:val="24"/>
          <w:szCs w:val="24"/>
          <w:lang w:eastAsia="en-GB"/>
          <w14:ligatures w14:val="none"/>
        </w:rPr>
      </w:pPr>
      <w:r w:rsidRPr="00FF122E">
        <w:rPr>
          <w:rFonts w:ascii="Arial" w:eastAsia="Times New Roman" w:hAnsi="Arial" w:cs="Arial"/>
          <w:b/>
          <w:bCs/>
          <w:kern w:val="0"/>
          <w:sz w:val="24"/>
          <w:szCs w:val="24"/>
          <w:lang w:eastAsia="en-GB"/>
          <w14:ligatures w14:val="none"/>
        </w:rPr>
        <w:lastRenderedPageBreak/>
        <w:t xml:space="preserve">REFERENCES: </w:t>
      </w:r>
    </w:p>
    <w:p w14:paraId="78377C2B" w14:textId="77777777" w:rsidR="0085710A" w:rsidRDefault="0085710A" w:rsidP="005C156E">
      <w:pPr>
        <w:spacing w:after="0" w:line="240" w:lineRule="auto"/>
        <w:rPr>
          <w:rFonts w:ascii="Arial" w:eastAsia="Times New Roman" w:hAnsi="Arial" w:cs="Arial"/>
          <w:kern w:val="0"/>
          <w:sz w:val="24"/>
          <w:szCs w:val="24"/>
          <w:lang w:eastAsia="en-GB"/>
          <w14:ligatures w14:val="none"/>
        </w:rPr>
      </w:pPr>
    </w:p>
    <w:p w14:paraId="56ADB968" w14:textId="7E6EE59D" w:rsidR="00AB6657" w:rsidRDefault="00AB6657" w:rsidP="005C156E">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Amazon (2023) “</w:t>
      </w:r>
      <w:r w:rsidR="00594150" w:rsidRPr="00FA3F4B">
        <w:rPr>
          <w:rFonts w:ascii="Arial" w:eastAsia="Times New Roman" w:hAnsi="Arial" w:cs="Arial"/>
          <w:i/>
          <w:iCs/>
          <w:kern w:val="0"/>
          <w:sz w:val="24"/>
          <w:szCs w:val="24"/>
          <w:lang w:eastAsia="en-GB"/>
          <w14:ligatures w14:val="none"/>
        </w:rPr>
        <w:t xml:space="preserve">Amazon is launching ultra-fast drone deliveries in the UK, Italy </w:t>
      </w:r>
      <w:r w:rsidR="00A92B1E" w:rsidRPr="00FA3F4B">
        <w:rPr>
          <w:rFonts w:ascii="Arial" w:eastAsia="Times New Roman" w:hAnsi="Arial" w:cs="Arial"/>
          <w:i/>
          <w:iCs/>
          <w:kern w:val="0"/>
          <w:sz w:val="24"/>
          <w:szCs w:val="24"/>
          <w:lang w:eastAsia="en-GB"/>
          <w14:ligatures w14:val="none"/>
        </w:rPr>
        <w:t>and a third location in U.S</w:t>
      </w:r>
      <w:r w:rsidR="00A92B1E">
        <w:rPr>
          <w:rFonts w:ascii="Arial" w:eastAsia="Times New Roman" w:hAnsi="Arial" w:cs="Arial"/>
          <w:kern w:val="0"/>
          <w:sz w:val="24"/>
          <w:szCs w:val="24"/>
          <w:lang w:eastAsia="en-GB"/>
          <w14:ligatures w14:val="none"/>
        </w:rPr>
        <w:t xml:space="preserve">.”, online source, available at: </w:t>
      </w:r>
      <w:hyperlink r:id="rId6" w:history="1">
        <w:r w:rsidR="00071F5B" w:rsidRPr="00F02AD9">
          <w:rPr>
            <w:rStyle w:val="Hyperlink"/>
            <w:rFonts w:ascii="Arial" w:eastAsia="Times New Roman" w:hAnsi="Arial" w:cs="Arial"/>
            <w:kern w:val="0"/>
            <w:sz w:val="24"/>
            <w:szCs w:val="24"/>
            <w:lang w:eastAsia="en-GB"/>
            <w14:ligatures w14:val="none"/>
          </w:rPr>
          <w:t>https://www.aboutamazon.co.uk/news/operations/amazon-prime-air-drone-delivery-updates</w:t>
        </w:r>
      </w:hyperlink>
      <w:r w:rsidR="00071F5B">
        <w:rPr>
          <w:rFonts w:ascii="Arial" w:eastAsia="Times New Roman" w:hAnsi="Arial" w:cs="Arial"/>
          <w:kern w:val="0"/>
          <w:sz w:val="24"/>
          <w:szCs w:val="24"/>
          <w:lang w:eastAsia="en-GB"/>
          <w14:ligatures w14:val="none"/>
        </w:rPr>
        <w:t xml:space="preserve"> (accessed on 19/08/24)</w:t>
      </w:r>
    </w:p>
    <w:p w14:paraId="6CD94141" w14:textId="77777777" w:rsidR="00233A04" w:rsidRDefault="00233A04" w:rsidP="005C156E">
      <w:pPr>
        <w:spacing w:after="0" w:line="240" w:lineRule="auto"/>
        <w:rPr>
          <w:rFonts w:ascii="Arial" w:eastAsia="Times New Roman" w:hAnsi="Arial" w:cs="Arial"/>
          <w:kern w:val="0"/>
          <w:sz w:val="24"/>
          <w:szCs w:val="24"/>
          <w:lang w:eastAsia="en-GB"/>
          <w14:ligatures w14:val="none"/>
        </w:rPr>
      </w:pPr>
    </w:p>
    <w:p w14:paraId="45F3D30C" w14:textId="77777777" w:rsidR="00233A04" w:rsidRPr="003D23C1" w:rsidRDefault="00233A04" w:rsidP="00233A04">
      <w:pPr>
        <w:rPr>
          <w:rFonts w:ascii="Arial" w:hAnsi="Arial" w:cs="Arial"/>
          <w:sz w:val="24"/>
          <w:szCs w:val="24"/>
        </w:rPr>
      </w:pPr>
      <w:r w:rsidRPr="003D23C1">
        <w:rPr>
          <w:rFonts w:ascii="Arial" w:hAnsi="Arial" w:cs="Arial"/>
          <w:sz w:val="24"/>
          <w:szCs w:val="24"/>
        </w:rPr>
        <w:t>Antonic, B. et al., (2015) “</w:t>
      </w:r>
      <w:r w:rsidRPr="003D23C1">
        <w:rPr>
          <w:rFonts w:ascii="Arial" w:hAnsi="Arial" w:cs="Arial"/>
          <w:i/>
          <w:iCs/>
          <w:sz w:val="24"/>
          <w:szCs w:val="24"/>
        </w:rPr>
        <w:t>The Big Five Personality – Entrepreneurship”,</w:t>
      </w:r>
      <w:r w:rsidRPr="003D23C1">
        <w:rPr>
          <w:rFonts w:ascii="Arial" w:hAnsi="Arial" w:cs="Arial"/>
          <w:sz w:val="24"/>
          <w:szCs w:val="24"/>
        </w:rPr>
        <w:t xml:space="preserve"> Journal of Small Business Management, 53(3), pp. 819-841</w:t>
      </w:r>
    </w:p>
    <w:p w14:paraId="605FC04C" w14:textId="27799552" w:rsidR="00534CCC" w:rsidRPr="00534CCC" w:rsidRDefault="00534CCC" w:rsidP="00534CCC">
      <w:pPr>
        <w:rPr>
          <w:rFonts w:ascii="Arial" w:hAnsi="Arial" w:cs="Arial"/>
          <w:sz w:val="24"/>
          <w:szCs w:val="24"/>
        </w:rPr>
      </w:pPr>
      <w:r w:rsidRPr="00534CCC">
        <w:rPr>
          <w:rFonts w:ascii="Arial" w:hAnsi="Arial" w:cs="Arial"/>
          <w:sz w:val="24"/>
          <w:szCs w:val="24"/>
        </w:rPr>
        <w:t>Azo Robotics (2024) “</w:t>
      </w:r>
      <w:r w:rsidRPr="00FA3F4B">
        <w:rPr>
          <w:rFonts w:ascii="Arial" w:hAnsi="Arial" w:cs="Arial"/>
          <w:i/>
          <w:iCs/>
          <w:sz w:val="24"/>
          <w:szCs w:val="24"/>
        </w:rPr>
        <w:t>Enhancing Drone Autonomy Using AI – Powered Algorithms</w:t>
      </w:r>
      <w:r w:rsidRPr="00534CCC">
        <w:rPr>
          <w:rFonts w:ascii="Arial" w:hAnsi="Arial" w:cs="Arial"/>
          <w:sz w:val="24"/>
          <w:szCs w:val="24"/>
        </w:rPr>
        <w:t xml:space="preserve">”, online source, available at: </w:t>
      </w:r>
      <w:hyperlink r:id="rId7" w:anchor=":~:text=Advantages%20of%20AI%2DPowered%20Autonomous%20Drones&amp;text=One%20of%20the%20most%20significant,operations%2C%20especially%20in%20complex%20environments" w:history="1">
        <w:r w:rsidRPr="00534CCC">
          <w:rPr>
            <w:rStyle w:val="Hyperlink"/>
            <w:rFonts w:ascii="Arial" w:hAnsi="Arial" w:cs="Arial"/>
            <w:sz w:val="24"/>
            <w:szCs w:val="24"/>
          </w:rPr>
          <w:t>https://www.azorobotics.com/Article.aspx?ArticleID=689#:~:text=Advantages%20of%20AI%2DPowered%20Autonomous%20Drones&amp;text=One%20of%20the%20most%20significant,operations%2C%20especially%20in%20complex%20environments</w:t>
        </w:r>
      </w:hyperlink>
      <w:r w:rsidRPr="00534CCC">
        <w:rPr>
          <w:rFonts w:ascii="Arial" w:hAnsi="Arial" w:cs="Arial"/>
          <w:sz w:val="24"/>
          <w:szCs w:val="24"/>
        </w:rPr>
        <w:t>. (accessed on 17.0</w:t>
      </w:r>
      <w:r w:rsidRPr="00534CCC">
        <w:rPr>
          <w:rFonts w:ascii="Arial" w:hAnsi="Arial" w:cs="Arial"/>
          <w:sz w:val="24"/>
          <w:szCs w:val="24"/>
        </w:rPr>
        <w:t>8</w:t>
      </w:r>
      <w:r w:rsidRPr="00534CCC">
        <w:rPr>
          <w:rFonts w:ascii="Arial" w:hAnsi="Arial" w:cs="Arial"/>
          <w:sz w:val="24"/>
          <w:szCs w:val="24"/>
        </w:rPr>
        <w:t>.2024)</w:t>
      </w:r>
    </w:p>
    <w:p w14:paraId="67C0ED5C" w14:textId="6AC16D3E" w:rsidR="00FF6D89" w:rsidRPr="00FF6D89" w:rsidRDefault="00FF6D89" w:rsidP="00FF6D89">
      <w:pPr>
        <w:rPr>
          <w:rFonts w:ascii="Arial" w:hAnsi="Arial" w:cs="Arial"/>
          <w:sz w:val="24"/>
          <w:szCs w:val="24"/>
        </w:rPr>
      </w:pPr>
      <w:proofErr w:type="spellStart"/>
      <w:r w:rsidRPr="00FF6D89">
        <w:rPr>
          <w:rFonts w:ascii="Arial" w:hAnsi="Arial" w:cs="Arial"/>
          <w:sz w:val="24"/>
          <w:szCs w:val="24"/>
        </w:rPr>
        <w:t>Bagdadee</w:t>
      </w:r>
      <w:proofErr w:type="spellEnd"/>
      <w:r w:rsidRPr="00FF6D89">
        <w:rPr>
          <w:rFonts w:ascii="Arial" w:hAnsi="Arial" w:cs="Arial"/>
          <w:sz w:val="24"/>
          <w:szCs w:val="24"/>
        </w:rPr>
        <w:t>, A. (2023) “</w:t>
      </w:r>
      <w:r w:rsidRPr="00FA3F4B">
        <w:rPr>
          <w:rFonts w:ascii="Arial" w:hAnsi="Arial" w:cs="Arial"/>
          <w:i/>
          <w:iCs/>
          <w:sz w:val="24"/>
          <w:szCs w:val="24"/>
        </w:rPr>
        <w:t>A Comparative Analysis of Drone Technologies”</w:t>
      </w:r>
      <w:r w:rsidRPr="00FF6D89">
        <w:rPr>
          <w:rFonts w:ascii="Arial" w:hAnsi="Arial" w:cs="Arial"/>
          <w:sz w:val="24"/>
          <w:szCs w:val="24"/>
        </w:rPr>
        <w:t xml:space="preserve">, Research Square, </w:t>
      </w:r>
      <w:hyperlink r:id="rId8" w:history="1">
        <w:r w:rsidRPr="00FF6D89">
          <w:rPr>
            <w:rStyle w:val="Hyperlink"/>
            <w:rFonts w:ascii="Arial" w:hAnsi="Arial" w:cs="Arial"/>
            <w:sz w:val="24"/>
            <w:szCs w:val="24"/>
          </w:rPr>
          <w:t>https://doi.org/10.21203/rs.3.rs-3537611/v1</w:t>
        </w:r>
      </w:hyperlink>
      <w:r w:rsidRPr="00FF6D89">
        <w:rPr>
          <w:rFonts w:ascii="Arial" w:hAnsi="Arial" w:cs="Arial"/>
          <w:sz w:val="24"/>
          <w:szCs w:val="24"/>
        </w:rPr>
        <w:t xml:space="preserve"> (accessed on 1</w:t>
      </w:r>
      <w:r>
        <w:rPr>
          <w:rFonts w:ascii="Arial" w:hAnsi="Arial" w:cs="Arial"/>
          <w:sz w:val="24"/>
          <w:szCs w:val="24"/>
        </w:rPr>
        <w:t>9</w:t>
      </w:r>
      <w:r w:rsidRPr="00FF6D89">
        <w:rPr>
          <w:rFonts w:ascii="Arial" w:hAnsi="Arial" w:cs="Arial"/>
          <w:sz w:val="24"/>
          <w:szCs w:val="24"/>
        </w:rPr>
        <w:t>.0</w:t>
      </w:r>
      <w:r>
        <w:rPr>
          <w:rFonts w:ascii="Arial" w:hAnsi="Arial" w:cs="Arial"/>
          <w:sz w:val="24"/>
          <w:szCs w:val="24"/>
        </w:rPr>
        <w:t>8</w:t>
      </w:r>
      <w:r w:rsidRPr="00FF6D89">
        <w:rPr>
          <w:rFonts w:ascii="Arial" w:hAnsi="Arial" w:cs="Arial"/>
          <w:sz w:val="24"/>
          <w:szCs w:val="24"/>
        </w:rPr>
        <w:t>.2024)</w:t>
      </w:r>
    </w:p>
    <w:p w14:paraId="726929D8" w14:textId="77777777" w:rsidR="00FA3F4B" w:rsidRPr="00FA3F4B" w:rsidRDefault="00FA3F4B" w:rsidP="00FA3F4B">
      <w:pPr>
        <w:rPr>
          <w:rFonts w:ascii="Arial" w:hAnsi="Arial" w:cs="Arial"/>
          <w:sz w:val="24"/>
          <w:szCs w:val="24"/>
        </w:rPr>
      </w:pPr>
      <w:r w:rsidRPr="00FA3F4B">
        <w:rPr>
          <w:rFonts w:ascii="Arial" w:hAnsi="Arial" w:cs="Arial"/>
          <w:sz w:val="24"/>
          <w:szCs w:val="24"/>
        </w:rPr>
        <w:t>Begley, M. and Boyd, D. (1987) “A</w:t>
      </w:r>
      <w:r w:rsidRPr="00FA3F4B">
        <w:rPr>
          <w:rFonts w:ascii="Arial" w:hAnsi="Arial" w:cs="Arial"/>
          <w:i/>
          <w:iCs/>
          <w:sz w:val="24"/>
          <w:szCs w:val="24"/>
        </w:rPr>
        <w:t xml:space="preserve"> comparison of entrepreneurs and managers of small business firms</w:t>
      </w:r>
      <w:r w:rsidRPr="00FA3F4B">
        <w:rPr>
          <w:rFonts w:ascii="Arial" w:hAnsi="Arial" w:cs="Arial"/>
          <w:sz w:val="24"/>
          <w:szCs w:val="24"/>
        </w:rPr>
        <w:t xml:space="preserve">”, Journal of Management, Vol. 13, pp. 99-108  </w:t>
      </w:r>
    </w:p>
    <w:p w14:paraId="69FAA03F" w14:textId="3E93433F" w:rsidR="002E7A38" w:rsidRPr="002E7A38" w:rsidRDefault="002E7A38" w:rsidP="002E7A38">
      <w:pPr>
        <w:rPr>
          <w:rFonts w:ascii="Arial" w:hAnsi="Arial" w:cs="Arial"/>
          <w:sz w:val="24"/>
          <w:szCs w:val="24"/>
        </w:rPr>
      </w:pPr>
      <w:r w:rsidRPr="002E7A38">
        <w:rPr>
          <w:rFonts w:ascii="Arial" w:hAnsi="Arial" w:cs="Arial"/>
          <w:sz w:val="24"/>
          <w:szCs w:val="24"/>
        </w:rPr>
        <w:t xml:space="preserve">Business Insider (2018) </w:t>
      </w:r>
      <w:r w:rsidRPr="002E7A38">
        <w:rPr>
          <w:rFonts w:ascii="Arial" w:hAnsi="Arial" w:cs="Arial"/>
          <w:i/>
          <w:iCs/>
          <w:sz w:val="24"/>
          <w:szCs w:val="24"/>
        </w:rPr>
        <w:t>“New DJI Agriculture Drone Insight Report Reveals Greater Acceptance, Advanced Farming Techniques and Exploration of Best Practices for Farmers</w:t>
      </w:r>
      <w:r w:rsidRPr="002E7A38">
        <w:rPr>
          <w:rFonts w:ascii="Arial" w:hAnsi="Arial" w:cs="Arial"/>
          <w:sz w:val="24"/>
          <w:szCs w:val="24"/>
        </w:rPr>
        <w:t xml:space="preserve">”, online source, available at: </w:t>
      </w:r>
      <w:hyperlink r:id="rId9" w:history="1">
        <w:r w:rsidRPr="002E7A38">
          <w:rPr>
            <w:rStyle w:val="Hyperlink"/>
            <w:rFonts w:ascii="Arial" w:hAnsi="Arial" w:cs="Arial"/>
            <w:sz w:val="24"/>
            <w:szCs w:val="24"/>
          </w:rPr>
          <w:t>https://markets.businessinsider.com/news/stocks/new-dji-agriculture-drone-insight-report-reveals-greater-acceptance-advanced-farming-techniques-and-exploration-of-best-practices-for-farmers-1032596279</w:t>
        </w:r>
      </w:hyperlink>
      <w:r w:rsidRPr="002E7A38">
        <w:rPr>
          <w:rFonts w:ascii="Arial" w:hAnsi="Arial" w:cs="Arial"/>
          <w:sz w:val="24"/>
          <w:szCs w:val="24"/>
        </w:rPr>
        <w:t xml:space="preserve"> (accessed on 20.0</w:t>
      </w:r>
      <w:r>
        <w:rPr>
          <w:rFonts w:ascii="Arial" w:hAnsi="Arial" w:cs="Arial"/>
          <w:sz w:val="24"/>
          <w:szCs w:val="24"/>
        </w:rPr>
        <w:t>8</w:t>
      </w:r>
      <w:r w:rsidRPr="002E7A38">
        <w:rPr>
          <w:rFonts w:ascii="Arial" w:hAnsi="Arial" w:cs="Arial"/>
          <w:sz w:val="24"/>
          <w:szCs w:val="24"/>
        </w:rPr>
        <w:t>.2024)</w:t>
      </w:r>
    </w:p>
    <w:p w14:paraId="62934D63" w14:textId="77777777" w:rsidR="00071F5B" w:rsidRDefault="00071F5B" w:rsidP="005C156E">
      <w:pPr>
        <w:spacing w:after="0" w:line="240" w:lineRule="auto"/>
        <w:rPr>
          <w:rFonts w:ascii="Arial" w:eastAsia="Times New Roman" w:hAnsi="Arial" w:cs="Arial"/>
          <w:kern w:val="0"/>
          <w:sz w:val="24"/>
          <w:szCs w:val="24"/>
          <w:lang w:eastAsia="en-GB"/>
          <w14:ligatures w14:val="none"/>
        </w:rPr>
      </w:pPr>
    </w:p>
    <w:p w14:paraId="70194886" w14:textId="328AE764" w:rsidR="008B62D4" w:rsidRDefault="008B62D4" w:rsidP="002A697C">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Connected Places Catapult</w:t>
      </w:r>
      <w:r w:rsidR="00A12486">
        <w:rPr>
          <w:rFonts w:ascii="Arial" w:eastAsia="Times New Roman" w:hAnsi="Arial" w:cs="Arial"/>
          <w:kern w:val="0"/>
          <w:sz w:val="24"/>
          <w:szCs w:val="24"/>
          <w:lang w:eastAsia="en-GB"/>
          <w14:ligatures w14:val="none"/>
        </w:rPr>
        <w:t xml:space="preserve"> (2022) </w:t>
      </w:r>
      <w:r w:rsidR="00A12486" w:rsidRPr="00734A22">
        <w:rPr>
          <w:rFonts w:ascii="Arial" w:eastAsia="Times New Roman" w:hAnsi="Arial" w:cs="Arial"/>
          <w:i/>
          <w:iCs/>
          <w:kern w:val="0"/>
          <w:sz w:val="24"/>
          <w:szCs w:val="24"/>
          <w:lang w:eastAsia="en-GB"/>
          <w14:ligatures w14:val="none"/>
        </w:rPr>
        <w:t>“The case for drones in UK agriculture</w:t>
      </w:r>
      <w:r w:rsidR="00A12486">
        <w:rPr>
          <w:rFonts w:ascii="Arial" w:eastAsia="Times New Roman" w:hAnsi="Arial" w:cs="Arial"/>
          <w:kern w:val="0"/>
          <w:sz w:val="24"/>
          <w:szCs w:val="24"/>
          <w:lang w:eastAsia="en-GB"/>
          <w14:ligatures w14:val="none"/>
        </w:rPr>
        <w:t xml:space="preserve">”, online source, available at: </w:t>
      </w:r>
      <w:hyperlink r:id="rId10" w:anchor=":~:text=Drones%20are%20becoming%20a%20key,farming%20efficiency%2C%20and%20maximise%20profits" w:history="1">
        <w:r w:rsidR="002A697C" w:rsidRPr="00F02AD9">
          <w:rPr>
            <w:rStyle w:val="Hyperlink"/>
            <w:rFonts w:ascii="Arial" w:eastAsia="Times New Roman" w:hAnsi="Arial" w:cs="Arial"/>
            <w:kern w:val="0"/>
            <w:sz w:val="24"/>
            <w:szCs w:val="24"/>
            <w:lang w:eastAsia="en-GB"/>
            <w14:ligatures w14:val="none"/>
          </w:rPr>
          <w:t>https://cp.catapult.org.uk/wp-content/uploads/2022/03/DronesInUKAgriculture_CaseStudy_2022.pdf?utm_campaign=drone-pathfinder-catalyst-programme&amp;utm_source=website&amp;utm_medium=download-case-study&amp;utm_content=drones-in-agriculture#:~:text=Drones%20are%20becoming%20a%20key,farming%20efficiency%2C%20and%20maximise%20profits</w:t>
        </w:r>
      </w:hyperlink>
      <w:r w:rsidR="002A697C" w:rsidRPr="002A697C">
        <w:rPr>
          <w:rFonts w:ascii="Arial" w:eastAsia="Times New Roman" w:hAnsi="Arial" w:cs="Arial"/>
          <w:kern w:val="0"/>
          <w:sz w:val="24"/>
          <w:szCs w:val="24"/>
          <w:lang w:eastAsia="en-GB"/>
          <w14:ligatures w14:val="none"/>
        </w:rPr>
        <w:t>.</w:t>
      </w:r>
      <w:r w:rsidR="002A697C">
        <w:rPr>
          <w:rFonts w:ascii="Arial" w:eastAsia="Times New Roman" w:hAnsi="Arial" w:cs="Arial"/>
          <w:kern w:val="0"/>
          <w:sz w:val="24"/>
          <w:szCs w:val="24"/>
          <w:lang w:eastAsia="en-GB"/>
          <w14:ligatures w14:val="none"/>
        </w:rPr>
        <w:t xml:space="preserve"> (accessed on 20/08/24) </w:t>
      </w:r>
    </w:p>
    <w:p w14:paraId="26E54A74" w14:textId="77777777" w:rsidR="002A697C" w:rsidRDefault="002A697C" w:rsidP="002A697C">
      <w:pPr>
        <w:spacing w:after="0" w:line="240" w:lineRule="auto"/>
        <w:rPr>
          <w:rFonts w:ascii="Arial" w:eastAsia="Times New Roman" w:hAnsi="Arial" w:cs="Arial"/>
          <w:kern w:val="0"/>
          <w:sz w:val="24"/>
          <w:szCs w:val="24"/>
          <w:lang w:eastAsia="en-GB"/>
          <w14:ligatures w14:val="none"/>
        </w:rPr>
      </w:pPr>
    </w:p>
    <w:p w14:paraId="62A1FF5F" w14:textId="735E2BBF" w:rsidR="005D763D" w:rsidRDefault="005D763D" w:rsidP="005C156E">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Deloitte (</w:t>
      </w:r>
      <w:r w:rsidR="00646C1F">
        <w:rPr>
          <w:rFonts w:ascii="Arial" w:eastAsia="Times New Roman" w:hAnsi="Arial" w:cs="Arial"/>
          <w:kern w:val="0"/>
          <w:sz w:val="24"/>
          <w:szCs w:val="24"/>
          <w:lang w:eastAsia="en-GB"/>
          <w14:ligatures w14:val="none"/>
        </w:rPr>
        <w:t>2020) “</w:t>
      </w:r>
      <w:r w:rsidR="00F8056B" w:rsidRPr="00734A22">
        <w:rPr>
          <w:rFonts w:ascii="Arial" w:eastAsia="Times New Roman" w:hAnsi="Arial" w:cs="Arial"/>
          <w:i/>
          <w:iCs/>
          <w:kern w:val="0"/>
          <w:sz w:val="24"/>
          <w:szCs w:val="24"/>
          <w:lang w:eastAsia="en-GB"/>
          <w14:ligatures w14:val="none"/>
        </w:rPr>
        <w:t>Managing the Evolving Skies</w:t>
      </w:r>
      <w:r w:rsidR="00F8056B">
        <w:rPr>
          <w:rFonts w:ascii="Arial" w:eastAsia="Times New Roman" w:hAnsi="Arial" w:cs="Arial"/>
          <w:kern w:val="0"/>
          <w:sz w:val="24"/>
          <w:szCs w:val="24"/>
          <w:lang w:eastAsia="en-GB"/>
          <w14:ligatures w14:val="none"/>
        </w:rPr>
        <w:t xml:space="preserve">”, online source, available at: </w:t>
      </w:r>
    </w:p>
    <w:p w14:paraId="553AA7CF" w14:textId="6814680B" w:rsidR="00F8056B" w:rsidRDefault="00A3048C" w:rsidP="005C156E">
      <w:pPr>
        <w:spacing w:after="0" w:line="240" w:lineRule="auto"/>
        <w:rPr>
          <w:rFonts w:ascii="Arial" w:eastAsia="Times New Roman" w:hAnsi="Arial" w:cs="Arial"/>
          <w:kern w:val="0"/>
          <w:sz w:val="24"/>
          <w:szCs w:val="24"/>
          <w:lang w:eastAsia="en-GB"/>
          <w14:ligatures w14:val="none"/>
        </w:rPr>
      </w:pPr>
      <w:hyperlink r:id="rId11" w:history="1">
        <w:r w:rsidR="00F8056B" w:rsidRPr="00F02AD9">
          <w:rPr>
            <w:rStyle w:val="Hyperlink"/>
            <w:rFonts w:ascii="Arial" w:eastAsia="Times New Roman" w:hAnsi="Arial" w:cs="Arial"/>
            <w:kern w:val="0"/>
            <w:sz w:val="24"/>
            <w:szCs w:val="24"/>
            <w:lang w:eastAsia="en-GB"/>
            <w14:ligatures w14:val="none"/>
          </w:rPr>
          <w:t>https://www2.deloitte.com/content/dam/Deloitte/global/Images/infographics/gx-eri-managing-the-evolving-skies.pdf</w:t>
        </w:r>
      </w:hyperlink>
      <w:r w:rsidR="00F8056B">
        <w:rPr>
          <w:rFonts w:ascii="Arial" w:eastAsia="Times New Roman" w:hAnsi="Arial" w:cs="Arial"/>
          <w:kern w:val="0"/>
          <w:sz w:val="24"/>
          <w:szCs w:val="24"/>
          <w:lang w:eastAsia="en-GB"/>
          <w14:ligatures w14:val="none"/>
        </w:rPr>
        <w:t xml:space="preserve"> (accessed on 21/08/24)</w:t>
      </w:r>
    </w:p>
    <w:p w14:paraId="39DF8C8A" w14:textId="77777777" w:rsidR="00734A22" w:rsidRDefault="00734A22" w:rsidP="005C156E">
      <w:pPr>
        <w:spacing w:after="0" w:line="240" w:lineRule="auto"/>
        <w:rPr>
          <w:rFonts w:ascii="Arial" w:eastAsia="Times New Roman" w:hAnsi="Arial" w:cs="Arial"/>
          <w:kern w:val="0"/>
          <w:sz w:val="24"/>
          <w:szCs w:val="24"/>
          <w:lang w:eastAsia="en-GB"/>
          <w14:ligatures w14:val="none"/>
        </w:rPr>
      </w:pPr>
    </w:p>
    <w:p w14:paraId="56B094FF" w14:textId="77777777" w:rsidR="00734A22" w:rsidRDefault="00734A22" w:rsidP="00734A22">
      <w:pPr>
        <w:rPr>
          <w:rFonts w:ascii="Arial" w:hAnsi="Arial" w:cs="Arial"/>
          <w:sz w:val="24"/>
          <w:szCs w:val="24"/>
        </w:rPr>
      </w:pPr>
      <w:r w:rsidRPr="00734A22">
        <w:rPr>
          <w:rFonts w:ascii="Arial" w:hAnsi="Arial" w:cs="Arial"/>
          <w:sz w:val="24"/>
          <w:szCs w:val="24"/>
        </w:rPr>
        <w:t xml:space="preserve">DJI (2024) “ </w:t>
      </w:r>
      <w:r w:rsidRPr="00734A22">
        <w:rPr>
          <w:rFonts w:ascii="Arial" w:hAnsi="Arial" w:cs="Arial"/>
          <w:i/>
          <w:iCs/>
          <w:sz w:val="24"/>
          <w:szCs w:val="24"/>
        </w:rPr>
        <w:t>About DJI”,</w:t>
      </w:r>
      <w:r w:rsidRPr="00734A22">
        <w:rPr>
          <w:rFonts w:ascii="Arial" w:hAnsi="Arial" w:cs="Arial"/>
          <w:sz w:val="24"/>
          <w:szCs w:val="24"/>
        </w:rPr>
        <w:t xml:space="preserve"> online source, available at: https://www.dji.com/uk/company , accessed on (20.07.2024) </w:t>
      </w:r>
    </w:p>
    <w:p w14:paraId="1F41A21D" w14:textId="77777777" w:rsidR="00F8056B" w:rsidRDefault="00F8056B" w:rsidP="005C156E">
      <w:pPr>
        <w:spacing w:after="0" w:line="240" w:lineRule="auto"/>
        <w:rPr>
          <w:rFonts w:ascii="Arial" w:eastAsia="Times New Roman" w:hAnsi="Arial" w:cs="Arial"/>
          <w:kern w:val="0"/>
          <w:sz w:val="24"/>
          <w:szCs w:val="24"/>
          <w:lang w:eastAsia="en-GB"/>
          <w14:ligatures w14:val="none"/>
        </w:rPr>
      </w:pPr>
    </w:p>
    <w:p w14:paraId="2F223BCD" w14:textId="45F4C625" w:rsidR="0085710A" w:rsidRDefault="003F048B" w:rsidP="005C156E">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European Commission (</w:t>
      </w:r>
      <w:r w:rsidR="00092234">
        <w:rPr>
          <w:rFonts w:ascii="Arial" w:eastAsia="Times New Roman" w:hAnsi="Arial" w:cs="Arial"/>
          <w:kern w:val="0"/>
          <w:sz w:val="24"/>
          <w:szCs w:val="24"/>
          <w:lang w:eastAsia="en-GB"/>
          <w14:ligatures w14:val="none"/>
        </w:rPr>
        <w:t xml:space="preserve">2024) </w:t>
      </w:r>
      <w:r w:rsidR="005C76D7">
        <w:rPr>
          <w:rFonts w:ascii="Arial" w:eastAsia="Times New Roman" w:hAnsi="Arial" w:cs="Arial"/>
          <w:kern w:val="0"/>
          <w:sz w:val="24"/>
          <w:szCs w:val="24"/>
          <w:lang w:eastAsia="en-GB"/>
          <w14:ligatures w14:val="none"/>
        </w:rPr>
        <w:t>“</w:t>
      </w:r>
      <w:r w:rsidR="005C76D7" w:rsidRPr="008648C7">
        <w:rPr>
          <w:rFonts w:ascii="Arial" w:eastAsia="Times New Roman" w:hAnsi="Arial" w:cs="Arial"/>
          <w:i/>
          <w:iCs/>
          <w:kern w:val="0"/>
          <w:sz w:val="24"/>
          <w:szCs w:val="24"/>
          <w:lang w:eastAsia="en-GB"/>
          <w14:ligatures w14:val="none"/>
        </w:rPr>
        <w:t>European Approach to Artificial Intelligence</w:t>
      </w:r>
      <w:r w:rsidR="005C76D7">
        <w:rPr>
          <w:rFonts w:ascii="Arial" w:eastAsia="Times New Roman" w:hAnsi="Arial" w:cs="Arial"/>
          <w:kern w:val="0"/>
          <w:sz w:val="24"/>
          <w:szCs w:val="24"/>
          <w:lang w:eastAsia="en-GB"/>
          <w14:ligatures w14:val="none"/>
        </w:rPr>
        <w:t xml:space="preserve">”, online source, available at: </w:t>
      </w:r>
      <w:hyperlink r:id="rId12" w:history="1">
        <w:r w:rsidR="00FF122E" w:rsidRPr="00FF122E">
          <w:rPr>
            <w:rStyle w:val="Hyperlink"/>
            <w:rFonts w:ascii="Arial" w:eastAsia="Times New Roman" w:hAnsi="Arial" w:cs="Arial"/>
            <w:kern w:val="0"/>
            <w:sz w:val="24"/>
            <w:szCs w:val="24"/>
            <w:lang w:eastAsia="en-GB"/>
            <w14:ligatures w14:val="none"/>
          </w:rPr>
          <w:t>European approach to artificial intelligence | Shaping Europe’s digital future (europa.eu)</w:t>
        </w:r>
      </w:hyperlink>
      <w:r w:rsidR="00FF122E">
        <w:rPr>
          <w:rFonts w:ascii="Arial" w:eastAsia="Times New Roman" w:hAnsi="Arial" w:cs="Arial"/>
          <w:kern w:val="0"/>
          <w:sz w:val="24"/>
          <w:szCs w:val="24"/>
          <w:lang w:eastAsia="en-GB"/>
          <w14:ligatures w14:val="none"/>
        </w:rPr>
        <w:t xml:space="preserve"> (accessed on 20/08/24)</w:t>
      </w:r>
    </w:p>
    <w:p w14:paraId="54F6E987" w14:textId="77777777" w:rsidR="008648C7" w:rsidRDefault="008648C7" w:rsidP="008648C7">
      <w:pPr>
        <w:rPr>
          <w:rFonts w:ascii="Arial" w:hAnsi="Arial" w:cs="Arial"/>
          <w:sz w:val="24"/>
          <w:szCs w:val="24"/>
        </w:rPr>
      </w:pPr>
      <w:r w:rsidRPr="008648C7">
        <w:rPr>
          <w:rFonts w:ascii="Arial" w:hAnsi="Arial" w:cs="Arial"/>
          <w:sz w:val="24"/>
          <w:szCs w:val="24"/>
        </w:rPr>
        <w:lastRenderedPageBreak/>
        <w:t xml:space="preserve">Fedorov, S. (2023) </w:t>
      </w:r>
      <w:r w:rsidRPr="008648C7">
        <w:rPr>
          <w:rFonts w:ascii="Arial" w:hAnsi="Arial" w:cs="Arial"/>
          <w:i/>
          <w:iCs/>
          <w:sz w:val="24"/>
          <w:szCs w:val="24"/>
        </w:rPr>
        <w:t>“Research Trends in Multidisciplinary Research and Development”</w:t>
      </w:r>
      <w:r w:rsidRPr="008648C7">
        <w:rPr>
          <w:rFonts w:ascii="Arial" w:hAnsi="Arial" w:cs="Arial"/>
          <w:sz w:val="24"/>
          <w:szCs w:val="24"/>
        </w:rPr>
        <w:t>, Vol 12, pp.123-140</w:t>
      </w:r>
    </w:p>
    <w:p w14:paraId="2F77A5D7" w14:textId="659F7472" w:rsidR="00446647" w:rsidRPr="008648C7" w:rsidRDefault="00446647" w:rsidP="008648C7">
      <w:pPr>
        <w:rPr>
          <w:rFonts w:ascii="Arial" w:hAnsi="Arial" w:cs="Arial"/>
          <w:sz w:val="24"/>
          <w:szCs w:val="24"/>
        </w:rPr>
      </w:pPr>
      <w:r w:rsidRPr="00446647">
        <w:rPr>
          <w:rFonts w:ascii="Arial" w:hAnsi="Arial" w:cs="Arial"/>
          <w:sz w:val="24"/>
          <w:szCs w:val="24"/>
        </w:rPr>
        <w:t>Forbes (2022) “</w:t>
      </w:r>
      <w:r w:rsidRPr="00446647">
        <w:rPr>
          <w:rFonts w:ascii="Arial" w:hAnsi="Arial" w:cs="Arial"/>
          <w:i/>
          <w:iCs/>
          <w:sz w:val="24"/>
          <w:szCs w:val="24"/>
        </w:rPr>
        <w:t>The Best Follow me Dron in 2022</w:t>
      </w:r>
      <w:r w:rsidRPr="00446647">
        <w:rPr>
          <w:rFonts w:ascii="Arial" w:hAnsi="Arial" w:cs="Arial"/>
          <w:sz w:val="24"/>
          <w:szCs w:val="24"/>
        </w:rPr>
        <w:t xml:space="preserve">”, online source, available at: </w:t>
      </w:r>
      <w:hyperlink r:id="rId13" w:history="1">
        <w:r w:rsidRPr="00446647">
          <w:rPr>
            <w:rStyle w:val="Hyperlink"/>
            <w:rFonts w:ascii="Arial" w:hAnsi="Arial" w:cs="Arial"/>
            <w:sz w:val="24"/>
            <w:szCs w:val="24"/>
          </w:rPr>
          <w:t>https://www.skydio.com/blog/10-reasons-skydio-makes-the-best-follow-me-drone</w:t>
        </w:r>
      </w:hyperlink>
      <w:r w:rsidRPr="00446647">
        <w:rPr>
          <w:rFonts w:ascii="Arial" w:hAnsi="Arial" w:cs="Arial"/>
          <w:sz w:val="24"/>
          <w:szCs w:val="24"/>
        </w:rPr>
        <w:t xml:space="preserve"> (accessed on 20.0</w:t>
      </w:r>
      <w:r>
        <w:rPr>
          <w:rFonts w:ascii="Arial" w:hAnsi="Arial" w:cs="Arial"/>
          <w:sz w:val="24"/>
          <w:szCs w:val="24"/>
        </w:rPr>
        <w:t>8</w:t>
      </w:r>
      <w:r w:rsidRPr="00446647">
        <w:rPr>
          <w:rFonts w:ascii="Arial" w:hAnsi="Arial" w:cs="Arial"/>
          <w:sz w:val="24"/>
          <w:szCs w:val="24"/>
        </w:rPr>
        <w:t>.2024)</w:t>
      </w:r>
    </w:p>
    <w:p w14:paraId="2C2714E6" w14:textId="001C3038" w:rsidR="00DE6A49" w:rsidRPr="00DE6A49" w:rsidRDefault="00DE6A49" w:rsidP="00DE6A49">
      <w:pPr>
        <w:rPr>
          <w:rFonts w:ascii="Arial" w:hAnsi="Arial" w:cs="Arial"/>
          <w:sz w:val="24"/>
          <w:szCs w:val="24"/>
        </w:rPr>
      </w:pPr>
      <w:r w:rsidRPr="00DE6A49">
        <w:rPr>
          <w:rFonts w:ascii="Arial" w:hAnsi="Arial" w:cs="Arial"/>
          <w:sz w:val="24"/>
          <w:szCs w:val="24"/>
        </w:rPr>
        <w:t xml:space="preserve">Gov.uk (2023) “ </w:t>
      </w:r>
      <w:r w:rsidRPr="00DE6A49">
        <w:rPr>
          <w:rFonts w:ascii="Arial" w:hAnsi="Arial" w:cs="Arial"/>
          <w:i/>
          <w:iCs/>
          <w:sz w:val="24"/>
          <w:szCs w:val="24"/>
        </w:rPr>
        <w:t>Innovative UK Smart Grants: June 2023</w:t>
      </w:r>
      <w:r w:rsidRPr="00DE6A49">
        <w:rPr>
          <w:rFonts w:ascii="Arial" w:hAnsi="Arial" w:cs="Arial"/>
          <w:sz w:val="24"/>
          <w:szCs w:val="24"/>
        </w:rPr>
        <w:t xml:space="preserve">”, online source, available at: </w:t>
      </w:r>
      <w:hyperlink r:id="rId14" w:history="1">
        <w:r w:rsidRPr="00DE6A49">
          <w:rPr>
            <w:rStyle w:val="Hyperlink"/>
            <w:rFonts w:ascii="Arial" w:hAnsi="Arial" w:cs="Arial"/>
            <w:sz w:val="24"/>
            <w:szCs w:val="24"/>
          </w:rPr>
          <w:t>https://apply-for-innovation-funding.service.gov.uk/competition/1539/overview/c1be09e2-f448-4559-8a56-2ab5c5c5d090</w:t>
        </w:r>
      </w:hyperlink>
      <w:r w:rsidRPr="00DE6A49">
        <w:rPr>
          <w:rFonts w:ascii="Arial" w:hAnsi="Arial" w:cs="Arial"/>
          <w:sz w:val="24"/>
          <w:szCs w:val="24"/>
        </w:rPr>
        <w:t xml:space="preserve"> (accessed on 1</w:t>
      </w:r>
      <w:r>
        <w:rPr>
          <w:rFonts w:ascii="Arial" w:hAnsi="Arial" w:cs="Arial"/>
          <w:sz w:val="24"/>
          <w:szCs w:val="24"/>
        </w:rPr>
        <w:t>9</w:t>
      </w:r>
      <w:r w:rsidRPr="00DE6A49">
        <w:rPr>
          <w:rFonts w:ascii="Arial" w:hAnsi="Arial" w:cs="Arial"/>
          <w:sz w:val="24"/>
          <w:szCs w:val="24"/>
        </w:rPr>
        <w:t>.0</w:t>
      </w:r>
      <w:r>
        <w:rPr>
          <w:rFonts w:ascii="Arial" w:hAnsi="Arial" w:cs="Arial"/>
          <w:sz w:val="24"/>
          <w:szCs w:val="24"/>
        </w:rPr>
        <w:t>8</w:t>
      </w:r>
      <w:r w:rsidRPr="00DE6A49">
        <w:rPr>
          <w:rFonts w:ascii="Arial" w:hAnsi="Arial" w:cs="Arial"/>
          <w:sz w:val="24"/>
          <w:szCs w:val="24"/>
        </w:rPr>
        <w:t xml:space="preserve">.2024) </w:t>
      </w:r>
    </w:p>
    <w:p w14:paraId="6DBB2AB4" w14:textId="77777777" w:rsidR="006D07B0" w:rsidRDefault="006D07B0" w:rsidP="005C156E">
      <w:pPr>
        <w:spacing w:after="0" w:line="240" w:lineRule="auto"/>
        <w:rPr>
          <w:rFonts w:ascii="Arial" w:eastAsia="Times New Roman" w:hAnsi="Arial" w:cs="Arial"/>
          <w:kern w:val="0"/>
          <w:sz w:val="24"/>
          <w:szCs w:val="24"/>
          <w:lang w:eastAsia="en-GB"/>
          <w14:ligatures w14:val="none"/>
        </w:rPr>
      </w:pPr>
    </w:p>
    <w:p w14:paraId="13E86425" w14:textId="5526458B" w:rsidR="006D07B0" w:rsidRDefault="006D07B0" w:rsidP="005C156E">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House of Common Library (2023) “</w:t>
      </w:r>
      <w:r w:rsidRPr="00EA7CCB">
        <w:rPr>
          <w:rFonts w:ascii="Arial" w:eastAsia="Times New Roman" w:hAnsi="Arial" w:cs="Arial"/>
          <w:i/>
          <w:iCs/>
          <w:kern w:val="0"/>
          <w:sz w:val="24"/>
          <w:szCs w:val="24"/>
          <w:lang w:eastAsia="en-GB"/>
          <w14:ligatures w14:val="none"/>
        </w:rPr>
        <w:t xml:space="preserve">Emerging and disruptive </w:t>
      </w:r>
      <w:r w:rsidR="00073C23" w:rsidRPr="00EA7CCB">
        <w:rPr>
          <w:rFonts w:ascii="Arial" w:eastAsia="Times New Roman" w:hAnsi="Arial" w:cs="Arial"/>
          <w:i/>
          <w:iCs/>
          <w:kern w:val="0"/>
          <w:sz w:val="24"/>
          <w:szCs w:val="24"/>
          <w:lang w:eastAsia="en-GB"/>
          <w14:ligatures w14:val="none"/>
        </w:rPr>
        <w:t>defence technologies</w:t>
      </w:r>
      <w:r w:rsidR="00073C23">
        <w:rPr>
          <w:rFonts w:ascii="Arial" w:eastAsia="Times New Roman" w:hAnsi="Arial" w:cs="Arial"/>
          <w:kern w:val="0"/>
          <w:sz w:val="24"/>
          <w:szCs w:val="24"/>
          <w:lang w:eastAsia="en-GB"/>
          <w14:ligatures w14:val="none"/>
        </w:rPr>
        <w:t xml:space="preserve">”, online source, available at: </w:t>
      </w:r>
      <w:hyperlink r:id="rId15" w:history="1">
        <w:r w:rsidR="00073C23" w:rsidRPr="00F02AD9">
          <w:rPr>
            <w:rStyle w:val="Hyperlink"/>
            <w:rFonts w:ascii="Arial" w:eastAsia="Times New Roman" w:hAnsi="Arial" w:cs="Arial"/>
            <w:kern w:val="0"/>
            <w:sz w:val="24"/>
            <w:szCs w:val="24"/>
            <w:lang w:eastAsia="en-GB"/>
            <w14:ligatures w14:val="none"/>
          </w:rPr>
          <w:t>https://researchbriefings.files.parliament.uk/documents/CBP-9184/CBP-9184.pdf</w:t>
        </w:r>
      </w:hyperlink>
      <w:r w:rsidR="00073C23">
        <w:rPr>
          <w:rFonts w:ascii="Arial" w:eastAsia="Times New Roman" w:hAnsi="Arial" w:cs="Arial"/>
          <w:kern w:val="0"/>
          <w:sz w:val="24"/>
          <w:szCs w:val="24"/>
          <w:lang w:eastAsia="en-GB"/>
          <w14:ligatures w14:val="none"/>
        </w:rPr>
        <w:t xml:space="preserve"> (accessed on 19/08/24)</w:t>
      </w:r>
    </w:p>
    <w:p w14:paraId="49AFC194" w14:textId="77777777" w:rsidR="00F15423" w:rsidRDefault="00F15423" w:rsidP="005C156E">
      <w:pPr>
        <w:spacing w:after="0" w:line="240" w:lineRule="auto"/>
        <w:rPr>
          <w:rFonts w:ascii="Arial" w:eastAsia="Times New Roman" w:hAnsi="Arial" w:cs="Arial"/>
          <w:kern w:val="0"/>
          <w:sz w:val="24"/>
          <w:szCs w:val="24"/>
          <w:lang w:eastAsia="en-GB"/>
          <w14:ligatures w14:val="none"/>
        </w:rPr>
      </w:pPr>
    </w:p>
    <w:p w14:paraId="43609721" w14:textId="3FE56144" w:rsidR="00F15423" w:rsidRDefault="00F15423" w:rsidP="005C156E">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Metropolitan Police (202</w:t>
      </w:r>
      <w:r w:rsidR="005B7183">
        <w:rPr>
          <w:rFonts w:ascii="Arial" w:eastAsia="Times New Roman" w:hAnsi="Arial" w:cs="Arial"/>
          <w:kern w:val="0"/>
          <w:sz w:val="24"/>
          <w:szCs w:val="24"/>
          <w:lang w:eastAsia="en-GB"/>
          <w14:ligatures w14:val="none"/>
        </w:rPr>
        <w:t>2</w:t>
      </w:r>
      <w:r>
        <w:rPr>
          <w:rFonts w:ascii="Arial" w:eastAsia="Times New Roman" w:hAnsi="Arial" w:cs="Arial"/>
          <w:kern w:val="0"/>
          <w:sz w:val="24"/>
          <w:szCs w:val="24"/>
          <w:lang w:eastAsia="en-GB"/>
          <w14:ligatures w14:val="none"/>
        </w:rPr>
        <w:t xml:space="preserve">) </w:t>
      </w:r>
      <w:r w:rsidRPr="00EA7CCB">
        <w:rPr>
          <w:rFonts w:ascii="Arial" w:eastAsia="Times New Roman" w:hAnsi="Arial" w:cs="Arial"/>
          <w:i/>
          <w:iCs/>
          <w:kern w:val="0"/>
          <w:sz w:val="24"/>
          <w:szCs w:val="24"/>
          <w:lang w:eastAsia="en-GB"/>
          <w14:ligatures w14:val="none"/>
        </w:rPr>
        <w:t>“Use of Drones in Policing</w:t>
      </w:r>
      <w:r>
        <w:rPr>
          <w:rFonts w:ascii="Arial" w:eastAsia="Times New Roman" w:hAnsi="Arial" w:cs="Arial"/>
          <w:kern w:val="0"/>
          <w:sz w:val="24"/>
          <w:szCs w:val="24"/>
          <w:lang w:eastAsia="en-GB"/>
          <w14:ligatures w14:val="none"/>
        </w:rPr>
        <w:t xml:space="preserve">”, online source, available at: </w:t>
      </w:r>
      <w:hyperlink r:id="rId16" w:history="1">
        <w:r w:rsidR="00DF5C6E" w:rsidRPr="00F02AD9">
          <w:rPr>
            <w:rStyle w:val="Hyperlink"/>
            <w:rFonts w:ascii="Arial" w:eastAsia="Times New Roman" w:hAnsi="Arial" w:cs="Arial"/>
            <w:kern w:val="0"/>
            <w:sz w:val="24"/>
            <w:szCs w:val="24"/>
            <w:lang w:eastAsia="en-GB"/>
            <w14:ligatures w14:val="none"/>
          </w:rPr>
          <w:t>https://www.met.police.uk/foi-ai/metropolitan-police/d/november-2022/use-of-drones-in-policing/</w:t>
        </w:r>
      </w:hyperlink>
      <w:r w:rsidR="00DF5C6E">
        <w:rPr>
          <w:rFonts w:ascii="Arial" w:eastAsia="Times New Roman" w:hAnsi="Arial" w:cs="Arial"/>
          <w:kern w:val="0"/>
          <w:sz w:val="24"/>
          <w:szCs w:val="24"/>
          <w:lang w:eastAsia="en-GB"/>
          <w14:ligatures w14:val="none"/>
        </w:rPr>
        <w:t xml:space="preserve"> (accessed on 20/08/24) </w:t>
      </w:r>
    </w:p>
    <w:p w14:paraId="2DB05647" w14:textId="77777777" w:rsidR="00EA7CCB" w:rsidRDefault="00EA7CCB" w:rsidP="005C156E">
      <w:pPr>
        <w:spacing w:after="0" w:line="240" w:lineRule="auto"/>
        <w:rPr>
          <w:rFonts w:ascii="Arial" w:eastAsia="Times New Roman" w:hAnsi="Arial" w:cs="Arial"/>
          <w:kern w:val="0"/>
          <w:sz w:val="24"/>
          <w:szCs w:val="24"/>
          <w:lang w:eastAsia="en-GB"/>
          <w14:ligatures w14:val="none"/>
        </w:rPr>
      </w:pPr>
    </w:p>
    <w:p w14:paraId="68B799B0" w14:textId="77777777" w:rsidR="00EA7CCB" w:rsidRPr="00EA7CCB" w:rsidRDefault="00EA7CCB" w:rsidP="00EA7CCB">
      <w:pPr>
        <w:rPr>
          <w:rFonts w:ascii="Arial" w:hAnsi="Arial" w:cs="Arial"/>
          <w:sz w:val="24"/>
          <w:szCs w:val="24"/>
        </w:rPr>
      </w:pPr>
      <w:proofErr w:type="spellStart"/>
      <w:r w:rsidRPr="00EA7CCB">
        <w:rPr>
          <w:rFonts w:ascii="Arial" w:hAnsi="Arial" w:cs="Arial"/>
          <w:sz w:val="24"/>
          <w:szCs w:val="24"/>
        </w:rPr>
        <w:t>Obiuto</w:t>
      </w:r>
      <w:proofErr w:type="spellEnd"/>
      <w:r w:rsidRPr="00EA7CCB">
        <w:rPr>
          <w:rFonts w:ascii="Arial" w:hAnsi="Arial" w:cs="Arial"/>
          <w:sz w:val="24"/>
          <w:szCs w:val="24"/>
        </w:rPr>
        <w:t xml:space="preserve">, N. et al., (2024) </w:t>
      </w:r>
      <w:r w:rsidRPr="00EA7CCB">
        <w:rPr>
          <w:rFonts w:ascii="Arial" w:hAnsi="Arial" w:cs="Arial"/>
          <w:i/>
          <w:iCs/>
          <w:sz w:val="24"/>
          <w:szCs w:val="24"/>
        </w:rPr>
        <w:t>“Reviewing the Role of AI in Drone Technology and Applications”, Computer Science &amp; IT Research Journal</w:t>
      </w:r>
      <w:r w:rsidRPr="00EA7CCB">
        <w:rPr>
          <w:rFonts w:ascii="Arial" w:hAnsi="Arial" w:cs="Arial"/>
          <w:sz w:val="24"/>
          <w:szCs w:val="24"/>
        </w:rPr>
        <w:t>, Vol. 5, No 4, pp. 741-756</w:t>
      </w:r>
    </w:p>
    <w:p w14:paraId="26781B2F" w14:textId="77777777" w:rsidR="00EA7CCB" w:rsidRDefault="00EA7CCB" w:rsidP="005C156E">
      <w:pPr>
        <w:spacing w:after="0" w:line="240" w:lineRule="auto"/>
        <w:rPr>
          <w:rFonts w:ascii="Arial" w:eastAsia="Times New Roman" w:hAnsi="Arial" w:cs="Arial"/>
          <w:kern w:val="0"/>
          <w:sz w:val="24"/>
          <w:szCs w:val="24"/>
          <w:lang w:eastAsia="en-GB"/>
          <w14:ligatures w14:val="none"/>
        </w:rPr>
      </w:pPr>
    </w:p>
    <w:p w14:paraId="2B63774C" w14:textId="77777777" w:rsidR="0087301C" w:rsidRDefault="0087301C" w:rsidP="005C156E">
      <w:pPr>
        <w:spacing w:after="0" w:line="240" w:lineRule="auto"/>
        <w:rPr>
          <w:rFonts w:ascii="Arial" w:eastAsia="Times New Roman" w:hAnsi="Arial" w:cs="Arial"/>
          <w:kern w:val="0"/>
          <w:sz w:val="24"/>
          <w:szCs w:val="24"/>
          <w:lang w:eastAsia="en-GB"/>
          <w14:ligatures w14:val="none"/>
        </w:rPr>
      </w:pPr>
    </w:p>
    <w:p w14:paraId="7DBE43F2" w14:textId="4F971035" w:rsidR="0087301C" w:rsidRDefault="0087301C" w:rsidP="0087301C">
      <w:pPr>
        <w:spacing w:after="0" w:line="240" w:lineRule="auto"/>
        <w:rPr>
          <w:rFonts w:ascii="Arial" w:eastAsia="Times New Roman" w:hAnsi="Arial" w:cs="Arial"/>
          <w:kern w:val="0"/>
          <w:sz w:val="24"/>
          <w:szCs w:val="24"/>
          <w:lang w:eastAsia="en-GB"/>
          <w14:ligatures w14:val="none"/>
        </w:rPr>
      </w:pPr>
      <w:proofErr w:type="spellStart"/>
      <w:r>
        <w:rPr>
          <w:rFonts w:ascii="Arial" w:eastAsia="Times New Roman" w:hAnsi="Arial" w:cs="Arial"/>
          <w:kern w:val="0"/>
          <w:sz w:val="24"/>
          <w:szCs w:val="24"/>
          <w:lang w:eastAsia="en-GB"/>
          <w14:ligatures w14:val="none"/>
        </w:rPr>
        <w:t>Pwc</w:t>
      </w:r>
      <w:proofErr w:type="spellEnd"/>
      <w:r>
        <w:rPr>
          <w:rFonts w:ascii="Arial" w:eastAsia="Times New Roman" w:hAnsi="Arial" w:cs="Arial"/>
          <w:kern w:val="0"/>
          <w:sz w:val="24"/>
          <w:szCs w:val="24"/>
          <w:lang w:eastAsia="en-GB"/>
          <w14:ligatures w14:val="none"/>
        </w:rPr>
        <w:t xml:space="preserve"> (2023) “</w:t>
      </w:r>
      <w:r w:rsidRPr="00EA7CCB">
        <w:rPr>
          <w:rFonts w:ascii="Arial" w:eastAsia="Times New Roman" w:hAnsi="Arial" w:cs="Arial"/>
          <w:i/>
          <w:iCs/>
          <w:kern w:val="0"/>
          <w:sz w:val="24"/>
          <w:szCs w:val="24"/>
          <w:lang w:eastAsia="en-GB"/>
          <w14:ligatures w14:val="none"/>
        </w:rPr>
        <w:t>Building trust in Commercial drones</w:t>
      </w:r>
      <w:r>
        <w:rPr>
          <w:rFonts w:ascii="Arial" w:eastAsia="Times New Roman" w:hAnsi="Arial" w:cs="Arial"/>
          <w:kern w:val="0"/>
          <w:sz w:val="24"/>
          <w:szCs w:val="24"/>
          <w:lang w:eastAsia="en-GB"/>
          <w14:ligatures w14:val="none"/>
        </w:rPr>
        <w:t xml:space="preserve">”, online source, available at: </w:t>
      </w:r>
      <w:hyperlink r:id="rId17" w:history="1">
        <w:r w:rsidR="004C41F4" w:rsidRPr="00F02AD9">
          <w:rPr>
            <w:rStyle w:val="Hyperlink"/>
            <w:rFonts w:ascii="Arial" w:eastAsia="Times New Roman" w:hAnsi="Arial" w:cs="Arial"/>
            <w:kern w:val="0"/>
            <w:sz w:val="24"/>
            <w:szCs w:val="24"/>
            <w:lang w:eastAsia="en-GB"/>
            <w14:ligatures w14:val="none"/>
          </w:rPr>
          <w:t>https://www.pwc.co.uk/intelligent-digital/drones/building-trust-commercial-drones.pdf</w:t>
        </w:r>
      </w:hyperlink>
    </w:p>
    <w:p w14:paraId="26FDFFA7" w14:textId="1D8575E7" w:rsidR="004C41F4" w:rsidRDefault="004C41F4" w:rsidP="0087301C">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(accessed on 21/08/24)</w:t>
      </w:r>
    </w:p>
    <w:p w14:paraId="57B0AA0B" w14:textId="77777777" w:rsidR="005E6823" w:rsidRDefault="005E6823" w:rsidP="0087301C">
      <w:pPr>
        <w:spacing w:after="0" w:line="240" w:lineRule="auto"/>
        <w:rPr>
          <w:rFonts w:ascii="Arial" w:eastAsia="Times New Roman" w:hAnsi="Arial" w:cs="Arial"/>
          <w:kern w:val="0"/>
          <w:sz w:val="24"/>
          <w:szCs w:val="24"/>
          <w:lang w:eastAsia="en-GB"/>
          <w14:ligatures w14:val="none"/>
        </w:rPr>
      </w:pPr>
    </w:p>
    <w:p w14:paraId="6DAAE5CD" w14:textId="06CC575B" w:rsidR="005E6823" w:rsidRPr="005E6823" w:rsidRDefault="005E6823" w:rsidP="005E6823">
      <w:pPr>
        <w:rPr>
          <w:rFonts w:ascii="Arial" w:hAnsi="Arial" w:cs="Arial"/>
          <w:sz w:val="24"/>
          <w:szCs w:val="24"/>
        </w:rPr>
      </w:pPr>
      <w:proofErr w:type="spellStart"/>
      <w:r w:rsidRPr="005E6823">
        <w:rPr>
          <w:rFonts w:ascii="Arial" w:hAnsi="Arial" w:cs="Arial"/>
          <w:sz w:val="24"/>
          <w:szCs w:val="24"/>
        </w:rPr>
        <w:t>Skydio</w:t>
      </w:r>
      <w:proofErr w:type="spellEnd"/>
      <w:r w:rsidRPr="005E6823">
        <w:rPr>
          <w:rFonts w:ascii="Arial" w:hAnsi="Arial" w:cs="Arial"/>
          <w:sz w:val="24"/>
          <w:szCs w:val="24"/>
        </w:rPr>
        <w:t xml:space="preserve"> (2024) “</w:t>
      </w:r>
      <w:r w:rsidRPr="005E6823">
        <w:rPr>
          <w:rFonts w:ascii="Arial" w:hAnsi="Arial" w:cs="Arial"/>
          <w:i/>
          <w:iCs/>
          <w:sz w:val="24"/>
          <w:szCs w:val="24"/>
        </w:rPr>
        <w:t xml:space="preserve">About </w:t>
      </w:r>
      <w:proofErr w:type="spellStart"/>
      <w:r w:rsidRPr="005E6823">
        <w:rPr>
          <w:rFonts w:ascii="Arial" w:hAnsi="Arial" w:cs="Arial"/>
          <w:i/>
          <w:iCs/>
          <w:sz w:val="24"/>
          <w:szCs w:val="24"/>
        </w:rPr>
        <w:t>Skydio</w:t>
      </w:r>
      <w:proofErr w:type="spellEnd"/>
      <w:r w:rsidRPr="005E6823">
        <w:rPr>
          <w:rFonts w:ascii="Arial" w:hAnsi="Arial" w:cs="Arial"/>
          <w:i/>
          <w:iCs/>
          <w:sz w:val="24"/>
          <w:szCs w:val="24"/>
        </w:rPr>
        <w:t>”,</w:t>
      </w:r>
      <w:r w:rsidRPr="005E6823">
        <w:rPr>
          <w:rFonts w:ascii="Arial" w:hAnsi="Arial" w:cs="Arial"/>
          <w:sz w:val="24"/>
          <w:szCs w:val="24"/>
        </w:rPr>
        <w:t xml:space="preserve"> online source, available at: </w:t>
      </w:r>
      <w:hyperlink r:id="rId18" w:history="1">
        <w:r w:rsidRPr="005E6823">
          <w:rPr>
            <w:rStyle w:val="Hyperlink"/>
            <w:rFonts w:ascii="Arial" w:hAnsi="Arial" w:cs="Arial"/>
            <w:sz w:val="24"/>
            <w:szCs w:val="24"/>
          </w:rPr>
          <w:t>https://www.skydio.com/</w:t>
        </w:r>
      </w:hyperlink>
      <w:r w:rsidRPr="005E6823">
        <w:rPr>
          <w:rFonts w:ascii="Arial" w:hAnsi="Arial" w:cs="Arial"/>
          <w:sz w:val="24"/>
          <w:szCs w:val="24"/>
        </w:rPr>
        <w:t xml:space="preserve"> (accessed on 20.0</w:t>
      </w:r>
      <w:r>
        <w:rPr>
          <w:rFonts w:ascii="Arial" w:hAnsi="Arial" w:cs="Arial"/>
          <w:sz w:val="24"/>
          <w:szCs w:val="24"/>
        </w:rPr>
        <w:t>8</w:t>
      </w:r>
      <w:r w:rsidRPr="005E6823">
        <w:rPr>
          <w:rFonts w:ascii="Arial" w:hAnsi="Arial" w:cs="Arial"/>
          <w:sz w:val="24"/>
          <w:szCs w:val="24"/>
        </w:rPr>
        <w:t>.2024)</w:t>
      </w:r>
    </w:p>
    <w:p w14:paraId="32E74766" w14:textId="77777777" w:rsidR="005E6823" w:rsidRDefault="005E6823" w:rsidP="0087301C">
      <w:pPr>
        <w:spacing w:after="0" w:line="240" w:lineRule="auto"/>
        <w:rPr>
          <w:rFonts w:ascii="Arial" w:eastAsia="Times New Roman" w:hAnsi="Arial" w:cs="Arial"/>
          <w:kern w:val="0"/>
          <w:sz w:val="24"/>
          <w:szCs w:val="24"/>
          <w:lang w:eastAsia="en-GB"/>
          <w14:ligatures w14:val="none"/>
        </w:rPr>
      </w:pPr>
    </w:p>
    <w:p w14:paraId="192A3084" w14:textId="77777777" w:rsidR="00A94C7D" w:rsidRDefault="00A94C7D" w:rsidP="0087301C">
      <w:pPr>
        <w:spacing w:after="0" w:line="240" w:lineRule="auto"/>
        <w:rPr>
          <w:rFonts w:ascii="Arial" w:eastAsia="Times New Roman" w:hAnsi="Arial" w:cs="Arial"/>
          <w:kern w:val="0"/>
          <w:sz w:val="24"/>
          <w:szCs w:val="24"/>
          <w:lang w:eastAsia="en-GB"/>
          <w14:ligatures w14:val="none"/>
        </w:rPr>
      </w:pPr>
    </w:p>
    <w:p w14:paraId="009BE28D" w14:textId="396B0644" w:rsidR="00A94C7D" w:rsidRDefault="00A94C7D" w:rsidP="0087301C">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Statista (2024) </w:t>
      </w:r>
      <w:r w:rsidR="006249C2" w:rsidRPr="00EA7CCB">
        <w:rPr>
          <w:rFonts w:ascii="Arial" w:eastAsia="Times New Roman" w:hAnsi="Arial" w:cs="Arial"/>
          <w:i/>
          <w:iCs/>
          <w:kern w:val="0"/>
          <w:sz w:val="24"/>
          <w:szCs w:val="24"/>
          <w:lang w:eastAsia="en-GB"/>
          <w14:ligatures w14:val="none"/>
        </w:rPr>
        <w:t>“</w:t>
      </w:r>
      <w:r w:rsidRPr="00EA7CCB">
        <w:rPr>
          <w:rFonts w:ascii="Arial" w:eastAsia="Times New Roman" w:hAnsi="Arial" w:cs="Arial"/>
          <w:i/>
          <w:iCs/>
          <w:kern w:val="0"/>
          <w:sz w:val="24"/>
          <w:szCs w:val="24"/>
          <w:lang w:eastAsia="en-GB"/>
          <w14:ligatures w14:val="none"/>
        </w:rPr>
        <w:t xml:space="preserve">Drones </w:t>
      </w:r>
      <w:r w:rsidR="006249C2" w:rsidRPr="00EA7CCB">
        <w:rPr>
          <w:rFonts w:ascii="Arial" w:eastAsia="Times New Roman" w:hAnsi="Arial" w:cs="Arial"/>
          <w:i/>
          <w:iCs/>
          <w:kern w:val="0"/>
          <w:sz w:val="24"/>
          <w:szCs w:val="24"/>
          <w:lang w:eastAsia="en-GB"/>
          <w14:ligatures w14:val="none"/>
        </w:rPr>
        <w:t>– United Kingdom</w:t>
      </w:r>
      <w:r w:rsidR="006249C2">
        <w:rPr>
          <w:rFonts w:ascii="Arial" w:eastAsia="Times New Roman" w:hAnsi="Arial" w:cs="Arial"/>
          <w:kern w:val="0"/>
          <w:sz w:val="24"/>
          <w:szCs w:val="24"/>
          <w:lang w:eastAsia="en-GB"/>
          <w14:ligatures w14:val="none"/>
        </w:rPr>
        <w:t xml:space="preserve">”, online source, available at: </w:t>
      </w:r>
      <w:hyperlink r:id="rId19" w:history="1">
        <w:r w:rsidR="006249C2" w:rsidRPr="00F02AD9">
          <w:rPr>
            <w:rStyle w:val="Hyperlink"/>
            <w:rFonts w:ascii="Arial" w:eastAsia="Times New Roman" w:hAnsi="Arial" w:cs="Arial"/>
            <w:kern w:val="0"/>
            <w:sz w:val="24"/>
            <w:szCs w:val="24"/>
            <w:lang w:eastAsia="en-GB"/>
            <w14:ligatures w14:val="none"/>
          </w:rPr>
          <w:t>https://www.statista.com/outlook/cmo/consumer-electronics/drones/united-kingdom</w:t>
        </w:r>
      </w:hyperlink>
      <w:r w:rsidR="006249C2">
        <w:rPr>
          <w:rFonts w:ascii="Arial" w:eastAsia="Times New Roman" w:hAnsi="Arial" w:cs="Arial"/>
          <w:kern w:val="0"/>
          <w:sz w:val="24"/>
          <w:szCs w:val="24"/>
          <w:lang w:eastAsia="en-GB"/>
          <w14:ligatures w14:val="none"/>
        </w:rPr>
        <w:t xml:space="preserve"> (accessed on 20/08/2024)</w:t>
      </w:r>
    </w:p>
    <w:p w14:paraId="11118641" w14:textId="77777777" w:rsidR="000C383C" w:rsidRDefault="000C383C" w:rsidP="005C156E">
      <w:pPr>
        <w:spacing w:after="0" w:line="240" w:lineRule="auto"/>
        <w:rPr>
          <w:rFonts w:ascii="Arial" w:eastAsia="Times New Roman" w:hAnsi="Arial" w:cs="Arial"/>
          <w:kern w:val="0"/>
          <w:sz w:val="24"/>
          <w:szCs w:val="24"/>
          <w:lang w:eastAsia="en-GB"/>
          <w14:ligatures w14:val="none"/>
        </w:rPr>
      </w:pPr>
    </w:p>
    <w:p w14:paraId="406F801C" w14:textId="1BDEC9D7" w:rsidR="00F21056" w:rsidRDefault="00F21056" w:rsidP="005C156E">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The Guardian (</w:t>
      </w:r>
      <w:r w:rsidR="00480B5D">
        <w:rPr>
          <w:rFonts w:ascii="Arial" w:eastAsia="Times New Roman" w:hAnsi="Arial" w:cs="Arial"/>
          <w:kern w:val="0"/>
          <w:sz w:val="24"/>
          <w:szCs w:val="24"/>
          <w:lang w:eastAsia="en-GB"/>
          <w14:ligatures w14:val="none"/>
        </w:rPr>
        <w:t xml:space="preserve">2024) </w:t>
      </w:r>
      <w:r w:rsidR="00480B5D" w:rsidRPr="00EA7CCB">
        <w:rPr>
          <w:rFonts w:ascii="Arial" w:eastAsia="Times New Roman" w:hAnsi="Arial" w:cs="Arial"/>
          <w:i/>
          <w:iCs/>
          <w:kern w:val="0"/>
          <w:sz w:val="24"/>
          <w:szCs w:val="24"/>
          <w:lang w:eastAsia="en-GB"/>
          <w14:ligatures w14:val="none"/>
        </w:rPr>
        <w:t xml:space="preserve">“Drones could deliver medical supplies under UK </w:t>
      </w:r>
      <w:r w:rsidR="007C0C62" w:rsidRPr="00EA7CCB">
        <w:rPr>
          <w:rFonts w:ascii="Arial" w:eastAsia="Times New Roman" w:hAnsi="Arial" w:cs="Arial"/>
          <w:i/>
          <w:iCs/>
          <w:kern w:val="0"/>
          <w:sz w:val="24"/>
          <w:szCs w:val="24"/>
          <w:lang w:eastAsia="en-GB"/>
          <w14:ligatures w14:val="none"/>
        </w:rPr>
        <w:t>travel watchdog plans</w:t>
      </w:r>
      <w:r w:rsidR="007C0C62">
        <w:rPr>
          <w:rFonts w:ascii="Arial" w:eastAsia="Times New Roman" w:hAnsi="Arial" w:cs="Arial"/>
          <w:kern w:val="0"/>
          <w:sz w:val="24"/>
          <w:szCs w:val="24"/>
          <w:lang w:eastAsia="en-GB"/>
          <w14:ligatures w14:val="none"/>
        </w:rPr>
        <w:t xml:space="preserve">”, online source, available at: </w:t>
      </w:r>
      <w:hyperlink r:id="rId20" w:history="1">
        <w:r w:rsidR="007C0C62" w:rsidRPr="00F02AD9">
          <w:rPr>
            <w:rStyle w:val="Hyperlink"/>
            <w:rFonts w:ascii="Arial" w:eastAsia="Times New Roman" w:hAnsi="Arial" w:cs="Arial"/>
            <w:kern w:val="0"/>
            <w:sz w:val="24"/>
            <w:szCs w:val="24"/>
            <w:lang w:eastAsia="en-GB"/>
            <w14:ligatures w14:val="none"/>
          </w:rPr>
          <w:t>https://www.theguardian.com/technology/2024/feb/20/drones-could-deliver-medical-supplies-under-uk-travel-watchdog-plans</w:t>
        </w:r>
      </w:hyperlink>
      <w:r w:rsidR="007C0C62">
        <w:rPr>
          <w:rFonts w:ascii="Arial" w:eastAsia="Times New Roman" w:hAnsi="Arial" w:cs="Arial"/>
          <w:kern w:val="0"/>
          <w:sz w:val="24"/>
          <w:szCs w:val="24"/>
          <w:lang w:eastAsia="en-GB"/>
          <w14:ligatures w14:val="none"/>
        </w:rPr>
        <w:t xml:space="preserve"> (accessed on 19/08/24) </w:t>
      </w:r>
    </w:p>
    <w:p w14:paraId="77C9FFC1" w14:textId="77777777" w:rsidR="007C0C62" w:rsidRDefault="007C0C62" w:rsidP="005C156E">
      <w:pPr>
        <w:spacing w:after="0" w:line="240" w:lineRule="auto"/>
        <w:rPr>
          <w:rFonts w:ascii="Arial" w:eastAsia="Times New Roman" w:hAnsi="Arial" w:cs="Arial"/>
          <w:kern w:val="0"/>
          <w:sz w:val="24"/>
          <w:szCs w:val="24"/>
          <w:lang w:eastAsia="en-GB"/>
          <w14:ligatures w14:val="none"/>
        </w:rPr>
      </w:pPr>
    </w:p>
    <w:p w14:paraId="29ED996D" w14:textId="77777777" w:rsidR="00FE4891" w:rsidRDefault="00FE4891" w:rsidP="005C156E">
      <w:pPr>
        <w:spacing w:after="0" w:line="240" w:lineRule="auto"/>
        <w:rPr>
          <w:rFonts w:ascii="Arial" w:eastAsia="Times New Roman" w:hAnsi="Arial" w:cs="Arial"/>
          <w:kern w:val="0"/>
          <w:sz w:val="24"/>
          <w:szCs w:val="24"/>
          <w:lang w:eastAsia="en-GB"/>
          <w14:ligatures w14:val="none"/>
        </w:rPr>
      </w:pPr>
    </w:p>
    <w:p w14:paraId="19AB3F2A" w14:textId="152FBE05" w:rsidR="00882E85" w:rsidRDefault="00882E85" w:rsidP="005C156E">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The Guardian (2024) “ </w:t>
      </w:r>
      <w:r w:rsidRPr="00EA7CCB">
        <w:rPr>
          <w:rFonts w:ascii="Arial" w:eastAsia="Times New Roman" w:hAnsi="Arial" w:cs="Arial"/>
          <w:i/>
          <w:iCs/>
          <w:kern w:val="0"/>
          <w:sz w:val="24"/>
          <w:szCs w:val="24"/>
          <w:lang w:eastAsia="en-GB"/>
          <w14:ligatures w14:val="none"/>
        </w:rPr>
        <w:t xml:space="preserve">Hunt announces funds for police to use </w:t>
      </w:r>
      <w:r w:rsidR="00FE4891" w:rsidRPr="00EA7CCB">
        <w:rPr>
          <w:rFonts w:ascii="Arial" w:eastAsia="Times New Roman" w:hAnsi="Arial" w:cs="Arial"/>
          <w:i/>
          <w:iCs/>
          <w:kern w:val="0"/>
          <w:sz w:val="24"/>
          <w:szCs w:val="24"/>
          <w:lang w:eastAsia="en-GB"/>
          <w14:ligatures w14:val="none"/>
        </w:rPr>
        <w:t>drones as ‘ first responders’</w:t>
      </w:r>
      <w:r w:rsidR="00FE4891">
        <w:rPr>
          <w:rFonts w:ascii="Arial" w:eastAsia="Times New Roman" w:hAnsi="Arial" w:cs="Arial"/>
          <w:kern w:val="0"/>
          <w:sz w:val="24"/>
          <w:szCs w:val="24"/>
          <w:lang w:eastAsia="en-GB"/>
          <w14:ligatures w14:val="none"/>
        </w:rPr>
        <w:t xml:space="preserve">, online source, available at: </w:t>
      </w:r>
      <w:hyperlink r:id="rId21" w:history="1">
        <w:r w:rsidR="00FE4891" w:rsidRPr="00F02AD9">
          <w:rPr>
            <w:rStyle w:val="Hyperlink"/>
            <w:rFonts w:ascii="Arial" w:eastAsia="Times New Roman" w:hAnsi="Arial" w:cs="Arial"/>
            <w:kern w:val="0"/>
            <w:sz w:val="24"/>
            <w:szCs w:val="24"/>
            <w:lang w:eastAsia="en-GB"/>
            <w14:ligatures w14:val="none"/>
          </w:rPr>
          <w:t>https://www.theguardian.com/society/2024/mar/06/hunt-announces-plans-for-emergency-services-to-employ-drones-as-first-responders</w:t>
        </w:r>
      </w:hyperlink>
      <w:r w:rsidR="00FE4891">
        <w:rPr>
          <w:rFonts w:ascii="Arial" w:eastAsia="Times New Roman" w:hAnsi="Arial" w:cs="Arial"/>
          <w:kern w:val="0"/>
          <w:sz w:val="24"/>
          <w:szCs w:val="24"/>
          <w:lang w:eastAsia="en-GB"/>
          <w14:ligatures w14:val="none"/>
        </w:rPr>
        <w:t xml:space="preserve"> (accessed on 19/08/24) </w:t>
      </w:r>
    </w:p>
    <w:p w14:paraId="11170C33" w14:textId="77777777" w:rsidR="00FE4891" w:rsidRDefault="00FE4891" w:rsidP="005C156E">
      <w:pPr>
        <w:spacing w:after="0" w:line="240" w:lineRule="auto"/>
        <w:rPr>
          <w:rFonts w:ascii="Arial" w:eastAsia="Times New Roman" w:hAnsi="Arial" w:cs="Arial"/>
          <w:kern w:val="0"/>
          <w:sz w:val="24"/>
          <w:szCs w:val="24"/>
          <w:lang w:eastAsia="en-GB"/>
          <w14:ligatures w14:val="none"/>
        </w:rPr>
      </w:pPr>
    </w:p>
    <w:p w14:paraId="199910EA" w14:textId="3F05E479" w:rsidR="000C383C" w:rsidRDefault="000C383C" w:rsidP="005C156E">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UK Government (202</w:t>
      </w:r>
      <w:r w:rsidR="00970EBC">
        <w:rPr>
          <w:rFonts w:ascii="Arial" w:eastAsia="Times New Roman" w:hAnsi="Arial" w:cs="Arial"/>
          <w:kern w:val="0"/>
          <w:sz w:val="24"/>
          <w:szCs w:val="24"/>
          <w:lang w:eastAsia="en-GB"/>
          <w14:ligatures w14:val="none"/>
        </w:rPr>
        <w:t>2</w:t>
      </w:r>
      <w:r>
        <w:rPr>
          <w:rFonts w:ascii="Arial" w:eastAsia="Times New Roman" w:hAnsi="Arial" w:cs="Arial"/>
          <w:kern w:val="0"/>
          <w:sz w:val="24"/>
          <w:szCs w:val="24"/>
          <w:lang w:eastAsia="en-GB"/>
          <w14:ligatures w14:val="none"/>
        </w:rPr>
        <w:t xml:space="preserve">) </w:t>
      </w:r>
      <w:r w:rsidR="00970EBC">
        <w:rPr>
          <w:rFonts w:ascii="Arial" w:eastAsia="Times New Roman" w:hAnsi="Arial" w:cs="Arial"/>
          <w:kern w:val="0"/>
          <w:sz w:val="24"/>
          <w:szCs w:val="24"/>
          <w:lang w:eastAsia="en-GB"/>
          <w14:ligatures w14:val="none"/>
        </w:rPr>
        <w:t>“</w:t>
      </w:r>
      <w:r w:rsidR="00970EBC" w:rsidRPr="00EA7CCB">
        <w:rPr>
          <w:rFonts w:ascii="Arial" w:eastAsia="Times New Roman" w:hAnsi="Arial" w:cs="Arial"/>
          <w:i/>
          <w:iCs/>
          <w:kern w:val="0"/>
          <w:sz w:val="24"/>
          <w:szCs w:val="24"/>
          <w:lang w:eastAsia="en-GB"/>
          <w14:ligatures w14:val="none"/>
        </w:rPr>
        <w:t>National AI Strategy</w:t>
      </w:r>
      <w:r w:rsidR="00970EBC">
        <w:rPr>
          <w:rFonts w:ascii="Arial" w:eastAsia="Times New Roman" w:hAnsi="Arial" w:cs="Arial"/>
          <w:kern w:val="0"/>
          <w:sz w:val="24"/>
          <w:szCs w:val="24"/>
          <w:lang w:eastAsia="en-GB"/>
          <w14:ligatures w14:val="none"/>
        </w:rPr>
        <w:t xml:space="preserve">”, online source, available at: </w:t>
      </w:r>
      <w:hyperlink r:id="rId22" w:history="1">
        <w:r w:rsidR="00604437" w:rsidRPr="00604437">
          <w:rPr>
            <w:rStyle w:val="Hyperlink"/>
            <w:rFonts w:ascii="Arial" w:eastAsia="Times New Roman" w:hAnsi="Arial" w:cs="Arial"/>
            <w:kern w:val="0"/>
            <w:sz w:val="24"/>
            <w:szCs w:val="24"/>
            <w:lang w:eastAsia="en-GB"/>
            <w14:ligatures w14:val="none"/>
          </w:rPr>
          <w:t>National AI Strategy - GOV.UK (www.gov.uk)</w:t>
        </w:r>
      </w:hyperlink>
      <w:r w:rsidR="00604437">
        <w:rPr>
          <w:rFonts w:ascii="Arial" w:eastAsia="Times New Roman" w:hAnsi="Arial" w:cs="Arial"/>
          <w:kern w:val="0"/>
          <w:sz w:val="24"/>
          <w:szCs w:val="24"/>
          <w:lang w:eastAsia="en-GB"/>
          <w14:ligatures w14:val="none"/>
        </w:rPr>
        <w:t xml:space="preserve"> (accessed on 20/08/2024)</w:t>
      </w:r>
    </w:p>
    <w:p w14:paraId="7F9FB6E8" w14:textId="77777777" w:rsidR="00604437" w:rsidRDefault="00604437" w:rsidP="005C156E">
      <w:pPr>
        <w:spacing w:after="0" w:line="240" w:lineRule="auto"/>
        <w:rPr>
          <w:rFonts w:ascii="Arial" w:eastAsia="Times New Roman" w:hAnsi="Arial" w:cs="Arial"/>
          <w:kern w:val="0"/>
          <w:sz w:val="24"/>
          <w:szCs w:val="24"/>
          <w:lang w:eastAsia="en-GB"/>
          <w14:ligatures w14:val="none"/>
        </w:rPr>
      </w:pPr>
    </w:p>
    <w:p w14:paraId="088C498F" w14:textId="77777777" w:rsidR="00FF122E" w:rsidRDefault="00FF122E" w:rsidP="005C156E">
      <w:pPr>
        <w:spacing w:after="0" w:line="240" w:lineRule="auto"/>
        <w:rPr>
          <w:rFonts w:ascii="Arial" w:eastAsia="Times New Roman" w:hAnsi="Arial" w:cs="Arial"/>
          <w:kern w:val="0"/>
          <w:sz w:val="24"/>
          <w:szCs w:val="24"/>
          <w:lang w:eastAsia="en-GB"/>
          <w14:ligatures w14:val="none"/>
        </w:rPr>
      </w:pPr>
    </w:p>
    <w:p w14:paraId="4400D176" w14:textId="77777777" w:rsidR="00FF122E" w:rsidRPr="005C156E" w:rsidRDefault="00FF122E" w:rsidP="005C156E">
      <w:pPr>
        <w:spacing w:after="0" w:line="240" w:lineRule="auto"/>
        <w:rPr>
          <w:rFonts w:ascii="Arial" w:eastAsia="Times New Roman" w:hAnsi="Arial" w:cs="Arial"/>
          <w:kern w:val="0"/>
          <w:sz w:val="24"/>
          <w:szCs w:val="24"/>
          <w:lang w:eastAsia="en-GB"/>
          <w14:ligatures w14:val="none"/>
        </w:rPr>
      </w:pPr>
    </w:p>
    <w:p w14:paraId="54BBE8B1" w14:textId="77777777" w:rsidR="00712355" w:rsidRPr="00712355" w:rsidRDefault="00712355" w:rsidP="00712355">
      <w:pPr>
        <w:ind w:left="360"/>
        <w:jc w:val="both"/>
        <w:rPr>
          <w:rFonts w:ascii="Arial" w:eastAsiaTheme="minorEastAsia" w:hAnsi="Arial" w:cs="Arial"/>
          <w:kern w:val="0"/>
          <w:sz w:val="24"/>
          <w:szCs w:val="24"/>
          <w:lang w:eastAsia="en-GB"/>
          <w14:ligatures w14:val="none"/>
        </w:rPr>
      </w:pPr>
    </w:p>
    <w:p w14:paraId="1705E836" w14:textId="77777777" w:rsidR="00712355" w:rsidRDefault="00712355" w:rsidP="00712355">
      <w:pPr>
        <w:jc w:val="center"/>
      </w:pPr>
    </w:p>
    <w:sectPr w:rsidR="007123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0177D4"/>
    <w:multiLevelType w:val="hybridMultilevel"/>
    <w:tmpl w:val="A59A7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6D28C3"/>
    <w:multiLevelType w:val="multilevel"/>
    <w:tmpl w:val="BA307B5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6FC694C"/>
    <w:multiLevelType w:val="hybridMultilevel"/>
    <w:tmpl w:val="A4C8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1595283">
    <w:abstractNumId w:val="1"/>
  </w:num>
  <w:num w:numId="2" w16cid:durableId="970593370">
    <w:abstractNumId w:val="2"/>
  </w:num>
  <w:num w:numId="3" w16cid:durableId="548106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355"/>
    <w:rsid w:val="00071F5B"/>
    <w:rsid w:val="00073C23"/>
    <w:rsid w:val="00092234"/>
    <w:rsid w:val="000B1467"/>
    <w:rsid w:val="000B40A5"/>
    <w:rsid w:val="000C383C"/>
    <w:rsid w:val="000C62E1"/>
    <w:rsid w:val="0013348E"/>
    <w:rsid w:val="001408B6"/>
    <w:rsid w:val="00142225"/>
    <w:rsid w:val="00145DA1"/>
    <w:rsid w:val="00163E38"/>
    <w:rsid w:val="00193D17"/>
    <w:rsid w:val="001B386C"/>
    <w:rsid w:val="001F189C"/>
    <w:rsid w:val="00233A04"/>
    <w:rsid w:val="002356FA"/>
    <w:rsid w:val="00246217"/>
    <w:rsid w:val="002A697C"/>
    <w:rsid w:val="002E0FCD"/>
    <w:rsid w:val="002E7A38"/>
    <w:rsid w:val="002E7F29"/>
    <w:rsid w:val="00345406"/>
    <w:rsid w:val="0036254F"/>
    <w:rsid w:val="00387568"/>
    <w:rsid w:val="003875CA"/>
    <w:rsid w:val="003C7FE5"/>
    <w:rsid w:val="003D23C1"/>
    <w:rsid w:val="003F048B"/>
    <w:rsid w:val="00402E24"/>
    <w:rsid w:val="00421E69"/>
    <w:rsid w:val="00446647"/>
    <w:rsid w:val="00465DD8"/>
    <w:rsid w:val="00480B5D"/>
    <w:rsid w:val="00482E3B"/>
    <w:rsid w:val="00486E75"/>
    <w:rsid w:val="00492062"/>
    <w:rsid w:val="004A6E7F"/>
    <w:rsid w:val="004B4950"/>
    <w:rsid w:val="004C41F4"/>
    <w:rsid w:val="004D5E98"/>
    <w:rsid w:val="004D68B1"/>
    <w:rsid w:val="004D7AC3"/>
    <w:rsid w:val="004E062B"/>
    <w:rsid w:val="00534CCC"/>
    <w:rsid w:val="00542B36"/>
    <w:rsid w:val="005542E1"/>
    <w:rsid w:val="00564390"/>
    <w:rsid w:val="00594150"/>
    <w:rsid w:val="00594E4D"/>
    <w:rsid w:val="005B7183"/>
    <w:rsid w:val="005C156E"/>
    <w:rsid w:val="005C1C22"/>
    <w:rsid w:val="005C76D7"/>
    <w:rsid w:val="005D763D"/>
    <w:rsid w:val="005E6823"/>
    <w:rsid w:val="00604437"/>
    <w:rsid w:val="006249C2"/>
    <w:rsid w:val="00630295"/>
    <w:rsid w:val="00646C1F"/>
    <w:rsid w:val="0065617F"/>
    <w:rsid w:val="006D07B0"/>
    <w:rsid w:val="006D2ADD"/>
    <w:rsid w:val="00712355"/>
    <w:rsid w:val="00734A22"/>
    <w:rsid w:val="0077642F"/>
    <w:rsid w:val="00794260"/>
    <w:rsid w:val="007A2FA3"/>
    <w:rsid w:val="007C0C62"/>
    <w:rsid w:val="00834841"/>
    <w:rsid w:val="0085710A"/>
    <w:rsid w:val="008648C7"/>
    <w:rsid w:val="00870CB5"/>
    <w:rsid w:val="0087301C"/>
    <w:rsid w:val="00882E85"/>
    <w:rsid w:val="0089606C"/>
    <w:rsid w:val="008B62D4"/>
    <w:rsid w:val="008F67DA"/>
    <w:rsid w:val="009213B7"/>
    <w:rsid w:val="00942F3E"/>
    <w:rsid w:val="00964122"/>
    <w:rsid w:val="00970EBC"/>
    <w:rsid w:val="009952DA"/>
    <w:rsid w:val="009B04F0"/>
    <w:rsid w:val="009B300D"/>
    <w:rsid w:val="009D748D"/>
    <w:rsid w:val="00A12486"/>
    <w:rsid w:val="00A1749D"/>
    <w:rsid w:val="00A25B6B"/>
    <w:rsid w:val="00A3048C"/>
    <w:rsid w:val="00A805E4"/>
    <w:rsid w:val="00A91D6F"/>
    <w:rsid w:val="00A92B1E"/>
    <w:rsid w:val="00A94C7D"/>
    <w:rsid w:val="00AB6657"/>
    <w:rsid w:val="00B014A1"/>
    <w:rsid w:val="00B03A37"/>
    <w:rsid w:val="00B3550B"/>
    <w:rsid w:val="00B3639A"/>
    <w:rsid w:val="00B65D0A"/>
    <w:rsid w:val="00B67A3D"/>
    <w:rsid w:val="00B810B5"/>
    <w:rsid w:val="00B9561C"/>
    <w:rsid w:val="00BA15CA"/>
    <w:rsid w:val="00BA390B"/>
    <w:rsid w:val="00BD2C4A"/>
    <w:rsid w:val="00BF3D4A"/>
    <w:rsid w:val="00C21C17"/>
    <w:rsid w:val="00C401C7"/>
    <w:rsid w:val="00C5364A"/>
    <w:rsid w:val="00C66207"/>
    <w:rsid w:val="00C73670"/>
    <w:rsid w:val="00C9761B"/>
    <w:rsid w:val="00CB27B3"/>
    <w:rsid w:val="00D37D9E"/>
    <w:rsid w:val="00D806BE"/>
    <w:rsid w:val="00D841A3"/>
    <w:rsid w:val="00DD61EF"/>
    <w:rsid w:val="00DE6A49"/>
    <w:rsid w:val="00DF5C6E"/>
    <w:rsid w:val="00E04AE8"/>
    <w:rsid w:val="00E06E59"/>
    <w:rsid w:val="00E15A2D"/>
    <w:rsid w:val="00E44F5D"/>
    <w:rsid w:val="00EA69AC"/>
    <w:rsid w:val="00EA7CCB"/>
    <w:rsid w:val="00EC4482"/>
    <w:rsid w:val="00EF05B0"/>
    <w:rsid w:val="00F15423"/>
    <w:rsid w:val="00F21056"/>
    <w:rsid w:val="00F2384E"/>
    <w:rsid w:val="00F361CE"/>
    <w:rsid w:val="00F5424A"/>
    <w:rsid w:val="00F8056B"/>
    <w:rsid w:val="00F9479A"/>
    <w:rsid w:val="00FA3F4B"/>
    <w:rsid w:val="00FE4891"/>
    <w:rsid w:val="00FF122E"/>
    <w:rsid w:val="00FF6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47AA8"/>
  <w15:chartTrackingRefBased/>
  <w15:docId w15:val="{E70E1325-0BEA-40A5-8B15-CB508DD62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23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23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23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23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23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23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23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23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23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3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23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23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23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23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23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23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23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2355"/>
    <w:rPr>
      <w:rFonts w:eastAsiaTheme="majorEastAsia" w:cstheme="majorBidi"/>
      <w:color w:val="272727" w:themeColor="text1" w:themeTint="D8"/>
    </w:rPr>
  </w:style>
  <w:style w:type="paragraph" w:styleId="Title">
    <w:name w:val="Title"/>
    <w:basedOn w:val="Normal"/>
    <w:next w:val="Normal"/>
    <w:link w:val="TitleChar"/>
    <w:uiPriority w:val="10"/>
    <w:qFormat/>
    <w:rsid w:val="007123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23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23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23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2355"/>
    <w:pPr>
      <w:spacing w:before="160"/>
      <w:jc w:val="center"/>
    </w:pPr>
    <w:rPr>
      <w:i/>
      <w:iCs/>
      <w:color w:val="404040" w:themeColor="text1" w:themeTint="BF"/>
    </w:rPr>
  </w:style>
  <w:style w:type="character" w:customStyle="1" w:styleId="QuoteChar">
    <w:name w:val="Quote Char"/>
    <w:basedOn w:val="DefaultParagraphFont"/>
    <w:link w:val="Quote"/>
    <w:uiPriority w:val="29"/>
    <w:rsid w:val="00712355"/>
    <w:rPr>
      <w:i/>
      <w:iCs/>
      <w:color w:val="404040" w:themeColor="text1" w:themeTint="BF"/>
    </w:rPr>
  </w:style>
  <w:style w:type="paragraph" w:styleId="ListParagraph">
    <w:name w:val="List Paragraph"/>
    <w:basedOn w:val="Normal"/>
    <w:uiPriority w:val="34"/>
    <w:qFormat/>
    <w:rsid w:val="00712355"/>
    <w:pPr>
      <w:ind w:left="720"/>
      <w:contextualSpacing/>
    </w:pPr>
  </w:style>
  <w:style w:type="character" w:styleId="IntenseEmphasis">
    <w:name w:val="Intense Emphasis"/>
    <w:basedOn w:val="DefaultParagraphFont"/>
    <w:uiPriority w:val="21"/>
    <w:qFormat/>
    <w:rsid w:val="00712355"/>
    <w:rPr>
      <w:i/>
      <w:iCs/>
      <w:color w:val="0F4761" w:themeColor="accent1" w:themeShade="BF"/>
    </w:rPr>
  </w:style>
  <w:style w:type="paragraph" w:styleId="IntenseQuote">
    <w:name w:val="Intense Quote"/>
    <w:basedOn w:val="Normal"/>
    <w:next w:val="Normal"/>
    <w:link w:val="IntenseQuoteChar"/>
    <w:uiPriority w:val="30"/>
    <w:qFormat/>
    <w:rsid w:val="007123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2355"/>
    <w:rPr>
      <w:i/>
      <w:iCs/>
      <w:color w:val="0F4761" w:themeColor="accent1" w:themeShade="BF"/>
    </w:rPr>
  </w:style>
  <w:style w:type="character" w:styleId="IntenseReference">
    <w:name w:val="Intense Reference"/>
    <w:basedOn w:val="DefaultParagraphFont"/>
    <w:uiPriority w:val="32"/>
    <w:qFormat/>
    <w:rsid w:val="00712355"/>
    <w:rPr>
      <w:b/>
      <w:bCs/>
      <w:smallCaps/>
      <w:color w:val="0F4761" w:themeColor="accent1" w:themeShade="BF"/>
      <w:spacing w:val="5"/>
    </w:rPr>
  </w:style>
  <w:style w:type="character" w:styleId="Hyperlink">
    <w:name w:val="Hyperlink"/>
    <w:basedOn w:val="DefaultParagraphFont"/>
    <w:uiPriority w:val="99"/>
    <w:unhideWhenUsed/>
    <w:rsid w:val="00FF122E"/>
    <w:rPr>
      <w:color w:val="467886" w:themeColor="hyperlink"/>
      <w:u w:val="single"/>
    </w:rPr>
  </w:style>
  <w:style w:type="character" w:styleId="UnresolvedMention">
    <w:name w:val="Unresolved Mention"/>
    <w:basedOn w:val="DefaultParagraphFont"/>
    <w:uiPriority w:val="99"/>
    <w:semiHidden/>
    <w:unhideWhenUsed/>
    <w:rsid w:val="00FF12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20163">
      <w:bodyDiv w:val="1"/>
      <w:marLeft w:val="0"/>
      <w:marRight w:val="0"/>
      <w:marTop w:val="0"/>
      <w:marBottom w:val="0"/>
      <w:divBdr>
        <w:top w:val="none" w:sz="0" w:space="0" w:color="auto"/>
        <w:left w:val="none" w:sz="0" w:space="0" w:color="auto"/>
        <w:bottom w:val="none" w:sz="0" w:space="0" w:color="auto"/>
        <w:right w:val="none" w:sz="0" w:space="0" w:color="auto"/>
      </w:divBdr>
    </w:div>
    <w:div w:id="27531916">
      <w:bodyDiv w:val="1"/>
      <w:marLeft w:val="0"/>
      <w:marRight w:val="0"/>
      <w:marTop w:val="0"/>
      <w:marBottom w:val="0"/>
      <w:divBdr>
        <w:top w:val="none" w:sz="0" w:space="0" w:color="auto"/>
        <w:left w:val="none" w:sz="0" w:space="0" w:color="auto"/>
        <w:bottom w:val="none" w:sz="0" w:space="0" w:color="auto"/>
        <w:right w:val="none" w:sz="0" w:space="0" w:color="auto"/>
      </w:divBdr>
    </w:div>
    <w:div w:id="37508877">
      <w:bodyDiv w:val="1"/>
      <w:marLeft w:val="0"/>
      <w:marRight w:val="0"/>
      <w:marTop w:val="0"/>
      <w:marBottom w:val="0"/>
      <w:divBdr>
        <w:top w:val="none" w:sz="0" w:space="0" w:color="auto"/>
        <w:left w:val="none" w:sz="0" w:space="0" w:color="auto"/>
        <w:bottom w:val="none" w:sz="0" w:space="0" w:color="auto"/>
        <w:right w:val="none" w:sz="0" w:space="0" w:color="auto"/>
      </w:divBdr>
    </w:div>
    <w:div w:id="43137364">
      <w:bodyDiv w:val="1"/>
      <w:marLeft w:val="0"/>
      <w:marRight w:val="0"/>
      <w:marTop w:val="0"/>
      <w:marBottom w:val="0"/>
      <w:divBdr>
        <w:top w:val="none" w:sz="0" w:space="0" w:color="auto"/>
        <w:left w:val="none" w:sz="0" w:space="0" w:color="auto"/>
        <w:bottom w:val="none" w:sz="0" w:space="0" w:color="auto"/>
        <w:right w:val="none" w:sz="0" w:space="0" w:color="auto"/>
      </w:divBdr>
    </w:div>
    <w:div w:id="65806146">
      <w:bodyDiv w:val="1"/>
      <w:marLeft w:val="0"/>
      <w:marRight w:val="0"/>
      <w:marTop w:val="0"/>
      <w:marBottom w:val="0"/>
      <w:divBdr>
        <w:top w:val="none" w:sz="0" w:space="0" w:color="auto"/>
        <w:left w:val="none" w:sz="0" w:space="0" w:color="auto"/>
        <w:bottom w:val="none" w:sz="0" w:space="0" w:color="auto"/>
        <w:right w:val="none" w:sz="0" w:space="0" w:color="auto"/>
      </w:divBdr>
    </w:div>
    <w:div w:id="76248080">
      <w:bodyDiv w:val="1"/>
      <w:marLeft w:val="0"/>
      <w:marRight w:val="0"/>
      <w:marTop w:val="0"/>
      <w:marBottom w:val="0"/>
      <w:divBdr>
        <w:top w:val="none" w:sz="0" w:space="0" w:color="auto"/>
        <w:left w:val="none" w:sz="0" w:space="0" w:color="auto"/>
        <w:bottom w:val="none" w:sz="0" w:space="0" w:color="auto"/>
        <w:right w:val="none" w:sz="0" w:space="0" w:color="auto"/>
      </w:divBdr>
    </w:div>
    <w:div w:id="99840819">
      <w:bodyDiv w:val="1"/>
      <w:marLeft w:val="0"/>
      <w:marRight w:val="0"/>
      <w:marTop w:val="0"/>
      <w:marBottom w:val="0"/>
      <w:divBdr>
        <w:top w:val="none" w:sz="0" w:space="0" w:color="auto"/>
        <w:left w:val="none" w:sz="0" w:space="0" w:color="auto"/>
        <w:bottom w:val="none" w:sz="0" w:space="0" w:color="auto"/>
        <w:right w:val="none" w:sz="0" w:space="0" w:color="auto"/>
      </w:divBdr>
    </w:div>
    <w:div w:id="124129072">
      <w:bodyDiv w:val="1"/>
      <w:marLeft w:val="0"/>
      <w:marRight w:val="0"/>
      <w:marTop w:val="0"/>
      <w:marBottom w:val="0"/>
      <w:divBdr>
        <w:top w:val="none" w:sz="0" w:space="0" w:color="auto"/>
        <w:left w:val="none" w:sz="0" w:space="0" w:color="auto"/>
        <w:bottom w:val="none" w:sz="0" w:space="0" w:color="auto"/>
        <w:right w:val="none" w:sz="0" w:space="0" w:color="auto"/>
      </w:divBdr>
    </w:div>
    <w:div w:id="127629905">
      <w:bodyDiv w:val="1"/>
      <w:marLeft w:val="0"/>
      <w:marRight w:val="0"/>
      <w:marTop w:val="0"/>
      <w:marBottom w:val="0"/>
      <w:divBdr>
        <w:top w:val="none" w:sz="0" w:space="0" w:color="auto"/>
        <w:left w:val="none" w:sz="0" w:space="0" w:color="auto"/>
        <w:bottom w:val="none" w:sz="0" w:space="0" w:color="auto"/>
        <w:right w:val="none" w:sz="0" w:space="0" w:color="auto"/>
      </w:divBdr>
    </w:div>
    <w:div w:id="158618154">
      <w:bodyDiv w:val="1"/>
      <w:marLeft w:val="0"/>
      <w:marRight w:val="0"/>
      <w:marTop w:val="0"/>
      <w:marBottom w:val="0"/>
      <w:divBdr>
        <w:top w:val="none" w:sz="0" w:space="0" w:color="auto"/>
        <w:left w:val="none" w:sz="0" w:space="0" w:color="auto"/>
        <w:bottom w:val="none" w:sz="0" w:space="0" w:color="auto"/>
        <w:right w:val="none" w:sz="0" w:space="0" w:color="auto"/>
      </w:divBdr>
    </w:div>
    <w:div w:id="163668642">
      <w:bodyDiv w:val="1"/>
      <w:marLeft w:val="0"/>
      <w:marRight w:val="0"/>
      <w:marTop w:val="0"/>
      <w:marBottom w:val="0"/>
      <w:divBdr>
        <w:top w:val="none" w:sz="0" w:space="0" w:color="auto"/>
        <w:left w:val="none" w:sz="0" w:space="0" w:color="auto"/>
        <w:bottom w:val="none" w:sz="0" w:space="0" w:color="auto"/>
        <w:right w:val="none" w:sz="0" w:space="0" w:color="auto"/>
      </w:divBdr>
    </w:div>
    <w:div w:id="175467566">
      <w:bodyDiv w:val="1"/>
      <w:marLeft w:val="0"/>
      <w:marRight w:val="0"/>
      <w:marTop w:val="0"/>
      <w:marBottom w:val="0"/>
      <w:divBdr>
        <w:top w:val="none" w:sz="0" w:space="0" w:color="auto"/>
        <w:left w:val="none" w:sz="0" w:space="0" w:color="auto"/>
        <w:bottom w:val="none" w:sz="0" w:space="0" w:color="auto"/>
        <w:right w:val="none" w:sz="0" w:space="0" w:color="auto"/>
      </w:divBdr>
    </w:div>
    <w:div w:id="193421544">
      <w:bodyDiv w:val="1"/>
      <w:marLeft w:val="0"/>
      <w:marRight w:val="0"/>
      <w:marTop w:val="0"/>
      <w:marBottom w:val="0"/>
      <w:divBdr>
        <w:top w:val="none" w:sz="0" w:space="0" w:color="auto"/>
        <w:left w:val="none" w:sz="0" w:space="0" w:color="auto"/>
        <w:bottom w:val="none" w:sz="0" w:space="0" w:color="auto"/>
        <w:right w:val="none" w:sz="0" w:space="0" w:color="auto"/>
      </w:divBdr>
    </w:div>
    <w:div w:id="206068866">
      <w:bodyDiv w:val="1"/>
      <w:marLeft w:val="0"/>
      <w:marRight w:val="0"/>
      <w:marTop w:val="0"/>
      <w:marBottom w:val="0"/>
      <w:divBdr>
        <w:top w:val="none" w:sz="0" w:space="0" w:color="auto"/>
        <w:left w:val="none" w:sz="0" w:space="0" w:color="auto"/>
        <w:bottom w:val="none" w:sz="0" w:space="0" w:color="auto"/>
        <w:right w:val="none" w:sz="0" w:space="0" w:color="auto"/>
      </w:divBdr>
    </w:div>
    <w:div w:id="214465686">
      <w:bodyDiv w:val="1"/>
      <w:marLeft w:val="0"/>
      <w:marRight w:val="0"/>
      <w:marTop w:val="0"/>
      <w:marBottom w:val="0"/>
      <w:divBdr>
        <w:top w:val="none" w:sz="0" w:space="0" w:color="auto"/>
        <w:left w:val="none" w:sz="0" w:space="0" w:color="auto"/>
        <w:bottom w:val="none" w:sz="0" w:space="0" w:color="auto"/>
        <w:right w:val="none" w:sz="0" w:space="0" w:color="auto"/>
      </w:divBdr>
    </w:div>
    <w:div w:id="251277868">
      <w:bodyDiv w:val="1"/>
      <w:marLeft w:val="0"/>
      <w:marRight w:val="0"/>
      <w:marTop w:val="0"/>
      <w:marBottom w:val="0"/>
      <w:divBdr>
        <w:top w:val="none" w:sz="0" w:space="0" w:color="auto"/>
        <w:left w:val="none" w:sz="0" w:space="0" w:color="auto"/>
        <w:bottom w:val="none" w:sz="0" w:space="0" w:color="auto"/>
        <w:right w:val="none" w:sz="0" w:space="0" w:color="auto"/>
      </w:divBdr>
    </w:div>
    <w:div w:id="271203433">
      <w:bodyDiv w:val="1"/>
      <w:marLeft w:val="0"/>
      <w:marRight w:val="0"/>
      <w:marTop w:val="0"/>
      <w:marBottom w:val="0"/>
      <w:divBdr>
        <w:top w:val="none" w:sz="0" w:space="0" w:color="auto"/>
        <w:left w:val="none" w:sz="0" w:space="0" w:color="auto"/>
        <w:bottom w:val="none" w:sz="0" w:space="0" w:color="auto"/>
        <w:right w:val="none" w:sz="0" w:space="0" w:color="auto"/>
      </w:divBdr>
    </w:div>
    <w:div w:id="282346379">
      <w:bodyDiv w:val="1"/>
      <w:marLeft w:val="0"/>
      <w:marRight w:val="0"/>
      <w:marTop w:val="0"/>
      <w:marBottom w:val="0"/>
      <w:divBdr>
        <w:top w:val="none" w:sz="0" w:space="0" w:color="auto"/>
        <w:left w:val="none" w:sz="0" w:space="0" w:color="auto"/>
        <w:bottom w:val="none" w:sz="0" w:space="0" w:color="auto"/>
        <w:right w:val="none" w:sz="0" w:space="0" w:color="auto"/>
      </w:divBdr>
    </w:div>
    <w:div w:id="288097204">
      <w:bodyDiv w:val="1"/>
      <w:marLeft w:val="0"/>
      <w:marRight w:val="0"/>
      <w:marTop w:val="0"/>
      <w:marBottom w:val="0"/>
      <w:divBdr>
        <w:top w:val="none" w:sz="0" w:space="0" w:color="auto"/>
        <w:left w:val="none" w:sz="0" w:space="0" w:color="auto"/>
        <w:bottom w:val="none" w:sz="0" w:space="0" w:color="auto"/>
        <w:right w:val="none" w:sz="0" w:space="0" w:color="auto"/>
      </w:divBdr>
    </w:div>
    <w:div w:id="306667145">
      <w:bodyDiv w:val="1"/>
      <w:marLeft w:val="0"/>
      <w:marRight w:val="0"/>
      <w:marTop w:val="0"/>
      <w:marBottom w:val="0"/>
      <w:divBdr>
        <w:top w:val="none" w:sz="0" w:space="0" w:color="auto"/>
        <w:left w:val="none" w:sz="0" w:space="0" w:color="auto"/>
        <w:bottom w:val="none" w:sz="0" w:space="0" w:color="auto"/>
        <w:right w:val="none" w:sz="0" w:space="0" w:color="auto"/>
      </w:divBdr>
    </w:div>
    <w:div w:id="330527972">
      <w:bodyDiv w:val="1"/>
      <w:marLeft w:val="0"/>
      <w:marRight w:val="0"/>
      <w:marTop w:val="0"/>
      <w:marBottom w:val="0"/>
      <w:divBdr>
        <w:top w:val="none" w:sz="0" w:space="0" w:color="auto"/>
        <w:left w:val="none" w:sz="0" w:space="0" w:color="auto"/>
        <w:bottom w:val="none" w:sz="0" w:space="0" w:color="auto"/>
        <w:right w:val="none" w:sz="0" w:space="0" w:color="auto"/>
      </w:divBdr>
    </w:div>
    <w:div w:id="342978904">
      <w:bodyDiv w:val="1"/>
      <w:marLeft w:val="0"/>
      <w:marRight w:val="0"/>
      <w:marTop w:val="0"/>
      <w:marBottom w:val="0"/>
      <w:divBdr>
        <w:top w:val="none" w:sz="0" w:space="0" w:color="auto"/>
        <w:left w:val="none" w:sz="0" w:space="0" w:color="auto"/>
        <w:bottom w:val="none" w:sz="0" w:space="0" w:color="auto"/>
        <w:right w:val="none" w:sz="0" w:space="0" w:color="auto"/>
      </w:divBdr>
    </w:div>
    <w:div w:id="385301807">
      <w:bodyDiv w:val="1"/>
      <w:marLeft w:val="0"/>
      <w:marRight w:val="0"/>
      <w:marTop w:val="0"/>
      <w:marBottom w:val="0"/>
      <w:divBdr>
        <w:top w:val="none" w:sz="0" w:space="0" w:color="auto"/>
        <w:left w:val="none" w:sz="0" w:space="0" w:color="auto"/>
        <w:bottom w:val="none" w:sz="0" w:space="0" w:color="auto"/>
        <w:right w:val="none" w:sz="0" w:space="0" w:color="auto"/>
      </w:divBdr>
    </w:div>
    <w:div w:id="406920668">
      <w:bodyDiv w:val="1"/>
      <w:marLeft w:val="0"/>
      <w:marRight w:val="0"/>
      <w:marTop w:val="0"/>
      <w:marBottom w:val="0"/>
      <w:divBdr>
        <w:top w:val="none" w:sz="0" w:space="0" w:color="auto"/>
        <w:left w:val="none" w:sz="0" w:space="0" w:color="auto"/>
        <w:bottom w:val="none" w:sz="0" w:space="0" w:color="auto"/>
        <w:right w:val="none" w:sz="0" w:space="0" w:color="auto"/>
      </w:divBdr>
    </w:div>
    <w:div w:id="413476628">
      <w:bodyDiv w:val="1"/>
      <w:marLeft w:val="0"/>
      <w:marRight w:val="0"/>
      <w:marTop w:val="0"/>
      <w:marBottom w:val="0"/>
      <w:divBdr>
        <w:top w:val="none" w:sz="0" w:space="0" w:color="auto"/>
        <w:left w:val="none" w:sz="0" w:space="0" w:color="auto"/>
        <w:bottom w:val="none" w:sz="0" w:space="0" w:color="auto"/>
        <w:right w:val="none" w:sz="0" w:space="0" w:color="auto"/>
      </w:divBdr>
    </w:div>
    <w:div w:id="431972428">
      <w:bodyDiv w:val="1"/>
      <w:marLeft w:val="0"/>
      <w:marRight w:val="0"/>
      <w:marTop w:val="0"/>
      <w:marBottom w:val="0"/>
      <w:divBdr>
        <w:top w:val="none" w:sz="0" w:space="0" w:color="auto"/>
        <w:left w:val="none" w:sz="0" w:space="0" w:color="auto"/>
        <w:bottom w:val="none" w:sz="0" w:space="0" w:color="auto"/>
        <w:right w:val="none" w:sz="0" w:space="0" w:color="auto"/>
      </w:divBdr>
    </w:div>
    <w:div w:id="464349877">
      <w:bodyDiv w:val="1"/>
      <w:marLeft w:val="0"/>
      <w:marRight w:val="0"/>
      <w:marTop w:val="0"/>
      <w:marBottom w:val="0"/>
      <w:divBdr>
        <w:top w:val="none" w:sz="0" w:space="0" w:color="auto"/>
        <w:left w:val="none" w:sz="0" w:space="0" w:color="auto"/>
        <w:bottom w:val="none" w:sz="0" w:space="0" w:color="auto"/>
        <w:right w:val="none" w:sz="0" w:space="0" w:color="auto"/>
      </w:divBdr>
    </w:div>
    <w:div w:id="473762505">
      <w:bodyDiv w:val="1"/>
      <w:marLeft w:val="0"/>
      <w:marRight w:val="0"/>
      <w:marTop w:val="0"/>
      <w:marBottom w:val="0"/>
      <w:divBdr>
        <w:top w:val="none" w:sz="0" w:space="0" w:color="auto"/>
        <w:left w:val="none" w:sz="0" w:space="0" w:color="auto"/>
        <w:bottom w:val="none" w:sz="0" w:space="0" w:color="auto"/>
        <w:right w:val="none" w:sz="0" w:space="0" w:color="auto"/>
      </w:divBdr>
    </w:div>
    <w:div w:id="510951180">
      <w:bodyDiv w:val="1"/>
      <w:marLeft w:val="0"/>
      <w:marRight w:val="0"/>
      <w:marTop w:val="0"/>
      <w:marBottom w:val="0"/>
      <w:divBdr>
        <w:top w:val="none" w:sz="0" w:space="0" w:color="auto"/>
        <w:left w:val="none" w:sz="0" w:space="0" w:color="auto"/>
        <w:bottom w:val="none" w:sz="0" w:space="0" w:color="auto"/>
        <w:right w:val="none" w:sz="0" w:space="0" w:color="auto"/>
      </w:divBdr>
    </w:div>
    <w:div w:id="516578308">
      <w:bodyDiv w:val="1"/>
      <w:marLeft w:val="0"/>
      <w:marRight w:val="0"/>
      <w:marTop w:val="0"/>
      <w:marBottom w:val="0"/>
      <w:divBdr>
        <w:top w:val="none" w:sz="0" w:space="0" w:color="auto"/>
        <w:left w:val="none" w:sz="0" w:space="0" w:color="auto"/>
        <w:bottom w:val="none" w:sz="0" w:space="0" w:color="auto"/>
        <w:right w:val="none" w:sz="0" w:space="0" w:color="auto"/>
      </w:divBdr>
    </w:div>
    <w:div w:id="519926965">
      <w:bodyDiv w:val="1"/>
      <w:marLeft w:val="0"/>
      <w:marRight w:val="0"/>
      <w:marTop w:val="0"/>
      <w:marBottom w:val="0"/>
      <w:divBdr>
        <w:top w:val="none" w:sz="0" w:space="0" w:color="auto"/>
        <w:left w:val="none" w:sz="0" w:space="0" w:color="auto"/>
        <w:bottom w:val="none" w:sz="0" w:space="0" w:color="auto"/>
        <w:right w:val="none" w:sz="0" w:space="0" w:color="auto"/>
      </w:divBdr>
    </w:div>
    <w:div w:id="534733140">
      <w:bodyDiv w:val="1"/>
      <w:marLeft w:val="0"/>
      <w:marRight w:val="0"/>
      <w:marTop w:val="0"/>
      <w:marBottom w:val="0"/>
      <w:divBdr>
        <w:top w:val="none" w:sz="0" w:space="0" w:color="auto"/>
        <w:left w:val="none" w:sz="0" w:space="0" w:color="auto"/>
        <w:bottom w:val="none" w:sz="0" w:space="0" w:color="auto"/>
        <w:right w:val="none" w:sz="0" w:space="0" w:color="auto"/>
      </w:divBdr>
    </w:div>
    <w:div w:id="543566020">
      <w:bodyDiv w:val="1"/>
      <w:marLeft w:val="0"/>
      <w:marRight w:val="0"/>
      <w:marTop w:val="0"/>
      <w:marBottom w:val="0"/>
      <w:divBdr>
        <w:top w:val="none" w:sz="0" w:space="0" w:color="auto"/>
        <w:left w:val="none" w:sz="0" w:space="0" w:color="auto"/>
        <w:bottom w:val="none" w:sz="0" w:space="0" w:color="auto"/>
        <w:right w:val="none" w:sz="0" w:space="0" w:color="auto"/>
      </w:divBdr>
    </w:div>
    <w:div w:id="544299396">
      <w:bodyDiv w:val="1"/>
      <w:marLeft w:val="0"/>
      <w:marRight w:val="0"/>
      <w:marTop w:val="0"/>
      <w:marBottom w:val="0"/>
      <w:divBdr>
        <w:top w:val="none" w:sz="0" w:space="0" w:color="auto"/>
        <w:left w:val="none" w:sz="0" w:space="0" w:color="auto"/>
        <w:bottom w:val="none" w:sz="0" w:space="0" w:color="auto"/>
        <w:right w:val="none" w:sz="0" w:space="0" w:color="auto"/>
      </w:divBdr>
    </w:div>
    <w:div w:id="552622619">
      <w:bodyDiv w:val="1"/>
      <w:marLeft w:val="0"/>
      <w:marRight w:val="0"/>
      <w:marTop w:val="0"/>
      <w:marBottom w:val="0"/>
      <w:divBdr>
        <w:top w:val="none" w:sz="0" w:space="0" w:color="auto"/>
        <w:left w:val="none" w:sz="0" w:space="0" w:color="auto"/>
        <w:bottom w:val="none" w:sz="0" w:space="0" w:color="auto"/>
        <w:right w:val="none" w:sz="0" w:space="0" w:color="auto"/>
      </w:divBdr>
    </w:div>
    <w:div w:id="564417782">
      <w:bodyDiv w:val="1"/>
      <w:marLeft w:val="0"/>
      <w:marRight w:val="0"/>
      <w:marTop w:val="0"/>
      <w:marBottom w:val="0"/>
      <w:divBdr>
        <w:top w:val="none" w:sz="0" w:space="0" w:color="auto"/>
        <w:left w:val="none" w:sz="0" w:space="0" w:color="auto"/>
        <w:bottom w:val="none" w:sz="0" w:space="0" w:color="auto"/>
        <w:right w:val="none" w:sz="0" w:space="0" w:color="auto"/>
      </w:divBdr>
    </w:div>
    <w:div w:id="597904797">
      <w:bodyDiv w:val="1"/>
      <w:marLeft w:val="0"/>
      <w:marRight w:val="0"/>
      <w:marTop w:val="0"/>
      <w:marBottom w:val="0"/>
      <w:divBdr>
        <w:top w:val="none" w:sz="0" w:space="0" w:color="auto"/>
        <w:left w:val="none" w:sz="0" w:space="0" w:color="auto"/>
        <w:bottom w:val="none" w:sz="0" w:space="0" w:color="auto"/>
        <w:right w:val="none" w:sz="0" w:space="0" w:color="auto"/>
      </w:divBdr>
    </w:div>
    <w:div w:id="602107194">
      <w:bodyDiv w:val="1"/>
      <w:marLeft w:val="0"/>
      <w:marRight w:val="0"/>
      <w:marTop w:val="0"/>
      <w:marBottom w:val="0"/>
      <w:divBdr>
        <w:top w:val="none" w:sz="0" w:space="0" w:color="auto"/>
        <w:left w:val="none" w:sz="0" w:space="0" w:color="auto"/>
        <w:bottom w:val="none" w:sz="0" w:space="0" w:color="auto"/>
        <w:right w:val="none" w:sz="0" w:space="0" w:color="auto"/>
      </w:divBdr>
    </w:div>
    <w:div w:id="629633881">
      <w:bodyDiv w:val="1"/>
      <w:marLeft w:val="0"/>
      <w:marRight w:val="0"/>
      <w:marTop w:val="0"/>
      <w:marBottom w:val="0"/>
      <w:divBdr>
        <w:top w:val="none" w:sz="0" w:space="0" w:color="auto"/>
        <w:left w:val="none" w:sz="0" w:space="0" w:color="auto"/>
        <w:bottom w:val="none" w:sz="0" w:space="0" w:color="auto"/>
        <w:right w:val="none" w:sz="0" w:space="0" w:color="auto"/>
      </w:divBdr>
    </w:div>
    <w:div w:id="640233343">
      <w:bodyDiv w:val="1"/>
      <w:marLeft w:val="0"/>
      <w:marRight w:val="0"/>
      <w:marTop w:val="0"/>
      <w:marBottom w:val="0"/>
      <w:divBdr>
        <w:top w:val="none" w:sz="0" w:space="0" w:color="auto"/>
        <w:left w:val="none" w:sz="0" w:space="0" w:color="auto"/>
        <w:bottom w:val="none" w:sz="0" w:space="0" w:color="auto"/>
        <w:right w:val="none" w:sz="0" w:space="0" w:color="auto"/>
      </w:divBdr>
    </w:div>
    <w:div w:id="653994211">
      <w:bodyDiv w:val="1"/>
      <w:marLeft w:val="0"/>
      <w:marRight w:val="0"/>
      <w:marTop w:val="0"/>
      <w:marBottom w:val="0"/>
      <w:divBdr>
        <w:top w:val="none" w:sz="0" w:space="0" w:color="auto"/>
        <w:left w:val="none" w:sz="0" w:space="0" w:color="auto"/>
        <w:bottom w:val="none" w:sz="0" w:space="0" w:color="auto"/>
        <w:right w:val="none" w:sz="0" w:space="0" w:color="auto"/>
      </w:divBdr>
    </w:div>
    <w:div w:id="670060587">
      <w:bodyDiv w:val="1"/>
      <w:marLeft w:val="0"/>
      <w:marRight w:val="0"/>
      <w:marTop w:val="0"/>
      <w:marBottom w:val="0"/>
      <w:divBdr>
        <w:top w:val="none" w:sz="0" w:space="0" w:color="auto"/>
        <w:left w:val="none" w:sz="0" w:space="0" w:color="auto"/>
        <w:bottom w:val="none" w:sz="0" w:space="0" w:color="auto"/>
        <w:right w:val="none" w:sz="0" w:space="0" w:color="auto"/>
      </w:divBdr>
    </w:div>
    <w:div w:id="677998249">
      <w:bodyDiv w:val="1"/>
      <w:marLeft w:val="0"/>
      <w:marRight w:val="0"/>
      <w:marTop w:val="0"/>
      <w:marBottom w:val="0"/>
      <w:divBdr>
        <w:top w:val="none" w:sz="0" w:space="0" w:color="auto"/>
        <w:left w:val="none" w:sz="0" w:space="0" w:color="auto"/>
        <w:bottom w:val="none" w:sz="0" w:space="0" w:color="auto"/>
        <w:right w:val="none" w:sz="0" w:space="0" w:color="auto"/>
      </w:divBdr>
    </w:div>
    <w:div w:id="726146966">
      <w:bodyDiv w:val="1"/>
      <w:marLeft w:val="0"/>
      <w:marRight w:val="0"/>
      <w:marTop w:val="0"/>
      <w:marBottom w:val="0"/>
      <w:divBdr>
        <w:top w:val="none" w:sz="0" w:space="0" w:color="auto"/>
        <w:left w:val="none" w:sz="0" w:space="0" w:color="auto"/>
        <w:bottom w:val="none" w:sz="0" w:space="0" w:color="auto"/>
        <w:right w:val="none" w:sz="0" w:space="0" w:color="auto"/>
      </w:divBdr>
    </w:div>
    <w:div w:id="754593143">
      <w:bodyDiv w:val="1"/>
      <w:marLeft w:val="0"/>
      <w:marRight w:val="0"/>
      <w:marTop w:val="0"/>
      <w:marBottom w:val="0"/>
      <w:divBdr>
        <w:top w:val="none" w:sz="0" w:space="0" w:color="auto"/>
        <w:left w:val="none" w:sz="0" w:space="0" w:color="auto"/>
        <w:bottom w:val="none" w:sz="0" w:space="0" w:color="auto"/>
        <w:right w:val="none" w:sz="0" w:space="0" w:color="auto"/>
      </w:divBdr>
    </w:div>
    <w:div w:id="759451645">
      <w:bodyDiv w:val="1"/>
      <w:marLeft w:val="0"/>
      <w:marRight w:val="0"/>
      <w:marTop w:val="0"/>
      <w:marBottom w:val="0"/>
      <w:divBdr>
        <w:top w:val="none" w:sz="0" w:space="0" w:color="auto"/>
        <w:left w:val="none" w:sz="0" w:space="0" w:color="auto"/>
        <w:bottom w:val="none" w:sz="0" w:space="0" w:color="auto"/>
        <w:right w:val="none" w:sz="0" w:space="0" w:color="auto"/>
      </w:divBdr>
    </w:div>
    <w:div w:id="762607105">
      <w:bodyDiv w:val="1"/>
      <w:marLeft w:val="0"/>
      <w:marRight w:val="0"/>
      <w:marTop w:val="0"/>
      <w:marBottom w:val="0"/>
      <w:divBdr>
        <w:top w:val="none" w:sz="0" w:space="0" w:color="auto"/>
        <w:left w:val="none" w:sz="0" w:space="0" w:color="auto"/>
        <w:bottom w:val="none" w:sz="0" w:space="0" w:color="auto"/>
        <w:right w:val="none" w:sz="0" w:space="0" w:color="auto"/>
      </w:divBdr>
    </w:div>
    <w:div w:id="773325390">
      <w:bodyDiv w:val="1"/>
      <w:marLeft w:val="0"/>
      <w:marRight w:val="0"/>
      <w:marTop w:val="0"/>
      <w:marBottom w:val="0"/>
      <w:divBdr>
        <w:top w:val="none" w:sz="0" w:space="0" w:color="auto"/>
        <w:left w:val="none" w:sz="0" w:space="0" w:color="auto"/>
        <w:bottom w:val="none" w:sz="0" w:space="0" w:color="auto"/>
        <w:right w:val="none" w:sz="0" w:space="0" w:color="auto"/>
      </w:divBdr>
    </w:div>
    <w:div w:id="786194715">
      <w:bodyDiv w:val="1"/>
      <w:marLeft w:val="0"/>
      <w:marRight w:val="0"/>
      <w:marTop w:val="0"/>
      <w:marBottom w:val="0"/>
      <w:divBdr>
        <w:top w:val="none" w:sz="0" w:space="0" w:color="auto"/>
        <w:left w:val="none" w:sz="0" w:space="0" w:color="auto"/>
        <w:bottom w:val="none" w:sz="0" w:space="0" w:color="auto"/>
        <w:right w:val="none" w:sz="0" w:space="0" w:color="auto"/>
      </w:divBdr>
    </w:div>
    <w:div w:id="816335355">
      <w:bodyDiv w:val="1"/>
      <w:marLeft w:val="0"/>
      <w:marRight w:val="0"/>
      <w:marTop w:val="0"/>
      <w:marBottom w:val="0"/>
      <w:divBdr>
        <w:top w:val="none" w:sz="0" w:space="0" w:color="auto"/>
        <w:left w:val="none" w:sz="0" w:space="0" w:color="auto"/>
        <w:bottom w:val="none" w:sz="0" w:space="0" w:color="auto"/>
        <w:right w:val="none" w:sz="0" w:space="0" w:color="auto"/>
      </w:divBdr>
    </w:div>
    <w:div w:id="820275680">
      <w:bodyDiv w:val="1"/>
      <w:marLeft w:val="0"/>
      <w:marRight w:val="0"/>
      <w:marTop w:val="0"/>
      <w:marBottom w:val="0"/>
      <w:divBdr>
        <w:top w:val="none" w:sz="0" w:space="0" w:color="auto"/>
        <w:left w:val="none" w:sz="0" w:space="0" w:color="auto"/>
        <w:bottom w:val="none" w:sz="0" w:space="0" w:color="auto"/>
        <w:right w:val="none" w:sz="0" w:space="0" w:color="auto"/>
      </w:divBdr>
    </w:div>
    <w:div w:id="827206965">
      <w:bodyDiv w:val="1"/>
      <w:marLeft w:val="0"/>
      <w:marRight w:val="0"/>
      <w:marTop w:val="0"/>
      <w:marBottom w:val="0"/>
      <w:divBdr>
        <w:top w:val="none" w:sz="0" w:space="0" w:color="auto"/>
        <w:left w:val="none" w:sz="0" w:space="0" w:color="auto"/>
        <w:bottom w:val="none" w:sz="0" w:space="0" w:color="auto"/>
        <w:right w:val="none" w:sz="0" w:space="0" w:color="auto"/>
      </w:divBdr>
    </w:div>
    <w:div w:id="832914908">
      <w:bodyDiv w:val="1"/>
      <w:marLeft w:val="0"/>
      <w:marRight w:val="0"/>
      <w:marTop w:val="0"/>
      <w:marBottom w:val="0"/>
      <w:divBdr>
        <w:top w:val="none" w:sz="0" w:space="0" w:color="auto"/>
        <w:left w:val="none" w:sz="0" w:space="0" w:color="auto"/>
        <w:bottom w:val="none" w:sz="0" w:space="0" w:color="auto"/>
        <w:right w:val="none" w:sz="0" w:space="0" w:color="auto"/>
      </w:divBdr>
    </w:div>
    <w:div w:id="838498383">
      <w:bodyDiv w:val="1"/>
      <w:marLeft w:val="0"/>
      <w:marRight w:val="0"/>
      <w:marTop w:val="0"/>
      <w:marBottom w:val="0"/>
      <w:divBdr>
        <w:top w:val="none" w:sz="0" w:space="0" w:color="auto"/>
        <w:left w:val="none" w:sz="0" w:space="0" w:color="auto"/>
        <w:bottom w:val="none" w:sz="0" w:space="0" w:color="auto"/>
        <w:right w:val="none" w:sz="0" w:space="0" w:color="auto"/>
      </w:divBdr>
    </w:div>
    <w:div w:id="843666900">
      <w:bodyDiv w:val="1"/>
      <w:marLeft w:val="0"/>
      <w:marRight w:val="0"/>
      <w:marTop w:val="0"/>
      <w:marBottom w:val="0"/>
      <w:divBdr>
        <w:top w:val="none" w:sz="0" w:space="0" w:color="auto"/>
        <w:left w:val="none" w:sz="0" w:space="0" w:color="auto"/>
        <w:bottom w:val="none" w:sz="0" w:space="0" w:color="auto"/>
        <w:right w:val="none" w:sz="0" w:space="0" w:color="auto"/>
      </w:divBdr>
    </w:div>
    <w:div w:id="870920933">
      <w:bodyDiv w:val="1"/>
      <w:marLeft w:val="0"/>
      <w:marRight w:val="0"/>
      <w:marTop w:val="0"/>
      <w:marBottom w:val="0"/>
      <w:divBdr>
        <w:top w:val="none" w:sz="0" w:space="0" w:color="auto"/>
        <w:left w:val="none" w:sz="0" w:space="0" w:color="auto"/>
        <w:bottom w:val="none" w:sz="0" w:space="0" w:color="auto"/>
        <w:right w:val="none" w:sz="0" w:space="0" w:color="auto"/>
      </w:divBdr>
    </w:div>
    <w:div w:id="913469632">
      <w:bodyDiv w:val="1"/>
      <w:marLeft w:val="0"/>
      <w:marRight w:val="0"/>
      <w:marTop w:val="0"/>
      <w:marBottom w:val="0"/>
      <w:divBdr>
        <w:top w:val="none" w:sz="0" w:space="0" w:color="auto"/>
        <w:left w:val="none" w:sz="0" w:space="0" w:color="auto"/>
        <w:bottom w:val="none" w:sz="0" w:space="0" w:color="auto"/>
        <w:right w:val="none" w:sz="0" w:space="0" w:color="auto"/>
      </w:divBdr>
    </w:div>
    <w:div w:id="938022242">
      <w:bodyDiv w:val="1"/>
      <w:marLeft w:val="0"/>
      <w:marRight w:val="0"/>
      <w:marTop w:val="0"/>
      <w:marBottom w:val="0"/>
      <w:divBdr>
        <w:top w:val="none" w:sz="0" w:space="0" w:color="auto"/>
        <w:left w:val="none" w:sz="0" w:space="0" w:color="auto"/>
        <w:bottom w:val="none" w:sz="0" w:space="0" w:color="auto"/>
        <w:right w:val="none" w:sz="0" w:space="0" w:color="auto"/>
      </w:divBdr>
    </w:div>
    <w:div w:id="957178154">
      <w:bodyDiv w:val="1"/>
      <w:marLeft w:val="0"/>
      <w:marRight w:val="0"/>
      <w:marTop w:val="0"/>
      <w:marBottom w:val="0"/>
      <w:divBdr>
        <w:top w:val="none" w:sz="0" w:space="0" w:color="auto"/>
        <w:left w:val="none" w:sz="0" w:space="0" w:color="auto"/>
        <w:bottom w:val="none" w:sz="0" w:space="0" w:color="auto"/>
        <w:right w:val="none" w:sz="0" w:space="0" w:color="auto"/>
      </w:divBdr>
    </w:div>
    <w:div w:id="991445547">
      <w:bodyDiv w:val="1"/>
      <w:marLeft w:val="0"/>
      <w:marRight w:val="0"/>
      <w:marTop w:val="0"/>
      <w:marBottom w:val="0"/>
      <w:divBdr>
        <w:top w:val="none" w:sz="0" w:space="0" w:color="auto"/>
        <w:left w:val="none" w:sz="0" w:space="0" w:color="auto"/>
        <w:bottom w:val="none" w:sz="0" w:space="0" w:color="auto"/>
        <w:right w:val="none" w:sz="0" w:space="0" w:color="auto"/>
      </w:divBdr>
    </w:div>
    <w:div w:id="1005592252">
      <w:bodyDiv w:val="1"/>
      <w:marLeft w:val="0"/>
      <w:marRight w:val="0"/>
      <w:marTop w:val="0"/>
      <w:marBottom w:val="0"/>
      <w:divBdr>
        <w:top w:val="none" w:sz="0" w:space="0" w:color="auto"/>
        <w:left w:val="none" w:sz="0" w:space="0" w:color="auto"/>
        <w:bottom w:val="none" w:sz="0" w:space="0" w:color="auto"/>
        <w:right w:val="none" w:sz="0" w:space="0" w:color="auto"/>
      </w:divBdr>
    </w:div>
    <w:div w:id="1013146025">
      <w:bodyDiv w:val="1"/>
      <w:marLeft w:val="0"/>
      <w:marRight w:val="0"/>
      <w:marTop w:val="0"/>
      <w:marBottom w:val="0"/>
      <w:divBdr>
        <w:top w:val="none" w:sz="0" w:space="0" w:color="auto"/>
        <w:left w:val="none" w:sz="0" w:space="0" w:color="auto"/>
        <w:bottom w:val="none" w:sz="0" w:space="0" w:color="auto"/>
        <w:right w:val="none" w:sz="0" w:space="0" w:color="auto"/>
      </w:divBdr>
    </w:div>
    <w:div w:id="1013341377">
      <w:bodyDiv w:val="1"/>
      <w:marLeft w:val="0"/>
      <w:marRight w:val="0"/>
      <w:marTop w:val="0"/>
      <w:marBottom w:val="0"/>
      <w:divBdr>
        <w:top w:val="none" w:sz="0" w:space="0" w:color="auto"/>
        <w:left w:val="none" w:sz="0" w:space="0" w:color="auto"/>
        <w:bottom w:val="none" w:sz="0" w:space="0" w:color="auto"/>
        <w:right w:val="none" w:sz="0" w:space="0" w:color="auto"/>
      </w:divBdr>
    </w:div>
    <w:div w:id="1025978751">
      <w:bodyDiv w:val="1"/>
      <w:marLeft w:val="0"/>
      <w:marRight w:val="0"/>
      <w:marTop w:val="0"/>
      <w:marBottom w:val="0"/>
      <w:divBdr>
        <w:top w:val="none" w:sz="0" w:space="0" w:color="auto"/>
        <w:left w:val="none" w:sz="0" w:space="0" w:color="auto"/>
        <w:bottom w:val="none" w:sz="0" w:space="0" w:color="auto"/>
        <w:right w:val="none" w:sz="0" w:space="0" w:color="auto"/>
      </w:divBdr>
    </w:div>
    <w:div w:id="1047293450">
      <w:bodyDiv w:val="1"/>
      <w:marLeft w:val="0"/>
      <w:marRight w:val="0"/>
      <w:marTop w:val="0"/>
      <w:marBottom w:val="0"/>
      <w:divBdr>
        <w:top w:val="none" w:sz="0" w:space="0" w:color="auto"/>
        <w:left w:val="none" w:sz="0" w:space="0" w:color="auto"/>
        <w:bottom w:val="none" w:sz="0" w:space="0" w:color="auto"/>
        <w:right w:val="none" w:sz="0" w:space="0" w:color="auto"/>
      </w:divBdr>
    </w:div>
    <w:div w:id="1059283405">
      <w:bodyDiv w:val="1"/>
      <w:marLeft w:val="0"/>
      <w:marRight w:val="0"/>
      <w:marTop w:val="0"/>
      <w:marBottom w:val="0"/>
      <w:divBdr>
        <w:top w:val="none" w:sz="0" w:space="0" w:color="auto"/>
        <w:left w:val="none" w:sz="0" w:space="0" w:color="auto"/>
        <w:bottom w:val="none" w:sz="0" w:space="0" w:color="auto"/>
        <w:right w:val="none" w:sz="0" w:space="0" w:color="auto"/>
      </w:divBdr>
    </w:div>
    <w:div w:id="1060665938">
      <w:bodyDiv w:val="1"/>
      <w:marLeft w:val="0"/>
      <w:marRight w:val="0"/>
      <w:marTop w:val="0"/>
      <w:marBottom w:val="0"/>
      <w:divBdr>
        <w:top w:val="none" w:sz="0" w:space="0" w:color="auto"/>
        <w:left w:val="none" w:sz="0" w:space="0" w:color="auto"/>
        <w:bottom w:val="none" w:sz="0" w:space="0" w:color="auto"/>
        <w:right w:val="none" w:sz="0" w:space="0" w:color="auto"/>
      </w:divBdr>
    </w:div>
    <w:div w:id="1081490405">
      <w:bodyDiv w:val="1"/>
      <w:marLeft w:val="0"/>
      <w:marRight w:val="0"/>
      <w:marTop w:val="0"/>
      <w:marBottom w:val="0"/>
      <w:divBdr>
        <w:top w:val="none" w:sz="0" w:space="0" w:color="auto"/>
        <w:left w:val="none" w:sz="0" w:space="0" w:color="auto"/>
        <w:bottom w:val="none" w:sz="0" w:space="0" w:color="auto"/>
        <w:right w:val="none" w:sz="0" w:space="0" w:color="auto"/>
      </w:divBdr>
    </w:div>
    <w:div w:id="1148284513">
      <w:bodyDiv w:val="1"/>
      <w:marLeft w:val="0"/>
      <w:marRight w:val="0"/>
      <w:marTop w:val="0"/>
      <w:marBottom w:val="0"/>
      <w:divBdr>
        <w:top w:val="none" w:sz="0" w:space="0" w:color="auto"/>
        <w:left w:val="none" w:sz="0" w:space="0" w:color="auto"/>
        <w:bottom w:val="none" w:sz="0" w:space="0" w:color="auto"/>
        <w:right w:val="none" w:sz="0" w:space="0" w:color="auto"/>
      </w:divBdr>
    </w:div>
    <w:div w:id="1157500398">
      <w:bodyDiv w:val="1"/>
      <w:marLeft w:val="0"/>
      <w:marRight w:val="0"/>
      <w:marTop w:val="0"/>
      <w:marBottom w:val="0"/>
      <w:divBdr>
        <w:top w:val="none" w:sz="0" w:space="0" w:color="auto"/>
        <w:left w:val="none" w:sz="0" w:space="0" w:color="auto"/>
        <w:bottom w:val="none" w:sz="0" w:space="0" w:color="auto"/>
        <w:right w:val="none" w:sz="0" w:space="0" w:color="auto"/>
      </w:divBdr>
    </w:div>
    <w:div w:id="1164513631">
      <w:bodyDiv w:val="1"/>
      <w:marLeft w:val="0"/>
      <w:marRight w:val="0"/>
      <w:marTop w:val="0"/>
      <w:marBottom w:val="0"/>
      <w:divBdr>
        <w:top w:val="none" w:sz="0" w:space="0" w:color="auto"/>
        <w:left w:val="none" w:sz="0" w:space="0" w:color="auto"/>
        <w:bottom w:val="none" w:sz="0" w:space="0" w:color="auto"/>
        <w:right w:val="none" w:sz="0" w:space="0" w:color="auto"/>
      </w:divBdr>
    </w:div>
    <w:div w:id="1212040185">
      <w:bodyDiv w:val="1"/>
      <w:marLeft w:val="0"/>
      <w:marRight w:val="0"/>
      <w:marTop w:val="0"/>
      <w:marBottom w:val="0"/>
      <w:divBdr>
        <w:top w:val="none" w:sz="0" w:space="0" w:color="auto"/>
        <w:left w:val="none" w:sz="0" w:space="0" w:color="auto"/>
        <w:bottom w:val="none" w:sz="0" w:space="0" w:color="auto"/>
        <w:right w:val="none" w:sz="0" w:space="0" w:color="auto"/>
      </w:divBdr>
    </w:div>
    <w:div w:id="1214270210">
      <w:bodyDiv w:val="1"/>
      <w:marLeft w:val="0"/>
      <w:marRight w:val="0"/>
      <w:marTop w:val="0"/>
      <w:marBottom w:val="0"/>
      <w:divBdr>
        <w:top w:val="none" w:sz="0" w:space="0" w:color="auto"/>
        <w:left w:val="none" w:sz="0" w:space="0" w:color="auto"/>
        <w:bottom w:val="none" w:sz="0" w:space="0" w:color="auto"/>
        <w:right w:val="none" w:sz="0" w:space="0" w:color="auto"/>
      </w:divBdr>
    </w:div>
    <w:div w:id="1215123979">
      <w:bodyDiv w:val="1"/>
      <w:marLeft w:val="0"/>
      <w:marRight w:val="0"/>
      <w:marTop w:val="0"/>
      <w:marBottom w:val="0"/>
      <w:divBdr>
        <w:top w:val="none" w:sz="0" w:space="0" w:color="auto"/>
        <w:left w:val="none" w:sz="0" w:space="0" w:color="auto"/>
        <w:bottom w:val="none" w:sz="0" w:space="0" w:color="auto"/>
        <w:right w:val="none" w:sz="0" w:space="0" w:color="auto"/>
      </w:divBdr>
    </w:div>
    <w:div w:id="1239558170">
      <w:bodyDiv w:val="1"/>
      <w:marLeft w:val="0"/>
      <w:marRight w:val="0"/>
      <w:marTop w:val="0"/>
      <w:marBottom w:val="0"/>
      <w:divBdr>
        <w:top w:val="none" w:sz="0" w:space="0" w:color="auto"/>
        <w:left w:val="none" w:sz="0" w:space="0" w:color="auto"/>
        <w:bottom w:val="none" w:sz="0" w:space="0" w:color="auto"/>
        <w:right w:val="none" w:sz="0" w:space="0" w:color="auto"/>
      </w:divBdr>
    </w:div>
    <w:div w:id="1250506360">
      <w:bodyDiv w:val="1"/>
      <w:marLeft w:val="0"/>
      <w:marRight w:val="0"/>
      <w:marTop w:val="0"/>
      <w:marBottom w:val="0"/>
      <w:divBdr>
        <w:top w:val="none" w:sz="0" w:space="0" w:color="auto"/>
        <w:left w:val="none" w:sz="0" w:space="0" w:color="auto"/>
        <w:bottom w:val="none" w:sz="0" w:space="0" w:color="auto"/>
        <w:right w:val="none" w:sz="0" w:space="0" w:color="auto"/>
      </w:divBdr>
    </w:div>
    <w:div w:id="1268849318">
      <w:bodyDiv w:val="1"/>
      <w:marLeft w:val="0"/>
      <w:marRight w:val="0"/>
      <w:marTop w:val="0"/>
      <w:marBottom w:val="0"/>
      <w:divBdr>
        <w:top w:val="none" w:sz="0" w:space="0" w:color="auto"/>
        <w:left w:val="none" w:sz="0" w:space="0" w:color="auto"/>
        <w:bottom w:val="none" w:sz="0" w:space="0" w:color="auto"/>
        <w:right w:val="none" w:sz="0" w:space="0" w:color="auto"/>
      </w:divBdr>
    </w:div>
    <w:div w:id="1294600024">
      <w:bodyDiv w:val="1"/>
      <w:marLeft w:val="0"/>
      <w:marRight w:val="0"/>
      <w:marTop w:val="0"/>
      <w:marBottom w:val="0"/>
      <w:divBdr>
        <w:top w:val="none" w:sz="0" w:space="0" w:color="auto"/>
        <w:left w:val="none" w:sz="0" w:space="0" w:color="auto"/>
        <w:bottom w:val="none" w:sz="0" w:space="0" w:color="auto"/>
        <w:right w:val="none" w:sz="0" w:space="0" w:color="auto"/>
      </w:divBdr>
    </w:div>
    <w:div w:id="1338734486">
      <w:bodyDiv w:val="1"/>
      <w:marLeft w:val="0"/>
      <w:marRight w:val="0"/>
      <w:marTop w:val="0"/>
      <w:marBottom w:val="0"/>
      <w:divBdr>
        <w:top w:val="none" w:sz="0" w:space="0" w:color="auto"/>
        <w:left w:val="none" w:sz="0" w:space="0" w:color="auto"/>
        <w:bottom w:val="none" w:sz="0" w:space="0" w:color="auto"/>
        <w:right w:val="none" w:sz="0" w:space="0" w:color="auto"/>
      </w:divBdr>
    </w:div>
    <w:div w:id="1349023252">
      <w:bodyDiv w:val="1"/>
      <w:marLeft w:val="0"/>
      <w:marRight w:val="0"/>
      <w:marTop w:val="0"/>
      <w:marBottom w:val="0"/>
      <w:divBdr>
        <w:top w:val="none" w:sz="0" w:space="0" w:color="auto"/>
        <w:left w:val="none" w:sz="0" w:space="0" w:color="auto"/>
        <w:bottom w:val="none" w:sz="0" w:space="0" w:color="auto"/>
        <w:right w:val="none" w:sz="0" w:space="0" w:color="auto"/>
      </w:divBdr>
    </w:div>
    <w:div w:id="1385831865">
      <w:bodyDiv w:val="1"/>
      <w:marLeft w:val="0"/>
      <w:marRight w:val="0"/>
      <w:marTop w:val="0"/>
      <w:marBottom w:val="0"/>
      <w:divBdr>
        <w:top w:val="none" w:sz="0" w:space="0" w:color="auto"/>
        <w:left w:val="none" w:sz="0" w:space="0" w:color="auto"/>
        <w:bottom w:val="none" w:sz="0" w:space="0" w:color="auto"/>
        <w:right w:val="none" w:sz="0" w:space="0" w:color="auto"/>
      </w:divBdr>
    </w:div>
    <w:div w:id="1406226673">
      <w:bodyDiv w:val="1"/>
      <w:marLeft w:val="0"/>
      <w:marRight w:val="0"/>
      <w:marTop w:val="0"/>
      <w:marBottom w:val="0"/>
      <w:divBdr>
        <w:top w:val="none" w:sz="0" w:space="0" w:color="auto"/>
        <w:left w:val="none" w:sz="0" w:space="0" w:color="auto"/>
        <w:bottom w:val="none" w:sz="0" w:space="0" w:color="auto"/>
        <w:right w:val="none" w:sz="0" w:space="0" w:color="auto"/>
      </w:divBdr>
    </w:div>
    <w:div w:id="1440249115">
      <w:bodyDiv w:val="1"/>
      <w:marLeft w:val="0"/>
      <w:marRight w:val="0"/>
      <w:marTop w:val="0"/>
      <w:marBottom w:val="0"/>
      <w:divBdr>
        <w:top w:val="none" w:sz="0" w:space="0" w:color="auto"/>
        <w:left w:val="none" w:sz="0" w:space="0" w:color="auto"/>
        <w:bottom w:val="none" w:sz="0" w:space="0" w:color="auto"/>
        <w:right w:val="none" w:sz="0" w:space="0" w:color="auto"/>
      </w:divBdr>
    </w:div>
    <w:div w:id="1446803656">
      <w:bodyDiv w:val="1"/>
      <w:marLeft w:val="0"/>
      <w:marRight w:val="0"/>
      <w:marTop w:val="0"/>
      <w:marBottom w:val="0"/>
      <w:divBdr>
        <w:top w:val="none" w:sz="0" w:space="0" w:color="auto"/>
        <w:left w:val="none" w:sz="0" w:space="0" w:color="auto"/>
        <w:bottom w:val="none" w:sz="0" w:space="0" w:color="auto"/>
        <w:right w:val="none" w:sz="0" w:space="0" w:color="auto"/>
      </w:divBdr>
    </w:div>
    <w:div w:id="1451700154">
      <w:bodyDiv w:val="1"/>
      <w:marLeft w:val="0"/>
      <w:marRight w:val="0"/>
      <w:marTop w:val="0"/>
      <w:marBottom w:val="0"/>
      <w:divBdr>
        <w:top w:val="none" w:sz="0" w:space="0" w:color="auto"/>
        <w:left w:val="none" w:sz="0" w:space="0" w:color="auto"/>
        <w:bottom w:val="none" w:sz="0" w:space="0" w:color="auto"/>
        <w:right w:val="none" w:sz="0" w:space="0" w:color="auto"/>
      </w:divBdr>
    </w:div>
    <w:div w:id="1455825392">
      <w:bodyDiv w:val="1"/>
      <w:marLeft w:val="0"/>
      <w:marRight w:val="0"/>
      <w:marTop w:val="0"/>
      <w:marBottom w:val="0"/>
      <w:divBdr>
        <w:top w:val="none" w:sz="0" w:space="0" w:color="auto"/>
        <w:left w:val="none" w:sz="0" w:space="0" w:color="auto"/>
        <w:bottom w:val="none" w:sz="0" w:space="0" w:color="auto"/>
        <w:right w:val="none" w:sz="0" w:space="0" w:color="auto"/>
      </w:divBdr>
    </w:div>
    <w:div w:id="1504933490">
      <w:bodyDiv w:val="1"/>
      <w:marLeft w:val="0"/>
      <w:marRight w:val="0"/>
      <w:marTop w:val="0"/>
      <w:marBottom w:val="0"/>
      <w:divBdr>
        <w:top w:val="none" w:sz="0" w:space="0" w:color="auto"/>
        <w:left w:val="none" w:sz="0" w:space="0" w:color="auto"/>
        <w:bottom w:val="none" w:sz="0" w:space="0" w:color="auto"/>
        <w:right w:val="none" w:sz="0" w:space="0" w:color="auto"/>
      </w:divBdr>
    </w:div>
    <w:div w:id="1509174511">
      <w:bodyDiv w:val="1"/>
      <w:marLeft w:val="0"/>
      <w:marRight w:val="0"/>
      <w:marTop w:val="0"/>
      <w:marBottom w:val="0"/>
      <w:divBdr>
        <w:top w:val="none" w:sz="0" w:space="0" w:color="auto"/>
        <w:left w:val="none" w:sz="0" w:space="0" w:color="auto"/>
        <w:bottom w:val="none" w:sz="0" w:space="0" w:color="auto"/>
        <w:right w:val="none" w:sz="0" w:space="0" w:color="auto"/>
      </w:divBdr>
    </w:div>
    <w:div w:id="1558009345">
      <w:bodyDiv w:val="1"/>
      <w:marLeft w:val="0"/>
      <w:marRight w:val="0"/>
      <w:marTop w:val="0"/>
      <w:marBottom w:val="0"/>
      <w:divBdr>
        <w:top w:val="none" w:sz="0" w:space="0" w:color="auto"/>
        <w:left w:val="none" w:sz="0" w:space="0" w:color="auto"/>
        <w:bottom w:val="none" w:sz="0" w:space="0" w:color="auto"/>
        <w:right w:val="none" w:sz="0" w:space="0" w:color="auto"/>
      </w:divBdr>
    </w:div>
    <w:div w:id="1586913335">
      <w:bodyDiv w:val="1"/>
      <w:marLeft w:val="0"/>
      <w:marRight w:val="0"/>
      <w:marTop w:val="0"/>
      <w:marBottom w:val="0"/>
      <w:divBdr>
        <w:top w:val="none" w:sz="0" w:space="0" w:color="auto"/>
        <w:left w:val="none" w:sz="0" w:space="0" w:color="auto"/>
        <w:bottom w:val="none" w:sz="0" w:space="0" w:color="auto"/>
        <w:right w:val="none" w:sz="0" w:space="0" w:color="auto"/>
      </w:divBdr>
    </w:div>
    <w:div w:id="1632393842">
      <w:bodyDiv w:val="1"/>
      <w:marLeft w:val="0"/>
      <w:marRight w:val="0"/>
      <w:marTop w:val="0"/>
      <w:marBottom w:val="0"/>
      <w:divBdr>
        <w:top w:val="none" w:sz="0" w:space="0" w:color="auto"/>
        <w:left w:val="none" w:sz="0" w:space="0" w:color="auto"/>
        <w:bottom w:val="none" w:sz="0" w:space="0" w:color="auto"/>
        <w:right w:val="none" w:sz="0" w:space="0" w:color="auto"/>
      </w:divBdr>
    </w:div>
    <w:div w:id="1656646744">
      <w:bodyDiv w:val="1"/>
      <w:marLeft w:val="0"/>
      <w:marRight w:val="0"/>
      <w:marTop w:val="0"/>
      <w:marBottom w:val="0"/>
      <w:divBdr>
        <w:top w:val="none" w:sz="0" w:space="0" w:color="auto"/>
        <w:left w:val="none" w:sz="0" w:space="0" w:color="auto"/>
        <w:bottom w:val="none" w:sz="0" w:space="0" w:color="auto"/>
        <w:right w:val="none" w:sz="0" w:space="0" w:color="auto"/>
      </w:divBdr>
    </w:div>
    <w:div w:id="1690331380">
      <w:bodyDiv w:val="1"/>
      <w:marLeft w:val="0"/>
      <w:marRight w:val="0"/>
      <w:marTop w:val="0"/>
      <w:marBottom w:val="0"/>
      <w:divBdr>
        <w:top w:val="none" w:sz="0" w:space="0" w:color="auto"/>
        <w:left w:val="none" w:sz="0" w:space="0" w:color="auto"/>
        <w:bottom w:val="none" w:sz="0" w:space="0" w:color="auto"/>
        <w:right w:val="none" w:sz="0" w:space="0" w:color="auto"/>
      </w:divBdr>
    </w:div>
    <w:div w:id="1715232974">
      <w:bodyDiv w:val="1"/>
      <w:marLeft w:val="0"/>
      <w:marRight w:val="0"/>
      <w:marTop w:val="0"/>
      <w:marBottom w:val="0"/>
      <w:divBdr>
        <w:top w:val="none" w:sz="0" w:space="0" w:color="auto"/>
        <w:left w:val="none" w:sz="0" w:space="0" w:color="auto"/>
        <w:bottom w:val="none" w:sz="0" w:space="0" w:color="auto"/>
        <w:right w:val="none" w:sz="0" w:space="0" w:color="auto"/>
      </w:divBdr>
    </w:div>
    <w:div w:id="1718771292">
      <w:bodyDiv w:val="1"/>
      <w:marLeft w:val="0"/>
      <w:marRight w:val="0"/>
      <w:marTop w:val="0"/>
      <w:marBottom w:val="0"/>
      <w:divBdr>
        <w:top w:val="none" w:sz="0" w:space="0" w:color="auto"/>
        <w:left w:val="none" w:sz="0" w:space="0" w:color="auto"/>
        <w:bottom w:val="none" w:sz="0" w:space="0" w:color="auto"/>
        <w:right w:val="none" w:sz="0" w:space="0" w:color="auto"/>
      </w:divBdr>
    </w:div>
    <w:div w:id="1732271686">
      <w:bodyDiv w:val="1"/>
      <w:marLeft w:val="0"/>
      <w:marRight w:val="0"/>
      <w:marTop w:val="0"/>
      <w:marBottom w:val="0"/>
      <w:divBdr>
        <w:top w:val="none" w:sz="0" w:space="0" w:color="auto"/>
        <w:left w:val="none" w:sz="0" w:space="0" w:color="auto"/>
        <w:bottom w:val="none" w:sz="0" w:space="0" w:color="auto"/>
        <w:right w:val="none" w:sz="0" w:space="0" w:color="auto"/>
      </w:divBdr>
    </w:div>
    <w:div w:id="1747917176">
      <w:bodyDiv w:val="1"/>
      <w:marLeft w:val="0"/>
      <w:marRight w:val="0"/>
      <w:marTop w:val="0"/>
      <w:marBottom w:val="0"/>
      <w:divBdr>
        <w:top w:val="none" w:sz="0" w:space="0" w:color="auto"/>
        <w:left w:val="none" w:sz="0" w:space="0" w:color="auto"/>
        <w:bottom w:val="none" w:sz="0" w:space="0" w:color="auto"/>
        <w:right w:val="none" w:sz="0" w:space="0" w:color="auto"/>
      </w:divBdr>
    </w:div>
    <w:div w:id="1773354126">
      <w:bodyDiv w:val="1"/>
      <w:marLeft w:val="0"/>
      <w:marRight w:val="0"/>
      <w:marTop w:val="0"/>
      <w:marBottom w:val="0"/>
      <w:divBdr>
        <w:top w:val="none" w:sz="0" w:space="0" w:color="auto"/>
        <w:left w:val="none" w:sz="0" w:space="0" w:color="auto"/>
        <w:bottom w:val="none" w:sz="0" w:space="0" w:color="auto"/>
        <w:right w:val="none" w:sz="0" w:space="0" w:color="auto"/>
      </w:divBdr>
    </w:div>
    <w:div w:id="1814911816">
      <w:bodyDiv w:val="1"/>
      <w:marLeft w:val="0"/>
      <w:marRight w:val="0"/>
      <w:marTop w:val="0"/>
      <w:marBottom w:val="0"/>
      <w:divBdr>
        <w:top w:val="none" w:sz="0" w:space="0" w:color="auto"/>
        <w:left w:val="none" w:sz="0" w:space="0" w:color="auto"/>
        <w:bottom w:val="none" w:sz="0" w:space="0" w:color="auto"/>
        <w:right w:val="none" w:sz="0" w:space="0" w:color="auto"/>
      </w:divBdr>
    </w:div>
    <w:div w:id="1835223169">
      <w:bodyDiv w:val="1"/>
      <w:marLeft w:val="0"/>
      <w:marRight w:val="0"/>
      <w:marTop w:val="0"/>
      <w:marBottom w:val="0"/>
      <w:divBdr>
        <w:top w:val="none" w:sz="0" w:space="0" w:color="auto"/>
        <w:left w:val="none" w:sz="0" w:space="0" w:color="auto"/>
        <w:bottom w:val="none" w:sz="0" w:space="0" w:color="auto"/>
        <w:right w:val="none" w:sz="0" w:space="0" w:color="auto"/>
      </w:divBdr>
    </w:div>
    <w:div w:id="1838307755">
      <w:bodyDiv w:val="1"/>
      <w:marLeft w:val="0"/>
      <w:marRight w:val="0"/>
      <w:marTop w:val="0"/>
      <w:marBottom w:val="0"/>
      <w:divBdr>
        <w:top w:val="none" w:sz="0" w:space="0" w:color="auto"/>
        <w:left w:val="none" w:sz="0" w:space="0" w:color="auto"/>
        <w:bottom w:val="none" w:sz="0" w:space="0" w:color="auto"/>
        <w:right w:val="none" w:sz="0" w:space="0" w:color="auto"/>
      </w:divBdr>
    </w:div>
    <w:div w:id="1842767582">
      <w:bodyDiv w:val="1"/>
      <w:marLeft w:val="0"/>
      <w:marRight w:val="0"/>
      <w:marTop w:val="0"/>
      <w:marBottom w:val="0"/>
      <w:divBdr>
        <w:top w:val="none" w:sz="0" w:space="0" w:color="auto"/>
        <w:left w:val="none" w:sz="0" w:space="0" w:color="auto"/>
        <w:bottom w:val="none" w:sz="0" w:space="0" w:color="auto"/>
        <w:right w:val="none" w:sz="0" w:space="0" w:color="auto"/>
      </w:divBdr>
    </w:div>
    <w:div w:id="1846286605">
      <w:bodyDiv w:val="1"/>
      <w:marLeft w:val="0"/>
      <w:marRight w:val="0"/>
      <w:marTop w:val="0"/>
      <w:marBottom w:val="0"/>
      <w:divBdr>
        <w:top w:val="none" w:sz="0" w:space="0" w:color="auto"/>
        <w:left w:val="none" w:sz="0" w:space="0" w:color="auto"/>
        <w:bottom w:val="none" w:sz="0" w:space="0" w:color="auto"/>
        <w:right w:val="none" w:sz="0" w:space="0" w:color="auto"/>
      </w:divBdr>
    </w:div>
    <w:div w:id="1869679926">
      <w:bodyDiv w:val="1"/>
      <w:marLeft w:val="0"/>
      <w:marRight w:val="0"/>
      <w:marTop w:val="0"/>
      <w:marBottom w:val="0"/>
      <w:divBdr>
        <w:top w:val="none" w:sz="0" w:space="0" w:color="auto"/>
        <w:left w:val="none" w:sz="0" w:space="0" w:color="auto"/>
        <w:bottom w:val="none" w:sz="0" w:space="0" w:color="auto"/>
        <w:right w:val="none" w:sz="0" w:space="0" w:color="auto"/>
      </w:divBdr>
    </w:div>
    <w:div w:id="1915116871">
      <w:bodyDiv w:val="1"/>
      <w:marLeft w:val="0"/>
      <w:marRight w:val="0"/>
      <w:marTop w:val="0"/>
      <w:marBottom w:val="0"/>
      <w:divBdr>
        <w:top w:val="none" w:sz="0" w:space="0" w:color="auto"/>
        <w:left w:val="none" w:sz="0" w:space="0" w:color="auto"/>
        <w:bottom w:val="none" w:sz="0" w:space="0" w:color="auto"/>
        <w:right w:val="none" w:sz="0" w:space="0" w:color="auto"/>
      </w:divBdr>
    </w:div>
    <w:div w:id="1978878748">
      <w:bodyDiv w:val="1"/>
      <w:marLeft w:val="0"/>
      <w:marRight w:val="0"/>
      <w:marTop w:val="0"/>
      <w:marBottom w:val="0"/>
      <w:divBdr>
        <w:top w:val="none" w:sz="0" w:space="0" w:color="auto"/>
        <w:left w:val="none" w:sz="0" w:space="0" w:color="auto"/>
        <w:bottom w:val="none" w:sz="0" w:space="0" w:color="auto"/>
        <w:right w:val="none" w:sz="0" w:space="0" w:color="auto"/>
      </w:divBdr>
    </w:div>
    <w:div w:id="2009822049">
      <w:bodyDiv w:val="1"/>
      <w:marLeft w:val="0"/>
      <w:marRight w:val="0"/>
      <w:marTop w:val="0"/>
      <w:marBottom w:val="0"/>
      <w:divBdr>
        <w:top w:val="none" w:sz="0" w:space="0" w:color="auto"/>
        <w:left w:val="none" w:sz="0" w:space="0" w:color="auto"/>
        <w:bottom w:val="none" w:sz="0" w:space="0" w:color="auto"/>
        <w:right w:val="none" w:sz="0" w:space="0" w:color="auto"/>
      </w:divBdr>
    </w:div>
    <w:div w:id="2023971040">
      <w:bodyDiv w:val="1"/>
      <w:marLeft w:val="0"/>
      <w:marRight w:val="0"/>
      <w:marTop w:val="0"/>
      <w:marBottom w:val="0"/>
      <w:divBdr>
        <w:top w:val="none" w:sz="0" w:space="0" w:color="auto"/>
        <w:left w:val="none" w:sz="0" w:space="0" w:color="auto"/>
        <w:bottom w:val="none" w:sz="0" w:space="0" w:color="auto"/>
        <w:right w:val="none" w:sz="0" w:space="0" w:color="auto"/>
      </w:divBdr>
    </w:div>
    <w:div w:id="2034185989">
      <w:bodyDiv w:val="1"/>
      <w:marLeft w:val="0"/>
      <w:marRight w:val="0"/>
      <w:marTop w:val="0"/>
      <w:marBottom w:val="0"/>
      <w:divBdr>
        <w:top w:val="none" w:sz="0" w:space="0" w:color="auto"/>
        <w:left w:val="none" w:sz="0" w:space="0" w:color="auto"/>
        <w:bottom w:val="none" w:sz="0" w:space="0" w:color="auto"/>
        <w:right w:val="none" w:sz="0" w:space="0" w:color="auto"/>
      </w:divBdr>
    </w:div>
    <w:div w:id="2143648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203/rs.3.rs-3537611/v1" TargetMode="External"/><Relationship Id="rId13" Type="http://schemas.openxmlformats.org/officeDocument/2006/relationships/hyperlink" Target="https://www.skydio.com/blog/10-reasons-skydio-makes-the-best-follow-me-drone" TargetMode="External"/><Relationship Id="rId18" Type="http://schemas.openxmlformats.org/officeDocument/2006/relationships/hyperlink" Target="https://www.skydio.com/" TargetMode="External"/><Relationship Id="rId3" Type="http://schemas.openxmlformats.org/officeDocument/2006/relationships/settings" Target="settings.xml"/><Relationship Id="rId21" Type="http://schemas.openxmlformats.org/officeDocument/2006/relationships/hyperlink" Target="https://www.theguardian.com/society/2024/mar/06/hunt-announces-plans-for-emergency-services-to-employ-drones-as-first-responders" TargetMode="External"/><Relationship Id="rId7" Type="http://schemas.openxmlformats.org/officeDocument/2006/relationships/hyperlink" Target="https://www.azorobotics.com/Article.aspx?ArticleID=689" TargetMode="External"/><Relationship Id="rId12" Type="http://schemas.openxmlformats.org/officeDocument/2006/relationships/hyperlink" Target="https://digital-strategy.ec.europa.eu/en/policies/european-approach-artificial-intelligence" TargetMode="External"/><Relationship Id="rId17" Type="http://schemas.openxmlformats.org/officeDocument/2006/relationships/hyperlink" Target="https://www.pwc.co.uk/intelligent-digital/drones/building-trust-commercial-drones.pdf" TargetMode="External"/><Relationship Id="rId2" Type="http://schemas.openxmlformats.org/officeDocument/2006/relationships/styles" Target="styles.xml"/><Relationship Id="rId16" Type="http://schemas.openxmlformats.org/officeDocument/2006/relationships/hyperlink" Target="https://www.met.police.uk/foi-ai/metropolitan-police/d/november-2022/use-of-drones-in-policing/" TargetMode="External"/><Relationship Id="rId20" Type="http://schemas.openxmlformats.org/officeDocument/2006/relationships/hyperlink" Target="https://www.theguardian.com/technology/2024/feb/20/drones-could-deliver-medical-supplies-under-uk-travel-watchdog-plans" TargetMode="External"/><Relationship Id="rId1" Type="http://schemas.openxmlformats.org/officeDocument/2006/relationships/numbering" Target="numbering.xml"/><Relationship Id="rId6" Type="http://schemas.openxmlformats.org/officeDocument/2006/relationships/hyperlink" Target="https://www.aboutamazon.co.uk/news/operations/amazon-prime-air-drone-delivery-updates" TargetMode="External"/><Relationship Id="rId11" Type="http://schemas.openxmlformats.org/officeDocument/2006/relationships/hyperlink" Target="https://www2.deloitte.com/content/dam/Deloitte/global/Images/infographics/gx-eri-managing-the-evolving-skies.pdf"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researchbriefings.files.parliament.uk/documents/CBP-9184/CBP-9184.pdf" TargetMode="External"/><Relationship Id="rId23" Type="http://schemas.openxmlformats.org/officeDocument/2006/relationships/fontTable" Target="fontTable.xml"/><Relationship Id="rId10" Type="http://schemas.openxmlformats.org/officeDocument/2006/relationships/hyperlink" Target="https://cp.catapult.org.uk/wp-content/uploads/2022/03/DronesInUKAgriculture_CaseStudy_2022.pdf?utm_campaign=drone-pathfinder-catalyst-programme&amp;utm_source=website&amp;utm_medium=download-case-study&amp;utm_content=drones-in-agriculture" TargetMode="External"/><Relationship Id="rId19" Type="http://schemas.openxmlformats.org/officeDocument/2006/relationships/hyperlink" Target="https://www.statista.com/outlook/cmo/consumer-electronics/drones/united-kingdom" TargetMode="External"/><Relationship Id="rId4" Type="http://schemas.openxmlformats.org/officeDocument/2006/relationships/webSettings" Target="webSettings.xml"/><Relationship Id="rId9" Type="http://schemas.openxmlformats.org/officeDocument/2006/relationships/hyperlink" Target="https://markets.businessinsider.com/news/stocks/new-dji-agriculture-drone-insight-report-reveals-greater-acceptance-advanced-farming-techniques-and-exploration-of-best-practices-for-farmers-1032596279" TargetMode="External"/><Relationship Id="rId14" Type="http://schemas.openxmlformats.org/officeDocument/2006/relationships/hyperlink" Target="https://apply-for-innovation-funding.service.gov.uk/competition/1539/overview/c1be09e2-f448-4559-8a56-2ab5c5c5d090" TargetMode="External"/><Relationship Id="rId22" Type="http://schemas.openxmlformats.org/officeDocument/2006/relationships/hyperlink" Target="https://www.gov.uk/government/publications/national-ai-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16</Pages>
  <Words>4280</Words>
  <Characters>24398</Characters>
  <Application>Microsoft Office Word</Application>
  <DocSecurity>0</DocSecurity>
  <Lines>203</Lines>
  <Paragraphs>57</Paragraphs>
  <ScaleCrop>false</ScaleCrop>
  <Company/>
  <LinksUpToDate>false</LinksUpToDate>
  <CharactersWithSpaces>28621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Kozi Ivanov</dc:creator>
  <cp:keywords/>
  <dc:description/>
  <cp:lastModifiedBy>Kozi Ivanov</cp:lastModifiedBy>
  <cp:revision>134</cp:revision>
  <dcterms:created xsi:type="dcterms:W3CDTF">2024-08-30T20:48:00Z</dcterms:created>
  <dcterms:modified xsi:type="dcterms:W3CDTF">2024-08-30T23:24:00Z</dcterms:modified>
</cp:coreProperties>
</file>