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03F9A" w14:textId="40628817" w:rsidR="00DB1293" w:rsidRPr="009513E5" w:rsidRDefault="00557744" w:rsidP="00557744">
      <w:pPr>
        <w:pStyle w:val="Title"/>
        <w:rPr>
          <w:sz w:val="40"/>
          <w:szCs w:val="40"/>
          <w:lang w:val="en-US"/>
        </w:rPr>
      </w:pPr>
      <w:r w:rsidRPr="009513E5">
        <w:rPr>
          <w:sz w:val="40"/>
          <w:szCs w:val="40"/>
          <w:lang w:val="en-US"/>
        </w:rPr>
        <w:t>Managing People</w:t>
      </w:r>
    </w:p>
    <w:p w14:paraId="1F0BBD57" w14:textId="206B640F" w:rsidR="00557744" w:rsidRDefault="00557744" w:rsidP="00557744">
      <w:pPr>
        <w:rPr>
          <w:lang w:val="en-US"/>
        </w:rPr>
      </w:pPr>
    </w:p>
    <w:p w14:paraId="52EA68CB" w14:textId="05C30951" w:rsidR="00557744" w:rsidRDefault="00557744" w:rsidP="00557744">
      <w:pPr>
        <w:rPr>
          <w:lang w:val="en-US"/>
        </w:rPr>
      </w:pPr>
    </w:p>
    <w:p w14:paraId="605C6307" w14:textId="77777777" w:rsidR="009513E5" w:rsidRPr="009513E5" w:rsidRDefault="00557744" w:rsidP="009513E5">
      <w:pPr>
        <w:spacing w:line="240" w:lineRule="auto"/>
        <w:jc w:val="center"/>
        <w:rPr>
          <w:rStyle w:val="Hyperlink"/>
          <w:rFonts w:cs="Times New Roman"/>
          <w:b/>
          <w:bCs/>
          <w:color w:val="000A0F"/>
          <w:sz w:val="36"/>
          <w:szCs w:val="36"/>
        </w:rPr>
      </w:pPr>
      <w:r>
        <w:rPr>
          <w:lang w:val="en-US"/>
        </w:rPr>
        <w:br w:type="page"/>
      </w:r>
      <w:r w:rsidR="009513E5" w:rsidRPr="009513E5">
        <w:rPr>
          <w:rFonts w:cs="Times New Roman"/>
          <w:b/>
          <w:bCs/>
          <w:sz w:val="36"/>
          <w:szCs w:val="36"/>
        </w:rPr>
        <w:fldChar w:fldCharType="begin"/>
      </w:r>
      <w:r w:rsidR="009513E5" w:rsidRPr="009513E5">
        <w:rPr>
          <w:rFonts w:cs="Times New Roman"/>
          <w:b/>
          <w:bCs/>
          <w:sz w:val="36"/>
          <w:szCs w:val="36"/>
        </w:rPr>
        <w:instrText xml:space="preserve"> HYPERLINK "https://moodle.uwtsd.ac.uk/course/view.php?id=9728" </w:instrText>
      </w:r>
      <w:r w:rsidR="009513E5" w:rsidRPr="009513E5">
        <w:rPr>
          <w:rFonts w:cs="Times New Roman"/>
          <w:b/>
          <w:bCs/>
          <w:sz w:val="36"/>
          <w:szCs w:val="36"/>
        </w:rPr>
        <w:fldChar w:fldCharType="separate"/>
      </w:r>
    </w:p>
    <w:p w14:paraId="534FFA61" w14:textId="77777777" w:rsidR="009513E5" w:rsidRPr="009513E5" w:rsidRDefault="009513E5" w:rsidP="009513E5">
      <w:pPr>
        <w:pStyle w:val="Heading1"/>
        <w:spacing w:before="0"/>
        <w:jc w:val="center"/>
        <w:textAlignment w:val="center"/>
        <w:rPr>
          <w:rFonts w:cs="Times New Roman"/>
          <w:bCs/>
          <w:sz w:val="36"/>
          <w:szCs w:val="36"/>
        </w:rPr>
      </w:pPr>
      <w:r w:rsidRPr="009513E5">
        <w:rPr>
          <w:rFonts w:cs="Times New Roman"/>
          <w:bCs/>
          <w:color w:val="000A0F"/>
          <w:sz w:val="36"/>
          <w:szCs w:val="36"/>
          <w:u w:val="single"/>
        </w:rPr>
        <w:lastRenderedPageBreak/>
        <w:t>LCBB5004</w:t>
      </w:r>
    </w:p>
    <w:p w14:paraId="607F8ECD" w14:textId="2D4F6E7F" w:rsidR="009513E5" w:rsidRPr="009513E5" w:rsidRDefault="009513E5" w:rsidP="009513E5">
      <w:pPr>
        <w:jc w:val="center"/>
        <w:rPr>
          <w:sz w:val="36"/>
          <w:szCs w:val="36"/>
          <w:lang w:val="en-US"/>
        </w:rPr>
      </w:pPr>
      <w:r w:rsidRPr="009513E5">
        <w:rPr>
          <w:rFonts w:cs="Times New Roman"/>
          <w:b/>
          <w:bCs/>
          <w:sz w:val="36"/>
          <w:szCs w:val="36"/>
        </w:rPr>
        <w:fldChar w:fldCharType="end"/>
      </w:r>
    </w:p>
    <w:p w14:paraId="18964709" w14:textId="77777777" w:rsidR="009513E5" w:rsidRPr="009513E5" w:rsidRDefault="009513E5" w:rsidP="009513E5">
      <w:pPr>
        <w:jc w:val="center"/>
        <w:rPr>
          <w:rFonts w:cs="Times New Roman"/>
          <w:b/>
          <w:bCs/>
          <w:sz w:val="32"/>
          <w:szCs w:val="32"/>
          <w:lang w:val="en-US"/>
        </w:rPr>
      </w:pPr>
      <w:r w:rsidRPr="009513E5">
        <w:rPr>
          <w:rFonts w:cs="Times New Roman"/>
          <w:b/>
          <w:bCs/>
          <w:sz w:val="32"/>
          <w:szCs w:val="32"/>
          <w:lang w:val="en-US"/>
        </w:rPr>
        <w:t>Student name: Diegis Florea</w:t>
      </w:r>
    </w:p>
    <w:p w14:paraId="582FE1B6" w14:textId="77777777" w:rsidR="009513E5" w:rsidRPr="009513E5" w:rsidRDefault="009513E5" w:rsidP="009513E5">
      <w:pPr>
        <w:jc w:val="center"/>
        <w:rPr>
          <w:rFonts w:cs="Times New Roman"/>
          <w:sz w:val="32"/>
          <w:szCs w:val="32"/>
          <w:lang w:val="en-US"/>
        </w:rPr>
      </w:pPr>
      <w:r w:rsidRPr="009513E5">
        <w:rPr>
          <w:rFonts w:cs="Times New Roman"/>
          <w:b/>
          <w:bCs/>
          <w:sz w:val="32"/>
          <w:szCs w:val="32"/>
          <w:lang w:val="en-US"/>
        </w:rPr>
        <w:t xml:space="preserve">Student ID: </w:t>
      </w:r>
      <w:r w:rsidRPr="009513E5">
        <w:rPr>
          <w:rFonts w:cs="Times New Roman"/>
          <w:b/>
          <w:bCs/>
          <w:color w:val="000000" w:themeColor="text1"/>
          <w:sz w:val="32"/>
          <w:szCs w:val="32"/>
        </w:rPr>
        <w:t>1919249</w:t>
      </w:r>
    </w:p>
    <w:p w14:paraId="26492C8A" w14:textId="3FF2DADC" w:rsidR="00557744" w:rsidRDefault="00557744" w:rsidP="00557744">
      <w:pPr>
        <w:rPr>
          <w:lang w:val="en-US"/>
        </w:rPr>
      </w:pPr>
    </w:p>
    <w:sdt>
      <w:sdtPr>
        <w:rPr>
          <w:rFonts w:ascii="Times New Roman" w:eastAsiaTheme="minorHAnsi" w:hAnsi="Times New Roman" w:cstheme="minorBidi"/>
          <w:color w:val="auto"/>
          <w:sz w:val="24"/>
          <w:szCs w:val="22"/>
          <w:lang w:val="en-GB"/>
        </w:rPr>
        <w:id w:val="521125285"/>
        <w:docPartObj>
          <w:docPartGallery w:val="Table of Contents"/>
          <w:docPartUnique/>
        </w:docPartObj>
      </w:sdtPr>
      <w:sdtEndPr>
        <w:rPr>
          <w:b/>
          <w:bCs/>
          <w:noProof/>
        </w:rPr>
      </w:sdtEndPr>
      <w:sdtContent>
        <w:p w14:paraId="2ECD0BDE" w14:textId="7F202710" w:rsidR="007E5C21" w:rsidRPr="007E5C21" w:rsidRDefault="007E5C21" w:rsidP="007E5C21">
          <w:pPr>
            <w:pStyle w:val="TOCHeading"/>
            <w:jc w:val="center"/>
            <w:rPr>
              <w:rFonts w:ascii="Times New Roman" w:hAnsi="Times New Roman" w:cs="Times New Roman"/>
              <w:b/>
              <w:bCs/>
              <w:color w:val="auto"/>
            </w:rPr>
          </w:pPr>
          <w:r w:rsidRPr="007E5C21">
            <w:rPr>
              <w:rFonts w:ascii="Times New Roman" w:hAnsi="Times New Roman" w:cs="Times New Roman"/>
              <w:b/>
              <w:bCs/>
              <w:color w:val="auto"/>
            </w:rPr>
            <w:t>Table of Contents</w:t>
          </w:r>
        </w:p>
        <w:p w14:paraId="1FAF9730" w14:textId="77777777" w:rsidR="00A721C9" w:rsidRDefault="007E5C21">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5646714" w:history="1">
            <w:r w:rsidR="00A721C9" w:rsidRPr="00DB1DBF">
              <w:rPr>
                <w:rStyle w:val="Hyperlink"/>
                <w:noProof/>
                <w:lang w:val="en-US"/>
              </w:rPr>
              <w:t>Introduction</w:t>
            </w:r>
            <w:r w:rsidR="00A721C9">
              <w:rPr>
                <w:noProof/>
                <w:webHidden/>
              </w:rPr>
              <w:tab/>
            </w:r>
            <w:r w:rsidR="00A721C9">
              <w:rPr>
                <w:noProof/>
                <w:webHidden/>
              </w:rPr>
              <w:fldChar w:fldCharType="begin"/>
            </w:r>
            <w:r w:rsidR="00A721C9">
              <w:rPr>
                <w:noProof/>
                <w:webHidden/>
              </w:rPr>
              <w:instrText xml:space="preserve"> PAGEREF _Toc85646714 \h </w:instrText>
            </w:r>
            <w:r w:rsidR="00A721C9">
              <w:rPr>
                <w:noProof/>
                <w:webHidden/>
              </w:rPr>
            </w:r>
            <w:r w:rsidR="00A721C9">
              <w:rPr>
                <w:noProof/>
                <w:webHidden/>
              </w:rPr>
              <w:fldChar w:fldCharType="separate"/>
            </w:r>
            <w:r w:rsidR="00A721C9">
              <w:rPr>
                <w:noProof/>
                <w:webHidden/>
              </w:rPr>
              <w:t>3</w:t>
            </w:r>
            <w:r w:rsidR="00A721C9">
              <w:rPr>
                <w:noProof/>
                <w:webHidden/>
              </w:rPr>
              <w:fldChar w:fldCharType="end"/>
            </w:r>
          </w:hyperlink>
        </w:p>
        <w:p w14:paraId="2E47D8F1" w14:textId="77777777" w:rsidR="00A721C9" w:rsidRDefault="009513E5">
          <w:pPr>
            <w:pStyle w:val="TOC1"/>
            <w:tabs>
              <w:tab w:val="right" w:leader="dot" w:pos="9016"/>
            </w:tabs>
            <w:rPr>
              <w:rFonts w:asciiTheme="minorHAnsi" w:eastAsiaTheme="minorEastAsia" w:hAnsiTheme="minorHAnsi"/>
              <w:noProof/>
              <w:sz w:val="22"/>
              <w:lang w:eastAsia="en-GB"/>
            </w:rPr>
          </w:pPr>
          <w:hyperlink w:anchor="_Toc85646715" w:history="1">
            <w:r w:rsidR="00A721C9" w:rsidRPr="00DB1DBF">
              <w:rPr>
                <w:rStyle w:val="Hyperlink"/>
                <w:noProof/>
                <w:lang w:val="en-US"/>
              </w:rPr>
              <w:t>What is Employee Engagement and Drivers of Employee Engagement?</w:t>
            </w:r>
            <w:r w:rsidR="00A721C9">
              <w:rPr>
                <w:noProof/>
                <w:webHidden/>
              </w:rPr>
              <w:tab/>
            </w:r>
            <w:r w:rsidR="00A721C9">
              <w:rPr>
                <w:noProof/>
                <w:webHidden/>
              </w:rPr>
              <w:fldChar w:fldCharType="begin"/>
            </w:r>
            <w:r w:rsidR="00A721C9">
              <w:rPr>
                <w:noProof/>
                <w:webHidden/>
              </w:rPr>
              <w:instrText xml:space="preserve"> PAGEREF _Toc85646715 \h </w:instrText>
            </w:r>
            <w:r w:rsidR="00A721C9">
              <w:rPr>
                <w:noProof/>
                <w:webHidden/>
              </w:rPr>
            </w:r>
            <w:r w:rsidR="00A721C9">
              <w:rPr>
                <w:noProof/>
                <w:webHidden/>
              </w:rPr>
              <w:fldChar w:fldCharType="separate"/>
            </w:r>
            <w:r w:rsidR="00A721C9">
              <w:rPr>
                <w:noProof/>
                <w:webHidden/>
              </w:rPr>
              <w:t>4</w:t>
            </w:r>
            <w:r w:rsidR="00A721C9">
              <w:rPr>
                <w:noProof/>
                <w:webHidden/>
              </w:rPr>
              <w:fldChar w:fldCharType="end"/>
            </w:r>
          </w:hyperlink>
        </w:p>
        <w:p w14:paraId="155A5A7D" w14:textId="77777777" w:rsidR="00A721C9" w:rsidRDefault="009513E5">
          <w:pPr>
            <w:pStyle w:val="TOC1"/>
            <w:tabs>
              <w:tab w:val="right" w:leader="dot" w:pos="9016"/>
            </w:tabs>
            <w:rPr>
              <w:rFonts w:asciiTheme="minorHAnsi" w:eastAsiaTheme="minorEastAsia" w:hAnsiTheme="minorHAnsi"/>
              <w:noProof/>
              <w:sz w:val="22"/>
              <w:lang w:eastAsia="en-GB"/>
            </w:rPr>
          </w:pPr>
          <w:hyperlink w:anchor="_Toc85646716" w:history="1">
            <w:r w:rsidR="00A721C9" w:rsidRPr="00DB1DBF">
              <w:rPr>
                <w:rStyle w:val="Hyperlink"/>
                <w:noProof/>
                <w:lang w:val="en-US"/>
              </w:rPr>
              <w:t>Tools to Measure Employee Engagement.</w:t>
            </w:r>
            <w:r w:rsidR="00A721C9">
              <w:rPr>
                <w:noProof/>
                <w:webHidden/>
              </w:rPr>
              <w:tab/>
            </w:r>
            <w:r w:rsidR="00A721C9">
              <w:rPr>
                <w:noProof/>
                <w:webHidden/>
              </w:rPr>
              <w:fldChar w:fldCharType="begin"/>
            </w:r>
            <w:r w:rsidR="00A721C9">
              <w:rPr>
                <w:noProof/>
                <w:webHidden/>
              </w:rPr>
              <w:instrText xml:space="preserve"> PAGEREF _Toc85646716 \h </w:instrText>
            </w:r>
            <w:r w:rsidR="00A721C9">
              <w:rPr>
                <w:noProof/>
                <w:webHidden/>
              </w:rPr>
            </w:r>
            <w:r w:rsidR="00A721C9">
              <w:rPr>
                <w:noProof/>
                <w:webHidden/>
              </w:rPr>
              <w:fldChar w:fldCharType="separate"/>
            </w:r>
            <w:r w:rsidR="00A721C9">
              <w:rPr>
                <w:noProof/>
                <w:webHidden/>
              </w:rPr>
              <w:t>6</w:t>
            </w:r>
            <w:r w:rsidR="00A721C9">
              <w:rPr>
                <w:noProof/>
                <w:webHidden/>
              </w:rPr>
              <w:fldChar w:fldCharType="end"/>
            </w:r>
          </w:hyperlink>
        </w:p>
        <w:p w14:paraId="464E2515" w14:textId="77777777" w:rsidR="00A721C9" w:rsidRDefault="009513E5">
          <w:pPr>
            <w:pStyle w:val="TOC1"/>
            <w:tabs>
              <w:tab w:val="right" w:leader="dot" w:pos="9016"/>
            </w:tabs>
            <w:rPr>
              <w:rFonts w:asciiTheme="minorHAnsi" w:eastAsiaTheme="minorEastAsia" w:hAnsiTheme="minorHAnsi"/>
              <w:noProof/>
              <w:sz w:val="22"/>
              <w:lang w:eastAsia="en-GB"/>
            </w:rPr>
          </w:pPr>
          <w:hyperlink w:anchor="_Toc85646717" w:history="1">
            <w:r w:rsidR="00A721C9" w:rsidRPr="00DB1DBF">
              <w:rPr>
                <w:rStyle w:val="Hyperlink"/>
                <w:noProof/>
                <w:lang w:val="en-US"/>
              </w:rPr>
              <w:t>Employee Value Proposition and Strategies to Increase Levels of Engagement.</w:t>
            </w:r>
            <w:r w:rsidR="00A721C9">
              <w:rPr>
                <w:noProof/>
                <w:webHidden/>
              </w:rPr>
              <w:tab/>
            </w:r>
            <w:r w:rsidR="00A721C9">
              <w:rPr>
                <w:noProof/>
                <w:webHidden/>
              </w:rPr>
              <w:fldChar w:fldCharType="begin"/>
            </w:r>
            <w:r w:rsidR="00A721C9">
              <w:rPr>
                <w:noProof/>
                <w:webHidden/>
              </w:rPr>
              <w:instrText xml:space="preserve"> PAGEREF _Toc85646717 \h </w:instrText>
            </w:r>
            <w:r w:rsidR="00A721C9">
              <w:rPr>
                <w:noProof/>
                <w:webHidden/>
              </w:rPr>
            </w:r>
            <w:r w:rsidR="00A721C9">
              <w:rPr>
                <w:noProof/>
                <w:webHidden/>
              </w:rPr>
              <w:fldChar w:fldCharType="separate"/>
            </w:r>
            <w:r w:rsidR="00A721C9">
              <w:rPr>
                <w:noProof/>
                <w:webHidden/>
              </w:rPr>
              <w:t>8</w:t>
            </w:r>
            <w:r w:rsidR="00A721C9">
              <w:rPr>
                <w:noProof/>
                <w:webHidden/>
              </w:rPr>
              <w:fldChar w:fldCharType="end"/>
            </w:r>
          </w:hyperlink>
        </w:p>
        <w:p w14:paraId="3EF16EE5" w14:textId="77777777" w:rsidR="00A721C9" w:rsidRDefault="009513E5">
          <w:pPr>
            <w:pStyle w:val="TOC1"/>
            <w:tabs>
              <w:tab w:val="right" w:leader="dot" w:pos="9016"/>
            </w:tabs>
            <w:rPr>
              <w:rFonts w:asciiTheme="minorHAnsi" w:eastAsiaTheme="minorEastAsia" w:hAnsiTheme="minorHAnsi"/>
              <w:noProof/>
              <w:sz w:val="22"/>
              <w:lang w:eastAsia="en-GB"/>
            </w:rPr>
          </w:pPr>
          <w:hyperlink w:anchor="_Toc85646718" w:history="1">
            <w:r w:rsidR="00A721C9" w:rsidRPr="00DB1DBF">
              <w:rPr>
                <w:rStyle w:val="Hyperlink"/>
                <w:noProof/>
                <w:lang w:val="en-US"/>
              </w:rPr>
              <w:t>Conclusion</w:t>
            </w:r>
            <w:r w:rsidR="00A721C9">
              <w:rPr>
                <w:noProof/>
                <w:webHidden/>
              </w:rPr>
              <w:tab/>
            </w:r>
            <w:r w:rsidR="00A721C9">
              <w:rPr>
                <w:noProof/>
                <w:webHidden/>
              </w:rPr>
              <w:fldChar w:fldCharType="begin"/>
            </w:r>
            <w:r w:rsidR="00A721C9">
              <w:rPr>
                <w:noProof/>
                <w:webHidden/>
              </w:rPr>
              <w:instrText xml:space="preserve"> PAGEREF _Toc85646718 \h </w:instrText>
            </w:r>
            <w:r w:rsidR="00A721C9">
              <w:rPr>
                <w:noProof/>
                <w:webHidden/>
              </w:rPr>
            </w:r>
            <w:r w:rsidR="00A721C9">
              <w:rPr>
                <w:noProof/>
                <w:webHidden/>
              </w:rPr>
              <w:fldChar w:fldCharType="separate"/>
            </w:r>
            <w:r w:rsidR="00A721C9">
              <w:rPr>
                <w:noProof/>
                <w:webHidden/>
              </w:rPr>
              <w:t>10</w:t>
            </w:r>
            <w:r w:rsidR="00A721C9">
              <w:rPr>
                <w:noProof/>
                <w:webHidden/>
              </w:rPr>
              <w:fldChar w:fldCharType="end"/>
            </w:r>
          </w:hyperlink>
        </w:p>
        <w:p w14:paraId="4F381FFB" w14:textId="77777777" w:rsidR="00A721C9" w:rsidRDefault="009513E5">
          <w:pPr>
            <w:pStyle w:val="TOC1"/>
            <w:tabs>
              <w:tab w:val="right" w:leader="dot" w:pos="9016"/>
            </w:tabs>
            <w:rPr>
              <w:rFonts w:asciiTheme="minorHAnsi" w:eastAsiaTheme="minorEastAsia" w:hAnsiTheme="minorHAnsi"/>
              <w:noProof/>
              <w:sz w:val="22"/>
              <w:lang w:eastAsia="en-GB"/>
            </w:rPr>
          </w:pPr>
          <w:hyperlink w:anchor="_Toc85646719" w:history="1">
            <w:r w:rsidR="00A721C9" w:rsidRPr="00DB1DBF">
              <w:rPr>
                <w:rStyle w:val="Hyperlink"/>
                <w:noProof/>
                <w:lang w:val="en-US"/>
              </w:rPr>
              <w:t>References</w:t>
            </w:r>
            <w:r w:rsidR="00A721C9">
              <w:rPr>
                <w:noProof/>
                <w:webHidden/>
              </w:rPr>
              <w:tab/>
            </w:r>
            <w:r w:rsidR="00A721C9">
              <w:rPr>
                <w:noProof/>
                <w:webHidden/>
              </w:rPr>
              <w:fldChar w:fldCharType="begin"/>
            </w:r>
            <w:r w:rsidR="00A721C9">
              <w:rPr>
                <w:noProof/>
                <w:webHidden/>
              </w:rPr>
              <w:instrText xml:space="preserve"> PAGEREF _Toc85646719 \h </w:instrText>
            </w:r>
            <w:r w:rsidR="00A721C9">
              <w:rPr>
                <w:noProof/>
                <w:webHidden/>
              </w:rPr>
            </w:r>
            <w:r w:rsidR="00A721C9">
              <w:rPr>
                <w:noProof/>
                <w:webHidden/>
              </w:rPr>
              <w:fldChar w:fldCharType="separate"/>
            </w:r>
            <w:r w:rsidR="00A721C9">
              <w:rPr>
                <w:noProof/>
                <w:webHidden/>
              </w:rPr>
              <w:t>11</w:t>
            </w:r>
            <w:r w:rsidR="00A721C9">
              <w:rPr>
                <w:noProof/>
                <w:webHidden/>
              </w:rPr>
              <w:fldChar w:fldCharType="end"/>
            </w:r>
          </w:hyperlink>
        </w:p>
        <w:p w14:paraId="0B4D0165" w14:textId="73CF9F53" w:rsidR="007E5C21" w:rsidRDefault="007E5C21">
          <w:r>
            <w:rPr>
              <w:b/>
              <w:bCs/>
              <w:noProof/>
            </w:rPr>
            <w:fldChar w:fldCharType="end"/>
          </w:r>
        </w:p>
      </w:sdtContent>
    </w:sdt>
    <w:p w14:paraId="66387317" w14:textId="1368CDF0" w:rsidR="00557744" w:rsidRDefault="00557744" w:rsidP="00557744">
      <w:pPr>
        <w:rPr>
          <w:lang w:val="en-US"/>
        </w:rPr>
      </w:pPr>
    </w:p>
    <w:p w14:paraId="26CB30F3" w14:textId="5C21953F" w:rsidR="00557744" w:rsidRDefault="00557744" w:rsidP="00557744">
      <w:pPr>
        <w:rPr>
          <w:lang w:val="en-US"/>
        </w:rPr>
      </w:pPr>
    </w:p>
    <w:p w14:paraId="0F6769DB" w14:textId="0D54B37B" w:rsidR="00557744" w:rsidRDefault="00557744" w:rsidP="00557744">
      <w:pPr>
        <w:rPr>
          <w:lang w:val="en-US"/>
        </w:rPr>
      </w:pPr>
    </w:p>
    <w:p w14:paraId="05761CA6" w14:textId="1F35D12B" w:rsidR="00557744" w:rsidRDefault="00557744" w:rsidP="00557744">
      <w:pPr>
        <w:rPr>
          <w:lang w:val="en-US"/>
        </w:rPr>
      </w:pPr>
    </w:p>
    <w:p w14:paraId="6EA60F52" w14:textId="73A6BF89" w:rsidR="00557744" w:rsidRDefault="00557744" w:rsidP="00557744">
      <w:pPr>
        <w:rPr>
          <w:lang w:val="en-US"/>
        </w:rPr>
      </w:pPr>
    </w:p>
    <w:p w14:paraId="5F0EE99F" w14:textId="5A256688" w:rsidR="00557744" w:rsidRDefault="00557744" w:rsidP="00557744">
      <w:pPr>
        <w:rPr>
          <w:lang w:val="en-US"/>
        </w:rPr>
      </w:pPr>
    </w:p>
    <w:p w14:paraId="67DB4D37" w14:textId="632E20B4" w:rsidR="00557744" w:rsidRDefault="00557744" w:rsidP="00557744">
      <w:pPr>
        <w:rPr>
          <w:lang w:val="en-US"/>
        </w:rPr>
      </w:pPr>
    </w:p>
    <w:p w14:paraId="7BA97E8A" w14:textId="30687C94" w:rsidR="00557744" w:rsidRDefault="00557744" w:rsidP="00557744">
      <w:pPr>
        <w:rPr>
          <w:lang w:val="en-US"/>
        </w:rPr>
      </w:pPr>
    </w:p>
    <w:p w14:paraId="33800AC4" w14:textId="5229C23D" w:rsidR="00557744" w:rsidRDefault="00557744" w:rsidP="00557744">
      <w:pPr>
        <w:rPr>
          <w:lang w:val="en-US"/>
        </w:rPr>
      </w:pPr>
    </w:p>
    <w:p w14:paraId="270D917A" w14:textId="4E92BDB3" w:rsidR="00557744" w:rsidRDefault="00557744" w:rsidP="00557744">
      <w:pPr>
        <w:rPr>
          <w:lang w:val="en-US"/>
        </w:rPr>
      </w:pPr>
    </w:p>
    <w:p w14:paraId="6E8467B2" w14:textId="688B188A" w:rsidR="00557744" w:rsidRDefault="00557744" w:rsidP="00557744">
      <w:pPr>
        <w:rPr>
          <w:lang w:val="en-US"/>
        </w:rPr>
      </w:pPr>
    </w:p>
    <w:p w14:paraId="3B395028" w14:textId="20C4E932" w:rsidR="00557744" w:rsidRDefault="00557744" w:rsidP="00557744">
      <w:pPr>
        <w:rPr>
          <w:lang w:val="en-US"/>
        </w:rPr>
      </w:pPr>
    </w:p>
    <w:p w14:paraId="3D32F4C3" w14:textId="66E4AF42" w:rsidR="00557744" w:rsidRDefault="00557744" w:rsidP="00557744">
      <w:pPr>
        <w:rPr>
          <w:lang w:val="en-US"/>
        </w:rPr>
      </w:pPr>
    </w:p>
    <w:p w14:paraId="6E246FAF" w14:textId="06DD7E52" w:rsidR="00557744" w:rsidRDefault="00557744" w:rsidP="00557744">
      <w:pPr>
        <w:rPr>
          <w:lang w:val="en-US"/>
        </w:rPr>
      </w:pPr>
    </w:p>
    <w:p w14:paraId="7A43B912" w14:textId="131FEAF7" w:rsidR="00557744" w:rsidRDefault="00557744" w:rsidP="00557744">
      <w:pPr>
        <w:rPr>
          <w:lang w:val="en-US"/>
        </w:rPr>
      </w:pPr>
    </w:p>
    <w:p w14:paraId="4A85D049" w14:textId="0A945019" w:rsidR="00557744" w:rsidRDefault="00557744" w:rsidP="00557744">
      <w:pPr>
        <w:rPr>
          <w:lang w:val="en-US"/>
        </w:rPr>
      </w:pPr>
    </w:p>
    <w:p w14:paraId="29F8BEA9" w14:textId="77777777" w:rsidR="003D7A6F" w:rsidRDefault="003D7A6F" w:rsidP="003D7A6F">
      <w:pPr>
        <w:rPr>
          <w:lang w:val="en-US"/>
        </w:rPr>
      </w:pPr>
    </w:p>
    <w:p w14:paraId="6959A192" w14:textId="014E0A96" w:rsidR="00557744" w:rsidRDefault="00557744" w:rsidP="003D7A6F">
      <w:pPr>
        <w:pStyle w:val="Heading1"/>
        <w:rPr>
          <w:lang w:val="en-US"/>
        </w:rPr>
      </w:pPr>
      <w:bookmarkStart w:id="0" w:name="_Toc85646714"/>
      <w:r>
        <w:rPr>
          <w:lang w:val="en-US"/>
        </w:rPr>
        <w:t>Introduction</w:t>
      </w:r>
      <w:bookmarkEnd w:id="0"/>
      <w:r>
        <w:rPr>
          <w:lang w:val="en-US"/>
        </w:rPr>
        <w:t xml:space="preserve"> </w:t>
      </w:r>
    </w:p>
    <w:p w14:paraId="6E2BA387" w14:textId="2C2CA416" w:rsidR="00C51C71" w:rsidRDefault="00C51C71" w:rsidP="00C51C71">
      <w:pPr>
        <w:rPr>
          <w:lang w:val="en-US"/>
        </w:rPr>
      </w:pPr>
      <w:r w:rsidRPr="00D27ACB">
        <w:rPr>
          <w:b/>
          <w:bCs/>
          <w:lang w:val="en-US"/>
        </w:rPr>
        <w:t>People management</w:t>
      </w:r>
      <w:r>
        <w:rPr>
          <w:lang w:val="en-US"/>
        </w:rPr>
        <w:t xml:space="preserve"> is something that focuses on the training and behavior of the employees and other staff in the company. Managing People also </w:t>
      </w:r>
      <w:r w:rsidR="00223105">
        <w:rPr>
          <w:lang w:val="en-US"/>
        </w:rPr>
        <w:t>focuses on maintaining the motivation of the people, directing the people in the company</w:t>
      </w:r>
      <w:r w:rsidR="00937D1B">
        <w:rPr>
          <w:lang w:val="en-US"/>
        </w:rPr>
        <w:t xml:space="preserve"> (</w:t>
      </w:r>
      <w:r w:rsidR="00937D1B">
        <w:rPr>
          <w:shd w:val="clear" w:color="auto" w:fill="FFFFFF"/>
        </w:rPr>
        <w:t>Ali et al., 2021</w:t>
      </w:r>
      <w:r w:rsidR="00937D1B">
        <w:rPr>
          <w:lang w:val="en-US"/>
        </w:rPr>
        <w:t>)</w:t>
      </w:r>
      <w:r w:rsidR="00223105">
        <w:rPr>
          <w:lang w:val="en-US"/>
        </w:rPr>
        <w:t xml:space="preserve">. The concept includes increasing the productivity of the </w:t>
      </w:r>
      <w:r w:rsidR="00B6055E">
        <w:rPr>
          <w:lang w:val="en-US"/>
        </w:rPr>
        <w:t xml:space="preserve">employees and also focuses </w:t>
      </w:r>
      <w:r w:rsidR="00D27ACB">
        <w:rPr>
          <w:lang w:val="en-US"/>
        </w:rPr>
        <w:t>o</w:t>
      </w:r>
      <w:r w:rsidR="00B6055E">
        <w:rPr>
          <w:lang w:val="en-US"/>
        </w:rPr>
        <w:t xml:space="preserve">n the careers of the employees. </w:t>
      </w:r>
    </w:p>
    <w:p w14:paraId="57F9F8DF" w14:textId="547B1FA1" w:rsidR="00926C9A" w:rsidRPr="00C51C71" w:rsidRDefault="00926C9A" w:rsidP="00C51C71">
      <w:pPr>
        <w:rPr>
          <w:lang w:val="en-US"/>
        </w:rPr>
      </w:pPr>
      <w:r>
        <w:rPr>
          <w:lang w:val="en-US"/>
        </w:rPr>
        <w:t xml:space="preserve">The following study will talk about people management in the company. </w:t>
      </w:r>
      <w:r w:rsidR="00D27ACB">
        <w:rPr>
          <w:lang w:val="en-US"/>
        </w:rPr>
        <w:t>The e</w:t>
      </w:r>
      <w:r>
        <w:rPr>
          <w:lang w:val="en-US"/>
        </w:rPr>
        <w:t xml:space="preserve">ngagement of people in the company </w:t>
      </w:r>
      <w:r w:rsidR="0083006A">
        <w:rPr>
          <w:lang w:val="en-US"/>
        </w:rPr>
        <w:t xml:space="preserve">is important for the desired or expected output generation. </w:t>
      </w:r>
      <w:r w:rsidR="0088575A">
        <w:rPr>
          <w:lang w:val="en-US"/>
        </w:rPr>
        <w:t xml:space="preserve">Employee Engagement is </w:t>
      </w:r>
      <w:r w:rsidR="002F0D68">
        <w:rPr>
          <w:lang w:val="en-US"/>
        </w:rPr>
        <w:t>measured through the use of different tools</w:t>
      </w:r>
      <w:r w:rsidR="00BC5AF9">
        <w:rPr>
          <w:lang w:val="en-US"/>
        </w:rPr>
        <w:t xml:space="preserve">. </w:t>
      </w:r>
      <w:r w:rsidR="009015CB">
        <w:rPr>
          <w:lang w:val="en-US"/>
        </w:rPr>
        <w:t xml:space="preserve">Employee Value Proposition </w:t>
      </w:r>
      <w:r w:rsidR="005B4B71">
        <w:rPr>
          <w:lang w:val="en-US"/>
        </w:rPr>
        <w:t>will be</w:t>
      </w:r>
      <w:r w:rsidR="00350240">
        <w:rPr>
          <w:lang w:val="en-US"/>
        </w:rPr>
        <w:t xml:space="preserve"> also constructed </w:t>
      </w:r>
      <w:r w:rsidR="005B4B71">
        <w:rPr>
          <w:lang w:val="en-US"/>
        </w:rPr>
        <w:t xml:space="preserve">in the following study. </w:t>
      </w:r>
      <w:r w:rsidR="001F785D">
        <w:rPr>
          <w:lang w:val="en-US"/>
        </w:rPr>
        <w:t xml:space="preserve">Different strategies for increasing the engagement level of the </w:t>
      </w:r>
      <w:r w:rsidR="006513E8">
        <w:rPr>
          <w:lang w:val="en-US"/>
        </w:rPr>
        <w:t xml:space="preserve">employees will be suggested. </w:t>
      </w:r>
      <w:r w:rsidR="00BE7BF9">
        <w:rPr>
          <w:lang w:val="en-US"/>
        </w:rPr>
        <w:br w:type="page"/>
      </w:r>
    </w:p>
    <w:p w14:paraId="48621FDD" w14:textId="6A86C065" w:rsidR="00557744" w:rsidRDefault="00557744" w:rsidP="00557744">
      <w:pPr>
        <w:pStyle w:val="Heading1"/>
        <w:rPr>
          <w:lang w:val="en-US"/>
        </w:rPr>
      </w:pPr>
      <w:bookmarkStart w:id="1" w:name="_Toc85646715"/>
      <w:r>
        <w:rPr>
          <w:lang w:val="en-US"/>
        </w:rPr>
        <w:lastRenderedPageBreak/>
        <w:t>What is Employee Engagement and Drivers of Employee Engagement?</w:t>
      </w:r>
      <w:bookmarkEnd w:id="1"/>
      <w:r>
        <w:rPr>
          <w:lang w:val="en-US"/>
        </w:rPr>
        <w:t xml:space="preserve"> </w:t>
      </w:r>
    </w:p>
    <w:p w14:paraId="0FC49151" w14:textId="65B370F5" w:rsidR="0025033F" w:rsidRDefault="00A65E60" w:rsidP="0025033F">
      <w:pPr>
        <w:rPr>
          <w:lang w:val="en-US"/>
        </w:rPr>
      </w:pPr>
      <w:r>
        <w:rPr>
          <w:lang w:val="en-US"/>
        </w:rPr>
        <w:t xml:space="preserve">Employee Engagement is the approach </w:t>
      </w:r>
      <w:r w:rsidR="00D27ACB">
        <w:rPr>
          <w:lang w:val="en-US"/>
        </w:rPr>
        <w:t>that</w:t>
      </w:r>
      <w:r>
        <w:rPr>
          <w:lang w:val="en-US"/>
        </w:rPr>
        <w:t xml:space="preserve"> is practiced in the workplace. </w:t>
      </w:r>
      <w:r w:rsidR="00E12FA1">
        <w:rPr>
          <w:lang w:val="en-US"/>
        </w:rPr>
        <w:t xml:space="preserve">This approach is practiced to </w:t>
      </w:r>
      <w:r w:rsidR="00B95141">
        <w:rPr>
          <w:lang w:val="en-US"/>
        </w:rPr>
        <w:t xml:space="preserve">increase the performance </w:t>
      </w:r>
      <w:r w:rsidR="006239E0">
        <w:rPr>
          <w:lang w:val="en-US"/>
        </w:rPr>
        <w:t xml:space="preserve">of each employee and to commit them towards the goals and objectives of the company. </w:t>
      </w:r>
      <w:r w:rsidR="00EF6D10">
        <w:rPr>
          <w:lang w:val="en-US"/>
        </w:rPr>
        <w:t xml:space="preserve">Employee Engagement is related to communication in </w:t>
      </w:r>
      <w:r w:rsidR="00D27ACB">
        <w:rPr>
          <w:lang w:val="en-US"/>
        </w:rPr>
        <w:t xml:space="preserve">the </w:t>
      </w:r>
      <w:r w:rsidR="00EF6D10">
        <w:rPr>
          <w:lang w:val="en-US"/>
        </w:rPr>
        <w:t>workplace</w:t>
      </w:r>
      <w:r w:rsidR="003D36C6">
        <w:rPr>
          <w:lang w:val="en-US"/>
        </w:rPr>
        <w:t xml:space="preserve"> (</w:t>
      </w:r>
      <w:r w:rsidR="003D36C6">
        <w:rPr>
          <w:shd w:val="clear" w:color="auto" w:fill="FFFFFF"/>
        </w:rPr>
        <w:t>Osborne and Hammoud, 2017</w:t>
      </w:r>
      <w:r w:rsidR="003D36C6">
        <w:rPr>
          <w:lang w:val="en-US"/>
        </w:rPr>
        <w:t>)</w:t>
      </w:r>
      <w:r w:rsidR="00EF6D10">
        <w:rPr>
          <w:lang w:val="en-US"/>
        </w:rPr>
        <w:t>. Increased Employee Engagement leads to success in the business</w:t>
      </w:r>
      <w:r w:rsidR="000C35AF">
        <w:rPr>
          <w:lang w:val="en-US"/>
        </w:rPr>
        <w:t xml:space="preserve">, </w:t>
      </w:r>
      <w:r w:rsidR="00D27ACB">
        <w:rPr>
          <w:lang w:val="en-US"/>
        </w:rPr>
        <w:t xml:space="preserve">the </w:t>
      </w:r>
      <w:r w:rsidR="000C35AF">
        <w:rPr>
          <w:lang w:val="en-US"/>
        </w:rPr>
        <w:t>productivity of the company i</w:t>
      </w:r>
      <w:r w:rsidR="00D27ACB">
        <w:rPr>
          <w:lang w:val="en-US"/>
        </w:rPr>
        <w:t>s</w:t>
      </w:r>
      <w:r w:rsidR="000C35AF">
        <w:rPr>
          <w:lang w:val="en-US"/>
        </w:rPr>
        <w:t xml:space="preserve"> also increased. Greater Employee Engagement shows the passion towards the work and commitment towards the work. </w:t>
      </w:r>
      <w:r w:rsidR="00C93A44">
        <w:rPr>
          <w:lang w:val="en-US"/>
        </w:rPr>
        <w:t xml:space="preserve">It could be mentioned that Employee satisfaction is different and Employee Engagement is different. </w:t>
      </w:r>
      <w:r w:rsidR="00535414">
        <w:rPr>
          <w:lang w:val="en-US"/>
        </w:rPr>
        <w:t>Employee Satisfaction do</w:t>
      </w:r>
      <w:r w:rsidR="00D27ACB">
        <w:rPr>
          <w:lang w:val="en-US"/>
        </w:rPr>
        <w:t>es</w:t>
      </w:r>
      <w:r w:rsidR="00535414">
        <w:rPr>
          <w:lang w:val="en-US"/>
        </w:rPr>
        <w:t xml:space="preserve"> not necessarily give us </w:t>
      </w:r>
      <w:r w:rsidR="00D27ACB">
        <w:rPr>
          <w:lang w:val="en-US"/>
        </w:rPr>
        <w:t xml:space="preserve">the </w:t>
      </w:r>
      <w:r w:rsidR="00535414">
        <w:rPr>
          <w:lang w:val="en-US"/>
        </w:rPr>
        <w:t>increased performance and higher output. Employee Engagement generates high performance, leading to better decision-making</w:t>
      </w:r>
      <w:r w:rsidR="005278E7">
        <w:rPr>
          <w:lang w:val="en-US"/>
        </w:rPr>
        <w:t xml:space="preserve"> (</w:t>
      </w:r>
      <w:proofErr w:type="spellStart"/>
      <w:r w:rsidR="005278E7">
        <w:rPr>
          <w:shd w:val="clear" w:color="auto" w:fill="FFFFFF"/>
        </w:rPr>
        <w:t>Motyka</w:t>
      </w:r>
      <w:proofErr w:type="spellEnd"/>
      <w:r w:rsidR="005278E7">
        <w:rPr>
          <w:shd w:val="clear" w:color="auto" w:fill="FFFFFF"/>
        </w:rPr>
        <w:t>, 2018</w:t>
      </w:r>
      <w:r w:rsidR="005278E7">
        <w:rPr>
          <w:lang w:val="en-US"/>
        </w:rPr>
        <w:t>)</w:t>
      </w:r>
      <w:r w:rsidR="00535414">
        <w:rPr>
          <w:lang w:val="en-US"/>
        </w:rPr>
        <w:t xml:space="preserve">. </w:t>
      </w:r>
      <w:r w:rsidR="003A3D5D">
        <w:rPr>
          <w:lang w:val="en-US"/>
        </w:rPr>
        <w:t>Different feedbacks and surveys could be held in the office place for</w:t>
      </w:r>
      <w:r w:rsidR="00F87849">
        <w:rPr>
          <w:lang w:val="en-US"/>
        </w:rPr>
        <w:t xml:space="preserve"> measuring employee engagement. </w:t>
      </w:r>
      <w:r w:rsidR="00523E99">
        <w:rPr>
          <w:lang w:val="en-US"/>
        </w:rPr>
        <w:t>The topics included in the feedback could be relevant to the work in the company.</w:t>
      </w:r>
      <w:r w:rsidR="00BD4631">
        <w:rPr>
          <w:lang w:val="en-US"/>
        </w:rPr>
        <w:t xml:space="preserve"> </w:t>
      </w:r>
      <w:r w:rsidR="00E86A30">
        <w:rPr>
          <w:lang w:val="en-US"/>
        </w:rPr>
        <w:t xml:space="preserve">There are different sections in the office or different designation posts with whom employee engagement is required. </w:t>
      </w:r>
      <w:r w:rsidR="00C82D1E">
        <w:rPr>
          <w:lang w:val="en-US"/>
        </w:rPr>
        <w:t xml:space="preserve">These </w:t>
      </w:r>
      <w:r w:rsidR="00502E64">
        <w:rPr>
          <w:lang w:val="en-US"/>
        </w:rPr>
        <w:t xml:space="preserve">factors are Engagement in the company, with </w:t>
      </w:r>
      <w:r w:rsidR="00D27ACB">
        <w:rPr>
          <w:lang w:val="en-US"/>
        </w:rPr>
        <w:t xml:space="preserve">the </w:t>
      </w:r>
      <w:r w:rsidR="00502E64">
        <w:rPr>
          <w:lang w:val="en-US"/>
        </w:rPr>
        <w:t xml:space="preserve">manager, </w:t>
      </w:r>
      <w:r w:rsidR="000A5E64">
        <w:rPr>
          <w:lang w:val="en-US"/>
        </w:rPr>
        <w:t>with other staff and of course in the work in the company.</w:t>
      </w:r>
      <w:r w:rsidR="00515E0B">
        <w:rPr>
          <w:lang w:val="en-US"/>
        </w:rPr>
        <w:t xml:space="preserve"> While measuring the level of the company, it is required to understand the strategic alignment of the company, Execution management is also required. </w:t>
      </w:r>
    </w:p>
    <w:p w14:paraId="3D6C29F2" w14:textId="596C6BB7" w:rsidR="00B31B1E" w:rsidRDefault="009B3280" w:rsidP="0025033F">
      <w:pPr>
        <w:rPr>
          <w:lang w:val="en-US"/>
        </w:rPr>
      </w:pPr>
      <w:r>
        <w:rPr>
          <w:lang w:val="en-US"/>
        </w:rPr>
        <w:t xml:space="preserve">There are different drivers for Employee Engagement </w:t>
      </w:r>
      <w:r w:rsidR="0000126D">
        <w:rPr>
          <w:lang w:val="en-US"/>
        </w:rPr>
        <w:t xml:space="preserve">in an organization. </w:t>
      </w:r>
      <w:r w:rsidR="008D1BB3">
        <w:rPr>
          <w:lang w:val="en-US"/>
        </w:rPr>
        <w:t xml:space="preserve">Different facilities given to the employees </w:t>
      </w:r>
      <w:r w:rsidR="00462D0F">
        <w:rPr>
          <w:lang w:val="en-US"/>
        </w:rPr>
        <w:t xml:space="preserve">lead to greater engagement in the company. The drivers like Autonomy, Capacity, Relationships with colleagues, Fairness, Response from the employees, availability of the leader, </w:t>
      </w:r>
      <w:r w:rsidR="00230A6C">
        <w:rPr>
          <w:lang w:val="en-US"/>
        </w:rPr>
        <w:t>psychological</w:t>
      </w:r>
      <w:r w:rsidR="00462D0F">
        <w:rPr>
          <w:lang w:val="en-US"/>
        </w:rPr>
        <w:t xml:space="preserve"> balance, Manager and Employee Relationship</w:t>
      </w:r>
      <w:r w:rsidR="00D27ACB">
        <w:rPr>
          <w:lang w:val="en-US"/>
        </w:rPr>
        <w:t>,</w:t>
      </w:r>
      <w:r w:rsidR="00462D0F">
        <w:rPr>
          <w:lang w:val="en-US"/>
        </w:rPr>
        <w:t xml:space="preserve"> and Use of the knowledge in right place. </w:t>
      </w:r>
      <w:r w:rsidR="00D27ACB">
        <w:rPr>
          <w:b/>
          <w:bCs/>
          <w:lang w:val="en-US"/>
        </w:rPr>
        <w:t>The a</w:t>
      </w:r>
      <w:r w:rsidR="00230A6C">
        <w:rPr>
          <w:b/>
          <w:bCs/>
          <w:lang w:val="en-US"/>
        </w:rPr>
        <w:t xml:space="preserve">utonomy </w:t>
      </w:r>
      <w:r w:rsidR="00230A6C">
        <w:rPr>
          <w:lang w:val="en-US"/>
        </w:rPr>
        <w:t xml:space="preserve">given to the workers in the company helps employees in understanding the objectives and working according to </w:t>
      </w:r>
      <w:r w:rsidR="00D27ACB">
        <w:rPr>
          <w:lang w:val="en-US"/>
        </w:rPr>
        <w:t>them</w:t>
      </w:r>
      <w:r w:rsidR="00230A6C">
        <w:rPr>
          <w:lang w:val="en-US"/>
        </w:rPr>
        <w:t>.</w:t>
      </w:r>
      <w:r w:rsidR="00E26118">
        <w:rPr>
          <w:lang w:val="en-US"/>
        </w:rPr>
        <w:t xml:space="preserve"> The work in the office could require intellectualness, physically stable and emotional support. </w:t>
      </w:r>
      <w:r w:rsidR="00D043E8">
        <w:rPr>
          <w:lang w:val="en-US"/>
        </w:rPr>
        <w:t>For all these things employees are require</w:t>
      </w:r>
      <w:r w:rsidR="00D27ACB">
        <w:rPr>
          <w:lang w:val="en-US"/>
        </w:rPr>
        <w:t>d</w:t>
      </w:r>
      <w:r w:rsidR="00D043E8">
        <w:rPr>
          <w:lang w:val="en-US"/>
        </w:rPr>
        <w:t xml:space="preserve"> to </w:t>
      </w:r>
      <w:r w:rsidR="00D043E8" w:rsidRPr="00AC3BD5">
        <w:rPr>
          <w:b/>
          <w:bCs/>
          <w:lang w:val="en-US"/>
        </w:rPr>
        <w:t>feel capable</w:t>
      </w:r>
      <w:r w:rsidR="00D043E8">
        <w:rPr>
          <w:lang w:val="en-US"/>
        </w:rPr>
        <w:t xml:space="preserve"> of all these things. </w:t>
      </w:r>
      <w:r w:rsidR="00AC3BD5">
        <w:rPr>
          <w:lang w:val="en-US"/>
        </w:rPr>
        <w:t xml:space="preserve">The organizations are also required to not be biased </w:t>
      </w:r>
      <w:r w:rsidR="00DA44AB">
        <w:rPr>
          <w:lang w:val="en-US"/>
        </w:rPr>
        <w:t xml:space="preserve">among the employees. Thus, </w:t>
      </w:r>
      <w:r w:rsidR="00DA44AB" w:rsidRPr="005C10E3">
        <w:rPr>
          <w:b/>
          <w:bCs/>
          <w:lang w:val="en-US"/>
        </w:rPr>
        <w:t xml:space="preserve">fairness </w:t>
      </w:r>
      <w:r w:rsidR="00DA44AB">
        <w:rPr>
          <w:lang w:val="en-US"/>
        </w:rPr>
        <w:t xml:space="preserve">in the </w:t>
      </w:r>
      <w:r w:rsidR="002C3965">
        <w:rPr>
          <w:lang w:val="en-US"/>
        </w:rPr>
        <w:t>organization decides employee engagement</w:t>
      </w:r>
      <w:r w:rsidR="00F675EE">
        <w:rPr>
          <w:lang w:val="en-US"/>
        </w:rPr>
        <w:t xml:space="preserve"> (</w:t>
      </w:r>
      <w:proofErr w:type="spellStart"/>
      <w:r w:rsidR="00F675EE">
        <w:rPr>
          <w:shd w:val="clear" w:color="auto" w:fill="FFFFFF"/>
        </w:rPr>
        <w:t>Khodakarami</w:t>
      </w:r>
      <w:proofErr w:type="spellEnd"/>
      <w:r w:rsidR="00F675EE">
        <w:rPr>
          <w:shd w:val="clear" w:color="auto" w:fill="FFFFFF"/>
        </w:rPr>
        <w:t xml:space="preserve"> and </w:t>
      </w:r>
      <w:proofErr w:type="spellStart"/>
      <w:r w:rsidR="00F675EE">
        <w:rPr>
          <w:shd w:val="clear" w:color="auto" w:fill="FFFFFF"/>
        </w:rPr>
        <w:t>Dirani</w:t>
      </w:r>
      <w:proofErr w:type="spellEnd"/>
      <w:r w:rsidR="00F675EE">
        <w:rPr>
          <w:shd w:val="clear" w:color="auto" w:fill="FFFFFF"/>
        </w:rPr>
        <w:t>, 2020</w:t>
      </w:r>
      <w:r w:rsidR="00F675EE">
        <w:rPr>
          <w:lang w:val="en-US"/>
        </w:rPr>
        <w:t>)</w:t>
      </w:r>
      <w:r w:rsidR="002C3965">
        <w:rPr>
          <w:lang w:val="en-US"/>
        </w:rPr>
        <w:t xml:space="preserve">. </w:t>
      </w:r>
      <w:r w:rsidR="00E916E6">
        <w:rPr>
          <w:lang w:val="en-US"/>
        </w:rPr>
        <w:t>The organization could</w:t>
      </w:r>
      <w:r w:rsidR="007347ED">
        <w:rPr>
          <w:lang w:val="en-US"/>
        </w:rPr>
        <w:t xml:space="preserve"> also benefit in noting down the </w:t>
      </w:r>
      <w:r w:rsidR="00D7590F" w:rsidRPr="001F6E5B">
        <w:rPr>
          <w:b/>
          <w:bCs/>
          <w:lang w:val="en-US"/>
        </w:rPr>
        <w:t>feedbacks</w:t>
      </w:r>
      <w:r w:rsidR="00D7590F">
        <w:rPr>
          <w:lang w:val="en-US"/>
        </w:rPr>
        <w:t xml:space="preserve"> from the workers in the company. </w:t>
      </w:r>
      <w:r w:rsidR="00C438C9">
        <w:rPr>
          <w:lang w:val="en-US"/>
        </w:rPr>
        <w:t xml:space="preserve">The manager would then benefit from the </w:t>
      </w:r>
      <w:r w:rsidR="001F6E5B" w:rsidRPr="001F6E5B">
        <w:rPr>
          <w:b/>
          <w:bCs/>
          <w:lang w:val="en-US"/>
        </w:rPr>
        <w:t>response from the employees.</w:t>
      </w:r>
      <w:r w:rsidR="001F6E5B">
        <w:rPr>
          <w:lang w:val="en-US"/>
        </w:rPr>
        <w:t xml:space="preserve"> The leader of the team or organization plays an important role in employee engagement. </w:t>
      </w:r>
      <w:r w:rsidR="00F237C8">
        <w:rPr>
          <w:lang w:val="en-US"/>
        </w:rPr>
        <w:t xml:space="preserve">The responsible leader, </w:t>
      </w:r>
      <w:r w:rsidR="00D27ACB">
        <w:rPr>
          <w:lang w:val="en-US"/>
        </w:rPr>
        <w:t xml:space="preserve">the </w:t>
      </w:r>
      <w:r w:rsidR="00F237C8">
        <w:rPr>
          <w:lang w:val="en-US"/>
        </w:rPr>
        <w:t>vision of the leader</w:t>
      </w:r>
      <w:r w:rsidR="00D27ACB">
        <w:rPr>
          <w:lang w:val="en-US"/>
        </w:rPr>
        <w:t>,</w:t>
      </w:r>
      <w:r w:rsidR="00F237C8">
        <w:rPr>
          <w:lang w:val="en-US"/>
        </w:rPr>
        <w:t xml:space="preserve"> and </w:t>
      </w:r>
      <w:r w:rsidR="003E1E28">
        <w:rPr>
          <w:lang w:val="en-US"/>
        </w:rPr>
        <w:t>their</w:t>
      </w:r>
      <w:r w:rsidR="00F237C8">
        <w:rPr>
          <w:lang w:val="en-US"/>
        </w:rPr>
        <w:t xml:space="preserve"> approach towards the team increase. </w:t>
      </w:r>
      <w:r w:rsidR="003E1E28">
        <w:rPr>
          <w:lang w:val="en-US"/>
        </w:rPr>
        <w:t>Thus</w:t>
      </w:r>
      <w:r w:rsidR="003E1E28" w:rsidRPr="00993E30">
        <w:rPr>
          <w:b/>
          <w:bCs/>
          <w:lang w:val="en-US"/>
        </w:rPr>
        <w:t xml:space="preserve">, </w:t>
      </w:r>
      <w:r w:rsidR="00D27ACB">
        <w:rPr>
          <w:b/>
          <w:bCs/>
          <w:lang w:val="en-US"/>
        </w:rPr>
        <w:t xml:space="preserve">a </w:t>
      </w:r>
      <w:r w:rsidR="00C80F09" w:rsidRPr="00993E30">
        <w:rPr>
          <w:b/>
          <w:bCs/>
          <w:lang w:val="en-US"/>
        </w:rPr>
        <w:t>leader’s availability</w:t>
      </w:r>
      <w:r w:rsidR="00C80F09">
        <w:rPr>
          <w:lang w:val="en-US"/>
        </w:rPr>
        <w:t xml:space="preserve"> affects employee engagement in </w:t>
      </w:r>
      <w:r w:rsidR="00D27ACB">
        <w:rPr>
          <w:lang w:val="en-US"/>
        </w:rPr>
        <w:t xml:space="preserve">a </w:t>
      </w:r>
      <w:r w:rsidR="00C80F09">
        <w:rPr>
          <w:lang w:val="en-US"/>
        </w:rPr>
        <w:t>positive way</w:t>
      </w:r>
      <w:r w:rsidR="00A31B26">
        <w:rPr>
          <w:lang w:val="en-US"/>
        </w:rPr>
        <w:t xml:space="preserve"> (</w:t>
      </w:r>
      <w:r w:rsidR="00A31B26">
        <w:rPr>
          <w:shd w:val="clear" w:color="auto" w:fill="FFFFFF"/>
        </w:rPr>
        <w:t xml:space="preserve">Stoyanova and </w:t>
      </w:r>
      <w:proofErr w:type="spellStart"/>
      <w:r w:rsidR="00A31B26">
        <w:rPr>
          <w:shd w:val="clear" w:color="auto" w:fill="FFFFFF"/>
        </w:rPr>
        <w:t>Iliev</w:t>
      </w:r>
      <w:proofErr w:type="spellEnd"/>
      <w:r w:rsidR="00A31B26">
        <w:rPr>
          <w:shd w:val="clear" w:color="auto" w:fill="FFFFFF"/>
        </w:rPr>
        <w:t>, 2017</w:t>
      </w:r>
      <w:r w:rsidR="00A31B26">
        <w:rPr>
          <w:lang w:val="en-US"/>
        </w:rPr>
        <w:t>)</w:t>
      </w:r>
      <w:r w:rsidR="00C80F09">
        <w:rPr>
          <w:lang w:val="en-US"/>
        </w:rPr>
        <w:t>.</w:t>
      </w:r>
      <w:r w:rsidR="00993E30">
        <w:rPr>
          <w:lang w:val="en-US"/>
        </w:rPr>
        <w:t xml:space="preserve"> </w:t>
      </w:r>
      <w:r w:rsidR="00673350">
        <w:rPr>
          <w:lang w:val="en-US"/>
        </w:rPr>
        <w:t xml:space="preserve">In </w:t>
      </w:r>
      <w:r w:rsidR="00D27ACB">
        <w:rPr>
          <w:lang w:val="en-US"/>
        </w:rPr>
        <w:t xml:space="preserve">the </w:t>
      </w:r>
      <w:r w:rsidR="00673350">
        <w:rPr>
          <w:lang w:val="en-US"/>
        </w:rPr>
        <w:t xml:space="preserve">workplace, employees become more efficient towards the work when they are in </w:t>
      </w:r>
      <w:r w:rsidR="00D27ACB">
        <w:rPr>
          <w:lang w:val="en-US"/>
        </w:rPr>
        <w:t xml:space="preserve">a </w:t>
      </w:r>
      <w:r w:rsidR="00673350">
        <w:rPr>
          <w:lang w:val="en-US"/>
        </w:rPr>
        <w:t xml:space="preserve">healthy mental state. </w:t>
      </w:r>
      <w:r w:rsidR="00A34977">
        <w:rPr>
          <w:lang w:val="en-US"/>
        </w:rPr>
        <w:t xml:space="preserve">The </w:t>
      </w:r>
      <w:r w:rsidR="00A34977" w:rsidRPr="001F1E82">
        <w:rPr>
          <w:b/>
          <w:bCs/>
          <w:lang w:val="en-US"/>
        </w:rPr>
        <w:lastRenderedPageBreak/>
        <w:t>psychology of employees</w:t>
      </w:r>
      <w:r w:rsidR="00A34977">
        <w:rPr>
          <w:lang w:val="en-US"/>
        </w:rPr>
        <w:t xml:space="preserve"> prevents negativity </w:t>
      </w:r>
      <w:r w:rsidR="008D622A">
        <w:rPr>
          <w:lang w:val="en-US"/>
        </w:rPr>
        <w:t>in the workplace</w:t>
      </w:r>
      <w:r w:rsidR="00580A6D">
        <w:rPr>
          <w:lang w:val="en-US"/>
        </w:rPr>
        <w:t xml:space="preserve"> (</w:t>
      </w:r>
      <w:r w:rsidR="00580A6D">
        <w:rPr>
          <w:shd w:val="clear" w:color="auto" w:fill="FFFFFF"/>
        </w:rPr>
        <w:t>Davis and Van der Heijden, 2018</w:t>
      </w:r>
      <w:r w:rsidR="00580A6D">
        <w:rPr>
          <w:lang w:val="en-US"/>
        </w:rPr>
        <w:t>)</w:t>
      </w:r>
      <w:r w:rsidR="008D622A">
        <w:rPr>
          <w:lang w:val="en-US"/>
        </w:rPr>
        <w:t>.</w:t>
      </w:r>
      <w:r w:rsidR="001F1E82">
        <w:rPr>
          <w:lang w:val="en-US"/>
        </w:rPr>
        <w:t xml:space="preserve"> </w:t>
      </w:r>
      <w:r w:rsidR="006E2C79">
        <w:rPr>
          <w:lang w:val="en-US"/>
        </w:rPr>
        <w:t xml:space="preserve">The </w:t>
      </w:r>
      <w:r w:rsidR="006E2C79" w:rsidRPr="006E2C79">
        <w:rPr>
          <w:b/>
          <w:bCs/>
          <w:lang w:val="en-US"/>
        </w:rPr>
        <w:t>relationship between the manager and employees</w:t>
      </w:r>
      <w:r w:rsidR="006E2C79">
        <w:rPr>
          <w:lang w:val="en-US"/>
        </w:rPr>
        <w:t xml:space="preserve"> is important. The manager helps in achieving above all discussed drivers. The </w:t>
      </w:r>
      <w:r w:rsidR="006E2C79" w:rsidRPr="000567C0">
        <w:rPr>
          <w:b/>
          <w:bCs/>
          <w:lang w:val="en-US"/>
        </w:rPr>
        <w:t>employees are required to use the knowledge</w:t>
      </w:r>
      <w:r w:rsidR="006E2C79">
        <w:rPr>
          <w:lang w:val="en-US"/>
        </w:rPr>
        <w:t xml:space="preserve"> and skills in </w:t>
      </w:r>
      <w:r w:rsidR="00D27ACB">
        <w:rPr>
          <w:lang w:val="en-US"/>
        </w:rPr>
        <w:t xml:space="preserve">a </w:t>
      </w:r>
      <w:r w:rsidR="006E2C79">
        <w:rPr>
          <w:lang w:val="en-US"/>
        </w:rPr>
        <w:t xml:space="preserve">good place. </w:t>
      </w:r>
      <w:r w:rsidR="00741F0E">
        <w:rPr>
          <w:lang w:val="en-US"/>
        </w:rPr>
        <w:t xml:space="preserve">If workers </w:t>
      </w:r>
      <w:r w:rsidR="00D27ACB">
        <w:rPr>
          <w:lang w:val="en-US"/>
        </w:rPr>
        <w:t>can</w:t>
      </w:r>
      <w:r w:rsidR="00741F0E">
        <w:rPr>
          <w:lang w:val="en-US"/>
        </w:rPr>
        <w:t xml:space="preserve"> make proper use of their skill sets and knowledge then they could be involved in the company. </w:t>
      </w:r>
    </w:p>
    <w:p w14:paraId="79B9A982" w14:textId="1AF7F657" w:rsidR="009B3280" w:rsidRPr="00230A6C" w:rsidRDefault="00B31B1E" w:rsidP="0025033F">
      <w:pPr>
        <w:rPr>
          <w:lang w:val="en-US"/>
        </w:rPr>
      </w:pPr>
      <w:r>
        <w:rPr>
          <w:lang w:val="en-US"/>
        </w:rPr>
        <w:t xml:space="preserve">In the study given, it could be </w:t>
      </w:r>
      <w:r w:rsidR="00B93518">
        <w:rPr>
          <w:lang w:val="en-US"/>
        </w:rPr>
        <w:t>stated that the low level of employee engagement could</w:t>
      </w:r>
      <w:r w:rsidR="006C0B8D">
        <w:rPr>
          <w:lang w:val="en-US"/>
        </w:rPr>
        <w:t xml:space="preserve"> affect the </w:t>
      </w:r>
      <w:r w:rsidR="006C0B8D" w:rsidRPr="00580A6D">
        <w:rPr>
          <w:b/>
          <w:bCs/>
          <w:lang w:val="en-US"/>
        </w:rPr>
        <w:t>company</w:t>
      </w:r>
      <w:r w:rsidR="00D27ACB">
        <w:rPr>
          <w:b/>
          <w:bCs/>
          <w:lang w:val="en-US"/>
        </w:rPr>
        <w:t>'s</w:t>
      </w:r>
      <w:r w:rsidR="006C0B8D" w:rsidRPr="00580A6D">
        <w:rPr>
          <w:b/>
          <w:bCs/>
          <w:lang w:val="en-US"/>
        </w:rPr>
        <w:t xml:space="preserve"> performance on a large scale</w:t>
      </w:r>
      <w:r w:rsidR="006C0B8D">
        <w:rPr>
          <w:lang w:val="en-US"/>
        </w:rPr>
        <w:t xml:space="preserve">. </w:t>
      </w:r>
      <w:r w:rsidR="00D27ACB">
        <w:rPr>
          <w:lang w:val="en-US"/>
        </w:rPr>
        <w:t>Certain measures</w:t>
      </w:r>
      <w:r w:rsidR="004E4D8B">
        <w:rPr>
          <w:lang w:val="en-US"/>
        </w:rPr>
        <w:t xml:space="preserve"> are carried by the organization. Work from Home could be </w:t>
      </w:r>
      <w:r w:rsidR="00E85A91">
        <w:rPr>
          <w:lang w:val="en-US"/>
        </w:rPr>
        <w:t xml:space="preserve">also one of the drivers to increase </w:t>
      </w:r>
      <w:r w:rsidR="00FF58CB">
        <w:rPr>
          <w:lang w:val="en-US"/>
        </w:rPr>
        <w:t xml:space="preserve">employee engagement in the company. The </w:t>
      </w:r>
      <w:r w:rsidR="00FF58CB" w:rsidRPr="00580A6D">
        <w:rPr>
          <w:b/>
          <w:bCs/>
          <w:lang w:val="en-US"/>
        </w:rPr>
        <w:t>Work from Home</w:t>
      </w:r>
      <w:r w:rsidR="00190FC6">
        <w:rPr>
          <w:lang w:val="en-US"/>
        </w:rPr>
        <w:t xml:space="preserve"> gives comfort and thus the work is carried out. Restructuring of the roles of the employees will also benefit to increase the desired result. </w:t>
      </w:r>
      <w:r w:rsidR="00FD6865">
        <w:rPr>
          <w:lang w:val="en-US"/>
        </w:rPr>
        <w:t xml:space="preserve">Employees offered flexible work time could </w:t>
      </w:r>
      <w:r w:rsidR="00847100">
        <w:rPr>
          <w:lang w:val="en-US"/>
        </w:rPr>
        <w:t xml:space="preserve">also help in increasing the engagement of the organization. </w:t>
      </w:r>
      <w:r w:rsidR="00741F0E">
        <w:rPr>
          <w:lang w:val="en-US"/>
        </w:rPr>
        <w:t xml:space="preserve"> </w:t>
      </w:r>
      <w:r w:rsidR="00BE7BF9">
        <w:rPr>
          <w:lang w:val="en-US"/>
        </w:rPr>
        <w:br w:type="page"/>
      </w:r>
    </w:p>
    <w:p w14:paraId="2C603F4C" w14:textId="4C3D3B8F" w:rsidR="00557744" w:rsidRDefault="00557744" w:rsidP="00557744">
      <w:pPr>
        <w:pStyle w:val="Heading1"/>
        <w:rPr>
          <w:lang w:val="en-US"/>
        </w:rPr>
      </w:pPr>
      <w:bookmarkStart w:id="2" w:name="_Toc85646716"/>
      <w:r>
        <w:rPr>
          <w:lang w:val="en-US"/>
        </w:rPr>
        <w:lastRenderedPageBreak/>
        <w:t>Tools to Measure Employee Engagement</w:t>
      </w:r>
      <w:r w:rsidR="00817D0E">
        <w:rPr>
          <w:lang w:val="en-US"/>
        </w:rPr>
        <w:t>.</w:t>
      </w:r>
      <w:bookmarkEnd w:id="2"/>
      <w:r w:rsidR="00817D0E">
        <w:rPr>
          <w:lang w:val="en-US"/>
        </w:rPr>
        <w:t xml:space="preserve"> </w:t>
      </w:r>
    </w:p>
    <w:p w14:paraId="2FA0B84B" w14:textId="0D23B72F" w:rsidR="00017A0F" w:rsidRDefault="003D2C58" w:rsidP="000929CD">
      <w:pPr>
        <w:rPr>
          <w:lang w:val="en-US"/>
        </w:rPr>
      </w:pPr>
      <w:r>
        <w:rPr>
          <w:lang w:val="en-US"/>
        </w:rPr>
        <w:t xml:space="preserve">As discussed above, it is required to increase employee engagement. </w:t>
      </w:r>
      <w:r w:rsidR="0036326A">
        <w:rPr>
          <w:lang w:val="en-US"/>
        </w:rPr>
        <w:t xml:space="preserve">There are different </w:t>
      </w:r>
      <w:r w:rsidR="0036326A" w:rsidRPr="00CF6BC3">
        <w:rPr>
          <w:b/>
          <w:bCs/>
          <w:lang w:val="en-US"/>
        </w:rPr>
        <w:t>ways and strategies to improve</w:t>
      </w:r>
      <w:r w:rsidR="0036326A">
        <w:rPr>
          <w:lang w:val="en-US"/>
        </w:rPr>
        <w:t xml:space="preserve"> employee engagement. </w:t>
      </w:r>
      <w:r w:rsidR="00715A27">
        <w:rPr>
          <w:lang w:val="en-US"/>
        </w:rPr>
        <w:t xml:space="preserve">There are different organizations and different strategies are implied in various companies. </w:t>
      </w:r>
      <w:r w:rsidR="00473A28">
        <w:rPr>
          <w:lang w:val="en-US"/>
        </w:rPr>
        <w:t xml:space="preserve">Thus, there would be different measures applied in the company for </w:t>
      </w:r>
      <w:r w:rsidR="00D27ACB">
        <w:rPr>
          <w:lang w:val="en-US"/>
        </w:rPr>
        <w:t xml:space="preserve">the </w:t>
      </w:r>
      <w:r w:rsidR="00473A28">
        <w:rPr>
          <w:lang w:val="en-US"/>
        </w:rPr>
        <w:t xml:space="preserve">improvement of employee engagement. </w:t>
      </w:r>
      <w:r w:rsidR="00D10BE0">
        <w:rPr>
          <w:lang w:val="en-US"/>
        </w:rPr>
        <w:t xml:space="preserve">Employee engagement is </w:t>
      </w:r>
      <w:r w:rsidR="00D10BE0" w:rsidRPr="00CF6BC3">
        <w:rPr>
          <w:b/>
          <w:bCs/>
          <w:lang w:val="en-US"/>
        </w:rPr>
        <w:t>beneficial in every aspect</w:t>
      </w:r>
      <w:r w:rsidR="00D10BE0">
        <w:rPr>
          <w:lang w:val="en-US"/>
        </w:rPr>
        <w:t xml:space="preserve"> of the business. It helps the managers to understand the capability of the employees. This approach also develops trust in the </w:t>
      </w:r>
      <w:r w:rsidR="00EE6646">
        <w:rPr>
          <w:lang w:val="en-US"/>
        </w:rPr>
        <w:t xml:space="preserve">employee and employer. </w:t>
      </w:r>
      <w:r w:rsidR="00D27ACB">
        <w:rPr>
          <w:lang w:val="en-US"/>
        </w:rPr>
        <w:t>E</w:t>
      </w:r>
      <w:r w:rsidR="002A207C">
        <w:rPr>
          <w:lang w:val="en-US"/>
        </w:rPr>
        <w:t xml:space="preserve">mployee engagement also helps in understanding the current issues and trends in the </w:t>
      </w:r>
      <w:r w:rsidR="004A6E16">
        <w:rPr>
          <w:lang w:val="en-US"/>
        </w:rPr>
        <w:t xml:space="preserve">workplace. </w:t>
      </w:r>
      <w:r w:rsidR="00032823">
        <w:rPr>
          <w:lang w:val="en-US"/>
        </w:rPr>
        <w:t xml:space="preserve">Following are some tools </w:t>
      </w:r>
      <w:r w:rsidR="00D27ACB">
        <w:rPr>
          <w:lang w:val="en-US"/>
        </w:rPr>
        <w:t>that</w:t>
      </w:r>
      <w:r w:rsidR="00032823">
        <w:rPr>
          <w:lang w:val="en-US"/>
        </w:rPr>
        <w:t xml:space="preserve"> are used to measure employee engagement. </w:t>
      </w:r>
    </w:p>
    <w:p w14:paraId="7619EF4F" w14:textId="1EB82C84" w:rsidR="000929CD" w:rsidRDefault="00017A0F" w:rsidP="000929CD">
      <w:pPr>
        <w:rPr>
          <w:lang w:val="en-US"/>
        </w:rPr>
      </w:pPr>
      <w:r w:rsidRPr="003A75F0">
        <w:rPr>
          <w:b/>
          <w:bCs/>
          <w:i/>
          <w:iCs/>
          <w:lang w:val="en-US"/>
        </w:rPr>
        <w:t>Evaluate Engagement Outcomes:</w:t>
      </w:r>
      <w:r>
        <w:rPr>
          <w:lang w:val="en-US"/>
        </w:rPr>
        <w:t xml:space="preserve"> </w:t>
      </w:r>
      <w:r w:rsidR="007E169E">
        <w:rPr>
          <w:lang w:val="en-US"/>
        </w:rPr>
        <w:t xml:space="preserve">These are feedbacks </w:t>
      </w:r>
      <w:r w:rsidR="00D27ACB">
        <w:rPr>
          <w:lang w:val="en-US"/>
        </w:rPr>
        <w:t>that</w:t>
      </w:r>
      <w:r w:rsidR="00732240">
        <w:rPr>
          <w:lang w:val="en-US"/>
        </w:rPr>
        <w:t xml:space="preserve"> are taken from the employees. </w:t>
      </w:r>
      <w:r w:rsidR="002F45EF">
        <w:rPr>
          <w:lang w:val="en-US"/>
        </w:rPr>
        <w:t>The company understands the feelings of the employees, their demands from the company and employer.</w:t>
      </w:r>
      <w:r w:rsidR="00F25BF8">
        <w:rPr>
          <w:lang w:val="en-US"/>
        </w:rPr>
        <w:t xml:space="preserve"> </w:t>
      </w:r>
      <w:r w:rsidR="000F537B">
        <w:rPr>
          <w:lang w:val="en-US"/>
        </w:rPr>
        <w:t xml:space="preserve">The outcomes in this approach help </w:t>
      </w:r>
      <w:r w:rsidR="00D27ACB">
        <w:rPr>
          <w:lang w:val="en-US"/>
        </w:rPr>
        <w:t>to understand</w:t>
      </w:r>
      <w:r w:rsidR="000F537B">
        <w:rPr>
          <w:lang w:val="en-US"/>
        </w:rPr>
        <w:t xml:space="preserve"> the current scenario of the employees</w:t>
      </w:r>
      <w:r w:rsidR="001F08EF">
        <w:rPr>
          <w:lang w:val="en-US"/>
        </w:rPr>
        <w:t xml:space="preserve"> </w:t>
      </w:r>
      <w:r w:rsidR="000F537B">
        <w:rPr>
          <w:lang w:val="en-US"/>
        </w:rPr>
        <w:t xml:space="preserve">in the work. </w:t>
      </w:r>
      <w:r w:rsidR="001F08EF">
        <w:rPr>
          <w:lang w:val="en-US"/>
        </w:rPr>
        <w:t xml:space="preserve">The </w:t>
      </w:r>
      <w:r w:rsidR="001F08EF" w:rsidRPr="00776210">
        <w:rPr>
          <w:b/>
          <w:bCs/>
          <w:lang w:val="en-US"/>
        </w:rPr>
        <w:t>feedbacks generated</w:t>
      </w:r>
      <w:r w:rsidR="001F08EF">
        <w:rPr>
          <w:lang w:val="en-US"/>
        </w:rPr>
        <w:t xml:space="preserve"> from the work, reveal the status of the employees whether they want to work, their positive or negative approach towards the</w:t>
      </w:r>
      <w:r w:rsidR="00CA1430">
        <w:rPr>
          <w:lang w:val="en-US"/>
        </w:rPr>
        <w:t xml:space="preserve"> company, towards the manager or the leader</w:t>
      </w:r>
      <w:r w:rsidR="00740E3E">
        <w:rPr>
          <w:lang w:val="en-US"/>
        </w:rPr>
        <w:t xml:space="preserve"> (</w:t>
      </w:r>
      <w:r w:rsidR="00740E3E">
        <w:rPr>
          <w:shd w:val="clear" w:color="auto" w:fill="FFFFFF"/>
        </w:rPr>
        <w:t>Wu and Wu, 2019</w:t>
      </w:r>
      <w:r w:rsidR="00740E3E">
        <w:rPr>
          <w:lang w:val="en-US"/>
        </w:rPr>
        <w:t>)</w:t>
      </w:r>
      <w:r w:rsidR="00CA1430">
        <w:rPr>
          <w:lang w:val="en-US"/>
        </w:rPr>
        <w:t xml:space="preserve">. These are reviews </w:t>
      </w:r>
      <w:r w:rsidR="00D27ACB">
        <w:rPr>
          <w:lang w:val="en-US"/>
        </w:rPr>
        <w:t>that</w:t>
      </w:r>
      <w:r w:rsidR="00CA1430">
        <w:rPr>
          <w:lang w:val="en-US"/>
        </w:rPr>
        <w:t xml:space="preserve"> are collected</w:t>
      </w:r>
      <w:r w:rsidR="003A75F0">
        <w:rPr>
          <w:lang w:val="en-US"/>
        </w:rPr>
        <w:t xml:space="preserve">, which helps other people to understand the structure and engagement of the employees in the company. This helps in understanding the </w:t>
      </w:r>
      <w:r w:rsidR="00F41DF1">
        <w:rPr>
          <w:lang w:val="en-US"/>
        </w:rPr>
        <w:t xml:space="preserve">work culture as well. Thus, the newcomers </w:t>
      </w:r>
      <w:r w:rsidR="002B0C18">
        <w:rPr>
          <w:lang w:val="en-US"/>
        </w:rPr>
        <w:t xml:space="preserve">benefit from this as well. </w:t>
      </w:r>
    </w:p>
    <w:p w14:paraId="72D272C0" w14:textId="5072E9C3" w:rsidR="008163AA" w:rsidRDefault="004B45E2" w:rsidP="000929CD">
      <w:pPr>
        <w:rPr>
          <w:lang w:val="en-US"/>
        </w:rPr>
      </w:pPr>
      <w:r w:rsidRPr="008163AA">
        <w:rPr>
          <w:b/>
          <w:bCs/>
          <w:i/>
          <w:iCs/>
          <w:lang w:val="en-US"/>
        </w:rPr>
        <w:t>Understanding what is important for the employees:</w:t>
      </w:r>
      <w:r>
        <w:rPr>
          <w:lang w:val="en-US"/>
        </w:rPr>
        <w:t xml:space="preserve"> </w:t>
      </w:r>
      <w:r w:rsidR="00E117EA">
        <w:rPr>
          <w:lang w:val="en-US"/>
        </w:rPr>
        <w:t>For understanding</w:t>
      </w:r>
      <w:r w:rsidR="00D27ACB">
        <w:rPr>
          <w:lang w:val="en-US"/>
        </w:rPr>
        <w:t>,</w:t>
      </w:r>
      <w:r w:rsidR="00E117EA">
        <w:rPr>
          <w:lang w:val="en-US"/>
        </w:rPr>
        <w:t xml:space="preserve"> the </w:t>
      </w:r>
      <w:r w:rsidR="006359FC">
        <w:rPr>
          <w:lang w:val="en-US"/>
        </w:rPr>
        <w:t>employee engagement</w:t>
      </w:r>
      <w:r w:rsidR="00A10761">
        <w:rPr>
          <w:lang w:val="en-US"/>
        </w:rPr>
        <w:t xml:space="preserve"> managers take different measures to </w:t>
      </w:r>
      <w:r w:rsidR="00A065D5">
        <w:rPr>
          <w:lang w:val="en-US"/>
        </w:rPr>
        <w:t xml:space="preserve">rate the employees. </w:t>
      </w:r>
      <w:r w:rsidR="00187350">
        <w:rPr>
          <w:lang w:val="en-US"/>
        </w:rPr>
        <w:t>The different opinions of employees are taken related to the teamwork, development in the career, needs of the employees related to salary, recognition</w:t>
      </w:r>
      <w:r w:rsidR="00D27ACB">
        <w:rPr>
          <w:lang w:val="en-US"/>
        </w:rPr>
        <w:t>,</w:t>
      </w:r>
      <w:r w:rsidR="00187350">
        <w:rPr>
          <w:lang w:val="en-US"/>
        </w:rPr>
        <w:t xml:space="preserve"> and value, trusts towards the manager and employees as well</w:t>
      </w:r>
      <w:r w:rsidR="00D14BD1">
        <w:rPr>
          <w:lang w:val="en-US"/>
        </w:rPr>
        <w:t xml:space="preserve">. The feedback should contain the questions which help in understanding the impact of things in the office on the individual. </w:t>
      </w:r>
      <w:r w:rsidR="00B6514B">
        <w:rPr>
          <w:lang w:val="en-US"/>
        </w:rPr>
        <w:t>There are different topics to discuss in the workplace and thus, this helps in</w:t>
      </w:r>
      <w:r w:rsidR="00F0238F">
        <w:rPr>
          <w:lang w:val="en-US"/>
        </w:rPr>
        <w:t xml:space="preserve"> improving the quality of the work and of course</w:t>
      </w:r>
      <w:r w:rsidR="00D27ACB">
        <w:rPr>
          <w:lang w:val="en-US"/>
        </w:rPr>
        <w:t>,</w:t>
      </w:r>
      <w:r w:rsidR="00F0238F">
        <w:rPr>
          <w:lang w:val="en-US"/>
        </w:rPr>
        <w:t xml:space="preserve"> employee engagement is increased</w:t>
      </w:r>
      <w:r w:rsidR="00776210">
        <w:rPr>
          <w:lang w:val="en-US"/>
        </w:rPr>
        <w:t xml:space="preserve"> (</w:t>
      </w:r>
      <w:r w:rsidR="00776210">
        <w:rPr>
          <w:shd w:val="clear" w:color="auto" w:fill="FFFFFF"/>
        </w:rPr>
        <w:t>Schneider et al., 2018</w:t>
      </w:r>
      <w:r w:rsidR="00776210">
        <w:rPr>
          <w:lang w:val="en-US"/>
        </w:rPr>
        <w:t>)</w:t>
      </w:r>
      <w:r w:rsidR="00F0238F">
        <w:rPr>
          <w:lang w:val="en-US"/>
        </w:rPr>
        <w:t xml:space="preserve">. </w:t>
      </w:r>
    </w:p>
    <w:p w14:paraId="188B686B" w14:textId="7CD7406D" w:rsidR="004B45E2" w:rsidRDefault="008163AA" w:rsidP="000929CD">
      <w:pPr>
        <w:rPr>
          <w:lang w:val="en-US"/>
        </w:rPr>
      </w:pPr>
      <w:r w:rsidRPr="003029F0">
        <w:rPr>
          <w:b/>
          <w:bCs/>
          <w:i/>
          <w:iCs/>
          <w:lang w:val="en-US"/>
        </w:rPr>
        <w:t>Conducting a</w:t>
      </w:r>
      <w:r w:rsidR="00453C0B" w:rsidRPr="003029F0">
        <w:rPr>
          <w:b/>
          <w:bCs/>
          <w:i/>
          <w:iCs/>
          <w:lang w:val="en-US"/>
        </w:rPr>
        <w:t>n</w:t>
      </w:r>
      <w:r w:rsidRPr="003029F0">
        <w:rPr>
          <w:b/>
          <w:bCs/>
          <w:i/>
          <w:iCs/>
          <w:lang w:val="en-US"/>
        </w:rPr>
        <w:t xml:space="preserve"> analysis related to the drivers:</w:t>
      </w:r>
      <w:r>
        <w:rPr>
          <w:lang w:val="en-US"/>
        </w:rPr>
        <w:t xml:space="preserve"> The drivers of employee engagement have been discussed above. These drivers have different levels of impact on the employees in the organizations. The employees when they are more inclined towards </w:t>
      </w:r>
      <w:r w:rsidR="00453C0B">
        <w:rPr>
          <w:lang w:val="en-US"/>
        </w:rPr>
        <w:t xml:space="preserve">a particular driver, </w:t>
      </w:r>
      <w:r w:rsidR="007D2E46">
        <w:rPr>
          <w:lang w:val="en-US"/>
        </w:rPr>
        <w:t xml:space="preserve">get more engaged in the company. </w:t>
      </w:r>
      <w:r w:rsidR="00E37946">
        <w:rPr>
          <w:lang w:val="en-US"/>
        </w:rPr>
        <w:t xml:space="preserve">The company </w:t>
      </w:r>
      <w:r w:rsidR="00D27ACB">
        <w:rPr>
          <w:lang w:val="en-US"/>
        </w:rPr>
        <w:t>can</w:t>
      </w:r>
      <w:r w:rsidR="00D22113">
        <w:rPr>
          <w:lang w:val="en-US"/>
        </w:rPr>
        <w:t xml:space="preserve"> identify the driving factor for the engagement, to focus on th</w:t>
      </w:r>
      <w:r w:rsidR="0096191A">
        <w:rPr>
          <w:lang w:val="en-US"/>
        </w:rPr>
        <w:t>at particular driving factor</w:t>
      </w:r>
      <w:r w:rsidR="00ED2965">
        <w:rPr>
          <w:lang w:val="en-US"/>
        </w:rPr>
        <w:t xml:space="preserve"> (</w:t>
      </w:r>
      <w:r w:rsidR="00ED2965">
        <w:rPr>
          <w:shd w:val="clear" w:color="auto" w:fill="FFFFFF"/>
        </w:rPr>
        <w:t>Carvalho and Fernandes, 2018</w:t>
      </w:r>
      <w:r w:rsidR="00ED2965">
        <w:rPr>
          <w:lang w:val="en-US"/>
        </w:rPr>
        <w:t>)</w:t>
      </w:r>
      <w:r w:rsidR="0096191A">
        <w:rPr>
          <w:lang w:val="en-US"/>
        </w:rPr>
        <w:t xml:space="preserve">. </w:t>
      </w:r>
      <w:r w:rsidR="003B0E6A">
        <w:rPr>
          <w:lang w:val="en-US"/>
        </w:rPr>
        <w:t xml:space="preserve">The organization identifies the weak points of the employees. </w:t>
      </w:r>
      <w:r w:rsidR="00943288">
        <w:rPr>
          <w:lang w:val="en-US"/>
        </w:rPr>
        <w:t xml:space="preserve">The main drivers are worked upon by the employer </w:t>
      </w:r>
      <w:r w:rsidR="00943288">
        <w:rPr>
          <w:lang w:val="en-US"/>
        </w:rPr>
        <w:lastRenderedPageBreak/>
        <w:t xml:space="preserve">and the organization. </w:t>
      </w:r>
      <w:r w:rsidR="000D08F5">
        <w:rPr>
          <w:lang w:val="en-US"/>
        </w:rPr>
        <w:t xml:space="preserve">There is proper implementation of the strategies on the programs which are focused </w:t>
      </w:r>
      <w:r w:rsidR="00D27ACB">
        <w:rPr>
          <w:lang w:val="en-US"/>
        </w:rPr>
        <w:t>on</w:t>
      </w:r>
      <w:r w:rsidR="000D08F5">
        <w:rPr>
          <w:lang w:val="en-US"/>
        </w:rPr>
        <w:t xml:space="preserve"> improving the drivers of the company. </w:t>
      </w:r>
    </w:p>
    <w:p w14:paraId="591B78CB" w14:textId="2431F3CB" w:rsidR="00DD04C8" w:rsidRPr="000929CD" w:rsidRDefault="00203165" w:rsidP="000929CD">
      <w:pPr>
        <w:rPr>
          <w:lang w:val="en-US"/>
        </w:rPr>
      </w:pPr>
      <w:r w:rsidRPr="00B31B1E">
        <w:rPr>
          <w:b/>
          <w:bCs/>
          <w:i/>
          <w:iCs/>
          <w:lang w:val="en-US"/>
        </w:rPr>
        <w:t>Use of Listening Strategy:</w:t>
      </w:r>
      <w:r>
        <w:rPr>
          <w:lang w:val="en-US"/>
        </w:rPr>
        <w:t xml:space="preserve"> </w:t>
      </w:r>
      <w:r w:rsidR="002529EF">
        <w:rPr>
          <w:lang w:val="en-US"/>
        </w:rPr>
        <w:t xml:space="preserve">The surveys and feedbacks are the good things </w:t>
      </w:r>
      <w:r w:rsidR="00D27ACB">
        <w:rPr>
          <w:lang w:val="en-US"/>
        </w:rPr>
        <w:t>that</w:t>
      </w:r>
      <w:r w:rsidR="002529EF">
        <w:rPr>
          <w:lang w:val="en-US"/>
        </w:rPr>
        <w:t xml:space="preserve"> are practiced in the workplace, but how frequent</w:t>
      </w:r>
      <w:r w:rsidR="00D27ACB">
        <w:rPr>
          <w:lang w:val="en-US"/>
        </w:rPr>
        <w:t>ly</w:t>
      </w:r>
      <w:r w:rsidR="002529EF">
        <w:rPr>
          <w:lang w:val="en-US"/>
        </w:rPr>
        <w:t xml:space="preserve"> should be this practice carried out? The </w:t>
      </w:r>
      <w:r w:rsidR="0052115C">
        <w:rPr>
          <w:lang w:val="en-US"/>
        </w:rPr>
        <w:t xml:space="preserve">feedbacks are taken on an annual basis. </w:t>
      </w:r>
      <w:r w:rsidR="00E05C10">
        <w:rPr>
          <w:lang w:val="en-US"/>
        </w:rPr>
        <w:t>It is thus recommended that, instead of frequent feedbacks, annual reports could help in understanding employee engagement</w:t>
      </w:r>
      <w:r w:rsidR="00BB1207">
        <w:rPr>
          <w:lang w:val="en-US"/>
        </w:rPr>
        <w:t xml:space="preserve"> (</w:t>
      </w:r>
      <w:r w:rsidR="00BB1207">
        <w:rPr>
          <w:shd w:val="clear" w:color="auto" w:fill="FFFFFF"/>
        </w:rPr>
        <w:t xml:space="preserve">Barreiro and </w:t>
      </w:r>
      <w:proofErr w:type="spellStart"/>
      <w:r w:rsidR="00BB1207">
        <w:rPr>
          <w:shd w:val="clear" w:color="auto" w:fill="FFFFFF"/>
        </w:rPr>
        <w:t>Treglown</w:t>
      </w:r>
      <w:proofErr w:type="spellEnd"/>
      <w:r w:rsidR="00BB1207">
        <w:rPr>
          <w:shd w:val="clear" w:color="auto" w:fill="FFFFFF"/>
        </w:rPr>
        <w:t>, 2020</w:t>
      </w:r>
      <w:r w:rsidR="00BB1207">
        <w:rPr>
          <w:lang w:val="en-US"/>
        </w:rPr>
        <w:t>)</w:t>
      </w:r>
      <w:r w:rsidR="00E05C10">
        <w:rPr>
          <w:lang w:val="en-US"/>
        </w:rPr>
        <w:t xml:space="preserve">. </w:t>
      </w:r>
      <w:r w:rsidR="002342FD">
        <w:rPr>
          <w:lang w:val="en-US"/>
        </w:rPr>
        <w:t>The organizations could also use different ways in understanding the employee</w:t>
      </w:r>
      <w:r w:rsidR="00D27ACB">
        <w:rPr>
          <w:lang w:val="en-US"/>
        </w:rPr>
        <w:t>'</w:t>
      </w:r>
      <w:r w:rsidR="002342FD">
        <w:rPr>
          <w:lang w:val="en-US"/>
        </w:rPr>
        <w:t xml:space="preserve">s needs throughout the year. </w:t>
      </w:r>
      <w:r w:rsidR="00BE7BF9">
        <w:rPr>
          <w:lang w:val="en-US"/>
        </w:rPr>
        <w:br w:type="page"/>
      </w:r>
    </w:p>
    <w:p w14:paraId="135E531E" w14:textId="6422C878" w:rsidR="00557744" w:rsidRDefault="00557744" w:rsidP="00557744">
      <w:pPr>
        <w:pStyle w:val="Heading1"/>
        <w:rPr>
          <w:lang w:val="en-US"/>
        </w:rPr>
      </w:pPr>
      <w:bookmarkStart w:id="3" w:name="_Toc85646717"/>
      <w:r>
        <w:rPr>
          <w:lang w:val="en-US"/>
        </w:rPr>
        <w:lastRenderedPageBreak/>
        <w:t>Employee Value Proposition and Strategies to Increase Levels of Engagement.</w:t>
      </w:r>
      <w:bookmarkEnd w:id="3"/>
      <w:r>
        <w:rPr>
          <w:lang w:val="en-US"/>
        </w:rPr>
        <w:t xml:space="preserve"> </w:t>
      </w:r>
    </w:p>
    <w:p w14:paraId="24D53768" w14:textId="5C1FE0DB" w:rsidR="00456CA9" w:rsidRDefault="00C62EDB" w:rsidP="00E22C84">
      <w:pPr>
        <w:rPr>
          <w:lang w:val="en-US"/>
        </w:rPr>
      </w:pPr>
      <w:r>
        <w:rPr>
          <w:lang w:val="en-US"/>
        </w:rPr>
        <w:t>Employee Value Proposition is the</w:t>
      </w:r>
      <w:r w:rsidR="00F6512A">
        <w:rPr>
          <w:lang w:val="en-US"/>
        </w:rPr>
        <w:t xml:space="preserve"> set of elements </w:t>
      </w:r>
      <w:r w:rsidR="00D27ACB">
        <w:rPr>
          <w:lang w:val="en-US"/>
        </w:rPr>
        <w:t>that</w:t>
      </w:r>
      <w:r w:rsidR="00F6512A">
        <w:rPr>
          <w:lang w:val="en-US"/>
        </w:rPr>
        <w:t xml:space="preserve"> </w:t>
      </w:r>
      <w:r w:rsidR="00D27ACB">
        <w:rPr>
          <w:lang w:val="en-US"/>
        </w:rPr>
        <w:t>are</w:t>
      </w:r>
      <w:r w:rsidR="00F6512A">
        <w:rPr>
          <w:lang w:val="en-US"/>
        </w:rPr>
        <w:t xml:space="preserve"> provided to the employee. </w:t>
      </w:r>
      <w:r w:rsidR="00FD48E9">
        <w:rPr>
          <w:lang w:val="en-US"/>
        </w:rPr>
        <w:t xml:space="preserve">The employees are thus satisfied and then the engagement towards the organization is </w:t>
      </w:r>
      <w:r w:rsidR="007A70B5">
        <w:rPr>
          <w:lang w:val="en-US"/>
        </w:rPr>
        <w:t>increased</w:t>
      </w:r>
      <w:r w:rsidR="00CB06CB">
        <w:rPr>
          <w:lang w:val="en-US"/>
        </w:rPr>
        <w:t xml:space="preserve"> (</w:t>
      </w:r>
      <w:r w:rsidR="00CB06CB">
        <w:rPr>
          <w:shd w:val="clear" w:color="auto" w:fill="FFFFFF"/>
        </w:rPr>
        <w:t>Raj, 2020</w:t>
      </w:r>
      <w:r w:rsidR="00CB06CB">
        <w:rPr>
          <w:lang w:val="en-US"/>
        </w:rPr>
        <w:t>)</w:t>
      </w:r>
      <w:r w:rsidR="007A70B5">
        <w:rPr>
          <w:lang w:val="en-US"/>
        </w:rPr>
        <w:t>.</w:t>
      </w:r>
      <w:r w:rsidR="00356F81">
        <w:rPr>
          <w:lang w:val="en-US"/>
        </w:rPr>
        <w:t xml:space="preserve"> Employee Value Proposition is created for retaining the </w:t>
      </w:r>
      <w:r w:rsidR="00B07B1A">
        <w:rPr>
          <w:lang w:val="en-US"/>
        </w:rPr>
        <w:t xml:space="preserve">performers and attracting others who are not engaged in the work. </w:t>
      </w:r>
      <w:r w:rsidR="00125F7F">
        <w:rPr>
          <w:lang w:val="en-US"/>
        </w:rPr>
        <w:t xml:space="preserve">Good Employee Value Proposition results in </w:t>
      </w:r>
      <w:r w:rsidR="00D27ACB">
        <w:rPr>
          <w:lang w:val="en-US"/>
        </w:rPr>
        <w:t xml:space="preserve">a </w:t>
      </w:r>
      <w:r w:rsidR="00125F7F">
        <w:rPr>
          <w:lang w:val="en-US"/>
        </w:rPr>
        <w:t xml:space="preserve">good performance </w:t>
      </w:r>
      <w:r w:rsidR="00733E75">
        <w:rPr>
          <w:lang w:val="en-US"/>
        </w:rPr>
        <w:t>in the organization.</w:t>
      </w:r>
      <w:r w:rsidR="007D27E3">
        <w:rPr>
          <w:lang w:val="en-US"/>
        </w:rPr>
        <w:t xml:space="preserve"> There are different building blocks for </w:t>
      </w:r>
      <w:r w:rsidR="007955D2">
        <w:rPr>
          <w:lang w:val="en-US"/>
        </w:rPr>
        <w:t xml:space="preserve">creating EVP. </w:t>
      </w:r>
    </w:p>
    <w:p w14:paraId="0230E9C4" w14:textId="05935579" w:rsidR="008B3A55" w:rsidRDefault="008B3A55" w:rsidP="00E22C84">
      <w:pPr>
        <w:rPr>
          <w:lang w:val="en-US"/>
        </w:rPr>
      </w:pPr>
      <w:r>
        <w:rPr>
          <w:noProof/>
          <w:lang w:eastAsia="en-GB"/>
        </w:rPr>
        <w:drawing>
          <wp:inline distT="0" distB="0" distL="0" distR="0" wp14:anchorId="6517E2EB" wp14:editId="44D60595">
            <wp:extent cx="5591955" cy="2343477"/>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591955" cy="2343477"/>
                    </a:xfrm>
                    <a:prstGeom prst="rect">
                      <a:avLst/>
                    </a:prstGeom>
                  </pic:spPr>
                </pic:pic>
              </a:graphicData>
            </a:graphic>
          </wp:inline>
        </w:drawing>
      </w:r>
    </w:p>
    <w:p w14:paraId="0042B131" w14:textId="3916804F" w:rsidR="00D27ACB" w:rsidRDefault="00D27ACB" w:rsidP="00E22C84">
      <w:pPr>
        <w:rPr>
          <w:lang w:val="en-US"/>
        </w:rPr>
      </w:pPr>
      <w:r>
        <w:rPr>
          <w:lang w:val="en-US"/>
        </w:rPr>
        <w:t>Figure No: 01</w:t>
      </w:r>
    </w:p>
    <w:p w14:paraId="2F452D3E" w14:textId="171465BD" w:rsidR="00D27ACB" w:rsidRDefault="00D27ACB" w:rsidP="00E22C84">
      <w:pPr>
        <w:rPr>
          <w:lang w:val="en-US"/>
        </w:rPr>
      </w:pPr>
      <w:r>
        <w:rPr>
          <w:lang w:val="en-US"/>
        </w:rPr>
        <w:t xml:space="preserve">(Source: </w:t>
      </w:r>
      <w:r w:rsidR="00C24243">
        <w:rPr>
          <w:lang w:val="en-US"/>
        </w:rPr>
        <w:t>researchgate.net, 2019)</w:t>
      </w:r>
    </w:p>
    <w:p w14:paraId="30C324DE" w14:textId="3C631CE0" w:rsidR="00657F93" w:rsidRDefault="002920AD" w:rsidP="00E22C84">
      <w:pPr>
        <w:rPr>
          <w:lang w:val="en-US"/>
        </w:rPr>
      </w:pPr>
      <w:r w:rsidRPr="00E14814">
        <w:rPr>
          <w:b/>
          <w:bCs/>
          <w:i/>
          <w:iCs/>
          <w:lang w:val="en-US"/>
        </w:rPr>
        <w:t>Compensation:</w:t>
      </w:r>
      <w:r>
        <w:rPr>
          <w:lang w:val="en-US"/>
        </w:rPr>
        <w:t xml:space="preserve"> This is one of the </w:t>
      </w:r>
      <w:r w:rsidR="00E22C84">
        <w:rPr>
          <w:lang w:val="en-US"/>
        </w:rPr>
        <w:t>elements</w:t>
      </w:r>
      <w:r>
        <w:rPr>
          <w:lang w:val="en-US"/>
        </w:rPr>
        <w:t>, which talks about salary satisfaction</w:t>
      </w:r>
      <w:r w:rsidR="00E22C84">
        <w:rPr>
          <w:lang w:val="en-US"/>
        </w:rPr>
        <w:t xml:space="preserve"> in the company. The company </w:t>
      </w:r>
      <w:r w:rsidR="00031D81">
        <w:rPr>
          <w:lang w:val="en-US"/>
        </w:rPr>
        <w:t xml:space="preserve">focuses on the raises and promotions of the employees in the workplace. For good employee engagement, there are timelines set within the organizations. </w:t>
      </w:r>
      <w:r w:rsidR="00D27ACB">
        <w:rPr>
          <w:lang w:val="en-US"/>
        </w:rPr>
        <w:t>F</w:t>
      </w:r>
      <w:r w:rsidR="00031D81">
        <w:rPr>
          <w:lang w:val="en-US"/>
        </w:rPr>
        <w:t xml:space="preserve">airness </w:t>
      </w:r>
      <w:r w:rsidR="00F96139">
        <w:rPr>
          <w:lang w:val="en-US"/>
        </w:rPr>
        <w:t xml:space="preserve">is maintained by the </w:t>
      </w:r>
      <w:r w:rsidR="001832B3">
        <w:rPr>
          <w:lang w:val="en-US"/>
        </w:rPr>
        <w:t>company and there are different evaluation systems followed</w:t>
      </w:r>
      <w:r w:rsidR="00AA732F">
        <w:rPr>
          <w:lang w:val="en-US"/>
        </w:rPr>
        <w:t xml:space="preserve"> (</w:t>
      </w:r>
      <w:proofErr w:type="spellStart"/>
      <w:r w:rsidR="00AA732F">
        <w:rPr>
          <w:shd w:val="clear" w:color="auto" w:fill="FFFFFF"/>
        </w:rPr>
        <w:t>Torlone</w:t>
      </w:r>
      <w:proofErr w:type="spellEnd"/>
      <w:r w:rsidR="00AA732F">
        <w:rPr>
          <w:shd w:val="clear" w:color="auto" w:fill="FFFFFF"/>
        </w:rPr>
        <w:t>, 2018</w:t>
      </w:r>
      <w:r w:rsidR="00AA732F">
        <w:rPr>
          <w:lang w:val="en-US"/>
        </w:rPr>
        <w:t>)</w:t>
      </w:r>
      <w:r w:rsidR="00E02879">
        <w:rPr>
          <w:lang w:val="en-US"/>
        </w:rPr>
        <w:t xml:space="preserve">. The company could develop different strategies for increasing engagement. </w:t>
      </w:r>
    </w:p>
    <w:p w14:paraId="039B0721" w14:textId="0D365C57" w:rsidR="002920AD" w:rsidRDefault="00657F93" w:rsidP="00E22C84">
      <w:pPr>
        <w:rPr>
          <w:lang w:val="en-US"/>
        </w:rPr>
      </w:pPr>
      <w:r w:rsidRPr="00E14814">
        <w:rPr>
          <w:b/>
          <w:bCs/>
          <w:i/>
          <w:iCs/>
          <w:lang w:val="en-US"/>
        </w:rPr>
        <w:t>Benefits:</w:t>
      </w:r>
      <w:r>
        <w:rPr>
          <w:lang w:val="en-US"/>
        </w:rPr>
        <w:t xml:space="preserve"> The employees while joining the company look at the benefits of the company. </w:t>
      </w:r>
      <w:r w:rsidR="00477A02">
        <w:rPr>
          <w:lang w:val="en-US"/>
        </w:rPr>
        <w:t>The holidays</w:t>
      </w:r>
      <w:r w:rsidR="002868A8">
        <w:rPr>
          <w:lang w:val="en-US"/>
        </w:rPr>
        <w:t>, Insurance, Retirement, Education are the benefits of the company</w:t>
      </w:r>
      <w:r w:rsidR="004C35B7">
        <w:rPr>
          <w:lang w:val="en-US"/>
        </w:rPr>
        <w:t xml:space="preserve"> (</w:t>
      </w:r>
      <w:r w:rsidR="004C35B7">
        <w:rPr>
          <w:shd w:val="clear" w:color="auto" w:fill="FFFFFF"/>
        </w:rPr>
        <w:t>Boudreaux, 2021</w:t>
      </w:r>
      <w:r w:rsidR="004C35B7">
        <w:rPr>
          <w:lang w:val="en-US"/>
        </w:rPr>
        <w:t>)</w:t>
      </w:r>
      <w:r w:rsidR="008349B0">
        <w:rPr>
          <w:lang w:val="en-US"/>
        </w:rPr>
        <w:t xml:space="preserve">. </w:t>
      </w:r>
      <w:r w:rsidR="00566901">
        <w:rPr>
          <w:lang w:val="en-US"/>
        </w:rPr>
        <w:t xml:space="preserve">The flexibility of the time and benefits of the family </w:t>
      </w:r>
      <w:r w:rsidR="00D27ACB">
        <w:rPr>
          <w:lang w:val="en-US"/>
        </w:rPr>
        <w:t>is</w:t>
      </w:r>
      <w:r w:rsidR="00566901">
        <w:rPr>
          <w:lang w:val="en-US"/>
        </w:rPr>
        <w:t xml:space="preserve"> provided by the company. </w:t>
      </w:r>
      <w:r w:rsidR="00D90C9D">
        <w:rPr>
          <w:lang w:val="en-US"/>
        </w:rPr>
        <w:t xml:space="preserve">The employees </w:t>
      </w:r>
      <w:r w:rsidR="00D27ACB">
        <w:rPr>
          <w:lang w:val="en-US"/>
        </w:rPr>
        <w:t>m</w:t>
      </w:r>
      <w:r w:rsidR="00D90C9D">
        <w:rPr>
          <w:lang w:val="en-US"/>
        </w:rPr>
        <w:t xml:space="preserve">ake decisions based on these benefits. </w:t>
      </w:r>
      <w:r w:rsidR="007A4FD5">
        <w:rPr>
          <w:lang w:val="en-US"/>
        </w:rPr>
        <w:t xml:space="preserve">Most of all the employees are focused on </w:t>
      </w:r>
      <w:r w:rsidR="00D81288">
        <w:rPr>
          <w:lang w:val="en-US"/>
        </w:rPr>
        <w:t xml:space="preserve">insurance providence. </w:t>
      </w:r>
      <w:r w:rsidR="00C059E1">
        <w:rPr>
          <w:lang w:val="en-US"/>
        </w:rPr>
        <w:t xml:space="preserve">Work from home in the example provided is one of the benefits which will be considered by the employees. </w:t>
      </w:r>
    </w:p>
    <w:p w14:paraId="14123ADA" w14:textId="699AEB8F" w:rsidR="007E519B" w:rsidRDefault="00946D7E" w:rsidP="00E22C84">
      <w:pPr>
        <w:rPr>
          <w:lang w:val="en-US"/>
        </w:rPr>
      </w:pPr>
      <w:r w:rsidRPr="00E14814">
        <w:rPr>
          <w:b/>
          <w:bCs/>
          <w:i/>
          <w:iCs/>
          <w:lang w:val="en-US"/>
        </w:rPr>
        <w:t>Career:</w:t>
      </w:r>
      <w:r>
        <w:rPr>
          <w:lang w:val="en-US"/>
        </w:rPr>
        <w:t xml:space="preserve"> An Employee join</w:t>
      </w:r>
      <w:r w:rsidR="00D27ACB">
        <w:rPr>
          <w:lang w:val="en-US"/>
        </w:rPr>
        <w:t>s</w:t>
      </w:r>
      <w:r>
        <w:rPr>
          <w:lang w:val="en-US"/>
        </w:rPr>
        <w:t xml:space="preserve"> the organization for developing his or her career. The organizations </w:t>
      </w:r>
      <w:r w:rsidR="001E1116">
        <w:rPr>
          <w:lang w:val="en-US"/>
        </w:rPr>
        <w:t>giving opportunities and chance</w:t>
      </w:r>
      <w:r w:rsidR="00D27ACB">
        <w:rPr>
          <w:lang w:val="en-US"/>
        </w:rPr>
        <w:t>s</w:t>
      </w:r>
      <w:r w:rsidR="001E1116">
        <w:rPr>
          <w:lang w:val="en-US"/>
        </w:rPr>
        <w:t xml:space="preserve"> in the development process of the employees are considered.</w:t>
      </w:r>
      <w:r w:rsidR="00CB0872">
        <w:rPr>
          <w:lang w:val="en-US"/>
        </w:rPr>
        <w:t xml:space="preserve"> </w:t>
      </w:r>
      <w:r w:rsidR="00CB0872">
        <w:rPr>
          <w:lang w:val="en-US"/>
        </w:rPr>
        <w:lastRenderedPageBreak/>
        <w:t xml:space="preserve">The organization providing training and education through the work process could </w:t>
      </w:r>
      <w:r w:rsidR="008404DE">
        <w:rPr>
          <w:lang w:val="en-US"/>
        </w:rPr>
        <w:t xml:space="preserve">increase employee engagement. </w:t>
      </w:r>
      <w:r w:rsidR="00114506">
        <w:rPr>
          <w:lang w:val="en-US"/>
        </w:rPr>
        <w:t>The company could also provide college education schemes and evaluation</w:t>
      </w:r>
      <w:r w:rsidR="00D27ACB">
        <w:rPr>
          <w:lang w:val="en-US"/>
        </w:rPr>
        <w:t>s</w:t>
      </w:r>
      <w:r w:rsidR="00114506">
        <w:rPr>
          <w:lang w:val="en-US"/>
        </w:rPr>
        <w:t xml:space="preserve"> for achieving increased employee engagement.</w:t>
      </w:r>
      <w:r w:rsidR="00CC776D">
        <w:rPr>
          <w:lang w:val="en-US"/>
        </w:rPr>
        <w:t xml:space="preserve"> In the example given above, the case considers post covid scenarios. </w:t>
      </w:r>
      <w:r w:rsidR="00FE2265">
        <w:rPr>
          <w:lang w:val="en-US"/>
        </w:rPr>
        <w:t>In such cases</w:t>
      </w:r>
      <w:r w:rsidR="00D27ACB">
        <w:rPr>
          <w:lang w:val="en-US"/>
        </w:rPr>
        <w:t>,</w:t>
      </w:r>
      <w:r w:rsidR="00FE2265">
        <w:rPr>
          <w:lang w:val="en-US"/>
        </w:rPr>
        <w:t xml:space="preserve"> education and other skill sets are also expected from the employer</w:t>
      </w:r>
      <w:r w:rsidR="00D27ACB">
        <w:rPr>
          <w:lang w:val="en-US"/>
        </w:rPr>
        <w:t>'s</w:t>
      </w:r>
      <w:r w:rsidR="00FE2265">
        <w:rPr>
          <w:lang w:val="en-US"/>
        </w:rPr>
        <w:t xml:space="preserve"> side. </w:t>
      </w:r>
      <w:r w:rsidR="007E519B">
        <w:rPr>
          <w:lang w:val="en-US"/>
        </w:rPr>
        <w:t xml:space="preserve">This helps in understanding the career objectives of the employees and also the workers could get attracted towards the company increasing the involvement. </w:t>
      </w:r>
    </w:p>
    <w:p w14:paraId="13B16A0A" w14:textId="6854E4B3" w:rsidR="00946D7E" w:rsidRDefault="007E519B" w:rsidP="00E22C84">
      <w:pPr>
        <w:rPr>
          <w:lang w:val="en-US"/>
        </w:rPr>
      </w:pPr>
      <w:r w:rsidRPr="00E14814">
        <w:rPr>
          <w:b/>
          <w:bCs/>
          <w:i/>
          <w:iCs/>
          <w:lang w:val="en-US"/>
        </w:rPr>
        <w:t>Work Environment:</w:t>
      </w:r>
      <w:r>
        <w:rPr>
          <w:lang w:val="en-US"/>
        </w:rPr>
        <w:t xml:space="preserve"> A workplace </w:t>
      </w:r>
      <w:r w:rsidR="00D27ACB">
        <w:rPr>
          <w:lang w:val="en-US"/>
        </w:rPr>
        <w:t>that</w:t>
      </w:r>
      <w:r>
        <w:rPr>
          <w:lang w:val="en-US"/>
        </w:rPr>
        <w:t xml:space="preserve"> is liberal and considers the ideas given </w:t>
      </w:r>
      <w:r w:rsidR="00C60EAF">
        <w:rPr>
          <w:lang w:val="en-US"/>
        </w:rPr>
        <w:t xml:space="preserve">by the employees. The organizations which provide </w:t>
      </w:r>
      <w:r w:rsidR="00241C65">
        <w:rPr>
          <w:lang w:val="en-US"/>
        </w:rPr>
        <w:t xml:space="preserve">balance in life and work. </w:t>
      </w:r>
      <w:r w:rsidR="006D0D58">
        <w:rPr>
          <w:lang w:val="en-US"/>
        </w:rPr>
        <w:t xml:space="preserve">The </w:t>
      </w:r>
      <w:r w:rsidR="00F432CE">
        <w:rPr>
          <w:lang w:val="en-US"/>
        </w:rPr>
        <w:t>challenges</w:t>
      </w:r>
      <w:r w:rsidR="006D0D58">
        <w:rPr>
          <w:lang w:val="en-US"/>
        </w:rPr>
        <w:t xml:space="preserve"> faced by the employees in the organizations are</w:t>
      </w:r>
      <w:r w:rsidR="00F432CE">
        <w:rPr>
          <w:lang w:val="en-US"/>
        </w:rPr>
        <w:t xml:space="preserve"> </w:t>
      </w:r>
      <w:r w:rsidR="00A67FB7">
        <w:rPr>
          <w:lang w:val="en-US"/>
        </w:rPr>
        <w:t xml:space="preserve">dealt with </w:t>
      </w:r>
      <w:r w:rsidR="00D27ACB">
        <w:rPr>
          <w:lang w:val="en-US"/>
        </w:rPr>
        <w:t xml:space="preserve">by </w:t>
      </w:r>
      <w:r w:rsidR="00A67FB7">
        <w:rPr>
          <w:lang w:val="en-US"/>
        </w:rPr>
        <w:t xml:space="preserve">the employer, this maintains </w:t>
      </w:r>
      <w:r w:rsidR="00D27ACB">
        <w:rPr>
          <w:lang w:val="en-US"/>
        </w:rPr>
        <w:t xml:space="preserve">the </w:t>
      </w:r>
      <w:r w:rsidR="00A67FB7">
        <w:rPr>
          <w:lang w:val="en-US"/>
        </w:rPr>
        <w:t xml:space="preserve">interests of the employees in the company. </w:t>
      </w:r>
      <w:r w:rsidR="00CC0047">
        <w:rPr>
          <w:lang w:val="en-US"/>
        </w:rPr>
        <w:t xml:space="preserve">Personal achievement </w:t>
      </w:r>
      <w:r w:rsidR="00867CD0">
        <w:rPr>
          <w:lang w:val="en-US"/>
        </w:rPr>
        <w:t>is</w:t>
      </w:r>
      <w:r w:rsidR="00CC0047">
        <w:rPr>
          <w:lang w:val="en-US"/>
        </w:rPr>
        <w:t xml:space="preserve"> acknowledged by the </w:t>
      </w:r>
      <w:r w:rsidR="00B06A93">
        <w:rPr>
          <w:lang w:val="en-US"/>
        </w:rPr>
        <w:t xml:space="preserve">employer, this generates engagement in the </w:t>
      </w:r>
      <w:r w:rsidR="00620076">
        <w:rPr>
          <w:lang w:val="en-US"/>
        </w:rPr>
        <w:t xml:space="preserve">organization. </w:t>
      </w:r>
      <w:r w:rsidR="00867CD0">
        <w:rPr>
          <w:lang w:val="en-US"/>
        </w:rPr>
        <w:t>The company is required to identify the roles and responsibilities in the workplace. This helps in allocating the proper work to the particular employees.</w:t>
      </w:r>
      <w:r w:rsidR="0053482F">
        <w:rPr>
          <w:lang w:val="en-US"/>
        </w:rPr>
        <w:t xml:space="preserve"> The work in the respective field helps in </w:t>
      </w:r>
      <w:r w:rsidR="00596055">
        <w:rPr>
          <w:lang w:val="en-US"/>
        </w:rPr>
        <w:t xml:space="preserve">greater involvement by the employees. Restructuring the roles of the </w:t>
      </w:r>
      <w:r w:rsidR="00A96EC5">
        <w:rPr>
          <w:lang w:val="en-US"/>
        </w:rPr>
        <w:t xml:space="preserve">employees would create </w:t>
      </w:r>
      <w:r w:rsidR="00D27ACB">
        <w:rPr>
          <w:lang w:val="en-US"/>
        </w:rPr>
        <w:t xml:space="preserve">a </w:t>
      </w:r>
      <w:r w:rsidR="00A96EC5">
        <w:rPr>
          <w:lang w:val="en-US"/>
        </w:rPr>
        <w:t>suitable work environment and involvement will be increased</w:t>
      </w:r>
      <w:r w:rsidR="002942DB">
        <w:rPr>
          <w:lang w:val="en-US"/>
        </w:rPr>
        <w:t xml:space="preserve"> (</w:t>
      </w:r>
      <w:proofErr w:type="spellStart"/>
      <w:r w:rsidR="002942DB">
        <w:rPr>
          <w:shd w:val="clear" w:color="auto" w:fill="FFFFFF"/>
        </w:rPr>
        <w:t>Abualoush</w:t>
      </w:r>
      <w:proofErr w:type="spellEnd"/>
      <w:r w:rsidR="002942DB">
        <w:rPr>
          <w:shd w:val="clear" w:color="auto" w:fill="FFFFFF"/>
        </w:rPr>
        <w:t xml:space="preserve"> et al., 2018)</w:t>
      </w:r>
      <w:r w:rsidR="00A96EC5">
        <w:rPr>
          <w:lang w:val="en-US"/>
        </w:rPr>
        <w:t xml:space="preserve">. </w:t>
      </w:r>
    </w:p>
    <w:p w14:paraId="296F25E4" w14:textId="786B9543" w:rsidR="0026305E" w:rsidRDefault="0026305E" w:rsidP="00E22C84">
      <w:pPr>
        <w:rPr>
          <w:lang w:val="en-US"/>
        </w:rPr>
      </w:pPr>
      <w:r w:rsidRPr="00E14814">
        <w:rPr>
          <w:b/>
          <w:bCs/>
          <w:i/>
          <w:iCs/>
          <w:lang w:val="en-US"/>
        </w:rPr>
        <w:t>Culture:</w:t>
      </w:r>
      <w:r w:rsidR="00816A1E">
        <w:rPr>
          <w:lang w:val="en-US"/>
        </w:rPr>
        <w:t xml:space="preserve"> Work culture helps in understanding the </w:t>
      </w:r>
      <w:r w:rsidR="00BC454B">
        <w:rPr>
          <w:lang w:val="en-US"/>
        </w:rPr>
        <w:t xml:space="preserve">goals and objectives of the plans. </w:t>
      </w:r>
      <w:r w:rsidR="00B2330D">
        <w:rPr>
          <w:lang w:val="en-US"/>
        </w:rPr>
        <w:t xml:space="preserve">The colleagues are thus </w:t>
      </w:r>
      <w:r w:rsidR="00856834">
        <w:rPr>
          <w:lang w:val="en-US"/>
        </w:rPr>
        <w:t xml:space="preserve">supportive in the field. </w:t>
      </w:r>
      <w:r w:rsidR="004576FF">
        <w:rPr>
          <w:lang w:val="en-US"/>
        </w:rPr>
        <w:t xml:space="preserve">This brings back the employees to the company. </w:t>
      </w:r>
      <w:r w:rsidR="00D27ACB">
        <w:rPr>
          <w:lang w:val="en-US"/>
        </w:rPr>
        <w:t>A g</w:t>
      </w:r>
      <w:r w:rsidR="004576FF">
        <w:rPr>
          <w:lang w:val="en-US"/>
        </w:rPr>
        <w:t xml:space="preserve">eneral bond is created amongst the company. </w:t>
      </w:r>
      <w:r w:rsidR="000A57FF">
        <w:rPr>
          <w:lang w:val="en-US"/>
        </w:rPr>
        <w:t xml:space="preserve">Leaders and Managers </w:t>
      </w:r>
      <w:r w:rsidR="00A4238E">
        <w:rPr>
          <w:lang w:val="en-US"/>
        </w:rPr>
        <w:t xml:space="preserve">should support the employees and this </w:t>
      </w:r>
      <w:r w:rsidR="00412854">
        <w:rPr>
          <w:lang w:val="en-US"/>
        </w:rPr>
        <w:t>would generate interest in the work. The interest leads to good engagement in the workplace.</w:t>
      </w:r>
      <w:r w:rsidR="00377CBC">
        <w:rPr>
          <w:lang w:val="en-US"/>
        </w:rPr>
        <w:t xml:space="preserve"> Interacting with other members in the office and collaborating with the teammates also increases the engagement of the team. </w:t>
      </w:r>
    </w:p>
    <w:p w14:paraId="73AC30AE" w14:textId="41464C32" w:rsidR="000112C4" w:rsidRPr="00456CA9" w:rsidRDefault="000112C4" w:rsidP="00E22C84">
      <w:pPr>
        <w:rPr>
          <w:lang w:val="en-US"/>
        </w:rPr>
      </w:pPr>
      <w:r>
        <w:rPr>
          <w:lang w:val="en-US"/>
        </w:rPr>
        <w:t xml:space="preserve">There are </w:t>
      </w:r>
      <w:r w:rsidRPr="00E14814">
        <w:rPr>
          <w:b/>
          <w:bCs/>
          <w:lang w:val="en-US"/>
        </w:rPr>
        <w:t xml:space="preserve">different strategies to increase the involvement of the workers </w:t>
      </w:r>
      <w:r>
        <w:rPr>
          <w:lang w:val="en-US"/>
        </w:rPr>
        <w:t xml:space="preserve">in the company. </w:t>
      </w:r>
      <w:r w:rsidR="00C953A7">
        <w:rPr>
          <w:lang w:val="en-US"/>
        </w:rPr>
        <w:t xml:space="preserve">The manager of the company practices </w:t>
      </w:r>
      <w:r w:rsidR="00E8499C">
        <w:rPr>
          <w:lang w:val="en-US"/>
        </w:rPr>
        <w:t>different strategies</w:t>
      </w:r>
      <w:r w:rsidR="00287FB2">
        <w:rPr>
          <w:lang w:val="en-US"/>
        </w:rPr>
        <w:t xml:space="preserve">. </w:t>
      </w:r>
      <w:r w:rsidR="00287FB2" w:rsidRPr="00A721C9">
        <w:rPr>
          <w:b/>
          <w:i/>
          <w:lang w:val="en-US"/>
        </w:rPr>
        <w:t>Good and deliberate communication</w:t>
      </w:r>
      <w:r w:rsidR="00287FB2">
        <w:rPr>
          <w:lang w:val="en-US"/>
        </w:rPr>
        <w:t xml:space="preserve"> would help in increasing the level of engagement. To develop a healthy workplace there is </w:t>
      </w:r>
      <w:r w:rsidR="00D27ACB">
        <w:rPr>
          <w:lang w:val="en-US"/>
        </w:rPr>
        <w:t xml:space="preserve">an </w:t>
      </w:r>
      <w:r w:rsidR="00287FB2">
        <w:rPr>
          <w:lang w:val="en-US"/>
        </w:rPr>
        <w:t>investment</w:t>
      </w:r>
      <w:r w:rsidR="00737D9B">
        <w:rPr>
          <w:lang w:val="en-US"/>
        </w:rPr>
        <w:t xml:space="preserve"> (</w:t>
      </w:r>
      <w:r w:rsidR="00737D9B">
        <w:rPr>
          <w:shd w:val="clear" w:color="auto" w:fill="FFFFFF"/>
        </w:rPr>
        <w:t>Payne et al., 2018</w:t>
      </w:r>
      <w:r w:rsidR="00737D9B">
        <w:rPr>
          <w:lang w:val="en-US"/>
        </w:rPr>
        <w:t>)</w:t>
      </w:r>
      <w:r w:rsidR="00287FB2">
        <w:rPr>
          <w:lang w:val="en-US"/>
        </w:rPr>
        <w:t xml:space="preserve">. These investment involve training the employees, considering the mental health of the members, promoting the </w:t>
      </w:r>
      <w:r w:rsidR="000E41A7">
        <w:rPr>
          <w:lang w:val="en-US"/>
        </w:rPr>
        <w:t xml:space="preserve">diet rules and regulations in the office. This attracts the employees and increases the level of engagement. Regular feedback from the members in the office and implementing the feedbacks would again increase the involvement level. </w:t>
      </w:r>
      <w:r w:rsidR="004E37CE">
        <w:rPr>
          <w:lang w:val="en-US"/>
        </w:rPr>
        <w:t xml:space="preserve">The aims and objectives of the company could be well defined to the workers, this will help them </w:t>
      </w:r>
      <w:r w:rsidR="006319C2">
        <w:rPr>
          <w:lang w:val="en-US"/>
        </w:rPr>
        <w:t>achiev</w:t>
      </w:r>
      <w:r w:rsidR="00D27ACB">
        <w:rPr>
          <w:lang w:val="en-US"/>
        </w:rPr>
        <w:t>e</w:t>
      </w:r>
      <w:r w:rsidR="006319C2">
        <w:rPr>
          <w:lang w:val="en-US"/>
        </w:rPr>
        <w:t xml:space="preserve"> the goal of the company. </w:t>
      </w:r>
      <w:r w:rsidR="0049241A">
        <w:rPr>
          <w:lang w:val="en-US"/>
        </w:rPr>
        <w:t xml:space="preserve">Encouraging the employees at the workplace could result in </w:t>
      </w:r>
      <w:r w:rsidR="00D27ACB">
        <w:rPr>
          <w:lang w:val="en-US"/>
        </w:rPr>
        <w:t>an</w:t>
      </w:r>
      <w:r w:rsidR="0049241A">
        <w:rPr>
          <w:lang w:val="en-US"/>
        </w:rPr>
        <w:t xml:space="preserve"> </w:t>
      </w:r>
      <w:r w:rsidR="00BF02CB">
        <w:rPr>
          <w:lang w:val="en-US"/>
        </w:rPr>
        <w:t xml:space="preserve">increased level of engagement. </w:t>
      </w:r>
      <w:r w:rsidR="00BE7BF9">
        <w:rPr>
          <w:lang w:val="en-US"/>
        </w:rPr>
        <w:br w:type="page"/>
      </w:r>
    </w:p>
    <w:p w14:paraId="77657F4F" w14:textId="25719689" w:rsidR="00557744" w:rsidRDefault="00557744" w:rsidP="00557744">
      <w:pPr>
        <w:pStyle w:val="Heading1"/>
        <w:rPr>
          <w:lang w:val="en-US"/>
        </w:rPr>
      </w:pPr>
      <w:bookmarkStart w:id="4" w:name="_Toc85646718"/>
      <w:r>
        <w:rPr>
          <w:lang w:val="en-US"/>
        </w:rPr>
        <w:lastRenderedPageBreak/>
        <w:t>Conclusion</w:t>
      </w:r>
      <w:bookmarkEnd w:id="4"/>
      <w:r>
        <w:rPr>
          <w:lang w:val="en-US"/>
        </w:rPr>
        <w:t xml:space="preserve"> </w:t>
      </w:r>
    </w:p>
    <w:p w14:paraId="729B987B" w14:textId="4253027D" w:rsidR="009D3583" w:rsidRDefault="009D3583" w:rsidP="009D3583">
      <w:pPr>
        <w:rPr>
          <w:lang w:val="en-US"/>
        </w:rPr>
      </w:pPr>
      <w:r w:rsidRPr="005E2511">
        <w:rPr>
          <w:b/>
          <w:bCs/>
          <w:lang w:val="en-US"/>
        </w:rPr>
        <w:t>The above study</w:t>
      </w:r>
      <w:r>
        <w:rPr>
          <w:lang w:val="en-US"/>
        </w:rPr>
        <w:t xml:space="preserve"> has dealt with </w:t>
      </w:r>
      <w:r w:rsidR="00A0187F">
        <w:rPr>
          <w:lang w:val="en-US"/>
        </w:rPr>
        <w:t xml:space="preserve">the concept of Employee Engagement. </w:t>
      </w:r>
      <w:r w:rsidR="00FE26D4">
        <w:rPr>
          <w:lang w:val="en-US"/>
        </w:rPr>
        <w:t xml:space="preserve">The study has dealt with </w:t>
      </w:r>
      <w:r w:rsidR="00BF5104">
        <w:rPr>
          <w:lang w:val="en-US"/>
        </w:rPr>
        <w:t xml:space="preserve">drivers of employee engagement. </w:t>
      </w:r>
      <w:r w:rsidR="00901585">
        <w:rPr>
          <w:lang w:val="en-US"/>
        </w:rPr>
        <w:t xml:space="preserve">The </w:t>
      </w:r>
      <w:r w:rsidR="00901585" w:rsidRPr="005E2511">
        <w:rPr>
          <w:b/>
          <w:bCs/>
          <w:lang w:val="en-US"/>
        </w:rPr>
        <w:t>tools are also described</w:t>
      </w:r>
      <w:r w:rsidR="00901585">
        <w:rPr>
          <w:lang w:val="en-US"/>
        </w:rPr>
        <w:t xml:space="preserve"> </w:t>
      </w:r>
      <w:r w:rsidR="00541DCE">
        <w:rPr>
          <w:lang w:val="en-US"/>
        </w:rPr>
        <w:t xml:space="preserve">which help in measurement of the employee engagement. </w:t>
      </w:r>
      <w:r w:rsidR="00592E39">
        <w:rPr>
          <w:lang w:val="en-US"/>
        </w:rPr>
        <w:t xml:space="preserve">The employee value proposition </w:t>
      </w:r>
      <w:r w:rsidR="00E940BC">
        <w:rPr>
          <w:lang w:val="en-US"/>
        </w:rPr>
        <w:t xml:space="preserve">has helped so far </w:t>
      </w:r>
      <w:r w:rsidR="00D27ACB">
        <w:rPr>
          <w:lang w:val="en-US"/>
        </w:rPr>
        <w:t>in</w:t>
      </w:r>
      <w:r w:rsidR="00E940BC">
        <w:rPr>
          <w:lang w:val="en-US"/>
        </w:rPr>
        <w:t xml:space="preserve"> understanding the </w:t>
      </w:r>
      <w:r w:rsidR="007A1A43">
        <w:rPr>
          <w:lang w:val="en-US"/>
        </w:rPr>
        <w:t>needs and demand</w:t>
      </w:r>
      <w:r w:rsidR="00D27ACB">
        <w:rPr>
          <w:lang w:val="en-US"/>
        </w:rPr>
        <w:t>s</w:t>
      </w:r>
      <w:r w:rsidR="007A1A43">
        <w:rPr>
          <w:lang w:val="en-US"/>
        </w:rPr>
        <w:t xml:space="preserve"> of the workers. </w:t>
      </w:r>
    </w:p>
    <w:p w14:paraId="2585BA89" w14:textId="6CA65EE0" w:rsidR="007A1A43" w:rsidRDefault="007A1A43" w:rsidP="009D3583">
      <w:pPr>
        <w:rPr>
          <w:lang w:val="en-US"/>
        </w:rPr>
      </w:pPr>
      <w:r w:rsidRPr="005E2511">
        <w:rPr>
          <w:b/>
          <w:bCs/>
          <w:lang w:val="en-US"/>
        </w:rPr>
        <w:t>It could be concluded</w:t>
      </w:r>
      <w:r>
        <w:rPr>
          <w:lang w:val="en-US"/>
        </w:rPr>
        <w:t xml:space="preserve"> from the above study </w:t>
      </w:r>
      <w:r w:rsidR="00392FB4">
        <w:rPr>
          <w:lang w:val="en-US"/>
        </w:rPr>
        <w:t>that;</w:t>
      </w:r>
      <w:r>
        <w:rPr>
          <w:lang w:val="en-US"/>
        </w:rPr>
        <w:t xml:space="preserve"> strategies </w:t>
      </w:r>
      <w:r w:rsidR="006F0477">
        <w:rPr>
          <w:lang w:val="en-US"/>
        </w:rPr>
        <w:t xml:space="preserve">could be implied in the organizations for </w:t>
      </w:r>
      <w:r w:rsidR="007256C1">
        <w:rPr>
          <w:lang w:val="en-US"/>
        </w:rPr>
        <w:t xml:space="preserve">increasing the </w:t>
      </w:r>
      <w:r w:rsidR="007256C1" w:rsidRPr="005E2511">
        <w:rPr>
          <w:b/>
          <w:bCs/>
          <w:lang w:val="en-US"/>
        </w:rPr>
        <w:t xml:space="preserve">involvement of the </w:t>
      </w:r>
      <w:r w:rsidR="00392FB4" w:rsidRPr="005E2511">
        <w:rPr>
          <w:b/>
          <w:bCs/>
          <w:lang w:val="en-US"/>
        </w:rPr>
        <w:t>employees</w:t>
      </w:r>
      <w:r w:rsidR="00392FB4">
        <w:rPr>
          <w:lang w:val="en-US"/>
        </w:rPr>
        <w:t xml:space="preserve"> in the company. Employee Engagement </w:t>
      </w:r>
      <w:r w:rsidR="00017817">
        <w:rPr>
          <w:lang w:val="en-US"/>
        </w:rPr>
        <w:t xml:space="preserve">is important for the development of the </w:t>
      </w:r>
      <w:r w:rsidR="00017817" w:rsidRPr="005E2511">
        <w:rPr>
          <w:b/>
          <w:bCs/>
          <w:lang w:val="en-US"/>
        </w:rPr>
        <w:t>business and gaining profits</w:t>
      </w:r>
      <w:r w:rsidR="00017817">
        <w:rPr>
          <w:lang w:val="en-US"/>
        </w:rPr>
        <w:t xml:space="preserve"> </w:t>
      </w:r>
      <w:r w:rsidR="00A03B6C">
        <w:rPr>
          <w:lang w:val="en-US"/>
        </w:rPr>
        <w:t xml:space="preserve">through the activities. </w:t>
      </w:r>
    </w:p>
    <w:p w14:paraId="4592BB2D" w14:textId="5031AEB3" w:rsidR="00D05C47" w:rsidRDefault="00D05C47" w:rsidP="009D3583">
      <w:pPr>
        <w:rPr>
          <w:lang w:val="en-US"/>
        </w:rPr>
      </w:pPr>
      <w:r>
        <w:rPr>
          <w:lang w:val="en-US"/>
        </w:rPr>
        <w:br w:type="page"/>
      </w:r>
    </w:p>
    <w:p w14:paraId="1D07E51E" w14:textId="007FF26D" w:rsidR="00D05C47" w:rsidRDefault="00D05C47" w:rsidP="00D05C47">
      <w:pPr>
        <w:pStyle w:val="Heading1"/>
        <w:rPr>
          <w:lang w:val="en-US"/>
        </w:rPr>
      </w:pPr>
      <w:bookmarkStart w:id="5" w:name="_Toc85646719"/>
      <w:r>
        <w:rPr>
          <w:lang w:val="en-US"/>
        </w:rPr>
        <w:lastRenderedPageBreak/>
        <w:t>References</w:t>
      </w:r>
      <w:bookmarkEnd w:id="5"/>
    </w:p>
    <w:p w14:paraId="3C789414" w14:textId="77777777" w:rsidR="00A721C9" w:rsidRDefault="00A721C9" w:rsidP="00737D9B">
      <w:pPr>
        <w:ind w:left="720" w:hanging="720"/>
        <w:rPr>
          <w:shd w:val="clear" w:color="auto" w:fill="FFFFFF"/>
        </w:rPr>
      </w:pPr>
      <w:proofErr w:type="spellStart"/>
      <w:r>
        <w:rPr>
          <w:shd w:val="clear" w:color="auto" w:fill="FFFFFF"/>
        </w:rPr>
        <w:t>Abualoush</w:t>
      </w:r>
      <w:proofErr w:type="spellEnd"/>
      <w:r>
        <w:rPr>
          <w:shd w:val="clear" w:color="auto" w:fill="FFFFFF"/>
        </w:rPr>
        <w:t xml:space="preserve">, S.H., </w:t>
      </w:r>
      <w:proofErr w:type="spellStart"/>
      <w:r>
        <w:rPr>
          <w:shd w:val="clear" w:color="auto" w:fill="FFFFFF"/>
        </w:rPr>
        <w:t>Obeidat</w:t>
      </w:r>
      <w:proofErr w:type="spellEnd"/>
      <w:r>
        <w:rPr>
          <w:shd w:val="clear" w:color="auto" w:fill="FFFFFF"/>
        </w:rPr>
        <w:t xml:space="preserve">, A.M., </w:t>
      </w:r>
      <w:proofErr w:type="spellStart"/>
      <w:r>
        <w:rPr>
          <w:shd w:val="clear" w:color="auto" w:fill="FFFFFF"/>
        </w:rPr>
        <w:t>Tarhini</w:t>
      </w:r>
      <w:proofErr w:type="spellEnd"/>
      <w:r>
        <w:rPr>
          <w:shd w:val="clear" w:color="auto" w:fill="FFFFFF"/>
        </w:rPr>
        <w:t>, A. and Al-Badi, A., 2018. The role of employees’ empowerment as an intermediary variable between knowledge management and information systems on employees’ performance. </w:t>
      </w:r>
      <w:r>
        <w:rPr>
          <w:i/>
          <w:iCs/>
          <w:shd w:val="clear" w:color="auto" w:fill="FFFFFF"/>
        </w:rPr>
        <w:t>VINE Journal of Information and Knowledge Management Systems</w:t>
      </w:r>
      <w:r>
        <w:rPr>
          <w:shd w:val="clear" w:color="auto" w:fill="FFFFFF"/>
        </w:rPr>
        <w:t>.</w:t>
      </w:r>
    </w:p>
    <w:p w14:paraId="78D599E2" w14:textId="77777777" w:rsidR="00A721C9" w:rsidRDefault="00A721C9" w:rsidP="00737D9B">
      <w:pPr>
        <w:ind w:left="720" w:hanging="720"/>
        <w:rPr>
          <w:shd w:val="clear" w:color="auto" w:fill="FFFFFF"/>
        </w:rPr>
      </w:pPr>
      <w:r>
        <w:rPr>
          <w:shd w:val="clear" w:color="auto" w:fill="FFFFFF"/>
        </w:rPr>
        <w:t xml:space="preserve">Ali, A.J., </w:t>
      </w:r>
      <w:proofErr w:type="spellStart"/>
      <w:r>
        <w:rPr>
          <w:shd w:val="clear" w:color="auto" w:fill="FFFFFF"/>
        </w:rPr>
        <w:t>Fuenzalida</w:t>
      </w:r>
      <w:proofErr w:type="spellEnd"/>
      <w:r>
        <w:rPr>
          <w:shd w:val="clear" w:color="auto" w:fill="FFFFFF"/>
        </w:rPr>
        <w:t>, J., Gómez, M. and Williams, M.J., 2021. Four lenses on people management in the public sector: An evidence review and synthesis. </w:t>
      </w:r>
      <w:r>
        <w:rPr>
          <w:i/>
          <w:iCs/>
          <w:shd w:val="clear" w:color="auto" w:fill="FFFFFF"/>
        </w:rPr>
        <w:t>Oxford Review of Economic Policy</w:t>
      </w:r>
      <w:r>
        <w:rPr>
          <w:shd w:val="clear" w:color="auto" w:fill="FFFFFF"/>
        </w:rPr>
        <w:t>, </w:t>
      </w:r>
      <w:r>
        <w:rPr>
          <w:i/>
          <w:iCs/>
          <w:shd w:val="clear" w:color="auto" w:fill="FFFFFF"/>
        </w:rPr>
        <w:t>37</w:t>
      </w:r>
      <w:r>
        <w:rPr>
          <w:shd w:val="clear" w:color="auto" w:fill="FFFFFF"/>
        </w:rPr>
        <w:t>(2), pp.335-366.</w:t>
      </w:r>
    </w:p>
    <w:p w14:paraId="357D630C" w14:textId="77777777" w:rsidR="00A721C9" w:rsidRDefault="00A721C9" w:rsidP="00737D9B">
      <w:pPr>
        <w:ind w:left="720" w:hanging="720"/>
        <w:rPr>
          <w:shd w:val="clear" w:color="auto" w:fill="FFFFFF"/>
        </w:rPr>
      </w:pPr>
      <w:r>
        <w:rPr>
          <w:shd w:val="clear" w:color="auto" w:fill="FFFFFF"/>
        </w:rPr>
        <w:t xml:space="preserve">Barreiro, C.A. and </w:t>
      </w:r>
      <w:proofErr w:type="spellStart"/>
      <w:r>
        <w:rPr>
          <w:shd w:val="clear" w:color="auto" w:fill="FFFFFF"/>
        </w:rPr>
        <w:t>Treglown</w:t>
      </w:r>
      <w:proofErr w:type="spellEnd"/>
      <w:r>
        <w:rPr>
          <w:shd w:val="clear" w:color="auto" w:fill="FFFFFF"/>
        </w:rPr>
        <w:t>, L., 2020. What makes an engaged employee? A facet-level approach to trait emotional intelligence as a predictor of employee engagement. </w:t>
      </w:r>
      <w:r>
        <w:rPr>
          <w:i/>
          <w:iCs/>
          <w:shd w:val="clear" w:color="auto" w:fill="FFFFFF"/>
        </w:rPr>
        <w:t>Personality and Individual Differences</w:t>
      </w:r>
      <w:r>
        <w:rPr>
          <w:shd w:val="clear" w:color="auto" w:fill="FFFFFF"/>
        </w:rPr>
        <w:t>, </w:t>
      </w:r>
      <w:r>
        <w:rPr>
          <w:i/>
          <w:iCs/>
          <w:shd w:val="clear" w:color="auto" w:fill="FFFFFF"/>
        </w:rPr>
        <w:t>159</w:t>
      </w:r>
      <w:r>
        <w:rPr>
          <w:shd w:val="clear" w:color="auto" w:fill="FFFFFF"/>
        </w:rPr>
        <w:t>, p.109892.</w:t>
      </w:r>
    </w:p>
    <w:p w14:paraId="264D8539" w14:textId="77777777" w:rsidR="00A721C9" w:rsidRDefault="00A721C9" w:rsidP="00737D9B">
      <w:pPr>
        <w:ind w:left="720" w:hanging="720"/>
        <w:rPr>
          <w:shd w:val="clear" w:color="auto" w:fill="FFFFFF"/>
        </w:rPr>
      </w:pPr>
      <w:r>
        <w:rPr>
          <w:shd w:val="clear" w:color="auto" w:fill="FFFFFF"/>
        </w:rPr>
        <w:t xml:space="preserve">Boudreaux, C.J., 2021. Employee compensation and new venture performance: does benefit type </w:t>
      </w:r>
      <w:proofErr w:type="gramStart"/>
      <w:r>
        <w:rPr>
          <w:shd w:val="clear" w:color="auto" w:fill="FFFFFF"/>
        </w:rPr>
        <w:t>matter?.</w:t>
      </w:r>
      <w:proofErr w:type="gramEnd"/>
      <w:r>
        <w:rPr>
          <w:shd w:val="clear" w:color="auto" w:fill="FFFFFF"/>
        </w:rPr>
        <w:t> </w:t>
      </w:r>
      <w:r>
        <w:rPr>
          <w:i/>
          <w:iCs/>
          <w:shd w:val="clear" w:color="auto" w:fill="FFFFFF"/>
        </w:rPr>
        <w:t>Small Business Economics</w:t>
      </w:r>
      <w:r>
        <w:rPr>
          <w:shd w:val="clear" w:color="auto" w:fill="FFFFFF"/>
        </w:rPr>
        <w:t>, </w:t>
      </w:r>
      <w:r>
        <w:rPr>
          <w:i/>
          <w:iCs/>
          <w:shd w:val="clear" w:color="auto" w:fill="FFFFFF"/>
        </w:rPr>
        <w:t>57</w:t>
      </w:r>
      <w:r>
        <w:rPr>
          <w:shd w:val="clear" w:color="auto" w:fill="FFFFFF"/>
        </w:rPr>
        <w:t>(3), pp.1453-1477.</w:t>
      </w:r>
    </w:p>
    <w:p w14:paraId="06FCA896" w14:textId="77777777" w:rsidR="00A721C9" w:rsidRDefault="00A721C9" w:rsidP="00737D9B">
      <w:pPr>
        <w:ind w:left="720" w:hanging="720"/>
        <w:rPr>
          <w:shd w:val="clear" w:color="auto" w:fill="FFFFFF"/>
        </w:rPr>
      </w:pPr>
      <w:r>
        <w:rPr>
          <w:shd w:val="clear" w:color="auto" w:fill="FFFFFF"/>
        </w:rPr>
        <w:t>Carvalho, A. and Fernandes, T., 2018. Understanding customer brand engagement with virtual social communities: A comprehensive model of drivers, outcomes and moderators. </w:t>
      </w:r>
      <w:r>
        <w:rPr>
          <w:i/>
          <w:iCs/>
          <w:shd w:val="clear" w:color="auto" w:fill="FFFFFF"/>
        </w:rPr>
        <w:t>Journal of Marketing Theory and Practice</w:t>
      </w:r>
      <w:r>
        <w:rPr>
          <w:shd w:val="clear" w:color="auto" w:fill="FFFFFF"/>
        </w:rPr>
        <w:t>, </w:t>
      </w:r>
      <w:r>
        <w:rPr>
          <w:i/>
          <w:iCs/>
          <w:shd w:val="clear" w:color="auto" w:fill="FFFFFF"/>
        </w:rPr>
        <w:t>26</w:t>
      </w:r>
      <w:r>
        <w:rPr>
          <w:shd w:val="clear" w:color="auto" w:fill="FFFFFF"/>
        </w:rPr>
        <w:t>(1-2), pp.23-37.</w:t>
      </w:r>
    </w:p>
    <w:p w14:paraId="25DC43E8" w14:textId="77777777" w:rsidR="00A721C9" w:rsidRDefault="00A721C9" w:rsidP="00737D9B">
      <w:pPr>
        <w:ind w:left="720" w:hanging="720"/>
        <w:rPr>
          <w:shd w:val="clear" w:color="auto" w:fill="FFFFFF"/>
        </w:rPr>
      </w:pPr>
      <w:r>
        <w:rPr>
          <w:shd w:val="clear" w:color="auto" w:fill="FFFFFF"/>
        </w:rPr>
        <w:t>Davis, A.S. and Van der Heijden, B.I., 2018. Reciprocity matters: Idiosyncratic deals to shape the psychological contract and foster employee engagement in times of austerity. </w:t>
      </w:r>
      <w:r>
        <w:rPr>
          <w:i/>
          <w:iCs/>
          <w:shd w:val="clear" w:color="auto" w:fill="FFFFFF"/>
        </w:rPr>
        <w:t>Human Resource Development Quarterly</w:t>
      </w:r>
      <w:r>
        <w:rPr>
          <w:shd w:val="clear" w:color="auto" w:fill="FFFFFF"/>
        </w:rPr>
        <w:t>, </w:t>
      </w:r>
      <w:r>
        <w:rPr>
          <w:i/>
          <w:iCs/>
          <w:shd w:val="clear" w:color="auto" w:fill="FFFFFF"/>
        </w:rPr>
        <w:t>29</w:t>
      </w:r>
      <w:r>
        <w:rPr>
          <w:shd w:val="clear" w:color="auto" w:fill="FFFFFF"/>
        </w:rPr>
        <w:t>(4), pp.329-355.</w:t>
      </w:r>
    </w:p>
    <w:p w14:paraId="0E25E4B7" w14:textId="77777777" w:rsidR="00A721C9" w:rsidRDefault="00A721C9" w:rsidP="00737D9B">
      <w:pPr>
        <w:ind w:left="720" w:hanging="720"/>
        <w:rPr>
          <w:shd w:val="clear" w:color="auto" w:fill="FFFFFF"/>
        </w:rPr>
      </w:pPr>
      <w:proofErr w:type="spellStart"/>
      <w:r>
        <w:rPr>
          <w:shd w:val="clear" w:color="auto" w:fill="FFFFFF"/>
        </w:rPr>
        <w:t>Khodakarami</w:t>
      </w:r>
      <w:proofErr w:type="spellEnd"/>
      <w:r>
        <w:rPr>
          <w:shd w:val="clear" w:color="auto" w:fill="FFFFFF"/>
        </w:rPr>
        <w:t xml:space="preserve">, N. and </w:t>
      </w:r>
      <w:proofErr w:type="spellStart"/>
      <w:r>
        <w:rPr>
          <w:shd w:val="clear" w:color="auto" w:fill="FFFFFF"/>
        </w:rPr>
        <w:t>Dirani</w:t>
      </w:r>
      <w:proofErr w:type="spellEnd"/>
      <w:r>
        <w:rPr>
          <w:shd w:val="clear" w:color="auto" w:fill="FFFFFF"/>
        </w:rPr>
        <w:t>, K., 2020. Drivers of employee engagement: Differences by work area and gender. </w:t>
      </w:r>
      <w:r>
        <w:rPr>
          <w:i/>
          <w:iCs/>
          <w:shd w:val="clear" w:color="auto" w:fill="FFFFFF"/>
        </w:rPr>
        <w:t>Industrial and Commercial Training</w:t>
      </w:r>
      <w:r>
        <w:rPr>
          <w:shd w:val="clear" w:color="auto" w:fill="FFFFFF"/>
        </w:rPr>
        <w:t>.</w:t>
      </w:r>
    </w:p>
    <w:p w14:paraId="5EC3F441" w14:textId="77777777" w:rsidR="00A721C9" w:rsidRDefault="00A721C9" w:rsidP="00737D9B">
      <w:pPr>
        <w:ind w:left="720" w:hanging="720"/>
        <w:rPr>
          <w:shd w:val="clear" w:color="auto" w:fill="FFFFFF"/>
        </w:rPr>
      </w:pPr>
      <w:proofErr w:type="spellStart"/>
      <w:r>
        <w:rPr>
          <w:shd w:val="clear" w:color="auto" w:fill="FFFFFF"/>
        </w:rPr>
        <w:t>Motyka</w:t>
      </w:r>
      <w:proofErr w:type="spellEnd"/>
      <w:r>
        <w:rPr>
          <w:shd w:val="clear" w:color="auto" w:fill="FFFFFF"/>
        </w:rPr>
        <w:t>, B., 2018. Employee engagement and performance: a systematic literature review. </w:t>
      </w:r>
      <w:r>
        <w:rPr>
          <w:i/>
          <w:iCs/>
          <w:shd w:val="clear" w:color="auto" w:fill="FFFFFF"/>
        </w:rPr>
        <w:t>International Journal of Management and Economics</w:t>
      </w:r>
      <w:r>
        <w:rPr>
          <w:shd w:val="clear" w:color="auto" w:fill="FFFFFF"/>
        </w:rPr>
        <w:t>, </w:t>
      </w:r>
      <w:r>
        <w:rPr>
          <w:i/>
          <w:iCs/>
          <w:shd w:val="clear" w:color="auto" w:fill="FFFFFF"/>
        </w:rPr>
        <w:t>54</w:t>
      </w:r>
      <w:r>
        <w:rPr>
          <w:shd w:val="clear" w:color="auto" w:fill="FFFFFF"/>
        </w:rPr>
        <w:t>(3), pp.227-244.</w:t>
      </w:r>
    </w:p>
    <w:p w14:paraId="1E7E4F29" w14:textId="77777777" w:rsidR="00A721C9" w:rsidRDefault="00A721C9" w:rsidP="00737D9B">
      <w:pPr>
        <w:ind w:left="720" w:hanging="720"/>
        <w:rPr>
          <w:shd w:val="clear" w:color="auto" w:fill="FFFFFF"/>
        </w:rPr>
      </w:pPr>
      <w:r>
        <w:rPr>
          <w:shd w:val="clear" w:color="auto" w:fill="FFFFFF"/>
        </w:rPr>
        <w:t>Osborne, S. and Hammoud, M.S., 2017. Effective employee engagement in the workplace. </w:t>
      </w:r>
      <w:r>
        <w:rPr>
          <w:i/>
          <w:iCs/>
          <w:shd w:val="clear" w:color="auto" w:fill="FFFFFF"/>
        </w:rPr>
        <w:t>International Journal of Applied Management and Technology</w:t>
      </w:r>
      <w:r>
        <w:rPr>
          <w:shd w:val="clear" w:color="auto" w:fill="FFFFFF"/>
        </w:rPr>
        <w:t>, </w:t>
      </w:r>
      <w:r>
        <w:rPr>
          <w:i/>
          <w:iCs/>
          <w:shd w:val="clear" w:color="auto" w:fill="FFFFFF"/>
        </w:rPr>
        <w:t>16</w:t>
      </w:r>
      <w:r>
        <w:rPr>
          <w:shd w:val="clear" w:color="auto" w:fill="FFFFFF"/>
        </w:rPr>
        <w:t>(1), p.4.</w:t>
      </w:r>
    </w:p>
    <w:p w14:paraId="6EAFA0CC" w14:textId="77777777" w:rsidR="00A721C9" w:rsidRDefault="00A721C9" w:rsidP="00737D9B">
      <w:pPr>
        <w:ind w:left="720" w:hanging="720"/>
        <w:rPr>
          <w:shd w:val="clear" w:color="auto" w:fill="FFFFFF"/>
        </w:rPr>
      </w:pPr>
      <w:r>
        <w:rPr>
          <w:shd w:val="clear" w:color="auto" w:fill="FFFFFF"/>
        </w:rPr>
        <w:t xml:space="preserve">Payne, J., </w:t>
      </w:r>
      <w:proofErr w:type="spellStart"/>
      <w:r>
        <w:rPr>
          <w:shd w:val="clear" w:color="auto" w:fill="FFFFFF"/>
        </w:rPr>
        <w:t>Cluff</w:t>
      </w:r>
      <w:proofErr w:type="spellEnd"/>
      <w:r>
        <w:rPr>
          <w:shd w:val="clear" w:color="auto" w:fill="FFFFFF"/>
        </w:rPr>
        <w:t>, L., Lang, J., Matson-</w:t>
      </w:r>
      <w:proofErr w:type="spellStart"/>
      <w:r>
        <w:rPr>
          <w:shd w:val="clear" w:color="auto" w:fill="FFFFFF"/>
        </w:rPr>
        <w:t>Koffman</w:t>
      </w:r>
      <w:proofErr w:type="spellEnd"/>
      <w:r>
        <w:rPr>
          <w:shd w:val="clear" w:color="auto" w:fill="FFFFFF"/>
        </w:rPr>
        <w:t>, D. and Morgan-Lopez, A., 2018. Elements of a workplace culture of health, perceived organizational support for health, and lifestyle risk. </w:t>
      </w:r>
      <w:r>
        <w:rPr>
          <w:i/>
          <w:iCs/>
          <w:shd w:val="clear" w:color="auto" w:fill="FFFFFF"/>
        </w:rPr>
        <w:t>American Journal of Health Promotion</w:t>
      </w:r>
      <w:r>
        <w:rPr>
          <w:shd w:val="clear" w:color="auto" w:fill="FFFFFF"/>
        </w:rPr>
        <w:t>, </w:t>
      </w:r>
      <w:r>
        <w:rPr>
          <w:i/>
          <w:iCs/>
          <w:shd w:val="clear" w:color="auto" w:fill="FFFFFF"/>
        </w:rPr>
        <w:t>32</w:t>
      </w:r>
      <w:r>
        <w:rPr>
          <w:shd w:val="clear" w:color="auto" w:fill="FFFFFF"/>
        </w:rPr>
        <w:t>(7), pp.1555-1567.</w:t>
      </w:r>
    </w:p>
    <w:p w14:paraId="62B8A832" w14:textId="77777777" w:rsidR="00A721C9" w:rsidRDefault="00A721C9" w:rsidP="00737D9B">
      <w:pPr>
        <w:ind w:left="720" w:hanging="720"/>
        <w:rPr>
          <w:shd w:val="clear" w:color="auto" w:fill="FFFFFF"/>
        </w:rPr>
      </w:pPr>
      <w:r>
        <w:rPr>
          <w:shd w:val="clear" w:color="auto" w:fill="FFFFFF"/>
        </w:rPr>
        <w:lastRenderedPageBreak/>
        <w:t>Raj, A.B., 2020. Impact of employee value proposition on employees’ intention to stay: Moderating role of psychological contract and social identity. </w:t>
      </w:r>
      <w:r>
        <w:rPr>
          <w:i/>
          <w:iCs/>
          <w:shd w:val="clear" w:color="auto" w:fill="FFFFFF"/>
        </w:rPr>
        <w:t>South Asian Journal of Business Studies</w:t>
      </w:r>
      <w:r>
        <w:rPr>
          <w:shd w:val="clear" w:color="auto" w:fill="FFFFFF"/>
        </w:rPr>
        <w:t>.</w:t>
      </w:r>
    </w:p>
    <w:p w14:paraId="61196A31" w14:textId="77777777" w:rsidR="00A721C9" w:rsidRDefault="00A721C9" w:rsidP="00737D9B">
      <w:pPr>
        <w:ind w:left="720" w:hanging="720"/>
        <w:rPr>
          <w:shd w:val="clear" w:color="auto" w:fill="FFFFFF"/>
        </w:rPr>
      </w:pPr>
      <w:r>
        <w:rPr>
          <w:shd w:val="clear" w:color="auto" w:fill="FFFFFF"/>
        </w:rPr>
        <w:t>Schneider, B., Yost, A.B., Kropp, A., Kind, C. and Lam, H., 2018. Workforce engagement: What it is, what drives it, and why it matters for organizational performance. </w:t>
      </w:r>
      <w:r>
        <w:rPr>
          <w:i/>
          <w:iCs/>
          <w:shd w:val="clear" w:color="auto" w:fill="FFFFFF"/>
        </w:rPr>
        <w:t xml:space="preserve">Journal of Organizational </w:t>
      </w:r>
      <w:proofErr w:type="spellStart"/>
      <w:r>
        <w:rPr>
          <w:i/>
          <w:iCs/>
          <w:shd w:val="clear" w:color="auto" w:fill="FFFFFF"/>
        </w:rPr>
        <w:t>Behavior</w:t>
      </w:r>
      <w:proofErr w:type="spellEnd"/>
      <w:r>
        <w:rPr>
          <w:shd w:val="clear" w:color="auto" w:fill="FFFFFF"/>
        </w:rPr>
        <w:t>, </w:t>
      </w:r>
      <w:r>
        <w:rPr>
          <w:i/>
          <w:iCs/>
          <w:shd w:val="clear" w:color="auto" w:fill="FFFFFF"/>
        </w:rPr>
        <w:t>39</w:t>
      </w:r>
      <w:r>
        <w:rPr>
          <w:shd w:val="clear" w:color="auto" w:fill="FFFFFF"/>
        </w:rPr>
        <w:t>(4), pp.462-480.</w:t>
      </w:r>
    </w:p>
    <w:p w14:paraId="270BC673" w14:textId="77777777" w:rsidR="00A721C9" w:rsidRDefault="00A721C9" w:rsidP="00737D9B">
      <w:pPr>
        <w:ind w:left="720" w:hanging="720"/>
        <w:rPr>
          <w:shd w:val="clear" w:color="auto" w:fill="FFFFFF"/>
        </w:rPr>
      </w:pPr>
      <w:r>
        <w:rPr>
          <w:shd w:val="clear" w:color="auto" w:fill="FFFFFF"/>
        </w:rPr>
        <w:t xml:space="preserve">Stoyanova, T. and </w:t>
      </w:r>
      <w:proofErr w:type="spellStart"/>
      <w:r>
        <w:rPr>
          <w:shd w:val="clear" w:color="auto" w:fill="FFFFFF"/>
        </w:rPr>
        <w:t>Iliev</w:t>
      </w:r>
      <w:proofErr w:type="spellEnd"/>
      <w:r>
        <w:rPr>
          <w:shd w:val="clear" w:color="auto" w:fill="FFFFFF"/>
        </w:rPr>
        <w:t>, I., 2017. Employee engagement factor for organizational excellence. </w:t>
      </w:r>
      <w:r>
        <w:rPr>
          <w:i/>
          <w:iCs/>
          <w:shd w:val="clear" w:color="auto" w:fill="FFFFFF"/>
        </w:rPr>
        <w:t>International Journal of Business and Economic Sciences Applied Research (IJBESAR)</w:t>
      </w:r>
      <w:r>
        <w:rPr>
          <w:shd w:val="clear" w:color="auto" w:fill="FFFFFF"/>
        </w:rPr>
        <w:t>, </w:t>
      </w:r>
      <w:r>
        <w:rPr>
          <w:i/>
          <w:iCs/>
          <w:shd w:val="clear" w:color="auto" w:fill="FFFFFF"/>
        </w:rPr>
        <w:t>10</w:t>
      </w:r>
      <w:r>
        <w:rPr>
          <w:shd w:val="clear" w:color="auto" w:fill="FFFFFF"/>
        </w:rPr>
        <w:t>(1), pp.23-29.</w:t>
      </w:r>
    </w:p>
    <w:p w14:paraId="09C8EBCB" w14:textId="77777777" w:rsidR="00A721C9" w:rsidRPr="00F675EE" w:rsidRDefault="00A721C9" w:rsidP="00737D9B">
      <w:pPr>
        <w:ind w:left="720" w:hanging="720"/>
        <w:rPr>
          <w:b/>
          <w:bCs/>
          <w:lang w:val="en-US"/>
        </w:rPr>
      </w:pPr>
      <w:proofErr w:type="spellStart"/>
      <w:r>
        <w:rPr>
          <w:shd w:val="clear" w:color="auto" w:fill="FFFFFF"/>
        </w:rPr>
        <w:t>Torlone</w:t>
      </w:r>
      <w:proofErr w:type="spellEnd"/>
      <w:r>
        <w:rPr>
          <w:shd w:val="clear" w:color="auto" w:fill="FFFFFF"/>
        </w:rPr>
        <w:t>, F., 2018. The Value Proposition of Organizations for Young Graduates and their Employability. </w:t>
      </w:r>
      <w:r>
        <w:rPr>
          <w:i/>
          <w:iCs/>
          <w:shd w:val="clear" w:color="auto" w:fill="FFFFFF"/>
        </w:rPr>
        <w:t xml:space="preserve">Vanna Boffo Monica </w:t>
      </w:r>
      <w:proofErr w:type="spellStart"/>
      <w:r>
        <w:rPr>
          <w:i/>
          <w:iCs/>
          <w:shd w:val="clear" w:color="auto" w:fill="FFFFFF"/>
        </w:rPr>
        <w:t>Fedeli</w:t>
      </w:r>
      <w:proofErr w:type="spellEnd"/>
      <w:r>
        <w:rPr>
          <w:shd w:val="clear" w:color="auto" w:fill="FFFFFF"/>
        </w:rPr>
        <w:t>, p.459.</w:t>
      </w:r>
    </w:p>
    <w:p w14:paraId="7C0A7F31" w14:textId="77777777" w:rsidR="00A721C9" w:rsidRDefault="00A721C9" w:rsidP="00737D9B">
      <w:pPr>
        <w:ind w:left="720" w:hanging="720"/>
        <w:rPr>
          <w:shd w:val="clear" w:color="auto" w:fill="FFFFFF"/>
        </w:rPr>
      </w:pPr>
      <w:r>
        <w:rPr>
          <w:shd w:val="clear" w:color="auto" w:fill="FFFFFF"/>
        </w:rPr>
        <w:t xml:space="preserve">Wu, T.J. and Wu, Y.J., 2019. Innovative work </w:t>
      </w:r>
      <w:proofErr w:type="spellStart"/>
      <w:r>
        <w:rPr>
          <w:shd w:val="clear" w:color="auto" w:fill="FFFFFF"/>
        </w:rPr>
        <w:t>behaviors</w:t>
      </w:r>
      <w:proofErr w:type="spellEnd"/>
      <w:r>
        <w:rPr>
          <w:shd w:val="clear" w:color="auto" w:fill="FFFFFF"/>
        </w:rPr>
        <w:t>, employee engagement, and surface acting: a delineation of supervisor-employee emotional contagion effects. </w:t>
      </w:r>
      <w:r>
        <w:rPr>
          <w:i/>
          <w:iCs/>
          <w:shd w:val="clear" w:color="auto" w:fill="FFFFFF"/>
        </w:rPr>
        <w:t>Management Decision</w:t>
      </w:r>
      <w:r>
        <w:rPr>
          <w:shd w:val="clear" w:color="auto" w:fill="FFFFFF"/>
        </w:rPr>
        <w:t>.</w:t>
      </w:r>
    </w:p>
    <w:sectPr w:rsidR="00A721C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C3230" w14:textId="77777777" w:rsidR="004A4E61" w:rsidRDefault="004A4E61" w:rsidP="00BE7BF9">
      <w:pPr>
        <w:spacing w:after="0" w:line="240" w:lineRule="auto"/>
      </w:pPr>
      <w:r>
        <w:separator/>
      </w:r>
    </w:p>
  </w:endnote>
  <w:endnote w:type="continuationSeparator" w:id="0">
    <w:p w14:paraId="2C347C5C" w14:textId="77777777" w:rsidR="004A4E61" w:rsidRDefault="004A4E61" w:rsidP="00BE7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566263"/>
      <w:docPartObj>
        <w:docPartGallery w:val="Page Numbers (Bottom of Page)"/>
        <w:docPartUnique/>
      </w:docPartObj>
    </w:sdtPr>
    <w:sdtEndPr>
      <w:rPr>
        <w:noProof/>
      </w:rPr>
    </w:sdtEndPr>
    <w:sdtContent>
      <w:p w14:paraId="48FD5C25" w14:textId="2C893E3A" w:rsidR="00BE7BF9" w:rsidRDefault="00BE7BF9">
        <w:pPr>
          <w:pStyle w:val="Footer"/>
          <w:jc w:val="right"/>
        </w:pPr>
        <w:r>
          <w:fldChar w:fldCharType="begin"/>
        </w:r>
        <w:r>
          <w:instrText xml:space="preserve"> PAGE   \* MERGEFORMAT </w:instrText>
        </w:r>
        <w:r>
          <w:fldChar w:fldCharType="separate"/>
        </w:r>
        <w:r w:rsidR="002C2776">
          <w:rPr>
            <w:noProof/>
          </w:rPr>
          <w:t>4</w:t>
        </w:r>
        <w:r>
          <w:rPr>
            <w:noProof/>
          </w:rPr>
          <w:fldChar w:fldCharType="end"/>
        </w:r>
      </w:p>
    </w:sdtContent>
  </w:sdt>
  <w:p w14:paraId="2FDB452F" w14:textId="77777777" w:rsidR="00BE7BF9" w:rsidRDefault="00BE7B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12308" w14:textId="77777777" w:rsidR="004A4E61" w:rsidRDefault="004A4E61" w:rsidP="00BE7BF9">
      <w:pPr>
        <w:spacing w:after="0" w:line="240" w:lineRule="auto"/>
      </w:pPr>
      <w:r>
        <w:separator/>
      </w:r>
    </w:p>
  </w:footnote>
  <w:footnote w:type="continuationSeparator" w:id="0">
    <w:p w14:paraId="7AD4BF34" w14:textId="77777777" w:rsidR="004A4E61" w:rsidRDefault="004A4E61" w:rsidP="00BE7B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S0MDIwMzY1MDQ1NTBV0lEKTi0uzszPAykwrAUAcOXMgiwAAAA="/>
  </w:docVars>
  <w:rsids>
    <w:rsidRoot w:val="00540465"/>
    <w:rsid w:val="0000126D"/>
    <w:rsid w:val="000112C4"/>
    <w:rsid w:val="00017817"/>
    <w:rsid w:val="00017A0F"/>
    <w:rsid w:val="00031D81"/>
    <w:rsid w:val="00032823"/>
    <w:rsid w:val="000567C0"/>
    <w:rsid w:val="000929CD"/>
    <w:rsid w:val="000A22AB"/>
    <w:rsid w:val="000A57FF"/>
    <w:rsid w:val="000A5E64"/>
    <w:rsid w:val="000C35AF"/>
    <w:rsid w:val="000D08F5"/>
    <w:rsid w:val="000E41A7"/>
    <w:rsid w:val="000F537B"/>
    <w:rsid w:val="00114506"/>
    <w:rsid w:val="00125F7F"/>
    <w:rsid w:val="001832B3"/>
    <w:rsid w:val="00186725"/>
    <w:rsid w:val="00187350"/>
    <w:rsid w:val="00190FC6"/>
    <w:rsid w:val="001E1116"/>
    <w:rsid w:val="001F08EF"/>
    <w:rsid w:val="001F1E82"/>
    <w:rsid w:val="001F6E5B"/>
    <w:rsid w:val="001F785D"/>
    <w:rsid w:val="00203165"/>
    <w:rsid w:val="00223105"/>
    <w:rsid w:val="00230A6C"/>
    <w:rsid w:val="002342FD"/>
    <w:rsid w:val="00241C65"/>
    <w:rsid w:val="0024571F"/>
    <w:rsid w:val="0025033F"/>
    <w:rsid w:val="002529EF"/>
    <w:rsid w:val="0026305E"/>
    <w:rsid w:val="002868A8"/>
    <w:rsid w:val="00287FB2"/>
    <w:rsid w:val="002920AD"/>
    <w:rsid w:val="002942DB"/>
    <w:rsid w:val="002A207C"/>
    <w:rsid w:val="002B0C18"/>
    <w:rsid w:val="002C2776"/>
    <w:rsid w:val="002C3965"/>
    <w:rsid w:val="002F0D68"/>
    <w:rsid w:val="002F45EF"/>
    <w:rsid w:val="003029F0"/>
    <w:rsid w:val="00350240"/>
    <w:rsid w:val="00356F81"/>
    <w:rsid w:val="0036326A"/>
    <w:rsid w:val="00377CBC"/>
    <w:rsid w:val="00392FB4"/>
    <w:rsid w:val="003A3D5D"/>
    <w:rsid w:val="003A75F0"/>
    <w:rsid w:val="003B0E6A"/>
    <w:rsid w:val="003B46D3"/>
    <w:rsid w:val="003D2C58"/>
    <w:rsid w:val="003D36C6"/>
    <w:rsid w:val="003D7A6F"/>
    <w:rsid w:val="003E1E28"/>
    <w:rsid w:val="00412854"/>
    <w:rsid w:val="00453C0B"/>
    <w:rsid w:val="00456CA9"/>
    <w:rsid w:val="004576FF"/>
    <w:rsid w:val="00462D0F"/>
    <w:rsid w:val="00473A28"/>
    <w:rsid w:val="00477A02"/>
    <w:rsid w:val="0049241A"/>
    <w:rsid w:val="004A4E61"/>
    <w:rsid w:val="004A6E16"/>
    <w:rsid w:val="004B45E2"/>
    <w:rsid w:val="004C35B7"/>
    <w:rsid w:val="004E37CE"/>
    <w:rsid w:val="004E4D8B"/>
    <w:rsid w:val="00502E64"/>
    <w:rsid w:val="00515E0B"/>
    <w:rsid w:val="0052115C"/>
    <w:rsid w:val="00523E99"/>
    <w:rsid w:val="005278E7"/>
    <w:rsid w:val="0053482F"/>
    <w:rsid w:val="00535414"/>
    <w:rsid w:val="00540465"/>
    <w:rsid w:val="00541DCE"/>
    <w:rsid w:val="005433E0"/>
    <w:rsid w:val="00557744"/>
    <w:rsid w:val="00566901"/>
    <w:rsid w:val="00580A6D"/>
    <w:rsid w:val="00592E39"/>
    <w:rsid w:val="00596055"/>
    <w:rsid w:val="005B4B71"/>
    <w:rsid w:val="005C10E3"/>
    <w:rsid w:val="005E2511"/>
    <w:rsid w:val="00620076"/>
    <w:rsid w:val="006239E0"/>
    <w:rsid w:val="006319C2"/>
    <w:rsid w:val="006359FC"/>
    <w:rsid w:val="006513E8"/>
    <w:rsid w:val="00657F93"/>
    <w:rsid w:val="00673350"/>
    <w:rsid w:val="00683B8B"/>
    <w:rsid w:val="006C0B8D"/>
    <w:rsid w:val="006D0D58"/>
    <w:rsid w:val="006E2C79"/>
    <w:rsid w:val="006E6721"/>
    <w:rsid w:val="006F0477"/>
    <w:rsid w:val="00715A27"/>
    <w:rsid w:val="007256C1"/>
    <w:rsid w:val="00732240"/>
    <w:rsid w:val="00733E75"/>
    <w:rsid w:val="007347ED"/>
    <w:rsid w:val="00737D9B"/>
    <w:rsid w:val="00740E3E"/>
    <w:rsid w:val="00741F0E"/>
    <w:rsid w:val="00776210"/>
    <w:rsid w:val="007955D2"/>
    <w:rsid w:val="007A1A43"/>
    <w:rsid w:val="007A4FD5"/>
    <w:rsid w:val="007A70B5"/>
    <w:rsid w:val="007D27E3"/>
    <w:rsid w:val="007D2E46"/>
    <w:rsid w:val="007E169E"/>
    <w:rsid w:val="007E519B"/>
    <w:rsid w:val="007E5C21"/>
    <w:rsid w:val="008163AA"/>
    <w:rsid w:val="00816A1E"/>
    <w:rsid w:val="00817D0E"/>
    <w:rsid w:val="0083006A"/>
    <w:rsid w:val="008349B0"/>
    <w:rsid w:val="008404DE"/>
    <w:rsid w:val="00847100"/>
    <w:rsid w:val="00856834"/>
    <w:rsid w:val="00867CD0"/>
    <w:rsid w:val="0088575A"/>
    <w:rsid w:val="008B3A55"/>
    <w:rsid w:val="008D1BB3"/>
    <w:rsid w:val="008D622A"/>
    <w:rsid w:val="00901585"/>
    <w:rsid w:val="009015CB"/>
    <w:rsid w:val="00926C9A"/>
    <w:rsid w:val="00934202"/>
    <w:rsid w:val="00937D1B"/>
    <w:rsid w:val="00943288"/>
    <w:rsid w:val="00946D7E"/>
    <w:rsid w:val="009513E5"/>
    <w:rsid w:val="0096191A"/>
    <w:rsid w:val="00993E30"/>
    <w:rsid w:val="009B3280"/>
    <w:rsid w:val="009D3583"/>
    <w:rsid w:val="00A0187F"/>
    <w:rsid w:val="00A03B6C"/>
    <w:rsid w:val="00A065D5"/>
    <w:rsid w:val="00A10761"/>
    <w:rsid w:val="00A31B26"/>
    <w:rsid w:val="00A34977"/>
    <w:rsid w:val="00A4238E"/>
    <w:rsid w:val="00A65E60"/>
    <w:rsid w:val="00A67FB7"/>
    <w:rsid w:val="00A721C9"/>
    <w:rsid w:val="00A96EC5"/>
    <w:rsid w:val="00AA732F"/>
    <w:rsid w:val="00AC3BD5"/>
    <w:rsid w:val="00B06A93"/>
    <w:rsid w:val="00B07B1A"/>
    <w:rsid w:val="00B2330D"/>
    <w:rsid w:val="00B31B1E"/>
    <w:rsid w:val="00B6055E"/>
    <w:rsid w:val="00B6514B"/>
    <w:rsid w:val="00B9065A"/>
    <w:rsid w:val="00B93518"/>
    <w:rsid w:val="00B95141"/>
    <w:rsid w:val="00BA7141"/>
    <w:rsid w:val="00BB1207"/>
    <w:rsid w:val="00BC454B"/>
    <w:rsid w:val="00BC5AF9"/>
    <w:rsid w:val="00BD4631"/>
    <w:rsid w:val="00BE7BF9"/>
    <w:rsid w:val="00BF02CB"/>
    <w:rsid w:val="00BF5104"/>
    <w:rsid w:val="00C059E1"/>
    <w:rsid w:val="00C24243"/>
    <w:rsid w:val="00C438C9"/>
    <w:rsid w:val="00C51C71"/>
    <w:rsid w:val="00C60EAF"/>
    <w:rsid w:val="00C62EDB"/>
    <w:rsid w:val="00C80F09"/>
    <w:rsid w:val="00C82D1E"/>
    <w:rsid w:val="00C93A44"/>
    <w:rsid w:val="00C953A7"/>
    <w:rsid w:val="00CA1430"/>
    <w:rsid w:val="00CB06CB"/>
    <w:rsid w:val="00CB0872"/>
    <w:rsid w:val="00CC0047"/>
    <w:rsid w:val="00CC776D"/>
    <w:rsid w:val="00CF6BC3"/>
    <w:rsid w:val="00D043E8"/>
    <w:rsid w:val="00D05C47"/>
    <w:rsid w:val="00D10BE0"/>
    <w:rsid w:val="00D14BD1"/>
    <w:rsid w:val="00D22113"/>
    <w:rsid w:val="00D27ACB"/>
    <w:rsid w:val="00D7590F"/>
    <w:rsid w:val="00D81288"/>
    <w:rsid w:val="00D90C9D"/>
    <w:rsid w:val="00DA44AB"/>
    <w:rsid w:val="00DB1293"/>
    <w:rsid w:val="00DD04C8"/>
    <w:rsid w:val="00E02879"/>
    <w:rsid w:val="00E05C10"/>
    <w:rsid w:val="00E117EA"/>
    <w:rsid w:val="00E12FA1"/>
    <w:rsid w:val="00E14814"/>
    <w:rsid w:val="00E213B3"/>
    <w:rsid w:val="00E22C84"/>
    <w:rsid w:val="00E26118"/>
    <w:rsid w:val="00E26CAE"/>
    <w:rsid w:val="00E37946"/>
    <w:rsid w:val="00E8499C"/>
    <w:rsid w:val="00E85A91"/>
    <w:rsid w:val="00E86A30"/>
    <w:rsid w:val="00E916E6"/>
    <w:rsid w:val="00E940BC"/>
    <w:rsid w:val="00ED2965"/>
    <w:rsid w:val="00EE6646"/>
    <w:rsid w:val="00EF6D10"/>
    <w:rsid w:val="00F0238F"/>
    <w:rsid w:val="00F03BEF"/>
    <w:rsid w:val="00F237C8"/>
    <w:rsid w:val="00F25BF8"/>
    <w:rsid w:val="00F41DF1"/>
    <w:rsid w:val="00F432CE"/>
    <w:rsid w:val="00F6512A"/>
    <w:rsid w:val="00F675EE"/>
    <w:rsid w:val="00F87849"/>
    <w:rsid w:val="00F96139"/>
    <w:rsid w:val="00FD48E9"/>
    <w:rsid w:val="00FD6865"/>
    <w:rsid w:val="00FE2265"/>
    <w:rsid w:val="00FE26D4"/>
    <w:rsid w:val="00FF58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967D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74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57744"/>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57744"/>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557744"/>
    <w:rPr>
      <w:rFonts w:ascii="Times New Roman" w:eastAsiaTheme="majorEastAsia" w:hAnsi="Times New Roman" w:cstheme="majorBidi"/>
      <w:b/>
      <w:spacing w:val="-10"/>
      <w:kern w:val="28"/>
      <w:sz w:val="36"/>
      <w:szCs w:val="56"/>
      <w:u w:val="single"/>
      <w:lang w:val="en-GB"/>
    </w:rPr>
  </w:style>
  <w:style w:type="character" w:customStyle="1" w:styleId="Heading1Char">
    <w:name w:val="Heading 1 Char"/>
    <w:basedOn w:val="DefaultParagraphFont"/>
    <w:link w:val="Heading1"/>
    <w:uiPriority w:val="9"/>
    <w:rsid w:val="00557744"/>
    <w:rPr>
      <w:rFonts w:ascii="Times New Roman" w:eastAsiaTheme="majorEastAsia" w:hAnsi="Times New Roman" w:cstheme="majorBidi"/>
      <w:b/>
      <w:sz w:val="28"/>
      <w:szCs w:val="32"/>
      <w:lang w:val="en-GB"/>
    </w:rPr>
  </w:style>
  <w:style w:type="paragraph" w:styleId="Header">
    <w:name w:val="header"/>
    <w:basedOn w:val="Normal"/>
    <w:link w:val="HeaderChar"/>
    <w:uiPriority w:val="99"/>
    <w:unhideWhenUsed/>
    <w:rsid w:val="00BE7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BF9"/>
    <w:rPr>
      <w:rFonts w:ascii="Times New Roman" w:hAnsi="Times New Roman"/>
      <w:sz w:val="24"/>
      <w:lang w:val="en-GB"/>
    </w:rPr>
  </w:style>
  <w:style w:type="paragraph" w:styleId="Footer">
    <w:name w:val="footer"/>
    <w:basedOn w:val="Normal"/>
    <w:link w:val="FooterChar"/>
    <w:uiPriority w:val="99"/>
    <w:unhideWhenUsed/>
    <w:rsid w:val="00BE7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BF9"/>
    <w:rPr>
      <w:rFonts w:ascii="Times New Roman" w:hAnsi="Times New Roman"/>
      <w:sz w:val="24"/>
      <w:lang w:val="en-GB"/>
    </w:rPr>
  </w:style>
  <w:style w:type="paragraph" w:styleId="TOCHeading">
    <w:name w:val="TOC Heading"/>
    <w:basedOn w:val="Heading1"/>
    <w:next w:val="Normal"/>
    <w:uiPriority w:val="39"/>
    <w:unhideWhenUsed/>
    <w:qFormat/>
    <w:rsid w:val="007E5C2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E5C21"/>
    <w:pPr>
      <w:spacing w:after="100"/>
    </w:pPr>
  </w:style>
  <w:style w:type="character" w:styleId="Hyperlink">
    <w:name w:val="Hyperlink"/>
    <w:basedOn w:val="DefaultParagraphFont"/>
    <w:uiPriority w:val="99"/>
    <w:unhideWhenUsed/>
    <w:rsid w:val="007E5C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F7FAB-5530-4789-A9B1-2DC699635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2496</Words>
  <Characters>14231</Characters>
  <Application>Microsoft Office Word</Application>
  <DocSecurity>0</DocSecurity>
  <Lines>118</Lines>
  <Paragraphs>33</Paragraphs>
  <ScaleCrop>false</ScaleCrop>
  <Company/>
  <LinksUpToDate>false</LinksUpToDate>
  <CharactersWithSpaces>16694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2021-10-20T12:55:00Z</dcterms:created>
  <dcterms:modified xsi:type="dcterms:W3CDTF">2021-11-23T20:02:00Z</dcterms:modified>
</cp:coreProperties>
</file>