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FBFC8" w14:textId="51895690" w:rsidR="00D04572" w:rsidRDefault="00D04572" w:rsidP="00D04572">
      <w:pPr>
        <w:ind w:left="1440" w:firstLine="720"/>
      </w:pPr>
      <w:r w:rsidRPr="00EE49F0">
        <w:rPr>
          <w:noProof/>
        </w:rPr>
        <w:drawing>
          <wp:inline distT="0" distB="0" distL="0" distR="0" wp14:anchorId="1CCAB45C" wp14:editId="2775E7B8">
            <wp:extent cx="3657600" cy="14725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7600" cy="1472565"/>
                    </a:xfrm>
                    <a:prstGeom prst="rect">
                      <a:avLst/>
                    </a:prstGeom>
                    <a:noFill/>
                    <a:ln>
                      <a:noFill/>
                    </a:ln>
                  </pic:spPr>
                </pic:pic>
              </a:graphicData>
            </a:graphic>
          </wp:inline>
        </w:drawing>
      </w:r>
    </w:p>
    <w:p w14:paraId="4B5782BE" w14:textId="77777777" w:rsidR="00511E22" w:rsidRDefault="00511E22" w:rsidP="00D04572">
      <w:pPr>
        <w:jc w:val="center"/>
        <w:rPr>
          <w:rFonts w:ascii="Arial" w:hAnsi="Arial" w:cs="Arial"/>
          <w:sz w:val="44"/>
          <w:szCs w:val="44"/>
        </w:rPr>
      </w:pPr>
    </w:p>
    <w:p w14:paraId="5F674549" w14:textId="77777777" w:rsidR="00511E22" w:rsidRDefault="00511E22" w:rsidP="00D04572">
      <w:pPr>
        <w:jc w:val="center"/>
        <w:rPr>
          <w:rFonts w:ascii="Arial" w:hAnsi="Arial" w:cs="Arial"/>
          <w:sz w:val="44"/>
          <w:szCs w:val="44"/>
        </w:rPr>
      </w:pPr>
    </w:p>
    <w:p w14:paraId="04DD32BA" w14:textId="773FA343" w:rsidR="00D04572" w:rsidRDefault="00D04572" w:rsidP="00D04572">
      <w:pPr>
        <w:jc w:val="center"/>
        <w:rPr>
          <w:rFonts w:ascii="Arial" w:hAnsi="Arial" w:cs="Arial"/>
          <w:sz w:val="44"/>
          <w:szCs w:val="44"/>
        </w:rPr>
      </w:pPr>
      <w:r>
        <w:rPr>
          <w:rFonts w:ascii="Arial" w:hAnsi="Arial" w:cs="Arial"/>
          <w:sz w:val="44"/>
          <w:szCs w:val="44"/>
        </w:rPr>
        <w:t>Major Project</w:t>
      </w:r>
    </w:p>
    <w:p w14:paraId="34EFBF98" w14:textId="77777777" w:rsidR="00D04572" w:rsidRPr="00A647F9" w:rsidRDefault="00D04572" w:rsidP="00D04572">
      <w:pPr>
        <w:jc w:val="center"/>
        <w:rPr>
          <w:rFonts w:ascii="Arial" w:hAnsi="Arial" w:cs="Arial"/>
          <w:sz w:val="44"/>
          <w:szCs w:val="44"/>
        </w:rPr>
      </w:pPr>
    </w:p>
    <w:p w14:paraId="6C9602A2" w14:textId="77777777" w:rsidR="00D04572" w:rsidRPr="00A647F9" w:rsidRDefault="00D04572" w:rsidP="00D04572">
      <w:pPr>
        <w:jc w:val="center"/>
        <w:rPr>
          <w:rFonts w:ascii="Arial" w:hAnsi="Arial" w:cs="Arial"/>
          <w:sz w:val="44"/>
          <w:szCs w:val="44"/>
        </w:rPr>
      </w:pPr>
    </w:p>
    <w:p w14:paraId="51EFE794" w14:textId="77777777" w:rsidR="00D04572" w:rsidRPr="00A647F9" w:rsidRDefault="00D04572" w:rsidP="00D04572">
      <w:pPr>
        <w:jc w:val="center"/>
        <w:rPr>
          <w:rFonts w:ascii="Arial" w:hAnsi="Arial" w:cs="Arial"/>
          <w:sz w:val="44"/>
          <w:szCs w:val="44"/>
        </w:rPr>
      </w:pPr>
      <w:r w:rsidRPr="00A647F9">
        <w:rPr>
          <w:rFonts w:ascii="Arial" w:hAnsi="Arial" w:cs="Arial"/>
          <w:sz w:val="44"/>
          <w:szCs w:val="44"/>
        </w:rPr>
        <w:t xml:space="preserve">What therapeutic intervention is most effective for the older generation suffering </w:t>
      </w:r>
      <w:r>
        <w:rPr>
          <w:rFonts w:ascii="Arial" w:hAnsi="Arial" w:cs="Arial"/>
          <w:sz w:val="44"/>
          <w:szCs w:val="44"/>
        </w:rPr>
        <w:t>bereavement, loss and loneliness?</w:t>
      </w:r>
    </w:p>
    <w:p w14:paraId="7B93F3CD" w14:textId="77777777" w:rsidR="00D04572" w:rsidRDefault="00D04572" w:rsidP="00D04572">
      <w:pPr>
        <w:jc w:val="center"/>
        <w:rPr>
          <w:rFonts w:ascii="Arial" w:hAnsi="Arial" w:cs="Arial"/>
          <w:sz w:val="44"/>
          <w:szCs w:val="44"/>
        </w:rPr>
      </w:pPr>
    </w:p>
    <w:p w14:paraId="75FCF3E9" w14:textId="77777777" w:rsidR="00D04572" w:rsidRDefault="00D04572" w:rsidP="00D04572">
      <w:pPr>
        <w:jc w:val="center"/>
        <w:rPr>
          <w:rFonts w:ascii="Arial" w:hAnsi="Arial" w:cs="Arial"/>
          <w:sz w:val="44"/>
          <w:szCs w:val="44"/>
        </w:rPr>
      </w:pPr>
    </w:p>
    <w:p w14:paraId="042615FA" w14:textId="77777777" w:rsidR="00D04572" w:rsidRPr="00A647F9" w:rsidRDefault="00D04572" w:rsidP="00D04572">
      <w:pPr>
        <w:jc w:val="center"/>
        <w:rPr>
          <w:rFonts w:ascii="Arial" w:hAnsi="Arial" w:cs="Arial"/>
          <w:sz w:val="44"/>
          <w:szCs w:val="44"/>
        </w:rPr>
      </w:pPr>
      <w:r w:rsidRPr="00A647F9">
        <w:rPr>
          <w:rFonts w:ascii="Arial" w:hAnsi="Arial" w:cs="Arial"/>
          <w:sz w:val="44"/>
          <w:szCs w:val="44"/>
        </w:rPr>
        <w:t>Jane Brown</w:t>
      </w:r>
    </w:p>
    <w:p w14:paraId="4425D3B0" w14:textId="2E8B29AB" w:rsidR="00D04572" w:rsidRDefault="00D04572" w:rsidP="00D04572">
      <w:pPr>
        <w:jc w:val="center"/>
        <w:rPr>
          <w:rFonts w:ascii="Arial" w:hAnsi="Arial" w:cs="Arial"/>
          <w:sz w:val="44"/>
          <w:szCs w:val="44"/>
        </w:rPr>
      </w:pPr>
      <w:r w:rsidRPr="00A647F9">
        <w:rPr>
          <w:rFonts w:ascii="Arial" w:hAnsi="Arial" w:cs="Arial"/>
          <w:sz w:val="44"/>
          <w:szCs w:val="44"/>
        </w:rPr>
        <w:t>180746</w:t>
      </w:r>
    </w:p>
    <w:p w14:paraId="2BCA5E70" w14:textId="0D95B5F3" w:rsidR="00D04572" w:rsidRDefault="00D04572" w:rsidP="00D04572">
      <w:pPr>
        <w:jc w:val="center"/>
        <w:rPr>
          <w:rFonts w:ascii="Arial" w:hAnsi="Arial" w:cs="Arial"/>
          <w:sz w:val="44"/>
          <w:szCs w:val="44"/>
        </w:rPr>
      </w:pPr>
    </w:p>
    <w:p w14:paraId="4371D4CA" w14:textId="00FD14FD" w:rsidR="00D04572" w:rsidRDefault="00D04572" w:rsidP="00D04572">
      <w:pPr>
        <w:jc w:val="center"/>
        <w:rPr>
          <w:rFonts w:ascii="Arial" w:hAnsi="Arial" w:cs="Arial"/>
          <w:sz w:val="44"/>
          <w:szCs w:val="44"/>
        </w:rPr>
      </w:pPr>
    </w:p>
    <w:p w14:paraId="081AEBF4" w14:textId="0BDAB268" w:rsidR="00D04572" w:rsidRDefault="00D04572" w:rsidP="00D04572">
      <w:pPr>
        <w:jc w:val="center"/>
        <w:rPr>
          <w:rFonts w:ascii="Arial" w:hAnsi="Arial" w:cs="Arial"/>
          <w:sz w:val="44"/>
          <w:szCs w:val="44"/>
        </w:rPr>
      </w:pPr>
    </w:p>
    <w:p w14:paraId="5FFAF8B0" w14:textId="3A236346" w:rsidR="00D04572" w:rsidRDefault="00D04572" w:rsidP="00D04572">
      <w:pPr>
        <w:jc w:val="center"/>
        <w:rPr>
          <w:rFonts w:ascii="Arial" w:hAnsi="Arial" w:cs="Arial"/>
          <w:sz w:val="44"/>
          <w:szCs w:val="44"/>
        </w:rPr>
      </w:pPr>
    </w:p>
    <w:p w14:paraId="7AA442CD" w14:textId="77777777" w:rsidR="00D04572" w:rsidRDefault="00D04572" w:rsidP="00D04572">
      <w:pPr>
        <w:jc w:val="center"/>
        <w:rPr>
          <w:rFonts w:ascii="Arial" w:hAnsi="Arial" w:cs="Arial"/>
          <w:sz w:val="44"/>
          <w:szCs w:val="44"/>
        </w:rPr>
      </w:pPr>
    </w:p>
    <w:p w14:paraId="0781FD62" w14:textId="4843F480" w:rsidR="008A3A5F" w:rsidRPr="00A1282A" w:rsidRDefault="008A3A5F" w:rsidP="006032D7">
      <w:pPr>
        <w:spacing w:line="480" w:lineRule="auto"/>
        <w:rPr>
          <w:rFonts w:ascii="Arial" w:hAnsi="Arial" w:cs="Arial"/>
          <w:sz w:val="24"/>
          <w:szCs w:val="24"/>
        </w:rPr>
      </w:pPr>
      <w:r w:rsidRPr="00A1282A">
        <w:rPr>
          <w:rFonts w:ascii="Arial" w:hAnsi="Arial" w:cs="Arial"/>
          <w:sz w:val="24"/>
          <w:szCs w:val="24"/>
        </w:rPr>
        <w:t xml:space="preserve">This is an introduction to a literature review for the purpose to compare and contrast the </w:t>
      </w:r>
      <w:r w:rsidR="000D51B2" w:rsidRPr="00A1282A">
        <w:rPr>
          <w:rFonts w:ascii="Arial" w:hAnsi="Arial" w:cs="Arial"/>
          <w:sz w:val="24"/>
          <w:szCs w:val="24"/>
        </w:rPr>
        <w:t xml:space="preserve">two </w:t>
      </w:r>
      <w:r w:rsidRPr="00A1282A">
        <w:rPr>
          <w:rFonts w:ascii="Arial" w:hAnsi="Arial" w:cs="Arial"/>
          <w:sz w:val="24"/>
          <w:szCs w:val="24"/>
        </w:rPr>
        <w:t xml:space="preserve">therapies </w:t>
      </w:r>
      <w:r w:rsidR="000D51B2" w:rsidRPr="00A1282A">
        <w:rPr>
          <w:rFonts w:ascii="Arial" w:hAnsi="Arial" w:cs="Arial"/>
          <w:sz w:val="24"/>
          <w:szCs w:val="24"/>
        </w:rPr>
        <w:t xml:space="preserve">of </w:t>
      </w:r>
      <w:r w:rsidR="004D3E40" w:rsidRPr="00A1282A">
        <w:rPr>
          <w:rFonts w:ascii="Arial" w:hAnsi="Arial" w:cs="Arial"/>
          <w:sz w:val="24"/>
          <w:szCs w:val="24"/>
        </w:rPr>
        <w:t xml:space="preserve">Humanistic counselling </w:t>
      </w:r>
      <w:r w:rsidR="000D51B2" w:rsidRPr="00A1282A">
        <w:rPr>
          <w:rFonts w:ascii="Arial" w:hAnsi="Arial" w:cs="Arial"/>
          <w:sz w:val="24"/>
          <w:szCs w:val="24"/>
        </w:rPr>
        <w:t xml:space="preserve">and </w:t>
      </w:r>
      <w:r w:rsidR="004D3E40" w:rsidRPr="00A1282A">
        <w:rPr>
          <w:rFonts w:ascii="Arial" w:hAnsi="Arial" w:cs="Arial"/>
          <w:sz w:val="24"/>
          <w:szCs w:val="24"/>
        </w:rPr>
        <w:t>C</w:t>
      </w:r>
      <w:r w:rsidR="000D51B2" w:rsidRPr="00A1282A">
        <w:rPr>
          <w:rFonts w:ascii="Arial" w:hAnsi="Arial" w:cs="Arial"/>
          <w:sz w:val="24"/>
          <w:szCs w:val="24"/>
        </w:rPr>
        <w:t xml:space="preserve">ognitive </w:t>
      </w:r>
      <w:r w:rsidR="004D3E40" w:rsidRPr="00A1282A">
        <w:rPr>
          <w:rFonts w:ascii="Arial" w:hAnsi="Arial" w:cs="Arial"/>
          <w:sz w:val="24"/>
          <w:szCs w:val="24"/>
        </w:rPr>
        <w:t>B</w:t>
      </w:r>
      <w:r w:rsidR="00A47CCB" w:rsidRPr="00A1282A">
        <w:rPr>
          <w:rFonts w:ascii="Arial" w:hAnsi="Arial" w:cs="Arial"/>
          <w:sz w:val="24"/>
          <w:szCs w:val="24"/>
        </w:rPr>
        <w:t>ehavioral</w:t>
      </w:r>
      <w:r w:rsidR="000D51B2" w:rsidRPr="00A1282A">
        <w:rPr>
          <w:rFonts w:ascii="Arial" w:hAnsi="Arial" w:cs="Arial"/>
          <w:sz w:val="24"/>
          <w:szCs w:val="24"/>
        </w:rPr>
        <w:t xml:space="preserve"> </w:t>
      </w:r>
      <w:r w:rsidR="004D3E40" w:rsidRPr="00A1282A">
        <w:rPr>
          <w:rFonts w:ascii="Arial" w:hAnsi="Arial" w:cs="Arial"/>
          <w:sz w:val="24"/>
          <w:szCs w:val="24"/>
        </w:rPr>
        <w:t>T</w:t>
      </w:r>
      <w:r w:rsidR="00A47CCB" w:rsidRPr="00A1282A">
        <w:rPr>
          <w:rFonts w:ascii="Arial" w:hAnsi="Arial" w:cs="Arial"/>
          <w:sz w:val="24"/>
          <w:szCs w:val="24"/>
        </w:rPr>
        <w:t>herapy</w:t>
      </w:r>
      <w:r w:rsidR="000D51B2" w:rsidRPr="00A1282A">
        <w:rPr>
          <w:rFonts w:ascii="Arial" w:hAnsi="Arial" w:cs="Arial"/>
          <w:sz w:val="24"/>
          <w:szCs w:val="24"/>
        </w:rPr>
        <w:t xml:space="preserve"> </w:t>
      </w:r>
      <w:r w:rsidRPr="00A1282A">
        <w:rPr>
          <w:rFonts w:ascii="Arial" w:hAnsi="Arial" w:cs="Arial"/>
          <w:sz w:val="24"/>
          <w:szCs w:val="24"/>
        </w:rPr>
        <w:t>available to the older ge</w:t>
      </w:r>
      <w:r w:rsidR="00B600F6" w:rsidRPr="00A1282A">
        <w:rPr>
          <w:rFonts w:ascii="Arial" w:hAnsi="Arial" w:cs="Arial"/>
          <w:sz w:val="24"/>
          <w:szCs w:val="24"/>
        </w:rPr>
        <w:t>n</w:t>
      </w:r>
      <w:r w:rsidRPr="00A1282A">
        <w:rPr>
          <w:rFonts w:ascii="Arial" w:hAnsi="Arial" w:cs="Arial"/>
          <w:sz w:val="24"/>
          <w:szCs w:val="24"/>
        </w:rPr>
        <w:t>eration who suffer from bereavement and loss and the subsequent effects deriving from loneliness and isolation and which therapy provides the better outcome.</w:t>
      </w:r>
    </w:p>
    <w:p w14:paraId="71AB1D96" w14:textId="44595F0E" w:rsidR="00501D18" w:rsidRPr="00A1282A" w:rsidRDefault="008A3A5F" w:rsidP="006032D7">
      <w:pPr>
        <w:spacing w:line="480" w:lineRule="auto"/>
        <w:rPr>
          <w:rFonts w:ascii="Arial" w:hAnsi="Arial" w:cs="Arial"/>
          <w:sz w:val="24"/>
          <w:szCs w:val="24"/>
        </w:rPr>
      </w:pPr>
      <w:r w:rsidRPr="00A1282A">
        <w:rPr>
          <w:rFonts w:ascii="Arial" w:hAnsi="Arial" w:cs="Arial"/>
          <w:sz w:val="24"/>
          <w:szCs w:val="24"/>
        </w:rPr>
        <w:t xml:space="preserve">There is a plethora of information available from cited articles, professional and charity </w:t>
      </w:r>
      <w:r w:rsidR="001027A4" w:rsidRPr="00A1282A">
        <w:rPr>
          <w:rFonts w:ascii="Arial" w:hAnsi="Arial" w:cs="Arial"/>
          <w:sz w:val="24"/>
          <w:szCs w:val="24"/>
        </w:rPr>
        <w:t>websites, and</w:t>
      </w:r>
      <w:r w:rsidRPr="00A1282A">
        <w:rPr>
          <w:rFonts w:ascii="Arial" w:hAnsi="Arial" w:cs="Arial"/>
          <w:sz w:val="24"/>
          <w:szCs w:val="24"/>
        </w:rPr>
        <w:t xml:space="preserve"> books covering different views and therapy approaches on how best to help bereft clients in terms of returning to some sense of normalcy, and adjusting to a different way of life after the death of a loved one.  </w:t>
      </w:r>
      <w:r w:rsidR="00B600F6" w:rsidRPr="00A1282A">
        <w:rPr>
          <w:rFonts w:ascii="Arial" w:hAnsi="Arial" w:cs="Arial"/>
          <w:sz w:val="24"/>
          <w:szCs w:val="24"/>
        </w:rPr>
        <w:t xml:space="preserve"> A systemic review of this literature will hopefully identify what measures have been put into place to tackle these issues in the past as well as the current climate.</w:t>
      </w:r>
    </w:p>
    <w:p w14:paraId="7A5CD283" w14:textId="46450ACE" w:rsidR="008A3A5F" w:rsidRPr="00A1282A" w:rsidRDefault="00501D18" w:rsidP="006032D7">
      <w:pPr>
        <w:spacing w:line="480" w:lineRule="auto"/>
        <w:rPr>
          <w:rFonts w:ascii="Arial" w:hAnsi="Arial" w:cs="Arial"/>
          <w:sz w:val="24"/>
          <w:szCs w:val="24"/>
        </w:rPr>
      </w:pPr>
      <w:r w:rsidRPr="00A1282A">
        <w:rPr>
          <w:rFonts w:ascii="Arial" w:hAnsi="Arial" w:cs="Arial"/>
          <w:sz w:val="24"/>
          <w:szCs w:val="24"/>
        </w:rPr>
        <w:t xml:space="preserve">Many </w:t>
      </w:r>
      <w:r w:rsidR="008A3A5F" w:rsidRPr="00A1282A">
        <w:rPr>
          <w:rFonts w:ascii="Arial" w:hAnsi="Arial" w:cs="Arial"/>
          <w:sz w:val="24"/>
          <w:szCs w:val="24"/>
        </w:rPr>
        <w:t>research projects and studies covering bereavement and loneliness</w:t>
      </w:r>
      <w:r w:rsidRPr="00A1282A">
        <w:rPr>
          <w:rFonts w:ascii="Arial" w:hAnsi="Arial" w:cs="Arial"/>
          <w:sz w:val="24"/>
          <w:szCs w:val="24"/>
        </w:rPr>
        <w:t xml:space="preserve"> have been carried out, and not limited to the older generation.</w:t>
      </w:r>
      <w:r w:rsidR="00B600F6" w:rsidRPr="00A1282A">
        <w:rPr>
          <w:rFonts w:ascii="Arial" w:hAnsi="Arial" w:cs="Arial"/>
          <w:sz w:val="24"/>
          <w:szCs w:val="24"/>
        </w:rPr>
        <w:t xml:space="preserve"> There are many aspects to this topic on the whole which will also be considered but not in great detail, and only relayed if appropriate to this essay.</w:t>
      </w:r>
      <w:r w:rsidR="008A3A5F" w:rsidRPr="00A1282A">
        <w:rPr>
          <w:rFonts w:ascii="Arial" w:hAnsi="Arial" w:cs="Arial"/>
          <w:sz w:val="24"/>
          <w:szCs w:val="24"/>
        </w:rPr>
        <w:t xml:space="preserve"> </w:t>
      </w:r>
    </w:p>
    <w:p w14:paraId="5122A553" w14:textId="5DECF698" w:rsidR="008A3A5F" w:rsidRPr="00A1282A" w:rsidRDefault="00B600F6" w:rsidP="006032D7">
      <w:pPr>
        <w:spacing w:line="480" w:lineRule="auto"/>
        <w:rPr>
          <w:rFonts w:ascii="Arial" w:hAnsi="Arial" w:cs="Arial"/>
          <w:sz w:val="24"/>
          <w:szCs w:val="24"/>
        </w:rPr>
      </w:pPr>
      <w:r w:rsidRPr="00A1282A">
        <w:rPr>
          <w:rFonts w:ascii="Arial" w:hAnsi="Arial" w:cs="Arial"/>
          <w:sz w:val="24"/>
          <w:szCs w:val="24"/>
        </w:rPr>
        <w:t xml:space="preserve">This essay will look at the history of bereavement and loss, the most up to date statistics of death and </w:t>
      </w:r>
      <w:r w:rsidR="001027A4" w:rsidRPr="00A1282A">
        <w:rPr>
          <w:rFonts w:ascii="Arial" w:hAnsi="Arial" w:cs="Arial"/>
          <w:sz w:val="24"/>
          <w:szCs w:val="24"/>
        </w:rPr>
        <w:t>loneliness</w:t>
      </w:r>
      <w:r w:rsidRPr="00A1282A">
        <w:rPr>
          <w:rFonts w:ascii="Arial" w:hAnsi="Arial" w:cs="Arial"/>
          <w:sz w:val="24"/>
          <w:szCs w:val="24"/>
        </w:rPr>
        <w:t xml:space="preserve">, the effects specifically </w:t>
      </w:r>
      <w:r w:rsidR="000D51B2" w:rsidRPr="00A1282A">
        <w:rPr>
          <w:rFonts w:ascii="Arial" w:hAnsi="Arial" w:cs="Arial"/>
          <w:sz w:val="24"/>
          <w:szCs w:val="24"/>
        </w:rPr>
        <w:t>to</w:t>
      </w:r>
      <w:r w:rsidRPr="00A1282A">
        <w:rPr>
          <w:rFonts w:ascii="Arial" w:hAnsi="Arial" w:cs="Arial"/>
          <w:sz w:val="24"/>
          <w:szCs w:val="24"/>
        </w:rPr>
        <w:t xml:space="preserve"> the elderly</w:t>
      </w:r>
      <w:r w:rsidR="00FF5069" w:rsidRPr="00A1282A">
        <w:rPr>
          <w:rFonts w:ascii="Arial" w:hAnsi="Arial" w:cs="Arial"/>
          <w:sz w:val="24"/>
          <w:szCs w:val="24"/>
        </w:rPr>
        <w:t>.</w:t>
      </w:r>
      <w:r w:rsidR="004D3E40" w:rsidRPr="00A1282A">
        <w:rPr>
          <w:rFonts w:ascii="Arial" w:hAnsi="Arial" w:cs="Arial"/>
          <w:sz w:val="24"/>
          <w:szCs w:val="24"/>
        </w:rPr>
        <w:t xml:space="preserve"> The</w:t>
      </w:r>
      <w:r w:rsidR="008C7661" w:rsidRPr="00A1282A">
        <w:rPr>
          <w:rFonts w:ascii="Arial" w:hAnsi="Arial" w:cs="Arial"/>
          <w:sz w:val="24"/>
          <w:szCs w:val="24"/>
        </w:rPr>
        <w:t xml:space="preserve"> features and benefits of the more prominent therapies to support clients suffering from bereavement and loss which are Humanistic counselling and CBT and </w:t>
      </w:r>
      <w:r w:rsidR="000D51B2" w:rsidRPr="00A1282A">
        <w:rPr>
          <w:rFonts w:ascii="Arial" w:hAnsi="Arial" w:cs="Arial"/>
          <w:sz w:val="24"/>
          <w:szCs w:val="24"/>
        </w:rPr>
        <w:t>the changes being applied and their effects.</w:t>
      </w:r>
    </w:p>
    <w:p w14:paraId="03EA226D" w14:textId="5D941C12" w:rsidR="00C851E1" w:rsidRPr="00A1282A" w:rsidRDefault="00FF5069" w:rsidP="006032D7">
      <w:pPr>
        <w:spacing w:line="480" w:lineRule="auto"/>
        <w:rPr>
          <w:rFonts w:ascii="Arial" w:hAnsi="Arial" w:cs="Arial"/>
          <w:sz w:val="24"/>
          <w:szCs w:val="24"/>
        </w:rPr>
      </w:pPr>
      <w:r w:rsidRPr="00A1282A">
        <w:rPr>
          <w:rFonts w:ascii="Arial" w:hAnsi="Arial" w:cs="Arial"/>
          <w:sz w:val="24"/>
          <w:szCs w:val="24"/>
        </w:rPr>
        <w:lastRenderedPageBreak/>
        <w:t>In two thousand and tw</w:t>
      </w:r>
      <w:r w:rsidR="00C4365C" w:rsidRPr="00A1282A">
        <w:rPr>
          <w:rFonts w:ascii="Arial" w:hAnsi="Arial" w:cs="Arial"/>
          <w:sz w:val="24"/>
          <w:szCs w:val="24"/>
        </w:rPr>
        <w:t>ent</w:t>
      </w:r>
      <w:r w:rsidRPr="00A1282A">
        <w:rPr>
          <w:rFonts w:ascii="Arial" w:hAnsi="Arial" w:cs="Arial"/>
          <w:sz w:val="24"/>
          <w:szCs w:val="24"/>
        </w:rPr>
        <w:t xml:space="preserve">y, the world was hit by the pandemic of the </w:t>
      </w:r>
      <w:r w:rsidR="001027A4" w:rsidRPr="00A1282A">
        <w:rPr>
          <w:rFonts w:ascii="Arial" w:hAnsi="Arial" w:cs="Arial"/>
          <w:sz w:val="24"/>
          <w:szCs w:val="24"/>
        </w:rPr>
        <w:t>coronavirus,</w:t>
      </w:r>
      <w:r w:rsidRPr="00A1282A">
        <w:rPr>
          <w:rFonts w:ascii="Arial" w:hAnsi="Arial" w:cs="Arial"/>
          <w:sz w:val="24"/>
          <w:szCs w:val="24"/>
        </w:rPr>
        <w:t xml:space="preserve"> covid nineteen</w:t>
      </w:r>
      <w:r w:rsidR="008C7661" w:rsidRPr="00A1282A">
        <w:rPr>
          <w:rFonts w:ascii="Arial" w:hAnsi="Arial" w:cs="Arial"/>
          <w:sz w:val="24"/>
          <w:szCs w:val="24"/>
        </w:rPr>
        <w:t>,</w:t>
      </w:r>
      <w:r w:rsidRPr="00A1282A">
        <w:rPr>
          <w:rFonts w:ascii="Arial" w:hAnsi="Arial" w:cs="Arial"/>
          <w:sz w:val="24"/>
          <w:szCs w:val="24"/>
        </w:rPr>
        <w:t xml:space="preserve"> which sent shockwaves across the globe affecting every single country</w:t>
      </w:r>
      <w:r w:rsidR="008E63C9" w:rsidRPr="00A1282A">
        <w:rPr>
          <w:rFonts w:ascii="Arial" w:hAnsi="Arial" w:cs="Arial"/>
          <w:sz w:val="24"/>
          <w:szCs w:val="24"/>
        </w:rPr>
        <w:t xml:space="preserve"> </w:t>
      </w:r>
      <w:r w:rsidR="001E1E8C" w:rsidRPr="00A1282A">
        <w:rPr>
          <w:rFonts w:ascii="Arial" w:hAnsi="Arial" w:cs="Arial"/>
          <w:sz w:val="24"/>
          <w:szCs w:val="24"/>
        </w:rPr>
        <w:t>the</w:t>
      </w:r>
      <w:r w:rsidRPr="00A1282A">
        <w:rPr>
          <w:rFonts w:ascii="Arial" w:hAnsi="Arial" w:cs="Arial"/>
          <w:sz w:val="24"/>
          <w:szCs w:val="24"/>
        </w:rPr>
        <w:t xml:space="preserve"> narrative that the virus had spread from a bat </w:t>
      </w:r>
      <w:r w:rsidR="00170C79" w:rsidRPr="00A1282A">
        <w:rPr>
          <w:rFonts w:ascii="Arial" w:hAnsi="Arial" w:cs="Arial"/>
          <w:sz w:val="24"/>
          <w:szCs w:val="24"/>
        </w:rPr>
        <w:t>delicac</w:t>
      </w:r>
      <w:r w:rsidR="00C4365C" w:rsidRPr="00A1282A">
        <w:rPr>
          <w:rFonts w:ascii="Arial" w:hAnsi="Arial" w:cs="Arial"/>
          <w:sz w:val="24"/>
          <w:szCs w:val="24"/>
        </w:rPr>
        <w:t>y</w:t>
      </w:r>
      <w:r w:rsidR="00170C79" w:rsidRPr="00A1282A">
        <w:rPr>
          <w:rFonts w:ascii="Arial" w:hAnsi="Arial" w:cs="Arial"/>
          <w:sz w:val="24"/>
          <w:szCs w:val="24"/>
        </w:rPr>
        <w:t xml:space="preserve"> </w:t>
      </w:r>
      <w:r w:rsidRPr="00A1282A">
        <w:rPr>
          <w:rFonts w:ascii="Arial" w:hAnsi="Arial" w:cs="Arial"/>
          <w:sz w:val="24"/>
          <w:szCs w:val="24"/>
        </w:rPr>
        <w:t xml:space="preserve">in the Chinese </w:t>
      </w:r>
      <w:r w:rsidR="008C7661" w:rsidRPr="00A1282A">
        <w:rPr>
          <w:rFonts w:ascii="Arial" w:hAnsi="Arial" w:cs="Arial"/>
          <w:sz w:val="24"/>
          <w:szCs w:val="24"/>
        </w:rPr>
        <w:t xml:space="preserve">market </w:t>
      </w:r>
      <w:r w:rsidRPr="00A1282A">
        <w:rPr>
          <w:rFonts w:ascii="Arial" w:hAnsi="Arial" w:cs="Arial"/>
          <w:sz w:val="24"/>
          <w:szCs w:val="24"/>
        </w:rPr>
        <w:t xml:space="preserve">town of Wuhan soon hit the headlines of mainstream media.  </w:t>
      </w:r>
      <w:r w:rsidR="008C7661" w:rsidRPr="00A1282A">
        <w:rPr>
          <w:rFonts w:ascii="Arial" w:hAnsi="Arial" w:cs="Arial"/>
          <w:sz w:val="24"/>
          <w:szCs w:val="24"/>
        </w:rPr>
        <w:t>Most</w:t>
      </w:r>
      <w:r w:rsidRPr="00A1282A">
        <w:rPr>
          <w:rFonts w:ascii="Arial" w:hAnsi="Arial" w:cs="Arial"/>
          <w:sz w:val="24"/>
          <w:szCs w:val="24"/>
        </w:rPr>
        <w:t xml:space="preserve"> </w:t>
      </w:r>
      <w:r w:rsidR="008C7661" w:rsidRPr="00A1282A">
        <w:rPr>
          <w:rFonts w:ascii="Arial" w:hAnsi="Arial" w:cs="Arial"/>
          <w:sz w:val="24"/>
          <w:szCs w:val="24"/>
        </w:rPr>
        <w:t>g</w:t>
      </w:r>
      <w:r w:rsidRPr="00A1282A">
        <w:rPr>
          <w:rFonts w:ascii="Arial" w:hAnsi="Arial" w:cs="Arial"/>
          <w:sz w:val="24"/>
          <w:szCs w:val="24"/>
        </w:rPr>
        <w:t xml:space="preserve">overnments were slow to close their borders </w:t>
      </w:r>
      <w:r w:rsidR="00170C79" w:rsidRPr="00A1282A">
        <w:rPr>
          <w:rFonts w:ascii="Arial" w:hAnsi="Arial" w:cs="Arial"/>
          <w:sz w:val="24"/>
          <w:szCs w:val="24"/>
        </w:rPr>
        <w:t xml:space="preserve">and as a result the Covid nineteen virus hit the United Kingdom with such </w:t>
      </w:r>
      <w:r w:rsidR="001027A4" w:rsidRPr="00A1282A">
        <w:rPr>
          <w:rFonts w:ascii="Arial" w:hAnsi="Arial" w:cs="Arial"/>
          <w:sz w:val="24"/>
          <w:szCs w:val="24"/>
        </w:rPr>
        <w:t>ferocity many</w:t>
      </w:r>
      <w:r w:rsidR="008C7661" w:rsidRPr="00A1282A">
        <w:rPr>
          <w:rFonts w:ascii="Arial" w:hAnsi="Arial" w:cs="Arial"/>
          <w:sz w:val="24"/>
          <w:szCs w:val="24"/>
        </w:rPr>
        <w:t xml:space="preserve"> deaths occurred on </w:t>
      </w:r>
      <w:r w:rsidR="006357F3" w:rsidRPr="00A1282A">
        <w:rPr>
          <w:rFonts w:ascii="Arial" w:hAnsi="Arial" w:cs="Arial"/>
          <w:sz w:val="24"/>
          <w:szCs w:val="24"/>
        </w:rPr>
        <w:t>immense</w:t>
      </w:r>
      <w:r w:rsidR="008C7661" w:rsidRPr="00A1282A">
        <w:rPr>
          <w:rFonts w:ascii="Arial" w:hAnsi="Arial" w:cs="Arial"/>
          <w:sz w:val="24"/>
          <w:szCs w:val="24"/>
        </w:rPr>
        <w:t xml:space="preserve"> levels</w:t>
      </w:r>
      <w:r w:rsidR="004D3E40" w:rsidRPr="00A1282A">
        <w:rPr>
          <w:rFonts w:ascii="Arial" w:hAnsi="Arial" w:cs="Arial"/>
          <w:sz w:val="24"/>
          <w:szCs w:val="24"/>
        </w:rPr>
        <w:t>, forcing the global governments to take sever</w:t>
      </w:r>
      <w:r w:rsidR="00256817">
        <w:rPr>
          <w:rFonts w:ascii="Arial" w:hAnsi="Arial" w:cs="Arial"/>
          <w:sz w:val="24"/>
          <w:szCs w:val="24"/>
        </w:rPr>
        <w:t>e</w:t>
      </w:r>
      <w:r w:rsidR="004D3E40" w:rsidRPr="00A1282A">
        <w:rPr>
          <w:rFonts w:ascii="Arial" w:hAnsi="Arial" w:cs="Arial"/>
          <w:sz w:val="24"/>
          <w:szCs w:val="24"/>
        </w:rPr>
        <w:t xml:space="preserve"> measures, putting the public into emergency lockdown and stopping travel to other countries</w:t>
      </w:r>
      <w:r w:rsidR="00AB71F3">
        <w:rPr>
          <w:rFonts w:ascii="Arial" w:hAnsi="Arial" w:cs="Arial"/>
          <w:sz w:val="24"/>
          <w:szCs w:val="24"/>
        </w:rPr>
        <w:t>.</w:t>
      </w:r>
      <w:r w:rsidR="008C7661" w:rsidRPr="00A1282A">
        <w:rPr>
          <w:rFonts w:ascii="Arial" w:hAnsi="Arial" w:cs="Arial"/>
          <w:sz w:val="24"/>
          <w:szCs w:val="24"/>
        </w:rPr>
        <w:t xml:space="preserve"> </w:t>
      </w:r>
      <w:r w:rsidR="00AB71F3">
        <w:rPr>
          <w:rFonts w:ascii="Arial" w:hAnsi="Arial" w:cs="Arial"/>
          <w:sz w:val="24"/>
          <w:szCs w:val="24"/>
        </w:rPr>
        <w:t>A</w:t>
      </w:r>
      <w:r w:rsidR="001E1E8C" w:rsidRPr="00A1282A">
        <w:rPr>
          <w:rFonts w:ascii="Arial" w:hAnsi="Arial" w:cs="Arial"/>
          <w:sz w:val="24"/>
          <w:szCs w:val="24"/>
        </w:rPr>
        <w:t>ccording</w:t>
      </w:r>
      <w:r w:rsidR="008E63C9" w:rsidRPr="00A1282A">
        <w:rPr>
          <w:rFonts w:ascii="Arial" w:hAnsi="Arial" w:cs="Arial"/>
          <w:sz w:val="24"/>
          <w:szCs w:val="24"/>
        </w:rPr>
        <w:t xml:space="preserve"> to a recent report from the </w:t>
      </w:r>
      <w:r w:rsidR="00473193" w:rsidRPr="00A1282A">
        <w:rPr>
          <w:rFonts w:ascii="Arial" w:hAnsi="Arial" w:cs="Arial"/>
          <w:sz w:val="24"/>
          <w:szCs w:val="24"/>
        </w:rPr>
        <w:t>BBC one</w:t>
      </w:r>
      <w:r w:rsidR="004D3E40" w:rsidRPr="00A1282A">
        <w:rPr>
          <w:rFonts w:ascii="Arial" w:hAnsi="Arial" w:cs="Arial"/>
          <w:sz w:val="24"/>
          <w:szCs w:val="24"/>
        </w:rPr>
        <w:t xml:space="preserve"> hundred and fifty million cases recorded and three point four</w:t>
      </w:r>
      <w:r w:rsidR="008E63C9" w:rsidRPr="00A1282A">
        <w:rPr>
          <w:rFonts w:ascii="Arial" w:hAnsi="Arial" w:cs="Arial"/>
          <w:sz w:val="24"/>
          <w:szCs w:val="24"/>
        </w:rPr>
        <w:t xml:space="preserve"> million people have died from covid</w:t>
      </w:r>
      <w:r w:rsidR="004D3E40" w:rsidRPr="00A1282A">
        <w:rPr>
          <w:rFonts w:ascii="Arial" w:hAnsi="Arial" w:cs="Arial"/>
          <w:sz w:val="24"/>
          <w:szCs w:val="24"/>
        </w:rPr>
        <w:t>.</w:t>
      </w:r>
      <w:r w:rsidR="008E63C9" w:rsidRPr="00A1282A">
        <w:rPr>
          <w:rFonts w:ascii="Arial" w:hAnsi="Arial" w:cs="Arial"/>
          <w:sz w:val="24"/>
          <w:szCs w:val="24"/>
        </w:rPr>
        <w:t xml:space="preserve"> </w:t>
      </w:r>
      <w:r w:rsidR="00A130AE">
        <w:rPr>
          <w:rFonts w:ascii="Arial" w:hAnsi="Arial" w:cs="Arial"/>
          <w:sz w:val="24"/>
          <w:szCs w:val="24"/>
        </w:rPr>
        <w:t>(</w:t>
      </w:r>
      <w:r w:rsidR="00AB71F3">
        <w:rPr>
          <w:rFonts w:ascii="Arial" w:hAnsi="Arial" w:cs="Arial"/>
          <w:sz w:val="24"/>
          <w:szCs w:val="24"/>
        </w:rPr>
        <w:t>BBC</w:t>
      </w:r>
      <w:r w:rsidR="00A130AE">
        <w:rPr>
          <w:rFonts w:ascii="Arial" w:hAnsi="Arial" w:cs="Arial"/>
          <w:sz w:val="24"/>
          <w:szCs w:val="24"/>
        </w:rPr>
        <w:t xml:space="preserve">, </w:t>
      </w:r>
      <w:r w:rsidR="00AB71F3">
        <w:rPr>
          <w:rFonts w:ascii="Arial" w:hAnsi="Arial" w:cs="Arial"/>
          <w:sz w:val="24"/>
          <w:szCs w:val="24"/>
        </w:rPr>
        <w:t>2021).</w:t>
      </w:r>
      <w:r w:rsidR="008E63C9" w:rsidRPr="00A1282A">
        <w:rPr>
          <w:rFonts w:ascii="Arial" w:hAnsi="Arial" w:cs="Arial"/>
          <w:sz w:val="24"/>
          <w:szCs w:val="24"/>
        </w:rPr>
        <w:t xml:space="preserve"> </w:t>
      </w:r>
      <w:r w:rsidR="00333464" w:rsidRPr="00A1282A">
        <w:rPr>
          <w:rFonts w:ascii="Arial" w:hAnsi="Arial" w:cs="Arial"/>
          <w:sz w:val="24"/>
          <w:szCs w:val="24"/>
        </w:rPr>
        <w:t>A comparison has been made to the Great Spanish flu otherwise known as the H1N1 virus, which caused rapid and sever</w:t>
      </w:r>
      <w:r w:rsidR="004D3E40" w:rsidRPr="00A1282A">
        <w:rPr>
          <w:rFonts w:ascii="Arial" w:hAnsi="Arial" w:cs="Arial"/>
          <w:sz w:val="24"/>
          <w:szCs w:val="24"/>
        </w:rPr>
        <w:t>e</w:t>
      </w:r>
      <w:r w:rsidR="00333464" w:rsidRPr="00A1282A">
        <w:rPr>
          <w:rFonts w:ascii="Arial" w:hAnsi="Arial" w:cs="Arial"/>
          <w:sz w:val="24"/>
          <w:szCs w:val="24"/>
        </w:rPr>
        <w:t xml:space="preserve"> lung damage, pneumonia and lung tissue inflammation. </w:t>
      </w:r>
      <w:r w:rsidR="00AB71F3">
        <w:rPr>
          <w:rFonts w:ascii="Arial" w:hAnsi="Arial" w:cs="Arial"/>
          <w:sz w:val="24"/>
          <w:szCs w:val="24"/>
        </w:rPr>
        <w:t>Miller (2020</w:t>
      </w:r>
      <w:r w:rsidR="00A46A66">
        <w:rPr>
          <w:rFonts w:ascii="Arial" w:hAnsi="Arial" w:cs="Arial"/>
          <w:sz w:val="24"/>
          <w:szCs w:val="24"/>
        </w:rPr>
        <w:t>).</w:t>
      </w:r>
      <w:r w:rsidR="00A46A66" w:rsidRPr="00A1282A">
        <w:rPr>
          <w:rFonts w:ascii="Arial" w:hAnsi="Arial" w:cs="Arial"/>
          <w:sz w:val="24"/>
          <w:szCs w:val="24"/>
        </w:rPr>
        <w:t xml:space="preserve"> This</w:t>
      </w:r>
      <w:r w:rsidR="00333464" w:rsidRPr="00A1282A">
        <w:rPr>
          <w:rFonts w:ascii="Arial" w:hAnsi="Arial" w:cs="Arial"/>
          <w:sz w:val="24"/>
          <w:szCs w:val="24"/>
        </w:rPr>
        <w:t xml:space="preserve"> pandemic began in </w:t>
      </w:r>
      <w:r w:rsidR="004D3E40" w:rsidRPr="00A1282A">
        <w:rPr>
          <w:rFonts w:ascii="Arial" w:hAnsi="Arial" w:cs="Arial"/>
          <w:sz w:val="24"/>
          <w:szCs w:val="24"/>
        </w:rPr>
        <w:t>nineteen eighteen</w:t>
      </w:r>
      <w:r w:rsidR="00333464" w:rsidRPr="00A1282A">
        <w:rPr>
          <w:rFonts w:ascii="Arial" w:hAnsi="Arial" w:cs="Arial"/>
          <w:sz w:val="24"/>
          <w:szCs w:val="24"/>
        </w:rPr>
        <w:t xml:space="preserve"> and disappeared by </w:t>
      </w:r>
      <w:r w:rsidR="004D3E40" w:rsidRPr="00A1282A">
        <w:rPr>
          <w:rFonts w:ascii="Arial" w:hAnsi="Arial" w:cs="Arial"/>
          <w:sz w:val="24"/>
          <w:szCs w:val="24"/>
        </w:rPr>
        <w:t>nineteen nineteen</w:t>
      </w:r>
      <w:r w:rsidR="00333464" w:rsidRPr="00A1282A">
        <w:rPr>
          <w:rFonts w:ascii="Arial" w:hAnsi="Arial" w:cs="Arial"/>
          <w:sz w:val="24"/>
          <w:szCs w:val="24"/>
        </w:rPr>
        <w:t xml:space="preserve">, according to the </w:t>
      </w:r>
      <w:r w:rsidR="001E1E8C" w:rsidRPr="00A1282A">
        <w:rPr>
          <w:rFonts w:ascii="Arial" w:hAnsi="Arial" w:cs="Arial"/>
          <w:sz w:val="24"/>
          <w:szCs w:val="24"/>
        </w:rPr>
        <w:t>CDC</w:t>
      </w:r>
      <w:r w:rsidR="00333464" w:rsidRPr="00A1282A">
        <w:rPr>
          <w:rFonts w:ascii="Arial" w:hAnsi="Arial" w:cs="Arial"/>
          <w:sz w:val="24"/>
          <w:szCs w:val="24"/>
        </w:rPr>
        <w:t xml:space="preserve"> they estimate that it killed 500 million people, which equates to a third of the </w:t>
      </w:r>
      <w:r w:rsidR="00473193" w:rsidRPr="00A1282A">
        <w:rPr>
          <w:rFonts w:ascii="Arial" w:hAnsi="Arial" w:cs="Arial"/>
          <w:sz w:val="24"/>
          <w:szCs w:val="24"/>
        </w:rPr>
        <w:t>world’s</w:t>
      </w:r>
      <w:r w:rsidR="00333464" w:rsidRPr="00A1282A">
        <w:rPr>
          <w:rFonts w:ascii="Arial" w:hAnsi="Arial" w:cs="Arial"/>
          <w:sz w:val="24"/>
          <w:szCs w:val="24"/>
        </w:rPr>
        <w:t xml:space="preserve"> population.</w:t>
      </w:r>
      <w:r w:rsidR="00DC06E3" w:rsidRPr="00A1282A">
        <w:rPr>
          <w:rFonts w:ascii="Arial" w:hAnsi="Arial" w:cs="Arial"/>
          <w:sz w:val="24"/>
          <w:szCs w:val="24"/>
        </w:rPr>
        <w:t xml:space="preserve"> (CDC, 2021).</w:t>
      </w:r>
    </w:p>
    <w:p w14:paraId="706A3833" w14:textId="3DFD6FF5" w:rsidR="008A3A5F" w:rsidRPr="00A1282A" w:rsidRDefault="00C4365C" w:rsidP="006032D7">
      <w:pPr>
        <w:spacing w:line="480" w:lineRule="auto"/>
        <w:rPr>
          <w:rFonts w:ascii="Arial" w:hAnsi="Arial" w:cs="Arial"/>
          <w:sz w:val="24"/>
          <w:szCs w:val="24"/>
        </w:rPr>
      </w:pPr>
      <w:r w:rsidRPr="00A1282A">
        <w:rPr>
          <w:rFonts w:ascii="Arial" w:hAnsi="Arial" w:cs="Arial"/>
          <w:sz w:val="24"/>
          <w:szCs w:val="24"/>
        </w:rPr>
        <w:t xml:space="preserve">The implications involved people </w:t>
      </w:r>
      <w:r w:rsidR="000D51B2" w:rsidRPr="00A1282A">
        <w:rPr>
          <w:rFonts w:ascii="Arial" w:hAnsi="Arial" w:cs="Arial"/>
          <w:sz w:val="24"/>
          <w:szCs w:val="24"/>
        </w:rPr>
        <w:t>having</w:t>
      </w:r>
      <w:r w:rsidRPr="00A1282A">
        <w:rPr>
          <w:rFonts w:ascii="Arial" w:hAnsi="Arial" w:cs="Arial"/>
          <w:sz w:val="24"/>
          <w:szCs w:val="24"/>
        </w:rPr>
        <w:t xml:space="preserve"> wear a mask covering nose and mouth</w:t>
      </w:r>
      <w:r w:rsidR="000D51B2" w:rsidRPr="00A1282A">
        <w:rPr>
          <w:rFonts w:ascii="Arial" w:hAnsi="Arial" w:cs="Arial"/>
          <w:sz w:val="24"/>
          <w:szCs w:val="24"/>
        </w:rPr>
        <w:t xml:space="preserve"> in public</w:t>
      </w:r>
      <w:r w:rsidRPr="00A1282A">
        <w:rPr>
          <w:rFonts w:ascii="Arial" w:hAnsi="Arial" w:cs="Arial"/>
          <w:sz w:val="24"/>
          <w:szCs w:val="24"/>
        </w:rPr>
        <w:t>, to keep their distance by six feet from everybody to stay within their own household with no family or friends allowed to mix for fear of contamination. Non</w:t>
      </w:r>
      <w:r w:rsidR="008C7661" w:rsidRPr="00A1282A">
        <w:rPr>
          <w:rFonts w:ascii="Arial" w:hAnsi="Arial" w:cs="Arial"/>
          <w:sz w:val="24"/>
          <w:szCs w:val="24"/>
        </w:rPr>
        <w:t>-</w:t>
      </w:r>
      <w:r w:rsidRPr="00A1282A">
        <w:rPr>
          <w:rFonts w:ascii="Arial" w:hAnsi="Arial" w:cs="Arial"/>
          <w:sz w:val="24"/>
          <w:szCs w:val="24"/>
        </w:rPr>
        <w:t xml:space="preserve">essential shops and </w:t>
      </w:r>
      <w:r w:rsidR="001027A4" w:rsidRPr="00A1282A">
        <w:rPr>
          <w:rFonts w:ascii="Arial" w:hAnsi="Arial" w:cs="Arial"/>
          <w:sz w:val="24"/>
          <w:szCs w:val="24"/>
        </w:rPr>
        <w:t>cafés</w:t>
      </w:r>
      <w:r w:rsidRPr="00A1282A">
        <w:rPr>
          <w:rFonts w:ascii="Arial" w:hAnsi="Arial" w:cs="Arial"/>
          <w:sz w:val="24"/>
          <w:szCs w:val="24"/>
        </w:rPr>
        <w:t xml:space="preserve"> were closed down, and communities were also closed</w:t>
      </w:r>
      <w:r w:rsidR="004D3E40" w:rsidRPr="00A1282A">
        <w:rPr>
          <w:rFonts w:ascii="Arial" w:hAnsi="Arial" w:cs="Arial"/>
          <w:sz w:val="24"/>
          <w:szCs w:val="24"/>
        </w:rPr>
        <w:t>,</w:t>
      </w:r>
      <w:r w:rsidRPr="00A1282A">
        <w:rPr>
          <w:rFonts w:ascii="Arial" w:hAnsi="Arial" w:cs="Arial"/>
          <w:sz w:val="24"/>
          <w:szCs w:val="24"/>
        </w:rPr>
        <w:t xml:space="preserve"> including the church.  </w:t>
      </w:r>
      <w:r w:rsidR="008C7661" w:rsidRPr="00A1282A">
        <w:rPr>
          <w:rFonts w:ascii="Arial" w:hAnsi="Arial" w:cs="Arial"/>
          <w:sz w:val="24"/>
          <w:szCs w:val="24"/>
        </w:rPr>
        <w:t>O</w:t>
      </w:r>
      <w:r w:rsidRPr="00A1282A">
        <w:rPr>
          <w:rFonts w:ascii="Arial" w:hAnsi="Arial" w:cs="Arial"/>
          <w:sz w:val="24"/>
          <w:szCs w:val="24"/>
        </w:rPr>
        <w:t>nly essential items were allowed to be sold in the supermarkets</w:t>
      </w:r>
      <w:r w:rsidR="008C7661" w:rsidRPr="00A1282A">
        <w:rPr>
          <w:rFonts w:ascii="Arial" w:hAnsi="Arial" w:cs="Arial"/>
          <w:sz w:val="24"/>
          <w:szCs w:val="24"/>
        </w:rPr>
        <w:t xml:space="preserve"> and the delivery slots were reserved for the elderly</w:t>
      </w:r>
      <w:r w:rsidR="00006C5E" w:rsidRPr="00A1282A">
        <w:rPr>
          <w:rFonts w:ascii="Arial" w:hAnsi="Arial" w:cs="Arial"/>
          <w:sz w:val="24"/>
          <w:szCs w:val="24"/>
        </w:rPr>
        <w:t xml:space="preserve">, </w:t>
      </w:r>
      <w:r w:rsidR="008C7661" w:rsidRPr="00A1282A">
        <w:rPr>
          <w:rFonts w:ascii="Arial" w:hAnsi="Arial" w:cs="Arial"/>
          <w:sz w:val="24"/>
          <w:szCs w:val="24"/>
        </w:rPr>
        <w:t>disabled</w:t>
      </w:r>
      <w:r w:rsidR="00006C5E" w:rsidRPr="00A1282A">
        <w:rPr>
          <w:rFonts w:ascii="Arial" w:hAnsi="Arial" w:cs="Arial"/>
          <w:sz w:val="24"/>
          <w:szCs w:val="24"/>
        </w:rPr>
        <w:t xml:space="preserve"> and essential workers.  Care homes</w:t>
      </w:r>
      <w:r w:rsidR="004D3E40" w:rsidRPr="00A1282A">
        <w:rPr>
          <w:rFonts w:ascii="Arial" w:hAnsi="Arial" w:cs="Arial"/>
          <w:sz w:val="24"/>
          <w:szCs w:val="24"/>
        </w:rPr>
        <w:t xml:space="preserve"> were forced </w:t>
      </w:r>
      <w:r w:rsidR="00473193" w:rsidRPr="00A1282A">
        <w:rPr>
          <w:rFonts w:ascii="Arial" w:hAnsi="Arial" w:cs="Arial"/>
          <w:sz w:val="24"/>
          <w:szCs w:val="24"/>
        </w:rPr>
        <w:t>to limit</w:t>
      </w:r>
      <w:r w:rsidR="00006C5E" w:rsidRPr="00A1282A">
        <w:rPr>
          <w:rFonts w:ascii="Arial" w:hAnsi="Arial" w:cs="Arial"/>
          <w:sz w:val="24"/>
          <w:szCs w:val="24"/>
        </w:rPr>
        <w:t xml:space="preserve"> or ban </w:t>
      </w:r>
      <w:r w:rsidR="004D3E40" w:rsidRPr="00A1282A">
        <w:rPr>
          <w:rFonts w:ascii="Arial" w:hAnsi="Arial" w:cs="Arial"/>
          <w:sz w:val="24"/>
          <w:szCs w:val="24"/>
        </w:rPr>
        <w:t xml:space="preserve">families or </w:t>
      </w:r>
      <w:r w:rsidR="00006C5E" w:rsidRPr="00A1282A">
        <w:rPr>
          <w:rFonts w:ascii="Arial" w:hAnsi="Arial" w:cs="Arial"/>
          <w:sz w:val="24"/>
          <w:szCs w:val="24"/>
        </w:rPr>
        <w:t xml:space="preserve">visitors and hospitals were reserved for the covid </w:t>
      </w:r>
      <w:r w:rsidR="00473193" w:rsidRPr="00A1282A">
        <w:rPr>
          <w:rFonts w:ascii="Arial" w:hAnsi="Arial" w:cs="Arial"/>
          <w:sz w:val="24"/>
          <w:szCs w:val="24"/>
        </w:rPr>
        <w:t>cases, only</w:t>
      </w:r>
      <w:r w:rsidR="00006C5E" w:rsidRPr="00A1282A">
        <w:rPr>
          <w:rFonts w:ascii="Arial" w:hAnsi="Arial" w:cs="Arial"/>
          <w:sz w:val="24"/>
          <w:szCs w:val="24"/>
        </w:rPr>
        <w:t xml:space="preserve"> responding to accident and emergency.  In the instance of funerals, </w:t>
      </w:r>
      <w:r w:rsidR="004D3E40" w:rsidRPr="00A1282A">
        <w:rPr>
          <w:rFonts w:ascii="Arial" w:hAnsi="Arial" w:cs="Arial"/>
          <w:sz w:val="24"/>
          <w:szCs w:val="24"/>
        </w:rPr>
        <w:t>sadly</w:t>
      </w:r>
      <w:r w:rsidR="00006C5E" w:rsidRPr="00A1282A">
        <w:rPr>
          <w:rFonts w:ascii="Arial" w:hAnsi="Arial" w:cs="Arial"/>
          <w:sz w:val="24"/>
          <w:szCs w:val="24"/>
        </w:rPr>
        <w:t xml:space="preserve"> a limited number of family and friends were allowed to attend, no burials </w:t>
      </w:r>
      <w:r w:rsidR="00006C5E" w:rsidRPr="00A1282A">
        <w:rPr>
          <w:rFonts w:ascii="Arial" w:hAnsi="Arial" w:cs="Arial"/>
          <w:sz w:val="24"/>
          <w:szCs w:val="24"/>
        </w:rPr>
        <w:lastRenderedPageBreak/>
        <w:t xml:space="preserve">only </w:t>
      </w:r>
      <w:r w:rsidR="00473193" w:rsidRPr="00A1282A">
        <w:rPr>
          <w:rFonts w:ascii="Arial" w:hAnsi="Arial" w:cs="Arial"/>
          <w:sz w:val="24"/>
          <w:szCs w:val="24"/>
        </w:rPr>
        <w:t>cremations, the</w:t>
      </w:r>
      <w:r w:rsidR="00006C5E" w:rsidRPr="00A1282A">
        <w:rPr>
          <w:rFonts w:ascii="Arial" w:hAnsi="Arial" w:cs="Arial"/>
          <w:sz w:val="24"/>
          <w:szCs w:val="24"/>
        </w:rPr>
        <w:t xml:space="preserve"> virus took away people’s dignity and </w:t>
      </w:r>
      <w:r w:rsidR="004D3E40" w:rsidRPr="00A1282A">
        <w:rPr>
          <w:rFonts w:ascii="Arial" w:hAnsi="Arial" w:cs="Arial"/>
          <w:sz w:val="24"/>
          <w:szCs w:val="24"/>
        </w:rPr>
        <w:t xml:space="preserve">final </w:t>
      </w:r>
      <w:r w:rsidR="00006C5E" w:rsidRPr="00A1282A">
        <w:rPr>
          <w:rFonts w:ascii="Arial" w:hAnsi="Arial" w:cs="Arial"/>
          <w:sz w:val="24"/>
          <w:szCs w:val="24"/>
        </w:rPr>
        <w:t>wishes, human connection dep</w:t>
      </w:r>
      <w:r w:rsidR="00F541AB" w:rsidRPr="00A1282A">
        <w:rPr>
          <w:rFonts w:ascii="Arial" w:hAnsi="Arial" w:cs="Arial"/>
          <w:sz w:val="24"/>
          <w:szCs w:val="24"/>
        </w:rPr>
        <w:t xml:space="preserve">rived. </w:t>
      </w:r>
      <w:r w:rsidRPr="00A1282A">
        <w:rPr>
          <w:rFonts w:ascii="Arial" w:hAnsi="Arial" w:cs="Arial"/>
          <w:sz w:val="24"/>
          <w:szCs w:val="24"/>
        </w:rPr>
        <w:t xml:space="preserve"> Never in history has a pandemic sent shockwaves globally to such an extent.  The impact warranting a philosophical approach</w:t>
      </w:r>
      <w:r w:rsidR="004D3E40" w:rsidRPr="00A1282A">
        <w:rPr>
          <w:rFonts w:ascii="Arial" w:hAnsi="Arial" w:cs="Arial"/>
          <w:sz w:val="24"/>
          <w:szCs w:val="24"/>
        </w:rPr>
        <w:t xml:space="preserve"> going forward.</w:t>
      </w:r>
      <w:r w:rsidR="00BF558C" w:rsidRPr="00A1282A">
        <w:rPr>
          <w:rFonts w:ascii="Arial" w:hAnsi="Arial" w:cs="Arial"/>
          <w:sz w:val="24"/>
          <w:szCs w:val="24"/>
        </w:rPr>
        <w:t xml:space="preserve"> Krupansky (2016).</w:t>
      </w:r>
    </w:p>
    <w:p w14:paraId="33783E58" w14:textId="324FC5A5" w:rsidR="00C851E1" w:rsidRPr="00A1282A" w:rsidRDefault="008C7661" w:rsidP="006032D7">
      <w:pPr>
        <w:spacing w:line="480" w:lineRule="auto"/>
        <w:rPr>
          <w:rFonts w:ascii="Arial" w:hAnsi="Arial" w:cs="Arial"/>
          <w:sz w:val="24"/>
          <w:szCs w:val="24"/>
        </w:rPr>
      </w:pPr>
      <w:r w:rsidRPr="00A1282A">
        <w:rPr>
          <w:rFonts w:ascii="Arial" w:hAnsi="Arial" w:cs="Arial"/>
          <w:sz w:val="24"/>
          <w:szCs w:val="24"/>
        </w:rPr>
        <w:t xml:space="preserve">Everything in life is a continual cycle of beginnings and ends.  It’s an everyday </w:t>
      </w:r>
      <w:r w:rsidR="001027A4" w:rsidRPr="00A1282A">
        <w:rPr>
          <w:rFonts w:ascii="Arial" w:hAnsi="Arial" w:cs="Arial"/>
          <w:sz w:val="24"/>
          <w:szCs w:val="24"/>
        </w:rPr>
        <w:t>occurrence</w:t>
      </w:r>
      <w:r w:rsidRPr="00A1282A">
        <w:rPr>
          <w:rFonts w:ascii="Arial" w:hAnsi="Arial" w:cs="Arial"/>
          <w:sz w:val="24"/>
          <w:szCs w:val="24"/>
        </w:rPr>
        <w:t xml:space="preserve">, unbiased and not one person or </w:t>
      </w:r>
      <w:r w:rsidR="001027A4" w:rsidRPr="00A1282A">
        <w:rPr>
          <w:rFonts w:ascii="Arial" w:hAnsi="Arial" w:cs="Arial"/>
          <w:sz w:val="24"/>
          <w:szCs w:val="24"/>
        </w:rPr>
        <w:t>entity</w:t>
      </w:r>
      <w:r w:rsidRPr="00A1282A">
        <w:rPr>
          <w:rFonts w:ascii="Arial" w:hAnsi="Arial" w:cs="Arial"/>
          <w:sz w:val="24"/>
          <w:szCs w:val="24"/>
        </w:rPr>
        <w:t xml:space="preserve"> in existence is </w:t>
      </w:r>
      <w:r w:rsidR="001027A4" w:rsidRPr="00A1282A">
        <w:rPr>
          <w:rFonts w:ascii="Arial" w:hAnsi="Arial" w:cs="Arial"/>
          <w:sz w:val="24"/>
          <w:szCs w:val="24"/>
        </w:rPr>
        <w:t xml:space="preserve">favored.  Bereavement is complex, the anticipation of someone dying, the death itself and the aftermath.  There are </w:t>
      </w:r>
      <w:r w:rsidR="00E663DB" w:rsidRPr="00A1282A">
        <w:rPr>
          <w:rFonts w:ascii="Arial" w:hAnsi="Arial" w:cs="Arial"/>
          <w:sz w:val="24"/>
          <w:szCs w:val="24"/>
        </w:rPr>
        <w:t>many</w:t>
      </w:r>
      <w:r w:rsidR="001027A4" w:rsidRPr="00A1282A">
        <w:rPr>
          <w:rFonts w:ascii="Arial" w:hAnsi="Arial" w:cs="Arial"/>
          <w:sz w:val="24"/>
          <w:szCs w:val="24"/>
        </w:rPr>
        <w:t xml:space="preserve"> types of bereavement, </w:t>
      </w:r>
      <w:r w:rsidR="00C851E1" w:rsidRPr="00A1282A">
        <w:rPr>
          <w:rFonts w:ascii="Arial" w:hAnsi="Arial" w:cs="Arial"/>
          <w:sz w:val="24"/>
          <w:szCs w:val="24"/>
        </w:rPr>
        <w:t xml:space="preserve">which can be </w:t>
      </w:r>
      <w:r w:rsidR="001027A4" w:rsidRPr="00A1282A">
        <w:rPr>
          <w:rFonts w:ascii="Arial" w:hAnsi="Arial" w:cs="Arial"/>
          <w:sz w:val="24"/>
          <w:szCs w:val="24"/>
        </w:rPr>
        <w:t xml:space="preserve">intricate, personal and unique and for the therapist it is </w:t>
      </w:r>
      <w:r w:rsidR="00C851E1" w:rsidRPr="00A1282A">
        <w:rPr>
          <w:rFonts w:ascii="Arial" w:hAnsi="Arial" w:cs="Arial"/>
          <w:sz w:val="24"/>
          <w:szCs w:val="24"/>
        </w:rPr>
        <w:t xml:space="preserve">essential </w:t>
      </w:r>
      <w:r w:rsidR="001027A4" w:rsidRPr="00A1282A">
        <w:rPr>
          <w:rFonts w:ascii="Arial" w:hAnsi="Arial" w:cs="Arial"/>
          <w:sz w:val="24"/>
          <w:szCs w:val="24"/>
        </w:rPr>
        <w:t xml:space="preserve">to understand what </w:t>
      </w:r>
      <w:r w:rsidR="000D51B2" w:rsidRPr="00A1282A">
        <w:rPr>
          <w:rFonts w:ascii="Arial" w:hAnsi="Arial" w:cs="Arial"/>
          <w:sz w:val="24"/>
          <w:szCs w:val="24"/>
        </w:rPr>
        <w:t xml:space="preserve">level of </w:t>
      </w:r>
      <w:r w:rsidR="001027A4" w:rsidRPr="00A1282A">
        <w:rPr>
          <w:rFonts w:ascii="Arial" w:hAnsi="Arial" w:cs="Arial"/>
          <w:sz w:val="24"/>
          <w:szCs w:val="24"/>
        </w:rPr>
        <w:t>bereavement a client is suffering from</w:t>
      </w:r>
      <w:r w:rsidR="00C851E1" w:rsidRPr="00A1282A">
        <w:rPr>
          <w:rFonts w:ascii="Arial" w:hAnsi="Arial" w:cs="Arial"/>
          <w:sz w:val="24"/>
          <w:szCs w:val="24"/>
        </w:rPr>
        <w:t xml:space="preserve"> in order to use the </w:t>
      </w:r>
      <w:r w:rsidR="000D51B2" w:rsidRPr="00A1282A">
        <w:rPr>
          <w:rFonts w:ascii="Arial" w:hAnsi="Arial" w:cs="Arial"/>
          <w:sz w:val="24"/>
          <w:szCs w:val="24"/>
        </w:rPr>
        <w:t>correct</w:t>
      </w:r>
      <w:r w:rsidR="00C851E1" w:rsidRPr="00A1282A">
        <w:rPr>
          <w:rFonts w:ascii="Arial" w:hAnsi="Arial" w:cs="Arial"/>
          <w:sz w:val="24"/>
          <w:szCs w:val="24"/>
        </w:rPr>
        <w:t xml:space="preserve"> approach.</w:t>
      </w:r>
    </w:p>
    <w:p w14:paraId="5211AA53" w14:textId="68ADF344" w:rsidR="00C851E1" w:rsidRPr="00A1282A" w:rsidRDefault="00C851E1" w:rsidP="006032D7">
      <w:pPr>
        <w:spacing w:line="480" w:lineRule="auto"/>
        <w:rPr>
          <w:rFonts w:ascii="Arial" w:hAnsi="Arial" w:cs="Arial"/>
          <w:sz w:val="24"/>
          <w:szCs w:val="24"/>
        </w:rPr>
      </w:pPr>
      <w:r w:rsidRPr="00A1282A">
        <w:rPr>
          <w:rFonts w:ascii="Arial" w:hAnsi="Arial" w:cs="Arial"/>
          <w:sz w:val="24"/>
          <w:szCs w:val="24"/>
        </w:rPr>
        <w:t xml:space="preserve">Bereavement is the experience of someone suffering a loss of someone or something </w:t>
      </w:r>
      <w:r w:rsidR="00E663DB" w:rsidRPr="00A1282A">
        <w:rPr>
          <w:rFonts w:ascii="Arial" w:hAnsi="Arial" w:cs="Arial"/>
          <w:sz w:val="24"/>
          <w:szCs w:val="24"/>
        </w:rPr>
        <w:t>important to</w:t>
      </w:r>
      <w:r w:rsidRPr="00A1282A">
        <w:rPr>
          <w:rFonts w:ascii="Arial" w:hAnsi="Arial" w:cs="Arial"/>
          <w:sz w:val="24"/>
          <w:szCs w:val="24"/>
        </w:rPr>
        <w:t xml:space="preserve"> them, which can be described as grief and mourning combined. Grief in itself is the emotional response to the loss of a lov</w:t>
      </w:r>
      <w:r w:rsidR="00927507" w:rsidRPr="00A1282A">
        <w:rPr>
          <w:rFonts w:ascii="Arial" w:hAnsi="Arial" w:cs="Arial"/>
          <w:sz w:val="24"/>
          <w:szCs w:val="24"/>
        </w:rPr>
        <w:t>e</w:t>
      </w:r>
      <w:r w:rsidRPr="00A1282A">
        <w:rPr>
          <w:rFonts w:ascii="Arial" w:hAnsi="Arial" w:cs="Arial"/>
          <w:sz w:val="24"/>
          <w:szCs w:val="24"/>
        </w:rPr>
        <w:t xml:space="preserve">d one or thing, to whom the bereft has an emotional connection.  These feelings are not limited </w:t>
      </w:r>
      <w:r w:rsidR="00927507" w:rsidRPr="00A1282A">
        <w:rPr>
          <w:rFonts w:ascii="Arial" w:hAnsi="Arial" w:cs="Arial"/>
          <w:sz w:val="24"/>
          <w:szCs w:val="24"/>
        </w:rPr>
        <w:t xml:space="preserve">to </w:t>
      </w:r>
      <w:r w:rsidRPr="00A1282A">
        <w:rPr>
          <w:rFonts w:ascii="Arial" w:hAnsi="Arial" w:cs="Arial"/>
          <w:sz w:val="24"/>
          <w:szCs w:val="24"/>
        </w:rPr>
        <w:t>sadness</w:t>
      </w:r>
      <w:r w:rsidR="00927507" w:rsidRPr="00A1282A">
        <w:rPr>
          <w:rFonts w:ascii="Arial" w:hAnsi="Arial" w:cs="Arial"/>
          <w:sz w:val="24"/>
          <w:szCs w:val="24"/>
        </w:rPr>
        <w:t>.  There is a range of feelings associated with bereavement including fear, emptiness, anger, guilt, confusion, regret, hopelessness and sentimental longing.  All of these feelings can be magnified if the client has found themselves in</w:t>
      </w:r>
      <w:r w:rsidR="000D51B2" w:rsidRPr="00A1282A">
        <w:rPr>
          <w:rFonts w:ascii="Arial" w:hAnsi="Arial" w:cs="Arial"/>
          <w:sz w:val="24"/>
          <w:szCs w:val="24"/>
        </w:rPr>
        <w:t xml:space="preserve"> a position </w:t>
      </w:r>
      <w:r w:rsidR="00A47CCB" w:rsidRPr="00A1282A">
        <w:rPr>
          <w:rFonts w:ascii="Arial" w:hAnsi="Arial" w:cs="Arial"/>
          <w:sz w:val="24"/>
          <w:szCs w:val="24"/>
        </w:rPr>
        <w:t>of isolation</w:t>
      </w:r>
      <w:r w:rsidR="00927507" w:rsidRPr="00A1282A">
        <w:rPr>
          <w:rFonts w:ascii="Arial" w:hAnsi="Arial" w:cs="Arial"/>
          <w:sz w:val="24"/>
          <w:szCs w:val="24"/>
        </w:rPr>
        <w:t xml:space="preserve"> and feeling lonely.</w:t>
      </w:r>
      <w:r w:rsidR="005C072B">
        <w:rPr>
          <w:rFonts w:ascii="Arial" w:hAnsi="Arial" w:cs="Arial"/>
          <w:sz w:val="24"/>
          <w:szCs w:val="24"/>
        </w:rPr>
        <w:t xml:space="preserve"> (Age UK, 2020).</w:t>
      </w:r>
    </w:p>
    <w:p w14:paraId="0A95A553" w14:textId="4D987130" w:rsidR="00927507" w:rsidRPr="00A1282A" w:rsidRDefault="00927507" w:rsidP="006032D7">
      <w:pPr>
        <w:spacing w:line="480" w:lineRule="auto"/>
        <w:rPr>
          <w:rFonts w:ascii="Arial" w:hAnsi="Arial" w:cs="Arial"/>
          <w:sz w:val="24"/>
          <w:szCs w:val="24"/>
        </w:rPr>
      </w:pPr>
      <w:r w:rsidRPr="00A1282A">
        <w:rPr>
          <w:rFonts w:ascii="Arial" w:hAnsi="Arial" w:cs="Arial"/>
          <w:sz w:val="24"/>
          <w:szCs w:val="24"/>
        </w:rPr>
        <w:t xml:space="preserve">Mourning is the process of adapting to life after someone’s death taking into account the client’s physicality, cognitive state, social involvement, support network, cultural beliefs, religion and spiritual beliefs and </w:t>
      </w:r>
      <w:r w:rsidR="000D51B2" w:rsidRPr="00A1282A">
        <w:rPr>
          <w:rFonts w:ascii="Arial" w:hAnsi="Arial" w:cs="Arial"/>
          <w:sz w:val="24"/>
          <w:szCs w:val="24"/>
        </w:rPr>
        <w:t>including their</w:t>
      </w:r>
      <w:r w:rsidRPr="00A1282A">
        <w:rPr>
          <w:rFonts w:ascii="Arial" w:hAnsi="Arial" w:cs="Arial"/>
          <w:sz w:val="24"/>
          <w:szCs w:val="24"/>
        </w:rPr>
        <w:t xml:space="preserve"> outward </w:t>
      </w:r>
      <w:r w:rsidR="00E663DB" w:rsidRPr="00A1282A">
        <w:rPr>
          <w:rFonts w:ascii="Arial" w:hAnsi="Arial" w:cs="Arial"/>
          <w:sz w:val="24"/>
          <w:szCs w:val="24"/>
        </w:rPr>
        <w:t>behavior</w:t>
      </w:r>
      <w:r w:rsidRPr="00A1282A">
        <w:rPr>
          <w:rFonts w:ascii="Arial" w:hAnsi="Arial" w:cs="Arial"/>
          <w:sz w:val="24"/>
          <w:szCs w:val="24"/>
        </w:rPr>
        <w:t>.</w:t>
      </w:r>
    </w:p>
    <w:p w14:paraId="09FEE56D" w14:textId="357FD79A" w:rsidR="00F541AB" w:rsidRPr="00A1282A" w:rsidRDefault="00927507" w:rsidP="006032D7">
      <w:pPr>
        <w:spacing w:line="480" w:lineRule="auto"/>
        <w:rPr>
          <w:rFonts w:ascii="Arial" w:hAnsi="Arial" w:cs="Arial"/>
          <w:sz w:val="24"/>
          <w:szCs w:val="24"/>
        </w:rPr>
      </w:pPr>
      <w:r w:rsidRPr="00A1282A">
        <w:rPr>
          <w:rFonts w:ascii="Arial" w:hAnsi="Arial" w:cs="Arial"/>
          <w:sz w:val="24"/>
          <w:szCs w:val="24"/>
        </w:rPr>
        <w:lastRenderedPageBreak/>
        <w:t xml:space="preserve">Normal grief doesn’t exist, there </w:t>
      </w:r>
      <w:r w:rsidR="00E663DB" w:rsidRPr="00A1282A">
        <w:rPr>
          <w:rFonts w:ascii="Arial" w:hAnsi="Arial" w:cs="Arial"/>
          <w:sz w:val="24"/>
          <w:szCs w:val="24"/>
        </w:rPr>
        <w:t>are</w:t>
      </w:r>
      <w:r w:rsidRPr="00A1282A">
        <w:rPr>
          <w:rFonts w:ascii="Arial" w:hAnsi="Arial" w:cs="Arial"/>
          <w:sz w:val="24"/>
          <w:szCs w:val="24"/>
        </w:rPr>
        <w:t xml:space="preserve"> too many factors to be taken into account and it will very much </w:t>
      </w:r>
      <w:r w:rsidR="00E663DB" w:rsidRPr="00A1282A">
        <w:rPr>
          <w:rFonts w:ascii="Arial" w:hAnsi="Arial" w:cs="Arial"/>
          <w:sz w:val="24"/>
          <w:szCs w:val="24"/>
        </w:rPr>
        <w:t>depend</w:t>
      </w:r>
      <w:r w:rsidR="00453C36" w:rsidRPr="00A1282A">
        <w:rPr>
          <w:rFonts w:ascii="Arial" w:hAnsi="Arial" w:cs="Arial"/>
          <w:sz w:val="24"/>
          <w:szCs w:val="24"/>
        </w:rPr>
        <w:t xml:space="preserve"> </w:t>
      </w:r>
      <w:r w:rsidRPr="00A1282A">
        <w:rPr>
          <w:rFonts w:ascii="Arial" w:hAnsi="Arial" w:cs="Arial"/>
          <w:sz w:val="24"/>
          <w:szCs w:val="24"/>
        </w:rPr>
        <w:t xml:space="preserve">on how the bereft reacts to their loved one’s death.  It is essential that the therapist understands the </w:t>
      </w:r>
      <w:r w:rsidR="000D51B2" w:rsidRPr="00A1282A">
        <w:rPr>
          <w:rFonts w:ascii="Arial" w:hAnsi="Arial" w:cs="Arial"/>
          <w:sz w:val="24"/>
          <w:szCs w:val="24"/>
        </w:rPr>
        <w:t xml:space="preserve">level of </w:t>
      </w:r>
      <w:r w:rsidRPr="00A1282A">
        <w:rPr>
          <w:rFonts w:ascii="Arial" w:hAnsi="Arial" w:cs="Arial"/>
          <w:sz w:val="24"/>
          <w:szCs w:val="24"/>
        </w:rPr>
        <w:t>connection and their way of life prior to the death of their loved one</w:t>
      </w:r>
      <w:r w:rsidR="005C072B">
        <w:rPr>
          <w:rFonts w:ascii="Arial" w:hAnsi="Arial" w:cs="Arial"/>
          <w:sz w:val="24"/>
          <w:szCs w:val="24"/>
        </w:rPr>
        <w:t xml:space="preserve"> (Mind, 2020).</w:t>
      </w:r>
    </w:p>
    <w:p w14:paraId="2A01BB99" w14:textId="742BB59C" w:rsidR="00F541AB" w:rsidRPr="00A1282A" w:rsidRDefault="00F541AB" w:rsidP="006032D7">
      <w:pPr>
        <w:spacing w:line="480" w:lineRule="auto"/>
        <w:rPr>
          <w:rFonts w:ascii="Arial" w:hAnsi="Arial" w:cs="Arial"/>
          <w:sz w:val="24"/>
          <w:szCs w:val="24"/>
        </w:rPr>
      </w:pPr>
      <w:r w:rsidRPr="00A1282A">
        <w:rPr>
          <w:rFonts w:ascii="Arial" w:hAnsi="Arial" w:cs="Arial"/>
          <w:sz w:val="24"/>
          <w:szCs w:val="24"/>
        </w:rPr>
        <w:t>Most of the older generation die from old age. Approximately three quarters of all deaths account for people aged 65 and over.  The weight of deaths in the 20</w:t>
      </w:r>
      <w:r w:rsidRPr="00A1282A">
        <w:rPr>
          <w:rFonts w:ascii="Arial" w:hAnsi="Arial" w:cs="Arial"/>
          <w:sz w:val="24"/>
          <w:szCs w:val="24"/>
          <w:vertAlign w:val="superscript"/>
        </w:rPr>
        <w:t>th</w:t>
      </w:r>
      <w:r w:rsidRPr="00A1282A">
        <w:rPr>
          <w:rFonts w:ascii="Arial" w:hAnsi="Arial" w:cs="Arial"/>
          <w:sz w:val="24"/>
          <w:szCs w:val="24"/>
        </w:rPr>
        <w:t xml:space="preserve"> century are attributed to chronic conditions, such as cancer, heart disease, stroke, </w:t>
      </w:r>
      <w:r w:rsidR="00A47CCB" w:rsidRPr="00A1282A">
        <w:rPr>
          <w:rFonts w:ascii="Arial" w:hAnsi="Arial" w:cs="Arial"/>
          <w:sz w:val="24"/>
          <w:szCs w:val="24"/>
        </w:rPr>
        <w:t>Alzheimer’s</w:t>
      </w:r>
      <w:r w:rsidRPr="00A1282A">
        <w:rPr>
          <w:rFonts w:ascii="Arial" w:hAnsi="Arial" w:cs="Arial"/>
          <w:sz w:val="24"/>
          <w:szCs w:val="24"/>
        </w:rPr>
        <w:t xml:space="preserve"> disease </w:t>
      </w:r>
      <w:r w:rsidR="00A47CCB" w:rsidRPr="00A1282A">
        <w:rPr>
          <w:rFonts w:ascii="Arial" w:hAnsi="Arial" w:cs="Arial"/>
          <w:sz w:val="24"/>
          <w:szCs w:val="24"/>
        </w:rPr>
        <w:t>and diabetes, replacing</w:t>
      </w:r>
      <w:r w:rsidRPr="00A1282A">
        <w:rPr>
          <w:rFonts w:ascii="Arial" w:hAnsi="Arial" w:cs="Arial"/>
          <w:sz w:val="24"/>
          <w:szCs w:val="24"/>
        </w:rPr>
        <w:t xml:space="preserve"> acute infections, such as asthma or pneumonia.</w:t>
      </w:r>
    </w:p>
    <w:p w14:paraId="58700079" w14:textId="0D39E0FB" w:rsidR="00927507" w:rsidRPr="00A1282A" w:rsidRDefault="00453C36" w:rsidP="006032D7">
      <w:pPr>
        <w:spacing w:line="480" w:lineRule="auto"/>
        <w:rPr>
          <w:rFonts w:ascii="Arial" w:hAnsi="Arial" w:cs="Arial"/>
          <w:b/>
          <w:bCs/>
          <w:sz w:val="24"/>
          <w:szCs w:val="24"/>
        </w:rPr>
      </w:pPr>
      <w:r w:rsidRPr="00A1282A">
        <w:rPr>
          <w:rFonts w:ascii="Arial" w:hAnsi="Arial" w:cs="Arial"/>
          <w:b/>
          <w:bCs/>
          <w:sz w:val="24"/>
          <w:szCs w:val="24"/>
        </w:rPr>
        <w:t>The different types of grief:</w:t>
      </w:r>
    </w:p>
    <w:p w14:paraId="33217199" w14:textId="78E60036" w:rsidR="00453C36" w:rsidRPr="00A1282A" w:rsidRDefault="00453C36" w:rsidP="00920050">
      <w:pPr>
        <w:spacing w:line="480" w:lineRule="auto"/>
        <w:rPr>
          <w:rFonts w:ascii="Arial" w:hAnsi="Arial" w:cs="Arial"/>
          <w:sz w:val="24"/>
          <w:szCs w:val="24"/>
        </w:rPr>
      </w:pPr>
      <w:r w:rsidRPr="00A1282A">
        <w:rPr>
          <w:rFonts w:ascii="Arial" w:hAnsi="Arial" w:cs="Arial"/>
          <w:b/>
          <w:bCs/>
          <w:sz w:val="24"/>
          <w:szCs w:val="24"/>
        </w:rPr>
        <w:t>Anticipatory:</w:t>
      </w:r>
      <w:r w:rsidRPr="00A1282A">
        <w:rPr>
          <w:rFonts w:ascii="Arial" w:hAnsi="Arial" w:cs="Arial"/>
          <w:sz w:val="24"/>
          <w:szCs w:val="24"/>
        </w:rPr>
        <w:t xml:space="preserve"> Where a loved one’s ending is expected and more than likely predicable, as an exampl</w:t>
      </w:r>
      <w:r w:rsidR="00920050">
        <w:rPr>
          <w:rFonts w:ascii="Arial" w:hAnsi="Arial" w:cs="Arial"/>
          <w:sz w:val="24"/>
          <w:szCs w:val="24"/>
        </w:rPr>
        <w:t xml:space="preserve">e, </w:t>
      </w:r>
      <w:r w:rsidR="00A46A66" w:rsidRPr="00A1282A">
        <w:rPr>
          <w:rFonts w:ascii="Arial" w:hAnsi="Arial" w:cs="Arial"/>
          <w:sz w:val="24"/>
          <w:szCs w:val="24"/>
        </w:rPr>
        <w:t>somebody</w:t>
      </w:r>
      <w:r w:rsidRPr="00A1282A">
        <w:rPr>
          <w:rFonts w:ascii="Arial" w:hAnsi="Arial" w:cs="Arial"/>
          <w:sz w:val="24"/>
          <w:szCs w:val="24"/>
        </w:rPr>
        <w:t xml:space="preserve"> who has cancer and has been given a prognosis of </w:t>
      </w:r>
      <w:r w:rsidR="00920050">
        <w:rPr>
          <w:rFonts w:ascii="Arial" w:hAnsi="Arial" w:cs="Arial"/>
          <w:sz w:val="24"/>
          <w:szCs w:val="24"/>
        </w:rPr>
        <w:t xml:space="preserve">a </w:t>
      </w:r>
      <w:r w:rsidRPr="00A1282A">
        <w:rPr>
          <w:rFonts w:ascii="Arial" w:hAnsi="Arial" w:cs="Arial"/>
          <w:sz w:val="24"/>
          <w:szCs w:val="24"/>
        </w:rPr>
        <w:t>predicted time scale before their passing</w:t>
      </w:r>
    </w:p>
    <w:p w14:paraId="1129A5B8" w14:textId="09611169" w:rsidR="008C7661" w:rsidRPr="00A1282A" w:rsidRDefault="00453C36" w:rsidP="006032D7">
      <w:pPr>
        <w:spacing w:line="480" w:lineRule="auto"/>
        <w:rPr>
          <w:rFonts w:ascii="Arial" w:hAnsi="Arial" w:cs="Arial"/>
          <w:sz w:val="24"/>
          <w:szCs w:val="24"/>
        </w:rPr>
      </w:pPr>
      <w:r w:rsidRPr="00A1282A">
        <w:rPr>
          <w:rFonts w:ascii="Arial" w:hAnsi="Arial" w:cs="Arial"/>
          <w:b/>
          <w:bCs/>
          <w:sz w:val="24"/>
          <w:szCs w:val="24"/>
        </w:rPr>
        <w:t>Acute:</w:t>
      </w:r>
      <w:r w:rsidRPr="00A1282A">
        <w:rPr>
          <w:rFonts w:ascii="Arial" w:hAnsi="Arial" w:cs="Arial"/>
          <w:sz w:val="24"/>
          <w:szCs w:val="24"/>
        </w:rPr>
        <w:t xml:space="preserve"> A painful state of grief initially, yet short-term.  Leading to </w:t>
      </w:r>
      <w:r w:rsidR="00E663DB" w:rsidRPr="00A1282A">
        <w:rPr>
          <w:rFonts w:ascii="Arial" w:hAnsi="Arial" w:cs="Arial"/>
          <w:sz w:val="24"/>
          <w:szCs w:val="24"/>
        </w:rPr>
        <w:t>a healthier</w:t>
      </w:r>
      <w:r w:rsidRPr="00A1282A">
        <w:rPr>
          <w:rFonts w:ascii="Arial" w:hAnsi="Arial" w:cs="Arial"/>
          <w:sz w:val="24"/>
          <w:szCs w:val="24"/>
        </w:rPr>
        <w:t>, positiv</w:t>
      </w:r>
      <w:r w:rsidR="00920050">
        <w:rPr>
          <w:rFonts w:ascii="Arial" w:hAnsi="Arial" w:cs="Arial"/>
          <w:sz w:val="24"/>
          <w:szCs w:val="24"/>
        </w:rPr>
        <w:t>e</w:t>
      </w:r>
      <w:r w:rsidR="00A15E6C" w:rsidRPr="00A1282A">
        <w:rPr>
          <w:rFonts w:ascii="Arial" w:hAnsi="Arial" w:cs="Arial"/>
          <w:sz w:val="24"/>
          <w:szCs w:val="24"/>
        </w:rPr>
        <w:t xml:space="preserve"> way of being.  Rem</w:t>
      </w:r>
      <w:r w:rsidR="00E663DB" w:rsidRPr="00A1282A">
        <w:rPr>
          <w:rFonts w:ascii="Arial" w:hAnsi="Arial" w:cs="Arial"/>
          <w:sz w:val="24"/>
          <w:szCs w:val="24"/>
        </w:rPr>
        <w:t>em</w:t>
      </w:r>
      <w:r w:rsidR="00A15E6C" w:rsidRPr="00A1282A">
        <w:rPr>
          <w:rFonts w:ascii="Arial" w:hAnsi="Arial" w:cs="Arial"/>
          <w:sz w:val="24"/>
          <w:szCs w:val="24"/>
        </w:rPr>
        <w:t xml:space="preserve">bering their loved </w:t>
      </w:r>
      <w:r w:rsidR="00E663DB" w:rsidRPr="00A1282A">
        <w:rPr>
          <w:rFonts w:ascii="Arial" w:hAnsi="Arial" w:cs="Arial"/>
          <w:sz w:val="24"/>
          <w:szCs w:val="24"/>
        </w:rPr>
        <w:t>ones</w:t>
      </w:r>
      <w:r w:rsidR="00A15E6C" w:rsidRPr="00A1282A">
        <w:rPr>
          <w:rFonts w:ascii="Arial" w:hAnsi="Arial" w:cs="Arial"/>
          <w:sz w:val="24"/>
          <w:szCs w:val="24"/>
        </w:rPr>
        <w:t xml:space="preserve"> with warmth, acceptance and forgiveness.</w:t>
      </w:r>
    </w:p>
    <w:p w14:paraId="0F798608" w14:textId="78FA60FB" w:rsidR="00A15E6C" w:rsidRPr="00A1282A" w:rsidRDefault="00A15E6C" w:rsidP="006032D7">
      <w:pPr>
        <w:spacing w:line="480" w:lineRule="auto"/>
        <w:rPr>
          <w:rFonts w:ascii="Arial" w:hAnsi="Arial" w:cs="Arial"/>
          <w:sz w:val="24"/>
          <w:szCs w:val="24"/>
        </w:rPr>
      </w:pPr>
      <w:r w:rsidRPr="00A1282A">
        <w:rPr>
          <w:rFonts w:ascii="Arial" w:hAnsi="Arial" w:cs="Arial"/>
          <w:b/>
          <w:bCs/>
          <w:sz w:val="24"/>
          <w:szCs w:val="24"/>
        </w:rPr>
        <w:t>Complicated:</w:t>
      </w:r>
      <w:r w:rsidRPr="00A1282A">
        <w:rPr>
          <w:rFonts w:ascii="Arial" w:hAnsi="Arial" w:cs="Arial"/>
          <w:sz w:val="24"/>
          <w:szCs w:val="24"/>
        </w:rPr>
        <w:t xml:space="preserve"> </w:t>
      </w:r>
      <w:r w:rsidR="00443526" w:rsidRPr="00A1282A">
        <w:rPr>
          <w:rFonts w:ascii="Arial" w:hAnsi="Arial" w:cs="Arial"/>
          <w:sz w:val="24"/>
          <w:szCs w:val="24"/>
        </w:rPr>
        <w:t xml:space="preserve"> Which is also known as persistent complex bereavement disorder.  This can be identified</w:t>
      </w:r>
      <w:r w:rsidR="0062066F" w:rsidRPr="00A1282A">
        <w:rPr>
          <w:rFonts w:ascii="Arial" w:hAnsi="Arial" w:cs="Arial"/>
          <w:sz w:val="24"/>
          <w:szCs w:val="24"/>
        </w:rPr>
        <w:t xml:space="preserve">                                                                                                                         </w:t>
      </w:r>
      <w:r w:rsidR="00443526" w:rsidRPr="00A1282A">
        <w:rPr>
          <w:rFonts w:ascii="Arial" w:hAnsi="Arial" w:cs="Arial"/>
          <w:sz w:val="24"/>
          <w:szCs w:val="24"/>
        </w:rPr>
        <w:t>where the client has prolonged emotions linked to the bereavement,</w:t>
      </w:r>
      <w:r w:rsidR="0062066F" w:rsidRPr="00A1282A">
        <w:rPr>
          <w:rFonts w:ascii="Arial" w:hAnsi="Arial" w:cs="Arial"/>
          <w:sz w:val="24"/>
          <w:szCs w:val="24"/>
        </w:rPr>
        <w:t xml:space="preserve"> so severe</w:t>
      </w:r>
      <w:r w:rsidR="00443526" w:rsidRPr="00A1282A">
        <w:rPr>
          <w:rFonts w:ascii="Arial" w:hAnsi="Arial" w:cs="Arial"/>
          <w:sz w:val="24"/>
          <w:szCs w:val="24"/>
        </w:rPr>
        <w:t xml:space="preserve"> whereby they are unable to make progress in creating a new life for themselves</w:t>
      </w:r>
      <w:r w:rsidR="0062066F" w:rsidRPr="00A1282A">
        <w:rPr>
          <w:rFonts w:ascii="Arial" w:hAnsi="Arial" w:cs="Arial"/>
          <w:sz w:val="24"/>
          <w:szCs w:val="24"/>
        </w:rPr>
        <w:t xml:space="preserve"> a</w:t>
      </w:r>
      <w:r w:rsidR="00443526" w:rsidRPr="00A1282A">
        <w:rPr>
          <w:rFonts w:ascii="Arial" w:hAnsi="Arial" w:cs="Arial"/>
          <w:sz w:val="24"/>
          <w:szCs w:val="24"/>
        </w:rPr>
        <w:t>n</w:t>
      </w:r>
      <w:r w:rsidR="0062066F" w:rsidRPr="00A1282A">
        <w:rPr>
          <w:rFonts w:ascii="Arial" w:hAnsi="Arial" w:cs="Arial"/>
          <w:sz w:val="24"/>
          <w:szCs w:val="24"/>
        </w:rPr>
        <w:t>d in</w:t>
      </w:r>
      <w:r w:rsidR="00443526" w:rsidRPr="00A1282A">
        <w:rPr>
          <w:rFonts w:ascii="Arial" w:hAnsi="Arial" w:cs="Arial"/>
          <w:sz w:val="24"/>
          <w:szCs w:val="24"/>
        </w:rPr>
        <w:t xml:space="preserve"> effect remaining stuck.  </w:t>
      </w:r>
    </w:p>
    <w:p w14:paraId="597350DE" w14:textId="3AB3BF71" w:rsidR="0062066F" w:rsidRPr="00A1282A" w:rsidRDefault="0062066F" w:rsidP="006032D7">
      <w:pPr>
        <w:spacing w:line="480" w:lineRule="auto"/>
        <w:rPr>
          <w:rFonts w:ascii="Arial" w:hAnsi="Arial" w:cs="Arial"/>
          <w:sz w:val="24"/>
          <w:szCs w:val="24"/>
        </w:rPr>
      </w:pPr>
      <w:r w:rsidRPr="00A1282A">
        <w:rPr>
          <w:rFonts w:ascii="Arial" w:hAnsi="Arial" w:cs="Arial"/>
          <w:b/>
          <w:bCs/>
          <w:sz w:val="24"/>
          <w:szCs w:val="24"/>
        </w:rPr>
        <w:t>Chronic grief:</w:t>
      </w:r>
      <w:r w:rsidRPr="00A1282A">
        <w:rPr>
          <w:rFonts w:ascii="Arial" w:hAnsi="Arial" w:cs="Arial"/>
          <w:sz w:val="24"/>
          <w:szCs w:val="24"/>
        </w:rPr>
        <w:t xml:space="preserve"> This can prove dangerous to those who suffer from this level of grief.  The bereft feels unable to live without the deceased</w:t>
      </w:r>
      <w:r w:rsidR="00E80459" w:rsidRPr="00A1282A">
        <w:rPr>
          <w:rFonts w:ascii="Arial" w:hAnsi="Arial" w:cs="Arial"/>
          <w:sz w:val="24"/>
          <w:szCs w:val="24"/>
        </w:rPr>
        <w:t xml:space="preserve"> and are </w:t>
      </w:r>
      <w:r w:rsidRPr="00A1282A">
        <w:rPr>
          <w:rFonts w:ascii="Arial" w:hAnsi="Arial" w:cs="Arial"/>
          <w:sz w:val="24"/>
          <w:szCs w:val="24"/>
        </w:rPr>
        <w:t xml:space="preserve">left with feelings and </w:t>
      </w:r>
      <w:r w:rsidRPr="00A1282A">
        <w:rPr>
          <w:rFonts w:ascii="Arial" w:hAnsi="Arial" w:cs="Arial"/>
          <w:sz w:val="24"/>
          <w:szCs w:val="24"/>
        </w:rPr>
        <w:lastRenderedPageBreak/>
        <w:t>thoughts of life having no purpose or meaning.  They may experience disturbing memories of the deceased or at the time of their death.</w:t>
      </w:r>
    </w:p>
    <w:p w14:paraId="0FC8E736" w14:textId="295AB545" w:rsidR="0062066F" w:rsidRPr="00A1282A" w:rsidRDefault="0062066F" w:rsidP="006032D7">
      <w:pPr>
        <w:spacing w:line="480" w:lineRule="auto"/>
        <w:rPr>
          <w:rFonts w:ascii="Arial" w:hAnsi="Arial" w:cs="Arial"/>
          <w:sz w:val="24"/>
          <w:szCs w:val="24"/>
        </w:rPr>
      </w:pPr>
    </w:p>
    <w:p w14:paraId="17E8E9D1" w14:textId="572E2DB6" w:rsidR="0062066F" w:rsidRPr="00A1282A" w:rsidRDefault="0062066F" w:rsidP="006032D7">
      <w:pPr>
        <w:spacing w:line="480" w:lineRule="auto"/>
        <w:rPr>
          <w:rFonts w:ascii="Arial" w:hAnsi="Arial" w:cs="Arial"/>
          <w:sz w:val="24"/>
          <w:szCs w:val="24"/>
        </w:rPr>
      </w:pPr>
      <w:r w:rsidRPr="00A1282A">
        <w:rPr>
          <w:rFonts w:ascii="Arial" w:hAnsi="Arial" w:cs="Arial"/>
          <w:b/>
          <w:bCs/>
          <w:sz w:val="24"/>
          <w:szCs w:val="24"/>
        </w:rPr>
        <w:t>Delayed grief</w:t>
      </w:r>
      <w:r w:rsidRPr="00A1282A">
        <w:rPr>
          <w:rFonts w:ascii="Arial" w:hAnsi="Arial" w:cs="Arial"/>
          <w:sz w:val="24"/>
          <w:szCs w:val="24"/>
        </w:rPr>
        <w:t>:  This happens quite often after the death of a loved one, whereby the bereft will push their thoughts and feelings aside whilst they take on the practical tasks of sorting out legalities or remaining strong for those around them.  In time, the grief will resurface but there is no given timescale.</w:t>
      </w:r>
    </w:p>
    <w:p w14:paraId="1F0A557F" w14:textId="0BC99101" w:rsidR="00E80459" w:rsidRPr="00A1282A" w:rsidRDefault="0062066F" w:rsidP="006032D7">
      <w:pPr>
        <w:spacing w:line="480" w:lineRule="auto"/>
        <w:rPr>
          <w:rFonts w:ascii="Arial" w:hAnsi="Arial" w:cs="Arial"/>
          <w:sz w:val="24"/>
          <w:szCs w:val="24"/>
        </w:rPr>
      </w:pPr>
      <w:r w:rsidRPr="00A1282A">
        <w:rPr>
          <w:rFonts w:ascii="Arial" w:hAnsi="Arial" w:cs="Arial"/>
          <w:b/>
          <w:bCs/>
          <w:sz w:val="24"/>
          <w:szCs w:val="24"/>
        </w:rPr>
        <w:t>Distorted G</w:t>
      </w:r>
      <w:r w:rsidR="00E80459" w:rsidRPr="00A1282A">
        <w:rPr>
          <w:rFonts w:ascii="Arial" w:hAnsi="Arial" w:cs="Arial"/>
          <w:b/>
          <w:bCs/>
          <w:sz w:val="24"/>
          <w:szCs w:val="24"/>
        </w:rPr>
        <w:t>rief</w:t>
      </w:r>
      <w:r w:rsidR="00E80459" w:rsidRPr="00A1282A">
        <w:rPr>
          <w:rFonts w:ascii="Arial" w:hAnsi="Arial" w:cs="Arial"/>
          <w:sz w:val="24"/>
          <w:szCs w:val="24"/>
        </w:rPr>
        <w:t xml:space="preserve">:  This is particularly self-destructive to the bereft and in some cases those around them.  This has elements of complicated grief and relates to </w:t>
      </w:r>
      <w:r w:rsidR="00E663DB" w:rsidRPr="00A1282A">
        <w:rPr>
          <w:rFonts w:ascii="Arial" w:hAnsi="Arial" w:cs="Arial"/>
          <w:sz w:val="24"/>
          <w:szCs w:val="24"/>
        </w:rPr>
        <w:t>behavioral</w:t>
      </w:r>
      <w:r w:rsidR="00E80459" w:rsidRPr="00A1282A">
        <w:rPr>
          <w:rFonts w:ascii="Arial" w:hAnsi="Arial" w:cs="Arial"/>
          <w:sz w:val="24"/>
          <w:szCs w:val="24"/>
        </w:rPr>
        <w:t xml:space="preserve"> changes.  The bereft may experience, anger, guilt and aggression towards others, which can have major implications in relationships.</w:t>
      </w:r>
    </w:p>
    <w:p w14:paraId="192DC379" w14:textId="6F5F73E6" w:rsidR="00E80459" w:rsidRPr="00A1282A" w:rsidRDefault="00E663DB" w:rsidP="006032D7">
      <w:pPr>
        <w:spacing w:line="480" w:lineRule="auto"/>
        <w:rPr>
          <w:rFonts w:ascii="Arial" w:hAnsi="Arial" w:cs="Arial"/>
          <w:sz w:val="24"/>
          <w:szCs w:val="24"/>
        </w:rPr>
      </w:pPr>
      <w:r w:rsidRPr="00A1282A">
        <w:rPr>
          <w:rFonts w:ascii="Arial" w:hAnsi="Arial" w:cs="Arial"/>
          <w:b/>
          <w:bCs/>
          <w:sz w:val="24"/>
          <w:szCs w:val="24"/>
        </w:rPr>
        <w:t>Cumulative</w:t>
      </w:r>
      <w:r w:rsidR="00E80459" w:rsidRPr="00A1282A">
        <w:rPr>
          <w:rFonts w:ascii="Arial" w:hAnsi="Arial" w:cs="Arial"/>
          <w:b/>
          <w:bCs/>
          <w:sz w:val="24"/>
          <w:szCs w:val="24"/>
        </w:rPr>
        <w:t xml:space="preserve"> grief:</w:t>
      </w:r>
      <w:r w:rsidR="00E80459" w:rsidRPr="00A1282A">
        <w:rPr>
          <w:rFonts w:ascii="Arial" w:hAnsi="Arial" w:cs="Arial"/>
          <w:sz w:val="24"/>
          <w:szCs w:val="24"/>
        </w:rPr>
        <w:t xml:space="preserve">  This is normally associated to the care givers in a nursing home, or hospital however can apply to the </w:t>
      </w:r>
      <w:r w:rsidRPr="00A1282A">
        <w:rPr>
          <w:rFonts w:ascii="Arial" w:hAnsi="Arial" w:cs="Arial"/>
          <w:sz w:val="24"/>
          <w:szCs w:val="24"/>
        </w:rPr>
        <w:t>elderly</w:t>
      </w:r>
      <w:r w:rsidR="00E80459" w:rsidRPr="00A1282A">
        <w:rPr>
          <w:rFonts w:ascii="Arial" w:hAnsi="Arial" w:cs="Arial"/>
          <w:sz w:val="24"/>
          <w:szCs w:val="24"/>
        </w:rPr>
        <w:t xml:space="preserve"> in a care home.  This is where there are numerous deaths within a short period of time, and living or working within this environment proves hard to go through normal go through the bereavement process.</w:t>
      </w:r>
    </w:p>
    <w:p w14:paraId="3489ED0B" w14:textId="18F4C395" w:rsidR="00E80459" w:rsidRPr="00A1282A" w:rsidRDefault="00331F04" w:rsidP="006032D7">
      <w:pPr>
        <w:spacing w:line="480" w:lineRule="auto"/>
        <w:rPr>
          <w:rFonts w:ascii="Arial" w:hAnsi="Arial" w:cs="Arial"/>
          <w:sz w:val="24"/>
          <w:szCs w:val="24"/>
        </w:rPr>
      </w:pPr>
      <w:r w:rsidRPr="00A1282A">
        <w:rPr>
          <w:rFonts w:ascii="Arial" w:hAnsi="Arial" w:cs="Arial"/>
          <w:b/>
          <w:bCs/>
          <w:sz w:val="24"/>
          <w:szCs w:val="24"/>
        </w:rPr>
        <w:t>Prolonged grief:</w:t>
      </w:r>
      <w:r w:rsidRPr="00A1282A">
        <w:rPr>
          <w:rFonts w:ascii="Arial" w:hAnsi="Arial" w:cs="Arial"/>
          <w:sz w:val="24"/>
          <w:szCs w:val="24"/>
        </w:rPr>
        <w:t xml:space="preserve">  Falls into the same category as traumatic grief or complicated grief, whereby the bereft become stuck ruminating over the death of a loved one.</w:t>
      </w:r>
    </w:p>
    <w:p w14:paraId="00FFF96F" w14:textId="3324D2FA" w:rsidR="00331F04" w:rsidRPr="00A1282A" w:rsidRDefault="00331F04" w:rsidP="006032D7">
      <w:pPr>
        <w:spacing w:line="480" w:lineRule="auto"/>
        <w:rPr>
          <w:rFonts w:ascii="Arial" w:hAnsi="Arial" w:cs="Arial"/>
          <w:sz w:val="24"/>
          <w:szCs w:val="24"/>
        </w:rPr>
      </w:pPr>
      <w:r w:rsidRPr="00A1282A">
        <w:rPr>
          <w:rFonts w:ascii="Arial" w:hAnsi="Arial" w:cs="Arial"/>
          <w:b/>
          <w:bCs/>
          <w:sz w:val="24"/>
          <w:szCs w:val="24"/>
        </w:rPr>
        <w:t>Exaggerated grief:</w:t>
      </w:r>
      <w:r w:rsidRPr="00A1282A">
        <w:rPr>
          <w:rFonts w:ascii="Arial" w:hAnsi="Arial" w:cs="Arial"/>
          <w:sz w:val="24"/>
          <w:szCs w:val="24"/>
        </w:rPr>
        <w:t xml:space="preserve">  Is known as a complex bereavement disorder.  This can prove debilitating and rumination and sorrow can last for more than six months after the initial loss of a loved one.</w:t>
      </w:r>
    </w:p>
    <w:p w14:paraId="551F6483" w14:textId="241B4805" w:rsidR="00331F04" w:rsidRPr="00A1282A" w:rsidRDefault="00331F04" w:rsidP="006032D7">
      <w:pPr>
        <w:spacing w:line="480" w:lineRule="auto"/>
        <w:rPr>
          <w:rFonts w:ascii="Arial" w:hAnsi="Arial" w:cs="Arial"/>
          <w:sz w:val="24"/>
          <w:szCs w:val="24"/>
        </w:rPr>
      </w:pPr>
      <w:r w:rsidRPr="00A1282A">
        <w:rPr>
          <w:rFonts w:ascii="Arial" w:hAnsi="Arial" w:cs="Arial"/>
          <w:b/>
          <w:bCs/>
          <w:sz w:val="24"/>
          <w:szCs w:val="24"/>
        </w:rPr>
        <w:lastRenderedPageBreak/>
        <w:t>Secondary grief:</w:t>
      </w:r>
      <w:r w:rsidRPr="00A1282A">
        <w:rPr>
          <w:rFonts w:ascii="Arial" w:hAnsi="Arial" w:cs="Arial"/>
          <w:sz w:val="24"/>
          <w:szCs w:val="24"/>
        </w:rPr>
        <w:t xml:space="preserve">  This is ‘secondary’ to the primary grief of a loved one.  This may not necessarily relate to the deceased, but the life that they shared before death.  Unique to each individual.  This could mean, a new role within the family unit, financial loss, loss of a home, loss of a business increasing stress levels and possibility of leading to depression.</w:t>
      </w:r>
    </w:p>
    <w:p w14:paraId="59852B1E" w14:textId="7EF4A2FE" w:rsidR="00331F04" w:rsidRPr="00A1282A" w:rsidRDefault="00684AD8" w:rsidP="006032D7">
      <w:pPr>
        <w:spacing w:line="480" w:lineRule="auto"/>
        <w:rPr>
          <w:rFonts w:ascii="Arial" w:hAnsi="Arial" w:cs="Arial"/>
          <w:sz w:val="24"/>
          <w:szCs w:val="24"/>
        </w:rPr>
      </w:pPr>
      <w:r w:rsidRPr="00A1282A">
        <w:rPr>
          <w:rFonts w:ascii="Arial" w:hAnsi="Arial" w:cs="Arial"/>
          <w:b/>
          <w:bCs/>
          <w:sz w:val="24"/>
          <w:szCs w:val="24"/>
        </w:rPr>
        <w:t>Masked grief:</w:t>
      </w:r>
      <w:r w:rsidRPr="00A1282A">
        <w:rPr>
          <w:rFonts w:ascii="Arial" w:hAnsi="Arial" w:cs="Arial"/>
          <w:sz w:val="24"/>
          <w:szCs w:val="24"/>
        </w:rPr>
        <w:t xml:space="preserve">  This is when a bereft person suppresses their emotions for too long which then manifests into physical ailments. This can look like insomnia, physical pains, headaches until such a time when their emotions are addressed and the healing process can begin.</w:t>
      </w:r>
    </w:p>
    <w:p w14:paraId="13DE58F9" w14:textId="4ECC8BC9" w:rsidR="00EF206F" w:rsidRPr="00A1282A" w:rsidRDefault="00684AD8" w:rsidP="006032D7">
      <w:pPr>
        <w:spacing w:line="480" w:lineRule="auto"/>
        <w:rPr>
          <w:rFonts w:ascii="Arial" w:hAnsi="Arial" w:cs="Arial"/>
          <w:sz w:val="24"/>
          <w:szCs w:val="24"/>
        </w:rPr>
      </w:pPr>
      <w:r w:rsidRPr="00A1282A">
        <w:rPr>
          <w:rFonts w:ascii="Arial" w:hAnsi="Arial" w:cs="Arial"/>
          <w:b/>
          <w:bCs/>
          <w:sz w:val="24"/>
          <w:szCs w:val="24"/>
        </w:rPr>
        <w:t>Disenfranchised grief:</w:t>
      </w:r>
      <w:r w:rsidRPr="00A1282A">
        <w:rPr>
          <w:rFonts w:ascii="Arial" w:hAnsi="Arial" w:cs="Arial"/>
          <w:sz w:val="24"/>
          <w:szCs w:val="24"/>
        </w:rPr>
        <w:t xml:space="preserve">  Does not only apply to loss of a loved one.  It is a grief that may not be recognized and classed as a normal part of life, which then is absent of any social process.</w:t>
      </w:r>
      <w:r w:rsidR="00A41D9E" w:rsidRPr="00A1282A">
        <w:rPr>
          <w:rFonts w:ascii="Arial" w:hAnsi="Arial" w:cs="Arial"/>
          <w:sz w:val="24"/>
          <w:szCs w:val="24"/>
        </w:rPr>
        <w:t xml:space="preserve"> Examples are: loss of a job, a friend, a home, or even in some cases social status. A secret mistress may not be able to attend the funeral of her loved one, or able to discuss other than to a very close friend.</w:t>
      </w:r>
    </w:p>
    <w:p w14:paraId="520549BC" w14:textId="3DD08B76" w:rsidR="00EF206F" w:rsidRPr="00A1282A" w:rsidRDefault="00EF206F" w:rsidP="006032D7">
      <w:pPr>
        <w:spacing w:line="480" w:lineRule="auto"/>
        <w:rPr>
          <w:rFonts w:ascii="Arial" w:hAnsi="Arial" w:cs="Arial"/>
          <w:sz w:val="24"/>
          <w:szCs w:val="24"/>
        </w:rPr>
      </w:pPr>
      <w:r w:rsidRPr="00A1282A">
        <w:rPr>
          <w:rFonts w:ascii="Arial" w:hAnsi="Arial" w:cs="Arial"/>
          <w:b/>
          <w:bCs/>
          <w:sz w:val="24"/>
          <w:szCs w:val="24"/>
        </w:rPr>
        <w:t>Traumatic grief</w:t>
      </w:r>
      <w:r w:rsidRPr="00A1282A">
        <w:rPr>
          <w:rFonts w:ascii="Arial" w:hAnsi="Arial" w:cs="Arial"/>
          <w:sz w:val="24"/>
          <w:szCs w:val="24"/>
        </w:rPr>
        <w:t xml:space="preserve">:  This is linked to complicated grief for many reasons.  Traumatic grief happens when an expected death happens without warning, horrific circumstances, </w:t>
      </w:r>
      <w:r w:rsidR="00E663DB" w:rsidRPr="00A1282A">
        <w:rPr>
          <w:rFonts w:ascii="Arial" w:hAnsi="Arial" w:cs="Arial"/>
          <w:sz w:val="24"/>
          <w:szCs w:val="24"/>
        </w:rPr>
        <w:t>a multitude</w:t>
      </w:r>
      <w:r w:rsidRPr="00A1282A">
        <w:rPr>
          <w:rFonts w:ascii="Arial" w:hAnsi="Arial" w:cs="Arial"/>
          <w:sz w:val="24"/>
          <w:szCs w:val="24"/>
        </w:rPr>
        <w:t xml:space="preserve"> of deaths at the same time or in short sequence, murder, suicide, the death of a baby or child. This can cause feelings of great angst, anxiety and depression.</w:t>
      </w:r>
    </w:p>
    <w:p w14:paraId="5A30FB41" w14:textId="6F06A64D" w:rsidR="00EF206F" w:rsidRPr="00A1282A" w:rsidRDefault="00EF206F" w:rsidP="006032D7">
      <w:pPr>
        <w:spacing w:line="480" w:lineRule="auto"/>
        <w:rPr>
          <w:rFonts w:ascii="Arial" w:hAnsi="Arial" w:cs="Arial"/>
          <w:sz w:val="24"/>
          <w:szCs w:val="24"/>
        </w:rPr>
      </w:pPr>
      <w:r w:rsidRPr="00A1282A">
        <w:rPr>
          <w:rFonts w:ascii="Arial" w:hAnsi="Arial" w:cs="Arial"/>
          <w:b/>
          <w:bCs/>
          <w:sz w:val="24"/>
          <w:szCs w:val="24"/>
        </w:rPr>
        <w:t>Collective grief:</w:t>
      </w:r>
      <w:r w:rsidRPr="00A1282A">
        <w:rPr>
          <w:rFonts w:ascii="Arial" w:hAnsi="Arial" w:cs="Arial"/>
          <w:sz w:val="24"/>
          <w:szCs w:val="24"/>
        </w:rPr>
        <w:t xml:space="preserve"> This tends to happen when a Country,</w:t>
      </w:r>
      <w:r w:rsidR="002411B4" w:rsidRPr="00A1282A">
        <w:rPr>
          <w:rFonts w:ascii="Arial" w:hAnsi="Arial" w:cs="Arial"/>
          <w:sz w:val="24"/>
          <w:szCs w:val="24"/>
        </w:rPr>
        <w:t xml:space="preserve"> a village, a nation</w:t>
      </w:r>
      <w:r w:rsidRPr="00A1282A">
        <w:rPr>
          <w:rFonts w:ascii="Arial" w:hAnsi="Arial" w:cs="Arial"/>
          <w:sz w:val="24"/>
          <w:szCs w:val="24"/>
        </w:rPr>
        <w:t xml:space="preserve"> or a community of people experience sudden loss of</w:t>
      </w:r>
      <w:r w:rsidR="002411B4" w:rsidRPr="00A1282A">
        <w:rPr>
          <w:rFonts w:ascii="Arial" w:hAnsi="Arial" w:cs="Arial"/>
          <w:sz w:val="24"/>
          <w:szCs w:val="24"/>
        </w:rPr>
        <w:t xml:space="preserve"> their loved ones</w:t>
      </w:r>
      <w:r w:rsidRPr="00A1282A">
        <w:rPr>
          <w:rFonts w:ascii="Arial" w:hAnsi="Arial" w:cs="Arial"/>
          <w:sz w:val="24"/>
          <w:szCs w:val="24"/>
        </w:rPr>
        <w:t>, a war, or natural disasters.  As examples</w:t>
      </w:r>
      <w:r w:rsidR="002411B4" w:rsidRPr="00A1282A">
        <w:rPr>
          <w:rFonts w:ascii="Arial" w:hAnsi="Arial" w:cs="Arial"/>
          <w:sz w:val="24"/>
          <w:szCs w:val="24"/>
        </w:rPr>
        <w:t xml:space="preserve">, when Princess Dianna died, mourning and </w:t>
      </w:r>
      <w:r w:rsidR="00E663DB" w:rsidRPr="00A1282A">
        <w:rPr>
          <w:rFonts w:ascii="Arial" w:hAnsi="Arial" w:cs="Arial"/>
          <w:sz w:val="24"/>
          <w:szCs w:val="24"/>
        </w:rPr>
        <w:t>grief</w:t>
      </w:r>
      <w:r w:rsidR="002411B4" w:rsidRPr="00A1282A">
        <w:rPr>
          <w:rFonts w:ascii="Arial" w:hAnsi="Arial" w:cs="Arial"/>
          <w:sz w:val="24"/>
          <w:szCs w:val="24"/>
        </w:rPr>
        <w:t xml:space="preserve"> swept across the world, </w:t>
      </w:r>
      <w:r w:rsidR="00E663DB" w:rsidRPr="00A1282A">
        <w:rPr>
          <w:rFonts w:ascii="Arial" w:hAnsi="Arial" w:cs="Arial"/>
          <w:sz w:val="24"/>
          <w:szCs w:val="24"/>
        </w:rPr>
        <w:t>more so</w:t>
      </w:r>
      <w:r w:rsidR="002411B4" w:rsidRPr="00A1282A">
        <w:rPr>
          <w:rFonts w:ascii="Arial" w:hAnsi="Arial" w:cs="Arial"/>
          <w:sz w:val="24"/>
          <w:szCs w:val="24"/>
        </w:rPr>
        <w:t xml:space="preserve"> in the United Kingdom, the covid pandemic has had a global effect </w:t>
      </w:r>
      <w:r w:rsidR="002411B4" w:rsidRPr="00A1282A">
        <w:rPr>
          <w:rFonts w:ascii="Arial" w:hAnsi="Arial" w:cs="Arial"/>
          <w:sz w:val="24"/>
          <w:szCs w:val="24"/>
        </w:rPr>
        <w:lastRenderedPageBreak/>
        <w:t xml:space="preserve">and also Aberfan primary school in Wales, where one hundred and </w:t>
      </w:r>
      <w:r w:rsidR="00E663DB" w:rsidRPr="00A1282A">
        <w:rPr>
          <w:rFonts w:ascii="Arial" w:hAnsi="Arial" w:cs="Arial"/>
          <w:sz w:val="24"/>
          <w:szCs w:val="24"/>
        </w:rPr>
        <w:t>forty-four</w:t>
      </w:r>
      <w:r w:rsidR="002411B4" w:rsidRPr="00A1282A">
        <w:rPr>
          <w:rFonts w:ascii="Arial" w:hAnsi="Arial" w:cs="Arial"/>
          <w:sz w:val="24"/>
          <w:szCs w:val="24"/>
        </w:rPr>
        <w:t xml:space="preserve"> children and adults dies as a result </w:t>
      </w:r>
      <w:r w:rsidR="00E663DB" w:rsidRPr="00A1282A">
        <w:rPr>
          <w:rFonts w:ascii="Arial" w:hAnsi="Arial" w:cs="Arial"/>
          <w:sz w:val="24"/>
          <w:szCs w:val="24"/>
        </w:rPr>
        <w:t>of a</w:t>
      </w:r>
      <w:r w:rsidR="002411B4" w:rsidRPr="00A1282A">
        <w:rPr>
          <w:rFonts w:ascii="Arial" w:hAnsi="Arial" w:cs="Arial"/>
          <w:sz w:val="24"/>
          <w:szCs w:val="24"/>
        </w:rPr>
        <w:t xml:space="preserve"> collapsed colliery, spilling on top of their school.</w:t>
      </w:r>
    </w:p>
    <w:p w14:paraId="2CC25349" w14:textId="3601D38A" w:rsidR="002411B4" w:rsidRPr="00A1282A" w:rsidRDefault="002411B4" w:rsidP="006032D7">
      <w:pPr>
        <w:spacing w:line="480" w:lineRule="auto"/>
        <w:rPr>
          <w:rFonts w:ascii="Arial" w:hAnsi="Arial" w:cs="Arial"/>
          <w:sz w:val="24"/>
          <w:szCs w:val="24"/>
        </w:rPr>
      </w:pPr>
    </w:p>
    <w:p w14:paraId="7F1D1B90" w14:textId="0B2DA6F1" w:rsidR="002411B4" w:rsidRPr="00A1282A" w:rsidRDefault="002411B4" w:rsidP="006032D7">
      <w:pPr>
        <w:spacing w:line="480" w:lineRule="auto"/>
        <w:rPr>
          <w:rFonts w:ascii="Arial" w:hAnsi="Arial" w:cs="Arial"/>
          <w:sz w:val="24"/>
          <w:szCs w:val="24"/>
        </w:rPr>
      </w:pPr>
      <w:r w:rsidRPr="00A1282A">
        <w:rPr>
          <w:rFonts w:ascii="Arial" w:hAnsi="Arial" w:cs="Arial"/>
          <w:b/>
          <w:bCs/>
          <w:sz w:val="24"/>
          <w:szCs w:val="24"/>
        </w:rPr>
        <w:t>Ambiguous grief:</w:t>
      </w:r>
      <w:r w:rsidRPr="00A1282A">
        <w:rPr>
          <w:rFonts w:ascii="Arial" w:hAnsi="Arial" w:cs="Arial"/>
          <w:sz w:val="24"/>
          <w:szCs w:val="24"/>
        </w:rPr>
        <w:t xml:space="preserve">  This is when a person cannot comprehend what has happened resulting in the death of a loved one.  Leaving them searching for answers and ruminating, which can prevent the healing process to begin.</w:t>
      </w:r>
    </w:p>
    <w:p w14:paraId="582B4995" w14:textId="181B6F3F" w:rsidR="007046D5" w:rsidRPr="00A1282A" w:rsidRDefault="00E663DB" w:rsidP="006032D7">
      <w:pPr>
        <w:spacing w:line="480" w:lineRule="auto"/>
        <w:rPr>
          <w:rFonts w:ascii="Arial" w:hAnsi="Arial" w:cs="Arial"/>
          <w:sz w:val="24"/>
          <w:szCs w:val="24"/>
        </w:rPr>
      </w:pPr>
      <w:r w:rsidRPr="00A1282A">
        <w:rPr>
          <w:rFonts w:ascii="Arial" w:hAnsi="Arial" w:cs="Arial"/>
          <w:b/>
          <w:bCs/>
          <w:sz w:val="24"/>
          <w:szCs w:val="24"/>
        </w:rPr>
        <w:t>Inhibited</w:t>
      </w:r>
      <w:r w:rsidR="002411B4" w:rsidRPr="00A1282A">
        <w:rPr>
          <w:rFonts w:ascii="Arial" w:hAnsi="Arial" w:cs="Arial"/>
          <w:b/>
          <w:bCs/>
          <w:sz w:val="24"/>
          <w:szCs w:val="24"/>
        </w:rPr>
        <w:t xml:space="preserve"> grief:</w:t>
      </w:r>
      <w:r w:rsidR="002411B4" w:rsidRPr="00A1282A">
        <w:rPr>
          <w:rFonts w:ascii="Arial" w:hAnsi="Arial" w:cs="Arial"/>
          <w:sz w:val="24"/>
          <w:szCs w:val="24"/>
        </w:rPr>
        <w:t xml:space="preserve">  Very similar to masked grief.  Whereby a bereft person </w:t>
      </w:r>
      <w:r w:rsidR="007046D5" w:rsidRPr="00A1282A">
        <w:rPr>
          <w:rFonts w:ascii="Arial" w:hAnsi="Arial" w:cs="Arial"/>
          <w:sz w:val="24"/>
          <w:szCs w:val="24"/>
        </w:rPr>
        <w:t xml:space="preserve">purposefully </w:t>
      </w:r>
      <w:r w:rsidR="002411B4" w:rsidRPr="00A1282A">
        <w:rPr>
          <w:rFonts w:ascii="Arial" w:hAnsi="Arial" w:cs="Arial"/>
          <w:sz w:val="24"/>
          <w:szCs w:val="24"/>
        </w:rPr>
        <w:t>will not display any outward emotion and keep their emotions private and hidden.  This can manifest into more serious complications where their health is concerned</w:t>
      </w:r>
      <w:r w:rsidR="007046D5" w:rsidRPr="00A1282A">
        <w:rPr>
          <w:rFonts w:ascii="Arial" w:hAnsi="Arial" w:cs="Arial"/>
          <w:sz w:val="24"/>
          <w:szCs w:val="24"/>
        </w:rPr>
        <w:t>, leading to lack of appetite, depression, nightmares and muscle tension.</w:t>
      </w:r>
    </w:p>
    <w:p w14:paraId="78AC7A31" w14:textId="6F877377" w:rsidR="007046D5" w:rsidRPr="00A1282A" w:rsidRDefault="007046D5" w:rsidP="006032D7">
      <w:pPr>
        <w:spacing w:line="480" w:lineRule="auto"/>
        <w:rPr>
          <w:rFonts w:ascii="Arial" w:hAnsi="Arial" w:cs="Arial"/>
          <w:sz w:val="24"/>
          <w:szCs w:val="24"/>
        </w:rPr>
      </w:pPr>
      <w:r w:rsidRPr="00A1282A">
        <w:rPr>
          <w:rFonts w:ascii="Arial" w:hAnsi="Arial" w:cs="Arial"/>
          <w:b/>
          <w:bCs/>
          <w:sz w:val="24"/>
          <w:szCs w:val="24"/>
        </w:rPr>
        <w:t>Abbreviated grief:</w:t>
      </w:r>
      <w:r w:rsidRPr="00A1282A">
        <w:rPr>
          <w:rFonts w:ascii="Arial" w:hAnsi="Arial" w:cs="Arial"/>
          <w:sz w:val="24"/>
          <w:szCs w:val="24"/>
        </w:rPr>
        <w:t xml:space="preserve">  This is identified as a </w:t>
      </w:r>
      <w:r w:rsidR="00E663DB" w:rsidRPr="00A1282A">
        <w:rPr>
          <w:rFonts w:ascii="Arial" w:hAnsi="Arial" w:cs="Arial"/>
          <w:sz w:val="24"/>
          <w:szCs w:val="24"/>
        </w:rPr>
        <w:t>short-term</w:t>
      </w:r>
      <w:r w:rsidRPr="00A1282A">
        <w:rPr>
          <w:rFonts w:ascii="Arial" w:hAnsi="Arial" w:cs="Arial"/>
          <w:sz w:val="24"/>
          <w:szCs w:val="24"/>
        </w:rPr>
        <w:t xml:space="preserve"> bereavement experience which can be processed on much faster scale than traditional grief. As an </w:t>
      </w:r>
      <w:r w:rsidR="00E663DB" w:rsidRPr="00A1282A">
        <w:rPr>
          <w:rFonts w:ascii="Arial" w:hAnsi="Arial" w:cs="Arial"/>
          <w:sz w:val="24"/>
          <w:szCs w:val="24"/>
        </w:rPr>
        <w:t>example, this</w:t>
      </w:r>
      <w:r w:rsidRPr="00A1282A">
        <w:rPr>
          <w:rFonts w:ascii="Arial" w:hAnsi="Arial" w:cs="Arial"/>
          <w:sz w:val="24"/>
          <w:szCs w:val="24"/>
        </w:rPr>
        <w:t xml:space="preserve"> may include a widow re-marrying shortly after losing her husband. This may be down to the widow’s need for companionship being met, or it could be due to the marriage was not sufficient due to lack of love, affection or attention.</w:t>
      </w:r>
    </w:p>
    <w:p w14:paraId="66539391" w14:textId="41D6FEA1" w:rsidR="00916561" w:rsidRPr="00A1282A" w:rsidRDefault="007046D5" w:rsidP="006032D7">
      <w:pPr>
        <w:spacing w:line="480" w:lineRule="auto"/>
        <w:rPr>
          <w:rFonts w:ascii="Arial" w:hAnsi="Arial" w:cs="Arial"/>
          <w:sz w:val="24"/>
          <w:szCs w:val="24"/>
        </w:rPr>
      </w:pPr>
      <w:r w:rsidRPr="00A1282A">
        <w:rPr>
          <w:rFonts w:ascii="Arial" w:hAnsi="Arial" w:cs="Arial"/>
          <w:b/>
          <w:bCs/>
          <w:sz w:val="24"/>
          <w:szCs w:val="24"/>
        </w:rPr>
        <w:t>Absent grief:</w:t>
      </w:r>
      <w:r w:rsidRPr="00A1282A">
        <w:rPr>
          <w:rFonts w:ascii="Arial" w:hAnsi="Arial" w:cs="Arial"/>
          <w:sz w:val="24"/>
          <w:szCs w:val="24"/>
        </w:rPr>
        <w:t xml:space="preserve">  Absent grief is defined as having no signs or symptoms of grief.  This can leave the bereft confused about why they feel they are not showing normal signs of grief.  Carrying on their </w:t>
      </w:r>
      <w:r w:rsidR="00E663DB" w:rsidRPr="00A1282A">
        <w:rPr>
          <w:rFonts w:ascii="Arial" w:hAnsi="Arial" w:cs="Arial"/>
          <w:sz w:val="24"/>
          <w:szCs w:val="24"/>
        </w:rPr>
        <w:t>day-to-day</w:t>
      </w:r>
      <w:r w:rsidRPr="00A1282A">
        <w:rPr>
          <w:rFonts w:ascii="Arial" w:hAnsi="Arial" w:cs="Arial"/>
          <w:sz w:val="24"/>
          <w:szCs w:val="24"/>
        </w:rPr>
        <w:t xml:space="preserve"> activities as normal, forgetting about the loss and not even feeling connected to the loss at all.  Finding it hard to come to terms with loss.</w:t>
      </w:r>
      <w:r w:rsidR="00916561" w:rsidRPr="00A1282A">
        <w:rPr>
          <w:rFonts w:ascii="Arial" w:hAnsi="Arial" w:cs="Arial"/>
          <w:sz w:val="24"/>
          <w:szCs w:val="24"/>
        </w:rPr>
        <w:t xml:space="preserve">  Small episodes of grief can be experienced, yet denial overrides these feelings.</w:t>
      </w:r>
    </w:p>
    <w:p w14:paraId="1BA42020" w14:textId="3A65832F" w:rsidR="00916561" w:rsidRPr="00A1282A" w:rsidRDefault="00916561" w:rsidP="006032D7">
      <w:pPr>
        <w:spacing w:line="480" w:lineRule="auto"/>
        <w:rPr>
          <w:rFonts w:ascii="Arial" w:hAnsi="Arial" w:cs="Arial"/>
          <w:sz w:val="24"/>
          <w:szCs w:val="24"/>
        </w:rPr>
      </w:pPr>
      <w:r w:rsidRPr="00A1282A">
        <w:rPr>
          <w:rFonts w:ascii="Arial" w:hAnsi="Arial" w:cs="Arial"/>
          <w:sz w:val="24"/>
          <w:szCs w:val="24"/>
        </w:rPr>
        <w:t>As indicated, there are many factors to be taken into account when dealing with bereavement, and trying to establish how best to approach a client in suffering.</w:t>
      </w:r>
    </w:p>
    <w:p w14:paraId="48D9F915" w14:textId="59B2BB29" w:rsidR="00916561" w:rsidRPr="00A1282A" w:rsidRDefault="00E663DB" w:rsidP="006032D7">
      <w:pPr>
        <w:spacing w:line="480" w:lineRule="auto"/>
        <w:rPr>
          <w:rFonts w:ascii="Arial" w:hAnsi="Arial" w:cs="Arial"/>
          <w:b/>
          <w:bCs/>
          <w:sz w:val="24"/>
          <w:szCs w:val="24"/>
        </w:rPr>
      </w:pPr>
      <w:r w:rsidRPr="00A1282A">
        <w:rPr>
          <w:rFonts w:ascii="Arial" w:hAnsi="Arial" w:cs="Arial"/>
          <w:b/>
          <w:bCs/>
          <w:sz w:val="24"/>
          <w:szCs w:val="24"/>
        </w:rPr>
        <w:lastRenderedPageBreak/>
        <w:t>Additionally,</w:t>
      </w:r>
      <w:r w:rsidR="00916561" w:rsidRPr="00A1282A">
        <w:rPr>
          <w:rFonts w:ascii="Arial" w:hAnsi="Arial" w:cs="Arial"/>
          <w:b/>
          <w:bCs/>
          <w:sz w:val="24"/>
          <w:szCs w:val="24"/>
        </w:rPr>
        <w:t xml:space="preserve"> there are </w:t>
      </w:r>
      <w:r w:rsidR="006B2A73">
        <w:rPr>
          <w:rFonts w:ascii="Arial" w:hAnsi="Arial" w:cs="Arial"/>
          <w:b/>
          <w:bCs/>
          <w:sz w:val="24"/>
          <w:szCs w:val="24"/>
        </w:rPr>
        <w:t xml:space="preserve">five </w:t>
      </w:r>
      <w:r w:rsidR="00916561" w:rsidRPr="00A1282A">
        <w:rPr>
          <w:rFonts w:ascii="Arial" w:hAnsi="Arial" w:cs="Arial"/>
          <w:b/>
          <w:bCs/>
          <w:sz w:val="24"/>
          <w:szCs w:val="24"/>
        </w:rPr>
        <w:t>stages of grieving:</w:t>
      </w:r>
    </w:p>
    <w:p w14:paraId="7C31C075" w14:textId="047342F8" w:rsidR="00916561" w:rsidRDefault="00916561" w:rsidP="006B2A73">
      <w:pPr>
        <w:pStyle w:val="ListParagraph"/>
        <w:numPr>
          <w:ilvl w:val="0"/>
          <w:numId w:val="1"/>
        </w:numPr>
        <w:spacing w:line="480" w:lineRule="auto"/>
        <w:rPr>
          <w:rFonts w:ascii="Arial" w:hAnsi="Arial" w:cs="Arial"/>
          <w:sz w:val="24"/>
          <w:szCs w:val="24"/>
        </w:rPr>
      </w:pPr>
      <w:r w:rsidRPr="00A1282A">
        <w:rPr>
          <w:rFonts w:ascii="Arial" w:hAnsi="Arial" w:cs="Arial"/>
          <w:sz w:val="24"/>
          <w:szCs w:val="24"/>
        </w:rPr>
        <w:t>Shock and denial</w:t>
      </w:r>
      <w:r w:rsidR="006B2A73">
        <w:rPr>
          <w:rFonts w:ascii="Arial" w:hAnsi="Arial" w:cs="Arial"/>
          <w:sz w:val="24"/>
          <w:szCs w:val="24"/>
        </w:rPr>
        <w:t>: To pretend that everything is normal as a way of coping.</w:t>
      </w:r>
      <w:r w:rsidR="00365FF8">
        <w:rPr>
          <w:rFonts w:ascii="Arial" w:hAnsi="Arial" w:cs="Arial"/>
          <w:sz w:val="24"/>
          <w:szCs w:val="24"/>
        </w:rPr>
        <w:t xml:space="preserve"> A state of </w:t>
      </w:r>
      <w:r w:rsidR="00AD08ED">
        <w:rPr>
          <w:rFonts w:ascii="Arial" w:hAnsi="Arial" w:cs="Arial"/>
          <w:sz w:val="24"/>
          <w:szCs w:val="24"/>
        </w:rPr>
        <w:t>numbness</w:t>
      </w:r>
      <w:r w:rsidR="00365FF8">
        <w:rPr>
          <w:rFonts w:ascii="Arial" w:hAnsi="Arial" w:cs="Arial"/>
          <w:sz w:val="24"/>
          <w:szCs w:val="24"/>
        </w:rPr>
        <w:t xml:space="preserve"> and disbelief.</w:t>
      </w:r>
    </w:p>
    <w:p w14:paraId="2888D5E9" w14:textId="1BFC101B" w:rsidR="00365FF8" w:rsidRPr="006B2A73" w:rsidRDefault="00365FF8" w:rsidP="006B2A73">
      <w:pPr>
        <w:pStyle w:val="ListParagraph"/>
        <w:numPr>
          <w:ilvl w:val="0"/>
          <w:numId w:val="1"/>
        </w:numPr>
        <w:spacing w:line="480" w:lineRule="auto"/>
        <w:rPr>
          <w:rFonts w:ascii="Arial" w:hAnsi="Arial" w:cs="Arial"/>
          <w:sz w:val="24"/>
          <w:szCs w:val="24"/>
        </w:rPr>
      </w:pPr>
      <w:r>
        <w:rPr>
          <w:rFonts w:ascii="Arial" w:hAnsi="Arial" w:cs="Arial"/>
          <w:sz w:val="24"/>
          <w:szCs w:val="24"/>
        </w:rPr>
        <w:t>Pain and guilt: Unable to relate to other people in other ways, due to an overwhelm of dependency.</w:t>
      </w:r>
    </w:p>
    <w:p w14:paraId="201F510E" w14:textId="13F9BBE1" w:rsidR="00916561" w:rsidRPr="00365FF8" w:rsidRDefault="00916561" w:rsidP="00365FF8">
      <w:pPr>
        <w:pStyle w:val="ListParagraph"/>
        <w:numPr>
          <w:ilvl w:val="0"/>
          <w:numId w:val="1"/>
        </w:numPr>
        <w:spacing w:line="480" w:lineRule="auto"/>
        <w:rPr>
          <w:rFonts w:ascii="Arial" w:hAnsi="Arial" w:cs="Arial"/>
          <w:sz w:val="24"/>
          <w:szCs w:val="24"/>
        </w:rPr>
      </w:pPr>
      <w:r w:rsidRPr="00A1282A">
        <w:rPr>
          <w:rFonts w:ascii="Arial" w:hAnsi="Arial" w:cs="Arial"/>
          <w:sz w:val="24"/>
          <w:szCs w:val="24"/>
        </w:rPr>
        <w:t>Anger</w:t>
      </w:r>
      <w:r w:rsidR="006B2A73">
        <w:rPr>
          <w:rFonts w:ascii="Arial" w:hAnsi="Arial" w:cs="Arial"/>
          <w:sz w:val="24"/>
          <w:szCs w:val="24"/>
        </w:rPr>
        <w:t xml:space="preserve">: This may be </w:t>
      </w:r>
      <w:r w:rsidR="00AD08ED">
        <w:rPr>
          <w:rFonts w:ascii="Arial" w:hAnsi="Arial" w:cs="Arial"/>
          <w:sz w:val="24"/>
          <w:szCs w:val="24"/>
        </w:rPr>
        <w:t>perceived</w:t>
      </w:r>
      <w:r w:rsidR="006B2A73">
        <w:rPr>
          <w:rFonts w:ascii="Arial" w:hAnsi="Arial" w:cs="Arial"/>
          <w:sz w:val="24"/>
          <w:szCs w:val="24"/>
        </w:rPr>
        <w:t xml:space="preserve"> as m</w:t>
      </w:r>
      <w:r w:rsidR="006B2A73" w:rsidRPr="00365FF8">
        <w:rPr>
          <w:rFonts w:ascii="Arial" w:hAnsi="Arial" w:cs="Arial"/>
          <w:sz w:val="24"/>
          <w:szCs w:val="24"/>
        </w:rPr>
        <w:t>asking, and red</w:t>
      </w:r>
      <w:r w:rsidR="00AD08ED">
        <w:rPr>
          <w:rFonts w:ascii="Arial" w:hAnsi="Arial" w:cs="Arial"/>
          <w:sz w:val="24"/>
          <w:szCs w:val="24"/>
        </w:rPr>
        <w:t xml:space="preserve">irected </w:t>
      </w:r>
      <w:r w:rsidR="006B2A73" w:rsidRPr="00365FF8">
        <w:rPr>
          <w:rFonts w:ascii="Arial" w:hAnsi="Arial" w:cs="Arial"/>
          <w:sz w:val="24"/>
          <w:szCs w:val="24"/>
        </w:rPr>
        <w:t>at other people.  The feelings are far too intense to rationalize thoughts and emotions.</w:t>
      </w:r>
    </w:p>
    <w:p w14:paraId="472F7C94" w14:textId="5F746A42" w:rsidR="00916561" w:rsidRPr="00A1282A" w:rsidRDefault="006B2A73" w:rsidP="006032D7">
      <w:pPr>
        <w:pStyle w:val="ListParagraph"/>
        <w:numPr>
          <w:ilvl w:val="0"/>
          <w:numId w:val="1"/>
        </w:numPr>
        <w:spacing w:line="480" w:lineRule="auto"/>
        <w:rPr>
          <w:rFonts w:ascii="Arial" w:hAnsi="Arial" w:cs="Arial"/>
          <w:sz w:val="24"/>
          <w:szCs w:val="24"/>
        </w:rPr>
      </w:pPr>
      <w:r>
        <w:rPr>
          <w:rFonts w:ascii="Arial" w:hAnsi="Arial" w:cs="Arial"/>
          <w:sz w:val="24"/>
          <w:szCs w:val="24"/>
        </w:rPr>
        <w:t>Bargaining: Looking for alternative outcomes, what if? If only… statements.</w:t>
      </w:r>
    </w:p>
    <w:p w14:paraId="77D72D24" w14:textId="7919D3FE" w:rsidR="00916561" w:rsidRDefault="006B2A73" w:rsidP="006B2A73">
      <w:pPr>
        <w:pStyle w:val="ListParagraph"/>
        <w:numPr>
          <w:ilvl w:val="0"/>
          <w:numId w:val="1"/>
        </w:numPr>
        <w:spacing w:line="480" w:lineRule="auto"/>
        <w:rPr>
          <w:rFonts w:ascii="Arial" w:hAnsi="Arial" w:cs="Arial"/>
          <w:sz w:val="24"/>
          <w:szCs w:val="24"/>
        </w:rPr>
      </w:pPr>
      <w:r>
        <w:rPr>
          <w:rFonts w:ascii="Arial" w:hAnsi="Arial" w:cs="Arial"/>
          <w:sz w:val="24"/>
          <w:szCs w:val="24"/>
        </w:rPr>
        <w:t>Depression:  A sense of confusion and loss of interest</w:t>
      </w:r>
      <w:r w:rsidR="006F204D">
        <w:rPr>
          <w:rFonts w:ascii="Arial" w:hAnsi="Arial" w:cs="Arial"/>
          <w:sz w:val="24"/>
          <w:szCs w:val="24"/>
        </w:rPr>
        <w:t>, incorporating the feelings of loneliness.</w:t>
      </w:r>
    </w:p>
    <w:p w14:paraId="6EE6BD51" w14:textId="027840CF" w:rsidR="006F204D" w:rsidRDefault="006F204D" w:rsidP="006B2A73">
      <w:pPr>
        <w:pStyle w:val="ListParagraph"/>
        <w:numPr>
          <w:ilvl w:val="0"/>
          <w:numId w:val="1"/>
        </w:numPr>
        <w:spacing w:line="480" w:lineRule="auto"/>
        <w:rPr>
          <w:rFonts w:ascii="Arial" w:hAnsi="Arial" w:cs="Arial"/>
          <w:sz w:val="24"/>
          <w:szCs w:val="24"/>
        </w:rPr>
      </w:pPr>
      <w:r>
        <w:rPr>
          <w:rFonts w:ascii="Arial" w:hAnsi="Arial" w:cs="Arial"/>
          <w:sz w:val="24"/>
          <w:szCs w:val="24"/>
        </w:rPr>
        <w:t>The Upward turn:  The painful emotions have subsided to a degree</w:t>
      </w:r>
    </w:p>
    <w:p w14:paraId="5A5B02B7" w14:textId="07914297" w:rsidR="006F204D" w:rsidRPr="006B2A73" w:rsidRDefault="006F204D" w:rsidP="006B2A73">
      <w:pPr>
        <w:pStyle w:val="ListParagraph"/>
        <w:numPr>
          <w:ilvl w:val="0"/>
          <w:numId w:val="1"/>
        </w:numPr>
        <w:spacing w:line="480" w:lineRule="auto"/>
        <w:rPr>
          <w:rFonts w:ascii="Arial" w:hAnsi="Arial" w:cs="Arial"/>
          <w:sz w:val="24"/>
          <w:szCs w:val="24"/>
        </w:rPr>
      </w:pPr>
      <w:r>
        <w:rPr>
          <w:rFonts w:ascii="Arial" w:hAnsi="Arial" w:cs="Arial"/>
          <w:sz w:val="24"/>
          <w:szCs w:val="24"/>
        </w:rPr>
        <w:t>Reconstruction: Looking to put the pieces of life back together.</w:t>
      </w:r>
    </w:p>
    <w:p w14:paraId="6F18B810" w14:textId="596E3543" w:rsidR="000D6174" w:rsidRDefault="00916561" w:rsidP="000D6174">
      <w:pPr>
        <w:pStyle w:val="ListParagraph"/>
        <w:numPr>
          <w:ilvl w:val="0"/>
          <w:numId w:val="1"/>
        </w:numPr>
        <w:spacing w:line="480" w:lineRule="auto"/>
        <w:rPr>
          <w:rFonts w:ascii="Arial" w:hAnsi="Arial" w:cs="Arial"/>
          <w:sz w:val="24"/>
          <w:szCs w:val="24"/>
        </w:rPr>
      </w:pPr>
      <w:r w:rsidRPr="00A1282A">
        <w:rPr>
          <w:rFonts w:ascii="Arial" w:hAnsi="Arial" w:cs="Arial"/>
          <w:sz w:val="24"/>
          <w:szCs w:val="24"/>
        </w:rPr>
        <w:t>Acceptance and hope</w:t>
      </w:r>
      <w:r w:rsidR="006B2A73">
        <w:rPr>
          <w:rFonts w:ascii="Arial" w:hAnsi="Arial" w:cs="Arial"/>
          <w:sz w:val="24"/>
          <w:szCs w:val="24"/>
        </w:rPr>
        <w:t>: An understanding and acceptance of current situation.</w:t>
      </w:r>
    </w:p>
    <w:p w14:paraId="1502FAC7" w14:textId="06079444" w:rsidR="000D6174" w:rsidRPr="000D6174" w:rsidRDefault="000D6174" w:rsidP="000D6174">
      <w:pPr>
        <w:spacing w:line="480" w:lineRule="auto"/>
        <w:rPr>
          <w:rFonts w:ascii="Arial" w:hAnsi="Arial" w:cs="Arial"/>
          <w:sz w:val="24"/>
          <w:szCs w:val="24"/>
        </w:rPr>
      </w:pPr>
      <w:r>
        <w:rPr>
          <w:rFonts w:ascii="Arial" w:hAnsi="Arial" w:cs="Arial"/>
          <w:sz w:val="24"/>
          <w:szCs w:val="24"/>
        </w:rPr>
        <w:t>Holland (2018).</w:t>
      </w:r>
    </w:p>
    <w:p w14:paraId="24086F43" w14:textId="53F2B88B" w:rsidR="008C1145" w:rsidRPr="00A1282A" w:rsidRDefault="008C1145" w:rsidP="006032D7">
      <w:pPr>
        <w:spacing w:line="480" w:lineRule="auto"/>
        <w:rPr>
          <w:rFonts w:ascii="Arial" w:hAnsi="Arial" w:cs="Arial"/>
          <w:sz w:val="24"/>
          <w:szCs w:val="24"/>
        </w:rPr>
      </w:pPr>
      <w:r w:rsidRPr="00A1282A">
        <w:rPr>
          <w:rFonts w:ascii="Arial" w:hAnsi="Arial" w:cs="Arial"/>
          <w:sz w:val="24"/>
          <w:szCs w:val="24"/>
        </w:rPr>
        <w:t>In each case of bereavement, the experience is unique to the individual suffering a loss.  The reality of living without their love one’s and being absent from their life can prove detrimental in all areas of their life.  This can lead to many serious health conditions.  In particular a decline in cognitive function, their immune system, heart disease, high blood pressure, depression drug and alcohol abuse, premature death and sadly</w:t>
      </w:r>
      <w:r w:rsidRPr="00A1282A">
        <w:rPr>
          <w:rFonts w:ascii="Arial" w:hAnsi="Arial" w:cs="Arial"/>
          <w:color w:val="202124"/>
          <w:sz w:val="24"/>
          <w:szCs w:val="24"/>
          <w:shd w:val="clear" w:color="auto" w:fill="FFFFFF"/>
        </w:rPr>
        <w:t xml:space="preserve"> takotsubo cardiomyopathy, which is more understood as broken heart syndrome. </w:t>
      </w:r>
      <w:r w:rsidR="0055498F">
        <w:rPr>
          <w:rFonts w:ascii="Arial" w:hAnsi="Arial" w:cs="Arial"/>
          <w:color w:val="202124"/>
          <w:sz w:val="24"/>
          <w:szCs w:val="24"/>
          <w:shd w:val="clear" w:color="auto" w:fill="FFFFFF"/>
        </w:rPr>
        <w:t>(Heart, 2021).</w:t>
      </w:r>
    </w:p>
    <w:p w14:paraId="42009E9A" w14:textId="7DB254D6" w:rsidR="00F541AB" w:rsidRPr="00A1282A" w:rsidRDefault="008865F6" w:rsidP="006032D7">
      <w:pPr>
        <w:spacing w:line="480" w:lineRule="auto"/>
        <w:rPr>
          <w:rFonts w:ascii="Arial" w:hAnsi="Arial" w:cs="Arial"/>
          <w:sz w:val="24"/>
          <w:szCs w:val="24"/>
        </w:rPr>
      </w:pPr>
      <w:r w:rsidRPr="00A1282A">
        <w:rPr>
          <w:rFonts w:ascii="Arial" w:hAnsi="Arial" w:cs="Arial"/>
          <w:sz w:val="24"/>
          <w:szCs w:val="24"/>
        </w:rPr>
        <w:t>The effects of bereavement can lead to loneliness and isolation.</w:t>
      </w:r>
      <w:r w:rsidR="008C1145" w:rsidRPr="00A1282A">
        <w:rPr>
          <w:rFonts w:ascii="Arial" w:hAnsi="Arial" w:cs="Arial"/>
          <w:sz w:val="24"/>
          <w:szCs w:val="24"/>
        </w:rPr>
        <w:t xml:space="preserve">  Human contact is most critical at this time.</w:t>
      </w:r>
      <w:r w:rsidRPr="00A1282A">
        <w:rPr>
          <w:rFonts w:ascii="Arial" w:hAnsi="Arial" w:cs="Arial"/>
          <w:sz w:val="24"/>
          <w:szCs w:val="24"/>
        </w:rPr>
        <w:t xml:space="preserve"> </w:t>
      </w:r>
      <w:r w:rsidR="009E1DE2" w:rsidRPr="00A1282A">
        <w:rPr>
          <w:rFonts w:ascii="Arial" w:hAnsi="Arial" w:cs="Arial"/>
          <w:sz w:val="24"/>
          <w:szCs w:val="24"/>
        </w:rPr>
        <w:t xml:space="preserve">Age UK states that during a time of bereavement, talking is essential </w:t>
      </w:r>
      <w:r w:rsidR="009E1DE2" w:rsidRPr="00A1282A">
        <w:rPr>
          <w:rFonts w:ascii="Arial" w:hAnsi="Arial" w:cs="Arial"/>
          <w:sz w:val="24"/>
          <w:szCs w:val="24"/>
        </w:rPr>
        <w:lastRenderedPageBreak/>
        <w:t>whether it be family and friends, or the family doctor</w:t>
      </w:r>
      <w:r w:rsidR="00AD07E4" w:rsidRPr="00A1282A">
        <w:rPr>
          <w:rFonts w:ascii="Arial" w:hAnsi="Arial" w:cs="Arial"/>
          <w:sz w:val="24"/>
          <w:szCs w:val="24"/>
        </w:rPr>
        <w:t xml:space="preserve"> to ensure </w:t>
      </w:r>
      <w:r w:rsidR="009E1DE2" w:rsidRPr="00A1282A">
        <w:rPr>
          <w:rFonts w:ascii="Arial" w:hAnsi="Arial" w:cs="Arial"/>
          <w:sz w:val="24"/>
          <w:szCs w:val="24"/>
        </w:rPr>
        <w:t xml:space="preserve">healthy eating habits are maintained and sleep being </w:t>
      </w:r>
      <w:r w:rsidR="005E52A6" w:rsidRPr="00A1282A">
        <w:rPr>
          <w:rFonts w:ascii="Arial" w:hAnsi="Arial" w:cs="Arial"/>
          <w:sz w:val="24"/>
          <w:szCs w:val="24"/>
        </w:rPr>
        <w:t>essential and</w:t>
      </w:r>
      <w:r w:rsidR="009E1DE2" w:rsidRPr="00A1282A">
        <w:rPr>
          <w:rFonts w:ascii="Arial" w:hAnsi="Arial" w:cs="Arial"/>
          <w:sz w:val="24"/>
          <w:szCs w:val="24"/>
        </w:rPr>
        <w:t xml:space="preserve"> some light daily exercise.</w:t>
      </w:r>
      <w:r w:rsidRPr="00A1282A">
        <w:rPr>
          <w:rFonts w:ascii="Arial" w:hAnsi="Arial" w:cs="Arial"/>
          <w:sz w:val="24"/>
          <w:szCs w:val="24"/>
        </w:rPr>
        <w:t xml:space="preserve"> This can prove detrimental to anyone’s mental, physical and emotional health at varying degrees. </w:t>
      </w:r>
      <w:r w:rsidR="008C1145" w:rsidRPr="00A1282A">
        <w:rPr>
          <w:rFonts w:ascii="Arial" w:hAnsi="Arial" w:cs="Arial"/>
          <w:sz w:val="24"/>
          <w:szCs w:val="24"/>
        </w:rPr>
        <w:t xml:space="preserve"> According to </w:t>
      </w:r>
      <w:r w:rsidR="004776E3">
        <w:rPr>
          <w:rFonts w:ascii="Arial" w:hAnsi="Arial" w:cs="Arial"/>
          <w:sz w:val="24"/>
          <w:szCs w:val="24"/>
        </w:rPr>
        <w:t>Cruse</w:t>
      </w:r>
      <w:r w:rsidR="008C1145" w:rsidRPr="00A1282A">
        <w:rPr>
          <w:rFonts w:ascii="Arial" w:hAnsi="Arial" w:cs="Arial"/>
          <w:sz w:val="24"/>
          <w:szCs w:val="24"/>
        </w:rPr>
        <w:t xml:space="preserve"> seventy per cent of widows or widowers suffer the most anguish on a daily basis.</w:t>
      </w:r>
      <w:r w:rsidR="004776E3">
        <w:rPr>
          <w:rFonts w:ascii="Arial" w:hAnsi="Arial" w:cs="Arial"/>
          <w:sz w:val="24"/>
          <w:szCs w:val="24"/>
        </w:rPr>
        <w:t xml:space="preserve"> (Cruse, 2020).</w:t>
      </w:r>
      <w:r w:rsidR="005D062D">
        <w:rPr>
          <w:rFonts w:ascii="Arial" w:hAnsi="Arial" w:cs="Arial"/>
          <w:sz w:val="24"/>
          <w:szCs w:val="24"/>
        </w:rPr>
        <w:t xml:space="preserve"> Solomon (2012).</w:t>
      </w:r>
      <w:r w:rsidRPr="00A1282A">
        <w:rPr>
          <w:rFonts w:ascii="Arial" w:hAnsi="Arial" w:cs="Arial"/>
          <w:sz w:val="24"/>
          <w:szCs w:val="24"/>
        </w:rPr>
        <w:t xml:space="preserve"> </w:t>
      </w:r>
      <w:r w:rsidR="009E1DE2" w:rsidRPr="00A1282A">
        <w:rPr>
          <w:rFonts w:ascii="Arial" w:hAnsi="Arial" w:cs="Arial"/>
          <w:sz w:val="24"/>
          <w:szCs w:val="24"/>
        </w:rPr>
        <w:t>Older adults are at most at risk of loneliness, however according to                          females suffer from the most.  It is recorded that p</w:t>
      </w:r>
      <w:r w:rsidRPr="00A1282A">
        <w:rPr>
          <w:rFonts w:ascii="Arial" w:hAnsi="Arial" w:cs="Arial"/>
          <w:sz w:val="24"/>
          <w:szCs w:val="24"/>
        </w:rPr>
        <w:t>eople aged 76 and over have a more robust, resilient approach to life having survived world war two and the aftermath, and lif</w:t>
      </w:r>
      <w:r w:rsidR="00335865" w:rsidRPr="00A1282A">
        <w:rPr>
          <w:rFonts w:ascii="Arial" w:hAnsi="Arial" w:cs="Arial"/>
          <w:sz w:val="24"/>
          <w:szCs w:val="24"/>
        </w:rPr>
        <w:t>e’s</w:t>
      </w:r>
      <w:r w:rsidRPr="00A1282A">
        <w:rPr>
          <w:rFonts w:ascii="Arial" w:hAnsi="Arial" w:cs="Arial"/>
          <w:sz w:val="24"/>
          <w:szCs w:val="24"/>
        </w:rPr>
        <w:t xml:space="preserve"> losses in the accumulating years.  Taking their age into account, they have most likely become accustomed and accepting </w:t>
      </w:r>
      <w:r w:rsidR="005F65BD" w:rsidRPr="00A1282A">
        <w:rPr>
          <w:rFonts w:ascii="Arial" w:hAnsi="Arial" w:cs="Arial"/>
          <w:sz w:val="24"/>
          <w:szCs w:val="24"/>
        </w:rPr>
        <w:t>to</w:t>
      </w:r>
      <w:r w:rsidRPr="00A1282A">
        <w:rPr>
          <w:rFonts w:ascii="Arial" w:hAnsi="Arial" w:cs="Arial"/>
          <w:sz w:val="24"/>
          <w:szCs w:val="24"/>
        </w:rPr>
        <w:t xml:space="preserve"> the concept of death and loss</w:t>
      </w:r>
      <w:r w:rsidR="00335865" w:rsidRPr="00A1282A">
        <w:rPr>
          <w:rFonts w:ascii="Arial" w:hAnsi="Arial" w:cs="Arial"/>
          <w:sz w:val="24"/>
          <w:szCs w:val="24"/>
        </w:rPr>
        <w:t>, whether</w:t>
      </w:r>
      <w:r w:rsidRPr="00A1282A">
        <w:rPr>
          <w:rFonts w:ascii="Arial" w:hAnsi="Arial" w:cs="Arial"/>
          <w:sz w:val="24"/>
          <w:szCs w:val="24"/>
        </w:rPr>
        <w:t xml:space="preserve"> directly or indirectly.  However, in light of the covid nineteen pandemic, it is very doubtful if they have had such an unprecedented experience</w:t>
      </w:r>
      <w:r w:rsidR="00FB01A2" w:rsidRPr="00A1282A">
        <w:rPr>
          <w:rFonts w:ascii="Arial" w:hAnsi="Arial" w:cs="Arial"/>
          <w:sz w:val="24"/>
          <w:szCs w:val="24"/>
        </w:rPr>
        <w:t>.</w:t>
      </w:r>
      <w:r w:rsidR="00AF0BA9" w:rsidRPr="00A1282A">
        <w:rPr>
          <w:rFonts w:ascii="Arial" w:hAnsi="Arial" w:cs="Arial"/>
          <w:sz w:val="24"/>
          <w:szCs w:val="24"/>
        </w:rPr>
        <w:t xml:space="preserve"> (Age UK, 2021).</w:t>
      </w:r>
    </w:p>
    <w:p w14:paraId="5A37CEE3" w14:textId="64D5A88A" w:rsidR="001721EC" w:rsidRPr="00A1282A" w:rsidRDefault="001721EC" w:rsidP="006032D7">
      <w:pPr>
        <w:spacing w:line="480" w:lineRule="auto"/>
        <w:rPr>
          <w:rFonts w:ascii="Arial" w:hAnsi="Arial" w:cs="Arial"/>
          <w:sz w:val="24"/>
          <w:szCs w:val="24"/>
        </w:rPr>
      </w:pPr>
      <w:r w:rsidRPr="00A1282A">
        <w:rPr>
          <w:rFonts w:ascii="Arial" w:hAnsi="Arial" w:cs="Arial"/>
          <w:sz w:val="24"/>
          <w:szCs w:val="24"/>
        </w:rPr>
        <w:t>Loneliness is a state of mind, with many contributing factors.  There is a distinct difference in being alone and feeling lonely, being able to distinguish the difference is</w:t>
      </w:r>
      <w:r w:rsidR="00C84BD0" w:rsidRPr="00A1282A">
        <w:rPr>
          <w:rFonts w:ascii="Arial" w:hAnsi="Arial" w:cs="Arial"/>
          <w:sz w:val="24"/>
          <w:szCs w:val="24"/>
        </w:rPr>
        <w:t xml:space="preserve"> paramount to a </w:t>
      </w:r>
      <w:r w:rsidR="008C1145" w:rsidRPr="00A1282A">
        <w:rPr>
          <w:rFonts w:ascii="Arial" w:hAnsi="Arial" w:cs="Arial"/>
          <w:sz w:val="24"/>
          <w:szCs w:val="24"/>
        </w:rPr>
        <w:t>person’s</w:t>
      </w:r>
      <w:r w:rsidR="00C84BD0" w:rsidRPr="00A1282A">
        <w:rPr>
          <w:rFonts w:ascii="Arial" w:hAnsi="Arial" w:cs="Arial"/>
          <w:sz w:val="24"/>
          <w:szCs w:val="24"/>
        </w:rPr>
        <w:t xml:space="preserve"> health and well-being.</w:t>
      </w:r>
      <w:r w:rsidR="00586FEA" w:rsidRPr="00A1282A">
        <w:rPr>
          <w:rFonts w:ascii="Arial" w:hAnsi="Arial" w:cs="Arial"/>
          <w:sz w:val="24"/>
          <w:szCs w:val="24"/>
        </w:rPr>
        <w:t xml:space="preserve"> In particular, insomnia is a major problem, leading to physical exhaustion, cognitive decline, lack of interaction with </w:t>
      </w:r>
      <w:r w:rsidR="008C1145" w:rsidRPr="00A1282A">
        <w:rPr>
          <w:rFonts w:ascii="Arial" w:hAnsi="Arial" w:cs="Arial"/>
          <w:sz w:val="24"/>
          <w:szCs w:val="24"/>
        </w:rPr>
        <w:t>others</w:t>
      </w:r>
      <w:r w:rsidR="00586FEA" w:rsidRPr="00A1282A">
        <w:rPr>
          <w:rFonts w:ascii="Arial" w:hAnsi="Arial" w:cs="Arial"/>
          <w:sz w:val="24"/>
          <w:szCs w:val="24"/>
        </w:rPr>
        <w:t xml:space="preserve">, which can lead to irrational thoughts and </w:t>
      </w:r>
      <w:r w:rsidR="008C1145" w:rsidRPr="00A1282A">
        <w:rPr>
          <w:rFonts w:ascii="Arial" w:hAnsi="Arial" w:cs="Arial"/>
          <w:sz w:val="24"/>
          <w:szCs w:val="24"/>
        </w:rPr>
        <w:t>behavior</w:t>
      </w:r>
      <w:r w:rsidR="00586FEA" w:rsidRPr="00A1282A">
        <w:rPr>
          <w:rFonts w:ascii="Arial" w:hAnsi="Arial" w:cs="Arial"/>
          <w:sz w:val="24"/>
          <w:szCs w:val="24"/>
        </w:rPr>
        <w:t xml:space="preserve"> and</w:t>
      </w:r>
      <w:r w:rsidR="004263CF" w:rsidRPr="00A1282A">
        <w:rPr>
          <w:rFonts w:ascii="Arial" w:hAnsi="Arial" w:cs="Arial"/>
          <w:sz w:val="24"/>
          <w:szCs w:val="24"/>
        </w:rPr>
        <w:t xml:space="preserve"> </w:t>
      </w:r>
      <w:r w:rsidR="00586FEA" w:rsidRPr="00A1282A">
        <w:rPr>
          <w:rFonts w:ascii="Arial" w:hAnsi="Arial" w:cs="Arial"/>
          <w:sz w:val="24"/>
          <w:szCs w:val="24"/>
        </w:rPr>
        <w:t>the inability to regulate emotions.  Which in turn can lead to depression.</w:t>
      </w:r>
    </w:p>
    <w:p w14:paraId="0F9C16CB" w14:textId="54973E60" w:rsidR="00250044" w:rsidRPr="00A1282A" w:rsidRDefault="00250044" w:rsidP="006032D7">
      <w:pPr>
        <w:spacing w:line="480" w:lineRule="auto"/>
        <w:rPr>
          <w:rFonts w:ascii="Arial" w:hAnsi="Arial" w:cs="Arial"/>
          <w:sz w:val="24"/>
          <w:szCs w:val="24"/>
        </w:rPr>
      </w:pPr>
      <w:r w:rsidRPr="00A1282A">
        <w:rPr>
          <w:rFonts w:ascii="Arial" w:hAnsi="Arial" w:cs="Arial"/>
          <w:sz w:val="24"/>
          <w:szCs w:val="24"/>
        </w:rPr>
        <w:t>Lo</w:t>
      </w:r>
      <w:r w:rsidR="00A47CCB" w:rsidRPr="00A1282A">
        <w:rPr>
          <w:rFonts w:ascii="Arial" w:hAnsi="Arial" w:cs="Arial"/>
          <w:sz w:val="24"/>
          <w:szCs w:val="24"/>
        </w:rPr>
        <w:t>neliness</w:t>
      </w:r>
      <w:r w:rsidRPr="00A1282A">
        <w:rPr>
          <w:rFonts w:ascii="Arial" w:hAnsi="Arial" w:cs="Arial"/>
          <w:sz w:val="24"/>
          <w:szCs w:val="24"/>
        </w:rPr>
        <w:t xml:space="preserve"> can be perceived as a lack of depth or meaning to any given relationship, whether this be family, friends, or a lack of social participation and interaction.</w:t>
      </w:r>
    </w:p>
    <w:p w14:paraId="21DC0671" w14:textId="32F99140" w:rsidR="001721EC" w:rsidRPr="00A1282A" w:rsidRDefault="001721EC" w:rsidP="006032D7">
      <w:pPr>
        <w:spacing w:line="480" w:lineRule="auto"/>
        <w:rPr>
          <w:rFonts w:ascii="Arial" w:hAnsi="Arial" w:cs="Arial"/>
          <w:sz w:val="24"/>
          <w:szCs w:val="24"/>
        </w:rPr>
      </w:pPr>
      <w:r w:rsidRPr="00A1282A">
        <w:rPr>
          <w:rFonts w:ascii="Arial" w:hAnsi="Arial" w:cs="Arial"/>
          <w:sz w:val="24"/>
          <w:szCs w:val="24"/>
        </w:rPr>
        <w:t xml:space="preserve">The Weis model defines the meaning of attachment as having loving or emotional connection to </w:t>
      </w:r>
      <w:r w:rsidR="00A47CCB" w:rsidRPr="00A1282A">
        <w:rPr>
          <w:rFonts w:ascii="Arial" w:hAnsi="Arial" w:cs="Arial"/>
          <w:sz w:val="24"/>
          <w:szCs w:val="24"/>
        </w:rPr>
        <w:t>others</w:t>
      </w:r>
      <w:r w:rsidRPr="00A1282A">
        <w:rPr>
          <w:rFonts w:ascii="Arial" w:hAnsi="Arial" w:cs="Arial"/>
          <w:sz w:val="24"/>
          <w:szCs w:val="24"/>
        </w:rPr>
        <w:t xml:space="preserve">. Providing a sense of security, especially </w:t>
      </w:r>
      <w:r w:rsidR="00A47CCB" w:rsidRPr="00A1282A">
        <w:rPr>
          <w:rFonts w:ascii="Arial" w:hAnsi="Arial" w:cs="Arial"/>
          <w:sz w:val="24"/>
          <w:szCs w:val="24"/>
        </w:rPr>
        <w:t>prevalent</w:t>
      </w:r>
      <w:r w:rsidRPr="00A1282A">
        <w:rPr>
          <w:rFonts w:ascii="Arial" w:hAnsi="Arial" w:cs="Arial"/>
          <w:sz w:val="24"/>
          <w:szCs w:val="24"/>
        </w:rPr>
        <w:t xml:space="preserve"> to those suffering a bereavement.</w:t>
      </w:r>
    </w:p>
    <w:p w14:paraId="2B460045" w14:textId="32A30494" w:rsidR="00C84BD0" w:rsidRPr="00A1282A" w:rsidRDefault="00C84BD0" w:rsidP="006032D7">
      <w:pPr>
        <w:pStyle w:val="ListParagraph"/>
        <w:numPr>
          <w:ilvl w:val="0"/>
          <w:numId w:val="2"/>
        </w:numPr>
        <w:spacing w:line="480" w:lineRule="auto"/>
        <w:rPr>
          <w:rFonts w:ascii="Arial" w:hAnsi="Arial" w:cs="Arial"/>
          <w:sz w:val="24"/>
          <w:szCs w:val="24"/>
        </w:rPr>
      </w:pPr>
      <w:r w:rsidRPr="00A1282A">
        <w:rPr>
          <w:rFonts w:ascii="Arial" w:hAnsi="Arial" w:cs="Arial"/>
          <w:sz w:val="24"/>
          <w:szCs w:val="24"/>
        </w:rPr>
        <w:lastRenderedPageBreak/>
        <w:t xml:space="preserve">Social interactions </w:t>
      </w:r>
      <w:r w:rsidR="008C1145" w:rsidRPr="00A1282A">
        <w:rPr>
          <w:rFonts w:ascii="Arial" w:hAnsi="Arial" w:cs="Arial"/>
          <w:sz w:val="24"/>
          <w:szCs w:val="24"/>
        </w:rPr>
        <w:t>provide</w:t>
      </w:r>
      <w:r w:rsidRPr="00A1282A">
        <w:rPr>
          <w:rFonts w:ascii="Arial" w:hAnsi="Arial" w:cs="Arial"/>
          <w:sz w:val="24"/>
          <w:szCs w:val="24"/>
        </w:rPr>
        <w:t xml:space="preserve"> a sense of belonging, being able to share oneself with others including interests and experiences.</w:t>
      </w:r>
    </w:p>
    <w:p w14:paraId="4CD1BABE" w14:textId="38D5F255" w:rsidR="00C84BD0" w:rsidRPr="00A1282A" w:rsidRDefault="00C84BD0" w:rsidP="006032D7">
      <w:pPr>
        <w:pStyle w:val="ListParagraph"/>
        <w:numPr>
          <w:ilvl w:val="0"/>
          <w:numId w:val="2"/>
        </w:numPr>
        <w:spacing w:line="480" w:lineRule="auto"/>
        <w:rPr>
          <w:rFonts w:ascii="Arial" w:hAnsi="Arial" w:cs="Arial"/>
          <w:sz w:val="24"/>
          <w:szCs w:val="24"/>
        </w:rPr>
      </w:pPr>
      <w:r w:rsidRPr="00A1282A">
        <w:rPr>
          <w:rFonts w:ascii="Arial" w:hAnsi="Arial" w:cs="Arial"/>
          <w:sz w:val="24"/>
          <w:szCs w:val="24"/>
        </w:rPr>
        <w:t>Being able to offer guidance to another person.</w:t>
      </w:r>
    </w:p>
    <w:p w14:paraId="02BE660C" w14:textId="61364CB6" w:rsidR="00C84BD0" w:rsidRPr="00A1282A" w:rsidRDefault="00C84BD0" w:rsidP="006032D7">
      <w:pPr>
        <w:pStyle w:val="ListParagraph"/>
        <w:numPr>
          <w:ilvl w:val="0"/>
          <w:numId w:val="2"/>
        </w:numPr>
        <w:spacing w:line="480" w:lineRule="auto"/>
        <w:rPr>
          <w:rFonts w:ascii="Arial" w:hAnsi="Arial" w:cs="Arial"/>
          <w:sz w:val="24"/>
          <w:szCs w:val="24"/>
        </w:rPr>
      </w:pPr>
      <w:r w:rsidRPr="00A1282A">
        <w:rPr>
          <w:rFonts w:ascii="Arial" w:hAnsi="Arial" w:cs="Arial"/>
          <w:sz w:val="24"/>
          <w:szCs w:val="24"/>
        </w:rPr>
        <w:t>To be valued as an individual</w:t>
      </w:r>
    </w:p>
    <w:p w14:paraId="579C9850" w14:textId="3377D523" w:rsidR="009415C8" w:rsidRPr="00843A3E" w:rsidRDefault="00C84BD0" w:rsidP="00843A3E">
      <w:pPr>
        <w:pStyle w:val="ListParagraph"/>
        <w:numPr>
          <w:ilvl w:val="0"/>
          <w:numId w:val="2"/>
        </w:numPr>
        <w:spacing w:line="480" w:lineRule="auto"/>
        <w:rPr>
          <w:rFonts w:ascii="Arial" w:hAnsi="Arial" w:cs="Arial"/>
          <w:sz w:val="24"/>
          <w:szCs w:val="24"/>
        </w:rPr>
      </w:pPr>
      <w:r w:rsidRPr="00A1282A">
        <w:rPr>
          <w:rFonts w:ascii="Arial" w:hAnsi="Arial" w:cs="Arial"/>
          <w:sz w:val="24"/>
          <w:szCs w:val="24"/>
        </w:rPr>
        <w:t>The feeling of being significant to others, to be needed.</w:t>
      </w:r>
    </w:p>
    <w:p w14:paraId="39AFD5E7" w14:textId="038F13E9" w:rsidR="00C84BD0" w:rsidRPr="00A1282A" w:rsidRDefault="00C84BD0" w:rsidP="006032D7">
      <w:pPr>
        <w:spacing w:line="480" w:lineRule="auto"/>
        <w:rPr>
          <w:rFonts w:ascii="Arial" w:hAnsi="Arial" w:cs="Arial"/>
          <w:sz w:val="24"/>
          <w:szCs w:val="24"/>
        </w:rPr>
      </w:pPr>
      <w:r w:rsidRPr="00A1282A">
        <w:rPr>
          <w:rFonts w:ascii="Arial" w:hAnsi="Arial" w:cs="Arial"/>
          <w:sz w:val="24"/>
          <w:szCs w:val="24"/>
        </w:rPr>
        <w:t>In terms of lon</w:t>
      </w:r>
      <w:r w:rsidR="00586FEA" w:rsidRPr="00A1282A">
        <w:rPr>
          <w:rFonts w:ascii="Arial" w:hAnsi="Arial" w:cs="Arial"/>
          <w:sz w:val="24"/>
          <w:szCs w:val="24"/>
        </w:rPr>
        <w:t xml:space="preserve">eliness, the quality and depths of relationships are paramount. This may be family, friends, the environment in which they live or community they belong to.  Some people can relate well to </w:t>
      </w:r>
      <w:r w:rsidR="008C1145" w:rsidRPr="00A1282A">
        <w:rPr>
          <w:rFonts w:ascii="Arial" w:hAnsi="Arial" w:cs="Arial"/>
          <w:sz w:val="24"/>
          <w:szCs w:val="24"/>
        </w:rPr>
        <w:t>others</w:t>
      </w:r>
      <w:r w:rsidR="00586FEA" w:rsidRPr="00A1282A">
        <w:rPr>
          <w:rFonts w:ascii="Arial" w:hAnsi="Arial" w:cs="Arial"/>
          <w:sz w:val="24"/>
          <w:szCs w:val="24"/>
        </w:rPr>
        <w:t xml:space="preserve">, </w:t>
      </w:r>
      <w:r w:rsidR="008C1145" w:rsidRPr="00A1282A">
        <w:rPr>
          <w:rFonts w:ascii="Arial" w:hAnsi="Arial" w:cs="Arial"/>
          <w:sz w:val="24"/>
          <w:szCs w:val="24"/>
        </w:rPr>
        <w:t>whereas</w:t>
      </w:r>
      <w:r w:rsidR="00586FEA" w:rsidRPr="00A1282A">
        <w:rPr>
          <w:rFonts w:ascii="Arial" w:hAnsi="Arial" w:cs="Arial"/>
          <w:sz w:val="24"/>
          <w:szCs w:val="24"/>
        </w:rPr>
        <w:t xml:space="preserve"> some prefer to be alone.  However, any interactions have </w:t>
      </w:r>
      <w:r w:rsidR="00AD07E4" w:rsidRPr="00A1282A">
        <w:rPr>
          <w:rFonts w:ascii="Arial" w:hAnsi="Arial" w:cs="Arial"/>
          <w:sz w:val="24"/>
          <w:szCs w:val="24"/>
        </w:rPr>
        <w:t xml:space="preserve">been </w:t>
      </w:r>
      <w:r w:rsidR="00586FEA" w:rsidRPr="00A1282A">
        <w:rPr>
          <w:rFonts w:ascii="Arial" w:hAnsi="Arial" w:cs="Arial"/>
          <w:sz w:val="24"/>
          <w:szCs w:val="24"/>
        </w:rPr>
        <w:t>prove</w:t>
      </w:r>
      <w:r w:rsidR="00AD07E4" w:rsidRPr="00A1282A">
        <w:rPr>
          <w:rFonts w:ascii="Arial" w:hAnsi="Arial" w:cs="Arial"/>
          <w:sz w:val="24"/>
          <w:szCs w:val="24"/>
        </w:rPr>
        <w:t>n</w:t>
      </w:r>
      <w:r w:rsidR="00586FEA" w:rsidRPr="00A1282A">
        <w:rPr>
          <w:rFonts w:ascii="Arial" w:hAnsi="Arial" w:cs="Arial"/>
          <w:sz w:val="24"/>
          <w:szCs w:val="24"/>
        </w:rPr>
        <w:t xml:space="preserve"> to help lower levels of loneliness and isolation.</w:t>
      </w:r>
    </w:p>
    <w:p w14:paraId="3C939B5A" w14:textId="4E789042" w:rsidR="00B63D93" w:rsidRPr="00A1282A" w:rsidRDefault="00B63D93" w:rsidP="006032D7">
      <w:pPr>
        <w:spacing w:line="480" w:lineRule="auto"/>
        <w:rPr>
          <w:rFonts w:ascii="Arial" w:hAnsi="Arial" w:cs="Arial"/>
          <w:sz w:val="24"/>
          <w:szCs w:val="24"/>
        </w:rPr>
      </w:pPr>
      <w:r w:rsidRPr="00A1282A">
        <w:rPr>
          <w:rFonts w:ascii="Arial" w:hAnsi="Arial" w:cs="Arial"/>
          <w:sz w:val="24"/>
          <w:szCs w:val="24"/>
        </w:rPr>
        <w:t>In the first few weeks or months of losing a loved one, widowed people tend to have a wave of support from family</w:t>
      </w:r>
      <w:r w:rsidR="00250044" w:rsidRPr="00A1282A">
        <w:rPr>
          <w:rFonts w:ascii="Arial" w:hAnsi="Arial" w:cs="Arial"/>
          <w:sz w:val="24"/>
          <w:szCs w:val="24"/>
        </w:rPr>
        <w:t xml:space="preserve"> and </w:t>
      </w:r>
      <w:r w:rsidRPr="00A1282A">
        <w:rPr>
          <w:rFonts w:ascii="Arial" w:hAnsi="Arial" w:cs="Arial"/>
          <w:sz w:val="24"/>
          <w:szCs w:val="24"/>
        </w:rPr>
        <w:t>friends and in the case of the elderly</w:t>
      </w:r>
      <w:r w:rsidR="00250044" w:rsidRPr="00A1282A">
        <w:rPr>
          <w:rFonts w:ascii="Arial" w:hAnsi="Arial" w:cs="Arial"/>
          <w:sz w:val="24"/>
          <w:szCs w:val="24"/>
        </w:rPr>
        <w:t xml:space="preserve"> or sick</w:t>
      </w:r>
      <w:r w:rsidRPr="00A1282A">
        <w:rPr>
          <w:rFonts w:ascii="Arial" w:hAnsi="Arial" w:cs="Arial"/>
          <w:sz w:val="24"/>
          <w:szCs w:val="24"/>
        </w:rPr>
        <w:t xml:space="preserve">, </w:t>
      </w:r>
      <w:r w:rsidR="00AD07E4" w:rsidRPr="00A1282A">
        <w:rPr>
          <w:rFonts w:ascii="Arial" w:hAnsi="Arial" w:cs="Arial"/>
          <w:sz w:val="24"/>
          <w:szCs w:val="24"/>
        </w:rPr>
        <w:t xml:space="preserve">visits from </w:t>
      </w:r>
      <w:r w:rsidRPr="00A1282A">
        <w:rPr>
          <w:rFonts w:ascii="Arial" w:hAnsi="Arial" w:cs="Arial"/>
          <w:sz w:val="24"/>
          <w:szCs w:val="24"/>
        </w:rPr>
        <w:t xml:space="preserve">health professionals.  The visits are frequent at first, but eventually the support network tends to ebb away back to the normalcy of </w:t>
      </w:r>
      <w:r w:rsidR="00250044" w:rsidRPr="00A1282A">
        <w:rPr>
          <w:rFonts w:ascii="Arial" w:hAnsi="Arial" w:cs="Arial"/>
          <w:sz w:val="24"/>
          <w:szCs w:val="24"/>
        </w:rPr>
        <w:t>everyone’s lives, leaving the widowed to deal with the aftermath of their loss.</w:t>
      </w:r>
    </w:p>
    <w:p w14:paraId="78AA4DA7" w14:textId="0B079DE6" w:rsidR="00F541AB" w:rsidRPr="00A1282A" w:rsidRDefault="00F541AB" w:rsidP="006032D7">
      <w:pPr>
        <w:spacing w:line="480" w:lineRule="auto"/>
        <w:rPr>
          <w:rFonts w:ascii="Arial" w:hAnsi="Arial" w:cs="Arial"/>
          <w:sz w:val="24"/>
          <w:szCs w:val="24"/>
        </w:rPr>
      </w:pPr>
      <w:r w:rsidRPr="00A1282A">
        <w:rPr>
          <w:rFonts w:ascii="Arial" w:hAnsi="Arial" w:cs="Arial"/>
          <w:sz w:val="24"/>
          <w:szCs w:val="24"/>
        </w:rPr>
        <w:t xml:space="preserve">Prior to the covid restrictions, older people had the freedom to participate in many indoor and outdoor activities, </w:t>
      </w:r>
      <w:r w:rsidR="00B63D93" w:rsidRPr="00A1282A">
        <w:rPr>
          <w:rFonts w:ascii="Arial" w:hAnsi="Arial" w:cs="Arial"/>
          <w:sz w:val="24"/>
          <w:szCs w:val="24"/>
        </w:rPr>
        <w:t xml:space="preserve">the </w:t>
      </w:r>
      <w:r w:rsidR="00A47CCB" w:rsidRPr="00A1282A">
        <w:rPr>
          <w:rFonts w:ascii="Arial" w:hAnsi="Arial" w:cs="Arial"/>
          <w:sz w:val="24"/>
          <w:szCs w:val="24"/>
        </w:rPr>
        <w:t>capacity</w:t>
      </w:r>
      <w:r w:rsidRPr="00A1282A">
        <w:rPr>
          <w:rFonts w:ascii="Arial" w:hAnsi="Arial" w:cs="Arial"/>
          <w:sz w:val="24"/>
          <w:szCs w:val="24"/>
        </w:rPr>
        <w:t xml:space="preserve"> to travel, community support, meals on wheels, cleaners and the freedom to go where and when they wanted</w:t>
      </w:r>
      <w:r w:rsidR="00AB0E39" w:rsidRPr="00A1282A">
        <w:rPr>
          <w:rFonts w:ascii="Arial" w:hAnsi="Arial" w:cs="Arial"/>
          <w:sz w:val="24"/>
          <w:szCs w:val="24"/>
        </w:rPr>
        <w:t xml:space="preserve">.  With these restrictions applied </w:t>
      </w:r>
      <w:r w:rsidR="00B63D93" w:rsidRPr="00A1282A">
        <w:rPr>
          <w:rFonts w:ascii="Arial" w:hAnsi="Arial" w:cs="Arial"/>
          <w:sz w:val="24"/>
          <w:szCs w:val="24"/>
        </w:rPr>
        <w:t xml:space="preserve">and the lack </w:t>
      </w:r>
      <w:r w:rsidR="00A47CCB" w:rsidRPr="00A1282A">
        <w:rPr>
          <w:rFonts w:ascii="Arial" w:hAnsi="Arial" w:cs="Arial"/>
          <w:sz w:val="24"/>
          <w:szCs w:val="24"/>
        </w:rPr>
        <w:t>of comfort</w:t>
      </w:r>
      <w:r w:rsidR="00B63D93" w:rsidRPr="00A1282A">
        <w:rPr>
          <w:rFonts w:ascii="Arial" w:hAnsi="Arial" w:cs="Arial"/>
          <w:sz w:val="24"/>
          <w:szCs w:val="24"/>
        </w:rPr>
        <w:t xml:space="preserve">, companionship, the ability to go out shopping at the very least and to then have to rely heavily on technology, which most of the older generation are unfamiliar </w:t>
      </w:r>
      <w:r w:rsidR="00A47CCB" w:rsidRPr="00A1282A">
        <w:rPr>
          <w:rFonts w:ascii="Arial" w:hAnsi="Arial" w:cs="Arial"/>
          <w:sz w:val="24"/>
          <w:szCs w:val="24"/>
        </w:rPr>
        <w:t>with, has</w:t>
      </w:r>
      <w:r w:rsidR="00AB0E39" w:rsidRPr="00A1282A">
        <w:rPr>
          <w:rFonts w:ascii="Arial" w:hAnsi="Arial" w:cs="Arial"/>
          <w:sz w:val="24"/>
          <w:szCs w:val="24"/>
        </w:rPr>
        <w:t xml:space="preserve"> had a detrimental</w:t>
      </w:r>
      <w:r w:rsidR="00B63D93" w:rsidRPr="00A1282A">
        <w:rPr>
          <w:rFonts w:ascii="Arial" w:hAnsi="Arial" w:cs="Arial"/>
          <w:sz w:val="24"/>
          <w:szCs w:val="24"/>
        </w:rPr>
        <w:t xml:space="preserve"> on their overall health,</w:t>
      </w:r>
      <w:r w:rsidR="00AD07E4" w:rsidRPr="00A1282A">
        <w:rPr>
          <w:rFonts w:ascii="Arial" w:hAnsi="Arial" w:cs="Arial"/>
          <w:sz w:val="24"/>
          <w:szCs w:val="24"/>
        </w:rPr>
        <w:t xml:space="preserve"> the lack of emotional support,</w:t>
      </w:r>
      <w:r w:rsidR="00B63D93" w:rsidRPr="00A1282A">
        <w:rPr>
          <w:rFonts w:ascii="Arial" w:hAnsi="Arial" w:cs="Arial"/>
          <w:sz w:val="24"/>
          <w:szCs w:val="24"/>
        </w:rPr>
        <w:t xml:space="preserve"> contributing </w:t>
      </w:r>
      <w:r w:rsidR="00A47CCB" w:rsidRPr="00A1282A">
        <w:rPr>
          <w:rFonts w:ascii="Arial" w:hAnsi="Arial" w:cs="Arial"/>
          <w:sz w:val="24"/>
          <w:szCs w:val="24"/>
        </w:rPr>
        <w:t>to an</w:t>
      </w:r>
      <w:r w:rsidR="00B63D93" w:rsidRPr="00A1282A">
        <w:rPr>
          <w:rFonts w:ascii="Arial" w:hAnsi="Arial" w:cs="Arial"/>
          <w:sz w:val="24"/>
          <w:szCs w:val="24"/>
        </w:rPr>
        <w:t xml:space="preserve"> increased risk of </w:t>
      </w:r>
      <w:r w:rsidR="00A47CCB" w:rsidRPr="00A1282A">
        <w:rPr>
          <w:rFonts w:ascii="Arial" w:hAnsi="Arial" w:cs="Arial"/>
          <w:sz w:val="24"/>
          <w:szCs w:val="24"/>
        </w:rPr>
        <w:t>Alzheimer’s</w:t>
      </w:r>
      <w:r w:rsidR="00B63D93" w:rsidRPr="00A1282A">
        <w:rPr>
          <w:rFonts w:ascii="Arial" w:hAnsi="Arial" w:cs="Arial"/>
          <w:sz w:val="24"/>
          <w:szCs w:val="24"/>
        </w:rPr>
        <w:t xml:space="preserve">, dementia and </w:t>
      </w:r>
      <w:r w:rsidR="00A47CCB" w:rsidRPr="00A1282A">
        <w:rPr>
          <w:rFonts w:ascii="Arial" w:hAnsi="Arial" w:cs="Arial"/>
          <w:sz w:val="24"/>
          <w:szCs w:val="24"/>
        </w:rPr>
        <w:t>mortality</w:t>
      </w:r>
      <w:r w:rsidR="00B63D93" w:rsidRPr="00A1282A">
        <w:rPr>
          <w:rFonts w:ascii="Arial" w:hAnsi="Arial" w:cs="Arial"/>
          <w:sz w:val="24"/>
          <w:szCs w:val="24"/>
        </w:rPr>
        <w:t xml:space="preserve"> </w:t>
      </w:r>
    </w:p>
    <w:p w14:paraId="7D5F859D" w14:textId="171CB301" w:rsidR="00A41D9E" w:rsidRPr="00A1282A" w:rsidRDefault="00586FEA" w:rsidP="006032D7">
      <w:pPr>
        <w:spacing w:line="480" w:lineRule="auto"/>
        <w:rPr>
          <w:rFonts w:ascii="Arial" w:hAnsi="Arial" w:cs="Arial"/>
          <w:sz w:val="24"/>
          <w:szCs w:val="24"/>
        </w:rPr>
      </w:pPr>
      <w:r w:rsidRPr="00A1282A">
        <w:rPr>
          <w:rFonts w:ascii="Arial" w:hAnsi="Arial" w:cs="Arial"/>
          <w:sz w:val="24"/>
          <w:szCs w:val="24"/>
        </w:rPr>
        <w:lastRenderedPageBreak/>
        <w:t>Loneliness in the UK has become a very public health concern according to Cruse. Prior to the pandemic, loneliness ha</w:t>
      </w:r>
      <w:r w:rsidR="008C1145" w:rsidRPr="00A1282A">
        <w:rPr>
          <w:rFonts w:ascii="Arial" w:hAnsi="Arial" w:cs="Arial"/>
          <w:sz w:val="24"/>
          <w:szCs w:val="24"/>
        </w:rPr>
        <w:t>d already</w:t>
      </w:r>
      <w:r w:rsidRPr="00A1282A">
        <w:rPr>
          <w:rFonts w:ascii="Arial" w:hAnsi="Arial" w:cs="Arial"/>
          <w:sz w:val="24"/>
          <w:szCs w:val="24"/>
        </w:rPr>
        <w:t xml:space="preserve"> been identified as an epidemic in itself.  As a </w:t>
      </w:r>
      <w:r w:rsidR="008C1145" w:rsidRPr="00A1282A">
        <w:rPr>
          <w:rFonts w:ascii="Arial" w:hAnsi="Arial" w:cs="Arial"/>
          <w:sz w:val="24"/>
          <w:szCs w:val="24"/>
        </w:rPr>
        <w:t>result,</w:t>
      </w:r>
      <w:r w:rsidRPr="00A1282A">
        <w:rPr>
          <w:rFonts w:ascii="Arial" w:hAnsi="Arial" w:cs="Arial"/>
          <w:sz w:val="24"/>
          <w:szCs w:val="24"/>
        </w:rPr>
        <w:t xml:space="preserve"> </w:t>
      </w:r>
      <w:r w:rsidR="004263CF" w:rsidRPr="00A1282A">
        <w:rPr>
          <w:rFonts w:ascii="Arial" w:hAnsi="Arial" w:cs="Arial"/>
          <w:sz w:val="24"/>
          <w:szCs w:val="24"/>
        </w:rPr>
        <w:t>to help other’s Cruse has created a book, and in light of the current climate, a demand for new research.</w:t>
      </w:r>
    </w:p>
    <w:p w14:paraId="08C2A673" w14:textId="0BF6DF52" w:rsidR="001A5428" w:rsidRPr="00A1282A" w:rsidRDefault="008C1145" w:rsidP="006032D7">
      <w:pPr>
        <w:spacing w:line="480" w:lineRule="auto"/>
        <w:rPr>
          <w:rFonts w:ascii="Arial" w:hAnsi="Arial" w:cs="Arial"/>
          <w:sz w:val="24"/>
          <w:szCs w:val="24"/>
        </w:rPr>
      </w:pPr>
      <w:r w:rsidRPr="00A1282A">
        <w:rPr>
          <w:rFonts w:ascii="Arial" w:hAnsi="Arial" w:cs="Arial"/>
          <w:sz w:val="24"/>
          <w:szCs w:val="24"/>
        </w:rPr>
        <w:t>More essential than ever, i</w:t>
      </w:r>
      <w:r w:rsidR="001A5428" w:rsidRPr="00A1282A">
        <w:rPr>
          <w:rFonts w:ascii="Arial" w:hAnsi="Arial" w:cs="Arial"/>
          <w:sz w:val="24"/>
          <w:szCs w:val="24"/>
        </w:rPr>
        <w:t>n the case of chronic loneliness, without intervention can create significant health problems</w:t>
      </w:r>
      <w:r w:rsidR="001D2CBC" w:rsidRPr="00A1282A">
        <w:rPr>
          <w:rFonts w:ascii="Arial" w:hAnsi="Arial" w:cs="Arial"/>
          <w:sz w:val="24"/>
          <w:szCs w:val="24"/>
        </w:rPr>
        <w:t>,</w:t>
      </w:r>
      <w:r w:rsidR="001A5428" w:rsidRPr="00A1282A">
        <w:rPr>
          <w:rFonts w:ascii="Arial" w:hAnsi="Arial" w:cs="Arial"/>
          <w:sz w:val="24"/>
          <w:szCs w:val="24"/>
        </w:rPr>
        <w:t xml:space="preserve"> taking into account pre-existing health issues.  These may include, </w:t>
      </w:r>
      <w:r w:rsidRPr="00A1282A">
        <w:rPr>
          <w:rFonts w:ascii="Arial" w:hAnsi="Arial" w:cs="Arial"/>
          <w:sz w:val="24"/>
          <w:szCs w:val="24"/>
        </w:rPr>
        <w:t>self-harm</w:t>
      </w:r>
      <w:r w:rsidR="001A5428" w:rsidRPr="00A1282A">
        <w:rPr>
          <w:rFonts w:ascii="Arial" w:hAnsi="Arial" w:cs="Arial"/>
          <w:sz w:val="24"/>
          <w:szCs w:val="24"/>
        </w:rPr>
        <w:t>, mood disorders, suicide ideation and suicide.</w:t>
      </w:r>
    </w:p>
    <w:p w14:paraId="1B53FF2F" w14:textId="00E6BB84" w:rsidR="0060760D" w:rsidRPr="00A1282A" w:rsidRDefault="009E1DE2" w:rsidP="006032D7">
      <w:pPr>
        <w:spacing w:line="480" w:lineRule="auto"/>
        <w:rPr>
          <w:rFonts w:ascii="Arial" w:hAnsi="Arial" w:cs="Arial"/>
          <w:sz w:val="24"/>
          <w:szCs w:val="24"/>
        </w:rPr>
      </w:pPr>
      <w:r w:rsidRPr="00A1282A">
        <w:rPr>
          <w:rFonts w:ascii="Arial" w:hAnsi="Arial" w:cs="Arial"/>
          <w:sz w:val="24"/>
          <w:szCs w:val="24"/>
        </w:rPr>
        <w:t xml:space="preserve">It’s important to note that those living in larger family environment or care homes </w:t>
      </w:r>
      <w:r w:rsidR="001D2CBC" w:rsidRPr="00A1282A">
        <w:rPr>
          <w:rFonts w:ascii="Arial" w:hAnsi="Arial" w:cs="Arial"/>
          <w:sz w:val="24"/>
          <w:szCs w:val="24"/>
        </w:rPr>
        <w:t xml:space="preserve">can </w:t>
      </w:r>
      <w:r w:rsidRPr="00A1282A">
        <w:rPr>
          <w:rFonts w:ascii="Arial" w:hAnsi="Arial" w:cs="Arial"/>
          <w:sz w:val="24"/>
          <w:szCs w:val="24"/>
        </w:rPr>
        <w:t>still</w:t>
      </w:r>
      <w:r w:rsidR="001D2CBC" w:rsidRPr="00A1282A">
        <w:rPr>
          <w:rFonts w:ascii="Arial" w:hAnsi="Arial" w:cs="Arial"/>
          <w:sz w:val="24"/>
          <w:szCs w:val="24"/>
        </w:rPr>
        <w:t xml:space="preserve"> be</w:t>
      </w:r>
      <w:r w:rsidRPr="00A1282A">
        <w:rPr>
          <w:rFonts w:ascii="Arial" w:hAnsi="Arial" w:cs="Arial"/>
          <w:sz w:val="24"/>
          <w:szCs w:val="24"/>
        </w:rPr>
        <w:t xml:space="preserve"> affected</w:t>
      </w:r>
      <w:r w:rsidR="001D2CBC" w:rsidRPr="00A1282A">
        <w:rPr>
          <w:rFonts w:ascii="Arial" w:hAnsi="Arial" w:cs="Arial"/>
          <w:sz w:val="24"/>
          <w:szCs w:val="24"/>
        </w:rPr>
        <w:t xml:space="preserve"> in terms of loneliness</w:t>
      </w:r>
      <w:r w:rsidRPr="00A1282A">
        <w:rPr>
          <w:rFonts w:ascii="Arial" w:hAnsi="Arial" w:cs="Arial"/>
          <w:sz w:val="24"/>
          <w:szCs w:val="24"/>
        </w:rPr>
        <w:t>, but not in isolation</w:t>
      </w:r>
      <w:r w:rsidR="0060760D" w:rsidRPr="00A1282A">
        <w:rPr>
          <w:rFonts w:ascii="Arial" w:hAnsi="Arial" w:cs="Arial"/>
          <w:sz w:val="24"/>
          <w:szCs w:val="24"/>
        </w:rPr>
        <w:t>.</w:t>
      </w:r>
    </w:p>
    <w:p w14:paraId="0E3E64F3" w14:textId="588EC18D" w:rsidR="00E80459" w:rsidRPr="00A1282A" w:rsidRDefault="0060760D" w:rsidP="006032D7">
      <w:pPr>
        <w:spacing w:line="480" w:lineRule="auto"/>
        <w:rPr>
          <w:rFonts w:ascii="Arial" w:hAnsi="Arial" w:cs="Arial"/>
          <w:sz w:val="24"/>
          <w:szCs w:val="24"/>
        </w:rPr>
      </w:pPr>
      <w:r w:rsidRPr="00A1282A">
        <w:rPr>
          <w:rFonts w:ascii="Arial" w:hAnsi="Arial" w:cs="Arial"/>
          <w:sz w:val="24"/>
          <w:szCs w:val="24"/>
        </w:rPr>
        <w:t xml:space="preserve">There are a number of therapies which contribute to the aid of bereavement, loneliness and isolation.   the most prominent being Talking therapies and CBT. It’s important to recognize that bereavement is not a mental illness, it is an organic process, yet important to note that it can lead to a decline in mental health, especially if there were pre-existing health problems prior to the </w:t>
      </w:r>
      <w:r w:rsidR="005E52A6" w:rsidRPr="00A1282A">
        <w:rPr>
          <w:rFonts w:ascii="Arial" w:hAnsi="Arial" w:cs="Arial"/>
          <w:sz w:val="24"/>
          <w:szCs w:val="24"/>
        </w:rPr>
        <w:t>bereavement</w:t>
      </w:r>
      <w:r w:rsidRPr="00A1282A">
        <w:rPr>
          <w:rFonts w:ascii="Arial" w:hAnsi="Arial" w:cs="Arial"/>
          <w:sz w:val="24"/>
          <w:szCs w:val="24"/>
        </w:rPr>
        <w:t>.  Bereavement cannot be medicalized for the bereft who are stuck.</w:t>
      </w:r>
      <w:r w:rsidR="001D0164">
        <w:rPr>
          <w:rFonts w:ascii="Arial" w:hAnsi="Arial" w:cs="Arial"/>
          <w:sz w:val="24"/>
          <w:szCs w:val="24"/>
        </w:rPr>
        <w:t xml:space="preserve"> Ackerman (2020).</w:t>
      </w:r>
    </w:p>
    <w:p w14:paraId="3E3BEFE2" w14:textId="60EF3DE2" w:rsidR="005E52A6" w:rsidRPr="00A1282A" w:rsidRDefault="005E52A6" w:rsidP="006032D7">
      <w:pPr>
        <w:spacing w:line="480" w:lineRule="auto"/>
        <w:rPr>
          <w:rFonts w:ascii="Arial" w:hAnsi="Arial" w:cs="Arial"/>
          <w:sz w:val="24"/>
          <w:szCs w:val="24"/>
        </w:rPr>
      </w:pPr>
      <w:r w:rsidRPr="00A1282A">
        <w:rPr>
          <w:rFonts w:ascii="Arial" w:hAnsi="Arial" w:cs="Arial"/>
          <w:sz w:val="24"/>
          <w:szCs w:val="24"/>
        </w:rPr>
        <w:t xml:space="preserve">Talking therapies are the most effective therapies when dealing with bereft clients.  Humanistic </w:t>
      </w:r>
      <w:r w:rsidR="006A500D" w:rsidRPr="00A1282A">
        <w:rPr>
          <w:rFonts w:ascii="Arial" w:hAnsi="Arial" w:cs="Arial"/>
          <w:sz w:val="24"/>
          <w:szCs w:val="24"/>
        </w:rPr>
        <w:t>counselling</w:t>
      </w:r>
      <w:r w:rsidRPr="00A1282A">
        <w:rPr>
          <w:rFonts w:ascii="Arial" w:hAnsi="Arial" w:cs="Arial"/>
          <w:sz w:val="24"/>
          <w:szCs w:val="24"/>
        </w:rPr>
        <w:t xml:space="preserve"> in particular is an integrative, multidisciplinary, holistic approach to treating the client as a whole person. A combination of differing approaches </w:t>
      </w:r>
      <w:r w:rsidR="006A500D" w:rsidRPr="00A1282A">
        <w:rPr>
          <w:rFonts w:ascii="Arial" w:hAnsi="Arial" w:cs="Arial"/>
          <w:sz w:val="24"/>
          <w:szCs w:val="24"/>
        </w:rPr>
        <w:t>is</w:t>
      </w:r>
      <w:r w:rsidRPr="00A1282A">
        <w:rPr>
          <w:rFonts w:ascii="Arial" w:hAnsi="Arial" w:cs="Arial"/>
          <w:sz w:val="24"/>
          <w:szCs w:val="24"/>
        </w:rPr>
        <w:t xml:space="preserve"> used which include the person-</w:t>
      </w:r>
      <w:r w:rsidR="006A500D" w:rsidRPr="00A1282A">
        <w:rPr>
          <w:rFonts w:ascii="Arial" w:hAnsi="Arial" w:cs="Arial"/>
          <w:sz w:val="24"/>
          <w:szCs w:val="24"/>
        </w:rPr>
        <w:t>centered</w:t>
      </w:r>
      <w:r w:rsidRPr="00A1282A">
        <w:rPr>
          <w:rFonts w:ascii="Arial" w:hAnsi="Arial" w:cs="Arial"/>
          <w:sz w:val="24"/>
          <w:szCs w:val="24"/>
        </w:rPr>
        <w:t>, gestalt, emotion focused therapy and transactional analysis.</w:t>
      </w:r>
      <w:r w:rsidR="009A0904" w:rsidRPr="00A1282A">
        <w:rPr>
          <w:rFonts w:ascii="Arial" w:hAnsi="Arial" w:cs="Arial"/>
          <w:sz w:val="24"/>
          <w:szCs w:val="24"/>
        </w:rPr>
        <w:t xml:space="preserve"> Rogers advocated if given the right conditions a client would eventually be able to self-actualize provided</w:t>
      </w:r>
      <w:r w:rsidRPr="00A1282A">
        <w:rPr>
          <w:rFonts w:ascii="Arial" w:hAnsi="Arial" w:cs="Arial"/>
          <w:sz w:val="24"/>
          <w:szCs w:val="24"/>
        </w:rPr>
        <w:t xml:space="preserve"> a safe and appropriate environment </w:t>
      </w:r>
      <w:r w:rsidR="00456AF5" w:rsidRPr="00A1282A">
        <w:rPr>
          <w:rFonts w:ascii="Arial" w:hAnsi="Arial" w:cs="Arial"/>
          <w:sz w:val="24"/>
          <w:szCs w:val="24"/>
        </w:rPr>
        <w:t xml:space="preserve">and approach of being present, compassionate, empathic and listening intently, </w:t>
      </w:r>
      <w:r w:rsidR="009A0904" w:rsidRPr="00A1282A">
        <w:rPr>
          <w:rFonts w:ascii="Arial" w:hAnsi="Arial" w:cs="Arial"/>
          <w:sz w:val="24"/>
          <w:szCs w:val="24"/>
        </w:rPr>
        <w:t xml:space="preserve">would </w:t>
      </w:r>
      <w:r w:rsidR="006A500D" w:rsidRPr="00A1282A">
        <w:rPr>
          <w:rFonts w:ascii="Arial" w:hAnsi="Arial" w:cs="Arial"/>
          <w:sz w:val="24"/>
          <w:szCs w:val="24"/>
        </w:rPr>
        <w:t>help encourage</w:t>
      </w:r>
      <w:r w:rsidR="00456AF5" w:rsidRPr="00A1282A">
        <w:rPr>
          <w:rFonts w:ascii="Arial" w:hAnsi="Arial" w:cs="Arial"/>
          <w:sz w:val="24"/>
          <w:szCs w:val="24"/>
        </w:rPr>
        <w:t xml:space="preserve"> </w:t>
      </w:r>
      <w:r w:rsidR="006A500D" w:rsidRPr="00A1282A">
        <w:rPr>
          <w:rFonts w:ascii="Arial" w:hAnsi="Arial" w:cs="Arial"/>
          <w:sz w:val="24"/>
          <w:szCs w:val="24"/>
        </w:rPr>
        <w:lastRenderedPageBreak/>
        <w:t>autonomy, in</w:t>
      </w:r>
      <w:r w:rsidR="009A0904" w:rsidRPr="00A1282A">
        <w:rPr>
          <w:rFonts w:ascii="Arial" w:hAnsi="Arial" w:cs="Arial"/>
          <w:sz w:val="24"/>
          <w:szCs w:val="24"/>
        </w:rPr>
        <w:t xml:space="preserve"> turn could </w:t>
      </w:r>
      <w:r w:rsidR="006A500D" w:rsidRPr="00A1282A">
        <w:rPr>
          <w:rFonts w:ascii="Arial" w:hAnsi="Arial" w:cs="Arial"/>
          <w:sz w:val="24"/>
          <w:szCs w:val="24"/>
        </w:rPr>
        <w:t>lead to</w:t>
      </w:r>
      <w:r w:rsidRPr="00A1282A">
        <w:rPr>
          <w:rFonts w:ascii="Arial" w:hAnsi="Arial" w:cs="Arial"/>
          <w:sz w:val="24"/>
          <w:szCs w:val="24"/>
        </w:rPr>
        <w:t xml:space="preserve"> self-actualization.</w:t>
      </w:r>
      <w:r w:rsidR="00456AF5" w:rsidRPr="00A1282A">
        <w:rPr>
          <w:rFonts w:ascii="Arial" w:hAnsi="Arial" w:cs="Arial"/>
          <w:sz w:val="24"/>
          <w:szCs w:val="24"/>
        </w:rPr>
        <w:t xml:space="preserve"> (</w:t>
      </w:r>
      <w:r w:rsidR="006A500D" w:rsidRPr="00A1282A">
        <w:rPr>
          <w:rFonts w:ascii="Arial" w:hAnsi="Arial" w:cs="Arial"/>
          <w:sz w:val="24"/>
          <w:szCs w:val="24"/>
        </w:rPr>
        <w:t>Maslow Goldstein</w:t>
      </w:r>
      <w:r w:rsidR="00456AF5" w:rsidRPr="00A1282A">
        <w:rPr>
          <w:rFonts w:ascii="Arial" w:hAnsi="Arial" w:cs="Arial"/>
          <w:sz w:val="24"/>
          <w:szCs w:val="24"/>
        </w:rPr>
        <w:t>).</w:t>
      </w:r>
      <w:r w:rsidR="00943AE7">
        <w:rPr>
          <w:rFonts w:ascii="Arial" w:hAnsi="Arial" w:cs="Arial"/>
          <w:sz w:val="24"/>
          <w:szCs w:val="24"/>
        </w:rPr>
        <w:t xml:space="preserve">   Gestalt (Psychology Today, 2021). TA  (Good Therapy, 2021).</w:t>
      </w:r>
    </w:p>
    <w:p w14:paraId="574107D8" w14:textId="0C36B757" w:rsidR="005E52A6" w:rsidRPr="00A1282A" w:rsidRDefault="005E52A6" w:rsidP="006032D7">
      <w:pPr>
        <w:spacing w:line="480" w:lineRule="auto"/>
        <w:rPr>
          <w:rFonts w:ascii="Arial" w:hAnsi="Arial" w:cs="Arial"/>
          <w:sz w:val="24"/>
          <w:szCs w:val="24"/>
        </w:rPr>
      </w:pPr>
      <w:r w:rsidRPr="00A1282A">
        <w:rPr>
          <w:rFonts w:ascii="Arial" w:hAnsi="Arial" w:cs="Arial"/>
          <w:sz w:val="24"/>
          <w:szCs w:val="24"/>
        </w:rPr>
        <w:t>Maslow coined the phrase self-</w:t>
      </w:r>
      <w:r w:rsidR="006A500D" w:rsidRPr="00A1282A">
        <w:rPr>
          <w:rFonts w:ascii="Arial" w:hAnsi="Arial" w:cs="Arial"/>
          <w:sz w:val="24"/>
          <w:szCs w:val="24"/>
        </w:rPr>
        <w:t>actualization claiming</w:t>
      </w:r>
      <w:r w:rsidRPr="00A1282A">
        <w:rPr>
          <w:rFonts w:ascii="Arial" w:hAnsi="Arial" w:cs="Arial"/>
          <w:sz w:val="24"/>
          <w:szCs w:val="24"/>
        </w:rPr>
        <w:t xml:space="preserve"> that the core conditions of </w:t>
      </w:r>
      <w:r w:rsidR="006A500D" w:rsidRPr="00A1282A">
        <w:rPr>
          <w:rFonts w:ascii="Arial" w:hAnsi="Arial" w:cs="Arial"/>
          <w:sz w:val="24"/>
          <w:szCs w:val="24"/>
        </w:rPr>
        <w:t>person-centered</w:t>
      </w:r>
      <w:r w:rsidRPr="00A1282A">
        <w:rPr>
          <w:rFonts w:ascii="Arial" w:hAnsi="Arial" w:cs="Arial"/>
          <w:sz w:val="24"/>
          <w:szCs w:val="24"/>
        </w:rPr>
        <w:t xml:space="preserve"> therapy can help heal grief.</w:t>
      </w:r>
    </w:p>
    <w:p w14:paraId="3717D52E" w14:textId="3F82990B" w:rsidR="00456AF5" w:rsidRPr="00A1282A" w:rsidRDefault="005E52A6" w:rsidP="006032D7">
      <w:pPr>
        <w:spacing w:line="480" w:lineRule="auto"/>
        <w:rPr>
          <w:rFonts w:ascii="Arial" w:hAnsi="Arial" w:cs="Arial"/>
          <w:sz w:val="24"/>
          <w:szCs w:val="24"/>
        </w:rPr>
      </w:pPr>
      <w:r w:rsidRPr="00A1282A">
        <w:rPr>
          <w:rFonts w:ascii="Arial" w:hAnsi="Arial" w:cs="Arial"/>
          <w:sz w:val="24"/>
          <w:szCs w:val="24"/>
        </w:rPr>
        <w:t xml:space="preserve">Rogers was a big </w:t>
      </w:r>
      <w:r w:rsidR="006A500D" w:rsidRPr="00A1282A">
        <w:rPr>
          <w:rFonts w:ascii="Arial" w:hAnsi="Arial" w:cs="Arial"/>
          <w:sz w:val="24"/>
          <w:szCs w:val="24"/>
        </w:rPr>
        <w:t>advocate if</w:t>
      </w:r>
      <w:r w:rsidR="009A0904" w:rsidRPr="00A1282A">
        <w:rPr>
          <w:rFonts w:ascii="Arial" w:hAnsi="Arial" w:cs="Arial"/>
          <w:sz w:val="24"/>
          <w:szCs w:val="24"/>
        </w:rPr>
        <w:t xml:space="preserve"> given the right conditions a client would be able to self-</w:t>
      </w:r>
      <w:r w:rsidR="006A500D" w:rsidRPr="00A1282A">
        <w:rPr>
          <w:rFonts w:ascii="Arial" w:hAnsi="Arial" w:cs="Arial"/>
          <w:sz w:val="24"/>
          <w:szCs w:val="24"/>
        </w:rPr>
        <w:t>actualize</w:t>
      </w:r>
      <w:r w:rsidR="009A0904" w:rsidRPr="00A1282A">
        <w:rPr>
          <w:rFonts w:ascii="Arial" w:hAnsi="Arial" w:cs="Arial"/>
          <w:sz w:val="24"/>
          <w:szCs w:val="24"/>
        </w:rPr>
        <w:t xml:space="preserve">.  </w:t>
      </w:r>
      <w:r w:rsidR="00773A0F" w:rsidRPr="00A1282A">
        <w:rPr>
          <w:rFonts w:ascii="Arial" w:hAnsi="Arial" w:cs="Arial"/>
          <w:sz w:val="24"/>
          <w:szCs w:val="24"/>
        </w:rPr>
        <w:t>Selva (2021).</w:t>
      </w:r>
    </w:p>
    <w:p w14:paraId="13EE70E1" w14:textId="77777777" w:rsidR="000A3B61" w:rsidRPr="00A1282A" w:rsidRDefault="00456AF5" w:rsidP="006032D7">
      <w:pPr>
        <w:spacing w:line="480" w:lineRule="auto"/>
        <w:rPr>
          <w:rFonts w:ascii="Arial" w:hAnsi="Arial" w:cs="Arial"/>
          <w:sz w:val="24"/>
          <w:szCs w:val="24"/>
        </w:rPr>
      </w:pPr>
      <w:r w:rsidRPr="00A1282A">
        <w:rPr>
          <w:rFonts w:ascii="Arial" w:hAnsi="Arial" w:cs="Arial"/>
          <w:sz w:val="24"/>
          <w:szCs w:val="24"/>
        </w:rPr>
        <w:t>A different approach used</w:t>
      </w:r>
      <w:r w:rsidR="000A3B61" w:rsidRPr="00A1282A">
        <w:rPr>
          <w:rFonts w:ascii="Arial" w:hAnsi="Arial" w:cs="Arial"/>
          <w:sz w:val="24"/>
          <w:szCs w:val="24"/>
        </w:rPr>
        <w:t xml:space="preserve"> to help</w:t>
      </w:r>
      <w:r w:rsidRPr="00A1282A">
        <w:rPr>
          <w:rFonts w:ascii="Arial" w:hAnsi="Arial" w:cs="Arial"/>
          <w:sz w:val="24"/>
          <w:szCs w:val="24"/>
        </w:rPr>
        <w:t xml:space="preserve"> bereaved clients, is</w:t>
      </w:r>
      <w:r w:rsidR="008D4C90" w:rsidRPr="00A1282A">
        <w:rPr>
          <w:rFonts w:ascii="Arial" w:hAnsi="Arial" w:cs="Arial"/>
          <w:sz w:val="24"/>
          <w:szCs w:val="24"/>
        </w:rPr>
        <w:t xml:space="preserve"> cognitive </w:t>
      </w:r>
      <w:r w:rsidR="006A500D" w:rsidRPr="00A1282A">
        <w:rPr>
          <w:rFonts w:ascii="Arial" w:hAnsi="Arial" w:cs="Arial"/>
          <w:sz w:val="24"/>
          <w:szCs w:val="24"/>
        </w:rPr>
        <w:t>behavioral</w:t>
      </w:r>
      <w:r w:rsidR="008D4C90" w:rsidRPr="00A1282A">
        <w:rPr>
          <w:rFonts w:ascii="Arial" w:hAnsi="Arial" w:cs="Arial"/>
          <w:sz w:val="24"/>
          <w:szCs w:val="24"/>
        </w:rPr>
        <w:t xml:space="preserve"> therapy</w:t>
      </w:r>
      <w:r w:rsidRPr="00A1282A">
        <w:rPr>
          <w:rFonts w:ascii="Arial" w:hAnsi="Arial" w:cs="Arial"/>
          <w:sz w:val="24"/>
          <w:szCs w:val="24"/>
        </w:rPr>
        <w:t>. The founders of CBT Beck and Ellis, bel</w:t>
      </w:r>
      <w:r w:rsidR="006A500D" w:rsidRPr="00A1282A">
        <w:rPr>
          <w:rFonts w:ascii="Arial" w:hAnsi="Arial" w:cs="Arial"/>
          <w:sz w:val="24"/>
          <w:szCs w:val="24"/>
        </w:rPr>
        <w:t xml:space="preserve">ieve </w:t>
      </w:r>
      <w:r w:rsidRPr="00A1282A">
        <w:rPr>
          <w:rFonts w:ascii="Arial" w:hAnsi="Arial" w:cs="Arial"/>
          <w:sz w:val="24"/>
          <w:szCs w:val="24"/>
        </w:rPr>
        <w:t xml:space="preserve">at our thoughts and feelings equate to our outward </w:t>
      </w:r>
      <w:r w:rsidR="006A500D" w:rsidRPr="00A1282A">
        <w:rPr>
          <w:rFonts w:ascii="Arial" w:hAnsi="Arial" w:cs="Arial"/>
          <w:sz w:val="24"/>
          <w:szCs w:val="24"/>
        </w:rPr>
        <w:t>behavior</w:t>
      </w:r>
      <w:r w:rsidRPr="00A1282A">
        <w:rPr>
          <w:rFonts w:ascii="Arial" w:hAnsi="Arial" w:cs="Arial"/>
          <w:sz w:val="24"/>
          <w:szCs w:val="24"/>
        </w:rPr>
        <w:t xml:space="preserve">. </w:t>
      </w:r>
    </w:p>
    <w:p w14:paraId="50BC48D3" w14:textId="3959F44A" w:rsidR="002C6FC4" w:rsidRPr="00A1282A" w:rsidRDefault="008D4C90" w:rsidP="006032D7">
      <w:pPr>
        <w:spacing w:line="480" w:lineRule="auto"/>
        <w:rPr>
          <w:rFonts w:ascii="Arial" w:hAnsi="Arial" w:cs="Arial"/>
          <w:sz w:val="24"/>
          <w:szCs w:val="24"/>
        </w:rPr>
      </w:pPr>
      <w:r w:rsidRPr="00A1282A">
        <w:rPr>
          <w:rFonts w:ascii="Arial" w:hAnsi="Arial" w:cs="Arial"/>
          <w:sz w:val="24"/>
          <w:szCs w:val="24"/>
        </w:rPr>
        <w:t xml:space="preserve">Cbt looks at an </w:t>
      </w:r>
      <w:r w:rsidR="006A500D" w:rsidRPr="00A1282A">
        <w:rPr>
          <w:rFonts w:ascii="Arial" w:hAnsi="Arial" w:cs="Arial"/>
          <w:sz w:val="24"/>
          <w:szCs w:val="24"/>
        </w:rPr>
        <w:t>individual</w:t>
      </w:r>
      <w:r w:rsidRPr="00A1282A">
        <w:rPr>
          <w:rFonts w:ascii="Arial" w:hAnsi="Arial" w:cs="Arial"/>
          <w:sz w:val="24"/>
          <w:szCs w:val="24"/>
        </w:rPr>
        <w:t xml:space="preserve"> deep set of core </w:t>
      </w:r>
      <w:r w:rsidR="006A500D" w:rsidRPr="00A1282A">
        <w:rPr>
          <w:rFonts w:ascii="Arial" w:hAnsi="Arial" w:cs="Arial"/>
          <w:sz w:val="24"/>
          <w:szCs w:val="24"/>
        </w:rPr>
        <w:t>beliefs</w:t>
      </w:r>
      <w:r w:rsidRPr="00A1282A">
        <w:rPr>
          <w:rFonts w:ascii="Arial" w:hAnsi="Arial" w:cs="Arial"/>
          <w:sz w:val="24"/>
          <w:szCs w:val="24"/>
        </w:rPr>
        <w:t xml:space="preserve">, values and </w:t>
      </w:r>
      <w:r w:rsidR="006A500D" w:rsidRPr="00A1282A">
        <w:rPr>
          <w:rFonts w:ascii="Arial" w:hAnsi="Arial" w:cs="Arial"/>
          <w:sz w:val="24"/>
          <w:szCs w:val="24"/>
        </w:rPr>
        <w:t>behaviors</w:t>
      </w:r>
      <w:r w:rsidRPr="00A1282A">
        <w:rPr>
          <w:rFonts w:ascii="Arial" w:hAnsi="Arial" w:cs="Arial"/>
          <w:sz w:val="24"/>
          <w:szCs w:val="24"/>
        </w:rPr>
        <w:t xml:space="preserve">. </w:t>
      </w:r>
      <w:r w:rsidR="000A3B61" w:rsidRPr="00A1282A">
        <w:rPr>
          <w:rFonts w:ascii="Arial" w:hAnsi="Arial" w:cs="Arial"/>
          <w:sz w:val="24"/>
          <w:szCs w:val="24"/>
        </w:rPr>
        <w:t xml:space="preserve"> Patterns of thoughts and </w:t>
      </w:r>
      <w:r w:rsidR="0083680F" w:rsidRPr="00A1282A">
        <w:rPr>
          <w:rFonts w:ascii="Arial" w:hAnsi="Arial" w:cs="Arial"/>
          <w:sz w:val="24"/>
          <w:szCs w:val="24"/>
        </w:rPr>
        <w:t>behavior</w:t>
      </w:r>
      <w:r w:rsidR="000A3B61" w:rsidRPr="00A1282A">
        <w:rPr>
          <w:rFonts w:ascii="Arial" w:hAnsi="Arial" w:cs="Arial"/>
          <w:sz w:val="24"/>
          <w:szCs w:val="24"/>
        </w:rPr>
        <w:t xml:space="preserve"> can be identified and clarity </w:t>
      </w:r>
      <w:r w:rsidR="0083680F" w:rsidRPr="00A1282A">
        <w:rPr>
          <w:rFonts w:ascii="Arial" w:hAnsi="Arial" w:cs="Arial"/>
          <w:sz w:val="24"/>
          <w:szCs w:val="24"/>
        </w:rPr>
        <w:t>breakthroughs</w:t>
      </w:r>
      <w:r w:rsidR="000A3B61" w:rsidRPr="00A1282A">
        <w:rPr>
          <w:rFonts w:ascii="Arial" w:hAnsi="Arial" w:cs="Arial"/>
          <w:sz w:val="24"/>
          <w:szCs w:val="24"/>
        </w:rPr>
        <w:t xml:space="preserve"> to help break unhealthy cycles. </w:t>
      </w:r>
      <w:r w:rsidRPr="00A1282A">
        <w:rPr>
          <w:rFonts w:ascii="Arial" w:hAnsi="Arial" w:cs="Arial"/>
          <w:sz w:val="24"/>
          <w:szCs w:val="24"/>
        </w:rPr>
        <w:t xml:space="preserve">And a </w:t>
      </w:r>
      <w:r w:rsidR="006A500D" w:rsidRPr="00A1282A">
        <w:rPr>
          <w:rFonts w:ascii="Arial" w:hAnsi="Arial" w:cs="Arial"/>
          <w:sz w:val="24"/>
          <w:szCs w:val="24"/>
        </w:rPr>
        <w:t>tailor-made</w:t>
      </w:r>
      <w:r w:rsidRPr="00A1282A">
        <w:rPr>
          <w:rFonts w:ascii="Arial" w:hAnsi="Arial" w:cs="Arial"/>
          <w:sz w:val="24"/>
          <w:szCs w:val="24"/>
        </w:rPr>
        <w:t xml:space="preserve"> therapy program</w:t>
      </w:r>
      <w:r w:rsidR="006A500D" w:rsidRPr="00A1282A">
        <w:rPr>
          <w:rFonts w:ascii="Arial" w:hAnsi="Arial" w:cs="Arial"/>
          <w:sz w:val="24"/>
          <w:szCs w:val="24"/>
        </w:rPr>
        <w:t xml:space="preserve"> </w:t>
      </w:r>
      <w:r w:rsidRPr="00A1282A">
        <w:rPr>
          <w:rFonts w:ascii="Arial" w:hAnsi="Arial" w:cs="Arial"/>
          <w:sz w:val="24"/>
          <w:szCs w:val="24"/>
        </w:rPr>
        <w:t xml:space="preserve">is put together, it has a </w:t>
      </w:r>
      <w:r w:rsidR="0083680F" w:rsidRPr="00A1282A">
        <w:rPr>
          <w:rFonts w:ascii="Arial" w:hAnsi="Arial" w:cs="Arial"/>
          <w:sz w:val="24"/>
          <w:szCs w:val="24"/>
        </w:rPr>
        <w:t>directive, structured</w:t>
      </w:r>
      <w:r w:rsidRPr="00A1282A">
        <w:rPr>
          <w:rFonts w:ascii="Arial" w:hAnsi="Arial" w:cs="Arial"/>
          <w:sz w:val="24"/>
          <w:szCs w:val="24"/>
        </w:rPr>
        <w:t xml:space="preserve"> approach, making the therapist the expert on what’s best for the client.  Cbt is regarded as </w:t>
      </w:r>
      <w:r w:rsidR="000A3B61" w:rsidRPr="00A1282A">
        <w:rPr>
          <w:rFonts w:ascii="Arial" w:hAnsi="Arial" w:cs="Arial"/>
          <w:sz w:val="24"/>
          <w:szCs w:val="24"/>
        </w:rPr>
        <w:t>the</w:t>
      </w:r>
      <w:r w:rsidRPr="00A1282A">
        <w:rPr>
          <w:rFonts w:ascii="Arial" w:hAnsi="Arial" w:cs="Arial"/>
          <w:sz w:val="24"/>
          <w:szCs w:val="24"/>
        </w:rPr>
        <w:t xml:space="preserve"> ultimate treatment for particular issues</w:t>
      </w:r>
      <w:r w:rsidR="001D2CBC" w:rsidRPr="00A1282A">
        <w:rPr>
          <w:rFonts w:ascii="Arial" w:hAnsi="Arial" w:cs="Arial"/>
          <w:sz w:val="24"/>
          <w:szCs w:val="24"/>
        </w:rPr>
        <w:t>, depression as an example</w:t>
      </w:r>
      <w:r w:rsidRPr="00A1282A">
        <w:rPr>
          <w:rFonts w:ascii="Arial" w:hAnsi="Arial" w:cs="Arial"/>
          <w:sz w:val="24"/>
          <w:szCs w:val="24"/>
        </w:rPr>
        <w:t xml:space="preserve">, ensuring that the client is </w:t>
      </w:r>
      <w:r w:rsidR="006A500D" w:rsidRPr="00A1282A">
        <w:rPr>
          <w:rFonts w:ascii="Arial" w:hAnsi="Arial" w:cs="Arial"/>
          <w:sz w:val="24"/>
          <w:szCs w:val="24"/>
        </w:rPr>
        <w:t>complicit</w:t>
      </w:r>
      <w:r w:rsidRPr="00A1282A">
        <w:rPr>
          <w:rFonts w:ascii="Arial" w:hAnsi="Arial" w:cs="Arial"/>
          <w:sz w:val="24"/>
          <w:szCs w:val="24"/>
        </w:rPr>
        <w:t xml:space="preserve"> and </w:t>
      </w:r>
      <w:r w:rsidR="006A500D" w:rsidRPr="00A1282A">
        <w:rPr>
          <w:rFonts w:ascii="Arial" w:hAnsi="Arial" w:cs="Arial"/>
          <w:sz w:val="24"/>
          <w:szCs w:val="24"/>
        </w:rPr>
        <w:t>committed</w:t>
      </w:r>
      <w:r w:rsidRPr="00A1282A">
        <w:rPr>
          <w:rFonts w:ascii="Arial" w:hAnsi="Arial" w:cs="Arial"/>
          <w:sz w:val="24"/>
          <w:szCs w:val="24"/>
        </w:rPr>
        <w:t xml:space="preserve"> to this proactive therapy, and committed to carrying out homework as agreed after each session.  Very much like life coaching </w:t>
      </w:r>
      <w:r w:rsidR="000A3B61" w:rsidRPr="00A1282A">
        <w:rPr>
          <w:rFonts w:ascii="Arial" w:hAnsi="Arial" w:cs="Arial"/>
          <w:sz w:val="24"/>
          <w:szCs w:val="24"/>
        </w:rPr>
        <w:t>but with a clinical approach, the homework</w:t>
      </w:r>
      <w:r w:rsidRPr="00A1282A">
        <w:rPr>
          <w:rFonts w:ascii="Arial" w:hAnsi="Arial" w:cs="Arial"/>
          <w:sz w:val="24"/>
          <w:szCs w:val="24"/>
        </w:rPr>
        <w:t xml:space="preserve"> is goal orientated and can focus on different aspects of the client’s life including family, relationships and social integration</w:t>
      </w:r>
      <w:r w:rsidR="000A3B61" w:rsidRPr="00A1282A">
        <w:rPr>
          <w:rFonts w:ascii="Arial" w:hAnsi="Arial" w:cs="Arial"/>
          <w:sz w:val="24"/>
          <w:szCs w:val="24"/>
        </w:rPr>
        <w:t xml:space="preserve">.  In terms of bereavement an example may be rumination.  Depending on the levels of rumination, it could prove to be frustrating, exhausting and debilitating for some, yet can prove useful if </w:t>
      </w:r>
      <w:r w:rsidR="0083680F" w:rsidRPr="00A1282A">
        <w:rPr>
          <w:rFonts w:ascii="Arial" w:hAnsi="Arial" w:cs="Arial"/>
          <w:sz w:val="24"/>
          <w:szCs w:val="24"/>
        </w:rPr>
        <w:t>healthy</w:t>
      </w:r>
      <w:r w:rsidR="000A3B61" w:rsidRPr="00A1282A">
        <w:rPr>
          <w:rFonts w:ascii="Arial" w:hAnsi="Arial" w:cs="Arial"/>
          <w:sz w:val="24"/>
          <w:szCs w:val="24"/>
        </w:rPr>
        <w:t xml:space="preserve"> and non-obsessive.  </w:t>
      </w:r>
      <w:r w:rsidR="001D2CBC" w:rsidRPr="00A1282A">
        <w:rPr>
          <w:rFonts w:ascii="Arial" w:hAnsi="Arial" w:cs="Arial"/>
          <w:sz w:val="24"/>
          <w:szCs w:val="24"/>
        </w:rPr>
        <w:t xml:space="preserve">Ruminating </w:t>
      </w:r>
      <w:r w:rsidR="000A3B61" w:rsidRPr="00A1282A">
        <w:rPr>
          <w:rFonts w:ascii="Arial" w:hAnsi="Arial" w:cs="Arial"/>
          <w:sz w:val="24"/>
          <w:szCs w:val="24"/>
        </w:rPr>
        <w:t xml:space="preserve">can help a client explore their </w:t>
      </w:r>
      <w:r w:rsidR="000A3B61" w:rsidRPr="00A1282A">
        <w:rPr>
          <w:rFonts w:ascii="Arial" w:hAnsi="Arial" w:cs="Arial"/>
          <w:sz w:val="24"/>
          <w:szCs w:val="24"/>
        </w:rPr>
        <w:lastRenderedPageBreak/>
        <w:t>thoughts and feelings in a healthy may</w:t>
      </w:r>
      <w:r w:rsidR="002C6FC4" w:rsidRPr="00A1282A">
        <w:rPr>
          <w:rFonts w:ascii="Arial" w:hAnsi="Arial" w:cs="Arial"/>
          <w:sz w:val="24"/>
          <w:szCs w:val="24"/>
        </w:rPr>
        <w:t>.  Helping to process and understand the how’s and why’s of the death.</w:t>
      </w:r>
      <w:r w:rsidR="002A297F" w:rsidRPr="00A1282A">
        <w:rPr>
          <w:rFonts w:ascii="Arial" w:hAnsi="Arial" w:cs="Arial"/>
          <w:sz w:val="24"/>
          <w:szCs w:val="24"/>
        </w:rPr>
        <w:t xml:space="preserve"> Tartakovosky (2011).</w:t>
      </w:r>
    </w:p>
    <w:p w14:paraId="66D36A56" w14:textId="280D9A12" w:rsidR="00300E06" w:rsidRPr="00A1282A" w:rsidRDefault="008D4C90" w:rsidP="006032D7">
      <w:pPr>
        <w:spacing w:line="480" w:lineRule="auto"/>
        <w:rPr>
          <w:rFonts w:ascii="Arial" w:hAnsi="Arial" w:cs="Arial"/>
          <w:sz w:val="24"/>
          <w:szCs w:val="24"/>
        </w:rPr>
      </w:pPr>
      <w:r w:rsidRPr="00A1282A">
        <w:rPr>
          <w:rFonts w:ascii="Arial" w:hAnsi="Arial" w:cs="Arial"/>
          <w:sz w:val="24"/>
          <w:szCs w:val="24"/>
        </w:rPr>
        <w:t xml:space="preserve">with the </w:t>
      </w:r>
      <w:r w:rsidR="006A500D" w:rsidRPr="00A1282A">
        <w:rPr>
          <w:rFonts w:ascii="Arial" w:hAnsi="Arial" w:cs="Arial"/>
          <w:sz w:val="24"/>
          <w:szCs w:val="24"/>
        </w:rPr>
        <w:t>foresight</w:t>
      </w:r>
      <w:r w:rsidRPr="00A1282A">
        <w:rPr>
          <w:rFonts w:ascii="Arial" w:hAnsi="Arial" w:cs="Arial"/>
          <w:sz w:val="24"/>
          <w:szCs w:val="24"/>
        </w:rPr>
        <w:t xml:space="preserve"> of changing their thinking to change their perspective to ensure a positive outcome.  Fundamentally offering tools to help build resilience.  For the purpose of assessment, PHQ 9</w:t>
      </w:r>
      <w:r w:rsidR="0000449F" w:rsidRPr="00A1282A">
        <w:rPr>
          <w:rFonts w:ascii="Arial" w:hAnsi="Arial" w:cs="Arial"/>
          <w:sz w:val="24"/>
          <w:szCs w:val="24"/>
        </w:rPr>
        <w:t xml:space="preserve"> (patient health questionnaire)</w:t>
      </w:r>
      <w:r w:rsidRPr="00A1282A">
        <w:rPr>
          <w:rFonts w:ascii="Arial" w:hAnsi="Arial" w:cs="Arial"/>
          <w:sz w:val="24"/>
          <w:szCs w:val="24"/>
        </w:rPr>
        <w:t xml:space="preserve"> forms are used to help </w:t>
      </w:r>
      <w:r w:rsidR="006A500D" w:rsidRPr="00A1282A">
        <w:rPr>
          <w:rFonts w:ascii="Arial" w:hAnsi="Arial" w:cs="Arial"/>
          <w:sz w:val="24"/>
          <w:szCs w:val="24"/>
        </w:rPr>
        <w:t>identify</w:t>
      </w:r>
      <w:r w:rsidR="00300E06" w:rsidRPr="00A1282A">
        <w:rPr>
          <w:rFonts w:ascii="Arial" w:hAnsi="Arial" w:cs="Arial"/>
          <w:sz w:val="24"/>
          <w:szCs w:val="24"/>
        </w:rPr>
        <w:t xml:space="preserve"> levels of mental and physical health, including:</w:t>
      </w:r>
    </w:p>
    <w:p w14:paraId="780CD814" w14:textId="496223A7" w:rsidR="000A3B61" w:rsidRPr="00A1282A" w:rsidRDefault="000A3B61" w:rsidP="006032D7">
      <w:pPr>
        <w:pStyle w:val="ListParagraph"/>
        <w:numPr>
          <w:ilvl w:val="0"/>
          <w:numId w:val="3"/>
        </w:numPr>
        <w:spacing w:line="480" w:lineRule="auto"/>
        <w:rPr>
          <w:rFonts w:ascii="Arial" w:hAnsi="Arial" w:cs="Arial"/>
          <w:sz w:val="24"/>
          <w:szCs w:val="24"/>
        </w:rPr>
      </w:pPr>
      <w:r w:rsidRPr="00A1282A">
        <w:rPr>
          <w:rFonts w:ascii="Arial" w:hAnsi="Arial" w:cs="Arial"/>
          <w:sz w:val="24"/>
          <w:szCs w:val="24"/>
        </w:rPr>
        <w:t>Deep set core beliefs</w:t>
      </w:r>
    </w:p>
    <w:p w14:paraId="54FE9EB3" w14:textId="3997A464" w:rsidR="000A3B61" w:rsidRPr="00A1282A" w:rsidRDefault="000A3B61" w:rsidP="006032D7">
      <w:pPr>
        <w:pStyle w:val="ListParagraph"/>
        <w:numPr>
          <w:ilvl w:val="0"/>
          <w:numId w:val="3"/>
        </w:numPr>
        <w:spacing w:line="480" w:lineRule="auto"/>
        <w:rPr>
          <w:rFonts w:ascii="Arial" w:hAnsi="Arial" w:cs="Arial"/>
          <w:sz w:val="24"/>
          <w:szCs w:val="24"/>
        </w:rPr>
      </w:pPr>
      <w:r w:rsidRPr="00A1282A">
        <w:rPr>
          <w:rFonts w:ascii="Arial" w:hAnsi="Arial" w:cs="Arial"/>
          <w:sz w:val="24"/>
          <w:szCs w:val="24"/>
        </w:rPr>
        <w:t>Proactive therapy</w:t>
      </w:r>
    </w:p>
    <w:p w14:paraId="304CBC19" w14:textId="20DA79E6" w:rsidR="008D4C90" w:rsidRPr="00A1282A" w:rsidRDefault="0083680F" w:rsidP="006032D7">
      <w:pPr>
        <w:pStyle w:val="ListParagraph"/>
        <w:numPr>
          <w:ilvl w:val="0"/>
          <w:numId w:val="3"/>
        </w:numPr>
        <w:spacing w:line="480" w:lineRule="auto"/>
        <w:rPr>
          <w:rFonts w:ascii="Arial" w:hAnsi="Arial" w:cs="Arial"/>
          <w:sz w:val="24"/>
          <w:szCs w:val="24"/>
        </w:rPr>
      </w:pPr>
      <w:r w:rsidRPr="00A1282A">
        <w:rPr>
          <w:rFonts w:ascii="Arial" w:hAnsi="Arial" w:cs="Arial"/>
          <w:sz w:val="24"/>
          <w:szCs w:val="24"/>
        </w:rPr>
        <w:t>Behavior</w:t>
      </w:r>
      <w:r w:rsidR="000A3B61" w:rsidRPr="00A1282A">
        <w:rPr>
          <w:rFonts w:ascii="Arial" w:hAnsi="Arial" w:cs="Arial"/>
          <w:sz w:val="24"/>
          <w:szCs w:val="24"/>
        </w:rPr>
        <w:t xml:space="preserve"> outcomes</w:t>
      </w:r>
    </w:p>
    <w:p w14:paraId="78834079" w14:textId="57C0F10E" w:rsidR="00773A0F" w:rsidRPr="00A1282A" w:rsidRDefault="00773A0F" w:rsidP="006032D7">
      <w:pPr>
        <w:spacing w:line="480" w:lineRule="auto"/>
        <w:rPr>
          <w:rFonts w:ascii="Arial" w:hAnsi="Arial" w:cs="Arial"/>
          <w:sz w:val="24"/>
          <w:szCs w:val="24"/>
        </w:rPr>
      </w:pPr>
      <w:r w:rsidRPr="00A1282A">
        <w:rPr>
          <w:rFonts w:ascii="Arial" w:hAnsi="Arial" w:cs="Arial"/>
          <w:sz w:val="24"/>
          <w:szCs w:val="24"/>
        </w:rPr>
        <w:t>(Patient, 2021).</w:t>
      </w:r>
    </w:p>
    <w:p w14:paraId="496DD642" w14:textId="6480F070" w:rsidR="008C7661" w:rsidRPr="00A1282A" w:rsidRDefault="002C6FC4" w:rsidP="006032D7">
      <w:pPr>
        <w:spacing w:line="480" w:lineRule="auto"/>
        <w:rPr>
          <w:rFonts w:ascii="Arial" w:hAnsi="Arial" w:cs="Arial"/>
          <w:sz w:val="24"/>
          <w:szCs w:val="24"/>
        </w:rPr>
      </w:pPr>
      <w:r w:rsidRPr="00A1282A">
        <w:rPr>
          <w:rFonts w:ascii="Arial" w:hAnsi="Arial" w:cs="Arial"/>
          <w:sz w:val="24"/>
          <w:szCs w:val="24"/>
        </w:rPr>
        <w:t xml:space="preserve">There are two </w:t>
      </w:r>
      <w:r w:rsidR="00114529" w:rsidRPr="00A1282A">
        <w:rPr>
          <w:rFonts w:ascii="Arial" w:hAnsi="Arial" w:cs="Arial"/>
          <w:sz w:val="24"/>
          <w:szCs w:val="24"/>
        </w:rPr>
        <w:t>ways in which to process thoughts.  The clinical approach is more directed towards goal oriented, solution focused, directive and therapist led.  This approach is most suited to the bereaved who are ready to move on from the emotional tethers of grief or find a way of living with it in a more organic way.</w:t>
      </w:r>
    </w:p>
    <w:p w14:paraId="4194F764" w14:textId="1C314F0C" w:rsidR="00114529" w:rsidRPr="00A1282A" w:rsidRDefault="00114529" w:rsidP="006032D7">
      <w:pPr>
        <w:spacing w:line="480" w:lineRule="auto"/>
        <w:rPr>
          <w:rFonts w:ascii="Arial" w:hAnsi="Arial" w:cs="Arial"/>
          <w:sz w:val="24"/>
          <w:szCs w:val="24"/>
        </w:rPr>
      </w:pPr>
      <w:r w:rsidRPr="00A1282A">
        <w:rPr>
          <w:rFonts w:ascii="Arial" w:hAnsi="Arial" w:cs="Arial"/>
          <w:sz w:val="24"/>
          <w:szCs w:val="24"/>
        </w:rPr>
        <w:t xml:space="preserve">Cbt for grief clearing on the other hand, </w:t>
      </w:r>
      <w:r w:rsidR="0083680F" w:rsidRPr="00A1282A">
        <w:rPr>
          <w:rFonts w:ascii="Arial" w:hAnsi="Arial" w:cs="Arial"/>
          <w:sz w:val="24"/>
          <w:szCs w:val="24"/>
        </w:rPr>
        <w:t>helps</w:t>
      </w:r>
      <w:r w:rsidRPr="00A1282A">
        <w:rPr>
          <w:rFonts w:ascii="Arial" w:hAnsi="Arial" w:cs="Arial"/>
          <w:sz w:val="24"/>
          <w:szCs w:val="24"/>
        </w:rPr>
        <w:t xml:space="preserve"> the client explore their thoughts about the way in which the deceased passed and what that person meant to them, addressing the multi-layers of emotions and attachments, which helps gain clarity of the situation in the aftermath.</w:t>
      </w:r>
    </w:p>
    <w:p w14:paraId="0C6D64DB" w14:textId="39B9CDBE" w:rsidR="00114529" w:rsidRPr="00A1282A" w:rsidRDefault="00114529" w:rsidP="006032D7">
      <w:pPr>
        <w:spacing w:line="480" w:lineRule="auto"/>
        <w:rPr>
          <w:rFonts w:ascii="Arial" w:hAnsi="Arial" w:cs="Arial"/>
          <w:sz w:val="24"/>
          <w:szCs w:val="24"/>
        </w:rPr>
      </w:pPr>
      <w:r w:rsidRPr="00A1282A">
        <w:rPr>
          <w:rFonts w:ascii="Arial" w:hAnsi="Arial" w:cs="Arial"/>
          <w:sz w:val="24"/>
          <w:szCs w:val="24"/>
        </w:rPr>
        <w:t xml:space="preserve">Fundamentally the effects of having cbt for bereavement, helps the client streamline and rationalize their thoughts, agree with the therapist an achievable treatment plan and </w:t>
      </w:r>
      <w:r w:rsidR="00D808F1" w:rsidRPr="00A1282A">
        <w:rPr>
          <w:rFonts w:ascii="Arial" w:hAnsi="Arial" w:cs="Arial"/>
          <w:sz w:val="24"/>
          <w:szCs w:val="24"/>
        </w:rPr>
        <w:t>follow through on</w:t>
      </w:r>
      <w:r w:rsidRPr="00A1282A">
        <w:rPr>
          <w:rFonts w:ascii="Arial" w:hAnsi="Arial" w:cs="Arial"/>
          <w:sz w:val="24"/>
          <w:szCs w:val="24"/>
        </w:rPr>
        <w:t>homework to ensure they practi</w:t>
      </w:r>
      <w:r w:rsidR="00D808F1" w:rsidRPr="00A1282A">
        <w:rPr>
          <w:rFonts w:ascii="Arial" w:hAnsi="Arial" w:cs="Arial"/>
          <w:sz w:val="24"/>
          <w:szCs w:val="24"/>
        </w:rPr>
        <w:t>ce</w:t>
      </w:r>
      <w:r w:rsidRPr="00A1282A">
        <w:rPr>
          <w:rFonts w:ascii="Arial" w:hAnsi="Arial" w:cs="Arial"/>
          <w:sz w:val="24"/>
          <w:szCs w:val="24"/>
        </w:rPr>
        <w:t xml:space="preserve"> appropriate changes to help reduce </w:t>
      </w:r>
      <w:r w:rsidRPr="00A1282A">
        <w:rPr>
          <w:rFonts w:ascii="Arial" w:hAnsi="Arial" w:cs="Arial"/>
          <w:sz w:val="24"/>
          <w:szCs w:val="24"/>
        </w:rPr>
        <w:lastRenderedPageBreak/>
        <w:t>or eradicte feelings of anguish and despair</w:t>
      </w:r>
      <w:r w:rsidR="0083680F" w:rsidRPr="00A1282A">
        <w:rPr>
          <w:rFonts w:ascii="Arial" w:hAnsi="Arial" w:cs="Arial"/>
          <w:sz w:val="24"/>
          <w:szCs w:val="24"/>
        </w:rPr>
        <w:t xml:space="preserve"> and helpt them accept what cannot be changed.</w:t>
      </w:r>
    </w:p>
    <w:p w14:paraId="3C1962B1" w14:textId="2F6E406E" w:rsidR="008C7661" w:rsidRPr="00A1282A" w:rsidRDefault="00D808F1" w:rsidP="006032D7">
      <w:pPr>
        <w:spacing w:line="480" w:lineRule="auto"/>
        <w:rPr>
          <w:rFonts w:ascii="Arial" w:hAnsi="Arial" w:cs="Arial"/>
          <w:sz w:val="24"/>
          <w:szCs w:val="24"/>
        </w:rPr>
      </w:pPr>
      <w:r w:rsidRPr="00A1282A">
        <w:rPr>
          <w:rFonts w:ascii="Arial" w:hAnsi="Arial" w:cs="Arial"/>
          <w:sz w:val="24"/>
          <w:szCs w:val="24"/>
        </w:rPr>
        <w:t>The CBT-REBT model which was designed by Albert Ellis.  Can help with adaptive and maladptive grief:</w:t>
      </w:r>
    </w:p>
    <w:p w14:paraId="203C6911" w14:textId="2930B8B5"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Trauma can interrupt healthy thinking</w:t>
      </w:r>
    </w:p>
    <w:p w14:paraId="4D2AB412" w14:textId="2B7B1F2F"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Fragmentations</w:t>
      </w:r>
    </w:p>
    <w:p w14:paraId="2D6818C7" w14:textId="41F9DAA8"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Dependency and Co-dependency</w:t>
      </w:r>
    </w:p>
    <w:p w14:paraId="29464636" w14:textId="4068B30E"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Rumination</w:t>
      </w:r>
    </w:p>
    <w:p w14:paraId="0BA9FC2D" w14:textId="07A25B11"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Repetitive thoughts</w:t>
      </w:r>
    </w:p>
    <w:p w14:paraId="7A8C523F" w14:textId="769A6886"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Limitiations</w:t>
      </w:r>
    </w:p>
    <w:p w14:paraId="1CA8D2B2" w14:textId="0E775FA2"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 xml:space="preserve">Existential </w:t>
      </w:r>
    </w:p>
    <w:p w14:paraId="149C7025" w14:textId="15AB36BA"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Constant thinking prevents finding answers and solutions</w:t>
      </w:r>
    </w:p>
    <w:p w14:paraId="645F3218" w14:textId="4D236D0E" w:rsidR="00D808F1" w:rsidRPr="00A1282A" w:rsidRDefault="00D808F1" w:rsidP="006032D7">
      <w:pPr>
        <w:pStyle w:val="ListParagraph"/>
        <w:numPr>
          <w:ilvl w:val="0"/>
          <w:numId w:val="7"/>
        </w:numPr>
        <w:spacing w:line="480" w:lineRule="auto"/>
        <w:rPr>
          <w:rFonts w:ascii="Arial" w:hAnsi="Arial" w:cs="Arial"/>
          <w:sz w:val="24"/>
          <w:szCs w:val="24"/>
        </w:rPr>
      </w:pPr>
      <w:r w:rsidRPr="00A1282A">
        <w:rPr>
          <w:rFonts w:ascii="Arial" w:hAnsi="Arial" w:cs="Arial"/>
          <w:sz w:val="24"/>
          <w:szCs w:val="24"/>
        </w:rPr>
        <w:t xml:space="preserve">Negative cognitive </w:t>
      </w:r>
      <w:r w:rsidR="00A46A66" w:rsidRPr="00A1282A">
        <w:rPr>
          <w:rFonts w:ascii="Arial" w:hAnsi="Arial" w:cs="Arial"/>
          <w:sz w:val="24"/>
          <w:szCs w:val="24"/>
        </w:rPr>
        <w:t>patterns,</w:t>
      </w:r>
      <w:r w:rsidRPr="00A1282A">
        <w:rPr>
          <w:rFonts w:ascii="Arial" w:hAnsi="Arial" w:cs="Arial"/>
          <w:sz w:val="24"/>
          <w:szCs w:val="24"/>
        </w:rPr>
        <w:t xml:space="preserve"> create confusion and heightens emotional pain</w:t>
      </w:r>
    </w:p>
    <w:p w14:paraId="65A0BD6B" w14:textId="628F95E6" w:rsidR="00D808F1" w:rsidRPr="00A1282A" w:rsidRDefault="00D808F1" w:rsidP="006032D7">
      <w:pPr>
        <w:spacing w:line="480" w:lineRule="auto"/>
        <w:rPr>
          <w:rFonts w:ascii="Arial" w:hAnsi="Arial" w:cs="Arial"/>
          <w:sz w:val="24"/>
          <w:szCs w:val="24"/>
        </w:rPr>
      </w:pPr>
    </w:p>
    <w:p w14:paraId="39768534" w14:textId="29DD238F" w:rsidR="00D808F1" w:rsidRPr="00A1282A" w:rsidRDefault="00D808F1" w:rsidP="006032D7">
      <w:pPr>
        <w:spacing w:line="480" w:lineRule="auto"/>
        <w:rPr>
          <w:rFonts w:ascii="Arial" w:hAnsi="Arial" w:cs="Arial"/>
          <w:sz w:val="24"/>
          <w:szCs w:val="24"/>
        </w:rPr>
      </w:pPr>
      <w:r w:rsidRPr="00A1282A">
        <w:rPr>
          <w:rFonts w:ascii="Arial" w:hAnsi="Arial" w:cs="Arial"/>
          <w:sz w:val="24"/>
          <w:szCs w:val="24"/>
        </w:rPr>
        <w:t>The benefits of CBT therapy</w:t>
      </w:r>
    </w:p>
    <w:p w14:paraId="23A9E77D" w14:textId="10A5FAF2"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An element of relief</w:t>
      </w:r>
    </w:p>
    <w:p w14:paraId="4A98D47B" w14:textId="1B9DF1E2"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New perspectives</w:t>
      </w:r>
    </w:p>
    <w:p w14:paraId="15553B5A" w14:textId="4FE35520"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Exposure therapy can help with non-avoidance of places.</w:t>
      </w:r>
    </w:p>
    <w:p w14:paraId="5F45881C" w14:textId="1CDF39BC"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Loop/ Catastrophic thinking</w:t>
      </w:r>
    </w:p>
    <w:p w14:paraId="3AB69D51" w14:textId="1E017112"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 xml:space="preserve">Dual process model </w:t>
      </w:r>
    </w:p>
    <w:p w14:paraId="385B84B3" w14:textId="1D730C43"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Oscillating grief focus on the movement between loss and the now and future</w:t>
      </w:r>
    </w:p>
    <w:p w14:paraId="2204A64A" w14:textId="2B516953"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To take own initiative</w:t>
      </w:r>
    </w:p>
    <w:p w14:paraId="6D426433" w14:textId="6E5F5033" w:rsidR="00D808F1" w:rsidRPr="00A1282A" w:rsidRDefault="0083680F"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lastRenderedPageBreak/>
        <w:t>Self-awareness</w:t>
      </w:r>
    </w:p>
    <w:p w14:paraId="7AE51B26" w14:textId="79B7124A"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Denial</w:t>
      </w:r>
    </w:p>
    <w:p w14:paraId="7F45A08F" w14:textId="23E2F963"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Finality</w:t>
      </w:r>
    </w:p>
    <w:p w14:paraId="558603FC" w14:textId="5E23BF4D"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Homework and exposure</w:t>
      </w:r>
    </w:p>
    <w:p w14:paraId="1C6EDF3E" w14:textId="111F0A5B"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Complicated grief</w:t>
      </w:r>
    </w:p>
    <w:p w14:paraId="6EDD01D3" w14:textId="17B0D598" w:rsidR="00D808F1" w:rsidRPr="00A1282A" w:rsidRDefault="00D808F1" w:rsidP="006032D7">
      <w:pPr>
        <w:pStyle w:val="ListParagraph"/>
        <w:numPr>
          <w:ilvl w:val="0"/>
          <w:numId w:val="4"/>
        </w:numPr>
        <w:spacing w:line="480" w:lineRule="auto"/>
        <w:rPr>
          <w:rFonts w:ascii="Arial" w:hAnsi="Arial" w:cs="Arial"/>
          <w:sz w:val="24"/>
          <w:szCs w:val="24"/>
        </w:rPr>
      </w:pPr>
      <w:r w:rsidRPr="00A1282A">
        <w:rPr>
          <w:rFonts w:ascii="Arial" w:hAnsi="Arial" w:cs="Arial"/>
          <w:sz w:val="24"/>
          <w:szCs w:val="24"/>
        </w:rPr>
        <w:t>Emotional pain, anger and regret</w:t>
      </w:r>
    </w:p>
    <w:p w14:paraId="75FED685" w14:textId="4C78B642" w:rsidR="00D808F1" w:rsidRPr="00A1282A" w:rsidRDefault="00D808F1" w:rsidP="006032D7">
      <w:pPr>
        <w:spacing w:line="480" w:lineRule="auto"/>
        <w:rPr>
          <w:rFonts w:ascii="Arial" w:hAnsi="Arial" w:cs="Arial"/>
          <w:sz w:val="24"/>
          <w:szCs w:val="24"/>
        </w:rPr>
      </w:pPr>
    </w:p>
    <w:p w14:paraId="139E1E38" w14:textId="035CCD1A" w:rsidR="00943B90" w:rsidRPr="00A1282A" w:rsidRDefault="00D808F1" w:rsidP="006032D7">
      <w:pPr>
        <w:spacing w:line="480" w:lineRule="auto"/>
        <w:rPr>
          <w:rFonts w:ascii="Arial" w:hAnsi="Arial" w:cs="Arial"/>
          <w:sz w:val="24"/>
          <w:szCs w:val="24"/>
        </w:rPr>
      </w:pPr>
      <w:r w:rsidRPr="00A1282A">
        <w:rPr>
          <w:rFonts w:ascii="Arial" w:hAnsi="Arial" w:cs="Arial"/>
          <w:sz w:val="24"/>
          <w:szCs w:val="24"/>
        </w:rPr>
        <w:t>Even though C</w:t>
      </w:r>
      <w:r w:rsidR="0064147C" w:rsidRPr="00A1282A">
        <w:rPr>
          <w:rFonts w:ascii="Arial" w:hAnsi="Arial" w:cs="Arial"/>
          <w:sz w:val="24"/>
          <w:szCs w:val="24"/>
        </w:rPr>
        <w:t xml:space="preserve">BT </w:t>
      </w:r>
      <w:r w:rsidRPr="00A1282A">
        <w:rPr>
          <w:rFonts w:ascii="Arial" w:hAnsi="Arial" w:cs="Arial"/>
          <w:sz w:val="24"/>
          <w:szCs w:val="24"/>
        </w:rPr>
        <w:t xml:space="preserve">dominates the talking therapies when dealing with depression.  Due to the clinical approach and the tools </w:t>
      </w:r>
      <w:r w:rsidR="0083680F" w:rsidRPr="00A1282A">
        <w:rPr>
          <w:rFonts w:ascii="Arial" w:hAnsi="Arial" w:cs="Arial"/>
          <w:sz w:val="24"/>
          <w:szCs w:val="24"/>
        </w:rPr>
        <w:t>used, it</w:t>
      </w:r>
      <w:r w:rsidRPr="00A1282A">
        <w:rPr>
          <w:rFonts w:ascii="Arial" w:hAnsi="Arial" w:cs="Arial"/>
          <w:sz w:val="24"/>
          <w:szCs w:val="24"/>
        </w:rPr>
        <w:t xml:space="preserve"> can be argued that the therapeutic relationship as with the </w:t>
      </w:r>
      <w:r w:rsidR="0083680F" w:rsidRPr="00A1282A">
        <w:rPr>
          <w:rFonts w:ascii="Arial" w:hAnsi="Arial" w:cs="Arial"/>
          <w:sz w:val="24"/>
          <w:szCs w:val="24"/>
        </w:rPr>
        <w:t>person-centered</w:t>
      </w:r>
      <w:r w:rsidRPr="00A1282A">
        <w:rPr>
          <w:rFonts w:ascii="Arial" w:hAnsi="Arial" w:cs="Arial"/>
          <w:sz w:val="24"/>
          <w:szCs w:val="24"/>
        </w:rPr>
        <w:t xml:space="preserve"> approach is fundamental to the efficacy of therapy.  N</w:t>
      </w:r>
      <w:r w:rsidR="00943B90">
        <w:rPr>
          <w:rFonts w:ascii="Arial" w:hAnsi="Arial" w:cs="Arial"/>
          <w:sz w:val="24"/>
          <w:szCs w:val="24"/>
        </w:rPr>
        <w:t>orcross (2021).</w:t>
      </w:r>
    </w:p>
    <w:p w14:paraId="28628117" w14:textId="29900DFB" w:rsidR="00D808F1" w:rsidRPr="00A1282A" w:rsidRDefault="00560686" w:rsidP="006032D7">
      <w:pPr>
        <w:spacing w:line="480" w:lineRule="auto"/>
        <w:rPr>
          <w:rFonts w:ascii="Arial" w:hAnsi="Arial" w:cs="Arial"/>
          <w:sz w:val="24"/>
          <w:szCs w:val="24"/>
        </w:rPr>
      </w:pPr>
      <w:r w:rsidRPr="00A1282A">
        <w:rPr>
          <w:rFonts w:ascii="Arial" w:hAnsi="Arial" w:cs="Arial"/>
          <w:sz w:val="24"/>
          <w:szCs w:val="24"/>
        </w:rPr>
        <w:t xml:space="preserve">There is a new development within the cbt therapeutic approach.  Additional therapies are being </w:t>
      </w:r>
      <w:r w:rsidR="00472E36" w:rsidRPr="00A1282A">
        <w:rPr>
          <w:rFonts w:ascii="Arial" w:hAnsi="Arial" w:cs="Arial"/>
          <w:sz w:val="24"/>
          <w:szCs w:val="24"/>
        </w:rPr>
        <w:t>integrated</w:t>
      </w:r>
      <w:r w:rsidRPr="00A1282A">
        <w:rPr>
          <w:rFonts w:ascii="Arial" w:hAnsi="Arial" w:cs="Arial"/>
          <w:sz w:val="24"/>
          <w:szCs w:val="24"/>
        </w:rPr>
        <w:t xml:space="preserve">, encouraging a new evolution and </w:t>
      </w:r>
      <w:r w:rsidR="00472E36" w:rsidRPr="00A1282A">
        <w:rPr>
          <w:rFonts w:ascii="Arial" w:hAnsi="Arial" w:cs="Arial"/>
          <w:sz w:val="24"/>
          <w:szCs w:val="24"/>
        </w:rPr>
        <w:t>extension</w:t>
      </w:r>
      <w:r w:rsidRPr="00A1282A">
        <w:rPr>
          <w:rFonts w:ascii="Arial" w:hAnsi="Arial" w:cs="Arial"/>
          <w:sz w:val="24"/>
          <w:szCs w:val="24"/>
        </w:rPr>
        <w:t xml:space="preserve"> to the current cbt model.  This is referred to</w:t>
      </w:r>
      <w:r w:rsidR="00300E06" w:rsidRPr="00A1282A">
        <w:rPr>
          <w:rFonts w:ascii="Arial" w:hAnsi="Arial" w:cs="Arial"/>
          <w:sz w:val="24"/>
          <w:szCs w:val="24"/>
        </w:rPr>
        <w:t xml:space="preserve"> </w:t>
      </w:r>
      <w:r w:rsidRPr="00A1282A">
        <w:rPr>
          <w:rFonts w:ascii="Arial" w:hAnsi="Arial" w:cs="Arial"/>
          <w:sz w:val="24"/>
          <w:szCs w:val="24"/>
        </w:rPr>
        <w:t>as the 3</w:t>
      </w:r>
      <w:r w:rsidRPr="00A1282A">
        <w:rPr>
          <w:rFonts w:ascii="Arial" w:hAnsi="Arial" w:cs="Arial"/>
          <w:sz w:val="24"/>
          <w:szCs w:val="24"/>
          <w:vertAlign w:val="superscript"/>
        </w:rPr>
        <w:t>rd</w:t>
      </w:r>
      <w:r w:rsidRPr="00A1282A">
        <w:rPr>
          <w:rFonts w:ascii="Arial" w:hAnsi="Arial" w:cs="Arial"/>
          <w:sz w:val="24"/>
          <w:szCs w:val="24"/>
        </w:rPr>
        <w:t xml:space="preserve"> wave of </w:t>
      </w:r>
      <w:r w:rsidR="008B6278" w:rsidRPr="00A1282A">
        <w:rPr>
          <w:rFonts w:ascii="Arial" w:hAnsi="Arial" w:cs="Arial"/>
          <w:sz w:val="24"/>
          <w:szCs w:val="24"/>
        </w:rPr>
        <w:t>CBT.  (Thirdwave, 2021).</w:t>
      </w:r>
    </w:p>
    <w:p w14:paraId="343E8EA4" w14:textId="58B601AB" w:rsidR="00487CDB" w:rsidRPr="00A1282A" w:rsidRDefault="00487CDB" w:rsidP="006032D7">
      <w:pPr>
        <w:spacing w:line="480" w:lineRule="auto"/>
        <w:rPr>
          <w:rFonts w:ascii="Arial" w:hAnsi="Arial" w:cs="Arial"/>
          <w:sz w:val="24"/>
          <w:szCs w:val="24"/>
        </w:rPr>
      </w:pPr>
      <w:r w:rsidRPr="00A1282A">
        <w:rPr>
          <w:rFonts w:ascii="Arial" w:hAnsi="Arial" w:cs="Arial"/>
          <w:sz w:val="24"/>
          <w:szCs w:val="24"/>
        </w:rPr>
        <w:t xml:space="preserve">Third wave therapies focus on the holistic promotion </w:t>
      </w:r>
      <w:r w:rsidR="00472E36" w:rsidRPr="00A1282A">
        <w:rPr>
          <w:rFonts w:ascii="Arial" w:hAnsi="Arial" w:cs="Arial"/>
          <w:sz w:val="24"/>
          <w:szCs w:val="24"/>
        </w:rPr>
        <w:t>of psychological</w:t>
      </w:r>
      <w:r w:rsidRPr="00A1282A">
        <w:rPr>
          <w:rFonts w:ascii="Arial" w:hAnsi="Arial" w:cs="Arial"/>
          <w:sz w:val="24"/>
          <w:szCs w:val="24"/>
        </w:rPr>
        <w:t xml:space="preserve"> and emotional symptoms</w:t>
      </w:r>
      <w:r w:rsidR="00300E06" w:rsidRPr="00A1282A">
        <w:rPr>
          <w:rFonts w:ascii="Arial" w:hAnsi="Arial" w:cs="Arial"/>
          <w:sz w:val="24"/>
          <w:szCs w:val="24"/>
        </w:rPr>
        <w:t>, Mindfulness being most prominent.</w:t>
      </w:r>
    </w:p>
    <w:p w14:paraId="7331E8EC" w14:textId="5CC198C9" w:rsidR="00A53255" w:rsidRPr="00A1282A" w:rsidRDefault="00A53255" w:rsidP="006032D7">
      <w:pPr>
        <w:spacing w:line="480" w:lineRule="auto"/>
        <w:rPr>
          <w:rFonts w:ascii="Arial" w:hAnsi="Arial" w:cs="Arial"/>
          <w:sz w:val="24"/>
          <w:szCs w:val="24"/>
        </w:rPr>
      </w:pPr>
    </w:p>
    <w:p w14:paraId="5786C5E7" w14:textId="6E41B87F" w:rsidR="00651DE7" w:rsidRPr="00A1282A" w:rsidRDefault="00A53255" w:rsidP="006032D7">
      <w:pPr>
        <w:spacing w:line="480" w:lineRule="auto"/>
        <w:rPr>
          <w:rFonts w:ascii="Arial" w:hAnsi="Arial" w:cs="Arial"/>
          <w:sz w:val="24"/>
          <w:szCs w:val="24"/>
        </w:rPr>
      </w:pPr>
      <w:r w:rsidRPr="00A1282A">
        <w:rPr>
          <w:rFonts w:ascii="Arial" w:hAnsi="Arial" w:cs="Arial"/>
          <w:sz w:val="24"/>
          <w:szCs w:val="24"/>
        </w:rPr>
        <w:t>In terms of Humanistic Counselling, it has four core aspects, Person-centered, Gestalt, Transactional Analysis and emotion focused therapy.  Humanistic counselling has</w:t>
      </w:r>
      <w:r w:rsidR="001E1E8C" w:rsidRPr="00A1282A">
        <w:rPr>
          <w:rFonts w:ascii="Arial" w:hAnsi="Arial" w:cs="Arial"/>
          <w:sz w:val="24"/>
          <w:szCs w:val="24"/>
        </w:rPr>
        <w:t xml:space="preserve"> </w:t>
      </w:r>
      <w:r w:rsidR="00A26070">
        <w:rPr>
          <w:rFonts w:ascii="Arial" w:hAnsi="Arial" w:cs="Arial"/>
          <w:sz w:val="24"/>
          <w:szCs w:val="24"/>
        </w:rPr>
        <w:t xml:space="preserve">a fundamental </w:t>
      </w:r>
      <w:r w:rsidR="004A5FB8">
        <w:rPr>
          <w:rFonts w:ascii="Arial" w:hAnsi="Arial" w:cs="Arial"/>
          <w:sz w:val="24"/>
          <w:szCs w:val="24"/>
        </w:rPr>
        <w:t>p</w:t>
      </w:r>
      <w:r w:rsidR="004A5FB8" w:rsidRPr="00A1282A">
        <w:rPr>
          <w:rFonts w:ascii="Arial" w:hAnsi="Arial" w:cs="Arial"/>
          <w:sz w:val="24"/>
          <w:szCs w:val="24"/>
        </w:rPr>
        <w:t>erson-centered</w:t>
      </w:r>
      <w:r w:rsidRPr="00A1282A">
        <w:rPr>
          <w:rFonts w:ascii="Arial" w:hAnsi="Arial" w:cs="Arial"/>
          <w:sz w:val="24"/>
          <w:szCs w:val="24"/>
        </w:rPr>
        <w:t xml:space="preserve"> </w:t>
      </w:r>
      <w:r w:rsidR="004A5FB8" w:rsidRPr="00A1282A">
        <w:rPr>
          <w:rFonts w:ascii="Arial" w:hAnsi="Arial" w:cs="Arial"/>
          <w:sz w:val="24"/>
          <w:szCs w:val="24"/>
        </w:rPr>
        <w:t xml:space="preserve">approach, </w:t>
      </w:r>
      <w:r w:rsidR="004A5FB8">
        <w:rPr>
          <w:rFonts w:ascii="Arial" w:hAnsi="Arial" w:cs="Arial"/>
          <w:sz w:val="24"/>
          <w:szCs w:val="24"/>
        </w:rPr>
        <w:t>which</w:t>
      </w:r>
      <w:r w:rsidR="003C098C">
        <w:rPr>
          <w:rFonts w:ascii="Arial" w:hAnsi="Arial" w:cs="Arial"/>
          <w:sz w:val="24"/>
          <w:szCs w:val="24"/>
        </w:rPr>
        <w:t xml:space="preserve"> adds weight to the overall approach.  Being able to focus on a </w:t>
      </w:r>
      <w:r w:rsidR="004A5FB8">
        <w:rPr>
          <w:rFonts w:ascii="Arial" w:hAnsi="Arial" w:cs="Arial"/>
          <w:sz w:val="24"/>
          <w:szCs w:val="24"/>
        </w:rPr>
        <w:t>client’s</w:t>
      </w:r>
      <w:r w:rsidR="003C098C">
        <w:rPr>
          <w:rFonts w:ascii="Arial" w:hAnsi="Arial" w:cs="Arial"/>
          <w:sz w:val="24"/>
          <w:szCs w:val="24"/>
        </w:rPr>
        <w:t xml:space="preserve"> emotions, the way they view themselves and behave within their </w:t>
      </w:r>
      <w:r w:rsidR="004A5FB8">
        <w:rPr>
          <w:rFonts w:ascii="Arial" w:hAnsi="Arial" w:cs="Arial"/>
          <w:sz w:val="24"/>
          <w:szCs w:val="24"/>
        </w:rPr>
        <w:t>environment, and</w:t>
      </w:r>
      <w:r w:rsidR="003C098C">
        <w:rPr>
          <w:rFonts w:ascii="Arial" w:hAnsi="Arial" w:cs="Arial"/>
          <w:sz w:val="24"/>
          <w:szCs w:val="24"/>
        </w:rPr>
        <w:t xml:space="preserve"> being able to step into the shoes of others. Not as</w:t>
      </w:r>
      <w:r w:rsidRPr="00A1282A">
        <w:rPr>
          <w:rFonts w:ascii="Arial" w:hAnsi="Arial" w:cs="Arial"/>
          <w:sz w:val="24"/>
          <w:szCs w:val="24"/>
        </w:rPr>
        <w:t xml:space="preserve"> much </w:t>
      </w:r>
      <w:r w:rsidRPr="00A1282A">
        <w:rPr>
          <w:rFonts w:ascii="Arial" w:hAnsi="Arial" w:cs="Arial"/>
          <w:sz w:val="24"/>
          <w:szCs w:val="24"/>
        </w:rPr>
        <w:lastRenderedPageBreak/>
        <w:t xml:space="preserve">research has been carried out by comparison to CBT, this maybe because it is much easier to measure the outcome of CBT as it has a more structured process other than </w:t>
      </w:r>
      <w:r w:rsidR="001E1E8C" w:rsidRPr="00A1282A">
        <w:rPr>
          <w:rFonts w:ascii="Arial" w:hAnsi="Arial" w:cs="Arial"/>
          <w:sz w:val="24"/>
          <w:szCs w:val="24"/>
        </w:rPr>
        <w:t>its</w:t>
      </w:r>
      <w:r w:rsidRPr="00A1282A">
        <w:rPr>
          <w:rFonts w:ascii="Arial" w:hAnsi="Arial" w:cs="Arial"/>
          <w:sz w:val="24"/>
          <w:szCs w:val="24"/>
        </w:rPr>
        <w:t xml:space="preserve"> gentler counterpart.  According to Rogers, it is important that the client has room for discovery, autonomy, to process their thoughts and feelings and for the humanistic </w:t>
      </w:r>
      <w:r w:rsidR="001E1E8C" w:rsidRPr="00A1282A">
        <w:rPr>
          <w:rFonts w:ascii="Arial" w:hAnsi="Arial" w:cs="Arial"/>
          <w:sz w:val="24"/>
          <w:szCs w:val="24"/>
        </w:rPr>
        <w:t>counsellor according</w:t>
      </w:r>
      <w:r w:rsidR="00651DE7" w:rsidRPr="00A1282A">
        <w:rPr>
          <w:rFonts w:ascii="Arial" w:hAnsi="Arial" w:cs="Arial"/>
          <w:sz w:val="24"/>
          <w:szCs w:val="24"/>
        </w:rPr>
        <w:t xml:space="preserve"> to BACP</w:t>
      </w:r>
    </w:p>
    <w:p w14:paraId="650E47BB" w14:textId="48EF9804" w:rsidR="00651DE7" w:rsidRPr="00651DE7" w:rsidRDefault="00651DE7" w:rsidP="006032D7">
      <w:pPr>
        <w:shd w:val="clear" w:color="auto" w:fill="FFFFFF"/>
        <w:spacing w:before="100" w:beforeAutospacing="1" w:after="100" w:afterAutospacing="1" w:line="480" w:lineRule="auto"/>
        <w:textAlignment w:val="baseline"/>
        <w:rPr>
          <w:rFonts w:ascii="Arial" w:eastAsia="Times New Roman" w:hAnsi="Arial" w:cs="Arial"/>
          <w:color w:val="1F1F20"/>
          <w:sz w:val="24"/>
          <w:szCs w:val="24"/>
        </w:rPr>
      </w:pPr>
      <w:r w:rsidRPr="00651DE7">
        <w:rPr>
          <w:rFonts w:ascii="Arial" w:eastAsia="Times New Roman" w:hAnsi="Arial" w:cs="Arial"/>
          <w:color w:val="1F1F20"/>
          <w:sz w:val="24"/>
          <w:szCs w:val="24"/>
        </w:rPr>
        <w:t>Person-</w:t>
      </w:r>
      <w:r w:rsidR="001E1E8C" w:rsidRPr="00A1282A">
        <w:rPr>
          <w:rFonts w:ascii="Arial" w:eastAsia="Times New Roman" w:hAnsi="Arial" w:cs="Arial"/>
          <w:color w:val="1F1F20"/>
          <w:sz w:val="24"/>
          <w:szCs w:val="24"/>
        </w:rPr>
        <w:t>centered</w:t>
      </w:r>
      <w:r w:rsidRPr="00651DE7">
        <w:rPr>
          <w:rFonts w:ascii="Arial" w:eastAsia="Times New Roman" w:hAnsi="Arial" w:cs="Arial"/>
          <w:color w:val="1F1F20"/>
          <w:sz w:val="24"/>
          <w:szCs w:val="24"/>
        </w:rPr>
        <w:t xml:space="preserve"> counselling is one of the humanistic modalities or approaches. It was founded in the 1940s by the American psychologist Carl Rogers who believed that, given the right conditions, a person can reach their full potential and become their true self, which he termed ‘self-</w:t>
      </w:r>
      <w:r w:rsidR="001E1E8C" w:rsidRPr="00A1282A">
        <w:rPr>
          <w:rFonts w:ascii="Arial" w:eastAsia="Times New Roman" w:hAnsi="Arial" w:cs="Arial"/>
          <w:color w:val="1F1F20"/>
          <w:sz w:val="24"/>
          <w:szCs w:val="24"/>
        </w:rPr>
        <w:t>actualization</w:t>
      </w:r>
      <w:r w:rsidRPr="00651DE7">
        <w:rPr>
          <w:rFonts w:ascii="Arial" w:eastAsia="Times New Roman" w:hAnsi="Arial" w:cs="Arial"/>
          <w:color w:val="1F1F20"/>
          <w:sz w:val="24"/>
          <w:szCs w:val="24"/>
        </w:rPr>
        <w:t xml:space="preserve">’. This </w:t>
      </w:r>
      <w:r w:rsidR="001E1E8C" w:rsidRPr="00A1282A">
        <w:rPr>
          <w:rFonts w:ascii="Arial" w:eastAsia="Times New Roman" w:hAnsi="Arial" w:cs="Arial"/>
          <w:color w:val="1F1F20"/>
          <w:sz w:val="24"/>
          <w:szCs w:val="24"/>
        </w:rPr>
        <w:t>actualization</w:t>
      </w:r>
      <w:r w:rsidRPr="00651DE7">
        <w:rPr>
          <w:rFonts w:ascii="Arial" w:eastAsia="Times New Roman" w:hAnsi="Arial" w:cs="Arial"/>
          <w:color w:val="1F1F20"/>
          <w:sz w:val="24"/>
          <w:szCs w:val="24"/>
        </w:rPr>
        <w:t xml:space="preserve"> process is innate and accessible to everyone.</w:t>
      </w:r>
    </w:p>
    <w:p w14:paraId="6FE2B39D" w14:textId="0BF48056" w:rsidR="00651DE7" w:rsidRPr="00651DE7" w:rsidRDefault="00651DE7" w:rsidP="006032D7">
      <w:pPr>
        <w:shd w:val="clear" w:color="auto" w:fill="FFFFFF"/>
        <w:spacing w:before="100" w:beforeAutospacing="1" w:after="100" w:afterAutospacing="1" w:line="480" w:lineRule="auto"/>
        <w:textAlignment w:val="baseline"/>
        <w:rPr>
          <w:rFonts w:ascii="Arial" w:eastAsia="Times New Roman" w:hAnsi="Arial" w:cs="Arial"/>
          <w:color w:val="1F1F20"/>
          <w:sz w:val="24"/>
          <w:szCs w:val="24"/>
        </w:rPr>
      </w:pPr>
      <w:r w:rsidRPr="00651DE7">
        <w:rPr>
          <w:rFonts w:ascii="Arial" w:eastAsia="Times New Roman" w:hAnsi="Arial" w:cs="Arial"/>
          <w:color w:val="1F1F20"/>
          <w:sz w:val="24"/>
          <w:szCs w:val="24"/>
        </w:rPr>
        <w:t>To help you achieve self-</w:t>
      </w:r>
      <w:r w:rsidR="001E1E8C" w:rsidRPr="00A1282A">
        <w:rPr>
          <w:rFonts w:ascii="Arial" w:eastAsia="Times New Roman" w:hAnsi="Arial" w:cs="Arial"/>
          <w:color w:val="1F1F20"/>
          <w:sz w:val="24"/>
          <w:szCs w:val="24"/>
        </w:rPr>
        <w:t>actualization</w:t>
      </w:r>
      <w:r w:rsidRPr="00651DE7">
        <w:rPr>
          <w:rFonts w:ascii="Arial" w:eastAsia="Times New Roman" w:hAnsi="Arial" w:cs="Arial"/>
          <w:color w:val="1F1F20"/>
          <w:sz w:val="24"/>
          <w:szCs w:val="24"/>
        </w:rPr>
        <w:t>, the person-</w:t>
      </w:r>
      <w:r w:rsidR="001E1E8C" w:rsidRPr="00A1282A">
        <w:rPr>
          <w:rFonts w:ascii="Arial" w:eastAsia="Times New Roman" w:hAnsi="Arial" w:cs="Arial"/>
          <w:color w:val="1F1F20"/>
          <w:sz w:val="24"/>
          <w:szCs w:val="24"/>
        </w:rPr>
        <w:t>centered</w:t>
      </w:r>
      <w:r w:rsidRPr="00651DE7">
        <w:rPr>
          <w:rFonts w:ascii="Arial" w:eastAsia="Times New Roman" w:hAnsi="Arial" w:cs="Arial"/>
          <w:color w:val="1F1F20"/>
          <w:sz w:val="24"/>
          <w:szCs w:val="24"/>
        </w:rPr>
        <w:t xml:space="preserve"> therapist will offer:</w:t>
      </w:r>
    </w:p>
    <w:p w14:paraId="67117057" w14:textId="77777777" w:rsidR="00651DE7" w:rsidRPr="00651DE7" w:rsidRDefault="00651DE7" w:rsidP="006032D7">
      <w:pPr>
        <w:numPr>
          <w:ilvl w:val="0"/>
          <w:numId w:val="5"/>
        </w:numPr>
        <w:spacing w:after="0" w:line="480" w:lineRule="auto"/>
        <w:textAlignment w:val="baseline"/>
        <w:rPr>
          <w:rFonts w:ascii="Arial" w:eastAsia="Times New Roman" w:hAnsi="Arial" w:cs="Arial"/>
          <w:color w:val="1F1F20"/>
          <w:sz w:val="24"/>
          <w:szCs w:val="24"/>
        </w:rPr>
      </w:pPr>
      <w:r w:rsidRPr="00651DE7">
        <w:rPr>
          <w:rFonts w:ascii="Arial" w:eastAsia="Times New Roman" w:hAnsi="Arial" w:cs="Arial"/>
          <w:b/>
          <w:bCs/>
          <w:color w:val="1F1F20"/>
          <w:sz w:val="24"/>
          <w:szCs w:val="24"/>
          <w:bdr w:val="none" w:sz="0" w:space="0" w:color="auto" w:frame="1"/>
        </w:rPr>
        <w:t>unconditional positive regard</w:t>
      </w:r>
      <w:r w:rsidRPr="00651DE7">
        <w:rPr>
          <w:rFonts w:ascii="Arial" w:eastAsia="Times New Roman" w:hAnsi="Arial" w:cs="Arial"/>
          <w:color w:val="1F1F20"/>
          <w:sz w:val="24"/>
          <w:szCs w:val="24"/>
        </w:rPr>
        <w:t> (UPR) – accepting and valuing you</w:t>
      </w:r>
    </w:p>
    <w:p w14:paraId="230F9F6F" w14:textId="77777777" w:rsidR="00651DE7" w:rsidRPr="00651DE7" w:rsidRDefault="00651DE7" w:rsidP="006032D7">
      <w:pPr>
        <w:numPr>
          <w:ilvl w:val="0"/>
          <w:numId w:val="5"/>
        </w:numPr>
        <w:spacing w:after="0" w:line="480" w:lineRule="auto"/>
        <w:textAlignment w:val="baseline"/>
        <w:rPr>
          <w:rFonts w:ascii="Arial" w:eastAsia="Times New Roman" w:hAnsi="Arial" w:cs="Arial"/>
          <w:color w:val="1F1F20"/>
          <w:sz w:val="24"/>
          <w:szCs w:val="24"/>
        </w:rPr>
      </w:pPr>
      <w:r w:rsidRPr="00651DE7">
        <w:rPr>
          <w:rFonts w:ascii="Arial" w:eastAsia="Times New Roman" w:hAnsi="Arial" w:cs="Arial"/>
          <w:b/>
          <w:bCs/>
          <w:color w:val="1F1F20"/>
          <w:sz w:val="24"/>
          <w:szCs w:val="24"/>
          <w:bdr w:val="none" w:sz="0" w:space="0" w:color="auto" w:frame="1"/>
        </w:rPr>
        <w:t>congruence</w:t>
      </w:r>
      <w:r w:rsidRPr="00651DE7">
        <w:rPr>
          <w:rFonts w:ascii="Arial" w:eastAsia="Times New Roman" w:hAnsi="Arial" w:cs="Arial"/>
          <w:color w:val="1F1F20"/>
          <w:sz w:val="24"/>
          <w:szCs w:val="24"/>
        </w:rPr>
        <w:t> - being honest and transparent in how they experience you and your world</w:t>
      </w:r>
    </w:p>
    <w:p w14:paraId="29643965" w14:textId="77777777" w:rsidR="00651DE7" w:rsidRPr="00651DE7" w:rsidRDefault="00651DE7" w:rsidP="006032D7">
      <w:pPr>
        <w:numPr>
          <w:ilvl w:val="0"/>
          <w:numId w:val="5"/>
        </w:numPr>
        <w:spacing w:after="0" w:line="480" w:lineRule="auto"/>
        <w:textAlignment w:val="baseline"/>
        <w:rPr>
          <w:rFonts w:ascii="Arial" w:eastAsia="Times New Roman" w:hAnsi="Arial" w:cs="Arial"/>
          <w:color w:val="1F1F20"/>
          <w:sz w:val="24"/>
          <w:szCs w:val="24"/>
        </w:rPr>
      </w:pPr>
      <w:r w:rsidRPr="00651DE7">
        <w:rPr>
          <w:rFonts w:ascii="Arial" w:eastAsia="Times New Roman" w:hAnsi="Arial" w:cs="Arial"/>
          <w:b/>
          <w:bCs/>
          <w:color w:val="1F1F20"/>
          <w:sz w:val="24"/>
          <w:szCs w:val="24"/>
          <w:bdr w:val="none" w:sz="0" w:space="0" w:color="auto" w:frame="1"/>
        </w:rPr>
        <w:t>empathic understanding</w:t>
      </w:r>
      <w:r w:rsidRPr="00651DE7">
        <w:rPr>
          <w:rFonts w:ascii="Arial" w:eastAsia="Times New Roman" w:hAnsi="Arial" w:cs="Arial"/>
          <w:color w:val="1F1F20"/>
          <w:sz w:val="24"/>
          <w:szCs w:val="24"/>
        </w:rPr>
        <w:t> – seeing your viewpoint as if they were you</w:t>
      </w:r>
    </w:p>
    <w:p w14:paraId="04FAA9E4" w14:textId="58260827" w:rsidR="00651DE7" w:rsidRPr="00651DE7" w:rsidRDefault="00651DE7" w:rsidP="006032D7">
      <w:pPr>
        <w:shd w:val="clear" w:color="auto" w:fill="FFFFFF"/>
        <w:spacing w:before="100" w:beforeAutospacing="1" w:after="100" w:afterAutospacing="1" w:line="480" w:lineRule="auto"/>
        <w:textAlignment w:val="baseline"/>
        <w:rPr>
          <w:rFonts w:ascii="Arial" w:eastAsia="Times New Roman" w:hAnsi="Arial" w:cs="Arial"/>
          <w:color w:val="1F1F20"/>
          <w:sz w:val="24"/>
          <w:szCs w:val="24"/>
        </w:rPr>
      </w:pPr>
      <w:r w:rsidRPr="00651DE7">
        <w:rPr>
          <w:rFonts w:ascii="Arial" w:eastAsia="Times New Roman" w:hAnsi="Arial" w:cs="Arial"/>
          <w:color w:val="1F1F20"/>
          <w:sz w:val="24"/>
          <w:szCs w:val="24"/>
        </w:rPr>
        <w:t>When you’re attending counselling sessions with a person-</w:t>
      </w:r>
      <w:r w:rsidR="001E1E8C" w:rsidRPr="00A1282A">
        <w:rPr>
          <w:rFonts w:ascii="Arial" w:eastAsia="Times New Roman" w:hAnsi="Arial" w:cs="Arial"/>
          <w:color w:val="1F1F20"/>
          <w:sz w:val="24"/>
          <w:szCs w:val="24"/>
        </w:rPr>
        <w:t>centered</w:t>
      </w:r>
      <w:r w:rsidRPr="00651DE7">
        <w:rPr>
          <w:rFonts w:ascii="Arial" w:eastAsia="Times New Roman" w:hAnsi="Arial" w:cs="Arial"/>
          <w:color w:val="1F1F20"/>
          <w:sz w:val="24"/>
          <w:szCs w:val="24"/>
        </w:rPr>
        <w:t xml:space="preserve"> counsellor, you’ll be encouraged to bring your own issues to the session – the counselling is led by you and not directed by the counsellor.</w:t>
      </w:r>
    </w:p>
    <w:p w14:paraId="1F544D46" w14:textId="36A4D9A0" w:rsidR="00651DE7" w:rsidRPr="00651DE7" w:rsidRDefault="00651DE7" w:rsidP="006032D7">
      <w:pPr>
        <w:shd w:val="clear" w:color="auto" w:fill="FFFFFF"/>
        <w:spacing w:before="100" w:beforeAutospacing="1" w:after="100" w:afterAutospacing="1" w:line="480" w:lineRule="auto"/>
        <w:textAlignment w:val="baseline"/>
        <w:rPr>
          <w:rFonts w:ascii="Arial" w:eastAsia="Times New Roman" w:hAnsi="Arial" w:cs="Arial"/>
          <w:color w:val="1F1F20"/>
          <w:sz w:val="24"/>
          <w:szCs w:val="24"/>
        </w:rPr>
      </w:pPr>
      <w:r w:rsidRPr="00651DE7">
        <w:rPr>
          <w:rFonts w:ascii="Arial" w:eastAsia="Times New Roman" w:hAnsi="Arial" w:cs="Arial"/>
          <w:color w:val="1F1F20"/>
          <w:sz w:val="24"/>
          <w:szCs w:val="24"/>
        </w:rPr>
        <w:t>Many clients, with no prior knowledge of counselling, believe that the counsellor will sort their problems out for them. A person-</w:t>
      </w:r>
      <w:r w:rsidR="001E1E8C" w:rsidRPr="00A1282A">
        <w:rPr>
          <w:rFonts w:ascii="Arial" w:eastAsia="Times New Roman" w:hAnsi="Arial" w:cs="Arial"/>
          <w:color w:val="1F1F20"/>
          <w:sz w:val="24"/>
          <w:szCs w:val="24"/>
        </w:rPr>
        <w:t>centered</w:t>
      </w:r>
      <w:r w:rsidRPr="00651DE7">
        <w:rPr>
          <w:rFonts w:ascii="Arial" w:eastAsia="Times New Roman" w:hAnsi="Arial" w:cs="Arial"/>
          <w:color w:val="1F1F20"/>
          <w:sz w:val="24"/>
          <w:szCs w:val="24"/>
        </w:rPr>
        <w:t xml:space="preserve"> counsellor will help you to explore your </w:t>
      </w:r>
      <w:r w:rsidRPr="00651DE7">
        <w:rPr>
          <w:rFonts w:ascii="Arial" w:eastAsia="Times New Roman" w:hAnsi="Arial" w:cs="Arial"/>
          <w:color w:val="1F1F20"/>
          <w:sz w:val="24"/>
          <w:szCs w:val="24"/>
        </w:rPr>
        <w:lastRenderedPageBreak/>
        <w:t xml:space="preserve">own issues, feelings, beliefs, </w:t>
      </w:r>
      <w:r w:rsidR="001E1E8C" w:rsidRPr="00A1282A">
        <w:rPr>
          <w:rFonts w:ascii="Arial" w:eastAsia="Times New Roman" w:hAnsi="Arial" w:cs="Arial"/>
          <w:color w:val="1F1F20"/>
          <w:sz w:val="24"/>
          <w:szCs w:val="24"/>
        </w:rPr>
        <w:t>behavior</w:t>
      </w:r>
      <w:r w:rsidRPr="00651DE7">
        <w:rPr>
          <w:rFonts w:ascii="Arial" w:eastAsia="Times New Roman" w:hAnsi="Arial" w:cs="Arial"/>
          <w:color w:val="1F1F20"/>
          <w:sz w:val="24"/>
          <w:szCs w:val="24"/>
        </w:rPr>
        <w:t>, and worldview, so you can become more self-aware and achieve greater independence.</w:t>
      </w:r>
    </w:p>
    <w:p w14:paraId="002527D0" w14:textId="77777777" w:rsidR="00651DE7" w:rsidRPr="00651DE7" w:rsidRDefault="00651DE7" w:rsidP="006032D7">
      <w:pPr>
        <w:shd w:val="clear" w:color="auto" w:fill="FFFFFF"/>
        <w:spacing w:before="100" w:beforeAutospacing="1" w:after="100" w:afterAutospacing="1" w:line="480" w:lineRule="auto"/>
        <w:textAlignment w:val="baseline"/>
        <w:outlineLvl w:val="2"/>
        <w:rPr>
          <w:rFonts w:ascii="Arial" w:eastAsia="Times New Roman" w:hAnsi="Arial" w:cs="Arial"/>
          <w:b/>
          <w:bCs/>
          <w:color w:val="31006F"/>
          <w:sz w:val="24"/>
          <w:szCs w:val="24"/>
        </w:rPr>
      </w:pPr>
      <w:r w:rsidRPr="00651DE7">
        <w:rPr>
          <w:rFonts w:ascii="Arial" w:eastAsia="Times New Roman" w:hAnsi="Arial" w:cs="Arial"/>
          <w:b/>
          <w:bCs/>
          <w:color w:val="31006F"/>
          <w:sz w:val="24"/>
          <w:szCs w:val="24"/>
        </w:rPr>
        <w:t>Discover your own abilities</w:t>
      </w:r>
    </w:p>
    <w:p w14:paraId="2C74FE93" w14:textId="709C2801" w:rsidR="00651DE7" w:rsidRPr="00651DE7" w:rsidRDefault="00651DE7" w:rsidP="006032D7">
      <w:pPr>
        <w:shd w:val="clear" w:color="auto" w:fill="FFFFFF"/>
        <w:spacing w:before="100" w:beforeAutospacing="1" w:after="100" w:afterAutospacing="1" w:line="480" w:lineRule="auto"/>
        <w:textAlignment w:val="baseline"/>
        <w:rPr>
          <w:rFonts w:ascii="Arial" w:eastAsia="Times New Roman" w:hAnsi="Arial" w:cs="Arial"/>
          <w:color w:val="1F1F20"/>
          <w:sz w:val="24"/>
          <w:szCs w:val="24"/>
        </w:rPr>
      </w:pPr>
      <w:r w:rsidRPr="00651DE7">
        <w:rPr>
          <w:rFonts w:ascii="Arial" w:eastAsia="Times New Roman" w:hAnsi="Arial" w:cs="Arial"/>
          <w:color w:val="1F1F20"/>
          <w:sz w:val="24"/>
          <w:szCs w:val="24"/>
        </w:rPr>
        <w:t xml:space="preserve">Your therapist will help you to </w:t>
      </w:r>
      <w:r w:rsidR="001E1E8C" w:rsidRPr="00A1282A">
        <w:rPr>
          <w:rFonts w:ascii="Arial" w:eastAsia="Times New Roman" w:hAnsi="Arial" w:cs="Arial"/>
          <w:color w:val="1F1F20"/>
          <w:sz w:val="24"/>
          <w:szCs w:val="24"/>
        </w:rPr>
        <w:t>realize</w:t>
      </w:r>
      <w:r w:rsidRPr="00651DE7">
        <w:rPr>
          <w:rFonts w:ascii="Arial" w:eastAsia="Times New Roman" w:hAnsi="Arial" w:cs="Arial"/>
          <w:color w:val="1F1F20"/>
          <w:sz w:val="24"/>
          <w:szCs w:val="24"/>
        </w:rPr>
        <w:t xml:space="preserve"> what resources and support are available to you that you can use to work through your own issues, build your self-confidence and appreciate that you always have options. They will treat you as the expert on yourself, as no-one else knows exactly what it’s like to be you.</w:t>
      </w:r>
    </w:p>
    <w:p w14:paraId="46ECBB17" w14:textId="09FC9FD6" w:rsidR="00560686" w:rsidRPr="00A1282A" w:rsidRDefault="00651DE7" w:rsidP="006032D7">
      <w:pPr>
        <w:shd w:val="clear" w:color="auto" w:fill="FFFFFF"/>
        <w:spacing w:before="100" w:beforeAutospacing="1" w:after="100" w:afterAutospacing="1" w:line="480" w:lineRule="auto"/>
        <w:textAlignment w:val="baseline"/>
        <w:rPr>
          <w:rFonts w:ascii="Arial" w:eastAsia="Times New Roman" w:hAnsi="Arial" w:cs="Arial"/>
          <w:color w:val="1F1F20"/>
          <w:sz w:val="24"/>
          <w:szCs w:val="24"/>
        </w:rPr>
      </w:pPr>
      <w:r w:rsidRPr="00651DE7">
        <w:rPr>
          <w:rFonts w:ascii="Arial" w:eastAsia="Times New Roman" w:hAnsi="Arial" w:cs="Arial"/>
          <w:color w:val="1F1F20"/>
          <w:sz w:val="24"/>
          <w:szCs w:val="24"/>
        </w:rPr>
        <w:t>They will not judge you, no matter what you bring to the session. This helps build a trustworthy relationship in which you can feel free and supported to disclose whatever is troubling you. Eventually it will lead you to discover your own abilities and autonomy, so that you can cope with current and future problems.</w:t>
      </w:r>
    </w:p>
    <w:p w14:paraId="5A9D779F" w14:textId="59AFDAF7" w:rsidR="008C7661" w:rsidRPr="00A1282A" w:rsidRDefault="00270D48" w:rsidP="006032D7">
      <w:pPr>
        <w:spacing w:line="480" w:lineRule="auto"/>
        <w:rPr>
          <w:rFonts w:ascii="Arial" w:hAnsi="Arial" w:cs="Arial"/>
          <w:sz w:val="24"/>
          <w:szCs w:val="24"/>
        </w:rPr>
      </w:pPr>
      <w:r w:rsidRPr="00A1282A">
        <w:rPr>
          <w:rFonts w:ascii="Arial" w:hAnsi="Arial" w:cs="Arial"/>
          <w:sz w:val="24"/>
          <w:szCs w:val="24"/>
        </w:rPr>
        <w:t xml:space="preserve">Due to the </w:t>
      </w:r>
      <w:r w:rsidR="00300E06" w:rsidRPr="00A1282A">
        <w:rPr>
          <w:rFonts w:ascii="Arial" w:hAnsi="Arial" w:cs="Arial"/>
          <w:sz w:val="24"/>
          <w:szCs w:val="24"/>
        </w:rPr>
        <w:t xml:space="preserve">worldwide pandemic and </w:t>
      </w:r>
      <w:r w:rsidR="00473193" w:rsidRPr="00A1282A">
        <w:rPr>
          <w:rFonts w:ascii="Arial" w:hAnsi="Arial" w:cs="Arial"/>
          <w:sz w:val="24"/>
          <w:szCs w:val="24"/>
        </w:rPr>
        <w:t>its</w:t>
      </w:r>
      <w:r w:rsidR="00300E06" w:rsidRPr="00A1282A">
        <w:rPr>
          <w:rFonts w:ascii="Arial" w:hAnsi="Arial" w:cs="Arial"/>
          <w:sz w:val="24"/>
          <w:szCs w:val="24"/>
        </w:rPr>
        <w:t xml:space="preserve"> effects, research is proving challenging to establish exact facts.  There is</w:t>
      </w:r>
      <w:r w:rsidRPr="00A1282A">
        <w:rPr>
          <w:rFonts w:ascii="Arial" w:hAnsi="Arial" w:cs="Arial"/>
          <w:sz w:val="24"/>
          <w:szCs w:val="24"/>
        </w:rPr>
        <w:t xml:space="preserve"> conflicting and contradictory information about how many people have been affected or died from covid nineteen, there is a lack of understanding of how severe an impact this has had on the population, not just in the UK but globally.  </w:t>
      </w:r>
    </w:p>
    <w:p w14:paraId="64F10611" w14:textId="5122C916" w:rsidR="00270D48" w:rsidRPr="00A1282A" w:rsidRDefault="00270D48" w:rsidP="006032D7">
      <w:pPr>
        <w:spacing w:line="480" w:lineRule="auto"/>
        <w:rPr>
          <w:rFonts w:ascii="Arial" w:hAnsi="Arial" w:cs="Arial"/>
          <w:sz w:val="24"/>
          <w:szCs w:val="24"/>
        </w:rPr>
      </w:pPr>
      <w:r w:rsidRPr="00A1282A">
        <w:rPr>
          <w:rFonts w:ascii="Arial" w:hAnsi="Arial" w:cs="Arial"/>
          <w:sz w:val="24"/>
          <w:szCs w:val="24"/>
        </w:rPr>
        <w:t>It is difficult to anticip</w:t>
      </w:r>
      <w:r w:rsidR="00472E36" w:rsidRPr="00A1282A">
        <w:rPr>
          <w:rFonts w:ascii="Arial" w:hAnsi="Arial" w:cs="Arial"/>
          <w:sz w:val="24"/>
          <w:szCs w:val="24"/>
        </w:rPr>
        <w:t>at</w:t>
      </w:r>
      <w:r w:rsidRPr="00A1282A">
        <w:rPr>
          <w:rFonts w:ascii="Arial" w:hAnsi="Arial" w:cs="Arial"/>
          <w:sz w:val="24"/>
          <w:szCs w:val="24"/>
        </w:rPr>
        <w:t>e wh</w:t>
      </w:r>
      <w:r w:rsidR="00472E36" w:rsidRPr="00A1282A">
        <w:rPr>
          <w:rFonts w:ascii="Arial" w:hAnsi="Arial" w:cs="Arial"/>
          <w:sz w:val="24"/>
          <w:szCs w:val="24"/>
        </w:rPr>
        <w:t>a</w:t>
      </w:r>
      <w:r w:rsidRPr="00A1282A">
        <w:rPr>
          <w:rFonts w:ascii="Arial" w:hAnsi="Arial" w:cs="Arial"/>
          <w:sz w:val="24"/>
          <w:szCs w:val="24"/>
        </w:rPr>
        <w:t xml:space="preserve">t </w:t>
      </w:r>
      <w:r w:rsidR="00472E36" w:rsidRPr="00A1282A">
        <w:rPr>
          <w:rFonts w:ascii="Arial" w:hAnsi="Arial" w:cs="Arial"/>
          <w:sz w:val="24"/>
          <w:szCs w:val="24"/>
        </w:rPr>
        <w:t>t</w:t>
      </w:r>
      <w:r w:rsidRPr="00A1282A">
        <w:rPr>
          <w:rFonts w:ascii="Arial" w:hAnsi="Arial" w:cs="Arial"/>
          <w:sz w:val="24"/>
          <w:szCs w:val="24"/>
        </w:rPr>
        <w:t xml:space="preserve">he outcome will be as so many varying accounts need to be </w:t>
      </w:r>
      <w:r w:rsidR="00472E36" w:rsidRPr="00A1282A">
        <w:rPr>
          <w:rFonts w:ascii="Arial" w:hAnsi="Arial" w:cs="Arial"/>
          <w:sz w:val="24"/>
          <w:szCs w:val="24"/>
        </w:rPr>
        <w:t>researched</w:t>
      </w:r>
      <w:r w:rsidRPr="00A1282A">
        <w:rPr>
          <w:rFonts w:ascii="Arial" w:hAnsi="Arial" w:cs="Arial"/>
          <w:sz w:val="24"/>
          <w:szCs w:val="24"/>
        </w:rPr>
        <w:t xml:space="preserve">.  In terms of bereavement, the type of </w:t>
      </w:r>
      <w:r w:rsidR="00472E36" w:rsidRPr="00A1282A">
        <w:rPr>
          <w:rFonts w:ascii="Arial" w:hAnsi="Arial" w:cs="Arial"/>
          <w:sz w:val="24"/>
          <w:szCs w:val="24"/>
        </w:rPr>
        <w:t>research needs</w:t>
      </w:r>
      <w:r w:rsidRPr="00A1282A">
        <w:rPr>
          <w:rFonts w:ascii="Arial" w:hAnsi="Arial" w:cs="Arial"/>
          <w:sz w:val="24"/>
          <w:szCs w:val="24"/>
        </w:rPr>
        <w:t xml:space="preserve"> to focus on the collective as well as the individual.  In this current climate, not only has there been a loss of loved </w:t>
      </w:r>
      <w:r w:rsidR="00472E36" w:rsidRPr="00A1282A">
        <w:rPr>
          <w:rFonts w:ascii="Arial" w:hAnsi="Arial" w:cs="Arial"/>
          <w:sz w:val="24"/>
          <w:szCs w:val="24"/>
        </w:rPr>
        <w:t>ones</w:t>
      </w:r>
      <w:r w:rsidRPr="00A1282A">
        <w:rPr>
          <w:rFonts w:ascii="Arial" w:hAnsi="Arial" w:cs="Arial"/>
          <w:sz w:val="24"/>
          <w:szCs w:val="24"/>
        </w:rPr>
        <w:t xml:space="preserve">, this has impacted families on the </w:t>
      </w:r>
      <w:r w:rsidR="00472E36" w:rsidRPr="00A1282A">
        <w:rPr>
          <w:rFonts w:ascii="Arial" w:hAnsi="Arial" w:cs="Arial"/>
          <w:sz w:val="24"/>
          <w:szCs w:val="24"/>
        </w:rPr>
        <w:t>whole, homes</w:t>
      </w:r>
      <w:r w:rsidRPr="00A1282A">
        <w:rPr>
          <w:rFonts w:ascii="Arial" w:hAnsi="Arial" w:cs="Arial"/>
          <w:sz w:val="24"/>
          <w:szCs w:val="24"/>
        </w:rPr>
        <w:t>, jobs, money</w:t>
      </w:r>
      <w:r w:rsidR="00472E36" w:rsidRPr="00A1282A">
        <w:rPr>
          <w:rFonts w:ascii="Arial" w:hAnsi="Arial" w:cs="Arial"/>
          <w:sz w:val="24"/>
          <w:szCs w:val="24"/>
        </w:rPr>
        <w:t xml:space="preserve">, children, and increase in drugs and alcohol and </w:t>
      </w:r>
      <w:r w:rsidR="00300E06" w:rsidRPr="00A1282A">
        <w:rPr>
          <w:rFonts w:ascii="Arial" w:hAnsi="Arial" w:cs="Arial"/>
          <w:sz w:val="24"/>
          <w:szCs w:val="24"/>
        </w:rPr>
        <w:t xml:space="preserve">physical, emotional and mental </w:t>
      </w:r>
      <w:r w:rsidR="00472E36" w:rsidRPr="00A1282A">
        <w:rPr>
          <w:rFonts w:ascii="Arial" w:hAnsi="Arial" w:cs="Arial"/>
          <w:sz w:val="24"/>
          <w:szCs w:val="24"/>
        </w:rPr>
        <w:t>abuse within the home.</w:t>
      </w:r>
    </w:p>
    <w:p w14:paraId="3362AB8C" w14:textId="230C9493" w:rsidR="00464F87" w:rsidRPr="00A1282A" w:rsidRDefault="00464F87" w:rsidP="006032D7">
      <w:pPr>
        <w:spacing w:line="480" w:lineRule="auto"/>
        <w:rPr>
          <w:rFonts w:ascii="Arial" w:hAnsi="Arial" w:cs="Arial"/>
          <w:sz w:val="24"/>
          <w:szCs w:val="24"/>
        </w:rPr>
      </w:pPr>
      <w:r w:rsidRPr="00A1282A">
        <w:rPr>
          <w:rFonts w:ascii="Arial" w:hAnsi="Arial" w:cs="Arial"/>
          <w:sz w:val="24"/>
          <w:szCs w:val="24"/>
        </w:rPr>
        <w:lastRenderedPageBreak/>
        <w:t xml:space="preserve">In terms of individual therapy, the use of </w:t>
      </w:r>
      <w:r w:rsidR="00300E06" w:rsidRPr="00A1282A">
        <w:rPr>
          <w:rFonts w:ascii="Arial" w:hAnsi="Arial" w:cs="Arial"/>
          <w:sz w:val="24"/>
          <w:szCs w:val="24"/>
        </w:rPr>
        <w:t xml:space="preserve">core </w:t>
      </w:r>
      <w:r w:rsidR="00473193" w:rsidRPr="00A1282A">
        <w:rPr>
          <w:rFonts w:ascii="Arial" w:hAnsi="Arial" w:cs="Arial"/>
          <w:sz w:val="24"/>
          <w:szCs w:val="24"/>
        </w:rPr>
        <w:t>ten and</w:t>
      </w:r>
      <w:r w:rsidRPr="00A1282A">
        <w:rPr>
          <w:rFonts w:ascii="Arial" w:hAnsi="Arial" w:cs="Arial"/>
          <w:sz w:val="24"/>
          <w:szCs w:val="24"/>
        </w:rPr>
        <w:t xml:space="preserve"> Core OM</w:t>
      </w:r>
      <w:r w:rsidR="00300E06" w:rsidRPr="00A1282A">
        <w:rPr>
          <w:rFonts w:ascii="Arial" w:hAnsi="Arial" w:cs="Arial"/>
          <w:sz w:val="24"/>
          <w:szCs w:val="24"/>
        </w:rPr>
        <w:t xml:space="preserve"> </w:t>
      </w:r>
      <w:r w:rsidR="00473193" w:rsidRPr="00A1282A">
        <w:rPr>
          <w:rFonts w:ascii="Arial" w:hAnsi="Arial" w:cs="Arial"/>
          <w:sz w:val="24"/>
          <w:szCs w:val="24"/>
        </w:rPr>
        <w:t>(outcome</w:t>
      </w:r>
      <w:r w:rsidR="00300E06" w:rsidRPr="00A1282A">
        <w:rPr>
          <w:rFonts w:ascii="Arial" w:hAnsi="Arial" w:cs="Arial"/>
          <w:sz w:val="24"/>
          <w:szCs w:val="24"/>
        </w:rPr>
        <w:t xml:space="preserve"> measures) </w:t>
      </w:r>
      <w:r w:rsidRPr="00A1282A">
        <w:rPr>
          <w:rFonts w:ascii="Arial" w:hAnsi="Arial" w:cs="Arial"/>
          <w:sz w:val="24"/>
          <w:szCs w:val="24"/>
        </w:rPr>
        <w:t xml:space="preserve">forms can give good indications of where the </w:t>
      </w:r>
      <w:r w:rsidR="001E1E8C" w:rsidRPr="00A1282A">
        <w:rPr>
          <w:rFonts w:ascii="Arial" w:hAnsi="Arial" w:cs="Arial"/>
          <w:sz w:val="24"/>
          <w:szCs w:val="24"/>
        </w:rPr>
        <w:t>client</w:t>
      </w:r>
      <w:r w:rsidRPr="00A1282A">
        <w:rPr>
          <w:rFonts w:ascii="Arial" w:hAnsi="Arial" w:cs="Arial"/>
          <w:sz w:val="24"/>
          <w:szCs w:val="24"/>
        </w:rPr>
        <w:t xml:space="preserve"> is before therapy commences, during and after.  Helping to produce a qualitative review for research.  In terms of the elderly, the age and era into which they were born will contribute to the outcome measures and may differ from the younger generations, millennials for example. It will depend very much on the life already lived, their support network, coping mechanisms and resilience</w:t>
      </w:r>
      <w:r w:rsidR="00300E06" w:rsidRPr="00A1282A">
        <w:rPr>
          <w:rFonts w:ascii="Arial" w:hAnsi="Arial" w:cs="Arial"/>
          <w:sz w:val="24"/>
          <w:szCs w:val="24"/>
        </w:rPr>
        <w:t xml:space="preserve">, clients </w:t>
      </w:r>
      <w:r w:rsidR="00473193" w:rsidRPr="00A1282A">
        <w:rPr>
          <w:rFonts w:ascii="Arial" w:hAnsi="Arial" w:cs="Arial"/>
          <w:sz w:val="24"/>
          <w:szCs w:val="24"/>
        </w:rPr>
        <w:t>may not</w:t>
      </w:r>
      <w:r w:rsidRPr="00A1282A">
        <w:rPr>
          <w:rFonts w:ascii="Arial" w:hAnsi="Arial" w:cs="Arial"/>
          <w:sz w:val="24"/>
          <w:szCs w:val="24"/>
        </w:rPr>
        <w:t xml:space="preserve"> have alternative solutions to their predicament or have alternative solutions.  In some cases, sadly only in the case of an </w:t>
      </w:r>
      <w:r w:rsidR="001E1E8C" w:rsidRPr="00A1282A">
        <w:rPr>
          <w:rFonts w:ascii="Arial" w:hAnsi="Arial" w:cs="Arial"/>
          <w:sz w:val="24"/>
          <w:szCs w:val="24"/>
        </w:rPr>
        <w:t>emergency</w:t>
      </w:r>
      <w:r w:rsidRPr="00A1282A">
        <w:rPr>
          <w:rFonts w:ascii="Arial" w:hAnsi="Arial" w:cs="Arial"/>
          <w:sz w:val="24"/>
          <w:szCs w:val="24"/>
        </w:rPr>
        <w:t xml:space="preserve"> will a </w:t>
      </w:r>
      <w:r w:rsidR="001E1E8C" w:rsidRPr="00A1282A">
        <w:rPr>
          <w:rFonts w:ascii="Arial" w:hAnsi="Arial" w:cs="Arial"/>
          <w:sz w:val="24"/>
          <w:szCs w:val="24"/>
        </w:rPr>
        <w:t>client</w:t>
      </w:r>
      <w:r w:rsidRPr="00A1282A">
        <w:rPr>
          <w:rFonts w:ascii="Arial" w:hAnsi="Arial" w:cs="Arial"/>
          <w:sz w:val="24"/>
          <w:szCs w:val="24"/>
        </w:rPr>
        <w:t xml:space="preserve"> have their needs met, as </w:t>
      </w:r>
      <w:r w:rsidR="001E1E8C" w:rsidRPr="00A1282A">
        <w:rPr>
          <w:rFonts w:ascii="Arial" w:hAnsi="Arial" w:cs="Arial"/>
          <w:sz w:val="24"/>
          <w:szCs w:val="24"/>
        </w:rPr>
        <w:t>doctors’</w:t>
      </w:r>
      <w:r w:rsidRPr="00A1282A">
        <w:rPr>
          <w:rFonts w:ascii="Arial" w:hAnsi="Arial" w:cs="Arial"/>
          <w:sz w:val="24"/>
          <w:szCs w:val="24"/>
        </w:rPr>
        <w:t xml:space="preserve"> surgeries were closed and pre-</w:t>
      </w:r>
      <w:r w:rsidR="001E1E8C" w:rsidRPr="00A1282A">
        <w:rPr>
          <w:rFonts w:ascii="Arial" w:hAnsi="Arial" w:cs="Arial"/>
          <w:sz w:val="24"/>
          <w:szCs w:val="24"/>
        </w:rPr>
        <w:t>existing</w:t>
      </w:r>
      <w:r w:rsidRPr="00A1282A">
        <w:rPr>
          <w:rFonts w:ascii="Arial" w:hAnsi="Arial" w:cs="Arial"/>
          <w:sz w:val="24"/>
          <w:szCs w:val="24"/>
        </w:rPr>
        <w:t xml:space="preserve"> conditions not being</w:t>
      </w:r>
      <w:r w:rsidR="00300E06" w:rsidRPr="00A1282A">
        <w:rPr>
          <w:rFonts w:ascii="Arial" w:hAnsi="Arial" w:cs="Arial"/>
          <w:sz w:val="24"/>
          <w:szCs w:val="24"/>
        </w:rPr>
        <w:t xml:space="preserve"> checked,</w:t>
      </w:r>
      <w:r w:rsidRPr="00A1282A">
        <w:rPr>
          <w:rFonts w:ascii="Arial" w:hAnsi="Arial" w:cs="Arial"/>
          <w:sz w:val="24"/>
          <w:szCs w:val="24"/>
        </w:rPr>
        <w:t xml:space="preserve"> monitored or confirmed</w:t>
      </w:r>
      <w:r w:rsidR="00300E06" w:rsidRPr="00A1282A">
        <w:rPr>
          <w:rFonts w:ascii="Arial" w:hAnsi="Arial" w:cs="Arial"/>
          <w:sz w:val="24"/>
          <w:szCs w:val="24"/>
        </w:rPr>
        <w:t xml:space="preserve"> by the hospitals.</w:t>
      </w:r>
    </w:p>
    <w:p w14:paraId="2B4A8621" w14:textId="61E1D664" w:rsidR="00D12936" w:rsidRPr="00A1282A" w:rsidRDefault="00464F87" w:rsidP="006032D7">
      <w:pPr>
        <w:spacing w:line="480" w:lineRule="auto"/>
        <w:rPr>
          <w:rFonts w:ascii="Arial" w:hAnsi="Arial" w:cs="Arial"/>
          <w:sz w:val="24"/>
          <w:szCs w:val="24"/>
        </w:rPr>
      </w:pPr>
      <w:r w:rsidRPr="00A1282A">
        <w:rPr>
          <w:rFonts w:ascii="Arial" w:hAnsi="Arial" w:cs="Arial"/>
          <w:sz w:val="24"/>
          <w:szCs w:val="24"/>
        </w:rPr>
        <w:t xml:space="preserve">It is imperative that a robust </w:t>
      </w:r>
      <w:r w:rsidR="001E1E8C" w:rsidRPr="00A1282A">
        <w:rPr>
          <w:rFonts w:ascii="Arial" w:hAnsi="Arial" w:cs="Arial"/>
          <w:sz w:val="24"/>
          <w:szCs w:val="24"/>
        </w:rPr>
        <w:t>systemic</w:t>
      </w:r>
      <w:r w:rsidRPr="00A1282A">
        <w:rPr>
          <w:rFonts w:ascii="Arial" w:hAnsi="Arial" w:cs="Arial"/>
          <w:sz w:val="24"/>
          <w:szCs w:val="24"/>
        </w:rPr>
        <w:t xml:space="preserve"> model of research is tak</w:t>
      </w:r>
      <w:r w:rsidR="00F279F3" w:rsidRPr="00A1282A">
        <w:rPr>
          <w:rFonts w:ascii="Arial" w:hAnsi="Arial" w:cs="Arial"/>
          <w:sz w:val="24"/>
          <w:szCs w:val="24"/>
        </w:rPr>
        <w:t>en</w:t>
      </w:r>
      <w:r w:rsidRPr="00A1282A">
        <w:rPr>
          <w:rFonts w:ascii="Arial" w:hAnsi="Arial" w:cs="Arial"/>
          <w:sz w:val="24"/>
          <w:szCs w:val="24"/>
        </w:rPr>
        <w:t xml:space="preserve"> in order to safeguard the </w:t>
      </w:r>
      <w:r w:rsidR="001E1E8C" w:rsidRPr="00A1282A">
        <w:rPr>
          <w:rFonts w:ascii="Arial" w:hAnsi="Arial" w:cs="Arial"/>
          <w:sz w:val="24"/>
          <w:szCs w:val="24"/>
        </w:rPr>
        <w:t>vulnerable</w:t>
      </w:r>
      <w:r w:rsidRPr="00A1282A">
        <w:rPr>
          <w:rFonts w:ascii="Arial" w:hAnsi="Arial" w:cs="Arial"/>
          <w:sz w:val="24"/>
          <w:szCs w:val="24"/>
        </w:rPr>
        <w:t xml:space="preserve"> adult</w:t>
      </w:r>
      <w:r w:rsidR="00F279F3" w:rsidRPr="00A1282A">
        <w:rPr>
          <w:rFonts w:ascii="Arial" w:hAnsi="Arial" w:cs="Arial"/>
          <w:sz w:val="24"/>
          <w:szCs w:val="24"/>
        </w:rPr>
        <w:t xml:space="preserve"> due to the sensitive nature of loss and bereavement</w:t>
      </w:r>
      <w:r w:rsidR="00D12936" w:rsidRPr="00A1282A">
        <w:rPr>
          <w:rFonts w:ascii="Arial" w:hAnsi="Arial" w:cs="Arial"/>
          <w:sz w:val="24"/>
          <w:szCs w:val="24"/>
        </w:rPr>
        <w:t xml:space="preserve">, to focus on those at risk of loneliness, apply interventions and how to tackle fluctuating emotions, insomnia and how to increase social and community </w:t>
      </w:r>
      <w:r w:rsidR="001E1E8C" w:rsidRPr="00A1282A">
        <w:rPr>
          <w:rFonts w:ascii="Arial" w:hAnsi="Arial" w:cs="Arial"/>
          <w:sz w:val="24"/>
          <w:szCs w:val="24"/>
        </w:rPr>
        <w:t>support.</w:t>
      </w:r>
      <w:r w:rsidR="00F279F3" w:rsidRPr="00A1282A">
        <w:rPr>
          <w:rFonts w:ascii="Arial" w:hAnsi="Arial" w:cs="Arial"/>
          <w:sz w:val="24"/>
          <w:szCs w:val="24"/>
        </w:rPr>
        <w:t xml:space="preserve">  By applying a philosophical approach to garner appropriate knowledge and conduct </w:t>
      </w:r>
      <w:r w:rsidR="00473193" w:rsidRPr="00A1282A">
        <w:rPr>
          <w:rFonts w:ascii="Arial" w:hAnsi="Arial" w:cs="Arial"/>
          <w:sz w:val="24"/>
          <w:szCs w:val="24"/>
        </w:rPr>
        <w:t>research, a</w:t>
      </w:r>
      <w:r w:rsidR="00F279F3" w:rsidRPr="00A1282A">
        <w:rPr>
          <w:rFonts w:ascii="Arial" w:hAnsi="Arial" w:cs="Arial"/>
          <w:sz w:val="24"/>
          <w:szCs w:val="24"/>
        </w:rPr>
        <w:t xml:space="preserve"> mixed method approach of both </w:t>
      </w:r>
      <w:r w:rsidR="001E1E8C" w:rsidRPr="00A1282A">
        <w:rPr>
          <w:rFonts w:ascii="Arial" w:hAnsi="Arial" w:cs="Arial"/>
          <w:sz w:val="24"/>
          <w:szCs w:val="24"/>
        </w:rPr>
        <w:t>quantitative</w:t>
      </w:r>
      <w:r w:rsidR="00F279F3" w:rsidRPr="00A1282A">
        <w:rPr>
          <w:rFonts w:ascii="Arial" w:hAnsi="Arial" w:cs="Arial"/>
          <w:sz w:val="24"/>
          <w:szCs w:val="24"/>
        </w:rPr>
        <w:t xml:space="preserve"> and qualitative nature</w:t>
      </w:r>
      <w:r w:rsidR="00300E06" w:rsidRPr="00A1282A">
        <w:rPr>
          <w:rFonts w:ascii="Arial" w:hAnsi="Arial" w:cs="Arial"/>
          <w:sz w:val="24"/>
          <w:szCs w:val="24"/>
        </w:rPr>
        <w:t xml:space="preserve"> is the most likely better option</w:t>
      </w:r>
      <w:r w:rsidR="00F279F3" w:rsidRPr="00A1282A">
        <w:rPr>
          <w:rFonts w:ascii="Arial" w:hAnsi="Arial" w:cs="Arial"/>
          <w:sz w:val="24"/>
          <w:szCs w:val="24"/>
        </w:rPr>
        <w:t xml:space="preserve">.  The research or counsellor can take the </w:t>
      </w:r>
      <w:r w:rsidR="001E1E8C" w:rsidRPr="00A1282A">
        <w:rPr>
          <w:rFonts w:ascii="Arial" w:hAnsi="Arial" w:cs="Arial"/>
          <w:sz w:val="24"/>
          <w:szCs w:val="24"/>
        </w:rPr>
        <w:t>qualitative</w:t>
      </w:r>
      <w:r w:rsidR="00F279F3" w:rsidRPr="00A1282A">
        <w:rPr>
          <w:rFonts w:ascii="Arial" w:hAnsi="Arial" w:cs="Arial"/>
          <w:sz w:val="24"/>
          <w:szCs w:val="24"/>
        </w:rPr>
        <w:t xml:space="preserve"> </w:t>
      </w:r>
      <w:r w:rsidR="001E1E8C" w:rsidRPr="00A1282A">
        <w:rPr>
          <w:rFonts w:ascii="Arial" w:hAnsi="Arial" w:cs="Arial"/>
          <w:sz w:val="24"/>
          <w:szCs w:val="24"/>
        </w:rPr>
        <w:t>approach</w:t>
      </w:r>
      <w:r w:rsidR="00F279F3" w:rsidRPr="00A1282A">
        <w:rPr>
          <w:rFonts w:ascii="Arial" w:hAnsi="Arial" w:cs="Arial"/>
          <w:sz w:val="24"/>
          <w:szCs w:val="24"/>
        </w:rPr>
        <w:t xml:space="preserve"> to identify any risk, and if </w:t>
      </w:r>
      <w:r w:rsidR="001E1E8C" w:rsidRPr="00A1282A">
        <w:rPr>
          <w:rFonts w:ascii="Arial" w:hAnsi="Arial" w:cs="Arial"/>
          <w:sz w:val="24"/>
          <w:szCs w:val="24"/>
        </w:rPr>
        <w:t>necessary, sign</w:t>
      </w:r>
      <w:r w:rsidR="00D12936" w:rsidRPr="00A1282A">
        <w:rPr>
          <w:rFonts w:ascii="Arial" w:hAnsi="Arial" w:cs="Arial"/>
          <w:sz w:val="24"/>
          <w:szCs w:val="24"/>
        </w:rPr>
        <w:t xml:space="preserve"> post accordingly.   The Core-OM forms are essential by answering </w:t>
      </w:r>
      <w:r w:rsidR="001E1E8C" w:rsidRPr="00A1282A">
        <w:rPr>
          <w:rFonts w:ascii="Arial" w:hAnsi="Arial" w:cs="Arial"/>
          <w:sz w:val="24"/>
          <w:szCs w:val="24"/>
        </w:rPr>
        <w:t>specific questions</w:t>
      </w:r>
      <w:r w:rsidR="00D12936" w:rsidRPr="00A1282A">
        <w:rPr>
          <w:rFonts w:ascii="Arial" w:hAnsi="Arial" w:cs="Arial"/>
          <w:sz w:val="24"/>
          <w:szCs w:val="24"/>
        </w:rPr>
        <w:t xml:space="preserve"> at the end of therapy to compare the standard approaches as well as to report </w:t>
      </w:r>
      <w:r w:rsidR="001E1E8C" w:rsidRPr="00A1282A">
        <w:rPr>
          <w:rFonts w:ascii="Arial" w:hAnsi="Arial" w:cs="Arial"/>
          <w:sz w:val="24"/>
          <w:szCs w:val="24"/>
        </w:rPr>
        <w:t>upon</w:t>
      </w:r>
      <w:r w:rsidR="00D12936" w:rsidRPr="00A1282A">
        <w:rPr>
          <w:rFonts w:ascii="Arial" w:hAnsi="Arial" w:cs="Arial"/>
          <w:sz w:val="24"/>
          <w:szCs w:val="24"/>
        </w:rPr>
        <w:t xml:space="preserve"> positive and or negative outcomes.</w:t>
      </w:r>
    </w:p>
    <w:p w14:paraId="0EF7A58E" w14:textId="6440AC12" w:rsidR="00D12936" w:rsidRPr="00A1282A" w:rsidRDefault="00D12936" w:rsidP="006032D7">
      <w:pPr>
        <w:spacing w:line="480" w:lineRule="auto"/>
        <w:rPr>
          <w:rFonts w:ascii="Arial" w:hAnsi="Arial" w:cs="Arial"/>
          <w:sz w:val="24"/>
          <w:szCs w:val="24"/>
        </w:rPr>
      </w:pPr>
      <w:r w:rsidRPr="00A1282A">
        <w:rPr>
          <w:rFonts w:ascii="Arial" w:hAnsi="Arial" w:cs="Arial"/>
          <w:sz w:val="24"/>
          <w:szCs w:val="24"/>
        </w:rPr>
        <w:t xml:space="preserve">When conducting </w:t>
      </w:r>
      <w:r w:rsidR="001E1E8C" w:rsidRPr="00A1282A">
        <w:rPr>
          <w:rFonts w:ascii="Arial" w:hAnsi="Arial" w:cs="Arial"/>
          <w:sz w:val="24"/>
          <w:szCs w:val="24"/>
        </w:rPr>
        <w:t>research</w:t>
      </w:r>
      <w:r w:rsidRPr="00A1282A">
        <w:rPr>
          <w:rFonts w:ascii="Arial" w:hAnsi="Arial" w:cs="Arial"/>
          <w:sz w:val="24"/>
          <w:szCs w:val="24"/>
        </w:rPr>
        <w:t xml:space="preserve">, it is essential that the research take extra precautions and measure when addressing the bereft.  They must consider how </w:t>
      </w:r>
      <w:r w:rsidR="001E1E8C" w:rsidRPr="00A1282A">
        <w:rPr>
          <w:rFonts w:ascii="Arial" w:hAnsi="Arial" w:cs="Arial"/>
          <w:sz w:val="24"/>
          <w:szCs w:val="24"/>
        </w:rPr>
        <w:t>best</w:t>
      </w:r>
      <w:r w:rsidRPr="00A1282A">
        <w:rPr>
          <w:rFonts w:ascii="Arial" w:hAnsi="Arial" w:cs="Arial"/>
          <w:sz w:val="24"/>
          <w:szCs w:val="24"/>
        </w:rPr>
        <w:t xml:space="preserve"> to access bereft clients.  It is important that from the outset that they gain informed consent and ensure </w:t>
      </w:r>
      <w:r w:rsidRPr="00A1282A">
        <w:rPr>
          <w:rFonts w:ascii="Arial" w:hAnsi="Arial" w:cs="Arial"/>
          <w:sz w:val="24"/>
          <w:szCs w:val="24"/>
        </w:rPr>
        <w:lastRenderedPageBreak/>
        <w:t xml:space="preserve">that their </w:t>
      </w:r>
      <w:r w:rsidR="001E1E8C" w:rsidRPr="00A1282A">
        <w:rPr>
          <w:rFonts w:ascii="Arial" w:hAnsi="Arial" w:cs="Arial"/>
          <w:sz w:val="24"/>
          <w:szCs w:val="24"/>
        </w:rPr>
        <w:t>motivation</w:t>
      </w:r>
      <w:r w:rsidRPr="00A1282A">
        <w:rPr>
          <w:rFonts w:ascii="Arial" w:hAnsi="Arial" w:cs="Arial"/>
          <w:sz w:val="24"/>
          <w:szCs w:val="24"/>
        </w:rPr>
        <w:t xml:space="preserve"> is congruent to the purpose of research.  This will include preventing harm, with no personal or professional gain to the </w:t>
      </w:r>
      <w:r w:rsidR="001E1E8C" w:rsidRPr="00A1282A">
        <w:rPr>
          <w:rFonts w:ascii="Arial" w:hAnsi="Arial" w:cs="Arial"/>
          <w:sz w:val="24"/>
          <w:szCs w:val="24"/>
        </w:rPr>
        <w:t>researcher</w:t>
      </w:r>
      <w:r w:rsidRPr="00A1282A">
        <w:rPr>
          <w:rFonts w:ascii="Arial" w:hAnsi="Arial" w:cs="Arial"/>
          <w:sz w:val="24"/>
          <w:szCs w:val="24"/>
        </w:rPr>
        <w:t xml:space="preserve">.  The </w:t>
      </w:r>
      <w:r w:rsidR="001E1E8C" w:rsidRPr="00A1282A">
        <w:rPr>
          <w:rFonts w:ascii="Arial" w:hAnsi="Arial" w:cs="Arial"/>
          <w:sz w:val="24"/>
          <w:szCs w:val="24"/>
        </w:rPr>
        <w:t>researcher</w:t>
      </w:r>
      <w:r w:rsidRPr="00A1282A">
        <w:rPr>
          <w:rFonts w:ascii="Arial" w:hAnsi="Arial" w:cs="Arial"/>
          <w:sz w:val="24"/>
          <w:szCs w:val="24"/>
        </w:rPr>
        <w:t xml:space="preserve"> must ensure that the client is </w:t>
      </w:r>
      <w:r w:rsidR="001E1E8C" w:rsidRPr="00A1282A">
        <w:rPr>
          <w:rFonts w:ascii="Arial" w:hAnsi="Arial" w:cs="Arial"/>
          <w:sz w:val="24"/>
          <w:szCs w:val="24"/>
        </w:rPr>
        <w:t>complicit,</w:t>
      </w:r>
      <w:r w:rsidRPr="00A1282A">
        <w:rPr>
          <w:rFonts w:ascii="Arial" w:hAnsi="Arial" w:cs="Arial"/>
          <w:sz w:val="24"/>
          <w:szCs w:val="24"/>
        </w:rPr>
        <w:t xml:space="preserve"> with no added pressure to comply when </w:t>
      </w:r>
      <w:r w:rsidR="001E1E8C" w:rsidRPr="00A1282A">
        <w:rPr>
          <w:rFonts w:ascii="Arial" w:hAnsi="Arial" w:cs="Arial"/>
          <w:sz w:val="24"/>
          <w:szCs w:val="24"/>
        </w:rPr>
        <w:t>answering</w:t>
      </w:r>
      <w:r w:rsidRPr="00A1282A">
        <w:rPr>
          <w:rFonts w:ascii="Arial" w:hAnsi="Arial" w:cs="Arial"/>
          <w:sz w:val="24"/>
          <w:szCs w:val="24"/>
        </w:rPr>
        <w:t xml:space="preserve"> questions.  To ensure the best </w:t>
      </w:r>
      <w:r w:rsidR="001E1E8C" w:rsidRPr="00A1282A">
        <w:rPr>
          <w:rFonts w:ascii="Arial" w:hAnsi="Arial" w:cs="Arial"/>
          <w:sz w:val="24"/>
          <w:szCs w:val="24"/>
        </w:rPr>
        <w:t>outcome</w:t>
      </w:r>
      <w:r w:rsidRPr="00A1282A">
        <w:rPr>
          <w:rFonts w:ascii="Arial" w:hAnsi="Arial" w:cs="Arial"/>
          <w:sz w:val="24"/>
          <w:szCs w:val="24"/>
        </w:rPr>
        <w:t xml:space="preserve"> of </w:t>
      </w:r>
      <w:r w:rsidR="001E1E8C" w:rsidRPr="00A1282A">
        <w:rPr>
          <w:rFonts w:ascii="Arial" w:hAnsi="Arial" w:cs="Arial"/>
          <w:sz w:val="24"/>
          <w:szCs w:val="24"/>
        </w:rPr>
        <w:t>research</w:t>
      </w:r>
      <w:r w:rsidRPr="00A1282A">
        <w:rPr>
          <w:rFonts w:ascii="Arial" w:hAnsi="Arial" w:cs="Arial"/>
          <w:sz w:val="24"/>
          <w:szCs w:val="24"/>
        </w:rPr>
        <w:t xml:space="preserve">, it is advised that adequate training can support the process, and regular supervision.  </w:t>
      </w:r>
      <w:r w:rsidR="001E1E8C" w:rsidRPr="00A1282A">
        <w:rPr>
          <w:rFonts w:ascii="Arial" w:hAnsi="Arial" w:cs="Arial"/>
          <w:sz w:val="24"/>
          <w:szCs w:val="24"/>
        </w:rPr>
        <w:t>The utmost</w:t>
      </w:r>
      <w:r w:rsidRPr="00A1282A">
        <w:rPr>
          <w:rFonts w:ascii="Arial" w:hAnsi="Arial" w:cs="Arial"/>
          <w:sz w:val="24"/>
          <w:szCs w:val="24"/>
        </w:rPr>
        <w:t xml:space="preserve"> confidentiality must be applied to ensure the overall </w:t>
      </w:r>
      <w:r w:rsidR="001E1E8C" w:rsidRPr="00A1282A">
        <w:rPr>
          <w:rFonts w:ascii="Arial" w:hAnsi="Arial" w:cs="Arial"/>
          <w:sz w:val="24"/>
          <w:szCs w:val="24"/>
        </w:rPr>
        <w:t>wellbeing</w:t>
      </w:r>
      <w:r w:rsidRPr="00A1282A">
        <w:rPr>
          <w:rFonts w:ascii="Arial" w:hAnsi="Arial" w:cs="Arial"/>
          <w:sz w:val="24"/>
          <w:szCs w:val="24"/>
        </w:rPr>
        <w:t xml:space="preserve"> and safe </w:t>
      </w:r>
      <w:r w:rsidR="001E1E8C" w:rsidRPr="00A1282A">
        <w:rPr>
          <w:rFonts w:ascii="Arial" w:hAnsi="Arial" w:cs="Arial"/>
          <w:sz w:val="24"/>
          <w:szCs w:val="24"/>
        </w:rPr>
        <w:t>guarding</w:t>
      </w:r>
      <w:r w:rsidRPr="00A1282A">
        <w:rPr>
          <w:rFonts w:ascii="Arial" w:hAnsi="Arial" w:cs="Arial"/>
          <w:sz w:val="24"/>
          <w:szCs w:val="24"/>
        </w:rPr>
        <w:t xml:space="preserve"> of the </w:t>
      </w:r>
      <w:r w:rsidR="001E1E8C" w:rsidRPr="00A1282A">
        <w:rPr>
          <w:rFonts w:ascii="Arial" w:hAnsi="Arial" w:cs="Arial"/>
          <w:sz w:val="24"/>
          <w:szCs w:val="24"/>
        </w:rPr>
        <w:t>vulnerable</w:t>
      </w:r>
      <w:r w:rsidRPr="00A1282A">
        <w:rPr>
          <w:rFonts w:ascii="Arial" w:hAnsi="Arial" w:cs="Arial"/>
          <w:sz w:val="24"/>
          <w:szCs w:val="24"/>
        </w:rPr>
        <w:t>, keeping stress levels to a minimum.</w:t>
      </w:r>
    </w:p>
    <w:p w14:paraId="6CE9E237" w14:textId="579077DA" w:rsidR="00D12936" w:rsidRPr="00A1282A" w:rsidRDefault="00FD1202" w:rsidP="006032D7">
      <w:pPr>
        <w:spacing w:line="480" w:lineRule="auto"/>
        <w:rPr>
          <w:rFonts w:ascii="Arial" w:hAnsi="Arial" w:cs="Arial"/>
          <w:sz w:val="24"/>
          <w:szCs w:val="24"/>
        </w:rPr>
      </w:pPr>
      <w:r w:rsidRPr="00A1282A">
        <w:rPr>
          <w:rFonts w:ascii="Arial" w:hAnsi="Arial" w:cs="Arial"/>
          <w:sz w:val="24"/>
          <w:szCs w:val="24"/>
        </w:rPr>
        <w:t>Covid nineteen has had a severe impact for those bereft who reside in care home</w:t>
      </w:r>
      <w:r w:rsidR="00893941" w:rsidRPr="00A1282A">
        <w:rPr>
          <w:rFonts w:ascii="Arial" w:hAnsi="Arial" w:cs="Arial"/>
          <w:sz w:val="24"/>
          <w:szCs w:val="24"/>
        </w:rPr>
        <w:t>s</w:t>
      </w:r>
      <w:r w:rsidRPr="00A1282A">
        <w:rPr>
          <w:rFonts w:ascii="Arial" w:hAnsi="Arial" w:cs="Arial"/>
          <w:sz w:val="24"/>
          <w:szCs w:val="24"/>
        </w:rPr>
        <w:t xml:space="preserve"> in the UK and globally.  Not only has it affected the residents but also the staff. Due to the implications and the urgency </w:t>
      </w:r>
      <w:r w:rsidR="001E1E8C" w:rsidRPr="00A1282A">
        <w:rPr>
          <w:rFonts w:ascii="Arial" w:hAnsi="Arial" w:cs="Arial"/>
          <w:sz w:val="24"/>
          <w:szCs w:val="24"/>
        </w:rPr>
        <w:t>of adjustments</w:t>
      </w:r>
      <w:r w:rsidR="00657FB7" w:rsidRPr="00A1282A">
        <w:rPr>
          <w:rFonts w:ascii="Arial" w:hAnsi="Arial" w:cs="Arial"/>
          <w:sz w:val="24"/>
          <w:szCs w:val="24"/>
        </w:rPr>
        <w:t xml:space="preserve"> to normal protocol.  Advanced care plans and end of life requests have been severely interrupted.  it has been hard for staff to </w:t>
      </w:r>
      <w:r w:rsidRPr="00A1282A">
        <w:rPr>
          <w:rFonts w:ascii="Arial" w:hAnsi="Arial" w:cs="Arial"/>
          <w:sz w:val="24"/>
          <w:szCs w:val="24"/>
        </w:rPr>
        <w:t xml:space="preserve">Bereavement in the care home </w:t>
      </w:r>
      <w:r w:rsidR="001E1E8C" w:rsidRPr="00A1282A">
        <w:rPr>
          <w:rFonts w:ascii="Arial" w:hAnsi="Arial" w:cs="Arial"/>
          <w:sz w:val="24"/>
          <w:szCs w:val="24"/>
        </w:rPr>
        <w:t>facilities</w:t>
      </w:r>
      <w:r w:rsidR="00657FB7" w:rsidRPr="00A1282A">
        <w:rPr>
          <w:rFonts w:ascii="Arial" w:hAnsi="Arial" w:cs="Arial"/>
          <w:sz w:val="24"/>
          <w:szCs w:val="24"/>
        </w:rPr>
        <w:t xml:space="preserve"> to give appropriate care and consideration of comfort and support</w:t>
      </w:r>
      <w:r w:rsidR="00893941" w:rsidRPr="00A1282A">
        <w:rPr>
          <w:rFonts w:ascii="Arial" w:hAnsi="Arial" w:cs="Arial"/>
          <w:sz w:val="24"/>
          <w:szCs w:val="24"/>
        </w:rPr>
        <w:t xml:space="preserve"> to </w:t>
      </w:r>
      <w:r w:rsidR="001E1E8C" w:rsidRPr="00A1282A">
        <w:rPr>
          <w:rFonts w:ascii="Arial" w:hAnsi="Arial" w:cs="Arial"/>
          <w:sz w:val="24"/>
          <w:szCs w:val="24"/>
        </w:rPr>
        <w:t>its</w:t>
      </w:r>
      <w:r w:rsidR="00893941" w:rsidRPr="00A1282A">
        <w:rPr>
          <w:rFonts w:ascii="Arial" w:hAnsi="Arial" w:cs="Arial"/>
          <w:sz w:val="24"/>
          <w:szCs w:val="24"/>
        </w:rPr>
        <w:t xml:space="preserve"> residents</w:t>
      </w:r>
      <w:r w:rsidR="00657FB7" w:rsidRPr="00A1282A">
        <w:rPr>
          <w:rFonts w:ascii="Arial" w:hAnsi="Arial" w:cs="Arial"/>
          <w:sz w:val="24"/>
          <w:szCs w:val="24"/>
        </w:rPr>
        <w:t xml:space="preserve">, because of the imposed </w:t>
      </w:r>
      <w:r w:rsidR="001E1E8C" w:rsidRPr="00A1282A">
        <w:rPr>
          <w:rFonts w:ascii="Arial" w:hAnsi="Arial" w:cs="Arial"/>
          <w:sz w:val="24"/>
          <w:szCs w:val="24"/>
        </w:rPr>
        <w:t>restrictions</w:t>
      </w:r>
      <w:r w:rsidR="00657FB7" w:rsidRPr="00A1282A">
        <w:rPr>
          <w:rFonts w:ascii="Arial" w:hAnsi="Arial" w:cs="Arial"/>
          <w:sz w:val="24"/>
          <w:szCs w:val="24"/>
        </w:rPr>
        <w:t xml:space="preserve"> and</w:t>
      </w:r>
      <w:r w:rsidR="00893941" w:rsidRPr="00A1282A">
        <w:rPr>
          <w:rFonts w:ascii="Arial" w:hAnsi="Arial" w:cs="Arial"/>
          <w:sz w:val="24"/>
          <w:szCs w:val="24"/>
        </w:rPr>
        <w:t xml:space="preserve"> unfamiliar PPE requirements.  The government did recognize the need for families to visit the care homes, on the premise they followed protocol as set out by the government, this may mean wearing PPE and sanitization.  </w:t>
      </w:r>
      <w:r w:rsidR="00657FB7" w:rsidRPr="00A1282A">
        <w:rPr>
          <w:rFonts w:ascii="Arial" w:hAnsi="Arial" w:cs="Arial"/>
          <w:sz w:val="24"/>
          <w:szCs w:val="24"/>
        </w:rPr>
        <w:t xml:space="preserve"> </w:t>
      </w:r>
      <w:r w:rsidR="00893941" w:rsidRPr="00A1282A">
        <w:rPr>
          <w:rFonts w:ascii="Arial" w:hAnsi="Arial" w:cs="Arial"/>
          <w:sz w:val="24"/>
          <w:szCs w:val="24"/>
        </w:rPr>
        <w:t xml:space="preserve">For those who weren’t able to visit due to being in isolation, video contact was made possible.  In any case the lack of usual contact not being possible could leave the family members feeling guilty, sad and extreme frustration.  The staff having to also deal with </w:t>
      </w:r>
      <w:r w:rsidR="001E1E8C" w:rsidRPr="00A1282A">
        <w:rPr>
          <w:rFonts w:ascii="Arial" w:hAnsi="Arial" w:cs="Arial"/>
          <w:sz w:val="24"/>
          <w:szCs w:val="24"/>
        </w:rPr>
        <w:t>a heightened</w:t>
      </w:r>
      <w:r w:rsidR="00893941" w:rsidRPr="00A1282A">
        <w:rPr>
          <w:rFonts w:ascii="Arial" w:hAnsi="Arial" w:cs="Arial"/>
          <w:sz w:val="24"/>
          <w:szCs w:val="24"/>
        </w:rPr>
        <w:t xml:space="preserve"> sense of responsibility of having to inform people over the phone and not being able to comfort the bereft over the telephone.</w:t>
      </w:r>
    </w:p>
    <w:p w14:paraId="00DCF279" w14:textId="1EF847D5" w:rsidR="00D2323E" w:rsidRPr="00A1282A" w:rsidRDefault="00D2323E" w:rsidP="006032D7">
      <w:pPr>
        <w:spacing w:line="480" w:lineRule="auto"/>
        <w:rPr>
          <w:rFonts w:ascii="Arial" w:hAnsi="Arial" w:cs="Arial"/>
          <w:sz w:val="24"/>
          <w:szCs w:val="24"/>
        </w:rPr>
      </w:pPr>
      <w:r w:rsidRPr="00A1282A">
        <w:rPr>
          <w:rFonts w:ascii="Arial" w:hAnsi="Arial" w:cs="Arial"/>
          <w:sz w:val="24"/>
          <w:szCs w:val="24"/>
        </w:rPr>
        <w:t xml:space="preserve">Cruse bereavement care have already taken steps in research and have partnered with </w:t>
      </w:r>
      <w:r w:rsidR="001E1E8C" w:rsidRPr="00A1282A">
        <w:rPr>
          <w:rFonts w:ascii="Arial" w:hAnsi="Arial" w:cs="Arial"/>
          <w:sz w:val="24"/>
          <w:szCs w:val="24"/>
        </w:rPr>
        <w:t>the</w:t>
      </w:r>
      <w:r w:rsidRPr="00A1282A">
        <w:rPr>
          <w:rFonts w:ascii="Arial" w:hAnsi="Arial" w:cs="Arial"/>
          <w:sz w:val="24"/>
          <w:szCs w:val="24"/>
        </w:rPr>
        <w:t xml:space="preserve"> </w:t>
      </w:r>
      <w:r w:rsidR="001E1E8C" w:rsidRPr="00A1282A">
        <w:rPr>
          <w:rFonts w:ascii="Arial" w:hAnsi="Arial" w:cs="Arial"/>
          <w:sz w:val="24"/>
          <w:szCs w:val="24"/>
        </w:rPr>
        <w:t>extra care</w:t>
      </w:r>
      <w:r w:rsidRPr="00A1282A">
        <w:rPr>
          <w:rFonts w:ascii="Arial" w:hAnsi="Arial" w:cs="Arial"/>
          <w:sz w:val="24"/>
          <w:szCs w:val="24"/>
        </w:rPr>
        <w:t xml:space="preserve"> charitable </w:t>
      </w:r>
      <w:r w:rsidR="001E1E8C" w:rsidRPr="00A1282A">
        <w:rPr>
          <w:rFonts w:ascii="Arial" w:hAnsi="Arial" w:cs="Arial"/>
          <w:sz w:val="24"/>
          <w:szCs w:val="24"/>
        </w:rPr>
        <w:t>trust</w:t>
      </w:r>
      <w:r w:rsidRPr="00A1282A">
        <w:rPr>
          <w:rFonts w:ascii="Arial" w:hAnsi="Arial" w:cs="Arial"/>
          <w:sz w:val="24"/>
          <w:szCs w:val="24"/>
        </w:rPr>
        <w:t xml:space="preserve"> with the </w:t>
      </w:r>
      <w:r w:rsidR="001E1E8C" w:rsidRPr="00A1282A">
        <w:rPr>
          <w:rFonts w:ascii="Arial" w:hAnsi="Arial" w:cs="Arial"/>
          <w:sz w:val="24"/>
          <w:szCs w:val="24"/>
        </w:rPr>
        <w:t>funding</w:t>
      </w:r>
      <w:r w:rsidRPr="00A1282A">
        <w:rPr>
          <w:rFonts w:ascii="Arial" w:hAnsi="Arial" w:cs="Arial"/>
          <w:sz w:val="24"/>
          <w:szCs w:val="24"/>
        </w:rPr>
        <w:t xml:space="preserve"> of the national lottery community fund to </w:t>
      </w:r>
      <w:r w:rsidRPr="00A1282A">
        <w:rPr>
          <w:rFonts w:ascii="Arial" w:hAnsi="Arial" w:cs="Arial"/>
          <w:sz w:val="24"/>
          <w:szCs w:val="24"/>
        </w:rPr>
        <w:lastRenderedPageBreak/>
        <w:t xml:space="preserve">deliver a new project aimed at improvement in support for the older </w:t>
      </w:r>
      <w:r w:rsidR="001E1E8C" w:rsidRPr="00A1282A">
        <w:rPr>
          <w:rFonts w:ascii="Arial" w:hAnsi="Arial" w:cs="Arial"/>
          <w:sz w:val="24"/>
          <w:szCs w:val="24"/>
        </w:rPr>
        <w:t>generation</w:t>
      </w:r>
      <w:r w:rsidRPr="00A1282A">
        <w:rPr>
          <w:rFonts w:ascii="Arial" w:hAnsi="Arial" w:cs="Arial"/>
          <w:sz w:val="24"/>
          <w:szCs w:val="24"/>
        </w:rPr>
        <w:t xml:space="preserve">, including those with </w:t>
      </w:r>
      <w:r w:rsidR="001E1E8C" w:rsidRPr="00A1282A">
        <w:rPr>
          <w:rFonts w:ascii="Arial" w:hAnsi="Arial" w:cs="Arial"/>
          <w:sz w:val="24"/>
          <w:szCs w:val="24"/>
        </w:rPr>
        <w:t>dementia</w:t>
      </w:r>
      <w:r w:rsidRPr="00A1282A">
        <w:rPr>
          <w:rFonts w:ascii="Arial" w:hAnsi="Arial" w:cs="Arial"/>
          <w:sz w:val="24"/>
          <w:szCs w:val="24"/>
        </w:rPr>
        <w:t xml:space="preserve"> and those living in specific housing schemes retirement villages and sheltered </w:t>
      </w:r>
      <w:r w:rsidR="001E1E8C" w:rsidRPr="00A1282A">
        <w:rPr>
          <w:rFonts w:ascii="Arial" w:hAnsi="Arial" w:cs="Arial"/>
          <w:sz w:val="24"/>
          <w:szCs w:val="24"/>
        </w:rPr>
        <w:t>accommodation</w:t>
      </w:r>
      <w:r w:rsidRPr="00A1282A">
        <w:rPr>
          <w:rFonts w:ascii="Arial" w:hAnsi="Arial" w:cs="Arial"/>
          <w:sz w:val="24"/>
          <w:szCs w:val="24"/>
        </w:rPr>
        <w:t>.</w:t>
      </w:r>
      <w:r w:rsidR="00300E06" w:rsidRPr="00A1282A">
        <w:rPr>
          <w:rFonts w:ascii="Arial" w:hAnsi="Arial" w:cs="Arial"/>
          <w:sz w:val="24"/>
          <w:szCs w:val="24"/>
        </w:rPr>
        <w:t xml:space="preserve">  </w:t>
      </w:r>
      <w:r w:rsidRPr="00A1282A">
        <w:rPr>
          <w:rFonts w:ascii="Arial" w:hAnsi="Arial" w:cs="Arial"/>
          <w:sz w:val="24"/>
          <w:szCs w:val="24"/>
        </w:rPr>
        <w:t xml:space="preserve">It is a </w:t>
      </w:r>
      <w:r w:rsidR="001E1E8C" w:rsidRPr="00A1282A">
        <w:rPr>
          <w:rFonts w:ascii="Arial" w:hAnsi="Arial" w:cs="Arial"/>
          <w:sz w:val="24"/>
          <w:szCs w:val="24"/>
        </w:rPr>
        <w:t>five-year</w:t>
      </w:r>
      <w:r w:rsidRPr="00A1282A">
        <w:rPr>
          <w:rFonts w:ascii="Arial" w:hAnsi="Arial" w:cs="Arial"/>
          <w:sz w:val="24"/>
          <w:szCs w:val="24"/>
        </w:rPr>
        <w:t xml:space="preserve"> project and will be rolled out in England within the next five years.</w:t>
      </w:r>
      <w:r w:rsidR="00DA3310" w:rsidRPr="00A1282A">
        <w:rPr>
          <w:rFonts w:ascii="Arial" w:hAnsi="Arial" w:cs="Arial"/>
          <w:sz w:val="24"/>
          <w:szCs w:val="24"/>
        </w:rPr>
        <w:t xml:space="preserve"> (Cruse, 2021).</w:t>
      </w:r>
    </w:p>
    <w:p w14:paraId="56047238" w14:textId="5B8C4805" w:rsidR="00D2323E" w:rsidRPr="00A1282A" w:rsidRDefault="00D2323E" w:rsidP="006032D7">
      <w:pPr>
        <w:spacing w:line="480" w:lineRule="auto"/>
        <w:rPr>
          <w:rFonts w:ascii="Arial" w:hAnsi="Arial" w:cs="Arial"/>
          <w:b/>
          <w:bCs/>
          <w:sz w:val="24"/>
          <w:szCs w:val="24"/>
        </w:rPr>
      </w:pPr>
      <w:r w:rsidRPr="00A1282A">
        <w:rPr>
          <w:rFonts w:ascii="Arial" w:hAnsi="Arial" w:cs="Arial"/>
          <w:b/>
          <w:bCs/>
          <w:sz w:val="24"/>
          <w:szCs w:val="24"/>
        </w:rPr>
        <w:t>The aim of the project will tackle:</w:t>
      </w:r>
    </w:p>
    <w:p w14:paraId="2FB3C913" w14:textId="39369F2B" w:rsidR="00D2323E" w:rsidRPr="00A1282A"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Raising awareness of the effects of bereavement on the older generation both physically and mentally.</w:t>
      </w:r>
    </w:p>
    <w:p w14:paraId="7F85065D" w14:textId="397DEDFF" w:rsidR="00D2323E" w:rsidRPr="00A1282A"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Improvement to access.</w:t>
      </w:r>
    </w:p>
    <w:p w14:paraId="770354F6" w14:textId="51E8F5B0" w:rsidR="00D2323E" w:rsidRPr="00A1282A"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Promoting self help and peer support, to combat social isolation and loneliness.</w:t>
      </w:r>
    </w:p>
    <w:p w14:paraId="62A75DC8" w14:textId="59752265" w:rsidR="00D2323E" w:rsidRPr="00394CA0"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The safeguarding and promotion to long term mental and physical health.</w:t>
      </w:r>
    </w:p>
    <w:p w14:paraId="3E275A95" w14:textId="1ADF5F5C" w:rsidR="00D2323E" w:rsidRPr="00A1282A"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 xml:space="preserve">The outline of the project outcomes </w:t>
      </w:r>
      <w:r w:rsidR="001E1E8C" w:rsidRPr="00A1282A">
        <w:rPr>
          <w:rFonts w:ascii="Arial" w:hAnsi="Arial" w:cs="Arial"/>
          <w:sz w:val="24"/>
          <w:szCs w:val="24"/>
        </w:rPr>
        <w:t>is</w:t>
      </w:r>
      <w:r w:rsidRPr="00A1282A">
        <w:rPr>
          <w:rFonts w:ascii="Arial" w:hAnsi="Arial" w:cs="Arial"/>
          <w:sz w:val="24"/>
          <w:szCs w:val="24"/>
        </w:rPr>
        <w:t>:</w:t>
      </w:r>
    </w:p>
    <w:p w14:paraId="489E5173" w14:textId="3EAA8667" w:rsidR="00D2323E" w:rsidRPr="00A1282A"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 xml:space="preserve">Provide information and awareness sessions for </w:t>
      </w:r>
      <w:r w:rsidR="001E1E8C" w:rsidRPr="00A1282A">
        <w:rPr>
          <w:rFonts w:ascii="Arial" w:hAnsi="Arial" w:cs="Arial"/>
          <w:sz w:val="24"/>
          <w:szCs w:val="24"/>
        </w:rPr>
        <w:t>Extra Care</w:t>
      </w:r>
      <w:r w:rsidRPr="00A1282A">
        <w:rPr>
          <w:rFonts w:ascii="Arial" w:hAnsi="Arial" w:cs="Arial"/>
          <w:sz w:val="24"/>
          <w:szCs w:val="24"/>
        </w:rPr>
        <w:t xml:space="preserve"> </w:t>
      </w:r>
      <w:r w:rsidR="001E1E8C" w:rsidRPr="00A1282A">
        <w:rPr>
          <w:rFonts w:ascii="Arial" w:hAnsi="Arial" w:cs="Arial"/>
          <w:sz w:val="24"/>
          <w:szCs w:val="24"/>
        </w:rPr>
        <w:t>resident</w:t>
      </w:r>
      <w:r w:rsidRPr="00A1282A">
        <w:rPr>
          <w:rFonts w:ascii="Arial" w:hAnsi="Arial" w:cs="Arial"/>
          <w:sz w:val="24"/>
          <w:szCs w:val="24"/>
        </w:rPr>
        <w:t>.</w:t>
      </w:r>
    </w:p>
    <w:p w14:paraId="3F3855EF" w14:textId="27D22E55" w:rsidR="00D2323E" w:rsidRPr="00A1282A" w:rsidRDefault="00D2323E"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Recruitment, train and deploy bereavement supporters who will provide early support information and signposting.</w:t>
      </w:r>
    </w:p>
    <w:p w14:paraId="45483471" w14:textId="2273E195" w:rsidR="00D2323E" w:rsidRPr="00A1282A" w:rsidRDefault="002B5FDD"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 xml:space="preserve">Bereavement support training sessions for </w:t>
      </w:r>
      <w:r w:rsidR="001E1E8C" w:rsidRPr="00A1282A">
        <w:rPr>
          <w:rFonts w:ascii="Arial" w:hAnsi="Arial" w:cs="Arial"/>
          <w:sz w:val="24"/>
          <w:szCs w:val="24"/>
        </w:rPr>
        <w:t>Extra Care</w:t>
      </w:r>
      <w:r w:rsidRPr="00A1282A">
        <w:rPr>
          <w:rFonts w:ascii="Arial" w:hAnsi="Arial" w:cs="Arial"/>
          <w:sz w:val="24"/>
          <w:szCs w:val="24"/>
        </w:rPr>
        <w:t xml:space="preserve"> staff</w:t>
      </w:r>
    </w:p>
    <w:p w14:paraId="39838E51" w14:textId="11F92119" w:rsidR="002B5FDD" w:rsidRPr="00A1282A" w:rsidRDefault="002B5FDD"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Recruit, train and deploy new Cruse Bereavement volunteers for longer term support</w:t>
      </w:r>
    </w:p>
    <w:p w14:paraId="30DE285C" w14:textId="2EC3F62A" w:rsidR="002B5FDD" w:rsidRPr="00A1282A" w:rsidRDefault="002B5FDD"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Increase</w:t>
      </w:r>
      <w:r w:rsidR="001E1E8C" w:rsidRPr="00A1282A">
        <w:rPr>
          <w:rFonts w:ascii="Arial" w:hAnsi="Arial" w:cs="Arial"/>
          <w:sz w:val="24"/>
          <w:szCs w:val="24"/>
        </w:rPr>
        <w:t xml:space="preserve"> ExtraCare residents</w:t>
      </w:r>
      <w:r w:rsidRPr="00A1282A">
        <w:rPr>
          <w:rFonts w:ascii="Arial" w:hAnsi="Arial" w:cs="Arial"/>
          <w:sz w:val="24"/>
          <w:szCs w:val="24"/>
        </w:rPr>
        <w:t xml:space="preserve"> who are volunteering and </w:t>
      </w:r>
      <w:r w:rsidR="001E1E8C" w:rsidRPr="00A1282A">
        <w:rPr>
          <w:rFonts w:ascii="Arial" w:hAnsi="Arial" w:cs="Arial"/>
          <w:sz w:val="24"/>
          <w:szCs w:val="24"/>
        </w:rPr>
        <w:t>providing</w:t>
      </w:r>
      <w:r w:rsidRPr="00A1282A">
        <w:rPr>
          <w:rFonts w:ascii="Arial" w:hAnsi="Arial" w:cs="Arial"/>
          <w:sz w:val="24"/>
          <w:szCs w:val="24"/>
        </w:rPr>
        <w:t xml:space="preserve"> peer support to other bereaved residents</w:t>
      </w:r>
    </w:p>
    <w:p w14:paraId="6F686211" w14:textId="5652E362" w:rsidR="00270D48" w:rsidRPr="00A1282A" w:rsidRDefault="002B5FDD" w:rsidP="006032D7">
      <w:pPr>
        <w:pStyle w:val="ListParagraph"/>
        <w:numPr>
          <w:ilvl w:val="0"/>
          <w:numId w:val="6"/>
        </w:numPr>
        <w:spacing w:line="480" w:lineRule="auto"/>
        <w:rPr>
          <w:rFonts w:ascii="Arial" w:hAnsi="Arial" w:cs="Arial"/>
          <w:sz w:val="24"/>
          <w:szCs w:val="24"/>
        </w:rPr>
      </w:pPr>
      <w:r w:rsidRPr="00A1282A">
        <w:rPr>
          <w:rFonts w:ascii="Arial" w:hAnsi="Arial" w:cs="Arial"/>
          <w:sz w:val="24"/>
          <w:szCs w:val="24"/>
        </w:rPr>
        <w:t xml:space="preserve">Develop a new model of working with older bereaved people with </w:t>
      </w:r>
      <w:r w:rsidR="001E1E8C" w:rsidRPr="00A1282A">
        <w:rPr>
          <w:rFonts w:ascii="Arial" w:hAnsi="Arial" w:cs="Arial"/>
          <w:sz w:val="24"/>
          <w:szCs w:val="24"/>
        </w:rPr>
        <w:t>early-stage</w:t>
      </w:r>
      <w:r w:rsidRPr="00A1282A">
        <w:rPr>
          <w:rFonts w:ascii="Arial" w:hAnsi="Arial" w:cs="Arial"/>
          <w:sz w:val="24"/>
          <w:szCs w:val="24"/>
        </w:rPr>
        <w:t xml:space="preserve"> dementia or </w:t>
      </w:r>
      <w:r w:rsidR="001E1E8C" w:rsidRPr="00A1282A">
        <w:rPr>
          <w:rFonts w:ascii="Arial" w:hAnsi="Arial" w:cs="Arial"/>
          <w:sz w:val="24"/>
          <w:szCs w:val="24"/>
        </w:rPr>
        <w:t>dementia</w:t>
      </w:r>
      <w:r w:rsidRPr="00A1282A">
        <w:rPr>
          <w:rFonts w:ascii="Arial" w:hAnsi="Arial" w:cs="Arial"/>
          <w:sz w:val="24"/>
          <w:szCs w:val="24"/>
        </w:rPr>
        <w:t xml:space="preserve"> related conditions.</w:t>
      </w:r>
    </w:p>
    <w:p w14:paraId="6036BFB0" w14:textId="77777777" w:rsidR="00300E06" w:rsidRPr="00A1282A" w:rsidRDefault="00300E06" w:rsidP="006032D7">
      <w:pPr>
        <w:pStyle w:val="ListParagraph"/>
        <w:spacing w:line="480" w:lineRule="auto"/>
        <w:rPr>
          <w:rFonts w:ascii="Arial" w:hAnsi="Arial" w:cs="Arial"/>
          <w:sz w:val="24"/>
          <w:szCs w:val="24"/>
        </w:rPr>
      </w:pPr>
    </w:p>
    <w:p w14:paraId="7B3F2379" w14:textId="175118A4" w:rsidR="008A3A5F" w:rsidRPr="00A1282A" w:rsidRDefault="000A0253" w:rsidP="006032D7">
      <w:pPr>
        <w:spacing w:line="480" w:lineRule="auto"/>
        <w:rPr>
          <w:rFonts w:ascii="Arial" w:hAnsi="Arial" w:cs="Arial"/>
          <w:sz w:val="24"/>
          <w:szCs w:val="24"/>
        </w:rPr>
      </w:pPr>
      <w:r w:rsidRPr="00A1282A">
        <w:rPr>
          <w:rFonts w:ascii="Arial" w:hAnsi="Arial" w:cs="Arial"/>
          <w:sz w:val="24"/>
          <w:szCs w:val="24"/>
        </w:rPr>
        <w:lastRenderedPageBreak/>
        <w:t xml:space="preserve">It </w:t>
      </w:r>
      <w:r w:rsidR="00472E36" w:rsidRPr="00A1282A">
        <w:rPr>
          <w:rFonts w:ascii="Arial" w:hAnsi="Arial" w:cs="Arial"/>
          <w:sz w:val="24"/>
          <w:szCs w:val="24"/>
        </w:rPr>
        <w:t>could</w:t>
      </w:r>
      <w:r w:rsidRPr="00A1282A">
        <w:rPr>
          <w:rFonts w:ascii="Arial" w:hAnsi="Arial" w:cs="Arial"/>
          <w:sz w:val="24"/>
          <w:szCs w:val="24"/>
        </w:rPr>
        <w:t xml:space="preserve"> be argued that </w:t>
      </w:r>
      <w:r w:rsidR="00AF05DE">
        <w:rPr>
          <w:rFonts w:ascii="Arial" w:hAnsi="Arial" w:cs="Arial"/>
          <w:sz w:val="24"/>
          <w:szCs w:val="24"/>
        </w:rPr>
        <w:t>CBT</w:t>
      </w:r>
      <w:r w:rsidR="00472E36" w:rsidRPr="00A1282A">
        <w:rPr>
          <w:rFonts w:ascii="Arial" w:hAnsi="Arial" w:cs="Arial"/>
          <w:sz w:val="24"/>
          <w:szCs w:val="24"/>
        </w:rPr>
        <w:t xml:space="preserve"> has</w:t>
      </w:r>
      <w:r w:rsidR="001F24F2" w:rsidRPr="00A1282A">
        <w:rPr>
          <w:rFonts w:ascii="Arial" w:hAnsi="Arial" w:cs="Arial"/>
          <w:sz w:val="24"/>
          <w:szCs w:val="24"/>
        </w:rPr>
        <w:t xml:space="preserve"> </w:t>
      </w:r>
      <w:r w:rsidRPr="00A1282A">
        <w:rPr>
          <w:rFonts w:ascii="Arial" w:hAnsi="Arial" w:cs="Arial"/>
          <w:sz w:val="24"/>
          <w:szCs w:val="24"/>
        </w:rPr>
        <w:t>now recognized</w:t>
      </w:r>
      <w:r w:rsidR="001F24F2" w:rsidRPr="00A1282A">
        <w:rPr>
          <w:rFonts w:ascii="Arial" w:hAnsi="Arial" w:cs="Arial"/>
          <w:sz w:val="24"/>
          <w:szCs w:val="24"/>
        </w:rPr>
        <w:t xml:space="preserve"> that</w:t>
      </w:r>
      <w:r w:rsidRPr="00A1282A">
        <w:rPr>
          <w:rFonts w:ascii="Arial" w:hAnsi="Arial" w:cs="Arial"/>
          <w:sz w:val="24"/>
          <w:szCs w:val="24"/>
        </w:rPr>
        <w:t xml:space="preserve"> a new approach is </w:t>
      </w:r>
      <w:r w:rsidR="00472E36" w:rsidRPr="00A1282A">
        <w:rPr>
          <w:rFonts w:ascii="Arial" w:hAnsi="Arial" w:cs="Arial"/>
          <w:sz w:val="24"/>
          <w:szCs w:val="24"/>
        </w:rPr>
        <w:t>fundamental</w:t>
      </w:r>
      <w:r w:rsidRPr="00A1282A">
        <w:rPr>
          <w:rFonts w:ascii="Arial" w:hAnsi="Arial" w:cs="Arial"/>
          <w:sz w:val="24"/>
          <w:szCs w:val="24"/>
        </w:rPr>
        <w:t xml:space="preserve"> to being </w:t>
      </w:r>
      <w:r w:rsidR="00472E36" w:rsidRPr="00A1282A">
        <w:rPr>
          <w:rFonts w:ascii="Arial" w:hAnsi="Arial" w:cs="Arial"/>
          <w:sz w:val="24"/>
          <w:szCs w:val="24"/>
        </w:rPr>
        <w:t>more</w:t>
      </w:r>
      <w:r w:rsidRPr="00A1282A">
        <w:rPr>
          <w:rFonts w:ascii="Arial" w:hAnsi="Arial" w:cs="Arial"/>
          <w:sz w:val="24"/>
          <w:szCs w:val="24"/>
        </w:rPr>
        <w:t xml:space="preserve"> effective in </w:t>
      </w:r>
      <w:r w:rsidR="00472E36" w:rsidRPr="00A1282A">
        <w:rPr>
          <w:rFonts w:ascii="Arial" w:hAnsi="Arial" w:cs="Arial"/>
          <w:sz w:val="24"/>
          <w:szCs w:val="24"/>
        </w:rPr>
        <w:t xml:space="preserve">treating </w:t>
      </w:r>
      <w:r w:rsidR="00AF05DE">
        <w:rPr>
          <w:rFonts w:ascii="Arial" w:hAnsi="Arial" w:cs="Arial"/>
          <w:sz w:val="24"/>
          <w:szCs w:val="24"/>
        </w:rPr>
        <w:t xml:space="preserve">differing modalities </w:t>
      </w:r>
      <w:r w:rsidRPr="00A1282A">
        <w:rPr>
          <w:rFonts w:ascii="Arial" w:hAnsi="Arial" w:cs="Arial"/>
          <w:sz w:val="24"/>
          <w:szCs w:val="24"/>
        </w:rPr>
        <w:t xml:space="preserve">of therapies, linked to health and wellbeing.  This will help overcome emotional and psychological </w:t>
      </w:r>
      <w:r w:rsidR="00472E36" w:rsidRPr="00A1282A">
        <w:rPr>
          <w:rFonts w:ascii="Arial" w:hAnsi="Arial" w:cs="Arial"/>
          <w:sz w:val="24"/>
          <w:szCs w:val="24"/>
        </w:rPr>
        <w:t>issues</w:t>
      </w:r>
      <w:r w:rsidR="00AF05DE">
        <w:rPr>
          <w:rFonts w:ascii="Arial" w:hAnsi="Arial" w:cs="Arial"/>
          <w:sz w:val="24"/>
          <w:szCs w:val="24"/>
        </w:rPr>
        <w:t>.</w:t>
      </w:r>
      <w:r w:rsidR="00472E36" w:rsidRPr="00A1282A">
        <w:rPr>
          <w:rFonts w:ascii="Arial" w:hAnsi="Arial" w:cs="Arial"/>
          <w:sz w:val="24"/>
          <w:szCs w:val="24"/>
        </w:rPr>
        <w:t xml:space="preserve"> Holistic</w:t>
      </w:r>
      <w:r w:rsidR="001F24F2" w:rsidRPr="00A1282A">
        <w:rPr>
          <w:rFonts w:ascii="Arial" w:hAnsi="Arial" w:cs="Arial"/>
          <w:sz w:val="24"/>
          <w:szCs w:val="24"/>
        </w:rPr>
        <w:t xml:space="preserve"> promotion combined with traditional techniques can help reduce the </w:t>
      </w:r>
      <w:r w:rsidR="00472E36" w:rsidRPr="00A1282A">
        <w:rPr>
          <w:rFonts w:ascii="Arial" w:hAnsi="Arial" w:cs="Arial"/>
          <w:sz w:val="24"/>
          <w:szCs w:val="24"/>
        </w:rPr>
        <w:t>symptoms</w:t>
      </w:r>
      <w:r w:rsidR="001F24F2" w:rsidRPr="00A1282A">
        <w:rPr>
          <w:rFonts w:ascii="Arial" w:hAnsi="Arial" w:cs="Arial"/>
          <w:sz w:val="24"/>
          <w:szCs w:val="24"/>
        </w:rPr>
        <w:t xml:space="preserve"> of stress, and help the client gain control for long term outcome.</w:t>
      </w:r>
      <w:r w:rsidR="00AF05DE">
        <w:rPr>
          <w:rFonts w:ascii="Arial" w:hAnsi="Arial" w:cs="Arial"/>
          <w:sz w:val="24"/>
          <w:szCs w:val="24"/>
        </w:rPr>
        <w:t xml:space="preserve"> By comparison to </w:t>
      </w:r>
    </w:p>
    <w:p w14:paraId="18EEC1CD" w14:textId="288F0852" w:rsidR="008A3A5F" w:rsidRDefault="00A46A66" w:rsidP="006032D7">
      <w:pPr>
        <w:spacing w:line="480" w:lineRule="auto"/>
        <w:rPr>
          <w:rFonts w:ascii="Arial" w:hAnsi="Arial" w:cs="Arial"/>
          <w:sz w:val="24"/>
          <w:szCs w:val="24"/>
        </w:rPr>
      </w:pPr>
      <w:r>
        <w:rPr>
          <w:rFonts w:ascii="Arial" w:hAnsi="Arial" w:cs="Arial"/>
          <w:sz w:val="24"/>
          <w:szCs w:val="24"/>
        </w:rPr>
        <w:t>To conclude, i</w:t>
      </w:r>
      <w:r w:rsidR="00AF05DE">
        <w:rPr>
          <w:rFonts w:ascii="Arial" w:hAnsi="Arial" w:cs="Arial"/>
          <w:sz w:val="24"/>
          <w:szCs w:val="24"/>
        </w:rPr>
        <w:t xml:space="preserve">n light of recent events stemming from the pandemic of twenty twenty.  It has become apparent that a major shift has happened in terms of </w:t>
      </w:r>
      <w:r>
        <w:rPr>
          <w:rFonts w:ascii="Arial" w:hAnsi="Arial" w:cs="Arial"/>
          <w:sz w:val="24"/>
          <w:szCs w:val="24"/>
        </w:rPr>
        <w:t>having to a</w:t>
      </w:r>
      <w:r w:rsidR="00AF05DE">
        <w:rPr>
          <w:rFonts w:ascii="Arial" w:hAnsi="Arial" w:cs="Arial"/>
          <w:sz w:val="24"/>
          <w:szCs w:val="24"/>
        </w:rPr>
        <w:t xml:space="preserve">pproach bereavement in a different way. </w:t>
      </w:r>
      <w:r>
        <w:rPr>
          <w:rFonts w:ascii="Arial" w:hAnsi="Arial" w:cs="Arial"/>
          <w:sz w:val="24"/>
          <w:szCs w:val="24"/>
        </w:rPr>
        <w:t xml:space="preserve">The gentle approach of Humanistic counselling should be resilient enough to treat the bereft client with compassion, kindness and </w:t>
      </w:r>
      <w:r w:rsidR="006E1699">
        <w:rPr>
          <w:rFonts w:ascii="Arial" w:hAnsi="Arial" w:cs="Arial"/>
          <w:sz w:val="24"/>
          <w:szCs w:val="24"/>
        </w:rPr>
        <w:t>autonomy</w:t>
      </w:r>
      <w:r>
        <w:rPr>
          <w:rFonts w:ascii="Arial" w:hAnsi="Arial" w:cs="Arial"/>
          <w:sz w:val="24"/>
          <w:szCs w:val="24"/>
        </w:rPr>
        <w:t xml:space="preserve">, whereas within the CBT framework should be able to withstand this new era of therapy approaches, taking into account the third wave approach of mindfulness, helping the client experience the now as opposed to the past. </w:t>
      </w:r>
      <w:r w:rsidR="00AF05DE">
        <w:rPr>
          <w:rFonts w:ascii="Arial" w:hAnsi="Arial" w:cs="Arial"/>
          <w:sz w:val="24"/>
          <w:szCs w:val="24"/>
        </w:rPr>
        <w:t xml:space="preserve"> Research methods need to be reviewed, designed and implemented across the board to ensure </w:t>
      </w:r>
      <w:r>
        <w:rPr>
          <w:rFonts w:ascii="Arial" w:hAnsi="Arial" w:cs="Arial"/>
          <w:sz w:val="24"/>
          <w:szCs w:val="24"/>
        </w:rPr>
        <w:t>continuity</w:t>
      </w:r>
      <w:r w:rsidR="00AF05DE">
        <w:rPr>
          <w:rFonts w:ascii="Arial" w:hAnsi="Arial" w:cs="Arial"/>
          <w:sz w:val="24"/>
          <w:szCs w:val="24"/>
        </w:rPr>
        <w:t xml:space="preserve"> of safe guarding the vulnerable, especially where the elderly </w:t>
      </w:r>
      <w:r>
        <w:rPr>
          <w:rFonts w:ascii="Arial" w:hAnsi="Arial" w:cs="Arial"/>
          <w:sz w:val="24"/>
          <w:szCs w:val="24"/>
        </w:rPr>
        <w:t>is</w:t>
      </w:r>
      <w:r w:rsidR="00AF05DE">
        <w:rPr>
          <w:rFonts w:ascii="Arial" w:hAnsi="Arial" w:cs="Arial"/>
          <w:sz w:val="24"/>
          <w:szCs w:val="24"/>
        </w:rPr>
        <w:t xml:space="preserve"> </w:t>
      </w:r>
      <w:r>
        <w:rPr>
          <w:rFonts w:ascii="Arial" w:hAnsi="Arial" w:cs="Arial"/>
          <w:sz w:val="24"/>
          <w:szCs w:val="24"/>
        </w:rPr>
        <w:t>concerned</w:t>
      </w:r>
      <w:r w:rsidR="00AF05DE">
        <w:rPr>
          <w:rFonts w:ascii="Arial" w:hAnsi="Arial" w:cs="Arial"/>
          <w:sz w:val="24"/>
          <w:szCs w:val="24"/>
        </w:rPr>
        <w:t xml:space="preserve">.  It is also of critical importance that the traditional approaches to therapy be reviewed </w:t>
      </w:r>
      <w:r>
        <w:rPr>
          <w:rFonts w:ascii="Arial" w:hAnsi="Arial" w:cs="Arial"/>
          <w:sz w:val="24"/>
          <w:szCs w:val="24"/>
        </w:rPr>
        <w:t xml:space="preserve">and adjustments need to be implemented. Whatever the outcome, all therapists, regardless of modality must </w:t>
      </w:r>
      <w:r w:rsidR="00AF05DE">
        <w:rPr>
          <w:rFonts w:ascii="Arial" w:hAnsi="Arial" w:cs="Arial"/>
          <w:sz w:val="24"/>
          <w:szCs w:val="24"/>
        </w:rPr>
        <w:t>ensure that</w:t>
      </w:r>
      <w:r>
        <w:rPr>
          <w:rFonts w:ascii="Arial" w:hAnsi="Arial" w:cs="Arial"/>
          <w:sz w:val="24"/>
          <w:szCs w:val="24"/>
        </w:rPr>
        <w:t xml:space="preserve"> it adheres to a </w:t>
      </w:r>
      <w:r w:rsidR="006E1699">
        <w:rPr>
          <w:rFonts w:ascii="Arial" w:hAnsi="Arial" w:cs="Arial"/>
          <w:sz w:val="24"/>
          <w:szCs w:val="24"/>
        </w:rPr>
        <w:t>robust framework</w:t>
      </w:r>
      <w:r w:rsidR="00AF05DE">
        <w:rPr>
          <w:rFonts w:ascii="Arial" w:hAnsi="Arial" w:cs="Arial"/>
          <w:sz w:val="24"/>
          <w:szCs w:val="24"/>
        </w:rPr>
        <w:t xml:space="preserve"> of ethical boundaries</w:t>
      </w:r>
      <w:r>
        <w:rPr>
          <w:rFonts w:ascii="Arial" w:hAnsi="Arial" w:cs="Arial"/>
          <w:sz w:val="24"/>
          <w:szCs w:val="24"/>
        </w:rPr>
        <w:t xml:space="preserve"> and in the long term, maybe even these need to be reviewed and changed</w:t>
      </w:r>
      <w:r w:rsidR="00AF05DE">
        <w:rPr>
          <w:rFonts w:ascii="Arial" w:hAnsi="Arial" w:cs="Arial"/>
          <w:sz w:val="24"/>
          <w:szCs w:val="24"/>
        </w:rPr>
        <w:t>.  It is apparent that the effects of the pandemic have affected every single living being, and the after effects are going to be difficult to navigate</w:t>
      </w:r>
      <w:r>
        <w:rPr>
          <w:rFonts w:ascii="Arial" w:hAnsi="Arial" w:cs="Arial"/>
          <w:sz w:val="24"/>
          <w:szCs w:val="24"/>
        </w:rPr>
        <w:t xml:space="preserve"> going forward.  A new territory to navigate.  Fundamentally the elderly and sometimes the most frail need additional</w:t>
      </w:r>
      <w:r w:rsidR="00AF05DE">
        <w:rPr>
          <w:rFonts w:ascii="Arial" w:hAnsi="Arial" w:cs="Arial"/>
          <w:sz w:val="24"/>
          <w:szCs w:val="24"/>
        </w:rPr>
        <w:t xml:space="preserve"> </w:t>
      </w:r>
      <w:r w:rsidR="00980010">
        <w:rPr>
          <w:rFonts w:ascii="Arial" w:hAnsi="Arial" w:cs="Arial"/>
          <w:sz w:val="24"/>
          <w:szCs w:val="24"/>
        </w:rPr>
        <w:t>support.</w:t>
      </w:r>
      <w:r w:rsidR="00747AA7">
        <w:rPr>
          <w:rFonts w:ascii="Arial" w:hAnsi="Arial" w:cs="Arial"/>
          <w:sz w:val="24"/>
          <w:szCs w:val="24"/>
        </w:rPr>
        <w:t xml:space="preserve"> One analogy of grief is the ball in the box.  To try and help clients understand or visualize what grief looks like, Lauren Herschel designed a perfect analogy which helps clients </w:t>
      </w:r>
      <w:r w:rsidR="00747AA7">
        <w:rPr>
          <w:rFonts w:ascii="Arial" w:hAnsi="Arial" w:cs="Arial"/>
          <w:sz w:val="24"/>
          <w:szCs w:val="24"/>
        </w:rPr>
        <w:lastRenderedPageBreak/>
        <w:t xml:space="preserve">enormously. And tat is the ball in the box.  It is reqirement for the client to imagine a ball in the box, with a red button called pain, and when bereavement first occurs the ball in the </w:t>
      </w:r>
      <w:r w:rsidR="00520498">
        <w:rPr>
          <w:rFonts w:ascii="Arial" w:hAnsi="Arial" w:cs="Arial"/>
          <w:sz w:val="24"/>
          <w:szCs w:val="24"/>
        </w:rPr>
        <w:t>box representing</w:t>
      </w:r>
      <w:r w:rsidR="00747AA7">
        <w:rPr>
          <w:rFonts w:ascii="Arial" w:hAnsi="Arial" w:cs="Arial"/>
          <w:sz w:val="24"/>
          <w:szCs w:val="24"/>
        </w:rPr>
        <w:t xml:space="preserve"> the ber</w:t>
      </w:r>
      <w:r w:rsidR="0024350C">
        <w:rPr>
          <w:rFonts w:ascii="Arial" w:hAnsi="Arial" w:cs="Arial"/>
          <w:sz w:val="24"/>
          <w:szCs w:val="24"/>
        </w:rPr>
        <w:t xml:space="preserve">eft </w:t>
      </w:r>
      <w:r w:rsidR="00747AA7">
        <w:rPr>
          <w:rFonts w:ascii="Arial" w:hAnsi="Arial" w:cs="Arial"/>
          <w:sz w:val="24"/>
          <w:szCs w:val="24"/>
        </w:rPr>
        <w:t xml:space="preserve">consumes the entire box and over time constantly hitting the button, when </w:t>
      </w:r>
      <w:r w:rsidR="00520498">
        <w:rPr>
          <w:rFonts w:ascii="Arial" w:hAnsi="Arial" w:cs="Arial"/>
          <w:sz w:val="24"/>
          <w:szCs w:val="24"/>
        </w:rPr>
        <w:t>eventually the</w:t>
      </w:r>
      <w:r w:rsidR="00747AA7">
        <w:rPr>
          <w:rFonts w:ascii="Arial" w:hAnsi="Arial" w:cs="Arial"/>
          <w:sz w:val="24"/>
          <w:szCs w:val="24"/>
        </w:rPr>
        <w:t xml:space="preserve"> ball becomes smaller, </w:t>
      </w:r>
      <w:r w:rsidR="00520498">
        <w:rPr>
          <w:rFonts w:ascii="Arial" w:hAnsi="Arial" w:cs="Arial"/>
          <w:sz w:val="24"/>
          <w:szCs w:val="24"/>
        </w:rPr>
        <w:t>because life</w:t>
      </w:r>
      <w:r w:rsidR="00747AA7">
        <w:rPr>
          <w:rFonts w:ascii="Arial" w:hAnsi="Arial" w:cs="Arial"/>
          <w:sz w:val="24"/>
          <w:szCs w:val="24"/>
        </w:rPr>
        <w:t xml:space="preserve"> expands, </w:t>
      </w:r>
      <w:r w:rsidR="00520498">
        <w:rPr>
          <w:rFonts w:ascii="Arial" w:hAnsi="Arial" w:cs="Arial"/>
          <w:sz w:val="24"/>
          <w:szCs w:val="24"/>
        </w:rPr>
        <w:t>the,</w:t>
      </w:r>
      <w:r w:rsidR="00747AA7">
        <w:rPr>
          <w:rFonts w:ascii="Arial" w:hAnsi="Arial" w:cs="Arial"/>
          <w:sz w:val="24"/>
          <w:szCs w:val="24"/>
        </w:rPr>
        <w:t xml:space="preserve"> only for a red button remain in the box.  On occasion the red button is  pressed suggesting that the pain never goes away, constantly there, yet now more manageable.</w:t>
      </w:r>
      <w:r w:rsidR="00F30720">
        <w:rPr>
          <w:rFonts w:ascii="Arial" w:hAnsi="Arial" w:cs="Arial"/>
          <w:sz w:val="24"/>
          <w:szCs w:val="24"/>
        </w:rPr>
        <w:t>Morgensen (2020).</w:t>
      </w:r>
    </w:p>
    <w:p w14:paraId="62D9158B" w14:textId="3D1C4E5D" w:rsidR="00D04572" w:rsidRDefault="00D04572" w:rsidP="006032D7">
      <w:pPr>
        <w:spacing w:line="480" w:lineRule="auto"/>
        <w:rPr>
          <w:rFonts w:ascii="Arial" w:hAnsi="Arial" w:cs="Arial"/>
          <w:sz w:val="24"/>
          <w:szCs w:val="24"/>
        </w:rPr>
      </w:pPr>
    </w:p>
    <w:p w14:paraId="01F70999" w14:textId="7D37F4D1" w:rsidR="00D04572" w:rsidRDefault="00D04572" w:rsidP="006032D7">
      <w:pPr>
        <w:spacing w:line="480" w:lineRule="auto"/>
        <w:rPr>
          <w:rFonts w:ascii="Arial" w:hAnsi="Arial" w:cs="Arial"/>
          <w:sz w:val="24"/>
          <w:szCs w:val="24"/>
        </w:rPr>
      </w:pPr>
    </w:p>
    <w:p w14:paraId="66B7E5A5" w14:textId="18CCF92B" w:rsidR="00D04572" w:rsidRDefault="00D04572" w:rsidP="006032D7">
      <w:pPr>
        <w:spacing w:line="480" w:lineRule="auto"/>
        <w:rPr>
          <w:rFonts w:ascii="Arial" w:hAnsi="Arial" w:cs="Arial"/>
          <w:sz w:val="24"/>
          <w:szCs w:val="24"/>
        </w:rPr>
      </w:pPr>
    </w:p>
    <w:p w14:paraId="0A7FAB1C" w14:textId="5ED40565" w:rsidR="00A26070" w:rsidRDefault="00A26070" w:rsidP="006032D7">
      <w:pPr>
        <w:spacing w:line="480" w:lineRule="auto"/>
        <w:rPr>
          <w:rFonts w:ascii="Arial" w:hAnsi="Arial" w:cs="Arial"/>
          <w:sz w:val="24"/>
          <w:szCs w:val="24"/>
        </w:rPr>
      </w:pPr>
    </w:p>
    <w:p w14:paraId="06DFE4B0" w14:textId="5654E41E" w:rsidR="00A26070" w:rsidRDefault="00A26070" w:rsidP="006032D7">
      <w:pPr>
        <w:spacing w:line="480" w:lineRule="auto"/>
        <w:rPr>
          <w:rFonts w:ascii="Arial" w:hAnsi="Arial" w:cs="Arial"/>
          <w:sz w:val="24"/>
          <w:szCs w:val="24"/>
        </w:rPr>
      </w:pPr>
    </w:p>
    <w:p w14:paraId="11C024E0" w14:textId="13534DEA" w:rsidR="00A26070" w:rsidRDefault="00A26070" w:rsidP="006032D7">
      <w:pPr>
        <w:spacing w:line="480" w:lineRule="auto"/>
        <w:rPr>
          <w:rFonts w:ascii="Arial" w:hAnsi="Arial" w:cs="Arial"/>
          <w:sz w:val="24"/>
          <w:szCs w:val="24"/>
        </w:rPr>
      </w:pPr>
    </w:p>
    <w:p w14:paraId="7DE0C7BF" w14:textId="335BDE01" w:rsidR="00A26070" w:rsidRDefault="00A26070" w:rsidP="006032D7">
      <w:pPr>
        <w:spacing w:line="480" w:lineRule="auto"/>
        <w:rPr>
          <w:rFonts w:ascii="Arial" w:hAnsi="Arial" w:cs="Arial"/>
          <w:sz w:val="24"/>
          <w:szCs w:val="24"/>
        </w:rPr>
      </w:pPr>
    </w:p>
    <w:p w14:paraId="66608A54" w14:textId="20A79AAD" w:rsidR="00A26070" w:rsidRDefault="00A26070" w:rsidP="006032D7">
      <w:pPr>
        <w:spacing w:line="480" w:lineRule="auto"/>
        <w:rPr>
          <w:rFonts w:ascii="Arial" w:hAnsi="Arial" w:cs="Arial"/>
          <w:sz w:val="24"/>
          <w:szCs w:val="24"/>
        </w:rPr>
      </w:pPr>
    </w:p>
    <w:p w14:paraId="58E59060" w14:textId="79E08F2F" w:rsidR="00A26070" w:rsidRDefault="00A26070" w:rsidP="006032D7">
      <w:pPr>
        <w:spacing w:line="480" w:lineRule="auto"/>
        <w:rPr>
          <w:rFonts w:ascii="Arial" w:hAnsi="Arial" w:cs="Arial"/>
          <w:sz w:val="24"/>
          <w:szCs w:val="24"/>
        </w:rPr>
      </w:pPr>
    </w:p>
    <w:p w14:paraId="36E1F5E3" w14:textId="15A2CA07" w:rsidR="00A26070" w:rsidRDefault="00A26070" w:rsidP="006032D7">
      <w:pPr>
        <w:spacing w:line="480" w:lineRule="auto"/>
        <w:rPr>
          <w:rFonts w:ascii="Arial" w:hAnsi="Arial" w:cs="Arial"/>
          <w:sz w:val="24"/>
          <w:szCs w:val="24"/>
        </w:rPr>
      </w:pPr>
    </w:p>
    <w:p w14:paraId="212D29BD" w14:textId="5CA6FE2B" w:rsidR="00A26070" w:rsidRDefault="00A26070" w:rsidP="006032D7">
      <w:pPr>
        <w:spacing w:line="480" w:lineRule="auto"/>
        <w:rPr>
          <w:rFonts w:ascii="Arial" w:hAnsi="Arial" w:cs="Arial"/>
          <w:sz w:val="24"/>
          <w:szCs w:val="24"/>
        </w:rPr>
      </w:pPr>
    </w:p>
    <w:p w14:paraId="0D718E8B" w14:textId="58761295" w:rsidR="00A26070" w:rsidRDefault="00A26070" w:rsidP="006032D7">
      <w:pPr>
        <w:spacing w:line="480" w:lineRule="auto"/>
        <w:rPr>
          <w:rFonts w:ascii="Arial" w:hAnsi="Arial" w:cs="Arial"/>
          <w:sz w:val="24"/>
          <w:szCs w:val="24"/>
        </w:rPr>
      </w:pPr>
    </w:p>
    <w:p w14:paraId="44B3BEC9" w14:textId="77777777" w:rsidR="00A26070" w:rsidRDefault="00A26070" w:rsidP="006032D7">
      <w:pPr>
        <w:spacing w:line="480" w:lineRule="auto"/>
        <w:rPr>
          <w:rFonts w:ascii="Arial" w:hAnsi="Arial" w:cs="Arial"/>
          <w:sz w:val="24"/>
          <w:szCs w:val="24"/>
        </w:rPr>
      </w:pPr>
    </w:p>
    <w:p w14:paraId="5389A222" w14:textId="621DE211" w:rsidR="00D04572" w:rsidRDefault="00D04572" w:rsidP="006032D7">
      <w:pPr>
        <w:spacing w:line="480" w:lineRule="auto"/>
        <w:rPr>
          <w:rFonts w:ascii="Arial" w:hAnsi="Arial" w:cs="Arial"/>
          <w:sz w:val="24"/>
          <w:szCs w:val="24"/>
        </w:rPr>
      </w:pPr>
    </w:p>
    <w:p w14:paraId="7BC3F647" w14:textId="77777777" w:rsidR="00D04572" w:rsidRDefault="00D04572" w:rsidP="00D04572">
      <w:pPr>
        <w:jc w:val="center"/>
        <w:rPr>
          <w:rFonts w:ascii="Arial" w:hAnsi="Arial" w:cs="Arial"/>
          <w:sz w:val="20"/>
          <w:szCs w:val="20"/>
        </w:rPr>
      </w:pPr>
      <w:r>
        <w:rPr>
          <w:rFonts w:ascii="Arial" w:hAnsi="Arial" w:cs="Arial"/>
          <w:sz w:val="20"/>
          <w:szCs w:val="20"/>
        </w:rPr>
        <w:t>REFERENCES</w:t>
      </w:r>
    </w:p>
    <w:p w14:paraId="27CC09B7" w14:textId="77777777" w:rsidR="00D04572" w:rsidRDefault="00D04572" w:rsidP="00D04572">
      <w:pPr>
        <w:jc w:val="center"/>
        <w:rPr>
          <w:rFonts w:ascii="Arial" w:hAnsi="Arial" w:cs="Arial"/>
          <w:sz w:val="20"/>
          <w:szCs w:val="20"/>
        </w:rPr>
      </w:pPr>
    </w:p>
    <w:p w14:paraId="599D7823"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Ackerman, C.E, </w:t>
      </w:r>
      <w:r w:rsidRPr="00B636FD">
        <w:rPr>
          <w:rFonts w:ascii="Arial" w:hAnsi="Arial" w:cs="Arial"/>
          <w:i/>
          <w:iCs/>
          <w:sz w:val="20"/>
          <w:szCs w:val="20"/>
        </w:rPr>
        <w:t>3 Grief Counselling Therapy Techniques and Interventions</w:t>
      </w:r>
      <w:r w:rsidRPr="00B636FD">
        <w:rPr>
          <w:rFonts w:ascii="Arial" w:hAnsi="Arial" w:cs="Arial"/>
          <w:sz w:val="20"/>
          <w:szCs w:val="20"/>
        </w:rPr>
        <w:t xml:space="preserve">. Available at:    </w:t>
      </w:r>
      <w:hyperlink r:id="rId6" w:history="1">
        <w:r w:rsidRPr="00B636FD">
          <w:rPr>
            <w:rStyle w:val="Hyperlink"/>
            <w:rFonts w:ascii="Arial" w:hAnsi="Arial" w:cs="Arial"/>
            <w:sz w:val="20"/>
            <w:szCs w:val="20"/>
          </w:rPr>
          <w:t>https://positivepsychology.com/grief-counseling/</w:t>
        </w:r>
      </w:hyperlink>
      <w:r w:rsidRPr="00B636FD">
        <w:rPr>
          <w:rFonts w:ascii="Arial" w:hAnsi="Arial" w:cs="Arial"/>
          <w:sz w:val="20"/>
          <w:szCs w:val="20"/>
        </w:rPr>
        <w:t xml:space="preserve"> (Accessed: 4 May 2021).</w:t>
      </w:r>
    </w:p>
    <w:p w14:paraId="0916BB92" w14:textId="77777777" w:rsidR="00D04572" w:rsidRPr="00B636FD" w:rsidRDefault="00D04572" w:rsidP="00D04572">
      <w:pPr>
        <w:shd w:val="clear" w:color="auto" w:fill="FFFFFF"/>
        <w:spacing w:before="100" w:beforeAutospacing="1" w:after="100" w:afterAutospacing="1" w:line="240" w:lineRule="auto"/>
        <w:textAlignment w:val="baseline"/>
        <w:outlineLvl w:val="0"/>
        <w:rPr>
          <w:rFonts w:ascii="Arial" w:hAnsi="Arial" w:cs="Arial"/>
          <w:sz w:val="20"/>
          <w:szCs w:val="20"/>
        </w:rPr>
      </w:pPr>
      <w:r w:rsidRPr="00B636FD">
        <w:rPr>
          <w:rFonts w:ascii="Arial" w:eastAsia="Times New Roman" w:hAnsi="Arial" w:cs="Arial"/>
          <w:color w:val="545454"/>
          <w:kern w:val="36"/>
          <w:sz w:val="20"/>
          <w:szCs w:val="20"/>
        </w:rPr>
        <w:t>Age UK (2019</w:t>
      </w:r>
      <w:r w:rsidRPr="00B636FD">
        <w:rPr>
          <w:rFonts w:ascii="Arial" w:eastAsia="Times New Roman" w:hAnsi="Arial" w:cs="Arial"/>
          <w:i/>
          <w:iCs/>
          <w:color w:val="545454"/>
          <w:kern w:val="36"/>
          <w:sz w:val="20"/>
          <w:szCs w:val="20"/>
        </w:rPr>
        <w:t xml:space="preserve">) In England 74,000 older people have died or will die waiting for care between the 2017 and 2019 General Elections. </w:t>
      </w:r>
      <w:r w:rsidRPr="00B636FD">
        <w:rPr>
          <w:rFonts w:ascii="Arial" w:hAnsi="Arial" w:cs="Arial"/>
          <w:sz w:val="20"/>
          <w:szCs w:val="20"/>
        </w:rPr>
        <w:t xml:space="preserve">Available at:     </w:t>
      </w:r>
      <w:hyperlink r:id="rId7" w:anchor="skipToContent" w:history="1">
        <w:r w:rsidRPr="00B636FD">
          <w:rPr>
            <w:rFonts w:ascii="Arial" w:hAnsi="Arial" w:cs="Arial"/>
            <w:color w:val="0000FF"/>
            <w:sz w:val="20"/>
            <w:szCs w:val="20"/>
            <w:u w:val="single"/>
          </w:rPr>
          <w:t>In England 74,000 older people have died or will die waiting for care between the 2017 and 2019 General Elections | Age UK | Media</w:t>
        </w:r>
      </w:hyperlink>
      <w:r w:rsidRPr="00B636FD">
        <w:rPr>
          <w:rFonts w:ascii="Arial" w:hAnsi="Arial" w:cs="Arial"/>
          <w:sz w:val="20"/>
          <w:szCs w:val="20"/>
        </w:rPr>
        <w:t xml:space="preserve">  (Accessed: 3 May 2021).</w:t>
      </w:r>
    </w:p>
    <w:p w14:paraId="4826963F" w14:textId="77777777" w:rsidR="00D04572" w:rsidRPr="00B636FD" w:rsidRDefault="00D04572" w:rsidP="00D04572">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 xml:space="preserve">Age UK (2020) </w:t>
      </w:r>
      <w:r w:rsidRPr="00B636FD">
        <w:rPr>
          <w:rFonts w:ascii="Arial" w:eastAsiaTheme="minorEastAsia" w:hAnsi="Arial" w:cs="Arial"/>
          <w:i/>
          <w:iCs/>
          <w:color w:val="000000" w:themeColor="text1"/>
          <w:kern w:val="24"/>
          <w:sz w:val="20"/>
          <w:szCs w:val="20"/>
        </w:rPr>
        <w:t>Coping with bereavement</w:t>
      </w:r>
      <w:r w:rsidRPr="00B636FD">
        <w:rPr>
          <w:rFonts w:ascii="Arial" w:eastAsiaTheme="minorEastAsia" w:hAnsi="Arial" w:cs="Arial"/>
          <w:color w:val="000000" w:themeColor="text1"/>
          <w:kern w:val="24"/>
          <w:sz w:val="20"/>
          <w:szCs w:val="20"/>
        </w:rPr>
        <w:t xml:space="preserve">. Available at: </w:t>
      </w:r>
      <w:hyperlink r:id="rId8" w:history="1">
        <w:r w:rsidRPr="00B636FD">
          <w:rPr>
            <w:rFonts w:ascii="Arial" w:eastAsiaTheme="minorEastAsia" w:hAnsi="Arial" w:cs="Arial"/>
            <w:color w:val="000000" w:themeColor="text1"/>
            <w:kern w:val="24"/>
            <w:sz w:val="20"/>
            <w:szCs w:val="20"/>
            <w:u w:val="single"/>
          </w:rPr>
          <w:t>https://www.ageuk.org.uk/information-advice/health-wellbeing/relationships-family/bereavement/</w:t>
        </w:r>
      </w:hyperlink>
      <w:r w:rsidRPr="00B636FD">
        <w:rPr>
          <w:rFonts w:ascii="Arial" w:eastAsiaTheme="minorEastAsia" w:hAnsi="Arial" w:cs="Arial"/>
          <w:color w:val="000000" w:themeColor="text1"/>
          <w:kern w:val="24"/>
          <w:sz w:val="20"/>
          <w:szCs w:val="20"/>
        </w:rPr>
        <w:t xml:space="preserve"> (Accessed:13 December 2020).</w:t>
      </w:r>
    </w:p>
    <w:p w14:paraId="0B5ED04C" w14:textId="77777777" w:rsidR="00D04572" w:rsidRPr="00B636FD" w:rsidRDefault="00D04572" w:rsidP="00D04572">
      <w:pPr>
        <w:spacing w:after="0" w:line="240" w:lineRule="auto"/>
        <w:rPr>
          <w:rFonts w:ascii="Arial" w:eastAsiaTheme="minorEastAsia" w:hAnsi="Arial" w:cs="Arial"/>
          <w:color w:val="000000" w:themeColor="text1"/>
          <w:kern w:val="24"/>
          <w:sz w:val="20"/>
          <w:szCs w:val="20"/>
        </w:rPr>
      </w:pPr>
    </w:p>
    <w:p w14:paraId="4F69AC2E" w14:textId="77777777" w:rsidR="00D04572" w:rsidRPr="00B636FD" w:rsidRDefault="00D04572" w:rsidP="00D04572">
      <w:pPr>
        <w:pStyle w:val="Heading1"/>
        <w:shd w:val="clear" w:color="auto" w:fill="FFFFFF"/>
        <w:spacing w:before="0"/>
        <w:textAlignment w:val="baseline"/>
        <w:rPr>
          <w:rFonts w:ascii="Arial" w:eastAsiaTheme="minorHAnsi" w:hAnsi="Arial" w:cs="Arial"/>
          <w:color w:val="auto"/>
          <w:sz w:val="20"/>
          <w:szCs w:val="20"/>
        </w:rPr>
      </w:pPr>
      <w:r w:rsidRPr="00B636FD">
        <w:rPr>
          <w:rFonts w:ascii="Arial" w:eastAsia="Times New Roman" w:hAnsi="Arial" w:cs="Arial"/>
          <w:color w:val="3F3F42"/>
          <w:kern w:val="36"/>
          <w:sz w:val="20"/>
          <w:szCs w:val="20"/>
        </w:rPr>
        <w:t xml:space="preserve">BBC News (2021) </w:t>
      </w:r>
      <w:r w:rsidRPr="00AD5497">
        <w:rPr>
          <w:rFonts w:ascii="Arial" w:eastAsia="Times New Roman" w:hAnsi="Arial" w:cs="Arial"/>
          <w:i/>
          <w:iCs/>
          <w:color w:val="3F3F42"/>
          <w:kern w:val="36"/>
          <w:sz w:val="20"/>
          <w:szCs w:val="20"/>
        </w:rPr>
        <w:t>Covid map: Coronavirus cases, deaths, vaccinations by country</w:t>
      </w:r>
      <w:r w:rsidRPr="00B636FD">
        <w:rPr>
          <w:rFonts w:ascii="Arial" w:eastAsia="Times New Roman" w:hAnsi="Arial" w:cs="Arial"/>
          <w:i/>
          <w:iCs/>
          <w:color w:val="3F3F42"/>
          <w:kern w:val="36"/>
          <w:sz w:val="20"/>
          <w:szCs w:val="20"/>
        </w:rPr>
        <w:t xml:space="preserve">. Available at: </w:t>
      </w:r>
      <w:hyperlink r:id="rId9" w:history="1">
        <w:r w:rsidRPr="00B636FD">
          <w:rPr>
            <w:rFonts w:ascii="Arial" w:eastAsiaTheme="minorHAnsi" w:hAnsi="Arial" w:cs="Arial"/>
            <w:color w:val="0000FF"/>
            <w:sz w:val="20"/>
            <w:szCs w:val="20"/>
            <w:u w:val="single"/>
          </w:rPr>
          <w:t>Covid map: Coronavirus cases, deaths, vaccinations by country - BBC News</w:t>
        </w:r>
      </w:hyperlink>
      <w:r w:rsidRPr="00B636FD">
        <w:rPr>
          <w:rFonts w:ascii="Arial" w:eastAsiaTheme="minorHAnsi" w:hAnsi="Arial" w:cs="Arial"/>
          <w:color w:val="auto"/>
          <w:sz w:val="20"/>
          <w:szCs w:val="20"/>
        </w:rPr>
        <w:t xml:space="preserve"> (Accessed: 21 May 2021).</w:t>
      </w:r>
    </w:p>
    <w:p w14:paraId="23FF3FDF" w14:textId="77777777" w:rsidR="00D04572" w:rsidRPr="00B636FD" w:rsidRDefault="00D04572" w:rsidP="00D04572">
      <w:pPr>
        <w:rPr>
          <w:rFonts w:ascii="Arial" w:hAnsi="Arial" w:cs="Arial"/>
          <w:sz w:val="20"/>
          <w:szCs w:val="20"/>
        </w:rPr>
      </w:pPr>
    </w:p>
    <w:p w14:paraId="12421BB7" w14:textId="77777777" w:rsidR="00D04572" w:rsidRPr="00B636FD"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Breen, L. and O’Connor, M. (2010) </w:t>
      </w:r>
      <w:r w:rsidRPr="00B636FD">
        <w:rPr>
          <w:rFonts w:ascii="Arial" w:eastAsiaTheme="minorEastAsia" w:hAnsi="Arial" w:cs="Arial"/>
          <w:i/>
          <w:iCs/>
          <w:color w:val="000000" w:themeColor="text1"/>
          <w:kern w:val="24"/>
          <w:sz w:val="20"/>
          <w:szCs w:val="20"/>
        </w:rPr>
        <w:t>‘Family and social networks after bereavement: experiences of support, change and isolation</w:t>
      </w:r>
      <w:r w:rsidRPr="00B636FD">
        <w:rPr>
          <w:rFonts w:ascii="Arial" w:eastAsiaTheme="minorEastAsia" w:hAnsi="Arial" w:cs="Arial"/>
          <w:color w:val="000000" w:themeColor="text1"/>
          <w:kern w:val="24"/>
          <w:sz w:val="20"/>
          <w:szCs w:val="20"/>
        </w:rPr>
        <w:t>’. Planning for change’, pp.1-23. DOI:10.1111.J.1467-6427.2010.00492.</w:t>
      </w:r>
    </w:p>
    <w:p w14:paraId="0D2DFCD2" w14:textId="77777777" w:rsidR="00D04572" w:rsidRPr="00B636FD" w:rsidRDefault="00D04572" w:rsidP="00D04572">
      <w:pPr>
        <w:spacing w:after="0" w:line="240" w:lineRule="auto"/>
        <w:rPr>
          <w:rFonts w:ascii="Arial" w:eastAsia="Times New Roman" w:hAnsi="Arial" w:cs="Arial"/>
          <w:sz w:val="20"/>
          <w:szCs w:val="20"/>
        </w:rPr>
      </w:pPr>
    </w:p>
    <w:p w14:paraId="3848C6C0" w14:textId="77777777" w:rsidR="00D04572" w:rsidRPr="00B636FD"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Business research methods (2020) </w:t>
      </w:r>
      <w:r w:rsidRPr="00B636FD">
        <w:rPr>
          <w:rFonts w:ascii="Arial" w:eastAsiaTheme="minorEastAsia" w:hAnsi="Arial" w:cs="Arial"/>
          <w:i/>
          <w:iCs/>
          <w:color w:val="000000" w:themeColor="text1"/>
          <w:kern w:val="24"/>
          <w:sz w:val="20"/>
          <w:szCs w:val="20"/>
        </w:rPr>
        <w:t>Ethical considerations</w:t>
      </w:r>
      <w:r w:rsidRPr="00B636FD">
        <w:rPr>
          <w:rFonts w:ascii="Arial" w:eastAsiaTheme="minorEastAsia" w:hAnsi="Arial" w:cs="Arial"/>
          <w:color w:val="000000" w:themeColor="text1"/>
          <w:kern w:val="24"/>
          <w:sz w:val="20"/>
          <w:szCs w:val="20"/>
        </w:rPr>
        <w:t xml:space="preserve">.  Available at: </w:t>
      </w:r>
      <w:hyperlink r:id="rId10" w:history="1">
        <w:r w:rsidRPr="00B636FD">
          <w:rPr>
            <w:rFonts w:ascii="Arial" w:eastAsiaTheme="minorEastAsia" w:hAnsi="Arial" w:cs="Arial"/>
            <w:color w:val="000000" w:themeColor="text1"/>
            <w:kern w:val="24"/>
            <w:sz w:val="20"/>
            <w:szCs w:val="20"/>
            <w:u w:val="single"/>
          </w:rPr>
          <w:t>https://research-methodology.net/research-methodology/ethical-considerations/</w:t>
        </w:r>
      </w:hyperlink>
      <w:r w:rsidRPr="00B636FD">
        <w:rPr>
          <w:rFonts w:ascii="Arial" w:eastAsiaTheme="minorEastAsia" w:hAnsi="Arial" w:cs="Arial"/>
          <w:color w:val="000000" w:themeColor="text1"/>
          <w:kern w:val="24"/>
          <w:sz w:val="20"/>
          <w:szCs w:val="20"/>
        </w:rPr>
        <w:t xml:space="preserve">  (Accessed: 13 December 2020).</w:t>
      </w:r>
    </w:p>
    <w:p w14:paraId="5AFD9202" w14:textId="77777777" w:rsidR="00D04572" w:rsidRPr="00B636FD" w:rsidRDefault="00D04572" w:rsidP="00D04572">
      <w:pPr>
        <w:rPr>
          <w:rFonts w:ascii="Arial" w:hAnsi="Arial" w:cs="Arial"/>
          <w:sz w:val="20"/>
          <w:szCs w:val="20"/>
        </w:rPr>
      </w:pPr>
    </w:p>
    <w:p w14:paraId="4CD743E6"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CDC (2005) </w:t>
      </w:r>
      <w:r w:rsidRPr="00B636FD">
        <w:rPr>
          <w:rFonts w:ascii="Arial" w:hAnsi="Arial" w:cs="Arial"/>
          <w:i/>
          <w:iCs/>
          <w:sz w:val="20"/>
          <w:szCs w:val="20"/>
        </w:rPr>
        <w:t>Trends in Causes of Death among Older Person in the United States.</w:t>
      </w:r>
      <w:r w:rsidRPr="00B636FD">
        <w:rPr>
          <w:rFonts w:ascii="Arial" w:hAnsi="Arial" w:cs="Arial"/>
          <w:sz w:val="20"/>
          <w:szCs w:val="20"/>
        </w:rPr>
        <w:t xml:space="preserve">  Available at: </w:t>
      </w:r>
      <w:hyperlink r:id="rId11" w:history="1">
        <w:r w:rsidRPr="00B636FD">
          <w:rPr>
            <w:rStyle w:val="Hyperlink"/>
            <w:rFonts w:ascii="Arial" w:hAnsi="Arial" w:cs="Arial"/>
            <w:sz w:val="20"/>
            <w:szCs w:val="20"/>
          </w:rPr>
          <w:t>https://www.cdc.gov/nchs/data/ahcd/agingtrends/06olderpersons.pdf</w:t>
        </w:r>
      </w:hyperlink>
      <w:r w:rsidRPr="00B636FD">
        <w:rPr>
          <w:rFonts w:ascii="Arial" w:hAnsi="Arial" w:cs="Arial"/>
          <w:sz w:val="20"/>
          <w:szCs w:val="20"/>
        </w:rPr>
        <w:t xml:space="preserve"> (Accessed: 4 May 2021).</w:t>
      </w:r>
    </w:p>
    <w:p w14:paraId="79549AFA"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Cruse Bereavement Care (2021)  </w:t>
      </w:r>
      <w:r w:rsidRPr="00B636FD">
        <w:rPr>
          <w:rFonts w:ascii="Arial" w:hAnsi="Arial" w:cs="Arial"/>
          <w:i/>
          <w:iCs/>
          <w:sz w:val="20"/>
          <w:szCs w:val="20"/>
        </w:rPr>
        <w:t xml:space="preserve">Bereavement Supporter Project 2017-2021  Availavle at: </w:t>
      </w:r>
      <w:hyperlink r:id="rId12" w:history="1">
        <w:r w:rsidRPr="00B636FD">
          <w:rPr>
            <w:rFonts w:ascii="Arial" w:hAnsi="Arial" w:cs="Arial"/>
            <w:color w:val="0000FF"/>
            <w:sz w:val="20"/>
            <w:szCs w:val="20"/>
            <w:u w:val="single"/>
          </w:rPr>
          <w:t>Bereavement Supporter Project 2017-2021 | Cruse Bereavement Care</w:t>
        </w:r>
      </w:hyperlink>
      <w:r w:rsidRPr="00B636FD">
        <w:rPr>
          <w:rFonts w:ascii="Arial" w:hAnsi="Arial" w:cs="Arial"/>
          <w:sz w:val="20"/>
          <w:szCs w:val="20"/>
        </w:rPr>
        <w:t xml:space="preserve"> (Accessed: 9 May 2021).</w:t>
      </w:r>
    </w:p>
    <w:p w14:paraId="3DCA7383"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Cruse Bereavement Care (2020) </w:t>
      </w:r>
      <w:r w:rsidRPr="00B636FD">
        <w:rPr>
          <w:rFonts w:ascii="Arial" w:hAnsi="Arial" w:cs="Arial"/>
          <w:i/>
          <w:iCs/>
          <w:sz w:val="20"/>
          <w:szCs w:val="20"/>
        </w:rPr>
        <w:t>New Report on the Psychology of Loneliness.</w:t>
      </w:r>
      <w:r w:rsidRPr="00B636FD">
        <w:rPr>
          <w:rFonts w:ascii="Arial" w:hAnsi="Arial" w:cs="Arial"/>
          <w:sz w:val="20"/>
          <w:szCs w:val="20"/>
        </w:rPr>
        <w:t xml:space="preserve"> Available at: </w:t>
      </w:r>
      <w:hyperlink r:id="rId13" w:anchor=":~:text=Cruse%20was%20part%20of%20the%20advisory%20group%20for,of%20confidence%20and%20make%20people%20withdraw%20from%20others" w:history="1">
        <w:r w:rsidRPr="00B636FD">
          <w:rPr>
            <w:rStyle w:val="Hyperlink"/>
            <w:rFonts w:ascii="Arial" w:hAnsi="Arial" w:cs="Arial"/>
            <w:sz w:val="20"/>
            <w:szCs w:val="20"/>
          </w:rPr>
          <w:t>https://www.cruse.org.uk/new-report-psychology-loneliness#:~:text=Cruse%20was%20part%20of%20the%20advisory%20group%20for,of%20confidence%20and%20make%20people%20withdraw%20from%20others</w:t>
        </w:r>
      </w:hyperlink>
      <w:r w:rsidRPr="00B636FD">
        <w:rPr>
          <w:rFonts w:ascii="Arial" w:hAnsi="Arial" w:cs="Arial"/>
          <w:sz w:val="20"/>
          <w:szCs w:val="20"/>
        </w:rPr>
        <w:t>. (Accessed:  April 29 2021).</w:t>
      </w:r>
    </w:p>
    <w:p w14:paraId="1ABE4AD3"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Explore Health (2021) </w:t>
      </w:r>
      <w:r w:rsidRPr="00B636FD">
        <w:rPr>
          <w:rFonts w:ascii="Arial" w:hAnsi="Arial" w:cs="Arial"/>
          <w:i/>
          <w:iCs/>
          <w:sz w:val="20"/>
          <w:szCs w:val="20"/>
        </w:rPr>
        <w:t xml:space="preserve">Worst pandemics in history. </w:t>
      </w:r>
      <w:r w:rsidRPr="00B636FD">
        <w:rPr>
          <w:rFonts w:ascii="Arial" w:hAnsi="Arial" w:cs="Arial"/>
          <w:sz w:val="20"/>
          <w:szCs w:val="20"/>
        </w:rPr>
        <w:t xml:space="preserve">Available at: </w:t>
      </w:r>
      <w:hyperlink r:id="rId14" w:history="1">
        <w:r w:rsidRPr="00B636FD">
          <w:rPr>
            <w:rStyle w:val="Hyperlink"/>
            <w:rFonts w:ascii="Arial" w:hAnsi="Arial" w:cs="Arial"/>
            <w:sz w:val="20"/>
            <w:szCs w:val="20"/>
          </w:rPr>
          <w:t>https://www.health.com/condition/infectious-diseases/worst-pandemics-in-history</w:t>
        </w:r>
      </w:hyperlink>
      <w:r w:rsidRPr="00B636FD">
        <w:rPr>
          <w:rFonts w:ascii="Arial" w:hAnsi="Arial" w:cs="Arial"/>
          <w:sz w:val="20"/>
          <w:szCs w:val="20"/>
        </w:rPr>
        <w:t xml:space="preserve"> (Accessed 18 May 2021)</w:t>
      </w:r>
    </w:p>
    <w:p w14:paraId="11493927" w14:textId="77777777" w:rsidR="00D04572" w:rsidRDefault="00D04572" w:rsidP="00D04572">
      <w:pPr>
        <w:rPr>
          <w:rFonts w:ascii="Arial" w:hAnsi="Arial" w:cs="Arial"/>
          <w:sz w:val="20"/>
          <w:szCs w:val="20"/>
        </w:rPr>
      </w:pPr>
      <w:r w:rsidRPr="00B636FD">
        <w:rPr>
          <w:rFonts w:ascii="Arial" w:hAnsi="Arial" w:cs="Arial"/>
          <w:sz w:val="20"/>
          <w:szCs w:val="20"/>
        </w:rPr>
        <w:t xml:space="preserve">Good Therapy (2021) </w:t>
      </w:r>
      <w:r w:rsidRPr="00B636FD">
        <w:rPr>
          <w:rFonts w:ascii="Arial" w:hAnsi="Arial" w:cs="Arial"/>
          <w:i/>
          <w:iCs/>
          <w:sz w:val="20"/>
          <w:szCs w:val="20"/>
        </w:rPr>
        <w:t>Transactional Analysis</w:t>
      </w:r>
      <w:r w:rsidRPr="00B636FD">
        <w:rPr>
          <w:rFonts w:ascii="Arial" w:hAnsi="Arial" w:cs="Arial"/>
          <w:sz w:val="20"/>
          <w:szCs w:val="20"/>
        </w:rPr>
        <w:t xml:space="preserve">. Available at:                                                           </w:t>
      </w:r>
      <w:hyperlink r:id="rId15" w:history="1">
        <w:r w:rsidRPr="00B636FD">
          <w:rPr>
            <w:rStyle w:val="Hyperlink"/>
            <w:rFonts w:ascii="Arial" w:hAnsi="Arial" w:cs="Arial"/>
            <w:sz w:val="20"/>
            <w:szCs w:val="20"/>
          </w:rPr>
          <w:t>https://www.goodtherapy.org/learn-about-therapy/types/transactional-analysis</w:t>
        </w:r>
      </w:hyperlink>
      <w:r w:rsidRPr="00B636FD">
        <w:rPr>
          <w:rFonts w:ascii="Arial" w:hAnsi="Arial" w:cs="Arial"/>
          <w:sz w:val="20"/>
          <w:szCs w:val="20"/>
        </w:rPr>
        <w:t xml:space="preserve"> (Accessed: 5 May 2021).</w:t>
      </w:r>
    </w:p>
    <w:p w14:paraId="41223EFF" w14:textId="77777777" w:rsidR="00D04572" w:rsidRDefault="00D04572" w:rsidP="00D04572">
      <w:pPr>
        <w:rPr>
          <w:rFonts w:ascii="Arial" w:hAnsi="Arial" w:cs="Arial"/>
          <w:sz w:val="20"/>
          <w:szCs w:val="20"/>
        </w:rPr>
      </w:pPr>
    </w:p>
    <w:p w14:paraId="59D78E75" w14:textId="77777777" w:rsidR="00D04572" w:rsidRPr="00B636FD" w:rsidRDefault="00D04572" w:rsidP="00D04572">
      <w:pPr>
        <w:rPr>
          <w:rFonts w:ascii="Arial" w:hAnsi="Arial" w:cs="Arial"/>
          <w:sz w:val="20"/>
          <w:szCs w:val="20"/>
        </w:rPr>
      </w:pPr>
      <w:r>
        <w:rPr>
          <w:rFonts w:ascii="Arial" w:hAnsi="Arial" w:cs="Arial"/>
          <w:sz w:val="20"/>
          <w:szCs w:val="20"/>
        </w:rPr>
        <w:t xml:space="preserve">Healthline (2018) </w:t>
      </w:r>
      <w:r w:rsidRPr="00E816F2">
        <w:rPr>
          <w:rFonts w:ascii="Arial" w:hAnsi="Arial" w:cs="Arial"/>
          <w:i/>
          <w:iCs/>
          <w:sz w:val="20"/>
          <w:szCs w:val="20"/>
        </w:rPr>
        <w:t>What should you know about the stages of grief.</w:t>
      </w:r>
      <w:r>
        <w:rPr>
          <w:rFonts w:ascii="Arial" w:hAnsi="Arial" w:cs="Arial"/>
          <w:sz w:val="20"/>
          <w:szCs w:val="20"/>
        </w:rPr>
        <w:t xml:space="preserve">  Available at:</w:t>
      </w:r>
      <w:r w:rsidRPr="00E816F2">
        <w:t xml:space="preserve"> </w:t>
      </w:r>
      <w:hyperlink r:id="rId16" w:anchor="background" w:history="1">
        <w:r w:rsidRPr="00E816F2">
          <w:rPr>
            <w:color w:val="0000FF"/>
            <w:u w:val="single"/>
          </w:rPr>
          <w:t>Stages of Grief: General Patterns for Breakups, Divorce, Loss, More (healthline.com)</w:t>
        </w:r>
      </w:hyperlink>
      <w:r>
        <w:t xml:space="preserve"> (Accessed: 20 May 2021).</w:t>
      </w:r>
    </w:p>
    <w:p w14:paraId="3D8105D5" w14:textId="4289BCB9" w:rsidR="00D04572" w:rsidRDefault="00D04572" w:rsidP="00D04572">
      <w:pPr>
        <w:rPr>
          <w:rFonts w:ascii="Arial" w:hAnsi="Arial" w:cs="Arial"/>
          <w:sz w:val="20"/>
          <w:szCs w:val="20"/>
        </w:rPr>
      </w:pPr>
      <w:r w:rsidRPr="00B636FD">
        <w:rPr>
          <w:rFonts w:ascii="Arial" w:hAnsi="Arial" w:cs="Arial"/>
          <w:sz w:val="20"/>
          <w:szCs w:val="20"/>
        </w:rPr>
        <w:t xml:space="preserve">Heart (2021) </w:t>
      </w:r>
      <w:r w:rsidRPr="00B636FD">
        <w:rPr>
          <w:rFonts w:ascii="Arial" w:hAnsi="Arial" w:cs="Arial"/>
          <w:i/>
          <w:iCs/>
          <w:sz w:val="20"/>
          <w:szCs w:val="20"/>
        </w:rPr>
        <w:t>When your heart breaks literally.</w:t>
      </w:r>
      <w:r w:rsidRPr="00B636FD">
        <w:rPr>
          <w:rFonts w:ascii="Arial" w:hAnsi="Arial" w:cs="Arial"/>
          <w:sz w:val="20"/>
          <w:szCs w:val="20"/>
        </w:rPr>
        <w:t xml:space="preserve">  Available at: https: </w:t>
      </w:r>
      <w:hyperlink r:id="rId17" w:anchor=":~:text=Broken%20heart%20syndrome%2C%20also%20called,even%20if%20you%27re%20healthy" w:history="1">
        <w:r w:rsidRPr="00B636FD">
          <w:rPr>
            <w:rStyle w:val="Hyperlink"/>
            <w:rFonts w:ascii="Arial" w:hAnsi="Arial" w:cs="Arial"/>
            <w:sz w:val="20"/>
            <w:szCs w:val="20"/>
          </w:rPr>
          <w:t>www.heart.org/en/health-topics/cardiomyopathy/what-is-cardiomyopathy-in-adults/is-broken-heart-syndrome-real#:~:text=Broken%20heart%20syndrome%2C%20also%20called,even%20if%20you%27re%20healthy</w:t>
        </w:r>
      </w:hyperlink>
      <w:r w:rsidRPr="00B636FD">
        <w:rPr>
          <w:rFonts w:ascii="Arial" w:hAnsi="Arial" w:cs="Arial"/>
          <w:sz w:val="20"/>
          <w:szCs w:val="20"/>
        </w:rPr>
        <w:t>. (Accessed 19 May 2021).</w:t>
      </w:r>
    </w:p>
    <w:p w14:paraId="3919CDBD" w14:textId="2DF69EE8" w:rsidR="00CD373B" w:rsidRDefault="00CD373B" w:rsidP="00D04572">
      <w:pPr>
        <w:rPr>
          <w:rFonts w:ascii="Arial" w:hAnsi="Arial" w:cs="Arial"/>
          <w:sz w:val="20"/>
          <w:szCs w:val="20"/>
        </w:rPr>
      </w:pPr>
    </w:p>
    <w:p w14:paraId="693AFC8D" w14:textId="56A6DFE1" w:rsidR="00CD373B" w:rsidRPr="00CD373B" w:rsidRDefault="00CD373B" w:rsidP="00D04572">
      <w:pPr>
        <w:rPr>
          <w:rFonts w:ascii="Arial" w:hAnsi="Arial" w:cs="Arial"/>
          <w:sz w:val="20"/>
          <w:szCs w:val="20"/>
        </w:rPr>
      </w:pPr>
      <w:r>
        <w:rPr>
          <w:rFonts w:ascii="Arial" w:hAnsi="Arial" w:cs="Arial"/>
          <w:sz w:val="20"/>
          <w:szCs w:val="20"/>
        </w:rPr>
        <w:t xml:space="preserve">Hopeful Warrior (2021) </w:t>
      </w:r>
      <w:r w:rsidRPr="00CD373B">
        <w:rPr>
          <w:rFonts w:ascii="Arial" w:hAnsi="Arial" w:cs="Arial"/>
          <w:i/>
          <w:iCs/>
          <w:sz w:val="20"/>
          <w:szCs w:val="20"/>
        </w:rPr>
        <w:t>Unpacking grief: The ball in the box analogy</w:t>
      </w:r>
      <w:r>
        <w:rPr>
          <w:rFonts w:ascii="Arial" w:hAnsi="Arial" w:cs="Arial"/>
          <w:i/>
          <w:iCs/>
          <w:sz w:val="20"/>
          <w:szCs w:val="20"/>
        </w:rPr>
        <w:t xml:space="preserve">  </w:t>
      </w:r>
      <w:r w:rsidRPr="00CD373B">
        <w:rPr>
          <w:rFonts w:ascii="Arial" w:hAnsi="Arial" w:cs="Arial"/>
          <w:sz w:val="20"/>
          <w:szCs w:val="20"/>
        </w:rPr>
        <w:t>Available at:</w:t>
      </w:r>
      <w:r w:rsidRPr="00CD373B">
        <w:t xml:space="preserve"> </w:t>
      </w:r>
      <w:hyperlink r:id="rId18" w:history="1">
        <w:r w:rsidRPr="00CD373B">
          <w:rPr>
            <w:rStyle w:val="Hyperlink"/>
            <w:rFonts w:ascii="Arial" w:hAnsi="Arial" w:cs="Arial"/>
            <w:sz w:val="20"/>
            <w:szCs w:val="20"/>
          </w:rPr>
          <w:t>https://www.hopefulwarrior.com/blog/2020/2/26/unpacking-grief-the-ball-amp-box-analogy</w:t>
        </w:r>
      </w:hyperlink>
      <w:r w:rsidRPr="00CD373B">
        <w:rPr>
          <w:rFonts w:ascii="Arial" w:hAnsi="Arial" w:cs="Arial"/>
          <w:sz w:val="20"/>
          <w:szCs w:val="20"/>
        </w:rPr>
        <w:t xml:space="preserve">  (Accessed 20 May 2021)</w:t>
      </w:r>
    </w:p>
    <w:p w14:paraId="19C9825D"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Mind (2021) </w:t>
      </w:r>
      <w:r w:rsidRPr="00B636FD">
        <w:rPr>
          <w:rFonts w:ascii="Arial" w:hAnsi="Arial" w:cs="Arial"/>
          <w:i/>
          <w:iCs/>
          <w:sz w:val="20"/>
          <w:szCs w:val="20"/>
        </w:rPr>
        <w:t xml:space="preserve">Bereavement. </w:t>
      </w:r>
      <w:r w:rsidRPr="00B636FD">
        <w:rPr>
          <w:rFonts w:ascii="Arial" w:hAnsi="Arial" w:cs="Arial"/>
          <w:sz w:val="20"/>
          <w:szCs w:val="20"/>
        </w:rPr>
        <w:t>Available at</w:t>
      </w:r>
      <w:r w:rsidRPr="00B636FD">
        <w:rPr>
          <w:rFonts w:ascii="Arial" w:hAnsi="Arial" w:cs="Arial"/>
          <w:i/>
          <w:iCs/>
          <w:sz w:val="20"/>
          <w:szCs w:val="20"/>
        </w:rPr>
        <w:t>:</w:t>
      </w:r>
      <w:r w:rsidRPr="00B636FD">
        <w:rPr>
          <w:rFonts w:ascii="Arial" w:hAnsi="Arial" w:cs="Arial"/>
          <w:sz w:val="20"/>
          <w:szCs w:val="20"/>
        </w:rPr>
        <w:t xml:space="preserve"> </w:t>
      </w:r>
      <w:hyperlink r:id="rId19" w:history="1">
        <w:r w:rsidRPr="00B636FD">
          <w:rPr>
            <w:rStyle w:val="Hyperlink"/>
            <w:rFonts w:ascii="Arial" w:hAnsi="Arial" w:cs="Arial"/>
            <w:sz w:val="20"/>
            <w:szCs w:val="20"/>
          </w:rPr>
          <w:t>https://www.mind.org.uk/media-a/3361/bereavement-2019-for-pdf-download.pdf</w:t>
        </w:r>
      </w:hyperlink>
      <w:r w:rsidRPr="00B636FD">
        <w:rPr>
          <w:rFonts w:ascii="Arial" w:hAnsi="Arial" w:cs="Arial"/>
          <w:sz w:val="20"/>
          <w:szCs w:val="20"/>
        </w:rPr>
        <w:t xml:space="preserve"> (Accessed 17 May 2021).</w:t>
      </w:r>
    </w:p>
    <w:p w14:paraId="629AF649"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Krupansky, J (2016). </w:t>
      </w:r>
      <w:r w:rsidRPr="00B636FD">
        <w:rPr>
          <w:rFonts w:ascii="Arial" w:hAnsi="Arial" w:cs="Arial"/>
          <w:i/>
          <w:iCs/>
          <w:sz w:val="20"/>
          <w:szCs w:val="20"/>
        </w:rPr>
        <w:t>Philisophical Lenses</w:t>
      </w:r>
      <w:r w:rsidRPr="00B636FD">
        <w:rPr>
          <w:rFonts w:ascii="Arial" w:hAnsi="Arial" w:cs="Arial"/>
          <w:sz w:val="20"/>
          <w:szCs w:val="20"/>
        </w:rPr>
        <w:t xml:space="preserve"> Available at:   </w:t>
      </w:r>
      <w:hyperlink r:id="rId20" w:history="1">
        <w:r w:rsidRPr="00B636FD">
          <w:rPr>
            <w:rStyle w:val="Hyperlink"/>
            <w:rFonts w:ascii="Arial" w:hAnsi="Arial" w:cs="Arial"/>
            <w:sz w:val="20"/>
            <w:szCs w:val="20"/>
          </w:rPr>
          <w:t>https://jackkrupansky.medium.com/philosophical-lenses-ac718b670735</w:t>
        </w:r>
      </w:hyperlink>
      <w:r w:rsidRPr="00B636FD">
        <w:rPr>
          <w:rFonts w:ascii="Arial" w:hAnsi="Arial" w:cs="Arial"/>
          <w:sz w:val="20"/>
          <w:szCs w:val="20"/>
        </w:rPr>
        <w:t xml:space="preserve"> (Accessed: 3 May 2021).</w:t>
      </w:r>
    </w:p>
    <w:p w14:paraId="6DE739D0" w14:textId="77777777" w:rsidR="00D04572" w:rsidRPr="00B636FD" w:rsidRDefault="00D04572" w:rsidP="00D04572">
      <w:pPr>
        <w:rPr>
          <w:rFonts w:ascii="Arial" w:hAnsi="Arial" w:cs="Arial"/>
          <w:sz w:val="20"/>
          <w:szCs w:val="20"/>
        </w:rPr>
      </w:pPr>
    </w:p>
    <w:p w14:paraId="5AA1E4F6"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Morgansen, M. (2020)  Unpacking Grief: The Ball in the Box Analogy Available at: </w:t>
      </w:r>
      <w:hyperlink r:id="rId21" w:history="1">
        <w:r w:rsidRPr="00B636FD">
          <w:rPr>
            <w:rStyle w:val="Hyperlink"/>
            <w:rFonts w:ascii="Arial" w:hAnsi="Arial" w:cs="Arial"/>
            <w:sz w:val="20"/>
            <w:szCs w:val="20"/>
          </w:rPr>
          <w:t>https://www.hopefulwarrior.com/blog/2020/2/26/unpacking-grief-the-ball-amp-box-analogy</w:t>
        </w:r>
      </w:hyperlink>
      <w:r w:rsidRPr="00B636FD">
        <w:rPr>
          <w:rFonts w:ascii="Arial" w:hAnsi="Arial" w:cs="Arial"/>
          <w:sz w:val="20"/>
          <w:szCs w:val="20"/>
        </w:rPr>
        <w:t xml:space="preserve"> (Accessed 20 April 2020).</w:t>
      </w:r>
    </w:p>
    <w:p w14:paraId="0FD989B6"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Patient (2021) </w:t>
      </w:r>
      <w:r w:rsidRPr="00B636FD">
        <w:rPr>
          <w:rFonts w:ascii="Arial" w:hAnsi="Arial" w:cs="Arial"/>
          <w:i/>
          <w:iCs/>
          <w:sz w:val="20"/>
          <w:szCs w:val="20"/>
        </w:rPr>
        <w:t>Patient Health Questionaire (PHQ-9).</w:t>
      </w:r>
      <w:r w:rsidRPr="00B636FD">
        <w:rPr>
          <w:rFonts w:ascii="Arial" w:hAnsi="Arial" w:cs="Arial"/>
          <w:sz w:val="20"/>
          <w:szCs w:val="20"/>
        </w:rPr>
        <w:t xml:space="preserve"> Available at: </w:t>
      </w:r>
      <w:hyperlink r:id="rId22" w:history="1">
        <w:r w:rsidRPr="00B636FD">
          <w:rPr>
            <w:rStyle w:val="Hyperlink"/>
            <w:rFonts w:ascii="Arial" w:hAnsi="Arial" w:cs="Arial"/>
            <w:sz w:val="20"/>
            <w:szCs w:val="20"/>
          </w:rPr>
          <w:t>https://patient.info/doctor/patient-health-questionnaire-phq-9</w:t>
        </w:r>
      </w:hyperlink>
      <w:r w:rsidRPr="00B636FD">
        <w:rPr>
          <w:rFonts w:ascii="Arial" w:hAnsi="Arial" w:cs="Arial"/>
          <w:sz w:val="20"/>
          <w:szCs w:val="20"/>
        </w:rPr>
        <w:t xml:space="preserve"> (Accessed: 2 May 2021).</w:t>
      </w:r>
      <w:r w:rsidRPr="00B636FD">
        <w:rPr>
          <w:rFonts w:ascii="Arial" w:hAnsi="Arial" w:cs="Arial"/>
          <w:sz w:val="20"/>
          <w:szCs w:val="20"/>
        </w:rPr>
        <w:tab/>
      </w:r>
    </w:p>
    <w:p w14:paraId="2784C484"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Psychology Today (2021) </w:t>
      </w:r>
      <w:r w:rsidRPr="00B636FD">
        <w:rPr>
          <w:rFonts w:ascii="Arial" w:hAnsi="Arial" w:cs="Arial"/>
          <w:i/>
          <w:iCs/>
          <w:sz w:val="20"/>
          <w:szCs w:val="20"/>
        </w:rPr>
        <w:t>Gestalt Therapy</w:t>
      </w:r>
      <w:r w:rsidRPr="00B636FD">
        <w:rPr>
          <w:rFonts w:ascii="Arial" w:hAnsi="Arial" w:cs="Arial"/>
          <w:sz w:val="20"/>
          <w:szCs w:val="20"/>
        </w:rPr>
        <w:t xml:space="preserve">. Available at:                                                          </w:t>
      </w:r>
    </w:p>
    <w:p w14:paraId="2B73B4AD" w14:textId="77777777" w:rsidR="00D04572" w:rsidRPr="00B636FD" w:rsidRDefault="00511E22" w:rsidP="00D04572">
      <w:pPr>
        <w:rPr>
          <w:rFonts w:ascii="Arial" w:hAnsi="Arial" w:cs="Arial"/>
          <w:sz w:val="20"/>
          <w:szCs w:val="20"/>
        </w:rPr>
      </w:pPr>
      <w:hyperlink r:id="rId23" w:history="1">
        <w:r w:rsidR="00D04572" w:rsidRPr="00B636FD">
          <w:rPr>
            <w:rStyle w:val="Hyperlink"/>
            <w:rFonts w:ascii="Arial" w:hAnsi="Arial" w:cs="Arial"/>
            <w:sz w:val="20"/>
            <w:szCs w:val="20"/>
          </w:rPr>
          <w:t>https://www.psychologytoday.com/us/therapy-types/gestalt-therapy</w:t>
        </w:r>
      </w:hyperlink>
      <w:r w:rsidR="00D04572" w:rsidRPr="00B636FD">
        <w:rPr>
          <w:rFonts w:ascii="Arial" w:hAnsi="Arial" w:cs="Arial"/>
          <w:sz w:val="20"/>
          <w:szCs w:val="20"/>
        </w:rPr>
        <w:t xml:space="preserve"> (Accessed: 3 May 2021).</w:t>
      </w:r>
    </w:p>
    <w:p w14:paraId="10E71795" w14:textId="77777777" w:rsidR="00D04572" w:rsidRPr="006849C0"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Richardson, K. (2017) </w:t>
      </w:r>
      <w:r w:rsidRPr="00B636FD">
        <w:rPr>
          <w:rFonts w:ascii="Arial" w:eastAsiaTheme="minorEastAsia" w:hAnsi="Arial" w:cs="Arial"/>
          <w:i/>
          <w:iCs/>
          <w:color w:val="000000" w:themeColor="text1"/>
          <w:kern w:val="24"/>
          <w:sz w:val="20"/>
          <w:szCs w:val="20"/>
        </w:rPr>
        <w:t xml:space="preserve">World eye. </w:t>
      </w:r>
      <w:r w:rsidRPr="00B636FD">
        <w:rPr>
          <w:rFonts w:ascii="Arial" w:eastAsiaTheme="minorEastAsia" w:hAnsi="Arial" w:cs="Arial"/>
          <w:color w:val="000000" w:themeColor="text1"/>
          <w:kern w:val="24"/>
          <w:sz w:val="20"/>
          <w:szCs w:val="20"/>
        </w:rPr>
        <w:t xml:space="preserve">Available at: </w:t>
      </w:r>
      <w:hyperlink r:id="rId24" w:history="1">
        <w:r w:rsidRPr="00B636FD">
          <w:rPr>
            <w:rFonts w:ascii="Arial" w:eastAsiaTheme="minorEastAsia" w:hAnsi="Arial" w:cs="Arial"/>
            <w:color w:val="000000" w:themeColor="text1"/>
            <w:kern w:val="24"/>
            <w:sz w:val="20"/>
            <w:szCs w:val="20"/>
            <w:u w:val="single"/>
          </w:rPr>
          <w:t>https://sciencenordic.com/climate-climate-change-Denmark/what-will-our-climate-look-like-in-2050/1449247</w:t>
        </w:r>
      </w:hyperlink>
      <w:r w:rsidRPr="00B636FD">
        <w:rPr>
          <w:rFonts w:ascii="Arial" w:eastAsiaTheme="minorEastAsia" w:hAnsi="Arial" w:cs="Arial"/>
          <w:color w:val="000000" w:themeColor="text1"/>
          <w:kern w:val="24"/>
          <w:sz w:val="20"/>
          <w:szCs w:val="20"/>
        </w:rPr>
        <w:t xml:space="preserve"> (Accessed: 13 December 2020).</w:t>
      </w:r>
    </w:p>
    <w:p w14:paraId="0C807497" w14:textId="77777777" w:rsidR="00D04572" w:rsidRPr="00B636FD" w:rsidRDefault="00D04572" w:rsidP="00D04572">
      <w:pPr>
        <w:rPr>
          <w:rFonts w:ascii="Arial" w:hAnsi="Arial" w:cs="Arial"/>
          <w:sz w:val="20"/>
          <w:szCs w:val="20"/>
        </w:rPr>
      </w:pPr>
    </w:p>
    <w:p w14:paraId="370586F1"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Third Wave Psychotherapy PLLC (2021) </w:t>
      </w:r>
      <w:r w:rsidRPr="00B636FD">
        <w:rPr>
          <w:rFonts w:ascii="Arial" w:hAnsi="Arial" w:cs="Arial"/>
          <w:i/>
          <w:iCs/>
          <w:sz w:val="20"/>
          <w:szCs w:val="20"/>
        </w:rPr>
        <w:t xml:space="preserve">What is Third Wave Cognitive Behaviour Therapy? </w:t>
      </w:r>
      <w:r w:rsidRPr="00B636FD">
        <w:rPr>
          <w:rFonts w:ascii="Arial" w:hAnsi="Arial" w:cs="Arial"/>
          <w:sz w:val="20"/>
          <w:szCs w:val="20"/>
        </w:rPr>
        <w:t xml:space="preserve">Available at:  </w:t>
      </w:r>
      <w:hyperlink r:id="rId25" w:history="1">
        <w:r w:rsidRPr="00B636FD">
          <w:rPr>
            <w:rStyle w:val="Hyperlink"/>
            <w:rFonts w:ascii="Arial" w:hAnsi="Arial" w:cs="Arial"/>
            <w:sz w:val="20"/>
            <w:szCs w:val="20"/>
          </w:rPr>
          <w:t>https://www.3rdwavetherapy.com/about/what-is-third-wave-cognitive-behavioral-therapy/</w:t>
        </w:r>
      </w:hyperlink>
      <w:r w:rsidRPr="00B636FD">
        <w:rPr>
          <w:rFonts w:ascii="Arial" w:hAnsi="Arial" w:cs="Arial"/>
          <w:sz w:val="20"/>
          <w:szCs w:val="20"/>
        </w:rPr>
        <w:t xml:space="preserve">  (Accessed: 1 May 2021).</w:t>
      </w:r>
    </w:p>
    <w:p w14:paraId="6A16AD54" w14:textId="77777777" w:rsidR="00D04572" w:rsidRDefault="00D04572" w:rsidP="00D04572">
      <w:pPr>
        <w:rPr>
          <w:rFonts w:ascii="Arial" w:hAnsi="Arial" w:cs="Arial"/>
          <w:sz w:val="20"/>
          <w:szCs w:val="20"/>
        </w:rPr>
      </w:pPr>
      <w:r w:rsidRPr="00B636FD">
        <w:rPr>
          <w:rFonts w:ascii="Arial" w:hAnsi="Arial" w:cs="Arial"/>
          <w:sz w:val="20"/>
          <w:szCs w:val="20"/>
        </w:rPr>
        <w:t xml:space="preserve">Selva, J. (2021) </w:t>
      </w:r>
      <w:r w:rsidRPr="00B636FD">
        <w:rPr>
          <w:rFonts w:ascii="Arial" w:hAnsi="Arial" w:cs="Arial"/>
          <w:i/>
          <w:iCs/>
          <w:sz w:val="20"/>
          <w:szCs w:val="20"/>
        </w:rPr>
        <w:t>What is Self-Actualisation? A Psychologist’s Definition [+Examples].</w:t>
      </w:r>
      <w:r w:rsidRPr="00B636FD">
        <w:rPr>
          <w:rFonts w:ascii="Arial" w:hAnsi="Arial" w:cs="Arial"/>
          <w:sz w:val="20"/>
          <w:szCs w:val="20"/>
        </w:rPr>
        <w:t xml:space="preserve"> Available at:     </w:t>
      </w:r>
      <w:hyperlink r:id="rId26" w:history="1">
        <w:r w:rsidRPr="00B636FD">
          <w:rPr>
            <w:rStyle w:val="Hyperlink"/>
            <w:rFonts w:ascii="Arial" w:hAnsi="Arial" w:cs="Arial"/>
            <w:sz w:val="20"/>
            <w:szCs w:val="20"/>
          </w:rPr>
          <w:t>https://positivepsychology.com/self-actualization/</w:t>
        </w:r>
      </w:hyperlink>
      <w:r w:rsidRPr="00B636FD">
        <w:rPr>
          <w:rFonts w:ascii="Arial" w:hAnsi="Arial" w:cs="Arial"/>
          <w:sz w:val="20"/>
          <w:szCs w:val="20"/>
        </w:rPr>
        <w:t xml:space="preserve"> (Accessed: 5 May 2021).</w:t>
      </w:r>
    </w:p>
    <w:p w14:paraId="0304714C" w14:textId="77777777" w:rsidR="00D04572" w:rsidRPr="00B636FD" w:rsidRDefault="00D04572" w:rsidP="00D04572">
      <w:pPr>
        <w:rPr>
          <w:rFonts w:ascii="Arial" w:hAnsi="Arial" w:cs="Arial"/>
          <w:sz w:val="20"/>
          <w:szCs w:val="20"/>
        </w:rPr>
      </w:pPr>
    </w:p>
    <w:p w14:paraId="5C7B14CC"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Solomon, A. (2012) </w:t>
      </w:r>
      <w:r w:rsidRPr="00B636FD">
        <w:rPr>
          <w:rFonts w:ascii="Arial" w:hAnsi="Arial" w:cs="Arial"/>
          <w:i/>
          <w:iCs/>
          <w:sz w:val="20"/>
          <w:szCs w:val="20"/>
        </w:rPr>
        <w:t>Do People Really Die of Old Age.</w:t>
      </w:r>
      <w:r w:rsidRPr="00B636FD">
        <w:rPr>
          <w:rFonts w:ascii="Arial" w:hAnsi="Arial" w:cs="Arial"/>
          <w:sz w:val="20"/>
          <w:szCs w:val="20"/>
        </w:rPr>
        <w:t xml:space="preserve"> Available at:                                                          </w:t>
      </w:r>
      <w:hyperlink r:id="rId27" w:history="1">
        <w:r w:rsidRPr="00B636FD">
          <w:rPr>
            <w:rStyle w:val="Hyperlink"/>
            <w:rFonts w:ascii="Arial" w:hAnsi="Arial" w:cs="Arial"/>
            <w:sz w:val="20"/>
            <w:szCs w:val="20"/>
          </w:rPr>
          <w:t>https://www.everydayhealth.com/senior-health/do-people-really-die-of-old-age.aspx</w:t>
        </w:r>
      </w:hyperlink>
      <w:r w:rsidRPr="00B636FD">
        <w:rPr>
          <w:rFonts w:ascii="Arial" w:hAnsi="Arial" w:cs="Arial"/>
          <w:sz w:val="20"/>
          <w:szCs w:val="20"/>
        </w:rPr>
        <w:t xml:space="preserve"> (Accessed: 2 May 2021).</w:t>
      </w:r>
    </w:p>
    <w:p w14:paraId="78D9CC0C"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Tartakovsky, M (2011).  </w:t>
      </w:r>
      <w:r w:rsidRPr="00B636FD">
        <w:rPr>
          <w:rFonts w:ascii="Arial" w:hAnsi="Arial" w:cs="Arial"/>
          <w:i/>
          <w:iCs/>
          <w:sz w:val="20"/>
          <w:szCs w:val="20"/>
        </w:rPr>
        <w:t xml:space="preserve">Why Ruminating is Unhealthy and How to Stop. </w:t>
      </w:r>
      <w:r w:rsidRPr="00B636FD">
        <w:rPr>
          <w:rFonts w:ascii="Arial" w:hAnsi="Arial" w:cs="Arial"/>
          <w:sz w:val="20"/>
          <w:szCs w:val="20"/>
        </w:rPr>
        <w:t xml:space="preserve">Available at:  </w:t>
      </w:r>
      <w:hyperlink r:id="rId28" w:anchor="1" w:history="1">
        <w:r w:rsidRPr="00B636FD">
          <w:rPr>
            <w:rStyle w:val="Hyperlink"/>
            <w:rFonts w:ascii="Arial" w:hAnsi="Arial" w:cs="Arial"/>
            <w:sz w:val="20"/>
            <w:szCs w:val="20"/>
          </w:rPr>
          <w:t>https://psychcentral.com/blog/why-ruminating-is-unhealthy-and-how-to-stop#1</w:t>
        </w:r>
      </w:hyperlink>
      <w:r w:rsidRPr="00B636FD">
        <w:rPr>
          <w:rFonts w:ascii="Arial" w:hAnsi="Arial" w:cs="Arial"/>
          <w:sz w:val="20"/>
          <w:szCs w:val="20"/>
        </w:rPr>
        <w:t xml:space="preserve"> (Accessed: 3 May 2021).</w:t>
      </w:r>
    </w:p>
    <w:p w14:paraId="5675D574" w14:textId="77777777" w:rsidR="00D04572" w:rsidRDefault="00D04572" w:rsidP="00D04572">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Timmerman, s (2020)</w:t>
      </w:r>
      <w:r w:rsidRPr="00B636FD">
        <w:rPr>
          <w:rFonts w:ascii="Arial" w:eastAsiaTheme="minorEastAsia" w:hAnsi="Arial" w:cs="Arial"/>
          <w:i/>
          <w:iCs/>
          <w:color w:val="000000" w:themeColor="text1"/>
          <w:kern w:val="24"/>
          <w:sz w:val="20"/>
          <w:szCs w:val="20"/>
        </w:rPr>
        <w:t xml:space="preserve">’Aging,Social Isolation, and Resilience: What Do We Need TO Know?’, 74(5), </w:t>
      </w:r>
      <w:r w:rsidRPr="00B636FD">
        <w:rPr>
          <w:rFonts w:ascii="Arial" w:eastAsiaTheme="minorEastAsia" w:hAnsi="Arial" w:cs="Arial"/>
          <w:color w:val="000000" w:themeColor="text1"/>
          <w:kern w:val="24"/>
          <w:sz w:val="20"/>
          <w:szCs w:val="20"/>
        </w:rPr>
        <w:t>pp-31-33. Available at: https://web.a.ebscohost.com/ehost/detail/detail/detail?vid=0&amp;sid=1a0100dc-d1b8-4a93-bbdd-2279cdcf8d7e%40sdc-v-sessmgr01&amp;bdata=JnNpdGU9ZWhvc333QtbGl2zq%3d%3d#AN=145310261&amp;db=bth.</w:t>
      </w:r>
    </w:p>
    <w:p w14:paraId="018AAEF7" w14:textId="77777777" w:rsidR="00D04572" w:rsidRDefault="00D04572" w:rsidP="00D04572">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Accessed:1</w:t>
      </w:r>
      <w:r>
        <w:rPr>
          <w:rFonts w:ascii="Arial" w:eastAsiaTheme="minorEastAsia" w:hAnsi="Arial" w:cs="Arial"/>
          <w:color w:val="000000" w:themeColor="text1"/>
          <w:kern w:val="24"/>
          <w:sz w:val="20"/>
          <w:szCs w:val="20"/>
        </w:rPr>
        <w:t>6 May 21</w:t>
      </w:r>
      <w:r w:rsidRPr="00B636FD">
        <w:rPr>
          <w:rFonts w:ascii="Arial" w:eastAsiaTheme="minorEastAsia" w:hAnsi="Arial" w:cs="Arial"/>
          <w:color w:val="000000" w:themeColor="text1"/>
          <w:kern w:val="24"/>
          <w:sz w:val="20"/>
          <w:szCs w:val="20"/>
        </w:rPr>
        <w:t xml:space="preserve"> 2020).</w:t>
      </w:r>
    </w:p>
    <w:p w14:paraId="4066FBD1" w14:textId="77777777" w:rsidR="00D04572" w:rsidRDefault="00D04572" w:rsidP="00D04572">
      <w:pPr>
        <w:spacing w:after="0" w:line="240" w:lineRule="auto"/>
        <w:rPr>
          <w:rFonts w:ascii="Arial" w:eastAsiaTheme="minorEastAsia" w:hAnsi="Arial" w:cs="Arial"/>
          <w:color w:val="000000" w:themeColor="text1"/>
          <w:kern w:val="24"/>
          <w:sz w:val="20"/>
          <w:szCs w:val="20"/>
        </w:rPr>
      </w:pPr>
    </w:p>
    <w:p w14:paraId="49D762B5" w14:textId="77777777" w:rsidR="00D04572" w:rsidRPr="006849C0" w:rsidRDefault="00D04572" w:rsidP="00D04572">
      <w:pPr>
        <w:spacing w:after="0" w:line="240" w:lineRule="auto"/>
        <w:rPr>
          <w:rFonts w:ascii="Arial" w:eastAsia="Times New Roman" w:hAnsi="Arial" w:cs="Arial"/>
          <w:sz w:val="20"/>
          <w:szCs w:val="20"/>
        </w:rPr>
      </w:pPr>
      <w:r w:rsidRPr="00B636FD">
        <w:rPr>
          <w:rFonts w:ascii="Arial" w:hAnsi="Arial" w:cs="Arial"/>
          <w:sz w:val="20"/>
          <w:szCs w:val="20"/>
        </w:rPr>
        <w:t xml:space="preserve">Quality Compliance Systems (2021), </w:t>
      </w:r>
      <w:r w:rsidRPr="00B636FD">
        <w:rPr>
          <w:rFonts w:ascii="Arial" w:eastAsia="Times New Roman" w:hAnsi="Arial" w:cs="Arial"/>
          <w:i/>
          <w:iCs/>
          <w:color w:val="000000"/>
          <w:sz w:val="20"/>
          <w:szCs w:val="20"/>
        </w:rPr>
        <w:t xml:space="preserve">Care Homes: Coping with Death and Grief during COVID-19 </w:t>
      </w:r>
      <w:r w:rsidRPr="00B636FD">
        <w:rPr>
          <w:rFonts w:ascii="Arial" w:eastAsia="Times New Roman" w:hAnsi="Arial" w:cs="Arial"/>
          <w:color w:val="000000"/>
          <w:sz w:val="20"/>
          <w:szCs w:val="20"/>
        </w:rPr>
        <w:t>Available at:</w:t>
      </w:r>
      <w:hyperlink r:id="rId29" w:history="1">
        <w:r w:rsidRPr="0015231F">
          <w:rPr>
            <w:rStyle w:val="Hyperlink"/>
            <w:rFonts w:ascii="Arial" w:hAnsi="Arial" w:cs="Arial"/>
            <w:sz w:val="20"/>
            <w:szCs w:val="20"/>
          </w:rPr>
          <w:t>https://www.qcs.co.uk/coronavirus/care-homes-coping-with-death-and-grief-during-covid-19/</w:t>
        </w:r>
      </w:hyperlink>
      <w:r w:rsidRPr="00B636FD">
        <w:rPr>
          <w:rFonts w:ascii="Arial" w:hAnsi="Arial" w:cs="Arial"/>
          <w:sz w:val="20"/>
          <w:szCs w:val="20"/>
        </w:rPr>
        <w:t xml:space="preserve"> (Accessed 5 May 2021).</w:t>
      </w:r>
    </w:p>
    <w:p w14:paraId="2F769FB6" w14:textId="74D9D46B" w:rsidR="00D04572" w:rsidRDefault="00D04572" w:rsidP="006032D7">
      <w:pPr>
        <w:spacing w:line="480" w:lineRule="auto"/>
        <w:rPr>
          <w:rFonts w:ascii="Arial" w:hAnsi="Arial" w:cs="Arial"/>
          <w:sz w:val="24"/>
          <w:szCs w:val="24"/>
        </w:rPr>
      </w:pPr>
    </w:p>
    <w:p w14:paraId="63B6FBC3" w14:textId="77777777" w:rsidR="00D04572" w:rsidRPr="00A1282A" w:rsidRDefault="00D04572" w:rsidP="006032D7">
      <w:pPr>
        <w:spacing w:line="480" w:lineRule="auto"/>
        <w:rPr>
          <w:rFonts w:ascii="Arial" w:hAnsi="Arial" w:cs="Arial"/>
          <w:sz w:val="24"/>
          <w:szCs w:val="24"/>
        </w:rPr>
      </w:pPr>
    </w:p>
    <w:sectPr w:rsidR="00D04572" w:rsidRPr="00A128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21284"/>
    <w:multiLevelType w:val="multilevel"/>
    <w:tmpl w:val="1FEC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C1D3F"/>
    <w:multiLevelType w:val="hybridMultilevel"/>
    <w:tmpl w:val="86F4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872E74"/>
    <w:multiLevelType w:val="hybridMultilevel"/>
    <w:tmpl w:val="CD0A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58432B"/>
    <w:multiLevelType w:val="hybridMultilevel"/>
    <w:tmpl w:val="F5C2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F77A0B"/>
    <w:multiLevelType w:val="hybridMultilevel"/>
    <w:tmpl w:val="9078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9200F1"/>
    <w:multiLevelType w:val="hybridMultilevel"/>
    <w:tmpl w:val="B5B45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5A12BB"/>
    <w:multiLevelType w:val="hybridMultilevel"/>
    <w:tmpl w:val="0FCA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5F"/>
    <w:rsid w:val="0000449F"/>
    <w:rsid w:val="00006C5E"/>
    <w:rsid w:val="000A0253"/>
    <w:rsid w:val="000A3B61"/>
    <w:rsid w:val="000D51B2"/>
    <w:rsid w:val="000D6174"/>
    <w:rsid w:val="001027A4"/>
    <w:rsid w:val="00114529"/>
    <w:rsid w:val="00147F95"/>
    <w:rsid w:val="00170C79"/>
    <w:rsid w:val="001721EC"/>
    <w:rsid w:val="001A5428"/>
    <w:rsid w:val="001D0164"/>
    <w:rsid w:val="001D2CBC"/>
    <w:rsid w:val="001D662A"/>
    <w:rsid w:val="001E1E8C"/>
    <w:rsid w:val="001F1F58"/>
    <w:rsid w:val="001F24F2"/>
    <w:rsid w:val="001F418E"/>
    <w:rsid w:val="002411B4"/>
    <w:rsid w:val="0024350C"/>
    <w:rsid w:val="00250044"/>
    <w:rsid w:val="00256817"/>
    <w:rsid w:val="00270D48"/>
    <w:rsid w:val="0027301C"/>
    <w:rsid w:val="002A297F"/>
    <w:rsid w:val="002B5FDD"/>
    <w:rsid w:val="002C3A8A"/>
    <w:rsid w:val="002C6FC4"/>
    <w:rsid w:val="00300E06"/>
    <w:rsid w:val="003105A5"/>
    <w:rsid w:val="00331F04"/>
    <w:rsid w:val="00333464"/>
    <w:rsid w:val="00335865"/>
    <w:rsid w:val="00365FF8"/>
    <w:rsid w:val="00394CA0"/>
    <w:rsid w:val="003C098C"/>
    <w:rsid w:val="004263CF"/>
    <w:rsid w:val="00443526"/>
    <w:rsid w:val="00453C36"/>
    <w:rsid w:val="00456AF5"/>
    <w:rsid w:val="00464F87"/>
    <w:rsid w:val="00471701"/>
    <w:rsid w:val="00472E36"/>
    <w:rsid w:val="00473193"/>
    <w:rsid w:val="004776E3"/>
    <w:rsid w:val="00487CDB"/>
    <w:rsid w:val="004A5FB8"/>
    <w:rsid w:val="004B3294"/>
    <w:rsid w:val="004D3E40"/>
    <w:rsid w:val="00501D18"/>
    <w:rsid w:val="00507C4B"/>
    <w:rsid w:val="00511E22"/>
    <w:rsid w:val="00520498"/>
    <w:rsid w:val="0055498F"/>
    <w:rsid w:val="00560686"/>
    <w:rsid w:val="005732AA"/>
    <w:rsid w:val="00586FEA"/>
    <w:rsid w:val="005B100E"/>
    <w:rsid w:val="005C072B"/>
    <w:rsid w:val="005D062D"/>
    <w:rsid w:val="005E52A6"/>
    <w:rsid w:val="005F65BD"/>
    <w:rsid w:val="006032D7"/>
    <w:rsid w:val="0060760D"/>
    <w:rsid w:val="0062066F"/>
    <w:rsid w:val="006357F3"/>
    <w:rsid w:val="0064147C"/>
    <w:rsid w:val="00651DE7"/>
    <w:rsid w:val="00657FB7"/>
    <w:rsid w:val="00684AD8"/>
    <w:rsid w:val="006A500D"/>
    <w:rsid w:val="006B2A73"/>
    <w:rsid w:val="006E1699"/>
    <w:rsid w:val="006F204D"/>
    <w:rsid w:val="007046D5"/>
    <w:rsid w:val="00747AA7"/>
    <w:rsid w:val="00773A0F"/>
    <w:rsid w:val="00774CE8"/>
    <w:rsid w:val="007908EE"/>
    <w:rsid w:val="007C111F"/>
    <w:rsid w:val="0083680F"/>
    <w:rsid w:val="00843A3E"/>
    <w:rsid w:val="0087061A"/>
    <w:rsid w:val="008865F6"/>
    <w:rsid w:val="00893941"/>
    <w:rsid w:val="008A2585"/>
    <w:rsid w:val="008A3A5F"/>
    <w:rsid w:val="008B6278"/>
    <w:rsid w:val="008C1145"/>
    <w:rsid w:val="008C7661"/>
    <w:rsid w:val="008D4C90"/>
    <w:rsid w:val="008E63C9"/>
    <w:rsid w:val="00916561"/>
    <w:rsid w:val="00920050"/>
    <w:rsid w:val="00927507"/>
    <w:rsid w:val="009415C8"/>
    <w:rsid w:val="00943AE7"/>
    <w:rsid w:val="00943B90"/>
    <w:rsid w:val="00972FE8"/>
    <w:rsid w:val="00980010"/>
    <w:rsid w:val="009A0904"/>
    <w:rsid w:val="009E1DE2"/>
    <w:rsid w:val="00A03545"/>
    <w:rsid w:val="00A1282A"/>
    <w:rsid w:val="00A130AE"/>
    <w:rsid w:val="00A15E6C"/>
    <w:rsid w:val="00A26070"/>
    <w:rsid w:val="00A41D9E"/>
    <w:rsid w:val="00A46A66"/>
    <w:rsid w:val="00A47CCB"/>
    <w:rsid w:val="00A53255"/>
    <w:rsid w:val="00AB0E39"/>
    <w:rsid w:val="00AB71F3"/>
    <w:rsid w:val="00AD07E4"/>
    <w:rsid w:val="00AD08ED"/>
    <w:rsid w:val="00AF05DE"/>
    <w:rsid w:val="00AF0BA9"/>
    <w:rsid w:val="00AF59E5"/>
    <w:rsid w:val="00B600F6"/>
    <w:rsid w:val="00B63D93"/>
    <w:rsid w:val="00B64D48"/>
    <w:rsid w:val="00B95346"/>
    <w:rsid w:val="00BA7E15"/>
    <w:rsid w:val="00BF558C"/>
    <w:rsid w:val="00C05B11"/>
    <w:rsid w:val="00C232C7"/>
    <w:rsid w:val="00C4365C"/>
    <w:rsid w:val="00C63F88"/>
    <w:rsid w:val="00C84BD0"/>
    <w:rsid w:val="00C851E1"/>
    <w:rsid w:val="00CB401C"/>
    <w:rsid w:val="00CD373B"/>
    <w:rsid w:val="00D04572"/>
    <w:rsid w:val="00D12936"/>
    <w:rsid w:val="00D2323E"/>
    <w:rsid w:val="00D808F1"/>
    <w:rsid w:val="00D90A02"/>
    <w:rsid w:val="00DA3310"/>
    <w:rsid w:val="00DC06E3"/>
    <w:rsid w:val="00DD17A6"/>
    <w:rsid w:val="00E663DB"/>
    <w:rsid w:val="00E80459"/>
    <w:rsid w:val="00EF206F"/>
    <w:rsid w:val="00F21C3E"/>
    <w:rsid w:val="00F279F3"/>
    <w:rsid w:val="00F30720"/>
    <w:rsid w:val="00F541AB"/>
    <w:rsid w:val="00F87198"/>
    <w:rsid w:val="00FB01A2"/>
    <w:rsid w:val="00FD1202"/>
    <w:rsid w:val="00FF5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0787"/>
  <w15:chartTrackingRefBased/>
  <w15:docId w15:val="{369F7C6A-DD4E-4CAC-BFA0-853FA3F70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8EE"/>
    <w:pPr>
      <w:ind w:left="720"/>
      <w:contextualSpacing/>
    </w:pPr>
  </w:style>
  <w:style w:type="character" w:styleId="Hyperlink">
    <w:name w:val="Hyperlink"/>
    <w:basedOn w:val="DefaultParagraphFont"/>
    <w:uiPriority w:val="99"/>
    <w:unhideWhenUsed/>
    <w:rsid w:val="00A46A66"/>
    <w:rPr>
      <w:color w:val="0563C1" w:themeColor="hyperlink"/>
      <w:u w:val="single"/>
    </w:rPr>
  </w:style>
  <w:style w:type="character" w:styleId="UnresolvedMention">
    <w:name w:val="Unresolved Mention"/>
    <w:basedOn w:val="DefaultParagraphFont"/>
    <w:uiPriority w:val="99"/>
    <w:semiHidden/>
    <w:unhideWhenUsed/>
    <w:rsid w:val="00A46A66"/>
    <w:rPr>
      <w:color w:val="605E5C"/>
      <w:shd w:val="clear" w:color="auto" w:fill="E1DFDD"/>
    </w:rPr>
  </w:style>
  <w:style w:type="character" w:customStyle="1" w:styleId="Heading1Char">
    <w:name w:val="Heading 1 Char"/>
    <w:basedOn w:val="DefaultParagraphFont"/>
    <w:link w:val="Heading1"/>
    <w:uiPriority w:val="9"/>
    <w:rsid w:val="00D0457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9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health-wellbeing/relationships-family/bereavement/" TargetMode="External"/><Relationship Id="rId13" Type="http://schemas.openxmlformats.org/officeDocument/2006/relationships/hyperlink" Target="https://www.cruse.org.uk/new-report-psychology-loneliness" TargetMode="External"/><Relationship Id="rId18" Type="http://schemas.openxmlformats.org/officeDocument/2006/relationships/hyperlink" Target="https://www.hopefulwarrior.com/blog/2020/2/26/unpacking-grief-the-ball-amp-box-analogy" TargetMode="External"/><Relationship Id="rId26" Type="http://schemas.openxmlformats.org/officeDocument/2006/relationships/hyperlink" Target="https://positivepsychology.com/self-actualization/" TargetMode="External"/><Relationship Id="rId3" Type="http://schemas.openxmlformats.org/officeDocument/2006/relationships/settings" Target="settings.xml"/><Relationship Id="rId21" Type="http://schemas.openxmlformats.org/officeDocument/2006/relationships/hyperlink" Target="https://www.hopefulwarrior.com/blog/2020/2/26/unpacking-grief-the-ball-amp-box-analogy" TargetMode="External"/><Relationship Id="rId7" Type="http://schemas.openxmlformats.org/officeDocument/2006/relationships/hyperlink" Target="https://www.ageuk.org.uk/latest-press/articles/2019/november/in-england-74000-older-people-have-died-or-will-die-waiting-for-care-between-the-2017-and-2019-general-elections/" TargetMode="External"/><Relationship Id="rId12" Type="http://schemas.openxmlformats.org/officeDocument/2006/relationships/hyperlink" Target="https://www.cruse.org.uk/about-cruse/projects/bereavement-supporter-project-2017-2021" TargetMode="External"/><Relationship Id="rId17" Type="http://schemas.openxmlformats.org/officeDocument/2006/relationships/hyperlink" Target="http://www.heart.org/en/health-topics/cardiomyopathy/what-is-cardiomyopathy-in-adults/is-broken-heart-syndrome-real" TargetMode="External"/><Relationship Id="rId25" Type="http://schemas.openxmlformats.org/officeDocument/2006/relationships/hyperlink" Target="https://www.3rdwavetherapy.com/about/what-is-third-wave-cognitive-behavioral-therapy/" TargetMode="External"/><Relationship Id="rId2" Type="http://schemas.openxmlformats.org/officeDocument/2006/relationships/styles" Target="styles.xml"/><Relationship Id="rId16" Type="http://schemas.openxmlformats.org/officeDocument/2006/relationships/hyperlink" Target="https://www.healthline.com/health/stages-of-grief" TargetMode="External"/><Relationship Id="rId20" Type="http://schemas.openxmlformats.org/officeDocument/2006/relationships/hyperlink" Target="https://jackkrupansky.medium.com/philosophical-lenses-ac718b670735" TargetMode="External"/><Relationship Id="rId29" Type="http://schemas.openxmlformats.org/officeDocument/2006/relationships/hyperlink" Target="https://www.qcs.co.uk/coronavirus/care-homes-coping-with-death-and-grief-during-covid-19/" TargetMode="External"/><Relationship Id="rId1" Type="http://schemas.openxmlformats.org/officeDocument/2006/relationships/numbering" Target="numbering.xml"/><Relationship Id="rId6" Type="http://schemas.openxmlformats.org/officeDocument/2006/relationships/hyperlink" Target="https://positivepsychology.com/grief-counseling/" TargetMode="External"/><Relationship Id="rId11" Type="http://schemas.openxmlformats.org/officeDocument/2006/relationships/hyperlink" Target="https://www.cdc.gov/nchs/data/ahcd/agingtrends/06olderpersons.pdf" TargetMode="External"/><Relationship Id="rId24" Type="http://schemas.openxmlformats.org/officeDocument/2006/relationships/hyperlink" Target="https://sciencenordic.com/climate-climate-change-Denmark/what-will-our-climate-look-like-in-2050/1449247" TargetMode="External"/><Relationship Id="rId5" Type="http://schemas.openxmlformats.org/officeDocument/2006/relationships/image" Target="media/image1.png"/><Relationship Id="rId15" Type="http://schemas.openxmlformats.org/officeDocument/2006/relationships/hyperlink" Target="https://www.goodtherapy.org/learn-about-therapy/types/transactional-analysis" TargetMode="External"/><Relationship Id="rId23" Type="http://schemas.openxmlformats.org/officeDocument/2006/relationships/hyperlink" Target="https://www.psychologytoday.com/us/therapy-types/gestalt-therapy" TargetMode="External"/><Relationship Id="rId28" Type="http://schemas.openxmlformats.org/officeDocument/2006/relationships/hyperlink" Target="https://psychcentral.com/blog/why-ruminating-is-unhealthy-and-how-to-stop" TargetMode="External"/><Relationship Id="rId10" Type="http://schemas.openxmlformats.org/officeDocument/2006/relationships/hyperlink" Target="https://research-methodology.net/research-methodology/ethical-considerations/" TargetMode="External"/><Relationship Id="rId19" Type="http://schemas.openxmlformats.org/officeDocument/2006/relationships/hyperlink" Target="https://www.mind.org.uk/media-a/3361/bereavement-2019-for-pdf-download.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world-51235105" TargetMode="External"/><Relationship Id="rId14" Type="http://schemas.openxmlformats.org/officeDocument/2006/relationships/hyperlink" Target="https://www.health.com/condition/infectious-diseases/worst-pandemics-in-history" TargetMode="External"/><Relationship Id="rId22" Type="http://schemas.openxmlformats.org/officeDocument/2006/relationships/hyperlink" Target="https://patient.info/doctor/patient-health-questionnaire-phq-9" TargetMode="External"/><Relationship Id="rId27" Type="http://schemas.openxmlformats.org/officeDocument/2006/relationships/hyperlink" Target="https://www.everydayhealth.com/senior-health/do-people-really-die-of-old-age.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6215</Words>
  <Characters>35431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cp:lastModifiedBy>
  <cp:revision>10</cp:revision>
  <cp:lastPrinted>2021-05-21T22:07:00Z</cp:lastPrinted>
  <dcterms:created xsi:type="dcterms:W3CDTF">2021-05-21T22:43:00Z</dcterms:created>
  <dcterms:modified xsi:type="dcterms:W3CDTF">2021-05-21T22:54:00Z</dcterms:modified>
</cp:coreProperties>
</file>