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4B21AF66" w:rsidRDefault="001A24F3" w14:paraId="3F361791"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DE34A85">
        <w:rPr>
          <w:rFonts w:ascii="Arial" w:hAnsi="Arial" w:cs="Arial"/>
        </w:rPr>
        <w:t xml:space="preserve"> </w:t>
      </w:r>
      <w:r w:rsidRPr="4B21AF66" w:rsidR="0DE34A85">
        <w:rPr>
          <w:rFonts w:ascii="Arial" w:hAnsi="Arial" w:cs="Arial"/>
          <w:b w:val="1"/>
          <w:bCs w:val="1"/>
          <w:sz w:val="28"/>
          <w:szCs w:val="28"/>
        </w:rPr>
        <w:t xml:space="preserve">APPENDIX </w:t>
      </w:r>
      <w:r w:rsidRPr="4B21AF66" w:rsidR="3DA7C4C6">
        <w:rPr>
          <w:rFonts w:ascii="Arial" w:hAnsi="Arial" w:cs="Arial"/>
          <w:b w:val="1"/>
          <w:bCs w:val="1"/>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EE4746A"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5EE4746A"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5EE4746A" w:rsidRDefault="00DB116D" w14:paraId="6BD47CB0" w14:textId="29D05D8D">
            <w:pPr>
              <w:spacing w:before="120" w:after="120"/>
              <w:jc w:val="both"/>
              <w:rPr>
                <w:rFonts w:ascii="Arial" w:hAnsi="Arial" w:cs="Arial"/>
                <w:b w:val="1"/>
                <w:bCs w:val="1"/>
                <w:sz w:val="22"/>
                <w:szCs w:val="22"/>
              </w:rPr>
            </w:pPr>
            <w:r w:rsidRPr="5EE4746A" w:rsidR="7475D665">
              <w:rPr>
                <w:rFonts w:ascii="Arial" w:hAnsi="Arial" w:cs="Arial"/>
                <w:b w:val="1"/>
                <w:bCs w:val="1"/>
                <w:sz w:val="22"/>
                <w:szCs w:val="22"/>
              </w:rPr>
              <w:t>Law &amp; Legal Practice ( LLB), Law and Criminology (BA)</w:t>
            </w:r>
          </w:p>
        </w:tc>
      </w:tr>
      <w:tr w:rsidRPr="00A406E5" w:rsidR="008F1308" w:rsidTr="5EE4746A"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5561B5" w14:paraId="4819BA8F" w14:textId="7E8FCA97">
            <w:pPr>
              <w:spacing w:before="120" w:after="120"/>
              <w:jc w:val="both"/>
              <w:rPr>
                <w:rFonts w:ascii="Arial" w:hAnsi="Arial" w:cs="Arial"/>
                <w:b/>
                <w:sz w:val="22"/>
                <w:szCs w:val="22"/>
              </w:rPr>
            </w:pPr>
            <w:r>
              <w:rPr>
                <w:rFonts w:ascii="Arial" w:hAnsi="Arial" w:cs="Arial"/>
                <w:b/>
                <w:sz w:val="22"/>
                <w:szCs w:val="22"/>
              </w:rPr>
              <w:t>Land Law</w:t>
            </w:r>
          </w:p>
        </w:tc>
      </w:tr>
      <w:tr w:rsidRPr="00A406E5" w:rsidR="00B84B5B" w:rsidTr="5EE4746A"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2702B4" w14:paraId="0F380942" w14:textId="277BDCB1">
            <w:pPr>
              <w:spacing w:before="120" w:after="120"/>
              <w:jc w:val="both"/>
              <w:rPr>
                <w:rFonts w:ascii="Arial" w:hAnsi="Arial" w:cs="Arial"/>
                <w:b/>
                <w:sz w:val="22"/>
                <w:szCs w:val="22"/>
              </w:rPr>
            </w:pPr>
            <w:r>
              <w:rPr>
                <w:rFonts w:ascii="Arial" w:hAnsi="Arial" w:cs="Arial"/>
                <w:b/>
                <w:sz w:val="22"/>
                <w:szCs w:val="22"/>
              </w:rPr>
              <w:t>BMLW6013</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5561B5" w14:paraId="55EB199B" w14:textId="0970B467">
            <w:pPr>
              <w:spacing w:before="120" w:after="120"/>
              <w:jc w:val="both"/>
              <w:rPr>
                <w:rFonts w:ascii="Arial" w:hAnsi="Arial" w:cs="Arial"/>
                <w:b/>
                <w:sz w:val="22"/>
                <w:szCs w:val="22"/>
              </w:rPr>
            </w:pPr>
            <w:r>
              <w:rPr>
                <w:rFonts w:ascii="Arial" w:hAnsi="Arial" w:cs="Arial"/>
                <w:b/>
                <w:sz w:val="22"/>
                <w:szCs w:val="22"/>
              </w:rPr>
              <w:t>100%</w:t>
            </w:r>
          </w:p>
        </w:tc>
      </w:tr>
      <w:tr w:rsidRPr="00A406E5" w:rsidR="00DB116D" w:rsidTr="5EE4746A"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5561B5" w14:paraId="53672AE5" w14:textId="687C2A1F">
            <w:pPr>
              <w:spacing w:before="120" w:after="120"/>
              <w:jc w:val="both"/>
              <w:rPr>
                <w:rFonts w:ascii="Arial" w:hAnsi="Arial" w:cs="Arial"/>
                <w:b/>
                <w:sz w:val="22"/>
                <w:szCs w:val="22"/>
              </w:rPr>
            </w:pPr>
            <w:r>
              <w:rPr>
                <w:rFonts w:ascii="Arial" w:hAnsi="Arial" w:cs="Arial"/>
                <w:b/>
                <w:sz w:val="22"/>
                <w:szCs w:val="22"/>
              </w:rPr>
              <w:t>Martin Jones</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5561B5" w14:paraId="76E26598" w14:textId="36427DF7">
            <w:pPr>
              <w:spacing w:before="120" w:after="120"/>
              <w:jc w:val="both"/>
              <w:rPr>
                <w:rFonts w:ascii="Arial" w:hAnsi="Arial" w:cs="Arial"/>
                <w:b/>
                <w:sz w:val="22"/>
                <w:szCs w:val="22"/>
              </w:rPr>
            </w:pPr>
            <w:r>
              <w:rPr>
                <w:rFonts w:ascii="Arial" w:hAnsi="Arial" w:cs="Arial"/>
                <w:b/>
                <w:sz w:val="22"/>
                <w:szCs w:val="22"/>
              </w:rPr>
              <w:t>Cerys Davies</w:t>
            </w:r>
          </w:p>
        </w:tc>
      </w:tr>
      <w:tr w:rsidRPr="00A406E5" w:rsidR="00DB116D" w:rsidTr="5EE4746A"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5561B5" w14:paraId="5B8F4138" w14:textId="385D00EE">
            <w:pPr>
              <w:spacing w:before="120" w:after="120"/>
              <w:jc w:val="both"/>
              <w:rPr>
                <w:rFonts w:ascii="Arial" w:hAnsi="Arial" w:cs="Arial"/>
                <w:b/>
                <w:sz w:val="22"/>
                <w:szCs w:val="22"/>
              </w:rPr>
            </w:pPr>
            <w:r>
              <w:rPr>
                <w:rFonts w:ascii="Arial" w:hAnsi="Arial" w:cs="Arial"/>
                <w:b/>
                <w:sz w:val="22"/>
                <w:szCs w:val="22"/>
              </w:rPr>
              <w:t>Advocacy assessment</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DB116D" w:rsidP="00E51AAC" w:rsidRDefault="005561B5" w14:paraId="168F9C80" w14:textId="77777777">
            <w:pPr>
              <w:spacing w:before="120" w:after="120"/>
              <w:jc w:val="both"/>
              <w:rPr>
                <w:rFonts w:ascii="Arial" w:hAnsi="Arial" w:cs="Arial"/>
                <w:b/>
                <w:sz w:val="22"/>
                <w:szCs w:val="22"/>
              </w:rPr>
            </w:pPr>
            <w:r>
              <w:rPr>
                <w:rFonts w:ascii="Arial" w:hAnsi="Arial" w:cs="Arial"/>
                <w:b/>
                <w:sz w:val="22"/>
                <w:szCs w:val="22"/>
              </w:rPr>
              <w:t xml:space="preserve">15 minutes oral advocacy </w:t>
            </w:r>
          </w:p>
          <w:p w:rsidRPr="00A406E5" w:rsidR="005561B5" w:rsidP="00E51AAC" w:rsidRDefault="005561B5" w14:paraId="433EF4A7" w14:textId="7F1ECB82">
            <w:pPr>
              <w:spacing w:before="120" w:after="120"/>
              <w:jc w:val="both"/>
              <w:rPr>
                <w:rFonts w:ascii="Arial" w:hAnsi="Arial" w:cs="Arial"/>
                <w:b/>
                <w:sz w:val="22"/>
                <w:szCs w:val="22"/>
              </w:rPr>
            </w:pPr>
            <w:r>
              <w:rPr>
                <w:rFonts w:ascii="Arial" w:hAnsi="Arial" w:cs="Arial"/>
                <w:b/>
                <w:sz w:val="22"/>
                <w:szCs w:val="22"/>
              </w:rPr>
              <w:t xml:space="preserve">2000 words written advocacy </w:t>
            </w:r>
          </w:p>
        </w:tc>
      </w:tr>
      <w:tr w:rsidRPr="00A406E5" w:rsidR="00B84B5B" w:rsidTr="5EE4746A"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B84B5B" w:rsidP="005F0579" w:rsidRDefault="005F7D63" w14:paraId="7B6EBD86" w14:textId="77777777">
            <w:pPr>
              <w:spacing w:before="120" w:after="120"/>
              <w:jc w:val="both"/>
              <w:rPr>
                <w:rFonts w:ascii="Arial" w:hAnsi="Arial" w:cs="Arial"/>
                <w:b/>
                <w:sz w:val="22"/>
                <w:szCs w:val="22"/>
              </w:rPr>
            </w:pPr>
            <w:r>
              <w:rPr>
                <w:rFonts w:ascii="Arial" w:hAnsi="Arial" w:cs="Arial"/>
                <w:b/>
                <w:sz w:val="22"/>
                <w:szCs w:val="22"/>
              </w:rPr>
              <w:t>4</w:t>
            </w:r>
            <w:r w:rsidRPr="005F7D63">
              <w:rPr>
                <w:rFonts w:ascii="Arial" w:hAnsi="Arial" w:cs="Arial"/>
                <w:b/>
                <w:sz w:val="22"/>
                <w:szCs w:val="22"/>
                <w:vertAlign w:val="superscript"/>
              </w:rPr>
              <w:t>th</w:t>
            </w:r>
            <w:r>
              <w:rPr>
                <w:rFonts w:ascii="Arial" w:hAnsi="Arial" w:cs="Arial"/>
                <w:b/>
                <w:sz w:val="22"/>
                <w:szCs w:val="22"/>
              </w:rPr>
              <w:t xml:space="preserve"> December 2024 for written </w:t>
            </w:r>
          </w:p>
          <w:p w:rsidRPr="00A406E5" w:rsidR="005F7D63" w:rsidP="005F0579" w:rsidRDefault="005F7D63" w14:paraId="3B128C43" w14:textId="4E060C37">
            <w:pPr>
              <w:spacing w:before="120" w:after="120"/>
              <w:jc w:val="both"/>
              <w:rPr>
                <w:rFonts w:ascii="Arial" w:hAnsi="Arial" w:cs="Arial"/>
                <w:b/>
                <w:sz w:val="22"/>
                <w:szCs w:val="22"/>
              </w:rPr>
            </w:pPr>
            <w:r>
              <w:rPr>
                <w:rFonts w:ascii="Arial" w:hAnsi="Arial" w:cs="Arial"/>
                <w:b/>
                <w:sz w:val="22"/>
                <w:szCs w:val="22"/>
              </w:rPr>
              <w:t xml:space="preserve">Oral submission </w:t>
            </w:r>
            <w:r w:rsidR="00AE3FF1">
              <w:rPr>
                <w:rFonts w:ascii="Arial" w:hAnsi="Arial" w:cs="Arial"/>
                <w:b/>
                <w:sz w:val="22"/>
                <w:szCs w:val="22"/>
              </w:rPr>
              <w:t>in week commencing 9</w:t>
            </w:r>
            <w:r w:rsidRPr="00AE3FF1" w:rsidR="00AE3FF1">
              <w:rPr>
                <w:rFonts w:ascii="Arial" w:hAnsi="Arial" w:cs="Arial"/>
                <w:b/>
                <w:sz w:val="22"/>
                <w:szCs w:val="22"/>
                <w:vertAlign w:val="superscript"/>
              </w:rPr>
              <w:t>th</w:t>
            </w:r>
            <w:r w:rsidR="00AE3FF1">
              <w:rPr>
                <w:rFonts w:ascii="Arial" w:hAnsi="Arial" w:cs="Arial"/>
                <w:b/>
                <w:sz w:val="22"/>
                <w:szCs w:val="22"/>
              </w:rPr>
              <w:t xml:space="preserve"> December</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886FF6" w14:paraId="5E314181" w14:textId="7C91ADDB">
            <w:pPr>
              <w:spacing w:before="120" w:after="120"/>
              <w:jc w:val="both"/>
              <w:rPr>
                <w:rFonts w:ascii="Arial" w:hAnsi="Arial" w:cs="Arial"/>
                <w:b/>
                <w:sz w:val="22"/>
                <w:szCs w:val="22"/>
              </w:rPr>
            </w:pPr>
            <w:r>
              <w:rPr>
                <w:rFonts w:ascii="Arial" w:hAnsi="Arial" w:cs="Arial"/>
                <w:b/>
                <w:sz w:val="22"/>
                <w:szCs w:val="22"/>
              </w:rPr>
              <w:t>15</w:t>
            </w:r>
            <w:r w:rsidRPr="00886FF6">
              <w:rPr>
                <w:rFonts w:ascii="Arial" w:hAnsi="Arial" w:cs="Arial"/>
                <w:b/>
                <w:sz w:val="22"/>
                <w:szCs w:val="22"/>
                <w:vertAlign w:val="superscript"/>
              </w:rPr>
              <w:t>th</w:t>
            </w:r>
            <w:r>
              <w:rPr>
                <w:rFonts w:ascii="Arial" w:hAnsi="Arial" w:cs="Arial"/>
                <w:b/>
                <w:sz w:val="22"/>
                <w:szCs w:val="22"/>
              </w:rPr>
              <w:t xml:space="preserve"> January 2025</w:t>
            </w:r>
          </w:p>
        </w:tc>
      </w:tr>
      <w:tr w:rsidRPr="00A406E5" w:rsidR="00152E9D" w:rsidTr="5EE4746A"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EE4746A"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C729EF" w:rsidR="00C729EF" w:rsidP="4B21AF66" w:rsidRDefault="00C729EF" w14:paraId="152B3096" w14:textId="00A5DB0B">
      <w:pPr>
        <w:spacing w:before="240" w:after="240" w:line="360" w:lineRule="auto"/>
        <w:rPr>
          <w:rFonts w:ascii="Arial" w:hAnsi="Arial" w:cs="Arial"/>
          <w:b w:val="1"/>
          <w:bCs w:val="1"/>
          <w:sz w:val="24"/>
          <w:szCs w:val="24"/>
        </w:rPr>
      </w:pPr>
      <w:r w:rsidRPr="4B21AF66" w:rsidR="0FA77E25">
        <w:rPr>
          <w:rFonts w:ascii="Arial" w:hAnsi="Arial" w:cs="Arial"/>
          <w:b w:val="1"/>
          <w:bCs w:val="1"/>
          <w:sz w:val="24"/>
          <w:szCs w:val="24"/>
        </w:rPr>
        <w:t>Brief</w:t>
      </w:r>
    </w:p>
    <w:p w:rsidR="00C729EF" w:rsidP="4B21AF66" w:rsidRDefault="00C729EF" w14:paraId="04458DBB" w14:textId="2CDF7F81">
      <w:pPr>
        <w:spacing w:before="240" w:after="240" w:line="360" w:lineRule="auto"/>
        <w:rPr>
          <w:rFonts w:ascii="Arial" w:hAnsi="Arial" w:cs="Arial"/>
          <w:sz w:val="24"/>
          <w:szCs w:val="24"/>
        </w:rPr>
      </w:pPr>
      <w:r w:rsidRPr="4B21AF66" w:rsidR="0FA77E25">
        <w:rPr>
          <w:rFonts w:ascii="Arial" w:hAnsi="Arial" w:cs="Arial"/>
          <w:sz w:val="24"/>
          <w:szCs w:val="24"/>
        </w:rPr>
        <w:t xml:space="preserve">You have been instructed to </w:t>
      </w:r>
      <w:r w:rsidRPr="4B21AF66" w:rsidR="0FA77E25">
        <w:rPr>
          <w:rFonts w:ascii="Arial" w:hAnsi="Arial" w:cs="Arial"/>
          <w:sz w:val="24"/>
          <w:szCs w:val="24"/>
        </w:rPr>
        <w:t>represent</w:t>
      </w:r>
      <w:r w:rsidRPr="4B21AF66" w:rsidR="0FA77E25">
        <w:rPr>
          <w:rFonts w:ascii="Arial" w:hAnsi="Arial" w:cs="Arial"/>
          <w:sz w:val="24"/>
          <w:szCs w:val="24"/>
        </w:rPr>
        <w:t xml:space="preserve"> a client in the High Court (Chancery Division) in a property dispute. Details of the case are provided overleaf. In this moot you will </w:t>
      </w:r>
      <w:r w:rsidRPr="4B21AF66" w:rsidR="0FA77E25">
        <w:rPr>
          <w:rFonts w:ascii="Arial" w:hAnsi="Arial" w:cs="Arial"/>
          <w:sz w:val="24"/>
          <w:szCs w:val="24"/>
        </w:rPr>
        <w:t>represent</w:t>
      </w:r>
      <w:r w:rsidRPr="4B21AF66" w:rsidR="0FA77E25">
        <w:rPr>
          <w:rFonts w:ascii="Arial" w:hAnsi="Arial" w:cs="Arial"/>
          <w:sz w:val="24"/>
          <w:szCs w:val="24"/>
        </w:rPr>
        <w:t xml:space="preserve"> your assigned client – this will either be the claimant or the defendant and advocate on their behalf. </w:t>
      </w:r>
      <w:r w:rsidRPr="4B21AF66" w:rsidR="0FA77E25">
        <w:rPr>
          <w:rFonts w:ascii="Arial" w:hAnsi="Arial" w:cs="Arial"/>
          <w:b w:val="1"/>
          <w:bCs w:val="1"/>
          <w:sz w:val="24"/>
          <w:szCs w:val="24"/>
        </w:rPr>
        <w:t>Advocating</w:t>
      </w:r>
      <w:r w:rsidRPr="4B21AF66" w:rsidR="0FA77E25">
        <w:rPr>
          <w:rFonts w:ascii="Arial" w:hAnsi="Arial" w:cs="Arial"/>
          <w:b w:val="1"/>
          <w:bCs w:val="1"/>
          <w:sz w:val="24"/>
          <w:szCs w:val="24"/>
        </w:rPr>
        <w:t xml:space="preserve"> on behalf of the wrong party will result in you being awarded zero for this assignment. </w:t>
      </w:r>
    </w:p>
    <w:p w:rsidR="00C729EF" w:rsidP="4B21AF66" w:rsidRDefault="00C729EF" w14:paraId="7B5AF853" w14:textId="77777777">
      <w:pPr>
        <w:spacing w:before="240" w:after="240" w:line="360" w:lineRule="auto"/>
        <w:rPr>
          <w:rFonts w:ascii="Arial" w:hAnsi="Arial" w:cs="Arial"/>
          <w:sz w:val="24"/>
          <w:szCs w:val="24"/>
        </w:rPr>
      </w:pPr>
      <w:r w:rsidRPr="4B21AF66" w:rsidR="0FA77E25">
        <w:rPr>
          <w:rFonts w:ascii="Arial" w:hAnsi="Arial" w:cs="Arial"/>
          <w:sz w:val="24"/>
          <w:szCs w:val="24"/>
        </w:rPr>
        <w:t xml:space="preserve">In this assessment you </w:t>
      </w:r>
      <w:r w:rsidRPr="4B21AF66" w:rsidR="0FA77E25">
        <w:rPr>
          <w:rFonts w:ascii="Arial" w:hAnsi="Arial" w:cs="Arial"/>
          <w:sz w:val="24"/>
          <w:szCs w:val="24"/>
        </w:rPr>
        <w:t>will</w:t>
      </w:r>
      <w:r w:rsidRPr="4B21AF66" w:rsidR="0FA77E25">
        <w:rPr>
          <w:rFonts w:ascii="Arial" w:hAnsi="Arial" w:cs="Arial"/>
          <w:sz w:val="24"/>
          <w:szCs w:val="24"/>
        </w:rPr>
        <w:t xml:space="preserve"> prepare written and oral submissions</w:t>
      </w:r>
      <w:r w:rsidRPr="4B21AF66" w:rsidR="0FA77E25">
        <w:rPr>
          <w:rFonts w:ascii="Arial" w:hAnsi="Arial" w:cs="Arial"/>
          <w:sz w:val="24"/>
          <w:szCs w:val="24"/>
        </w:rPr>
        <w:t>. For your written submissions you must produce:</w:t>
      </w:r>
    </w:p>
    <w:p w:rsidR="00C729EF" w:rsidP="4B21AF66" w:rsidRDefault="00C729EF" w14:paraId="6BF58D99" w14:textId="77777777">
      <w:pPr>
        <w:pStyle w:val="ListParagraph"/>
        <w:numPr>
          <w:ilvl w:val="0"/>
          <w:numId w:val="17"/>
        </w:numPr>
        <w:spacing w:before="240" w:after="240" w:line="360" w:lineRule="auto"/>
        <w:rPr>
          <w:rFonts w:ascii="Arial" w:hAnsi="Arial" w:cs="Arial"/>
          <w:sz w:val="24"/>
          <w:szCs w:val="24"/>
        </w:rPr>
      </w:pPr>
      <w:r w:rsidRPr="4B21AF66" w:rsidR="0FA77E25">
        <w:rPr>
          <w:rFonts w:ascii="Arial" w:hAnsi="Arial" w:cs="Arial"/>
          <w:sz w:val="24"/>
          <w:szCs w:val="24"/>
        </w:rPr>
        <w:t>a skeleton argument outlining your case in support of your client’s position against each of the heads of claim</w:t>
      </w:r>
      <w:r w:rsidRPr="4B21AF66" w:rsidR="0FA77E25">
        <w:rPr>
          <w:rFonts w:ascii="Arial" w:hAnsi="Arial" w:cs="Arial"/>
          <w:sz w:val="24"/>
          <w:szCs w:val="24"/>
        </w:rPr>
        <w:t xml:space="preserve">. </w:t>
      </w:r>
    </w:p>
    <w:p w:rsidR="00C729EF" w:rsidP="4B21AF66" w:rsidRDefault="00C729EF" w14:paraId="464613C1" w14:textId="77777777">
      <w:pPr>
        <w:pStyle w:val="ListParagraph"/>
        <w:numPr>
          <w:ilvl w:val="0"/>
          <w:numId w:val="17"/>
        </w:numPr>
        <w:spacing w:before="240" w:after="240" w:line="360" w:lineRule="auto"/>
        <w:rPr>
          <w:rFonts w:ascii="Arial" w:hAnsi="Arial" w:cs="Arial"/>
          <w:sz w:val="24"/>
          <w:szCs w:val="24"/>
        </w:rPr>
      </w:pPr>
      <w:r w:rsidRPr="4B21AF66" w:rsidR="0FA77E25">
        <w:rPr>
          <w:rFonts w:ascii="Arial" w:hAnsi="Arial" w:cs="Arial"/>
          <w:sz w:val="24"/>
          <w:szCs w:val="24"/>
        </w:rPr>
        <w:t>a concise case note summarising a case which you have found from your independent research which supports your client’s case. This should not be a case cited in class and must be a case that you intend to use in your oral submissions.</w:t>
      </w:r>
    </w:p>
    <w:p w:rsidRPr="004204D2" w:rsidR="00C729EF" w:rsidP="4B21AF66" w:rsidRDefault="00C729EF" w14:paraId="09709F9E" w14:textId="77777777">
      <w:pPr>
        <w:spacing w:before="240" w:after="240" w:line="360" w:lineRule="auto"/>
        <w:rPr>
          <w:rFonts w:ascii="Arial" w:hAnsi="Arial" w:cs="Arial"/>
          <w:sz w:val="24"/>
          <w:szCs w:val="24"/>
        </w:rPr>
      </w:pPr>
      <w:r w:rsidRPr="4B21AF66" w:rsidR="0FA77E25">
        <w:rPr>
          <w:rFonts w:ascii="Arial" w:hAnsi="Arial" w:cs="Arial"/>
          <w:sz w:val="24"/>
          <w:szCs w:val="24"/>
        </w:rPr>
        <w:t xml:space="preserve">You do not need to produce a full case bundle. </w:t>
      </w:r>
    </w:p>
    <w:p w:rsidR="00C729EF" w:rsidP="4B21AF66" w:rsidRDefault="00C729EF" w14:paraId="40A83555" w14:textId="77777777">
      <w:pPr>
        <w:spacing w:before="240" w:after="240" w:line="360" w:lineRule="auto"/>
        <w:rPr>
          <w:rFonts w:ascii="Arial" w:hAnsi="Arial" w:cs="Arial"/>
          <w:sz w:val="24"/>
          <w:szCs w:val="24"/>
        </w:rPr>
      </w:pPr>
      <w:r w:rsidRPr="4B21AF66" w:rsidR="0FA77E25">
        <w:rPr>
          <w:rFonts w:ascii="Arial" w:hAnsi="Arial" w:cs="Arial"/>
          <w:sz w:val="24"/>
          <w:szCs w:val="24"/>
        </w:rPr>
        <w:t xml:space="preserve">Your written submissions should be no more than </w:t>
      </w:r>
      <w:r w:rsidRPr="4B21AF66" w:rsidR="0FA77E25">
        <w:rPr>
          <w:rFonts w:ascii="Arial" w:hAnsi="Arial" w:cs="Arial"/>
          <w:b w:val="1"/>
          <w:bCs w:val="1"/>
          <w:sz w:val="24"/>
          <w:szCs w:val="24"/>
        </w:rPr>
        <w:t>2000 words.</w:t>
      </w:r>
      <w:r w:rsidRPr="4B21AF66" w:rsidR="0FA77E25">
        <w:rPr>
          <w:rFonts w:ascii="Arial" w:hAnsi="Arial" w:cs="Arial"/>
          <w:sz w:val="24"/>
          <w:szCs w:val="24"/>
        </w:rPr>
        <w:t xml:space="preserve"> Whilst there is not a prescribed wordcount split between the two tasks, it is suggested that you use:</w:t>
      </w:r>
    </w:p>
    <w:p w:rsidR="00C729EF" w:rsidP="4B21AF66" w:rsidRDefault="00C729EF" w14:paraId="1012DBEB" w14:textId="77777777">
      <w:pPr>
        <w:pStyle w:val="ListParagraph"/>
        <w:numPr>
          <w:ilvl w:val="0"/>
          <w:numId w:val="18"/>
        </w:numPr>
        <w:spacing w:before="240" w:after="240" w:line="360" w:lineRule="auto"/>
        <w:rPr>
          <w:rFonts w:ascii="Arial" w:hAnsi="Arial" w:cs="Arial"/>
          <w:sz w:val="24"/>
          <w:szCs w:val="24"/>
        </w:rPr>
      </w:pPr>
      <w:r w:rsidRPr="4B21AF66" w:rsidR="0FA77E25">
        <w:rPr>
          <w:rFonts w:ascii="Arial" w:hAnsi="Arial" w:cs="Arial"/>
          <w:sz w:val="24"/>
          <w:szCs w:val="24"/>
        </w:rPr>
        <w:t>1600 wo</w:t>
      </w:r>
      <w:r w:rsidRPr="4B21AF66" w:rsidR="0FA77E25">
        <w:rPr>
          <w:rFonts w:ascii="Arial" w:hAnsi="Arial" w:cs="Arial"/>
          <w:sz w:val="24"/>
          <w:szCs w:val="24"/>
        </w:rPr>
        <w:t>r</w:t>
      </w:r>
      <w:r w:rsidRPr="4B21AF66" w:rsidR="0FA77E25">
        <w:rPr>
          <w:rFonts w:ascii="Arial" w:hAnsi="Arial" w:cs="Arial"/>
          <w:sz w:val="24"/>
          <w:szCs w:val="24"/>
        </w:rPr>
        <w:t>ds</w:t>
      </w:r>
      <w:r w:rsidRPr="4B21AF66" w:rsidR="0FA77E25">
        <w:rPr>
          <w:rFonts w:ascii="Arial" w:hAnsi="Arial" w:cs="Arial"/>
          <w:sz w:val="24"/>
          <w:szCs w:val="24"/>
        </w:rPr>
        <w:t xml:space="preserve"> for your skeleton argument (including the template)</w:t>
      </w:r>
    </w:p>
    <w:p w:rsidR="00C729EF" w:rsidP="4B21AF66" w:rsidRDefault="00C729EF" w14:paraId="3E8B7846" w14:textId="77777777">
      <w:pPr>
        <w:pStyle w:val="ListParagraph"/>
        <w:numPr>
          <w:ilvl w:val="0"/>
          <w:numId w:val="18"/>
        </w:numPr>
        <w:spacing w:before="240" w:after="240" w:line="360" w:lineRule="auto"/>
        <w:rPr>
          <w:rFonts w:ascii="Arial" w:hAnsi="Arial" w:cs="Arial"/>
          <w:sz w:val="24"/>
          <w:szCs w:val="24"/>
        </w:rPr>
      </w:pPr>
      <w:r w:rsidRPr="4B21AF66" w:rsidR="0FA77E25">
        <w:rPr>
          <w:rFonts w:ascii="Arial" w:hAnsi="Arial" w:cs="Arial"/>
          <w:sz w:val="24"/>
          <w:szCs w:val="24"/>
        </w:rPr>
        <w:t>400 words for your concise case note</w:t>
      </w:r>
      <w:r w:rsidRPr="4B21AF66" w:rsidR="0FA77E25">
        <w:rPr>
          <w:rFonts w:ascii="Arial" w:hAnsi="Arial" w:cs="Arial"/>
          <w:sz w:val="24"/>
          <w:szCs w:val="24"/>
        </w:rPr>
        <w:t xml:space="preserve"> </w:t>
      </w:r>
    </w:p>
    <w:p w:rsidR="00C729EF" w:rsidP="4B21AF66" w:rsidRDefault="00C729EF" w14:paraId="0791EE39" w14:textId="77777777">
      <w:pPr>
        <w:spacing w:before="240" w:after="240" w:line="360" w:lineRule="auto"/>
        <w:rPr>
          <w:rFonts w:ascii="Arial" w:hAnsi="Arial" w:cs="Arial"/>
          <w:sz w:val="24"/>
          <w:szCs w:val="24"/>
        </w:rPr>
      </w:pPr>
      <w:r w:rsidRPr="4B21AF66" w:rsidR="0FA77E25">
        <w:rPr>
          <w:rFonts w:ascii="Arial" w:hAnsi="Arial" w:cs="Arial"/>
          <w:sz w:val="24"/>
          <w:szCs w:val="24"/>
        </w:rPr>
        <w:t xml:space="preserve">For your oral advocacy, you will present your submission before a judge (your course lecturer who will be marking your work) in a moot (mock proceedings) format. For each moot, one student will present submissions on behalf of the claimant, and one the defendant. There is no expectation for this moot that the parties respond directly to the submissions of their opponent. However, the strongest answers will address points which support and challenge their client’s position, offering the court suggestions as to how challenging points might be resolved in your client’s favour. </w:t>
      </w:r>
    </w:p>
    <w:p w:rsidR="00C729EF" w:rsidP="4B21AF66" w:rsidRDefault="00C729EF" w14:paraId="046CBD8E" w14:textId="77777777">
      <w:pPr>
        <w:spacing w:before="240" w:after="240" w:line="360" w:lineRule="auto"/>
        <w:rPr>
          <w:rFonts w:ascii="Arial" w:hAnsi="Arial" w:cs="Arial"/>
          <w:sz w:val="24"/>
          <w:szCs w:val="24"/>
        </w:rPr>
      </w:pPr>
      <w:r w:rsidRPr="4B21AF66" w:rsidR="0FA77E25">
        <w:rPr>
          <w:rFonts w:ascii="Arial" w:hAnsi="Arial" w:cs="Arial"/>
          <w:sz w:val="24"/>
          <w:szCs w:val="24"/>
        </w:rPr>
        <w:t xml:space="preserve">Your oral submissions will be substantively grounded in your written </w:t>
      </w:r>
      <w:r w:rsidRPr="4B21AF66" w:rsidR="0FA77E25">
        <w:rPr>
          <w:rFonts w:ascii="Arial" w:hAnsi="Arial" w:cs="Arial"/>
          <w:sz w:val="24"/>
          <w:szCs w:val="24"/>
        </w:rPr>
        <w:t>work,</w:t>
      </w:r>
      <w:r w:rsidRPr="4B21AF66" w:rsidR="0FA77E25">
        <w:rPr>
          <w:rFonts w:ascii="Arial" w:hAnsi="Arial" w:cs="Arial"/>
          <w:sz w:val="24"/>
          <w:szCs w:val="24"/>
        </w:rPr>
        <w:t xml:space="preserve"> however they should not serve as repetition of your written arguments (i.e. you should not simply read out your skeleton argument). Simply reading out your skeleton argument will result in a zero mark for the oral advocacy </w:t>
      </w:r>
      <w:r w:rsidRPr="4B21AF66" w:rsidR="0FA77E25">
        <w:rPr>
          <w:rFonts w:ascii="Arial" w:hAnsi="Arial" w:cs="Arial"/>
          <w:sz w:val="24"/>
          <w:szCs w:val="24"/>
        </w:rPr>
        <w:t>component</w:t>
      </w:r>
      <w:r w:rsidRPr="4B21AF66" w:rsidR="0FA77E25">
        <w:rPr>
          <w:rFonts w:ascii="Arial" w:hAnsi="Arial" w:cs="Arial"/>
          <w:sz w:val="24"/>
          <w:szCs w:val="24"/>
        </w:rPr>
        <w:t xml:space="preserve">. </w:t>
      </w:r>
      <w:r w:rsidRPr="4B21AF66" w:rsidR="0FA77E25">
        <w:rPr>
          <w:rFonts w:ascii="Arial" w:hAnsi="Arial" w:cs="Arial"/>
          <w:sz w:val="24"/>
          <w:szCs w:val="24"/>
        </w:rPr>
        <w:t>Rather you</w:t>
      </w:r>
      <w:r w:rsidRPr="4B21AF66" w:rsidR="0FA77E25">
        <w:rPr>
          <w:rFonts w:ascii="Arial" w:hAnsi="Arial" w:cs="Arial"/>
          <w:sz w:val="24"/>
          <w:szCs w:val="24"/>
        </w:rPr>
        <w:t xml:space="preserve"> will outline your key points and use your oral submissions to </w:t>
      </w:r>
      <w:r w:rsidRPr="4B21AF66" w:rsidR="0FA77E25">
        <w:rPr>
          <w:rFonts w:ascii="Arial" w:hAnsi="Arial" w:cs="Arial"/>
          <w:sz w:val="24"/>
          <w:szCs w:val="24"/>
        </w:rPr>
        <w:t>assist</w:t>
      </w:r>
      <w:r w:rsidRPr="4B21AF66" w:rsidR="0FA77E25">
        <w:rPr>
          <w:rFonts w:ascii="Arial" w:hAnsi="Arial" w:cs="Arial"/>
          <w:sz w:val="24"/>
          <w:szCs w:val="24"/>
        </w:rPr>
        <w:t xml:space="preserve"> the judge in understanding your case. Be prepared to respond to any questions the judge may have in relation to your case. </w:t>
      </w:r>
    </w:p>
    <w:p w:rsidRPr="00DB0B71" w:rsidR="00C729EF" w:rsidP="4B21AF66" w:rsidRDefault="00C729EF" w14:paraId="5AB09094" w14:textId="77777777">
      <w:pPr>
        <w:spacing w:before="240" w:after="240" w:line="360" w:lineRule="auto"/>
        <w:rPr>
          <w:rFonts w:ascii="Arial" w:hAnsi="Arial" w:cs="Arial"/>
          <w:sz w:val="24"/>
          <w:szCs w:val="24"/>
        </w:rPr>
      </w:pPr>
      <w:r w:rsidRPr="4B21AF66" w:rsidR="0FA77E25">
        <w:rPr>
          <w:rFonts w:ascii="Arial" w:hAnsi="Arial" w:cs="Arial"/>
          <w:sz w:val="24"/>
          <w:szCs w:val="24"/>
        </w:rPr>
        <w:t xml:space="preserve">The judge will consider </w:t>
      </w:r>
      <w:r w:rsidRPr="4B21AF66" w:rsidR="0FA77E25">
        <w:rPr>
          <w:rFonts w:ascii="Arial" w:hAnsi="Arial" w:cs="Arial"/>
          <w:sz w:val="24"/>
          <w:szCs w:val="24"/>
        </w:rPr>
        <w:t>all of</w:t>
      </w:r>
      <w:r w:rsidRPr="4B21AF66" w:rsidR="0FA77E25">
        <w:rPr>
          <w:rFonts w:ascii="Arial" w:hAnsi="Arial" w:cs="Arial"/>
          <w:sz w:val="24"/>
          <w:szCs w:val="24"/>
        </w:rPr>
        <w:t xml:space="preserve"> the submissions you make from both your written and oral work. If the judge considers that a point is well explained in your written submissions, or sufficiently addressed orally, they may not wish to hear further submissions from you in respect of these. In these circumstances, they may direct you to move on to other aspects of your case or ask you questions which focus on specific aspects of it. It is natural to feel nervous or even anxious when this happens. But judges do this to your benefit, as they want to help you show off the best of your advocacy in the limited time you have been </w:t>
      </w:r>
      <w:r w:rsidRPr="4B21AF66" w:rsidR="0FA77E25">
        <w:rPr>
          <w:rFonts w:ascii="Arial" w:hAnsi="Arial" w:cs="Arial"/>
          <w:sz w:val="24"/>
          <w:szCs w:val="24"/>
        </w:rPr>
        <w:t>allocated</w:t>
      </w:r>
      <w:r w:rsidRPr="4B21AF66" w:rsidR="0FA77E25">
        <w:rPr>
          <w:rFonts w:ascii="Arial" w:hAnsi="Arial" w:cs="Arial"/>
          <w:sz w:val="24"/>
          <w:szCs w:val="24"/>
        </w:rPr>
        <w:t xml:space="preserve">. You will not gain more marks for simply repeating knowledge or application which you have already </w:t>
      </w:r>
      <w:r w:rsidRPr="4B21AF66" w:rsidR="0FA77E25">
        <w:rPr>
          <w:rFonts w:ascii="Arial" w:hAnsi="Arial" w:cs="Arial"/>
          <w:sz w:val="24"/>
          <w:szCs w:val="24"/>
        </w:rPr>
        <w:t>demonstrated</w:t>
      </w:r>
      <w:r w:rsidRPr="4B21AF66" w:rsidR="0FA77E25">
        <w:rPr>
          <w:rFonts w:ascii="Arial" w:hAnsi="Arial" w:cs="Arial"/>
          <w:sz w:val="24"/>
          <w:szCs w:val="24"/>
        </w:rPr>
        <w:t xml:space="preserve"> but can gain more marks by </w:t>
      </w:r>
      <w:r w:rsidRPr="4B21AF66" w:rsidR="0FA77E25">
        <w:rPr>
          <w:rFonts w:ascii="Arial" w:hAnsi="Arial" w:cs="Arial"/>
          <w:sz w:val="24"/>
          <w:szCs w:val="24"/>
        </w:rPr>
        <w:t>demonstrating</w:t>
      </w:r>
      <w:r w:rsidRPr="4B21AF66" w:rsidR="0FA77E25">
        <w:rPr>
          <w:rFonts w:ascii="Arial" w:hAnsi="Arial" w:cs="Arial"/>
          <w:sz w:val="24"/>
          <w:szCs w:val="24"/>
        </w:rPr>
        <w:t xml:space="preserve"> the depth of your knowledge and application on those areas which the judge has asked for clarification. So, do take it as a positive sign if the judge asks you to move on to other aspects of your case, or to answer specific questions (though they will not do this too often). </w:t>
      </w:r>
    </w:p>
    <w:p w:rsidR="00C729EF" w:rsidP="4B21AF66" w:rsidRDefault="00C729EF" w14:paraId="42A76D1C" w14:textId="77777777">
      <w:pPr>
        <w:spacing w:line="360" w:lineRule="auto"/>
        <w:rPr>
          <w:rFonts w:ascii="Arial" w:hAnsi="Arial" w:cs="Arial"/>
          <w:sz w:val="24"/>
          <w:szCs w:val="24"/>
        </w:rPr>
      </w:pPr>
      <w:r w:rsidRPr="4B21AF66" w:rsidR="0FA77E25">
        <w:rPr>
          <w:rFonts w:ascii="Arial" w:hAnsi="Arial" w:cs="Arial"/>
          <w:sz w:val="24"/>
          <w:szCs w:val="24"/>
        </w:rPr>
        <w:t xml:space="preserve">You will be awarded a single mark out of 100 for this assignment. This mark will be </w:t>
      </w:r>
      <w:r w:rsidRPr="4B21AF66" w:rsidR="0FA77E25">
        <w:rPr>
          <w:rFonts w:ascii="Arial" w:hAnsi="Arial" w:cs="Arial"/>
          <w:sz w:val="24"/>
          <w:szCs w:val="24"/>
        </w:rPr>
        <w:t>determined</w:t>
      </w:r>
      <w:r w:rsidRPr="4B21AF66" w:rsidR="0FA77E25">
        <w:rPr>
          <w:rFonts w:ascii="Arial" w:hAnsi="Arial" w:cs="Arial"/>
          <w:sz w:val="24"/>
          <w:szCs w:val="24"/>
        </w:rPr>
        <w:t xml:space="preserve"> based on your oral and written submissions. </w:t>
      </w:r>
    </w:p>
    <w:p w:rsidR="00C729EF" w:rsidP="4B21AF66" w:rsidRDefault="00C729EF" w14:paraId="153C44E2" w14:textId="77777777" w14:noSpellErr="1">
      <w:pPr>
        <w:spacing w:line="360" w:lineRule="auto"/>
        <w:rPr>
          <w:rFonts w:ascii="Arial" w:hAnsi="Arial" w:cs="Arial"/>
          <w:sz w:val="24"/>
          <w:szCs w:val="24"/>
        </w:rPr>
      </w:pPr>
    </w:p>
    <w:p w:rsidR="00C729EF" w:rsidP="4B21AF66" w:rsidRDefault="00C729EF" w14:paraId="442B5FCD" w14:textId="77777777">
      <w:pPr>
        <w:spacing w:line="360" w:lineRule="auto"/>
        <w:rPr>
          <w:rFonts w:ascii="Arial" w:hAnsi="Arial" w:cs="Arial"/>
          <w:sz w:val="24"/>
          <w:szCs w:val="24"/>
        </w:rPr>
      </w:pPr>
      <w:r w:rsidRPr="4B21AF66" w:rsidR="0FA77E25">
        <w:rPr>
          <w:rFonts w:ascii="Arial" w:hAnsi="Arial" w:cs="Arial"/>
          <w:sz w:val="24"/>
          <w:szCs w:val="24"/>
        </w:rPr>
        <w:t xml:space="preserve">In both your written and oral submissions, you are expected to draw on relevant legal sources to support your work. There is no limit on how many sources which you can draw on in your submissions, however in the interests of time you are </w:t>
      </w:r>
      <w:r w:rsidRPr="4B21AF66" w:rsidR="0FA77E25">
        <w:rPr>
          <w:rFonts w:ascii="Arial" w:hAnsi="Arial" w:cs="Arial"/>
          <w:sz w:val="24"/>
          <w:szCs w:val="24"/>
        </w:rPr>
        <w:t>advised to draw</w:t>
      </w:r>
      <w:r w:rsidRPr="4B21AF66" w:rsidR="0FA77E25">
        <w:rPr>
          <w:rFonts w:ascii="Arial" w:hAnsi="Arial" w:cs="Arial"/>
          <w:sz w:val="24"/>
          <w:szCs w:val="24"/>
        </w:rPr>
        <w:t xml:space="preserve"> on no more than 8 key legal sources in your oral submissions (you can use others in response to questions if helpful). These should be the strongest sources available to support your case. You can refer to more than 8 sources in your written submissions. </w:t>
      </w:r>
    </w:p>
    <w:p w:rsidR="00C729EF" w:rsidP="4B21AF66" w:rsidRDefault="00C729EF" w14:paraId="4F07232C" w14:textId="77777777" w14:noSpellErr="1">
      <w:pPr>
        <w:spacing w:line="360" w:lineRule="auto"/>
        <w:rPr>
          <w:rFonts w:ascii="Arial" w:hAnsi="Arial" w:cs="Arial"/>
          <w:sz w:val="24"/>
          <w:szCs w:val="24"/>
        </w:rPr>
      </w:pPr>
    </w:p>
    <w:p w:rsidR="00C729EF" w:rsidP="4B21AF66" w:rsidRDefault="00C729EF" w14:paraId="5FDD37CF" w14:textId="77777777">
      <w:pPr>
        <w:spacing w:line="360" w:lineRule="auto"/>
        <w:rPr>
          <w:rFonts w:ascii="Arial" w:hAnsi="Arial" w:cs="Arial"/>
          <w:sz w:val="24"/>
          <w:szCs w:val="24"/>
        </w:rPr>
      </w:pPr>
      <w:r w:rsidRPr="4B21AF66" w:rsidR="0FA77E25">
        <w:rPr>
          <w:rFonts w:ascii="Arial" w:hAnsi="Arial" w:cs="Arial"/>
          <w:sz w:val="24"/>
          <w:szCs w:val="24"/>
        </w:rPr>
        <w:t xml:space="preserve">A basic outline on how to prepare and structure your written and oral submissions will be provided in class. </w:t>
      </w:r>
      <w:r w:rsidRPr="4B21AF66">
        <w:rPr>
          <w:rFonts w:ascii="Arial" w:hAnsi="Arial" w:cs="Arial"/>
          <w:sz w:val="24"/>
          <w:szCs w:val="24"/>
        </w:rPr>
        <w:br w:type="page"/>
      </w:r>
    </w:p>
    <w:tbl>
      <w:tblPr>
        <w:tblW w:w="9171" w:type="dxa"/>
        <w:tblLayout w:type="fixed"/>
        <w:tblLook w:val="04A0" w:firstRow="1" w:lastRow="0" w:firstColumn="1" w:lastColumn="0" w:noHBand="0" w:noVBand="1"/>
      </w:tblPr>
      <w:tblGrid>
        <w:gridCol w:w="1701"/>
        <w:gridCol w:w="5954"/>
        <w:gridCol w:w="1516"/>
      </w:tblGrid>
      <w:tr w:rsidRPr="00CC0599" w:rsidR="00C729EF" w:rsidTr="4B21AF66" w14:paraId="1AEB8847" w14:textId="77777777">
        <w:trPr>
          <w:trHeight w:val="142"/>
        </w:trPr>
        <w:tc>
          <w:tcPr>
            <w:tcW w:w="9171" w:type="dxa"/>
            <w:gridSpan w:val="3"/>
            <w:shd w:val="clear" w:color="auto" w:fill="auto"/>
            <w:tcMar/>
          </w:tcPr>
          <w:p w:rsidR="00C729EF" w:rsidP="005374B6" w:rsidRDefault="00C729EF" w14:paraId="44B2DE76" w14:textId="77777777">
            <w:pPr>
              <w:spacing w:line="360" w:lineRule="auto"/>
              <w:rPr>
                <w:rFonts w:ascii="Arial" w:hAnsi="Arial" w:eastAsia="PMingLiU" w:cs="Arial"/>
                <w:lang w:val="cy-GB" w:eastAsia="zh-CN" w:bidi="ta-IN"/>
              </w:rPr>
            </w:pPr>
            <w:r>
              <w:rPr>
                <w:rFonts w:ascii="Arial" w:hAnsi="Arial" w:eastAsia="PMingLiU" w:cs="Arial"/>
                <w:lang w:val="cy-GB" w:eastAsia="zh-CN" w:bidi="ta-IN"/>
              </w:rPr>
              <w:t xml:space="preserve">IN THE HIGH COURT OF ENGLAND AND WALES </w:t>
            </w:r>
          </w:p>
          <w:p w:rsidRPr="00354AC5" w:rsidR="00C729EF" w:rsidP="005374B6" w:rsidRDefault="00C729EF" w14:paraId="1D0D1BAD" w14:textId="77777777">
            <w:pPr>
              <w:spacing w:line="360" w:lineRule="auto"/>
              <w:rPr>
                <w:rFonts w:ascii="Arial" w:hAnsi="Arial" w:eastAsia="PMingLiU" w:cs="Arial"/>
                <w:lang w:val="cy-GB" w:eastAsia="zh-CN" w:bidi="ta-IN"/>
              </w:rPr>
            </w:pPr>
            <w:r>
              <w:rPr>
                <w:rFonts w:ascii="Arial" w:hAnsi="Arial" w:eastAsia="PMingLiU" w:cs="Arial"/>
                <w:lang w:val="cy-GB" w:eastAsia="zh-CN" w:bidi="ta-IN"/>
              </w:rPr>
              <w:t xml:space="preserve">(CHANCERY DIVISION) </w:t>
            </w:r>
          </w:p>
        </w:tc>
      </w:tr>
      <w:tr w:rsidRPr="00CC0599" w:rsidR="00C729EF" w:rsidTr="4B21AF66" w14:paraId="4F6CBC56" w14:textId="77777777">
        <w:trPr>
          <w:trHeight w:val="446"/>
        </w:trPr>
        <w:tc>
          <w:tcPr>
            <w:tcW w:w="1701" w:type="dxa"/>
            <w:shd w:val="clear" w:color="auto" w:fill="auto"/>
            <w:tcMar/>
          </w:tcPr>
          <w:p w:rsidRPr="00354AC5" w:rsidR="00C729EF" w:rsidP="005374B6" w:rsidRDefault="00C729EF" w14:paraId="58D7C9C2" w14:textId="77777777">
            <w:pPr>
              <w:spacing w:line="360" w:lineRule="auto"/>
              <w:rPr>
                <w:rFonts w:ascii="Arial" w:hAnsi="Arial" w:eastAsia="PMingLiU" w:cs="Arial"/>
                <w:lang w:val="cy-GB" w:eastAsia="zh-CN" w:bidi="ta-IN"/>
              </w:rPr>
            </w:pPr>
            <w:r w:rsidRPr="00354AC5">
              <w:rPr>
                <w:rFonts w:ascii="Arial" w:hAnsi="Arial" w:eastAsia="PMingLiU" w:cs="Arial"/>
                <w:lang w:val="cy-GB" w:eastAsia="zh-CN" w:bidi="ta-IN"/>
              </w:rPr>
              <w:t>BETWEEN:</w:t>
            </w:r>
          </w:p>
        </w:tc>
        <w:tc>
          <w:tcPr>
            <w:tcW w:w="5954" w:type="dxa"/>
            <w:shd w:val="clear" w:color="auto" w:fill="auto"/>
            <w:tcMar/>
          </w:tcPr>
          <w:p w:rsidRPr="00354AC5" w:rsidR="00C729EF" w:rsidP="005374B6" w:rsidRDefault="00C729EF" w14:paraId="6963F9A1" w14:textId="77777777">
            <w:pPr>
              <w:spacing w:line="360" w:lineRule="auto"/>
              <w:jc w:val="center"/>
              <w:rPr>
                <w:rFonts w:ascii="Arial" w:hAnsi="Arial" w:eastAsia="PMingLiU" w:cs="Arial"/>
                <w:lang w:val="cy-GB" w:eastAsia="zh-CN" w:bidi="ta-IN"/>
              </w:rPr>
            </w:pPr>
          </w:p>
        </w:tc>
        <w:tc>
          <w:tcPr>
            <w:tcW w:w="1516" w:type="dxa"/>
            <w:shd w:val="clear" w:color="auto" w:fill="auto"/>
            <w:tcMar/>
          </w:tcPr>
          <w:p w:rsidRPr="00354AC5" w:rsidR="00C729EF" w:rsidP="005374B6" w:rsidRDefault="00C729EF" w14:paraId="3B6C93BE" w14:textId="77777777">
            <w:pPr>
              <w:spacing w:line="360" w:lineRule="auto"/>
              <w:rPr>
                <w:rFonts w:ascii="Arial" w:hAnsi="Arial" w:eastAsia="PMingLiU" w:cs="Arial"/>
                <w:lang w:val="cy-GB" w:eastAsia="zh-CN" w:bidi="ta-IN"/>
              </w:rPr>
            </w:pPr>
          </w:p>
        </w:tc>
      </w:tr>
      <w:tr w:rsidRPr="00CC0599" w:rsidR="00C729EF" w:rsidTr="4B21AF66" w14:paraId="73BBBA4C" w14:textId="77777777">
        <w:trPr>
          <w:trHeight w:val="760"/>
        </w:trPr>
        <w:tc>
          <w:tcPr>
            <w:tcW w:w="1701" w:type="dxa"/>
            <w:shd w:val="clear" w:color="auto" w:fill="auto"/>
            <w:tcMar/>
          </w:tcPr>
          <w:p w:rsidRPr="00354AC5" w:rsidR="00C729EF" w:rsidP="005374B6" w:rsidRDefault="00C729EF" w14:paraId="198200B1" w14:textId="77777777">
            <w:pPr>
              <w:spacing w:line="360" w:lineRule="auto"/>
              <w:rPr>
                <w:rFonts w:ascii="Arial" w:hAnsi="Arial" w:eastAsia="PMingLiU" w:cs="Arial"/>
                <w:lang w:val="cy-GB" w:eastAsia="zh-CN" w:bidi="ta-IN"/>
              </w:rPr>
            </w:pPr>
          </w:p>
        </w:tc>
        <w:tc>
          <w:tcPr>
            <w:tcW w:w="5954" w:type="dxa"/>
            <w:shd w:val="clear" w:color="auto" w:fill="auto"/>
            <w:tcMar/>
          </w:tcPr>
          <w:p w:rsidRPr="00354AC5" w:rsidR="00C729EF" w:rsidP="005374B6" w:rsidRDefault="00C729EF" w14:paraId="2B614AC9" w14:textId="77777777">
            <w:pPr>
              <w:spacing w:line="360" w:lineRule="auto"/>
              <w:jc w:val="center"/>
              <w:rPr>
                <w:rFonts w:ascii="Arial" w:hAnsi="Arial" w:eastAsia="PMingLiU" w:cs="Arial"/>
                <w:lang w:val="cy-GB" w:eastAsia="zh-CN" w:bidi="ta-IN"/>
              </w:rPr>
            </w:pPr>
            <w:r>
              <w:rPr>
                <w:rFonts w:ascii="Arial" w:hAnsi="Arial" w:eastAsia="PMingLiU" w:cs="Arial"/>
                <w:lang w:val="cy-GB" w:eastAsia="zh-CN" w:bidi="ta-IN"/>
              </w:rPr>
              <w:t>SARAH MORGAN</w:t>
            </w:r>
          </w:p>
        </w:tc>
        <w:tc>
          <w:tcPr>
            <w:tcW w:w="1516" w:type="dxa"/>
            <w:shd w:val="clear" w:color="auto" w:fill="auto"/>
            <w:tcMar/>
          </w:tcPr>
          <w:p w:rsidRPr="00354AC5" w:rsidR="00C729EF" w:rsidP="005374B6" w:rsidRDefault="00C729EF" w14:paraId="4E7EDB9B" w14:textId="77777777">
            <w:pPr>
              <w:spacing w:line="360" w:lineRule="auto"/>
              <w:jc w:val="right"/>
              <w:rPr>
                <w:rFonts w:ascii="Arial" w:hAnsi="Arial" w:eastAsia="PMingLiU" w:cs="Arial"/>
                <w:u w:val="single"/>
                <w:lang w:eastAsia="zh-CN" w:bidi="ta-IN"/>
              </w:rPr>
            </w:pPr>
            <w:r>
              <w:rPr>
                <w:rFonts w:ascii="Arial" w:hAnsi="Arial" w:eastAsia="PMingLiU" w:cs="Arial"/>
                <w:u w:val="single"/>
                <w:lang w:eastAsia="zh-CN" w:bidi="ta-IN"/>
              </w:rPr>
              <w:t>Claimant</w:t>
            </w:r>
            <w:r w:rsidRPr="00354AC5">
              <w:rPr>
                <w:rFonts w:ascii="Arial" w:hAnsi="Arial" w:eastAsia="PMingLiU" w:cs="Arial"/>
                <w:u w:val="single"/>
                <w:lang w:eastAsia="zh-CN" w:bidi="ta-IN"/>
              </w:rPr>
              <w:t xml:space="preserve"> </w:t>
            </w:r>
          </w:p>
        </w:tc>
      </w:tr>
      <w:tr w:rsidRPr="00CC0599" w:rsidR="00C729EF" w:rsidTr="4B21AF66" w14:paraId="115329A2" w14:textId="77777777">
        <w:trPr>
          <w:trHeight w:val="760"/>
        </w:trPr>
        <w:tc>
          <w:tcPr>
            <w:tcW w:w="1701" w:type="dxa"/>
            <w:shd w:val="clear" w:color="auto" w:fill="auto"/>
            <w:tcMar/>
          </w:tcPr>
          <w:p w:rsidRPr="00354AC5" w:rsidR="00C729EF" w:rsidP="005374B6" w:rsidRDefault="00C729EF" w14:paraId="03E6F285" w14:textId="77777777">
            <w:pPr>
              <w:spacing w:line="360" w:lineRule="auto"/>
              <w:rPr>
                <w:rFonts w:ascii="Arial" w:hAnsi="Arial" w:eastAsia="PMingLiU" w:cs="Arial"/>
                <w:lang w:val="cy-GB" w:eastAsia="zh-CN" w:bidi="ta-IN"/>
              </w:rPr>
            </w:pPr>
          </w:p>
        </w:tc>
        <w:tc>
          <w:tcPr>
            <w:tcW w:w="5954" w:type="dxa"/>
            <w:shd w:val="clear" w:color="auto" w:fill="auto"/>
            <w:tcMar/>
          </w:tcPr>
          <w:p w:rsidRPr="00354AC5" w:rsidR="00C729EF" w:rsidP="005374B6" w:rsidRDefault="00C729EF" w14:paraId="4DF28400" w14:textId="77777777">
            <w:pPr>
              <w:spacing w:line="360" w:lineRule="auto"/>
              <w:jc w:val="center"/>
              <w:rPr>
                <w:rFonts w:ascii="Arial" w:hAnsi="Arial" w:eastAsia="PMingLiU" w:cs="Arial"/>
                <w:lang w:val="cy-GB" w:eastAsia="zh-CN" w:bidi="ta-IN"/>
              </w:rPr>
            </w:pPr>
            <w:r w:rsidRPr="00354AC5">
              <w:rPr>
                <w:rFonts w:ascii="Arial" w:hAnsi="Arial" w:eastAsia="PMingLiU" w:cs="Arial"/>
                <w:lang w:val="cy-GB" w:eastAsia="zh-CN" w:bidi="ta-IN"/>
              </w:rPr>
              <w:t>-and-</w:t>
            </w:r>
          </w:p>
        </w:tc>
        <w:tc>
          <w:tcPr>
            <w:tcW w:w="1516" w:type="dxa"/>
            <w:shd w:val="clear" w:color="auto" w:fill="auto"/>
            <w:tcMar/>
          </w:tcPr>
          <w:p w:rsidRPr="00354AC5" w:rsidR="00C729EF" w:rsidP="005374B6" w:rsidRDefault="00C729EF" w14:paraId="6BBEC9DE" w14:textId="77777777">
            <w:pPr>
              <w:spacing w:line="360" w:lineRule="auto"/>
              <w:jc w:val="right"/>
              <w:rPr>
                <w:rFonts w:ascii="Arial" w:hAnsi="Arial" w:eastAsia="PMingLiU" w:cs="Arial"/>
                <w:lang w:eastAsia="zh-CN" w:bidi="ta-IN"/>
              </w:rPr>
            </w:pPr>
          </w:p>
        </w:tc>
      </w:tr>
      <w:tr w:rsidRPr="00CC0599" w:rsidR="00C729EF" w:rsidTr="4B21AF66" w14:paraId="416CDF36" w14:textId="77777777">
        <w:trPr>
          <w:trHeight w:val="760"/>
        </w:trPr>
        <w:tc>
          <w:tcPr>
            <w:tcW w:w="1701" w:type="dxa"/>
            <w:shd w:val="clear" w:color="auto" w:fill="auto"/>
            <w:tcMar/>
          </w:tcPr>
          <w:p w:rsidRPr="00354AC5" w:rsidR="00C729EF" w:rsidP="005374B6" w:rsidRDefault="00C729EF" w14:paraId="3E70F98D" w14:textId="77777777">
            <w:pPr>
              <w:spacing w:line="360" w:lineRule="auto"/>
              <w:rPr>
                <w:rFonts w:ascii="Arial" w:hAnsi="Arial" w:eastAsia="PMingLiU" w:cs="Arial"/>
                <w:lang w:val="cy-GB" w:eastAsia="zh-CN" w:bidi="ta-IN"/>
              </w:rPr>
            </w:pPr>
          </w:p>
        </w:tc>
        <w:tc>
          <w:tcPr>
            <w:tcW w:w="5954" w:type="dxa"/>
            <w:tcBorders>
              <w:bottom w:val="single" w:color="auto" w:sz="4" w:space="0"/>
            </w:tcBorders>
            <w:shd w:val="clear" w:color="auto" w:fill="auto"/>
            <w:tcMar/>
          </w:tcPr>
          <w:p w:rsidRPr="00354AC5" w:rsidR="00C729EF" w:rsidP="005374B6" w:rsidRDefault="00C729EF" w14:paraId="0F227DED" w14:textId="77777777">
            <w:pPr>
              <w:spacing w:line="360" w:lineRule="auto"/>
              <w:jc w:val="center"/>
              <w:rPr>
                <w:rFonts w:ascii="Arial" w:hAnsi="Arial" w:eastAsia="PMingLiU" w:cs="Arial"/>
                <w:lang w:val="cy-GB" w:eastAsia="zh-CN" w:bidi="ta-IN"/>
              </w:rPr>
            </w:pPr>
            <w:r>
              <w:rPr>
                <w:rFonts w:ascii="Arial" w:hAnsi="Arial" w:eastAsia="PMingLiU" w:cs="Arial"/>
                <w:lang w:val="cy-GB" w:eastAsia="zh-CN" w:bidi="ta-IN"/>
              </w:rPr>
              <w:t>JENNIFER WILLIAMS</w:t>
            </w:r>
          </w:p>
        </w:tc>
        <w:tc>
          <w:tcPr>
            <w:tcW w:w="1516" w:type="dxa"/>
            <w:shd w:val="clear" w:color="auto" w:fill="auto"/>
            <w:tcMar/>
          </w:tcPr>
          <w:p w:rsidRPr="00354AC5" w:rsidR="00C729EF" w:rsidP="005374B6" w:rsidRDefault="00C729EF" w14:paraId="3945AF8F" w14:textId="77777777">
            <w:pPr>
              <w:spacing w:line="360" w:lineRule="auto"/>
              <w:jc w:val="right"/>
              <w:rPr>
                <w:rFonts w:ascii="Arial" w:hAnsi="Arial" w:eastAsia="PMingLiU" w:cs="Arial"/>
                <w:lang w:eastAsia="zh-CN" w:bidi="ta-IN"/>
              </w:rPr>
            </w:pPr>
            <w:r>
              <w:rPr>
                <w:rFonts w:ascii="Arial" w:hAnsi="Arial" w:eastAsia="PMingLiU" w:cs="Arial"/>
                <w:u w:val="single"/>
                <w:lang w:eastAsia="zh-CN" w:bidi="ta-IN"/>
              </w:rPr>
              <w:t>Defendant</w:t>
            </w:r>
          </w:p>
        </w:tc>
      </w:tr>
      <w:tr w:rsidRPr="00CC0599" w:rsidR="00C729EF" w:rsidTr="4B21AF66" w14:paraId="0B8BD663" w14:textId="77777777">
        <w:trPr>
          <w:trHeight w:val="760"/>
        </w:trPr>
        <w:tc>
          <w:tcPr>
            <w:tcW w:w="1701" w:type="dxa"/>
            <w:shd w:val="clear" w:color="auto" w:fill="auto"/>
            <w:tcMar/>
          </w:tcPr>
          <w:p w:rsidRPr="00354AC5" w:rsidR="00C729EF" w:rsidP="4B21AF66" w:rsidRDefault="00C729EF" w14:paraId="08BBE16E" w14:textId="77777777" w14:noSpellErr="1">
            <w:pPr>
              <w:spacing w:before="240" w:after="240" w:line="360" w:lineRule="auto"/>
              <w:rPr>
                <w:rFonts w:ascii="Arial" w:hAnsi="Arial" w:eastAsia="PMingLiU" w:cs="Arial"/>
                <w:sz w:val="24"/>
                <w:szCs w:val="24"/>
                <w:lang w:val="cy-GB" w:eastAsia="zh-CN" w:bidi="ta-IN"/>
              </w:rPr>
            </w:pPr>
          </w:p>
        </w:tc>
        <w:tc>
          <w:tcPr>
            <w:tcW w:w="5954" w:type="dxa"/>
            <w:tcBorders>
              <w:top w:val="single" w:color="auto" w:sz="4" w:space="0"/>
              <w:bottom w:val="single" w:color="auto" w:sz="4" w:space="0"/>
            </w:tcBorders>
            <w:shd w:val="clear" w:color="auto" w:fill="auto"/>
            <w:tcMar/>
          </w:tcPr>
          <w:p w:rsidRPr="00354AC5" w:rsidR="00C729EF" w:rsidP="4B21AF66" w:rsidRDefault="00C729EF" w14:paraId="2AC3DF07" w14:textId="77777777">
            <w:pPr>
              <w:spacing w:before="240" w:after="240" w:line="360" w:lineRule="auto"/>
              <w:jc w:val="center"/>
              <w:rPr>
                <w:rFonts w:ascii="Arial" w:hAnsi="Arial" w:eastAsia="PMingLiU" w:cs="Arial"/>
                <w:b w:val="1"/>
                <w:bCs w:val="1"/>
                <w:sz w:val="24"/>
                <w:szCs w:val="24"/>
                <w:lang w:val="cy-GB" w:eastAsia="zh-CN" w:bidi="ta-IN"/>
              </w:rPr>
            </w:pPr>
            <w:r w:rsidRPr="4B21AF66" w:rsidR="0FA77E25">
              <w:rPr>
                <w:rFonts w:ascii="Arial" w:hAnsi="Arial" w:eastAsia="PMingLiU" w:cs="Arial"/>
                <w:b w:val="1"/>
                <w:bCs w:val="1"/>
                <w:sz w:val="24"/>
                <w:szCs w:val="24"/>
                <w:lang w:val="cy-GB" w:eastAsia="zh-CN" w:bidi="ta-IN"/>
              </w:rPr>
              <w:t xml:space="preserve">Agreed statement of facts </w:t>
            </w:r>
          </w:p>
        </w:tc>
        <w:tc>
          <w:tcPr>
            <w:tcW w:w="1516" w:type="dxa"/>
            <w:shd w:val="clear" w:color="auto" w:fill="auto"/>
            <w:tcMar/>
          </w:tcPr>
          <w:p w:rsidRPr="00354AC5" w:rsidR="00C729EF" w:rsidP="4B21AF66" w:rsidRDefault="00C729EF" w14:paraId="374FCD82" w14:textId="77777777" w14:noSpellErr="1">
            <w:pPr>
              <w:spacing w:before="240" w:after="240" w:line="360" w:lineRule="auto"/>
              <w:jc w:val="right"/>
              <w:rPr>
                <w:rFonts w:ascii="Arial" w:hAnsi="Arial" w:eastAsia="PMingLiU" w:cs="Arial"/>
                <w:sz w:val="24"/>
                <w:szCs w:val="24"/>
                <w:u w:val="single"/>
                <w:lang w:eastAsia="zh-CN" w:bidi="ta-IN"/>
              </w:rPr>
            </w:pPr>
          </w:p>
        </w:tc>
      </w:tr>
    </w:tbl>
    <w:p w:rsidR="00C729EF" w:rsidP="4B21AF66" w:rsidRDefault="00C729EF" w14:paraId="0EAC457F" w14:textId="77777777">
      <w:pPr>
        <w:spacing w:before="240" w:after="240" w:line="360" w:lineRule="auto"/>
        <w:jc w:val="both"/>
        <w:rPr>
          <w:rFonts w:ascii="Arial" w:hAnsi="Arial" w:cs="Arial"/>
          <w:sz w:val="24"/>
          <w:szCs w:val="24"/>
        </w:rPr>
      </w:pPr>
      <w:r w:rsidRPr="4B21AF66" w:rsidR="0FA77E25">
        <w:rPr>
          <w:rFonts w:ascii="Arial" w:hAnsi="Arial" w:cs="Arial"/>
          <w:sz w:val="24"/>
          <w:szCs w:val="24"/>
        </w:rPr>
        <w:t xml:space="preserve">In 2003, Sarah </w:t>
      </w:r>
      <w:r w:rsidRPr="4B21AF66" w:rsidR="0FA77E25">
        <w:rPr>
          <w:rFonts w:ascii="Arial" w:hAnsi="Arial" w:cs="Arial"/>
          <w:sz w:val="24"/>
          <w:szCs w:val="24"/>
        </w:rPr>
        <w:t>Morgan</w:t>
      </w:r>
      <w:r w:rsidRPr="4B21AF66" w:rsidR="0FA77E25">
        <w:rPr>
          <w:rFonts w:ascii="Arial" w:hAnsi="Arial" w:cs="Arial"/>
          <w:sz w:val="24"/>
          <w:szCs w:val="24"/>
        </w:rPr>
        <w:t xml:space="preserve"> embarked on a relationship with Jennifer </w:t>
      </w:r>
      <w:r w:rsidRPr="4B21AF66" w:rsidR="0FA77E25">
        <w:rPr>
          <w:rFonts w:ascii="Arial" w:hAnsi="Arial" w:cs="Arial"/>
          <w:sz w:val="24"/>
          <w:szCs w:val="24"/>
        </w:rPr>
        <w:t>Williams</w:t>
      </w:r>
      <w:r w:rsidRPr="4B21AF66" w:rsidR="0FA77E25">
        <w:rPr>
          <w:rFonts w:ascii="Arial" w:hAnsi="Arial" w:cs="Arial"/>
          <w:sz w:val="24"/>
          <w:szCs w:val="24"/>
        </w:rPr>
        <w:t>. In 2004, Sarah moved in with Jennifer</w:t>
      </w:r>
      <w:r w:rsidRPr="4B21AF66" w:rsidR="0FA77E25">
        <w:rPr>
          <w:rFonts w:ascii="Arial" w:hAnsi="Arial" w:cs="Arial"/>
          <w:sz w:val="24"/>
          <w:szCs w:val="24"/>
        </w:rPr>
        <w:t xml:space="preserve">, into ‘The Gatehouse’, Trinity, Swansea. SA52 8RF, in which they have since cohabited. Jennifer </w:t>
      </w:r>
      <w:r w:rsidRPr="4B21AF66" w:rsidR="0FA77E25">
        <w:rPr>
          <w:rFonts w:ascii="Arial" w:hAnsi="Arial" w:cs="Arial"/>
          <w:sz w:val="24"/>
          <w:szCs w:val="24"/>
        </w:rPr>
        <w:t>purchased</w:t>
      </w:r>
      <w:r w:rsidRPr="4B21AF66" w:rsidR="0FA77E25">
        <w:rPr>
          <w:rFonts w:ascii="Arial" w:hAnsi="Arial" w:cs="Arial"/>
          <w:sz w:val="24"/>
          <w:szCs w:val="24"/>
        </w:rPr>
        <w:t xml:space="preserve"> this property in 1995, using money which she had inherited from her deceased father’s estate, </w:t>
      </w:r>
      <w:r w:rsidRPr="4B21AF66" w:rsidR="0FA77E25">
        <w:rPr>
          <w:rFonts w:ascii="Arial" w:hAnsi="Arial" w:cs="Arial"/>
          <w:sz w:val="24"/>
          <w:szCs w:val="24"/>
        </w:rPr>
        <w:t>TR1 form</w:t>
      </w:r>
      <w:r w:rsidRPr="4B21AF66" w:rsidR="0FA77E25">
        <w:rPr>
          <w:rFonts w:ascii="Arial" w:hAnsi="Arial" w:cs="Arial"/>
          <w:sz w:val="24"/>
          <w:szCs w:val="24"/>
        </w:rPr>
        <w:t xml:space="preserve"> attached. Jennifer did not require a mortgage to fund the purchase of this property and has not since raised finance against it. </w:t>
      </w:r>
    </w:p>
    <w:p w:rsidR="00C729EF" w:rsidP="4B21AF66" w:rsidRDefault="00C729EF" w14:paraId="01F2CF17" w14:textId="77777777">
      <w:pPr>
        <w:spacing w:before="240" w:after="240" w:line="360" w:lineRule="auto"/>
        <w:jc w:val="both"/>
        <w:rPr>
          <w:rFonts w:ascii="Arial" w:hAnsi="Arial" w:cs="Arial"/>
          <w:sz w:val="24"/>
          <w:szCs w:val="24"/>
        </w:rPr>
      </w:pPr>
      <w:r w:rsidRPr="4B21AF66" w:rsidR="0FA77E25">
        <w:rPr>
          <w:rFonts w:ascii="Arial" w:hAnsi="Arial" w:cs="Arial"/>
          <w:sz w:val="24"/>
          <w:szCs w:val="24"/>
        </w:rPr>
        <w:t>Since they have been cohabiting, Sarah and Jennifer have</w:t>
      </w:r>
      <w:r w:rsidRPr="4B21AF66" w:rsidR="0FA77E25">
        <w:rPr>
          <w:rFonts w:ascii="Arial" w:hAnsi="Arial" w:cs="Arial"/>
          <w:sz w:val="24"/>
          <w:szCs w:val="24"/>
        </w:rPr>
        <w:t xml:space="preserve"> lived their life entirely in the spirit of a partnership. They </w:t>
      </w:r>
      <w:r w:rsidRPr="4B21AF66" w:rsidR="0FA77E25">
        <w:rPr>
          <w:rFonts w:ascii="Arial" w:hAnsi="Arial" w:cs="Arial"/>
          <w:sz w:val="24"/>
          <w:szCs w:val="24"/>
        </w:rPr>
        <w:t xml:space="preserve">opened a joint bank account, from which they have </w:t>
      </w:r>
      <w:r w:rsidRPr="4B21AF66" w:rsidR="0FA77E25">
        <w:rPr>
          <w:rFonts w:ascii="Arial" w:hAnsi="Arial" w:cs="Arial"/>
          <w:sz w:val="24"/>
          <w:szCs w:val="24"/>
        </w:rPr>
        <w:t>used to pay for</w:t>
      </w:r>
      <w:r w:rsidRPr="4B21AF66" w:rsidR="0FA77E25">
        <w:rPr>
          <w:rFonts w:ascii="Arial" w:hAnsi="Arial" w:cs="Arial"/>
          <w:sz w:val="24"/>
          <w:szCs w:val="24"/>
        </w:rPr>
        <w:t xml:space="preserve"> </w:t>
      </w:r>
      <w:r w:rsidRPr="4B21AF66" w:rsidR="0FA77E25">
        <w:rPr>
          <w:rFonts w:ascii="Arial" w:hAnsi="Arial" w:cs="Arial"/>
          <w:sz w:val="24"/>
          <w:szCs w:val="24"/>
        </w:rPr>
        <w:t xml:space="preserve">all </w:t>
      </w:r>
      <w:r w:rsidRPr="4B21AF66" w:rsidR="0FA77E25">
        <w:rPr>
          <w:rFonts w:ascii="Arial" w:hAnsi="Arial" w:cs="Arial"/>
          <w:sz w:val="24"/>
          <w:szCs w:val="24"/>
        </w:rPr>
        <w:t>the household bills</w:t>
      </w:r>
      <w:r w:rsidRPr="4B21AF66" w:rsidR="0FA77E25">
        <w:rPr>
          <w:rFonts w:ascii="Arial" w:hAnsi="Arial" w:cs="Arial"/>
          <w:sz w:val="24"/>
          <w:szCs w:val="24"/>
        </w:rPr>
        <w:t xml:space="preserve">, which were registered in their joint names, and any household purchases, including any </w:t>
      </w:r>
      <w:r w:rsidRPr="4B21AF66" w:rsidR="0FA77E25">
        <w:rPr>
          <w:rFonts w:ascii="Arial" w:hAnsi="Arial" w:cs="Arial"/>
          <w:sz w:val="24"/>
          <w:szCs w:val="24"/>
        </w:rPr>
        <w:t>new furniture</w:t>
      </w:r>
      <w:r w:rsidRPr="4B21AF66" w:rsidR="0FA77E25">
        <w:rPr>
          <w:rFonts w:ascii="Arial" w:hAnsi="Arial" w:cs="Arial"/>
          <w:sz w:val="24"/>
          <w:szCs w:val="24"/>
        </w:rPr>
        <w:t xml:space="preserve">, </w:t>
      </w:r>
      <w:r w:rsidRPr="4B21AF66" w:rsidR="0FA77E25">
        <w:rPr>
          <w:rFonts w:ascii="Arial" w:hAnsi="Arial" w:cs="Arial"/>
          <w:sz w:val="24"/>
          <w:szCs w:val="24"/>
        </w:rPr>
        <w:t>groceries</w:t>
      </w:r>
      <w:r w:rsidRPr="4B21AF66" w:rsidR="0FA77E25">
        <w:rPr>
          <w:rFonts w:ascii="Arial" w:hAnsi="Arial" w:cs="Arial"/>
          <w:sz w:val="24"/>
          <w:szCs w:val="24"/>
        </w:rPr>
        <w:t xml:space="preserve"> and consumables</w:t>
      </w:r>
      <w:r w:rsidRPr="4B21AF66" w:rsidR="0FA77E25">
        <w:rPr>
          <w:rFonts w:ascii="Arial" w:hAnsi="Arial" w:cs="Arial"/>
          <w:sz w:val="24"/>
          <w:szCs w:val="24"/>
        </w:rPr>
        <w:t xml:space="preserve">. </w:t>
      </w:r>
    </w:p>
    <w:p w:rsidR="00C729EF" w:rsidP="4B21AF66" w:rsidRDefault="00C729EF" w14:paraId="5AFF5070" w14:textId="77777777">
      <w:pPr>
        <w:spacing w:before="240" w:after="240" w:line="360" w:lineRule="auto"/>
        <w:jc w:val="both"/>
        <w:rPr>
          <w:rFonts w:ascii="Arial" w:hAnsi="Arial" w:cs="Arial"/>
          <w:sz w:val="24"/>
          <w:szCs w:val="24"/>
        </w:rPr>
      </w:pPr>
      <w:r w:rsidRPr="4B21AF66" w:rsidR="0FA77E25">
        <w:rPr>
          <w:rFonts w:ascii="Arial" w:hAnsi="Arial" w:cs="Arial"/>
          <w:sz w:val="24"/>
          <w:szCs w:val="24"/>
        </w:rPr>
        <w:t xml:space="preserve">In 2006, Sarah decided to return to university to retrain as a nurse. Jennifer was entirely supportive of Sarah studying to be a nurse, and for three years (the length of Sarah’s degree) covered all household expenditure and paid half of Sarah’s course fees. Sarah would not have been able to finance her re-training without Jennifer’s support. </w:t>
      </w:r>
    </w:p>
    <w:p w:rsidR="00C729EF" w:rsidP="4B21AF66" w:rsidRDefault="00C729EF" w14:paraId="0FBDC38A" w14:textId="77777777">
      <w:pPr>
        <w:spacing w:before="240" w:after="240" w:line="360" w:lineRule="auto"/>
        <w:jc w:val="both"/>
        <w:rPr>
          <w:rFonts w:ascii="Arial" w:hAnsi="Arial" w:cs="Arial"/>
          <w:sz w:val="24"/>
          <w:szCs w:val="24"/>
        </w:rPr>
      </w:pPr>
      <w:r w:rsidRPr="4B21AF66" w:rsidR="0FA77E25">
        <w:rPr>
          <w:rFonts w:ascii="Arial" w:hAnsi="Arial" w:cs="Arial"/>
          <w:sz w:val="24"/>
          <w:szCs w:val="24"/>
        </w:rPr>
        <w:t xml:space="preserve">Jennifer and Sarah have also had two children. In the interests of equality, Sarah gave birth to the eldest child, Hannah, and worked part time until Hannah was old enough to go to school. Jennifer then gave birth to the couple’s youngest child, Jon, and, like Sarah, worked part-time until Jon was old enough to go to school. </w:t>
      </w:r>
    </w:p>
    <w:p w:rsidR="00C729EF" w:rsidP="4B21AF66" w:rsidRDefault="00C729EF" w14:paraId="7E03505B" w14:textId="77777777">
      <w:pPr>
        <w:spacing w:before="240" w:after="240" w:line="360" w:lineRule="auto"/>
        <w:jc w:val="both"/>
        <w:rPr>
          <w:rFonts w:ascii="Arial" w:hAnsi="Arial" w:cs="Arial"/>
          <w:sz w:val="24"/>
          <w:szCs w:val="24"/>
        </w:rPr>
      </w:pPr>
      <w:r w:rsidRPr="4B21AF66" w:rsidR="0FA77E25">
        <w:rPr>
          <w:rFonts w:ascii="Arial" w:hAnsi="Arial" w:cs="Arial"/>
          <w:sz w:val="24"/>
          <w:szCs w:val="24"/>
        </w:rPr>
        <w:t xml:space="preserve">Shortly after Jon’s birth Sarah and Jennifer were concerned as to how their children might be provided for should either of them die. They sought advice from their solicitor and produced joint wills. These wills are not provided, but in summary provided that </w:t>
      </w:r>
      <w:r w:rsidRPr="4B21AF66" w:rsidR="0FA77E25">
        <w:rPr>
          <w:rFonts w:ascii="Arial" w:hAnsi="Arial" w:cs="Arial"/>
          <w:sz w:val="24"/>
          <w:szCs w:val="24"/>
        </w:rPr>
        <w:t>in the event that</w:t>
      </w:r>
      <w:r w:rsidRPr="4B21AF66" w:rsidR="0FA77E25">
        <w:rPr>
          <w:rFonts w:ascii="Arial" w:hAnsi="Arial" w:cs="Arial"/>
          <w:sz w:val="24"/>
          <w:szCs w:val="24"/>
        </w:rPr>
        <w:t xml:space="preserve"> either of them dies, the surviving spouse would inherit their entire estate, and that in the event they both die, their children should inherit in equal shares. Both included a clause however that should they separate, their estate would be inherited by their children, irrespective of them surviving each other. </w:t>
      </w:r>
    </w:p>
    <w:p w:rsidR="00C729EF" w:rsidP="4B21AF66" w:rsidRDefault="00C729EF" w14:paraId="602EC159" w14:textId="77777777">
      <w:pPr>
        <w:spacing w:before="240" w:after="240" w:line="360" w:lineRule="auto"/>
        <w:jc w:val="both"/>
        <w:rPr>
          <w:rFonts w:ascii="Arial" w:hAnsi="Arial" w:cs="Arial"/>
          <w:sz w:val="24"/>
          <w:szCs w:val="24"/>
        </w:rPr>
      </w:pPr>
      <w:r w:rsidRPr="4B21AF66" w:rsidR="0FA77E25">
        <w:rPr>
          <w:rFonts w:ascii="Arial" w:hAnsi="Arial" w:cs="Arial"/>
          <w:sz w:val="24"/>
          <w:szCs w:val="24"/>
        </w:rPr>
        <w:t xml:space="preserve">When they received advice on succession planning their solicitor commented upon their home only being registered in Jennifer’s name and explained that they may wish </w:t>
      </w:r>
      <w:r w:rsidRPr="4B21AF66" w:rsidR="0FA77E25">
        <w:rPr>
          <w:rFonts w:ascii="Arial" w:hAnsi="Arial" w:cs="Arial"/>
          <w:sz w:val="24"/>
          <w:szCs w:val="24"/>
        </w:rPr>
        <w:t xml:space="preserve">to record formally their interests in the property via an express declaration of trust. A copy of this advice letter is attached. Jennifer and Sarah did not </w:t>
      </w:r>
      <w:r w:rsidRPr="4B21AF66" w:rsidR="0FA77E25">
        <w:rPr>
          <w:rFonts w:ascii="Arial" w:hAnsi="Arial" w:cs="Arial"/>
          <w:sz w:val="24"/>
          <w:szCs w:val="24"/>
        </w:rPr>
        <w:t>proceed</w:t>
      </w:r>
      <w:r w:rsidRPr="4B21AF66" w:rsidR="0FA77E25">
        <w:rPr>
          <w:rFonts w:ascii="Arial" w:hAnsi="Arial" w:cs="Arial"/>
          <w:sz w:val="24"/>
          <w:szCs w:val="24"/>
        </w:rPr>
        <w:t xml:space="preserve"> with this advice. Jennifer and Sarah accept that they received this advice and that they discussed it. A text message exchange is</w:t>
      </w:r>
      <w:r w:rsidRPr="4B21AF66" w:rsidR="0FA77E25">
        <w:rPr>
          <w:rFonts w:ascii="Arial" w:hAnsi="Arial" w:cs="Arial"/>
          <w:sz w:val="24"/>
          <w:szCs w:val="24"/>
        </w:rPr>
        <w:t xml:space="preserve"> attached. Sarah alleges that when they discussed in person, Jennifer assured her that she need not be worried should they separate as they are equals and would divide everything 50/50. Jennifer disputes this and alleges that when she referred to ‘50/50’ she was referring to any property </w:t>
      </w:r>
      <w:r w:rsidRPr="4B21AF66" w:rsidR="0FA77E25">
        <w:rPr>
          <w:rFonts w:ascii="Arial" w:hAnsi="Arial" w:cs="Arial"/>
          <w:sz w:val="24"/>
          <w:szCs w:val="24"/>
        </w:rPr>
        <w:t>acquired</w:t>
      </w:r>
      <w:r w:rsidRPr="4B21AF66" w:rsidR="0FA77E25">
        <w:rPr>
          <w:rFonts w:ascii="Arial" w:hAnsi="Arial" w:cs="Arial"/>
          <w:sz w:val="24"/>
          <w:szCs w:val="24"/>
        </w:rPr>
        <w:t xml:space="preserve"> during the relationship, and when she told Sarah not to worry, she also pointed out that Sarah had substantial savings in her cash ISA which she could use to finance a new home. They did not discuss this further. </w:t>
      </w:r>
    </w:p>
    <w:p w:rsidR="00C729EF" w:rsidP="4B21AF66" w:rsidRDefault="00C729EF" w14:paraId="7CBC4AC5" w14:textId="77777777">
      <w:pPr>
        <w:spacing w:before="240" w:after="240" w:line="360" w:lineRule="auto"/>
        <w:jc w:val="both"/>
        <w:rPr>
          <w:rFonts w:ascii="Arial" w:hAnsi="Arial" w:cs="Arial"/>
          <w:sz w:val="24"/>
          <w:szCs w:val="24"/>
        </w:rPr>
      </w:pPr>
      <w:r w:rsidRPr="4B21AF66" w:rsidR="0FA77E25">
        <w:rPr>
          <w:rFonts w:ascii="Arial" w:hAnsi="Arial" w:cs="Arial"/>
          <w:sz w:val="24"/>
          <w:szCs w:val="24"/>
        </w:rPr>
        <w:t xml:space="preserve">A few years later, ‘The Gatehouse’ suffered significant storm damage, requiring £40,000 worth of remedial works. They </w:t>
      </w:r>
      <w:r w:rsidRPr="4B21AF66" w:rsidR="0FA77E25">
        <w:rPr>
          <w:rFonts w:ascii="Arial" w:hAnsi="Arial" w:cs="Arial"/>
          <w:sz w:val="24"/>
          <w:szCs w:val="24"/>
        </w:rPr>
        <w:t>immediately</w:t>
      </w:r>
      <w:r w:rsidRPr="4B21AF66" w:rsidR="0FA77E25">
        <w:rPr>
          <w:rFonts w:ascii="Arial" w:hAnsi="Arial" w:cs="Arial"/>
          <w:sz w:val="24"/>
          <w:szCs w:val="24"/>
        </w:rPr>
        <w:t xml:space="preserve"> instructed contractors to repair the property to ensure that it was inhabitable. Their insurers refused to finance the cost of the repairs, as Jennifer and Sarah had missed three direct debit payments </w:t>
      </w:r>
      <w:r w:rsidRPr="4B21AF66" w:rsidR="0FA77E25">
        <w:rPr>
          <w:rFonts w:ascii="Arial" w:hAnsi="Arial" w:cs="Arial"/>
          <w:sz w:val="24"/>
          <w:szCs w:val="24"/>
        </w:rPr>
        <w:t>immediately</w:t>
      </w:r>
      <w:r w:rsidRPr="4B21AF66" w:rsidR="0FA77E25">
        <w:rPr>
          <w:rFonts w:ascii="Arial" w:hAnsi="Arial" w:cs="Arial"/>
          <w:sz w:val="24"/>
          <w:szCs w:val="24"/>
        </w:rPr>
        <w:t xml:space="preserve"> prior to the storm, and as such, voided their policy. Jennifer did not have the funds to pay for the repairs, as such Sarah paid for the cost of the works from her cash ISA savings. As they were out of the property, they also took the opportunity to modernise and upgrade ‘The Gatehouse’ and spent a further £20,000 improving it. In total, they spent £60,000 on the repairs, home improvements, exhausting Sarah’s Cash ISA savings. During this time, they </w:t>
      </w:r>
      <w:r w:rsidRPr="4B21AF66" w:rsidR="0FA77E25">
        <w:rPr>
          <w:rFonts w:ascii="Arial" w:hAnsi="Arial" w:cs="Arial"/>
          <w:sz w:val="24"/>
          <w:szCs w:val="24"/>
        </w:rPr>
        <w:t>resided</w:t>
      </w:r>
      <w:r w:rsidRPr="4B21AF66" w:rsidR="0FA77E25">
        <w:rPr>
          <w:rFonts w:ascii="Arial" w:hAnsi="Arial" w:cs="Arial"/>
          <w:sz w:val="24"/>
          <w:szCs w:val="24"/>
        </w:rPr>
        <w:t xml:space="preserve"> in a rental property for 12 months.</w:t>
      </w:r>
      <w:r w:rsidRPr="4B21AF66" w:rsidR="0FA77E25">
        <w:rPr>
          <w:rFonts w:ascii="Arial" w:hAnsi="Arial" w:cs="Arial"/>
          <w:sz w:val="24"/>
          <w:szCs w:val="24"/>
        </w:rPr>
        <w:t xml:space="preserve"> The rental costs were paid for from their joint account. </w:t>
      </w:r>
    </w:p>
    <w:p w:rsidR="00C729EF" w:rsidP="4B21AF66" w:rsidRDefault="00C729EF" w14:paraId="5E8D66CB" w14:textId="77777777">
      <w:pPr>
        <w:spacing w:before="240" w:after="240" w:line="360" w:lineRule="auto"/>
        <w:jc w:val="both"/>
        <w:rPr>
          <w:rFonts w:ascii="Arial" w:hAnsi="Arial" w:cs="Arial"/>
          <w:sz w:val="24"/>
          <w:szCs w:val="24"/>
        </w:rPr>
      </w:pPr>
      <w:r w:rsidRPr="4B21AF66" w:rsidR="0FA77E25">
        <w:rPr>
          <w:rFonts w:ascii="Arial" w:hAnsi="Arial" w:cs="Arial"/>
          <w:sz w:val="24"/>
          <w:szCs w:val="24"/>
        </w:rPr>
        <w:t xml:space="preserve">Sarah and Jennifer have </w:t>
      </w:r>
      <w:r w:rsidRPr="4B21AF66" w:rsidR="0FA77E25">
        <w:rPr>
          <w:rFonts w:ascii="Arial" w:hAnsi="Arial" w:cs="Arial"/>
          <w:sz w:val="24"/>
          <w:szCs w:val="24"/>
        </w:rPr>
        <w:t>since</w:t>
      </w:r>
      <w:r w:rsidRPr="4B21AF66" w:rsidR="0FA77E25">
        <w:rPr>
          <w:rFonts w:ascii="Arial" w:hAnsi="Arial" w:cs="Arial"/>
          <w:sz w:val="24"/>
          <w:szCs w:val="24"/>
        </w:rPr>
        <w:t xml:space="preserve"> </w:t>
      </w:r>
      <w:r w:rsidRPr="4B21AF66" w:rsidR="0FA77E25">
        <w:rPr>
          <w:rFonts w:ascii="Arial" w:hAnsi="Arial" w:cs="Arial"/>
          <w:sz w:val="24"/>
          <w:szCs w:val="24"/>
        </w:rPr>
        <w:t xml:space="preserve">separated. Sarah has </w:t>
      </w:r>
      <w:r w:rsidRPr="4B21AF66" w:rsidR="0FA77E25">
        <w:rPr>
          <w:rFonts w:ascii="Arial" w:hAnsi="Arial" w:cs="Arial"/>
          <w:sz w:val="24"/>
          <w:szCs w:val="24"/>
        </w:rPr>
        <w:t>requested</w:t>
      </w:r>
      <w:r w:rsidRPr="4B21AF66" w:rsidR="0FA77E25">
        <w:rPr>
          <w:rFonts w:ascii="Arial" w:hAnsi="Arial" w:cs="Arial"/>
          <w:sz w:val="24"/>
          <w:szCs w:val="24"/>
        </w:rPr>
        <w:t xml:space="preserve"> that Jennifer sell ‘The Gatehouse’ and that they divide the proceeds of sale between them equally. Jennifer has refused this request, reminding Sarah that she is the sole owner of ‘The Gatehouse</w:t>
      </w:r>
      <w:r w:rsidRPr="4B21AF66" w:rsidR="0FA77E25">
        <w:rPr>
          <w:rFonts w:ascii="Arial" w:hAnsi="Arial" w:cs="Arial"/>
          <w:sz w:val="24"/>
          <w:szCs w:val="24"/>
        </w:rPr>
        <w:t>’.</w:t>
      </w:r>
      <w:r w:rsidRPr="4B21AF66" w:rsidR="0FA77E25">
        <w:rPr>
          <w:rFonts w:ascii="Arial" w:hAnsi="Arial" w:cs="Arial"/>
          <w:sz w:val="24"/>
          <w:szCs w:val="24"/>
        </w:rPr>
        <w:t xml:space="preserve"> </w:t>
      </w:r>
    </w:p>
    <w:p w:rsidR="00C729EF" w:rsidP="4B21AF66" w:rsidRDefault="00C729EF" w14:paraId="71AD6411" w14:textId="77777777">
      <w:pPr>
        <w:spacing w:before="240" w:after="240" w:line="360" w:lineRule="auto"/>
        <w:jc w:val="both"/>
        <w:rPr>
          <w:rFonts w:ascii="Arial" w:hAnsi="Arial" w:cs="Arial"/>
          <w:sz w:val="24"/>
          <w:szCs w:val="24"/>
        </w:rPr>
      </w:pPr>
      <w:r w:rsidRPr="4B21AF66" w:rsidR="0FA77E25">
        <w:rPr>
          <w:rFonts w:ascii="Arial" w:hAnsi="Arial" w:cs="Arial"/>
          <w:sz w:val="24"/>
          <w:szCs w:val="24"/>
        </w:rPr>
        <w:t xml:space="preserve">Sarah alleges that Jennifer made repeated assurances to her during their relationship that all their assets were owned equally. She asserts that she would not have approached their relationship in the spirit of equality or spent her entire savings on repairing and improving the property if it </w:t>
      </w:r>
      <w:r w:rsidRPr="4B21AF66" w:rsidR="0FA77E25">
        <w:rPr>
          <w:rFonts w:ascii="Arial" w:hAnsi="Arial" w:cs="Arial"/>
          <w:sz w:val="24"/>
          <w:szCs w:val="24"/>
        </w:rPr>
        <w:t>was</w:t>
      </w:r>
      <w:r w:rsidRPr="4B21AF66" w:rsidR="0FA77E25">
        <w:rPr>
          <w:rFonts w:ascii="Arial" w:hAnsi="Arial" w:cs="Arial"/>
          <w:sz w:val="24"/>
          <w:szCs w:val="24"/>
        </w:rPr>
        <w:t xml:space="preserve"> not for these assurances. </w:t>
      </w:r>
    </w:p>
    <w:p w:rsidR="00C729EF" w:rsidP="4B21AF66" w:rsidRDefault="00C729EF" w14:paraId="23E4D6B7" w14:textId="77777777">
      <w:pPr>
        <w:spacing w:before="240" w:after="240" w:line="360" w:lineRule="auto"/>
        <w:jc w:val="both"/>
        <w:rPr>
          <w:rFonts w:ascii="Arial" w:hAnsi="Arial" w:cs="Arial"/>
          <w:sz w:val="24"/>
          <w:szCs w:val="24"/>
        </w:rPr>
      </w:pPr>
      <w:r w:rsidRPr="4B21AF66" w:rsidR="0FA77E25">
        <w:rPr>
          <w:rFonts w:ascii="Arial" w:hAnsi="Arial" w:cs="Arial"/>
          <w:sz w:val="24"/>
          <w:szCs w:val="24"/>
        </w:rPr>
        <w:t xml:space="preserve">Jennifer alleges that she had never made </w:t>
      </w:r>
      <w:r w:rsidRPr="4B21AF66" w:rsidR="0FA77E25">
        <w:rPr>
          <w:rFonts w:ascii="Arial" w:hAnsi="Arial" w:cs="Arial"/>
          <w:sz w:val="24"/>
          <w:szCs w:val="24"/>
        </w:rPr>
        <w:t>such assurances. She claims that Sarah had volunteered to pay for the remedial and upgrade</w:t>
      </w:r>
      <w:r w:rsidRPr="4B21AF66" w:rsidR="0FA77E25">
        <w:rPr>
          <w:rFonts w:ascii="Arial" w:hAnsi="Arial" w:cs="Arial"/>
          <w:sz w:val="24"/>
          <w:szCs w:val="24"/>
        </w:rPr>
        <w:t xml:space="preserve"> work in recognition that she had lived at the property ‘rent free’ for 15 years and that Jennifer had supported her for three years whilst she was a student, saying that ‘it was the least she could do.’ Had she not, she would have had to pay rent or mortgage payments to live elsewhere. </w:t>
      </w:r>
    </w:p>
    <w:p w:rsidR="00C729EF" w:rsidP="4B21AF66" w:rsidRDefault="00C729EF" w14:paraId="1D0DEBBF" w14:textId="77777777">
      <w:pPr>
        <w:spacing w:before="240" w:after="240" w:line="360" w:lineRule="auto"/>
        <w:jc w:val="both"/>
        <w:rPr>
          <w:rFonts w:ascii="Arial" w:hAnsi="Arial" w:cs="Arial"/>
          <w:sz w:val="24"/>
          <w:szCs w:val="24"/>
        </w:rPr>
      </w:pPr>
      <w:r w:rsidRPr="4B21AF66" w:rsidR="0FA77E25">
        <w:rPr>
          <w:rFonts w:ascii="Arial" w:hAnsi="Arial" w:cs="Arial"/>
          <w:sz w:val="24"/>
          <w:szCs w:val="24"/>
        </w:rPr>
        <w:t xml:space="preserve">Sarah now brings a claim against Jennifer in the High Court. She has raised two grounds of claim: </w:t>
      </w:r>
    </w:p>
    <w:p w:rsidRPr="000608E6" w:rsidR="00C729EF" w:rsidP="4B21AF66" w:rsidRDefault="00C729EF" w14:paraId="3A19B9E1" w14:textId="77777777">
      <w:pPr>
        <w:pStyle w:val="ListParagraph"/>
        <w:numPr>
          <w:ilvl w:val="0"/>
          <w:numId w:val="20"/>
        </w:numPr>
        <w:spacing w:before="240" w:after="240" w:line="360" w:lineRule="auto"/>
        <w:jc w:val="both"/>
        <w:rPr>
          <w:rFonts w:ascii="Arial" w:hAnsi="Arial" w:cs="Arial"/>
          <w:sz w:val="24"/>
          <w:szCs w:val="24"/>
        </w:rPr>
      </w:pPr>
      <w:r w:rsidRPr="4B21AF66" w:rsidR="0FA77E25">
        <w:rPr>
          <w:rFonts w:ascii="Arial" w:hAnsi="Arial" w:cs="Arial"/>
          <w:sz w:val="24"/>
          <w:szCs w:val="24"/>
        </w:rPr>
        <w:t xml:space="preserve">That she is entitled to a 50% share </w:t>
      </w:r>
      <w:r w:rsidRPr="4B21AF66" w:rsidR="0FA77E25">
        <w:rPr>
          <w:rFonts w:ascii="Arial" w:hAnsi="Arial" w:cs="Arial"/>
          <w:sz w:val="24"/>
          <w:szCs w:val="24"/>
        </w:rPr>
        <w:t>on the basis of</w:t>
      </w:r>
      <w:r w:rsidRPr="4B21AF66" w:rsidR="0FA77E25">
        <w:rPr>
          <w:rFonts w:ascii="Arial" w:hAnsi="Arial" w:cs="Arial"/>
          <w:sz w:val="24"/>
          <w:szCs w:val="24"/>
        </w:rPr>
        <w:t xml:space="preserve"> a constructive trust. Following </w:t>
      </w:r>
      <w:r w:rsidRPr="4B21AF66" w:rsidR="0FA77E25">
        <w:rPr>
          <w:rFonts w:ascii="Arial" w:hAnsi="Arial" w:cs="Arial"/>
          <w:i w:val="1"/>
          <w:iCs w:val="1"/>
          <w:sz w:val="24"/>
          <w:szCs w:val="24"/>
        </w:rPr>
        <w:t xml:space="preserve">Geary v Rankine </w:t>
      </w:r>
      <w:r w:rsidRPr="4B21AF66" w:rsidR="0FA77E25">
        <w:rPr>
          <w:rFonts w:ascii="Arial" w:hAnsi="Arial" w:cs="Arial"/>
          <w:sz w:val="24"/>
          <w:szCs w:val="24"/>
          <w:lang w:val="en"/>
        </w:rPr>
        <w:t xml:space="preserve">[2012] EWCA Civ 555 </w:t>
      </w:r>
      <w:r w:rsidRPr="4B21AF66" w:rsidR="0FA77E25">
        <w:rPr>
          <w:rFonts w:ascii="Arial" w:hAnsi="Arial" w:cs="Arial"/>
          <w:sz w:val="24"/>
          <w:szCs w:val="24"/>
        </w:rPr>
        <w:t>she is entitled to</w:t>
      </w:r>
      <w:r w:rsidRPr="4B21AF66" w:rsidR="0FA77E25">
        <w:rPr>
          <w:rFonts w:ascii="Arial" w:hAnsi="Arial" w:cs="Arial"/>
          <w:sz w:val="24"/>
          <w:szCs w:val="24"/>
        </w:rPr>
        <w:t xml:space="preserve"> a half share</w:t>
      </w:r>
      <w:r w:rsidRPr="4B21AF66" w:rsidR="0FA77E25">
        <w:rPr>
          <w:rFonts w:ascii="Arial" w:hAnsi="Arial" w:cs="Arial"/>
          <w:sz w:val="24"/>
          <w:szCs w:val="24"/>
        </w:rPr>
        <w:t xml:space="preserve"> of the house, </w:t>
      </w:r>
      <w:r w:rsidRPr="4B21AF66" w:rsidR="0FA77E25">
        <w:rPr>
          <w:rFonts w:ascii="Arial" w:hAnsi="Arial" w:cs="Arial"/>
          <w:sz w:val="24"/>
          <w:szCs w:val="24"/>
        </w:rPr>
        <w:t>on the basis of</w:t>
      </w:r>
      <w:r w:rsidRPr="4B21AF66" w:rsidR="0FA77E25">
        <w:rPr>
          <w:rFonts w:ascii="Arial" w:hAnsi="Arial" w:cs="Arial"/>
          <w:sz w:val="24"/>
          <w:szCs w:val="24"/>
        </w:rPr>
        <w:t xml:space="preserve"> the court imputing a common intention of equality in the joint venture. </w:t>
      </w:r>
    </w:p>
    <w:p w:rsidRPr="000608E6" w:rsidR="00C729EF" w:rsidP="4B21AF66" w:rsidRDefault="00C729EF" w14:paraId="07FCCF1F" w14:textId="77777777">
      <w:pPr>
        <w:pStyle w:val="ListParagraph"/>
        <w:numPr>
          <w:ilvl w:val="0"/>
          <w:numId w:val="20"/>
        </w:numPr>
        <w:spacing w:before="240" w:after="240" w:line="360" w:lineRule="auto"/>
        <w:jc w:val="both"/>
        <w:rPr>
          <w:rFonts w:ascii="Arial" w:hAnsi="Arial" w:cs="Arial"/>
          <w:sz w:val="24"/>
          <w:szCs w:val="24"/>
        </w:rPr>
      </w:pPr>
      <w:r w:rsidRPr="4B21AF66" w:rsidR="0FA77E25">
        <w:rPr>
          <w:rFonts w:ascii="Arial" w:hAnsi="Arial" w:cs="Arial"/>
          <w:sz w:val="24"/>
          <w:szCs w:val="24"/>
        </w:rPr>
        <w:t xml:space="preserve">In the alternative, that she is entitled to a 50% beneficial interest by operation of proprietary estoppel following </w:t>
      </w:r>
      <w:r w:rsidRPr="4B21AF66" w:rsidR="0FA77E25">
        <w:rPr>
          <w:rFonts w:ascii="Arial" w:hAnsi="Arial" w:cs="Arial"/>
          <w:i w:val="1"/>
          <w:iCs w:val="1"/>
          <w:sz w:val="24"/>
          <w:szCs w:val="24"/>
        </w:rPr>
        <w:t xml:space="preserve">Curran v Collins </w:t>
      </w:r>
      <w:r w:rsidRPr="4B21AF66" w:rsidR="0FA77E25">
        <w:rPr>
          <w:rFonts w:ascii="Arial" w:hAnsi="Arial" w:cs="Arial"/>
          <w:sz w:val="24"/>
          <w:szCs w:val="24"/>
        </w:rPr>
        <w:t xml:space="preserve">[2015] EWCA </w:t>
      </w:r>
      <w:r w:rsidRPr="4B21AF66" w:rsidR="0FA77E25">
        <w:rPr>
          <w:rFonts w:ascii="Arial" w:hAnsi="Arial" w:cs="Arial"/>
          <w:sz w:val="24"/>
          <w:szCs w:val="24"/>
        </w:rPr>
        <w:t>Civ</w:t>
      </w:r>
      <w:r w:rsidRPr="4B21AF66" w:rsidR="0FA77E25">
        <w:rPr>
          <w:rFonts w:ascii="Arial" w:hAnsi="Arial" w:cs="Arial"/>
          <w:sz w:val="24"/>
          <w:szCs w:val="24"/>
        </w:rPr>
        <w:t xml:space="preserve"> 404</w:t>
      </w:r>
      <w:r w:rsidRPr="4B21AF66" w:rsidR="0FA77E25">
        <w:rPr>
          <w:rFonts w:ascii="Arial" w:hAnsi="Arial" w:cs="Arial"/>
          <w:sz w:val="24"/>
          <w:szCs w:val="24"/>
        </w:rPr>
        <w:t>.</w:t>
      </w:r>
    </w:p>
    <w:p w:rsidR="00C729EF" w:rsidP="4B21AF66" w:rsidRDefault="00C729EF" w14:paraId="08A29EB3" w14:textId="77777777">
      <w:pPr>
        <w:spacing w:before="240" w:after="240" w:line="360" w:lineRule="auto"/>
        <w:jc w:val="both"/>
        <w:rPr>
          <w:rFonts w:ascii="Arial" w:hAnsi="Arial" w:cs="Arial"/>
          <w:sz w:val="24"/>
          <w:szCs w:val="24"/>
        </w:rPr>
      </w:pPr>
      <w:r w:rsidRPr="4B21AF66" w:rsidR="0FA77E25">
        <w:rPr>
          <w:rFonts w:ascii="Arial" w:hAnsi="Arial" w:cs="Arial"/>
          <w:sz w:val="24"/>
          <w:szCs w:val="24"/>
        </w:rPr>
        <w:t>Jennifer denies this claim asserting that:</w:t>
      </w:r>
    </w:p>
    <w:p w:rsidR="00C729EF" w:rsidP="4B21AF66" w:rsidRDefault="00C729EF" w14:paraId="61AEE29C" w14:textId="77777777">
      <w:pPr>
        <w:pStyle w:val="ListParagraph"/>
        <w:numPr>
          <w:ilvl w:val="0"/>
          <w:numId w:val="21"/>
        </w:numPr>
        <w:spacing w:before="240" w:after="240" w:line="360" w:lineRule="auto"/>
        <w:jc w:val="both"/>
        <w:rPr>
          <w:rFonts w:ascii="Arial" w:hAnsi="Arial" w:cs="Arial"/>
          <w:sz w:val="24"/>
          <w:szCs w:val="24"/>
        </w:rPr>
      </w:pPr>
      <w:r w:rsidRPr="4B21AF66" w:rsidR="0FA77E25">
        <w:rPr>
          <w:rFonts w:ascii="Arial" w:hAnsi="Arial" w:cs="Arial"/>
          <w:sz w:val="24"/>
          <w:szCs w:val="24"/>
        </w:rPr>
        <w:t xml:space="preserve">No constructive trust can be </w:t>
      </w:r>
      <w:r w:rsidRPr="4B21AF66" w:rsidR="0FA77E25">
        <w:rPr>
          <w:rFonts w:ascii="Arial" w:hAnsi="Arial" w:cs="Arial"/>
          <w:sz w:val="24"/>
          <w:szCs w:val="24"/>
        </w:rPr>
        <w:t>established</w:t>
      </w:r>
      <w:r w:rsidRPr="4B21AF66" w:rsidR="0FA77E25">
        <w:rPr>
          <w:rFonts w:ascii="Arial" w:hAnsi="Arial" w:cs="Arial"/>
          <w:sz w:val="24"/>
          <w:szCs w:val="24"/>
        </w:rPr>
        <w:t xml:space="preserve"> because there was no common intention that Sarah would have a beneficial interest in the property, and this was clear following the advice provided when they produced their joint wills. Sarah did not therefore act to her detriment in reliance on any common intention. </w:t>
      </w:r>
    </w:p>
    <w:p w:rsidRPr="00D4140D" w:rsidR="00C729EF" w:rsidP="4B21AF66" w:rsidRDefault="00C729EF" w14:paraId="0D38739C" w14:textId="77777777">
      <w:pPr>
        <w:pStyle w:val="ListParagraph"/>
        <w:numPr>
          <w:ilvl w:val="0"/>
          <w:numId w:val="21"/>
        </w:numPr>
        <w:spacing w:before="240" w:after="240" w:line="360" w:lineRule="auto"/>
        <w:jc w:val="both"/>
        <w:rPr>
          <w:rFonts w:ascii="Arial" w:hAnsi="Arial" w:cs="Arial"/>
          <w:sz w:val="24"/>
          <w:szCs w:val="24"/>
        </w:rPr>
      </w:pPr>
      <w:r w:rsidRPr="4B21AF66" w:rsidR="0FA77E25">
        <w:rPr>
          <w:rFonts w:ascii="Arial" w:hAnsi="Arial" w:cs="Arial"/>
          <w:sz w:val="24"/>
          <w:szCs w:val="24"/>
        </w:rPr>
        <w:t xml:space="preserve">Proprietary estoppel does not apply as no representation or assurance was made to Sarah that she would gain any interest in the property. Sarah cannot therefore claim reliance on such a representation or assurance or that she acted to her detriment in respect of such. </w:t>
      </w:r>
    </w:p>
    <w:p w:rsidR="4B21AF66" w:rsidRDefault="4B21AF66" w14:paraId="6A1A82C8" w14:textId="6083CBA6">
      <w:r>
        <w:br w:type="page"/>
      </w:r>
    </w:p>
    <w:p w:rsidR="4B21AF66" w:rsidP="4B21AF66" w:rsidRDefault="4B21AF66" w14:paraId="4B9F3479" w14:textId="6BBAAFC4">
      <w:pPr>
        <w:pStyle w:val="ListParagraph"/>
        <w:spacing w:before="240" w:after="240" w:line="360" w:lineRule="auto"/>
        <w:ind w:left="360"/>
        <w:jc w:val="both"/>
        <w:rPr>
          <w:rFonts w:ascii="Arial" w:hAnsi="Arial" w:cs="Arial"/>
          <w:sz w:val="24"/>
          <w:szCs w:val="24"/>
        </w:rPr>
      </w:pPr>
    </w:p>
    <w:p w:rsidR="00C729EF" w:rsidP="00C729EF" w:rsidRDefault="00C729EF" w14:paraId="49B7E197" w14:textId="77777777">
      <w:pPr>
        <w:rPr>
          <w:rFonts w:ascii="Arial" w:hAnsi="Arial" w:cs="Arial"/>
          <w:b/>
          <w:bCs/>
          <w:i/>
          <w:iCs/>
          <w:color w:val="FF0000"/>
        </w:rPr>
      </w:pPr>
    </w:p>
    <w:tbl>
      <w:tblPr>
        <w:tblW w:w="9085" w:type="dxa"/>
        <w:tblInd w:w="8" w:type="dxa"/>
        <w:tblLayout w:type="fixed"/>
        <w:tblLook w:val="0000" w:firstRow="0" w:lastRow="0" w:firstColumn="0" w:lastColumn="0" w:noHBand="0" w:noVBand="0"/>
      </w:tblPr>
      <w:tblGrid>
        <w:gridCol w:w="3032"/>
        <w:gridCol w:w="403"/>
        <w:gridCol w:w="1792"/>
        <w:gridCol w:w="3843"/>
        <w:gridCol w:w="15"/>
      </w:tblGrid>
      <w:tr w:rsidR="00C729EF" w:rsidTr="005374B6" w14:paraId="0DB03937" w14:textId="77777777">
        <w:trPr>
          <w:trHeight w:val="1927" w:hRule="exact"/>
        </w:trPr>
        <w:tc>
          <w:tcPr>
            <w:tcW w:w="5227" w:type="dxa"/>
            <w:gridSpan w:val="3"/>
            <w:tcMar>
              <w:left w:w="0" w:type="dxa"/>
            </w:tcMar>
          </w:tcPr>
          <w:p w:rsidR="00C729EF" w:rsidP="005374B6" w:rsidRDefault="00C729EF" w14:paraId="2E56475B" w14:textId="77777777">
            <w:pPr>
              <w:pStyle w:val="Heading2"/>
              <w:spacing w:line="420" w:lineRule="exact"/>
            </w:pPr>
            <w:r>
              <w:rPr>
                <w:noProof/>
              </w:rPr>
              <w:drawing>
                <wp:anchor distT="0" distB="0" distL="114300" distR="114300" simplePos="0" relativeHeight="251662336" behindDoc="0" locked="0" layoutInCell="1" allowOverlap="1" wp14:anchorId="68B62B31" wp14:editId="2FA3E000">
                  <wp:simplePos x="0" y="0"/>
                  <wp:positionH relativeFrom="column">
                    <wp:posOffset>-5080</wp:posOffset>
                  </wp:positionH>
                  <wp:positionV relativeFrom="paragraph">
                    <wp:posOffset>-44067</wp:posOffset>
                  </wp:positionV>
                  <wp:extent cx="1707614" cy="251460"/>
                  <wp:effectExtent l="0" t="0" r="0" b="2540"/>
                  <wp:wrapNone/>
                  <wp:docPr id="1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328" cy="2515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0"/>
              </w:rPr>
              <w:drawing>
                <wp:anchor distT="0" distB="0" distL="114300" distR="114300" simplePos="0" relativeHeight="251660288" behindDoc="0" locked="0" layoutInCell="1" allowOverlap="1" wp14:anchorId="3CD53ABD" wp14:editId="5B3B3D39">
                  <wp:simplePos x="0" y="0"/>
                  <wp:positionH relativeFrom="column">
                    <wp:posOffset>0</wp:posOffset>
                  </wp:positionH>
                  <wp:positionV relativeFrom="paragraph">
                    <wp:posOffset>286439</wp:posOffset>
                  </wp:positionV>
                  <wp:extent cx="3227942" cy="243205"/>
                  <wp:effectExtent l="0" t="0" r="0" b="0"/>
                  <wp:wrapTopAndBottom/>
                  <wp:docPr id="16" name="Picture 2" descr="A close-up of a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Picture 2" descr="A close-up of a logo&#10;&#10;Description automatically generated"/>
                          <pic:cNvPicPr>
                            <a:picLocks/>
                          </pic:cNvPicPr>
                        </pic:nvPicPr>
                        <pic:blipFill>
                          <a:blip r:embed="rId10">
                            <a:extLst>
                              <a:ext uri="{28A0092B-C50C-407E-A947-70E740481C1C}">
                                <a14:useLocalDpi xmlns:a14="http://schemas.microsoft.com/office/drawing/2010/main" val="0"/>
                              </a:ext>
                            </a:extLst>
                          </a:blip>
                          <a:srcRect t="50066"/>
                          <a:stretch>
                            <a:fillRect/>
                          </a:stretch>
                        </pic:blipFill>
                        <pic:spPr bwMode="auto">
                          <a:xfrm>
                            <a:off x="0" y="0"/>
                            <a:ext cx="3277712" cy="24695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3858" w:type="dxa"/>
            <w:gridSpan w:val="2"/>
            <w:tcMar>
              <w:right w:w="0" w:type="dxa"/>
            </w:tcMar>
          </w:tcPr>
          <w:p w:rsidR="00C729EF" w:rsidP="005374B6" w:rsidRDefault="00C729EF" w14:paraId="3EFC3E4F" w14:textId="77777777">
            <w:pPr>
              <w:pStyle w:val="Heading5"/>
              <w:spacing w:line="1440" w:lineRule="exact"/>
            </w:pPr>
            <w:r>
              <w:rPr>
                <w:noProof/>
              </w:rPr>
              <w:drawing>
                <wp:anchor distT="0" distB="0" distL="114300" distR="114300" simplePos="0" relativeHeight="251661312" behindDoc="0" locked="0" layoutInCell="1" allowOverlap="1" wp14:anchorId="0AA8A860" wp14:editId="0350173D">
                  <wp:simplePos x="0" y="0"/>
                  <wp:positionH relativeFrom="column">
                    <wp:posOffset>1537335</wp:posOffset>
                  </wp:positionH>
                  <wp:positionV relativeFrom="paragraph">
                    <wp:posOffset>0</wp:posOffset>
                  </wp:positionV>
                  <wp:extent cx="1188085" cy="649605"/>
                  <wp:effectExtent l="0" t="0" r="0" b="0"/>
                  <wp:wrapTopAndBottom/>
                  <wp:docPr id="17" name="Picture 1" descr="A black letter with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Picture 1" descr="A black letter with white background&#10;&#10;Description automatically generated"/>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88085" cy="6496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729EF" w:rsidP="005374B6" w:rsidRDefault="00C729EF" w14:paraId="6DEF24C7" w14:textId="77777777"/>
          <w:p w:rsidR="00C729EF" w:rsidP="005374B6" w:rsidRDefault="00C729EF" w14:paraId="0A62DC75" w14:textId="77777777">
            <w:pPr>
              <w:tabs>
                <w:tab w:val="left" w:pos="3086"/>
              </w:tabs>
            </w:pPr>
            <w:r>
              <w:tab/>
            </w:r>
          </w:p>
        </w:tc>
      </w:tr>
      <w:tr w:rsidR="00C729EF" w:rsidTr="005374B6" w14:paraId="5D1B5710"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57" w:type="dxa"/>
            <w:bottom w:w="57" w:type="dxa"/>
          </w:tblCellMar>
        </w:tblPrEx>
        <w:trPr>
          <w:gridAfter w:val="1"/>
          <w:wAfter w:w="15" w:type="dxa"/>
          <w:cantSplit/>
          <w:trHeight w:val="1762"/>
        </w:trPr>
        <w:tc>
          <w:tcPr>
            <w:tcW w:w="9070" w:type="dxa"/>
            <w:gridSpan w:val="4"/>
            <w:tcBorders>
              <w:top w:val="nil"/>
              <w:left w:val="nil"/>
              <w:bottom w:val="nil"/>
              <w:right w:val="nil"/>
            </w:tcBorders>
            <w:tcMar>
              <w:left w:w="0" w:type="dxa"/>
            </w:tcMar>
          </w:tcPr>
          <w:p w:rsidR="00C729EF" w:rsidP="005374B6" w:rsidRDefault="00C729EF" w14:paraId="3C8FBC1C" w14:textId="77777777">
            <w:pPr>
              <w:spacing w:line="240" w:lineRule="exact"/>
              <w:rPr>
                <w:rFonts w:ascii="Arial" w:hAnsi="Arial" w:cs="Arial"/>
              </w:rPr>
            </w:pPr>
            <w:r>
              <w:rPr>
                <w:rFonts w:ascii="Arial" w:hAnsi="Arial" w:cs="Arial"/>
                <w:b/>
                <w:iCs/>
              </w:rPr>
              <w:t>Any parts of the form that are not typed should be completed in black ink and in block capitals.</w:t>
            </w:r>
          </w:p>
          <w:p w:rsidR="00C729EF" w:rsidP="005374B6" w:rsidRDefault="00C729EF" w14:paraId="713062CC" w14:textId="77777777">
            <w:pPr>
              <w:spacing w:line="240" w:lineRule="exact"/>
              <w:rPr>
                <w:rFonts w:ascii="Arial" w:hAnsi="Arial" w:cs="Arial"/>
              </w:rPr>
            </w:pPr>
          </w:p>
          <w:p w:rsidR="00C729EF" w:rsidP="005374B6" w:rsidRDefault="00C729EF" w14:paraId="684B2A23" w14:textId="77777777">
            <w:pPr>
              <w:spacing w:line="240" w:lineRule="exact"/>
              <w:rPr>
                <w:rFonts w:ascii="Arial" w:hAnsi="Arial" w:cs="Arial"/>
              </w:rPr>
            </w:pPr>
            <w:r>
              <w:rPr>
                <w:rFonts w:ascii="Arial" w:hAnsi="Arial" w:cs="Arial"/>
              </w:rPr>
              <w:t>If you need more room than is provided for in a panel, and your software allows, you can expand any panel in the form. Alternatively use continuation sheet CS and attach it to this form.</w:t>
            </w:r>
          </w:p>
          <w:p w:rsidR="00C729EF" w:rsidP="005374B6" w:rsidRDefault="00C729EF" w14:paraId="269C6EA3" w14:textId="77777777">
            <w:pPr>
              <w:spacing w:line="240" w:lineRule="exact"/>
              <w:rPr>
                <w:rFonts w:ascii="Arial" w:hAnsi="Arial" w:cs="Arial"/>
                <w:sz w:val="22"/>
                <w:szCs w:val="22"/>
              </w:rPr>
            </w:pPr>
          </w:p>
          <w:p w:rsidR="00C729EF" w:rsidP="005374B6" w:rsidRDefault="00C729EF" w14:paraId="5A4D2899" w14:textId="77777777">
            <w:pPr>
              <w:spacing w:line="240" w:lineRule="exact"/>
              <w:rPr>
                <w:rFonts w:ascii="Arial" w:hAnsi="Arial" w:cs="Arial"/>
                <w:sz w:val="22"/>
                <w:szCs w:val="22"/>
              </w:rPr>
            </w:pPr>
            <w:r w:rsidRPr="00F74C2E">
              <w:rPr>
                <w:rFonts w:ascii="Arial" w:hAnsi="Arial" w:cs="Arial"/>
              </w:rPr>
              <w:t xml:space="preserve">For information on how HM Land Registry processes your personal information, </w:t>
            </w:r>
            <w:r>
              <w:rPr>
                <w:rFonts w:ascii="Arial" w:hAnsi="Arial" w:cs="Arial"/>
              </w:rPr>
              <w:t>see</w:t>
            </w:r>
            <w:r w:rsidRPr="00F74C2E">
              <w:rPr>
                <w:rFonts w:ascii="Arial" w:hAnsi="Arial" w:cs="Arial"/>
              </w:rPr>
              <w:t xml:space="preserve"> our </w:t>
            </w:r>
            <w:hyperlink w:history="1" r:id="rId12">
              <w:r w:rsidRPr="00F74C2E">
                <w:rPr>
                  <w:rStyle w:val="Hyperlink"/>
                  <w:rFonts w:ascii="Arial" w:hAnsi="Arial" w:cs="Arial"/>
                </w:rPr>
                <w:t xml:space="preserve">Personal </w:t>
              </w:r>
              <w:r>
                <w:rPr>
                  <w:rStyle w:val="Hyperlink"/>
                  <w:rFonts w:ascii="Arial" w:hAnsi="Arial" w:cs="Arial"/>
                </w:rPr>
                <w:t>I</w:t>
              </w:r>
              <w:r w:rsidRPr="00F74C2E">
                <w:rPr>
                  <w:rStyle w:val="Hyperlink"/>
                  <w:rFonts w:ascii="Arial" w:hAnsi="Arial" w:cs="Arial"/>
                </w:rPr>
                <w:t xml:space="preserve">nformation </w:t>
              </w:r>
              <w:r>
                <w:rPr>
                  <w:rStyle w:val="Hyperlink"/>
                  <w:rFonts w:ascii="Arial" w:hAnsi="Arial" w:cs="Arial"/>
                </w:rPr>
                <w:t>C</w:t>
              </w:r>
              <w:r w:rsidRPr="00F74C2E">
                <w:rPr>
                  <w:rStyle w:val="Hyperlink"/>
                  <w:rFonts w:ascii="Arial" w:hAnsi="Arial" w:cs="Arial"/>
                </w:rPr>
                <w:t>harter</w:t>
              </w:r>
            </w:hyperlink>
            <w:r w:rsidRPr="00F74C2E">
              <w:rPr>
                <w:rFonts w:ascii="Arial" w:hAnsi="Arial" w:cs="Arial"/>
              </w:rPr>
              <w:t>.</w:t>
            </w:r>
          </w:p>
        </w:tc>
      </w:tr>
      <w:tr w:rsidR="00C729EF" w:rsidTr="005374B6" w14:paraId="4C64DE56"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57" w:type="dxa"/>
            <w:bottom w:w="57" w:type="dxa"/>
          </w:tblCellMar>
        </w:tblPrEx>
        <w:trPr>
          <w:gridAfter w:val="1"/>
          <w:wAfter w:w="15" w:type="dxa"/>
          <w:trHeight w:val="511"/>
        </w:trPr>
        <w:tc>
          <w:tcPr>
            <w:tcW w:w="3032" w:type="dxa"/>
            <w:tcBorders>
              <w:top w:val="nil"/>
              <w:left w:val="nil"/>
              <w:bottom w:val="nil"/>
              <w:right w:val="single" w:color="auto" w:sz="4" w:space="0"/>
            </w:tcBorders>
            <w:tcMar>
              <w:left w:w="0" w:type="dxa"/>
            </w:tcMar>
          </w:tcPr>
          <w:p w:rsidR="00C729EF" w:rsidP="005374B6" w:rsidRDefault="00C729EF" w14:paraId="7CE7E6B6" w14:textId="77777777">
            <w:pPr>
              <w:spacing w:line="180" w:lineRule="exact"/>
              <w:rPr>
                <w:rFonts w:ascii="Arial" w:hAnsi="Arial" w:cs="Arial"/>
                <w:sz w:val="18"/>
                <w:szCs w:val="18"/>
              </w:rPr>
            </w:pPr>
            <w:r>
              <w:rPr>
                <w:rFonts w:ascii="Arial" w:hAnsi="Arial" w:cs="Arial"/>
                <w:sz w:val="18"/>
                <w:szCs w:val="18"/>
              </w:rPr>
              <w:t>Leave blank if not yet registered.</w:t>
            </w:r>
          </w:p>
        </w:tc>
        <w:tc>
          <w:tcPr>
            <w:tcW w:w="403" w:type="dxa"/>
            <w:tcBorders>
              <w:top w:val="single" w:color="auto" w:sz="4" w:space="0"/>
              <w:left w:val="single" w:color="auto" w:sz="4" w:space="0"/>
              <w:bottom w:val="single" w:color="auto" w:sz="4" w:space="0"/>
              <w:right w:val="nil"/>
            </w:tcBorders>
          </w:tcPr>
          <w:p w:rsidR="00C729EF" w:rsidP="005374B6" w:rsidRDefault="00C729EF" w14:paraId="678AD584" w14:textId="77777777">
            <w:pPr>
              <w:spacing w:line="240" w:lineRule="exact"/>
              <w:rPr>
                <w:rFonts w:ascii="Arial" w:hAnsi="Arial" w:cs="Arial"/>
                <w:sz w:val="22"/>
                <w:szCs w:val="22"/>
              </w:rPr>
            </w:pPr>
            <w:r>
              <w:rPr>
                <w:rFonts w:ascii="Arial" w:hAnsi="Arial" w:cs="Arial"/>
                <w:sz w:val="22"/>
                <w:szCs w:val="22"/>
              </w:rPr>
              <w:t>1</w:t>
            </w:r>
          </w:p>
        </w:tc>
        <w:tc>
          <w:tcPr>
            <w:tcW w:w="5635" w:type="dxa"/>
            <w:gridSpan w:val="2"/>
            <w:tcBorders>
              <w:top w:val="single" w:color="auto" w:sz="4" w:space="0"/>
              <w:left w:val="nil"/>
              <w:bottom w:val="single" w:color="auto" w:sz="4" w:space="0"/>
              <w:right w:val="single" w:color="auto" w:sz="4" w:space="0"/>
            </w:tcBorders>
          </w:tcPr>
          <w:p w:rsidR="00C729EF" w:rsidP="005374B6" w:rsidRDefault="00C729EF" w14:paraId="542E1D77" w14:textId="77777777">
            <w:pPr>
              <w:spacing w:line="240" w:lineRule="exact"/>
              <w:rPr>
                <w:rFonts w:ascii="Arial" w:hAnsi="Arial" w:cs="Arial"/>
                <w:sz w:val="22"/>
                <w:szCs w:val="22"/>
              </w:rPr>
            </w:pPr>
            <w:r>
              <w:rPr>
                <w:rFonts w:ascii="Arial" w:hAnsi="Arial" w:cs="Arial"/>
                <w:sz w:val="22"/>
                <w:szCs w:val="22"/>
              </w:rPr>
              <w:t>Title number(s) of the property:</w:t>
            </w:r>
          </w:p>
          <w:p w:rsidR="00C729EF" w:rsidP="005374B6" w:rsidRDefault="00C729EF" w14:paraId="082D4962" w14:textId="77777777">
            <w:pPr>
              <w:spacing w:line="240" w:lineRule="exact"/>
              <w:rPr>
                <w:rFonts w:ascii="Arial" w:hAnsi="Arial" w:cs="Arial"/>
                <w:sz w:val="22"/>
                <w:szCs w:val="22"/>
              </w:rPr>
            </w:pPr>
          </w:p>
        </w:tc>
      </w:tr>
      <w:tr w:rsidR="00C729EF" w:rsidTr="005374B6" w14:paraId="61DF930B"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57" w:type="dxa"/>
            <w:bottom w:w="57" w:type="dxa"/>
          </w:tblCellMar>
        </w:tblPrEx>
        <w:trPr>
          <w:gridAfter w:val="1"/>
          <w:wAfter w:w="15" w:type="dxa"/>
          <w:cantSplit/>
          <w:trHeight w:val="799"/>
        </w:trPr>
        <w:tc>
          <w:tcPr>
            <w:tcW w:w="3032" w:type="dxa"/>
            <w:tcBorders>
              <w:top w:val="nil"/>
              <w:left w:val="nil"/>
              <w:bottom w:val="nil"/>
              <w:right w:val="single" w:color="auto" w:sz="4" w:space="0"/>
            </w:tcBorders>
            <w:tcMar>
              <w:left w:w="0" w:type="dxa"/>
            </w:tcMar>
          </w:tcPr>
          <w:p w:rsidR="00C729EF" w:rsidP="005374B6" w:rsidRDefault="00C729EF" w14:paraId="54B269C0" w14:textId="77777777">
            <w:pPr>
              <w:spacing w:line="180" w:lineRule="exact"/>
              <w:rPr>
                <w:rFonts w:ascii="Arial" w:hAnsi="Arial" w:cs="Arial"/>
                <w:sz w:val="18"/>
                <w:szCs w:val="18"/>
              </w:rPr>
            </w:pPr>
            <w:r>
              <w:rPr>
                <w:rFonts w:ascii="Arial" w:hAnsi="Arial" w:cs="Arial"/>
                <w:sz w:val="18"/>
                <w:szCs w:val="16"/>
              </w:rPr>
              <w:t>Insert address including postcode (if any) or other description of the property, for example ‘land adjoining 2 Acacia Avenue’.</w:t>
            </w:r>
          </w:p>
        </w:tc>
        <w:tc>
          <w:tcPr>
            <w:tcW w:w="403" w:type="dxa"/>
            <w:tcBorders>
              <w:top w:val="single" w:color="auto" w:sz="4" w:space="0"/>
              <w:left w:val="single" w:color="auto" w:sz="4" w:space="0"/>
              <w:bottom w:val="single" w:color="auto" w:sz="4" w:space="0"/>
              <w:right w:val="nil"/>
            </w:tcBorders>
          </w:tcPr>
          <w:p w:rsidR="00C729EF" w:rsidP="005374B6" w:rsidRDefault="00C729EF" w14:paraId="5B8FC2CA" w14:textId="77777777">
            <w:pPr>
              <w:spacing w:line="240" w:lineRule="exact"/>
              <w:rPr>
                <w:rFonts w:ascii="Arial" w:hAnsi="Arial" w:cs="Arial"/>
                <w:sz w:val="22"/>
                <w:szCs w:val="22"/>
              </w:rPr>
            </w:pPr>
            <w:r>
              <w:rPr>
                <w:rFonts w:ascii="Arial" w:hAnsi="Arial" w:cs="Arial"/>
                <w:sz w:val="22"/>
                <w:szCs w:val="22"/>
              </w:rPr>
              <w:t>2</w:t>
            </w:r>
          </w:p>
        </w:tc>
        <w:tc>
          <w:tcPr>
            <w:tcW w:w="5635" w:type="dxa"/>
            <w:gridSpan w:val="2"/>
            <w:tcBorders>
              <w:top w:val="single" w:color="auto" w:sz="4" w:space="0"/>
              <w:left w:val="nil"/>
              <w:bottom w:val="single" w:color="auto" w:sz="4" w:space="0"/>
              <w:right w:val="single" w:color="auto" w:sz="4" w:space="0"/>
            </w:tcBorders>
          </w:tcPr>
          <w:p w:rsidR="00C729EF" w:rsidP="005374B6" w:rsidRDefault="00C729EF" w14:paraId="3530A9A2" w14:textId="77777777">
            <w:pPr>
              <w:spacing w:line="240" w:lineRule="exact"/>
              <w:rPr>
                <w:rFonts w:ascii="Arial" w:hAnsi="Arial" w:cs="Arial"/>
                <w:sz w:val="22"/>
                <w:szCs w:val="22"/>
              </w:rPr>
            </w:pPr>
            <w:r>
              <w:rPr>
                <w:rFonts w:ascii="Arial" w:hAnsi="Arial" w:cs="Arial"/>
                <w:sz w:val="22"/>
                <w:szCs w:val="22"/>
              </w:rPr>
              <w:t>Property:</w:t>
            </w:r>
          </w:p>
          <w:p w:rsidR="00C729EF" w:rsidP="005374B6" w:rsidRDefault="00C729EF" w14:paraId="26E8750F" w14:textId="77777777">
            <w:pPr>
              <w:spacing w:line="240" w:lineRule="exact"/>
              <w:rPr>
                <w:rFonts w:ascii="Arial" w:hAnsi="Arial" w:cs="Arial"/>
                <w:sz w:val="22"/>
                <w:szCs w:val="22"/>
              </w:rPr>
            </w:pPr>
            <w:r>
              <w:rPr>
                <w:rFonts w:ascii="Arial" w:hAnsi="Arial" w:cs="Arial"/>
                <w:sz w:val="22"/>
                <w:szCs w:val="22"/>
              </w:rPr>
              <w:t xml:space="preserve"> </w:t>
            </w:r>
          </w:p>
          <w:p w:rsidR="00C729EF" w:rsidP="005374B6" w:rsidRDefault="00C729EF" w14:paraId="3EDF85AF" w14:textId="77777777">
            <w:pPr>
              <w:spacing w:line="240" w:lineRule="exact"/>
              <w:rPr>
                <w:rFonts w:ascii="Arial" w:hAnsi="Arial" w:cs="Arial"/>
                <w:sz w:val="22"/>
                <w:szCs w:val="22"/>
              </w:rPr>
            </w:pPr>
            <w:r>
              <w:rPr>
                <w:rFonts w:ascii="Arial" w:hAnsi="Arial" w:cs="Arial"/>
              </w:rPr>
              <w:t>The Gatehouse, Trinity, Swansea. SA52 8RF</w:t>
            </w:r>
          </w:p>
          <w:p w:rsidR="00C729EF" w:rsidP="005374B6" w:rsidRDefault="00C729EF" w14:paraId="20185E1F" w14:textId="77777777">
            <w:pPr>
              <w:spacing w:line="240" w:lineRule="exact"/>
              <w:rPr>
                <w:rFonts w:ascii="Arial" w:hAnsi="Arial" w:cs="Arial"/>
                <w:sz w:val="22"/>
                <w:szCs w:val="22"/>
              </w:rPr>
            </w:pPr>
          </w:p>
        </w:tc>
      </w:tr>
      <w:tr w:rsidR="00C729EF" w:rsidTr="005374B6" w14:paraId="662CCEFF"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57" w:type="dxa"/>
            <w:bottom w:w="57" w:type="dxa"/>
          </w:tblCellMar>
        </w:tblPrEx>
        <w:trPr>
          <w:gridAfter w:val="1"/>
          <w:wAfter w:w="15" w:type="dxa"/>
          <w:trHeight w:val="567"/>
        </w:trPr>
        <w:tc>
          <w:tcPr>
            <w:tcW w:w="3032" w:type="dxa"/>
            <w:tcBorders>
              <w:top w:val="nil"/>
              <w:left w:val="nil"/>
              <w:bottom w:val="nil"/>
              <w:right w:val="single" w:color="auto" w:sz="4" w:space="0"/>
            </w:tcBorders>
            <w:tcMar>
              <w:left w:w="0" w:type="dxa"/>
            </w:tcMar>
          </w:tcPr>
          <w:p w:rsidR="00C729EF" w:rsidP="005374B6" w:rsidRDefault="00C729EF" w14:paraId="5918E749" w14:textId="77777777">
            <w:pPr>
              <w:spacing w:line="180" w:lineRule="exact"/>
              <w:rPr>
                <w:rFonts w:ascii="Arial" w:hAnsi="Arial" w:cs="Arial"/>
                <w:sz w:val="18"/>
                <w:szCs w:val="18"/>
              </w:rPr>
            </w:pPr>
            <w:r>
              <w:rPr>
                <w:rFonts w:ascii="Arial" w:hAnsi="Arial" w:cs="Arial"/>
                <w:sz w:val="18"/>
                <w:szCs w:val="18"/>
              </w:rPr>
              <w:t>Remember to date this deed with the day of completion, but not before it has been signed and witnessed.</w:t>
            </w:r>
          </w:p>
        </w:tc>
        <w:tc>
          <w:tcPr>
            <w:tcW w:w="403" w:type="dxa"/>
            <w:tcBorders>
              <w:top w:val="single" w:color="auto" w:sz="4" w:space="0"/>
              <w:left w:val="single" w:color="auto" w:sz="4" w:space="0"/>
              <w:bottom w:val="single" w:color="auto" w:sz="4" w:space="0"/>
              <w:right w:val="nil"/>
            </w:tcBorders>
          </w:tcPr>
          <w:p w:rsidR="00C729EF" w:rsidP="005374B6" w:rsidRDefault="00C729EF" w14:paraId="2B6DB0A4" w14:textId="77777777">
            <w:pPr>
              <w:spacing w:line="240" w:lineRule="exact"/>
              <w:rPr>
                <w:rFonts w:ascii="Arial" w:hAnsi="Arial" w:cs="Arial"/>
                <w:sz w:val="22"/>
                <w:szCs w:val="22"/>
              </w:rPr>
            </w:pPr>
            <w:r>
              <w:rPr>
                <w:rFonts w:ascii="Arial" w:hAnsi="Arial" w:cs="Arial"/>
                <w:sz w:val="22"/>
                <w:szCs w:val="22"/>
              </w:rPr>
              <w:t>3</w:t>
            </w:r>
          </w:p>
        </w:tc>
        <w:tc>
          <w:tcPr>
            <w:tcW w:w="5635" w:type="dxa"/>
            <w:gridSpan w:val="2"/>
            <w:tcBorders>
              <w:top w:val="single" w:color="auto" w:sz="4" w:space="0"/>
              <w:left w:val="nil"/>
              <w:bottom w:val="single" w:color="auto" w:sz="4" w:space="0"/>
              <w:right w:val="single" w:color="auto" w:sz="4" w:space="0"/>
            </w:tcBorders>
          </w:tcPr>
          <w:p w:rsidR="00C729EF" w:rsidP="005374B6" w:rsidRDefault="00C729EF" w14:paraId="2A1E443E" w14:textId="77777777">
            <w:pPr>
              <w:spacing w:line="240" w:lineRule="exact"/>
              <w:rPr>
                <w:rFonts w:ascii="Arial" w:hAnsi="Arial" w:cs="Arial"/>
                <w:sz w:val="22"/>
                <w:szCs w:val="22"/>
              </w:rPr>
            </w:pPr>
            <w:r>
              <w:rPr>
                <w:rFonts w:ascii="Arial" w:hAnsi="Arial" w:cs="Arial"/>
                <w:sz w:val="22"/>
                <w:szCs w:val="22"/>
              </w:rPr>
              <w:t>Date: 21 October 1995</w:t>
            </w:r>
          </w:p>
        </w:tc>
      </w:tr>
      <w:tr w:rsidR="00C729EF" w:rsidTr="005374B6" w14:paraId="266F1CC4"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57" w:type="dxa"/>
            <w:bottom w:w="57" w:type="dxa"/>
          </w:tblCellMar>
        </w:tblPrEx>
        <w:trPr>
          <w:gridAfter w:val="1"/>
          <w:wAfter w:w="15" w:type="dxa"/>
          <w:trHeight w:val="4746"/>
        </w:trPr>
        <w:tc>
          <w:tcPr>
            <w:tcW w:w="3032" w:type="dxa"/>
            <w:tcBorders>
              <w:top w:val="nil"/>
              <w:left w:val="nil"/>
              <w:bottom w:val="nil"/>
              <w:right w:val="single" w:color="auto" w:sz="4" w:space="0"/>
            </w:tcBorders>
            <w:tcMar>
              <w:left w:w="0" w:type="dxa"/>
            </w:tcMar>
          </w:tcPr>
          <w:p w:rsidR="00C729EF" w:rsidP="005374B6" w:rsidRDefault="00C729EF" w14:paraId="600DE99F" w14:textId="77777777">
            <w:pPr>
              <w:spacing w:line="180" w:lineRule="exact"/>
              <w:rPr>
                <w:rFonts w:ascii="Arial" w:hAnsi="Arial" w:cs="Arial"/>
                <w:sz w:val="18"/>
                <w:szCs w:val="18"/>
              </w:rPr>
            </w:pPr>
            <w:r>
              <w:rPr>
                <w:rFonts w:ascii="Arial" w:hAnsi="Arial" w:cs="Arial"/>
                <w:sz w:val="18"/>
                <w:szCs w:val="18"/>
              </w:rPr>
              <w:t xml:space="preserve">Give full name(s) of </w:t>
            </w:r>
            <w:r w:rsidRPr="00C25E01">
              <w:rPr>
                <w:rFonts w:ascii="Arial" w:hAnsi="Arial" w:cs="Arial"/>
                <w:b/>
                <w:sz w:val="18"/>
                <w:szCs w:val="18"/>
              </w:rPr>
              <w:t>all</w:t>
            </w:r>
            <w:r w:rsidRPr="00C25E01">
              <w:rPr>
                <w:rFonts w:ascii="Arial" w:hAnsi="Arial" w:cs="Arial"/>
                <w:sz w:val="18"/>
                <w:szCs w:val="18"/>
              </w:rPr>
              <w:t xml:space="preserve"> the p</w:t>
            </w:r>
            <w:r>
              <w:rPr>
                <w:rFonts w:ascii="Arial" w:hAnsi="Arial" w:cs="Arial"/>
                <w:sz w:val="18"/>
                <w:szCs w:val="18"/>
              </w:rPr>
              <w:t>ersons</w:t>
            </w:r>
            <w:r w:rsidRPr="00C25E01">
              <w:rPr>
                <w:rFonts w:ascii="Arial" w:hAnsi="Arial" w:cs="Arial"/>
                <w:sz w:val="18"/>
                <w:szCs w:val="18"/>
              </w:rPr>
              <w:t xml:space="preserve"> transferring the property</w:t>
            </w:r>
            <w:r>
              <w:rPr>
                <w:rFonts w:ascii="Arial" w:hAnsi="Arial" w:cs="Arial"/>
                <w:sz w:val="18"/>
                <w:szCs w:val="18"/>
              </w:rPr>
              <w:t xml:space="preserve">. </w:t>
            </w:r>
          </w:p>
          <w:p w:rsidR="00C729EF" w:rsidP="005374B6" w:rsidRDefault="00C729EF" w14:paraId="10C86290" w14:textId="77777777">
            <w:pPr>
              <w:spacing w:line="180" w:lineRule="exact"/>
              <w:rPr>
                <w:rFonts w:ascii="Arial" w:hAnsi="Arial" w:cs="Arial"/>
                <w:sz w:val="18"/>
                <w:szCs w:val="18"/>
              </w:rPr>
            </w:pPr>
          </w:p>
          <w:p w:rsidR="00C729EF" w:rsidP="005374B6" w:rsidRDefault="00C729EF" w14:paraId="7279F411" w14:textId="77777777">
            <w:pPr>
              <w:spacing w:line="180" w:lineRule="exact"/>
              <w:rPr>
                <w:rFonts w:ascii="Arial" w:hAnsi="Arial" w:cs="Arial"/>
                <w:sz w:val="18"/>
                <w:szCs w:val="18"/>
              </w:rPr>
            </w:pPr>
          </w:p>
          <w:p w:rsidR="00C729EF" w:rsidP="005374B6" w:rsidRDefault="00C729EF" w14:paraId="4B953480" w14:textId="77777777">
            <w:pPr>
              <w:spacing w:line="180" w:lineRule="exact"/>
              <w:rPr>
                <w:rFonts w:ascii="Arial" w:hAnsi="Arial" w:cs="Arial"/>
                <w:sz w:val="18"/>
                <w:szCs w:val="18"/>
              </w:rPr>
            </w:pPr>
          </w:p>
          <w:p w:rsidR="00C729EF" w:rsidP="005374B6" w:rsidRDefault="00C729EF" w14:paraId="360BE3F3" w14:textId="77777777">
            <w:pPr>
              <w:spacing w:line="180" w:lineRule="exact"/>
              <w:rPr>
                <w:rFonts w:ascii="Arial" w:hAnsi="Arial" w:cs="Arial"/>
                <w:sz w:val="18"/>
                <w:szCs w:val="18"/>
              </w:rPr>
            </w:pPr>
          </w:p>
          <w:p w:rsidR="00C729EF" w:rsidP="005374B6" w:rsidRDefault="00C729EF" w14:paraId="0134A5C4" w14:textId="77777777">
            <w:pPr>
              <w:spacing w:line="180" w:lineRule="exact"/>
              <w:rPr>
                <w:rFonts w:ascii="Arial" w:hAnsi="Arial" w:cs="Arial"/>
                <w:sz w:val="18"/>
                <w:szCs w:val="18"/>
              </w:rPr>
            </w:pPr>
          </w:p>
          <w:p w:rsidR="00C729EF" w:rsidP="005374B6" w:rsidRDefault="00C729EF" w14:paraId="5BC8046D" w14:textId="77777777">
            <w:pPr>
              <w:spacing w:line="180" w:lineRule="exact"/>
              <w:rPr>
                <w:rFonts w:ascii="Arial" w:hAnsi="Arial" w:cs="Arial"/>
                <w:sz w:val="18"/>
              </w:rPr>
            </w:pPr>
            <w:r>
              <w:rPr>
                <w:rFonts w:ascii="Arial" w:hAnsi="Arial" w:cs="Arial"/>
                <w:sz w:val="18"/>
              </w:rPr>
              <w:t>Complete as appropriate where the transferor is a company.</w:t>
            </w:r>
          </w:p>
          <w:p w:rsidR="00C729EF" w:rsidP="005374B6" w:rsidRDefault="00C729EF" w14:paraId="235EBA98" w14:textId="77777777">
            <w:pPr>
              <w:spacing w:line="180" w:lineRule="exact"/>
              <w:rPr>
                <w:rFonts w:ascii="Arial" w:hAnsi="Arial" w:cs="Arial"/>
                <w:sz w:val="18"/>
              </w:rPr>
            </w:pPr>
          </w:p>
          <w:p w:rsidR="00C729EF" w:rsidP="005374B6" w:rsidRDefault="00C729EF" w14:paraId="042914DE" w14:textId="77777777">
            <w:pPr>
              <w:spacing w:line="180" w:lineRule="exact"/>
              <w:rPr>
                <w:rFonts w:ascii="Arial" w:hAnsi="Arial" w:cs="Arial"/>
                <w:sz w:val="18"/>
              </w:rPr>
            </w:pPr>
          </w:p>
          <w:p w:rsidR="00C729EF" w:rsidP="005374B6" w:rsidRDefault="00C729EF" w14:paraId="37122C3E" w14:textId="77777777">
            <w:pPr>
              <w:spacing w:line="180" w:lineRule="exact"/>
              <w:rPr>
                <w:rFonts w:ascii="Arial" w:hAnsi="Arial" w:cs="Arial"/>
                <w:sz w:val="18"/>
              </w:rPr>
            </w:pPr>
          </w:p>
          <w:p w:rsidR="00C729EF" w:rsidP="005374B6" w:rsidRDefault="00C729EF" w14:paraId="4F3804B7" w14:textId="77777777">
            <w:pPr>
              <w:spacing w:line="180" w:lineRule="exact"/>
              <w:rPr>
                <w:rFonts w:ascii="Arial" w:hAnsi="Arial" w:cs="Arial"/>
                <w:sz w:val="18"/>
              </w:rPr>
            </w:pPr>
          </w:p>
          <w:p w:rsidR="00C729EF" w:rsidP="005374B6" w:rsidRDefault="00C729EF" w14:paraId="3319B12E" w14:textId="77777777">
            <w:pPr>
              <w:spacing w:line="180" w:lineRule="exact"/>
              <w:rPr>
                <w:rFonts w:ascii="Arial" w:hAnsi="Arial" w:cs="Arial"/>
                <w:sz w:val="18"/>
                <w:szCs w:val="18"/>
              </w:rPr>
            </w:pPr>
          </w:p>
          <w:p w:rsidR="00C729EF" w:rsidP="005374B6" w:rsidRDefault="00C729EF" w14:paraId="7BAEFD3C" w14:textId="77777777">
            <w:pPr>
              <w:spacing w:line="180" w:lineRule="exact"/>
              <w:rPr>
                <w:rFonts w:ascii="Arial" w:hAnsi="Arial" w:cs="Arial"/>
                <w:sz w:val="18"/>
                <w:szCs w:val="18"/>
              </w:rPr>
            </w:pPr>
            <w:r w:rsidRPr="00233B04">
              <w:rPr>
                <w:rFonts w:ascii="Arial" w:hAnsi="Arial" w:cs="Arial"/>
                <w:sz w:val="18"/>
                <w:szCs w:val="18"/>
              </w:rPr>
              <w:t>Enter the overseas entity ID issued by Companies House for the transferor pursuant to the Economic Crime (Transparency and Enforcement) Act 2022. If the ID is not required</w:t>
            </w:r>
            <w:r>
              <w:rPr>
                <w:rFonts w:ascii="Arial" w:hAnsi="Arial" w:cs="Arial"/>
                <w:sz w:val="18"/>
                <w:szCs w:val="18"/>
              </w:rPr>
              <w:t>, you may instead</w:t>
            </w:r>
            <w:r w:rsidRPr="00233B04">
              <w:rPr>
                <w:rFonts w:ascii="Arial" w:hAnsi="Arial" w:cs="Arial"/>
                <w:sz w:val="18"/>
                <w:szCs w:val="18"/>
              </w:rPr>
              <w:t xml:space="preserve"> state ‘not required’.</w:t>
            </w:r>
          </w:p>
          <w:p w:rsidR="00C729EF" w:rsidP="005374B6" w:rsidRDefault="00C729EF" w14:paraId="0335EA9A" w14:textId="77777777">
            <w:pPr>
              <w:spacing w:line="180" w:lineRule="exact"/>
              <w:rPr>
                <w:rFonts w:ascii="Arial" w:hAnsi="Arial" w:cs="Arial"/>
                <w:sz w:val="18"/>
                <w:szCs w:val="18"/>
              </w:rPr>
            </w:pPr>
          </w:p>
          <w:p w:rsidR="00C729EF" w:rsidP="005374B6" w:rsidRDefault="00C729EF" w14:paraId="4675B68A" w14:textId="77777777">
            <w:pPr>
              <w:spacing w:line="180" w:lineRule="exact"/>
              <w:rPr>
                <w:rFonts w:ascii="Arial" w:hAnsi="Arial" w:cs="Arial"/>
                <w:sz w:val="18"/>
              </w:rPr>
            </w:pPr>
            <w:r>
              <w:rPr>
                <w:rFonts w:ascii="Arial" w:hAnsi="Arial" w:cs="Arial"/>
                <w:sz w:val="18"/>
              </w:rPr>
              <w:t xml:space="preserve">Further details on overseas entities can be found in </w:t>
            </w:r>
            <w:hyperlink w:history="1" r:id="rId13">
              <w:r w:rsidRPr="00AE2262">
                <w:rPr>
                  <w:rStyle w:val="Hyperlink"/>
                  <w:rFonts w:ascii="Arial" w:hAnsi="Arial" w:cs="Arial"/>
                  <w:sz w:val="18"/>
                </w:rPr>
                <w:t>practice guide 78: overseas entities</w:t>
              </w:r>
            </w:hyperlink>
            <w:r>
              <w:rPr>
                <w:rFonts w:ascii="Arial" w:hAnsi="Arial" w:cs="Arial"/>
                <w:sz w:val="18"/>
              </w:rPr>
              <w:t>.</w:t>
            </w:r>
          </w:p>
          <w:p w:rsidR="00C729EF" w:rsidP="005374B6" w:rsidRDefault="00C729EF" w14:paraId="2CE8A680" w14:textId="77777777">
            <w:pPr>
              <w:spacing w:line="180" w:lineRule="exact"/>
              <w:rPr>
                <w:rFonts w:ascii="Arial" w:hAnsi="Arial" w:cs="Arial"/>
                <w:sz w:val="18"/>
                <w:szCs w:val="18"/>
              </w:rPr>
            </w:pPr>
          </w:p>
        </w:tc>
        <w:tc>
          <w:tcPr>
            <w:tcW w:w="403" w:type="dxa"/>
            <w:tcBorders>
              <w:top w:val="single" w:color="auto" w:sz="4" w:space="0"/>
              <w:left w:val="single" w:color="auto" w:sz="4" w:space="0"/>
              <w:bottom w:val="single" w:color="auto" w:sz="4" w:space="0"/>
              <w:right w:val="nil"/>
            </w:tcBorders>
          </w:tcPr>
          <w:p w:rsidR="00C729EF" w:rsidP="005374B6" w:rsidRDefault="00C729EF" w14:paraId="74484939" w14:textId="77777777">
            <w:pPr>
              <w:spacing w:line="240" w:lineRule="exact"/>
              <w:rPr>
                <w:rFonts w:ascii="Arial" w:hAnsi="Arial" w:cs="Arial"/>
                <w:sz w:val="22"/>
                <w:szCs w:val="22"/>
              </w:rPr>
            </w:pPr>
            <w:r>
              <w:rPr>
                <w:rFonts w:ascii="Arial" w:hAnsi="Arial" w:cs="Arial"/>
                <w:sz w:val="22"/>
                <w:szCs w:val="22"/>
              </w:rPr>
              <w:t>4</w:t>
            </w:r>
          </w:p>
        </w:tc>
        <w:tc>
          <w:tcPr>
            <w:tcW w:w="5635" w:type="dxa"/>
            <w:gridSpan w:val="2"/>
            <w:tcBorders>
              <w:top w:val="single" w:color="auto" w:sz="4" w:space="0"/>
              <w:left w:val="nil"/>
              <w:bottom w:val="single" w:color="auto" w:sz="4" w:space="0"/>
              <w:right w:val="single" w:color="auto" w:sz="4" w:space="0"/>
            </w:tcBorders>
          </w:tcPr>
          <w:p w:rsidR="00C729EF" w:rsidP="005374B6" w:rsidRDefault="00C729EF" w14:paraId="142E0FEA" w14:textId="77777777">
            <w:pPr>
              <w:spacing w:line="240" w:lineRule="exact"/>
              <w:rPr>
                <w:rFonts w:ascii="Arial" w:hAnsi="Arial" w:cs="Arial"/>
                <w:sz w:val="22"/>
                <w:szCs w:val="22"/>
              </w:rPr>
            </w:pPr>
            <w:r>
              <w:rPr>
                <w:rFonts w:ascii="Arial" w:hAnsi="Arial" w:cs="Arial"/>
                <w:sz w:val="22"/>
                <w:szCs w:val="22"/>
              </w:rPr>
              <w:t xml:space="preserve">Transferor: James Richards </w:t>
            </w:r>
          </w:p>
          <w:p w:rsidR="00C729EF" w:rsidP="005374B6" w:rsidRDefault="00C729EF" w14:paraId="46252F64" w14:textId="77777777">
            <w:pPr>
              <w:spacing w:line="240" w:lineRule="exact"/>
              <w:rPr>
                <w:rFonts w:ascii="Arial" w:hAnsi="Arial" w:cs="Arial"/>
                <w:sz w:val="22"/>
                <w:szCs w:val="22"/>
              </w:rPr>
            </w:pPr>
          </w:p>
          <w:p w:rsidR="00C729EF" w:rsidP="005374B6" w:rsidRDefault="00C729EF" w14:paraId="1B97EFB0" w14:textId="77777777">
            <w:pPr>
              <w:spacing w:line="240" w:lineRule="exact"/>
              <w:rPr>
                <w:rFonts w:ascii="Arial" w:hAnsi="Arial" w:cs="Arial"/>
                <w:sz w:val="22"/>
                <w:szCs w:val="22"/>
              </w:rPr>
            </w:pPr>
          </w:p>
          <w:p w:rsidR="00C729EF" w:rsidP="005374B6" w:rsidRDefault="00C729EF" w14:paraId="2ED2FD0B" w14:textId="77777777">
            <w:pPr>
              <w:pStyle w:val="Heading7"/>
            </w:pPr>
            <w:r>
              <w:t>For UK incorporated companies/LLPs</w:t>
            </w:r>
          </w:p>
          <w:p w:rsidR="00C729EF" w:rsidP="005374B6" w:rsidRDefault="00C729EF" w14:paraId="6F425B1F" w14:textId="77777777">
            <w:pPr>
              <w:tabs>
                <w:tab w:val="right" w:pos="6191"/>
              </w:tabs>
              <w:spacing w:line="240" w:lineRule="exact"/>
              <w:rPr>
                <w:rFonts w:ascii="Arial" w:hAnsi="Arial" w:cs="Arial"/>
                <w:sz w:val="22"/>
                <w:szCs w:val="22"/>
              </w:rPr>
            </w:pPr>
            <w:r>
              <w:rPr>
                <w:rFonts w:ascii="Arial" w:hAnsi="Arial" w:cs="Arial"/>
                <w:sz w:val="22"/>
                <w:szCs w:val="22"/>
              </w:rPr>
              <w:t>Registered number of company or limited liability partnership including any prefix:</w:t>
            </w:r>
          </w:p>
          <w:p w:rsidR="00C729EF" w:rsidP="005374B6" w:rsidRDefault="00C729EF" w14:paraId="5FAEA314" w14:textId="77777777">
            <w:pPr>
              <w:tabs>
                <w:tab w:val="right" w:pos="6191"/>
              </w:tabs>
              <w:spacing w:line="240" w:lineRule="exact"/>
              <w:rPr>
                <w:rFonts w:ascii="Arial" w:hAnsi="Arial" w:cs="Arial"/>
                <w:sz w:val="22"/>
                <w:szCs w:val="22"/>
              </w:rPr>
            </w:pPr>
          </w:p>
          <w:p w:rsidR="00C729EF" w:rsidP="005374B6" w:rsidRDefault="00C729EF" w14:paraId="49B328FB" w14:textId="77777777">
            <w:pPr>
              <w:pStyle w:val="Heading7"/>
              <w:tabs>
                <w:tab w:val="right" w:pos="6191"/>
              </w:tabs>
            </w:pPr>
            <w:r>
              <w:t>For overseas entities</w:t>
            </w:r>
          </w:p>
          <w:p w:rsidR="00C729EF" w:rsidP="005374B6" w:rsidRDefault="00C729EF" w14:paraId="7938028B" w14:textId="77777777">
            <w:pPr>
              <w:tabs>
                <w:tab w:val="right" w:pos="6191"/>
              </w:tabs>
              <w:spacing w:line="240" w:lineRule="exact"/>
              <w:rPr>
                <w:rFonts w:ascii="Arial" w:hAnsi="Arial" w:cs="Arial"/>
                <w:sz w:val="22"/>
                <w:szCs w:val="22"/>
              </w:rPr>
            </w:pPr>
            <w:r>
              <w:rPr>
                <w:rFonts w:ascii="Arial" w:hAnsi="Arial" w:cs="Arial"/>
                <w:sz w:val="22"/>
                <w:szCs w:val="22"/>
              </w:rPr>
              <w:t>(a) Territory of incorporation or formation:</w:t>
            </w:r>
          </w:p>
          <w:p w:rsidR="00C729EF" w:rsidP="005374B6" w:rsidRDefault="00C729EF" w14:paraId="74C674C5" w14:textId="77777777">
            <w:pPr>
              <w:tabs>
                <w:tab w:val="right" w:pos="6191"/>
              </w:tabs>
              <w:spacing w:line="240" w:lineRule="exact"/>
              <w:rPr>
                <w:rFonts w:ascii="Arial" w:hAnsi="Arial" w:cs="Arial"/>
                <w:sz w:val="22"/>
                <w:szCs w:val="22"/>
              </w:rPr>
            </w:pPr>
          </w:p>
          <w:p w:rsidR="00C729EF" w:rsidP="005374B6" w:rsidRDefault="00C729EF" w14:paraId="7C7AA784" w14:textId="77777777">
            <w:pPr>
              <w:spacing w:line="240" w:lineRule="exact"/>
              <w:rPr>
                <w:rFonts w:ascii="Arial" w:hAnsi="Arial" w:cs="Arial"/>
                <w:sz w:val="22"/>
                <w:szCs w:val="22"/>
              </w:rPr>
            </w:pPr>
            <w:r>
              <w:rPr>
                <w:rFonts w:ascii="Arial" w:hAnsi="Arial" w:cs="Arial"/>
                <w:sz w:val="22"/>
                <w:szCs w:val="22"/>
              </w:rPr>
              <w:t xml:space="preserve">(b) </w:t>
            </w:r>
            <w:r w:rsidRPr="003144A3">
              <w:rPr>
                <w:rFonts w:ascii="Arial" w:hAnsi="Arial" w:cs="Arial"/>
                <w:sz w:val="22"/>
                <w:szCs w:val="22"/>
              </w:rPr>
              <w:t xml:space="preserve">Overseas entity </w:t>
            </w:r>
            <w:r>
              <w:rPr>
                <w:rFonts w:ascii="Arial" w:hAnsi="Arial" w:cs="Arial"/>
                <w:sz w:val="22"/>
                <w:szCs w:val="22"/>
              </w:rPr>
              <w:t>ID</w:t>
            </w:r>
            <w:r w:rsidRPr="003144A3">
              <w:rPr>
                <w:rFonts w:ascii="Arial" w:hAnsi="Arial" w:cs="Arial"/>
                <w:sz w:val="22"/>
                <w:szCs w:val="22"/>
              </w:rPr>
              <w:t xml:space="preserve"> issued by Companies House</w:t>
            </w:r>
            <w:r>
              <w:rPr>
                <w:rFonts w:ascii="Arial" w:hAnsi="Arial" w:cs="Arial"/>
                <w:sz w:val="22"/>
                <w:szCs w:val="22"/>
              </w:rPr>
              <w:t>, including any prefix</w:t>
            </w:r>
            <w:r w:rsidRPr="003144A3">
              <w:rPr>
                <w:rFonts w:ascii="Arial" w:hAnsi="Arial" w:cs="Arial"/>
                <w:sz w:val="22"/>
                <w:szCs w:val="22"/>
              </w:rPr>
              <w:t>:</w:t>
            </w:r>
          </w:p>
          <w:p w:rsidR="00C729EF" w:rsidP="005374B6" w:rsidRDefault="00C729EF" w14:paraId="08798032" w14:textId="77777777">
            <w:pPr>
              <w:spacing w:line="240" w:lineRule="exact"/>
              <w:rPr>
                <w:rFonts w:ascii="Arial" w:hAnsi="Arial" w:cs="Arial"/>
                <w:sz w:val="22"/>
                <w:szCs w:val="22"/>
              </w:rPr>
            </w:pPr>
          </w:p>
          <w:p w:rsidR="00C729EF" w:rsidP="005374B6" w:rsidRDefault="00C729EF" w14:paraId="3837C0C7" w14:textId="77777777">
            <w:pPr>
              <w:spacing w:line="240" w:lineRule="exact"/>
              <w:rPr>
                <w:rFonts w:ascii="Arial" w:hAnsi="Arial" w:cs="Arial"/>
                <w:sz w:val="22"/>
                <w:szCs w:val="22"/>
              </w:rPr>
            </w:pPr>
            <w:r>
              <w:rPr>
                <w:rFonts w:ascii="Arial" w:hAnsi="Arial" w:cs="Arial"/>
                <w:sz w:val="22"/>
                <w:szCs w:val="22"/>
              </w:rPr>
              <w:t>(c) Where the entity is a company with a place of business in the United Kingdom, the registered number, if any, issued by Companies House, including any prefix:</w:t>
            </w:r>
          </w:p>
          <w:p w:rsidR="00C729EF" w:rsidP="005374B6" w:rsidRDefault="00C729EF" w14:paraId="4DEB5820" w14:textId="77777777">
            <w:pPr>
              <w:spacing w:line="240" w:lineRule="exact"/>
              <w:rPr>
                <w:rFonts w:ascii="Arial" w:hAnsi="Arial" w:cs="Arial"/>
                <w:sz w:val="22"/>
                <w:szCs w:val="22"/>
              </w:rPr>
            </w:pPr>
          </w:p>
          <w:p w:rsidR="00C729EF" w:rsidP="005374B6" w:rsidRDefault="00C729EF" w14:paraId="58A0A88D" w14:textId="77777777">
            <w:pPr>
              <w:spacing w:line="240" w:lineRule="exact"/>
              <w:rPr>
                <w:rFonts w:ascii="Arial" w:hAnsi="Arial" w:cs="Arial"/>
                <w:sz w:val="22"/>
                <w:szCs w:val="22"/>
              </w:rPr>
            </w:pPr>
          </w:p>
        </w:tc>
      </w:tr>
    </w:tbl>
    <w:p w:rsidR="00C729EF" w:rsidP="00C729EF" w:rsidRDefault="00C729EF" w14:paraId="0FAF4221" w14:textId="77777777">
      <w:r>
        <w:br w:type="page"/>
      </w:r>
    </w:p>
    <w:tbl>
      <w:tblPr>
        <w:tblW w:w="8956" w:type="dxa"/>
        <w:tblInd w:w="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57" w:type="dxa"/>
          <w:bottom w:w="57" w:type="dxa"/>
        </w:tblCellMar>
        <w:tblLook w:val="0000" w:firstRow="0" w:lastRow="0" w:firstColumn="0" w:lastColumn="0" w:noHBand="0" w:noVBand="0"/>
      </w:tblPr>
      <w:tblGrid>
        <w:gridCol w:w="2994"/>
        <w:gridCol w:w="398"/>
        <w:gridCol w:w="5564"/>
      </w:tblGrid>
      <w:tr w:rsidR="00C729EF" w:rsidTr="005374B6" w14:paraId="3A12AD47" w14:textId="77777777">
        <w:trPr>
          <w:trHeight w:val="5005"/>
        </w:trPr>
        <w:tc>
          <w:tcPr>
            <w:tcW w:w="2994" w:type="dxa"/>
            <w:tcBorders>
              <w:top w:val="nil"/>
              <w:left w:val="nil"/>
              <w:bottom w:val="nil"/>
              <w:right w:val="single" w:color="auto" w:sz="4" w:space="0"/>
            </w:tcBorders>
            <w:tcMar>
              <w:left w:w="0" w:type="dxa"/>
            </w:tcMar>
          </w:tcPr>
          <w:p w:rsidR="00C729EF" w:rsidP="005374B6" w:rsidRDefault="00C729EF" w14:paraId="5188A4EF" w14:textId="77777777">
            <w:pPr>
              <w:spacing w:line="180" w:lineRule="exact"/>
              <w:rPr>
                <w:rFonts w:ascii="Arial" w:hAnsi="Arial" w:cs="Arial"/>
                <w:sz w:val="18"/>
                <w:szCs w:val="18"/>
              </w:rPr>
            </w:pPr>
            <w:r>
              <w:rPr>
                <w:rFonts w:ascii="Arial" w:hAnsi="Arial" w:cs="Arial"/>
                <w:sz w:val="18"/>
                <w:szCs w:val="18"/>
              </w:rPr>
              <w:t xml:space="preserve">Give full name(s) of </w:t>
            </w:r>
            <w:r w:rsidRPr="00C25E01">
              <w:rPr>
                <w:rFonts w:ascii="Arial" w:hAnsi="Arial" w:cs="Arial"/>
                <w:b/>
                <w:sz w:val="18"/>
                <w:szCs w:val="18"/>
              </w:rPr>
              <w:t>all</w:t>
            </w:r>
            <w:r w:rsidRPr="00C25E01">
              <w:rPr>
                <w:rFonts w:ascii="Arial" w:hAnsi="Arial" w:cs="Arial"/>
                <w:sz w:val="18"/>
                <w:szCs w:val="18"/>
              </w:rPr>
              <w:t xml:space="preserve"> the p</w:t>
            </w:r>
            <w:r>
              <w:rPr>
                <w:rFonts w:ascii="Arial" w:hAnsi="Arial" w:cs="Arial"/>
                <w:sz w:val="18"/>
                <w:szCs w:val="18"/>
              </w:rPr>
              <w:t>ersons</w:t>
            </w:r>
            <w:r w:rsidRPr="00C25E01">
              <w:rPr>
                <w:rFonts w:ascii="Arial" w:hAnsi="Arial" w:cs="Arial"/>
                <w:sz w:val="18"/>
                <w:szCs w:val="18"/>
              </w:rPr>
              <w:t xml:space="preserve"> to be shown as registered proprietors</w:t>
            </w:r>
            <w:r>
              <w:rPr>
                <w:rFonts w:ascii="Arial" w:hAnsi="Arial" w:cs="Arial"/>
                <w:sz w:val="18"/>
                <w:szCs w:val="18"/>
              </w:rPr>
              <w:t xml:space="preserve">. </w:t>
            </w:r>
          </w:p>
          <w:p w:rsidR="00C729EF" w:rsidP="005374B6" w:rsidRDefault="00C729EF" w14:paraId="022C4077" w14:textId="77777777">
            <w:pPr>
              <w:spacing w:line="180" w:lineRule="exact"/>
              <w:rPr>
                <w:rFonts w:ascii="Arial" w:hAnsi="Arial" w:cs="Arial"/>
                <w:sz w:val="18"/>
                <w:szCs w:val="18"/>
              </w:rPr>
            </w:pPr>
          </w:p>
          <w:p w:rsidR="00C729EF" w:rsidP="005374B6" w:rsidRDefault="00C729EF" w14:paraId="76B1CE53" w14:textId="77777777">
            <w:pPr>
              <w:spacing w:line="180" w:lineRule="exact"/>
              <w:rPr>
                <w:rFonts w:ascii="Arial" w:hAnsi="Arial" w:cs="Arial"/>
                <w:sz w:val="18"/>
                <w:szCs w:val="18"/>
              </w:rPr>
            </w:pPr>
          </w:p>
          <w:p w:rsidR="00C729EF" w:rsidP="005374B6" w:rsidRDefault="00C729EF" w14:paraId="1E452FBB" w14:textId="77777777">
            <w:pPr>
              <w:spacing w:line="180" w:lineRule="exact"/>
              <w:rPr>
                <w:rFonts w:ascii="Arial" w:hAnsi="Arial" w:cs="Arial"/>
                <w:sz w:val="18"/>
                <w:szCs w:val="18"/>
              </w:rPr>
            </w:pPr>
          </w:p>
          <w:p w:rsidR="00C729EF" w:rsidP="005374B6" w:rsidRDefault="00C729EF" w14:paraId="5F44E0CA" w14:textId="77777777">
            <w:pPr>
              <w:spacing w:line="180" w:lineRule="exact"/>
              <w:rPr>
                <w:rFonts w:ascii="Arial" w:hAnsi="Arial" w:cs="Arial"/>
                <w:color w:val="000000"/>
                <w:sz w:val="18"/>
              </w:rPr>
            </w:pPr>
            <w:r>
              <w:rPr>
                <w:rFonts w:ascii="Arial" w:hAnsi="Arial" w:cs="Arial"/>
                <w:sz w:val="18"/>
              </w:rPr>
              <w:t>Complete as appropriate where the transferee is a company. Also, for an overseas company, unless an arrangement with HM Land Registry exists, lodge either a certificate in Form 7 in Schedule 3 to the Land Registration Rules 2003 or a certified copy of the constitution in English or Welsh, or other evidence permitted by rule 183 of the Land Registration Rules 2003</w:t>
            </w:r>
            <w:r>
              <w:rPr>
                <w:rFonts w:ascii="Arial" w:hAnsi="Arial" w:cs="Arial"/>
                <w:color w:val="000000"/>
                <w:sz w:val="18"/>
              </w:rPr>
              <w:t>.</w:t>
            </w:r>
          </w:p>
          <w:p w:rsidR="00C729EF" w:rsidP="005374B6" w:rsidRDefault="00C729EF" w14:paraId="707086A3" w14:textId="77777777">
            <w:pPr>
              <w:spacing w:line="180" w:lineRule="exact"/>
              <w:rPr>
                <w:rFonts w:ascii="Arial" w:hAnsi="Arial" w:cs="Arial"/>
                <w:color w:val="000000"/>
                <w:sz w:val="18"/>
              </w:rPr>
            </w:pPr>
          </w:p>
          <w:p w:rsidR="00C729EF" w:rsidP="005374B6" w:rsidRDefault="00C729EF" w14:paraId="27EA1294" w14:textId="77777777">
            <w:pPr>
              <w:spacing w:line="180" w:lineRule="exact"/>
              <w:rPr>
                <w:rFonts w:ascii="Arial" w:hAnsi="Arial" w:cs="Arial"/>
                <w:sz w:val="18"/>
                <w:szCs w:val="18"/>
              </w:rPr>
            </w:pPr>
            <w:r w:rsidRPr="00233B04">
              <w:rPr>
                <w:rFonts w:ascii="Arial" w:hAnsi="Arial" w:cs="Arial"/>
                <w:sz w:val="18"/>
                <w:szCs w:val="18"/>
              </w:rPr>
              <w:t>Enter the overseas entity ID issued by Companies House for the transfer</w:t>
            </w:r>
            <w:r>
              <w:rPr>
                <w:rFonts w:ascii="Arial" w:hAnsi="Arial" w:cs="Arial"/>
                <w:sz w:val="18"/>
                <w:szCs w:val="18"/>
              </w:rPr>
              <w:t>ee</w:t>
            </w:r>
            <w:r w:rsidRPr="00233B04">
              <w:rPr>
                <w:rFonts w:ascii="Arial" w:hAnsi="Arial" w:cs="Arial"/>
                <w:sz w:val="18"/>
                <w:szCs w:val="18"/>
              </w:rPr>
              <w:t xml:space="preserve"> pursuant to the Economic Crime (Transparency and Enforcement) Act 2022. If the ID is not required</w:t>
            </w:r>
            <w:r>
              <w:rPr>
                <w:rFonts w:ascii="Arial" w:hAnsi="Arial" w:cs="Arial"/>
                <w:sz w:val="18"/>
                <w:szCs w:val="18"/>
              </w:rPr>
              <w:t>,</w:t>
            </w:r>
            <w:r w:rsidRPr="00233B04">
              <w:rPr>
                <w:rFonts w:ascii="Arial" w:hAnsi="Arial" w:cs="Arial"/>
                <w:sz w:val="18"/>
                <w:szCs w:val="18"/>
              </w:rPr>
              <w:t xml:space="preserve"> </w:t>
            </w:r>
            <w:r>
              <w:rPr>
                <w:rFonts w:ascii="Arial" w:hAnsi="Arial" w:cs="Arial"/>
                <w:sz w:val="18"/>
                <w:szCs w:val="18"/>
              </w:rPr>
              <w:t xml:space="preserve">you may instead </w:t>
            </w:r>
            <w:r w:rsidRPr="00233B04">
              <w:rPr>
                <w:rFonts w:ascii="Arial" w:hAnsi="Arial" w:cs="Arial"/>
                <w:sz w:val="18"/>
                <w:szCs w:val="18"/>
              </w:rPr>
              <w:t>state ‘not required’.</w:t>
            </w:r>
          </w:p>
          <w:p w:rsidR="00C729EF" w:rsidP="005374B6" w:rsidRDefault="00C729EF" w14:paraId="59D778E1" w14:textId="77777777">
            <w:pPr>
              <w:spacing w:line="180" w:lineRule="exact"/>
              <w:rPr>
                <w:rFonts w:ascii="Arial" w:hAnsi="Arial" w:cs="Arial"/>
                <w:sz w:val="18"/>
                <w:szCs w:val="18"/>
              </w:rPr>
            </w:pPr>
          </w:p>
          <w:p w:rsidR="00C729EF" w:rsidP="005374B6" w:rsidRDefault="00C729EF" w14:paraId="3A4523A9" w14:textId="77777777">
            <w:pPr>
              <w:spacing w:line="180" w:lineRule="exact"/>
              <w:rPr>
                <w:rFonts w:ascii="Arial" w:hAnsi="Arial" w:cs="Arial"/>
                <w:sz w:val="18"/>
              </w:rPr>
            </w:pPr>
            <w:r>
              <w:rPr>
                <w:rFonts w:ascii="Arial" w:hAnsi="Arial" w:cs="Arial"/>
                <w:sz w:val="18"/>
              </w:rPr>
              <w:t xml:space="preserve">Further details on overseas entities can be found in </w:t>
            </w:r>
            <w:hyperlink w:history="1" r:id="rId14">
              <w:r w:rsidRPr="00AE2262">
                <w:rPr>
                  <w:rStyle w:val="Hyperlink"/>
                  <w:rFonts w:ascii="Arial" w:hAnsi="Arial" w:cs="Arial"/>
                  <w:sz w:val="18"/>
                </w:rPr>
                <w:t>practice guide 78: overseas entities</w:t>
              </w:r>
            </w:hyperlink>
            <w:r>
              <w:rPr>
                <w:rFonts w:ascii="Arial" w:hAnsi="Arial" w:cs="Arial"/>
                <w:sz w:val="18"/>
              </w:rPr>
              <w:t>.</w:t>
            </w:r>
          </w:p>
          <w:p w:rsidR="00C729EF" w:rsidP="005374B6" w:rsidRDefault="00C729EF" w14:paraId="0975CEA8" w14:textId="77777777">
            <w:pPr>
              <w:spacing w:line="180" w:lineRule="exact"/>
              <w:rPr>
                <w:rFonts w:ascii="Arial" w:hAnsi="Arial" w:cs="Arial"/>
                <w:sz w:val="18"/>
                <w:szCs w:val="18"/>
              </w:rPr>
            </w:pPr>
          </w:p>
        </w:tc>
        <w:tc>
          <w:tcPr>
            <w:tcW w:w="398" w:type="dxa"/>
            <w:tcBorders>
              <w:top w:val="single" w:color="auto" w:sz="4" w:space="0"/>
              <w:left w:val="single" w:color="auto" w:sz="4" w:space="0"/>
              <w:bottom w:val="single" w:color="auto" w:sz="4" w:space="0"/>
              <w:right w:val="nil"/>
            </w:tcBorders>
          </w:tcPr>
          <w:p w:rsidR="00C729EF" w:rsidP="005374B6" w:rsidRDefault="00C729EF" w14:paraId="0785C8B8" w14:textId="77777777">
            <w:pPr>
              <w:spacing w:line="240" w:lineRule="exact"/>
              <w:rPr>
                <w:rFonts w:ascii="Arial" w:hAnsi="Arial" w:cs="Arial"/>
                <w:sz w:val="22"/>
                <w:szCs w:val="22"/>
              </w:rPr>
            </w:pPr>
            <w:r>
              <w:rPr>
                <w:rFonts w:ascii="Arial" w:hAnsi="Arial" w:cs="Arial"/>
                <w:sz w:val="22"/>
                <w:szCs w:val="22"/>
              </w:rPr>
              <w:t>5</w:t>
            </w:r>
          </w:p>
        </w:tc>
        <w:tc>
          <w:tcPr>
            <w:tcW w:w="5564" w:type="dxa"/>
            <w:tcBorders>
              <w:top w:val="single" w:color="auto" w:sz="4" w:space="0"/>
              <w:left w:val="nil"/>
              <w:bottom w:val="single" w:color="auto" w:sz="4" w:space="0"/>
              <w:right w:val="single" w:color="auto" w:sz="4" w:space="0"/>
            </w:tcBorders>
          </w:tcPr>
          <w:p w:rsidR="00C729EF" w:rsidP="005374B6" w:rsidRDefault="00C729EF" w14:paraId="3271EB79" w14:textId="77777777">
            <w:pPr>
              <w:spacing w:line="240" w:lineRule="exact"/>
              <w:rPr>
                <w:rFonts w:ascii="Arial" w:hAnsi="Arial" w:cs="Arial"/>
                <w:sz w:val="22"/>
                <w:szCs w:val="22"/>
              </w:rPr>
            </w:pPr>
            <w:r>
              <w:rPr>
                <w:rFonts w:ascii="Arial" w:hAnsi="Arial" w:cs="Arial"/>
                <w:sz w:val="22"/>
                <w:szCs w:val="22"/>
              </w:rPr>
              <w:t>Transferee for entry in the register:</w:t>
            </w:r>
          </w:p>
          <w:p w:rsidR="00C729EF" w:rsidP="005374B6" w:rsidRDefault="00C729EF" w14:paraId="57635660" w14:textId="77777777">
            <w:pPr>
              <w:spacing w:line="240" w:lineRule="exact"/>
              <w:rPr>
                <w:rFonts w:ascii="Arial" w:hAnsi="Arial" w:cs="Arial"/>
                <w:sz w:val="22"/>
                <w:szCs w:val="22"/>
              </w:rPr>
            </w:pPr>
          </w:p>
          <w:p w:rsidR="00C729EF" w:rsidP="005374B6" w:rsidRDefault="00C729EF" w14:paraId="18F57D6A" w14:textId="77777777">
            <w:pPr>
              <w:spacing w:line="240" w:lineRule="exact"/>
              <w:rPr>
                <w:rFonts w:ascii="Arial" w:hAnsi="Arial" w:cs="Arial"/>
                <w:sz w:val="22"/>
                <w:szCs w:val="22"/>
              </w:rPr>
            </w:pPr>
            <w:r>
              <w:rPr>
                <w:rFonts w:ascii="Arial" w:hAnsi="Arial" w:cs="Arial"/>
                <w:sz w:val="22"/>
                <w:szCs w:val="22"/>
              </w:rPr>
              <w:t>Jennifer Williams</w:t>
            </w:r>
          </w:p>
          <w:p w:rsidR="00C729EF" w:rsidP="005374B6" w:rsidRDefault="00C729EF" w14:paraId="1CD90B80" w14:textId="77777777">
            <w:pPr>
              <w:spacing w:line="240" w:lineRule="exact"/>
              <w:rPr>
                <w:rFonts w:ascii="Arial" w:hAnsi="Arial" w:cs="Arial"/>
                <w:sz w:val="22"/>
                <w:szCs w:val="22"/>
              </w:rPr>
            </w:pPr>
          </w:p>
          <w:p w:rsidR="00C729EF" w:rsidP="005374B6" w:rsidRDefault="00C729EF" w14:paraId="4D9AE59F" w14:textId="77777777">
            <w:pPr>
              <w:pStyle w:val="Heading7"/>
            </w:pPr>
            <w:r>
              <w:t>For UK incorporated companies/LLPs</w:t>
            </w:r>
          </w:p>
          <w:p w:rsidR="00C729EF" w:rsidP="005374B6" w:rsidRDefault="00C729EF" w14:paraId="4A67E079" w14:textId="77777777">
            <w:pPr>
              <w:tabs>
                <w:tab w:val="right" w:pos="6191"/>
              </w:tabs>
              <w:spacing w:line="240" w:lineRule="exact"/>
              <w:rPr>
                <w:rFonts w:ascii="Arial" w:hAnsi="Arial" w:cs="Arial"/>
                <w:sz w:val="22"/>
                <w:szCs w:val="22"/>
              </w:rPr>
            </w:pPr>
            <w:r>
              <w:rPr>
                <w:rFonts w:ascii="Arial" w:hAnsi="Arial" w:cs="Arial"/>
                <w:sz w:val="22"/>
                <w:szCs w:val="22"/>
              </w:rPr>
              <w:t>Registered number of company or limited liability partnership including any prefix:</w:t>
            </w:r>
          </w:p>
          <w:p w:rsidR="00C729EF" w:rsidP="005374B6" w:rsidRDefault="00C729EF" w14:paraId="0E1B6863" w14:textId="77777777">
            <w:pPr>
              <w:tabs>
                <w:tab w:val="right" w:pos="6191"/>
              </w:tabs>
              <w:spacing w:line="240" w:lineRule="exact"/>
              <w:rPr>
                <w:rFonts w:ascii="Arial" w:hAnsi="Arial" w:cs="Arial"/>
                <w:sz w:val="22"/>
                <w:szCs w:val="22"/>
              </w:rPr>
            </w:pPr>
          </w:p>
          <w:p w:rsidR="00C729EF" w:rsidP="005374B6" w:rsidRDefault="00C729EF" w14:paraId="4C805D0E" w14:textId="77777777">
            <w:pPr>
              <w:pStyle w:val="Heading7"/>
              <w:tabs>
                <w:tab w:val="right" w:pos="6191"/>
              </w:tabs>
            </w:pPr>
            <w:r>
              <w:t>For overseas entities</w:t>
            </w:r>
          </w:p>
          <w:p w:rsidR="00C729EF" w:rsidP="005374B6" w:rsidRDefault="00C729EF" w14:paraId="737EB9AD" w14:textId="77777777">
            <w:pPr>
              <w:tabs>
                <w:tab w:val="right" w:pos="6191"/>
              </w:tabs>
              <w:spacing w:line="240" w:lineRule="exact"/>
              <w:rPr>
                <w:rFonts w:ascii="Arial" w:hAnsi="Arial" w:cs="Arial"/>
                <w:sz w:val="22"/>
                <w:szCs w:val="22"/>
              </w:rPr>
            </w:pPr>
            <w:r>
              <w:rPr>
                <w:rFonts w:ascii="Arial" w:hAnsi="Arial" w:cs="Arial"/>
                <w:sz w:val="22"/>
                <w:szCs w:val="22"/>
              </w:rPr>
              <w:t>(a) Territory of incorporation or formation:</w:t>
            </w:r>
          </w:p>
          <w:p w:rsidR="00C729EF" w:rsidP="005374B6" w:rsidRDefault="00C729EF" w14:paraId="5FA608A6" w14:textId="77777777">
            <w:pPr>
              <w:tabs>
                <w:tab w:val="right" w:pos="6191"/>
              </w:tabs>
              <w:spacing w:line="240" w:lineRule="exact"/>
              <w:rPr>
                <w:rFonts w:ascii="Arial" w:hAnsi="Arial" w:cs="Arial"/>
                <w:sz w:val="22"/>
                <w:szCs w:val="22"/>
              </w:rPr>
            </w:pPr>
          </w:p>
          <w:p w:rsidR="00C729EF" w:rsidP="005374B6" w:rsidRDefault="00C729EF" w14:paraId="7FA6AA3B" w14:textId="77777777">
            <w:pPr>
              <w:spacing w:line="240" w:lineRule="exact"/>
              <w:rPr>
                <w:rFonts w:ascii="Arial" w:hAnsi="Arial" w:cs="Arial"/>
                <w:sz w:val="22"/>
                <w:szCs w:val="22"/>
              </w:rPr>
            </w:pPr>
            <w:r>
              <w:rPr>
                <w:rFonts w:ascii="Arial" w:hAnsi="Arial" w:cs="Arial"/>
                <w:sz w:val="22"/>
                <w:szCs w:val="22"/>
              </w:rPr>
              <w:t xml:space="preserve">(b) </w:t>
            </w:r>
            <w:r w:rsidRPr="003144A3">
              <w:rPr>
                <w:rFonts w:ascii="Arial" w:hAnsi="Arial" w:cs="Arial"/>
                <w:sz w:val="22"/>
                <w:szCs w:val="22"/>
              </w:rPr>
              <w:t xml:space="preserve">Overseas entity </w:t>
            </w:r>
            <w:r>
              <w:rPr>
                <w:rFonts w:ascii="Arial" w:hAnsi="Arial" w:cs="Arial"/>
                <w:sz w:val="22"/>
                <w:szCs w:val="22"/>
              </w:rPr>
              <w:t>ID</w:t>
            </w:r>
            <w:r w:rsidRPr="003144A3">
              <w:rPr>
                <w:rFonts w:ascii="Arial" w:hAnsi="Arial" w:cs="Arial"/>
                <w:sz w:val="22"/>
                <w:szCs w:val="22"/>
              </w:rPr>
              <w:t xml:space="preserve"> issued by Companies House</w:t>
            </w:r>
            <w:r>
              <w:rPr>
                <w:rFonts w:ascii="Arial" w:hAnsi="Arial" w:cs="Arial"/>
                <w:sz w:val="22"/>
                <w:szCs w:val="22"/>
              </w:rPr>
              <w:t>, including any prefix</w:t>
            </w:r>
            <w:r w:rsidRPr="003144A3">
              <w:rPr>
                <w:rFonts w:ascii="Arial" w:hAnsi="Arial" w:cs="Arial"/>
                <w:sz w:val="22"/>
                <w:szCs w:val="22"/>
              </w:rPr>
              <w:t>:</w:t>
            </w:r>
          </w:p>
          <w:p w:rsidR="00C729EF" w:rsidP="005374B6" w:rsidRDefault="00C729EF" w14:paraId="37DDA926" w14:textId="77777777">
            <w:pPr>
              <w:spacing w:line="240" w:lineRule="exact"/>
              <w:rPr>
                <w:rFonts w:ascii="Arial" w:hAnsi="Arial" w:cs="Arial"/>
                <w:sz w:val="22"/>
                <w:szCs w:val="22"/>
              </w:rPr>
            </w:pPr>
          </w:p>
          <w:p w:rsidR="00C729EF" w:rsidP="005374B6" w:rsidRDefault="00C729EF" w14:paraId="4DAED944" w14:textId="77777777">
            <w:pPr>
              <w:spacing w:line="240" w:lineRule="exact"/>
              <w:rPr>
                <w:rFonts w:ascii="Arial" w:hAnsi="Arial" w:cs="Arial"/>
                <w:sz w:val="22"/>
                <w:szCs w:val="22"/>
              </w:rPr>
            </w:pPr>
            <w:r>
              <w:rPr>
                <w:rFonts w:ascii="Arial" w:hAnsi="Arial" w:cs="Arial"/>
                <w:sz w:val="22"/>
                <w:szCs w:val="22"/>
              </w:rPr>
              <w:t>(c) Where the entity is a company with a place of business in the United Kingdom, the registered number, if any, issued by Companies House, including any prefix:</w:t>
            </w:r>
          </w:p>
          <w:p w:rsidR="00C729EF" w:rsidP="005374B6" w:rsidRDefault="00C729EF" w14:paraId="47D1E3F6" w14:textId="77777777">
            <w:pPr>
              <w:tabs>
                <w:tab w:val="right" w:pos="6191"/>
              </w:tabs>
              <w:spacing w:line="240" w:lineRule="exact"/>
              <w:rPr>
                <w:rFonts w:ascii="Arial" w:hAnsi="Arial" w:cs="Arial"/>
                <w:sz w:val="22"/>
                <w:szCs w:val="22"/>
              </w:rPr>
            </w:pPr>
          </w:p>
          <w:p w:rsidR="00C729EF" w:rsidP="005374B6" w:rsidRDefault="00C729EF" w14:paraId="5A234189" w14:textId="77777777">
            <w:pPr>
              <w:tabs>
                <w:tab w:val="right" w:pos="6191"/>
              </w:tabs>
              <w:spacing w:line="240" w:lineRule="exact"/>
              <w:rPr>
                <w:rFonts w:ascii="Arial" w:hAnsi="Arial" w:cs="Arial"/>
                <w:sz w:val="22"/>
                <w:szCs w:val="22"/>
              </w:rPr>
            </w:pPr>
          </w:p>
          <w:p w:rsidR="00C729EF" w:rsidP="005374B6" w:rsidRDefault="00C729EF" w14:paraId="15961790" w14:textId="77777777">
            <w:pPr>
              <w:spacing w:line="240" w:lineRule="exact"/>
              <w:rPr>
                <w:rFonts w:ascii="Arial" w:hAnsi="Arial" w:cs="Arial"/>
                <w:sz w:val="22"/>
                <w:szCs w:val="22"/>
              </w:rPr>
            </w:pPr>
          </w:p>
        </w:tc>
      </w:tr>
      <w:tr w:rsidR="00C729EF" w:rsidTr="005374B6" w14:paraId="568B8411" w14:textId="77777777">
        <w:trPr>
          <w:cantSplit/>
          <w:trHeight w:val="1509"/>
        </w:trPr>
        <w:tc>
          <w:tcPr>
            <w:tcW w:w="2994" w:type="dxa"/>
            <w:tcBorders>
              <w:top w:val="nil"/>
              <w:left w:val="nil"/>
              <w:bottom w:val="nil"/>
              <w:right w:val="single" w:color="auto" w:sz="4" w:space="0"/>
            </w:tcBorders>
            <w:tcMar>
              <w:left w:w="0" w:type="dxa"/>
            </w:tcMar>
          </w:tcPr>
          <w:p w:rsidR="00C729EF" w:rsidP="005374B6" w:rsidRDefault="00C729EF" w14:paraId="798E5EF2" w14:textId="77777777">
            <w:pPr>
              <w:spacing w:line="180" w:lineRule="exact"/>
              <w:rPr>
                <w:rFonts w:ascii="Arial" w:hAnsi="Arial" w:cs="Arial"/>
                <w:sz w:val="18"/>
                <w:szCs w:val="18"/>
              </w:rPr>
            </w:pPr>
            <w:r>
              <w:rPr>
                <w:rFonts w:ascii="Arial" w:hAnsi="Arial" w:cs="Arial"/>
                <w:sz w:val="18"/>
                <w:szCs w:val="18"/>
              </w:rPr>
              <w:t xml:space="preserve">Each transferee </w:t>
            </w:r>
            <w:r>
              <w:rPr>
                <w:rFonts w:ascii="Arial" w:hAnsi="Arial" w:cs="Arial"/>
                <w:snapToGrid w:val="0"/>
                <w:sz w:val="18"/>
                <w:szCs w:val="18"/>
              </w:rPr>
              <w:t>may give up to three addresses for service, one of which must be a postal address whether or not in the UK (including the postcode, if any). The others can be any combination of a postal address, a UK DX box number or an email address.</w:t>
            </w:r>
          </w:p>
        </w:tc>
        <w:tc>
          <w:tcPr>
            <w:tcW w:w="398" w:type="dxa"/>
            <w:tcBorders>
              <w:top w:val="single" w:color="auto" w:sz="4" w:space="0"/>
              <w:left w:val="single" w:color="auto" w:sz="4" w:space="0"/>
              <w:bottom w:val="single" w:color="auto" w:sz="4" w:space="0"/>
              <w:right w:val="nil"/>
            </w:tcBorders>
          </w:tcPr>
          <w:p w:rsidR="00C729EF" w:rsidP="005374B6" w:rsidRDefault="00C729EF" w14:paraId="65DD682B" w14:textId="77777777">
            <w:pPr>
              <w:spacing w:line="240" w:lineRule="exact"/>
              <w:rPr>
                <w:rFonts w:ascii="Arial" w:hAnsi="Arial" w:cs="Arial"/>
                <w:sz w:val="22"/>
                <w:szCs w:val="22"/>
              </w:rPr>
            </w:pPr>
            <w:r>
              <w:rPr>
                <w:rFonts w:ascii="Arial" w:hAnsi="Arial" w:cs="Arial"/>
                <w:sz w:val="22"/>
                <w:szCs w:val="22"/>
              </w:rPr>
              <w:t>6</w:t>
            </w:r>
          </w:p>
        </w:tc>
        <w:tc>
          <w:tcPr>
            <w:tcW w:w="5564" w:type="dxa"/>
            <w:tcBorders>
              <w:top w:val="single" w:color="auto" w:sz="4" w:space="0"/>
              <w:left w:val="nil"/>
              <w:bottom w:val="single" w:color="auto" w:sz="4" w:space="0"/>
              <w:right w:val="single" w:color="auto" w:sz="4" w:space="0"/>
            </w:tcBorders>
          </w:tcPr>
          <w:p w:rsidR="00C729EF" w:rsidP="005374B6" w:rsidRDefault="00C729EF" w14:paraId="79F21601" w14:textId="77777777">
            <w:pPr>
              <w:spacing w:line="240" w:lineRule="exact"/>
              <w:rPr>
                <w:rFonts w:ascii="Arial" w:hAnsi="Arial" w:cs="Arial"/>
                <w:sz w:val="22"/>
                <w:szCs w:val="22"/>
              </w:rPr>
            </w:pPr>
            <w:r>
              <w:rPr>
                <w:rFonts w:ascii="Arial" w:hAnsi="Arial" w:cs="Arial"/>
                <w:sz w:val="22"/>
                <w:szCs w:val="22"/>
              </w:rPr>
              <w:t>Transferee’s intended address(es) for service for entry in the register:</w:t>
            </w:r>
          </w:p>
          <w:p w:rsidR="00C729EF" w:rsidP="005374B6" w:rsidRDefault="00C729EF" w14:paraId="57432324" w14:textId="77777777">
            <w:pPr>
              <w:spacing w:line="240" w:lineRule="exact"/>
              <w:rPr>
                <w:rFonts w:ascii="Arial" w:hAnsi="Arial" w:cs="Arial"/>
                <w:sz w:val="22"/>
                <w:szCs w:val="22"/>
              </w:rPr>
            </w:pPr>
          </w:p>
          <w:p w:rsidR="00C729EF" w:rsidP="005374B6" w:rsidRDefault="00C729EF" w14:paraId="45A802CE" w14:textId="77777777">
            <w:pPr>
              <w:spacing w:line="240" w:lineRule="exact"/>
              <w:rPr>
                <w:rFonts w:ascii="Arial" w:hAnsi="Arial" w:cs="Arial"/>
                <w:sz w:val="22"/>
                <w:szCs w:val="22"/>
              </w:rPr>
            </w:pPr>
            <w:r>
              <w:rPr>
                <w:rFonts w:ascii="Arial" w:hAnsi="Arial" w:cs="Arial"/>
                <w:sz w:val="22"/>
                <w:szCs w:val="22"/>
              </w:rPr>
              <w:t>14 Bowlder Close, Trinity, Swansea SA52 8RD</w:t>
            </w:r>
          </w:p>
          <w:p w:rsidR="00C729EF" w:rsidP="005374B6" w:rsidRDefault="00C729EF" w14:paraId="598073CC" w14:textId="77777777">
            <w:pPr>
              <w:spacing w:line="240" w:lineRule="exact"/>
              <w:rPr>
                <w:rFonts w:ascii="Arial" w:hAnsi="Arial" w:cs="Arial"/>
                <w:sz w:val="22"/>
                <w:szCs w:val="22"/>
              </w:rPr>
            </w:pPr>
          </w:p>
          <w:p w:rsidR="00C729EF" w:rsidP="005374B6" w:rsidRDefault="00C729EF" w14:paraId="2FE74695" w14:textId="77777777">
            <w:pPr>
              <w:spacing w:line="240" w:lineRule="exact"/>
              <w:rPr>
                <w:rFonts w:ascii="Arial" w:hAnsi="Arial" w:cs="Arial"/>
                <w:sz w:val="22"/>
                <w:szCs w:val="22"/>
              </w:rPr>
            </w:pPr>
          </w:p>
        </w:tc>
      </w:tr>
      <w:tr w:rsidR="00C729EF" w:rsidTr="005374B6" w14:paraId="6CA30D74" w14:textId="77777777">
        <w:trPr>
          <w:trHeight w:val="251"/>
        </w:trPr>
        <w:tc>
          <w:tcPr>
            <w:tcW w:w="2994" w:type="dxa"/>
            <w:tcBorders>
              <w:top w:val="nil"/>
              <w:left w:val="nil"/>
              <w:bottom w:val="nil"/>
              <w:right w:val="single" w:color="auto" w:sz="4" w:space="0"/>
            </w:tcBorders>
            <w:tcMar>
              <w:left w:w="0" w:type="dxa"/>
            </w:tcMar>
          </w:tcPr>
          <w:p w:rsidR="00C729EF" w:rsidP="005374B6" w:rsidRDefault="00C729EF" w14:paraId="41565405" w14:textId="77777777">
            <w:pPr>
              <w:spacing w:line="180" w:lineRule="exact"/>
              <w:rPr>
                <w:rFonts w:ascii="Arial" w:hAnsi="Arial" w:cs="Arial"/>
                <w:sz w:val="18"/>
                <w:szCs w:val="18"/>
              </w:rPr>
            </w:pPr>
          </w:p>
        </w:tc>
        <w:tc>
          <w:tcPr>
            <w:tcW w:w="398" w:type="dxa"/>
            <w:tcBorders>
              <w:top w:val="single" w:color="auto" w:sz="4" w:space="0"/>
              <w:left w:val="single" w:color="auto" w:sz="4" w:space="0"/>
              <w:bottom w:val="single" w:color="auto" w:sz="4" w:space="0"/>
              <w:right w:val="nil"/>
            </w:tcBorders>
          </w:tcPr>
          <w:p w:rsidR="00C729EF" w:rsidP="005374B6" w:rsidRDefault="00C729EF" w14:paraId="27E22779" w14:textId="77777777">
            <w:pPr>
              <w:spacing w:line="240" w:lineRule="exact"/>
              <w:rPr>
                <w:rFonts w:ascii="Arial" w:hAnsi="Arial" w:cs="Arial"/>
                <w:sz w:val="22"/>
                <w:szCs w:val="22"/>
              </w:rPr>
            </w:pPr>
            <w:r>
              <w:rPr>
                <w:rFonts w:ascii="Arial" w:hAnsi="Arial" w:cs="Arial"/>
                <w:sz w:val="22"/>
                <w:szCs w:val="22"/>
              </w:rPr>
              <w:t>7</w:t>
            </w:r>
          </w:p>
        </w:tc>
        <w:tc>
          <w:tcPr>
            <w:tcW w:w="5564" w:type="dxa"/>
            <w:tcBorders>
              <w:top w:val="single" w:color="auto" w:sz="4" w:space="0"/>
              <w:left w:val="nil"/>
              <w:bottom w:val="single" w:color="auto" w:sz="4" w:space="0"/>
              <w:right w:val="single" w:color="auto" w:sz="4" w:space="0"/>
            </w:tcBorders>
          </w:tcPr>
          <w:p w:rsidR="00C729EF" w:rsidP="005374B6" w:rsidRDefault="00C729EF" w14:paraId="2A1116C3" w14:textId="77777777">
            <w:pPr>
              <w:spacing w:line="240" w:lineRule="exact"/>
              <w:rPr>
                <w:rFonts w:ascii="Arial" w:hAnsi="Arial" w:cs="Arial"/>
                <w:sz w:val="22"/>
                <w:szCs w:val="22"/>
              </w:rPr>
            </w:pPr>
            <w:r>
              <w:rPr>
                <w:rFonts w:ascii="Arial" w:hAnsi="Arial" w:cs="Arial"/>
                <w:sz w:val="22"/>
                <w:szCs w:val="22"/>
              </w:rPr>
              <w:t>The transferor transfers the property to the transferee</w:t>
            </w:r>
          </w:p>
        </w:tc>
      </w:tr>
      <w:tr w:rsidR="00C729EF" w:rsidTr="005374B6" w14:paraId="7B2D2BC6" w14:textId="77777777">
        <w:trPr>
          <w:cantSplit/>
          <w:trHeight w:val="379"/>
        </w:trPr>
        <w:tc>
          <w:tcPr>
            <w:tcW w:w="2994" w:type="dxa"/>
            <w:vMerge w:val="restart"/>
            <w:tcBorders>
              <w:top w:val="nil"/>
              <w:left w:val="nil"/>
              <w:right w:val="single" w:color="auto" w:sz="4" w:space="0"/>
            </w:tcBorders>
            <w:tcMar>
              <w:left w:w="0" w:type="dxa"/>
            </w:tcMar>
          </w:tcPr>
          <w:p w:rsidR="00C729EF" w:rsidP="005374B6" w:rsidRDefault="00C729EF" w14:paraId="46481A72" w14:textId="77777777">
            <w:pPr>
              <w:keepNext/>
              <w:spacing w:line="180" w:lineRule="exact"/>
              <w:rPr>
                <w:rFonts w:ascii="Arial" w:hAnsi="Arial" w:cs="Arial"/>
                <w:sz w:val="18"/>
                <w:szCs w:val="18"/>
              </w:rPr>
            </w:pPr>
            <w:r>
              <w:rPr>
                <w:rFonts w:ascii="Arial" w:hAnsi="Arial" w:cs="Arial"/>
                <w:noProof/>
                <w:sz w:val="18"/>
                <w:szCs w:val="18"/>
              </w:rPr>
              <w:t>Place 'X' in the appropriate box. State the currency unit if other than sterling. If none of the boxes apply, insert an appropriate memorandum in panel 11.</w:t>
            </w:r>
          </w:p>
        </w:tc>
        <w:tc>
          <w:tcPr>
            <w:tcW w:w="398" w:type="dxa"/>
            <w:tcBorders>
              <w:top w:val="single" w:color="auto" w:sz="4" w:space="0"/>
              <w:left w:val="single" w:color="auto" w:sz="4" w:space="0"/>
              <w:bottom w:val="nil"/>
              <w:right w:val="nil"/>
            </w:tcBorders>
          </w:tcPr>
          <w:p w:rsidR="00C729EF" w:rsidP="005374B6" w:rsidRDefault="00C729EF" w14:paraId="572B5244" w14:textId="77777777">
            <w:pPr>
              <w:keepNext/>
              <w:spacing w:line="240" w:lineRule="exact"/>
              <w:rPr>
                <w:rFonts w:ascii="Arial" w:hAnsi="Arial" w:cs="Arial"/>
                <w:sz w:val="22"/>
                <w:szCs w:val="22"/>
              </w:rPr>
            </w:pPr>
            <w:r>
              <w:rPr>
                <w:rFonts w:ascii="Arial" w:hAnsi="Arial" w:cs="Arial"/>
                <w:sz w:val="22"/>
                <w:szCs w:val="22"/>
              </w:rPr>
              <w:t>8</w:t>
            </w:r>
          </w:p>
        </w:tc>
        <w:tc>
          <w:tcPr>
            <w:tcW w:w="5564" w:type="dxa"/>
            <w:tcBorders>
              <w:top w:val="single" w:color="auto" w:sz="4" w:space="0"/>
              <w:left w:val="nil"/>
              <w:bottom w:val="nil"/>
              <w:right w:val="single" w:color="auto" w:sz="4" w:space="0"/>
            </w:tcBorders>
          </w:tcPr>
          <w:p w:rsidR="00C729EF" w:rsidP="005374B6" w:rsidRDefault="00C729EF" w14:paraId="33FFE627" w14:textId="77777777">
            <w:pPr>
              <w:keepNext/>
              <w:spacing w:line="240" w:lineRule="exact"/>
              <w:rPr>
                <w:rFonts w:ascii="Arial" w:hAnsi="Arial" w:cs="Arial"/>
                <w:sz w:val="22"/>
                <w:szCs w:val="22"/>
              </w:rPr>
            </w:pPr>
            <w:r>
              <w:rPr>
                <w:rFonts w:ascii="Arial" w:hAnsi="Arial" w:cs="Arial"/>
                <w:noProof/>
                <w:sz w:val="22"/>
                <w:szCs w:val="22"/>
              </w:rPr>
              <w:t>Consideration</w:t>
            </w:r>
          </w:p>
        </w:tc>
      </w:tr>
      <w:tr w:rsidR="00C729EF" w:rsidTr="005374B6" w14:paraId="5CF6F263" w14:textId="77777777">
        <w:trPr>
          <w:cantSplit/>
          <w:trHeight w:val="231"/>
        </w:trPr>
        <w:tc>
          <w:tcPr>
            <w:tcW w:w="2994" w:type="dxa"/>
            <w:vMerge/>
            <w:tcBorders>
              <w:left w:val="nil"/>
              <w:bottom w:val="nil"/>
              <w:right w:val="single" w:color="auto" w:sz="4" w:space="0"/>
            </w:tcBorders>
            <w:tcMar>
              <w:left w:w="0" w:type="dxa"/>
            </w:tcMar>
          </w:tcPr>
          <w:p w:rsidR="00C729EF" w:rsidP="005374B6" w:rsidRDefault="00C729EF" w14:paraId="0EF54152" w14:textId="77777777">
            <w:pPr>
              <w:keepNext/>
              <w:spacing w:line="180" w:lineRule="exact"/>
              <w:rPr>
                <w:rFonts w:ascii="Arial" w:hAnsi="Arial" w:cs="Arial"/>
                <w:noProof/>
                <w:sz w:val="18"/>
                <w:szCs w:val="18"/>
              </w:rPr>
            </w:pPr>
          </w:p>
        </w:tc>
        <w:tc>
          <w:tcPr>
            <w:tcW w:w="398" w:type="dxa"/>
            <w:vMerge w:val="restart"/>
            <w:tcBorders>
              <w:top w:val="nil"/>
              <w:left w:val="single" w:color="auto" w:sz="4" w:space="0"/>
              <w:bottom w:val="single" w:color="auto" w:sz="4" w:space="0"/>
              <w:right w:val="nil"/>
            </w:tcBorders>
          </w:tcPr>
          <w:p w:rsidR="00C729EF" w:rsidP="005374B6" w:rsidRDefault="00C729EF" w14:paraId="71D799F6" w14:textId="77777777">
            <w:pPr>
              <w:keepNext/>
              <w:spacing w:line="240" w:lineRule="exact"/>
              <w:rPr>
                <w:rFonts w:ascii="Arial" w:hAnsi="Arial" w:cs="Arial"/>
                <w:sz w:val="22"/>
                <w:szCs w:val="22"/>
              </w:rPr>
            </w:pPr>
          </w:p>
        </w:tc>
        <w:tc>
          <w:tcPr>
            <w:tcW w:w="5564" w:type="dxa"/>
            <w:tcBorders>
              <w:top w:val="nil"/>
              <w:left w:val="nil"/>
              <w:bottom w:val="nil"/>
              <w:right w:val="single" w:color="auto" w:sz="4" w:space="0"/>
            </w:tcBorders>
          </w:tcPr>
          <w:p w:rsidR="00C729EF" w:rsidP="005374B6" w:rsidRDefault="00C729EF" w14:paraId="773A74E4" w14:textId="77777777">
            <w:pPr>
              <w:keepNext/>
              <w:tabs>
                <w:tab w:val="left" w:pos="446"/>
              </w:tabs>
              <w:spacing w:line="240" w:lineRule="exact"/>
              <w:ind w:left="446" w:hanging="446"/>
              <w:rPr>
                <w:rFonts w:ascii="Arial" w:hAnsi="Arial" w:cs="Arial"/>
                <w:noProof/>
                <w:sz w:val="22"/>
                <w:szCs w:val="22"/>
              </w:rPr>
            </w:pPr>
            <w:r>
              <w:rPr>
                <w:rFonts w:ascii="Arial" w:hAnsi="Arial" w:cs="Arial"/>
                <w:noProof/>
                <w:sz w:val="22"/>
                <w:szCs w:val="22"/>
              </w:rPr>
              <w:fldChar w:fldCharType="begin">
                <w:ffData>
                  <w:name w:val="Check3"/>
                  <w:enabled/>
                  <w:calcOnExit w:val="0"/>
                  <w:checkBox>
                    <w:sizeAuto/>
                    <w:default w:val="1"/>
                  </w:checkBox>
                </w:ffData>
              </w:fldChar>
            </w:r>
            <w:bookmarkStart w:name="Check3" w:id="0"/>
            <w:r>
              <w:rPr>
                <w:rFonts w:ascii="Arial" w:hAnsi="Arial" w:cs="Arial"/>
                <w:noProof/>
                <w:sz w:val="22"/>
                <w:szCs w:val="22"/>
              </w:rPr>
              <w:instrText xml:space="preserve"> FORMCHECKBOX </w:instrText>
            </w:r>
            <w:r>
              <w:rPr>
                <w:rFonts w:ascii="Arial" w:hAnsi="Arial" w:cs="Arial"/>
                <w:noProof/>
                <w:sz w:val="22"/>
                <w:szCs w:val="22"/>
              </w:rPr>
            </w:r>
            <w:r>
              <w:rPr>
                <w:rFonts w:ascii="Arial" w:hAnsi="Arial" w:cs="Arial"/>
                <w:noProof/>
                <w:sz w:val="22"/>
                <w:szCs w:val="22"/>
              </w:rPr>
              <w:fldChar w:fldCharType="separate"/>
            </w:r>
            <w:r>
              <w:rPr>
                <w:rFonts w:ascii="Arial" w:hAnsi="Arial" w:cs="Arial"/>
                <w:noProof/>
                <w:sz w:val="22"/>
                <w:szCs w:val="22"/>
              </w:rPr>
              <w:fldChar w:fldCharType="end"/>
            </w:r>
            <w:bookmarkEnd w:id="0"/>
            <w:r>
              <w:rPr>
                <w:rFonts w:ascii="Arial" w:hAnsi="Arial" w:cs="Arial"/>
                <w:noProof/>
                <w:sz w:val="22"/>
                <w:szCs w:val="22"/>
              </w:rPr>
              <w:tab/>
            </w:r>
            <w:r>
              <w:rPr>
                <w:rFonts w:ascii="Arial" w:hAnsi="Arial" w:cs="Arial"/>
                <w:noProof/>
                <w:sz w:val="22"/>
                <w:szCs w:val="22"/>
              </w:rPr>
              <w:t>The transferor has received from the transferee for the property the following sum (One hundred and thirty seven thousand, five hundred pounds exactly, £137,500):</w:t>
            </w:r>
          </w:p>
          <w:p w:rsidR="00C729EF" w:rsidP="005374B6" w:rsidRDefault="00C729EF" w14:paraId="18A338DB" w14:textId="77777777">
            <w:pPr>
              <w:keepNext/>
              <w:tabs>
                <w:tab w:val="left" w:pos="446"/>
              </w:tabs>
              <w:spacing w:line="240" w:lineRule="exact"/>
              <w:ind w:left="446" w:hanging="446"/>
              <w:rPr>
                <w:rFonts w:ascii="Arial" w:hAnsi="Arial" w:cs="Arial"/>
                <w:noProof/>
                <w:sz w:val="22"/>
                <w:szCs w:val="22"/>
              </w:rPr>
            </w:pPr>
          </w:p>
          <w:p w:rsidR="00C729EF" w:rsidP="005374B6" w:rsidRDefault="00C729EF" w14:paraId="48C8DDEF" w14:textId="77777777">
            <w:pPr>
              <w:keepNext/>
              <w:tabs>
                <w:tab w:val="left" w:pos="446"/>
              </w:tabs>
              <w:spacing w:line="240" w:lineRule="exact"/>
              <w:ind w:left="446" w:hanging="446"/>
              <w:rPr>
                <w:rFonts w:ascii="Arial" w:hAnsi="Arial" w:cs="Arial"/>
                <w:noProof/>
                <w:sz w:val="22"/>
                <w:szCs w:val="22"/>
              </w:rPr>
            </w:pPr>
          </w:p>
        </w:tc>
      </w:tr>
      <w:tr w:rsidR="00C729EF" w:rsidTr="005374B6" w14:paraId="2B8C554A" w14:textId="77777777">
        <w:trPr>
          <w:cantSplit/>
          <w:trHeight w:val="185"/>
        </w:trPr>
        <w:tc>
          <w:tcPr>
            <w:tcW w:w="2994" w:type="dxa"/>
            <w:vMerge w:val="restart"/>
            <w:tcBorders>
              <w:top w:val="nil"/>
              <w:left w:val="nil"/>
              <w:bottom w:val="nil"/>
              <w:right w:val="single" w:color="auto" w:sz="4" w:space="0"/>
            </w:tcBorders>
            <w:tcMar>
              <w:left w:w="0" w:type="dxa"/>
            </w:tcMar>
          </w:tcPr>
          <w:p w:rsidR="00C729EF" w:rsidP="005374B6" w:rsidRDefault="00C729EF" w14:paraId="08BDB4A2" w14:textId="77777777">
            <w:pPr>
              <w:keepNext/>
              <w:spacing w:line="180" w:lineRule="exact"/>
              <w:rPr>
                <w:rFonts w:ascii="Arial" w:hAnsi="Arial" w:cs="Arial"/>
                <w:noProof/>
                <w:sz w:val="18"/>
                <w:szCs w:val="18"/>
              </w:rPr>
            </w:pPr>
          </w:p>
        </w:tc>
        <w:tc>
          <w:tcPr>
            <w:tcW w:w="398" w:type="dxa"/>
            <w:vMerge/>
            <w:tcBorders>
              <w:top w:val="single" w:color="auto" w:sz="4" w:space="0"/>
              <w:left w:val="single" w:color="auto" w:sz="4" w:space="0"/>
              <w:bottom w:val="nil"/>
              <w:right w:val="nil"/>
            </w:tcBorders>
          </w:tcPr>
          <w:p w:rsidR="00C729EF" w:rsidP="005374B6" w:rsidRDefault="00C729EF" w14:paraId="70C75735" w14:textId="77777777">
            <w:pPr>
              <w:keepNext/>
              <w:spacing w:line="240" w:lineRule="exact"/>
              <w:rPr>
                <w:rFonts w:ascii="Arial" w:hAnsi="Arial" w:cs="Arial"/>
                <w:sz w:val="22"/>
                <w:szCs w:val="22"/>
              </w:rPr>
            </w:pPr>
          </w:p>
        </w:tc>
        <w:tc>
          <w:tcPr>
            <w:tcW w:w="5564" w:type="dxa"/>
            <w:vMerge w:val="restart"/>
            <w:tcBorders>
              <w:top w:val="nil"/>
              <w:left w:val="nil"/>
              <w:bottom w:val="nil"/>
              <w:right w:val="single" w:color="auto" w:sz="4" w:space="0"/>
            </w:tcBorders>
          </w:tcPr>
          <w:p w:rsidR="00C729EF" w:rsidP="005374B6" w:rsidRDefault="00C729EF" w14:paraId="2A697A7A" w14:textId="77777777">
            <w:pPr>
              <w:keepNext/>
              <w:tabs>
                <w:tab w:val="left" w:pos="446"/>
              </w:tabs>
              <w:spacing w:line="240" w:lineRule="exact"/>
              <w:ind w:left="446" w:hanging="446"/>
              <w:rPr>
                <w:rFonts w:ascii="Arial" w:hAnsi="Arial" w:cs="Arial"/>
                <w:noProof/>
                <w:sz w:val="22"/>
                <w:szCs w:val="22"/>
              </w:rPr>
            </w:pPr>
            <w:r>
              <w:rPr>
                <w:rFonts w:ascii="Arial" w:hAnsi="Arial" w:cs="Arial"/>
                <w:noProof/>
                <w:sz w:val="22"/>
                <w:szCs w:val="22"/>
              </w:rPr>
              <w:fldChar w:fldCharType="begin">
                <w:ffData>
                  <w:name w:val="Check4"/>
                  <w:enabled/>
                  <w:calcOnExit w:val="0"/>
                  <w:checkBox>
                    <w:sizeAuto/>
                    <w:default w:val="0"/>
                  </w:checkBox>
                </w:ffData>
              </w:fldChar>
            </w:r>
            <w:bookmarkStart w:name="Check4" w:id="1"/>
            <w:r>
              <w:rPr>
                <w:rFonts w:ascii="Arial" w:hAnsi="Arial" w:cs="Arial"/>
                <w:noProof/>
                <w:sz w:val="22"/>
                <w:szCs w:val="22"/>
              </w:rPr>
              <w:instrText xml:space="preserve"> FORMCHECKBOX </w:instrText>
            </w:r>
            <w:r>
              <w:rPr>
                <w:rFonts w:ascii="Arial" w:hAnsi="Arial" w:cs="Arial"/>
                <w:noProof/>
                <w:sz w:val="22"/>
                <w:szCs w:val="22"/>
              </w:rPr>
            </w:r>
            <w:r>
              <w:rPr>
                <w:rFonts w:ascii="Arial" w:hAnsi="Arial" w:cs="Arial"/>
                <w:noProof/>
                <w:sz w:val="22"/>
                <w:szCs w:val="22"/>
              </w:rPr>
              <w:fldChar w:fldCharType="separate"/>
            </w:r>
            <w:r>
              <w:rPr>
                <w:rFonts w:ascii="Arial" w:hAnsi="Arial" w:cs="Arial"/>
                <w:noProof/>
                <w:sz w:val="22"/>
                <w:szCs w:val="22"/>
              </w:rPr>
              <w:fldChar w:fldCharType="end"/>
            </w:r>
            <w:bookmarkEnd w:id="1"/>
            <w:r>
              <w:rPr>
                <w:rFonts w:ascii="Arial" w:hAnsi="Arial" w:cs="Arial"/>
                <w:noProof/>
                <w:sz w:val="22"/>
                <w:szCs w:val="22"/>
              </w:rPr>
              <w:tab/>
            </w:r>
            <w:r>
              <w:rPr>
                <w:rFonts w:ascii="Arial" w:hAnsi="Arial" w:cs="Arial"/>
                <w:sz w:val="22"/>
                <w:szCs w:val="22"/>
              </w:rPr>
              <w:t>The transfer is not for money or anything that has a monetary value</w:t>
            </w:r>
          </w:p>
        </w:tc>
      </w:tr>
      <w:tr w:rsidR="00C729EF" w:rsidTr="005374B6" w14:paraId="77810724" w14:textId="77777777">
        <w:trPr>
          <w:cantSplit/>
          <w:trHeight w:val="303"/>
        </w:trPr>
        <w:tc>
          <w:tcPr>
            <w:tcW w:w="2994" w:type="dxa"/>
            <w:vMerge/>
            <w:tcBorders>
              <w:top w:val="nil"/>
              <w:left w:val="nil"/>
              <w:bottom w:val="nil"/>
              <w:right w:val="single" w:color="auto" w:sz="4" w:space="0"/>
            </w:tcBorders>
            <w:tcMar>
              <w:left w:w="0" w:type="dxa"/>
            </w:tcMar>
          </w:tcPr>
          <w:p w:rsidR="00C729EF" w:rsidP="005374B6" w:rsidRDefault="00C729EF" w14:paraId="41B0CFD9" w14:textId="77777777">
            <w:pPr>
              <w:keepNext/>
              <w:spacing w:line="180" w:lineRule="exact"/>
              <w:rPr>
                <w:rFonts w:ascii="Arial" w:hAnsi="Arial" w:cs="Arial"/>
                <w:noProof/>
                <w:sz w:val="18"/>
                <w:szCs w:val="18"/>
              </w:rPr>
            </w:pPr>
          </w:p>
        </w:tc>
        <w:tc>
          <w:tcPr>
            <w:tcW w:w="398" w:type="dxa"/>
            <w:vMerge/>
            <w:tcBorders>
              <w:top w:val="nil"/>
              <w:left w:val="single" w:color="auto" w:sz="4" w:space="0"/>
              <w:bottom w:val="nil"/>
              <w:right w:val="nil"/>
            </w:tcBorders>
          </w:tcPr>
          <w:p w:rsidR="00C729EF" w:rsidP="005374B6" w:rsidRDefault="00C729EF" w14:paraId="37229B1D" w14:textId="77777777">
            <w:pPr>
              <w:keepNext/>
              <w:spacing w:line="240" w:lineRule="exact"/>
              <w:rPr>
                <w:rFonts w:ascii="Arial" w:hAnsi="Arial" w:cs="Arial"/>
                <w:sz w:val="22"/>
                <w:szCs w:val="22"/>
              </w:rPr>
            </w:pPr>
          </w:p>
        </w:tc>
        <w:tc>
          <w:tcPr>
            <w:tcW w:w="5564" w:type="dxa"/>
            <w:vMerge/>
            <w:tcBorders>
              <w:top w:val="nil"/>
              <w:left w:val="nil"/>
              <w:bottom w:val="nil"/>
              <w:right w:val="single" w:color="auto" w:sz="4" w:space="0"/>
            </w:tcBorders>
          </w:tcPr>
          <w:p w:rsidR="00C729EF" w:rsidP="005374B6" w:rsidRDefault="00C729EF" w14:paraId="45A574DC" w14:textId="77777777">
            <w:pPr>
              <w:keepNext/>
              <w:tabs>
                <w:tab w:val="left" w:pos="446"/>
              </w:tabs>
              <w:spacing w:line="240" w:lineRule="exact"/>
              <w:ind w:left="446" w:hanging="446"/>
              <w:rPr>
                <w:rFonts w:ascii="Arial" w:hAnsi="Arial" w:cs="Arial"/>
                <w:noProof/>
                <w:sz w:val="22"/>
                <w:szCs w:val="22"/>
              </w:rPr>
            </w:pPr>
          </w:p>
        </w:tc>
      </w:tr>
      <w:tr w:rsidR="00C729EF" w:rsidTr="005374B6" w14:paraId="2D755FC8" w14:textId="77777777">
        <w:trPr>
          <w:cantSplit/>
          <w:trHeight w:val="185"/>
        </w:trPr>
        <w:tc>
          <w:tcPr>
            <w:tcW w:w="2994" w:type="dxa"/>
            <w:vMerge w:val="restart"/>
            <w:tcBorders>
              <w:top w:val="nil"/>
              <w:left w:val="nil"/>
              <w:bottom w:val="single" w:color="auto" w:sz="4" w:space="0"/>
              <w:right w:val="single" w:color="auto" w:sz="4" w:space="0"/>
            </w:tcBorders>
            <w:tcMar>
              <w:left w:w="0" w:type="dxa"/>
            </w:tcMar>
          </w:tcPr>
          <w:p w:rsidR="00C729EF" w:rsidP="005374B6" w:rsidRDefault="00C729EF" w14:paraId="2BFBED82" w14:textId="77777777">
            <w:pPr>
              <w:keepNext/>
              <w:spacing w:line="180" w:lineRule="exact"/>
              <w:rPr>
                <w:rFonts w:ascii="Arial" w:hAnsi="Arial" w:cs="Arial"/>
                <w:noProof/>
                <w:sz w:val="18"/>
                <w:szCs w:val="18"/>
              </w:rPr>
            </w:pPr>
          </w:p>
        </w:tc>
        <w:tc>
          <w:tcPr>
            <w:tcW w:w="398" w:type="dxa"/>
            <w:vMerge w:val="restart"/>
            <w:tcBorders>
              <w:top w:val="nil"/>
              <w:left w:val="single" w:color="auto" w:sz="4" w:space="0"/>
              <w:bottom w:val="single" w:color="auto" w:sz="4" w:space="0"/>
              <w:right w:val="nil"/>
            </w:tcBorders>
          </w:tcPr>
          <w:p w:rsidR="00C729EF" w:rsidP="005374B6" w:rsidRDefault="00C729EF" w14:paraId="7AD370C2" w14:textId="77777777">
            <w:pPr>
              <w:keepNext/>
              <w:spacing w:line="240" w:lineRule="exact"/>
              <w:rPr>
                <w:rFonts w:ascii="Arial" w:hAnsi="Arial" w:cs="Arial"/>
                <w:sz w:val="22"/>
                <w:szCs w:val="22"/>
              </w:rPr>
            </w:pPr>
          </w:p>
        </w:tc>
        <w:tc>
          <w:tcPr>
            <w:tcW w:w="5564" w:type="dxa"/>
            <w:vMerge w:val="restart"/>
            <w:tcBorders>
              <w:top w:val="nil"/>
              <w:left w:val="nil"/>
              <w:bottom w:val="single" w:color="auto" w:sz="4" w:space="0"/>
              <w:right w:val="single" w:color="auto" w:sz="4" w:space="0"/>
            </w:tcBorders>
          </w:tcPr>
          <w:p w:rsidR="00C729EF" w:rsidP="005374B6" w:rsidRDefault="00C729EF" w14:paraId="1C99CF32" w14:textId="77777777">
            <w:pPr>
              <w:keepNext/>
              <w:tabs>
                <w:tab w:val="left" w:pos="446"/>
              </w:tabs>
              <w:spacing w:line="240" w:lineRule="exact"/>
              <w:ind w:left="446" w:hanging="446"/>
              <w:rPr>
                <w:rFonts w:ascii="Arial" w:hAnsi="Arial" w:cs="Arial"/>
                <w:sz w:val="22"/>
                <w:szCs w:val="22"/>
              </w:rPr>
            </w:pPr>
            <w:r>
              <w:rPr>
                <w:rFonts w:ascii="Arial" w:hAnsi="Arial" w:cs="Arial"/>
                <w:noProof/>
                <w:sz w:val="22"/>
                <w:szCs w:val="22"/>
              </w:rPr>
              <w:fldChar w:fldCharType="begin">
                <w:ffData>
                  <w:name w:val="Check5"/>
                  <w:enabled/>
                  <w:calcOnExit w:val="0"/>
                  <w:checkBox>
                    <w:sizeAuto/>
                    <w:default w:val="0"/>
                  </w:checkBox>
                </w:ffData>
              </w:fldChar>
            </w:r>
            <w:bookmarkStart w:name="Check5" w:id="2"/>
            <w:r>
              <w:rPr>
                <w:rFonts w:ascii="Arial" w:hAnsi="Arial" w:cs="Arial"/>
                <w:noProof/>
                <w:sz w:val="22"/>
                <w:szCs w:val="22"/>
              </w:rPr>
              <w:instrText xml:space="preserve"> FORMCHECKBOX </w:instrText>
            </w:r>
            <w:r>
              <w:rPr>
                <w:rFonts w:ascii="Arial" w:hAnsi="Arial" w:cs="Arial"/>
                <w:noProof/>
                <w:sz w:val="22"/>
                <w:szCs w:val="22"/>
              </w:rPr>
            </w:r>
            <w:r>
              <w:rPr>
                <w:rFonts w:ascii="Arial" w:hAnsi="Arial" w:cs="Arial"/>
                <w:noProof/>
                <w:sz w:val="22"/>
                <w:szCs w:val="22"/>
              </w:rPr>
              <w:fldChar w:fldCharType="separate"/>
            </w:r>
            <w:r>
              <w:rPr>
                <w:rFonts w:ascii="Arial" w:hAnsi="Arial" w:cs="Arial"/>
                <w:noProof/>
                <w:sz w:val="22"/>
                <w:szCs w:val="22"/>
              </w:rPr>
              <w:fldChar w:fldCharType="end"/>
            </w:r>
            <w:bookmarkEnd w:id="2"/>
            <w:r>
              <w:rPr>
                <w:rFonts w:ascii="Arial" w:hAnsi="Arial" w:cs="Arial"/>
                <w:noProof/>
                <w:sz w:val="22"/>
                <w:szCs w:val="22"/>
              </w:rPr>
              <w:tab/>
            </w:r>
            <w:r>
              <w:rPr>
                <w:rFonts w:ascii="Arial" w:hAnsi="Arial" w:cs="Arial"/>
                <w:sz w:val="22"/>
                <w:szCs w:val="22"/>
              </w:rPr>
              <w:t>Insert other receipt as appropriate:</w:t>
            </w:r>
          </w:p>
          <w:p w:rsidR="00C729EF" w:rsidP="005374B6" w:rsidRDefault="00C729EF" w14:paraId="53AE696F" w14:textId="77777777">
            <w:pPr>
              <w:keepNext/>
              <w:tabs>
                <w:tab w:val="left" w:pos="446"/>
              </w:tabs>
              <w:spacing w:line="240" w:lineRule="exact"/>
              <w:ind w:left="446" w:hanging="446"/>
              <w:rPr>
                <w:rFonts w:ascii="Arial" w:hAnsi="Arial" w:cs="Arial"/>
                <w:sz w:val="22"/>
                <w:szCs w:val="22"/>
              </w:rPr>
            </w:pPr>
          </w:p>
          <w:p w:rsidR="00C729EF" w:rsidP="005374B6" w:rsidRDefault="00C729EF" w14:paraId="650FB0F9" w14:textId="77777777">
            <w:pPr>
              <w:keepNext/>
              <w:tabs>
                <w:tab w:val="left" w:pos="446"/>
              </w:tabs>
              <w:spacing w:line="240" w:lineRule="exact"/>
              <w:ind w:left="446" w:hanging="446"/>
              <w:rPr>
                <w:rFonts w:ascii="Arial" w:hAnsi="Arial" w:cs="Arial"/>
                <w:noProof/>
                <w:sz w:val="22"/>
                <w:szCs w:val="22"/>
              </w:rPr>
            </w:pPr>
          </w:p>
          <w:p w:rsidR="00C729EF" w:rsidP="005374B6" w:rsidRDefault="00C729EF" w14:paraId="26051EA5" w14:textId="77777777">
            <w:pPr>
              <w:keepNext/>
              <w:tabs>
                <w:tab w:val="left" w:pos="446"/>
              </w:tabs>
              <w:spacing w:line="240" w:lineRule="exact"/>
              <w:ind w:left="446" w:hanging="446"/>
              <w:rPr>
                <w:rFonts w:ascii="Arial" w:hAnsi="Arial" w:cs="Arial"/>
                <w:noProof/>
                <w:sz w:val="22"/>
                <w:szCs w:val="22"/>
              </w:rPr>
            </w:pPr>
          </w:p>
        </w:tc>
      </w:tr>
      <w:tr w:rsidR="00C729EF" w:rsidTr="005374B6" w14:paraId="623845F0" w14:textId="77777777">
        <w:trPr>
          <w:cantSplit/>
          <w:trHeight w:val="185"/>
        </w:trPr>
        <w:tc>
          <w:tcPr>
            <w:tcW w:w="2994" w:type="dxa"/>
            <w:vMerge/>
            <w:tcBorders>
              <w:top w:val="single" w:color="auto" w:sz="4" w:space="0"/>
              <w:left w:val="nil"/>
              <w:bottom w:val="nil"/>
              <w:right w:val="single" w:color="auto" w:sz="4" w:space="0"/>
            </w:tcBorders>
            <w:tcMar>
              <w:left w:w="0" w:type="dxa"/>
            </w:tcMar>
          </w:tcPr>
          <w:p w:rsidR="00C729EF" w:rsidP="005374B6" w:rsidRDefault="00C729EF" w14:paraId="0AE84C35" w14:textId="77777777">
            <w:pPr>
              <w:spacing w:line="180" w:lineRule="exact"/>
              <w:rPr>
                <w:rFonts w:ascii="Arial" w:hAnsi="Arial" w:cs="Arial"/>
                <w:noProof/>
                <w:sz w:val="18"/>
                <w:szCs w:val="18"/>
              </w:rPr>
            </w:pPr>
          </w:p>
        </w:tc>
        <w:tc>
          <w:tcPr>
            <w:tcW w:w="398" w:type="dxa"/>
            <w:vMerge/>
            <w:tcBorders>
              <w:top w:val="single" w:color="auto" w:sz="4" w:space="0"/>
              <w:left w:val="single" w:color="auto" w:sz="4" w:space="0"/>
              <w:bottom w:val="single" w:color="auto" w:sz="4" w:space="0"/>
              <w:right w:val="nil"/>
            </w:tcBorders>
          </w:tcPr>
          <w:p w:rsidR="00C729EF" w:rsidP="005374B6" w:rsidRDefault="00C729EF" w14:paraId="0CC04AD9" w14:textId="77777777">
            <w:pPr>
              <w:spacing w:line="240" w:lineRule="exact"/>
              <w:rPr>
                <w:rFonts w:ascii="Arial" w:hAnsi="Arial" w:cs="Arial"/>
                <w:sz w:val="22"/>
                <w:szCs w:val="22"/>
              </w:rPr>
            </w:pPr>
          </w:p>
        </w:tc>
        <w:tc>
          <w:tcPr>
            <w:tcW w:w="5564" w:type="dxa"/>
            <w:vMerge/>
            <w:tcBorders>
              <w:top w:val="single" w:color="auto" w:sz="4" w:space="0"/>
              <w:left w:val="nil"/>
              <w:bottom w:val="single" w:color="auto" w:sz="4" w:space="0"/>
              <w:right w:val="single" w:color="auto" w:sz="4" w:space="0"/>
            </w:tcBorders>
          </w:tcPr>
          <w:p w:rsidR="00C729EF" w:rsidP="005374B6" w:rsidRDefault="00C729EF" w14:paraId="48042625" w14:textId="77777777">
            <w:pPr>
              <w:tabs>
                <w:tab w:val="left" w:pos="362"/>
              </w:tabs>
              <w:spacing w:line="240" w:lineRule="exact"/>
              <w:rPr>
                <w:rFonts w:ascii="Arial" w:hAnsi="Arial" w:cs="Arial"/>
                <w:noProof/>
                <w:sz w:val="22"/>
                <w:szCs w:val="22"/>
              </w:rPr>
            </w:pPr>
          </w:p>
        </w:tc>
      </w:tr>
      <w:tr w:rsidR="00C729EF" w:rsidTr="005374B6" w14:paraId="72114476" w14:textId="77777777">
        <w:trPr>
          <w:cantSplit/>
          <w:trHeight w:val="122"/>
        </w:trPr>
        <w:tc>
          <w:tcPr>
            <w:tcW w:w="2994" w:type="dxa"/>
            <w:vMerge w:val="restart"/>
            <w:tcBorders>
              <w:top w:val="nil"/>
              <w:left w:val="nil"/>
              <w:bottom w:val="single" w:color="auto" w:sz="4" w:space="0"/>
              <w:right w:val="single" w:color="auto" w:sz="4" w:space="0"/>
            </w:tcBorders>
            <w:tcMar>
              <w:left w:w="0" w:type="dxa"/>
            </w:tcMar>
          </w:tcPr>
          <w:p w:rsidR="00C729EF" w:rsidP="005374B6" w:rsidRDefault="00C729EF" w14:paraId="23DFE2A1" w14:textId="77777777">
            <w:pPr>
              <w:spacing w:line="180" w:lineRule="exact"/>
              <w:rPr>
                <w:rFonts w:ascii="Arial" w:hAnsi="Arial" w:cs="Arial"/>
                <w:sz w:val="18"/>
                <w:szCs w:val="18"/>
              </w:rPr>
            </w:pPr>
            <w:r>
              <w:rPr>
                <w:rFonts w:ascii="Arial" w:hAnsi="Arial" w:cs="Arial"/>
                <w:sz w:val="18"/>
                <w:szCs w:val="18"/>
              </w:rPr>
              <w:t xml:space="preserve">Place 'X' in any box that applies. </w:t>
            </w:r>
          </w:p>
          <w:p w:rsidR="00C729EF" w:rsidP="005374B6" w:rsidRDefault="00C729EF" w14:paraId="5F05F72E" w14:textId="77777777">
            <w:pPr>
              <w:spacing w:line="180" w:lineRule="exact"/>
              <w:rPr>
                <w:rFonts w:ascii="Arial" w:hAnsi="Arial" w:cs="Arial"/>
                <w:sz w:val="18"/>
                <w:szCs w:val="18"/>
              </w:rPr>
            </w:pPr>
          </w:p>
          <w:p w:rsidR="00C729EF" w:rsidP="005374B6" w:rsidRDefault="00C729EF" w14:paraId="02E87E80" w14:textId="77777777">
            <w:pPr>
              <w:spacing w:line="180" w:lineRule="exact"/>
              <w:rPr>
                <w:rFonts w:ascii="Arial" w:hAnsi="Arial" w:cs="Arial"/>
                <w:sz w:val="18"/>
                <w:szCs w:val="18"/>
              </w:rPr>
            </w:pPr>
          </w:p>
          <w:p w:rsidR="00C729EF" w:rsidP="005374B6" w:rsidRDefault="00C729EF" w14:paraId="2C499F5C" w14:textId="77777777">
            <w:pPr>
              <w:spacing w:line="180" w:lineRule="exact"/>
              <w:rPr>
                <w:rFonts w:ascii="Arial" w:hAnsi="Arial" w:cs="Arial"/>
                <w:sz w:val="18"/>
                <w:szCs w:val="18"/>
              </w:rPr>
            </w:pPr>
            <w:r>
              <w:rPr>
                <w:rFonts w:ascii="Arial" w:hAnsi="Arial" w:cs="Arial"/>
                <w:sz w:val="18"/>
                <w:szCs w:val="18"/>
              </w:rPr>
              <w:t>Add any modifications.</w:t>
            </w:r>
          </w:p>
        </w:tc>
        <w:tc>
          <w:tcPr>
            <w:tcW w:w="398" w:type="dxa"/>
            <w:vMerge w:val="restart"/>
            <w:tcBorders>
              <w:top w:val="single" w:color="auto" w:sz="4" w:space="0"/>
              <w:left w:val="single" w:color="auto" w:sz="4" w:space="0"/>
              <w:bottom w:val="single" w:color="auto" w:sz="4" w:space="0"/>
              <w:right w:val="nil"/>
            </w:tcBorders>
          </w:tcPr>
          <w:p w:rsidR="00C729EF" w:rsidP="005374B6" w:rsidRDefault="00C729EF" w14:paraId="1F73625F" w14:textId="77777777">
            <w:pPr>
              <w:spacing w:line="240" w:lineRule="exact"/>
              <w:rPr>
                <w:rFonts w:ascii="Arial" w:hAnsi="Arial" w:cs="Arial"/>
                <w:sz w:val="22"/>
                <w:szCs w:val="22"/>
              </w:rPr>
            </w:pPr>
            <w:r>
              <w:rPr>
                <w:rFonts w:ascii="Arial" w:hAnsi="Arial" w:cs="Arial"/>
                <w:sz w:val="22"/>
                <w:szCs w:val="22"/>
              </w:rPr>
              <w:t>9</w:t>
            </w:r>
          </w:p>
        </w:tc>
        <w:tc>
          <w:tcPr>
            <w:tcW w:w="5564" w:type="dxa"/>
            <w:tcBorders>
              <w:top w:val="single" w:color="auto" w:sz="4" w:space="0"/>
              <w:left w:val="nil"/>
              <w:bottom w:val="nil"/>
              <w:right w:val="single" w:color="auto" w:sz="4" w:space="0"/>
            </w:tcBorders>
          </w:tcPr>
          <w:p w:rsidR="00C729EF" w:rsidP="005374B6" w:rsidRDefault="00C729EF" w14:paraId="289187BE" w14:textId="77777777">
            <w:pPr>
              <w:spacing w:line="240" w:lineRule="exact"/>
              <w:rPr>
                <w:rFonts w:ascii="Arial" w:hAnsi="Arial" w:cs="Arial"/>
                <w:sz w:val="22"/>
                <w:szCs w:val="22"/>
              </w:rPr>
            </w:pPr>
            <w:r>
              <w:rPr>
                <w:rFonts w:ascii="Arial" w:hAnsi="Arial" w:cs="Arial"/>
                <w:sz w:val="22"/>
                <w:szCs w:val="22"/>
              </w:rPr>
              <w:t>The transferor transfers with</w:t>
            </w:r>
          </w:p>
        </w:tc>
      </w:tr>
      <w:tr w:rsidR="00C729EF" w:rsidTr="005374B6" w14:paraId="46AF12ED" w14:textId="77777777">
        <w:trPr>
          <w:cantSplit/>
          <w:trHeight w:val="122"/>
        </w:trPr>
        <w:tc>
          <w:tcPr>
            <w:tcW w:w="2994" w:type="dxa"/>
            <w:vMerge/>
            <w:tcBorders>
              <w:top w:val="single" w:color="auto" w:sz="4" w:space="0"/>
              <w:left w:val="nil"/>
              <w:bottom w:val="single" w:color="auto" w:sz="4" w:space="0"/>
              <w:right w:val="single" w:color="auto" w:sz="4" w:space="0"/>
            </w:tcBorders>
            <w:tcMar>
              <w:left w:w="0" w:type="dxa"/>
            </w:tcMar>
          </w:tcPr>
          <w:p w:rsidR="00C729EF" w:rsidP="005374B6" w:rsidRDefault="00C729EF" w14:paraId="1B7C44CD" w14:textId="77777777">
            <w:pPr>
              <w:spacing w:line="180" w:lineRule="exact"/>
              <w:rPr>
                <w:rFonts w:ascii="Arial" w:hAnsi="Arial" w:cs="Arial"/>
                <w:sz w:val="18"/>
                <w:szCs w:val="18"/>
              </w:rPr>
            </w:pPr>
          </w:p>
        </w:tc>
        <w:tc>
          <w:tcPr>
            <w:tcW w:w="398" w:type="dxa"/>
            <w:vMerge/>
            <w:tcBorders>
              <w:top w:val="single" w:color="auto" w:sz="4" w:space="0"/>
              <w:left w:val="single" w:color="auto" w:sz="4" w:space="0"/>
              <w:bottom w:val="single" w:color="auto" w:sz="4" w:space="0"/>
              <w:right w:val="nil"/>
            </w:tcBorders>
          </w:tcPr>
          <w:p w:rsidR="00C729EF" w:rsidP="005374B6" w:rsidRDefault="00C729EF" w14:paraId="09682F8A" w14:textId="77777777">
            <w:pPr>
              <w:spacing w:line="240" w:lineRule="exact"/>
              <w:rPr>
                <w:rFonts w:ascii="Arial" w:hAnsi="Arial" w:cs="Arial"/>
                <w:sz w:val="22"/>
                <w:szCs w:val="22"/>
              </w:rPr>
            </w:pPr>
          </w:p>
        </w:tc>
        <w:tc>
          <w:tcPr>
            <w:tcW w:w="5564" w:type="dxa"/>
            <w:tcBorders>
              <w:top w:val="nil"/>
              <w:left w:val="nil"/>
              <w:bottom w:val="nil"/>
              <w:right w:val="single" w:color="auto" w:sz="4" w:space="0"/>
            </w:tcBorders>
          </w:tcPr>
          <w:p w:rsidR="00C729EF" w:rsidP="005374B6" w:rsidRDefault="00C729EF" w14:paraId="7CF4640C" w14:textId="77777777">
            <w:pPr>
              <w:tabs>
                <w:tab w:val="left" w:pos="446"/>
              </w:tabs>
              <w:spacing w:line="240" w:lineRule="exact"/>
              <w:rPr>
                <w:rFonts w:ascii="Arial" w:hAnsi="Arial" w:cs="Arial"/>
                <w:sz w:val="22"/>
                <w:szCs w:val="22"/>
              </w:rPr>
            </w:pPr>
            <w:r>
              <w:rPr>
                <w:rFonts w:ascii="Arial" w:hAnsi="Arial" w:cs="Arial"/>
                <w:sz w:val="22"/>
                <w:szCs w:val="22"/>
              </w:rPr>
              <w:fldChar w:fldCharType="begin">
                <w:ffData>
                  <w:name w:val="Check6"/>
                  <w:enabled/>
                  <w:calcOnExit w:val="0"/>
                  <w:checkBox>
                    <w:sizeAuto/>
                    <w:default w:val="1"/>
                  </w:checkBox>
                </w:ffData>
              </w:fldChar>
            </w:r>
            <w:bookmarkStart w:name="Check6" w:id="3"/>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3"/>
            <w:r>
              <w:rPr>
                <w:rFonts w:ascii="Arial" w:hAnsi="Arial" w:cs="Arial"/>
                <w:sz w:val="22"/>
                <w:szCs w:val="22"/>
              </w:rPr>
              <w:tab/>
            </w:r>
            <w:r>
              <w:rPr>
                <w:rFonts w:ascii="Arial" w:hAnsi="Arial" w:cs="Arial"/>
                <w:sz w:val="22"/>
                <w:szCs w:val="22"/>
              </w:rPr>
              <w:t>full title guarantee</w:t>
            </w:r>
          </w:p>
        </w:tc>
      </w:tr>
      <w:tr w:rsidR="00C729EF" w:rsidTr="005374B6" w14:paraId="4FD7DD2D" w14:textId="77777777">
        <w:trPr>
          <w:cantSplit/>
          <w:trHeight w:val="122"/>
        </w:trPr>
        <w:tc>
          <w:tcPr>
            <w:tcW w:w="2994" w:type="dxa"/>
            <w:vMerge/>
            <w:tcBorders>
              <w:top w:val="single" w:color="auto" w:sz="4" w:space="0"/>
              <w:left w:val="nil"/>
              <w:bottom w:val="nil"/>
              <w:right w:val="single" w:color="auto" w:sz="4" w:space="0"/>
            </w:tcBorders>
            <w:tcMar>
              <w:left w:w="0" w:type="dxa"/>
            </w:tcMar>
          </w:tcPr>
          <w:p w:rsidR="00C729EF" w:rsidP="005374B6" w:rsidRDefault="00C729EF" w14:paraId="4575DD99" w14:textId="77777777">
            <w:pPr>
              <w:spacing w:line="180" w:lineRule="exact"/>
              <w:rPr>
                <w:rFonts w:ascii="Arial" w:hAnsi="Arial" w:cs="Arial"/>
                <w:sz w:val="18"/>
                <w:szCs w:val="18"/>
              </w:rPr>
            </w:pPr>
          </w:p>
        </w:tc>
        <w:tc>
          <w:tcPr>
            <w:tcW w:w="398" w:type="dxa"/>
            <w:vMerge/>
            <w:tcBorders>
              <w:top w:val="single" w:color="auto" w:sz="4" w:space="0"/>
              <w:left w:val="single" w:color="auto" w:sz="4" w:space="0"/>
              <w:bottom w:val="single" w:color="auto" w:sz="4" w:space="0"/>
              <w:right w:val="nil"/>
            </w:tcBorders>
          </w:tcPr>
          <w:p w:rsidR="00C729EF" w:rsidP="005374B6" w:rsidRDefault="00C729EF" w14:paraId="55C305B5" w14:textId="77777777">
            <w:pPr>
              <w:spacing w:line="240" w:lineRule="exact"/>
              <w:rPr>
                <w:rFonts w:ascii="Arial" w:hAnsi="Arial" w:cs="Arial"/>
                <w:sz w:val="22"/>
                <w:szCs w:val="22"/>
              </w:rPr>
            </w:pPr>
          </w:p>
        </w:tc>
        <w:tc>
          <w:tcPr>
            <w:tcW w:w="5564" w:type="dxa"/>
            <w:tcBorders>
              <w:top w:val="nil"/>
              <w:left w:val="nil"/>
              <w:bottom w:val="single" w:color="auto" w:sz="4" w:space="0"/>
              <w:right w:val="single" w:color="auto" w:sz="4" w:space="0"/>
            </w:tcBorders>
          </w:tcPr>
          <w:p w:rsidR="00C729EF" w:rsidP="005374B6" w:rsidRDefault="00C729EF" w14:paraId="35BEC367" w14:textId="77777777">
            <w:pPr>
              <w:tabs>
                <w:tab w:val="left" w:pos="446"/>
              </w:tabs>
              <w:spacing w:line="240" w:lineRule="exact"/>
              <w:rPr>
                <w:rFonts w:ascii="Arial" w:hAnsi="Arial" w:cs="Arial"/>
                <w:sz w:val="22"/>
                <w:szCs w:val="22"/>
              </w:rPr>
            </w:pPr>
            <w:r>
              <w:rPr>
                <w:rFonts w:ascii="Arial" w:hAnsi="Arial" w:cs="Arial"/>
                <w:sz w:val="22"/>
                <w:szCs w:val="22"/>
              </w:rPr>
              <w:fldChar w:fldCharType="begin">
                <w:ffData>
                  <w:name w:val="Check7"/>
                  <w:enabled/>
                  <w:calcOnExit w:val="0"/>
                  <w:checkBox>
                    <w:sizeAuto/>
                    <w:default w:val="0"/>
                  </w:checkBox>
                </w:ffData>
              </w:fldChar>
            </w:r>
            <w:bookmarkStart w:name="Check7" w:id="4"/>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4"/>
            <w:r>
              <w:rPr>
                <w:rFonts w:ascii="Arial" w:hAnsi="Arial" w:cs="Arial"/>
                <w:sz w:val="22"/>
                <w:szCs w:val="22"/>
              </w:rPr>
              <w:tab/>
            </w:r>
            <w:r>
              <w:rPr>
                <w:rFonts w:ascii="Arial" w:hAnsi="Arial" w:cs="Arial"/>
                <w:sz w:val="22"/>
                <w:szCs w:val="22"/>
              </w:rPr>
              <w:t>limited title guarantee</w:t>
            </w:r>
          </w:p>
          <w:p w:rsidR="00C729EF" w:rsidP="005374B6" w:rsidRDefault="00C729EF" w14:paraId="725B074E" w14:textId="77777777">
            <w:pPr>
              <w:tabs>
                <w:tab w:val="left" w:pos="446"/>
              </w:tabs>
              <w:spacing w:line="240" w:lineRule="exact"/>
              <w:rPr>
                <w:rFonts w:ascii="Arial" w:hAnsi="Arial" w:cs="Arial"/>
                <w:sz w:val="22"/>
                <w:szCs w:val="22"/>
              </w:rPr>
            </w:pPr>
          </w:p>
          <w:p w:rsidR="00C729EF" w:rsidP="005374B6" w:rsidRDefault="00C729EF" w14:paraId="293420B7" w14:textId="77777777">
            <w:pPr>
              <w:tabs>
                <w:tab w:val="left" w:pos="446"/>
              </w:tabs>
              <w:spacing w:line="240" w:lineRule="exact"/>
              <w:rPr>
                <w:rFonts w:ascii="Arial" w:hAnsi="Arial" w:cs="Arial"/>
                <w:sz w:val="22"/>
                <w:szCs w:val="22"/>
              </w:rPr>
            </w:pPr>
          </w:p>
        </w:tc>
      </w:tr>
    </w:tbl>
    <w:p w:rsidR="00C729EF" w:rsidP="00C729EF" w:rsidRDefault="00C729EF" w14:paraId="274CF93E" w14:textId="77777777">
      <w:r>
        <w:br w:type="page"/>
      </w:r>
    </w:p>
    <w:tbl>
      <w:tblPr>
        <w:tblW w:w="8934" w:type="dxa"/>
        <w:tblInd w:w="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57" w:type="dxa"/>
          <w:bottom w:w="57" w:type="dxa"/>
        </w:tblCellMar>
        <w:tblLook w:val="0000" w:firstRow="0" w:lastRow="0" w:firstColumn="0" w:lastColumn="0" w:noHBand="0" w:noVBand="0"/>
      </w:tblPr>
      <w:tblGrid>
        <w:gridCol w:w="2986"/>
        <w:gridCol w:w="550"/>
        <w:gridCol w:w="5398"/>
      </w:tblGrid>
      <w:tr w:rsidR="00C729EF" w:rsidTr="005374B6" w14:paraId="765195E3" w14:textId="77777777">
        <w:trPr>
          <w:cantSplit/>
          <w:trHeight w:val="230"/>
        </w:trPr>
        <w:tc>
          <w:tcPr>
            <w:tcW w:w="2986" w:type="dxa"/>
            <w:vMerge w:val="restart"/>
            <w:tcBorders>
              <w:top w:val="nil"/>
              <w:left w:val="nil"/>
              <w:bottom w:val="nil"/>
              <w:right w:val="single" w:color="auto" w:sz="4" w:space="0"/>
            </w:tcBorders>
            <w:tcMar>
              <w:left w:w="0" w:type="dxa"/>
            </w:tcMar>
          </w:tcPr>
          <w:p w:rsidR="00C729EF" w:rsidP="005374B6" w:rsidRDefault="00C729EF" w14:paraId="4F027698" w14:textId="77777777">
            <w:pPr>
              <w:spacing w:line="180" w:lineRule="exact"/>
              <w:rPr>
                <w:rFonts w:ascii="Arial" w:hAnsi="Arial" w:cs="Arial"/>
                <w:sz w:val="18"/>
                <w:szCs w:val="18"/>
              </w:rPr>
            </w:pPr>
            <w:r>
              <w:rPr>
                <w:rFonts w:ascii="Arial" w:hAnsi="Arial" w:cs="Arial"/>
                <w:sz w:val="18"/>
                <w:szCs w:val="18"/>
              </w:rPr>
              <w:t>Where the transferee is more than one person, place 'X' in the appropriate box.</w:t>
            </w:r>
          </w:p>
          <w:p w:rsidR="00C729EF" w:rsidP="005374B6" w:rsidRDefault="00C729EF" w14:paraId="2C8C9277" w14:textId="77777777">
            <w:pPr>
              <w:spacing w:line="180" w:lineRule="exact"/>
              <w:rPr>
                <w:rFonts w:ascii="Arial" w:hAnsi="Arial" w:cs="Arial"/>
                <w:sz w:val="18"/>
                <w:szCs w:val="18"/>
              </w:rPr>
            </w:pPr>
          </w:p>
          <w:p w:rsidR="00C729EF" w:rsidP="005374B6" w:rsidRDefault="00C729EF" w14:paraId="27DBB2A1" w14:textId="77777777">
            <w:pPr>
              <w:spacing w:line="180" w:lineRule="exact"/>
              <w:rPr>
                <w:rFonts w:ascii="Arial" w:hAnsi="Arial" w:cs="Arial"/>
                <w:sz w:val="18"/>
                <w:szCs w:val="18"/>
              </w:rPr>
            </w:pPr>
          </w:p>
          <w:p w:rsidR="00C729EF" w:rsidP="005374B6" w:rsidRDefault="00C729EF" w14:paraId="32608456" w14:textId="77777777">
            <w:pPr>
              <w:spacing w:line="180" w:lineRule="exact"/>
              <w:rPr>
                <w:rFonts w:ascii="Arial" w:hAnsi="Arial" w:cs="Arial"/>
                <w:sz w:val="18"/>
                <w:szCs w:val="18"/>
              </w:rPr>
            </w:pPr>
          </w:p>
          <w:p w:rsidR="00C729EF" w:rsidP="005374B6" w:rsidRDefault="00C729EF" w14:paraId="3BC19369" w14:textId="77777777">
            <w:pPr>
              <w:spacing w:line="180" w:lineRule="exact"/>
              <w:rPr>
                <w:rFonts w:ascii="Arial" w:hAnsi="Arial" w:cs="Arial"/>
                <w:sz w:val="18"/>
                <w:szCs w:val="18"/>
              </w:rPr>
            </w:pPr>
          </w:p>
          <w:p w:rsidR="00C729EF" w:rsidP="005374B6" w:rsidRDefault="00C729EF" w14:paraId="0C40F784" w14:textId="77777777">
            <w:pPr>
              <w:spacing w:line="180" w:lineRule="exact"/>
              <w:rPr>
                <w:rFonts w:ascii="Arial" w:hAnsi="Arial" w:cs="Arial"/>
                <w:sz w:val="18"/>
                <w:szCs w:val="18"/>
              </w:rPr>
            </w:pPr>
          </w:p>
          <w:p w:rsidR="00C729EF" w:rsidP="005374B6" w:rsidRDefault="00C729EF" w14:paraId="33644AA9" w14:textId="77777777">
            <w:pPr>
              <w:spacing w:line="180" w:lineRule="exact"/>
              <w:rPr>
                <w:rFonts w:ascii="Arial" w:hAnsi="Arial" w:cs="Arial"/>
                <w:sz w:val="18"/>
                <w:szCs w:val="18"/>
              </w:rPr>
            </w:pPr>
          </w:p>
          <w:p w:rsidR="00C729EF" w:rsidP="005374B6" w:rsidRDefault="00C729EF" w14:paraId="299108B7" w14:textId="77777777">
            <w:pPr>
              <w:spacing w:line="180" w:lineRule="exact"/>
              <w:rPr>
                <w:rFonts w:ascii="Arial" w:hAnsi="Arial" w:cs="Arial"/>
                <w:sz w:val="18"/>
                <w:szCs w:val="18"/>
              </w:rPr>
            </w:pPr>
          </w:p>
          <w:p w:rsidR="00C729EF" w:rsidP="005374B6" w:rsidRDefault="00C729EF" w14:paraId="3C082DB8" w14:textId="77777777">
            <w:pPr>
              <w:spacing w:line="180" w:lineRule="exact"/>
              <w:rPr>
                <w:rFonts w:ascii="Arial" w:hAnsi="Arial" w:cs="Arial"/>
                <w:sz w:val="18"/>
                <w:szCs w:val="18"/>
              </w:rPr>
            </w:pPr>
          </w:p>
          <w:p w:rsidR="00C729EF" w:rsidP="005374B6" w:rsidRDefault="00C729EF" w14:paraId="20CED27F" w14:textId="77777777">
            <w:pPr>
              <w:spacing w:line="180" w:lineRule="exact"/>
              <w:rPr>
                <w:rFonts w:ascii="Arial" w:hAnsi="Arial" w:cs="Arial"/>
                <w:sz w:val="18"/>
                <w:szCs w:val="18"/>
              </w:rPr>
            </w:pPr>
            <w:r>
              <w:rPr>
                <w:rFonts w:ascii="Arial" w:hAnsi="Arial" w:cs="Arial"/>
                <w:sz w:val="18"/>
                <w:szCs w:val="18"/>
              </w:rPr>
              <w:t>Complete as necessary.</w:t>
            </w:r>
          </w:p>
          <w:p w:rsidR="00C729EF" w:rsidP="005374B6" w:rsidRDefault="00C729EF" w14:paraId="396E2622" w14:textId="77777777">
            <w:pPr>
              <w:spacing w:line="180" w:lineRule="exact"/>
              <w:rPr>
                <w:rFonts w:ascii="Arial" w:hAnsi="Arial" w:cs="Arial"/>
                <w:sz w:val="18"/>
                <w:szCs w:val="18"/>
              </w:rPr>
            </w:pPr>
          </w:p>
          <w:p w:rsidR="00C729EF" w:rsidP="005374B6" w:rsidRDefault="00C729EF" w14:paraId="51B9B194" w14:textId="77777777">
            <w:pPr>
              <w:spacing w:line="180" w:lineRule="exact"/>
              <w:rPr>
                <w:rFonts w:ascii="Arial" w:hAnsi="Arial" w:cs="Arial"/>
                <w:sz w:val="18"/>
                <w:szCs w:val="18"/>
              </w:rPr>
            </w:pPr>
            <w:r>
              <w:rPr>
                <w:rFonts w:ascii="Arial" w:hAnsi="Arial" w:cs="Arial"/>
                <w:sz w:val="18"/>
                <w:szCs w:val="18"/>
              </w:rPr>
              <w:t xml:space="preserve">The registrar will enter a Form A restriction in the register </w:t>
            </w:r>
            <w:r w:rsidRPr="007E27C1">
              <w:rPr>
                <w:rFonts w:ascii="Arial" w:hAnsi="Arial" w:cs="Arial"/>
                <w:i/>
                <w:sz w:val="18"/>
                <w:szCs w:val="18"/>
              </w:rPr>
              <w:t>unless</w:t>
            </w:r>
            <w:r>
              <w:rPr>
                <w:rFonts w:ascii="Arial" w:hAnsi="Arial" w:cs="Arial"/>
                <w:sz w:val="18"/>
                <w:szCs w:val="18"/>
              </w:rPr>
              <w:t>:</w:t>
            </w:r>
          </w:p>
          <w:p w:rsidR="00C729EF" w:rsidP="00C729EF" w:rsidRDefault="00C729EF" w14:paraId="5BDE62B1" w14:textId="77777777">
            <w:pPr>
              <w:numPr>
                <w:ilvl w:val="0"/>
                <w:numId w:val="19"/>
              </w:numPr>
              <w:spacing w:line="180" w:lineRule="exact"/>
              <w:rPr>
                <w:rFonts w:ascii="Arial" w:hAnsi="Arial" w:cs="Arial"/>
                <w:sz w:val="18"/>
                <w:szCs w:val="18"/>
              </w:rPr>
            </w:pPr>
            <w:r>
              <w:rPr>
                <w:rFonts w:ascii="Arial" w:hAnsi="Arial" w:cs="Arial"/>
                <w:sz w:val="18"/>
                <w:szCs w:val="18"/>
              </w:rPr>
              <w:t>an ‘X’ is placed:</w:t>
            </w:r>
          </w:p>
          <w:p w:rsidR="00C729EF" w:rsidP="00C729EF" w:rsidRDefault="00C729EF" w14:paraId="7D7CF7AA" w14:textId="77777777">
            <w:pPr>
              <w:numPr>
                <w:ilvl w:val="0"/>
                <w:numId w:val="19"/>
              </w:numPr>
              <w:spacing w:line="180" w:lineRule="exact"/>
              <w:ind w:left="705"/>
              <w:rPr>
                <w:rFonts w:ascii="Arial" w:hAnsi="Arial" w:cs="Arial"/>
                <w:sz w:val="18"/>
                <w:szCs w:val="18"/>
              </w:rPr>
            </w:pPr>
            <w:r>
              <w:rPr>
                <w:rFonts w:ascii="Arial" w:hAnsi="Arial" w:cs="Arial"/>
                <w:sz w:val="18"/>
                <w:szCs w:val="18"/>
              </w:rPr>
              <w:t>in the first box, or</w:t>
            </w:r>
          </w:p>
          <w:p w:rsidR="00C729EF" w:rsidP="00C729EF" w:rsidRDefault="00C729EF" w14:paraId="3E362D05" w14:textId="77777777">
            <w:pPr>
              <w:keepNext/>
              <w:numPr>
                <w:ilvl w:val="0"/>
                <w:numId w:val="19"/>
              </w:numPr>
              <w:spacing w:line="180" w:lineRule="exact"/>
              <w:ind w:left="705"/>
              <w:rPr>
                <w:rFonts w:ascii="Arial" w:hAnsi="Arial" w:cs="Arial"/>
                <w:sz w:val="18"/>
                <w:szCs w:val="18"/>
              </w:rPr>
            </w:pPr>
            <w:r>
              <w:rPr>
                <w:rFonts w:ascii="Arial" w:hAnsi="Arial" w:cs="Arial"/>
                <w:sz w:val="18"/>
                <w:szCs w:val="18"/>
              </w:rPr>
              <w:t xml:space="preserve">in the third box and the details of the trust or of the trust instrument show that the transferees are to hold the property on trust for themselves alone as joint tenants, </w:t>
            </w:r>
            <w:r w:rsidRPr="00824073">
              <w:rPr>
                <w:rFonts w:ascii="Arial" w:hAnsi="Arial" w:cs="Arial"/>
                <w:i/>
                <w:sz w:val="18"/>
                <w:szCs w:val="18"/>
              </w:rPr>
              <w:t>or</w:t>
            </w:r>
          </w:p>
          <w:p w:rsidR="00C729EF" w:rsidP="00C729EF" w:rsidRDefault="00C729EF" w14:paraId="3F69E0D3" w14:textId="77777777">
            <w:pPr>
              <w:numPr>
                <w:ilvl w:val="0"/>
                <w:numId w:val="19"/>
              </w:numPr>
              <w:spacing w:line="180" w:lineRule="exact"/>
              <w:rPr>
                <w:rFonts w:ascii="Arial" w:hAnsi="Arial" w:cs="Arial"/>
                <w:sz w:val="18"/>
                <w:szCs w:val="18"/>
              </w:rPr>
            </w:pPr>
            <w:r>
              <w:rPr>
                <w:rFonts w:ascii="Arial" w:hAnsi="Arial" w:cs="Arial"/>
                <w:sz w:val="18"/>
                <w:szCs w:val="18"/>
              </w:rPr>
              <w:t>it is clear from completion of a form JO lodged with this application that the transferees are to hold the property on trust for themselves alone as joint tenants.</w:t>
            </w:r>
          </w:p>
          <w:p w:rsidR="00C729EF" w:rsidP="005374B6" w:rsidRDefault="00C729EF" w14:paraId="5BE2C77B" w14:textId="77777777">
            <w:pPr>
              <w:spacing w:line="180" w:lineRule="exact"/>
              <w:rPr>
                <w:rFonts w:ascii="Arial" w:hAnsi="Arial" w:cs="Arial"/>
                <w:sz w:val="18"/>
                <w:szCs w:val="18"/>
              </w:rPr>
            </w:pPr>
          </w:p>
          <w:p w:rsidR="00C729EF" w:rsidP="005374B6" w:rsidRDefault="00C729EF" w14:paraId="260BA8CE" w14:textId="77777777">
            <w:pPr>
              <w:spacing w:line="180" w:lineRule="exact"/>
              <w:rPr>
                <w:rFonts w:ascii="Arial" w:hAnsi="Arial" w:cs="Arial"/>
                <w:sz w:val="18"/>
                <w:szCs w:val="18"/>
              </w:rPr>
            </w:pPr>
            <w:r>
              <w:rPr>
                <w:rFonts w:ascii="Arial" w:hAnsi="Arial" w:cs="Arial"/>
                <w:sz w:val="18"/>
                <w:szCs w:val="18"/>
              </w:rPr>
              <w:t xml:space="preserve">Please refer to </w:t>
            </w:r>
            <w:hyperlink w:history="1" r:id="rId15">
              <w:r w:rsidRPr="003376CF">
                <w:rPr>
                  <w:rStyle w:val="Hyperlink"/>
                  <w:rFonts w:ascii="Arial" w:hAnsi="Arial" w:cs="Arial"/>
                  <w:i/>
                  <w:sz w:val="18"/>
                  <w:szCs w:val="18"/>
                </w:rPr>
                <w:t>Joint property ownership</w:t>
              </w:r>
            </w:hyperlink>
            <w:r>
              <w:rPr>
                <w:rFonts w:ascii="Arial" w:hAnsi="Arial" w:cs="Arial"/>
                <w:sz w:val="18"/>
                <w:szCs w:val="18"/>
              </w:rPr>
              <w:t xml:space="preserve"> and </w:t>
            </w:r>
            <w:hyperlink w:history="1" r:id="rId16">
              <w:r w:rsidRPr="003376CF">
                <w:rPr>
                  <w:rStyle w:val="Hyperlink"/>
                  <w:rFonts w:ascii="Arial" w:hAnsi="Arial" w:cs="Arial"/>
                  <w:sz w:val="18"/>
                  <w:szCs w:val="18"/>
                </w:rPr>
                <w:t xml:space="preserve">practice guide </w:t>
              </w:r>
              <w:r w:rsidRPr="003376CF">
                <w:rPr>
                  <w:rStyle w:val="Hyperlink"/>
                  <w:rFonts w:ascii="Arial" w:hAnsi="Arial" w:cs="Arial"/>
                  <w:i/>
                  <w:sz w:val="18"/>
                  <w:szCs w:val="18"/>
                </w:rPr>
                <w:t>24: private trusts of land</w:t>
              </w:r>
            </w:hyperlink>
            <w:r>
              <w:rPr>
                <w:rFonts w:ascii="Arial" w:hAnsi="Arial" w:cs="Arial"/>
                <w:sz w:val="18"/>
                <w:szCs w:val="18"/>
              </w:rPr>
              <w:t xml:space="preserve"> for further guidance. These are both available on the GOV.UK website.</w:t>
            </w:r>
          </w:p>
          <w:p w:rsidR="00C729EF" w:rsidP="005374B6" w:rsidRDefault="00C729EF" w14:paraId="2857A8A0" w14:textId="77777777">
            <w:pPr>
              <w:spacing w:line="180" w:lineRule="exact"/>
              <w:rPr>
                <w:rFonts w:ascii="Arial" w:hAnsi="Arial" w:cs="Arial"/>
                <w:sz w:val="18"/>
                <w:szCs w:val="18"/>
              </w:rPr>
            </w:pPr>
          </w:p>
        </w:tc>
        <w:tc>
          <w:tcPr>
            <w:tcW w:w="550" w:type="dxa"/>
            <w:tcBorders>
              <w:top w:val="single" w:color="auto" w:sz="4" w:space="0"/>
              <w:left w:val="single" w:color="auto" w:sz="4" w:space="0"/>
              <w:bottom w:val="nil"/>
              <w:right w:val="nil"/>
            </w:tcBorders>
          </w:tcPr>
          <w:p w:rsidR="00C729EF" w:rsidP="005374B6" w:rsidRDefault="00C729EF" w14:paraId="45ECC808" w14:textId="77777777">
            <w:pPr>
              <w:spacing w:line="240" w:lineRule="exact"/>
              <w:rPr>
                <w:rFonts w:ascii="Arial" w:hAnsi="Arial" w:cs="Arial"/>
                <w:sz w:val="22"/>
                <w:szCs w:val="22"/>
              </w:rPr>
            </w:pPr>
            <w:r>
              <w:rPr>
                <w:rFonts w:ascii="Arial" w:hAnsi="Arial" w:cs="Arial"/>
                <w:sz w:val="22"/>
                <w:szCs w:val="22"/>
              </w:rPr>
              <w:t>10</w:t>
            </w:r>
          </w:p>
        </w:tc>
        <w:tc>
          <w:tcPr>
            <w:tcW w:w="5398" w:type="dxa"/>
            <w:tcBorders>
              <w:top w:val="single" w:color="auto" w:sz="4" w:space="0"/>
              <w:left w:val="nil"/>
              <w:bottom w:val="nil"/>
              <w:right w:val="single" w:color="auto" w:sz="4" w:space="0"/>
            </w:tcBorders>
          </w:tcPr>
          <w:p w:rsidR="00C729EF" w:rsidP="005374B6" w:rsidRDefault="00C729EF" w14:paraId="27C2C6CE" w14:textId="77777777">
            <w:pPr>
              <w:spacing w:line="240" w:lineRule="exact"/>
              <w:rPr>
                <w:rFonts w:ascii="Arial" w:hAnsi="Arial" w:cs="Arial"/>
                <w:sz w:val="22"/>
                <w:szCs w:val="22"/>
              </w:rPr>
            </w:pPr>
            <w:r>
              <w:rPr>
                <w:rFonts w:ascii="Arial" w:hAnsi="Arial" w:cs="Arial"/>
                <w:sz w:val="22"/>
                <w:szCs w:val="22"/>
              </w:rPr>
              <w:t xml:space="preserve">Declaration of trust. The transferee is more than one person and </w:t>
            </w:r>
          </w:p>
        </w:tc>
      </w:tr>
      <w:tr w:rsidR="00C729EF" w:rsidTr="005374B6" w14:paraId="06FD5E11" w14:textId="77777777">
        <w:trPr>
          <w:cantSplit/>
          <w:trHeight w:val="554"/>
        </w:trPr>
        <w:tc>
          <w:tcPr>
            <w:tcW w:w="2986" w:type="dxa"/>
            <w:vMerge/>
            <w:tcBorders>
              <w:top w:val="nil"/>
              <w:left w:val="nil"/>
              <w:bottom w:val="nil"/>
              <w:right w:val="single" w:color="auto" w:sz="4" w:space="0"/>
            </w:tcBorders>
            <w:tcMar>
              <w:left w:w="0" w:type="dxa"/>
            </w:tcMar>
          </w:tcPr>
          <w:p w:rsidR="00C729EF" w:rsidP="005374B6" w:rsidRDefault="00C729EF" w14:paraId="32F0297D" w14:textId="77777777">
            <w:pPr>
              <w:spacing w:line="180" w:lineRule="exact"/>
              <w:rPr>
                <w:rFonts w:ascii="Arial" w:hAnsi="Arial" w:cs="Arial"/>
                <w:sz w:val="18"/>
                <w:szCs w:val="18"/>
              </w:rPr>
            </w:pPr>
          </w:p>
        </w:tc>
        <w:tc>
          <w:tcPr>
            <w:tcW w:w="550" w:type="dxa"/>
            <w:vMerge w:val="restart"/>
            <w:tcBorders>
              <w:top w:val="single" w:color="auto" w:sz="4" w:space="0"/>
              <w:left w:val="single" w:color="auto" w:sz="4" w:space="0"/>
              <w:bottom w:val="single" w:color="auto" w:sz="4" w:space="0"/>
              <w:right w:val="nil"/>
            </w:tcBorders>
          </w:tcPr>
          <w:p w:rsidR="00C729EF" w:rsidP="005374B6" w:rsidRDefault="00C729EF" w14:paraId="42747C59" w14:textId="77777777">
            <w:pPr>
              <w:spacing w:line="240" w:lineRule="exact"/>
              <w:rPr>
                <w:rFonts w:ascii="Arial" w:hAnsi="Arial" w:cs="Arial"/>
                <w:sz w:val="22"/>
                <w:szCs w:val="22"/>
              </w:rPr>
            </w:pPr>
          </w:p>
        </w:tc>
        <w:tc>
          <w:tcPr>
            <w:tcW w:w="5398" w:type="dxa"/>
            <w:tcBorders>
              <w:top w:val="nil"/>
              <w:left w:val="nil"/>
              <w:bottom w:val="nil"/>
              <w:right w:val="single" w:color="auto" w:sz="4" w:space="0"/>
            </w:tcBorders>
          </w:tcPr>
          <w:p w:rsidR="00C729EF" w:rsidP="005374B6" w:rsidRDefault="00C729EF" w14:paraId="09D3374E" w14:textId="77777777">
            <w:pPr>
              <w:tabs>
                <w:tab w:val="left" w:pos="446"/>
              </w:tabs>
              <w:spacing w:line="240" w:lineRule="exact"/>
              <w:ind w:left="446" w:hanging="446"/>
              <w:rPr>
                <w:rFonts w:ascii="Arial" w:hAnsi="Arial" w:cs="Arial"/>
                <w:sz w:val="22"/>
                <w:szCs w:val="22"/>
              </w:rPr>
            </w:pPr>
            <w:r>
              <w:rPr>
                <w:rFonts w:ascii="Arial" w:hAnsi="Arial" w:cs="Arial"/>
                <w:sz w:val="22"/>
                <w:szCs w:val="22"/>
              </w:rPr>
              <w:fldChar w:fldCharType="begin">
                <w:ffData>
                  <w:name w:val="Check8"/>
                  <w:enabled/>
                  <w:calcOnExit w:val="0"/>
                  <w:checkBox>
                    <w:sizeAuto/>
                    <w:default w:val="0"/>
                  </w:checkBox>
                </w:ffData>
              </w:fldChar>
            </w:r>
            <w:bookmarkStart w:name="Check8" w:id="5"/>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5"/>
            <w:r>
              <w:rPr>
                <w:rFonts w:ascii="Arial" w:hAnsi="Arial" w:cs="Arial"/>
                <w:sz w:val="22"/>
                <w:szCs w:val="22"/>
              </w:rPr>
              <w:tab/>
            </w:r>
            <w:r>
              <w:rPr>
                <w:rFonts w:ascii="Arial" w:hAnsi="Arial" w:cs="Arial"/>
                <w:sz w:val="22"/>
                <w:szCs w:val="22"/>
              </w:rPr>
              <w:t>they are to hold the property on trust for themselves as joint tenants</w:t>
            </w:r>
          </w:p>
        </w:tc>
      </w:tr>
      <w:tr w:rsidR="00C729EF" w:rsidTr="005374B6" w14:paraId="460BFCD2" w14:textId="77777777">
        <w:trPr>
          <w:cantSplit/>
          <w:trHeight w:val="495"/>
        </w:trPr>
        <w:tc>
          <w:tcPr>
            <w:tcW w:w="2986" w:type="dxa"/>
            <w:vMerge/>
            <w:tcBorders>
              <w:top w:val="nil"/>
              <w:left w:val="nil"/>
              <w:bottom w:val="nil"/>
              <w:right w:val="single" w:color="auto" w:sz="4" w:space="0"/>
            </w:tcBorders>
            <w:tcMar>
              <w:left w:w="0" w:type="dxa"/>
            </w:tcMar>
          </w:tcPr>
          <w:p w:rsidR="00C729EF" w:rsidP="005374B6" w:rsidRDefault="00C729EF" w14:paraId="410E6487" w14:textId="77777777">
            <w:pPr>
              <w:spacing w:line="180" w:lineRule="exact"/>
              <w:rPr>
                <w:rFonts w:ascii="Arial" w:hAnsi="Arial" w:cs="Arial"/>
                <w:sz w:val="18"/>
                <w:szCs w:val="18"/>
              </w:rPr>
            </w:pPr>
          </w:p>
        </w:tc>
        <w:tc>
          <w:tcPr>
            <w:tcW w:w="550" w:type="dxa"/>
            <w:vMerge/>
            <w:tcBorders>
              <w:top w:val="single" w:color="auto" w:sz="4" w:space="0"/>
              <w:left w:val="single" w:color="auto" w:sz="4" w:space="0"/>
              <w:bottom w:val="single" w:color="auto" w:sz="4" w:space="0"/>
              <w:right w:val="nil"/>
            </w:tcBorders>
          </w:tcPr>
          <w:p w:rsidR="00C729EF" w:rsidP="005374B6" w:rsidRDefault="00C729EF" w14:paraId="60336B47" w14:textId="77777777">
            <w:pPr>
              <w:spacing w:line="240" w:lineRule="exact"/>
              <w:rPr>
                <w:rFonts w:ascii="Arial" w:hAnsi="Arial" w:cs="Arial"/>
                <w:sz w:val="22"/>
                <w:szCs w:val="22"/>
              </w:rPr>
            </w:pPr>
          </w:p>
        </w:tc>
        <w:tc>
          <w:tcPr>
            <w:tcW w:w="5398" w:type="dxa"/>
            <w:tcBorders>
              <w:top w:val="nil"/>
              <w:left w:val="nil"/>
              <w:bottom w:val="nil"/>
              <w:right w:val="single" w:color="auto" w:sz="4" w:space="0"/>
            </w:tcBorders>
          </w:tcPr>
          <w:p w:rsidR="00C729EF" w:rsidP="005374B6" w:rsidRDefault="00C729EF" w14:paraId="2FA773A3" w14:textId="77777777">
            <w:pPr>
              <w:tabs>
                <w:tab w:val="left" w:pos="446"/>
              </w:tabs>
              <w:spacing w:line="240" w:lineRule="exact"/>
              <w:ind w:left="446" w:hanging="446"/>
              <w:rPr>
                <w:rFonts w:ascii="Arial" w:hAnsi="Arial" w:cs="Arial"/>
                <w:sz w:val="22"/>
                <w:szCs w:val="22"/>
              </w:rPr>
            </w:pPr>
            <w:r>
              <w:rPr>
                <w:rFonts w:ascii="Arial" w:hAnsi="Arial" w:cs="Arial"/>
                <w:sz w:val="22"/>
                <w:szCs w:val="22"/>
              </w:rPr>
              <w:fldChar w:fldCharType="begin">
                <w:ffData>
                  <w:name w:val="Check9"/>
                  <w:enabled/>
                  <w:calcOnExit w:val="0"/>
                  <w:checkBox>
                    <w:sizeAuto/>
                    <w:default w:val="0"/>
                  </w:checkBox>
                </w:ffData>
              </w:fldChar>
            </w:r>
            <w:bookmarkStart w:name="Check9" w:id="6"/>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6"/>
            <w:r>
              <w:rPr>
                <w:rFonts w:ascii="Arial" w:hAnsi="Arial" w:cs="Arial"/>
                <w:sz w:val="22"/>
                <w:szCs w:val="22"/>
              </w:rPr>
              <w:tab/>
            </w:r>
            <w:r>
              <w:rPr>
                <w:rFonts w:ascii="Arial" w:hAnsi="Arial" w:cs="Arial"/>
                <w:sz w:val="22"/>
                <w:szCs w:val="22"/>
              </w:rPr>
              <w:t>they are to hold the property on trust for themselves as tenants in common in equal shares</w:t>
            </w:r>
          </w:p>
        </w:tc>
      </w:tr>
      <w:tr w:rsidR="00C729EF" w:rsidTr="005374B6" w14:paraId="6624A477" w14:textId="77777777">
        <w:trPr>
          <w:cantSplit/>
          <w:trHeight w:val="1228"/>
        </w:trPr>
        <w:tc>
          <w:tcPr>
            <w:tcW w:w="2986" w:type="dxa"/>
            <w:vMerge/>
            <w:tcBorders>
              <w:top w:val="nil"/>
              <w:left w:val="nil"/>
              <w:bottom w:val="nil"/>
              <w:right w:val="single" w:color="auto" w:sz="4" w:space="0"/>
            </w:tcBorders>
            <w:tcMar>
              <w:left w:w="0" w:type="dxa"/>
            </w:tcMar>
          </w:tcPr>
          <w:p w:rsidR="00C729EF" w:rsidP="005374B6" w:rsidRDefault="00C729EF" w14:paraId="54EEDE80" w14:textId="77777777">
            <w:pPr>
              <w:spacing w:line="180" w:lineRule="exact"/>
              <w:rPr>
                <w:rFonts w:ascii="Arial" w:hAnsi="Arial" w:cs="Arial"/>
                <w:sz w:val="18"/>
                <w:szCs w:val="18"/>
              </w:rPr>
            </w:pPr>
          </w:p>
        </w:tc>
        <w:tc>
          <w:tcPr>
            <w:tcW w:w="550" w:type="dxa"/>
            <w:vMerge/>
            <w:tcBorders>
              <w:top w:val="single" w:color="auto" w:sz="4" w:space="0"/>
              <w:left w:val="single" w:color="auto" w:sz="4" w:space="0"/>
              <w:bottom w:val="single" w:color="auto" w:sz="4" w:space="0"/>
              <w:right w:val="nil"/>
            </w:tcBorders>
          </w:tcPr>
          <w:p w:rsidR="00C729EF" w:rsidP="005374B6" w:rsidRDefault="00C729EF" w14:paraId="6ADAC903" w14:textId="77777777">
            <w:pPr>
              <w:spacing w:line="240" w:lineRule="exact"/>
              <w:rPr>
                <w:rFonts w:ascii="Arial" w:hAnsi="Arial" w:cs="Arial"/>
                <w:sz w:val="22"/>
                <w:szCs w:val="22"/>
              </w:rPr>
            </w:pPr>
          </w:p>
        </w:tc>
        <w:tc>
          <w:tcPr>
            <w:tcW w:w="5398" w:type="dxa"/>
            <w:tcBorders>
              <w:top w:val="nil"/>
              <w:left w:val="nil"/>
              <w:bottom w:val="single" w:color="auto" w:sz="4" w:space="0"/>
              <w:right w:val="single" w:color="auto" w:sz="4" w:space="0"/>
            </w:tcBorders>
          </w:tcPr>
          <w:p w:rsidR="00C729EF" w:rsidP="005374B6" w:rsidRDefault="00C729EF" w14:paraId="665E633C" w14:textId="77777777">
            <w:pPr>
              <w:tabs>
                <w:tab w:val="left" w:pos="446"/>
              </w:tabs>
              <w:spacing w:line="240" w:lineRule="exact"/>
              <w:ind w:left="446" w:hanging="446"/>
              <w:rPr>
                <w:rFonts w:ascii="Arial" w:hAnsi="Arial" w:cs="Arial"/>
                <w:sz w:val="22"/>
                <w:szCs w:val="22"/>
              </w:rPr>
            </w:pPr>
            <w:r>
              <w:rPr>
                <w:rFonts w:ascii="Arial" w:hAnsi="Arial" w:cs="Arial"/>
                <w:sz w:val="22"/>
                <w:szCs w:val="22"/>
              </w:rPr>
              <w:fldChar w:fldCharType="begin">
                <w:ffData>
                  <w:name w:val="Check10"/>
                  <w:enabled/>
                  <w:calcOnExit w:val="0"/>
                  <w:checkBox>
                    <w:sizeAuto/>
                    <w:default w:val="0"/>
                  </w:checkBox>
                </w:ffData>
              </w:fldChar>
            </w:r>
            <w:bookmarkStart w:name="Check10" w:id="7"/>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7"/>
            <w:r>
              <w:rPr>
                <w:rFonts w:ascii="Arial" w:hAnsi="Arial" w:cs="Arial"/>
                <w:sz w:val="22"/>
                <w:szCs w:val="22"/>
              </w:rPr>
              <w:tab/>
            </w:r>
            <w:r>
              <w:rPr>
                <w:rFonts w:ascii="Arial" w:hAnsi="Arial" w:cs="Arial"/>
                <w:sz w:val="22"/>
                <w:szCs w:val="22"/>
              </w:rPr>
              <w:t>they are to hold the property on trust:</w:t>
            </w:r>
          </w:p>
          <w:p w:rsidR="00C729EF" w:rsidP="005374B6" w:rsidRDefault="00C729EF" w14:paraId="4E11EB68" w14:textId="77777777">
            <w:pPr>
              <w:tabs>
                <w:tab w:val="left" w:pos="446"/>
              </w:tabs>
              <w:spacing w:line="240" w:lineRule="exact"/>
              <w:ind w:left="446" w:hanging="446"/>
              <w:rPr>
                <w:rFonts w:ascii="Arial" w:hAnsi="Arial" w:cs="Arial"/>
                <w:sz w:val="22"/>
                <w:szCs w:val="22"/>
              </w:rPr>
            </w:pPr>
          </w:p>
          <w:p w:rsidR="00C729EF" w:rsidP="005374B6" w:rsidRDefault="00C729EF" w14:paraId="2080E33A" w14:textId="77777777">
            <w:pPr>
              <w:tabs>
                <w:tab w:val="left" w:pos="446"/>
              </w:tabs>
              <w:spacing w:line="240" w:lineRule="exact"/>
              <w:ind w:left="446" w:hanging="446"/>
              <w:rPr>
                <w:rFonts w:ascii="Arial" w:hAnsi="Arial" w:cs="Arial"/>
                <w:sz w:val="22"/>
                <w:szCs w:val="22"/>
              </w:rPr>
            </w:pPr>
          </w:p>
          <w:p w:rsidR="00C729EF" w:rsidP="005374B6" w:rsidRDefault="00C729EF" w14:paraId="0B99F7DF" w14:textId="77777777">
            <w:pPr>
              <w:tabs>
                <w:tab w:val="left" w:pos="446"/>
              </w:tabs>
              <w:spacing w:line="240" w:lineRule="exact"/>
              <w:ind w:left="446" w:hanging="446"/>
              <w:rPr>
                <w:rFonts w:ascii="Arial" w:hAnsi="Arial" w:cs="Arial"/>
                <w:sz w:val="22"/>
                <w:szCs w:val="22"/>
              </w:rPr>
            </w:pPr>
          </w:p>
          <w:p w:rsidR="00C729EF" w:rsidP="005374B6" w:rsidRDefault="00C729EF" w14:paraId="2CC6EAA6" w14:textId="77777777">
            <w:pPr>
              <w:tabs>
                <w:tab w:val="left" w:pos="446"/>
              </w:tabs>
              <w:spacing w:line="240" w:lineRule="exact"/>
              <w:ind w:left="446" w:hanging="446"/>
              <w:rPr>
                <w:rFonts w:ascii="Arial" w:hAnsi="Arial" w:cs="Arial"/>
                <w:sz w:val="22"/>
                <w:szCs w:val="22"/>
              </w:rPr>
            </w:pPr>
          </w:p>
        </w:tc>
      </w:tr>
      <w:tr w:rsidR="00C729EF" w:rsidTr="005374B6" w14:paraId="49FA9A0D" w14:textId="77777777">
        <w:trPr>
          <w:trHeight w:val="3225"/>
        </w:trPr>
        <w:tc>
          <w:tcPr>
            <w:tcW w:w="2986" w:type="dxa"/>
            <w:tcBorders>
              <w:top w:val="nil"/>
              <w:left w:val="nil"/>
              <w:bottom w:val="nil"/>
              <w:right w:val="single" w:color="auto" w:sz="4" w:space="0"/>
            </w:tcBorders>
            <w:tcMar>
              <w:left w:w="0" w:type="dxa"/>
            </w:tcMar>
          </w:tcPr>
          <w:p w:rsidR="00C729EF" w:rsidP="005374B6" w:rsidRDefault="00C729EF" w14:paraId="26C651FB" w14:textId="77777777">
            <w:pPr>
              <w:spacing w:line="180" w:lineRule="exact"/>
              <w:rPr>
                <w:rFonts w:ascii="Arial" w:hAnsi="Arial" w:cs="Arial"/>
                <w:sz w:val="18"/>
                <w:szCs w:val="18"/>
              </w:rPr>
            </w:pPr>
            <w:r>
              <w:rPr>
                <w:rFonts w:ascii="Arial" w:hAnsi="Arial" w:cs="Arial"/>
                <w:sz w:val="18"/>
                <w:szCs w:val="18"/>
              </w:rPr>
              <w:t>Insert here any required or permitted statement, certificate or application and any agreed covenants, declarations and so on.</w:t>
            </w:r>
          </w:p>
        </w:tc>
        <w:tc>
          <w:tcPr>
            <w:tcW w:w="550" w:type="dxa"/>
            <w:tcBorders>
              <w:top w:val="single" w:color="auto" w:sz="4" w:space="0"/>
              <w:left w:val="single" w:color="auto" w:sz="4" w:space="0"/>
              <w:bottom w:val="single" w:color="auto" w:sz="4" w:space="0"/>
              <w:right w:val="nil"/>
            </w:tcBorders>
          </w:tcPr>
          <w:p w:rsidR="00C729EF" w:rsidP="005374B6" w:rsidRDefault="00C729EF" w14:paraId="2143E17A" w14:textId="77777777">
            <w:pPr>
              <w:spacing w:line="240" w:lineRule="exact"/>
              <w:rPr>
                <w:rFonts w:ascii="Arial" w:hAnsi="Arial" w:cs="Arial"/>
                <w:sz w:val="22"/>
                <w:szCs w:val="22"/>
              </w:rPr>
            </w:pPr>
            <w:r>
              <w:rPr>
                <w:rFonts w:ascii="Arial" w:hAnsi="Arial" w:cs="Arial"/>
                <w:sz w:val="22"/>
                <w:szCs w:val="22"/>
              </w:rPr>
              <w:t>11</w:t>
            </w:r>
          </w:p>
        </w:tc>
        <w:tc>
          <w:tcPr>
            <w:tcW w:w="5398" w:type="dxa"/>
            <w:tcBorders>
              <w:top w:val="single" w:color="auto" w:sz="4" w:space="0"/>
              <w:left w:val="nil"/>
              <w:bottom w:val="single" w:color="auto" w:sz="4" w:space="0"/>
              <w:right w:val="single" w:color="auto" w:sz="4" w:space="0"/>
            </w:tcBorders>
          </w:tcPr>
          <w:p w:rsidR="00C729EF" w:rsidP="005374B6" w:rsidRDefault="00C729EF" w14:paraId="442DD040" w14:textId="77777777">
            <w:pPr>
              <w:spacing w:line="240" w:lineRule="exact"/>
              <w:rPr>
                <w:rFonts w:ascii="Arial" w:hAnsi="Arial" w:cs="Arial"/>
                <w:sz w:val="22"/>
                <w:szCs w:val="22"/>
              </w:rPr>
            </w:pPr>
            <w:r>
              <w:rPr>
                <w:rFonts w:ascii="Arial" w:hAnsi="Arial" w:cs="Arial"/>
                <w:sz w:val="22"/>
                <w:szCs w:val="22"/>
              </w:rPr>
              <w:t>Additional provisions</w:t>
            </w:r>
          </w:p>
          <w:p w:rsidR="00C729EF" w:rsidP="005374B6" w:rsidRDefault="00C729EF" w14:paraId="2C9AF34E" w14:textId="77777777">
            <w:pPr>
              <w:spacing w:line="240" w:lineRule="exact"/>
              <w:rPr>
                <w:rFonts w:ascii="Arial" w:hAnsi="Arial" w:cs="Arial"/>
                <w:sz w:val="22"/>
                <w:szCs w:val="22"/>
              </w:rPr>
            </w:pPr>
          </w:p>
          <w:p w:rsidR="00C729EF" w:rsidP="005374B6" w:rsidRDefault="00C729EF" w14:paraId="4F74B8D3" w14:textId="77777777">
            <w:pPr>
              <w:spacing w:line="240" w:lineRule="exact"/>
              <w:rPr>
                <w:rFonts w:ascii="Arial" w:hAnsi="Arial" w:cs="Arial"/>
                <w:sz w:val="22"/>
                <w:szCs w:val="22"/>
              </w:rPr>
            </w:pPr>
          </w:p>
          <w:p w:rsidR="00C729EF" w:rsidP="005374B6" w:rsidRDefault="00C729EF" w14:paraId="4BE3470D" w14:textId="77777777">
            <w:pPr>
              <w:spacing w:line="240" w:lineRule="exact"/>
              <w:rPr>
                <w:rFonts w:ascii="Arial" w:hAnsi="Arial" w:cs="Arial"/>
                <w:sz w:val="22"/>
                <w:szCs w:val="22"/>
              </w:rPr>
            </w:pPr>
          </w:p>
          <w:p w:rsidR="00C729EF" w:rsidP="005374B6" w:rsidRDefault="00C729EF" w14:paraId="692993BD" w14:textId="77777777">
            <w:pPr>
              <w:spacing w:line="240" w:lineRule="exact"/>
              <w:rPr>
                <w:rFonts w:ascii="Arial" w:hAnsi="Arial" w:cs="Arial"/>
                <w:sz w:val="22"/>
                <w:szCs w:val="22"/>
              </w:rPr>
            </w:pPr>
          </w:p>
          <w:p w:rsidR="00C729EF" w:rsidP="005374B6" w:rsidRDefault="00C729EF" w14:paraId="7B15A794" w14:textId="77777777">
            <w:pPr>
              <w:spacing w:line="240" w:lineRule="exact"/>
              <w:rPr>
                <w:rFonts w:ascii="Arial" w:hAnsi="Arial" w:cs="Arial"/>
                <w:sz w:val="22"/>
                <w:szCs w:val="22"/>
              </w:rPr>
            </w:pPr>
          </w:p>
          <w:p w:rsidR="00C729EF" w:rsidP="005374B6" w:rsidRDefault="00C729EF" w14:paraId="08CAC484" w14:textId="77777777">
            <w:pPr>
              <w:spacing w:line="240" w:lineRule="exact"/>
              <w:rPr>
                <w:rFonts w:ascii="Arial" w:hAnsi="Arial" w:cs="Arial"/>
                <w:sz w:val="22"/>
                <w:szCs w:val="22"/>
              </w:rPr>
            </w:pPr>
          </w:p>
          <w:p w:rsidR="00C729EF" w:rsidP="005374B6" w:rsidRDefault="00C729EF" w14:paraId="65E1B738" w14:textId="77777777">
            <w:pPr>
              <w:spacing w:line="240" w:lineRule="exact"/>
              <w:rPr>
                <w:rFonts w:ascii="Arial" w:hAnsi="Arial" w:cs="Arial"/>
                <w:sz w:val="22"/>
                <w:szCs w:val="22"/>
              </w:rPr>
            </w:pPr>
          </w:p>
          <w:p w:rsidR="00C729EF" w:rsidP="005374B6" w:rsidRDefault="00C729EF" w14:paraId="1F3ED32F" w14:textId="77777777">
            <w:pPr>
              <w:spacing w:line="240" w:lineRule="exact"/>
              <w:rPr>
                <w:rFonts w:ascii="Arial" w:hAnsi="Arial" w:cs="Arial"/>
                <w:sz w:val="22"/>
                <w:szCs w:val="22"/>
              </w:rPr>
            </w:pPr>
          </w:p>
          <w:p w:rsidR="00C729EF" w:rsidP="005374B6" w:rsidRDefault="00C729EF" w14:paraId="483884DF" w14:textId="77777777">
            <w:pPr>
              <w:spacing w:line="240" w:lineRule="exact"/>
              <w:rPr>
                <w:rFonts w:ascii="Arial" w:hAnsi="Arial" w:cs="Arial"/>
                <w:sz w:val="22"/>
                <w:szCs w:val="22"/>
              </w:rPr>
            </w:pPr>
          </w:p>
          <w:p w:rsidR="00C729EF" w:rsidP="005374B6" w:rsidRDefault="00C729EF" w14:paraId="3B4E2DD6" w14:textId="77777777">
            <w:pPr>
              <w:spacing w:line="240" w:lineRule="exact"/>
              <w:rPr>
                <w:rFonts w:ascii="Arial" w:hAnsi="Arial" w:cs="Arial"/>
                <w:sz w:val="22"/>
                <w:szCs w:val="22"/>
              </w:rPr>
            </w:pPr>
          </w:p>
          <w:p w:rsidR="00C729EF" w:rsidP="005374B6" w:rsidRDefault="00C729EF" w14:paraId="414147E1" w14:textId="77777777">
            <w:pPr>
              <w:spacing w:line="240" w:lineRule="exact"/>
              <w:rPr>
                <w:rFonts w:ascii="Arial" w:hAnsi="Arial" w:cs="Arial"/>
                <w:sz w:val="22"/>
                <w:szCs w:val="22"/>
              </w:rPr>
            </w:pPr>
          </w:p>
          <w:p w:rsidR="00C729EF" w:rsidP="005374B6" w:rsidRDefault="00C729EF" w14:paraId="006F541D" w14:textId="77777777">
            <w:pPr>
              <w:spacing w:line="240" w:lineRule="exact"/>
              <w:rPr>
                <w:rFonts w:ascii="Arial" w:hAnsi="Arial" w:cs="Arial"/>
                <w:sz w:val="22"/>
                <w:szCs w:val="22"/>
              </w:rPr>
            </w:pPr>
          </w:p>
        </w:tc>
      </w:tr>
    </w:tbl>
    <w:p w:rsidR="00C729EF" w:rsidP="00C729EF" w:rsidRDefault="00C729EF" w14:paraId="2DF4C36F" w14:textId="77777777">
      <w:r>
        <w:br w:type="page"/>
      </w:r>
    </w:p>
    <w:tbl>
      <w:tblPr>
        <w:tblW w:w="8959" w:type="dxa"/>
        <w:tblInd w:w="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57" w:type="dxa"/>
          <w:bottom w:w="57" w:type="dxa"/>
        </w:tblCellMar>
        <w:tblLook w:val="0000" w:firstRow="0" w:lastRow="0" w:firstColumn="0" w:lastColumn="0" w:noHBand="0" w:noVBand="0"/>
      </w:tblPr>
      <w:tblGrid>
        <w:gridCol w:w="2994"/>
        <w:gridCol w:w="542"/>
        <w:gridCol w:w="5423"/>
      </w:tblGrid>
      <w:tr w:rsidR="00C729EF" w:rsidTr="005374B6" w14:paraId="4B806706" w14:textId="77777777">
        <w:trPr>
          <w:trHeight w:val="5361"/>
        </w:trPr>
        <w:tc>
          <w:tcPr>
            <w:tcW w:w="2994" w:type="dxa"/>
            <w:tcBorders>
              <w:top w:val="nil"/>
              <w:left w:val="nil"/>
              <w:bottom w:val="nil"/>
              <w:right w:val="single" w:color="auto" w:sz="4" w:space="0"/>
            </w:tcBorders>
            <w:tcMar>
              <w:left w:w="0" w:type="dxa"/>
            </w:tcMar>
          </w:tcPr>
          <w:p w:rsidR="00C729EF" w:rsidP="005374B6" w:rsidRDefault="00C729EF" w14:paraId="21FA4F0B" w14:textId="77777777">
            <w:pPr>
              <w:spacing w:line="180" w:lineRule="exact"/>
              <w:rPr>
                <w:rFonts w:ascii="Arial" w:hAnsi="Arial" w:cs="Arial"/>
                <w:sz w:val="18"/>
                <w:szCs w:val="18"/>
              </w:rPr>
            </w:pPr>
            <w:r>
              <w:rPr>
                <w:rFonts w:ascii="Arial" w:hAnsi="Arial" w:cs="Arial"/>
                <w:sz w:val="18"/>
                <w:szCs w:val="18"/>
              </w:rPr>
              <w:t>The transferor must execute this transfer as a deed using the space opposite. If there is more than one transferor, all must execute. Forms of execution are given in Schedule 9 to the Land Registration Rules 2003. If the transfer contains transferee’s covenants or declarations or contains an application by the transferee (such as for a restriction), it must also be executed by the transferee.</w:t>
            </w:r>
          </w:p>
          <w:p w:rsidR="00C729EF" w:rsidP="005374B6" w:rsidRDefault="00C729EF" w14:paraId="1AB72B0C" w14:textId="77777777">
            <w:pPr>
              <w:spacing w:line="180" w:lineRule="exact"/>
              <w:rPr>
                <w:rFonts w:ascii="Arial" w:hAnsi="Arial" w:cs="Arial"/>
                <w:sz w:val="18"/>
                <w:szCs w:val="18"/>
              </w:rPr>
            </w:pPr>
          </w:p>
          <w:p w:rsidR="00C729EF" w:rsidP="005374B6" w:rsidRDefault="00C729EF" w14:paraId="7FFB1ADC" w14:textId="77777777">
            <w:pPr>
              <w:spacing w:line="180" w:lineRule="exact"/>
              <w:rPr>
                <w:rFonts w:ascii="Arial" w:hAnsi="Arial" w:cs="Arial"/>
                <w:sz w:val="18"/>
                <w:szCs w:val="18"/>
              </w:rPr>
            </w:pPr>
            <w:r>
              <w:rPr>
                <w:rFonts w:ascii="Arial" w:hAnsi="Arial" w:cs="Arial"/>
                <w:sz w:val="18"/>
                <w:szCs w:val="18"/>
              </w:rPr>
              <w:t xml:space="preserve">If there is more than one transferee and panel 10 has been completed, each transferee must also execute this transfer to comply with the requirements in section 53(1)(b) of the Law of Property Act 1925 relating to the declaration of a trust of land. Please refer to </w:t>
            </w:r>
            <w:hyperlink w:history="1" r:id="rId17">
              <w:r w:rsidRPr="003376CF">
                <w:rPr>
                  <w:rStyle w:val="Hyperlink"/>
                  <w:rFonts w:ascii="Arial" w:hAnsi="Arial" w:cs="Arial"/>
                  <w:i/>
                  <w:sz w:val="18"/>
                  <w:szCs w:val="18"/>
                </w:rPr>
                <w:t>Joint property ownership</w:t>
              </w:r>
            </w:hyperlink>
            <w:r>
              <w:rPr>
                <w:rFonts w:ascii="Arial" w:hAnsi="Arial" w:cs="Arial"/>
                <w:sz w:val="18"/>
                <w:szCs w:val="18"/>
              </w:rPr>
              <w:t xml:space="preserve"> and </w:t>
            </w:r>
            <w:hyperlink w:history="1" r:id="rId18">
              <w:r w:rsidRPr="003376CF">
                <w:rPr>
                  <w:rStyle w:val="Hyperlink"/>
                  <w:rFonts w:ascii="Arial" w:hAnsi="Arial" w:cs="Arial"/>
                  <w:sz w:val="18"/>
                  <w:szCs w:val="18"/>
                </w:rPr>
                <w:t xml:space="preserve">practice guide </w:t>
              </w:r>
              <w:r w:rsidRPr="003376CF">
                <w:rPr>
                  <w:rStyle w:val="Hyperlink"/>
                  <w:rFonts w:ascii="Arial" w:hAnsi="Arial" w:cs="Arial"/>
                  <w:i/>
                  <w:sz w:val="18"/>
                  <w:szCs w:val="18"/>
                </w:rPr>
                <w:t>24: private trusts of land</w:t>
              </w:r>
            </w:hyperlink>
            <w:r>
              <w:rPr>
                <w:rFonts w:ascii="Arial" w:hAnsi="Arial" w:cs="Arial"/>
                <w:i/>
                <w:sz w:val="18"/>
                <w:szCs w:val="18"/>
              </w:rPr>
              <w:t xml:space="preserve"> </w:t>
            </w:r>
            <w:r w:rsidRPr="00CE75AE">
              <w:rPr>
                <w:rFonts w:ascii="Arial" w:hAnsi="Arial" w:cs="Arial"/>
                <w:sz w:val="18"/>
                <w:szCs w:val="18"/>
              </w:rPr>
              <w:t>for further guidance.</w:t>
            </w:r>
          </w:p>
          <w:p w:rsidR="00C729EF" w:rsidP="005374B6" w:rsidRDefault="00C729EF" w14:paraId="5F427044" w14:textId="77777777">
            <w:pPr>
              <w:spacing w:line="180" w:lineRule="exact"/>
              <w:rPr>
                <w:rFonts w:ascii="Arial" w:hAnsi="Arial" w:cs="Arial"/>
                <w:sz w:val="18"/>
                <w:szCs w:val="18"/>
              </w:rPr>
            </w:pPr>
          </w:p>
          <w:p w:rsidR="00C729EF" w:rsidP="005374B6" w:rsidRDefault="00C729EF" w14:paraId="12D9D4C5" w14:textId="77777777">
            <w:pPr>
              <w:spacing w:line="180" w:lineRule="exact"/>
              <w:rPr>
                <w:rFonts w:ascii="Arial" w:hAnsi="Arial" w:cs="Arial"/>
                <w:sz w:val="18"/>
                <w:szCs w:val="18"/>
              </w:rPr>
            </w:pPr>
            <w:r>
              <w:rPr>
                <w:rFonts w:ascii="Arial" w:hAnsi="Arial" w:cs="Arial"/>
                <w:iCs/>
                <w:sz w:val="18"/>
              </w:rPr>
              <w:t xml:space="preserve">Examples of the correct form of execution are set out in </w:t>
            </w:r>
            <w:hyperlink w:history="1" r:id="rId19">
              <w:r w:rsidRPr="00CC6962">
                <w:rPr>
                  <w:rStyle w:val="Hyperlink"/>
                  <w:rFonts w:ascii="Arial" w:hAnsi="Arial" w:cs="Arial"/>
                  <w:iCs/>
                  <w:sz w:val="18"/>
                </w:rPr>
                <w:t>practice guide 8: execution of deeds</w:t>
              </w:r>
            </w:hyperlink>
            <w:r>
              <w:rPr>
                <w:rFonts w:ascii="Arial" w:hAnsi="Arial" w:cs="Arial"/>
                <w:iCs/>
                <w:sz w:val="18"/>
              </w:rPr>
              <w:t>. Execution as a deed usually means that a witness must also sign, and add their name and address.</w:t>
            </w:r>
          </w:p>
          <w:p w:rsidR="00C729EF" w:rsidP="005374B6" w:rsidRDefault="00C729EF" w14:paraId="49C44AE7" w14:textId="77777777">
            <w:pPr>
              <w:spacing w:line="180" w:lineRule="exact"/>
              <w:rPr>
                <w:rFonts w:ascii="Arial" w:hAnsi="Arial" w:cs="Arial"/>
                <w:sz w:val="18"/>
                <w:szCs w:val="18"/>
              </w:rPr>
            </w:pPr>
          </w:p>
          <w:p w:rsidR="00C729EF" w:rsidP="005374B6" w:rsidRDefault="00C729EF" w14:paraId="0A7A68BF" w14:textId="77777777">
            <w:pPr>
              <w:spacing w:line="180" w:lineRule="exact"/>
              <w:rPr>
                <w:rFonts w:ascii="Arial" w:hAnsi="Arial" w:cs="Arial"/>
                <w:sz w:val="18"/>
                <w:szCs w:val="18"/>
              </w:rPr>
            </w:pPr>
            <w:r>
              <w:rPr>
                <w:rFonts w:ascii="Arial" w:hAnsi="Arial" w:cs="Arial"/>
                <w:sz w:val="18"/>
                <w:szCs w:val="18"/>
              </w:rPr>
              <w:t>Remember to date this deed in panel 3.</w:t>
            </w:r>
          </w:p>
        </w:tc>
        <w:tc>
          <w:tcPr>
            <w:tcW w:w="542" w:type="dxa"/>
            <w:tcBorders>
              <w:top w:val="single" w:color="auto" w:sz="4" w:space="0"/>
              <w:left w:val="single" w:color="auto" w:sz="4" w:space="0"/>
              <w:bottom w:val="single" w:color="auto" w:sz="4" w:space="0"/>
              <w:right w:val="nil"/>
            </w:tcBorders>
          </w:tcPr>
          <w:p w:rsidR="00C729EF" w:rsidP="005374B6" w:rsidRDefault="00C729EF" w14:paraId="15111F49" w14:textId="77777777">
            <w:pPr>
              <w:spacing w:line="240" w:lineRule="exact"/>
              <w:rPr>
                <w:rFonts w:ascii="Arial" w:hAnsi="Arial" w:cs="Arial"/>
                <w:sz w:val="22"/>
                <w:szCs w:val="22"/>
              </w:rPr>
            </w:pPr>
            <w:r>
              <w:rPr>
                <w:rFonts w:ascii="Arial" w:hAnsi="Arial" w:cs="Arial"/>
                <w:sz w:val="22"/>
                <w:szCs w:val="22"/>
              </w:rPr>
              <w:t>12</w:t>
            </w:r>
          </w:p>
        </w:tc>
        <w:tc>
          <w:tcPr>
            <w:tcW w:w="5423" w:type="dxa"/>
            <w:tcBorders>
              <w:top w:val="single" w:color="auto" w:sz="4" w:space="0"/>
              <w:left w:val="nil"/>
              <w:bottom w:val="single" w:color="auto" w:sz="4" w:space="0"/>
              <w:right w:val="single" w:color="auto" w:sz="8" w:space="0"/>
            </w:tcBorders>
          </w:tcPr>
          <w:p w:rsidR="00C729EF" w:rsidP="005374B6" w:rsidRDefault="00C729EF" w14:paraId="4CE9FA54" w14:textId="77777777">
            <w:pPr>
              <w:spacing w:line="240" w:lineRule="exact"/>
              <w:rPr>
                <w:rFonts w:ascii="Arial" w:hAnsi="Arial" w:cs="Arial"/>
                <w:sz w:val="22"/>
                <w:szCs w:val="22"/>
              </w:rPr>
            </w:pPr>
            <w:r>
              <w:rPr>
                <w:rFonts w:ascii="Arial" w:hAnsi="Arial" w:cs="Arial"/>
                <w:sz w:val="22"/>
                <w:szCs w:val="22"/>
              </w:rPr>
              <w:t>Execution</w:t>
            </w:r>
          </w:p>
          <w:p w:rsidR="00C729EF" w:rsidP="005374B6" w:rsidRDefault="00C729EF" w14:paraId="473534F1" w14:textId="77777777">
            <w:pPr>
              <w:spacing w:line="240" w:lineRule="exact"/>
              <w:rPr>
                <w:rFonts w:ascii="Arial" w:hAnsi="Arial" w:cs="Arial"/>
                <w:sz w:val="22"/>
                <w:szCs w:val="22"/>
              </w:rPr>
            </w:pPr>
          </w:p>
          <w:p w:rsidR="00C729EF" w:rsidP="005374B6" w:rsidRDefault="00C729EF" w14:paraId="5F3CE5E1" w14:textId="77777777">
            <w:pPr>
              <w:spacing w:line="240" w:lineRule="exact"/>
              <w:rPr>
                <w:rFonts w:ascii="Arial" w:hAnsi="Arial" w:cs="Arial"/>
                <w:sz w:val="22"/>
                <w:szCs w:val="22"/>
              </w:rPr>
            </w:pPr>
          </w:p>
          <w:p w:rsidR="00C729EF" w:rsidP="005374B6" w:rsidRDefault="00C729EF" w14:paraId="3E4BCAE5" w14:textId="77777777">
            <w:pPr>
              <w:spacing w:line="240" w:lineRule="exact"/>
              <w:rPr>
                <w:rFonts w:ascii="Arial" w:hAnsi="Arial" w:cs="Arial"/>
                <w:sz w:val="22"/>
                <w:szCs w:val="22"/>
              </w:rPr>
            </w:pPr>
          </w:p>
          <w:p w:rsidR="00C729EF" w:rsidP="005374B6" w:rsidRDefault="00C729EF" w14:paraId="7CB38B14" w14:textId="77777777">
            <w:pPr>
              <w:spacing w:line="240" w:lineRule="exact"/>
              <w:rPr>
                <w:rFonts w:ascii="Arial" w:hAnsi="Arial" w:cs="Arial"/>
                <w:sz w:val="22"/>
                <w:szCs w:val="22"/>
              </w:rPr>
            </w:pPr>
            <w:r>
              <w:rPr>
                <w:rFonts w:ascii="Arial" w:hAnsi="Arial" w:cs="Arial"/>
                <w:sz w:val="22"/>
                <w:szCs w:val="22"/>
              </w:rPr>
              <w:t>Signed as a deed by JAMES RICHARD</w:t>
            </w:r>
          </w:p>
          <w:p w:rsidR="00C729EF" w:rsidP="005374B6" w:rsidRDefault="00C729EF" w14:paraId="0EEB80F2" w14:textId="77777777">
            <w:pPr>
              <w:spacing w:line="240" w:lineRule="exact"/>
              <w:rPr>
                <w:rFonts w:ascii="Arial" w:hAnsi="Arial" w:cs="Arial"/>
                <w:sz w:val="22"/>
                <w:szCs w:val="22"/>
              </w:rPr>
            </w:pPr>
          </w:p>
          <w:p w:rsidR="00C729EF" w:rsidP="005374B6" w:rsidRDefault="00C729EF" w14:paraId="7BBE6EFF" w14:textId="77777777">
            <w:pPr>
              <w:spacing w:line="240" w:lineRule="exact"/>
              <w:rPr>
                <w:rFonts w:ascii="Arial" w:hAnsi="Arial" w:cs="Arial"/>
                <w:sz w:val="22"/>
                <w:szCs w:val="22"/>
              </w:rPr>
            </w:pPr>
          </w:p>
          <w:p w:rsidR="00C729EF" w:rsidP="005374B6" w:rsidRDefault="00C729EF" w14:paraId="53B5177C" w14:textId="77777777">
            <w:pPr>
              <w:spacing w:line="240" w:lineRule="exact"/>
              <w:rPr>
                <w:rFonts w:ascii="Arial" w:hAnsi="Arial" w:cs="Arial"/>
                <w:sz w:val="22"/>
                <w:szCs w:val="22"/>
              </w:rPr>
            </w:pPr>
          </w:p>
          <w:p w:rsidR="00C729EF" w:rsidP="005374B6" w:rsidRDefault="00C729EF" w14:paraId="6552CAC8" w14:textId="77777777">
            <w:pPr>
              <w:spacing w:line="240" w:lineRule="exact"/>
              <w:rPr>
                <w:rFonts w:ascii="Arial" w:hAnsi="Arial" w:cs="Arial"/>
                <w:sz w:val="22"/>
                <w:szCs w:val="22"/>
              </w:rPr>
            </w:pPr>
          </w:p>
          <w:p w:rsidR="00C729EF" w:rsidP="005374B6" w:rsidRDefault="00C729EF" w14:paraId="343A5996" w14:textId="77777777">
            <w:pPr>
              <w:spacing w:line="240" w:lineRule="exact"/>
              <w:rPr>
                <w:rFonts w:ascii="Arial" w:hAnsi="Arial" w:cs="Arial"/>
                <w:sz w:val="22"/>
                <w:szCs w:val="22"/>
              </w:rPr>
            </w:pPr>
          </w:p>
          <w:p w:rsidR="00C729EF" w:rsidP="005374B6" w:rsidRDefault="00C729EF" w14:paraId="3D8B9DCB" w14:textId="77777777">
            <w:pPr>
              <w:spacing w:line="240" w:lineRule="exact"/>
              <w:rPr>
                <w:rFonts w:ascii="Arial" w:hAnsi="Arial" w:cs="Arial"/>
                <w:sz w:val="22"/>
                <w:szCs w:val="22"/>
              </w:rPr>
            </w:pPr>
          </w:p>
          <w:p w:rsidR="00C729EF" w:rsidP="005374B6" w:rsidRDefault="00C729EF" w14:paraId="30314778" w14:textId="77777777">
            <w:pPr>
              <w:spacing w:line="240" w:lineRule="exact"/>
              <w:rPr>
                <w:rFonts w:ascii="Arial" w:hAnsi="Arial" w:cs="Arial"/>
                <w:sz w:val="22"/>
                <w:szCs w:val="22"/>
              </w:rPr>
            </w:pPr>
          </w:p>
          <w:p w:rsidR="00C729EF" w:rsidP="005374B6" w:rsidRDefault="00C729EF" w14:paraId="6D8F8E73" w14:textId="77777777">
            <w:pPr>
              <w:spacing w:line="240" w:lineRule="exact"/>
              <w:rPr>
                <w:rFonts w:ascii="Arial" w:hAnsi="Arial" w:cs="Arial"/>
                <w:sz w:val="22"/>
                <w:szCs w:val="22"/>
              </w:rPr>
            </w:pPr>
          </w:p>
          <w:p w:rsidR="00C729EF" w:rsidP="005374B6" w:rsidRDefault="00C729EF" w14:paraId="3758B309" w14:textId="77777777">
            <w:pPr>
              <w:spacing w:line="240" w:lineRule="exact"/>
              <w:rPr>
                <w:rFonts w:ascii="Arial" w:hAnsi="Arial" w:cs="Arial"/>
                <w:sz w:val="22"/>
                <w:szCs w:val="22"/>
              </w:rPr>
            </w:pPr>
          </w:p>
          <w:p w:rsidR="00C729EF" w:rsidP="005374B6" w:rsidRDefault="00C729EF" w14:paraId="60D9316A" w14:textId="77777777">
            <w:pPr>
              <w:spacing w:line="240" w:lineRule="exact"/>
              <w:rPr>
                <w:rFonts w:ascii="Arial" w:hAnsi="Arial" w:cs="Arial"/>
                <w:sz w:val="22"/>
                <w:szCs w:val="22"/>
              </w:rPr>
            </w:pPr>
          </w:p>
          <w:p w:rsidR="00C729EF" w:rsidP="005374B6" w:rsidRDefault="00C729EF" w14:paraId="0749A4D9" w14:textId="77777777">
            <w:pPr>
              <w:spacing w:line="240" w:lineRule="exact"/>
              <w:rPr>
                <w:rFonts w:ascii="Arial" w:hAnsi="Arial" w:cs="Arial"/>
                <w:sz w:val="22"/>
                <w:szCs w:val="22"/>
              </w:rPr>
            </w:pPr>
          </w:p>
          <w:p w:rsidR="00C729EF" w:rsidP="005374B6" w:rsidRDefault="00C729EF" w14:paraId="2F45DD8B" w14:textId="77777777">
            <w:pPr>
              <w:spacing w:line="240" w:lineRule="exact"/>
              <w:rPr>
                <w:rFonts w:ascii="Arial" w:hAnsi="Arial" w:cs="Arial"/>
                <w:sz w:val="22"/>
                <w:szCs w:val="22"/>
              </w:rPr>
            </w:pPr>
          </w:p>
          <w:p w:rsidR="00C729EF" w:rsidP="005374B6" w:rsidRDefault="00C729EF" w14:paraId="2650E6A1" w14:textId="77777777">
            <w:pPr>
              <w:spacing w:line="240" w:lineRule="exact"/>
              <w:rPr>
                <w:rFonts w:ascii="Arial" w:hAnsi="Arial" w:cs="Arial"/>
                <w:sz w:val="22"/>
                <w:szCs w:val="22"/>
              </w:rPr>
            </w:pPr>
          </w:p>
          <w:p w:rsidR="00C729EF" w:rsidP="005374B6" w:rsidRDefault="00C729EF" w14:paraId="08AC6CC2" w14:textId="77777777">
            <w:pPr>
              <w:spacing w:line="240" w:lineRule="exact"/>
              <w:rPr>
                <w:rFonts w:ascii="Arial" w:hAnsi="Arial" w:cs="Arial"/>
                <w:sz w:val="22"/>
                <w:szCs w:val="22"/>
              </w:rPr>
            </w:pPr>
          </w:p>
          <w:p w:rsidR="00C729EF" w:rsidP="005374B6" w:rsidRDefault="00C729EF" w14:paraId="59D4FFC7" w14:textId="77777777">
            <w:pPr>
              <w:spacing w:line="240" w:lineRule="exact"/>
              <w:rPr>
                <w:rFonts w:ascii="Arial" w:hAnsi="Arial" w:cs="Arial"/>
                <w:sz w:val="22"/>
                <w:szCs w:val="22"/>
              </w:rPr>
            </w:pPr>
          </w:p>
          <w:p w:rsidR="00C729EF" w:rsidP="005374B6" w:rsidRDefault="00C729EF" w14:paraId="5B656310" w14:textId="77777777">
            <w:pPr>
              <w:spacing w:line="240" w:lineRule="exact"/>
              <w:rPr>
                <w:rFonts w:ascii="Arial" w:hAnsi="Arial" w:cs="Arial"/>
                <w:sz w:val="22"/>
                <w:szCs w:val="22"/>
              </w:rPr>
            </w:pPr>
          </w:p>
          <w:p w:rsidR="00C729EF" w:rsidP="005374B6" w:rsidRDefault="00C729EF" w14:paraId="5B963A9F" w14:textId="77777777">
            <w:pPr>
              <w:spacing w:line="240" w:lineRule="exact"/>
              <w:rPr>
                <w:rFonts w:ascii="Arial" w:hAnsi="Arial" w:cs="Arial"/>
                <w:sz w:val="22"/>
                <w:szCs w:val="22"/>
              </w:rPr>
            </w:pPr>
          </w:p>
          <w:p w:rsidR="00C729EF" w:rsidP="005374B6" w:rsidRDefault="00C729EF" w14:paraId="2D53CF7D" w14:textId="77777777">
            <w:pPr>
              <w:spacing w:line="240" w:lineRule="exact"/>
              <w:rPr>
                <w:rFonts w:ascii="Arial" w:hAnsi="Arial" w:cs="Arial"/>
                <w:sz w:val="22"/>
                <w:szCs w:val="22"/>
              </w:rPr>
            </w:pPr>
          </w:p>
          <w:p w:rsidR="00C729EF" w:rsidP="005374B6" w:rsidRDefault="00C729EF" w14:paraId="034BAD34" w14:textId="77777777">
            <w:pPr>
              <w:spacing w:line="240" w:lineRule="exact"/>
              <w:rPr>
                <w:rFonts w:ascii="Arial" w:hAnsi="Arial" w:cs="Arial"/>
                <w:sz w:val="22"/>
                <w:szCs w:val="22"/>
              </w:rPr>
            </w:pPr>
          </w:p>
          <w:p w:rsidR="00C729EF" w:rsidP="005374B6" w:rsidRDefault="00C729EF" w14:paraId="09405F9D" w14:textId="77777777">
            <w:pPr>
              <w:spacing w:line="240" w:lineRule="exact"/>
              <w:rPr>
                <w:rFonts w:ascii="Arial" w:hAnsi="Arial" w:cs="Arial"/>
                <w:sz w:val="22"/>
                <w:szCs w:val="22"/>
              </w:rPr>
            </w:pPr>
          </w:p>
          <w:p w:rsidR="00C729EF" w:rsidP="005374B6" w:rsidRDefault="00C729EF" w14:paraId="05A0B49A" w14:textId="77777777">
            <w:pPr>
              <w:spacing w:line="240" w:lineRule="exact"/>
              <w:rPr>
                <w:rFonts w:ascii="Arial" w:hAnsi="Arial" w:cs="Arial"/>
                <w:sz w:val="22"/>
                <w:szCs w:val="22"/>
              </w:rPr>
            </w:pPr>
          </w:p>
          <w:p w:rsidR="00C729EF" w:rsidP="005374B6" w:rsidRDefault="00C729EF" w14:paraId="013D22A6" w14:textId="77777777">
            <w:pPr>
              <w:spacing w:line="240" w:lineRule="exact"/>
              <w:rPr>
                <w:rFonts w:ascii="Arial" w:hAnsi="Arial" w:cs="Arial"/>
                <w:sz w:val="22"/>
                <w:szCs w:val="22"/>
              </w:rPr>
            </w:pPr>
          </w:p>
          <w:p w:rsidR="00C729EF" w:rsidP="005374B6" w:rsidRDefault="00C729EF" w14:paraId="2166F30E" w14:textId="77777777">
            <w:pPr>
              <w:spacing w:line="240" w:lineRule="exact"/>
              <w:rPr>
                <w:rFonts w:ascii="Arial" w:hAnsi="Arial" w:cs="Arial"/>
                <w:sz w:val="22"/>
                <w:szCs w:val="22"/>
              </w:rPr>
            </w:pPr>
          </w:p>
          <w:p w:rsidR="00C729EF" w:rsidP="005374B6" w:rsidRDefault="00C729EF" w14:paraId="05872E3B" w14:textId="77777777">
            <w:pPr>
              <w:spacing w:line="240" w:lineRule="exact"/>
              <w:rPr>
                <w:rFonts w:ascii="Arial" w:hAnsi="Arial" w:cs="Arial"/>
                <w:sz w:val="22"/>
                <w:szCs w:val="22"/>
              </w:rPr>
            </w:pPr>
          </w:p>
          <w:p w:rsidR="00C729EF" w:rsidP="005374B6" w:rsidRDefault="00C729EF" w14:paraId="2E054E79" w14:textId="77777777">
            <w:pPr>
              <w:spacing w:line="240" w:lineRule="exact"/>
              <w:rPr>
                <w:rFonts w:ascii="Arial" w:hAnsi="Arial" w:cs="Arial"/>
                <w:sz w:val="22"/>
                <w:szCs w:val="22"/>
              </w:rPr>
            </w:pPr>
          </w:p>
          <w:p w:rsidR="00C729EF" w:rsidP="005374B6" w:rsidRDefault="00C729EF" w14:paraId="1CA044E9" w14:textId="77777777">
            <w:pPr>
              <w:spacing w:line="240" w:lineRule="exact"/>
              <w:rPr>
                <w:rFonts w:ascii="Arial" w:hAnsi="Arial" w:cs="Arial"/>
                <w:sz w:val="22"/>
                <w:szCs w:val="22"/>
              </w:rPr>
            </w:pPr>
          </w:p>
        </w:tc>
      </w:tr>
      <w:tr w:rsidR="00C729EF" w:rsidTr="005374B6" w14:paraId="4B8F76C7" w14:textId="77777777">
        <w:trPr>
          <w:cantSplit/>
          <w:trHeight w:val="332"/>
        </w:trPr>
        <w:tc>
          <w:tcPr>
            <w:tcW w:w="8959" w:type="dxa"/>
            <w:gridSpan w:val="3"/>
            <w:tcBorders>
              <w:top w:val="nil"/>
              <w:left w:val="nil"/>
              <w:bottom w:val="nil"/>
              <w:right w:val="nil"/>
            </w:tcBorders>
            <w:tcMar>
              <w:left w:w="0" w:type="dxa"/>
            </w:tcMar>
          </w:tcPr>
          <w:p w:rsidR="00C729EF" w:rsidP="005374B6" w:rsidRDefault="00C729EF" w14:paraId="17FD3CDB" w14:textId="77777777">
            <w:pPr>
              <w:spacing w:line="180" w:lineRule="exact"/>
              <w:rPr>
                <w:rFonts w:ascii="Arial" w:hAnsi="Arial" w:cs="Arial"/>
                <w:sz w:val="18"/>
                <w:szCs w:val="18"/>
              </w:rPr>
            </w:pPr>
            <w:r>
              <w:rPr>
                <w:rFonts w:ascii="Arial" w:hAnsi="Arial" w:cs="Arial"/>
                <w:sz w:val="18"/>
                <w:szCs w:val="18"/>
              </w:rPr>
              <w:t>WARNING</w:t>
            </w:r>
          </w:p>
          <w:p w:rsidR="00C729EF" w:rsidP="005374B6" w:rsidRDefault="00C729EF" w14:paraId="691451B5" w14:textId="77777777">
            <w:pPr>
              <w:spacing w:line="180" w:lineRule="exact"/>
              <w:rPr>
                <w:rFonts w:ascii="Arial" w:hAnsi="Arial" w:cs="Arial"/>
                <w:sz w:val="22"/>
                <w:szCs w:val="22"/>
              </w:rPr>
            </w:pPr>
            <w:r>
              <w:rPr>
                <w:rFonts w:ascii="Arial" w:hAnsi="Arial" w:cs="Arial"/>
                <w:sz w:val="18"/>
                <w:szCs w:val="18"/>
              </w:rPr>
              <w:t>If you dishonestly enter information or make a statement that you know is, or might be, untrue or misleading, and intend by doing so to make a gain for yourself or another person, or to cause loss or the risk of loss to another person, you may commit the offence of fraud under section 1 of the Fraud Act 2006, the maximum penalty for which is 10 years’ imprisonment or an unlimited fine, or both.</w:t>
            </w:r>
          </w:p>
        </w:tc>
      </w:tr>
      <w:tr w:rsidR="00C729EF" w:rsidTr="005374B6" w14:paraId="16FBAA9B" w14:textId="77777777">
        <w:trPr>
          <w:cantSplit/>
          <w:trHeight w:val="332"/>
        </w:trPr>
        <w:tc>
          <w:tcPr>
            <w:tcW w:w="8959" w:type="dxa"/>
            <w:gridSpan w:val="3"/>
            <w:tcBorders>
              <w:top w:val="nil"/>
              <w:left w:val="nil"/>
              <w:bottom w:val="nil"/>
              <w:right w:val="nil"/>
            </w:tcBorders>
            <w:tcMar>
              <w:left w:w="0" w:type="dxa"/>
            </w:tcMar>
          </w:tcPr>
          <w:p w:rsidR="00C729EF" w:rsidP="005374B6" w:rsidRDefault="00C729EF" w14:paraId="59CC8AF4" w14:textId="77777777">
            <w:pPr>
              <w:spacing w:line="180" w:lineRule="exact"/>
              <w:rPr>
                <w:rFonts w:ascii="Arial" w:hAnsi="Arial" w:cs="Arial"/>
                <w:sz w:val="18"/>
                <w:szCs w:val="18"/>
              </w:rPr>
            </w:pPr>
            <w:r>
              <w:rPr>
                <w:rFonts w:ascii="Arial" w:hAnsi="Arial" w:cs="Arial"/>
                <w:sz w:val="18"/>
                <w:szCs w:val="18"/>
              </w:rPr>
              <w:t>Failure to complete this form with proper care may result in a loss of protection under the Land Registration Act 2002 if, as a result, a mistake is made in the register.</w:t>
            </w:r>
          </w:p>
        </w:tc>
      </w:tr>
      <w:tr w:rsidR="00C729EF" w:rsidTr="005374B6" w14:paraId="56A9AE9A" w14:textId="77777777">
        <w:trPr>
          <w:cantSplit/>
          <w:trHeight w:val="332"/>
        </w:trPr>
        <w:tc>
          <w:tcPr>
            <w:tcW w:w="8959" w:type="dxa"/>
            <w:gridSpan w:val="3"/>
            <w:tcBorders>
              <w:top w:val="nil"/>
              <w:left w:val="nil"/>
              <w:bottom w:val="nil"/>
              <w:right w:val="nil"/>
            </w:tcBorders>
            <w:tcMar>
              <w:left w:w="0" w:type="dxa"/>
            </w:tcMar>
          </w:tcPr>
          <w:p w:rsidR="00C729EF" w:rsidP="005374B6" w:rsidRDefault="00C729EF" w14:paraId="4FCCA85E" w14:textId="77777777">
            <w:pPr>
              <w:spacing w:line="180" w:lineRule="exact"/>
              <w:rPr>
                <w:rFonts w:ascii="Arial" w:hAnsi="Arial" w:cs="Arial"/>
                <w:sz w:val="18"/>
                <w:szCs w:val="18"/>
              </w:rPr>
            </w:pPr>
            <w:r>
              <w:rPr>
                <w:rFonts w:ascii="Arial" w:hAnsi="Arial" w:cs="Arial"/>
                <w:sz w:val="18"/>
                <w:szCs w:val="18"/>
              </w:rPr>
              <w:t>Under section 66 of the Land Registration Act 2002 most documents (including this form) kept by the registrar relating to an application to the registrar or referred to in the register are open to public inspection and copying.  If you believe a document contains prejudicial information, you may apply for that part of the document to be made exempt using Form EX1, under rule 136 of the Land Registration Rules 2003.</w:t>
            </w:r>
          </w:p>
          <w:p w:rsidR="00C729EF" w:rsidP="005374B6" w:rsidRDefault="00C729EF" w14:paraId="7963F07E" w14:textId="77777777">
            <w:pPr>
              <w:spacing w:line="180" w:lineRule="exact"/>
              <w:rPr>
                <w:rFonts w:ascii="Arial" w:hAnsi="Arial" w:cs="Arial"/>
                <w:sz w:val="18"/>
                <w:szCs w:val="18"/>
              </w:rPr>
            </w:pPr>
          </w:p>
          <w:p w:rsidR="00C729EF" w:rsidP="005374B6" w:rsidRDefault="00C729EF" w14:paraId="0A0E0385" w14:textId="77777777">
            <w:pPr>
              <w:spacing w:line="180" w:lineRule="exact"/>
              <w:rPr>
                <w:rFonts w:ascii="Arial" w:hAnsi="Arial" w:cs="Arial"/>
                <w:sz w:val="18"/>
                <w:szCs w:val="18"/>
              </w:rPr>
            </w:pPr>
          </w:p>
        </w:tc>
      </w:tr>
    </w:tbl>
    <w:p w:rsidR="00C729EF" w:rsidP="00C729EF" w:rsidRDefault="00C729EF" w14:paraId="469C2702" w14:textId="77777777">
      <w:pPr>
        <w:pStyle w:val="Header"/>
        <w:jc w:val="right"/>
        <w:rPr>
          <w:rFonts w:ascii="Arial" w:hAnsi="Arial" w:cs="Arial"/>
        </w:rPr>
      </w:pPr>
      <w:r>
        <w:rPr>
          <w:rFonts w:ascii="Arial" w:hAnsi="Arial" w:cs="Arial"/>
        </w:rPr>
        <w:t>© Crown copyright (ref: LR/HO) 08/23</w:t>
      </w:r>
    </w:p>
    <w:p w:rsidR="00C729EF" w:rsidP="00C729EF" w:rsidRDefault="00C729EF" w14:paraId="6F914221" w14:textId="77777777">
      <w:pPr>
        <w:rPr>
          <w:rFonts w:ascii="Arial" w:hAnsi="Arial" w:cs="Arial"/>
        </w:rPr>
      </w:pPr>
      <w:r>
        <w:rPr>
          <w:rFonts w:ascii="Arial" w:hAnsi="Arial" w:cs="Arial"/>
        </w:rPr>
        <w:br w:type="page"/>
      </w:r>
    </w:p>
    <w:p w:rsidRPr="00643F3C" w:rsidR="00C729EF" w:rsidP="00C729EF" w:rsidRDefault="00C729EF" w14:paraId="32A2D3FD" w14:textId="77777777">
      <w:pPr>
        <w:pStyle w:val="Header"/>
        <w:ind w:left="1440" w:hanging="1440"/>
        <w:jc w:val="right"/>
        <w:rPr>
          <w:rFonts w:ascii="Arial" w:hAnsi="Arial" w:cs="Arial"/>
        </w:rPr>
      </w:pPr>
      <w:r w:rsidRPr="00643F3C">
        <w:rPr>
          <w:rFonts w:ascii="Arial" w:hAnsi="Arial" w:cs="Arial"/>
        </w:rPr>
        <w:t xml:space="preserve">Trinity and Davids Solicitors LLP </w:t>
      </w:r>
    </w:p>
    <w:p w:rsidRPr="00643F3C" w:rsidR="00C729EF" w:rsidP="00C729EF" w:rsidRDefault="00C729EF" w14:paraId="2BAB6F3F" w14:textId="77777777">
      <w:pPr>
        <w:pStyle w:val="Header"/>
        <w:ind w:left="1440" w:hanging="1440"/>
        <w:jc w:val="right"/>
        <w:rPr>
          <w:rFonts w:ascii="Arial" w:hAnsi="Arial" w:cs="Arial"/>
        </w:rPr>
      </w:pPr>
      <w:r w:rsidRPr="00643F3C">
        <w:rPr>
          <w:rFonts w:ascii="Arial" w:hAnsi="Arial" w:cs="Arial"/>
        </w:rPr>
        <w:t xml:space="preserve">32 Legal Street  </w:t>
      </w:r>
    </w:p>
    <w:p w:rsidRPr="00643F3C" w:rsidR="00C729EF" w:rsidP="00C729EF" w:rsidRDefault="00C729EF" w14:paraId="6AD791A9" w14:textId="77777777">
      <w:pPr>
        <w:pStyle w:val="Header"/>
        <w:ind w:left="1440" w:hanging="1440"/>
        <w:jc w:val="right"/>
        <w:rPr>
          <w:rFonts w:ascii="Arial" w:hAnsi="Arial" w:cs="Arial"/>
        </w:rPr>
      </w:pPr>
      <w:r w:rsidRPr="00643F3C">
        <w:rPr>
          <w:rFonts w:ascii="Arial" w:hAnsi="Arial" w:cs="Arial"/>
        </w:rPr>
        <w:t xml:space="preserve">Swansea   </w:t>
      </w:r>
    </w:p>
    <w:p w:rsidRPr="00643F3C" w:rsidR="00C729EF" w:rsidP="00C729EF" w:rsidRDefault="00C729EF" w14:paraId="6AFBEF10" w14:textId="77777777">
      <w:pPr>
        <w:pStyle w:val="Header"/>
        <w:ind w:left="1440" w:hanging="1440"/>
        <w:jc w:val="right"/>
        <w:rPr>
          <w:rFonts w:ascii="Arial" w:hAnsi="Arial" w:cs="Arial"/>
        </w:rPr>
      </w:pPr>
      <w:r w:rsidRPr="00643F3C">
        <w:rPr>
          <w:rFonts w:ascii="Arial" w:hAnsi="Arial" w:cs="Arial"/>
        </w:rPr>
        <w:t xml:space="preserve">SA50 9AQ  </w:t>
      </w:r>
    </w:p>
    <w:p w:rsidRPr="00643F3C" w:rsidR="00C729EF" w:rsidP="00C729EF" w:rsidRDefault="00C729EF" w14:paraId="5E0F1D97" w14:textId="77777777">
      <w:pPr>
        <w:pStyle w:val="Header"/>
        <w:ind w:left="1440" w:hanging="1440"/>
        <w:jc w:val="right"/>
        <w:rPr>
          <w:rFonts w:ascii="Arial" w:hAnsi="Arial" w:cs="Arial"/>
        </w:rPr>
      </w:pPr>
      <w:r w:rsidRPr="00643F3C">
        <w:rPr>
          <w:rFonts w:ascii="Arial" w:hAnsi="Arial" w:cs="Arial"/>
        </w:rPr>
        <w:t>Tel: 01792 104392</w:t>
      </w:r>
    </w:p>
    <w:p w:rsidRPr="00643F3C" w:rsidR="00C729EF" w:rsidP="00C729EF" w:rsidRDefault="00C729EF" w14:paraId="04EF0F89" w14:textId="77777777">
      <w:pPr>
        <w:pStyle w:val="Header"/>
        <w:ind w:left="1440" w:hanging="1440"/>
        <w:jc w:val="right"/>
        <w:rPr>
          <w:rFonts w:ascii="Arial" w:hAnsi="Arial" w:cs="Arial"/>
        </w:rPr>
      </w:pPr>
      <w:r w:rsidRPr="00643F3C">
        <w:rPr>
          <w:rFonts w:ascii="Arial" w:hAnsi="Arial" w:cs="Arial"/>
        </w:rPr>
        <w:t xml:space="preserve">Email: </w:t>
      </w:r>
      <w:hyperlink w:history="1" r:id="rId20">
        <w:r w:rsidRPr="00643F3C">
          <w:rPr>
            <w:rStyle w:val="Hyperlink"/>
            <w:rFonts w:ascii="Arial" w:hAnsi="Arial" w:cs="Arial"/>
          </w:rPr>
          <w:t>info@trinitydavidslaw.co.uk</w:t>
        </w:r>
      </w:hyperlink>
      <w:r w:rsidRPr="00643F3C">
        <w:rPr>
          <w:rFonts w:ascii="Arial" w:hAnsi="Arial" w:cs="Arial"/>
        </w:rPr>
        <w:t xml:space="preserve">  </w:t>
      </w:r>
    </w:p>
    <w:p w:rsidRPr="00643F3C" w:rsidR="00C729EF" w:rsidP="00C729EF" w:rsidRDefault="00C729EF" w14:paraId="6233C0E7" w14:textId="77777777">
      <w:pPr>
        <w:pStyle w:val="Header"/>
        <w:ind w:left="1440" w:hanging="1440"/>
        <w:jc w:val="right"/>
        <w:rPr>
          <w:rFonts w:ascii="Arial" w:hAnsi="Arial" w:cs="Arial"/>
        </w:rPr>
      </w:pPr>
    </w:p>
    <w:p w:rsidRPr="00643F3C" w:rsidR="00C729EF" w:rsidP="00C729EF" w:rsidRDefault="00C729EF" w14:paraId="767C385A" w14:textId="77777777">
      <w:pPr>
        <w:pStyle w:val="Header"/>
        <w:ind w:left="1440" w:hanging="1440"/>
        <w:jc w:val="right"/>
        <w:rPr>
          <w:rFonts w:ascii="Arial" w:hAnsi="Arial" w:cs="Arial"/>
        </w:rPr>
      </w:pPr>
      <w:r w:rsidRPr="00643F3C">
        <w:rPr>
          <w:rFonts w:ascii="Arial" w:hAnsi="Arial" w:cs="Arial"/>
        </w:rPr>
        <w:t>Our ref: RB/041045</w:t>
      </w:r>
    </w:p>
    <w:p w:rsidRPr="00643F3C" w:rsidR="00C729EF" w:rsidP="00C729EF" w:rsidRDefault="00C729EF" w14:paraId="168ADE1E" w14:textId="77777777">
      <w:pPr>
        <w:pStyle w:val="Header"/>
        <w:ind w:left="1440" w:hanging="1440"/>
        <w:rPr>
          <w:rFonts w:ascii="Arial" w:hAnsi="Arial" w:cs="Arial"/>
        </w:rPr>
      </w:pPr>
    </w:p>
    <w:p w:rsidRPr="00643F3C" w:rsidR="00C729EF" w:rsidP="00C729EF" w:rsidRDefault="00C729EF" w14:paraId="6877DD78" w14:textId="77777777">
      <w:pPr>
        <w:pStyle w:val="Header"/>
        <w:ind w:left="1440" w:hanging="1440"/>
        <w:rPr>
          <w:rFonts w:ascii="Arial" w:hAnsi="Arial" w:cs="Arial"/>
        </w:rPr>
      </w:pPr>
    </w:p>
    <w:p w:rsidRPr="00643F3C" w:rsidR="00C729EF" w:rsidP="00C729EF" w:rsidRDefault="00C729EF" w14:paraId="597823C0" w14:textId="77777777">
      <w:pPr>
        <w:pStyle w:val="Header"/>
        <w:ind w:left="1440" w:hanging="1440"/>
        <w:rPr>
          <w:rFonts w:ascii="Arial" w:hAnsi="Arial" w:cs="Arial"/>
        </w:rPr>
      </w:pPr>
    </w:p>
    <w:p w:rsidRPr="00643F3C" w:rsidR="00C729EF" w:rsidP="00C729EF" w:rsidRDefault="00C729EF" w14:paraId="710070D0" w14:textId="77777777">
      <w:pPr>
        <w:pStyle w:val="Header"/>
        <w:ind w:left="1440" w:hanging="1440"/>
        <w:rPr>
          <w:rFonts w:ascii="Arial" w:hAnsi="Arial" w:cs="Arial"/>
        </w:rPr>
      </w:pPr>
      <w:r w:rsidRPr="00A91014">
        <w:rPr>
          <w:rFonts w:ascii="Arial" w:hAnsi="Arial" w:cs="Arial"/>
        </w:rPr>
        <w:t>1 August 2014</w:t>
      </w:r>
    </w:p>
    <w:p w:rsidRPr="00643F3C" w:rsidR="00C729EF" w:rsidP="00C729EF" w:rsidRDefault="00C729EF" w14:paraId="38F4C344" w14:textId="77777777">
      <w:pPr>
        <w:pStyle w:val="Header"/>
        <w:ind w:left="1440" w:hanging="1440"/>
        <w:rPr>
          <w:rFonts w:ascii="Arial" w:hAnsi="Arial" w:cs="Arial"/>
        </w:rPr>
      </w:pPr>
    </w:p>
    <w:p w:rsidRPr="00643F3C" w:rsidR="00C729EF" w:rsidP="00C729EF" w:rsidRDefault="00C729EF" w14:paraId="20F3CA2B" w14:textId="77777777">
      <w:pPr>
        <w:pStyle w:val="Header"/>
        <w:ind w:left="1440" w:hanging="1440"/>
        <w:rPr>
          <w:rFonts w:ascii="Arial" w:hAnsi="Arial" w:cs="Arial"/>
        </w:rPr>
      </w:pPr>
      <w:r w:rsidRPr="00643F3C">
        <w:rPr>
          <w:rFonts w:ascii="Arial" w:hAnsi="Arial" w:cs="Arial"/>
        </w:rPr>
        <w:t>Ms Morgan and Ms Williams</w:t>
      </w:r>
    </w:p>
    <w:p w:rsidRPr="00643F3C" w:rsidR="00C729EF" w:rsidP="00C729EF" w:rsidRDefault="00C729EF" w14:paraId="439F8B85" w14:textId="77777777">
      <w:pPr>
        <w:pStyle w:val="Header"/>
        <w:ind w:left="1440" w:hanging="1440"/>
        <w:rPr>
          <w:rFonts w:ascii="Arial" w:hAnsi="Arial" w:cs="Arial"/>
        </w:rPr>
      </w:pPr>
      <w:r w:rsidRPr="002E5036">
        <w:rPr>
          <w:rFonts w:ascii="Arial" w:hAnsi="Arial" w:cs="Arial"/>
        </w:rPr>
        <w:t xml:space="preserve">The Gatehouse </w:t>
      </w:r>
    </w:p>
    <w:p w:rsidRPr="00643F3C" w:rsidR="00C729EF" w:rsidP="00C729EF" w:rsidRDefault="00C729EF" w14:paraId="5AB8341F" w14:textId="77777777">
      <w:pPr>
        <w:pStyle w:val="Header"/>
        <w:ind w:left="1440" w:hanging="1440"/>
        <w:rPr>
          <w:rFonts w:ascii="Arial" w:hAnsi="Arial" w:cs="Arial"/>
        </w:rPr>
      </w:pPr>
      <w:r w:rsidRPr="002E5036">
        <w:rPr>
          <w:rFonts w:ascii="Arial" w:hAnsi="Arial" w:cs="Arial"/>
        </w:rPr>
        <w:t>Trinity</w:t>
      </w:r>
    </w:p>
    <w:p w:rsidRPr="00643F3C" w:rsidR="00C729EF" w:rsidP="00C729EF" w:rsidRDefault="00C729EF" w14:paraId="67B47C0D" w14:textId="77777777">
      <w:pPr>
        <w:pStyle w:val="Header"/>
        <w:ind w:left="1440" w:hanging="1440"/>
        <w:rPr>
          <w:rFonts w:ascii="Arial" w:hAnsi="Arial" w:cs="Arial"/>
        </w:rPr>
      </w:pPr>
      <w:r w:rsidRPr="002E5036">
        <w:rPr>
          <w:rFonts w:ascii="Arial" w:hAnsi="Arial" w:cs="Arial"/>
        </w:rPr>
        <w:t>Swansea</w:t>
      </w:r>
    </w:p>
    <w:p w:rsidRPr="002E5036" w:rsidR="00C729EF" w:rsidP="00C729EF" w:rsidRDefault="00C729EF" w14:paraId="1207E30E" w14:textId="77777777">
      <w:pPr>
        <w:pStyle w:val="Header"/>
        <w:ind w:left="1440" w:hanging="1440"/>
        <w:rPr>
          <w:rFonts w:ascii="Arial" w:hAnsi="Arial" w:cs="Arial"/>
        </w:rPr>
      </w:pPr>
      <w:r w:rsidRPr="002E5036">
        <w:rPr>
          <w:rFonts w:ascii="Arial" w:hAnsi="Arial" w:cs="Arial"/>
        </w:rPr>
        <w:t>SA52 8RF</w:t>
      </w:r>
    </w:p>
    <w:p w:rsidRPr="00643F3C" w:rsidR="00C729EF" w:rsidP="00C729EF" w:rsidRDefault="00C729EF" w14:paraId="539E4BE1" w14:textId="77777777">
      <w:pPr>
        <w:pStyle w:val="Header"/>
        <w:ind w:left="1440" w:hanging="1440"/>
        <w:rPr>
          <w:rFonts w:ascii="Arial" w:hAnsi="Arial" w:cs="Arial"/>
        </w:rPr>
      </w:pPr>
    </w:p>
    <w:p w:rsidRPr="00643F3C" w:rsidR="00C729EF" w:rsidP="00C729EF" w:rsidRDefault="00C729EF" w14:paraId="7AD1CEA0" w14:textId="77777777">
      <w:pPr>
        <w:pStyle w:val="Header"/>
        <w:ind w:left="1440" w:hanging="1440"/>
        <w:rPr>
          <w:rFonts w:ascii="Arial" w:hAnsi="Arial" w:cs="Arial"/>
        </w:rPr>
      </w:pPr>
      <w:r w:rsidRPr="00643F3C">
        <w:rPr>
          <w:rFonts w:ascii="Arial" w:hAnsi="Arial" w:cs="Arial"/>
        </w:rPr>
        <w:t>Dear Ms Morgan and Ms Williams,</w:t>
      </w:r>
    </w:p>
    <w:p w:rsidRPr="00643F3C" w:rsidR="00C729EF" w:rsidP="00C729EF" w:rsidRDefault="00C729EF" w14:paraId="5DF0D2CC" w14:textId="77777777">
      <w:pPr>
        <w:pStyle w:val="Header"/>
        <w:ind w:left="1440" w:hanging="1440"/>
        <w:rPr>
          <w:rFonts w:ascii="Arial" w:hAnsi="Arial" w:cs="Arial"/>
        </w:rPr>
      </w:pPr>
    </w:p>
    <w:p w:rsidRPr="00643F3C" w:rsidR="00C729EF" w:rsidP="00C729EF" w:rsidRDefault="00C729EF" w14:paraId="7AD3D3EB" w14:textId="77777777">
      <w:pPr>
        <w:ind w:left="720" w:hanging="720"/>
        <w:rPr>
          <w:rFonts w:ascii="Arial" w:hAnsi="Arial" w:cs="Arial"/>
          <w:b/>
          <w:bCs/>
        </w:rPr>
      </w:pPr>
      <w:r w:rsidRPr="00643F3C">
        <w:rPr>
          <w:rFonts w:ascii="Arial" w:hAnsi="Arial" w:cs="Arial"/>
          <w:b/>
          <w:bCs/>
        </w:rPr>
        <w:t xml:space="preserve">Re: </w:t>
      </w:r>
      <w:r w:rsidRPr="00643F3C">
        <w:rPr>
          <w:rFonts w:ascii="Arial" w:hAnsi="Arial" w:cs="Arial"/>
          <w:b/>
          <w:bCs/>
        </w:rPr>
        <w:tab/>
      </w:r>
      <w:r w:rsidRPr="00643F3C">
        <w:rPr>
          <w:rFonts w:ascii="Arial" w:hAnsi="Arial" w:cs="Arial"/>
          <w:b/>
          <w:bCs/>
        </w:rPr>
        <w:t>Joint Wills and Ownership of your family Home: The Gatehouse, Trinity, Swansea. SA52 8RF</w:t>
      </w:r>
    </w:p>
    <w:p w:rsidRPr="00643F3C" w:rsidR="00C729EF" w:rsidP="00C729EF" w:rsidRDefault="00C729EF" w14:paraId="2B75C938" w14:textId="77777777">
      <w:pPr>
        <w:pStyle w:val="Header"/>
        <w:rPr>
          <w:rFonts w:ascii="Arial" w:hAnsi="Arial" w:cs="Arial"/>
        </w:rPr>
      </w:pPr>
    </w:p>
    <w:p w:rsidRPr="00643F3C" w:rsidR="00C729EF" w:rsidP="00C729EF" w:rsidRDefault="00C729EF" w14:paraId="60B54415" w14:textId="77777777">
      <w:pPr>
        <w:pStyle w:val="Header"/>
        <w:rPr>
          <w:rFonts w:ascii="Arial" w:hAnsi="Arial" w:cs="Arial"/>
        </w:rPr>
      </w:pPr>
      <w:r w:rsidRPr="00643F3C">
        <w:rPr>
          <w:rFonts w:ascii="Arial" w:hAnsi="Arial" w:cs="Arial"/>
        </w:rPr>
        <w:t xml:space="preserve">Following our recent meeting, I am writing to you regarding the preparation and execution of your joint wills, which we have attached for your review, and to follow up on our discussion regarding your family home, The Gatehouse, Trinity, Swansea. Please find enclosed the drafts of your respective wills. I hope that you will find that these have captured your intentions, but please do take the opportunity to review these and let me know if you would like to make any changes. </w:t>
      </w:r>
      <w:r>
        <w:rPr>
          <w:rFonts w:ascii="Arial" w:hAnsi="Arial" w:cs="Arial"/>
        </w:rPr>
        <w:t xml:space="preserve">If you are </w:t>
      </w:r>
      <w:r w:rsidRPr="00643F3C">
        <w:rPr>
          <w:rFonts w:ascii="Arial" w:hAnsi="Arial" w:cs="Arial"/>
        </w:rPr>
        <w:t>happy with the wording of these documents, I would like to invite you to our office at your earliest convenience to proceed with the signing and witnessing of these documents.</w:t>
      </w:r>
    </w:p>
    <w:p w:rsidRPr="00643F3C" w:rsidR="00C729EF" w:rsidP="00C729EF" w:rsidRDefault="00C729EF" w14:paraId="2501B232" w14:textId="77777777">
      <w:pPr>
        <w:pStyle w:val="Header"/>
        <w:ind w:left="1440" w:hanging="1440"/>
        <w:rPr>
          <w:rFonts w:ascii="Arial" w:hAnsi="Arial" w:cs="Arial"/>
        </w:rPr>
      </w:pPr>
    </w:p>
    <w:p w:rsidRPr="00643F3C" w:rsidR="00C729EF" w:rsidP="00C729EF" w:rsidRDefault="00C729EF" w14:paraId="4D1DF677" w14:textId="77777777">
      <w:pPr>
        <w:pStyle w:val="Header"/>
        <w:ind w:left="1440" w:hanging="1440"/>
        <w:rPr>
          <w:rFonts w:ascii="Arial" w:hAnsi="Arial" w:cs="Arial"/>
          <w:b/>
          <w:bCs/>
        </w:rPr>
      </w:pPr>
      <w:r w:rsidRPr="00643F3C">
        <w:rPr>
          <w:rFonts w:ascii="Arial" w:hAnsi="Arial" w:cs="Arial"/>
          <w:b/>
          <w:bCs/>
        </w:rPr>
        <w:t>Execution of Wills</w:t>
      </w:r>
    </w:p>
    <w:p w:rsidRPr="00643F3C" w:rsidR="00C729EF" w:rsidP="00C729EF" w:rsidRDefault="00C729EF" w14:paraId="118505F4" w14:textId="77777777">
      <w:pPr>
        <w:pStyle w:val="Header"/>
        <w:ind w:left="1440" w:hanging="1440"/>
        <w:rPr>
          <w:rFonts w:ascii="Arial" w:hAnsi="Arial" w:cs="Arial"/>
        </w:rPr>
      </w:pPr>
    </w:p>
    <w:p w:rsidRPr="00643F3C" w:rsidR="00C729EF" w:rsidP="00C729EF" w:rsidRDefault="00C729EF" w14:paraId="3742297F" w14:textId="77777777">
      <w:pPr>
        <w:pStyle w:val="Header"/>
        <w:rPr>
          <w:rFonts w:ascii="Arial" w:hAnsi="Arial" w:cs="Arial"/>
        </w:rPr>
      </w:pPr>
      <w:r w:rsidRPr="00643F3C">
        <w:rPr>
          <w:rFonts w:ascii="Arial" w:hAnsi="Arial" w:cs="Arial"/>
        </w:rPr>
        <w:t>It is essential that both of you attend in person to execute the wills. The Wills Act 1837 requires that each will is signed by the testator in the presence of two witnesses, who must also sign the document. We will arrange for suitable witnesses to be present during your appointment.</w:t>
      </w:r>
    </w:p>
    <w:p w:rsidRPr="00643F3C" w:rsidR="00C729EF" w:rsidP="00C729EF" w:rsidRDefault="00C729EF" w14:paraId="003ECE66" w14:textId="77777777">
      <w:pPr>
        <w:pStyle w:val="Header"/>
        <w:ind w:left="1440" w:hanging="1440"/>
        <w:rPr>
          <w:rFonts w:ascii="Arial" w:hAnsi="Arial" w:cs="Arial"/>
        </w:rPr>
      </w:pPr>
    </w:p>
    <w:p w:rsidRPr="00643F3C" w:rsidR="00C729EF" w:rsidP="00C729EF" w:rsidRDefault="00C729EF" w14:paraId="0480C9B1" w14:textId="77777777">
      <w:pPr>
        <w:pStyle w:val="Header"/>
        <w:ind w:left="1440" w:hanging="1440"/>
        <w:rPr>
          <w:rFonts w:ascii="Arial" w:hAnsi="Arial" w:cs="Arial"/>
          <w:b/>
          <w:bCs/>
        </w:rPr>
      </w:pPr>
      <w:r w:rsidRPr="00643F3C">
        <w:rPr>
          <w:rFonts w:ascii="Arial" w:hAnsi="Arial" w:cs="Arial"/>
          <w:b/>
          <w:bCs/>
        </w:rPr>
        <w:t>Ownership of Family Home</w:t>
      </w:r>
    </w:p>
    <w:p w:rsidRPr="00643F3C" w:rsidR="00C729EF" w:rsidP="00C729EF" w:rsidRDefault="00C729EF" w14:paraId="5BC64C57" w14:textId="77777777">
      <w:pPr>
        <w:pStyle w:val="Header"/>
        <w:ind w:left="1440" w:hanging="1440"/>
        <w:rPr>
          <w:rFonts w:ascii="Arial" w:hAnsi="Arial" w:cs="Arial"/>
        </w:rPr>
      </w:pPr>
    </w:p>
    <w:p w:rsidRPr="00643F3C" w:rsidR="00C729EF" w:rsidP="00C729EF" w:rsidRDefault="00C729EF" w14:paraId="616B80ED" w14:textId="77777777">
      <w:pPr>
        <w:pStyle w:val="Header"/>
        <w:rPr>
          <w:rFonts w:ascii="Arial" w:hAnsi="Arial" w:cs="Arial"/>
        </w:rPr>
      </w:pPr>
      <w:r w:rsidRPr="00643F3C">
        <w:rPr>
          <w:rFonts w:ascii="Arial" w:hAnsi="Arial" w:cs="Arial"/>
        </w:rPr>
        <w:t>Regarding the ownership of your family home, located at The Gatehouse, Trinity, Swansea. SA52 8RF,</w:t>
      </w:r>
      <w:r>
        <w:rPr>
          <w:rFonts w:ascii="Arial" w:hAnsi="Arial" w:cs="Arial"/>
        </w:rPr>
        <w:t xml:space="preserve"> I have confirmed that the property</w:t>
      </w:r>
      <w:r w:rsidRPr="00643F3C">
        <w:rPr>
          <w:rFonts w:ascii="Arial" w:hAnsi="Arial" w:cs="Arial"/>
        </w:rPr>
        <w:t xml:space="preserve"> is currently registered in the sole name of </w:t>
      </w:r>
      <w:r>
        <w:rPr>
          <w:rFonts w:ascii="Arial" w:hAnsi="Arial" w:cs="Arial"/>
        </w:rPr>
        <w:t>Ms Jennifer Williams</w:t>
      </w:r>
      <w:r w:rsidRPr="00643F3C">
        <w:rPr>
          <w:rFonts w:ascii="Arial" w:hAnsi="Arial" w:cs="Arial"/>
        </w:rPr>
        <w:t>. Given this registration, it is advisable to clarify the beneficial entitlements to avoid any potential disputes or misunderstandings in the future</w:t>
      </w:r>
      <w:r>
        <w:rPr>
          <w:rFonts w:ascii="Arial" w:hAnsi="Arial" w:cs="Arial"/>
        </w:rPr>
        <w:t xml:space="preserve">, for example should Ms Jennifer Williams die and a question of beneficial ownership arise or should the two of you separate and the question arise as to who is entitled to what share (if any) from the property. This is particularly important as you are unmarried. Unmarried cohabitants do not benefit from the same rights as married couples or civil partners when separating and the courts do not have the same powers to make provision for separating unmarried couples, including in relation to the family home. </w:t>
      </w:r>
    </w:p>
    <w:p w:rsidRPr="00643F3C" w:rsidR="00C729EF" w:rsidP="00C729EF" w:rsidRDefault="00C729EF" w14:paraId="743DFD8E" w14:textId="77777777">
      <w:pPr>
        <w:pStyle w:val="Header"/>
        <w:ind w:left="1440" w:hanging="1440"/>
        <w:rPr>
          <w:rFonts w:ascii="Arial" w:hAnsi="Arial" w:cs="Arial"/>
          <w:b/>
          <w:bCs/>
        </w:rPr>
      </w:pPr>
    </w:p>
    <w:p w:rsidRPr="00643F3C" w:rsidR="00C729EF" w:rsidP="00C729EF" w:rsidRDefault="00C729EF" w14:paraId="09351B4A" w14:textId="77777777">
      <w:pPr>
        <w:pStyle w:val="Header"/>
        <w:ind w:left="1440" w:hanging="1440"/>
        <w:rPr>
          <w:rFonts w:ascii="Arial" w:hAnsi="Arial" w:cs="Arial"/>
        </w:rPr>
      </w:pPr>
      <w:r w:rsidRPr="00643F3C">
        <w:rPr>
          <w:rFonts w:ascii="Arial" w:hAnsi="Arial" w:cs="Arial"/>
          <w:b/>
          <w:bCs/>
        </w:rPr>
        <w:t>Express Declaration of Trust</w:t>
      </w:r>
    </w:p>
    <w:p w:rsidRPr="00643F3C" w:rsidR="00C729EF" w:rsidP="00C729EF" w:rsidRDefault="00C729EF" w14:paraId="55648C2C" w14:textId="77777777">
      <w:pPr>
        <w:pStyle w:val="Header"/>
        <w:ind w:left="1440" w:hanging="1440"/>
        <w:rPr>
          <w:rFonts w:ascii="Arial" w:hAnsi="Arial" w:cs="Arial"/>
        </w:rPr>
      </w:pPr>
    </w:p>
    <w:p w:rsidRPr="00643F3C" w:rsidR="00C729EF" w:rsidP="00C729EF" w:rsidRDefault="00C729EF" w14:paraId="0D6246DC" w14:textId="77777777">
      <w:pPr>
        <w:pStyle w:val="Header"/>
        <w:rPr>
          <w:rFonts w:ascii="Arial" w:hAnsi="Arial" w:cs="Arial"/>
        </w:rPr>
      </w:pPr>
      <w:r w:rsidRPr="00643F3C">
        <w:rPr>
          <w:rFonts w:ascii="Arial" w:hAnsi="Arial" w:cs="Arial"/>
        </w:rPr>
        <w:t xml:space="preserve">To ensure clarity on the beneficial ownership of the family home, </w:t>
      </w:r>
      <w:r>
        <w:rPr>
          <w:rFonts w:ascii="Arial" w:hAnsi="Arial" w:cs="Arial"/>
        </w:rPr>
        <w:t>I</w:t>
      </w:r>
      <w:r w:rsidRPr="00643F3C">
        <w:rPr>
          <w:rFonts w:ascii="Arial" w:hAnsi="Arial" w:cs="Arial"/>
        </w:rPr>
        <w:t xml:space="preserve"> recommend executing an express declaration of trust. This document will clearly state the beneficial interests of both parties, reflecting your intentions regarding the property. This is particularly important should there be a discrepancy between the legal title and the actual contributions made towards the purchase or upkeep of the property.</w:t>
      </w:r>
    </w:p>
    <w:p w:rsidRPr="00643F3C" w:rsidR="00C729EF" w:rsidP="00C729EF" w:rsidRDefault="00C729EF" w14:paraId="0E45155B" w14:textId="77777777">
      <w:pPr>
        <w:pStyle w:val="Header"/>
        <w:ind w:left="1440" w:hanging="1440"/>
        <w:rPr>
          <w:rFonts w:ascii="Arial" w:hAnsi="Arial" w:cs="Arial"/>
        </w:rPr>
      </w:pPr>
    </w:p>
    <w:p w:rsidRPr="00643F3C" w:rsidR="00C729EF" w:rsidP="00C729EF" w:rsidRDefault="00C729EF" w14:paraId="0B50F6B7" w14:textId="77777777">
      <w:pPr>
        <w:pStyle w:val="Header"/>
        <w:ind w:left="1440" w:hanging="1440"/>
        <w:rPr>
          <w:rFonts w:ascii="Arial" w:hAnsi="Arial" w:cs="Arial"/>
        </w:rPr>
      </w:pPr>
      <w:r>
        <w:rPr>
          <w:rFonts w:ascii="Arial" w:hAnsi="Arial" w:cs="Arial"/>
        </w:rPr>
        <w:t>I</w:t>
      </w:r>
      <w:r w:rsidRPr="00643F3C">
        <w:rPr>
          <w:rFonts w:ascii="Arial" w:hAnsi="Arial" w:cs="Arial"/>
        </w:rPr>
        <w:t xml:space="preserve"> suggest that the express declaration of trust specifies the following:</w:t>
      </w:r>
    </w:p>
    <w:p w:rsidRPr="00643F3C" w:rsidR="00C729EF" w:rsidP="00C729EF" w:rsidRDefault="00C729EF" w14:paraId="3C1575DD" w14:textId="77777777">
      <w:pPr>
        <w:pStyle w:val="Header"/>
        <w:numPr>
          <w:ilvl w:val="0"/>
          <w:numId w:val="22"/>
        </w:numPr>
        <w:tabs>
          <w:tab w:val="clear" w:pos="4153"/>
          <w:tab w:val="clear" w:pos="8306"/>
          <w:tab w:val="center" w:pos="4513"/>
          <w:tab w:val="right" w:pos="9026"/>
        </w:tabs>
        <w:rPr>
          <w:rFonts w:ascii="Arial" w:hAnsi="Arial" w:cs="Arial"/>
        </w:rPr>
      </w:pPr>
      <w:r w:rsidRPr="00643F3C">
        <w:rPr>
          <w:rFonts w:ascii="Arial" w:hAnsi="Arial" w:cs="Arial"/>
        </w:rPr>
        <w:t>The proportion of the property to which each party is beneficially entitled</w:t>
      </w:r>
      <w:r>
        <w:rPr>
          <w:rFonts w:ascii="Arial" w:hAnsi="Arial" w:cs="Arial"/>
        </w:rPr>
        <w:t xml:space="preserve"> to</w:t>
      </w:r>
      <w:r w:rsidRPr="00643F3C">
        <w:rPr>
          <w:rFonts w:ascii="Arial" w:hAnsi="Arial" w:cs="Arial"/>
        </w:rPr>
        <w:t>.</w:t>
      </w:r>
    </w:p>
    <w:p w:rsidRPr="00643F3C" w:rsidR="00C729EF" w:rsidP="00C729EF" w:rsidRDefault="00C729EF" w14:paraId="1E577FA5" w14:textId="77777777">
      <w:pPr>
        <w:pStyle w:val="Header"/>
        <w:numPr>
          <w:ilvl w:val="0"/>
          <w:numId w:val="22"/>
        </w:numPr>
        <w:tabs>
          <w:tab w:val="clear" w:pos="4153"/>
          <w:tab w:val="clear" w:pos="8306"/>
          <w:tab w:val="center" w:pos="4513"/>
          <w:tab w:val="right" w:pos="9026"/>
        </w:tabs>
        <w:rPr>
          <w:rFonts w:ascii="Arial" w:hAnsi="Arial" w:cs="Arial"/>
        </w:rPr>
      </w:pPr>
      <w:r w:rsidRPr="00643F3C">
        <w:rPr>
          <w:rFonts w:ascii="Arial" w:hAnsi="Arial" w:cs="Arial"/>
        </w:rPr>
        <w:t>The intentions regarding the property in the event of either party's death</w:t>
      </w:r>
      <w:r>
        <w:rPr>
          <w:rFonts w:ascii="Arial" w:hAnsi="Arial" w:cs="Arial"/>
        </w:rPr>
        <w:t xml:space="preserve"> or upon separation</w:t>
      </w:r>
    </w:p>
    <w:p w:rsidRPr="00643F3C" w:rsidR="00C729EF" w:rsidP="00C729EF" w:rsidRDefault="00C729EF" w14:paraId="1DC8A70C" w14:textId="77777777">
      <w:pPr>
        <w:pStyle w:val="Header"/>
        <w:numPr>
          <w:ilvl w:val="0"/>
          <w:numId w:val="22"/>
        </w:numPr>
        <w:tabs>
          <w:tab w:val="clear" w:pos="4153"/>
          <w:tab w:val="clear" w:pos="8306"/>
          <w:tab w:val="center" w:pos="4513"/>
          <w:tab w:val="right" w:pos="9026"/>
        </w:tabs>
        <w:rPr>
          <w:rFonts w:ascii="Arial" w:hAnsi="Arial" w:cs="Arial"/>
        </w:rPr>
      </w:pPr>
      <w:r w:rsidRPr="00643F3C">
        <w:rPr>
          <w:rFonts w:ascii="Arial" w:hAnsi="Arial" w:cs="Arial"/>
        </w:rPr>
        <w:t xml:space="preserve">Any other terms that you both </w:t>
      </w:r>
      <w:r>
        <w:rPr>
          <w:rFonts w:ascii="Arial" w:hAnsi="Arial" w:cs="Arial"/>
        </w:rPr>
        <w:t>feel are important</w:t>
      </w:r>
      <w:r w:rsidRPr="00643F3C">
        <w:rPr>
          <w:rFonts w:ascii="Arial" w:hAnsi="Arial" w:cs="Arial"/>
        </w:rPr>
        <w:t xml:space="preserve"> upon concerning the management or sale of the property.</w:t>
      </w:r>
    </w:p>
    <w:p w:rsidR="00C729EF" w:rsidP="00C729EF" w:rsidRDefault="00C729EF" w14:paraId="35BD437D" w14:textId="77777777">
      <w:pPr>
        <w:pStyle w:val="Header"/>
        <w:ind w:left="1440" w:hanging="1440"/>
        <w:rPr>
          <w:rFonts w:ascii="Arial" w:hAnsi="Arial" w:cs="Arial"/>
        </w:rPr>
      </w:pPr>
    </w:p>
    <w:p w:rsidR="00C729EF" w:rsidP="00C729EF" w:rsidRDefault="00C729EF" w14:paraId="38D2DADE" w14:textId="77777777">
      <w:pPr>
        <w:pStyle w:val="Header"/>
        <w:rPr>
          <w:rFonts w:ascii="Arial" w:hAnsi="Arial" w:cs="Arial"/>
        </w:rPr>
      </w:pPr>
      <w:r>
        <w:rPr>
          <w:rFonts w:ascii="Arial" w:hAnsi="Arial" w:cs="Arial"/>
        </w:rPr>
        <w:t xml:space="preserve">I would strongly advise that you both seek independent legal advice in relation to this. As I represented Jennifer in the purchase of this property, I would have a conflict of interest in advising Sarah, and therefore I suggest you do seek advice from another solicitor to further understand your legal rights in relation to the property. In the meantime, I have enclosed a flyer on </w:t>
      </w:r>
      <w:r w:rsidRPr="004B3A4F">
        <w:rPr>
          <w:rFonts w:ascii="Arial" w:hAnsi="Arial" w:cs="Arial"/>
        </w:rPr>
        <w:t>Declaration of Trust Information Sheet</w:t>
      </w:r>
      <w:r>
        <w:rPr>
          <w:rFonts w:ascii="Arial" w:hAnsi="Arial" w:cs="Arial"/>
        </w:rPr>
        <w:t xml:space="preserve">. </w:t>
      </w:r>
    </w:p>
    <w:p w:rsidRPr="00643F3C" w:rsidR="00C729EF" w:rsidP="00C729EF" w:rsidRDefault="00C729EF" w14:paraId="0C2342EE" w14:textId="77777777">
      <w:pPr>
        <w:pStyle w:val="Header"/>
        <w:ind w:left="1440" w:hanging="1440"/>
        <w:rPr>
          <w:rFonts w:ascii="Arial" w:hAnsi="Arial" w:cs="Arial"/>
        </w:rPr>
      </w:pPr>
    </w:p>
    <w:p w:rsidRPr="00643F3C" w:rsidR="00C729EF" w:rsidP="00C729EF" w:rsidRDefault="00C729EF" w14:paraId="3FCB547E" w14:textId="77777777">
      <w:pPr>
        <w:pStyle w:val="Header"/>
        <w:ind w:left="1440" w:hanging="1440"/>
        <w:rPr>
          <w:rFonts w:ascii="Arial" w:hAnsi="Arial" w:cs="Arial"/>
          <w:b/>
          <w:bCs/>
        </w:rPr>
      </w:pPr>
      <w:r w:rsidRPr="00643F3C">
        <w:rPr>
          <w:rFonts w:ascii="Arial" w:hAnsi="Arial" w:cs="Arial"/>
          <w:b/>
          <w:bCs/>
        </w:rPr>
        <w:t>Next Steps</w:t>
      </w:r>
    </w:p>
    <w:p w:rsidRPr="00643F3C" w:rsidR="00C729EF" w:rsidP="00C729EF" w:rsidRDefault="00C729EF" w14:paraId="767529CE" w14:textId="77777777">
      <w:pPr>
        <w:pStyle w:val="Header"/>
        <w:ind w:left="1440" w:hanging="1440"/>
        <w:rPr>
          <w:rFonts w:ascii="Arial" w:hAnsi="Arial" w:cs="Arial"/>
        </w:rPr>
      </w:pPr>
    </w:p>
    <w:p w:rsidRPr="00643F3C" w:rsidR="00C729EF" w:rsidP="00C729EF" w:rsidRDefault="00C729EF" w14:paraId="07D1C158" w14:textId="77777777">
      <w:pPr>
        <w:pStyle w:val="Header"/>
        <w:rPr>
          <w:rFonts w:ascii="Arial" w:hAnsi="Arial" w:cs="Arial"/>
        </w:rPr>
      </w:pPr>
      <w:r w:rsidRPr="00643F3C">
        <w:rPr>
          <w:rFonts w:ascii="Arial" w:hAnsi="Arial" w:cs="Arial"/>
        </w:rPr>
        <w:t>Please review the enclosed wills and consider the terms as they relate to your respective estates. Should you have any questions or require any amendments, do not hesitate to contact our office.</w:t>
      </w:r>
      <w:r>
        <w:rPr>
          <w:rFonts w:ascii="Arial" w:hAnsi="Arial" w:cs="Arial"/>
        </w:rPr>
        <w:t xml:space="preserve"> Once you are happy to proceed to signing, please let my office know and we can schedule an appointment and arrange for suitable witnesses. </w:t>
      </w:r>
    </w:p>
    <w:p w:rsidRPr="00643F3C" w:rsidR="00C729EF" w:rsidP="00C729EF" w:rsidRDefault="00C729EF" w14:paraId="14F30A0A" w14:textId="77777777">
      <w:pPr>
        <w:pStyle w:val="Header"/>
        <w:rPr>
          <w:rFonts w:ascii="Arial" w:hAnsi="Arial" w:cs="Arial"/>
        </w:rPr>
      </w:pPr>
    </w:p>
    <w:p w:rsidR="00C729EF" w:rsidP="00C729EF" w:rsidRDefault="00C729EF" w14:paraId="4AD4D688" w14:textId="77777777">
      <w:pPr>
        <w:pStyle w:val="Header"/>
        <w:rPr>
          <w:rFonts w:ascii="Arial" w:hAnsi="Arial" w:cs="Arial"/>
        </w:rPr>
      </w:pPr>
      <w:r>
        <w:rPr>
          <w:rFonts w:ascii="Arial" w:hAnsi="Arial" w:cs="Arial"/>
        </w:rPr>
        <w:t xml:space="preserve">If you would like to proceed with formalising your express declaration of trust for your home, please do let me know and I will start the process. </w:t>
      </w:r>
    </w:p>
    <w:p w:rsidRPr="00643F3C" w:rsidR="00C729EF" w:rsidP="00C729EF" w:rsidRDefault="00C729EF" w14:paraId="62370262" w14:textId="77777777">
      <w:pPr>
        <w:pStyle w:val="Header"/>
        <w:rPr>
          <w:rFonts w:ascii="Arial" w:hAnsi="Arial" w:cs="Arial"/>
        </w:rPr>
      </w:pPr>
    </w:p>
    <w:p w:rsidRPr="00643F3C" w:rsidR="00C729EF" w:rsidP="00C729EF" w:rsidRDefault="00C729EF" w14:paraId="736367C7" w14:textId="77777777">
      <w:pPr>
        <w:pStyle w:val="Header"/>
        <w:rPr>
          <w:rFonts w:ascii="Arial" w:hAnsi="Arial" w:cs="Arial"/>
        </w:rPr>
      </w:pPr>
      <w:r>
        <w:rPr>
          <w:rFonts w:ascii="Arial" w:hAnsi="Arial" w:cs="Arial"/>
        </w:rPr>
        <w:t>I</w:t>
      </w:r>
      <w:r w:rsidRPr="00643F3C">
        <w:rPr>
          <w:rFonts w:ascii="Arial" w:hAnsi="Arial" w:cs="Arial"/>
        </w:rPr>
        <w:t xml:space="preserve"> look forward to hearing from you soon to arrange a convenient time for the signing of the wills and further discussions regarding the declaration of trust.</w:t>
      </w:r>
    </w:p>
    <w:p w:rsidRPr="00643F3C" w:rsidR="00C729EF" w:rsidP="00C729EF" w:rsidRDefault="00C729EF" w14:paraId="47913900" w14:textId="77777777">
      <w:pPr>
        <w:pStyle w:val="Header"/>
        <w:ind w:left="1440" w:hanging="1440"/>
        <w:rPr>
          <w:rFonts w:ascii="Arial" w:hAnsi="Arial" w:cs="Arial"/>
        </w:rPr>
      </w:pPr>
    </w:p>
    <w:p w:rsidRPr="00643F3C" w:rsidR="00C729EF" w:rsidP="00C729EF" w:rsidRDefault="00C729EF" w14:paraId="29448AA5" w14:textId="77777777">
      <w:pPr>
        <w:pStyle w:val="Header"/>
        <w:ind w:left="1440" w:hanging="1440"/>
        <w:rPr>
          <w:rFonts w:ascii="Arial" w:hAnsi="Arial" w:cs="Arial"/>
        </w:rPr>
      </w:pPr>
      <w:r w:rsidRPr="00643F3C">
        <w:rPr>
          <w:rFonts w:ascii="Arial" w:hAnsi="Arial" w:cs="Arial"/>
        </w:rPr>
        <w:t>Yours sincerely,</w:t>
      </w:r>
    </w:p>
    <w:p w:rsidRPr="00643F3C" w:rsidR="00C729EF" w:rsidP="00C729EF" w:rsidRDefault="00C729EF" w14:paraId="4587A705" w14:textId="77777777">
      <w:pPr>
        <w:pStyle w:val="Header"/>
        <w:ind w:left="1440" w:hanging="1440"/>
        <w:rPr>
          <w:rFonts w:ascii="Arial" w:hAnsi="Arial" w:cs="Arial"/>
        </w:rPr>
      </w:pPr>
    </w:p>
    <w:p w:rsidR="00C729EF" w:rsidP="00C729EF" w:rsidRDefault="00C729EF" w14:paraId="001F44CF" w14:textId="77777777">
      <w:pPr>
        <w:pStyle w:val="Header"/>
        <w:rPr>
          <w:rFonts w:ascii="Arial" w:hAnsi="Arial" w:cs="Arial"/>
        </w:rPr>
      </w:pPr>
    </w:p>
    <w:p w:rsidRPr="00643F3C" w:rsidR="00C729EF" w:rsidP="00C729EF" w:rsidRDefault="00C729EF" w14:paraId="4A9F7272" w14:textId="77777777">
      <w:pPr>
        <w:pStyle w:val="Header"/>
        <w:ind w:left="1440" w:hanging="1440"/>
        <w:rPr>
          <w:rFonts w:ascii="Arial" w:hAnsi="Arial" w:cs="Arial"/>
        </w:rPr>
      </w:pPr>
    </w:p>
    <w:p w:rsidRPr="00643F3C" w:rsidR="00C729EF" w:rsidP="00C729EF" w:rsidRDefault="00C729EF" w14:paraId="61F65090" w14:textId="77777777">
      <w:pPr>
        <w:pStyle w:val="Header"/>
        <w:ind w:left="1440" w:hanging="1440"/>
        <w:rPr>
          <w:rFonts w:ascii="Arial" w:hAnsi="Arial" w:cs="Arial"/>
        </w:rPr>
      </w:pPr>
      <w:r w:rsidRPr="00643F3C">
        <w:rPr>
          <w:rFonts w:ascii="Arial" w:hAnsi="Arial" w:cs="Arial"/>
        </w:rPr>
        <w:t>Rachel Bennett LLB (Hons)</w:t>
      </w:r>
    </w:p>
    <w:p w:rsidRPr="00643F3C" w:rsidR="00C729EF" w:rsidP="00C729EF" w:rsidRDefault="00C729EF" w14:paraId="417D81AC" w14:textId="77777777">
      <w:pPr>
        <w:pStyle w:val="Header"/>
        <w:ind w:left="1440" w:hanging="1440"/>
        <w:rPr>
          <w:rFonts w:ascii="Arial" w:hAnsi="Arial" w:cs="Arial"/>
        </w:rPr>
      </w:pPr>
      <w:r w:rsidRPr="00643F3C">
        <w:rPr>
          <w:rFonts w:ascii="Arial" w:hAnsi="Arial" w:cs="Arial"/>
        </w:rPr>
        <w:t>Partner, Smith &amp; Partners Solicitors</w:t>
      </w:r>
    </w:p>
    <w:p w:rsidRPr="00643F3C" w:rsidR="00C729EF" w:rsidP="00C729EF" w:rsidRDefault="00C729EF" w14:paraId="06E489C4" w14:textId="77777777">
      <w:pPr>
        <w:pStyle w:val="Header"/>
        <w:rPr>
          <w:rFonts w:ascii="Arial" w:hAnsi="Arial" w:cs="Arial"/>
        </w:rPr>
      </w:pPr>
    </w:p>
    <w:p w:rsidRPr="00643F3C" w:rsidR="00C729EF" w:rsidP="00C729EF" w:rsidRDefault="00C729EF" w14:paraId="0885D55C" w14:textId="77777777">
      <w:pPr>
        <w:pStyle w:val="Header"/>
        <w:ind w:left="1440" w:hanging="1440"/>
        <w:rPr>
          <w:rFonts w:ascii="Arial" w:hAnsi="Arial" w:cs="Arial"/>
        </w:rPr>
      </w:pPr>
    </w:p>
    <w:p w:rsidRPr="00643F3C" w:rsidR="00C729EF" w:rsidP="00C729EF" w:rsidRDefault="00C729EF" w14:paraId="1156E3E5" w14:textId="77777777">
      <w:pPr>
        <w:pStyle w:val="Header"/>
        <w:ind w:left="1440" w:hanging="1440"/>
        <w:rPr>
          <w:rFonts w:ascii="Arial" w:hAnsi="Arial" w:cs="Arial"/>
        </w:rPr>
      </w:pPr>
      <w:r w:rsidRPr="00643F3C">
        <w:rPr>
          <w:rFonts w:ascii="Arial" w:hAnsi="Arial" w:cs="Arial"/>
        </w:rPr>
        <w:t>Enclosures:</w:t>
      </w:r>
    </w:p>
    <w:p w:rsidRPr="00643F3C" w:rsidR="00C729EF" w:rsidP="00C729EF" w:rsidRDefault="00C729EF" w14:paraId="4D7187E1" w14:textId="77777777">
      <w:pPr>
        <w:pStyle w:val="Header"/>
        <w:ind w:left="1440" w:hanging="1440"/>
        <w:rPr>
          <w:rFonts w:ascii="Arial" w:hAnsi="Arial" w:cs="Arial"/>
        </w:rPr>
      </w:pPr>
      <w:r w:rsidRPr="00643F3C">
        <w:rPr>
          <w:rFonts w:ascii="Arial" w:hAnsi="Arial" w:cs="Arial"/>
        </w:rPr>
        <w:t>Draft Joint Wills (2</w:t>
      </w:r>
      <w:r>
        <w:rPr>
          <w:rFonts w:ascii="Arial" w:hAnsi="Arial" w:cs="Arial"/>
        </w:rPr>
        <w:t xml:space="preserve"> copies</w:t>
      </w:r>
      <w:r w:rsidRPr="00643F3C">
        <w:rPr>
          <w:rFonts w:ascii="Arial" w:hAnsi="Arial" w:cs="Arial"/>
        </w:rPr>
        <w:t xml:space="preserve">)  </w:t>
      </w:r>
    </w:p>
    <w:p w:rsidRPr="00BA408A" w:rsidR="00C729EF" w:rsidP="00C729EF" w:rsidRDefault="00C729EF" w14:paraId="1776ABB7" w14:textId="77777777">
      <w:pPr>
        <w:pStyle w:val="Header"/>
        <w:ind w:left="1440" w:hanging="1440"/>
        <w:rPr>
          <w:rFonts w:ascii="Arial" w:hAnsi="Arial" w:cs="Arial"/>
        </w:rPr>
      </w:pPr>
      <w:r w:rsidRPr="00643F3C">
        <w:rPr>
          <w:rFonts w:ascii="Arial" w:hAnsi="Arial" w:cs="Arial"/>
        </w:rPr>
        <w:t>Declaration of Trust Information Sheet</w:t>
      </w:r>
      <w:r>
        <w:rPr>
          <w:b/>
          <w:bCs/>
        </w:rPr>
        <w:br w:type="page"/>
      </w:r>
    </w:p>
    <w:p w:rsidRPr="00BA408A" w:rsidR="00C729EF" w:rsidP="00C729EF" w:rsidRDefault="00C729EF" w14:paraId="3EA65150" w14:textId="77777777">
      <w:pPr>
        <w:pStyle w:val="Header"/>
        <w:ind w:left="1440" w:hanging="1440"/>
        <w:rPr>
          <w:b/>
          <w:bCs/>
        </w:rPr>
      </w:pPr>
      <w:r w:rsidRPr="00BA408A">
        <w:rPr>
          <w:b/>
          <w:bCs/>
        </w:rPr>
        <w:t>Transcript of text message exchange dated 4 August 2014</w:t>
      </w:r>
    </w:p>
    <w:p w:rsidR="00C729EF" w:rsidP="00C729EF" w:rsidRDefault="00C729EF" w14:paraId="0D8A4EFF" w14:textId="77777777">
      <w:pPr>
        <w:pStyle w:val="Header"/>
        <w:ind w:left="1440" w:hanging="1440"/>
      </w:pPr>
    </w:p>
    <w:p w:rsidR="00C729EF" w:rsidP="00C729EF" w:rsidRDefault="00C729EF" w14:paraId="0E053374" w14:textId="77777777">
      <w:pPr>
        <w:pStyle w:val="Header"/>
        <w:ind w:left="1440" w:hanging="1440"/>
      </w:pPr>
      <w:r>
        <w:t>Sarah</w:t>
      </w:r>
      <w:r>
        <w:tab/>
      </w:r>
      <w:r>
        <w:t>Hi darling. We need to talk about what the solicitor said. Are you home tonight?</w:t>
      </w:r>
    </w:p>
    <w:p w:rsidR="00C729EF" w:rsidP="00C729EF" w:rsidRDefault="00C729EF" w14:paraId="7893A00F" w14:textId="77777777">
      <w:pPr>
        <w:pStyle w:val="Header"/>
        <w:ind w:left="1440" w:hanging="1440"/>
      </w:pPr>
    </w:p>
    <w:p w:rsidR="00C729EF" w:rsidP="00C729EF" w:rsidRDefault="00C729EF" w14:paraId="5270651F" w14:textId="77777777">
      <w:pPr>
        <w:pStyle w:val="Header"/>
        <w:ind w:left="1440" w:hanging="1440"/>
      </w:pPr>
    </w:p>
    <w:p w:rsidR="00C729EF" w:rsidP="00C729EF" w:rsidRDefault="00C729EF" w14:paraId="3CE431E6" w14:textId="77777777">
      <w:pPr>
        <w:pStyle w:val="Header"/>
        <w:ind w:left="1440" w:hanging="1440"/>
      </w:pPr>
      <w:r>
        <w:t>Jennifer</w:t>
      </w:r>
      <w:r>
        <w:tab/>
      </w:r>
      <w:r>
        <w:t>About the will?</w:t>
      </w:r>
    </w:p>
    <w:p w:rsidR="00C729EF" w:rsidP="00C729EF" w:rsidRDefault="00C729EF" w14:paraId="195B2404" w14:textId="77777777">
      <w:pPr>
        <w:pStyle w:val="Header"/>
        <w:ind w:left="1440" w:hanging="1440"/>
      </w:pPr>
    </w:p>
    <w:p w:rsidR="00C729EF" w:rsidP="00C729EF" w:rsidRDefault="00C729EF" w14:paraId="588170AA" w14:textId="77777777">
      <w:pPr>
        <w:pStyle w:val="Header"/>
        <w:ind w:left="1440" w:hanging="1440"/>
      </w:pPr>
      <w:r>
        <w:t>Sarah</w:t>
      </w:r>
      <w:r>
        <w:tab/>
      </w:r>
      <w:r>
        <w:t>No, the house. That I don’t have any rights?</w:t>
      </w:r>
    </w:p>
    <w:p w:rsidR="00C729EF" w:rsidP="00C729EF" w:rsidRDefault="00C729EF" w14:paraId="78CC00F9" w14:textId="77777777">
      <w:pPr>
        <w:pStyle w:val="Header"/>
        <w:ind w:left="1440" w:hanging="1440"/>
      </w:pPr>
    </w:p>
    <w:p w:rsidR="00C729EF" w:rsidP="00C729EF" w:rsidRDefault="00C729EF" w14:paraId="454E3AC8" w14:textId="77777777">
      <w:pPr>
        <w:pStyle w:val="Header"/>
        <w:ind w:left="1440" w:hanging="1440"/>
      </w:pPr>
      <w:r>
        <w:t>Jennifer</w:t>
      </w:r>
      <w:r>
        <w:tab/>
      </w:r>
      <w:r>
        <w:t>You’ve got nothing to worry about x</w:t>
      </w:r>
    </w:p>
    <w:p w:rsidR="00C729EF" w:rsidP="00C729EF" w:rsidRDefault="00C729EF" w14:paraId="6531DAE7" w14:textId="77777777">
      <w:pPr>
        <w:pStyle w:val="Header"/>
        <w:ind w:left="1440" w:hanging="1440"/>
      </w:pPr>
    </w:p>
    <w:p w:rsidR="00C729EF" w:rsidP="00C729EF" w:rsidRDefault="00C729EF" w14:paraId="44A7BE5D" w14:textId="77777777">
      <w:pPr>
        <w:pStyle w:val="Header"/>
        <w:ind w:left="1440" w:hanging="1440"/>
      </w:pPr>
      <w:r>
        <w:t>Sarah</w:t>
      </w:r>
      <w:r>
        <w:tab/>
      </w:r>
      <w:r>
        <w:t>But if something happens, I won’t have anything</w:t>
      </w:r>
    </w:p>
    <w:p w:rsidR="00C729EF" w:rsidP="00C729EF" w:rsidRDefault="00C729EF" w14:paraId="723EC595" w14:textId="77777777">
      <w:pPr>
        <w:pStyle w:val="Header"/>
        <w:ind w:left="1440" w:hanging="1440"/>
      </w:pPr>
    </w:p>
    <w:p w:rsidR="00C729EF" w:rsidP="00C729EF" w:rsidRDefault="00C729EF" w14:paraId="6D2ED020" w14:textId="77777777">
      <w:pPr>
        <w:pStyle w:val="Header"/>
        <w:ind w:left="1440" w:hanging="1440"/>
      </w:pPr>
      <w:r>
        <w:t>Jennifer</w:t>
      </w:r>
      <w:r>
        <w:tab/>
      </w:r>
      <w:r>
        <w:t xml:space="preserve">Nothing will happen, we’re strong. I’ll always look after you </w:t>
      </w:r>
    </w:p>
    <w:p w:rsidR="00C729EF" w:rsidP="00C729EF" w:rsidRDefault="00C729EF" w14:paraId="37F34427" w14:textId="77777777">
      <w:pPr>
        <w:pStyle w:val="Header"/>
        <w:ind w:left="1440" w:hanging="1440"/>
      </w:pPr>
    </w:p>
    <w:p w:rsidR="00C729EF" w:rsidP="00C729EF" w:rsidRDefault="00C729EF" w14:paraId="0A8A4EA2" w14:textId="77777777">
      <w:pPr>
        <w:pStyle w:val="Header"/>
        <w:ind w:left="1440" w:hanging="1440"/>
      </w:pPr>
      <w:r>
        <w:t>Jennifer</w:t>
      </w:r>
      <w:r>
        <w:tab/>
      </w:r>
      <w:r>
        <w:t>Don’t you trust me?</w:t>
      </w:r>
    </w:p>
    <w:p w:rsidR="00C729EF" w:rsidP="00C729EF" w:rsidRDefault="00C729EF" w14:paraId="76F754BF" w14:textId="77777777">
      <w:pPr>
        <w:pStyle w:val="Header"/>
        <w:ind w:left="1440" w:hanging="1440"/>
      </w:pPr>
    </w:p>
    <w:p w:rsidR="00C729EF" w:rsidP="00C729EF" w:rsidRDefault="00C729EF" w14:paraId="097B1090" w14:textId="77777777">
      <w:pPr>
        <w:pStyle w:val="Header"/>
        <w:ind w:left="1440" w:hanging="1440"/>
      </w:pPr>
      <w:r>
        <w:t>Sarah</w:t>
      </w:r>
      <w:r>
        <w:tab/>
      </w:r>
      <w:r>
        <w:t>Of course I trust you, I just want to make sure I’m protected if anything happens</w:t>
      </w:r>
    </w:p>
    <w:p w:rsidR="00C729EF" w:rsidP="00C729EF" w:rsidRDefault="00C729EF" w14:paraId="51370A73" w14:textId="77777777">
      <w:pPr>
        <w:pStyle w:val="Header"/>
        <w:ind w:left="1440" w:hanging="1440"/>
      </w:pPr>
    </w:p>
    <w:p w:rsidR="00C729EF" w:rsidP="00C729EF" w:rsidRDefault="00C729EF" w14:paraId="4798C913" w14:textId="77777777">
      <w:pPr>
        <w:pStyle w:val="Header"/>
        <w:ind w:left="1440" w:hanging="1440"/>
      </w:pPr>
      <w:r>
        <w:t>Jennifer</w:t>
      </w:r>
      <w:r>
        <w:tab/>
      </w:r>
      <w:r>
        <w:t>Nothing will happen. And anyway, you have your savings don’t you?</w:t>
      </w:r>
    </w:p>
    <w:p w:rsidRPr="00BA408A" w:rsidR="00C729EF" w:rsidP="00C729EF" w:rsidRDefault="00C729EF" w14:paraId="4B66BBF0" w14:textId="77777777">
      <w:r>
        <w:rPr>
          <w:rFonts w:ascii="Arial" w:hAnsi="Arial" w:cs="Arial"/>
        </w:rPr>
        <w:br w:type="page"/>
      </w:r>
    </w:p>
    <w:p w:rsidR="00C729EF" w:rsidP="00C729EF" w:rsidRDefault="00C729EF" w14:paraId="3F44BE74" w14:textId="77777777">
      <w:pPr>
        <w:pStyle w:val="Header"/>
      </w:pPr>
    </w:p>
    <w:p w:rsidR="00C729EF" w:rsidP="00C729EF" w:rsidRDefault="00C729EF" w14:paraId="4B4B40EE" w14:textId="77777777">
      <w:pPr>
        <w:pStyle w:val="Header"/>
        <w:ind w:left="1440" w:hanging="1440"/>
      </w:pPr>
    </w:p>
    <w:p w:rsidR="00C729EF" w:rsidP="00C729EF" w:rsidRDefault="00C729EF" w14:paraId="2106CDAB" w14:textId="77777777">
      <w:pPr>
        <w:pStyle w:val="Header"/>
        <w:ind w:left="1440" w:hanging="1440"/>
      </w:pPr>
    </w:p>
    <w:p w:rsidRPr="008459E0" w:rsidR="00C729EF" w:rsidP="00C729EF" w:rsidRDefault="00C729EF" w14:paraId="1D0CDF7B" w14:textId="77777777">
      <w:pPr>
        <w:pStyle w:val="Header"/>
        <w:rPr>
          <w:b/>
          <w:bCs/>
          <w:lang w:eastAsia="zh-CN"/>
        </w:rPr>
      </w:pPr>
      <w:r w:rsidRPr="008459E0">
        <w:rPr>
          <w:b/>
          <w:bCs/>
        </w:rPr>
        <w:t xml:space="preserve">Transcript of text message exchange dated </w:t>
      </w:r>
      <w:r>
        <w:rPr>
          <w:rFonts w:hint="eastAsia"/>
          <w:b/>
          <w:bCs/>
          <w:lang w:eastAsia="zh-CN"/>
        </w:rPr>
        <w:t>21</w:t>
      </w:r>
      <w:r w:rsidRPr="008459E0">
        <w:rPr>
          <w:b/>
          <w:bCs/>
        </w:rPr>
        <w:t xml:space="preserve"> </w:t>
      </w:r>
      <w:r>
        <w:rPr>
          <w:rFonts w:hint="eastAsia"/>
          <w:b/>
          <w:bCs/>
          <w:lang w:eastAsia="zh-CN"/>
        </w:rPr>
        <w:t>November</w:t>
      </w:r>
      <w:r w:rsidRPr="008459E0">
        <w:rPr>
          <w:b/>
          <w:bCs/>
        </w:rPr>
        <w:t xml:space="preserve"> 201</w:t>
      </w:r>
      <w:r>
        <w:rPr>
          <w:rFonts w:hint="eastAsia"/>
          <w:b/>
          <w:bCs/>
          <w:lang w:eastAsia="zh-CN"/>
        </w:rPr>
        <w:t>8</w:t>
      </w:r>
    </w:p>
    <w:p w:rsidR="00C729EF" w:rsidP="00C729EF" w:rsidRDefault="00C729EF" w14:paraId="11E63AAB" w14:textId="77777777">
      <w:pPr>
        <w:pStyle w:val="Header"/>
        <w:ind w:left="1440" w:hanging="1440"/>
      </w:pPr>
    </w:p>
    <w:p w:rsidR="00C729EF" w:rsidP="00C729EF" w:rsidRDefault="00C729EF" w14:paraId="48656273" w14:textId="77777777">
      <w:pPr>
        <w:pStyle w:val="Header"/>
        <w:ind w:left="1440" w:hanging="1440"/>
      </w:pPr>
      <w:r>
        <w:t>Jennifer</w:t>
      </w:r>
      <w:r>
        <w:tab/>
      </w:r>
      <w:r>
        <w:t>I can’t believe it! The insurers won’t pay! They say we’ve not paid the Direct Debit in 3 months</w:t>
      </w:r>
    </w:p>
    <w:p w:rsidR="00C729EF" w:rsidP="00C729EF" w:rsidRDefault="00C729EF" w14:paraId="747EB5AF" w14:textId="77777777">
      <w:pPr>
        <w:pStyle w:val="Header"/>
        <w:ind w:left="1440" w:hanging="1440"/>
      </w:pPr>
    </w:p>
    <w:p w:rsidR="00C729EF" w:rsidP="00C729EF" w:rsidRDefault="00C729EF" w14:paraId="3C0CE798" w14:textId="77777777">
      <w:pPr>
        <w:pStyle w:val="Header"/>
        <w:ind w:left="1440" w:hanging="1440"/>
      </w:pPr>
      <w:r>
        <w:t>Sarah</w:t>
      </w:r>
      <w:r>
        <w:tab/>
      </w:r>
      <w:r>
        <w:t>For the house?</w:t>
      </w:r>
    </w:p>
    <w:p w:rsidR="00C729EF" w:rsidP="00C729EF" w:rsidRDefault="00C729EF" w14:paraId="561D9725" w14:textId="77777777">
      <w:pPr>
        <w:pStyle w:val="Header"/>
        <w:ind w:left="1440" w:hanging="1440"/>
      </w:pPr>
    </w:p>
    <w:p w:rsidR="00C729EF" w:rsidP="00C729EF" w:rsidRDefault="00C729EF" w14:paraId="483C59FB" w14:textId="77777777">
      <w:pPr>
        <w:pStyle w:val="Header"/>
        <w:ind w:left="1440" w:hanging="1440"/>
      </w:pPr>
      <w:r>
        <w:t>Jennifer</w:t>
      </w:r>
      <w:r>
        <w:tab/>
      </w:r>
      <w:r>
        <w:t>Yes! You were meant to be sorting it?</w:t>
      </w:r>
    </w:p>
    <w:p w:rsidR="00C729EF" w:rsidP="00C729EF" w:rsidRDefault="00C729EF" w14:paraId="4E54CF78" w14:textId="77777777">
      <w:pPr>
        <w:pStyle w:val="Header"/>
        <w:ind w:left="1440" w:hanging="1440"/>
      </w:pPr>
    </w:p>
    <w:p w:rsidR="00C729EF" w:rsidP="00C729EF" w:rsidRDefault="00C729EF" w14:paraId="26A80DE8" w14:textId="77777777">
      <w:pPr>
        <w:pStyle w:val="Header"/>
        <w:ind w:left="1440" w:hanging="1440"/>
      </w:pPr>
      <w:r>
        <w:t>Sarah</w:t>
      </w:r>
      <w:r>
        <w:tab/>
      </w:r>
      <w:r>
        <w:t>I thought it was set up?</w:t>
      </w:r>
    </w:p>
    <w:p w:rsidR="00C729EF" w:rsidP="00C729EF" w:rsidRDefault="00C729EF" w14:paraId="182A328F" w14:textId="77777777">
      <w:pPr>
        <w:pStyle w:val="Header"/>
        <w:ind w:left="1440" w:hanging="1440"/>
      </w:pPr>
    </w:p>
    <w:p w:rsidR="00C729EF" w:rsidP="00C729EF" w:rsidRDefault="00C729EF" w14:paraId="25E2510C" w14:textId="77777777">
      <w:pPr>
        <w:pStyle w:val="Header"/>
        <w:ind w:left="1440" w:hanging="1440"/>
      </w:pPr>
      <w:r>
        <w:t>Jennifer</w:t>
      </w:r>
      <w:r>
        <w:tab/>
      </w:r>
      <w:r>
        <w:t>Apparently not. You’ve cost us the house. We can’t afford to fix it now</w:t>
      </w:r>
    </w:p>
    <w:p w:rsidR="00C729EF" w:rsidP="00C729EF" w:rsidRDefault="00C729EF" w14:paraId="764BFC91" w14:textId="77777777">
      <w:pPr>
        <w:pStyle w:val="Header"/>
      </w:pPr>
    </w:p>
    <w:p w:rsidR="00C729EF" w:rsidP="00C729EF" w:rsidRDefault="00C729EF" w14:paraId="5C254441" w14:textId="77777777">
      <w:pPr>
        <w:pStyle w:val="Header"/>
        <w:ind w:left="1440" w:hanging="1440"/>
      </w:pPr>
      <w:r>
        <w:t>Sarah</w:t>
      </w:r>
      <w:r>
        <w:tab/>
      </w:r>
      <w:r>
        <w:t>I’ll cover it. I’ll use my savings</w:t>
      </w:r>
    </w:p>
    <w:p w:rsidR="00C729EF" w:rsidP="00C729EF" w:rsidRDefault="00C729EF" w14:paraId="1CB85BF0" w14:textId="77777777">
      <w:pPr>
        <w:pStyle w:val="Header"/>
        <w:ind w:left="1440" w:hanging="1440"/>
      </w:pPr>
    </w:p>
    <w:p w:rsidR="00C729EF" w:rsidP="00C729EF" w:rsidRDefault="00C729EF" w14:paraId="67ABD65C" w14:textId="77777777">
      <w:pPr>
        <w:pStyle w:val="Header"/>
        <w:ind w:left="1440" w:hanging="1440"/>
      </w:pPr>
      <w:r>
        <w:t>Jennifer</w:t>
      </w:r>
      <w:r>
        <w:tab/>
      </w:r>
      <w:r>
        <w:t>I can’t ask you to do that</w:t>
      </w:r>
    </w:p>
    <w:p w:rsidR="00C729EF" w:rsidP="00C729EF" w:rsidRDefault="00C729EF" w14:paraId="464B6EE6" w14:textId="77777777">
      <w:pPr>
        <w:pStyle w:val="Header"/>
      </w:pPr>
    </w:p>
    <w:p w:rsidR="00C729EF" w:rsidP="00C729EF" w:rsidRDefault="00C729EF" w14:paraId="56EA4179" w14:textId="77777777">
      <w:pPr>
        <w:pStyle w:val="Header"/>
        <w:ind w:left="1440" w:hanging="1440"/>
      </w:pPr>
      <w:r>
        <w:t>Sarah</w:t>
      </w:r>
      <w:r>
        <w:tab/>
      </w:r>
      <w:r>
        <w:t xml:space="preserve">Why wouldn’t I? It’s our home – mine as much as yours. So I’ll pay the builders. </w:t>
      </w:r>
    </w:p>
    <w:p w:rsidR="00C729EF" w:rsidP="00C729EF" w:rsidRDefault="00C729EF" w14:paraId="73DEA994" w14:textId="77777777">
      <w:pPr>
        <w:pStyle w:val="Header"/>
        <w:ind w:left="1440" w:hanging="1440"/>
      </w:pPr>
    </w:p>
    <w:p w:rsidR="00C729EF" w:rsidP="00C729EF" w:rsidRDefault="00C729EF" w14:paraId="401C7ED0" w14:textId="77777777">
      <w:pPr>
        <w:pStyle w:val="Header"/>
        <w:ind w:left="1440" w:hanging="1440"/>
      </w:pPr>
      <w:r>
        <w:t>Jennifer</w:t>
      </w:r>
      <w:r>
        <w:tab/>
      </w:r>
      <w:r>
        <w:t>Thank you x</w:t>
      </w:r>
    </w:p>
    <w:p w:rsidR="00C729EF" w:rsidP="00C729EF" w:rsidRDefault="00C729EF" w14:paraId="2039C8B5" w14:textId="77777777">
      <w:pPr>
        <w:pStyle w:val="Header"/>
        <w:ind w:left="1440" w:hanging="1440"/>
      </w:pPr>
    </w:p>
    <w:p w:rsidR="00C729EF" w:rsidP="00C729EF" w:rsidRDefault="00C729EF" w14:paraId="63D584BE" w14:textId="77777777">
      <w:r>
        <w:br w:type="page"/>
      </w:r>
    </w:p>
    <w:tbl>
      <w:tblPr>
        <w:tblW w:w="5000" w:type="pct"/>
        <w:tblCellMar>
          <w:left w:w="115" w:type="dxa"/>
          <w:right w:w="115" w:type="dxa"/>
        </w:tblCellMar>
        <w:tblLook w:val="0000" w:firstRow="0" w:lastRow="0" w:firstColumn="0" w:lastColumn="0" w:noHBand="0" w:noVBand="0"/>
        <w:tblDescription w:val="Layout table"/>
      </w:tblPr>
      <w:tblGrid>
        <w:gridCol w:w="2014"/>
        <w:gridCol w:w="3301"/>
        <w:gridCol w:w="2339"/>
        <w:gridCol w:w="1530"/>
        <w:gridCol w:w="1500"/>
      </w:tblGrid>
      <w:tr w:rsidRPr="00BF672F" w:rsidR="00C729EF" w:rsidTr="005374B6" w14:paraId="0A1B8582" w14:textId="77777777">
        <w:trPr>
          <w:trHeight w:val="284" w:hRule="exact"/>
        </w:trPr>
        <w:tc>
          <w:tcPr>
            <w:tcW w:w="4487" w:type="dxa"/>
            <w:gridSpan w:val="2"/>
          </w:tcPr>
          <w:p w:rsidRPr="00BF672F" w:rsidR="00C729EF" w:rsidP="005374B6" w:rsidRDefault="00C729EF" w14:paraId="115267AF" w14:textId="77777777">
            <w:pPr>
              <w:spacing w:line="264" w:lineRule="auto"/>
              <w:outlineLvl w:val="0"/>
              <w:rPr>
                <w:rFonts w:ascii="Arial" w:hAnsi="Arial" w:eastAsia="MS PGothic"/>
                <w:b/>
                <w:spacing w:val="4"/>
                <w:szCs w:val="18"/>
                <w:lang w:val="en-US" w:eastAsia="ja-JP"/>
              </w:rPr>
            </w:pPr>
          </w:p>
        </w:tc>
        <w:tc>
          <w:tcPr>
            <w:tcW w:w="4533" w:type="dxa"/>
            <w:gridSpan w:val="3"/>
          </w:tcPr>
          <w:p w:rsidRPr="00BF672F" w:rsidR="00C729EF" w:rsidP="005374B6" w:rsidRDefault="00C729EF" w14:paraId="21606551" w14:textId="77777777">
            <w:pPr>
              <w:spacing w:line="264" w:lineRule="auto"/>
              <w:jc w:val="right"/>
              <w:outlineLvl w:val="1"/>
              <w:rPr>
                <w:rFonts w:ascii="Arial" w:hAnsi="Arial" w:eastAsia="MS PGothic"/>
                <w:caps/>
                <w:spacing w:val="4"/>
                <w:sz w:val="18"/>
                <w:szCs w:val="18"/>
                <w:lang w:val="en-US" w:eastAsia="ja-JP"/>
              </w:rPr>
            </w:pPr>
            <w:r>
              <w:rPr>
                <w:rFonts w:ascii="Arial" w:hAnsi="Arial" w:eastAsia="MS PGothic"/>
                <w:b/>
                <w:spacing w:val="4"/>
                <w:szCs w:val="18"/>
                <w:lang w:val="en-US" w:eastAsia="ja-JP"/>
              </w:rPr>
              <w:t>Trinity Builders LTD</w:t>
            </w:r>
          </w:p>
        </w:tc>
      </w:tr>
      <w:tr w:rsidRPr="00BF672F" w:rsidR="00C729EF" w:rsidTr="005374B6" w14:paraId="3404BB60" w14:textId="77777777">
        <w:trPr>
          <w:trHeight w:val="1841" w:hRule="exact"/>
        </w:trPr>
        <w:tc>
          <w:tcPr>
            <w:tcW w:w="4487" w:type="dxa"/>
            <w:gridSpan w:val="2"/>
          </w:tcPr>
          <w:p w:rsidRPr="00BF672F" w:rsidR="00C729EF" w:rsidP="005374B6" w:rsidRDefault="00C729EF" w14:paraId="5CDD7EBA" w14:textId="77777777">
            <w:pPr>
              <w:spacing w:line="264" w:lineRule="auto"/>
              <w:rPr>
                <w:rFonts w:ascii="Arial" w:hAnsi="Arial" w:eastAsia="MS PGothic"/>
                <w:spacing w:val="4"/>
                <w:sz w:val="18"/>
                <w:szCs w:val="18"/>
                <w:lang w:val="en-US" w:eastAsia="ja-JP"/>
              </w:rPr>
            </w:pPr>
            <w:r w:rsidRPr="00BF672F">
              <w:rPr>
                <w:rFonts w:ascii="Arial" w:hAnsi="Arial" w:eastAsia="MS PGothic"/>
                <w:b/>
                <w:caps/>
                <w:color w:val="7F7F7F"/>
                <w:spacing w:val="4"/>
                <w:kern w:val="28"/>
                <w:sz w:val="40"/>
                <w:szCs w:val="56"/>
                <w:lang w:val="en-US" w:eastAsia="ja-JP"/>
              </w:rPr>
              <w:t>INVOICE</w:t>
            </w:r>
          </w:p>
        </w:tc>
        <w:tc>
          <w:tcPr>
            <w:tcW w:w="4533" w:type="dxa"/>
            <w:gridSpan w:val="3"/>
            <w:vAlign w:val="center"/>
          </w:tcPr>
          <w:p w:rsidR="00C729EF" w:rsidP="005374B6" w:rsidRDefault="00C729EF" w14:paraId="38538FBF" w14:textId="77777777">
            <w:pPr>
              <w:spacing w:line="264" w:lineRule="auto"/>
              <w:jc w:val="right"/>
              <w:rPr>
                <w:rFonts w:ascii="Arial" w:hAnsi="Arial" w:eastAsia="MS PGothic"/>
                <w:spacing w:val="4"/>
                <w:sz w:val="18"/>
                <w:szCs w:val="18"/>
                <w:lang w:val="en-US" w:eastAsia="ja-JP"/>
              </w:rPr>
            </w:pPr>
            <w:r>
              <w:rPr>
                <w:rFonts w:ascii="Arial" w:hAnsi="Arial" w:eastAsia="MS PGothic"/>
                <w:spacing w:val="4"/>
                <w:sz w:val="18"/>
                <w:szCs w:val="18"/>
                <w:lang w:val="en-US" w:eastAsia="ja-JP"/>
              </w:rPr>
              <w:t>Brick lane</w:t>
            </w:r>
          </w:p>
          <w:p w:rsidR="00C729EF" w:rsidP="005374B6" w:rsidRDefault="00C729EF" w14:paraId="78BE549F" w14:textId="77777777">
            <w:pPr>
              <w:spacing w:line="264" w:lineRule="auto"/>
              <w:jc w:val="right"/>
              <w:rPr>
                <w:rFonts w:ascii="Arial" w:hAnsi="Arial" w:eastAsia="MS PGothic"/>
                <w:spacing w:val="4"/>
                <w:sz w:val="18"/>
                <w:szCs w:val="18"/>
                <w:lang w:val="en-US" w:eastAsia="ja-JP"/>
              </w:rPr>
            </w:pPr>
            <w:r>
              <w:rPr>
                <w:rFonts w:ascii="Arial" w:hAnsi="Arial" w:eastAsia="MS PGothic"/>
                <w:spacing w:val="4"/>
                <w:sz w:val="18"/>
                <w:szCs w:val="18"/>
                <w:lang w:val="en-US" w:eastAsia="ja-JP"/>
              </w:rPr>
              <w:t>Swansea</w:t>
            </w:r>
          </w:p>
          <w:p w:rsidR="00C729EF" w:rsidP="005374B6" w:rsidRDefault="00C729EF" w14:paraId="38C1477B" w14:textId="77777777">
            <w:pPr>
              <w:spacing w:line="264" w:lineRule="auto"/>
              <w:contextualSpacing/>
              <w:jc w:val="right"/>
              <w:rPr>
                <w:rFonts w:ascii="Arial" w:hAnsi="Arial" w:eastAsia="MS PGothic"/>
                <w:spacing w:val="4"/>
                <w:sz w:val="18"/>
                <w:szCs w:val="18"/>
                <w:lang w:val="en-US" w:eastAsia="ja-JP"/>
              </w:rPr>
            </w:pPr>
            <w:r>
              <w:rPr>
                <w:rFonts w:ascii="Arial" w:hAnsi="Arial" w:eastAsia="MS PGothic"/>
                <w:spacing w:val="4"/>
                <w:sz w:val="18"/>
                <w:szCs w:val="18"/>
                <w:lang w:val="en-US" w:eastAsia="ja-JP"/>
              </w:rPr>
              <w:t>SA50 4FJ</w:t>
            </w:r>
          </w:p>
          <w:p w:rsidR="00C729EF" w:rsidP="005374B6" w:rsidRDefault="00C729EF" w14:paraId="69E00CED" w14:textId="77777777">
            <w:pPr>
              <w:spacing w:line="264" w:lineRule="auto"/>
              <w:outlineLvl w:val="1"/>
              <w:rPr>
                <w:rFonts w:ascii="Arial" w:hAnsi="Arial" w:eastAsia="MS PGothic"/>
                <w:caps/>
                <w:spacing w:val="4"/>
                <w:sz w:val="18"/>
                <w:szCs w:val="18"/>
                <w:lang w:val="en-US" w:eastAsia="ja-JP"/>
              </w:rPr>
            </w:pPr>
          </w:p>
          <w:p w:rsidRPr="00BF672F" w:rsidR="00C729EF" w:rsidP="005374B6" w:rsidRDefault="00C729EF" w14:paraId="535CD8BB" w14:textId="77777777">
            <w:pPr>
              <w:spacing w:line="264" w:lineRule="auto"/>
              <w:jc w:val="right"/>
              <w:outlineLvl w:val="1"/>
              <w:rPr>
                <w:rFonts w:ascii="Arial" w:hAnsi="Arial" w:eastAsia="MS PGothic"/>
                <w:caps/>
                <w:spacing w:val="4"/>
                <w:sz w:val="18"/>
                <w:szCs w:val="18"/>
                <w:lang w:val="en-US" w:eastAsia="ja-JP"/>
              </w:rPr>
            </w:pPr>
            <w:r w:rsidRPr="00BF672F">
              <w:rPr>
                <w:rFonts w:ascii="Arial" w:hAnsi="Arial" w:eastAsia="MS PGothic"/>
                <w:caps/>
                <w:spacing w:val="4"/>
                <w:sz w:val="18"/>
                <w:szCs w:val="18"/>
                <w:lang w:val="en-US" w:eastAsia="ja-JP"/>
              </w:rPr>
              <w:t>Invoice #[</w:t>
            </w:r>
            <w:r>
              <w:rPr>
                <w:rFonts w:ascii="Arial" w:hAnsi="Arial" w:eastAsia="MS PGothic"/>
                <w:caps/>
                <w:spacing w:val="4"/>
                <w:sz w:val="18"/>
                <w:szCs w:val="18"/>
                <w:lang w:val="en-US" w:eastAsia="ja-JP"/>
              </w:rPr>
              <w:t>o3534</w:t>
            </w:r>
            <w:r w:rsidRPr="00BF672F">
              <w:rPr>
                <w:rFonts w:ascii="Arial" w:hAnsi="Arial" w:eastAsia="MS PGothic"/>
                <w:caps/>
                <w:spacing w:val="4"/>
                <w:sz w:val="18"/>
                <w:szCs w:val="18"/>
                <w:lang w:val="en-US" w:eastAsia="ja-JP"/>
              </w:rPr>
              <w:t>]</w:t>
            </w:r>
          </w:p>
          <w:p w:rsidRPr="00C25818" w:rsidR="00C729EF" w:rsidP="005374B6" w:rsidRDefault="00C729EF" w14:paraId="2BF368B5" w14:textId="77777777">
            <w:pPr>
              <w:spacing w:line="264" w:lineRule="auto"/>
              <w:jc w:val="right"/>
              <w:outlineLvl w:val="1"/>
              <w:rPr>
                <w:rFonts w:ascii="Arial" w:hAnsi="Arial"/>
                <w:caps/>
                <w:spacing w:val="4"/>
                <w:sz w:val="18"/>
                <w:szCs w:val="18"/>
                <w:lang w:val="en-US" w:eastAsia="zh-CN"/>
              </w:rPr>
            </w:pPr>
            <w:r w:rsidRPr="00BF672F">
              <w:rPr>
                <w:rFonts w:ascii="Arial" w:hAnsi="Arial" w:eastAsia="MS PGothic"/>
                <w:caps/>
                <w:spacing w:val="4"/>
                <w:sz w:val="18"/>
                <w:szCs w:val="18"/>
                <w:lang w:val="en-US" w:eastAsia="ja-JP"/>
              </w:rPr>
              <w:t xml:space="preserve">Date: </w:t>
            </w:r>
            <w:r>
              <w:rPr>
                <w:rFonts w:hint="eastAsia" w:ascii="Arial" w:hAnsi="Arial"/>
                <w:caps/>
                <w:spacing w:val="4"/>
                <w:sz w:val="18"/>
                <w:szCs w:val="18"/>
                <w:lang w:val="en-US" w:eastAsia="zh-CN"/>
              </w:rPr>
              <w:t>12 june 2019</w:t>
            </w:r>
          </w:p>
        </w:tc>
      </w:tr>
      <w:tr w:rsidRPr="00BF672F" w:rsidR="00C729EF" w:rsidTr="005374B6" w14:paraId="1AF41EBF" w14:textId="77777777">
        <w:trPr>
          <w:trHeight w:val="1728" w:hRule="exact"/>
        </w:trPr>
        <w:tc>
          <w:tcPr>
            <w:tcW w:w="4487" w:type="dxa"/>
            <w:gridSpan w:val="2"/>
            <w:tcMar>
              <w:top w:w="259" w:type="dxa"/>
            </w:tcMar>
            <w:vAlign w:val="bottom"/>
          </w:tcPr>
          <w:p w:rsidRPr="00BF672F" w:rsidR="00C729EF" w:rsidP="005374B6" w:rsidRDefault="00C729EF" w14:paraId="349520A0" w14:textId="77777777">
            <w:pPr>
              <w:spacing w:line="264" w:lineRule="auto"/>
              <w:outlineLvl w:val="2"/>
              <w:rPr>
                <w:rFonts w:ascii="Arial" w:hAnsi="Arial" w:eastAsia="MS PGothic"/>
                <w:b/>
                <w:caps/>
                <w:spacing w:val="4"/>
                <w:sz w:val="18"/>
                <w:szCs w:val="16"/>
                <w:lang w:val="en-US" w:eastAsia="ja-JP"/>
              </w:rPr>
            </w:pPr>
            <w:r w:rsidRPr="00BF672F">
              <w:rPr>
                <w:rFonts w:ascii="Arial" w:hAnsi="Arial" w:eastAsia="MS PGothic"/>
                <w:b/>
                <w:caps/>
                <w:spacing w:val="4"/>
                <w:sz w:val="18"/>
                <w:szCs w:val="16"/>
                <w:lang w:val="en-US" w:eastAsia="ja-JP"/>
              </w:rPr>
              <w:t>To:</w:t>
            </w:r>
          </w:p>
          <w:p w:rsidRPr="00BF672F" w:rsidR="00C729EF" w:rsidP="005374B6" w:rsidRDefault="00C729EF" w14:paraId="5811704B" w14:textId="77777777">
            <w:pPr>
              <w:spacing w:line="264" w:lineRule="auto"/>
              <w:rPr>
                <w:rFonts w:ascii="Arial" w:hAnsi="Arial" w:eastAsia="MS PGothic"/>
                <w:spacing w:val="4"/>
                <w:sz w:val="18"/>
                <w:szCs w:val="18"/>
                <w:lang w:val="en-US" w:eastAsia="ja-JP"/>
              </w:rPr>
            </w:pPr>
            <w:r>
              <w:rPr>
                <w:rFonts w:ascii="Arial" w:hAnsi="Arial" w:eastAsia="MS PGothic"/>
                <w:spacing w:val="4"/>
                <w:sz w:val="18"/>
                <w:szCs w:val="18"/>
                <w:lang w:val="en-US" w:eastAsia="ja-JP"/>
              </w:rPr>
              <w:t>Sarah Morgan</w:t>
            </w:r>
          </w:p>
          <w:p w:rsidR="00C729EF" w:rsidP="005374B6" w:rsidRDefault="00C729EF" w14:paraId="300DC2BE" w14:textId="77777777">
            <w:pPr>
              <w:spacing w:line="264" w:lineRule="auto"/>
              <w:rPr>
                <w:rFonts w:ascii="Arial" w:hAnsi="Arial" w:eastAsia="MS PGothic"/>
                <w:spacing w:val="4"/>
                <w:sz w:val="18"/>
                <w:szCs w:val="18"/>
                <w:lang w:val="en-US" w:eastAsia="ja-JP"/>
              </w:rPr>
            </w:pPr>
            <w:r>
              <w:rPr>
                <w:rFonts w:ascii="Arial" w:hAnsi="Arial" w:eastAsia="MS PGothic"/>
                <w:spacing w:val="4"/>
                <w:sz w:val="18"/>
                <w:szCs w:val="18"/>
                <w:lang w:val="en-US" w:eastAsia="ja-JP"/>
              </w:rPr>
              <w:t>The Gatehouse</w:t>
            </w:r>
          </w:p>
          <w:p w:rsidR="00C729EF" w:rsidP="005374B6" w:rsidRDefault="00C729EF" w14:paraId="1AF4B02B" w14:textId="77777777">
            <w:pPr>
              <w:spacing w:line="264" w:lineRule="auto"/>
              <w:rPr>
                <w:rFonts w:ascii="Arial" w:hAnsi="Arial" w:eastAsia="MS PGothic"/>
                <w:spacing w:val="4"/>
                <w:sz w:val="18"/>
                <w:szCs w:val="18"/>
                <w:lang w:val="en-US" w:eastAsia="ja-JP"/>
              </w:rPr>
            </w:pPr>
            <w:r>
              <w:rPr>
                <w:rFonts w:ascii="Arial" w:hAnsi="Arial" w:eastAsia="MS PGothic"/>
                <w:spacing w:val="4"/>
                <w:sz w:val="18"/>
                <w:szCs w:val="18"/>
                <w:lang w:val="en-US" w:eastAsia="ja-JP"/>
              </w:rPr>
              <w:t xml:space="preserve">Trinty </w:t>
            </w:r>
          </w:p>
          <w:p w:rsidR="00C729EF" w:rsidP="005374B6" w:rsidRDefault="00C729EF" w14:paraId="38171D7D" w14:textId="77777777">
            <w:pPr>
              <w:spacing w:line="264" w:lineRule="auto"/>
              <w:rPr>
                <w:rFonts w:ascii="Arial" w:hAnsi="Arial" w:eastAsia="MS PGothic"/>
                <w:spacing w:val="4"/>
                <w:sz w:val="18"/>
                <w:szCs w:val="18"/>
                <w:lang w:val="en-US" w:eastAsia="ja-JP"/>
              </w:rPr>
            </w:pPr>
            <w:r>
              <w:rPr>
                <w:rFonts w:ascii="Arial" w:hAnsi="Arial" w:eastAsia="MS PGothic"/>
                <w:spacing w:val="4"/>
                <w:sz w:val="18"/>
                <w:szCs w:val="18"/>
                <w:lang w:val="en-US" w:eastAsia="ja-JP"/>
              </w:rPr>
              <w:t xml:space="preserve">Swansea </w:t>
            </w:r>
          </w:p>
          <w:p w:rsidR="00C729EF" w:rsidP="005374B6" w:rsidRDefault="00C729EF" w14:paraId="69D32344" w14:textId="77777777">
            <w:pPr>
              <w:spacing w:line="264" w:lineRule="auto"/>
              <w:rPr>
                <w:rFonts w:ascii="Arial" w:hAnsi="Arial"/>
                <w:spacing w:val="4"/>
                <w:sz w:val="18"/>
                <w:szCs w:val="18"/>
                <w:lang w:val="en-US" w:eastAsia="zh-CN"/>
              </w:rPr>
            </w:pPr>
            <w:r>
              <w:rPr>
                <w:rFonts w:ascii="Arial" w:hAnsi="Arial" w:eastAsia="MS PGothic"/>
                <w:spacing w:val="4"/>
                <w:sz w:val="18"/>
                <w:szCs w:val="18"/>
                <w:lang w:val="en-US" w:eastAsia="ja-JP"/>
              </w:rPr>
              <w:t>SA5</w:t>
            </w:r>
            <w:r>
              <w:rPr>
                <w:rFonts w:hint="eastAsia" w:ascii="Arial" w:hAnsi="Arial"/>
                <w:spacing w:val="4"/>
                <w:sz w:val="18"/>
                <w:szCs w:val="18"/>
                <w:lang w:val="en-US" w:eastAsia="zh-CN"/>
              </w:rPr>
              <w:t>2 8RF</w:t>
            </w:r>
          </w:p>
          <w:p w:rsidRPr="00C25818" w:rsidR="00C729EF" w:rsidP="005374B6" w:rsidRDefault="00C729EF" w14:paraId="63FCE641" w14:textId="77777777">
            <w:pPr>
              <w:spacing w:line="264" w:lineRule="auto"/>
              <w:rPr>
                <w:rFonts w:ascii="Arial" w:hAnsi="Arial"/>
                <w:spacing w:val="4"/>
                <w:sz w:val="18"/>
                <w:szCs w:val="18"/>
                <w:lang w:val="en-US" w:eastAsia="zh-CN"/>
              </w:rPr>
            </w:pPr>
          </w:p>
          <w:p w:rsidRPr="00BF672F" w:rsidR="00C729EF" w:rsidP="005374B6" w:rsidRDefault="00C729EF" w14:paraId="781A43CC" w14:textId="77777777">
            <w:pPr>
              <w:spacing w:line="264" w:lineRule="auto"/>
              <w:rPr>
                <w:rFonts w:ascii="Arial" w:hAnsi="Arial" w:eastAsia="MS PGothic"/>
                <w:spacing w:val="4"/>
                <w:sz w:val="18"/>
                <w:szCs w:val="18"/>
                <w:lang w:val="en-US" w:eastAsia="ja-JP"/>
              </w:rPr>
            </w:pPr>
          </w:p>
        </w:tc>
        <w:tc>
          <w:tcPr>
            <w:tcW w:w="4533" w:type="dxa"/>
            <w:gridSpan w:val="3"/>
            <w:tcMar>
              <w:top w:w="0" w:type="dxa"/>
            </w:tcMar>
            <w:vAlign w:val="bottom"/>
          </w:tcPr>
          <w:p w:rsidRPr="00BF672F" w:rsidR="00C729EF" w:rsidP="005374B6" w:rsidRDefault="00C729EF" w14:paraId="22A7D070" w14:textId="77777777">
            <w:pPr>
              <w:spacing w:line="264" w:lineRule="auto"/>
              <w:rPr>
                <w:rFonts w:ascii="Arial" w:hAnsi="Arial" w:eastAsia="MS PGothic"/>
                <w:spacing w:val="4"/>
                <w:sz w:val="18"/>
                <w:szCs w:val="18"/>
                <w:lang w:val="en-US" w:eastAsia="ja-JP"/>
              </w:rPr>
            </w:pPr>
          </w:p>
        </w:tc>
      </w:tr>
      <w:tr w:rsidRPr="00BF672F" w:rsidR="00C729EF" w:rsidTr="005374B6" w14:paraId="1BD6E0B0" w14:textId="77777777">
        <w:tblPrEx>
          <w:tblBorders>
            <w:top w:val="single" w:color="262626" w:sz="4" w:space="0"/>
            <w:left w:val="single" w:color="262626" w:sz="4" w:space="0"/>
            <w:bottom w:val="single" w:color="262626" w:sz="4" w:space="0"/>
            <w:right w:val="single" w:color="262626" w:sz="4" w:space="0"/>
            <w:insideH w:val="single" w:color="262626" w:sz="4" w:space="0"/>
            <w:insideV w:val="single" w:color="262626" w:sz="4" w:space="0"/>
          </w:tblBorders>
          <w:tblCellMar>
            <w:top w:w="72" w:type="dxa"/>
            <w:bottom w:w="72" w:type="dxa"/>
          </w:tblCellMar>
        </w:tblPrEx>
        <w:trPr>
          <w:cantSplit/>
          <w:trHeight w:val="288" w:hRule="exact"/>
          <w:tblHeader/>
        </w:trPr>
        <w:tc>
          <w:tcPr>
            <w:tcW w:w="1700" w:type="dxa"/>
            <w:tcBorders>
              <w:top w:val="single" w:color="A6A6A6" w:sz="4" w:space="0"/>
              <w:left w:val="single" w:color="A6A6A6" w:sz="4" w:space="0"/>
              <w:bottom w:val="single" w:color="A6A6A6" w:sz="4" w:space="0"/>
              <w:right w:val="single" w:color="A6A6A6" w:sz="4" w:space="0"/>
            </w:tcBorders>
            <w:vAlign w:val="center"/>
          </w:tcPr>
          <w:p w:rsidRPr="00BF672F" w:rsidR="00C729EF" w:rsidP="005374B6" w:rsidRDefault="00C729EF" w14:paraId="224C58DC" w14:textId="77777777">
            <w:pPr>
              <w:keepNext/>
              <w:keepLines/>
              <w:spacing w:line="264" w:lineRule="auto"/>
              <w:jc w:val="center"/>
              <w:outlineLvl w:val="3"/>
              <w:rPr>
                <w:rFonts w:ascii="Arial" w:hAnsi="Arial" w:eastAsia="MS PGothic"/>
                <w:b/>
                <w:iCs/>
                <w:caps/>
                <w:spacing w:val="4"/>
                <w:sz w:val="18"/>
                <w:szCs w:val="18"/>
                <w:lang w:val="en-US" w:eastAsia="ja-JP"/>
              </w:rPr>
            </w:pPr>
            <w:r w:rsidRPr="00BF672F">
              <w:rPr>
                <w:rFonts w:ascii="Arial" w:hAnsi="Arial" w:eastAsia="MS PGothic"/>
                <w:b/>
                <w:iCs/>
                <w:caps/>
                <w:spacing w:val="4"/>
                <w:sz w:val="18"/>
                <w:szCs w:val="18"/>
                <w:lang w:val="en-US" w:eastAsia="ja-JP"/>
              </w:rPr>
              <w:t>QUANTITY</w:t>
            </w:r>
          </w:p>
        </w:tc>
        <w:tc>
          <w:tcPr>
            <w:tcW w:w="4762" w:type="dxa"/>
            <w:gridSpan w:val="2"/>
            <w:tcBorders>
              <w:top w:val="single" w:color="A6A6A6" w:sz="4" w:space="0"/>
              <w:left w:val="single" w:color="A6A6A6" w:sz="4" w:space="0"/>
              <w:bottom w:val="single" w:color="A6A6A6" w:sz="4" w:space="0"/>
              <w:right w:val="single" w:color="A6A6A6" w:sz="4" w:space="0"/>
            </w:tcBorders>
            <w:vAlign w:val="center"/>
          </w:tcPr>
          <w:p w:rsidRPr="00BF672F" w:rsidR="00C729EF" w:rsidP="005374B6" w:rsidRDefault="00C729EF" w14:paraId="65F9B0BC" w14:textId="77777777">
            <w:pPr>
              <w:keepNext/>
              <w:keepLines/>
              <w:spacing w:line="264" w:lineRule="auto"/>
              <w:jc w:val="center"/>
              <w:outlineLvl w:val="3"/>
              <w:rPr>
                <w:rFonts w:ascii="Arial" w:hAnsi="Arial" w:eastAsia="MS PGothic"/>
                <w:b/>
                <w:iCs/>
                <w:caps/>
                <w:spacing w:val="4"/>
                <w:sz w:val="18"/>
                <w:szCs w:val="18"/>
                <w:lang w:val="en-US" w:eastAsia="ja-JP"/>
              </w:rPr>
            </w:pPr>
            <w:r w:rsidRPr="00BF672F">
              <w:rPr>
                <w:rFonts w:ascii="Arial" w:hAnsi="Arial" w:eastAsia="MS PGothic"/>
                <w:b/>
                <w:iCs/>
                <w:caps/>
                <w:spacing w:val="4"/>
                <w:sz w:val="18"/>
                <w:szCs w:val="18"/>
                <w:lang w:val="en-US" w:eastAsia="ja-JP"/>
              </w:rPr>
              <w:t>DESCRIPTION</w:t>
            </w:r>
          </w:p>
        </w:tc>
        <w:tc>
          <w:tcPr>
            <w:tcW w:w="1292" w:type="dxa"/>
            <w:tcBorders>
              <w:top w:val="single" w:color="A6A6A6" w:sz="4" w:space="0"/>
              <w:left w:val="single" w:color="A6A6A6" w:sz="4" w:space="0"/>
              <w:bottom w:val="single" w:color="A6A6A6" w:sz="4" w:space="0"/>
              <w:right w:val="single" w:color="A6A6A6" w:sz="4" w:space="0"/>
            </w:tcBorders>
            <w:vAlign w:val="center"/>
          </w:tcPr>
          <w:p w:rsidRPr="00BF672F" w:rsidR="00C729EF" w:rsidP="005374B6" w:rsidRDefault="00C729EF" w14:paraId="36FDFAB5" w14:textId="77777777">
            <w:pPr>
              <w:keepNext/>
              <w:keepLines/>
              <w:spacing w:line="264" w:lineRule="auto"/>
              <w:jc w:val="center"/>
              <w:outlineLvl w:val="3"/>
              <w:rPr>
                <w:rFonts w:ascii="Arial" w:hAnsi="Arial" w:eastAsia="MS PGothic"/>
                <w:b/>
                <w:iCs/>
                <w:caps/>
                <w:spacing w:val="4"/>
                <w:sz w:val="18"/>
                <w:szCs w:val="18"/>
                <w:lang w:val="en-US" w:eastAsia="ja-JP"/>
              </w:rPr>
            </w:pPr>
            <w:r w:rsidRPr="00BF672F">
              <w:rPr>
                <w:rFonts w:ascii="Arial" w:hAnsi="Arial" w:eastAsia="MS PGothic"/>
                <w:b/>
                <w:iCs/>
                <w:caps/>
                <w:spacing w:val="4"/>
                <w:sz w:val="18"/>
                <w:szCs w:val="18"/>
                <w:lang w:val="en-US" w:eastAsia="ja-JP"/>
              </w:rPr>
              <w:t>UNIT PRICE</w:t>
            </w:r>
          </w:p>
        </w:tc>
        <w:tc>
          <w:tcPr>
            <w:tcW w:w="1266" w:type="dxa"/>
            <w:tcBorders>
              <w:top w:val="single" w:color="A6A6A6" w:sz="4" w:space="0"/>
              <w:left w:val="single" w:color="A6A6A6" w:sz="4" w:space="0"/>
              <w:bottom w:val="single" w:color="A6A6A6" w:sz="4" w:space="0"/>
              <w:right w:val="single" w:color="A6A6A6" w:sz="4" w:space="0"/>
            </w:tcBorders>
            <w:vAlign w:val="center"/>
          </w:tcPr>
          <w:p w:rsidRPr="00BF672F" w:rsidR="00C729EF" w:rsidP="005374B6" w:rsidRDefault="00C729EF" w14:paraId="4887C67F" w14:textId="77777777">
            <w:pPr>
              <w:keepNext/>
              <w:keepLines/>
              <w:spacing w:line="264" w:lineRule="auto"/>
              <w:jc w:val="center"/>
              <w:outlineLvl w:val="3"/>
              <w:rPr>
                <w:rFonts w:ascii="Arial" w:hAnsi="Arial" w:eastAsia="MS PGothic"/>
                <w:b/>
                <w:iCs/>
                <w:caps/>
                <w:spacing w:val="4"/>
                <w:sz w:val="18"/>
                <w:szCs w:val="18"/>
                <w:lang w:val="en-US" w:eastAsia="ja-JP"/>
              </w:rPr>
            </w:pPr>
            <w:r w:rsidRPr="00BF672F">
              <w:rPr>
                <w:rFonts w:ascii="Arial" w:hAnsi="Arial" w:eastAsia="MS PGothic"/>
                <w:b/>
                <w:iCs/>
                <w:caps/>
                <w:spacing w:val="4"/>
                <w:sz w:val="18"/>
                <w:szCs w:val="18"/>
                <w:lang w:val="en-US" w:eastAsia="ja-JP"/>
              </w:rPr>
              <w:t>TOTAL</w:t>
            </w:r>
          </w:p>
        </w:tc>
      </w:tr>
      <w:tr w:rsidRPr="00BF672F" w:rsidR="00C729EF" w:rsidTr="005374B6" w14:paraId="4AF65F96" w14:textId="77777777">
        <w:tblPrEx>
          <w:tblBorders>
            <w:top w:val="single" w:color="262626" w:sz="4" w:space="0"/>
            <w:left w:val="single" w:color="262626" w:sz="4" w:space="0"/>
            <w:bottom w:val="single" w:color="262626" w:sz="4" w:space="0"/>
            <w:right w:val="single" w:color="262626" w:sz="4" w:space="0"/>
            <w:insideH w:val="single" w:color="262626" w:sz="4" w:space="0"/>
            <w:insideV w:val="single" w:color="262626" w:sz="4" w:space="0"/>
          </w:tblBorders>
          <w:tblCellMar>
            <w:top w:w="72" w:type="dxa"/>
            <w:bottom w:w="72" w:type="dxa"/>
          </w:tblCellMar>
        </w:tblPrEx>
        <w:trPr>
          <w:cantSplit/>
          <w:trHeight w:val="288" w:hRule="exact"/>
        </w:trPr>
        <w:tc>
          <w:tcPr>
            <w:tcW w:w="1700" w:type="dxa"/>
            <w:tcBorders>
              <w:top w:val="single" w:color="A6A6A6" w:sz="4" w:space="0"/>
              <w:left w:val="single" w:color="A6A6A6" w:sz="4" w:space="0"/>
              <w:bottom w:val="single" w:color="A6A6A6" w:sz="4" w:space="0"/>
              <w:right w:val="single" w:color="A6A6A6" w:sz="4" w:space="0"/>
            </w:tcBorders>
          </w:tcPr>
          <w:p w:rsidRPr="00BF672F" w:rsidR="00C729EF" w:rsidP="005374B6" w:rsidRDefault="00C729EF" w14:paraId="1D767EA8" w14:textId="77777777">
            <w:pPr>
              <w:spacing w:line="264" w:lineRule="auto"/>
              <w:jc w:val="center"/>
              <w:rPr>
                <w:rFonts w:ascii="Arial" w:hAnsi="Arial" w:eastAsia="MS PGothic"/>
                <w:spacing w:val="4"/>
                <w:sz w:val="18"/>
                <w:szCs w:val="18"/>
                <w:lang w:val="en-US" w:eastAsia="ja-JP"/>
              </w:rPr>
            </w:pPr>
            <w:r>
              <w:rPr>
                <w:rFonts w:ascii="Arial" w:hAnsi="Arial" w:eastAsia="MS PGothic"/>
                <w:spacing w:val="4"/>
                <w:sz w:val="18"/>
                <w:szCs w:val="18"/>
                <w:lang w:val="en-US" w:eastAsia="ja-JP"/>
              </w:rPr>
              <w:t>1</w:t>
            </w:r>
          </w:p>
        </w:tc>
        <w:tc>
          <w:tcPr>
            <w:tcW w:w="4762" w:type="dxa"/>
            <w:gridSpan w:val="2"/>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65E5A7C7" w14:textId="77777777">
            <w:pPr>
              <w:spacing w:line="264" w:lineRule="auto"/>
              <w:rPr>
                <w:rFonts w:ascii="Arial" w:hAnsi="Arial" w:eastAsia="MS PGothic"/>
                <w:spacing w:val="4"/>
                <w:sz w:val="18"/>
                <w:szCs w:val="18"/>
                <w:lang w:val="en-US" w:eastAsia="ja-JP"/>
              </w:rPr>
            </w:pPr>
            <w:r>
              <w:rPr>
                <w:rFonts w:ascii="Arial" w:hAnsi="Arial" w:eastAsia="MS PGothic"/>
                <w:spacing w:val="4"/>
                <w:sz w:val="18"/>
                <w:szCs w:val="18"/>
                <w:lang w:val="en-US" w:eastAsia="ja-JP"/>
              </w:rPr>
              <w:t xml:space="preserve">Work at </w:t>
            </w:r>
            <w:r w:rsidRPr="00BF672F">
              <w:rPr>
                <w:rFonts w:ascii="Arial" w:hAnsi="Arial" w:eastAsia="MS PGothic"/>
                <w:spacing w:val="4"/>
                <w:sz w:val="18"/>
                <w:szCs w:val="18"/>
                <w:lang w:val="en-US" w:eastAsia="ja-JP"/>
              </w:rPr>
              <w:t>The Gatehouse, Trinity, SA52 RF</w:t>
            </w:r>
          </w:p>
        </w:tc>
        <w:tc>
          <w:tcPr>
            <w:tcW w:w="1292"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366278B3" w14:textId="77777777">
            <w:pPr>
              <w:spacing w:line="264" w:lineRule="auto"/>
              <w:jc w:val="right"/>
              <w:rPr>
                <w:rFonts w:ascii="Arial" w:hAnsi="Arial" w:eastAsia="MS PGothic"/>
                <w:spacing w:val="4"/>
                <w:sz w:val="18"/>
                <w:lang w:val="en-US" w:eastAsia="ja-JP"/>
              </w:rPr>
            </w:pPr>
            <w:r>
              <w:rPr>
                <w:rFonts w:ascii="Arial" w:hAnsi="Arial" w:eastAsia="MS PGothic"/>
                <w:spacing w:val="4"/>
                <w:sz w:val="18"/>
                <w:lang w:val="en-US" w:eastAsia="ja-JP"/>
              </w:rPr>
              <w:t>1</w:t>
            </w:r>
          </w:p>
        </w:tc>
        <w:tc>
          <w:tcPr>
            <w:tcW w:w="1266"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7ABD4B15" w14:textId="77777777">
            <w:pPr>
              <w:spacing w:line="264" w:lineRule="auto"/>
              <w:jc w:val="right"/>
              <w:rPr>
                <w:rFonts w:ascii="Arial" w:hAnsi="Arial" w:eastAsia="MS PGothic"/>
                <w:spacing w:val="4"/>
                <w:sz w:val="18"/>
                <w:lang w:val="en-US" w:eastAsia="ja-JP"/>
              </w:rPr>
            </w:pPr>
            <w:r>
              <w:rPr>
                <w:rFonts w:ascii="Arial" w:hAnsi="Arial" w:eastAsia="MS PGothic"/>
                <w:spacing w:val="4"/>
                <w:sz w:val="18"/>
                <w:lang w:val="en-US" w:eastAsia="ja-JP"/>
              </w:rPr>
              <w:t>40,000</w:t>
            </w:r>
          </w:p>
        </w:tc>
      </w:tr>
      <w:tr w:rsidRPr="00BF672F" w:rsidR="00C729EF" w:rsidTr="005374B6" w14:paraId="0DF4461E" w14:textId="77777777">
        <w:tblPrEx>
          <w:tblBorders>
            <w:top w:val="single" w:color="262626" w:sz="4" w:space="0"/>
            <w:left w:val="single" w:color="262626" w:sz="4" w:space="0"/>
            <w:bottom w:val="single" w:color="262626" w:sz="4" w:space="0"/>
            <w:right w:val="single" w:color="262626" w:sz="4" w:space="0"/>
            <w:insideH w:val="single" w:color="262626" w:sz="4" w:space="0"/>
            <w:insideV w:val="single" w:color="262626" w:sz="4" w:space="0"/>
          </w:tblBorders>
          <w:tblCellMar>
            <w:top w:w="72" w:type="dxa"/>
            <w:bottom w:w="72" w:type="dxa"/>
          </w:tblCellMar>
        </w:tblPrEx>
        <w:trPr>
          <w:cantSplit/>
          <w:trHeight w:val="288" w:hRule="exact"/>
        </w:trPr>
        <w:tc>
          <w:tcPr>
            <w:tcW w:w="1700" w:type="dxa"/>
            <w:tcBorders>
              <w:top w:val="single" w:color="A6A6A6" w:sz="4" w:space="0"/>
              <w:left w:val="single" w:color="A6A6A6" w:sz="4" w:space="0"/>
              <w:bottom w:val="single" w:color="A6A6A6" w:sz="4" w:space="0"/>
              <w:right w:val="single" w:color="A6A6A6" w:sz="4" w:space="0"/>
            </w:tcBorders>
          </w:tcPr>
          <w:p w:rsidRPr="00BF672F" w:rsidR="00C729EF" w:rsidP="005374B6" w:rsidRDefault="00C729EF" w14:paraId="68BDDA2D" w14:textId="77777777">
            <w:pPr>
              <w:spacing w:line="264" w:lineRule="auto"/>
              <w:jc w:val="center"/>
              <w:rPr>
                <w:rFonts w:ascii="Arial" w:hAnsi="Arial" w:eastAsia="MS PGothic"/>
                <w:spacing w:val="4"/>
                <w:sz w:val="18"/>
                <w:szCs w:val="18"/>
                <w:lang w:val="en-US" w:eastAsia="ja-JP"/>
              </w:rPr>
            </w:pPr>
          </w:p>
        </w:tc>
        <w:tc>
          <w:tcPr>
            <w:tcW w:w="4762" w:type="dxa"/>
            <w:gridSpan w:val="2"/>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5667E4A3" w14:textId="77777777">
            <w:pPr>
              <w:spacing w:line="264" w:lineRule="auto"/>
              <w:rPr>
                <w:rFonts w:ascii="Arial" w:hAnsi="Arial" w:eastAsia="MS PGothic"/>
                <w:spacing w:val="4"/>
                <w:sz w:val="18"/>
                <w:szCs w:val="18"/>
                <w:lang w:val="en-US" w:eastAsia="ja-JP"/>
              </w:rPr>
            </w:pPr>
            <w:r>
              <w:rPr>
                <w:rFonts w:ascii="Arial" w:hAnsi="Arial" w:eastAsia="MS PGothic"/>
                <w:spacing w:val="4"/>
                <w:sz w:val="18"/>
                <w:szCs w:val="18"/>
                <w:lang w:val="en-US" w:eastAsia="ja-JP"/>
              </w:rPr>
              <w:t>Including rebuilding of property including materials</w:t>
            </w:r>
          </w:p>
        </w:tc>
        <w:tc>
          <w:tcPr>
            <w:tcW w:w="1292"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6ABB1774" w14:textId="77777777">
            <w:pPr>
              <w:spacing w:line="264" w:lineRule="auto"/>
              <w:jc w:val="right"/>
              <w:rPr>
                <w:rFonts w:ascii="Arial" w:hAnsi="Arial" w:eastAsia="MS PGothic"/>
                <w:spacing w:val="4"/>
                <w:sz w:val="18"/>
                <w:lang w:val="en-US" w:eastAsia="ja-JP"/>
              </w:rPr>
            </w:pPr>
          </w:p>
        </w:tc>
        <w:tc>
          <w:tcPr>
            <w:tcW w:w="1266"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267FBFF8" w14:textId="77777777">
            <w:pPr>
              <w:spacing w:line="264" w:lineRule="auto"/>
              <w:jc w:val="right"/>
              <w:rPr>
                <w:rFonts w:ascii="Arial" w:hAnsi="Arial" w:eastAsia="MS PGothic"/>
                <w:spacing w:val="4"/>
                <w:sz w:val="18"/>
                <w:lang w:val="en-US" w:eastAsia="ja-JP"/>
              </w:rPr>
            </w:pPr>
          </w:p>
        </w:tc>
      </w:tr>
      <w:tr w:rsidRPr="00BF672F" w:rsidR="00C729EF" w:rsidTr="005374B6" w14:paraId="78F8B548" w14:textId="77777777">
        <w:tblPrEx>
          <w:tblBorders>
            <w:top w:val="single" w:color="262626" w:sz="4" w:space="0"/>
            <w:left w:val="single" w:color="262626" w:sz="4" w:space="0"/>
            <w:bottom w:val="single" w:color="262626" w:sz="4" w:space="0"/>
            <w:right w:val="single" w:color="262626" w:sz="4" w:space="0"/>
            <w:insideH w:val="single" w:color="262626" w:sz="4" w:space="0"/>
            <w:insideV w:val="single" w:color="262626" w:sz="4" w:space="0"/>
          </w:tblBorders>
          <w:tblCellMar>
            <w:top w:w="72" w:type="dxa"/>
            <w:bottom w:w="72" w:type="dxa"/>
          </w:tblCellMar>
        </w:tblPrEx>
        <w:trPr>
          <w:cantSplit/>
          <w:trHeight w:val="288" w:hRule="exact"/>
        </w:trPr>
        <w:tc>
          <w:tcPr>
            <w:tcW w:w="1700" w:type="dxa"/>
            <w:tcBorders>
              <w:top w:val="single" w:color="A6A6A6" w:sz="4" w:space="0"/>
              <w:left w:val="single" w:color="A6A6A6" w:sz="4" w:space="0"/>
              <w:bottom w:val="single" w:color="A6A6A6" w:sz="4" w:space="0"/>
              <w:right w:val="single" w:color="A6A6A6" w:sz="4" w:space="0"/>
            </w:tcBorders>
          </w:tcPr>
          <w:p w:rsidRPr="00BF672F" w:rsidR="00C729EF" w:rsidP="005374B6" w:rsidRDefault="00C729EF" w14:paraId="6F32A923" w14:textId="77777777">
            <w:pPr>
              <w:spacing w:line="264" w:lineRule="auto"/>
              <w:jc w:val="center"/>
              <w:rPr>
                <w:rFonts w:ascii="Arial" w:hAnsi="Arial" w:eastAsia="MS PGothic"/>
                <w:spacing w:val="4"/>
                <w:sz w:val="18"/>
                <w:szCs w:val="18"/>
                <w:lang w:val="en-US" w:eastAsia="ja-JP"/>
              </w:rPr>
            </w:pPr>
          </w:p>
        </w:tc>
        <w:tc>
          <w:tcPr>
            <w:tcW w:w="4762" w:type="dxa"/>
            <w:gridSpan w:val="2"/>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058FA56B" w14:textId="77777777">
            <w:pPr>
              <w:spacing w:line="264" w:lineRule="auto"/>
              <w:rPr>
                <w:rFonts w:ascii="Arial" w:hAnsi="Arial" w:eastAsia="MS PGothic"/>
                <w:spacing w:val="4"/>
                <w:sz w:val="18"/>
                <w:szCs w:val="18"/>
                <w:lang w:val="en-US" w:eastAsia="ja-JP"/>
              </w:rPr>
            </w:pPr>
            <w:r>
              <w:rPr>
                <w:rFonts w:ascii="Arial" w:hAnsi="Arial" w:eastAsia="MS PGothic"/>
                <w:spacing w:val="4"/>
                <w:sz w:val="18"/>
                <w:szCs w:val="18"/>
                <w:lang w:val="en-US" w:eastAsia="ja-JP"/>
              </w:rPr>
              <w:t>Supply and fit new Kitchen</w:t>
            </w:r>
          </w:p>
        </w:tc>
        <w:tc>
          <w:tcPr>
            <w:tcW w:w="1292"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72C9BD87" w14:textId="77777777">
            <w:pPr>
              <w:spacing w:line="264" w:lineRule="auto"/>
              <w:jc w:val="right"/>
              <w:rPr>
                <w:rFonts w:ascii="Arial" w:hAnsi="Arial" w:eastAsia="MS PGothic"/>
                <w:spacing w:val="4"/>
                <w:sz w:val="18"/>
                <w:lang w:val="en-US" w:eastAsia="ja-JP"/>
              </w:rPr>
            </w:pPr>
          </w:p>
        </w:tc>
        <w:tc>
          <w:tcPr>
            <w:tcW w:w="1266"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4078E512" w14:textId="77777777">
            <w:pPr>
              <w:spacing w:line="264" w:lineRule="auto"/>
              <w:jc w:val="right"/>
              <w:rPr>
                <w:rFonts w:ascii="Arial" w:hAnsi="Arial" w:eastAsia="MS PGothic"/>
                <w:spacing w:val="4"/>
                <w:sz w:val="18"/>
                <w:lang w:val="en-US" w:eastAsia="ja-JP"/>
              </w:rPr>
            </w:pPr>
          </w:p>
        </w:tc>
      </w:tr>
      <w:tr w:rsidRPr="00BF672F" w:rsidR="00C729EF" w:rsidTr="005374B6" w14:paraId="495F5435" w14:textId="77777777">
        <w:tblPrEx>
          <w:tblBorders>
            <w:top w:val="single" w:color="262626" w:sz="4" w:space="0"/>
            <w:left w:val="single" w:color="262626" w:sz="4" w:space="0"/>
            <w:bottom w:val="single" w:color="262626" w:sz="4" w:space="0"/>
            <w:right w:val="single" w:color="262626" w:sz="4" w:space="0"/>
            <w:insideH w:val="single" w:color="262626" w:sz="4" w:space="0"/>
            <w:insideV w:val="single" w:color="262626" w:sz="4" w:space="0"/>
          </w:tblBorders>
          <w:tblCellMar>
            <w:top w:w="72" w:type="dxa"/>
            <w:bottom w:w="72" w:type="dxa"/>
          </w:tblCellMar>
        </w:tblPrEx>
        <w:trPr>
          <w:cantSplit/>
          <w:trHeight w:val="288" w:hRule="exact"/>
        </w:trPr>
        <w:tc>
          <w:tcPr>
            <w:tcW w:w="1700" w:type="dxa"/>
            <w:tcBorders>
              <w:top w:val="single" w:color="A6A6A6" w:sz="4" w:space="0"/>
              <w:left w:val="single" w:color="A6A6A6" w:sz="4" w:space="0"/>
              <w:bottom w:val="single" w:color="A6A6A6" w:sz="4" w:space="0"/>
              <w:right w:val="single" w:color="A6A6A6" w:sz="4" w:space="0"/>
            </w:tcBorders>
          </w:tcPr>
          <w:p w:rsidRPr="00BF672F" w:rsidR="00C729EF" w:rsidP="005374B6" w:rsidRDefault="00C729EF" w14:paraId="784F91E0" w14:textId="77777777">
            <w:pPr>
              <w:spacing w:line="264" w:lineRule="auto"/>
              <w:jc w:val="center"/>
              <w:rPr>
                <w:rFonts w:ascii="Arial" w:hAnsi="Arial" w:eastAsia="MS PGothic"/>
                <w:spacing w:val="4"/>
                <w:sz w:val="18"/>
                <w:szCs w:val="18"/>
                <w:lang w:val="en-US" w:eastAsia="ja-JP"/>
              </w:rPr>
            </w:pPr>
          </w:p>
        </w:tc>
        <w:tc>
          <w:tcPr>
            <w:tcW w:w="4762" w:type="dxa"/>
            <w:gridSpan w:val="2"/>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1F9C2EFF" w14:textId="77777777">
            <w:pPr>
              <w:spacing w:line="264" w:lineRule="auto"/>
              <w:rPr>
                <w:rFonts w:ascii="Arial" w:hAnsi="Arial" w:eastAsia="MS PGothic"/>
                <w:spacing w:val="4"/>
                <w:sz w:val="18"/>
                <w:szCs w:val="18"/>
                <w:lang w:val="en-US" w:eastAsia="ja-JP"/>
              </w:rPr>
            </w:pPr>
            <w:r>
              <w:rPr>
                <w:rFonts w:ascii="Arial" w:hAnsi="Arial" w:eastAsia="MS PGothic"/>
                <w:spacing w:val="4"/>
                <w:sz w:val="18"/>
                <w:szCs w:val="18"/>
                <w:lang w:val="en-US" w:eastAsia="ja-JP"/>
              </w:rPr>
              <w:t>Supply and fit new Bathroom</w:t>
            </w:r>
          </w:p>
        </w:tc>
        <w:tc>
          <w:tcPr>
            <w:tcW w:w="1292"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45C3A06A" w14:textId="77777777">
            <w:pPr>
              <w:spacing w:line="264" w:lineRule="auto"/>
              <w:jc w:val="right"/>
              <w:rPr>
                <w:rFonts w:ascii="Arial" w:hAnsi="Arial" w:eastAsia="MS PGothic"/>
                <w:spacing w:val="4"/>
                <w:sz w:val="18"/>
                <w:lang w:val="en-US" w:eastAsia="ja-JP"/>
              </w:rPr>
            </w:pPr>
          </w:p>
        </w:tc>
        <w:tc>
          <w:tcPr>
            <w:tcW w:w="1266"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7CEDC9B0" w14:textId="77777777">
            <w:pPr>
              <w:spacing w:line="264" w:lineRule="auto"/>
              <w:jc w:val="right"/>
              <w:rPr>
                <w:rFonts w:ascii="Arial" w:hAnsi="Arial" w:eastAsia="MS PGothic"/>
                <w:spacing w:val="4"/>
                <w:sz w:val="18"/>
                <w:lang w:val="en-US" w:eastAsia="ja-JP"/>
              </w:rPr>
            </w:pPr>
          </w:p>
        </w:tc>
      </w:tr>
      <w:tr w:rsidRPr="00BF672F" w:rsidR="00C729EF" w:rsidTr="005374B6" w14:paraId="57C4CDD8" w14:textId="77777777">
        <w:tblPrEx>
          <w:tblBorders>
            <w:top w:val="single" w:color="262626" w:sz="4" w:space="0"/>
            <w:left w:val="single" w:color="262626" w:sz="4" w:space="0"/>
            <w:bottom w:val="single" w:color="262626" w:sz="4" w:space="0"/>
            <w:right w:val="single" w:color="262626" w:sz="4" w:space="0"/>
            <w:insideH w:val="single" w:color="262626" w:sz="4" w:space="0"/>
            <w:insideV w:val="single" w:color="262626" w:sz="4" w:space="0"/>
          </w:tblBorders>
          <w:tblCellMar>
            <w:top w:w="72" w:type="dxa"/>
            <w:bottom w:w="72" w:type="dxa"/>
          </w:tblCellMar>
        </w:tblPrEx>
        <w:trPr>
          <w:cantSplit/>
          <w:trHeight w:val="288" w:hRule="exact"/>
        </w:trPr>
        <w:tc>
          <w:tcPr>
            <w:tcW w:w="1700" w:type="dxa"/>
            <w:tcBorders>
              <w:top w:val="single" w:color="A6A6A6" w:sz="4" w:space="0"/>
              <w:left w:val="single" w:color="A6A6A6" w:sz="4" w:space="0"/>
              <w:bottom w:val="single" w:color="A6A6A6" w:sz="4" w:space="0"/>
              <w:right w:val="single" w:color="A6A6A6" w:sz="4" w:space="0"/>
            </w:tcBorders>
          </w:tcPr>
          <w:p w:rsidRPr="00BF672F" w:rsidR="00C729EF" w:rsidP="005374B6" w:rsidRDefault="00C729EF" w14:paraId="692E450D" w14:textId="77777777">
            <w:pPr>
              <w:spacing w:line="264" w:lineRule="auto"/>
              <w:jc w:val="center"/>
              <w:rPr>
                <w:rFonts w:ascii="Arial" w:hAnsi="Arial" w:eastAsia="MS PGothic"/>
                <w:spacing w:val="4"/>
                <w:sz w:val="18"/>
                <w:szCs w:val="18"/>
                <w:lang w:val="en-US" w:eastAsia="ja-JP"/>
              </w:rPr>
            </w:pPr>
          </w:p>
        </w:tc>
        <w:tc>
          <w:tcPr>
            <w:tcW w:w="4762" w:type="dxa"/>
            <w:gridSpan w:val="2"/>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2F1BEEB9" w14:textId="77777777">
            <w:pPr>
              <w:spacing w:line="264" w:lineRule="auto"/>
              <w:rPr>
                <w:rFonts w:ascii="Arial" w:hAnsi="Arial" w:eastAsia="MS PGothic"/>
                <w:spacing w:val="4"/>
                <w:sz w:val="18"/>
                <w:szCs w:val="18"/>
                <w:lang w:val="en-US" w:eastAsia="ja-JP"/>
              </w:rPr>
            </w:pPr>
            <w:r>
              <w:rPr>
                <w:rFonts w:ascii="Arial" w:hAnsi="Arial" w:eastAsia="MS PGothic"/>
                <w:spacing w:val="4"/>
                <w:sz w:val="18"/>
                <w:szCs w:val="18"/>
                <w:lang w:val="en-US" w:eastAsia="ja-JP"/>
              </w:rPr>
              <w:t xml:space="preserve">Patio </w:t>
            </w:r>
          </w:p>
        </w:tc>
        <w:tc>
          <w:tcPr>
            <w:tcW w:w="1292"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5DA1F15E" w14:textId="77777777">
            <w:pPr>
              <w:spacing w:line="264" w:lineRule="auto"/>
              <w:jc w:val="right"/>
              <w:rPr>
                <w:rFonts w:ascii="Arial" w:hAnsi="Arial" w:eastAsia="MS PGothic"/>
                <w:spacing w:val="4"/>
                <w:sz w:val="18"/>
                <w:lang w:val="en-US" w:eastAsia="ja-JP"/>
              </w:rPr>
            </w:pPr>
          </w:p>
        </w:tc>
        <w:tc>
          <w:tcPr>
            <w:tcW w:w="1266"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28B58BE6" w14:textId="77777777">
            <w:pPr>
              <w:spacing w:line="264" w:lineRule="auto"/>
              <w:jc w:val="right"/>
              <w:rPr>
                <w:rFonts w:ascii="Arial" w:hAnsi="Arial" w:eastAsia="MS PGothic"/>
                <w:spacing w:val="4"/>
                <w:sz w:val="18"/>
                <w:lang w:val="en-US" w:eastAsia="ja-JP"/>
              </w:rPr>
            </w:pPr>
          </w:p>
        </w:tc>
      </w:tr>
      <w:tr w:rsidRPr="00BF672F" w:rsidR="00C729EF" w:rsidTr="005374B6" w14:paraId="53AC2BB0" w14:textId="77777777">
        <w:tblPrEx>
          <w:tblBorders>
            <w:top w:val="single" w:color="262626" w:sz="4" w:space="0"/>
            <w:left w:val="single" w:color="262626" w:sz="4" w:space="0"/>
            <w:bottom w:val="single" w:color="262626" w:sz="4" w:space="0"/>
            <w:right w:val="single" w:color="262626" w:sz="4" w:space="0"/>
            <w:insideH w:val="single" w:color="262626" w:sz="4" w:space="0"/>
            <w:insideV w:val="single" w:color="262626" w:sz="4" w:space="0"/>
          </w:tblBorders>
          <w:tblCellMar>
            <w:top w:w="72" w:type="dxa"/>
            <w:bottom w:w="72" w:type="dxa"/>
          </w:tblCellMar>
        </w:tblPrEx>
        <w:trPr>
          <w:cantSplit/>
          <w:trHeight w:val="288" w:hRule="exact"/>
        </w:trPr>
        <w:tc>
          <w:tcPr>
            <w:tcW w:w="1700" w:type="dxa"/>
            <w:tcBorders>
              <w:top w:val="single" w:color="A6A6A6" w:sz="4" w:space="0"/>
              <w:left w:val="single" w:color="A6A6A6" w:sz="4" w:space="0"/>
              <w:bottom w:val="single" w:color="A6A6A6" w:sz="4" w:space="0"/>
              <w:right w:val="single" w:color="A6A6A6" w:sz="4" w:space="0"/>
            </w:tcBorders>
          </w:tcPr>
          <w:p w:rsidRPr="00BF672F" w:rsidR="00C729EF" w:rsidP="005374B6" w:rsidRDefault="00C729EF" w14:paraId="3419C8C3" w14:textId="77777777">
            <w:pPr>
              <w:spacing w:line="264" w:lineRule="auto"/>
              <w:jc w:val="center"/>
              <w:rPr>
                <w:rFonts w:ascii="Arial" w:hAnsi="Arial" w:eastAsia="MS PGothic"/>
                <w:spacing w:val="4"/>
                <w:sz w:val="18"/>
                <w:szCs w:val="18"/>
                <w:lang w:val="en-US" w:eastAsia="ja-JP"/>
              </w:rPr>
            </w:pPr>
          </w:p>
        </w:tc>
        <w:tc>
          <w:tcPr>
            <w:tcW w:w="4762" w:type="dxa"/>
            <w:gridSpan w:val="2"/>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5C37ACE4" w14:textId="77777777">
            <w:pPr>
              <w:spacing w:line="264" w:lineRule="auto"/>
              <w:rPr>
                <w:rFonts w:ascii="Arial" w:hAnsi="Arial" w:eastAsia="MS PGothic"/>
                <w:spacing w:val="4"/>
                <w:sz w:val="18"/>
                <w:szCs w:val="18"/>
                <w:lang w:val="en-US" w:eastAsia="ja-JP"/>
              </w:rPr>
            </w:pPr>
            <w:r>
              <w:rPr>
                <w:rFonts w:ascii="Arial" w:hAnsi="Arial" w:eastAsia="MS PGothic"/>
                <w:spacing w:val="4"/>
                <w:sz w:val="18"/>
                <w:szCs w:val="18"/>
                <w:lang w:val="en-US" w:eastAsia="ja-JP"/>
              </w:rPr>
              <w:t>Office reconfigure</w:t>
            </w:r>
          </w:p>
        </w:tc>
        <w:tc>
          <w:tcPr>
            <w:tcW w:w="1292"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5EF08EAD" w14:textId="77777777">
            <w:pPr>
              <w:spacing w:line="264" w:lineRule="auto"/>
              <w:jc w:val="right"/>
              <w:rPr>
                <w:rFonts w:ascii="Arial" w:hAnsi="Arial" w:eastAsia="MS PGothic"/>
                <w:spacing w:val="4"/>
                <w:sz w:val="18"/>
                <w:lang w:val="en-US" w:eastAsia="ja-JP"/>
              </w:rPr>
            </w:pPr>
          </w:p>
        </w:tc>
        <w:tc>
          <w:tcPr>
            <w:tcW w:w="1266"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4D9E799C" w14:textId="77777777">
            <w:pPr>
              <w:spacing w:line="264" w:lineRule="auto"/>
              <w:jc w:val="right"/>
              <w:rPr>
                <w:rFonts w:ascii="Arial" w:hAnsi="Arial" w:eastAsia="MS PGothic"/>
                <w:spacing w:val="4"/>
                <w:sz w:val="18"/>
                <w:lang w:val="en-US" w:eastAsia="ja-JP"/>
              </w:rPr>
            </w:pPr>
          </w:p>
        </w:tc>
      </w:tr>
      <w:tr w:rsidRPr="00BF672F" w:rsidR="00C729EF" w:rsidTr="005374B6" w14:paraId="6852D10D" w14:textId="77777777">
        <w:tblPrEx>
          <w:tblBorders>
            <w:top w:val="single" w:color="262626" w:sz="4" w:space="0"/>
            <w:left w:val="single" w:color="262626" w:sz="4" w:space="0"/>
            <w:bottom w:val="single" w:color="262626" w:sz="4" w:space="0"/>
            <w:right w:val="single" w:color="262626" w:sz="4" w:space="0"/>
            <w:insideH w:val="single" w:color="262626" w:sz="4" w:space="0"/>
            <w:insideV w:val="single" w:color="262626" w:sz="4" w:space="0"/>
          </w:tblBorders>
          <w:tblCellMar>
            <w:top w:w="72" w:type="dxa"/>
            <w:bottom w:w="72" w:type="dxa"/>
          </w:tblCellMar>
        </w:tblPrEx>
        <w:trPr>
          <w:cantSplit/>
          <w:trHeight w:val="288" w:hRule="exact"/>
        </w:trPr>
        <w:tc>
          <w:tcPr>
            <w:tcW w:w="1700" w:type="dxa"/>
            <w:tcBorders>
              <w:top w:val="single" w:color="A6A6A6" w:sz="4" w:space="0"/>
              <w:left w:val="single" w:color="A6A6A6" w:sz="4" w:space="0"/>
              <w:bottom w:val="single" w:color="A6A6A6" w:sz="4" w:space="0"/>
              <w:right w:val="single" w:color="A6A6A6" w:sz="4" w:space="0"/>
            </w:tcBorders>
          </w:tcPr>
          <w:p w:rsidRPr="00BF672F" w:rsidR="00C729EF" w:rsidP="005374B6" w:rsidRDefault="00C729EF" w14:paraId="0F14ECDC" w14:textId="77777777">
            <w:pPr>
              <w:spacing w:line="264" w:lineRule="auto"/>
              <w:jc w:val="center"/>
              <w:rPr>
                <w:rFonts w:ascii="Arial" w:hAnsi="Arial" w:eastAsia="MS PGothic"/>
                <w:spacing w:val="4"/>
                <w:sz w:val="18"/>
                <w:szCs w:val="18"/>
                <w:lang w:val="en-US" w:eastAsia="ja-JP"/>
              </w:rPr>
            </w:pPr>
          </w:p>
        </w:tc>
        <w:tc>
          <w:tcPr>
            <w:tcW w:w="4762" w:type="dxa"/>
            <w:gridSpan w:val="2"/>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30CF794F" w14:textId="77777777">
            <w:pPr>
              <w:spacing w:line="264" w:lineRule="auto"/>
              <w:rPr>
                <w:rFonts w:ascii="Arial" w:hAnsi="Arial" w:eastAsia="MS PGothic"/>
                <w:spacing w:val="4"/>
                <w:sz w:val="18"/>
                <w:szCs w:val="18"/>
                <w:lang w:val="en-US" w:eastAsia="ja-JP"/>
              </w:rPr>
            </w:pPr>
          </w:p>
        </w:tc>
        <w:tc>
          <w:tcPr>
            <w:tcW w:w="1292"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226D86D2" w14:textId="77777777">
            <w:pPr>
              <w:spacing w:line="264" w:lineRule="auto"/>
              <w:jc w:val="right"/>
              <w:rPr>
                <w:rFonts w:ascii="Arial" w:hAnsi="Arial" w:eastAsia="MS PGothic"/>
                <w:spacing w:val="4"/>
                <w:sz w:val="18"/>
                <w:lang w:val="en-US" w:eastAsia="ja-JP"/>
              </w:rPr>
            </w:pPr>
          </w:p>
        </w:tc>
        <w:tc>
          <w:tcPr>
            <w:tcW w:w="1266"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5ED9E5D4" w14:textId="77777777">
            <w:pPr>
              <w:spacing w:line="264" w:lineRule="auto"/>
              <w:jc w:val="right"/>
              <w:rPr>
                <w:rFonts w:ascii="Arial" w:hAnsi="Arial" w:eastAsia="MS PGothic"/>
                <w:spacing w:val="4"/>
                <w:sz w:val="18"/>
                <w:lang w:val="en-US" w:eastAsia="ja-JP"/>
              </w:rPr>
            </w:pPr>
          </w:p>
        </w:tc>
      </w:tr>
      <w:tr w:rsidRPr="00BF672F" w:rsidR="00C729EF" w:rsidTr="005374B6" w14:paraId="2AE96541" w14:textId="77777777">
        <w:tblPrEx>
          <w:tblBorders>
            <w:top w:val="single" w:color="262626" w:sz="4" w:space="0"/>
            <w:left w:val="single" w:color="262626" w:sz="4" w:space="0"/>
            <w:bottom w:val="single" w:color="262626" w:sz="4" w:space="0"/>
            <w:right w:val="single" w:color="262626" w:sz="4" w:space="0"/>
            <w:insideH w:val="single" w:color="262626" w:sz="4" w:space="0"/>
            <w:insideV w:val="single" w:color="262626" w:sz="4" w:space="0"/>
          </w:tblBorders>
          <w:tblCellMar>
            <w:top w:w="72" w:type="dxa"/>
            <w:bottom w:w="72" w:type="dxa"/>
          </w:tblCellMar>
        </w:tblPrEx>
        <w:trPr>
          <w:cantSplit/>
          <w:trHeight w:val="288" w:hRule="exact"/>
        </w:trPr>
        <w:tc>
          <w:tcPr>
            <w:tcW w:w="1700" w:type="dxa"/>
            <w:tcBorders>
              <w:top w:val="single" w:color="A6A6A6" w:sz="4" w:space="0"/>
              <w:left w:val="single" w:color="A6A6A6" w:sz="4" w:space="0"/>
              <w:bottom w:val="single" w:color="A6A6A6" w:sz="4" w:space="0"/>
              <w:right w:val="single" w:color="A6A6A6" w:sz="4" w:space="0"/>
            </w:tcBorders>
          </w:tcPr>
          <w:p w:rsidRPr="00BF672F" w:rsidR="00C729EF" w:rsidP="005374B6" w:rsidRDefault="00C729EF" w14:paraId="4C2AD429" w14:textId="77777777">
            <w:pPr>
              <w:spacing w:line="264" w:lineRule="auto"/>
              <w:jc w:val="center"/>
              <w:rPr>
                <w:rFonts w:ascii="Arial" w:hAnsi="Arial" w:eastAsia="MS PGothic"/>
                <w:spacing w:val="4"/>
                <w:sz w:val="18"/>
                <w:szCs w:val="18"/>
                <w:lang w:val="en-US" w:eastAsia="ja-JP"/>
              </w:rPr>
            </w:pPr>
          </w:p>
        </w:tc>
        <w:tc>
          <w:tcPr>
            <w:tcW w:w="4762" w:type="dxa"/>
            <w:gridSpan w:val="2"/>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221A0D13" w14:textId="77777777">
            <w:pPr>
              <w:spacing w:line="264" w:lineRule="auto"/>
              <w:rPr>
                <w:rFonts w:ascii="Arial" w:hAnsi="Arial" w:eastAsia="MS PGothic"/>
                <w:spacing w:val="4"/>
                <w:sz w:val="18"/>
                <w:szCs w:val="18"/>
                <w:lang w:val="en-US" w:eastAsia="ja-JP"/>
              </w:rPr>
            </w:pPr>
          </w:p>
        </w:tc>
        <w:tc>
          <w:tcPr>
            <w:tcW w:w="1292"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5C74661F" w14:textId="77777777">
            <w:pPr>
              <w:spacing w:line="264" w:lineRule="auto"/>
              <w:jc w:val="right"/>
              <w:rPr>
                <w:rFonts w:ascii="Arial" w:hAnsi="Arial" w:eastAsia="MS PGothic"/>
                <w:spacing w:val="4"/>
                <w:sz w:val="18"/>
                <w:lang w:val="en-US" w:eastAsia="ja-JP"/>
              </w:rPr>
            </w:pPr>
          </w:p>
        </w:tc>
        <w:tc>
          <w:tcPr>
            <w:tcW w:w="1266"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787E9364" w14:textId="77777777">
            <w:pPr>
              <w:spacing w:line="264" w:lineRule="auto"/>
              <w:jc w:val="right"/>
              <w:rPr>
                <w:rFonts w:ascii="Arial" w:hAnsi="Arial" w:eastAsia="MS PGothic"/>
                <w:spacing w:val="4"/>
                <w:sz w:val="18"/>
                <w:lang w:val="en-US" w:eastAsia="ja-JP"/>
              </w:rPr>
            </w:pPr>
          </w:p>
        </w:tc>
      </w:tr>
    </w:tbl>
    <w:tbl>
      <w:tblPr>
        <w:tblStyle w:val="PlainTable11"/>
        <w:tblW w:w="5000" w:type="pct"/>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72" w:type="dxa"/>
          <w:left w:w="115" w:type="dxa"/>
          <w:bottom w:w="72" w:type="dxa"/>
          <w:right w:w="115" w:type="dxa"/>
        </w:tblCellMar>
        <w:tblLook w:val="0600" w:firstRow="0" w:lastRow="0" w:firstColumn="0" w:lastColumn="0" w:noHBand="1" w:noVBand="1"/>
        <w:tblDescription w:val="Layout table"/>
      </w:tblPr>
      <w:tblGrid>
        <w:gridCol w:w="1911"/>
        <w:gridCol w:w="7318"/>
        <w:gridCol w:w="1556"/>
      </w:tblGrid>
      <w:tr w:rsidRPr="00BF672F" w:rsidR="00C729EF" w:rsidTr="005374B6" w14:paraId="23F642A0" w14:textId="77777777">
        <w:trPr>
          <w:trHeight w:val="288" w:hRule="exact"/>
        </w:trPr>
        <w:tc>
          <w:tcPr>
            <w:tcW w:w="1597" w:type="dxa"/>
          </w:tcPr>
          <w:p w:rsidRPr="00BF672F" w:rsidR="00C729EF" w:rsidP="005374B6" w:rsidRDefault="00C729EF" w14:paraId="56DE4741" w14:textId="77777777">
            <w:pPr>
              <w:spacing w:line="264" w:lineRule="auto"/>
              <w:rPr>
                <w:rFonts w:ascii="Arial" w:hAnsi="Arial" w:cs="Times New Roman"/>
                <w:spacing w:val="4"/>
              </w:rPr>
            </w:pPr>
          </w:p>
        </w:tc>
        <w:tc>
          <w:tcPr>
            <w:tcW w:w="6117" w:type="dxa"/>
            <w:tcBorders>
              <w:right w:val="single" w:color="A6A6A6" w:sz="4" w:space="0"/>
            </w:tcBorders>
          </w:tcPr>
          <w:p w:rsidRPr="00BF672F" w:rsidR="00C729EF" w:rsidP="005374B6" w:rsidRDefault="00C729EF" w14:paraId="28605DE2" w14:textId="77777777">
            <w:pPr>
              <w:spacing w:line="264" w:lineRule="auto"/>
              <w:jc w:val="right"/>
              <w:outlineLvl w:val="1"/>
              <w:rPr>
                <w:rFonts w:ascii="Arial" w:hAnsi="Arial" w:cs="Times New Roman"/>
                <w:caps/>
                <w:spacing w:val="4"/>
              </w:rPr>
            </w:pPr>
            <w:r w:rsidRPr="00BF672F">
              <w:rPr>
                <w:rFonts w:ascii="Arial" w:hAnsi="Arial" w:cs="Times New Roman"/>
                <w:caps/>
                <w:spacing w:val="4"/>
              </w:rPr>
              <w:t>SUBTOTAL</w:t>
            </w:r>
          </w:p>
        </w:tc>
        <w:tc>
          <w:tcPr>
            <w:tcW w:w="1301" w:type="dxa"/>
            <w:tcBorders>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13FE75B4" w14:textId="77777777">
            <w:pPr>
              <w:spacing w:line="264" w:lineRule="auto"/>
              <w:jc w:val="right"/>
              <w:rPr>
                <w:rFonts w:ascii="Arial" w:hAnsi="Arial" w:cs="Times New Roman"/>
                <w:spacing w:val="4"/>
                <w:szCs w:val="20"/>
              </w:rPr>
            </w:pPr>
            <w:r>
              <w:rPr>
                <w:rFonts w:ascii="Arial" w:hAnsi="Arial" w:cs="Times New Roman"/>
                <w:spacing w:val="4"/>
                <w:szCs w:val="20"/>
              </w:rPr>
              <w:t>50,00</w:t>
            </w:r>
          </w:p>
        </w:tc>
      </w:tr>
      <w:tr w:rsidRPr="00BF672F" w:rsidR="00C729EF" w:rsidTr="005374B6" w14:paraId="2F8D1C27" w14:textId="77777777">
        <w:trPr>
          <w:trHeight w:val="288" w:hRule="exact"/>
        </w:trPr>
        <w:tc>
          <w:tcPr>
            <w:tcW w:w="1597" w:type="dxa"/>
          </w:tcPr>
          <w:p w:rsidRPr="00BF672F" w:rsidR="00C729EF" w:rsidP="005374B6" w:rsidRDefault="00C729EF" w14:paraId="3966AB7F" w14:textId="77777777">
            <w:pPr>
              <w:spacing w:line="264" w:lineRule="auto"/>
              <w:rPr>
                <w:rFonts w:ascii="Arial" w:hAnsi="Arial" w:cs="Times New Roman"/>
                <w:spacing w:val="4"/>
              </w:rPr>
            </w:pPr>
          </w:p>
        </w:tc>
        <w:tc>
          <w:tcPr>
            <w:tcW w:w="6117" w:type="dxa"/>
            <w:tcBorders>
              <w:right w:val="single" w:color="A6A6A6" w:sz="4" w:space="0"/>
            </w:tcBorders>
          </w:tcPr>
          <w:p w:rsidRPr="00BF672F" w:rsidR="00C729EF" w:rsidP="005374B6" w:rsidRDefault="00C729EF" w14:paraId="32CE09E5" w14:textId="77777777">
            <w:pPr>
              <w:spacing w:line="264" w:lineRule="auto"/>
              <w:jc w:val="right"/>
              <w:outlineLvl w:val="1"/>
              <w:rPr>
                <w:rFonts w:ascii="Arial" w:hAnsi="Arial" w:cs="Times New Roman"/>
                <w:caps/>
                <w:spacing w:val="4"/>
              </w:rPr>
            </w:pPr>
            <w:r>
              <w:rPr>
                <w:rFonts w:ascii="Arial" w:hAnsi="Arial" w:cs="Times New Roman"/>
                <w:caps/>
                <w:spacing w:val="4"/>
              </w:rPr>
              <w:t>VAT</w:t>
            </w:r>
          </w:p>
        </w:tc>
        <w:tc>
          <w:tcPr>
            <w:tcW w:w="1301"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255E591B" w14:textId="77777777">
            <w:pPr>
              <w:spacing w:line="264" w:lineRule="auto"/>
              <w:jc w:val="right"/>
              <w:rPr>
                <w:rFonts w:ascii="Arial" w:hAnsi="Arial" w:cs="Times New Roman"/>
                <w:spacing w:val="4"/>
                <w:szCs w:val="20"/>
              </w:rPr>
            </w:pPr>
            <w:r>
              <w:rPr>
                <w:rFonts w:ascii="Arial" w:hAnsi="Arial" w:cs="Times New Roman"/>
                <w:spacing w:val="4"/>
                <w:szCs w:val="20"/>
              </w:rPr>
              <w:t>10,000</w:t>
            </w:r>
          </w:p>
        </w:tc>
      </w:tr>
      <w:tr w:rsidRPr="00BF672F" w:rsidR="00C729EF" w:rsidTr="005374B6" w14:paraId="7343930A" w14:textId="77777777">
        <w:trPr>
          <w:trHeight w:val="288" w:hRule="exact"/>
        </w:trPr>
        <w:tc>
          <w:tcPr>
            <w:tcW w:w="1597" w:type="dxa"/>
          </w:tcPr>
          <w:p w:rsidRPr="00BF672F" w:rsidR="00C729EF" w:rsidP="005374B6" w:rsidRDefault="00C729EF" w14:paraId="537DD89C" w14:textId="77777777">
            <w:pPr>
              <w:spacing w:line="264" w:lineRule="auto"/>
              <w:rPr>
                <w:rFonts w:ascii="Arial" w:hAnsi="Arial" w:cs="Times New Roman"/>
                <w:spacing w:val="4"/>
              </w:rPr>
            </w:pPr>
          </w:p>
        </w:tc>
        <w:tc>
          <w:tcPr>
            <w:tcW w:w="6117" w:type="dxa"/>
            <w:tcBorders>
              <w:right w:val="single" w:color="A6A6A6" w:sz="4" w:space="0"/>
            </w:tcBorders>
          </w:tcPr>
          <w:p w:rsidRPr="00BF672F" w:rsidR="00C729EF" w:rsidP="005374B6" w:rsidRDefault="00C729EF" w14:paraId="1DEBCDB6" w14:textId="77777777">
            <w:pPr>
              <w:spacing w:line="264" w:lineRule="auto"/>
              <w:jc w:val="right"/>
              <w:outlineLvl w:val="1"/>
              <w:rPr>
                <w:rFonts w:ascii="Arial" w:hAnsi="Arial" w:cs="Times New Roman"/>
                <w:caps/>
                <w:spacing w:val="4"/>
              </w:rPr>
            </w:pPr>
            <w:r w:rsidRPr="00BF672F">
              <w:rPr>
                <w:rFonts w:ascii="Arial" w:hAnsi="Arial" w:cs="Times New Roman"/>
                <w:caps/>
                <w:spacing w:val="4"/>
              </w:rPr>
              <w:t>TOTAL due</w:t>
            </w:r>
          </w:p>
        </w:tc>
        <w:tc>
          <w:tcPr>
            <w:tcW w:w="1301" w:type="dxa"/>
            <w:tcBorders>
              <w:top w:val="single" w:color="A6A6A6" w:sz="4" w:space="0"/>
              <w:left w:val="single" w:color="A6A6A6" w:sz="4" w:space="0"/>
              <w:bottom w:val="single" w:color="A6A6A6" w:sz="4" w:space="0"/>
              <w:right w:val="single" w:color="A6A6A6" w:sz="4" w:space="0"/>
            </w:tcBorders>
            <w:tcMar>
              <w:left w:w="216" w:type="dxa"/>
              <w:right w:w="216" w:type="dxa"/>
            </w:tcMar>
          </w:tcPr>
          <w:p w:rsidRPr="00BF672F" w:rsidR="00C729EF" w:rsidP="005374B6" w:rsidRDefault="00C729EF" w14:paraId="7A3F8E50" w14:textId="77777777">
            <w:pPr>
              <w:spacing w:line="264" w:lineRule="auto"/>
              <w:jc w:val="right"/>
              <w:rPr>
                <w:rFonts w:ascii="Arial" w:hAnsi="Arial" w:cs="Times New Roman"/>
                <w:spacing w:val="4"/>
                <w:szCs w:val="20"/>
              </w:rPr>
            </w:pPr>
            <w:r>
              <w:rPr>
                <w:rFonts w:ascii="Arial" w:hAnsi="Arial" w:cs="Times New Roman"/>
                <w:spacing w:val="4"/>
                <w:szCs w:val="20"/>
              </w:rPr>
              <w:t>60,000</w:t>
            </w:r>
          </w:p>
        </w:tc>
      </w:tr>
    </w:tbl>
    <w:p w:rsidRPr="00BF672F" w:rsidR="00C729EF" w:rsidP="00C729EF" w:rsidRDefault="00C729EF" w14:paraId="026CC9C4" w14:textId="77777777">
      <w:pPr>
        <w:spacing w:before="600" w:line="264" w:lineRule="auto"/>
        <w:jc w:val="center"/>
        <w:rPr>
          <w:rFonts w:ascii="Arial" w:hAnsi="Arial" w:eastAsia="MS PGothic"/>
          <w:b/>
          <w:caps/>
          <w:spacing w:val="4"/>
          <w:sz w:val="18"/>
          <w:szCs w:val="18"/>
          <w:lang w:val="en-US" w:eastAsia="ja-JP"/>
        </w:rPr>
      </w:pPr>
      <w:r w:rsidRPr="00BF672F">
        <w:rPr>
          <w:rFonts w:ascii="Arial" w:hAnsi="Arial" w:eastAsia="MS PGothic"/>
          <w:b/>
          <w:caps/>
          <w:spacing w:val="4"/>
          <w:sz w:val="18"/>
          <w:szCs w:val="18"/>
          <w:lang w:val="en-US" w:eastAsia="ja-JP"/>
        </w:rPr>
        <w:t>Thank you for your business!</w:t>
      </w:r>
    </w:p>
    <w:p w:rsidRPr="00643F3C" w:rsidR="00C729EF" w:rsidP="00C729EF" w:rsidRDefault="00C729EF" w14:paraId="228523AB" w14:textId="77777777">
      <w:pPr>
        <w:pStyle w:val="Header"/>
        <w:ind w:left="1440" w:hanging="1440"/>
        <w:rPr>
          <w:rFonts w:ascii="Arial" w:hAnsi="Arial" w:cs="Arial"/>
          <w:b/>
          <w:bCs/>
          <w:i/>
          <w:iCs/>
          <w:color w:val="FF0000"/>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0C19BD" w:rsidRDefault="00C01A3F" w14:paraId="7CC94F54" w14:textId="77777777">
            <w:pPr>
              <w:rPr>
                <w:rFonts w:ascii="Arial" w:hAnsi="Arial" w:cs="Arial"/>
                <w:sz w:val="22"/>
                <w:szCs w:val="22"/>
              </w:rPr>
            </w:pPr>
          </w:p>
          <w:p w:rsidRPr="00D723CE" w:rsidR="000C19BD" w:rsidP="000C19BD" w:rsidRDefault="000C19BD" w14:paraId="2C601251" w14:textId="77777777">
            <w:pPr>
              <w:spacing w:before="240" w:after="240" w:line="360" w:lineRule="auto"/>
              <w:ind w:left="720" w:hanging="720"/>
              <w:rPr>
                <w:rFonts w:ascii="Arial" w:hAnsi="Arial" w:cs="Arial"/>
              </w:rPr>
            </w:pPr>
            <w:r w:rsidRPr="00D723CE">
              <w:rPr>
                <w:rFonts w:ascii="Arial" w:hAnsi="Arial" w:cs="Arial"/>
              </w:rPr>
              <w:t>LO1:</w:t>
            </w:r>
            <w:r w:rsidRPr="00D723CE">
              <w:rPr>
                <w:rFonts w:ascii="Arial" w:hAnsi="Arial" w:cs="Arial"/>
              </w:rPr>
              <w:tab/>
            </w:r>
            <w:r>
              <w:rPr>
                <w:rFonts w:ascii="Arial" w:hAnsi="Arial" w:cs="Arial"/>
              </w:rPr>
              <w:t>demonstrate detailed knowledge and a systematic understanding of the principles and concepts which underpin land law, and the ethical issues which arise within land law</w:t>
            </w:r>
            <w:r w:rsidRPr="00D723CE">
              <w:rPr>
                <w:rFonts w:ascii="Arial" w:hAnsi="Arial" w:cs="Arial"/>
              </w:rPr>
              <w:t xml:space="preserve"> </w:t>
            </w:r>
          </w:p>
          <w:p w:rsidRPr="000C19BD" w:rsidR="00C01A3F" w:rsidP="000C19BD" w:rsidRDefault="000C19BD" w14:paraId="2C4D2A5D" w14:textId="26E30F27">
            <w:pPr>
              <w:spacing w:before="240" w:after="240" w:line="360" w:lineRule="auto"/>
              <w:ind w:left="720" w:hanging="720"/>
              <w:rPr>
                <w:rFonts w:ascii="Arial" w:hAnsi="Arial" w:cs="Arial"/>
              </w:rPr>
            </w:pPr>
            <w:r w:rsidRPr="00D723CE">
              <w:rPr>
                <w:rFonts w:ascii="Arial" w:hAnsi="Arial" w:cs="Arial"/>
              </w:rPr>
              <w:t>LO2:</w:t>
            </w:r>
            <w:r w:rsidRPr="00D723CE">
              <w:rPr>
                <w:rFonts w:ascii="Arial" w:hAnsi="Arial" w:cs="Arial"/>
              </w:rPr>
              <w:tab/>
            </w:r>
            <w:r w:rsidRPr="00D723CE">
              <w:rPr>
                <w:rFonts w:ascii="Arial" w:hAnsi="Arial" w:cs="Arial"/>
              </w:rPr>
              <w:t xml:space="preserve">critically evaluate </w:t>
            </w:r>
            <w:r>
              <w:rPr>
                <w:rFonts w:ascii="Arial" w:hAnsi="Arial" w:cs="Arial"/>
              </w:rPr>
              <w:t>estates and interests which can be held in law, how they are acquired and how they can exist</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2F3400" w:rsidRDefault="00F35D12" w14:paraId="01D229A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1DE41CE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87128C">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6E03319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7128C">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5696984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F019E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0659C3D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F019E3">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60D2F2B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25D3F">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DC2AC8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25D3F">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320A73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25D3F">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7D8E389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F019E3">
                  <w:rPr>
                    <w:rFonts w:hint="eastAsia" w:ascii="MS Gothic" w:hAnsi="MS Gothic" w:eastAsia="MS Gothic" w:cs="Arial"/>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5E758A4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F019E3">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21"/>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1B443BE2"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B443BE2"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1B443BE2"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1B443BE2"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B443BE2" w:rsidRDefault="00152E9D" w14:paraId="04920C9D" w14:textId="50247188">
            <w:pPr>
              <w:jc w:val="center"/>
              <w:rPr>
                <w:rFonts w:ascii="Arial" w:hAnsi="Arial" w:cs="Arial"/>
                <w:sz w:val="32"/>
                <w:szCs w:val="32"/>
              </w:rPr>
            </w:pPr>
            <w:r w:rsidRPr="1B443BE2" w:rsidR="2363B241">
              <w:rPr>
                <w:rFonts w:ascii="Arial" w:hAnsi="Arial" w:cs="Arial"/>
                <w:sz w:val="32"/>
                <w:szCs w:val="32"/>
              </w:rPr>
              <w:t>20</w:t>
            </w: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1B443BE2"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1B443BE2"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1B443BE2"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B443BE2" w:rsidRDefault="00152E9D" w14:paraId="37565758" w14:textId="32C37CD2">
            <w:pPr>
              <w:jc w:val="center"/>
              <w:rPr>
                <w:rFonts w:ascii="Arial" w:hAnsi="Arial" w:cs="Arial"/>
                <w:sz w:val="32"/>
                <w:szCs w:val="32"/>
              </w:rPr>
            </w:pPr>
            <w:r w:rsidRPr="1B443BE2" w:rsidR="376003F1">
              <w:rPr>
                <w:rFonts w:ascii="Arial" w:hAnsi="Arial" w:cs="Arial"/>
                <w:sz w:val="32"/>
                <w:szCs w:val="32"/>
              </w:rPr>
              <w:t>20</w:t>
            </w: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1B443BE2"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1B443BE2"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1B443BE2"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B443BE2" w:rsidRDefault="00152E9D" w14:paraId="6ECAC37D" w14:textId="5F8EA708">
            <w:pPr>
              <w:jc w:val="center"/>
              <w:rPr>
                <w:rFonts w:ascii="Arial" w:hAnsi="Arial" w:cs="Arial"/>
                <w:sz w:val="32"/>
                <w:szCs w:val="32"/>
              </w:rPr>
            </w:pPr>
            <w:r w:rsidRPr="1B443BE2" w:rsidR="5F8D7223">
              <w:rPr>
                <w:rFonts w:ascii="Arial" w:hAnsi="Arial" w:cs="Arial"/>
                <w:sz w:val="32"/>
                <w:szCs w:val="32"/>
              </w:rPr>
              <w:t>20</w:t>
            </w: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1B443BE2"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1B443BE2"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1B443BE2" w:rsidRDefault="00152E9D" w14:paraId="433BD066" w14:textId="361DA1E9">
            <w:pPr>
              <w:jc w:val="center"/>
              <w:rPr>
                <w:rFonts w:ascii="Arial" w:hAnsi="Arial" w:cs="Arial"/>
                <w:sz w:val="32"/>
                <w:szCs w:val="32"/>
              </w:rPr>
            </w:pPr>
            <w:r w:rsidRPr="1B443BE2" w:rsidR="252EBDE9">
              <w:rPr>
                <w:rFonts w:ascii="Arial" w:hAnsi="Arial" w:cs="Arial"/>
                <w:sz w:val="32"/>
                <w:szCs w:val="32"/>
              </w:rPr>
              <w:t>30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1B443BE2"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8DA3CBE" w14:textId="77777777">
            <w:pPr>
              <w:jc w:val="center"/>
              <w:rPr>
                <w:rFonts w:ascii="Arial" w:hAnsi="Arial" w:cs="Arial"/>
                <w:sz w:val="32"/>
              </w:rPr>
            </w:pP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1B443BE2"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1B443BE2"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1B443BE2" w:rsidRDefault="00152E9D" w14:paraId="71FD3B3F" w14:textId="2A4D557A">
            <w:pPr>
              <w:jc w:val="center"/>
              <w:rPr>
                <w:rFonts w:ascii="Arial" w:hAnsi="Arial" w:cs="Arial"/>
                <w:sz w:val="32"/>
                <w:szCs w:val="32"/>
              </w:rPr>
            </w:pPr>
            <w:r w:rsidRPr="1B443BE2" w:rsidR="0809441E">
              <w:rPr>
                <w:rFonts w:ascii="Arial" w:hAnsi="Arial" w:cs="Arial"/>
                <w:sz w:val="32"/>
                <w:szCs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1B443BE2"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0B124FE" w14:textId="77777777">
            <w:pPr>
              <w:jc w:val="center"/>
              <w:rPr>
                <w:rFonts w:ascii="Arial" w:hAnsi="Arial" w:cs="Arial"/>
                <w:sz w:val="32"/>
              </w:rPr>
            </w:pP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4B21AF66" w14:paraId="2E319B91" w14:textId="77777777">
        <w:trPr>
          <w:cantSplit/>
        </w:trPr>
        <w:tc>
          <w:tcPr>
            <w:tcW w:w="6062" w:type="dxa"/>
            <w:vMerge w:val="restart"/>
            <w:shd w:val="clear" w:color="auto" w:fill="auto"/>
            <w:tcMar/>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00152E9D" w:rsidRDefault="00152E9D" w14:paraId="59911724" w14:textId="6F3AD698">
            <w:pPr>
              <w:jc w:val="right"/>
              <w:rPr>
                <w:rFonts w:ascii="Arial" w:hAnsi="Arial" w:cs="Arial"/>
                <w:b w:val="1"/>
                <w:bCs w:val="1"/>
              </w:rPr>
            </w:pPr>
            <w:r w:rsidRPr="4B21AF66" w:rsidR="152DE593">
              <w:rPr>
                <w:rFonts w:ascii="Arial" w:hAnsi="Arial" w:cs="Arial"/>
                <w:b w:val="1"/>
                <w:bCs w:val="1"/>
              </w:rPr>
              <w:t>100</w:t>
            </w:r>
            <w:r w:rsidRPr="4B21AF66" w:rsidR="321FBAC8">
              <w:rPr>
                <w:rFonts w:ascii="Arial" w:hAnsi="Arial" w:cs="Arial"/>
                <w:b w:val="1"/>
                <w:bCs w:val="1"/>
              </w:rPr>
              <w:t>%</w:t>
            </w:r>
          </w:p>
        </w:tc>
      </w:tr>
      <w:tr w:rsidRPr="00A406E5" w:rsidR="00152E9D" w:rsidTr="4B21AF66" w14:paraId="0FD3C782" w14:textId="77777777">
        <w:trPr>
          <w:cantSplit/>
        </w:trPr>
        <w:tc>
          <w:tcPr>
            <w:tcW w:w="6062" w:type="dxa"/>
            <w:vMerge/>
            <w:tcMar/>
            <w:vAlign w:val="bottom"/>
          </w:tcPr>
          <w:p w:rsidRPr="00A406E5" w:rsidR="00152E9D" w:rsidP="00152E9D" w:rsidRDefault="00152E9D" w14:paraId="4029DB33" w14:textId="77777777">
            <w:pPr>
              <w:rPr>
                <w:rFonts w:ascii="Arial" w:hAnsi="Arial" w:cs="Arial"/>
              </w:rPr>
            </w:pPr>
          </w:p>
        </w:tc>
        <w:tc>
          <w:tcPr>
            <w:tcW w:w="2903" w:type="dxa"/>
            <w:tcMar/>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tcMar/>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tcMar/>
            <w:vAlign w:val="bottom"/>
          </w:tcPr>
          <w:p w:rsidRPr="00A406E5" w:rsidR="00152E9D" w:rsidP="00152E9D" w:rsidRDefault="00152E9D" w14:paraId="187306AD" w14:textId="77777777">
            <w:pPr>
              <w:ind w:left="142" w:leftChars="71"/>
              <w:rPr>
                <w:rFonts w:ascii="Arial" w:hAnsi="Arial" w:cs="Arial"/>
              </w:rPr>
            </w:pPr>
          </w:p>
        </w:tc>
      </w:tr>
      <w:tr w:rsidRPr="00A406E5" w:rsidR="00152E9D" w:rsidTr="4B21AF66" w14:paraId="230A033B" w14:textId="77777777">
        <w:trPr>
          <w:cantSplit/>
        </w:trPr>
        <w:tc>
          <w:tcPr>
            <w:tcW w:w="6062" w:type="dxa"/>
            <w:vMerge/>
            <w:tcMar/>
            <w:vAlign w:val="bottom"/>
          </w:tcPr>
          <w:p w:rsidRPr="00A406E5" w:rsidR="00152E9D" w:rsidP="00152E9D" w:rsidRDefault="00152E9D" w14:paraId="4A998398" w14:textId="77777777">
            <w:pPr>
              <w:rPr>
                <w:rFonts w:ascii="Arial" w:hAnsi="Arial" w:cs="Arial"/>
              </w:rPr>
            </w:pPr>
          </w:p>
        </w:tc>
        <w:tc>
          <w:tcPr>
            <w:tcW w:w="2903" w:type="dxa"/>
            <w:tcMar/>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tcMar/>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22"/>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12A61" w:rsidRDefault="00E12A61" w14:paraId="43C3BBC5" w14:textId="77777777">
      <w:r>
        <w:separator/>
      </w:r>
    </w:p>
  </w:endnote>
  <w:endnote w:type="continuationSeparator" w:id="0">
    <w:p w:rsidR="00E12A61" w:rsidRDefault="00E12A61" w14:paraId="7E353F0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PGothic">
    <w:panose1 w:val="020B0600070205080204"/>
    <w:charset w:val="80"/>
    <w:family w:val="swiss"/>
    <w:pitch w:val="variable"/>
    <w:sig w:usb0="E00002FF" w:usb1="6AC7FDFB" w:usb2="08000012" w:usb3="00000000" w:csb0="0002009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12A61" w:rsidRDefault="00E12A61" w14:paraId="7A56B2FB" w14:textId="77777777">
      <w:r>
        <w:separator/>
      </w:r>
    </w:p>
  </w:footnote>
  <w:footnote w:type="continuationSeparator" w:id="0">
    <w:p w:rsidR="00E12A61" w:rsidRDefault="00E12A61" w14:paraId="5B264B4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1AD45ED"/>
    <w:multiLevelType w:val="hybridMultilevel"/>
    <w:tmpl w:val="A720F984"/>
    <w:lvl w:ilvl="0" w:tplc="0809000F">
      <w:start w:val="1"/>
      <w:numFmt w:val="decimal"/>
      <w:lvlText w:val="%1."/>
      <w:lvlJc w:val="left"/>
      <w:pPr>
        <w:ind w:left="360" w:hanging="360"/>
      </w:pPr>
      <w:rPr>
        <w:rFonts w:hint="default"/>
      </w:rPr>
    </w:lvl>
    <w:lvl w:ilvl="1" w:tplc="C1BCBB9C">
      <w:numFmt w:val="bullet"/>
      <w:lvlText w:val="-"/>
      <w:lvlJc w:val="left"/>
      <w:pPr>
        <w:ind w:left="1080" w:hanging="360"/>
      </w:pPr>
      <w:rPr>
        <w:rFonts w:hint="default" w:ascii="Aptos" w:hAnsi="Aptos" w:eastAsiaTheme="minorHAnsi" w:cstheme="minorBidi"/>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A77E16"/>
    <w:multiLevelType w:val="hybridMultilevel"/>
    <w:tmpl w:val="60A87A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99C2D03"/>
    <w:multiLevelType w:val="hybridMultilevel"/>
    <w:tmpl w:val="FCEE0458"/>
    <w:lvl w:ilvl="0" w:tplc="08090001">
      <w:start w:val="1"/>
      <w:numFmt w:val="bullet"/>
      <w:lvlText w:val=""/>
      <w:lvlJc w:val="left"/>
      <w:pPr>
        <w:ind w:left="790" w:hanging="360"/>
      </w:pPr>
      <w:rPr>
        <w:rFonts w:hint="default" w:ascii="Symbol" w:hAnsi="Symbol"/>
      </w:rPr>
    </w:lvl>
    <w:lvl w:ilvl="1" w:tplc="08090003" w:tentative="1">
      <w:start w:val="1"/>
      <w:numFmt w:val="bullet"/>
      <w:lvlText w:val="o"/>
      <w:lvlJc w:val="left"/>
      <w:pPr>
        <w:ind w:left="1510" w:hanging="360"/>
      </w:pPr>
      <w:rPr>
        <w:rFonts w:hint="default" w:ascii="Courier New" w:hAnsi="Courier New" w:cs="Courier New"/>
      </w:rPr>
    </w:lvl>
    <w:lvl w:ilvl="2" w:tplc="08090005" w:tentative="1">
      <w:start w:val="1"/>
      <w:numFmt w:val="bullet"/>
      <w:lvlText w:val=""/>
      <w:lvlJc w:val="left"/>
      <w:pPr>
        <w:ind w:left="2230" w:hanging="360"/>
      </w:pPr>
      <w:rPr>
        <w:rFonts w:hint="default" w:ascii="Wingdings" w:hAnsi="Wingdings"/>
      </w:rPr>
    </w:lvl>
    <w:lvl w:ilvl="3" w:tplc="08090001" w:tentative="1">
      <w:start w:val="1"/>
      <w:numFmt w:val="bullet"/>
      <w:lvlText w:val=""/>
      <w:lvlJc w:val="left"/>
      <w:pPr>
        <w:ind w:left="2950" w:hanging="360"/>
      </w:pPr>
      <w:rPr>
        <w:rFonts w:hint="default" w:ascii="Symbol" w:hAnsi="Symbol"/>
      </w:rPr>
    </w:lvl>
    <w:lvl w:ilvl="4" w:tplc="08090003" w:tentative="1">
      <w:start w:val="1"/>
      <w:numFmt w:val="bullet"/>
      <w:lvlText w:val="o"/>
      <w:lvlJc w:val="left"/>
      <w:pPr>
        <w:ind w:left="3670" w:hanging="360"/>
      </w:pPr>
      <w:rPr>
        <w:rFonts w:hint="default" w:ascii="Courier New" w:hAnsi="Courier New" w:cs="Courier New"/>
      </w:rPr>
    </w:lvl>
    <w:lvl w:ilvl="5" w:tplc="08090005" w:tentative="1">
      <w:start w:val="1"/>
      <w:numFmt w:val="bullet"/>
      <w:lvlText w:val=""/>
      <w:lvlJc w:val="left"/>
      <w:pPr>
        <w:ind w:left="4390" w:hanging="360"/>
      </w:pPr>
      <w:rPr>
        <w:rFonts w:hint="default" w:ascii="Wingdings" w:hAnsi="Wingdings"/>
      </w:rPr>
    </w:lvl>
    <w:lvl w:ilvl="6" w:tplc="08090001" w:tentative="1">
      <w:start w:val="1"/>
      <w:numFmt w:val="bullet"/>
      <w:lvlText w:val=""/>
      <w:lvlJc w:val="left"/>
      <w:pPr>
        <w:ind w:left="5110" w:hanging="360"/>
      </w:pPr>
      <w:rPr>
        <w:rFonts w:hint="default" w:ascii="Symbol" w:hAnsi="Symbol"/>
      </w:rPr>
    </w:lvl>
    <w:lvl w:ilvl="7" w:tplc="08090003" w:tentative="1">
      <w:start w:val="1"/>
      <w:numFmt w:val="bullet"/>
      <w:lvlText w:val="o"/>
      <w:lvlJc w:val="left"/>
      <w:pPr>
        <w:ind w:left="5830" w:hanging="360"/>
      </w:pPr>
      <w:rPr>
        <w:rFonts w:hint="default" w:ascii="Courier New" w:hAnsi="Courier New" w:cs="Courier New"/>
      </w:rPr>
    </w:lvl>
    <w:lvl w:ilvl="8" w:tplc="08090005" w:tentative="1">
      <w:start w:val="1"/>
      <w:numFmt w:val="bullet"/>
      <w:lvlText w:val=""/>
      <w:lvlJc w:val="left"/>
      <w:pPr>
        <w:ind w:left="6550" w:hanging="360"/>
      </w:pPr>
      <w:rPr>
        <w:rFonts w:hint="default" w:ascii="Wingdings" w:hAnsi="Wingdings"/>
      </w:rPr>
    </w:lvl>
  </w:abstractNum>
  <w:abstractNum w:abstractNumId="15" w15:restartNumberingAfterBreak="0">
    <w:nsid w:val="56996398"/>
    <w:multiLevelType w:val="hybridMultilevel"/>
    <w:tmpl w:val="80FCB2A8"/>
    <w:lvl w:ilvl="0" w:tplc="08090001">
      <w:start w:val="1"/>
      <w:numFmt w:val="bullet"/>
      <w:lvlText w:val=""/>
      <w:lvlJc w:val="left"/>
      <w:pPr>
        <w:ind w:left="790" w:hanging="360"/>
      </w:pPr>
      <w:rPr>
        <w:rFonts w:hint="default" w:ascii="Symbol" w:hAnsi="Symbol"/>
      </w:rPr>
    </w:lvl>
    <w:lvl w:ilvl="1" w:tplc="FFFFFFFF">
      <w:numFmt w:val="bullet"/>
      <w:lvlText w:val="-"/>
      <w:lvlJc w:val="left"/>
      <w:pPr>
        <w:ind w:left="1080" w:hanging="360"/>
      </w:pPr>
      <w:rPr>
        <w:rFonts w:hint="default" w:ascii="Aptos" w:hAnsi="Aptos" w:eastAsiaTheme="minorHAnsi" w:cstheme="minorBidi"/>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4208B5"/>
    <w:multiLevelType w:val="hybridMultilevel"/>
    <w:tmpl w:val="AE70784E"/>
    <w:lvl w:ilvl="0" w:tplc="2ECA5482">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9" w15:restartNumberingAfterBreak="0">
    <w:nsid w:val="6B740992"/>
    <w:multiLevelType w:val="hybridMultilevel"/>
    <w:tmpl w:val="65D4FF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2"/>
  </w:num>
  <w:num w:numId="2" w16cid:durableId="1697583224">
    <w:abstractNumId w:val="11"/>
  </w:num>
  <w:num w:numId="3" w16cid:durableId="1129662898">
    <w:abstractNumId w:val="21"/>
  </w:num>
  <w:num w:numId="4" w16cid:durableId="1149709272">
    <w:abstractNumId w:val="13"/>
  </w:num>
  <w:num w:numId="5" w16cid:durableId="578830593">
    <w:abstractNumId w:val="9"/>
  </w:num>
  <w:num w:numId="6" w16cid:durableId="905066771">
    <w:abstractNumId w:val="20"/>
  </w:num>
  <w:num w:numId="7" w16cid:durableId="112411671">
    <w:abstractNumId w:val="3"/>
  </w:num>
  <w:num w:numId="8" w16cid:durableId="785201029">
    <w:abstractNumId w:val="17"/>
  </w:num>
  <w:num w:numId="9" w16cid:durableId="1702122028">
    <w:abstractNumId w:val="12"/>
  </w:num>
  <w:num w:numId="10" w16cid:durableId="875317057">
    <w:abstractNumId w:val="5"/>
  </w:num>
  <w:num w:numId="11" w16cid:durableId="646278689">
    <w:abstractNumId w:val="6"/>
  </w:num>
  <w:num w:numId="12" w16cid:durableId="571963626">
    <w:abstractNumId w:val="10"/>
  </w:num>
  <w:num w:numId="13" w16cid:durableId="1673995786">
    <w:abstractNumId w:val="16"/>
  </w:num>
  <w:num w:numId="14" w16cid:durableId="1807967875">
    <w:abstractNumId w:val="4"/>
  </w:num>
  <w:num w:numId="15" w16cid:durableId="500390440">
    <w:abstractNumId w:val="0"/>
  </w:num>
  <w:num w:numId="16" w16cid:durableId="507791675">
    <w:abstractNumId w:val="8"/>
  </w:num>
  <w:num w:numId="17" w16cid:durableId="182936276">
    <w:abstractNumId w:val="7"/>
  </w:num>
  <w:num w:numId="18" w16cid:durableId="1950117646">
    <w:abstractNumId w:val="14"/>
  </w:num>
  <w:num w:numId="19" w16cid:durableId="1384597025">
    <w:abstractNumId w:val="18"/>
  </w:num>
  <w:num w:numId="20" w16cid:durableId="1836650947">
    <w:abstractNumId w:val="1"/>
  </w:num>
  <w:num w:numId="21" w16cid:durableId="347563466">
    <w:abstractNumId w:val="19"/>
  </w:num>
  <w:num w:numId="22" w16cid:durableId="345908709">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11"/>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19BD"/>
    <w:rsid w:val="000D2F80"/>
    <w:rsid w:val="000D715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02B4"/>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DC0"/>
    <w:rsid w:val="00426244"/>
    <w:rsid w:val="00470A38"/>
    <w:rsid w:val="004874DE"/>
    <w:rsid w:val="004B5334"/>
    <w:rsid w:val="004B6C14"/>
    <w:rsid w:val="004C4F19"/>
    <w:rsid w:val="004D5E9B"/>
    <w:rsid w:val="004D63D9"/>
    <w:rsid w:val="004E6585"/>
    <w:rsid w:val="0050249F"/>
    <w:rsid w:val="00524566"/>
    <w:rsid w:val="00530BEF"/>
    <w:rsid w:val="00552351"/>
    <w:rsid w:val="005561B5"/>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7D63"/>
    <w:rsid w:val="006062A3"/>
    <w:rsid w:val="00610E08"/>
    <w:rsid w:val="006140BF"/>
    <w:rsid w:val="006161BE"/>
    <w:rsid w:val="00620787"/>
    <w:rsid w:val="00625D3F"/>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3159"/>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128C"/>
    <w:rsid w:val="00886FF6"/>
    <w:rsid w:val="00896134"/>
    <w:rsid w:val="008A4691"/>
    <w:rsid w:val="008A62BC"/>
    <w:rsid w:val="008B43E7"/>
    <w:rsid w:val="008D763F"/>
    <w:rsid w:val="008F036F"/>
    <w:rsid w:val="008F1308"/>
    <w:rsid w:val="008F78C2"/>
    <w:rsid w:val="00901B9C"/>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3FF1"/>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29EF"/>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2A61"/>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19E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27824E3"/>
    <w:rsid w:val="0809441E"/>
    <w:rsid w:val="0DE34A85"/>
    <w:rsid w:val="0FA77E25"/>
    <w:rsid w:val="152DE593"/>
    <w:rsid w:val="1B443BE2"/>
    <w:rsid w:val="2363B241"/>
    <w:rsid w:val="252EBDE9"/>
    <w:rsid w:val="321FBAC8"/>
    <w:rsid w:val="376003F1"/>
    <w:rsid w:val="3DA7C4C6"/>
    <w:rsid w:val="49C359CF"/>
    <w:rsid w:val="4B21AF66"/>
    <w:rsid w:val="5EE4746A"/>
    <w:rsid w:val="5F8D7223"/>
    <w:rsid w:val="6C119507"/>
    <w:rsid w:val="7475D66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uiPriority="99"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uiPriority="99"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C729EF"/>
    <w:pPr>
      <w:keepNext/>
      <w:keepLines/>
      <w:spacing w:before="40"/>
      <w:outlineLvl w:val="4"/>
    </w:pPr>
    <w:rPr>
      <w:rFonts w:asciiTheme="majorHAnsi" w:hAnsiTheme="majorHAnsi" w:eastAsiaTheme="majorEastAsia" w:cstheme="majorBidi"/>
      <w:color w:val="365F91" w:themeColor="accent1" w:themeShade="BF"/>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paragraph" w:styleId="Heading7">
    <w:name w:val="heading 7"/>
    <w:basedOn w:val="Normal"/>
    <w:next w:val="Normal"/>
    <w:link w:val="Heading7Char"/>
    <w:semiHidden/>
    <w:unhideWhenUsed/>
    <w:qFormat/>
    <w:rsid w:val="00C729EF"/>
    <w:pPr>
      <w:keepNext/>
      <w:keepLines/>
      <w:spacing w:before="40"/>
      <w:outlineLvl w:val="6"/>
    </w:pPr>
    <w:rPr>
      <w:rFonts w:asciiTheme="majorHAnsi" w:hAnsiTheme="majorHAnsi" w:eastAsiaTheme="majorEastAsia" w:cstheme="majorBidi"/>
      <w:i/>
      <w:iCs/>
      <w:color w:val="243F60"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5Char" w:customStyle="1">
    <w:name w:val="Heading 5 Char"/>
    <w:basedOn w:val="DefaultParagraphFont"/>
    <w:link w:val="Heading5"/>
    <w:semiHidden/>
    <w:rsid w:val="00C729EF"/>
    <w:rPr>
      <w:rFonts w:asciiTheme="majorHAnsi" w:hAnsiTheme="majorHAnsi" w:eastAsiaTheme="majorEastAsia" w:cstheme="majorBidi"/>
      <w:color w:val="365F91" w:themeColor="accent1" w:themeShade="BF"/>
      <w:lang w:eastAsia="en-GB"/>
    </w:rPr>
  </w:style>
  <w:style w:type="character" w:styleId="Heading7Char" w:customStyle="1">
    <w:name w:val="Heading 7 Char"/>
    <w:basedOn w:val="DefaultParagraphFont"/>
    <w:link w:val="Heading7"/>
    <w:semiHidden/>
    <w:rsid w:val="00C729EF"/>
    <w:rPr>
      <w:rFonts w:asciiTheme="majorHAnsi" w:hAnsiTheme="majorHAnsi" w:eastAsiaTheme="majorEastAsia" w:cstheme="majorBidi"/>
      <w:i/>
      <w:iCs/>
      <w:color w:val="243F60" w:themeColor="accent1" w:themeShade="7F"/>
      <w:lang w:eastAsia="en-GB"/>
    </w:rPr>
  </w:style>
  <w:style w:type="character" w:styleId="CommentReference">
    <w:name w:val="annotation reference"/>
    <w:basedOn w:val="DefaultParagraphFont"/>
    <w:uiPriority w:val="99"/>
    <w:semiHidden/>
    <w:unhideWhenUsed/>
    <w:rsid w:val="00C729EF"/>
    <w:rPr>
      <w:sz w:val="16"/>
      <w:szCs w:val="16"/>
    </w:rPr>
  </w:style>
  <w:style w:type="paragraph" w:styleId="CommentText">
    <w:name w:val="annotation text"/>
    <w:basedOn w:val="Normal"/>
    <w:link w:val="CommentTextChar"/>
    <w:uiPriority w:val="99"/>
    <w:unhideWhenUsed/>
    <w:rsid w:val="00C729EF"/>
    <w:rPr>
      <w:rFonts w:asciiTheme="minorHAnsi" w:hAnsiTheme="minorHAnsi" w:eastAsiaTheme="minorEastAsia" w:cstheme="minorBidi"/>
      <w:kern w:val="2"/>
      <w:lang w:eastAsia="en-US"/>
      <w14:ligatures w14:val="standardContextual"/>
    </w:rPr>
  </w:style>
  <w:style w:type="character" w:styleId="CommentTextChar" w:customStyle="1">
    <w:name w:val="Comment Text Char"/>
    <w:basedOn w:val="DefaultParagraphFont"/>
    <w:link w:val="CommentText"/>
    <w:uiPriority w:val="99"/>
    <w:rsid w:val="00C729EF"/>
    <w:rPr>
      <w:rFonts w:asciiTheme="minorHAnsi" w:hAnsiTheme="minorHAnsi" w:eastAsiaTheme="minorEastAsia" w:cstheme="minorBidi"/>
      <w:kern w:val="2"/>
      <w14:ligatures w14:val="standardContextual"/>
    </w:rPr>
  </w:style>
  <w:style w:type="table" w:styleId="PlainTable11" w:customStyle="1">
    <w:name w:val="Plain Table 11"/>
    <w:basedOn w:val="TableNormal"/>
    <w:next w:val="PlainTable1"/>
    <w:uiPriority w:val="41"/>
    <w:rsid w:val="00C729EF"/>
    <w:rPr>
      <w:rFonts w:eastAsia="MS PGothic" w:asciiTheme="minorHAnsi" w:hAnsiTheme="minorHAnsi" w:cstheme="minorBidi"/>
      <w:sz w:val="18"/>
      <w:szCs w:val="18"/>
      <w:lang w:val="en-US" w:eastAsia="ja-JP"/>
    </w:rPr>
    <w:tblPr>
      <w:tblStyleRowBandSize w:val="1"/>
      <w:tblStyleColBandSize w:val="1"/>
      <w:tblBorders>
        <w:top w:val="single" w:color="BFBFBF" w:sz="4" w:space="0"/>
        <w:left w:val="single" w:color="BFBFBF" w:sz="4" w:space="0"/>
        <w:bottom w:val="single" w:color="BFBFBF" w:sz="4" w:space="0"/>
        <w:right w:val="single" w:color="BFBFBF" w:sz="4" w:space="0"/>
        <w:insideH w:val="single" w:color="BFBFBF" w:sz="4" w:space="0"/>
        <w:insideV w:val="single" w:color="BFBFBF" w:sz="4" w:space="0"/>
      </w:tblBorders>
    </w:tblPr>
    <w:tblStylePr w:type="firstRow">
      <w:rPr>
        <w:b/>
        <w:bCs/>
      </w:rPr>
    </w:tblStylePr>
    <w:tblStylePr w:type="lastRow">
      <w:rPr>
        <w:b/>
        <w:bCs/>
      </w:rPr>
      <w:tblPr/>
      <w:tcPr>
        <w:tcBorders>
          <w:top w:val="double" w:color="BFBFBF" w:sz="4" w:space="0"/>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1">
    <w:name w:val="Plain Table 1"/>
    <w:basedOn w:val="TableNormal"/>
    <w:uiPriority w:val="41"/>
    <w:rsid w:val="00C729EF"/>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hyperlink" Target="https://www.gov.uk/government/publications/overseas-companies-and-limited-liability-partnerships-pg78" TargetMode="External" Id="rId13" /><Relationship Type="http://schemas.openxmlformats.org/officeDocument/2006/relationships/hyperlink" Target="https://www.gov.uk/government/publications/private-trusts-of-land" TargetMode="External" Id="rId18" /><Relationship Type="http://schemas.openxmlformats.org/officeDocument/2006/relationships/customXml" Target="../customXml/item2.xml" Id="rId26" /><Relationship Type="http://schemas.openxmlformats.org/officeDocument/2006/relationships/settings" Target="settings.xml" Id="rId3" /><Relationship Type="http://schemas.openxmlformats.org/officeDocument/2006/relationships/footer" Target="footer1.xml" Id="rId21" /><Relationship Type="http://schemas.openxmlformats.org/officeDocument/2006/relationships/image" Target="media/image1.png" Id="rId7" /><Relationship Type="http://schemas.openxmlformats.org/officeDocument/2006/relationships/hyperlink" Target="https://www.gov.uk/government/organisations/land-registry/about/personal-information-charter" TargetMode="External" Id="rId12" /><Relationship Type="http://schemas.openxmlformats.org/officeDocument/2006/relationships/hyperlink" Target="https://www.gov.uk/joint-property-ownership" TargetMode="External" Id="rId17" /><Relationship Type="http://schemas.openxmlformats.org/officeDocument/2006/relationships/customXml" Target="../customXml/item1.xml" Id="rId25" /><Relationship Type="http://schemas.openxmlformats.org/officeDocument/2006/relationships/styles" Target="styles.xml" Id="rId2" /><Relationship Type="http://schemas.openxmlformats.org/officeDocument/2006/relationships/hyperlink" Target="https://www.gov.uk/government/publications/private-trusts-of-land" TargetMode="External" Id="rId16" /><Relationship Type="http://schemas.openxmlformats.org/officeDocument/2006/relationships/hyperlink" Target="mailto:info@trinitydavidslaw.co.uk"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png" Id="rId11" /><Relationship Type="http://schemas.openxmlformats.org/officeDocument/2006/relationships/theme" Target="theme/theme1.xml" Id="rId24" /><Relationship Type="http://schemas.openxmlformats.org/officeDocument/2006/relationships/footnotes" Target="footnotes.xml" Id="rId5" /><Relationship Type="http://schemas.openxmlformats.org/officeDocument/2006/relationships/hyperlink" Target="https://www.gov.uk/joint-property-ownership" TargetMode="External" Id="rId15" /><Relationship Type="http://schemas.openxmlformats.org/officeDocument/2006/relationships/fontTable" Target="fontTable.xml" Id="rId23" /><Relationship Type="http://schemas.openxmlformats.org/officeDocument/2006/relationships/image" Target="media/image3.png" Id="rId10" /><Relationship Type="http://schemas.openxmlformats.org/officeDocument/2006/relationships/hyperlink" Target="https://www.gov.uk/government/publications/execution-of-deeds" TargetMode="External" Id="rId19"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hyperlink" Target="https://www.gov.uk/government/publications/overseas-companies-and-limited-liability-partnerships-pg78" TargetMode="External" Id="rId14" /><Relationship Type="http://schemas.openxmlformats.org/officeDocument/2006/relationships/footer" Target="footer2.xml" Id="rId22" /><Relationship Type="http://schemas.openxmlformats.org/officeDocument/2006/relationships/customXml" Target="../customXml/item3.xml" Id="rId27"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4F26D502-4078-4E4E-9370-46DED966E41A}"/>
</file>

<file path=customXml/itemProps2.xml><?xml version="1.0" encoding="utf-8"?>
<ds:datastoreItem xmlns:ds="http://schemas.openxmlformats.org/officeDocument/2006/customXml" ds:itemID="{FE44E791-F4B3-4EEB-B579-E4F7D20C26E0}"/>
</file>

<file path=customXml/itemProps3.xml><?xml version="1.0" encoding="utf-8"?>
<ds:datastoreItem xmlns:ds="http://schemas.openxmlformats.org/officeDocument/2006/customXml" ds:itemID="{2B63C4A0-451C-4AA7-90E5-70A08D818ED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Cerys Davies</lastModifiedBy>
  <revision>18</revision>
  <lastPrinted>2014-10-10T07:42:00.0000000Z</lastPrinted>
  <dcterms:created xsi:type="dcterms:W3CDTF">2024-05-23T08:49:00.0000000Z</dcterms:created>
  <dcterms:modified xsi:type="dcterms:W3CDTF">2024-09-27T10:35:50.4904182Z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