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560236" w14:textId="106AC4EF" w:rsidR="00C6443F" w:rsidRPr="000D625D" w:rsidRDefault="00C6443F" w:rsidP="00C6443F">
      <w:pPr>
        <w:pStyle w:val="Title"/>
        <w:spacing w:after="0" w:line="360" w:lineRule="auto"/>
        <w:jc w:val="center"/>
        <w:rPr>
          <w:rFonts w:ascii="Arial" w:hAnsi="Arial" w:cs="Arial"/>
          <w:b/>
          <w:bCs/>
          <w:color w:val="auto"/>
          <w:sz w:val="32"/>
          <w:szCs w:val="32"/>
          <w:lang w:val="en-GB"/>
        </w:rPr>
      </w:pPr>
      <w:bookmarkStart w:id="0" w:name="_Toc80204990"/>
      <w:r w:rsidRPr="000D625D">
        <w:rPr>
          <w:rFonts w:ascii="Arial" w:hAnsi="Arial" w:cs="Arial"/>
          <w:b/>
          <w:bCs/>
          <w:color w:val="auto"/>
          <w:sz w:val="32"/>
          <w:szCs w:val="32"/>
          <w:lang w:val="en-GB"/>
        </w:rPr>
        <w:t>Academic and Employability Skills (ACE)</w:t>
      </w:r>
    </w:p>
    <w:p w14:paraId="7AB538B8" w14:textId="77777777" w:rsidR="000D625D" w:rsidRDefault="000D625D" w:rsidP="000D625D">
      <w:pPr>
        <w:rPr>
          <w:lang w:val="en-GB"/>
        </w:rPr>
      </w:pPr>
    </w:p>
    <w:p w14:paraId="6B11B53A" w14:textId="7FDDCAAD" w:rsidR="000D625D" w:rsidRPr="001F4A92" w:rsidRDefault="000D625D" w:rsidP="000D625D">
      <w:pPr>
        <w:rPr>
          <w:rFonts w:ascii="Arial" w:hAnsi="Arial" w:cs="Arial"/>
          <w:b/>
          <w:bCs/>
          <w:lang w:val="pl-PL"/>
        </w:rPr>
      </w:pPr>
      <w:r w:rsidRPr="001F4A92">
        <w:rPr>
          <w:rFonts w:ascii="Arial" w:hAnsi="Arial" w:cs="Arial"/>
          <w:b/>
          <w:bCs/>
          <w:lang w:val="pl-PL"/>
        </w:rPr>
        <w:t>Student: Karolina Weronika Adamczuk</w:t>
      </w:r>
    </w:p>
    <w:p w14:paraId="6DCBFF82" w14:textId="5CB38655" w:rsidR="000D625D" w:rsidRPr="001F4A92" w:rsidRDefault="000D625D" w:rsidP="000D625D">
      <w:pPr>
        <w:rPr>
          <w:rFonts w:ascii="Arial" w:hAnsi="Arial" w:cs="Arial"/>
          <w:b/>
          <w:bCs/>
          <w:lang w:val="pl-PL"/>
        </w:rPr>
      </w:pPr>
      <w:r w:rsidRPr="001F4A92">
        <w:rPr>
          <w:rFonts w:ascii="Arial" w:hAnsi="Arial" w:cs="Arial"/>
          <w:b/>
          <w:bCs/>
          <w:lang w:val="pl-PL"/>
        </w:rPr>
        <w:t>Student ID: 2030505</w:t>
      </w:r>
    </w:p>
    <w:p w14:paraId="6E356396" w14:textId="0C831186" w:rsidR="000D625D" w:rsidRPr="000D625D" w:rsidRDefault="000D625D" w:rsidP="000D625D">
      <w:pPr>
        <w:rPr>
          <w:rFonts w:ascii="Arial" w:hAnsi="Arial" w:cs="Arial"/>
          <w:b/>
          <w:bCs/>
        </w:rPr>
      </w:pPr>
      <w:r w:rsidRPr="000D625D">
        <w:rPr>
          <w:rFonts w:ascii="Arial" w:hAnsi="Arial" w:cs="Arial"/>
          <w:b/>
          <w:bCs/>
          <w:lang w:val="en-GB"/>
        </w:rPr>
        <w:t xml:space="preserve">Module code: </w:t>
      </w:r>
      <w:r w:rsidRPr="000D625D">
        <w:rPr>
          <w:rFonts w:ascii="Arial" w:hAnsi="Arial" w:cs="Arial"/>
          <w:b/>
          <w:bCs/>
        </w:rPr>
        <w:t>BMSW4001</w:t>
      </w:r>
    </w:p>
    <w:p w14:paraId="1B43ED97" w14:textId="47E03854" w:rsidR="000D625D" w:rsidRPr="000D625D" w:rsidRDefault="000D625D" w:rsidP="000D625D">
      <w:pPr>
        <w:rPr>
          <w:rFonts w:ascii="Arial" w:hAnsi="Arial" w:cs="Arial"/>
          <w:b/>
          <w:bCs/>
        </w:rPr>
      </w:pPr>
      <w:r w:rsidRPr="000D625D">
        <w:rPr>
          <w:rFonts w:ascii="Arial" w:hAnsi="Arial" w:cs="Arial"/>
          <w:b/>
          <w:bCs/>
        </w:rPr>
        <w:t>Lecturer: Joanna Walsh</w:t>
      </w:r>
    </w:p>
    <w:p w14:paraId="1E7C2A45" w14:textId="522FD77D" w:rsidR="000D625D" w:rsidRPr="000D625D" w:rsidRDefault="000D625D" w:rsidP="000D625D">
      <w:pPr>
        <w:rPr>
          <w:lang w:val="en-GB"/>
        </w:rPr>
      </w:pPr>
    </w:p>
    <w:p w14:paraId="709F8278" w14:textId="3BED4922" w:rsidR="00C6443F" w:rsidRDefault="00C6443F">
      <w:pPr>
        <w:rPr>
          <w:rFonts w:ascii="Arial" w:hAnsi="Arial" w:cs="Arial"/>
        </w:rPr>
      </w:pPr>
      <w:r w:rsidRPr="0085596F">
        <w:rPr>
          <w:rFonts w:ascii="Arial" w:hAnsi="Arial" w:cs="Arial"/>
        </w:rPr>
        <w:br w:type="page"/>
      </w:r>
    </w:p>
    <w:p w14:paraId="191B6E94" w14:textId="77777777" w:rsidR="000D625D" w:rsidRPr="0085596F" w:rsidRDefault="000D625D">
      <w:pPr>
        <w:rPr>
          <w:rFonts w:ascii="Arial" w:hAnsi="Arial" w:cs="Arial"/>
        </w:rPr>
      </w:pPr>
    </w:p>
    <w:sdt>
      <w:sdtPr>
        <w:rPr>
          <w:rFonts w:asciiTheme="minorHAnsi" w:eastAsiaTheme="minorHAnsi" w:hAnsiTheme="minorHAnsi" w:cstheme="minorBidi"/>
          <w:b w:val="0"/>
          <w:bCs w:val="0"/>
          <w:color w:val="auto"/>
          <w:sz w:val="22"/>
          <w:szCs w:val="22"/>
        </w:rPr>
        <w:id w:val="16199719"/>
        <w:docPartObj>
          <w:docPartGallery w:val="Table of Contents"/>
          <w:docPartUnique/>
        </w:docPartObj>
      </w:sdtPr>
      <w:sdtEndPr/>
      <w:sdtContent>
        <w:p w14:paraId="325D1FEB" w14:textId="77777777" w:rsidR="00C6443F" w:rsidRPr="0085596F" w:rsidRDefault="00C6443F" w:rsidP="00C6443F">
          <w:pPr>
            <w:pStyle w:val="TOCHeading"/>
            <w:jc w:val="center"/>
            <w:rPr>
              <w:color w:val="auto"/>
            </w:rPr>
          </w:pPr>
          <w:r w:rsidRPr="0085596F">
            <w:rPr>
              <w:rFonts w:ascii="Arial" w:hAnsi="Arial" w:cs="Arial"/>
              <w:color w:val="auto"/>
              <w:sz w:val="24"/>
            </w:rPr>
            <w:t>Table of Contents</w:t>
          </w:r>
        </w:p>
        <w:p w14:paraId="399E4A9F" w14:textId="77777777" w:rsidR="00DC6AF8" w:rsidRPr="0085596F" w:rsidRDefault="00EB5068">
          <w:pPr>
            <w:pStyle w:val="TOC1"/>
            <w:tabs>
              <w:tab w:val="right" w:leader="dot" w:pos="9016"/>
            </w:tabs>
            <w:rPr>
              <w:rFonts w:eastAsiaTheme="minorEastAsia"/>
              <w:noProof/>
            </w:rPr>
          </w:pPr>
          <w:r w:rsidRPr="0085596F">
            <w:fldChar w:fldCharType="begin"/>
          </w:r>
          <w:r w:rsidR="00C6443F" w:rsidRPr="0085596F">
            <w:instrText xml:space="preserve"> TOC \o "1-3" \h \z \u </w:instrText>
          </w:r>
          <w:r w:rsidRPr="0085596F">
            <w:fldChar w:fldCharType="separate"/>
          </w:r>
          <w:hyperlink w:anchor="_Toc80623034" w:history="1">
            <w:r w:rsidR="00DC6AF8" w:rsidRPr="0085596F">
              <w:rPr>
                <w:rStyle w:val="Hyperlink"/>
                <w:rFonts w:ascii="Arial" w:hAnsi="Arial" w:cs="Arial"/>
                <w:noProof/>
                <w:color w:val="auto"/>
              </w:rPr>
              <w:t>Introduction</w:t>
            </w:r>
            <w:r w:rsidR="00DC6AF8" w:rsidRPr="0085596F">
              <w:rPr>
                <w:noProof/>
                <w:webHidden/>
              </w:rPr>
              <w:tab/>
            </w:r>
            <w:r w:rsidR="00DC6AF8" w:rsidRPr="0085596F">
              <w:rPr>
                <w:noProof/>
                <w:webHidden/>
              </w:rPr>
              <w:fldChar w:fldCharType="begin"/>
            </w:r>
            <w:r w:rsidR="00DC6AF8" w:rsidRPr="0085596F">
              <w:rPr>
                <w:noProof/>
                <w:webHidden/>
              </w:rPr>
              <w:instrText xml:space="preserve"> PAGEREF _Toc80623034 \h </w:instrText>
            </w:r>
            <w:r w:rsidR="00DC6AF8" w:rsidRPr="0085596F">
              <w:rPr>
                <w:noProof/>
                <w:webHidden/>
              </w:rPr>
            </w:r>
            <w:r w:rsidR="00DC6AF8" w:rsidRPr="0085596F">
              <w:rPr>
                <w:noProof/>
                <w:webHidden/>
              </w:rPr>
              <w:fldChar w:fldCharType="separate"/>
            </w:r>
            <w:r w:rsidR="00DC6AF8" w:rsidRPr="0085596F">
              <w:rPr>
                <w:noProof/>
                <w:webHidden/>
              </w:rPr>
              <w:t>3</w:t>
            </w:r>
            <w:r w:rsidR="00DC6AF8" w:rsidRPr="0085596F">
              <w:rPr>
                <w:noProof/>
                <w:webHidden/>
              </w:rPr>
              <w:fldChar w:fldCharType="end"/>
            </w:r>
          </w:hyperlink>
        </w:p>
        <w:p w14:paraId="08A17DD9" w14:textId="77777777" w:rsidR="00DC6AF8" w:rsidRPr="0085596F" w:rsidRDefault="00DE2A49">
          <w:pPr>
            <w:pStyle w:val="TOC2"/>
            <w:tabs>
              <w:tab w:val="right" w:leader="dot" w:pos="9016"/>
            </w:tabs>
            <w:rPr>
              <w:rFonts w:eastAsiaTheme="minorEastAsia"/>
              <w:noProof/>
            </w:rPr>
          </w:pPr>
          <w:hyperlink w:anchor="_Toc80623035" w:history="1">
            <w:r w:rsidR="00DC6AF8" w:rsidRPr="0085596F">
              <w:rPr>
                <w:rStyle w:val="Hyperlink"/>
                <w:rFonts w:ascii="Arial" w:hAnsi="Arial" w:cs="Arial"/>
                <w:noProof/>
                <w:color w:val="auto"/>
              </w:rPr>
              <w:t>Time management</w:t>
            </w:r>
            <w:r w:rsidR="00DC6AF8" w:rsidRPr="0085596F">
              <w:rPr>
                <w:noProof/>
                <w:webHidden/>
              </w:rPr>
              <w:tab/>
            </w:r>
            <w:r w:rsidR="00DC6AF8" w:rsidRPr="0085596F">
              <w:rPr>
                <w:noProof/>
                <w:webHidden/>
              </w:rPr>
              <w:fldChar w:fldCharType="begin"/>
            </w:r>
            <w:r w:rsidR="00DC6AF8" w:rsidRPr="0085596F">
              <w:rPr>
                <w:noProof/>
                <w:webHidden/>
              </w:rPr>
              <w:instrText xml:space="preserve"> PAGEREF _Toc80623035 \h </w:instrText>
            </w:r>
            <w:r w:rsidR="00DC6AF8" w:rsidRPr="0085596F">
              <w:rPr>
                <w:noProof/>
                <w:webHidden/>
              </w:rPr>
            </w:r>
            <w:r w:rsidR="00DC6AF8" w:rsidRPr="0085596F">
              <w:rPr>
                <w:noProof/>
                <w:webHidden/>
              </w:rPr>
              <w:fldChar w:fldCharType="separate"/>
            </w:r>
            <w:r w:rsidR="00DC6AF8" w:rsidRPr="0085596F">
              <w:rPr>
                <w:noProof/>
                <w:webHidden/>
              </w:rPr>
              <w:t>4</w:t>
            </w:r>
            <w:r w:rsidR="00DC6AF8" w:rsidRPr="0085596F">
              <w:rPr>
                <w:noProof/>
                <w:webHidden/>
              </w:rPr>
              <w:fldChar w:fldCharType="end"/>
            </w:r>
          </w:hyperlink>
        </w:p>
        <w:p w14:paraId="36659745" w14:textId="77777777" w:rsidR="00DC6AF8" w:rsidRPr="0085596F" w:rsidRDefault="00DE2A49">
          <w:pPr>
            <w:pStyle w:val="TOC2"/>
            <w:tabs>
              <w:tab w:val="right" w:leader="dot" w:pos="9016"/>
            </w:tabs>
            <w:rPr>
              <w:rFonts w:eastAsiaTheme="minorEastAsia"/>
              <w:noProof/>
            </w:rPr>
          </w:pPr>
          <w:hyperlink w:anchor="_Toc80623036" w:history="1">
            <w:r w:rsidR="00DC6AF8" w:rsidRPr="0085596F">
              <w:rPr>
                <w:rStyle w:val="Hyperlink"/>
                <w:rFonts w:ascii="Arial" w:hAnsi="Arial" w:cs="Arial"/>
                <w:noProof/>
                <w:color w:val="auto"/>
              </w:rPr>
              <w:t>Paraphrasing</w:t>
            </w:r>
            <w:r w:rsidR="00DC6AF8" w:rsidRPr="0085596F">
              <w:rPr>
                <w:noProof/>
                <w:webHidden/>
              </w:rPr>
              <w:tab/>
            </w:r>
            <w:r w:rsidR="00DC6AF8" w:rsidRPr="0085596F">
              <w:rPr>
                <w:noProof/>
                <w:webHidden/>
              </w:rPr>
              <w:fldChar w:fldCharType="begin"/>
            </w:r>
            <w:r w:rsidR="00DC6AF8" w:rsidRPr="0085596F">
              <w:rPr>
                <w:noProof/>
                <w:webHidden/>
              </w:rPr>
              <w:instrText xml:space="preserve"> PAGEREF _Toc80623036 \h </w:instrText>
            </w:r>
            <w:r w:rsidR="00DC6AF8" w:rsidRPr="0085596F">
              <w:rPr>
                <w:noProof/>
                <w:webHidden/>
              </w:rPr>
            </w:r>
            <w:r w:rsidR="00DC6AF8" w:rsidRPr="0085596F">
              <w:rPr>
                <w:noProof/>
                <w:webHidden/>
              </w:rPr>
              <w:fldChar w:fldCharType="separate"/>
            </w:r>
            <w:r w:rsidR="00DC6AF8" w:rsidRPr="0085596F">
              <w:rPr>
                <w:noProof/>
                <w:webHidden/>
              </w:rPr>
              <w:t>5</w:t>
            </w:r>
            <w:r w:rsidR="00DC6AF8" w:rsidRPr="0085596F">
              <w:rPr>
                <w:noProof/>
                <w:webHidden/>
              </w:rPr>
              <w:fldChar w:fldCharType="end"/>
            </w:r>
          </w:hyperlink>
        </w:p>
        <w:p w14:paraId="7268F6B3" w14:textId="77777777" w:rsidR="00DC6AF8" w:rsidRPr="0085596F" w:rsidRDefault="00DE2A49">
          <w:pPr>
            <w:pStyle w:val="TOC2"/>
            <w:tabs>
              <w:tab w:val="right" w:leader="dot" w:pos="9016"/>
            </w:tabs>
            <w:rPr>
              <w:rFonts w:eastAsiaTheme="minorEastAsia"/>
              <w:noProof/>
            </w:rPr>
          </w:pPr>
          <w:hyperlink w:anchor="_Toc80623037" w:history="1">
            <w:r w:rsidR="00DC6AF8" w:rsidRPr="0085596F">
              <w:rPr>
                <w:rStyle w:val="Hyperlink"/>
                <w:rFonts w:ascii="Arial" w:hAnsi="Arial" w:cs="Arial"/>
                <w:noProof/>
                <w:color w:val="auto"/>
              </w:rPr>
              <w:t>Reflection</w:t>
            </w:r>
            <w:r w:rsidR="00DC6AF8" w:rsidRPr="0085596F">
              <w:rPr>
                <w:noProof/>
                <w:webHidden/>
              </w:rPr>
              <w:tab/>
            </w:r>
            <w:r w:rsidR="00DC6AF8" w:rsidRPr="0085596F">
              <w:rPr>
                <w:noProof/>
                <w:webHidden/>
              </w:rPr>
              <w:fldChar w:fldCharType="begin"/>
            </w:r>
            <w:r w:rsidR="00DC6AF8" w:rsidRPr="0085596F">
              <w:rPr>
                <w:noProof/>
                <w:webHidden/>
              </w:rPr>
              <w:instrText xml:space="preserve"> PAGEREF _Toc80623037 \h </w:instrText>
            </w:r>
            <w:r w:rsidR="00DC6AF8" w:rsidRPr="0085596F">
              <w:rPr>
                <w:noProof/>
                <w:webHidden/>
              </w:rPr>
            </w:r>
            <w:r w:rsidR="00DC6AF8" w:rsidRPr="0085596F">
              <w:rPr>
                <w:noProof/>
                <w:webHidden/>
              </w:rPr>
              <w:fldChar w:fldCharType="separate"/>
            </w:r>
            <w:r w:rsidR="00DC6AF8" w:rsidRPr="0085596F">
              <w:rPr>
                <w:noProof/>
                <w:webHidden/>
              </w:rPr>
              <w:t>6</w:t>
            </w:r>
            <w:r w:rsidR="00DC6AF8" w:rsidRPr="0085596F">
              <w:rPr>
                <w:noProof/>
                <w:webHidden/>
              </w:rPr>
              <w:fldChar w:fldCharType="end"/>
            </w:r>
          </w:hyperlink>
        </w:p>
        <w:p w14:paraId="3FCD198D" w14:textId="77777777" w:rsidR="00DC6AF8" w:rsidRPr="0085596F" w:rsidRDefault="00DE2A49">
          <w:pPr>
            <w:pStyle w:val="TOC2"/>
            <w:tabs>
              <w:tab w:val="right" w:leader="dot" w:pos="9016"/>
            </w:tabs>
            <w:rPr>
              <w:rFonts w:eastAsiaTheme="minorEastAsia"/>
              <w:noProof/>
            </w:rPr>
          </w:pPr>
          <w:hyperlink w:anchor="_Toc80623038" w:history="1">
            <w:r w:rsidR="00DC6AF8" w:rsidRPr="0085596F">
              <w:rPr>
                <w:rStyle w:val="Hyperlink"/>
                <w:rFonts w:ascii="Arial" w:hAnsi="Arial" w:cs="Arial"/>
                <w:noProof/>
                <w:color w:val="auto"/>
              </w:rPr>
              <w:t>CV writing</w:t>
            </w:r>
            <w:r w:rsidR="00DC6AF8" w:rsidRPr="0085596F">
              <w:rPr>
                <w:noProof/>
                <w:webHidden/>
              </w:rPr>
              <w:tab/>
            </w:r>
            <w:r w:rsidR="00DC6AF8" w:rsidRPr="0085596F">
              <w:rPr>
                <w:noProof/>
                <w:webHidden/>
              </w:rPr>
              <w:fldChar w:fldCharType="begin"/>
            </w:r>
            <w:r w:rsidR="00DC6AF8" w:rsidRPr="0085596F">
              <w:rPr>
                <w:noProof/>
                <w:webHidden/>
              </w:rPr>
              <w:instrText xml:space="preserve"> PAGEREF _Toc80623038 \h </w:instrText>
            </w:r>
            <w:r w:rsidR="00DC6AF8" w:rsidRPr="0085596F">
              <w:rPr>
                <w:noProof/>
                <w:webHidden/>
              </w:rPr>
            </w:r>
            <w:r w:rsidR="00DC6AF8" w:rsidRPr="0085596F">
              <w:rPr>
                <w:noProof/>
                <w:webHidden/>
              </w:rPr>
              <w:fldChar w:fldCharType="separate"/>
            </w:r>
            <w:r w:rsidR="00DC6AF8" w:rsidRPr="0085596F">
              <w:rPr>
                <w:noProof/>
                <w:webHidden/>
              </w:rPr>
              <w:t>7</w:t>
            </w:r>
            <w:r w:rsidR="00DC6AF8" w:rsidRPr="0085596F">
              <w:rPr>
                <w:noProof/>
                <w:webHidden/>
              </w:rPr>
              <w:fldChar w:fldCharType="end"/>
            </w:r>
          </w:hyperlink>
        </w:p>
        <w:p w14:paraId="3A5A1F0C" w14:textId="77777777" w:rsidR="00DC6AF8" w:rsidRPr="0085596F" w:rsidRDefault="00DE2A49">
          <w:pPr>
            <w:pStyle w:val="TOC1"/>
            <w:tabs>
              <w:tab w:val="right" w:leader="dot" w:pos="9016"/>
            </w:tabs>
            <w:rPr>
              <w:rFonts w:eastAsiaTheme="minorEastAsia"/>
              <w:noProof/>
            </w:rPr>
          </w:pPr>
          <w:hyperlink w:anchor="_Toc80623039" w:history="1">
            <w:r w:rsidR="00DC6AF8" w:rsidRPr="0085596F">
              <w:rPr>
                <w:rStyle w:val="Hyperlink"/>
                <w:rFonts w:ascii="Arial" w:hAnsi="Arial" w:cs="Arial"/>
                <w:noProof/>
                <w:color w:val="auto"/>
              </w:rPr>
              <w:t>Conclusion</w:t>
            </w:r>
            <w:r w:rsidR="00DC6AF8" w:rsidRPr="0085596F">
              <w:rPr>
                <w:noProof/>
                <w:webHidden/>
              </w:rPr>
              <w:tab/>
            </w:r>
            <w:r w:rsidR="00DC6AF8" w:rsidRPr="0085596F">
              <w:rPr>
                <w:noProof/>
                <w:webHidden/>
              </w:rPr>
              <w:fldChar w:fldCharType="begin"/>
            </w:r>
            <w:r w:rsidR="00DC6AF8" w:rsidRPr="0085596F">
              <w:rPr>
                <w:noProof/>
                <w:webHidden/>
              </w:rPr>
              <w:instrText xml:space="preserve"> PAGEREF _Toc80623039 \h </w:instrText>
            </w:r>
            <w:r w:rsidR="00DC6AF8" w:rsidRPr="0085596F">
              <w:rPr>
                <w:noProof/>
                <w:webHidden/>
              </w:rPr>
            </w:r>
            <w:r w:rsidR="00DC6AF8" w:rsidRPr="0085596F">
              <w:rPr>
                <w:noProof/>
                <w:webHidden/>
              </w:rPr>
              <w:fldChar w:fldCharType="separate"/>
            </w:r>
            <w:r w:rsidR="00DC6AF8" w:rsidRPr="0085596F">
              <w:rPr>
                <w:noProof/>
                <w:webHidden/>
              </w:rPr>
              <w:t>9</w:t>
            </w:r>
            <w:r w:rsidR="00DC6AF8" w:rsidRPr="0085596F">
              <w:rPr>
                <w:noProof/>
                <w:webHidden/>
              </w:rPr>
              <w:fldChar w:fldCharType="end"/>
            </w:r>
          </w:hyperlink>
        </w:p>
        <w:p w14:paraId="2E65ED9F" w14:textId="77777777" w:rsidR="00DC6AF8" w:rsidRPr="0085596F" w:rsidRDefault="00DE2A49">
          <w:pPr>
            <w:pStyle w:val="TOC1"/>
            <w:tabs>
              <w:tab w:val="right" w:leader="dot" w:pos="9016"/>
            </w:tabs>
            <w:rPr>
              <w:rFonts w:eastAsiaTheme="minorEastAsia"/>
              <w:noProof/>
            </w:rPr>
          </w:pPr>
          <w:hyperlink w:anchor="_Toc80623040" w:history="1">
            <w:r w:rsidR="00DC6AF8" w:rsidRPr="0085596F">
              <w:rPr>
                <w:rStyle w:val="Hyperlink"/>
                <w:rFonts w:ascii="Arial" w:hAnsi="Arial" w:cs="Arial"/>
                <w:noProof/>
                <w:color w:val="auto"/>
              </w:rPr>
              <w:t>References</w:t>
            </w:r>
            <w:r w:rsidR="00DC6AF8" w:rsidRPr="0085596F">
              <w:rPr>
                <w:noProof/>
                <w:webHidden/>
              </w:rPr>
              <w:tab/>
            </w:r>
            <w:r w:rsidR="00DC6AF8" w:rsidRPr="0085596F">
              <w:rPr>
                <w:noProof/>
                <w:webHidden/>
              </w:rPr>
              <w:fldChar w:fldCharType="begin"/>
            </w:r>
            <w:r w:rsidR="00DC6AF8" w:rsidRPr="0085596F">
              <w:rPr>
                <w:noProof/>
                <w:webHidden/>
              </w:rPr>
              <w:instrText xml:space="preserve"> PAGEREF _Toc80623040 \h </w:instrText>
            </w:r>
            <w:r w:rsidR="00DC6AF8" w:rsidRPr="0085596F">
              <w:rPr>
                <w:noProof/>
                <w:webHidden/>
              </w:rPr>
            </w:r>
            <w:r w:rsidR="00DC6AF8" w:rsidRPr="0085596F">
              <w:rPr>
                <w:noProof/>
                <w:webHidden/>
              </w:rPr>
              <w:fldChar w:fldCharType="separate"/>
            </w:r>
            <w:r w:rsidR="00DC6AF8" w:rsidRPr="0085596F">
              <w:rPr>
                <w:noProof/>
                <w:webHidden/>
              </w:rPr>
              <w:t>10</w:t>
            </w:r>
            <w:r w:rsidR="00DC6AF8" w:rsidRPr="0085596F">
              <w:rPr>
                <w:noProof/>
                <w:webHidden/>
              </w:rPr>
              <w:fldChar w:fldCharType="end"/>
            </w:r>
          </w:hyperlink>
        </w:p>
        <w:p w14:paraId="1759B392" w14:textId="77777777" w:rsidR="00C6443F" w:rsidRPr="0085596F" w:rsidRDefault="00EB5068">
          <w:r w:rsidRPr="0085596F">
            <w:fldChar w:fldCharType="end"/>
          </w:r>
        </w:p>
      </w:sdtContent>
    </w:sdt>
    <w:p w14:paraId="674AB477" w14:textId="77777777" w:rsidR="00C6443F" w:rsidRPr="0085596F" w:rsidRDefault="00C6443F">
      <w:pPr>
        <w:rPr>
          <w:rFonts w:ascii="Arial" w:eastAsiaTheme="majorEastAsia" w:hAnsi="Arial" w:cs="Arial"/>
          <w:b/>
          <w:bCs/>
        </w:rPr>
      </w:pPr>
      <w:r w:rsidRPr="0085596F">
        <w:rPr>
          <w:rFonts w:ascii="Arial" w:hAnsi="Arial" w:cs="Arial"/>
        </w:rPr>
        <w:br w:type="page"/>
      </w:r>
    </w:p>
    <w:p w14:paraId="37FA1D8F" w14:textId="77777777" w:rsidR="000202ED" w:rsidRPr="0085596F" w:rsidRDefault="000202ED" w:rsidP="000202ED">
      <w:pPr>
        <w:pStyle w:val="Heading1"/>
        <w:spacing w:before="0"/>
        <w:rPr>
          <w:rFonts w:ascii="Arial" w:hAnsi="Arial" w:cs="Arial"/>
          <w:sz w:val="22"/>
          <w:szCs w:val="22"/>
        </w:rPr>
      </w:pPr>
      <w:bookmarkStart w:id="1" w:name="_Toc80623034"/>
      <w:r w:rsidRPr="0085596F">
        <w:rPr>
          <w:rFonts w:ascii="Arial" w:hAnsi="Arial" w:cs="Arial"/>
          <w:sz w:val="22"/>
          <w:szCs w:val="22"/>
        </w:rPr>
        <w:lastRenderedPageBreak/>
        <w:t>Introduction</w:t>
      </w:r>
      <w:bookmarkEnd w:id="0"/>
      <w:bookmarkEnd w:id="1"/>
      <w:r w:rsidRPr="0085596F">
        <w:rPr>
          <w:rFonts w:ascii="Arial" w:hAnsi="Arial" w:cs="Arial"/>
          <w:sz w:val="22"/>
          <w:szCs w:val="22"/>
        </w:rPr>
        <w:t xml:space="preserve"> </w:t>
      </w:r>
    </w:p>
    <w:p w14:paraId="4C31B8B3" w14:textId="56C65A18" w:rsidR="000202ED" w:rsidRPr="0085596F" w:rsidRDefault="000202ED" w:rsidP="00084CD3">
      <w:pPr>
        <w:jc w:val="both"/>
        <w:rPr>
          <w:rFonts w:ascii="Arial" w:hAnsi="Arial" w:cs="Arial"/>
        </w:rPr>
      </w:pPr>
      <w:r w:rsidRPr="0085596F">
        <w:rPr>
          <w:rFonts w:ascii="Arial" w:hAnsi="Arial" w:cs="Arial"/>
        </w:rPr>
        <w:t>The assignment demonstrates the student’s perspective about the signif</w:t>
      </w:r>
      <w:r w:rsidR="002961F0" w:rsidRPr="0085596F">
        <w:rPr>
          <w:rFonts w:ascii="Arial" w:hAnsi="Arial" w:cs="Arial"/>
        </w:rPr>
        <w:t xml:space="preserve">icance of reflection. </w:t>
      </w:r>
      <w:r w:rsidRPr="0085596F">
        <w:rPr>
          <w:rFonts w:ascii="Arial" w:hAnsi="Arial" w:cs="Arial"/>
        </w:rPr>
        <w:t xml:space="preserve"> </w:t>
      </w:r>
      <w:r w:rsidR="002961F0" w:rsidRPr="0085596F">
        <w:rPr>
          <w:rFonts w:ascii="Arial" w:hAnsi="Arial" w:cs="Arial"/>
        </w:rPr>
        <w:t>The</w:t>
      </w:r>
      <w:r w:rsidRPr="0085596F">
        <w:rPr>
          <w:rFonts w:ascii="Arial" w:hAnsi="Arial" w:cs="Arial"/>
        </w:rPr>
        <w:t xml:space="preserve"> reflection is all about the expe</w:t>
      </w:r>
      <w:r w:rsidR="002961F0" w:rsidRPr="0085596F">
        <w:rPr>
          <w:rFonts w:ascii="Arial" w:hAnsi="Arial" w:cs="Arial"/>
        </w:rPr>
        <w:t>rience</w:t>
      </w:r>
      <w:r w:rsidR="00B247E2" w:rsidRPr="0085596F">
        <w:rPr>
          <w:rFonts w:ascii="Arial" w:hAnsi="Arial" w:cs="Arial"/>
        </w:rPr>
        <w:t>s</w:t>
      </w:r>
      <w:r w:rsidR="002961F0" w:rsidRPr="0085596F">
        <w:rPr>
          <w:rFonts w:ascii="Arial" w:hAnsi="Arial" w:cs="Arial"/>
        </w:rPr>
        <w:t xml:space="preserve"> which </w:t>
      </w:r>
      <w:r w:rsidR="00B247E2" w:rsidRPr="0085596F">
        <w:rPr>
          <w:rFonts w:ascii="Arial" w:hAnsi="Arial" w:cs="Arial"/>
        </w:rPr>
        <w:t>were</w:t>
      </w:r>
      <w:r w:rsidR="002961F0" w:rsidRPr="0085596F">
        <w:rPr>
          <w:rFonts w:ascii="Arial" w:hAnsi="Arial" w:cs="Arial"/>
        </w:rPr>
        <w:t xml:space="preserve"> previously acquired in the classes while discussing</w:t>
      </w:r>
      <w:r w:rsidR="004164BB" w:rsidRPr="0085596F">
        <w:rPr>
          <w:rFonts w:ascii="Arial" w:hAnsi="Arial" w:cs="Arial"/>
        </w:rPr>
        <w:t xml:space="preserve"> academic</w:t>
      </w:r>
      <w:r w:rsidR="002961F0" w:rsidRPr="0085596F">
        <w:rPr>
          <w:rFonts w:ascii="Arial" w:hAnsi="Arial" w:cs="Arial"/>
        </w:rPr>
        <w:t xml:space="preserve"> certain topics</w:t>
      </w:r>
      <w:r w:rsidRPr="0085596F">
        <w:rPr>
          <w:rFonts w:ascii="Arial" w:hAnsi="Arial" w:cs="Arial"/>
        </w:rPr>
        <w:t>.</w:t>
      </w:r>
      <w:r w:rsidR="00A47334" w:rsidRPr="0085596F">
        <w:rPr>
          <w:rFonts w:ascii="Arial" w:hAnsi="Arial" w:cs="Arial"/>
        </w:rPr>
        <w:t xml:space="preserve"> There are so many models </w:t>
      </w:r>
      <w:r w:rsidRPr="0085596F">
        <w:rPr>
          <w:rFonts w:ascii="Arial" w:hAnsi="Arial" w:cs="Arial"/>
        </w:rPr>
        <w:t>of reflection</w:t>
      </w:r>
      <w:r w:rsidR="00A47334" w:rsidRPr="0085596F">
        <w:rPr>
          <w:rFonts w:ascii="Arial" w:hAnsi="Arial" w:cs="Arial"/>
        </w:rPr>
        <w:t xml:space="preserve"> that has</w:t>
      </w:r>
      <w:r w:rsidR="00E92386" w:rsidRPr="0085596F">
        <w:rPr>
          <w:rFonts w:ascii="Arial" w:hAnsi="Arial" w:cs="Arial"/>
        </w:rPr>
        <w:t xml:space="preserve"> been demonstrated through</w:t>
      </w:r>
      <w:r w:rsidRPr="0085596F">
        <w:rPr>
          <w:rFonts w:ascii="Arial" w:hAnsi="Arial" w:cs="Arial"/>
        </w:rPr>
        <w:t xml:space="preserve"> this entire assignment </w:t>
      </w:r>
      <w:r w:rsidR="00E92386" w:rsidRPr="0085596F">
        <w:rPr>
          <w:rFonts w:ascii="Arial" w:hAnsi="Arial" w:cs="Arial"/>
        </w:rPr>
        <w:t xml:space="preserve">like </w:t>
      </w:r>
      <w:r w:rsidRPr="0085596F">
        <w:rPr>
          <w:rFonts w:ascii="Arial" w:hAnsi="Arial" w:cs="Arial"/>
        </w:rPr>
        <w:t xml:space="preserve">Gibb's 1988 reflective cycle which </w:t>
      </w:r>
      <w:r w:rsidR="00E92386" w:rsidRPr="0085596F">
        <w:rPr>
          <w:rFonts w:ascii="Arial" w:hAnsi="Arial" w:cs="Arial"/>
        </w:rPr>
        <w:t xml:space="preserve">sketches the </w:t>
      </w:r>
      <w:r w:rsidRPr="0085596F">
        <w:rPr>
          <w:rFonts w:ascii="Arial" w:hAnsi="Arial" w:cs="Arial"/>
        </w:rPr>
        <w:t xml:space="preserve">description, </w:t>
      </w:r>
      <w:r w:rsidR="00104094" w:rsidRPr="0085596F">
        <w:rPr>
          <w:rFonts w:ascii="Arial" w:hAnsi="Arial" w:cs="Arial"/>
        </w:rPr>
        <w:t xml:space="preserve">conclusion, </w:t>
      </w:r>
      <w:r w:rsidRPr="0085596F">
        <w:rPr>
          <w:rFonts w:ascii="Arial" w:hAnsi="Arial" w:cs="Arial"/>
        </w:rPr>
        <w:t xml:space="preserve">evolution, analysis, </w:t>
      </w:r>
      <w:r w:rsidR="00104094" w:rsidRPr="0085596F">
        <w:rPr>
          <w:rFonts w:ascii="Arial" w:hAnsi="Arial" w:cs="Arial"/>
        </w:rPr>
        <w:t>feelings,</w:t>
      </w:r>
      <w:r w:rsidR="00104094">
        <w:rPr>
          <w:rFonts w:ascii="Arial" w:hAnsi="Arial" w:cs="Arial"/>
        </w:rPr>
        <w:t xml:space="preserve"> </w:t>
      </w:r>
      <w:r w:rsidRPr="0085596F">
        <w:rPr>
          <w:rFonts w:ascii="Arial" w:hAnsi="Arial" w:cs="Arial"/>
        </w:rPr>
        <w:t>and action plan. In this assignment, the judgment of the student</w:t>
      </w:r>
      <w:r w:rsidR="00D738B9" w:rsidRPr="0085596F">
        <w:rPr>
          <w:rFonts w:ascii="Arial" w:hAnsi="Arial" w:cs="Arial"/>
        </w:rPr>
        <w:t>s in</w:t>
      </w:r>
      <w:r w:rsidRPr="0085596F">
        <w:rPr>
          <w:rFonts w:ascii="Arial" w:hAnsi="Arial" w:cs="Arial"/>
        </w:rPr>
        <w:t xml:space="preserve"> their lessons will be </w:t>
      </w:r>
      <w:r w:rsidR="00D738B9" w:rsidRPr="0085596F">
        <w:rPr>
          <w:rFonts w:ascii="Arial" w:hAnsi="Arial" w:cs="Arial"/>
        </w:rPr>
        <w:t>explained through reflection</w:t>
      </w:r>
      <w:r w:rsidR="00616827" w:rsidRPr="0085596F">
        <w:rPr>
          <w:rFonts w:ascii="Arial" w:hAnsi="Arial" w:cs="Arial"/>
        </w:rPr>
        <w:t>,</w:t>
      </w:r>
      <w:r w:rsidRPr="0085596F">
        <w:rPr>
          <w:rFonts w:ascii="Arial" w:hAnsi="Arial" w:cs="Arial"/>
        </w:rPr>
        <w:t xml:space="preserve"> and their thoughts and their observation as well. In this assignment, four of the topics will be covered </w:t>
      </w:r>
      <w:r w:rsidR="000D625D" w:rsidRPr="0085596F">
        <w:rPr>
          <w:rFonts w:ascii="Arial" w:hAnsi="Arial" w:cs="Arial"/>
        </w:rPr>
        <w:t>i.e.,</w:t>
      </w:r>
      <w:r w:rsidRPr="0085596F">
        <w:rPr>
          <w:rFonts w:ascii="Arial" w:hAnsi="Arial" w:cs="Arial"/>
        </w:rPr>
        <w:t xml:space="preserve"> time management, paraphrasing, reflection, and CV writing. Time management is a process of dividing the time of specific activities and paraphrasing is the restatement of the meaning of text and reflection means that the thoughts are gathered </w:t>
      </w:r>
      <w:proofErr w:type="gramStart"/>
      <w:r w:rsidRPr="0085596F">
        <w:rPr>
          <w:rFonts w:ascii="Arial" w:hAnsi="Arial" w:cs="Arial"/>
        </w:rPr>
        <w:t>have to</w:t>
      </w:r>
      <w:proofErr w:type="gramEnd"/>
      <w:r w:rsidRPr="0085596F">
        <w:rPr>
          <w:rFonts w:ascii="Arial" w:hAnsi="Arial" w:cs="Arial"/>
        </w:rPr>
        <w:t xml:space="preserve"> write that in their way. CV writing emphasizes academic accomplishments. The topics are discussed </w:t>
      </w:r>
      <w:r w:rsidR="008A4D53" w:rsidRPr="0085596F">
        <w:rPr>
          <w:rFonts w:ascii="Arial" w:hAnsi="Arial" w:cs="Arial"/>
        </w:rPr>
        <w:t>from the view</w:t>
      </w:r>
      <w:r w:rsidR="00F90E1B" w:rsidRPr="0085596F">
        <w:rPr>
          <w:rFonts w:ascii="Arial" w:hAnsi="Arial" w:cs="Arial"/>
        </w:rPr>
        <w:t xml:space="preserve">point of a </w:t>
      </w:r>
      <w:r w:rsidRPr="0085596F">
        <w:rPr>
          <w:rFonts w:ascii="Arial" w:hAnsi="Arial" w:cs="Arial"/>
        </w:rPr>
        <w:t xml:space="preserve">student's reflection. Moreover, the assignment helps the learner to build up employability skills </w:t>
      </w:r>
      <w:r w:rsidR="000D625D" w:rsidRPr="0085596F">
        <w:rPr>
          <w:rFonts w:ascii="Arial" w:hAnsi="Arial" w:cs="Arial"/>
        </w:rPr>
        <w:t>and</w:t>
      </w:r>
      <w:r w:rsidRPr="0085596F">
        <w:rPr>
          <w:rFonts w:ascii="Arial" w:hAnsi="Arial" w:cs="Arial"/>
        </w:rPr>
        <w:t xml:space="preserve"> helps to increase the knowledge which results in a better performance in the future.</w:t>
      </w:r>
      <w:r w:rsidRPr="0085596F">
        <w:rPr>
          <w:rFonts w:ascii="Arial" w:hAnsi="Arial" w:cs="Arial"/>
        </w:rPr>
        <w:br w:type="page"/>
      </w:r>
    </w:p>
    <w:p w14:paraId="2A878757" w14:textId="77777777" w:rsidR="000202ED" w:rsidRPr="0085596F" w:rsidRDefault="000202ED" w:rsidP="00C6443F">
      <w:pPr>
        <w:pStyle w:val="Heading2"/>
        <w:spacing w:before="0" w:line="360" w:lineRule="auto"/>
        <w:jc w:val="both"/>
        <w:rPr>
          <w:rFonts w:ascii="Arial" w:hAnsi="Arial" w:cs="Arial"/>
          <w:color w:val="auto"/>
          <w:sz w:val="22"/>
          <w:szCs w:val="22"/>
        </w:rPr>
      </w:pPr>
      <w:bookmarkStart w:id="2" w:name="_Toc80204992"/>
      <w:bookmarkStart w:id="3" w:name="_Toc80623035"/>
      <w:r w:rsidRPr="0085596F">
        <w:rPr>
          <w:rFonts w:ascii="Arial" w:hAnsi="Arial" w:cs="Arial"/>
          <w:color w:val="auto"/>
          <w:sz w:val="22"/>
          <w:szCs w:val="22"/>
        </w:rPr>
        <w:lastRenderedPageBreak/>
        <w:t>Time management</w:t>
      </w:r>
      <w:bookmarkEnd w:id="2"/>
      <w:bookmarkEnd w:id="3"/>
      <w:r w:rsidRPr="0085596F">
        <w:rPr>
          <w:rFonts w:ascii="Arial" w:hAnsi="Arial" w:cs="Arial"/>
          <w:color w:val="auto"/>
          <w:sz w:val="22"/>
          <w:szCs w:val="22"/>
        </w:rPr>
        <w:t xml:space="preserve"> </w:t>
      </w:r>
    </w:p>
    <w:p w14:paraId="2C5FE60E" w14:textId="0114F1FC" w:rsidR="000202ED" w:rsidRPr="0085596F" w:rsidRDefault="00A04124" w:rsidP="00C6443F">
      <w:pPr>
        <w:pStyle w:val="NormalWeb"/>
        <w:spacing w:before="0" w:beforeAutospacing="0" w:after="0" w:afterAutospacing="0" w:line="360" w:lineRule="auto"/>
        <w:jc w:val="both"/>
        <w:rPr>
          <w:rFonts w:ascii="Arial" w:hAnsi="Arial" w:cs="Arial"/>
          <w:sz w:val="22"/>
          <w:szCs w:val="22"/>
        </w:rPr>
      </w:pPr>
      <w:r w:rsidRPr="0085596F">
        <w:rPr>
          <w:rFonts w:ascii="Arial" w:hAnsi="Arial" w:cs="Arial"/>
          <w:sz w:val="22"/>
          <w:szCs w:val="22"/>
        </w:rPr>
        <w:t>According to my point of view t</w:t>
      </w:r>
      <w:r w:rsidR="000202ED" w:rsidRPr="0085596F">
        <w:rPr>
          <w:rFonts w:ascii="Arial" w:hAnsi="Arial" w:cs="Arial"/>
          <w:sz w:val="22"/>
          <w:szCs w:val="22"/>
        </w:rPr>
        <w:t>ime management is a process that divides time for specific work. As</w:t>
      </w:r>
      <w:r w:rsidR="008E3ACD" w:rsidRPr="0085596F">
        <w:rPr>
          <w:rFonts w:ascii="Arial" w:hAnsi="Arial" w:cs="Arial"/>
          <w:sz w:val="22"/>
          <w:szCs w:val="22"/>
        </w:rPr>
        <w:t xml:space="preserve"> per</w:t>
      </w:r>
      <w:r w:rsidR="000202ED" w:rsidRPr="0085596F">
        <w:rPr>
          <w:rFonts w:ascii="Arial" w:hAnsi="Arial" w:cs="Arial"/>
          <w:sz w:val="22"/>
          <w:szCs w:val="22"/>
        </w:rPr>
        <w:t xml:space="preserve"> the guideline</w:t>
      </w:r>
      <w:r w:rsidR="008E3ACD" w:rsidRPr="0085596F">
        <w:rPr>
          <w:rFonts w:ascii="Arial" w:hAnsi="Arial" w:cs="Arial"/>
          <w:sz w:val="22"/>
          <w:szCs w:val="22"/>
        </w:rPr>
        <w:t>s,</w:t>
      </w:r>
      <w:r w:rsidR="000202ED" w:rsidRPr="0085596F">
        <w:rPr>
          <w:rFonts w:ascii="Arial" w:hAnsi="Arial" w:cs="Arial"/>
          <w:sz w:val="22"/>
          <w:szCs w:val="22"/>
        </w:rPr>
        <w:t xml:space="preserve"> </w:t>
      </w:r>
      <w:r w:rsidR="002F327E" w:rsidRPr="0085596F">
        <w:rPr>
          <w:rFonts w:ascii="Arial" w:hAnsi="Arial" w:cs="Arial"/>
          <w:sz w:val="22"/>
          <w:szCs w:val="22"/>
        </w:rPr>
        <w:t xml:space="preserve">this assignment </w:t>
      </w:r>
      <w:r w:rsidR="00747E9D" w:rsidRPr="0085596F">
        <w:rPr>
          <w:rFonts w:ascii="Arial" w:hAnsi="Arial" w:cs="Arial"/>
          <w:sz w:val="22"/>
          <w:szCs w:val="22"/>
        </w:rPr>
        <w:t>is</w:t>
      </w:r>
      <w:r w:rsidR="00276994" w:rsidRPr="0085596F">
        <w:rPr>
          <w:rFonts w:ascii="Arial" w:hAnsi="Arial" w:cs="Arial"/>
          <w:sz w:val="22"/>
          <w:szCs w:val="22"/>
        </w:rPr>
        <w:t xml:space="preserve"> covered in reflection basis</w:t>
      </w:r>
      <w:r w:rsidR="000202ED" w:rsidRPr="0085596F">
        <w:rPr>
          <w:rFonts w:ascii="Arial" w:hAnsi="Arial" w:cs="Arial"/>
          <w:sz w:val="22"/>
          <w:szCs w:val="22"/>
        </w:rPr>
        <w:t>, so here I am using the Gibbs 1988 model of reflection (</w:t>
      </w:r>
      <w:r w:rsidR="000202ED" w:rsidRPr="0085596F">
        <w:rPr>
          <w:rFonts w:ascii="Arial" w:hAnsi="Arial" w:cs="Arial"/>
          <w:sz w:val="22"/>
          <w:szCs w:val="22"/>
          <w:shd w:val="clear" w:color="auto" w:fill="FFFFFF"/>
        </w:rPr>
        <w:t>Adams and Blair, 2019</w:t>
      </w:r>
      <w:r w:rsidR="00747E9D" w:rsidRPr="0085596F">
        <w:rPr>
          <w:rFonts w:ascii="Arial" w:hAnsi="Arial" w:cs="Arial"/>
          <w:sz w:val="22"/>
          <w:szCs w:val="22"/>
        </w:rPr>
        <w:t>). T</w:t>
      </w:r>
      <w:r w:rsidR="000202ED" w:rsidRPr="0085596F">
        <w:rPr>
          <w:rFonts w:ascii="Arial" w:hAnsi="Arial" w:cs="Arial"/>
          <w:sz w:val="22"/>
          <w:szCs w:val="22"/>
        </w:rPr>
        <w:t xml:space="preserve">he model states that what happens, when and where did it happen, who was present, </w:t>
      </w:r>
      <w:r w:rsidR="003B7C58" w:rsidRPr="0085596F">
        <w:rPr>
          <w:rFonts w:ascii="Arial" w:hAnsi="Arial" w:cs="Arial"/>
          <w:sz w:val="22"/>
          <w:szCs w:val="22"/>
        </w:rPr>
        <w:t>e</w:t>
      </w:r>
      <w:r w:rsidR="000202ED" w:rsidRPr="0085596F">
        <w:rPr>
          <w:rFonts w:ascii="Arial" w:hAnsi="Arial" w:cs="Arial"/>
          <w:sz w:val="22"/>
          <w:szCs w:val="22"/>
        </w:rPr>
        <w:t xml:space="preserve">tc. This cycle helped me to reflect on the said topic in a structured and effective way as well. Before attending the </w:t>
      </w:r>
      <w:r w:rsidR="000D625D" w:rsidRPr="0085596F">
        <w:rPr>
          <w:rFonts w:ascii="Arial" w:hAnsi="Arial" w:cs="Arial"/>
          <w:sz w:val="22"/>
          <w:szCs w:val="22"/>
        </w:rPr>
        <w:t>class,</w:t>
      </w:r>
      <w:r w:rsidR="000202ED" w:rsidRPr="0085596F">
        <w:rPr>
          <w:rFonts w:ascii="Arial" w:hAnsi="Arial" w:cs="Arial"/>
          <w:sz w:val="22"/>
          <w:szCs w:val="22"/>
        </w:rPr>
        <w:t xml:space="preserve"> I do not have any idea about what</w:t>
      </w:r>
      <w:r w:rsidR="00112050" w:rsidRPr="0085596F">
        <w:rPr>
          <w:rFonts w:ascii="Arial" w:hAnsi="Arial" w:cs="Arial"/>
          <w:sz w:val="22"/>
          <w:szCs w:val="22"/>
        </w:rPr>
        <w:t xml:space="preserve"> </w:t>
      </w:r>
      <w:r w:rsidR="000D625D" w:rsidRPr="0085596F">
        <w:rPr>
          <w:rFonts w:ascii="Arial" w:hAnsi="Arial" w:cs="Arial"/>
          <w:sz w:val="22"/>
          <w:szCs w:val="22"/>
        </w:rPr>
        <w:t>time management was</w:t>
      </w:r>
      <w:r w:rsidR="000202ED" w:rsidRPr="0085596F">
        <w:rPr>
          <w:rFonts w:ascii="Arial" w:hAnsi="Arial" w:cs="Arial"/>
          <w:sz w:val="22"/>
          <w:szCs w:val="22"/>
        </w:rPr>
        <w:t xml:space="preserve">. After attending the </w:t>
      </w:r>
      <w:r w:rsidR="000D625D" w:rsidRPr="0085596F">
        <w:rPr>
          <w:rFonts w:ascii="Arial" w:hAnsi="Arial" w:cs="Arial"/>
          <w:sz w:val="22"/>
          <w:szCs w:val="22"/>
        </w:rPr>
        <w:t>class,</w:t>
      </w:r>
      <w:r w:rsidR="000202ED" w:rsidRPr="0085596F">
        <w:rPr>
          <w:rFonts w:ascii="Arial" w:hAnsi="Arial" w:cs="Arial"/>
          <w:sz w:val="22"/>
          <w:szCs w:val="22"/>
        </w:rPr>
        <w:t xml:space="preserve"> it comes to know that “Time management” is a process that divides the time of specific activities (</w:t>
      </w:r>
      <w:r w:rsidR="000202ED" w:rsidRPr="0085596F">
        <w:rPr>
          <w:rFonts w:ascii="Arial" w:hAnsi="Arial" w:cs="Arial"/>
          <w:sz w:val="22"/>
          <w:szCs w:val="22"/>
          <w:shd w:val="clear" w:color="auto" w:fill="FFFFFF"/>
        </w:rPr>
        <w:t>Adams and Blair, 2019)</w:t>
      </w:r>
      <w:r w:rsidR="000202ED" w:rsidRPr="0085596F">
        <w:rPr>
          <w:rFonts w:ascii="Arial" w:hAnsi="Arial" w:cs="Arial"/>
          <w:sz w:val="22"/>
          <w:szCs w:val="22"/>
        </w:rPr>
        <w:t xml:space="preserve">. And good time management enables smarter learning for the students. It also enables to the students performing in less time, even the work is tight. Time management refers to </w:t>
      </w:r>
      <w:r w:rsidR="000D625D" w:rsidRPr="0085596F">
        <w:rPr>
          <w:rFonts w:ascii="Arial" w:hAnsi="Arial" w:cs="Arial"/>
          <w:sz w:val="22"/>
          <w:szCs w:val="22"/>
        </w:rPr>
        <w:t>well-planned</w:t>
      </w:r>
      <w:r w:rsidR="000202ED" w:rsidRPr="0085596F">
        <w:rPr>
          <w:rFonts w:ascii="Arial" w:hAnsi="Arial" w:cs="Arial"/>
          <w:sz w:val="22"/>
          <w:szCs w:val="22"/>
        </w:rPr>
        <w:t xml:space="preserve"> and works in an organized way in specific ways as well. The opportunities of time management are </w:t>
      </w:r>
      <w:r w:rsidR="001F4A92">
        <w:rPr>
          <w:rFonts w:ascii="Arial" w:hAnsi="Arial" w:cs="Arial"/>
          <w:sz w:val="22"/>
          <w:szCs w:val="22"/>
        </w:rPr>
        <w:t xml:space="preserve">large </w:t>
      </w:r>
      <w:r w:rsidR="000202ED" w:rsidRPr="0085596F">
        <w:rPr>
          <w:rFonts w:ascii="Arial" w:hAnsi="Arial" w:cs="Arial"/>
          <w:sz w:val="22"/>
          <w:szCs w:val="22"/>
        </w:rPr>
        <w:t>productivity, a better reputation,</w:t>
      </w:r>
      <w:r w:rsidR="001F4A92" w:rsidRPr="001F4A92">
        <w:rPr>
          <w:rFonts w:ascii="Arial" w:hAnsi="Arial" w:cs="Arial"/>
          <w:sz w:val="22"/>
          <w:szCs w:val="22"/>
        </w:rPr>
        <w:t xml:space="preserve"> </w:t>
      </w:r>
      <w:r w:rsidR="001F4A92" w:rsidRPr="0085596F">
        <w:rPr>
          <w:rFonts w:ascii="Arial" w:hAnsi="Arial" w:cs="Arial"/>
          <w:sz w:val="22"/>
          <w:szCs w:val="22"/>
        </w:rPr>
        <w:t>increased opportunities for advancement</w:t>
      </w:r>
      <w:r w:rsidR="000202ED" w:rsidRPr="0085596F">
        <w:rPr>
          <w:rFonts w:ascii="Arial" w:hAnsi="Arial" w:cs="Arial"/>
          <w:sz w:val="22"/>
          <w:szCs w:val="22"/>
        </w:rPr>
        <w:t xml:space="preserve"> </w:t>
      </w:r>
      <w:r w:rsidR="001F4A92">
        <w:rPr>
          <w:rFonts w:ascii="Arial" w:hAnsi="Arial" w:cs="Arial"/>
          <w:sz w:val="22"/>
          <w:szCs w:val="22"/>
        </w:rPr>
        <w:t xml:space="preserve">and gives </w:t>
      </w:r>
      <w:r w:rsidR="000202ED" w:rsidRPr="0085596F">
        <w:rPr>
          <w:rFonts w:ascii="Arial" w:hAnsi="Arial" w:cs="Arial"/>
          <w:sz w:val="22"/>
          <w:szCs w:val="22"/>
        </w:rPr>
        <w:t>less stress</w:t>
      </w:r>
      <w:r w:rsidR="001F4A92">
        <w:rPr>
          <w:rFonts w:ascii="Arial" w:hAnsi="Arial" w:cs="Arial"/>
          <w:sz w:val="22"/>
          <w:szCs w:val="22"/>
        </w:rPr>
        <w:t>.</w:t>
      </w:r>
      <w:r w:rsidR="000202ED" w:rsidRPr="0085596F">
        <w:rPr>
          <w:rFonts w:ascii="Arial" w:hAnsi="Arial" w:cs="Arial"/>
          <w:sz w:val="22"/>
          <w:szCs w:val="22"/>
        </w:rPr>
        <w:t xml:space="preserve"> And failing time management causes missed deadlines, the flow of inefficient work, cheap work quality, and higher stress levels. According to my perspective, the class was very informative as I knew the relevance of time management and how this can help the learners or the students in improving the vital time. </w:t>
      </w:r>
    </w:p>
    <w:p w14:paraId="76096B91" w14:textId="70E6AC59" w:rsidR="00C31322" w:rsidRPr="0085596F" w:rsidRDefault="00C0325E" w:rsidP="00C6443F">
      <w:pPr>
        <w:spacing w:after="0" w:line="360" w:lineRule="auto"/>
        <w:jc w:val="both"/>
        <w:rPr>
          <w:rFonts w:ascii="Arial" w:hAnsi="Arial" w:cs="Arial"/>
        </w:rPr>
      </w:pPr>
      <w:r w:rsidRPr="0085596F">
        <w:rPr>
          <w:rFonts w:ascii="Arial" w:hAnsi="Arial" w:cs="Arial"/>
        </w:rPr>
        <w:t xml:space="preserve">The class was very helpful to me </w:t>
      </w:r>
      <w:r w:rsidR="00935CDD" w:rsidRPr="0085596F">
        <w:rPr>
          <w:rFonts w:ascii="Arial" w:hAnsi="Arial" w:cs="Arial"/>
        </w:rPr>
        <w:t xml:space="preserve">so according to me I really </w:t>
      </w:r>
      <w:r w:rsidR="00C14F90" w:rsidRPr="0085596F">
        <w:rPr>
          <w:rFonts w:ascii="Arial" w:hAnsi="Arial" w:cs="Arial"/>
        </w:rPr>
        <w:t>like the class because it was quite informative.</w:t>
      </w:r>
      <w:r w:rsidR="00801C76" w:rsidRPr="0085596F">
        <w:rPr>
          <w:rFonts w:ascii="Arial" w:hAnsi="Arial" w:cs="Arial"/>
        </w:rPr>
        <w:t xml:space="preserve"> </w:t>
      </w:r>
      <w:r w:rsidR="000202ED" w:rsidRPr="0085596F">
        <w:rPr>
          <w:rFonts w:ascii="Arial" w:hAnsi="Arial" w:cs="Arial"/>
        </w:rPr>
        <w:t>The class</w:t>
      </w:r>
      <w:r w:rsidR="00C14F90" w:rsidRPr="0085596F">
        <w:rPr>
          <w:rFonts w:ascii="Arial" w:hAnsi="Arial" w:cs="Arial"/>
        </w:rPr>
        <w:t xml:space="preserve"> has</w:t>
      </w:r>
      <w:r w:rsidR="000202ED" w:rsidRPr="0085596F">
        <w:rPr>
          <w:rFonts w:ascii="Arial" w:hAnsi="Arial" w:cs="Arial"/>
        </w:rPr>
        <w:t xml:space="preserve"> cleared my doubts relating to time management. Now the entire concept of time management is clear to me. I am </w:t>
      </w:r>
      <w:r w:rsidR="0070341B" w:rsidRPr="0085596F">
        <w:rPr>
          <w:rFonts w:ascii="Arial" w:hAnsi="Arial" w:cs="Arial"/>
        </w:rPr>
        <w:t>glad to be in the class it helped</w:t>
      </w:r>
      <w:r w:rsidR="000202ED" w:rsidRPr="0085596F">
        <w:rPr>
          <w:rFonts w:ascii="Arial" w:hAnsi="Arial" w:cs="Arial"/>
        </w:rPr>
        <w:t xml:space="preserve"> me to clear my doubts as well. After attending the </w:t>
      </w:r>
      <w:r w:rsidR="000D625D" w:rsidRPr="0085596F">
        <w:rPr>
          <w:rFonts w:ascii="Arial" w:hAnsi="Arial" w:cs="Arial"/>
        </w:rPr>
        <w:t>class,</w:t>
      </w:r>
      <w:r w:rsidR="000202ED" w:rsidRPr="0085596F">
        <w:rPr>
          <w:rFonts w:ascii="Arial" w:hAnsi="Arial" w:cs="Arial"/>
        </w:rPr>
        <w:t xml:space="preserve"> I understand the topic perfectly and indeed the class and the teachers helped me a lot. When it comes to my perspective about the class, things I like the most are the ambiance of the class and the teachers who helped me a lot to know about the topic and there is an option of asking the questions freely, like if you have any kind of doubts regarding the topic then I am allowed to ask them without any hesitations. The teachers were quite co-operative and their guidance towards the students was very efficient.</w:t>
      </w:r>
      <w:r w:rsidR="0017184A" w:rsidRPr="0085596F">
        <w:rPr>
          <w:rFonts w:ascii="Arial" w:hAnsi="Arial" w:cs="Arial"/>
        </w:rPr>
        <w:t xml:space="preserve"> </w:t>
      </w:r>
      <w:r w:rsidR="00705A26" w:rsidRPr="0085596F">
        <w:rPr>
          <w:rFonts w:ascii="Arial" w:hAnsi="Arial" w:cs="Arial"/>
        </w:rPr>
        <w:t xml:space="preserve">The teachers asked the questions regarding the </w:t>
      </w:r>
      <w:r w:rsidR="00007282" w:rsidRPr="0085596F">
        <w:rPr>
          <w:rFonts w:ascii="Arial" w:hAnsi="Arial" w:cs="Arial"/>
        </w:rPr>
        <w:t xml:space="preserve">subject to know the understanding and the knowledge of the students which helped me to improve and understand the relevance of the subject. </w:t>
      </w:r>
      <w:r w:rsidR="000202ED" w:rsidRPr="0085596F">
        <w:rPr>
          <w:rFonts w:ascii="Arial" w:hAnsi="Arial" w:cs="Arial"/>
        </w:rPr>
        <w:t>Therefore, the class was very useful to me because it developed my knowledge as well as my employability skills. It helped me to understand the significance of time management. Moreover, the class taught me how I should manage my time and how this can benefit me in building my employability skills. Accor</w:t>
      </w:r>
      <w:r w:rsidR="000D7869" w:rsidRPr="0085596F">
        <w:rPr>
          <w:rFonts w:ascii="Arial" w:hAnsi="Arial" w:cs="Arial"/>
        </w:rPr>
        <w:t>ding to Gibb’s reflective cycle,</w:t>
      </w:r>
      <w:r w:rsidR="008849C0" w:rsidRPr="0085596F">
        <w:rPr>
          <w:rFonts w:ascii="Arial" w:hAnsi="Arial" w:cs="Arial"/>
        </w:rPr>
        <w:t xml:space="preserve"> </w:t>
      </w:r>
      <w:r w:rsidR="000D7869" w:rsidRPr="0085596F">
        <w:rPr>
          <w:rFonts w:ascii="Arial" w:hAnsi="Arial" w:cs="Arial"/>
        </w:rPr>
        <w:t>it</w:t>
      </w:r>
      <w:r w:rsidR="008849C0" w:rsidRPr="0085596F">
        <w:rPr>
          <w:rFonts w:ascii="Arial" w:hAnsi="Arial" w:cs="Arial"/>
        </w:rPr>
        <w:t xml:space="preserve"> consists of description</w:t>
      </w:r>
      <w:r w:rsidR="00734540" w:rsidRPr="0085596F">
        <w:rPr>
          <w:rFonts w:ascii="Arial" w:hAnsi="Arial" w:cs="Arial"/>
        </w:rPr>
        <w:t>,</w:t>
      </w:r>
      <w:r w:rsidR="00E5323E" w:rsidRPr="0085596F">
        <w:rPr>
          <w:rFonts w:ascii="Arial" w:hAnsi="Arial" w:cs="Arial"/>
        </w:rPr>
        <w:t xml:space="preserve"> feelings, evolution, analys</w:t>
      </w:r>
      <w:r w:rsidR="001009AF" w:rsidRPr="0085596F">
        <w:rPr>
          <w:rFonts w:ascii="Arial" w:hAnsi="Arial" w:cs="Arial"/>
        </w:rPr>
        <w:t>is, conclusion, and action plan.</w:t>
      </w:r>
      <w:r w:rsidR="003A6489" w:rsidRPr="0085596F">
        <w:rPr>
          <w:rFonts w:ascii="Arial" w:hAnsi="Arial" w:cs="Arial"/>
        </w:rPr>
        <w:t xml:space="preserve"> As of this reflective model it helped me to make an action plan and </w:t>
      </w:r>
      <w:r w:rsidR="000008DA" w:rsidRPr="0085596F">
        <w:rPr>
          <w:rFonts w:ascii="Arial" w:hAnsi="Arial" w:cs="Arial"/>
        </w:rPr>
        <w:t xml:space="preserve">manage my time as per my priorities. </w:t>
      </w:r>
      <w:r w:rsidR="000D7869" w:rsidRPr="0085596F">
        <w:rPr>
          <w:rFonts w:ascii="Arial" w:hAnsi="Arial" w:cs="Arial"/>
        </w:rPr>
        <w:t>G</w:t>
      </w:r>
      <w:r w:rsidR="000202ED" w:rsidRPr="0085596F">
        <w:rPr>
          <w:rFonts w:ascii="Arial" w:hAnsi="Arial" w:cs="Arial"/>
        </w:rPr>
        <w:t xml:space="preserve">enerally, time management is a procedure that divides the time of specific works </w:t>
      </w:r>
      <w:proofErr w:type="gramStart"/>
      <w:r w:rsidR="000202ED" w:rsidRPr="0085596F">
        <w:rPr>
          <w:rFonts w:ascii="Arial" w:hAnsi="Arial" w:cs="Arial"/>
        </w:rPr>
        <w:t>and also</w:t>
      </w:r>
      <w:proofErr w:type="gramEnd"/>
      <w:r w:rsidR="000202ED" w:rsidRPr="0085596F">
        <w:rPr>
          <w:rFonts w:ascii="Arial" w:hAnsi="Arial" w:cs="Arial"/>
        </w:rPr>
        <w:t xml:space="preserve"> improves employability skills. The lessons were quite useful because it helps </w:t>
      </w:r>
      <w:r w:rsidR="000202ED" w:rsidRPr="0085596F">
        <w:rPr>
          <w:rFonts w:ascii="Arial" w:hAnsi="Arial" w:cs="Arial"/>
        </w:rPr>
        <w:lastRenderedPageBreak/>
        <w:t>to build up your sensitivity about time and manage the tight work in less time as well (</w:t>
      </w:r>
      <w:r w:rsidR="000202ED" w:rsidRPr="0085596F">
        <w:rPr>
          <w:rFonts w:ascii="Arial" w:hAnsi="Arial" w:cs="Arial"/>
          <w:shd w:val="clear" w:color="auto" w:fill="FFFFFF"/>
        </w:rPr>
        <w:t xml:space="preserve">Jensen </w:t>
      </w:r>
      <w:r w:rsidR="000202ED" w:rsidRPr="0085596F">
        <w:rPr>
          <w:rFonts w:ascii="Arial" w:hAnsi="Arial" w:cs="Arial"/>
          <w:i/>
          <w:shd w:val="clear" w:color="auto" w:fill="FFFFFF"/>
        </w:rPr>
        <w:t>et al</w:t>
      </w:r>
      <w:r w:rsidR="000202ED" w:rsidRPr="0085596F">
        <w:rPr>
          <w:rFonts w:ascii="Arial" w:hAnsi="Arial" w:cs="Arial"/>
          <w:shd w:val="clear" w:color="auto" w:fill="FFFFFF"/>
        </w:rPr>
        <w:t>., 2017</w:t>
      </w:r>
      <w:r w:rsidR="000202ED" w:rsidRPr="0085596F">
        <w:rPr>
          <w:rFonts w:ascii="Arial" w:hAnsi="Arial" w:cs="Arial"/>
        </w:rPr>
        <w:t>).</w:t>
      </w:r>
    </w:p>
    <w:p w14:paraId="62709AA0" w14:textId="77777777" w:rsidR="000202ED" w:rsidRPr="0085596F" w:rsidRDefault="000202ED" w:rsidP="000202ED">
      <w:pPr>
        <w:jc w:val="center"/>
      </w:pPr>
      <w:r w:rsidRPr="0085596F">
        <w:rPr>
          <w:noProof/>
        </w:rPr>
        <w:drawing>
          <wp:inline distT="0" distB="0" distL="0" distR="0" wp14:anchorId="4E1A48F7" wp14:editId="616E1095">
            <wp:extent cx="2901627" cy="2685245"/>
            <wp:effectExtent l="19050" t="0" r="0" b="0"/>
            <wp:docPr id="1" name="Picture 0" descr="time-management-tips-diagr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ime-management-tips-diagram.png"/>
                    <pic:cNvPicPr/>
                  </pic:nvPicPr>
                  <pic:blipFill>
                    <a:blip r:embed="rId7"/>
                    <a:stretch>
                      <a:fillRect/>
                    </a:stretch>
                  </pic:blipFill>
                  <pic:spPr>
                    <a:xfrm>
                      <a:off x="0" y="0"/>
                      <a:ext cx="2902202" cy="2685778"/>
                    </a:xfrm>
                    <a:prstGeom prst="rect">
                      <a:avLst/>
                    </a:prstGeom>
                  </pic:spPr>
                </pic:pic>
              </a:graphicData>
            </a:graphic>
          </wp:inline>
        </w:drawing>
      </w:r>
    </w:p>
    <w:p w14:paraId="14E8DD32" w14:textId="77777777" w:rsidR="000202ED" w:rsidRPr="0085596F" w:rsidRDefault="000202ED" w:rsidP="00C6443F">
      <w:pPr>
        <w:tabs>
          <w:tab w:val="left" w:pos="3405"/>
        </w:tabs>
        <w:spacing w:after="0" w:line="360" w:lineRule="auto"/>
        <w:rPr>
          <w:b/>
        </w:rPr>
      </w:pPr>
      <w:r w:rsidRPr="0085596F">
        <w:tab/>
      </w:r>
      <w:r w:rsidR="00F11DC5" w:rsidRPr="0085596F">
        <w:rPr>
          <w:b/>
        </w:rPr>
        <w:t>Figure1: T</w:t>
      </w:r>
      <w:r w:rsidRPr="0085596F">
        <w:rPr>
          <w:b/>
        </w:rPr>
        <w:t>ime management</w:t>
      </w:r>
    </w:p>
    <w:p w14:paraId="447A7E50" w14:textId="77777777" w:rsidR="000202ED" w:rsidRPr="0085596F" w:rsidRDefault="000202ED" w:rsidP="00C6443F">
      <w:pPr>
        <w:tabs>
          <w:tab w:val="left" w:pos="3405"/>
        </w:tabs>
        <w:spacing w:after="0" w:line="360" w:lineRule="auto"/>
        <w:jc w:val="center"/>
      </w:pPr>
      <w:r w:rsidRPr="0085596F">
        <w:t xml:space="preserve">(Source: </w:t>
      </w:r>
      <w:r w:rsidR="0015027F" w:rsidRPr="0085596F">
        <w:rPr>
          <w:rFonts w:ascii="Arial" w:hAnsi="Arial" w:cs="Arial"/>
          <w:shd w:val="clear" w:color="auto" w:fill="FFFFFF"/>
        </w:rPr>
        <w:t xml:space="preserve">Jensen </w:t>
      </w:r>
      <w:r w:rsidR="0015027F" w:rsidRPr="0085596F">
        <w:rPr>
          <w:rFonts w:ascii="Arial" w:hAnsi="Arial" w:cs="Arial"/>
          <w:i/>
          <w:shd w:val="clear" w:color="auto" w:fill="FFFFFF"/>
        </w:rPr>
        <w:t>et al</w:t>
      </w:r>
      <w:r w:rsidR="0015027F" w:rsidRPr="0085596F">
        <w:rPr>
          <w:rFonts w:ascii="Arial" w:hAnsi="Arial" w:cs="Arial"/>
          <w:shd w:val="clear" w:color="auto" w:fill="FFFFFF"/>
        </w:rPr>
        <w:t>., 2017</w:t>
      </w:r>
      <w:r w:rsidRPr="0085596F">
        <w:t>)</w:t>
      </w:r>
    </w:p>
    <w:p w14:paraId="2A4C90EA" w14:textId="77777777" w:rsidR="000202ED" w:rsidRPr="0085596F" w:rsidRDefault="000202ED" w:rsidP="00C6443F">
      <w:pPr>
        <w:pStyle w:val="Heading2"/>
        <w:spacing w:before="0" w:line="360" w:lineRule="auto"/>
        <w:rPr>
          <w:rFonts w:ascii="Arial" w:hAnsi="Arial" w:cs="Arial"/>
          <w:color w:val="auto"/>
          <w:sz w:val="22"/>
          <w:szCs w:val="22"/>
        </w:rPr>
      </w:pPr>
      <w:bookmarkStart w:id="4" w:name="_Toc80204993"/>
      <w:bookmarkStart w:id="5" w:name="_Toc80623036"/>
      <w:r w:rsidRPr="0085596F">
        <w:rPr>
          <w:rFonts w:ascii="Arial" w:hAnsi="Arial" w:cs="Arial"/>
          <w:color w:val="auto"/>
          <w:sz w:val="22"/>
          <w:szCs w:val="22"/>
        </w:rPr>
        <w:t>Paraphrasing</w:t>
      </w:r>
      <w:bookmarkEnd w:id="4"/>
      <w:bookmarkEnd w:id="5"/>
    </w:p>
    <w:p w14:paraId="56603048" w14:textId="46167B05" w:rsidR="00D36956" w:rsidRPr="0085596F" w:rsidRDefault="007A1589" w:rsidP="00C6443F">
      <w:pPr>
        <w:spacing w:after="0" w:line="360" w:lineRule="auto"/>
        <w:jc w:val="both"/>
        <w:rPr>
          <w:rFonts w:ascii="Arial" w:hAnsi="Arial" w:cs="Arial"/>
        </w:rPr>
      </w:pPr>
      <w:r w:rsidRPr="0085596F">
        <w:rPr>
          <w:rFonts w:ascii="Arial" w:hAnsi="Arial" w:cs="Arial"/>
        </w:rPr>
        <w:t>As per my understanding</w:t>
      </w:r>
      <w:r w:rsidR="000202ED" w:rsidRPr="0085596F">
        <w:rPr>
          <w:rFonts w:ascii="Arial" w:hAnsi="Arial" w:cs="Arial"/>
        </w:rPr>
        <w:t>, paraphrasing is a restatement of a meaning of a text. Before attending the class there were a lot of questions in</w:t>
      </w:r>
      <w:r w:rsidR="00ED6B2E" w:rsidRPr="0085596F">
        <w:rPr>
          <w:rFonts w:ascii="Arial" w:hAnsi="Arial" w:cs="Arial"/>
        </w:rPr>
        <w:t xml:space="preserve"> my mind regarding paraphrasing. The</w:t>
      </w:r>
      <w:r w:rsidR="002A7C2C" w:rsidRPr="0085596F">
        <w:rPr>
          <w:rFonts w:ascii="Arial" w:hAnsi="Arial" w:cs="Arial"/>
        </w:rPr>
        <w:t xml:space="preserve"> primary </w:t>
      </w:r>
      <w:r w:rsidR="00AE668E" w:rsidRPr="0085596F">
        <w:rPr>
          <w:rFonts w:ascii="Arial" w:hAnsi="Arial" w:cs="Arial"/>
        </w:rPr>
        <w:t>aspects bothering me were</w:t>
      </w:r>
      <w:r w:rsidR="002A7C2C" w:rsidRPr="0085596F">
        <w:rPr>
          <w:rFonts w:ascii="Arial" w:hAnsi="Arial" w:cs="Arial"/>
        </w:rPr>
        <w:t xml:space="preserve"> the concept and its importance. I also did not have any idea about the </w:t>
      </w:r>
      <w:r w:rsidR="00BB2D11" w:rsidRPr="0085596F">
        <w:rPr>
          <w:rFonts w:ascii="Arial" w:hAnsi="Arial" w:cs="Arial"/>
        </w:rPr>
        <w:t xml:space="preserve">usage of paraphrasing and sites of its application. </w:t>
      </w:r>
      <w:r w:rsidR="003A1FEF" w:rsidRPr="0085596F">
        <w:rPr>
          <w:rFonts w:ascii="Arial" w:hAnsi="Arial" w:cs="Arial"/>
        </w:rPr>
        <w:t>B</w:t>
      </w:r>
      <w:r w:rsidR="00407F31" w:rsidRPr="0085596F">
        <w:rPr>
          <w:rFonts w:ascii="Arial" w:hAnsi="Arial" w:cs="Arial"/>
        </w:rPr>
        <w:t>efore the class I was not very clear about the paraphrasing and after the class it helped me to understand the relevance of the paraphrasing.</w:t>
      </w:r>
      <w:r w:rsidR="007554F9" w:rsidRPr="0085596F">
        <w:rPr>
          <w:rFonts w:ascii="Arial" w:hAnsi="Arial" w:cs="Arial"/>
        </w:rPr>
        <w:t xml:space="preserve"> So many questions were roaming in my mind but after the class, I came to know that paraphrasing is a restatement of a meaning of passage and text which uses other words.</w:t>
      </w:r>
      <w:r w:rsidR="00407F31" w:rsidRPr="0085596F">
        <w:rPr>
          <w:rFonts w:ascii="Arial" w:hAnsi="Arial" w:cs="Arial"/>
        </w:rPr>
        <w:t xml:space="preserve"> The overall class also helped me to write the sentences in a proper format as well and it also helped me to </w:t>
      </w:r>
      <w:r w:rsidR="003A1FEF" w:rsidRPr="0085596F">
        <w:rPr>
          <w:rFonts w:ascii="Arial" w:hAnsi="Arial" w:cs="Arial"/>
        </w:rPr>
        <w:t>develop and improve in my employability skills</w:t>
      </w:r>
      <w:r w:rsidR="005C51CF" w:rsidRPr="0085596F">
        <w:rPr>
          <w:rFonts w:ascii="Arial" w:hAnsi="Arial" w:cs="Arial"/>
        </w:rPr>
        <w:t xml:space="preserve"> </w:t>
      </w:r>
      <w:r w:rsidR="000202ED" w:rsidRPr="0085596F">
        <w:rPr>
          <w:rFonts w:ascii="Arial" w:hAnsi="Arial" w:cs="Arial"/>
        </w:rPr>
        <w:t>(</w:t>
      </w:r>
      <w:r w:rsidR="000202ED" w:rsidRPr="0085596F">
        <w:rPr>
          <w:rFonts w:ascii="Arial" w:hAnsi="Arial" w:cs="Arial"/>
          <w:shd w:val="clear" w:color="auto" w:fill="FFFFFF"/>
        </w:rPr>
        <w:t>Gan and Ng, 2019</w:t>
      </w:r>
      <w:r w:rsidR="000202ED" w:rsidRPr="0085596F">
        <w:rPr>
          <w:rFonts w:ascii="Arial" w:hAnsi="Arial" w:cs="Arial"/>
        </w:rPr>
        <w:t xml:space="preserve">). Generally, paraphrasing demonstrates or clarifies the </w:t>
      </w:r>
      <w:r w:rsidR="000D625D" w:rsidRPr="0085596F">
        <w:rPr>
          <w:rFonts w:ascii="Arial" w:hAnsi="Arial" w:cs="Arial"/>
        </w:rPr>
        <w:t>text,</w:t>
      </w:r>
      <w:r w:rsidR="007554F9" w:rsidRPr="0085596F">
        <w:rPr>
          <w:rFonts w:ascii="Arial" w:hAnsi="Arial" w:cs="Arial"/>
        </w:rPr>
        <w:t xml:space="preserve"> and</w:t>
      </w:r>
      <w:r w:rsidR="00AC3B10" w:rsidRPr="0085596F">
        <w:rPr>
          <w:rFonts w:ascii="Arial" w:hAnsi="Arial" w:cs="Arial"/>
        </w:rPr>
        <w:t xml:space="preserve"> I liked the way </w:t>
      </w:r>
      <w:r w:rsidR="00BD0766" w:rsidRPr="0085596F">
        <w:rPr>
          <w:rFonts w:ascii="Arial" w:hAnsi="Arial" w:cs="Arial"/>
        </w:rPr>
        <w:t>of teaching and the class as well</w:t>
      </w:r>
      <w:r w:rsidR="00FD17B0" w:rsidRPr="0085596F">
        <w:rPr>
          <w:rFonts w:ascii="Arial" w:hAnsi="Arial" w:cs="Arial"/>
        </w:rPr>
        <w:t xml:space="preserve"> the way they taught was very helpful </w:t>
      </w:r>
      <w:r w:rsidR="00D31D51" w:rsidRPr="0085596F">
        <w:rPr>
          <w:rFonts w:ascii="Arial" w:hAnsi="Arial" w:cs="Arial"/>
        </w:rPr>
        <w:t>to me.</w:t>
      </w:r>
      <w:r w:rsidR="000202ED" w:rsidRPr="0085596F">
        <w:rPr>
          <w:rFonts w:ascii="Arial" w:hAnsi="Arial" w:cs="Arial"/>
        </w:rPr>
        <w:t xml:space="preserve"> After attending the class my </w:t>
      </w:r>
      <w:r w:rsidR="000D625D" w:rsidRPr="0085596F">
        <w:rPr>
          <w:rFonts w:ascii="Arial" w:hAnsi="Arial" w:cs="Arial"/>
        </w:rPr>
        <w:t>doubt</w:t>
      </w:r>
      <w:r w:rsidR="000202ED" w:rsidRPr="0085596F">
        <w:rPr>
          <w:rFonts w:ascii="Arial" w:hAnsi="Arial" w:cs="Arial"/>
        </w:rPr>
        <w:t xml:space="preserve"> re</w:t>
      </w:r>
      <w:r w:rsidR="0035661A" w:rsidRPr="0085596F">
        <w:rPr>
          <w:rFonts w:ascii="Arial" w:hAnsi="Arial" w:cs="Arial"/>
        </w:rPr>
        <w:t>garding paraphrasing is cleared and t</w:t>
      </w:r>
      <w:r w:rsidR="000202ED" w:rsidRPr="0085596F">
        <w:rPr>
          <w:rFonts w:ascii="Arial" w:hAnsi="Arial" w:cs="Arial"/>
        </w:rPr>
        <w:t>he discussion was quite healthy and beneficial. The class has answered my all questions</w:t>
      </w:r>
      <w:r w:rsidR="009D7DA5" w:rsidRPr="0085596F">
        <w:rPr>
          <w:rFonts w:ascii="Arial" w:hAnsi="Arial" w:cs="Arial"/>
        </w:rPr>
        <w:t xml:space="preserve"> regarding </w:t>
      </w:r>
      <w:r w:rsidR="00AA6AF5" w:rsidRPr="0085596F">
        <w:rPr>
          <w:rFonts w:ascii="Arial" w:hAnsi="Arial" w:cs="Arial"/>
        </w:rPr>
        <w:t xml:space="preserve">paraphrasing, </w:t>
      </w:r>
      <w:r w:rsidR="009E6CC9" w:rsidRPr="0085596F">
        <w:rPr>
          <w:rFonts w:ascii="Arial" w:hAnsi="Arial" w:cs="Arial"/>
        </w:rPr>
        <w:t xml:space="preserve">and it helped me to understand that it </w:t>
      </w:r>
      <w:r w:rsidR="00234B14" w:rsidRPr="0085596F">
        <w:rPr>
          <w:rFonts w:ascii="Arial" w:hAnsi="Arial" w:cs="Arial"/>
        </w:rPr>
        <w:t>means a restatement of a meaning of a text</w:t>
      </w:r>
      <w:r w:rsidR="006F5E90" w:rsidRPr="0085596F">
        <w:rPr>
          <w:rFonts w:ascii="Arial" w:hAnsi="Arial" w:cs="Arial"/>
        </w:rPr>
        <w:t>.</w:t>
      </w:r>
    </w:p>
    <w:p w14:paraId="43291ABD" w14:textId="4CB18E50" w:rsidR="000202ED" w:rsidRPr="0085596F" w:rsidRDefault="000202ED" w:rsidP="00C6443F">
      <w:pPr>
        <w:spacing w:after="0" w:line="360" w:lineRule="auto"/>
        <w:jc w:val="both"/>
        <w:rPr>
          <w:rFonts w:ascii="Arial" w:hAnsi="Arial" w:cs="Arial"/>
        </w:rPr>
      </w:pPr>
      <w:r w:rsidRPr="0085596F">
        <w:rPr>
          <w:rFonts w:ascii="Arial" w:hAnsi="Arial" w:cs="Arial"/>
        </w:rPr>
        <w:t xml:space="preserve">The thing I liked the most is that the teachers are very </w:t>
      </w:r>
      <w:r w:rsidR="000D625D" w:rsidRPr="0085596F">
        <w:rPr>
          <w:rFonts w:ascii="Arial" w:hAnsi="Arial" w:cs="Arial"/>
        </w:rPr>
        <w:t>skillful,</w:t>
      </w:r>
      <w:r w:rsidRPr="0085596F">
        <w:rPr>
          <w:rFonts w:ascii="Arial" w:hAnsi="Arial" w:cs="Arial"/>
        </w:rPr>
        <w:t xml:space="preserve"> and their knowledge is very high. </w:t>
      </w:r>
      <w:r w:rsidR="006F5E90" w:rsidRPr="0085596F">
        <w:rPr>
          <w:rFonts w:ascii="Arial" w:hAnsi="Arial" w:cs="Arial"/>
        </w:rPr>
        <w:t>The way they</w:t>
      </w:r>
      <w:r w:rsidRPr="0085596F">
        <w:rPr>
          <w:rFonts w:ascii="Arial" w:hAnsi="Arial" w:cs="Arial"/>
        </w:rPr>
        <w:t xml:space="preserve"> instructed us was quite efficient</w:t>
      </w:r>
      <w:r w:rsidR="006F3EDA" w:rsidRPr="0085596F">
        <w:rPr>
          <w:rFonts w:ascii="Arial" w:hAnsi="Arial" w:cs="Arial"/>
        </w:rPr>
        <w:t xml:space="preserve"> and </w:t>
      </w:r>
      <w:r w:rsidR="003E4756" w:rsidRPr="0085596F">
        <w:rPr>
          <w:rFonts w:ascii="Arial" w:hAnsi="Arial" w:cs="Arial"/>
        </w:rPr>
        <w:t>easy to understand.</w:t>
      </w:r>
      <w:r w:rsidRPr="0085596F">
        <w:rPr>
          <w:rFonts w:ascii="Arial" w:hAnsi="Arial" w:cs="Arial"/>
        </w:rPr>
        <w:t xml:space="preserve"> </w:t>
      </w:r>
      <w:r w:rsidR="003E4756" w:rsidRPr="0085596F">
        <w:rPr>
          <w:rFonts w:ascii="Arial" w:hAnsi="Arial" w:cs="Arial"/>
        </w:rPr>
        <w:t>They</w:t>
      </w:r>
      <w:r w:rsidRPr="0085596F">
        <w:rPr>
          <w:rFonts w:ascii="Arial" w:hAnsi="Arial" w:cs="Arial"/>
        </w:rPr>
        <w:t xml:space="preserve"> described </w:t>
      </w:r>
      <w:r w:rsidR="003E4756" w:rsidRPr="0085596F">
        <w:rPr>
          <w:rFonts w:ascii="Arial" w:hAnsi="Arial" w:cs="Arial"/>
        </w:rPr>
        <w:t xml:space="preserve">every section of the topic </w:t>
      </w:r>
      <w:r w:rsidR="00ED687A" w:rsidRPr="0085596F">
        <w:rPr>
          <w:rFonts w:ascii="Arial" w:hAnsi="Arial" w:cs="Arial"/>
        </w:rPr>
        <w:t>and was done quite efficiently.</w:t>
      </w:r>
      <w:r w:rsidR="007D255B" w:rsidRPr="0085596F">
        <w:rPr>
          <w:rFonts w:ascii="Arial" w:hAnsi="Arial" w:cs="Arial"/>
        </w:rPr>
        <w:t xml:space="preserve"> </w:t>
      </w:r>
      <w:r w:rsidRPr="0085596F">
        <w:rPr>
          <w:rFonts w:ascii="Arial" w:hAnsi="Arial" w:cs="Arial"/>
        </w:rPr>
        <w:t>The teachers are the key to succe</w:t>
      </w:r>
      <w:r w:rsidR="00C3191E" w:rsidRPr="0085596F">
        <w:rPr>
          <w:rFonts w:ascii="Arial" w:hAnsi="Arial" w:cs="Arial"/>
        </w:rPr>
        <w:t xml:space="preserve">ssful learning, as they helped me a lot </w:t>
      </w:r>
      <w:r w:rsidR="00AA72D3" w:rsidRPr="0085596F">
        <w:rPr>
          <w:rFonts w:ascii="Arial" w:hAnsi="Arial" w:cs="Arial"/>
        </w:rPr>
        <w:t xml:space="preserve">and according to me </w:t>
      </w:r>
      <w:r w:rsidR="00A13CEA" w:rsidRPr="0085596F">
        <w:rPr>
          <w:rFonts w:ascii="Arial" w:hAnsi="Arial" w:cs="Arial"/>
        </w:rPr>
        <w:t>the class was quite understand</w:t>
      </w:r>
      <w:r w:rsidR="006F5E90" w:rsidRPr="0085596F">
        <w:rPr>
          <w:rFonts w:ascii="Arial" w:hAnsi="Arial" w:cs="Arial"/>
        </w:rPr>
        <w:t>able</w:t>
      </w:r>
      <w:r w:rsidRPr="0085596F">
        <w:rPr>
          <w:rFonts w:ascii="Arial" w:hAnsi="Arial" w:cs="Arial"/>
        </w:rPr>
        <w:t xml:space="preserve">. </w:t>
      </w:r>
    </w:p>
    <w:p w14:paraId="1AF3A3AC" w14:textId="3572A836" w:rsidR="00C6443F" w:rsidRPr="0085596F" w:rsidRDefault="000202ED" w:rsidP="00C6443F">
      <w:pPr>
        <w:tabs>
          <w:tab w:val="left" w:pos="3405"/>
        </w:tabs>
        <w:spacing w:after="0" w:line="360" w:lineRule="auto"/>
        <w:jc w:val="both"/>
      </w:pPr>
      <w:r w:rsidRPr="0085596F">
        <w:rPr>
          <w:rFonts w:ascii="Arial" w:hAnsi="Arial" w:cs="Arial"/>
        </w:rPr>
        <w:lastRenderedPageBreak/>
        <w:t>The class was very useful to me because it developed my skills to perform better in the future it</w:t>
      </w:r>
      <w:r w:rsidR="00ED687A" w:rsidRPr="0085596F">
        <w:rPr>
          <w:rFonts w:ascii="Arial" w:hAnsi="Arial" w:cs="Arial"/>
        </w:rPr>
        <w:t xml:space="preserve"> also helped in clearing</w:t>
      </w:r>
      <w:r w:rsidR="008C25D5" w:rsidRPr="0085596F">
        <w:rPr>
          <w:rFonts w:ascii="Arial" w:hAnsi="Arial" w:cs="Arial"/>
        </w:rPr>
        <w:t xml:space="preserve"> </w:t>
      </w:r>
      <w:r w:rsidR="000D625D" w:rsidRPr="0085596F">
        <w:rPr>
          <w:rFonts w:ascii="Arial" w:hAnsi="Arial" w:cs="Arial"/>
        </w:rPr>
        <w:t>all</w:t>
      </w:r>
      <w:r w:rsidR="00ED687A" w:rsidRPr="0085596F">
        <w:rPr>
          <w:rFonts w:ascii="Arial" w:hAnsi="Arial" w:cs="Arial"/>
        </w:rPr>
        <w:t xml:space="preserve"> </w:t>
      </w:r>
      <w:r w:rsidRPr="0085596F">
        <w:rPr>
          <w:rFonts w:ascii="Arial" w:hAnsi="Arial" w:cs="Arial"/>
        </w:rPr>
        <w:t>my</w:t>
      </w:r>
      <w:r w:rsidR="008C25D5" w:rsidRPr="0085596F">
        <w:rPr>
          <w:rFonts w:ascii="Arial" w:hAnsi="Arial" w:cs="Arial"/>
        </w:rPr>
        <w:t xml:space="preserve"> </w:t>
      </w:r>
      <w:r w:rsidRPr="0085596F">
        <w:rPr>
          <w:rFonts w:ascii="Arial" w:hAnsi="Arial" w:cs="Arial"/>
        </w:rPr>
        <w:t>confusion regarding paraphrasing. After the c</w:t>
      </w:r>
      <w:r w:rsidR="00A11B2C" w:rsidRPr="0085596F">
        <w:rPr>
          <w:rFonts w:ascii="Arial" w:hAnsi="Arial" w:cs="Arial"/>
        </w:rPr>
        <w:t xml:space="preserve">lass, I came to know </w:t>
      </w:r>
      <w:r w:rsidR="000D625D" w:rsidRPr="0085596F">
        <w:rPr>
          <w:rFonts w:ascii="Arial" w:hAnsi="Arial" w:cs="Arial"/>
        </w:rPr>
        <w:t>that</w:t>
      </w:r>
      <w:r w:rsidR="00A11B2C" w:rsidRPr="0085596F">
        <w:rPr>
          <w:rFonts w:ascii="Arial" w:hAnsi="Arial" w:cs="Arial"/>
        </w:rPr>
        <w:t xml:space="preserve"> </w:t>
      </w:r>
      <w:r w:rsidRPr="0085596F">
        <w:rPr>
          <w:rFonts w:ascii="Arial" w:hAnsi="Arial" w:cs="Arial"/>
        </w:rPr>
        <w:t>paraph</w:t>
      </w:r>
      <w:r w:rsidR="00A11B2C" w:rsidRPr="0085596F">
        <w:rPr>
          <w:rFonts w:ascii="Arial" w:hAnsi="Arial" w:cs="Arial"/>
        </w:rPr>
        <w:t>rasing is a restatement of a text</w:t>
      </w:r>
      <w:r w:rsidRPr="0085596F">
        <w:rPr>
          <w:rFonts w:ascii="Arial" w:hAnsi="Arial" w:cs="Arial"/>
        </w:rPr>
        <w:t xml:space="preserve">. </w:t>
      </w:r>
      <w:r w:rsidR="00F016C6" w:rsidRPr="0085596F">
        <w:rPr>
          <w:rFonts w:ascii="Arial" w:hAnsi="Arial" w:cs="Arial"/>
        </w:rPr>
        <w:t xml:space="preserve">The teachers helped us a </w:t>
      </w:r>
      <w:r w:rsidR="002E29AF" w:rsidRPr="0085596F">
        <w:rPr>
          <w:rFonts w:ascii="Arial" w:hAnsi="Arial" w:cs="Arial"/>
        </w:rPr>
        <w:t>lot</w:t>
      </w:r>
      <w:r w:rsidR="006A6BAE" w:rsidRPr="0085596F">
        <w:rPr>
          <w:rFonts w:ascii="Arial" w:hAnsi="Arial" w:cs="Arial"/>
        </w:rPr>
        <w:t xml:space="preserve"> and there was no doubt about their teaching method</w:t>
      </w:r>
      <w:r w:rsidRPr="0085596F">
        <w:rPr>
          <w:rFonts w:ascii="Arial" w:hAnsi="Arial" w:cs="Arial"/>
        </w:rPr>
        <w:t>.</w:t>
      </w:r>
      <w:r w:rsidR="000F20D8" w:rsidRPr="0085596F">
        <w:rPr>
          <w:rFonts w:ascii="Arial" w:hAnsi="Arial" w:cs="Arial"/>
        </w:rPr>
        <w:t xml:space="preserve"> As t</w:t>
      </w:r>
      <w:r w:rsidRPr="0085596F">
        <w:rPr>
          <w:rFonts w:ascii="Arial" w:hAnsi="Arial" w:cs="Arial"/>
        </w:rPr>
        <w:t>he entire lesson is quite enlightening and the teaching ski</w:t>
      </w:r>
      <w:r w:rsidR="000F20D8" w:rsidRPr="0085596F">
        <w:rPr>
          <w:rFonts w:ascii="Arial" w:hAnsi="Arial" w:cs="Arial"/>
        </w:rPr>
        <w:t xml:space="preserve">lls of the tutors were </w:t>
      </w:r>
      <w:r w:rsidR="00BA4EF9" w:rsidRPr="0085596F">
        <w:rPr>
          <w:rFonts w:ascii="Arial" w:hAnsi="Arial" w:cs="Arial"/>
        </w:rPr>
        <w:t xml:space="preserve">quite </w:t>
      </w:r>
      <w:r w:rsidR="008C25D5" w:rsidRPr="0085596F">
        <w:rPr>
          <w:rFonts w:ascii="Arial" w:hAnsi="Arial" w:cs="Arial"/>
        </w:rPr>
        <w:t>appreci</w:t>
      </w:r>
      <w:r w:rsidR="00016B62" w:rsidRPr="0085596F">
        <w:rPr>
          <w:rFonts w:ascii="Arial" w:hAnsi="Arial" w:cs="Arial"/>
        </w:rPr>
        <w:t xml:space="preserve">able. </w:t>
      </w:r>
      <w:r w:rsidRPr="0085596F">
        <w:rPr>
          <w:rFonts w:ascii="Arial" w:hAnsi="Arial" w:cs="Arial"/>
        </w:rPr>
        <w:t xml:space="preserve">The entire teaching skills were quite helpful at all. As per Gibb's reflective cycle, the entire lesson described the way of using the paraphrase; generally, paraphrasing is a restatement of the meaning of any text. After the class, my thoughts and feelings were quite positive. The lesson was very much </w:t>
      </w:r>
      <w:r w:rsidR="000D625D" w:rsidRPr="0085596F">
        <w:rPr>
          <w:rFonts w:ascii="Arial" w:hAnsi="Arial" w:cs="Arial"/>
        </w:rPr>
        <w:t>helpful,</w:t>
      </w:r>
      <w:r w:rsidRPr="0085596F">
        <w:rPr>
          <w:rFonts w:ascii="Arial" w:hAnsi="Arial" w:cs="Arial"/>
        </w:rPr>
        <w:t xml:space="preserve"> and it developed my knowledge </w:t>
      </w:r>
      <w:r w:rsidR="000D625D" w:rsidRPr="0085596F">
        <w:rPr>
          <w:rFonts w:ascii="Arial" w:hAnsi="Arial" w:cs="Arial"/>
        </w:rPr>
        <w:t>and</w:t>
      </w:r>
      <w:r w:rsidRPr="0085596F">
        <w:rPr>
          <w:rFonts w:ascii="Arial" w:hAnsi="Arial" w:cs="Arial"/>
        </w:rPr>
        <w:t xml:space="preserve"> developed my employability skills.</w:t>
      </w:r>
      <w:r w:rsidR="007C6217" w:rsidRPr="0085596F">
        <w:rPr>
          <w:rFonts w:ascii="Arial" w:hAnsi="Arial" w:cs="Arial"/>
        </w:rPr>
        <w:t xml:space="preserve"> According to Gibb’s reflective </w:t>
      </w:r>
      <w:r w:rsidR="000D625D" w:rsidRPr="0085596F">
        <w:rPr>
          <w:rFonts w:ascii="Arial" w:hAnsi="Arial" w:cs="Arial"/>
        </w:rPr>
        <w:t>cycle,</w:t>
      </w:r>
      <w:r w:rsidR="007C6217" w:rsidRPr="0085596F">
        <w:rPr>
          <w:rFonts w:ascii="Arial" w:hAnsi="Arial" w:cs="Arial"/>
        </w:rPr>
        <w:t xml:space="preserve"> the reflective cycle consists of description, feelings, evolution, analysis, conclusion, and action plan,</w:t>
      </w:r>
      <w:r w:rsidRPr="0085596F">
        <w:rPr>
          <w:rFonts w:ascii="Arial" w:hAnsi="Arial" w:cs="Arial"/>
        </w:rPr>
        <w:t xml:space="preserve"> </w:t>
      </w:r>
      <w:r w:rsidR="00C557AE" w:rsidRPr="0085596F">
        <w:rPr>
          <w:rFonts w:ascii="Arial" w:hAnsi="Arial" w:cs="Arial"/>
        </w:rPr>
        <w:t>the</w:t>
      </w:r>
      <w:r w:rsidRPr="0085596F">
        <w:rPr>
          <w:rFonts w:ascii="Arial" w:hAnsi="Arial" w:cs="Arial"/>
        </w:rPr>
        <w:t xml:space="preserve"> lesson was all about the demonstration of paraphrasing; it was such a healthy lesson and knowledge developing and the teachers were very efficient and cooperative. From the class, I learned about </w:t>
      </w:r>
      <w:r w:rsidR="00F10D99" w:rsidRPr="0085596F">
        <w:rPr>
          <w:rFonts w:ascii="Arial" w:hAnsi="Arial" w:cs="Arial"/>
        </w:rPr>
        <w:t>paraphrasing and its uses</w:t>
      </w:r>
      <w:r w:rsidRPr="0085596F">
        <w:rPr>
          <w:rFonts w:ascii="Arial" w:hAnsi="Arial" w:cs="Arial"/>
        </w:rPr>
        <w:t xml:space="preserve"> in the </w:t>
      </w:r>
      <w:r w:rsidR="00172BC9" w:rsidRPr="0085596F">
        <w:rPr>
          <w:rFonts w:ascii="Arial" w:hAnsi="Arial" w:cs="Arial"/>
        </w:rPr>
        <w:t xml:space="preserve">future and further it will also help me to build up my employability skills </w:t>
      </w:r>
      <w:r w:rsidRPr="0085596F">
        <w:rPr>
          <w:rFonts w:ascii="Arial" w:hAnsi="Arial" w:cs="Arial"/>
        </w:rPr>
        <w:t>(</w:t>
      </w:r>
      <w:r w:rsidRPr="0085596F">
        <w:rPr>
          <w:rFonts w:ascii="Arial" w:hAnsi="Arial" w:cs="Arial"/>
          <w:shd w:val="clear" w:color="auto" w:fill="FFFFFF"/>
        </w:rPr>
        <w:t xml:space="preserve">He </w:t>
      </w:r>
      <w:r w:rsidRPr="0085596F">
        <w:rPr>
          <w:rFonts w:ascii="Arial" w:hAnsi="Arial" w:cs="Arial"/>
          <w:i/>
          <w:shd w:val="clear" w:color="auto" w:fill="FFFFFF"/>
        </w:rPr>
        <w:t>et al</w:t>
      </w:r>
      <w:r w:rsidRPr="0085596F">
        <w:rPr>
          <w:rFonts w:ascii="Arial" w:hAnsi="Arial" w:cs="Arial"/>
          <w:shd w:val="clear" w:color="auto" w:fill="FFFFFF"/>
        </w:rPr>
        <w:t>., 2018</w:t>
      </w:r>
      <w:r w:rsidRPr="0085596F">
        <w:rPr>
          <w:rFonts w:ascii="Arial" w:hAnsi="Arial" w:cs="Arial"/>
        </w:rPr>
        <w:t>).</w:t>
      </w:r>
    </w:p>
    <w:p w14:paraId="0FDABD40" w14:textId="77777777" w:rsidR="00C6443F" w:rsidRPr="0085596F" w:rsidRDefault="00C6443F" w:rsidP="00C6443F">
      <w:pPr>
        <w:jc w:val="center"/>
      </w:pPr>
      <w:r w:rsidRPr="0085596F">
        <w:rPr>
          <w:noProof/>
        </w:rPr>
        <w:drawing>
          <wp:inline distT="0" distB="0" distL="0" distR="0" wp14:anchorId="567F10B3" wp14:editId="63B0846F">
            <wp:extent cx="2762787" cy="2075632"/>
            <wp:effectExtent l="19050" t="0" r="0" b="0"/>
            <wp:docPr id="2" name="Picture 1" descr="898cc3e2d8e8694f7e0d3ab7a3be07f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898cc3e2d8e8694f7e0d3ab7a3be07f2.jpg"/>
                    <pic:cNvPicPr/>
                  </pic:nvPicPr>
                  <pic:blipFill>
                    <a:blip r:embed="rId8"/>
                    <a:stretch>
                      <a:fillRect/>
                    </a:stretch>
                  </pic:blipFill>
                  <pic:spPr>
                    <a:xfrm>
                      <a:off x="0" y="0"/>
                      <a:ext cx="2766177" cy="2078179"/>
                    </a:xfrm>
                    <a:prstGeom prst="rect">
                      <a:avLst/>
                    </a:prstGeom>
                  </pic:spPr>
                </pic:pic>
              </a:graphicData>
            </a:graphic>
          </wp:inline>
        </w:drawing>
      </w:r>
    </w:p>
    <w:p w14:paraId="559B09D4" w14:textId="77777777" w:rsidR="000202ED" w:rsidRPr="0085596F" w:rsidRDefault="00C6443F" w:rsidP="00C6443F">
      <w:pPr>
        <w:tabs>
          <w:tab w:val="left" w:pos="2820"/>
        </w:tabs>
        <w:spacing w:after="0" w:line="360" w:lineRule="auto"/>
        <w:jc w:val="center"/>
        <w:rPr>
          <w:b/>
        </w:rPr>
      </w:pPr>
      <w:r w:rsidRPr="0085596F">
        <w:rPr>
          <w:b/>
        </w:rPr>
        <w:t>Figure2: Paraphrasing</w:t>
      </w:r>
    </w:p>
    <w:p w14:paraId="37D4F218" w14:textId="77777777" w:rsidR="00C6443F" w:rsidRPr="0085596F" w:rsidRDefault="00C6443F" w:rsidP="00C6443F">
      <w:pPr>
        <w:spacing w:after="0" w:line="360" w:lineRule="auto"/>
        <w:jc w:val="center"/>
        <w:rPr>
          <w:rFonts w:ascii="Arial" w:hAnsi="Arial" w:cs="Arial"/>
        </w:rPr>
      </w:pPr>
      <w:r w:rsidRPr="0085596F">
        <w:rPr>
          <w:rFonts w:ascii="Arial" w:hAnsi="Arial" w:cs="Arial"/>
        </w:rPr>
        <w:t xml:space="preserve">(Source: </w:t>
      </w:r>
      <w:r w:rsidRPr="0085596F">
        <w:rPr>
          <w:rFonts w:ascii="Arial" w:hAnsi="Arial" w:cs="Arial"/>
          <w:shd w:val="clear" w:color="auto" w:fill="FFFFFF"/>
        </w:rPr>
        <w:t xml:space="preserve">Aeon and </w:t>
      </w:r>
      <w:proofErr w:type="spellStart"/>
      <w:r w:rsidRPr="0085596F">
        <w:rPr>
          <w:rFonts w:ascii="Arial" w:hAnsi="Arial" w:cs="Arial"/>
          <w:shd w:val="clear" w:color="auto" w:fill="FFFFFF"/>
        </w:rPr>
        <w:t>Aguinis</w:t>
      </w:r>
      <w:proofErr w:type="spellEnd"/>
      <w:r w:rsidRPr="0085596F">
        <w:rPr>
          <w:rFonts w:ascii="Arial" w:hAnsi="Arial" w:cs="Arial"/>
          <w:shd w:val="clear" w:color="auto" w:fill="FFFFFF"/>
        </w:rPr>
        <w:t>, 2017)</w:t>
      </w:r>
    </w:p>
    <w:p w14:paraId="7F5841A8" w14:textId="77777777" w:rsidR="00C6443F" w:rsidRPr="0085596F" w:rsidRDefault="00C6443F" w:rsidP="00C6443F">
      <w:pPr>
        <w:pStyle w:val="Heading2"/>
        <w:spacing w:before="0" w:line="360" w:lineRule="auto"/>
        <w:rPr>
          <w:rFonts w:ascii="Arial" w:hAnsi="Arial" w:cs="Arial"/>
          <w:color w:val="auto"/>
          <w:sz w:val="22"/>
          <w:szCs w:val="22"/>
        </w:rPr>
      </w:pPr>
      <w:bookmarkStart w:id="6" w:name="_Toc80204994"/>
      <w:bookmarkStart w:id="7" w:name="_Toc80623037"/>
      <w:r w:rsidRPr="0085596F">
        <w:rPr>
          <w:rFonts w:ascii="Arial" w:hAnsi="Arial" w:cs="Arial"/>
          <w:color w:val="auto"/>
          <w:sz w:val="22"/>
          <w:szCs w:val="22"/>
        </w:rPr>
        <w:t>Reflection</w:t>
      </w:r>
      <w:bookmarkEnd w:id="6"/>
      <w:bookmarkEnd w:id="7"/>
    </w:p>
    <w:p w14:paraId="77DBBA0C" w14:textId="7FC1D682" w:rsidR="00C6443F" w:rsidRPr="0085596F" w:rsidRDefault="00A7010F" w:rsidP="00C6443F">
      <w:pPr>
        <w:tabs>
          <w:tab w:val="left" w:pos="2820"/>
        </w:tabs>
        <w:jc w:val="both"/>
        <w:rPr>
          <w:rFonts w:ascii="Arial" w:hAnsi="Arial" w:cs="Arial"/>
        </w:rPr>
      </w:pPr>
      <w:r w:rsidRPr="0085596F">
        <w:rPr>
          <w:rFonts w:ascii="Arial" w:hAnsi="Arial" w:cs="Arial"/>
        </w:rPr>
        <w:t xml:space="preserve">The discussion regarding </w:t>
      </w:r>
      <w:r w:rsidR="00D41A6F" w:rsidRPr="0085596F">
        <w:rPr>
          <w:rFonts w:ascii="Arial" w:hAnsi="Arial" w:cs="Arial"/>
        </w:rPr>
        <w:t xml:space="preserve">the topic </w:t>
      </w:r>
      <w:r w:rsidR="00144D1D" w:rsidRPr="0085596F">
        <w:rPr>
          <w:rFonts w:ascii="Arial" w:hAnsi="Arial" w:cs="Arial"/>
        </w:rPr>
        <w:t>reflection</w:t>
      </w:r>
      <w:r w:rsidR="00FA03F0" w:rsidRPr="0085596F">
        <w:rPr>
          <w:rFonts w:ascii="Arial" w:hAnsi="Arial" w:cs="Arial"/>
        </w:rPr>
        <w:t xml:space="preserve"> </w:t>
      </w:r>
      <w:r w:rsidR="00936DC3" w:rsidRPr="0085596F">
        <w:rPr>
          <w:rFonts w:ascii="Arial" w:hAnsi="Arial" w:cs="Arial"/>
        </w:rPr>
        <w:t xml:space="preserve">is completely cleared to me </w:t>
      </w:r>
      <w:r w:rsidR="00F62655" w:rsidRPr="0085596F">
        <w:rPr>
          <w:rFonts w:ascii="Arial" w:hAnsi="Arial" w:cs="Arial"/>
        </w:rPr>
        <w:t xml:space="preserve">so I liked the class. </w:t>
      </w:r>
      <w:r w:rsidR="00C6443F" w:rsidRPr="0085596F">
        <w:rPr>
          <w:rFonts w:ascii="Arial" w:hAnsi="Arial" w:cs="Arial"/>
        </w:rPr>
        <w:t>According to Gibbs, reflection is learning from experiences, previously I do not have any idea about reflection, the first question that came to my mind is, what is a reflection</w:t>
      </w:r>
      <w:r w:rsidR="00AB472E" w:rsidRPr="0085596F">
        <w:rPr>
          <w:rFonts w:ascii="Arial" w:hAnsi="Arial" w:cs="Arial"/>
        </w:rPr>
        <w:t>,</w:t>
      </w:r>
      <w:r w:rsidR="00C6443F" w:rsidRPr="0085596F">
        <w:rPr>
          <w:rFonts w:ascii="Arial" w:hAnsi="Arial" w:cs="Arial"/>
        </w:rPr>
        <w:t xml:space="preserve"> but after attending the class I came to know that the way that we learn from our experience to develop and understand practice</w:t>
      </w:r>
      <w:r w:rsidR="003B098D" w:rsidRPr="0085596F">
        <w:rPr>
          <w:rFonts w:ascii="Arial" w:hAnsi="Arial" w:cs="Arial"/>
        </w:rPr>
        <w:t>, actually it means the way of expl</w:t>
      </w:r>
      <w:r w:rsidR="00427E24" w:rsidRPr="0085596F">
        <w:rPr>
          <w:rFonts w:ascii="Arial" w:hAnsi="Arial" w:cs="Arial"/>
        </w:rPr>
        <w:t xml:space="preserve">aining in your own way and also it </w:t>
      </w:r>
      <w:r w:rsidR="007A17FC" w:rsidRPr="0085596F">
        <w:rPr>
          <w:rFonts w:ascii="Arial" w:hAnsi="Arial" w:cs="Arial"/>
        </w:rPr>
        <w:t>should be written on 1</w:t>
      </w:r>
      <w:r w:rsidR="007A17FC" w:rsidRPr="0085596F">
        <w:rPr>
          <w:rFonts w:ascii="Arial" w:hAnsi="Arial" w:cs="Arial"/>
          <w:vertAlign w:val="superscript"/>
        </w:rPr>
        <w:t>st</w:t>
      </w:r>
      <w:r w:rsidR="007A17FC" w:rsidRPr="0085596F">
        <w:rPr>
          <w:rFonts w:ascii="Arial" w:hAnsi="Arial" w:cs="Arial"/>
        </w:rPr>
        <w:t xml:space="preserve"> person</w:t>
      </w:r>
      <w:r w:rsidR="00D75A9B" w:rsidRPr="0085596F">
        <w:rPr>
          <w:rFonts w:ascii="Arial" w:hAnsi="Arial" w:cs="Arial"/>
        </w:rPr>
        <w:t>, that is what</w:t>
      </w:r>
      <w:r w:rsidR="00C6443F" w:rsidRPr="0085596F">
        <w:rPr>
          <w:rFonts w:ascii="Arial" w:hAnsi="Arial" w:cs="Arial"/>
        </w:rPr>
        <w:t xml:space="preserve"> reflection</w:t>
      </w:r>
      <w:r w:rsidR="00D75A9B" w:rsidRPr="0085596F">
        <w:rPr>
          <w:rFonts w:ascii="Arial" w:hAnsi="Arial" w:cs="Arial"/>
        </w:rPr>
        <w:t xml:space="preserve"> is</w:t>
      </w:r>
      <w:r w:rsidR="00C6443F" w:rsidRPr="0085596F">
        <w:rPr>
          <w:rFonts w:ascii="Arial" w:hAnsi="Arial" w:cs="Arial"/>
        </w:rPr>
        <w:t xml:space="preserve"> (</w:t>
      </w:r>
      <w:proofErr w:type="spellStart"/>
      <w:r w:rsidR="00C6443F" w:rsidRPr="0085596F">
        <w:rPr>
          <w:rFonts w:ascii="Arial" w:hAnsi="Arial" w:cs="Arial"/>
          <w:shd w:val="clear" w:color="auto" w:fill="FFFFFF"/>
        </w:rPr>
        <w:t>Sobri</w:t>
      </w:r>
      <w:proofErr w:type="spellEnd"/>
      <w:r w:rsidR="00C6443F" w:rsidRPr="0085596F">
        <w:rPr>
          <w:rFonts w:ascii="Arial" w:hAnsi="Arial" w:cs="Arial"/>
          <w:shd w:val="clear" w:color="auto" w:fill="FFFFFF"/>
        </w:rPr>
        <w:t xml:space="preserve"> </w:t>
      </w:r>
      <w:r w:rsidR="00C6443F" w:rsidRPr="0085596F">
        <w:rPr>
          <w:rFonts w:ascii="Arial" w:hAnsi="Arial" w:cs="Arial"/>
          <w:i/>
          <w:shd w:val="clear" w:color="auto" w:fill="FFFFFF"/>
        </w:rPr>
        <w:t>et al</w:t>
      </w:r>
      <w:r w:rsidR="00C6443F" w:rsidRPr="0085596F">
        <w:rPr>
          <w:rFonts w:ascii="Arial" w:hAnsi="Arial" w:cs="Arial"/>
          <w:shd w:val="clear" w:color="auto" w:fill="FFFFFF"/>
        </w:rPr>
        <w:t>., 2018)</w:t>
      </w:r>
      <w:r w:rsidR="00592A6E" w:rsidRPr="0085596F">
        <w:rPr>
          <w:rFonts w:ascii="Arial" w:hAnsi="Arial" w:cs="Arial"/>
        </w:rPr>
        <w:t>. In this assignmen</w:t>
      </w:r>
      <w:r w:rsidR="00D50213" w:rsidRPr="0085596F">
        <w:rPr>
          <w:rFonts w:ascii="Arial" w:hAnsi="Arial" w:cs="Arial"/>
        </w:rPr>
        <w:t xml:space="preserve">t </w:t>
      </w:r>
      <w:r w:rsidR="00396D34" w:rsidRPr="0085596F">
        <w:rPr>
          <w:rFonts w:ascii="Arial" w:hAnsi="Arial" w:cs="Arial"/>
        </w:rPr>
        <w:t>I used Gibb's reflective cycle an</w:t>
      </w:r>
      <w:r w:rsidR="000039EE" w:rsidRPr="0085596F">
        <w:rPr>
          <w:rFonts w:ascii="Arial" w:hAnsi="Arial" w:cs="Arial"/>
        </w:rPr>
        <w:t>d before the class</w:t>
      </w:r>
      <w:r w:rsidR="00C6443F" w:rsidRPr="0085596F">
        <w:rPr>
          <w:rFonts w:ascii="Arial" w:hAnsi="Arial" w:cs="Arial"/>
        </w:rPr>
        <w:t xml:space="preserve"> I do not have any idea about those models. I liked the class because every reflection discussion was quite beneficial. After I went through the class I knew about reflection and how to reflect on specific experiences. There is no doubt of mine about the reflection</w:t>
      </w:r>
      <w:r w:rsidR="000039EE" w:rsidRPr="0085596F">
        <w:rPr>
          <w:rFonts w:ascii="Arial" w:hAnsi="Arial" w:cs="Arial"/>
        </w:rPr>
        <w:t>,</w:t>
      </w:r>
      <w:r w:rsidR="00C6443F" w:rsidRPr="0085596F">
        <w:rPr>
          <w:rFonts w:ascii="Arial" w:hAnsi="Arial" w:cs="Arial"/>
        </w:rPr>
        <w:t xml:space="preserve"> the teaching method was </w:t>
      </w:r>
      <w:r w:rsidR="000D625D" w:rsidRPr="0085596F">
        <w:rPr>
          <w:rFonts w:ascii="Arial" w:hAnsi="Arial" w:cs="Arial"/>
        </w:rPr>
        <w:t>efficient,</w:t>
      </w:r>
      <w:r w:rsidR="00C6443F" w:rsidRPr="0085596F">
        <w:rPr>
          <w:rFonts w:ascii="Arial" w:hAnsi="Arial" w:cs="Arial"/>
        </w:rPr>
        <w:t xml:space="preserve"> and their guidance was quite helpful </w:t>
      </w:r>
      <w:r w:rsidR="00DA6197" w:rsidRPr="0085596F">
        <w:rPr>
          <w:rFonts w:ascii="Arial" w:hAnsi="Arial" w:cs="Arial"/>
        </w:rPr>
        <w:t>to me</w:t>
      </w:r>
      <w:r w:rsidR="00C6443F" w:rsidRPr="0085596F">
        <w:rPr>
          <w:rFonts w:ascii="Arial" w:hAnsi="Arial" w:cs="Arial"/>
        </w:rPr>
        <w:t xml:space="preserve">. For me, this lesson was quite easy because </w:t>
      </w:r>
      <w:r w:rsidR="00906744" w:rsidRPr="0085596F">
        <w:rPr>
          <w:rFonts w:ascii="Arial" w:hAnsi="Arial" w:cs="Arial"/>
        </w:rPr>
        <w:t xml:space="preserve">reflecting on any </w:t>
      </w:r>
      <w:r w:rsidR="00A221F0" w:rsidRPr="0085596F">
        <w:rPr>
          <w:rFonts w:ascii="Arial" w:hAnsi="Arial" w:cs="Arial"/>
        </w:rPr>
        <w:t>experience is not so hard</w:t>
      </w:r>
      <w:r w:rsidR="00CB12C6" w:rsidRPr="0085596F">
        <w:rPr>
          <w:rFonts w:ascii="Arial" w:hAnsi="Arial" w:cs="Arial"/>
        </w:rPr>
        <w:t>.</w:t>
      </w:r>
      <w:r w:rsidR="00C6443F" w:rsidRPr="0085596F">
        <w:rPr>
          <w:rFonts w:ascii="Arial" w:hAnsi="Arial" w:cs="Arial"/>
        </w:rPr>
        <w:t xml:space="preserve"> Even the way of using the reflection </w:t>
      </w:r>
      <w:r w:rsidR="00C6443F" w:rsidRPr="0085596F">
        <w:rPr>
          <w:rFonts w:ascii="Arial" w:hAnsi="Arial" w:cs="Arial"/>
        </w:rPr>
        <w:lastRenderedPageBreak/>
        <w:t>modules was also taught by the teachers. Accord</w:t>
      </w:r>
      <w:r w:rsidR="00CB12C6" w:rsidRPr="0085596F">
        <w:rPr>
          <w:rFonts w:ascii="Arial" w:hAnsi="Arial" w:cs="Arial"/>
        </w:rPr>
        <w:t>ing to Gibb's reflective cycle,</w:t>
      </w:r>
      <w:r w:rsidR="00C6443F" w:rsidRPr="0085596F">
        <w:rPr>
          <w:rFonts w:ascii="Arial" w:hAnsi="Arial" w:cs="Arial"/>
        </w:rPr>
        <w:t xml:space="preserve"> generally, reflection is the way of sharing your thoughts about the experience you did. </w:t>
      </w:r>
      <w:r w:rsidR="000D625D" w:rsidRPr="0085596F">
        <w:rPr>
          <w:rFonts w:ascii="Arial" w:hAnsi="Arial" w:cs="Arial"/>
        </w:rPr>
        <w:t>Indeed,</w:t>
      </w:r>
      <w:r w:rsidR="00C6443F" w:rsidRPr="0085596F">
        <w:rPr>
          <w:rFonts w:ascii="Arial" w:hAnsi="Arial" w:cs="Arial"/>
        </w:rPr>
        <w:t xml:space="preserve"> the lesson was quite good and interesting, a bunch of knowledge we gathered from the lesson. M</w:t>
      </w:r>
      <w:r w:rsidR="00006B74" w:rsidRPr="0085596F">
        <w:rPr>
          <w:rFonts w:ascii="Arial" w:hAnsi="Arial" w:cs="Arial"/>
        </w:rPr>
        <w:t>y opinion for the lesson was very</w:t>
      </w:r>
      <w:r w:rsidR="00C6443F" w:rsidRPr="0085596F">
        <w:rPr>
          <w:rFonts w:ascii="Arial" w:hAnsi="Arial" w:cs="Arial"/>
        </w:rPr>
        <w:t xml:space="preserve"> positi</w:t>
      </w:r>
      <w:r w:rsidR="00006B74" w:rsidRPr="0085596F">
        <w:rPr>
          <w:rFonts w:ascii="Arial" w:hAnsi="Arial" w:cs="Arial"/>
        </w:rPr>
        <w:t>ve</w:t>
      </w:r>
      <w:r w:rsidR="00C6443F" w:rsidRPr="0085596F">
        <w:rPr>
          <w:rFonts w:ascii="Arial" w:hAnsi="Arial" w:cs="Arial"/>
        </w:rPr>
        <w:t>. The entire lesson was based on reflection and the method of reflecting</w:t>
      </w:r>
      <w:r w:rsidR="00E76B47" w:rsidRPr="0085596F">
        <w:rPr>
          <w:rFonts w:ascii="Arial" w:hAnsi="Arial" w:cs="Arial"/>
        </w:rPr>
        <w:t>.</w:t>
      </w:r>
      <w:r w:rsidR="00C6443F" w:rsidRPr="0085596F">
        <w:rPr>
          <w:rFonts w:ascii="Arial" w:hAnsi="Arial" w:cs="Arial"/>
        </w:rPr>
        <w:t xml:space="preserve"> As we learned about reflection now it is cleared to us that how to reflect on any experience using the models will help to build up my observation power (</w:t>
      </w:r>
      <w:r w:rsidR="00C6443F" w:rsidRPr="0085596F">
        <w:rPr>
          <w:rFonts w:ascii="Arial" w:hAnsi="Arial" w:cs="Arial"/>
          <w:shd w:val="clear" w:color="auto" w:fill="FFFFFF"/>
        </w:rPr>
        <w:t>Gaitan, 2017</w:t>
      </w:r>
      <w:r w:rsidR="00C6443F" w:rsidRPr="0085596F">
        <w:rPr>
          <w:rFonts w:ascii="Arial" w:hAnsi="Arial" w:cs="Arial"/>
        </w:rPr>
        <w:t>).</w:t>
      </w:r>
    </w:p>
    <w:p w14:paraId="437D4D7A" w14:textId="77777777" w:rsidR="00C6443F" w:rsidRPr="0085596F" w:rsidRDefault="00C6443F" w:rsidP="00C6443F">
      <w:pPr>
        <w:tabs>
          <w:tab w:val="left" w:pos="2820"/>
        </w:tabs>
        <w:jc w:val="center"/>
      </w:pPr>
      <w:r w:rsidRPr="0085596F">
        <w:rPr>
          <w:noProof/>
        </w:rPr>
        <w:drawing>
          <wp:inline distT="0" distB="0" distL="0" distR="0" wp14:anchorId="05D57543" wp14:editId="69004422">
            <wp:extent cx="3171825" cy="3038475"/>
            <wp:effectExtent l="19050" t="0" r="9525"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3171825" cy="3038475"/>
                    </a:xfrm>
                    <a:prstGeom prst="rect">
                      <a:avLst/>
                    </a:prstGeom>
                    <a:noFill/>
                    <a:ln w="9525">
                      <a:noFill/>
                      <a:miter lim="800000"/>
                      <a:headEnd/>
                      <a:tailEnd/>
                    </a:ln>
                  </pic:spPr>
                </pic:pic>
              </a:graphicData>
            </a:graphic>
          </wp:inline>
        </w:drawing>
      </w:r>
    </w:p>
    <w:p w14:paraId="3912298C" w14:textId="77777777" w:rsidR="00C6443F" w:rsidRPr="0085596F" w:rsidRDefault="00C6443F" w:rsidP="00C6443F">
      <w:pPr>
        <w:tabs>
          <w:tab w:val="left" w:pos="2070"/>
        </w:tabs>
        <w:spacing w:after="0" w:line="360" w:lineRule="auto"/>
        <w:jc w:val="center"/>
        <w:rPr>
          <w:b/>
        </w:rPr>
      </w:pPr>
      <w:r w:rsidRPr="0085596F">
        <w:rPr>
          <w:b/>
        </w:rPr>
        <w:t>Figure3: Reflection</w:t>
      </w:r>
    </w:p>
    <w:p w14:paraId="08D0ACBD" w14:textId="77777777" w:rsidR="00C6443F" w:rsidRPr="0085596F" w:rsidRDefault="00C6443F" w:rsidP="00C6443F">
      <w:pPr>
        <w:tabs>
          <w:tab w:val="left" w:pos="2070"/>
        </w:tabs>
        <w:spacing w:after="0" w:line="360" w:lineRule="auto"/>
        <w:jc w:val="center"/>
      </w:pPr>
      <w:r w:rsidRPr="0085596F">
        <w:t xml:space="preserve">(Source: </w:t>
      </w:r>
      <w:proofErr w:type="spellStart"/>
      <w:r w:rsidR="003E3F32" w:rsidRPr="0085596F">
        <w:rPr>
          <w:rFonts w:ascii="Arial" w:hAnsi="Arial" w:cs="Arial"/>
          <w:shd w:val="clear" w:color="auto" w:fill="FFFFFF"/>
        </w:rPr>
        <w:t>Sobri</w:t>
      </w:r>
      <w:proofErr w:type="spellEnd"/>
      <w:r w:rsidR="003E3F32" w:rsidRPr="0085596F">
        <w:rPr>
          <w:rFonts w:ascii="Arial" w:hAnsi="Arial" w:cs="Arial"/>
          <w:shd w:val="clear" w:color="auto" w:fill="FFFFFF"/>
        </w:rPr>
        <w:t xml:space="preserve"> </w:t>
      </w:r>
      <w:r w:rsidR="003E3F32" w:rsidRPr="0085596F">
        <w:rPr>
          <w:rFonts w:ascii="Arial" w:hAnsi="Arial" w:cs="Arial"/>
          <w:i/>
          <w:shd w:val="clear" w:color="auto" w:fill="FFFFFF"/>
        </w:rPr>
        <w:t>et al</w:t>
      </w:r>
      <w:r w:rsidR="003E3F32" w:rsidRPr="0085596F">
        <w:rPr>
          <w:rFonts w:ascii="Arial" w:hAnsi="Arial" w:cs="Arial"/>
          <w:shd w:val="clear" w:color="auto" w:fill="FFFFFF"/>
        </w:rPr>
        <w:t>., 2018</w:t>
      </w:r>
      <w:r w:rsidRPr="0085596F">
        <w:t>)</w:t>
      </w:r>
    </w:p>
    <w:p w14:paraId="487F9013" w14:textId="77777777" w:rsidR="00C6443F" w:rsidRPr="0085596F" w:rsidRDefault="00C6443F" w:rsidP="00C6443F">
      <w:pPr>
        <w:pStyle w:val="Heading2"/>
        <w:spacing w:before="0" w:line="360" w:lineRule="auto"/>
        <w:rPr>
          <w:rFonts w:ascii="Arial" w:hAnsi="Arial" w:cs="Arial"/>
          <w:color w:val="auto"/>
          <w:sz w:val="22"/>
          <w:szCs w:val="22"/>
        </w:rPr>
      </w:pPr>
      <w:bookmarkStart w:id="8" w:name="_Toc80623038"/>
      <w:r w:rsidRPr="0085596F">
        <w:rPr>
          <w:rFonts w:ascii="Arial" w:hAnsi="Arial" w:cs="Arial"/>
          <w:color w:val="auto"/>
          <w:sz w:val="22"/>
          <w:szCs w:val="22"/>
        </w:rPr>
        <w:t>CV writing</w:t>
      </w:r>
      <w:bookmarkEnd w:id="8"/>
    </w:p>
    <w:p w14:paraId="60C6F255" w14:textId="4B220F32" w:rsidR="00C6443F" w:rsidRPr="0085596F" w:rsidRDefault="00C6443F" w:rsidP="00C6443F">
      <w:pPr>
        <w:tabs>
          <w:tab w:val="left" w:pos="2070"/>
        </w:tabs>
        <w:spacing w:after="0" w:line="360" w:lineRule="auto"/>
        <w:jc w:val="both"/>
        <w:rPr>
          <w:rFonts w:ascii="Arial" w:hAnsi="Arial" w:cs="Arial"/>
        </w:rPr>
      </w:pPr>
      <w:r w:rsidRPr="0085596F">
        <w:rPr>
          <w:rFonts w:ascii="Arial" w:hAnsi="Arial" w:cs="Arial"/>
        </w:rPr>
        <w:t xml:space="preserve">As per my </w:t>
      </w:r>
      <w:r w:rsidR="000D625D" w:rsidRPr="0085596F">
        <w:rPr>
          <w:rFonts w:ascii="Arial" w:hAnsi="Arial" w:cs="Arial"/>
        </w:rPr>
        <w:t>understanding</w:t>
      </w:r>
      <w:r w:rsidR="00742BE0" w:rsidRPr="0085596F">
        <w:rPr>
          <w:rFonts w:ascii="Arial" w:hAnsi="Arial" w:cs="Arial"/>
        </w:rPr>
        <w:t xml:space="preserve"> CV i</w:t>
      </w:r>
      <w:r w:rsidR="00047932" w:rsidRPr="0085596F">
        <w:rPr>
          <w:rFonts w:ascii="Arial" w:hAnsi="Arial" w:cs="Arial"/>
        </w:rPr>
        <w:t>s a vital document for everyone.</w:t>
      </w:r>
      <w:r w:rsidR="00FA74B5" w:rsidRPr="0085596F">
        <w:rPr>
          <w:rFonts w:ascii="Arial" w:hAnsi="Arial" w:cs="Arial"/>
        </w:rPr>
        <w:t xml:space="preserve"> It gives a description </w:t>
      </w:r>
      <w:r w:rsidR="004E7884" w:rsidRPr="0085596F">
        <w:rPr>
          <w:rFonts w:ascii="Arial" w:hAnsi="Arial" w:cs="Arial"/>
        </w:rPr>
        <w:t>about a</w:t>
      </w:r>
      <w:r w:rsidR="00FA74B5" w:rsidRPr="0085596F">
        <w:rPr>
          <w:rFonts w:ascii="Arial" w:hAnsi="Arial" w:cs="Arial"/>
        </w:rPr>
        <w:t xml:space="preserve"> person in a limited </w:t>
      </w:r>
      <w:r w:rsidR="00F84CEB" w:rsidRPr="0085596F">
        <w:rPr>
          <w:rFonts w:ascii="Arial" w:hAnsi="Arial" w:cs="Arial"/>
        </w:rPr>
        <w:t>structure.</w:t>
      </w:r>
      <w:r w:rsidR="00742BE0" w:rsidRPr="0085596F">
        <w:rPr>
          <w:rFonts w:ascii="Arial" w:hAnsi="Arial" w:cs="Arial"/>
        </w:rPr>
        <w:t xml:space="preserve"> </w:t>
      </w:r>
      <w:r w:rsidR="00F84CEB" w:rsidRPr="0085596F">
        <w:rPr>
          <w:rFonts w:ascii="Arial" w:hAnsi="Arial" w:cs="Arial"/>
        </w:rPr>
        <w:t xml:space="preserve">The content of a CV must be </w:t>
      </w:r>
      <w:r w:rsidR="004E7884" w:rsidRPr="0085596F">
        <w:rPr>
          <w:rFonts w:ascii="Arial" w:hAnsi="Arial" w:cs="Arial"/>
        </w:rPr>
        <w:t>authentic</w:t>
      </w:r>
      <w:r w:rsidR="00F84CEB" w:rsidRPr="0085596F">
        <w:rPr>
          <w:rFonts w:ascii="Arial" w:hAnsi="Arial" w:cs="Arial"/>
        </w:rPr>
        <w:t xml:space="preserve"> and support</w:t>
      </w:r>
      <w:r w:rsidR="004E7884" w:rsidRPr="0085596F">
        <w:rPr>
          <w:rFonts w:ascii="Arial" w:hAnsi="Arial" w:cs="Arial"/>
        </w:rPr>
        <w:t>ed</w:t>
      </w:r>
      <w:r w:rsidR="00F84CEB" w:rsidRPr="0085596F">
        <w:rPr>
          <w:rFonts w:ascii="Arial" w:hAnsi="Arial" w:cs="Arial"/>
        </w:rPr>
        <w:t xml:space="preserve"> </w:t>
      </w:r>
      <w:r w:rsidR="004E7884" w:rsidRPr="0085596F">
        <w:rPr>
          <w:rFonts w:ascii="Arial" w:hAnsi="Arial" w:cs="Arial"/>
        </w:rPr>
        <w:t>wi</w:t>
      </w:r>
      <w:r w:rsidR="00F84CEB" w:rsidRPr="0085596F">
        <w:rPr>
          <w:rFonts w:ascii="Arial" w:hAnsi="Arial" w:cs="Arial"/>
        </w:rPr>
        <w:t xml:space="preserve">th </w:t>
      </w:r>
      <w:r w:rsidR="007A1589" w:rsidRPr="0085596F">
        <w:rPr>
          <w:rFonts w:ascii="Arial" w:hAnsi="Arial" w:cs="Arial"/>
        </w:rPr>
        <w:t xml:space="preserve">validated </w:t>
      </w:r>
      <w:r w:rsidR="004E7884" w:rsidRPr="0085596F">
        <w:rPr>
          <w:rFonts w:ascii="Arial" w:hAnsi="Arial" w:cs="Arial"/>
        </w:rPr>
        <w:t>information.</w:t>
      </w:r>
      <w:r w:rsidRPr="0085596F">
        <w:rPr>
          <w:rFonts w:ascii="Arial" w:hAnsi="Arial" w:cs="Arial"/>
        </w:rPr>
        <w:t xml:space="preserve"> </w:t>
      </w:r>
      <w:r w:rsidR="004E7884" w:rsidRPr="0085596F">
        <w:rPr>
          <w:rFonts w:ascii="Arial" w:hAnsi="Arial" w:cs="Arial"/>
        </w:rPr>
        <w:t>B</w:t>
      </w:r>
      <w:r w:rsidRPr="0085596F">
        <w:rPr>
          <w:rFonts w:ascii="Arial" w:hAnsi="Arial" w:cs="Arial"/>
        </w:rPr>
        <w:t xml:space="preserve">efore I went to the </w:t>
      </w:r>
      <w:r w:rsidR="000D625D" w:rsidRPr="0085596F">
        <w:rPr>
          <w:rFonts w:ascii="Arial" w:hAnsi="Arial" w:cs="Arial"/>
        </w:rPr>
        <w:t>class,</w:t>
      </w:r>
      <w:r w:rsidRPr="0085596F">
        <w:rPr>
          <w:rFonts w:ascii="Arial" w:hAnsi="Arial" w:cs="Arial"/>
        </w:rPr>
        <w:t xml:space="preserve"> I did not know that how to write or make a CV, even I did not know the formats of writing. After completing the </w:t>
      </w:r>
      <w:r w:rsidR="000D625D" w:rsidRPr="0085596F">
        <w:rPr>
          <w:rFonts w:ascii="Arial" w:hAnsi="Arial" w:cs="Arial"/>
        </w:rPr>
        <w:t>class,</w:t>
      </w:r>
      <w:r w:rsidRPr="0085596F">
        <w:rPr>
          <w:rFonts w:ascii="Arial" w:hAnsi="Arial" w:cs="Arial"/>
        </w:rPr>
        <w:t xml:space="preserve"> I came to know about the formats, the way of writing as well as how to make it presentable. The CV stands for Curriculum Vitae, which is a Latin word. There are differences between CV and resume; basically, CV emphasizes academic accomplishments while the resume emphasizes skills and so on (</w:t>
      </w:r>
      <w:r w:rsidRPr="0085596F">
        <w:rPr>
          <w:rFonts w:ascii="Arial" w:hAnsi="Arial" w:cs="Arial"/>
          <w:shd w:val="clear" w:color="auto" w:fill="FFFFFF"/>
        </w:rPr>
        <w:t xml:space="preserve">Agha </w:t>
      </w:r>
      <w:r w:rsidRPr="0085596F">
        <w:rPr>
          <w:rFonts w:ascii="Arial" w:hAnsi="Arial" w:cs="Arial"/>
          <w:i/>
          <w:shd w:val="clear" w:color="auto" w:fill="FFFFFF"/>
        </w:rPr>
        <w:t>et al</w:t>
      </w:r>
      <w:r w:rsidRPr="0085596F">
        <w:rPr>
          <w:rFonts w:ascii="Arial" w:hAnsi="Arial" w:cs="Arial"/>
          <w:shd w:val="clear" w:color="auto" w:fill="FFFFFF"/>
        </w:rPr>
        <w:t>., 2017</w:t>
      </w:r>
      <w:r w:rsidRPr="0085596F">
        <w:rPr>
          <w:rFonts w:ascii="Arial" w:hAnsi="Arial" w:cs="Arial"/>
        </w:rPr>
        <w:t xml:space="preserve">). </w:t>
      </w:r>
      <w:r w:rsidR="00F839DA" w:rsidRPr="0085596F">
        <w:rPr>
          <w:rFonts w:ascii="Arial" w:hAnsi="Arial" w:cs="Arial"/>
        </w:rPr>
        <w:t xml:space="preserve">It is quite true that </w:t>
      </w:r>
      <w:r w:rsidR="00CD66AF" w:rsidRPr="0085596F">
        <w:rPr>
          <w:rFonts w:ascii="Arial" w:hAnsi="Arial" w:cs="Arial"/>
        </w:rPr>
        <w:t xml:space="preserve">the class was very </w:t>
      </w:r>
      <w:r w:rsidR="000D625D" w:rsidRPr="0085596F">
        <w:rPr>
          <w:rFonts w:ascii="Arial" w:hAnsi="Arial" w:cs="Arial"/>
        </w:rPr>
        <w:t>satisfying</w:t>
      </w:r>
      <w:r w:rsidR="00E10783" w:rsidRPr="0085596F">
        <w:rPr>
          <w:rFonts w:ascii="Arial" w:hAnsi="Arial" w:cs="Arial"/>
        </w:rPr>
        <w:t xml:space="preserve"> </w:t>
      </w:r>
      <w:r w:rsidR="00EE007F" w:rsidRPr="0085596F">
        <w:rPr>
          <w:rFonts w:ascii="Arial" w:hAnsi="Arial" w:cs="Arial"/>
        </w:rPr>
        <w:t>as there were</w:t>
      </w:r>
      <w:r w:rsidRPr="0085596F">
        <w:rPr>
          <w:rFonts w:ascii="Arial" w:hAnsi="Arial" w:cs="Arial"/>
        </w:rPr>
        <w:t xml:space="preserve"> so many things that have been discussed in the class regarding CV writing. The teachers guided us very carefully and efficiently. I liked the seriousness of the respected teachers. The way they taught us was quite understandable. The entire lesson was very useful to me because it helped me to prepare a CV; even it was helpful because it developed my employability skills as well. If we go through Gibb's reflective </w:t>
      </w:r>
      <w:r w:rsidR="000D625D" w:rsidRPr="0085596F">
        <w:rPr>
          <w:rFonts w:ascii="Arial" w:hAnsi="Arial" w:cs="Arial"/>
        </w:rPr>
        <w:t>model,</w:t>
      </w:r>
      <w:r w:rsidRPr="0085596F">
        <w:rPr>
          <w:rFonts w:ascii="Arial" w:hAnsi="Arial" w:cs="Arial"/>
        </w:rPr>
        <w:t xml:space="preserve"> then firstly the entire lesson was all about CV writing; CV writing is a bunch of information of your own which is </w:t>
      </w:r>
      <w:r w:rsidRPr="0085596F">
        <w:rPr>
          <w:rFonts w:ascii="Arial" w:hAnsi="Arial" w:cs="Arial"/>
        </w:rPr>
        <w:lastRenderedPageBreak/>
        <w:t xml:space="preserve">written on a </w:t>
      </w:r>
      <w:r w:rsidR="000D625D" w:rsidRPr="0085596F">
        <w:rPr>
          <w:rFonts w:ascii="Arial" w:hAnsi="Arial" w:cs="Arial"/>
        </w:rPr>
        <w:t>paper,</w:t>
      </w:r>
      <w:r w:rsidRPr="0085596F">
        <w:rPr>
          <w:rFonts w:ascii="Arial" w:hAnsi="Arial" w:cs="Arial"/>
        </w:rPr>
        <w:t xml:space="preserve"> and it emphasizes academic accomplishments as well. Undoubtedly the class was very much helpful to me as I got to know the formats of CV writing. CV writing is an essential part of everyone’s life it is one of the main criteria </w:t>
      </w:r>
      <w:r w:rsidR="006802A8" w:rsidRPr="0085596F">
        <w:rPr>
          <w:rFonts w:ascii="Arial" w:hAnsi="Arial" w:cs="Arial"/>
        </w:rPr>
        <w:t>for</w:t>
      </w:r>
      <w:r w:rsidRPr="0085596F">
        <w:rPr>
          <w:rFonts w:ascii="Arial" w:hAnsi="Arial" w:cs="Arial"/>
        </w:rPr>
        <w:t xml:space="preserve"> interview of jobs. The lesson was quite helpful to me as I can write my CV in the future for applying to any job </w:t>
      </w:r>
      <w:r w:rsidR="000D625D" w:rsidRPr="0085596F">
        <w:rPr>
          <w:rFonts w:ascii="Arial" w:hAnsi="Arial" w:cs="Arial"/>
        </w:rPr>
        <w:t>and</w:t>
      </w:r>
      <w:r w:rsidRPr="0085596F">
        <w:rPr>
          <w:rFonts w:ascii="Arial" w:hAnsi="Arial" w:cs="Arial"/>
        </w:rPr>
        <w:t xml:space="preserve"> developed my employability skills (</w:t>
      </w:r>
      <w:r w:rsidRPr="0085596F">
        <w:rPr>
          <w:rFonts w:ascii="Arial" w:hAnsi="Arial" w:cs="Arial"/>
          <w:shd w:val="clear" w:color="auto" w:fill="FFFFFF"/>
        </w:rPr>
        <w:t xml:space="preserve">Agha </w:t>
      </w:r>
      <w:r w:rsidRPr="0085596F">
        <w:rPr>
          <w:rFonts w:ascii="Arial" w:hAnsi="Arial" w:cs="Arial"/>
          <w:i/>
          <w:shd w:val="clear" w:color="auto" w:fill="FFFFFF"/>
        </w:rPr>
        <w:t>et al</w:t>
      </w:r>
      <w:r w:rsidRPr="0085596F">
        <w:rPr>
          <w:rFonts w:ascii="Arial" w:hAnsi="Arial" w:cs="Arial"/>
          <w:shd w:val="clear" w:color="auto" w:fill="FFFFFF"/>
        </w:rPr>
        <w:t>., 2017</w:t>
      </w:r>
      <w:r w:rsidRPr="0085596F">
        <w:rPr>
          <w:rFonts w:ascii="Arial" w:hAnsi="Arial" w:cs="Arial"/>
        </w:rPr>
        <w:t>).</w:t>
      </w:r>
      <w:r w:rsidR="001E08B2" w:rsidRPr="0085596F">
        <w:rPr>
          <w:rFonts w:ascii="Arial" w:hAnsi="Arial" w:cs="Arial"/>
        </w:rPr>
        <w:t xml:space="preserve"> </w:t>
      </w:r>
      <w:r w:rsidR="001B5396" w:rsidRPr="0085596F">
        <w:rPr>
          <w:rFonts w:ascii="Arial" w:hAnsi="Arial" w:cs="Arial"/>
        </w:rPr>
        <w:t xml:space="preserve">Particularly I </w:t>
      </w:r>
      <w:r w:rsidR="004412DE" w:rsidRPr="0085596F">
        <w:rPr>
          <w:rFonts w:ascii="Arial" w:hAnsi="Arial" w:cs="Arial"/>
        </w:rPr>
        <w:t xml:space="preserve">liked the teaching method </w:t>
      </w:r>
      <w:r w:rsidR="000D625D" w:rsidRPr="0085596F">
        <w:rPr>
          <w:rFonts w:ascii="Arial" w:hAnsi="Arial" w:cs="Arial"/>
        </w:rPr>
        <w:t>and</w:t>
      </w:r>
      <w:r w:rsidR="004412DE" w:rsidRPr="0085596F">
        <w:rPr>
          <w:rFonts w:ascii="Arial" w:hAnsi="Arial" w:cs="Arial"/>
        </w:rPr>
        <w:t xml:space="preserve"> the ambience of the class</w:t>
      </w:r>
      <w:r w:rsidR="00D62D5C" w:rsidRPr="0085596F">
        <w:rPr>
          <w:rFonts w:ascii="Arial" w:hAnsi="Arial" w:cs="Arial"/>
        </w:rPr>
        <w:t xml:space="preserve">, this is quite true that the class was very </w:t>
      </w:r>
      <w:r w:rsidR="00710877" w:rsidRPr="0085596F">
        <w:rPr>
          <w:rFonts w:ascii="Arial" w:hAnsi="Arial" w:cs="Arial"/>
        </w:rPr>
        <w:t xml:space="preserve">useful </w:t>
      </w:r>
      <w:r w:rsidR="00FA0EE5" w:rsidRPr="0085596F">
        <w:rPr>
          <w:rFonts w:ascii="Arial" w:hAnsi="Arial" w:cs="Arial"/>
        </w:rPr>
        <w:t xml:space="preserve">because </w:t>
      </w:r>
      <w:r w:rsidR="00820101" w:rsidRPr="0085596F">
        <w:rPr>
          <w:rFonts w:ascii="Arial" w:hAnsi="Arial" w:cs="Arial"/>
        </w:rPr>
        <w:t xml:space="preserve">it will help me </w:t>
      </w:r>
      <w:r w:rsidR="008B3C86" w:rsidRPr="0085596F">
        <w:rPr>
          <w:rFonts w:ascii="Arial" w:hAnsi="Arial" w:cs="Arial"/>
        </w:rPr>
        <w:t>to build my employability skills</w:t>
      </w:r>
      <w:r w:rsidR="000D625D">
        <w:rPr>
          <w:rFonts w:ascii="Arial" w:hAnsi="Arial" w:cs="Arial"/>
        </w:rPr>
        <w:t>.</w:t>
      </w:r>
    </w:p>
    <w:p w14:paraId="4B4B8104" w14:textId="77777777" w:rsidR="008A2157" w:rsidRPr="0085596F" w:rsidRDefault="008A2157" w:rsidP="00C6443F">
      <w:pPr>
        <w:tabs>
          <w:tab w:val="left" w:pos="2070"/>
        </w:tabs>
        <w:spacing w:after="0" w:line="360" w:lineRule="auto"/>
        <w:jc w:val="both"/>
        <w:rPr>
          <w:rFonts w:ascii="Arial" w:hAnsi="Arial" w:cs="Arial"/>
        </w:rPr>
      </w:pPr>
    </w:p>
    <w:p w14:paraId="2AA16400" w14:textId="77777777" w:rsidR="00C6443F" w:rsidRPr="0085596F" w:rsidRDefault="00C6443F" w:rsidP="00C6443F">
      <w:pPr>
        <w:tabs>
          <w:tab w:val="left" w:pos="2070"/>
        </w:tabs>
        <w:spacing w:after="0" w:line="360" w:lineRule="auto"/>
        <w:jc w:val="center"/>
      </w:pPr>
      <w:r w:rsidRPr="0085596F">
        <w:rPr>
          <w:noProof/>
        </w:rPr>
        <w:drawing>
          <wp:inline distT="0" distB="0" distL="0" distR="0" wp14:anchorId="4A42C06A" wp14:editId="7DDC8A35">
            <wp:extent cx="3348776" cy="2232517"/>
            <wp:effectExtent l="19050" t="0" r="4024" b="0"/>
            <wp:docPr id="6" name="Picture 3" descr="candidate-cv-writin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ndidate-cv-writing.png"/>
                    <pic:cNvPicPr/>
                  </pic:nvPicPr>
                  <pic:blipFill>
                    <a:blip r:embed="rId10"/>
                    <a:stretch>
                      <a:fillRect/>
                    </a:stretch>
                  </pic:blipFill>
                  <pic:spPr>
                    <a:xfrm>
                      <a:off x="0" y="0"/>
                      <a:ext cx="3350591" cy="2233727"/>
                    </a:xfrm>
                    <a:prstGeom prst="rect">
                      <a:avLst/>
                    </a:prstGeom>
                  </pic:spPr>
                </pic:pic>
              </a:graphicData>
            </a:graphic>
          </wp:inline>
        </w:drawing>
      </w:r>
    </w:p>
    <w:p w14:paraId="0C861CE9" w14:textId="77777777" w:rsidR="00C6443F" w:rsidRPr="0085596F" w:rsidRDefault="00C6443F" w:rsidP="00C6443F">
      <w:pPr>
        <w:tabs>
          <w:tab w:val="left" w:pos="2070"/>
        </w:tabs>
        <w:spacing w:after="0" w:line="360" w:lineRule="auto"/>
        <w:jc w:val="center"/>
        <w:rPr>
          <w:b/>
        </w:rPr>
      </w:pPr>
      <w:r w:rsidRPr="0085596F">
        <w:rPr>
          <w:b/>
        </w:rPr>
        <w:t>Figure4: CV writing</w:t>
      </w:r>
    </w:p>
    <w:p w14:paraId="100FC002" w14:textId="77777777" w:rsidR="00C6443F" w:rsidRPr="0085596F" w:rsidRDefault="00C6443F" w:rsidP="00C6443F">
      <w:pPr>
        <w:spacing w:after="0" w:line="360" w:lineRule="auto"/>
        <w:jc w:val="center"/>
        <w:rPr>
          <w:rFonts w:ascii="Arial" w:hAnsi="Arial" w:cs="Arial"/>
        </w:rPr>
      </w:pPr>
      <w:r w:rsidRPr="0085596F">
        <w:rPr>
          <w:rFonts w:ascii="Arial" w:hAnsi="Arial" w:cs="Arial"/>
        </w:rPr>
        <w:t xml:space="preserve">(Source: </w:t>
      </w:r>
      <w:r w:rsidRPr="0085596F">
        <w:rPr>
          <w:rFonts w:ascii="Arial" w:hAnsi="Arial" w:cs="Arial"/>
          <w:shd w:val="clear" w:color="auto" w:fill="FFFFFF"/>
        </w:rPr>
        <w:t xml:space="preserve">Agha </w:t>
      </w:r>
      <w:r w:rsidRPr="0085596F">
        <w:rPr>
          <w:rFonts w:ascii="Arial" w:hAnsi="Arial" w:cs="Arial"/>
          <w:i/>
          <w:shd w:val="clear" w:color="auto" w:fill="FFFFFF"/>
        </w:rPr>
        <w:t>et al</w:t>
      </w:r>
      <w:r w:rsidRPr="0085596F">
        <w:rPr>
          <w:rFonts w:ascii="Arial" w:hAnsi="Arial" w:cs="Arial"/>
          <w:shd w:val="clear" w:color="auto" w:fill="FFFFFF"/>
        </w:rPr>
        <w:t>., 2017)</w:t>
      </w:r>
    </w:p>
    <w:p w14:paraId="4745CA64" w14:textId="77777777" w:rsidR="00C6443F" w:rsidRPr="0085596F" w:rsidRDefault="00C6443F">
      <w:r w:rsidRPr="0085596F">
        <w:br w:type="page"/>
      </w:r>
    </w:p>
    <w:p w14:paraId="5B724AF9" w14:textId="77777777" w:rsidR="00C6443F" w:rsidRPr="0085596F" w:rsidRDefault="00C6443F" w:rsidP="00C6443F">
      <w:pPr>
        <w:tabs>
          <w:tab w:val="left" w:pos="2070"/>
        </w:tabs>
        <w:spacing w:after="0" w:line="360" w:lineRule="auto"/>
        <w:jc w:val="center"/>
      </w:pPr>
    </w:p>
    <w:p w14:paraId="4AB31AD5" w14:textId="77777777" w:rsidR="00C6443F" w:rsidRPr="0085596F" w:rsidRDefault="00C6443F" w:rsidP="00C6443F">
      <w:pPr>
        <w:pStyle w:val="Heading1"/>
        <w:spacing w:before="0"/>
        <w:rPr>
          <w:rFonts w:ascii="Arial" w:hAnsi="Arial" w:cs="Arial"/>
          <w:sz w:val="22"/>
          <w:szCs w:val="22"/>
        </w:rPr>
      </w:pPr>
      <w:bookmarkStart w:id="9" w:name="_Toc80204996"/>
      <w:bookmarkStart w:id="10" w:name="_Toc80623039"/>
      <w:r w:rsidRPr="0085596F">
        <w:rPr>
          <w:rFonts w:ascii="Arial" w:hAnsi="Arial" w:cs="Arial"/>
          <w:sz w:val="22"/>
          <w:szCs w:val="22"/>
        </w:rPr>
        <w:t>Conclusion</w:t>
      </w:r>
      <w:bookmarkEnd w:id="9"/>
      <w:bookmarkEnd w:id="10"/>
    </w:p>
    <w:p w14:paraId="54193831" w14:textId="1D0A65E4" w:rsidR="00C6443F" w:rsidRPr="0085596F" w:rsidRDefault="00C6443F" w:rsidP="00C6443F">
      <w:pPr>
        <w:spacing w:after="0" w:line="360" w:lineRule="auto"/>
        <w:jc w:val="both"/>
        <w:rPr>
          <w:rFonts w:ascii="Arial" w:hAnsi="Arial" w:cs="Arial"/>
        </w:rPr>
      </w:pPr>
      <w:r w:rsidRPr="0085596F">
        <w:rPr>
          <w:rFonts w:ascii="Arial" w:hAnsi="Arial" w:cs="Arial"/>
        </w:rPr>
        <w:t>The entire assignment talks about the reflection of</w:t>
      </w:r>
      <w:r w:rsidR="00602158" w:rsidRPr="0085596F">
        <w:rPr>
          <w:rFonts w:ascii="Arial" w:hAnsi="Arial" w:cs="Arial"/>
        </w:rPr>
        <w:t xml:space="preserve"> the student or learner about time </w:t>
      </w:r>
      <w:r w:rsidRPr="0085596F">
        <w:rPr>
          <w:rFonts w:ascii="Arial" w:hAnsi="Arial" w:cs="Arial"/>
        </w:rPr>
        <w:t xml:space="preserve">management, paraphrasing, reflection, and CV writing. The entire assignment was done by using Gibb's 1988 reflective cycle </w:t>
      </w:r>
      <w:r w:rsidR="00602158" w:rsidRPr="0085596F">
        <w:rPr>
          <w:rFonts w:ascii="Arial" w:hAnsi="Arial" w:cs="Arial"/>
        </w:rPr>
        <w:t xml:space="preserve">and it ensures to demonstrate a </w:t>
      </w:r>
      <w:r w:rsidR="00F33F73" w:rsidRPr="0085596F">
        <w:rPr>
          <w:rFonts w:ascii="Arial" w:hAnsi="Arial" w:cs="Arial"/>
        </w:rPr>
        <w:t>learner’s reflective</w:t>
      </w:r>
      <w:r w:rsidR="00602158" w:rsidRPr="0085596F">
        <w:rPr>
          <w:rFonts w:ascii="Arial" w:hAnsi="Arial" w:cs="Arial"/>
        </w:rPr>
        <w:t xml:space="preserve"> </w:t>
      </w:r>
      <w:r w:rsidRPr="0085596F">
        <w:rPr>
          <w:rFonts w:ascii="Arial" w:hAnsi="Arial" w:cs="Arial"/>
        </w:rPr>
        <w:t xml:space="preserve">perspective </w:t>
      </w:r>
      <w:r w:rsidR="00F33F73" w:rsidRPr="0085596F">
        <w:rPr>
          <w:rFonts w:ascii="Arial" w:hAnsi="Arial" w:cs="Arial"/>
        </w:rPr>
        <w:t xml:space="preserve">of their thoughts to discuss their experience from these sessions. </w:t>
      </w:r>
      <w:r w:rsidRPr="0085596F">
        <w:rPr>
          <w:rFonts w:ascii="Arial" w:hAnsi="Arial" w:cs="Arial"/>
        </w:rPr>
        <w:t xml:space="preserve"> I</w:t>
      </w:r>
      <w:r w:rsidR="00A74972" w:rsidRPr="0085596F">
        <w:rPr>
          <w:rFonts w:ascii="Arial" w:hAnsi="Arial" w:cs="Arial"/>
        </w:rPr>
        <w:t>t has been asked to the students that whether</w:t>
      </w:r>
      <w:r w:rsidRPr="0085596F">
        <w:rPr>
          <w:rFonts w:ascii="Arial" w:hAnsi="Arial" w:cs="Arial"/>
        </w:rPr>
        <w:t xml:space="preserve"> they liked the class or not. Moreover, the importance of the student or the learner's satisfaction or dissatisfaction is very impactful in this assignment. The overall assignment was very helpful</w:t>
      </w:r>
      <w:r w:rsidR="00E92EA7" w:rsidRPr="0085596F">
        <w:rPr>
          <w:rFonts w:ascii="Arial" w:hAnsi="Arial" w:cs="Arial"/>
        </w:rPr>
        <w:t xml:space="preserve"> since</w:t>
      </w:r>
      <w:r w:rsidRPr="0085596F">
        <w:rPr>
          <w:rFonts w:ascii="Arial" w:hAnsi="Arial" w:cs="Arial"/>
        </w:rPr>
        <w:t xml:space="preserve"> the learner got to know about various topics and it developed the learner’s employability </w:t>
      </w:r>
      <w:r w:rsidR="000D625D" w:rsidRPr="0085596F">
        <w:rPr>
          <w:rFonts w:ascii="Arial" w:hAnsi="Arial" w:cs="Arial"/>
        </w:rPr>
        <w:t>skills,</w:t>
      </w:r>
      <w:r w:rsidRPr="0085596F">
        <w:rPr>
          <w:rFonts w:ascii="Arial" w:hAnsi="Arial" w:cs="Arial"/>
        </w:rPr>
        <w:t xml:space="preserve"> and it helps the student or a learner to self-improvement as well. Gibb's 1988 reflective cycle includes</w:t>
      </w:r>
      <w:r w:rsidR="00C74465" w:rsidRPr="0085596F">
        <w:rPr>
          <w:rFonts w:ascii="Arial" w:hAnsi="Arial" w:cs="Arial"/>
        </w:rPr>
        <w:t>. T</w:t>
      </w:r>
      <w:r w:rsidRPr="0085596F">
        <w:rPr>
          <w:rFonts w:ascii="Arial" w:hAnsi="Arial" w:cs="Arial"/>
        </w:rPr>
        <w:t xml:space="preserve">he description of </w:t>
      </w:r>
      <w:r w:rsidR="001A6297" w:rsidRPr="0085596F">
        <w:rPr>
          <w:rFonts w:ascii="Arial" w:hAnsi="Arial" w:cs="Arial"/>
        </w:rPr>
        <w:t>the</w:t>
      </w:r>
      <w:r w:rsidRPr="0085596F">
        <w:rPr>
          <w:rFonts w:ascii="Arial" w:hAnsi="Arial" w:cs="Arial"/>
        </w:rPr>
        <w:t xml:space="preserve"> feelings, </w:t>
      </w:r>
      <w:r w:rsidR="001A6297" w:rsidRPr="0085596F">
        <w:rPr>
          <w:rFonts w:ascii="Arial" w:hAnsi="Arial" w:cs="Arial"/>
        </w:rPr>
        <w:t>experience</w:t>
      </w:r>
      <w:r w:rsidR="001A6297" w:rsidRPr="0085596F">
        <w:rPr>
          <w:rFonts w:ascii="Arial" w:hAnsi="Arial" w:cs="Arial"/>
        </w:rPr>
        <w:t xml:space="preserve"> </w:t>
      </w:r>
      <w:r w:rsidRPr="0085596F">
        <w:rPr>
          <w:rFonts w:ascii="Arial" w:hAnsi="Arial" w:cs="Arial"/>
        </w:rPr>
        <w:t xml:space="preserve">and thoughts about the experience, analysis to make sense of the situation, </w:t>
      </w:r>
      <w:r w:rsidR="001A6297" w:rsidRPr="0085596F">
        <w:rPr>
          <w:rFonts w:ascii="Arial" w:hAnsi="Arial" w:cs="Arial"/>
        </w:rPr>
        <w:t>evolution of the experience</w:t>
      </w:r>
      <w:r w:rsidR="001A6297">
        <w:rPr>
          <w:rFonts w:ascii="Arial" w:hAnsi="Arial" w:cs="Arial"/>
        </w:rPr>
        <w:t xml:space="preserve">, </w:t>
      </w:r>
      <w:r w:rsidRPr="0085596F">
        <w:rPr>
          <w:rFonts w:ascii="Arial" w:hAnsi="Arial" w:cs="Arial"/>
        </w:rPr>
        <w:t xml:space="preserve">conclusion about the learning, action plans for dealing with similar situations in the future. The assignment </w:t>
      </w:r>
      <w:r w:rsidR="00EF319D" w:rsidRPr="0085596F">
        <w:rPr>
          <w:rFonts w:ascii="Arial" w:hAnsi="Arial" w:cs="Arial"/>
        </w:rPr>
        <w:t xml:space="preserve">intends to </w:t>
      </w:r>
      <w:r w:rsidRPr="0085596F">
        <w:rPr>
          <w:rFonts w:ascii="Arial" w:hAnsi="Arial" w:cs="Arial"/>
        </w:rPr>
        <w:t>build a learner’s employability skills as well as their self-i</w:t>
      </w:r>
      <w:r w:rsidR="00EF319D" w:rsidRPr="0085596F">
        <w:rPr>
          <w:rFonts w:ascii="Arial" w:hAnsi="Arial" w:cs="Arial"/>
        </w:rPr>
        <w:t xml:space="preserve">mprovement through </w:t>
      </w:r>
      <w:r w:rsidRPr="0085596F">
        <w:rPr>
          <w:rFonts w:ascii="Arial" w:hAnsi="Arial" w:cs="Arial"/>
        </w:rPr>
        <w:t xml:space="preserve">the discussions in class </w:t>
      </w:r>
      <w:r w:rsidR="00EF319D" w:rsidRPr="0085596F">
        <w:rPr>
          <w:rFonts w:ascii="Arial" w:hAnsi="Arial" w:cs="Arial"/>
        </w:rPr>
        <w:t>which were quite useful.</w:t>
      </w:r>
    </w:p>
    <w:p w14:paraId="668D8F55" w14:textId="77777777" w:rsidR="00C6443F" w:rsidRPr="0085596F" w:rsidRDefault="00C6443F">
      <w:pPr>
        <w:rPr>
          <w:rFonts w:ascii="Arial" w:hAnsi="Arial" w:cs="Arial"/>
        </w:rPr>
      </w:pPr>
      <w:r w:rsidRPr="0085596F">
        <w:rPr>
          <w:rFonts w:ascii="Arial" w:hAnsi="Arial" w:cs="Arial"/>
        </w:rPr>
        <w:br w:type="page"/>
      </w:r>
    </w:p>
    <w:p w14:paraId="5FC0A06B" w14:textId="77777777" w:rsidR="00C6443F" w:rsidRPr="0085596F" w:rsidRDefault="00C6443F" w:rsidP="00C6443F">
      <w:pPr>
        <w:pStyle w:val="Heading1"/>
        <w:spacing w:before="0"/>
        <w:rPr>
          <w:rFonts w:ascii="Arial" w:hAnsi="Arial" w:cs="Arial"/>
          <w:sz w:val="22"/>
          <w:szCs w:val="22"/>
        </w:rPr>
      </w:pPr>
      <w:bookmarkStart w:id="11" w:name="_Toc80204997"/>
      <w:bookmarkStart w:id="12" w:name="_Toc80623040"/>
      <w:r w:rsidRPr="0085596F">
        <w:rPr>
          <w:rFonts w:ascii="Arial" w:hAnsi="Arial" w:cs="Arial"/>
          <w:sz w:val="22"/>
          <w:szCs w:val="22"/>
        </w:rPr>
        <w:lastRenderedPageBreak/>
        <w:t>References</w:t>
      </w:r>
      <w:bookmarkEnd w:id="11"/>
      <w:bookmarkEnd w:id="12"/>
    </w:p>
    <w:p w14:paraId="7BD72254" w14:textId="77777777" w:rsidR="0015027F" w:rsidRPr="0085596F" w:rsidRDefault="0015027F" w:rsidP="00C6443F">
      <w:pPr>
        <w:spacing w:after="0" w:line="360" w:lineRule="auto"/>
        <w:jc w:val="both"/>
        <w:rPr>
          <w:rFonts w:ascii="Arial" w:hAnsi="Arial" w:cs="Arial"/>
          <w:shd w:val="clear" w:color="auto" w:fill="FFFFFF"/>
        </w:rPr>
      </w:pPr>
      <w:r w:rsidRPr="0085596F">
        <w:rPr>
          <w:rFonts w:ascii="Arial" w:hAnsi="Arial" w:cs="Arial"/>
          <w:shd w:val="clear" w:color="auto" w:fill="FFFFFF"/>
        </w:rPr>
        <w:t xml:space="preserve">Adams, R.V., and Blair, E., 2019. Impact of time management behaviors on undergraduate engineering students' performance. </w:t>
      </w:r>
      <w:r w:rsidRPr="0085596F">
        <w:rPr>
          <w:rFonts w:ascii="Arial" w:hAnsi="Arial" w:cs="Arial"/>
          <w:iCs/>
          <w:shd w:val="clear" w:color="auto" w:fill="FFFFFF"/>
        </w:rPr>
        <w:t>SAGE Open</w:t>
      </w:r>
      <w:r w:rsidRPr="0085596F">
        <w:rPr>
          <w:rFonts w:ascii="Arial" w:hAnsi="Arial" w:cs="Arial"/>
          <w:shd w:val="clear" w:color="auto" w:fill="FFFFFF"/>
        </w:rPr>
        <w:t>, </w:t>
      </w:r>
      <w:r w:rsidRPr="0085596F">
        <w:rPr>
          <w:rFonts w:ascii="Arial" w:hAnsi="Arial" w:cs="Arial"/>
          <w:iCs/>
          <w:shd w:val="clear" w:color="auto" w:fill="FFFFFF"/>
        </w:rPr>
        <w:t>9</w:t>
      </w:r>
      <w:r w:rsidRPr="0085596F">
        <w:rPr>
          <w:rFonts w:ascii="Arial" w:hAnsi="Arial" w:cs="Arial"/>
          <w:shd w:val="clear" w:color="auto" w:fill="FFFFFF"/>
        </w:rPr>
        <w:t>(1), p.2158244018824506.</w:t>
      </w:r>
    </w:p>
    <w:p w14:paraId="074CDB38" w14:textId="77777777" w:rsidR="0015027F" w:rsidRPr="0085596F" w:rsidRDefault="0015027F" w:rsidP="00C6443F">
      <w:pPr>
        <w:spacing w:after="0" w:line="360" w:lineRule="auto"/>
        <w:jc w:val="both"/>
        <w:rPr>
          <w:rFonts w:ascii="Arial" w:hAnsi="Arial" w:cs="Arial"/>
        </w:rPr>
      </w:pPr>
      <w:proofErr w:type="spellStart"/>
      <w:r w:rsidRPr="0085596F">
        <w:rPr>
          <w:rFonts w:ascii="Arial" w:hAnsi="Arial" w:cs="Arial"/>
          <w:shd w:val="clear" w:color="auto" w:fill="FFFFFF"/>
        </w:rPr>
        <w:t>Adeani</w:t>
      </w:r>
      <w:proofErr w:type="spellEnd"/>
      <w:r w:rsidRPr="0085596F">
        <w:rPr>
          <w:rFonts w:ascii="Arial" w:hAnsi="Arial" w:cs="Arial"/>
          <w:shd w:val="clear" w:color="auto" w:fill="FFFFFF"/>
        </w:rPr>
        <w:t xml:space="preserve">, I.S., </w:t>
      </w:r>
      <w:proofErr w:type="spellStart"/>
      <w:r w:rsidRPr="0085596F">
        <w:rPr>
          <w:rFonts w:ascii="Arial" w:hAnsi="Arial" w:cs="Arial"/>
          <w:shd w:val="clear" w:color="auto" w:fill="FFFFFF"/>
        </w:rPr>
        <w:t>Febriani</w:t>
      </w:r>
      <w:proofErr w:type="spellEnd"/>
      <w:r w:rsidRPr="0085596F">
        <w:rPr>
          <w:rFonts w:ascii="Arial" w:hAnsi="Arial" w:cs="Arial"/>
          <w:shd w:val="clear" w:color="auto" w:fill="FFFFFF"/>
        </w:rPr>
        <w:t xml:space="preserve">, R.B. and </w:t>
      </w:r>
      <w:proofErr w:type="spellStart"/>
      <w:r w:rsidRPr="0085596F">
        <w:rPr>
          <w:rFonts w:ascii="Arial" w:hAnsi="Arial" w:cs="Arial"/>
          <w:shd w:val="clear" w:color="auto" w:fill="FFFFFF"/>
        </w:rPr>
        <w:t>Syafryadin</w:t>
      </w:r>
      <w:proofErr w:type="spellEnd"/>
      <w:r w:rsidRPr="0085596F">
        <w:rPr>
          <w:rFonts w:ascii="Arial" w:hAnsi="Arial" w:cs="Arial"/>
          <w:shd w:val="clear" w:color="auto" w:fill="FFFFFF"/>
        </w:rPr>
        <w:t>, S., 2020. USING GIBBS’REFLECTIVE CYCLE IN MAKING REFLECTIONS OF LITERARY ANALYSIS. </w:t>
      </w:r>
      <w:r w:rsidRPr="0085596F">
        <w:rPr>
          <w:rFonts w:ascii="Arial" w:hAnsi="Arial" w:cs="Arial"/>
          <w:iCs/>
          <w:shd w:val="clear" w:color="auto" w:fill="FFFFFF"/>
        </w:rPr>
        <w:t>Indonesian EFL Journal</w:t>
      </w:r>
      <w:r w:rsidRPr="0085596F">
        <w:rPr>
          <w:rFonts w:ascii="Arial" w:hAnsi="Arial" w:cs="Arial"/>
          <w:shd w:val="clear" w:color="auto" w:fill="FFFFFF"/>
        </w:rPr>
        <w:t>, </w:t>
      </w:r>
      <w:r w:rsidRPr="0085596F">
        <w:rPr>
          <w:rFonts w:ascii="Arial" w:hAnsi="Arial" w:cs="Arial"/>
          <w:iCs/>
          <w:shd w:val="clear" w:color="auto" w:fill="FFFFFF"/>
        </w:rPr>
        <w:t>6</w:t>
      </w:r>
      <w:r w:rsidRPr="0085596F">
        <w:rPr>
          <w:rFonts w:ascii="Arial" w:hAnsi="Arial" w:cs="Arial"/>
          <w:shd w:val="clear" w:color="auto" w:fill="FFFFFF"/>
        </w:rPr>
        <w:t>(2), pp.139-148.</w:t>
      </w:r>
    </w:p>
    <w:p w14:paraId="2A8299A2" w14:textId="0612959F" w:rsidR="0015027F" w:rsidRPr="0085596F" w:rsidRDefault="0015027F" w:rsidP="00C6443F">
      <w:pPr>
        <w:spacing w:after="0" w:line="360" w:lineRule="auto"/>
        <w:jc w:val="both"/>
        <w:rPr>
          <w:rFonts w:ascii="Arial" w:hAnsi="Arial" w:cs="Arial"/>
          <w:shd w:val="clear" w:color="auto" w:fill="FFFFFF"/>
        </w:rPr>
      </w:pPr>
      <w:r w:rsidRPr="0085596F">
        <w:rPr>
          <w:rFonts w:ascii="Arial" w:hAnsi="Arial" w:cs="Arial"/>
          <w:shd w:val="clear" w:color="auto" w:fill="FFFFFF"/>
        </w:rPr>
        <w:t xml:space="preserve">Aeon, B. and </w:t>
      </w:r>
      <w:proofErr w:type="spellStart"/>
      <w:r w:rsidRPr="0085596F">
        <w:rPr>
          <w:rFonts w:ascii="Arial" w:hAnsi="Arial" w:cs="Arial"/>
          <w:shd w:val="clear" w:color="auto" w:fill="FFFFFF"/>
        </w:rPr>
        <w:t>Aguinis</w:t>
      </w:r>
      <w:proofErr w:type="spellEnd"/>
      <w:r w:rsidRPr="0085596F">
        <w:rPr>
          <w:rFonts w:ascii="Arial" w:hAnsi="Arial" w:cs="Arial"/>
          <w:shd w:val="clear" w:color="auto" w:fill="FFFFFF"/>
        </w:rPr>
        <w:t xml:space="preserve">, H., 2017. It’s about time: </w:t>
      </w:r>
      <w:r w:rsidR="000D625D" w:rsidRPr="0085596F">
        <w:rPr>
          <w:rFonts w:ascii="Arial" w:hAnsi="Arial" w:cs="Arial"/>
          <w:shd w:val="clear" w:color="auto" w:fill="FFFFFF"/>
        </w:rPr>
        <w:t>new</w:t>
      </w:r>
      <w:r w:rsidRPr="0085596F">
        <w:rPr>
          <w:rFonts w:ascii="Arial" w:hAnsi="Arial" w:cs="Arial"/>
          <w:shd w:val="clear" w:color="auto" w:fill="FFFFFF"/>
        </w:rPr>
        <w:t xml:space="preserve"> perspectives and insights on time management. </w:t>
      </w:r>
      <w:r w:rsidRPr="0085596F">
        <w:rPr>
          <w:rFonts w:ascii="Arial" w:hAnsi="Arial" w:cs="Arial"/>
          <w:iCs/>
          <w:shd w:val="clear" w:color="auto" w:fill="FFFFFF"/>
        </w:rPr>
        <w:t>Academy of management perspectives</w:t>
      </w:r>
      <w:r w:rsidRPr="0085596F">
        <w:rPr>
          <w:rFonts w:ascii="Arial" w:hAnsi="Arial" w:cs="Arial"/>
          <w:shd w:val="clear" w:color="auto" w:fill="FFFFFF"/>
        </w:rPr>
        <w:t>, </w:t>
      </w:r>
      <w:r w:rsidRPr="0085596F">
        <w:rPr>
          <w:rFonts w:ascii="Arial" w:hAnsi="Arial" w:cs="Arial"/>
          <w:iCs/>
          <w:shd w:val="clear" w:color="auto" w:fill="FFFFFF"/>
        </w:rPr>
        <w:t>31</w:t>
      </w:r>
      <w:r w:rsidRPr="0085596F">
        <w:rPr>
          <w:rFonts w:ascii="Arial" w:hAnsi="Arial" w:cs="Arial"/>
          <w:shd w:val="clear" w:color="auto" w:fill="FFFFFF"/>
        </w:rPr>
        <w:t>(4), pp.309-330.</w:t>
      </w:r>
    </w:p>
    <w:p w14:paraId="6F4CAEB8" w14:textId="77777777" w:rsidR="0015027F" w:rsidRPr="0085596F" w:rsidRDefault="0015027F" w:rsidP="00C6443F">
      <w:pPr>
        <w:spacing w:after="0" w:line="360" w:lineRule="auto"/>
        <w:jc w:val="both"/>
        <w:rPr>
          <w:rFonts w:ascii="Arial" w:hAnsi="Arial" w:cs="Arial"/>
          <w:shd w:val="clear" w:color="auto" w:fill="FFFFFF"/>
        </w:rPr>
      </w:pPr>
      <w:r w:rsidRPr="0085596F">
        <w:rPr>
          <w:rFonts w:ascii="Arial" w:hAnsi="Arial" w:cs="Arial"/>
          <w:shd w:val="clear" w:color="auto" w:fill="FFFFFF"/>
        </w:rPr>
        <w:t xml:space="preserve">Agha, R., Whitehurst, K., </w:t>
      </w:r>
      <w:proofErr w:type="spellStart"/>
      <w:r w:rsidRPr="0085596F">
        <w:rPr>
          <w:rFonts w:ascii="Arial" w:hAnsi="Arial" w:cs="Arial"/>
          <w:shd w:val="clear" w:color="auto" w:fill="FFFFFF"/>
        </w:rPr>
        <w:t>Jafree</w:t>
      </w:r>
      <w:proofErr w:type="spellEnd"/>
      <w:r w:rsidRPr="0085596F">
        <w:rPr>
          <w:rFonts w:ascii="Arial" w:hAnsi="Arial" w:cs="Arial"/>
          <w:shd w:val="clear" w:color="auto" w:fill="FFFFFF"/>
        </w:rPr>
        <w:t>, D., Devabalan, Y., Koshy, K. and Gundogan, B., 2017. How to write a medical CV. </w:t>
      </w:r>
      <w:r w:rsidRPr="0085596F">
        <w:rPr>
          <w:rFonts w:ascii="Arial" w:hAnsi="Arial" w:cs="Arial"/>
          <w:iCs/>
          <w:shd w:val="clear" w:color="auto" w:fill="FFFFFF"/>
        </w:rPr>
        <w:t>International journal of surgery. Oncology</w:t>
      </w:r>
      <w:r w:rsidRPr="0085596F">
        <w:rPr>
          <w:rFonts w:ascii="Arial" w:hAnsi="Arial" w:cs="Arial"/>
          <w:shd w:val="clear" w:color="auto" w:fill="FFFFFF"/>
        </w:rPr>
        <w:t>, </w:t>
      </w:r>
      <w:r w:rsidRPr="0085596F">
        <w:rPr>
          <w:rFonts w:ascii="Arial" w:hAnsi="Arial" w:cs="Arial"/>
          <w:iCs/>
          <w:shd w:val="clear" w:color="auto" w:fill="FFFFFF"/>
        </w:rPr>
        <w:t>2</w:t>
      </w:r>
      <w:r w:rsidRPr="0085596F">
        <w:rPr>
          <w:rFonts w:ascii="Arial" w:hAnsi="Arial" w:cs="Arial"/>
          <w:shd w:val="clear" w:color="auto" w:fill="FFFFFF"/>
        </w:rPr>
        <w:t>(6), p.e32.</w:t>
      </w:r>
    </w:p>
    <w:p w14:paraId="6BD7C4FF" w14:textId="77777777" w:rsidR="0015027F" w:rsidRPr="0085596F" w:rsidRDefault="0015027F" w:rsidP="00C6443F">
      <w:pPr>
        <w:spacing w:after="0" w:line="360" w:lineRule="auto"/>
        <w:jc w:val="both"/>
        <w:rPr>
          <w:rFonts w:ascii="Arial" w:hAnsi="Arial" w:cs="Arial"/>
          <w:shd w:val="clear" w:color="auto" w:fill="FFFFFF"/>
        </w:rPr>
      </w:pPr>
      <w:r w:rsidRPr="0085596F">
        <w:rPr>
          <w:rFonts w:ascii="Arial" w:hAnsi="Arial" w:cs="Arial"/>
          <w:shd w:val="clear" w:color="auto" w:fill="FFFFFF"/>
        </w:rPr>
        <w:t>Ashurst, A., 2017. How to… write your CV for a promotion in the care home. </w:t>
      </w:r>
      <w:r w:rsidRPr="0085596F">
        <w:rPr>
          <w:rFonts w:ascii="Arial" w:hAnsi="Arial" w:cs="Arial"/>
          <w:iCs/>
          <w:shd w:val="clear" w:color="auto" w:fill="FFFFFF"/>
        </w:rPr>
        <w:t>Nursing And Residential Care</w:t>
      </w:r>
      <w:r w:rsidRPr="0085596F">
        <w:rPr>
          <w:rFonts w:ascii="Arial" w:hAnsi="Arial" w:cs="Arial"/>
          <w:shd w:val="clear" w:color="auto" w:fill="FFFFFF"/>
        </w:rPr>
        <w:t>, </w:t>
      </w:r>
      <w:r w:rsidRPr="0085596F">
        <w:rPr>
          <w:rFonts w:ascii="Arial" w:hAnsi="Arial" w:cs="Arial"/>
          <w:iCs/>
          <w:shd w:val="clear" w:color="auto" w:fill="FFFFFF"/>
        </w:rPr>
        <w:t>19</w:t>
      </w:r>
      <w:r w:rsidRPr="0085596F">
        <w:rPr>
          <w:rFonts w:ascii="Arial" w:hAnsi="Arial" w:cs="Arial"/>
          <w:shd w:val="clear" w:color="auto" w:fill="FFFFFF"/>
        </w:rPr>
        <w:t>(7), pp.416-416.</w:t>
      </w:r>
    </w:p>
    <w:p w14:paraId="4FAD6A17" w14:textId="77777777" w:rsidR="0015027F" w:rsidRPr="0085596F" w:rsidRDefault="0015027F" w:rsidP="00C6443F">
      <w:pPr>
        <w:spacing w:after="0" w:line="360" w:lineRule="auto"/>
        <w:jc w:val="both"/>
        <w:rPr>
          <w:rFonts w:ascii="Arial" w:hAnsi="Arial" w:cs="Arial"/>
          <w:shd w:val="clear" w:color="auto" w:fill="FFFFFF"/>
        </w:rPr>
      </w:pPr>
      <w:r w:rsidRPr="0085596F">
        <w:rPr>
          <w:rFonts w:ascii="Arial" w:hAnsi="Arial" w:cs="Arial"/>
          <w:shd w:val="clear" w:color="auto" w:fill="FFFFFF"/>
        </w:rPr>
        <w:t>Gaitan, A., 2017. How to write a successful CV.</w:t>
      </w:r>
    </w:p>
    <w:p w14:paraId="4ACBCD25" w14:textId="77777777" w:rsidR="0015027F" w:rsidRPr="0085596F" w:rsidRDefault="0015027F" w:rsidP="00C6443F">
      <w:pPr>
        <w:spacing w:after="0" w:line="360" w:lineRule="auto"/>
        <w:jc w:val="both"/>
        <w:rPr>
          <w:rFonts w:ascii="Arial" w:hAnsi="Arial" w:cs="Arial"/>
          <w:shd w:val="clear" w:color="auto" w:fill="FFFFFF"/>
        </w:rPr>
      </w:pPr>
      <w:r w:rsidRPr="0085596F">
        <w:rPr>
          <w:rFonts w:ascii="Arial" w:hAnsi="Arial" w:cs="Arial"/>
          <w:shd w:val="clear" w:color="auto" w:fill="FFFFFF"/>
        </w:rPr>
        <w:t xml:space="preserve">Gan, </w:t>
      </w:r>
      <w:proofErr w:type="gramStart"/>
      <w:r w:rsidRPr="0085596F">
        <w:rPr>
          <w:rFonts w:ascii="Arial" w:hAnsi="Arial" w:cs="Arial"/>
          <w:shd w:val="clear" w:color="auto" w:fill="FFFFFF"/>
        </w:rPr>
        <w:t>W.C.</w:t>
      </w:r>
      <w:proofErr w:type="gramEnd"/>
      <w:r w:rsidRPr="0085596F">
        <w:rPr>
          <w:rFonts w:ascii="Arial" w:hAnsi="Arial" w:cs="Arial"/>
          <w:shd w:val="clear" w:color="auto" w:fill="FFFFFF"/>
        </w:rPr>
        <w:t xml:space="preserve"> and Ng, H.T., 2019, July. Improving the robustness of question answering systems to question paraphrasing. In </w:t>
      </w:r>
      <w:r w:rsidRPr="0085596F">
        <w:rPr>
          <w:rFonts w:ascii="Arial" w:hAnsi="Arial" w:cs="Arial"/>
          <w:iCs/>
          <w:shd w:val="clear" w:color="auto" w:fill="FFFFFF"/>
        </w:rPr>
        <w:t>Proceedings of the 57th Annual Meeting of the Association for Computational Linguistics</w:t>
      </w:r>
      <w:r w:rsidRPr="0085596F">
        <w:rPr>
          <w:rFonts w:ascii="Arial" w:hAnsi="Arial" w:cs="Arial"/>
          <w:shd w:val="clear" w:color="auto" w:fill="FFFFFF"/>
        </w:rPr>
        <w:t> (pp. 6065-6075).</w:t>
      </w:r>
    </w:p>
    <w:p w14:paraId="0789E7A6" w14:textId="77777777" w:rsidR="0015027F" w:rsidRPr="0085596F" w:rsidRDefault="0015027F" w:rsidP="00C6443F">
      <w:pPr>
        <w:spacing w:after="0" w:line="360" w:lineRule="auto"/>
        <w:jc w:val="both"/>
        <w:rPr>
          <w:rFonts w:ascii="Arial" w:hAnsi="Arial" w:cs="Arial"/>
          <w:shd w:val="clear" w:color="auto" w:fill="FFFFFF"/>
        </w:rPr>
      </w:pPr>
      <w:r w:rsidRPr="0085596F">
        <w:rPr>
          <w:rFonts w:ascii="Arial" w:hAnsi="Arial" w:cs="Arial"/>
          <w:shd w:val="clear" w:color="auto" w:fill="FFFFFF"/>
        </w:rPr>
        <w:t xml:space="preserve">He, K.N., Parkinson, </w:t>
      </w:r>
      <w:proofErr w:type="gramStart"/>
      <w:r w:rsidRPr="0085596F">
        <w:rPr>
          <w:rFonts w:ascii="Arial" w:hAnsi="Arial" w:cs="Arial"/>
          <w:shd w:val="clear" w:color="auto" w:fill="FFFFFF"/>
        </w:rPr>
        <w:t>L.</w:t>
      </w:r>
      <w:proofErr w:type="gramEnd"/>
      <w:r w:rsidRPr="0085596F">
        <w:rPr>
          <w:rFonts w:ascii="Arial" w:hAnsi="Arial" w:cs="Arial"/>
          <w:shd w:val="clear" w:color="auto" w:fill="FFFFFF"/>
        </w:rPr>
        <w:t xml:space="preserve"> and Doyle, A.K., 2018. Gibbs’ Reflective Cycle.</w:t>
      </w:r>
    </w:p>
    <w:p w14:paraId="508891A9" w14:textId="77777777" w:rsidR="007B029C" w:rsidRPr="0085596F" w:rsidRDefault="0015027F" w:rsidP="007B029C">
      <w:pPr>
        <w:spacing w:after="0" w:line="360" w:lineRule="auto"/>
        <w:jc w:val="both"/>
        <w:rPr>
          <w:rFonts w:ascii="Arial" w:hAnsi="Arial" w:cs="Arial"/>
          <w:shd w:val="clear" w:color="auto" w:fill="FFFFFF"/>
        </w:rPr>
      </w:pPr>
      <w:r w:rsidRPr="0085596F">
        <w:rPr>
          <w:rFonts w:ascii="Arial" w:hAnsi="Arial" w:cs="Arial"/>
          <w:shd w:val="clear" w:color="auto" w:fill="FFFFFF"/>
        </w:rPr>
        <w:t>Jensen, S.K., Pedersen, T.B. and Thomsen, C., 2017. Time series management systems: A survey. </w:t>
      </w:r>
      <w:r w:rsidR="008B3C86" w:rsidRPr="0085596F">
        <w:rPr>
          <w:rFonts w:ascii="Arial" w:hAnsi="Arial" w:cs="Arial"/>
          <w:iCs/>
          <w:shd w:val="clear" w:color="auto" w:fill="FFFFFF"/>
        </w:rPr>
        <w:t xml:space="preserve"> </w:t>
      </w:r>
      <w:r w:rsidRPr="0085596F">
        <w:rPr>
          <w:rFonts w:ascii="Arial" w:hAnsi="Arial" w:cs="Arial"/>
          <w:iCs/>
          <w:shd w:val="clear" w:color="auto" w:fill="FFFFFF"/>
        </w:rPr>
        <w:t>29</w:t>
      </w:r>
      <w:r w:rsidRPr="0085596F">
        <w:rPr>
          <w:rFonts w:ascii="Arial" w:hAnsi="Arial" w:cs="Arial"/>
          <w:shd w:val="clear" w:color="auto" w:fill="FFFFFF"/>
        </w:rPr>
        <w:t>(11), pp.2581-2600.</w:t>
      </w:r>
    </w:p>
    <w:p w14:paraId="2248EFBD" w14:textId="77777777" w:rsidR="0015027F" w:rsidRPr="0085596F" w:rsidRDefault="007B029C" w:rsidP="007B029C">
      <w:pPr>
        <w:spacing w:after="0" w:line="360" w:lineRule="auto"/>
        <w:jc w:val="both"/>
        <w:rPr>
          <w:rFonts w:ascii="Arial" w:hAnsi="Arial" w:cs="Arial"/>
          <w:shd w:val="clear" w:color="auto" w:fill="FFFFFF"/>
        </w:rPr>
      </w:pPr>
      <w:r w:rsidRPr="0085596F">
        <w:rPr>
          <w:rFonts w:ascii="Arial" w:hAnsi="Arial" w:cs="Arial"/>
          <w:shd w:val="clear" w:color="auto" w:fill="FFFFFF"/>
        </w:rPr>
        <w:t xml:space="preserve"> </w:t>
      </w:r>
      <w:proofErr w:type="spellStart"/>
      <w:r w:rsidR="0015027F" w:rsidRPr="0085596F">
        <w:rPr>
          <w:rFonts w:ascii="Arial" w:hAnsi="Arial" w:cs="Arial"/>
          <w:shd w:val="clear" w:color="auto" w:fill="FFFFFF"/>
        </w:rPr>
        <w:t>allinson</w:t>
      </w:r>
      <w:proofErr w:type="spellEnd"/>
      <w:r w:rsidR="0015027F" w:rsidRPr="0085596F">
        <w:rPr>
          <w:rFonts w:ascii="Arial" w:hAnsi="Arial" w:cs="Arial"/>
          <w:shd w:val="clear" w:color="auto" w:fill="FFFFFF"/>
        </w:rPr>
        <w:t xml:space="preserve">, J., </w:t>
      </w:r>
      <w:proofErr w:type="spellStart"/>
      <w:r w:rsidR="0015027F" w:rsidRPr="0085596F">
        <w:rPr>
          <w:rFonts w:ascii="Arial" w:hAnsi="Arial" w:cs="Arial"/>
          <w:shd w:val="clear" w:color="auto" w:fill="FFFFFF"/>
        </w:rPr>
        <w:t>Sennrich</w:t>
      </w:r>
      <w:proofErr w:type="spellEnd"/>
      <w:r w:rsidR="0015027F" w:rsidRPr="0085596F">
        <w:rPr>
          <w:rFonts w:ascii="Arial" w:hAnsi="Arial" w:cs="Arial"/>
          <w:shd w:val="clear" w:color="auto" w:fill="FFFFFF"/>
        </w:rPr>
        <w:t xml:space="preserve">, R. and </w:t>
      </w:r>
      <w:proofErr w:type="spellStart"/>
      <w:r w:rsidR="0015027F" w:rsidRPr="0085596F">
        <w:rPr>
          <w:rFonts w:ascii="Arial" w:hAnsi="Arial" w:cs="Arial"/>
          <w:shd w:val="clear" w:color="auto" w:fill="FFFFFF"/>
        </w:rPr>
        <w:t>Lapata</w:t>
      </w:r>
      <w:proofErr w:type="spellEnd"/>
      <w:r w:rsidR="0015027F" w:rsidRPr="0085596F">
        <w:rPr>
          <w:rFonts w:ascii="Arial" w:hAnsi="Arial" w:cs="Arial"/>
          <w:shd w:val="clear" w:color="auto" w:fill="FFFFFF"/>
        </w:rPr>
        <w:t>, M., 2017, April. Paraphrasing revisited with neural machine translation. In </w:t>
      </w:r>
      <w:r w:rsidR="0015027F" w:rsidRPr="0085596F">
        <w:rPr>
          <w:rFonts w:ascii="Arial" w:hAnsi="Arial" w:cs="Arial"/>
          <w:iCs/>
          <w:shd w:val="clear" w:color="auto" w:fill="FFFFFF"/>
        </w:rPr>
        <w:t>Proceedings of the 15th Conference of the European Chapter of the Association for Computational Linguistics: Volume 1, Long Papers</w:t>
      </w:r>
      <w:r w:rsidR="0015027F" w:rsidRPr="0085596F">
        <w:rPr>
          <w:rFonts w:ascii="Arial" w:hAnsi="Arial" w:cs="Arial"/>
          <w:shd w:val="clear" w:color="auto" w:fill="FFFFFF"/>
        </w:rPr>
        <w:t> (pp. 881-893).</w:t>
      </w:r>
    </w:p>
    <w:p w14:paraId="29DAE89B" w14:textId="1202A325" w:rsidR="00C6443F" w:rsidRPr="000D625D" w:rsidRDefault="0015027F" w:rsidP="00C6443F">
      <w:pPr>
        <w:spacing w:after="0" w:line="360" w:lineRule="auto"/>
        <w:jc w:val="both"/>
        <w:rPr>
          <w:rFonts w:ascii="Arial" w:hAnsi="Arial" w:cs="Arial"/>
          <w:shd w:val="clear" w:color="auto" w:fill="FFFFFF"/>
        </w:rPr>
      </w:pPr>
      <w:proofErr w:type="spellStart"/>
      <w:r w:rsidRPr="0085596F">
        <w:rPr>
          <w:rFonts w:ascii="Arial" w:hAnsi="Arial" w:cs="Arial"/>
          <w:shd w:val="clear" w:color="auto" w:fill="FFFFFF"/>
        </w:rPr>
        <w:t>Sobri</w:t>
      </w:r>
      <w:proofErr w:type="spellEnd"/>
      <w:r w:rsidRPr="0085596F">
        <w:rPr>
          <w:rFonts w:ascii="Arial" w:hAnsi="Arial" w:cs="Arial"/>
          <w:shd w:val="clear" w:color="auto" w:fill="FFFFFF"/>
        </w:rPr>
        <w:t xml:space="preserve">, A.Y., </w:t>
      </w:r>
      <w:proofErr w:type="spellStart"/>
      <w:r w:rsidRPr="0085596F">
        <w:rPr>
          <w:rFonts w:ascii="Arial" w:hAnsi="Arial" w:cs="Arial"/>
          <w:shd w:val="clear" w:color="auto" w:fill="FFFFFF"/>
        </w:rPr>
        <w:t>Bafadal</w:t>
      </w:r>
      <w:proofErr w:type="spellEnd"/>
      <w:r w:rsidRPr="0085596F">
        <w:rPr>
          <w:rFonts w:ascii="Arial" w:hAnsi="Arial" w:cs="Arial"/>
          <w:shd w:val="clear" w:color="auto" w:fill="FFFFFF"/>
        </w:rPr>
        <w:t xml:space="preserve">, I., </w:t>
      </w:r>
      <w:proofErr w:type="spellStart"/>
      <w:r w:rsidRPr="0085596F">
        <w:rPr>
          <w:rFonts w:ascii="Arial" w:hAnsi="Arial" w:cs="Arial"/>
          <w:shd w:val="clear" w:color="auto" w:fill="FFFFFF"/>
        </w:rPr>
        <w:t>Nurabadi</w:t>
      </w:r>
      <w:proofErr w:type="spellEnd"/>
      <w:r w:rsidRPr="0085596F">
        <w:rPr>
          <w:rFonts w:ascii="Arial" w:hAnsi="Arial" w:cs="Arial"/>
          <w:shd w:val="clear" w:color="auto" w:fill="FFFFFF"/>
        </w:rPr>
        <w:t>, A. and Gunawan, I., 2018, October. Development of Mentoring Modules Based on Self-Reflection for Beginner Principal. In </w:t>
      </w:r>
      <w:r w:rsidRPr="0085596F">
        <w:rPr>
          <w:rFonts w:ascii="Arial" w:hAnsi="Arial" w:cs="Arial"/>
          <w:iCs/>
          <w:shd w:val="clear" w:color="auto" w:fill="FFFFFF"/>
        </w:rPr>
        <w:t>3rd International Conference on Educational Management and Administration (</w:t>
      </w:r>
      <w:proofErr w:type="spellStart"/>
      <w:r w:rsidRPr="0085596F">
        <w:rPr>
          <w:rFonts w:ascii="Arial" w:hAnsi="Arial" w:cs="Arial"/>
          <w:iCs/>
          <w:shd w:val="clear" w:color="auto" w:fill="FFFFFF"/>
        </w:rPr>
        <w:t>CoEMA</w:t>
      </w:r>
      <w:proofErr w:type="spellEnd"/>
      <w:r w:rsidRPr="0085596F">
        <w:rPr>
          <w:rFonts w:ascii="Arial" w:hAnsi="Arial" w:cs="Arial"/>
          <w:iCs/>
          <w:shd w:val="clear" w:color="auto" w:fill="FFFFFF"/>
        </w:rPr>
        <w:t xml:space="preserve"> 2018). Atlantis Press</w:t>
      </w:r>
      <w:r w:rsidRPr="0085596F">
        <w:rPr>
          <w:rFonts w:ascii="Arial" w:hAnsi="Arial" w:cs="Arial"/>
          <w:shd w:val="clear" w:color="auto" w:fill="FFFFFF"/>
        </w:rPr>
        <w:t>.</w:t>
      </w:r>
    </w:p>
    <w:sectPr w:rsidR="00C6443F" w:rsidRPr="000D625D" w:rsidSect="004611A3">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E3B9D2" w14:textId="77777777" w:rsidR="00DE2A49" w:rsidRDefault="00DE2A49" w:rsidP="00C6443F">
      <w:pPr>
        <w:spacing w:after="0" w:line="240" w:lineRule="auto"/>
      </w:pPr>
      <w:r>
        <w:separator/>
      </w:r>
    </w:p>
  </w:endnote>
  <w:endnote w:type="continuationSeparator" w:id="0">
    <w:p w14:paraId="15664BF7" w14:textId="77777777" w:rsidR="00DE2A49" w:rsidRDefault="00DE2A49" w:rsidP="00C644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99723"/>
      <w:docPartObj>
        <w:docPartGallery w:val="Page Numbers (Bottom of Page)"/>
        <w:docPartUnique/>
      </w:docPartObj>
    </w:sdtPr>
    <w:sdtEndPr/>
    <w:sdtContent>
      <w:p w14:paraId="2D155502" w14:textId="77777777" w:rsidR="00D62D5C" w:rsidRDefault="009B6531">
        <w:pPr>
          <w:pStyle w:val="Footer"/>
          <w:jc w:val="right"/>
        </w:pPr>
        <w:r>
          <w:fldChar w:fldCharType="begin"/>
        </w:r>
        <w:r>
          <w:instrText xml:space="preserve"> PAGE   \* MERGEFORMAT </w:instrText>
        </w:r>
        <w:r>
          <w:fldChar w:fldCharType="separate"/>
        </w:r>
        <w:r w:rsidR="005B4DF2">
          <w:rPr>
            <w:noProof/>
          </w:rPr>
          <w:t>3</w:t>
        </w:r>
        <w:r>
          <w:rPr>
            <w:noProof/>
          </w:rPr>
          <w:fldChar w:fldCharType="end"/>
        </w:r>
      </w:p>
    </w:sdtContent>
  </w:sdt>
  <w:p w14:paraId="266AFE47" w14:textId="77777777" w:rsidR="00D62D5C" w:rsidRDefault="00D62D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A2F09A" w14:textId="77777777" w:rsidR="00DE2A49" w:rsidRDefault="00DE2A49" w:rsidP="00C6443F">
      <w:pPr>
        <w:spacing w:after="0" w:line="240" w:lineRule="auto"/>
      </w:pPr>
      <w:r>
        <w:separator/>
      </w:r>
    </w:p>
  </w:footnote>
  <w:footnote w:type="continuationSeparator" w:id="0">
    <w:p w14:paraId="6522100C" w14:textId="77777777" w:rsidR="00DE2A49" w:rsidRDefault="00DE2A49" w:rsidP="00C6443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202ED"/>
    <w:rsid w:val="000008DA"/>
    <w:rsid w:val="000039EE"/>
    <w:rsid w:val="00006B74"/>
    <w:rsid w:val="00007282"/>
    <w:rsid w:val="00016B62"/>
    <w:rsid w:val="000202ED"/>
    <w:rsid w:val="00047932"/>
    <w:rsid w:val="0005110F"/>
    <w:rsid w:val="00084CD3"/>
    <w:rsid w:val="000D625D"/>
    <w:rsid w:val="000D7869"/>
    <w:rsid w:val="000F20D8"/>
    <w:rsid w:val="001009AF"/>
    <w:rsid w:val="00101DE3"/>
    <w:rsid w:val="00104094"/>
    <w:rsid w:val="00112050"/>
    <w:rsid w:val="001176D3"/>
    <w:rsid w:val="00144D1D"/>
    <w:rsid w:val="0015027F"/>
    <w:rsid w:val="0017184A"/>
    <w:rsid w:val="00172BC9"/>
    <w:rsid w:val="00172C2D"/>
    <w:rsid w:val="00190832"/>
    <w:rsid w:val="001A6297"/>
    <w:rsid w:val="001B5396"/>
    <w:rsid w:val="001E08B2"/>
    <w:rsid w:val="001E3B49"/>
    <w:rsid w:val="001F4A92"/>
    <w:rsid w:val="00212465"/>
    <w:rsid w:val="00234B14"/>
    <w:rsid w:val="00235835"/>
    <w:rsid w:val="00237EA7"/>
    <w:rsid w:val="00260AD9"/>
    <w:rsid w:val="00276994"/>
    <w:rsid w:val="002961F0"/>
    <w:rsid w:val="002A7C2C"/>
    <w:rsid w:val="002D2D81"/>
    <w:rsid w:val="002D5BBA"/>
    <w:rsid w:val="002E29AF"/>
    <w:rsid w:val="002F327E"/>
    <w:rsid w:val="00345635"/>
    <w:rsid w:val="00351A4D"/>
    <w:rsid w:val="0035661A"/>
    <w:rsid w:val="00396D34"/>
    <w:rsid w:val="00397207"/>
    <w:rsid w:val="003A1C5A"/>
    <w:rsid w:val="003A1FEF"/>
    <w:rsid w:val="003A6489"/>
    <w:rsid w:val="003B098D"/>
    <w:rsid w:val="003B7C58"/>
    <w:rsid w:val="003E3F32"/>
    <w:rsid w:val="003E4756"/>
    <w:rsid w:val="003E56DE"/>
    <w:rsid w:val="00407F31"/>
    <w:rsid w:val="004164BB"/>
    <w:rsid w:val="00427E24"/>
    <w:rsid w:val="0043762F"/>
    <w:rsid w:val="004412DE"/>
    <w:rsid w:val="004611A3"/>
    <w:rsid w:val="00480A6F"/>
    <w:rsid w:val="004B07C0"/>
    <w:rsid w:val="004D369D"/>
    <w:rsid w:val="004E7884"/>
    <w:rsid w:val="00502460"/>
    <w:rsid w:val="0053206D"/>
    <w:rsid w:val="00537791"/>
    <w:rsid w:val="00592A6E"/>
    <w:rsid w:val="005B4DF2"/>
    <w:rsid w:val="005C51CF"/>
    <w:rsid w:val="005D0F17"/>
    <w:rsid w:val="00602158"/>
    <w:rsid w:val="00616827"/>
    <w:rsid w:val="00642BE9"/>
    <w:rsid w:val="00647AB4"/>
    <w:rsid w:val="006802A8"/>
    <w:rsid w:val="006A6BAE"/>
    <w:rsid w:val="006A7746"/>
    <w:rsid w:val="006C7E00"/>
    <w:rsid w:val="006F0201"/>
    <w:rsid w:val="006F3EDA"/>
    <w:rsid w:val="006F5E90"/>
    <w:rsid w:val="0070341B"/>
    <w:rsid w:val="00705A26"/>
    <w:rsid w:val="00710877"/>
    <w:rsid w:val="00713BBA"/>
    <w:rsid w:val="00734540"/>
    <w:rsid w:val="00742BE0"/>
    <w:rsid w:val="00743CDD"/>
    <w:rsid w:val="007444FF"/>
    <w:rsid w:val="00747E9D"/>
    <w:rsid w:val="00751261"/>
    <w:rsid w:val="007554F9"/>
    <w:rsid w:val="007755F8"/>
    <w:rsid w:val="00782D29"/>
    <w:rsid w:val="00783A92"/>
    <w:rsid w:val="007A1589"/>
    <w:rsid w:val="007A17FC"/>
    <w:rsid w:val="007B029C"/>
    <w:rsid w:val="007C6217"/>
    <w:rsid w:val="007D255B"/>
    <w:rsid w:val="00801C76"/>
    <w:rsid w:val="00820101"/>
    <w:rsid w:val="0083061A"/>
    <w:rsid w:val="0085596F"/>
    <w:rsid w:val="00882065"/>
    <w:rsid w:val="008849C0"/>
    <w:rsid w:val="008A2157"/>
    <w:rsid w:val="008A4D53"/>
    <w:rsid w:val="008B3C86"/>
    <w:rsid w:val="008C25D5"/>
    <w:rsid w:val="008D256B"/>
    <w:rsid w:val="008D4053"/>
    <w:rsid w:val="008E3ACD"/>
    <w:rsid w:val="008E4191"/>
    <w:rsid w:val="008F0385"/>
    <w:rsid w:val="00906744"/>
    <w:rsid w:val="00907490"/>
    <w:rsid w:val="00935CDD"/>
    <w:rsid w:val="00936DC3"/>
    <w:rsid w:val="00937A5C"/>
    <w:rsid w:val="00961D19"/>
    <w:rsid w:val="00966313"/>
    <w:rsid w:val="00980B62"/>
    <w:rsid w:val="009A56C9"/>
    <w:rsid w:val="009B6531"/>
    <w:rsid w:val="009D7DA5"/>
    <w:rsid w:val="009E6CC9"/>
    <w:rsid w:val="00A04124"/>
    <w:rsid w:val="00A11B2C"/>
    <w:rsid w:val="00A13CEA"/>
    <w:rsid w:val="00A221F0"/>
    <w:rsid w:val="00A3412F"/>
    <w:rsid w:val="00A43534"/>
    <w:rsid w:val="00A44F43"/>
    <w:rsid w:val="00A47334"/>
    <w:rsid w:val="00A7010F"/>
    <w:rsid w:val="00A73D90"/>
    <w:rsid w:val="00A74972"/>
    <w:rsid w:val="00A74ECA"/>
    <w:rsid w:val="00AA2B9E"/>
    <w:rsid w:val="00AA6AF5"/>
    <w:rsid w:val="00AA72D3"/>
    <w:rsid w:val="00AB472E"/>
    <w:rsid w:val="00AC3B10"/>
    <w:rsid w:val="00AD06C5"/>
    <w:rsid w:val="00AE668E"/>
    <w:rsid w:val="00AF2F36"/>
    <w:rsid w:val="00B14FC6"/>
    <w:rsid w:val="00B247E2"/>
    <w:rsid w:val="00B617C8"/>
    <w:rsid w:val="00B75DB8"/>
    <w:rsid w:val="00BA4EF9"/>
    <w:rsid w:val="00BB2D11"/>
    <w:rsid w:val="00BD0766"/>
    <w:rsid w:val="00BF5864"/>
    <w:rsid w:val="00C01E06"/>
    <w:rsid w:val="00C0325E"/>
    <w:rsid w:val="00C143A7"/>
    <w:rsid w:val="00C14F90"/>
    <w:rsid w:val="00C31322"/>
    <w:rsid w:val="00C3191E"/>
    <w:rsid w:val="00C454BE"/>
    <w:rsid w:val="00C54613"/>
    <w:rsid w:val="00C557AE"/>
    <w:rsid w:val="00C6443F"/>
    <w:rsid w:val="00C74465"/>
    <w:rsid w:val="00C82458"/>
    <w:rsid w:val="00C83529"/>
    <w:rsid w:val="00C954FE"/>
    <w:rsid w:val="00CB12C6"/>
    <w:rsid w:val="00CD66AF"/>
    <w:rsid w:val="00D313E8"/>
    <w:rsid w:val="00D31D51"/>
    <w:rsid w:val="00D36956"/>
    <w:rsid w:val="00D41A6F"/>
    <w:rsid w:val="00D45CAB"/>
    <w:rsid w:val="00D50213"/>
    <w:rsid w:val="00D62D5C"/>
    <w:rsid w:val="00D738B9"/>
    <w:rsid w:val="00D75A9B"/>
    <w:rsid w:val="00D86254"/>
    <w:rsid w:val="00D90864"/>
    <w:rsid w:val="00DA6197"/>
    <w:rsid w:val="00DC6AF8"/>
    <w:rsid w:val="00DE2A49"/>
    <w:rsid w:val="00E10783"/>
    <w:rsid w:val="00E3248E"/>
    <w:rsid w:val="00E5323E"/>
    <w:rsid w:val="00E6780D"/>
    <w:rsid w:val="00E76B47"/>
    <w:rsid w:val="00E91E8D"/>
    <w:rsid w:val="00E92386"/>
    <w:rsid w:val="00E92EA7"/>
    <w:rsid w:val="00E93C11"/>
    <w:rsid w:val="00EB5068"/>
    <w:rsid w:val="00ED284B"/>
    <w:rsid w:val="00ED687A"/>
    <w:rsid w:val="00ED6B2E"/>
    <w:rsid w:val="00EE007F"/>
    <w:rsid w:val="00EF319D"/>
    <w:rsid w:val="00EF6A44"/>
    <w:rsid w:val="00F00A2F"/>
    <w:rsid w:val="00F016C6"/>
    <w:rsid w:val="00F10D99"/>
    <w:rsid w:val="00F11DC5"/>
    <w:rsid w:val="00F20841"/>
    <w:rsid w:val="00F25706"/>
    <w:rsid w:val="00F33731"/>
    <w:rsid w:val="00F33F73"/>
    <w:rsid w:val="00F35153"/>
    <w:rsid w:val="00F41D8D"/>
    <w:rsid w:val="00F525FF"/>
    <w:rsid w:val="00F62655"/>
    <w:rsid w:val="00F839DA"/>
    <w:rsid w:val="00F84CEB"/>
    <w:rsid w:val="00F90E1B"/>
    <w:rsid w:val="00FA03F0"/>
    <w:rsid w:val="00FA0EE5"/>
    <w:rsid w:val="00FA3E0C"/>
    <w:rsid w:val="00FA4531"/>
    <w:rsid w:val="00FA74B5"/>
    <w:rsid w:val="00FC1D6A"/>
    <w:rsid w:val="00FD17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7B6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02ED"/>
    <w:rPr>
      <w:lang w:val="en-US"/>
    </w:rPr>
  </w:style>
  <w:style w:type="paragraph" w:styleId="Heading1">
    <w:name w:val="heading 1"/>
    <w:basedOn w:val="Normal"/>
    <w:next w:val="Normal"/>
    <w:link w:val="Heading1Char"/>
    <w:uiPriority w:val="9"/>
    <w:qFormat/>
    <w:rsid w:val="000202ED"/>
    <w:pPr>
      <w:keepNext/>
      <w:keepLines/>
      <w:spacing w:before="480" w:after="0" w:line="360" w:lineRule="auto"/>
      <w:jc w:val="both"/>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semiHidden/>
    <w:unhideWhenUsed/>
    <w:qFormat/>
    <w:rsid w:val="000202E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02ED"/>
    <w:rPr>
      <w:rFonts w:ascii="Times New Roman" w:eastAsiaTheme="majorEastAsia" w:hAnsi="Times New Roman" w:cstheme="majorBidi"/>
      <w:b/>
      <w:bCs/>
      <w:sz w:val="28"/>
      <w:szCs w:val="28"/>
      <w:lang w:val="en-US"/>
    </w:rPr>
  </w:style>
  <w:style w:type="character" w:customStyle="1" w:styleId="Heading2Char">
    <w:name w:val="Heading 2 Char"/>
    <w:basedOn w:val="DefaultParagraphFont"/>
    <w:link w:val="Heading2"/>
    <w:uiPriority w:val="9"/>
    <w:semiHidden/>
    <w:rsid w:val="000202ED"/>
    <w:rPr>
      <w:rFonts w:asciiTheme="majorHAnsi" w:eastAsiaTheme="majorEastAsia" w:hAnsiTheme="majorHAnsi" w:cstheme="majorBidi"/>
      <w:b/>
      <w:bCs/>
      <w:color w:val="4F81BD" w:themeColor="accent1"/>
      <w:sz w:val="26"/>
      <w:szCs w:val="26"/>
      <w:lang w:val="en-US"/>
    </w:rPr>
  </w:style>
  <w:style w:type="paragraph" w:styleId="NormalWeb">
    <w:name w:val="Normal (Web)"/>
    <w:basedOn w:val="Normal"/>
    <w:uiPriority w:val="99"/>
    <w:unhideWhenUsed/>
    <w:rsid w:val="000202ED"/>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0202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02ED"/>
    <w:rPr>
      <w:rFonts w:ascii="Tahoma" w:hAnsi="Tahoma" w:cs="Tahoma"/>
      <w:sz w:val="16"/>
      <w:szCs w:val="16"/>
      <w:lang w:val="en-US"/>
    </w:rPr>
  </w:style>
  <w:style w:type="paragraph" w:styleId="Header">
    <w:name w:val="header"/>
    <w:basedOn w:val="Normal"/>
    <w:link w:val="HeaderChar"/>
    <w:uiPriority w:val="99"/>
    <w:unhideWhenUsed/>
    <w:rsid w:val="00C644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443F"/>
    <w:rPr>
      <w:lang w:val="en-US"/>
    </w:rPr>
  </w:style>
  <w:style w:type="paragraph" w:styleId="Footer">
    <w:name w:val="footer"/>
    <w:basedOn w:val="Normal"/>
    <w:link w:val="FooterChar"/>
    <w:uiPriority w:val="99"/>
    <w:unhideWhenUsed/>
    <w:rsid w:val="00C644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443F"/>
    <w:rPr>
      <w:lang w:val="en-US"/>
    </w:rPr>
  </w:style>
  <w:style w:type="paragraph" w:styleId="Title">
    <w:name w:val="Title"/>
    <w:basedOn w:val="Normal"/>
    <w:next w:val="Normal"/>
    <w:link w:val="TitleChar"/>
    <w:uiPriority w:val="10"/>
    <w:qFormat/>
    <w:rsid w:val="00C644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6443F"/>
    <w:rPr>
      <w:rFonts w:asciiTheme="majorHAnsi" w:eastAsiaTheme="majorEastAsia" w:hAnsiTheme="majorHAnsi" w:cstheme="majorBidi"/>
      <w:color w:val="17365D" w:themeColor="text2" w:themeShade="BF"/>
      <w:spacing w:val="5"/>
      <w:kern w:val="28"/>
      <w:sz w:val="52"/>
      <w:szCs w:val="52"/>
      <w:lang w:val="en-US"/>
    </w:rPr>
  </w:style>
  <w:style w:type="paragraph" w:styleId="TOCHeading">
    <w:name w:val="TOC Heading"/>
    <w:basedOn w:val="Heading1"/>
    <w:next w:val="Normal"/>
    <w:uiPriority w:val="39"/>
    <w:semiHidden/>
    <w:unhideWhenUsed/>
    <w:qFormat/>
    <w:rsid w:val="00C6443F"/>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C6443F"/>
    <w:pPr>
      <w:spacing w:after="100"/>
    </w:pPr>
  </w:style>
  <w:style w:type="paragraph" w:styleId="TOC2">
    <w:name w:val="toc 2"/>
    <w:basedOn w:val="Normal"/>
    <w:next w:val="Normal"/>
    <w:autoRedefine/>
    <w:uiPriority w:val="39"/>
    <w:unhideWhenUsed/>
    <w:rsid w:val="00C6443F"/>
    <w:pPr>
      <w:spacing w:after="100"/>
      <w:ind w:left="220"/>
    </w:pPr>
  </w:style>
  <w:style w:type="character" w:styleId="Hyperlink">
    <w:name w:val="Hyperlink"/>
    <w:basedOn w:val="DefaultParagraphFont"/>
    <w:uiPriority w:val="99"/>
    <w:unhideWhenUsed/>
    <w:rsid w:val="00C6443F"/>
    <w:rPr>
      <w:color w:val="0000FF" w:themeColor="hyperlink"/>
      <w:u w:val="single"/>
    </w:rPr>
  </w:style>
  <w:style w:type="character" w:styleId="CommentReference">
    <w:name w:val="annotation reference"/>
    <w:basedOn w:val="DefaultParagraphFont"/>
    <w:uiPriority w:val="99"/>
    <w:semiHidden/>
    <w:unhideWhenUsed/>
    <w:rsid w:val="001176D3"/>
    <w:rPr>
      <w:sz w:val="16"/>
      <w:szCs w:val="16"/>
    </w:rPr>
  </w:style>
  <w:style w:type="paragraph" w:styleId="CommentText">
    <w:name w:val="annotation text"/>
    <w:basedOn w:val="Normal"/>
    <w:link w:val="CommentTextChar"/>
    <w:uiPriority w:val="99"/>
    <w:semiHidden/>
    <w:unhideWhenUsed/>
    <w:rsid w:val="001176D3"/>
    <w:pPr>
      <w:spacing w:line="240" w:lineRule="auto"/>
    </w:pPr>
    <w:rPr>
      <w:sz w:val="20"/>
      <w:szCs w:val="20"/>
    </w:rPr>
  </w:style>
  <w:style w:type="character" w:customStyle="1" w:styleId="CommentTextChar">
    <w:name w:val="Comment Text Char"/>
    <w:basedOn w:val="DefaultParagraphFont"/>
    <w:link w:val="CommentText"/>
    <w:uiPriority w:val="99"/>
    <w:semiHidden/>
    <w:rsid w:val="001176D3"/>
    <w:rPr>
      <w:sz w:val="20"/>
      <w:szCs w:val="20"/>
      <w:lang w:val="en-US"/>
    </w:rPr>
  </w:style>
  <w:style w:type="paragraph" w:styleId="CommentSubject">
    <w:name w:val="annotation subject"/>
    <w:basedOn w:val="CommentText"/>
    <w:next w:val="CommentText"/>
    <w:link w:val="CommentSubjectChar"/>
    <w:uiPriority w:val="99"/>
    <w:semiHidden/>
    <w:unhideWhenUsed/>
    <w:rsid w:val="001176D3"/>
    <w:rPr>
      <w:b/>
      <w:bCs/>
    </w:rPr>
  </w:style>
  <w:style w:type="character" w:customStyle="1" w:styleId="CommentSubjectChar">
    <w:name w:val="Comment Subject Char"/>
    <w:basedOn w:val="CommentTextChar"/>
    <w:link w:val="CommentSubject"/>
    <w:uiPriority w:val="99"/>
    <w:semiHidden/>
    <w:rsid w:val="001176D3"/>
    <w:rPr>
      <w:b/>
      <w:bCs/>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7601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4316E8F-1083-4EF3-A315-D50746FAFD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2214</Words>
  <Characters>12623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2021-08-24T06:50:00Z</dcterms:created>
  <dcterms:modified xsi:type="dcterms:W3CDTF">2021-08-24T17:19:00Z</dcterms:modified>
</cp:coreProperties>
</file>