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B0ED31" w14:textId="77777777" w:rsidR="003D4C85" w:rsidRDefault="003D4C85">
      <w:pPr>
        <w:spacing w:before="0" w:after="160" w:line="278" w:lineRule="auto"/>
        <w:jc w:val="left"/>
      </w:pPr>
      <w:r w:rsidRPr="003D4C85">
        <w:rPr>
          <w:noProof/>
        </w:rPr>
        <w:drawing>
          <wp:inline distT="0" distB="0" distL="0" distR="0" wp14:anchorId="136168E1" wp14:editId="1B012FB2">
            <wp:extent cx="5235394" cy="739204"/>
            <wp:effectExtent l="0" t="0" r="3810" b="3810"/>
            <wp:docPr id="2771595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159522" name=""/>
                    <pic:cNvPicPr/>
                  </pic:nvPicPr>
                  <pic:blipFill>
                    <a:blip r:embed="rId7"/>
                    <a:stretch>
                      <a:fillRect/>
                    </a:stretch>
                  </pic:blipFill>
                  <pic:spPr>
                    <a:xfrm>
                      <a:off x="0" y="0"/>
                      <a:ext cx="5235394" cy="739204"/>
                    </a:xfrm>
                    <a:prstGeom prst="rect">
                      <a:avLst/>
                    </a:prstGeom>
                  </pic:spPr>
                </pic:pic>
              </a:graphicData>
            </a:graphic>
          </wp:inline>
        </w:drawing>
      </w:r>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ook w:val="04A0" w:firstRow="1" w:lastRow="0" w:firstColumn="1" w:lastColumn="0" w:noHBand="0" w:noVBand="1"/>
      </w:tblPr>
      <w:tblGrid>
        <w:gridCol w:w="1973"/>
        <w:gridCol w:w="2087"/>
        <w:gridCol w:w="3151"/>
        <w:gridCol w:w="2139"/>
      </w:tblGrid>
      <w:tr w:rsidR="003D4C85" w:rsidRPr="005402D0" w14:paraId="0DC0D942" w14:textId="77777777" w:rsidTr="006660A4">
        <w:trPr>
          <w:trHeight w:val="236"/>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3F89410"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Student name:</w:t>
            </w:r>
          </w:p>
        </w:tc>
        <w:tc>
          <w:tcPr>
            <w:tcW w:w="11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4254F32B" w14:textId="3808868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w:t>
            </w: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w:t>
            </w: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w:t>
            </w: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w:t>
            </w:r>
            <w:proofErr w:type="spellStart"/>
            <w:r w:rsidR="0009681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jahid</w:t>
            </w:r>
            <w:proofErr w:type="spellEnd"/>
            <w:r w:rsidR="0009681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xml:space="preserve"> bin </w:t>
            </w:r>
            <w:proofErr w:type="spellStart"/>
            <w:r w:rsidR="0009681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mostafa</w:t>
            </w:r>
            <w:proofErr w:type="spellEnd"/>
            <w:r w:rsidR="0009681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xml:space="preserve"> nil</w:t>
            </w: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w:t>
            </w:r>
          </w:p>
        </w:tc>
        <w:tc>
          <w:tcPr>
            <w:tcW w:w="1685" w:type="pc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hideMark/>
          </w:tcPr>
          <w:p w14:paraId="50018BCA"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Student ID number:</w:t>
            </w:r>
          </w:p>
        </w:tc>
        <w:tc>
          <w:tcPr>
            <w:tcW w:w="1144"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65CB60C" w14:textId="66ED7BCC" w:rsidR="003D4C85" w:rsidRPr="005402D0" w:rsidRDefault="00096810" w:rsidP="006660A4">
            <w:pPr>
              <w:spacing w:before="0" w:after="0" w:line="240" w:lineRule="auto"/>
              <w:jc w:val="left"/>
              <w:rPr>
                <w:rFonts w:eastAsia="Arial Unicode MS" w:cs="Times New Roman"/>
                <w:kern w:val="0"/>
                <w14:ligatures w14:val="none"/>
              </w:rPr>
            </w:pPr>
            <w:r>
              <w:rPr>
                <w:rFonts w:eastAsia="Arial Unicode MS" w:cs="Times New Roman"/>
                <w:kern w:val="0"/>
                <w14:ligatures w14:val="none"/>
              </w:rPr>
              <w:t>2506698</w:t>
            </w:r>
          </w:p>
        </w:tc>
      </w:tr>
      <w:tr w:rsidR="003D4C85" w:rsidRPr="005402D0" w14:paraId="6D05F192" w14:textId="77777777" w:rsidTr="006660A4">
        <w:trPr>
          <w:trHeight w:val="236"/>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3A5B65DC"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proofErr w:type="spellStart"/>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Programme</w:t>
            </w:r>
            <w:proofErr w:type="spellEnd"/>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w:t>
            </w:r>
          </w:p>
        </w:tc>
        <w:tc>
          <w:tcPr>
            <w:tcW w:w="3945" w:type="pct"/>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F5F7B31"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MBA</w:t>
            </w:r>
          </w:p>
        </w:tc>
      </w:tr>
      <w:tr w:rsidR="003D4C85" w:rsidRPr="005402D0" w14:paraId="4F558CA1" w14:textId="77777777" w:rsidTr="006660A4">
        <w:trPr>
          <w:trHeight w:val="236"/>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18116806"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Module:</w:t>
            </w:r>
          </w:p>
        </w:tc>
        <w:tc>
          <w:tcPr>
            <w:tcW w:w="3945" w:type="pct"/>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6ED07CED"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Global Business Challenges</w:t>
            </w:r>
          </w:p>
        </w:tc>
      </w:tr>
      <w:tr w:rsidR="003D4C85" w:rsidRPr="005402D0" w14:paraId="01FDAEF4" w14:textId="77777777" w:rsidTr="006660A4">
        <w:trPr>
          <w:gridAfter w:val="2"/>
          <w:wAfter w:w="2829" w:type="pct"/>
          <w:trHeight w:val="704"/>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000D222"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Module code:</w:t>
            </w:r>
          </w:p>
        </w:tc>
        <w:tc>
          <w:tcPr>
            <w:tcW w:w="11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A8A2D6E"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BMMB7006</w:t>
            </w:r>
          </w:p>
        </w:tc>
      </w:tr>
      <w:tr w:rsidR="003D4C85" w:rsidRPr="005402D0" w14:paraId="46418503" w14:textId="77777777" w:rsidTr="006660A4">
        <w:trPr>
          <w:gridAfter w:val="2"/>
          <w:wAfter w:w="2829" w:type="pct"/>
          <w:trHeight w:val="236"/>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C2D7FE2"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Lecturer:</w:t>
            </w:r>
          </w:p>
        </w:tc>
        <w:tc>
          <w:tcPr>
            <w:tcW w:w="11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788FF89D"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Rebecca Francis-Davies</w:t>
            </w:r>
          </w:p>
        </w:tc>
      </w:tr>
      <w:tr w:rsidR="003D4C85" w:rsidRPr="005402D0" w14:paraId="0114C2B8" w14:textId="77777777" w:rsidTr="006660A4">
        <w:trPr>
          <w:gridAfter w:val="2"/>
          <w:wAfter w:w="2829" w:type="pct"/>
          <w:trHeight w:val="470"/>
          <w:jc w:val="center"/>
        </w:trPr>
        <w:tc>
          <w:tcPr>
            <w:tcW w:w="1055"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5A98A62B"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Assignment Title:</w:t>
            </w:r>
          </w:p>
        </w:tc>
        <w:tc>
          <w:tcPr>
            <w:tcW w:w="111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hideMark/>
          </w:tcPr>
          <w:p w14:paraId="2D2BB6E9" w14:textId="77777777" w:rsidR="003D4C85" w:rsidRPr="005402D0" w:rsidRDefault="003D4C85" w:rsidP="006660A4">
            <w:pPr>
              <w:spacing w:after="120" w:line="240" w:lineRule="auto"/>
              <w:rPr>
                <w:rFonts w:eastAsia="Times New Roman" w:cs="Times New Roman"/>
                <w:color w:val="000000"/>
                <w:kern w:val="0"/>
                <w:sz w:val="20"/>
                <w:szCs w:val="20"/>
                <w:u w:color="000000"/>
                <w14:textOutline w14:w="0" w14:cap="flat" w14:cmpd="sng" w14:algn="ctr">
                  <w14:noFill/>
                  <w14:prstDash w14:val="solid"/>
                  <w14:bevel/>
                </w14:textOutline>
                <w14:ligatures w14:val="none"/>
              </w:rPr>
            </w:pPr>
            <w:r w:rsidRPr="005402D0">
              <w:rPr>
                <w:rFonts w:ascii="Arial" w:eastAsia="Times New Roman" w:hAnsi="Arial" w:cs="Times New Roman"/>
                <w:b/>
                <w:bCs/>
                <w:color w:val="000000"/>
                <w:kern w:val="0"/>
                <w:sz w:val="22"/>
                <w:szCs w:val="22"/>
                <w:u w:color="000000"/>
                <w14:textOutline w14:w="0" w14:cap="flat" w14:cmpd="sng" w14:algn="ctr">
                  <w14:noFill/>
                  <w14:prstDash w14:val="solid"/>
                  <w14:bevel/>
                </w14:textOutline>
                <w14:ligatures w14:val="none"/>
              </w:rPr>
              <w:t xml:space="preserve">Global Challenges </w:t>
            </w:r>
          </w:p>
        </w:tc>
      </w:tr>
    </w:tbl>
    <w:p w14:paraId="7FA8B471" w14:textId="178F7CBC" w:rsidR="008A7F70" w:rsidRDefault="008A7F70">
      <w:pPr>
        <w:spacing w:before="0" w:after="160" w:line="278" w:lineRule="auto"/>
        <w:jc w:val="left"/>
      </w:pPr>
      <w:r>
        <w:br w:type="page"/>
      </w:r>
    </w:p>
    <w:p w14:paraId="0AB37B90" w14:textId="655E5F19" w:rsidR="007275E6" w:rsidRDefault="007275E6" w:rsidP="007275E6">
      <w:pPr>
        <w:pStyle w:val="Heading1"/>
      </w:pPr>
      <w:bookmarkStart w:id="0" w:name="_Toc234236312"/>
      <w:r>
        <w:lastRenderedPageBreak/>
        <w:t>Executive Summary</w:t>
      </w:r>
      <w:bookmarkEnd w:id="0"/>
    </w:p>
    <w:p w14:paraId="794769AD" w14:textId="77BD47FC" w:rsidR="008A7F70" w:rsidRDefault="007275E6" w:rsidP="007275E6">
      <w:r>
        <w:t>Artificial intelligence has now become a significant source of innovation and digital change in the international economy. There is a growing tendency among multinational technology companies to use AI systems to increase the efficiency of the processes, enrich customer experiences and create more sophisticated digital services. This report focuses on the influence of artificial intelligence development on the risk management process of Google, among the largest international technological companies that spend a lot on the development of artificial intelligence. The paper examines major challenges associated with AI governance structure, such as data governance, ethical AI development, regulatory compliance and customer trust. Special concerns are made towards the regulatory landscape of the United Kingdom and the European Union in two key areas of different approaches to AI regulation. Although the UK encourages innovation via a lax regulatory system, the EU is stricter via laws, including the Artificial Intelligence Act. Another aspect of artificial intelligence development evaluated in the report involves the wider economic forces, such as the trends in worldwide investment and rivalry within the technology firms. Upon this analysis, it can be suggested that a number of strategic actions can be taken to develop the AI governance, increase transparency, and raise regulatory compliance. These will facilitate responsible innovation and allow Google to stay competitive in the ever-changing global AI environment.</w:t>
      </w:r>
      <w:r w:rsidR="008A7F70">
        <w:br w:type="page"/>
      </w:r>
    </w:p>
    <w:sdt>
      <w:sdtPr>
        <w:rPr>
          <w:rFonts w:ascii="Times New Roman" w:eastAsiaTheme="minorHAnsi" w:hAnsi="Times New Roman" w:cstheme="minorBidi"/>
          <w:color w:val="auto"/>
          <w:kern w:val="2"/>
          <w:sz w:val="24"/>
          <w:szCs w:val="24"/>
          <w14:ligatures w14:val="standardContextual"/>
        </w:rPr>
        <w:id w:val="-532411835"/>
        <w:docPartObj>
          <w:docPartGallery w:val="Table of Contents"/>
          <w:docPartUnique/>
        </w:docPartObj>
      </w:sdtPr>
      <w:sdtEndPr>
        <w:rPr>
          <w:b/>
          <w:bCs/>
          <w:noProof/>
        </w:rPr>
      </w:sdtEndPr>
      <w:sdtContent>
        <w:p w14:paraId="0C3D649A" w14:textId="3EB498E1" w:rsidR="003D4C85" w:rsidRDefault="003D4C85">
          <w:pPr>
            <w:pStyle w:val="TOCHeading"/>
          </w:pPr>
          <w:r>
            <w:t>Table of Contents</w:t>
          </w:r>
        </w:p>
        <w:p w14:paraId="2E8ABA43" w14:textId="0BFE2F07" w:rsidR="008E53F3" w:rsidRDefault="003D4C85">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34236312" w:history="1">
            <w:r w:rsidR="008E53F3" w:rsidRPr="002557AB">
              <w:rPr>
                <w:rStyle w:val="Hyperlink"/>
                <w:noProof/>
              </w:rPr>
              <w:t>Executive Summary</w:t>
            </w:r>
            <w:r w:rsidR="008E53F3">
              <w:rPr>
                <w:noProof/>
                <w:webHidden/>
              </w:rPr>
              <w:tab/>
            </w:r>
            <w:r w:rsidR="008E53F3">
              <w:rPr>
                <w:noProof/>
                <w:webHidden/>
              </w:rPr>
              <w:fldChar w:fldCharType="begin"/>
            </w:r>
            <w:r w:rsidR="008E53F3">
              <w:rPr>
                <w:noProof/>
                <w:webHidden/>
              </w:rPr>
              <w:instrText xml:space="preserve"> PAGEREF _Toc234236312 \h </w:instrText>
            </w:r>
            <w:r w:rsidR="008E53F3">
              <w:rPr>
                <w:noProof/>
                <w:webHidden/>
              </w:rPr>
            </w:r>
            <w:r w:rsidR="008E53F3">
              <w:rPr>
                <w:noProof/>
                <w:webHidden/>
              </w:rPr>
              <w:fldChar w:fldCharType="separate"/>
            </w:r>
            <w:r w:rsidR="008E53F3">
              <w:rPr>
                <w:noProof/>
                <w:webHidden/>
              </w:rPr>
              <w:t>2</w:t>
            </w:r>
            <w:r w:rsidR="008E53F3">
              <w:rPr>
                <w:noProof/>
                <w:webHidden/>
              </w:rPr>
              <w:fldChar w:fldCharType="end"/>
            </w:r>
          </w:hyperlink>
        </w:p>
        <w:p w14:paraId="1B187116" w14:textId="1FC0A23F" w:rsidR="008E53F3" w:rsidRDefault="008E53F3">
          <w:pPr>
            <w:pStyle w:val="TOC1"/>
            <w:tabs>
              <w:tab w:val="right" w:leader="dot" w:pos="9350"/>
            </w:tabs>
            <w:rPr>
              <w:rFonts w:asciiTheme="minorHAnsi" w:eastAsiaTheme="minorEastAsia" w:hAnsiTheme="minorHAnsi"/>
              <w:noProof/>
            </w:rPr>
          </w:pPr>
          <w:hyperlink w:anchor="_Toc234236313" w:history="1">
            <w:r w:rsidRPr="002557AB">
              <w:rPr>
                <w:rStyle w:val="Hyperlink"/>
                <w:noProof/>
              </w:rPr>
              <w:t>Introduction</w:t>
            </w:r>
            <w:r>
              <w:rPr>
                <w:noProof/>
                <w:webHidden/>
              </w:rPr>
              <w:tab/>
            </w:r>
            <w:r>
              <w:rPr>
                <w:noProof/>
                <w:webHidden/>
              </w:rPr>
              <w:fldChar w:fldCharType="begin"/>
            </w:r>
            <w:r>
              <w:rPr>
                <w:noProof/>
                <w:webHidden/>
              </w:rPr>
              <w:instrText xml:space="preserve"> PAGEREF _Toc234236313 \h </w:instrText>
            </w:r>
            <w:r>
              <w:rPr>
                <w:noProof/>
                <w:webHidden/>
              </w:rPr>
            </w:r>
            <w:r>
              <w:rPr>
                <w:noProof/>
                <w:webHidden/>
              </w:rPr>
              <w:fldChar w:fldCharType="separate"/>
            </w:r>
            <w:r>
              <w:rPr>
                <w:noProof/>
                <w:webHidden/>
              </w:rPr>
              <w:t>6</w:t>
            </w:r>
            <w:r>
              <w:rPr>
                <w:noProof/>
                <w:webHidden/>
              </w:rPr>
              <w:fldChar w:fldCharType="end"/>
            </w:r>
          </w:hyperlink>
        </w:p>
        <w:p w14:paraId="13B71D2E" w14:textId="42482593" w:rsidR="008E53F3" w:rsidRDefault="008E53F3">
          <w:pPr>
            <w:pStyle w:val="TOC1"/>
            <w:tabs>
              <w:tab w:val="right" w:leader="dot" w:pos="9350"/>
            </w:tabs>
            <w:rPr>
              <w:rFonts w:asciiTheme="minorHAnsi" w:eastAsiaTheme="minorEastAsia" w:hAnsiTheme="minorHAnsi"/>
              <w:noProof/>
            </w:rPr>
          </w:pPr>
          <w:hyperlink w:anchor="_Toc234236314" w:history="1">
            <w:r w:rsidRPr="002557AB">
              <w:rPr>
                <w:rStyle w:val="Hyperlink"/>
                <w:noProof/>
              </w:rPr>
              <w:t>Analysis</w:t>
            </w:r>
            <w:r>
              <w:rPr>
                <w:noProof/>
                <w:webHidden/>
              </w:rPr>
              <w:tab/>
            </w:r>
            <w:r>
              <w:rPr>
                <w:noProof/>
                <w:webHidden/>
              </w:rPr>
              <w:fldChar w:fldCharType="begin"/>
            </w:r>
            <w:r>
              <w:rPr>
                <w:noProof/>
                <w:webHidden/>
              </w:rPr>
              <w:instrText xml:space="preserve"> PAGEREF _Toc234236314 \h </w:instrText>
            </w:r>
            <w:r>
              <w:rPr>
                <w:noProof/>
                <w:webHidden/>
              </w:rPr>
            </w:r>
            <w:r>
              <w:rPr>
                <w:noProof/>
                <w:webHidden/>
              </w:rPr>
              <w:fldChar w:fldCharType="separate"/>
            </w:r>
            <w:r>
              <w:rPr>
                <w:noProof/>
                <w:webHidden/>
              </w:rPr>
              <w:t>7</w:t>
            </w:r>
            <w:r>
              <w:rPr>
                <w:noProof/>
                <w:webHidden/>
              </w:rPr>
              <w:fldChar w:fldCharType="end"/>
            </w:r>
          </w:hyperlink>
        </w:p>
        <w:p w14:paraId="72E72C6C" w14:textId="0C37F08B" w:rsidR="008E53F3" w:rsidRDefault="008E53F3">
          <w:pPr>
            <w:pStyle w:val="TOC2"/>
            <w:tabs>
              <w:tab w:val="right" w:leader="dot" w:pos="9350"/>
            </w:tabs>
            <w:rPr>
              <w:rFonts w:asciiTheme="minorHAnsi" w:eastAsiaTheme="minorEastAsia" w:hAnsiTheme="minorHAnsi"/>
              <w:noProof/>
            </w:rPr>
          </w:pPr>
          <w:hyperlink w:anchor="_Toc234236315" w:history="1">
            <w:r w:rsidRPr="002557AB">
              <w:rPr>
                <w:rStyle w:val="Hyperlink"/>
                <w:noProof/>
              </w:rPr>
              <w:t>World Artificial Intelligence Scenario</w:t>
            </w:r>
            <w:r>
              <w:rPr>
                <w:noProof/>
                <w:webHidden/>
              </w:rPr>
              <w:tab/>
            </w:r>
            <w:r>
              <w:rPr>
                <w:noProof/>
                <w:webHidden/>
              </w:rPr>
              <w:fldChar w:fldCharType="begin"/>
            </w:r>
            <w:r>
              <w:rPr>
                <w:noProof/>
                <w:webHidden/>
              </w:rPr>
              <w:instrText xml:space="preserve"> PAGEREF _Toc234236315 \h </w:instrText>
            </w:r>
            <w:r>
              <w:rPr>
                <w:noProof/>
                <w:webHidden/>
              </w:rPr>
            </w:r>
            <w:r>
              <w:rPr>
                <w:noProof/>
                <w:webHidden/>
              </w:rPr>
              <w:fldChar w:fldCharType="separate"/>
            </w:r>
            <w:r>
              <w:rPr>
                <w:noProof/>
                <w:webHidden/>
              </w:rPr>
              <w:t>7</w:t>
            </w:r>
            <w:r>
              <w:rPr>
                <w:noProof/>
                <w:webHidden/>
              </w:rPr>
              <w:fldChar w:fldCharType="end"/>
            </w:r>
          </w:hyperlink>
        </w:p>
        <w:p w14:paraId="29A02CB6" w14:textId="67DE3696" w:rsidR="008E53F3" w:rsidRDefault="008E53F3">
          <w:pPr>
            <w:pStyle w:val="TOC3"/>
            <w:tabs>
              <w:tab w:val="right" w:leader="dot" w:pos="9350"/>
            </w:tabs>
            <w:rPr>
              <w:rFonts w:asciiTheme="minorHAnsi" w:eastAsiaTheme="minorEastAsia" w:hAnsiTheme="minorHAnsi"/>
              <w:noProof/>
            </w:rPr>
          </w:pPr>
          <w:hyperlink w:anchor="_Toc234236316" w:history="1">
            <w:r w:rsidRPr="002557AB">
              <w:rPr>
                <w:rStyle w:val="Hyperlink"/>
                <w:noProof/>
              </w:rPr>
              <w:t>International Nurturing of Artificial Intelligence Technology.</w:t>
            </w:r>
            <w:r>
              <w:rPr>
                <w:noProof/>
                <w:webHidden/>
              </w:rPr>
              <w:tab/>
            </w:r>
            <w:r>
              <w:rPr>
                <w:noProof/>
                <w:webHidden/>
              </w:rPr>
              <w:fldChar w:fldCharType="begin"/>
            </w:r>
            <w:r>
              <w:rPr>
                <w:noProof/>
                <w:webHidden/>
              </w:rPr>
              <w:instrText xml:space="preserve"> PAGEREF _Toc234236316 \h </w:instrText>
            </w:r>
            <w:r>
              <w:rPr>
                <w:noProof/>
                <w:webHidden/>
              </w:rPr>
            </w:r>
            <w:r>
              <w:rPr>
                <w:noProof/>
                <w:webHidden/>
              </w:rPr>
              <w:fldChar w:fldCharType="separate"/>
            </w:r>
            <w:r>
              <w:rPr>
                <w:noProof/>
                <w:webHidden/>
              </w:rPr>
              <w:t>7</w:t>
            </w:r>
            <w:r>
              <w:rPr>
                <w:noProof/>
                <w:webHidden/>
              </w:rPr>
              <w:fldChar w:fldCharType="end"/>
            </w:r>
          </w:hyperlink>
        </w:p>
        <w:p w14:paraId="00E0172A" w14:textId="205AB7E4" w:rsidR="008E53F3" w:rsidRDefault="008E53F3">
          <w:pPr>
            <w:pStyle w:val="TOC3"/>
            <w:tabs>
              <w:tab w:val="right" w:leader="dot" w:pos="9350"/>
            </w:tabs>
            <w:rPr>
              <w:rFonts w:asciiTheme="minorHAnsi" w:eastAsiaTheme="minorEastAsia" w:hAnsiTheme="minorHAnsi"/>
              <w:noProof/>
            </w:rPr>
          </w:pPr>
          <w:hyperlink w:anchor="_Toc234236317" w:history="1">
            <w:r w:rsidRPr="002557AB">
              <w:rPr>
                <w:rStyle w:val="Hyperlink"/>
                <w:noProof/>
              </w:rPr>
              <w:t>Digital Transformation in Artificial Intelligence.</w:t>
            </w:r>
            <w:r>
              <w:rPr>
                <w:noProof/>
                <w:webHidden/>
              </w:rPr>
              <w:tab/>
            </w:r>
            <w:r>
              <w:rPr>
                <w:noProof/>
                <w:webHidden/>
              </w:rPr>
              <w:fldChar w:fldCharType="begin"/>
            </w:r>
            <w:r>
              <w:rPr>
                <w:noProof/>
                <w:webHidden/>
              </w:rPr>
              <w:instrText xml:space="preserve"> PAGEREF _Toc234236317 \h </w:instrText>
            </w:r>
            <w:r>
              <w:rPr>
                <w:noProof/>
                <w:webHidden/>
              </w:rPr>
            </w:r>
            <w:r>
              <w:rPr>
                <w:noProof/>
                <w:webHidden/>
              </w:rPr>
              <w:fldChar w:fldCharType="separate"/>
            </w:r>
            <w:r>
              <w:rPr>
                <w:noProof/>
                <w:webHidden/>
              </w:rPr>
              <w:t>7</w:t>
            </w:r>
            <w:r>
              <w:rPr>
                <w:noProof/>
                <w:webHidden/>
              </w:rPr>
              <w:fldChar w:fldCharType="end"/>
            </w:r>
          </w:hyperlink>
        </w:p>
        <w:p w14:paraId="2FE55FF4" w14:textId="5B0004A4" w:rsidR="008E53F3" w:rsidRDefault="008E53F3">
          <w:pPr>
            <w:pStyle w:val="TOC3"/>
            <w:tabs>
              <w:tab w:val="right" w:leader="dot" w:pos="9350"/>
            </w:tabs>
            <w:rPr>
              <w:rFonts w:asciiTheme="minorHAnsi" w:eastAsiaTheme="minorEastAsia" w:hAnsiTheme="minorHAnsi"/>
              <w:noProof/>
            </w:rPr>
          </w:pPr>
          <w:hyperlink w:anchor="_Toc234236318" w:history="1">
            <w:r w:rsidRPr="002557AB">
              <w:rPr>
                <w:rStyle w:val="Hyperlink"/>
                <w:noProof/>
              </w:rPr>
              <w:t>The Adoption of AI in the Industrial Sector.</w:t>
            </w:r>
            <w:r>
              <w:rPr>
                <w:noProof/>
                <w:webHidden/>
              </w:rPr>
              <w:tab/>
            </w:r>
            <w:r>
              <w:rPr>
                <w:noProof/>
                <w:webHidden/>
              </w:rPr>
              <w:fldChar w:fldCharType="begin"/>
            </w:r>
            <w:r>
              <w:rPr>
                <w:noProof/>
                <w:webHidden/>
              </w:rPr>
              <w:instrText xml:space="preserve"> PAGEREF _Toc234236318 \h </w:instrText>
            </w:r>
            <w:r>
              <w:rPr>
                <w:noProof/>
                <w:webHidden/>
              </w:rPr>
            </w:r>
            <w:r>
              <w:rPr>
                <w:noProof/>
                <w:webHidden/>
              </w:rPr>
              <w:fldChar w:fldCharType="separate"/>
            </w:r>
            <w:r>
              <w:rPr>
                <w:noProof/>
                <w:webHidden/>
              </w:rPr>
              <w:t>8</w:t>
            </w:r>
            <w:r>
              <w:rPr>
                <w:noProof/>
                <w:webHidden/>
              </w:rPr>
              <w:fldChar w:fldCharType="end"/>
            </w:r>
          </w:hyperlink>
        </w:p>
        <w:p w14:paraId="0D9EE83D" w14:textId="7C1366EA" w:rsidR="008E53F3" w:rsidRDefault="008E53F3">
          <w:pPr>
            <w:pStyle w:val="TOC3"/>
            <w:tabs>
              <w:tab w:val="right" w:leader="dot" w:pos="9350"/>
            </w:tabs>
            <w:rPr>
              <w:rFonts w:asciiTheme="minorHAnsi" w:eastAsiaTheme="minorEastAsia" w:hAnsiTheme="minorHAnsi"/>
              <w:noProof/>
            </w:rPr>
          </w:pPr>
          <w:hyperlink w:anchor="_Toc234236319" w:history="1">
            <w:r w:rsidRPr="002557AB">
              <w:rPr>
                <w:rStyle w:val="Hyperlink"/>
                <w:noProof/>
              </w:rPr>
              <w:t>Innovation: AI generates Competitive Advantages.</w:t>
            </w:r>
            <w:r>
              <w:rPr>
                <w:noProof/>
                <w:webHidden/>
              </w:rPr>
              <w:tab/>
            </w:r>
            <w:r>
              <w:rPr>
                <w:noProof/>
                <w:webHidden/>
              </w:rPr>
              <w:fldChar w:fldCharType="begin"/>
            </w:r>
            <w:r>
              <w:rPr>
                <w:noProof/>
                <w:webHidden/>
              </w:rPr>
              <w:instrText xml:space="preserve"> PAGEREF _Toc234236319 \h </w:instrText>
            </w:r>
            <w:r>
              <w:rPr>
                <w:noProof/>
                <w:webHidden/>
              </w:rPr>
            </w:r>
            <w:r>
              <w:rPr>
                <w:noProof/>
                <w:webHidden/>
              </w:rPr>
              <w:fldChar w:fldCharType="separate"/>
            </w:r>
            <w:r>
              <w:rPr>
                <w:noProof/>
                <w:webHidden/>
              </w:rPr>
              <w:t>9</w:t>
            </w:r>
            <w:r>
              <w:rPr>
                <w:noProof/>
                <w:webHidden/>
              </w:rPr>
              <w:fldChar w:fldCharType="end"/>
            </w:r>
          </w:hyperlink>
        </w:p>
        <w:p w14:paraId="24402DE9" w14:textId="734A0701" w:rsidR="008E53F3" w:rsidRDefault="008E53F3">
          <w:pPr>
            <w:pStyle w:val="TOC3"/>
            <w:tabs>
              <w:tab w:val="right" w:leader="dot" w:pos="9350"/>
            </w:tabs>
            <w:rPr>
              <w:rFonts w:asciiTheme="minorHAnsi" w:eastAsiaTheme="minorEastAsia" w:hAnsiTheme="minorHAnsi"/>
              <w:noProof/>
            </w:rPr>
          </w:pPr>
          <w:hyperlink w:anchor="_Toc234236320" w:history="1">
            <w:r w:rsidRPr="002557AB">
              <w:rPr>
                <w:rStyle w:val="Hyperlink"/>
                <w:noProof/>
              </w:rPr>
              <w:t>Value of AI Leadership in Global Firms: Google.</w:t>
            </w:r>
            <w:r>
              <w:rPr>
                <w:noProof/>
                <w:webHidden/>
              </w:rPr>
              <w:tab/>
            </w:r>
            <w:r>
              <w:rPr>
                <w:noProof/>
                <w:webHidden/>
              </w:rPr>
              <w:fldChar w:fldCharType="begin"/>
            </w:r>
            <w:r>
              <w:rPr>
                <w:noProof/>
                <w:webHidden/>
              </w:rPr>
              <w:instrText xml:space="preserve"> PAGEREF _Toc234236320 \h </w:instrText>
            </w:r>
            <w:r>
              <w:rPr>
                <w:noProof/>
                <w:webHidden/>
              </w:rPr>
            </w:r>
            <w:r>
              <w:rPr>
                <w:noProof/>
                <w:webHidden/>
              </w:rPr>
              <w:fldChar w:fldCharType="separate"/>
            </w:r>
            <w:r>
              <w:rPr>
                <w:noProof/>
                <w:webHidden/>
              </w:rPr>
              <w:t>9</w:t>
            </w:r>
            <w:r>
              <w:rPr>
                <w:noProof/>
                <w:webHidden/>
              </w:rPr>
              <w:fldChar w:fldCharType="end"/>
            </w:r>
          </w:hyperlink>
        </w:p>
        <w:p w14:paraId="4D2E1940" w14:textId="43CFE7C7" w:rsidR="008E53F3" w:rsidRDefault="008E53F3">
          <w:pPr>
            <w:pStyle w:val="TOC2"/>
            <w:tabs>
              <w:tab w:val="right" w:leader="dot" w:pos="9350"/>
            </w:tabs>
            <w:rPr>
              <w:rFonts w:asciiTheme="minorHAnsi" w:eastAsiaTheme="minorEastAsia" w:hAnsiTheme="minorHAnsi"/>
              <w:noProof/>
            </w:rPr>
          </w:pPr>
          <w:hyperlink w:anchor="_Toc234236321" w:history="1">
            <w:r w:rsidRPr="002557AB">
              <w:rPr>
                <w:rStyle w:val="Hyperlink"/>
                <w:noProof/>
              </w:rPr>
              <w:t>Google AI Strategy and Business Model</w:t>
            </w:r>
            <w:r>
              <w:rPr>
                <w:noProof/>
                <w:webHidden/>
              </w:rPr>
              <w:tab/>
            </w:r>
            <w:r>
              <w:rPr>
                <w:noProof/>
                <w:webHidden/>
              </w:rPr>
              <w:fldChar w:fldCharType="begin"/>
            </w:r>
            <w:r>
              <w:rPr>
                <w:noProof/>
                <w:webHidden/>
              </w:rPr>
              <w:instrText xml:space="preserve"> PAGEREF _Toc234236321 \h </w:instrText>
            </w:r>
            <w:r>
              <w:rPr>
                <w:noProof/>
                <w:webHidden/>
              </w:rPr>
            </w:r>
            <w:r>
              <w:rPr>
                <w:noProof/>
                <w:webHidden/>
              </w:rPr>
              <w:fldChar w:fldCharType="separate"/>
            </w:r>
            <w:r>
              <w:rPr>
                <w:noProof/>
                <w:webHidden/>
              </w:rPr>
              <w:t>10</w:t>
            </w:r>
            <w:r>
              <w:rPr>
                <w:noProof/>
                <w:webHidden/>
              </w:rPr>
              <w:fldChar w:fldCharType="end"/>
            </w:r>
          </w:hyperlink>
        </w:p>
        <w:p w14:paraId="7C8B8706" w14:textId="61526282" w:rsidR="008E53F3" w:rsidRDefault="008E53F3">
          <w:pPr>
            <w:pStyle w:val="TOC3"/>
            <w:tabs>
              <w:tab w:val="right" w:leader="dot" w:pos="9350"/>
            </w:tabs>
            <w:rPr>
              <w:rFonts w:asciiTheme="minorHAnsi" w:eastAsiaTheme="minorEastAsia" w:hAnsiTheme="minorHAnsi"/>
              <w:noProof/>
            </w:rPr>
          </w:pPr>
          <w:hyperlink w:anchor="_Toc234236322" w:history="1">
            <w:r w:rsidRPr="002557AB">
              <w:rPr>
                <w:rStyle w:val="Hyperlink"/>
                <w:noProof/>
              </w:rPr>
              <w:t>AI is the Heart of the Google Business Strategy.</w:t>
            </w:r>
            <w:r>
              <w:rPr>
                <w:noProof/>
                <w:webHidden/>
              </w:rPr>
              <w:tab/>
            </w:r>
            <w:r>
              <w:rPr>
                <w:noProof/>
                <w:webHidden/>
              </w:rPr>
              <w:fldChar w:fldCharType="begin"/>
            </w:r>
            <w:r>
              <w:rPr>
                <w:noProof/>
                <w:webHidden/>
              </w:rPr>
              <w:instrText xml:space="preserve"> PAGEREF _Toc234236322 \h </w:instrText>
            </w:r>
            <w:r>
              <w:rPr>
                <w:noProof/>
                <w:webHidden/>
              </w:rPr>
            </w:r>
            <w:r>
              <w:rPr>
                <w:noProof/>
                <w:webHidden/>
              </w:rPr>
              <w:fldChar w:fldCharType="separate"/>
            </w:r>
            <w:r>
              <w:rPr>
                <w:noProof/>
                <w:webHidden/>
              </w:rPr>
              <w:t>10</w:t>
            </w:r>
            <w:r>
              <w:rPr>
                <w:noProof/>
                <w:webHidden/>
              </w:rPr>
              <w:fldChar w:fldCharType="end"/>
            </w:r>
          </w:hyperlink>
        </w:p>
        <w:p w14:paraId="0FC7E060" w14:textId="1F385109" w:rsidR="008E53F3" w:rsidRDefault="008E53F3">
          <w:pPr>
            <w:pStyle w:val="TOC3"/>
            <w:tabs>
              <w:tab w:val="right" w:leader="dot" w:pos="9350"/>
            </w:tabs>
            <w:rPr>
              <w:rFonts w:asciiTheme="minorHAnsi" w:eastAsiaTheme="minorEastAsia" w:hAnsiTheme="minorHAnsi"/>
              <w:noProof/>
            </w:rPr>
          </w:pPr>
          <w:hyperlink w:anchor="_Toc234236323" w:history="1">
            <w:r w:rsidRPr="002557AB">
              <w:rPr>
                <w:rStyle w:val="Hyperlink"/>
                <w:noProof/>
              </w:rPr>
              <w:t>DeepMind AI Research and Development</w:t>
            </w:r>
            <w:r>
              <w:rPr>
                <w:noProof/>
                <w:webHidden/>
              </w:rPr>
              <w:tab/>
            </w:r>
            <w:r>
              <w:rPr>
                <w:noProof/>
                <w:webHidden/>
              </w:rPr>
              <w:fldChar w:fldCharType="begin"/>
            </w:r>
            <w:r>
              <w:rPr>
                <w:noProof/>
                <w:webHidden/>
              </w:rPr>
              <w:instrText xml:space="preserve"> PAGEREF _Toc234236323 \h </w:instrText>
            </w:r>
            <w:r>
              <w:rPr>
                <w:noProof/>
                <w:webHidden/>
              </w:rPr>
            </w:r>
            <w:r>
              <w:rPr>
                <w:noProof/>
                <w:webHidden/>
              </w:rPr>
              <w:fldChar w:fldCharType="separate"/>
            </w:r>
            <w:r>
              <w:rPr>
                <w:noProof/>
                <w:webHidden/>
              </w:rPr>
              <w:t>10</w:t>
            </w:r>
            <w:r>
              <w:rPr>
                <w:noProof/>
                <w:webHidden/>
              </w:rPr>
              <w:fldChar w:fldCharType="end"/>
            </w:r>
          </w:hyperlink>
        </w:p>
        <w:p w14:paraId="01F78BA2" w14:textId="0E4C40D1" w:rsidR="008E53F3" w:rsidRDefault="008E53F3">
          <w:pPr>
            <w:pStyle w:val="TOC3"/>
            <w:tabs>
              <w:tab w:val="right" w:leader="dot" w:pos="9350"/>
            </w:tabs>
            <w:rPr>
              <w:rFonts w:asciiTheme="minorHAnsi" w:eastAsiaTheme="minorEastAsia" w:hAnsiTheme="minorHAnsi"/>
              <w:noProof/>
            </w:rPr>
          </w:pPr>
          <w:hyperlink w:anchor="_Toc234236324" w:history="1">
            <w:r w:rsidRPr="002557AB">
              <w:rPr>
                <w:rStyle w:val="Hyperlink"/>
                <w:noProof/>
              </w:rPr>
              <w:t>AI Products and Services</w:t>
            </w:r>
            <w:r>
              <w:rPr>
                <w:noProof/>
                <w:webHidden/>
              </w:rPr>
              <w:tab/>
            </w:r>
            <w:r>
              <w:rPr>
                <w:noProof/>
                <w:webHidden/>
              </w:rPr>
              <w:fldChar w:fldCharType="begin"/>
            </w:r>
            <w:r>
              <w:rPr>
                <w:noProof/>
                <w:webHidden/>
              </w:rPr>
              <w:instrText xml:space="preserve"> PAGEREF _Toc234236324 \h </w:instrText>
            </w:r>
            <w:r>
              <w:rPr>
                <w:noProof/>
                <w:webHidden/>
              </w:rPr>
            </w:r>
            <w:r>
              <w:rPr>
                <w:noProof/>
                <w:webHidden/>
              </w:rPr>
              <w:fldChar w:fldCharType="separate"/>
            </w:r>
            <w:r>
              <w:rPr>
                <w:noProof/>
                <w:webHidden/>
              </w:rPr>
              <w:t>10</w:t>
            </w:r>
            <w:r>
              <w:rPr>
                <w:noProof/>
                <w:webHidden/>
              </w:rPr>
              <w:fldChar w:fldCharType="end"/>
            </w:r>
          </w:hyperlink>
        </w:p>
        <w:p w14:paraId="10B487A4" w14:textId="48410EBA" w:rsidR="008E53F3" w:rsidRDefault="008E53F3">
          <w:pPr>
            <w:pStyle w:val="TOC3"/>
            <w:tabs>
              <w:tab w:val="right" w:leader="dot" w:pos="9350"/>
            </w:tabs>
            <w:rPr>
              <w:rFonts w:asciiTheme="minorHAnsi" w:eastAsiaTheme="minorEastAsia" w:hAnsiTheme="minorHAnsi"/>
              <w:noProof/>
            </w:rPr>
          </w:pPr>
          <w:hyperlink w:anchor="_Toc234236325" w:history="1">
            <w:r w:rsidRPr="002557AB">
              <w:rPr>
                <w:rStyle w:val="Hyperlink"/>
                <w:noProof/>
              </w:rPr>
              <w:t>Artificial Intelligence in Commercials and Data Mining.</w:t>
            </w:r>
            <w:r>
              <w:rPr>
                <w:noProof/>
                <w:webHidden/>
              </w:rPr>
              <w:tab/>
            </w:r>
            <w:r>
              <w:rPr>
                <w:noProof/>
                <w:webHidden/>
              </w:rPr>
              <w:fldChar w:fldCharType="begin"/>
            </w:r>
            <w:r>
              <w:rPr>
                <w:noProof/>
                <w:webHidden/>
              </w:rPr>
              <w:instrText xml:space="preserve"> PAGEREF _Toc234236325 \h </w:instrText>
            </w:r>
            <w:r>
              <w:rPr>
                <w:noProof/>
                <w:webHidden/>
              </w:rPr>
            </w:r>
            <w:r>
              <w:rPr>
                <w:noProof/>
                <w:webHidden/>
              </w:rPr>
              <w:fldChar w:fldCharType="separate"/>
            </w:r>
            <w:r>
              <w:rPr>
                <w:noProof/>
                <w:webHidden/>
              </w:rPr>
              <w:t>11</w:t>
            </w:r>
            <w:r>
              <w:rPr>
                <w:noProof/>
                <w:webHidden/>
              </w:rPr>
              <w:fldChar w:fldCharType="end"/>
            </w:r>
          </w:hyperlink>
        </w:p>
        <w:p w14:paraId="78C4647C" w14:textId="39E733E2" w:rsidR="008E53F3" w:rsidRDefault="008E53F3">
          <w:pPr>
            <w:pStyle w:val="TOC3"/>
            <w:tabs>
              <w:tab w:val="right" w:leader="dot" w:pos="9350"/>
            </w:tabs>
            <w:rPr>
              <w:rFonts w:asciiTheme="minorHAnsi" w:eastAsiaTheme="minorEastAsia" w:hAnsiTheme="minorHAnsi"/>
              <w:noProof/>
            </w:rPr>
          </w:pPr>
          <w:hyperlink w:anchor="_Toc234236326" w:history="1">
            <w:r w:rsidRPr="002557AB">
              <w:rPr>
                <w:rStyle w:val="Hyperlink"/>
                <w:noProof/>
              </w:rPr>
              <w:t>Global Technology Competitive Positioning</w:t>
            </w:r>
            <w:r>
              <w:rPr>
                <w:noProof/>
                <w:webHidden/>
              </w:rPr>
              <w:tab/>
            </w:r>
            <w:r>
              <w:rPr>
                <w:noProof/>
                <w:webHidden/>
              </w:rPr>
              <w:fldChar w:fldCharType="begin"/>
            </w:r>
            <w:r>
              <w:rPr>
                <w:noProof/>
                <w:webHidden/>
              </w:rPr>
              <w:instrText xml:space="preserve"> PAGEREF _Toc234236326 \h </w:instrText>
            </w:r>
            <w:r>
              <w:rPr>
                <w:noProof/>
                <w:webHidden/>
              </w:rPr>
            </w:r>
            <w:r>
              <w:rPr>
                <w:noProof/>
                <w:webHidden/>
              </w:rPr>
              <w:fldChar w:fldCharType="separate"/>
            </w:r>
            <w:r>
              <w:rPr>
                <w:noProof/>
                <w:webHidden/>
              </w:rPr>
              <w:t>11</w:t>
            </w:r>
            <w:r>
              <w:rPr>
                <w:noProof/>
                <w:webHidden/>
              </w:rPr>
              <w:fldChar w:fldCharType="end"/>
            </w:r>
          </w:hyperlink>
        </w:p>
        <w:p w14:paraId="214FEBF3" w14:textId="1FEBBBEF" w:rsidR="008E53F3" w:rsidRDefault="008E53F3">
          <w:pPr>
            <w:pStyle w:val="TOC2"/>
            <w:tabs>
              <w:tab w:val="right" w:leader="dot" w:pos="9350"/>
            </w:tabs>
            <w:rPr>
              <w:rFonts w:asciiTheme="minorHAnsi" w:eastAsiaTheme="minorEastAsia" w:hAnsiTheme="minorHAnsi"/>
              <w:noProof/>
            </w:rPr>
          </w:pPr>
          <w:hyperlink w:anchor="_Toc234236327" w:history="1">
            <w:r w:rsidRPr="002557AB">
              <w:rPr>
                <w:rStyle w:val="Hyperlink"/>
                <w:noProof/>
              </w:rPr>
              <w:t>Political and Regulatory Environment</w:t>
            </w:r>
            <w:r>
              <w:rPr>
                <w:noProof/>
                <w:webHidden/>
              </w:rPr>
              <w:tab/>
            </w:r>
            <w:r>
              <w:rPr>
                <w:noProof/>
                <w:webHidden/>
              </w:rPr>
              <w:fldChar w:fldCharType="begin"/>
            </w:r>
            <w:r>
              <w:rPr>
                <w:noProof/>
                <w:webHidden/>
              </w:rPr>
              <w:instrText xml:space="preserve"> PAGEREF _Toc234236327 \h </w:instrText>
            </w:r>
            <w:r>
              <w:rPr>
                <w:noProof/>
                <w:webHidden/>
              </w:rPr>
            </w:r>
            <w:r>
              <w:rPr>
                <w:noProof/>
                <w:webHidden/>
              </w:rPr>
              <w:fldChar w:fldCharType="separate"/>
            </w:r>
            <w:r>
              <w:rPr>
                <w:noProof/>
                <w:webHidden/>
              </w:rPr>
              <w:t>11</w:t>
            </w:r>
            <w:r>
              <w:rPr>
                <w:noProof/>
                <w:webHidden/>
              </w:rPr>
              <w:fldChar w:fldCharType="end"/>
            </w:r>
          </w:hyperlink>
        </w:p>
        <w:p w14:paraId="121B8958" w14:textId="4EB71429" w:rsidR="008E53F3" w:rsidRDefault="008E53F3">
          <w:pPr>
            <w:pStyle w:val="TOC3"/>
            <w:tabs>
              <w:tab w:val="right" w:leader="dot" w:pos="9350"/>
            </w:tabs>
            <w:rPr>
              <w:rFonts w:asciiTheme="minorHAnsi" w:eastAsiaTheme="minorEastAsia" w:hAnsiTheme="minorHAnsi"/>
              <w:noProof/>
            </w:rPr>
          </w:pPr>
          <w:hyperlink w:anchor="_Toc234236328" w:history="1">
            <w:r w:rsidRPr="002557AB">
              <w:rPr>
                <w:rStyle w:val="Hyperlink"/>
                <w:noProof/>
              </w:rPr>
              <w:t>United Kingdom: Strategic AI and Innovation-Driven Regulation.</w:t>
            </w:r>
            <w:r>
              <w:rPr>
                <w:noProof/>
                <w:webHidden/>
              </w:rPr>
              <w:tab/>
            </w:r>
            <w:r>
              <w:rPr>
                <w:noProof/>
                <w:webHidden/>
              </w:rPr>
              <w:fldChar w:fldCharType="begin"/>
            </w:r>
            <w:r>
              <w:rPr>
                <w:noProof/>
                <w:webHidden/>
              </w:rPr>
              <w:instrText xml:space="preserve"> PAGEREF _Toc234236328 \h </w:instrText>
            </w:r>
            <w:r>
              <w:rPr>
                <w:noProof/>
                <w:webHidden/>
              </w:rPr>
            </w:r>
            <w:r>
              <w:rPr>
                <w:noProof/>
                <w:webHidden/>
              </w:rPr>
              <w:fldChar w:fldCharType="separate"/>
            </w:r>
            <w:r>
              <w:rPr>
                <w:noProof/>
                <w:webHidden/>
              </w:rPr>
              <w:t>12</w:t>
            </w:r>
            <w:r>
              <w:rPr>
                <w:noProof/>
                <w:webHidden/>
              </w:rPr>
              <w:fldChar w:fldCharType="end"/>
            </w:r>
          </w:hyperlink>
        </w:p>
        <w:p w14:paraId="4570B40F" w14:textId="2606BAD1" w:rsidR="008E53F3" w:rsidRDefault="008E53F3">
          <w:pPr>
            <w:pStyle w:val="TOC3"/>
            <w:tabs>
              <w:tab w:val="right" w:leader="dot" w:pos="9350"/>
            </w:tabs>
            <w:rPr>
              <w:rFonts w:asciiTheme="minorHAnsi" w:eastAsiaTheme="minorEastAsia" w:hAnsiTheme="minorHAnsi"/>
              <w:noProof/>
            </w:rPr>
          </w:pPr>
          <w:hyperlink w:anchor="_Toc234236329" w:history="1">
            <w:r w:rsidRPr="002557AB">
              <w:rPr>
                <w:rStyle w:val="Hyperlink"/>
                <w:noProof/>
              </w:rPr>
              <w:t>European Union: AI Regulation.</w:t>
            </w:r>
            <w:r>
              <w:rPr>
                <w:noProof/>
                <w:webHidden/>
              </w:rPr>
              <w:tab/>
            </w:r>
            <w:r>
              <w:rPr>
                <w:noProof/>
                <w:webHidden/>
              </w:rPr>
              <w:fldChar w:fldCharType="begin"/>
            </w:r>
            <w:r>
              <w:rPr>
                <w:noProof/>
                <w:webHidden/>
              </w:rPr>
              <w:instrText xml:space="preserve"> PAGEREF _Toc234236329 \h </w:instrText>
            </w:r>
            <w:r>
              <w:rPr>
                <w:noProof/>
                <w:webHidden/>
              </w:rPr>
            </w:r>
            <w:r>
              <w:rPr>
                <w:noProof/>
                <w:webHidden/>
              </w:rPr>
              <w:fldChar w:fldCharType="separate"/>
            </w:r>
            <w:r>
              <w:rPr>
                <w:noProof/>
                <w:webHidden/>
              </w:rPr>
              <w:t>12</w:t>
            </w:r>
            <w:r>
              <w:rPr>
                <w:noProof/>
                <w:webHidden/>
              </w:rPr>
              <w:fldChar w:fldCharType="end"/>
            </w:r>
          </w:hyperlink>
        </w:p>
        <w:p w14:paraId="0FB87B0B" w14:textId="1D7784D0" w:rsidR="008E53F3" w:rsidRDefault="008E53F3">
          <w:pPr>
            <w:pStyle w:val="TOC3"/>
            <w:tabs>
              <w:tab w:val="right" w:leader="dot" w:pos="9350"/>
            </w:tabs>
            <w:rPr>
              <w:rFonts w:asciiTheme="minorHAnsi" w:eastAsiaTheme="minorEastAsia" w:hAnsiTheme="minorHAnsi"/>
              <w:noProof/>
            </w:rPr>
          </w:pPr>
          <w:hyperlink w:anchor="_Toc234236330" w:history="1">
            <w:r w:rsidRPr="002557AB">
              <w:rPr>
                <w:rStyle w:val="Hyperlink"/>
                <w:noProof/>
              </w:rPr>
              <w:t>Comparison of UK and EU Regulation Approaches</w:t>
            </w:r>
            <w:r>
              <w:rPr>
                <w:noProof/>
                <w:webHidden/>
              </w:rPr>
              <w:tab/>
            </w:r>
            <w:r>
              <w:rPr>
                <w:noProof/>
                <w:webHidden/>
              </w:rPr>
              <w:fldChar w:fldCharType="begin"/>
            </w:r>
            <w:r>
              <w:rPr>
                <w:noProof/>
                <w:webHidden/>
              </w:rPr>
              <w:instrText xml:space="preserve"> PAGEREF _Toc234236330 \h </w:instrText>
            </w:r>
            <w:r>
              <w:rPr>
                <w:noProof/>
                <w:webHidden/>
              </w:rPr>
            </w:r>
            <w:r>
              <w:rPr>
                <w:noProof/>
                <w:webHidden/>
              </w:rPr>
              <w:fldChar w:fldCharType="separate"/>
            </w:r>
            <w:r>
              <w:rPr>
                <w:noProof/>
                <w:webHidden/>
              </w:rPr>
              <w:t>12</w:t>
            </w:r>
            <w:r>
              <w:rPr>
                <w:noProof/>
                <w:webHidden/>
              </w:rPr>
              <w:fldChar w:fldCharType="end"/>
            </w:r>
          </w:hyperlink>
        </w:p>
        <w:p w14:paraId="3355156F" w14:textId="5C28CCDA" w:rsidR="008E53F3" w:rsidRDefault="008E53F3">
          <w:pPr>
            <w:pStyle w:val="TOC3"/>
            <w:tabs>
              <w:tab w:val="right" w:leader="dot" w:pos="9350"/>
            </w:tabs>
            <w:rPr>
              <w:rFonts w:asciiTheme="minorHAnsi" w:eastAsiaTheme="minorEastAsia" w:hAnsiTheme="minorHAnsi"/>
              <w:noProof/>
            </w:rPr>
          </w:pPr>
          <w:hyperlink w:anchor="_Toc234236331" w:history="1">
            <w:r w:rsidRPr="002557AB">
              <w:rPr>
                <w:rStyle w:val="Hyperlink"/>
                <w:noProof/>
              </w:rPr>
              <w:t>Consequences to Google's Business and Conformity Problems</w:t>
            </w:r>
            <w:r>
              <w:rPr>
                <w:noProof/>
                <w:webHidden/>
              </w:rPr>
              <w:tab/>
            </w:r>
            <w:r>
              <w:rPr>
                <w:noProof/>
                <w:webHidden/>
              </w:rPr>
              <w:fldChar w:fldCharType="begin"/>
            </w:r>
            <w:r>
              <w:rPr>
                <w:noProof/>
                <w:webHidden/>
              </w:rPr>
              <w:instrText xml:space="preserve"> PAGEREF _Toc234236331 \h </w:instrText>
            </w:r>
            <w:r>
              <w:rPr>
                <w:noProof/>
                <w:webHidden/>
              </w:rPr>
            </w:r>
            <w:r>
              <w:rPr>
                <w:noProof/>
                <w:webHidden/>
              </w:rPr>
              <w:fldChar w:fldCharType="separate"/>
            </w:r>
            <w:r>
              <w:rPr>
                <w:noProof/>
                <w:webHidden/>
              </w:rPr>
              <w:t>13</w:t>
            </w:r>
            <w:r>
              <w:rPr>
                <w:noProof/>
                <w:webHidden/>
              </w:rPr>
              <w:fldChar w:fldCharType="end"/>
            </w:r>
          </w:hyperlink>
        </w:p>
        <w:p w14:paraId="62242541" w14:textId="6A5E6EEC" w:rsidR="008E53F3" w:rsidRDefault="008E53F3">
          <w:pPr>
            <w:pStyle w:val="TOC2"/>
            <w:tabs>
              <w:tab w:val="right" w:leader="dot" w:pos="9350"/>
            </w:tabs>
            <w:rPr>
              <w:rFonts w:asciiTheme="minorHAnsi" w:eastAsiaTheme="minorEastAsia" w:hAnsiTheme="minorHAnsi"/>
              <w:noProof/>
            </w:rPr>
          </w:pPr>
          <w:hyperlink w:anchor="_Toc234236332" w:history="1">
            <w:r w:rsidRPr="002557AB">
              <w:rPr>
                <w:rStyle w:val="Hyperlink"/>
                <w:noProof/>
              </w:rPr>
              <w:t>Data Governance and AI Risk Management</w:t>
            </w:r>
            <w:r>
              <w:rPr>
                <w:noProof/>
                <w:webHidden/>
              </w:rPr>
              <w:tab/>
            </w:r>
            <w:r>
              <w:rPr>
                <w:noProof/>
                <w:webHidden/>
              </w:rPr>
              <w:fldChar w:fldCharType="begin"/>
            </w:r>
            <w:r>
              <w:rPr>
                <w:noProof/>
                <w:webHidden/>
              </w:rPr>
              <w:instrText xml:space="preserve"> PAGEREF _Toc234236332 \h </w:instrText>
            </w:r>
            <w:r>
              <w:rPr>
                <w:noProof/>
                <w:webHidden/>
              </w:rPr>
            </w:r>
            <w:r>
              <w:rPr>
                <w:noProof/>
                <w:webHidden/>
              </w:rPr>
              <w:fldChar w:fldCharType="separate"/>
            </w:r>
            <w:r>
              <w:rPr>
                <w:noProof/>
                <w:webHidden/>
              </w:rPr>
              <w:t>13</w:t>
            </w:r>
            <w:r>
              <w:rPr>
                <w:noProof/>
                <w:webHidden/>
              </w:rPr>
              <w:fldChar w:fldCharType="end"/>
            </w:r>
          </w:hyperlink>
        </w:p>
        <w:p w14:paraId="1FB617F7" w14:textId="75B47DD3" w:rsidR="008E53F3" w:rsidRDefault="008E53F3">
          <w:pPr>
            <w:pStyle w:val="TOC3"/>
            <w:tabs>
              <w:tab w:val="right" w:leader="dot" w:pos="9350"/>
            </w:tabs>
            <w:rPr>
              <w:rFonts w:asciiTheme="minorHAnsi" w:eastAsiaTheme="minorEastAsia" w:hAnsiTheme="minorHAnsi"/>
              <w:noProof/>
            </w:rPr>
          </w:pPr>
          <w:hyperlink w:anchor="_Toc234236333" w:history="1">
            <w:r w:rsidRPr="002557AB">
              <w:rPr>
                <w:rStyle w:val="Hyperlink"/>
                <w:noProof/>
              </w:rPr>
              <w:t>Data Quality and Data Security</w:t>
            </w:r>
            <w:r>
              <w:rPr>
                <w:noProof/>
                <w:webHidden/>
              </w:rPr>
              <w:tab/>
            </w:r>
            <w:r>
              <w:rPr>
                <w:noProof/>
                <w:webHidden/>
              </w:rPr>
              <w:fldChar w:fldCharType="begin"/>
            </w:r>
            <w:r>
              <w:rPr>
                <w:noProof/>
                <w:webHidden/>
              </w:rPr>
              <w:instrText xml:space="preserve"> PAGEREF _Toc234236333 \h </w:instrText>
            </w:r>
            <w:r>
              <w:rPr>
                <w:noProof/>
                <w:webHidden/>
              </w:rPr>
            </w:r>
            <w:r>
              <w:rPr>
                <w:noProof/>
                <w:webHidden/>
              </w:rPr>
              <w:fldChar w:fldCharType="separate"/>
            </w:r>
            <w:r>
              <w:rPr>
                <w:noProof/>
                <w:webHidden/>
              </w:rPr>
              <w:t>14</w:t>
            </w:r>
            <w:r>
              <w:rPr>
                <w:noProof/>
                <w:webHidden/>
              </w:rPr>
              <w:fldChar w:fldCharType="end"/>
            </w:r>
          </w:hyperlink>
        </w:p>
        <w:p w14:paraId="27C2210B" w14:textId="057A8978" w:rsidR="008E53F3" w:rsidRDefault="008E53F3">
          <w:pPr>
            <w:pStyle w:val="TOC3"/>
            <w:tabs>
              <w:tab w:val="right" w:leader="dot" w:pos="9350"/>
            </w:tabs>
            <w:rPr>
              <w:rFonts w:asciiTheme="minorHAnsi" w:eastAsiaTheme="minorEastAsia" w:hAnsiTheme="minorHAnsi"/>
              <w:noProof/>
            </w:rPr>
          </w:pPr>
          <w:hyperlink w:anchor="_Toc234236334" w:history="1">
            <w:r w:rsidRPr="002557AB">
              <w:rPr>
                <w:rStyle w:val="Hyperlink"/>
                <w:noProof/>
              </w:rPr>
              <w:t>Issues of Personal Data Protection</w:t>
            </w:r>
            <w:r>
              <w:rPr>
                <w:noProof/>
                <w:webHidden/>
              </w:rPr>
              <w:tab/>
            </w:r>
            <w:r>
              <w:rPr>
                <w:noProof/>
                <w:webHidden/>
              </w:rPr>
              <w:fldChar w:fldCharType="begin"/>
            </w:r>
            <w:r>
              <w:rPr>
                <w:noProof/>
                <w:webHidden/>
              </w:rPr>
              <w:instrText xml:space="preserve"> PAGEREF _Toc234236334 \h </w:instrText>
            </w:r>
            <w:r>
              <w:rPr>
                <w:noProof/>
                <w:webHidden/>
              </w:rPr>
            </w:r>
            <w:r>
              <w:rPr>
                <w:noProof/>
                <w:webHidden/>
              </w:rPr>
              <w:fldChar w:fldCharType="separate"/>
            </w:r>
            <w:r>
              <w:rPr>
                <w:noProof/>
                <w:webHidden/>
              </w:rPr>
              <w:t>14</w:t>
            </w:r>
            <w:r>
              <w:rPr>
                <w:noProof/>
                <w:webHidden/>
              </w:rPr>
              <w:fldChar w:fldCharType="end"/>
            </w:r>
          </w:hyperlink>
        </w:p>
        <w:p w14:paraId="5D7A7351" w14:textId="7CFA1A2F" w:rsidR="008E53F3" w:rsidRDefault="008E53F3">
          <w:pPr>
            <w:pStyle w:val="TOC3"/>
            <w:tabs>
              <w:tab w:val="right" w:leader="dot" w:pos="9350"/>
            </w:tabs>
            <w:rPr>
              <w:rFonts w:asciiTheme="minorHAnsi" w:eastAsiaTheme="minorEastAsia" w:hAnsiTheme="minorHAnsi"/>
              <w:noProof/>
            </w:rPr>
          </w:pPr>
          <w:hyperlink w:anchor="_Toc234236335" w:history="1">
            <w:r w:rsidRPr="002557AB">
              <w:rPr>
                <w:rStyle w:val="Hyperlink"/>
                <w:noProof/>
              </w:rPr>
              <w:t>System Reliability and Algorithmic Risk</w:t>
            </w:r>
            <w:r>
              <w:rPr>
                <w:noProof/>
                <w:webHidden/>
              </w:rPr>
              <w:tab/>
            </w:r>
            <w:r>
              <w:rPr>
                <w:noProof/>
                <w:webHidden/>
              </w:rPr>
              <w:fldChar w:fldCharType="begin"/>
            </w:r>
            <w:r>
              <w:rPr>
                <w:noProof/>
                <w:webHidden/>
              </w:rPr>
              <w:instrText xml:space="preserve"> PAGEREF _Toc234236335 \h </w:instrText>
            </w:r>
            <w:r>
              <w:rPr>
                <w:noProof/>
                <w:webHidden/>
              </w:rPr>
            </w:r>
            <w:r>
              <w:rPr>
                <w:noProof/>
                <w:webHidden/>
              </w:rPr>
              <w:fldChar w:fldCharType="separate"/>
            </w:r>
            <w:r>
              <w:rPr>
                <w:noProof/>
                <w:webHidden/>
              </w:rPr>
              <w:t>14</w:t>
            </w:r>
            <w:r>
              <w:rPr>
                <w:noProof/>
                <w:webHidden/>
              </w:rPr>
              <w:fldChar w:fldCharType="end"/>
            </w:r>
          </w:hyperlink>
        </w:p>
        <w:p w14:paraId="3DA6DFD7" w14:textId="161C03EB" w:rsidR="008E53F3" w:rsidRDefault="008E53F3">
          <w:pPr>
            <w:pStyle w:val="TOC3"/>
            <w:tabs>
              <w:tab w:val="right" w:leader="dot" w:pos="9350"/>
            </w:tabs>
            <w:rPr>
              <w:rFonts w:asciiTheme="minorHAnsi" w:eastAsiaTheme="minorEastAsia" w:hAnsiTheme="minorHAnsi"/>
              <w:noProof/>
            </w:rPr>
          </w:pPr>
          <w:hyperlink w:anchor="_Toc234236336" w:history="1">
            <w:r w:rsidRPr="002557AB">
              <w:rPr>
                <w:rStyle w:val="Hyperlink"/>
                <w:noProof/>
              </w:rPr>
              <w:t>Data Ownership and Data Protection</w:t>
            </w:r>
            <w:r>
              <w:rPr>
                <w:noProof/>
                <w:webHidden/>
              </w:rPr>
              <w:tab/>
            </w:r>
            <w:r>
              <w:rPr>
                <w:noProof/>
                <w:webHidden/>
              </w:rPr>
              <w:fldChar w:fldCharType="begin"/>
            </w:r>
            <w:r>
              <w:rPr>
                <w:noProof/>
                <w:webHidden/>
              </w:rPr>
              <w:instrText xml:space="preserve"> PAGEREF _Toc234236336 \h </w:instrText>
            </w:r>
            <w:r>
              <w:rPr>
                <w:noProof/>
                <w:webHidden/>
              </w:rPr>
            </w:r>
            <w:r>
              <w:rPr>
                <w:noProof/>
                <w:webHidden/>
              </w:rPr>
              <w:fldChar w:fldCharType="separate"/>
            </w:r>
            <w:r>
              <w:rPr>
                <w:noProof/>
                <w:webHidden/>
              </w:rPr>
              <w:t>15</w:t>
            </w:r>
            <w:r>
              <w:rPr>
                <w:noProof/>
                <w:webHidden/>
              </w:rPr>
              <w:fldChar w:fldCharType="end"/>
            </w:r>
          </w:hyperlink>
        </w:p>
        <w:p w14:paraId="45E606C8" w14:textId="63DF2174" w:rsidR="008E53F3" w:rsidRDefault="008E53F3">
          <w:pPr>
            <w:pStyle w:val="TOC3"/>
            <w:tabs>
              <w:tab w:val="right" w:leader="dot" w:pos="9350"/>
            </w:tabs>
            <w:rPr>
              <w:rFonts w:asciiTheme="minorHAnsi" w:eastAsiaTheme="minorEastAsia" w:hAnsiTheme="minorHAnsi"/>
              <w:noProof/>
            </w:rPr>
          </w:pPr>
          <w:hyperlink w:anchor="_Toc234236337" w:history="1">
            <w:r w:rsidRPr="002557AB">
              <w:rPr>
                <w:rStyle w:val="Hyperlink"/>
                <w:noProof/>
              </w:rPr>
              <w:t>PESTEL of AI Data Governance Risks</w:t>
            </w:r>
            <w:r>
              <w:rPr>
                <w:noProof/>
                <w:webHidden/>
              </w:rPr>
              <w:tab/>
            </w:r>
            <w:r>
              <w:rPr>
                <w:noProof/>
                <w:webHidden/>
              </w:rPr>
              <w:fldChar w:fldCharType="begin"/>
            </w:r>
            <w:r>
              <w:rPr>
                <w:noProof/>
                <w:webHidden/>
              </w:rPr>
              <w:instrText xml:space="preserve"> PAGEREF _Toc234236337 \h </w:instrText>
            </w:r>
            <w:r>
              <w:rPr>
                <w:noProof/>
                <w:webHidden/>
              </w:rPr>
            </w:r>
            <w:r>
              <w:rPr>
                <w:noProof/>
                <w:webHidden/>
              </w:rPr>
              <w:fldChar w:fldCharType="separate"/>
            </w:r>
            <w:r>
              <w:rPr>
                <w:noProof/>
                <w:webHidden/>
              </w:rPr>
              <w:t>15</w:t>
            </w:r>
            <w:r>
              <w:rPr>
                <w:noProof/>
                <w:webHidden/>
              </w:rPr>
              <w:fldChar w:fldCharType="end"/>
            </w:r>
          </w:hyperlink>
        </w:p>
        <w:p w14:paraId="249F1208" w14:textId="38E20B4F" w:rsidR="008E53F3" w:rsidRDefault="008E53F3">
          <w:pPr>
            <w:pStyle w:val="TOC3"/>
            <w:tabs>
              <w:tab w:val="right" w:leader="dot" w:pos="9350"/>
            </w:tabs>
            <w:rPr>
              <w:rFonts w:asciiTheme="minorHAnsi" w:eastAsiaTheme="minorEastAsia" w:hAnsiTheme="minorHAnsi"/>
              <w:noProof/>
            </w:rPr>
          </w:pPr>
          <w:hyperlink w:anchor="_Toc234236338" w:history="1">
            <w:r w:rsidRPr="002557AB">
              <w:rPr>
                <w:rStyle w:val="Hyperlink"/>
                <w:noProof/>
              </w:rPr>
              <w:t>AI System Enterprise Risk Management</w:t>
            </w:r>
            <w:r>
              <w:rPr>
                <w:noProof/>
                <w:webHidden/>
              </w:rPr>
              <w:tab/>
            </w:r>
            <w:r>
              <w:rPr>
                <w:noProof/>
                <w:webHidden/>
              </w:rPr>
              <w:fldChar w:fldCharType="begin"/>
            </w:r>
            <w:r>
              <w:rPr>
                <w:noProof/>
                <w:webHidden/>
              </w:rPr>
              <w:instrText xml:space="preserve"> PAGEREF _Toc234236338 \h </w:instrText>
            </w:r>
            <w:r>
              <w:rPr>
                <w:noProof/>
                <w:webHidden/>
              </w:rPr>
            </w:r>
            <w:r>
              <w:rPr>
                <w:noProof/>
                <w:webHidden/>
              </w:rPr>
              <w:fldChar w:fldCharType="separate"/>
            </w:r>
            <w:r>
              <w:rPr>
                <w:noProof/>
                <w:webHidden/>
              </w:rPr>
              <w:t>16</w:t>
            </w:r>
            <w:r>
              <w:rPr>
                <w:noProof/>
                <w:webHidden/>
              </w:rPr>
              <w:fldChar w:fldCharType="end"/>
            </w:r>
          </w:hyperlink>
        </w:p>
        <w:p w14:paraId="05837B8D" w14:textId="5E7142B1" w:rsidR="008E53F3" w:rsidRDefault="008E53F3">
          <w:pPr>
            <w:pStyle w:val="TOC3"/>
            <w:tabs>
              <w:tab w:val="right" w:leader="dot" w:pos="9350"/>
            </w:tabs>
            <w:rPr>
              <w:rFonts w:asciiTheme="minorHAnsi" w:eastAsiaTheme="minorEastAsia" w:hAnsiTheme="minorHAnsi"/>
              <w:noProof/>
            </w:rPr>
          </w:pPr>
          <w:hyperlink w:anchor="_Toc234236339" w:history="1">
            <w:r w:rsidRPr="002557AB">
              <w:rPr>
                <w:rStyle w:val="Hyperlink"/>
                <w:noProof/>
              </w:rPr>
              <w:t>Handling AI Data Governance Worldwide</w:t>
            </w:r>
            <w:r>
              <w:rPr>
                <w:noProof/>
                <w:webHidden/>
              </w:rPr>
              <w:tab/>
            </w:r>
            <w:r>
              <w:rPr>
                <w:noProof/>
                <w:webHidden/>
              </w:rPr>
              <w:fldChar w:fldCharType="begin"/>
            </w:r>
            <w:r>
              <w:rPr>
                <w:noProof/>
                <w:webHidden/>
              </w:rPr>
              <w:instrText xml:space="preserve"> PAGEREF _Toc234236339 \h </w:instrText>
            </w:r>
            <w:r>
              <w:rPr>
                <w:noProof/>
                <w:webHidden/>
              </w:rPr>
            </w:r>
            <w:r>
              <w:rPr>
                <w:noProof/>
                <w:webHidden/>
              </w:rPr>
              <w:fldChar w:fldCharType="separate"/>
            </w:r>
            <w:r>
              <w:rPr>
                <w:noProof/>
                <w:webHidden/>
              </w:rPr>
              <w:t>16</w:t>
            </w:r>
            <w:r>
              <w:rPr>
                <w:noProof/>
                <w:webHidden/>
              </w:rPr>
              <w:fldChar w:fldCharType="end"/>
            </w:r>
          </w:hyperlink>
        </w:p>
        <w:p w14:paraId="20277E02" w14:textId="5820B0E1" w:rsidR="008E53F3" w:rsidRDefault="008E53F3">
          <w:pPr>
            <w:pStyle w:val="TOC2"/>
            <w:tabs>
              <w:tab w:val="right" w:leader="dot" w:pos="9350"/>
            </w:tabs>
            <w:rPr>
              <w:rFonts w:asciiTheme="minorHAnsi" w:eastAsiaTheme="minorEastAsia" w:hAnsiTheme="minorHAnsi"/>
              <w:noProof/>
            </w:rPr>
          </w:pPr>
          <w:hyperlink w:anchor="_Toc234236340" w:history="1">
            <w:r w:rsidRPr="002557AB">
              <w:rPr>
                <w:rStyle w:val="Hyperlink"/>
                <w:noProof/>
              </w:rPr>
              <w:t>Responsible Innovation and Ethical AI</w:t>
            </w:r>
            <w:r>
              <w:rPr>
                <w:noProof/>
                <w:webHidden/>
              </w:rPr>
              <w:tab/>
            </w:r>
            <w:r>
              <w:rPr>
                <w:noProof/>
                <w:webHidden/>
              </w:rPr>
              <w:fldChar w:fldCharType="begin"/>
            </w:r>
            <w:r>
              <w:rPr>
                <w:noProof/>
                <w:webHidden/>
              </w:rPr>
              <w:instrText xml:space="preserve"> PAGEREF _Toc234236340 \h </w:instrText>
            </w:r>
            <w:r>
              <w:rPr>
                <w:noProof/>
                <w:webHidden/>
              </w:rPr>
            </w:r>
            <w:r>
              <w:rPr>
                <w:noProof/>
                <w:webHidden/>
              </w:rPr>
              <w:fldChar w:fldCharType="separate"/>
            </w:r>
            <w:r>
              <w:rPr>
                <w:noProof/>
                <w:webHidden/>
              </w:rPr>
              <w:t>16</w:t>
            </w:r>
            <w:r>
              <w:rPr>
                <w:noProof/>
                <w:webHidden/>
              </w:rPr>
              <w:fldChar w:fldCharType="end"/>
            </w:r>
          </w:hyperlink>
        </w:p>
        <w:p w14:paraId="2619C588" w14:textId="0B8675E7" w:rsidR="008E53F3" w:rsidRDefault="008E53F3">
          <w:pPr>
            <w:pStyle w:val="TOC3"/>
            <w:tabs>
              <w:tab w:val="right" w:leader="dot" w:pos="9350"/>
            </w:tabs>
            <w:rPr>
              <w:rFonts w:asciiTheme="minorHAnsi" w:eastAsiaTheme="minorEastAsia" w:hAnsiTheme="minorHAnsi"/>
              <w:noProof/>
            </w:rPr>
          </w:pPr>
          <w:hyperlink w:anchor="_Toc234236341" w:history="1">
            <w:r w:rsidRPr="002557AB">
              <w:rPr>
                <w:rStyle w:val="Hyperlink"/>
                <w:noProof/>
              </w:rPr>
              <w:t>Moral Dilemmas in Artificial Intelligence Development</w:t>
            </w:r>
            <w:r>
              <w:rPr>
                <w:noProof/>
                <w:webHidden/>
              </w:rPr>
              <w:tab/>
            </w:r>
            <w:r>
              <w:rPr>
                <w:noProof/>
                <w:webHidden/>
              </w:rPr>
              <w:fldChar w:fldCharType="begin"/>
            </w:r>
            <w:r>
              <w:rPr>
                <w:noProof/>
                <w:webHidden/>
              </w:rPr>
              <w:instrText xml:space="preserve"> PAGEREF _Toc234236341 \h </w:instrText>
            </w:r>
            <w:r>
              <w:rPr>
                <w:noProof/>
                <w:webHidden/>
              </w:rPr>
            </w:r>
            <w:r>
              <w:rPr>
                <w:noProof/>
                <w:webHidden/>
              </w:rPr>
              <w:fldChar w:fldCharType="separate"/>
            </w:r>
            <w:r>
              <w:rPr>
                <w:noProof/>
                <w:webHidden/>
              </w:rPr>
              <w:t>16</w:t>
            </w:r>
            <w:r>
              <w:rPr>
                <w:noProof/>
                <w:webHidden/>
              </w:rPr>
              <w:fldChar w:fldCharType="end"/>
            </w:r>
          </w:hyperlink>
        </w:p>
        <w:p w14:paraId="45BBABBA" w14:textId="1D22BFEB" w:rsidR="008E53F3" w:rsidRDefault="008E53F3">
          <w:pPr>
            <w:pStyle w:val="TOC3"/>
            <w:tabs>
              <w:tab w:val="right" w:leader="dot" w:pos="9350"/>
            </w:tabs>
            <w:rPr>
              <w:rFonts w:asciiTheme="minorHAnsi" w:eastAsiaTheme="minorEastAsia" w:hAnsiTheme="minorHAnsi"/>
              <w:noProof/>
            </w:rPr>
          </w:pPr>
          <w:hyperlink w:anchor="_Toc234236342" w:history="1">
            <w:r w:rsidRPr="002557AB">
              <w:rPr>
                <w:rStyle w:val="Hyperlink"/>
                <w:noProof/>
              </w:rPr>
              <w:t>Artificial Intelligence Bias of Algorithms</w:t>
            </w:r>
            <w:r>
              <w:rPr>
                <w:noProof/>
                <w:webHidden/>
              </w:rPr>
              <w:tab/>
            </w:r>
            <w:r>
              <w:rPr>
                <w:noProof/>
                <w:webHidden/>
              </w:rPr>
              <w:fldChar w:fldCharType="begin"/>
            </w:r>
            <w:r>
              <w:rPr>
                <w:noProof/>
                <w:webHidden/>
              </w:rPr>
              <w:instrText xml:space="preserve"> PAGEREF _Toc234236342 \h </w:instrText>
            </w:r>
            <w:r>
              <w:rPr>
                <w:noProof/>
                <w:webHidden/>
              </w:rPr>
            </w:r>
            <w:r>
              <w:rPr>
                <w:noProof/>
                <w:webHidden/>
              </w:rPr>
              <w:fldChar w:fldCharType="separate"/>
            </w:r>
            <w:r>
              <w:rPr>
                <w:noProof/>
                <w:webHidden/>
              </w:rPr>
              <w:t>16</w:t>
            </w:r>
            <w:r>
              <w:rPr>
                <w:noProof/>
                <w:webHidden/>
              </w:rPr>
              <w:fldChar w:fldCharType="end"/>
            </w:r>
          </w:hyperlink>
        </w:p>
        <w:p w14:paraId="4BB7D6B0" w14:textId="22347D24" w:rsidR="008E53F3" w:rsidRDefault="008E53F3">
          <w:pPr>
            <w:pStyle w:val="TOC3"/>
            <w:tabs>
              <w:tab w:val="right" w:leader="dot" w:pos="9350"/>
            </w:tabs>
            <w:rPr>
              <w:rFonts w:asciiTheme="minorHAnsi" w:eastAsiaTheme="minorEastAsia" w:hAnsiTheme="minorHAnsi"/>
              <w:noProof/>
            </w:rPr>
          </w:pPr>
          <w:hyperlink w:anchor="_Toc234236343" w:history="1">
            <w:r w:rsidRPr="002557AB">
              <w:rPr>
                <w:rStyle w:val="Hyperlink"/>
                <w:noProof/>
              </w:rPr>
              <w:t>Transparency and Responsibility of AI Systems</w:t>
            </w:r>
            <w:r>
              <w:rPr>
                <w:noProof/>
                <w:webHidden/>
              </w:rPr>
              <w:tab/>
            </w:r>
            <w:r>
              <w:rPr>
                <w:noProof/>
                <w:webHidden/>
              </w:rPr>
              <w:fldChar w:fldCharType="begin"/>
            </w:r>
            <w:r>
              <w:rPr>
                <w:noProof/>
                <w:webHidden/>
              </w:rPr>
              <w:instrText xml:space="preserve"> PAGEREF _Toc234236343 \h </w:instrText>
            </w:r>
            <w:r>
              <w:rPr>
                <w:noProof/>
                <w:webHidden/>
              </w:rPr>
            </w:r>
            <w:r>
              <w:rPr>
                <w:noProof/>
                <w:webHidden/>
              </w:rPr>
              <w:fldChar w:fldCharType="separate"/>
            </w:r>
            <w:r>
              <w:rPr>
                <w:noProof/>
                <w:webHidden/>
              </w:rPr>
              <w:t>17</w:t>
            </w:r>
            <w:r>
              <w:rPr>
                <w:noProof/>
                <w:webHidden/>
              </w:rPr>
              <w:fldChar w:fldCharType="end"/>
            </w:r>
          </w:hyperlink>
        </w:p>
        <w:p w14:paraId="66B3E8CA" w14:textId="02FCC5A3" w:rsidR="008E53F3" w:rsidRDefault="008E53F3">
          <w:pPr>
            <w:pStyle w:val="TOC3"/>
            <w:tabs>
              <w:tab w:val="right" w:leader="dot" w:pos="9350"/>
            </w:tabs>
            <w:rPr>
              <w:rFonts w:asciiTheme="minorHAnsi" w:eastAsiaTheme="minorEastAsia" w:hAnsiTheme="minorHAnsi"/>
              <w:noProof/>
            </w:rPr>
          </w:pPr>
          <w:hyperlink w:anchor="_Toc234236344" w:history="1">
            <w:r w:rsidRPr="002557AB">
              <w:rPr>
                <w:rStyle w:val="Hyperlink"/>
                <w:noProof/>
              </w:rPr>
              <w:t>Principles of responsible AI development</w:t>
            </w:r>
            <w:r>
              <w:rPr>
                <w:noProof/>
                <w:webHidden/>
              </w:rPr>
              <w:tab/>
            </w:r>
            <w:r>
              <w:rPr>
                <w:noProof/>
                <w:webHidden/>
              </w:rPr>
              <w:fldChar w:fldCharType="begin"/>
            </w:r>
            <w:r>
              <w:rPr>
                <w:noProof/>
                <w:webHidden/>
              </w:rPr>
              <w:instrText xml:space="preserve"> PAGEREF _Toc234236344 \h </w:instrText>
            </w:r>
            <w:r>
              <w:rPr>
                <w:noProof/>
                <w:webHidden/>
              </w:rPr>
            </w:r>
            <w:r>
              <w:rPr>
                <w:noProof/>
                <w:webHidden/>
              </w:rPr>
              <w:fldChar w:fldCharType="separate"/>
            </w:r>
            <w:r>
              <w:rPr>
                <w:noProof/>
                <w:webHidden/>
              </w:rPr>
              <w:t>17</w:t>
            </w:r>
            <w:r>
              <w:rPr>
                <w:noProof/>
                <w:webHidden/>
              </w:rPr>
              <w:fldChar w:fldCharType="end"/>
            </w:r>
          </w:hyperlink>
        </w:p>
        <w:p w14:paraId="1EF678D5" w14:textId="68FB7F9D" w:rsidR="008E53F3" w:rsidRDefault="008E53F3">
          <w:pPr>
            <w:pStyle w:val="TOC3"/>
            <w:tabs>
              <w:tab w:val="right" w:leader="dot" w:pos="9350"/>
            </w:tabs>
            <w:rPr>
              <w:rFonts w:asciiTheme="minorHAnsi" w:eastAsiaTheme="minorEastAsia" w:hAnsiTheme="minorHAnsi"/>
              <w:noProof/>
            </w:rPr>
          </w:pPr>
          <w:hyperlink w:anchor="_Toc234236345" w:history="1">
            <w:r w:rsidRPr="002557AB">
              <w:rPr>
                <w:rStyle w:val="Hyperlink"/>
                <w:noProof/>
              </w:rPr>
              <w:t>Ethical AI Governance at Google</w:t>
            </w:r>
            <w:r>
              <w:rPr>
                <w:noProof/>
                <w:webHidden/>
              </w:rPr>
              <w:tab/>
            </w:r>
            <w:r>
              <w:rPr>
                <w:noProof/>
                <w:webHidden/>
              </w:rPr>
              <w:fldChar w:fldCharType="begin"/>
            </w:r>
            <w:r>
              <w:rPr>
                <w:noProof/>
                <w:webHidden/>
              </w:rPr>
              <w:instrText xml:space="preserve"> PAGEREF _Toc234236345 \h </w:instrText>
            </w:r>
            <w:r>
              <w:rPr>
                <w:noProof/>
                <w:webHidden/>
              </w:rPr>
            </w:r>
            <w:r>
              <w:rPr>
                <w:noProof/>
                <w:webHidden/>
              </w:rPr>
              <w:fldChar w:fldCharType="separate"/>
            </w:r>
            <w:r>
              <w:rPr>
                <w:noProof/>
                <w:webHidden/>
              </w:rPr>
              <w:t>17</w:t>
            </w:r>
            <w:r>
              <w:rPr>
                <w:noProof/>
                <w:webHidden/>
              </w:rPr>
              <w:fldChar w:fldCharType="end"/>
            </w:r>
          </w:hyperlink>
        </w:p>
        <w:p w14:paraId="708648FC" w14:textId="3CFDEA96" w:rsidR="008E53F3" w:rsidRDefault="008E53F3">
          <w:pPr>
            <w:pStyle w:val="TOC3"/>
            <w:tabs>
              <w:tab w:val="right" w:leader="dot" w:pos="9350"/>
            </w:tabs>
            <w:rPr>
              <w:rFonts w:asciiTheme="minorHAnsi" w:eastAsiaTheme="minorEastAsia" w:hAnsiTheme="minorHAnsi"/>
              <w:noProof/>
            </w:rPr>
          </w:pPr>
          <w:hyperlink w:anchor="_Toc234236346" w:history="1">
            <w:r w:rsidRPr="002557AB">
              <w:rPr>
                <w:rStyle w:val="Hyperlink"/>
                <w:noProof/>
              </w:rPr>
              <w:t>Customer trust and Artificial Intelligence</w:t>
            </w:r>
            <w:r>
              <w:rPr>
                <w:noProof/>
                <w:webHidden/>
              </w:rPr>
              <w:tab/>
            </w:r>
            <w:r>
              <w:rPr>
                <w:noProof/>
                <w:webHidden/>
              </w:rPr>
              <w:fldChar w:fldCharType="begin"/>
            </w:r>
            <w:r>
              <w:rPr>
                <w:noProof/>
                <w:webHidden/>
              </w:rPr>
              <w:instrText xml:space="preserve"> PAGEREF _Toc234236346 \h </w:instrText>
            </w:r>
            <w:r>
              <w:rPr>
                <w:noProof/>
                <w:webHidden/>
              </w:rPr>
            </w:r>
            <w:r>
              <w:rPr>
                <w:noProof/>
                <w:webHidden/>
              </w:rPr>
              <w:fldChar w:fldCharType="separate"/>
            </w:r>
            <w:r>
              <w:rPr>
                <w:noProof/>
                <w:webHidden/>
              </w:rPr>
              <w:t>18</w:t>
            </w:r>
            <w:r>
              <w:rPr>
                <w:noProof/>
                <w:webHidden/>
              </w:rPr>
              <w:fldChar w:fldCharType="end"/>
            </w:r>
          </w:hyperlink>
        </w:p>
        <w:p w14:paraId="6AAAE1EE" w14:textId="2204C964" w:rsidR="008E53F3" w:rsidRDefault="008E53F3">
          <w:pPr>
            <w:pStyle w:val="TOC3"/>
            <w:tabs>
              <w:tab w:val="right" w:leader="dot" w:pos="9350"/>
            </w:tabs>
            <w:rPr>
              <w:rFonts w:asciiTheme="minorHAnsi" w:eastAsiaTheme="minorEastAsia" w:hAnsiTheme="minorHAnsi"/>
              <w:noProof/>
            </w:rPr>
          </w:pPr>
          <w:hyperlink w:anchor="_Toc234236347" w:history="1">
            <w:r w:rsidRPr="002557AB">
              <w:rPr>
                <w:rStyle w:val="Hyperlink"/>
                <w:noProof/>
              </w:rPr>
              <w:t>Data Privacy Concerns</w:t>
            </w:r>
            <w:r>
              <w:rPr>
                <w:noProof/>
                <w:webHidden/>
              </w:rPr>
              <w:tab/>
            </w:r>
            <w:r>
              <w:rPr>
                <w:noProof/>
                <w:webHidden/>
              </w:rPr>
              <w:fldChar w:fldCharType="begin"/>
            </w:r>
            <w:r>
              <w:rPr>
                <w:noProof/>
                <w:webHidden/>
              </w:rPr>
              <w:instrText xml:space="preserve"> PAGEREF _Toc234236347 \h </w:instrText>
            </w:r>
            <w:r>
              <w:rPr>
                <w:noProof/>
                <w:webHidden/>
              </w:rPr>
            </w:r>
            <w:r>
              <w:rPr>
                <w:noProof/>
                <w:webHidden/>
              </w:rPr>
              <w:fldChar w:fldCharType="separate"/>
            </w:r>
            <w:r>
              <w:rPr>
                <w:noProof/>
                <w:webHidden/>
              </w:rPr>
              <w:t>18</w:t>
            </w:r>
            <w:r>
              <w:rPr>
                <w:noProof/>
                <w:webHidden/>
              </w:rPr>
              <w:fldChar w:fldCharType="end"/>
            </w:r>
          </w:hyperlink>
        </w:p>
        <w:p w14:paraId="38AA675D" w14:textId="4ACA55EA" w:rsidR="008E53F3" w:rsidRDefault="008E53F3">
          <w:pPr>
            <w:pStyle w:val="TOC3"/>
            <w:tabs>
              <w:tab w:val="right" w:leader="dot" w:pos="9350"/>
            </w:tabs>
            <w:rPr>
              <w:rFonts w:asciiTheme="minorHAnsi" w:eastAsiaTheme="minorEastAsia" w:hAnsiTheme="minorHAnsi"/>
              <w:noProof/>
            </w:rPr>
          </w:pPr>
          <w:hyperlink w:anchor="_Toc234236348" w:history="1">
            <w:r w:rsidRPr="002557AB">
              <w:rPr>
                <w:rStyle w:val="Hyperlink"/>
                <w:noProof/>
              </w:rPr>
              <w:t>Personal Data and Public Perception Misuse</w:t>
            </w:r>
            <w:r>
              <w:rPr>
                <w:noProof/>
                <w:webHidden/>
              </w:rPr>
              <w:tab/>
            </w:r>
            <w:r>
              <w:rPr>
                <w:noProof/>
                <w:webHidden/>
              </w:rPr>
              <w:fldChar w:fldCharType="begin"/>
            </w:r>
            <w:r>
              <w:rPr>
                <w:noProof/>
                <w:webHidden/>
              </w:rPr>
              <w:instrText xml:space="preserve"> PAGEREF _Toc234236348 \h </w:instrText>
            </w:r>
            <w:r>
              <w:rPr>
                <w:noProof/>
                <w:webHidden/>
              </w:rPr>
            </w:r>
            <w:r>
              <w:rPr>
                <w:noProof/>
                <w:webHidden/>
              </w:rPr>
              <w:fldChar w:fldCharType="separate"/>
            </w:r>
            <w:r>
              <w:rPr>
                <w:noProof/>
                <w:webHidden/>
              </w:rPr>
              <w:t>18</w:t>
            </w:r>
            <w:r>
              <w:rPr>
                <w:noProof/>
                <w:webHidden/>
              </w:rPr>
              <w:fldChar w:fldCharType="end"/>
            </w:r>
          </w:hyperlink>
        </w:p>
        <w:p w14:paraId="7C4C36F2" w14:textId="1CE955C4" w:rsidR="008E53F3" w:rsidRDefault="008E53F3">
          <w:pPr>
            <w:pStyle w:val="TOC3"/>
            <w:tabs>
              <w:tab w:val="right" w:leader="dot" w:pos="9350"/>
            </w:tabs>
            <w:rPr>
              <w:rFonts w:asciiTheme="minorHAnsi" w:eastAsiaTheme="minorEastAsia" w:hAnsiTheme="minorHAnsi"/>
              <w:noProof/>
            </w:rPr>
          </w:pPr>
          <w:hyperlink w:anchor="_Toc234236349" w:history="1">
            <w:r w:rsidRPr="002557AB">
              <w:rPr>
                <w:rStyle w:val="Hyperlink"/>
                <w:noProof/>
              </w:rPr>
              <w:t>Technological Reputational Risks</w:t>
            </w:r>
            <w:r>
              <w:rPr>
                <w:noProof/>
                <w:webHidden/>
              </w:rPr>
              <w:tab/>
            </w:r>
            <w:r>
              <w:rPr>
                <w:noProof/>
                <w:webHidden/>
              </w:rPr>
              <w:fldChar w:fldCharType="begin"/>
            </w:r>
            <w:r>
              <w:rPr>
                <w:noProof/>
                <w:webHidden/>
              </w:rPr>
              <w:instrText xml:space="preserve"> PAGEREF _Toc234236349 \h </w:instrText>
            </w:r>
            <w:r>
              <w:rPr>
                <w:noProof/>
                <w:webHidden/>
              </w:rPr>
            </w:r>
            <w:r>
              <w:rPr>
                <w:noProof/>
                <w:webHidden/>
              </w:rPr>
              <w:fldChar w:fldCharType="separate"/>
            </w:r>
            <w:r>
              <w:rPr>
                <w:noProof/>
                <w:webHidden/>
              </w:rPr>
              <w:t>18</w:t>
            </w:r>
            <w:r>
              <w:rPr>
                <w:noProof/>
                <w:webHidden/>
              </w:rPr>
              <w:fldChar w:fldCharType="end"/>
            </w:r>
          </w:hyperlink>
        </w:p>
        <w:p w14:paraId="12E4CBCA" w14:textId="1B3B1E6F" w:rsidR="008E53F3" w:rsidRDefault="008E53F3">
          <w:pPr>
            <w:pStyle w:val="TOC3"/>
            <w:tabs>
              <w:tab w:val="right" w:leader="dot" w:pos="9350"/>
            </w:tabs>
            <w:rPr>
              <w:rFonts w:asciiTheme="minorHAnsi" w:eastAsiaTheme="minorEastAsia" w:hAnsiTheme="minorHAnsi"/>
              <w:noProof/>
            </w:rPr>
          </w:pPr>
          <w:hyperlink w:anchor="_Toc234236350" w:history="1">
            <w:r w:rsidRPr="002557AB">
              <w:rPr>
                <w:rStyle w:val="Hyperlink"/>
                <w:noProof/>
              </w:rPr>
              <w:t>Significance of AI Transparency</w:t>
            </w:r>
            <w:r>
              <w:rPr>
                <w:noProof/>
                <w:webHidden/>
              </w:rPr>
              <w:tab/>
            </w:r>
            <w:r>
              <w:rPr>
                <w:noProof/>
                <w:webHidden/>
              </w:rPr>
              <w:fldChar w:fldCharType="begin"/>
            </w:r>
            <w:r>
              <w:rPr>
                <w:noProof/>
                <w:webHidden/>
              </w:rPr>
              <w:instrText xml:space="preserve"> PAGEREF _Toc234236350 \h </w:instrText>
            </w:r>
            <w:r>
              <w:rPr>
                <w:noProof/>
                <w:webHidden/>
              </w:rPr>
            </w:r>
            <w:r>
              <w:rPr>
                <w:noProof/>
                <w:webHidden/>
              </w:rPr>
              <w:fldChar w:fldCharType="separate"/>
            </w:r>
            <w:r>
              <w:rPr>
                <w:noProof/>
                <w:webHidden/>
              </w:rPr>
              <w:t>19</w:t>
            </w:r>
            <w:r>
              <w:rPr>
                <w:noProof/>
                <w:webHidden/>
              </w:rPr>
              <w:fldChar w:fldCharType="end"/>
            </w:r>
          </w:hyperlink>
        </w:p>
        <w:p w14:paraId="6E6AD12F" w14:textId="3CB38316" w:rsidR="008E53F3" w:rsidRDefault="008E53F3">
          <w:pPr>
            <w:pStyle w:val="TOC2"/>
            <w:tabs>
              <w:tab w:val="right" w:leader="dot" w:pos="9350"/>
            </w:tabs>
            <w:rPr>
              <w:rFonts w:asciiTheme="minorHAnsi" w:eastAsiaTheme="minorEastAsia" w:hAnsiTheme="minorHAnsi"/>
              <w:noProof/>
            </w:rPr>
          </w:pPr>
          <w:hyperlink w:anchor="_Toc234236351" w:history="1">
            <w:r w:rsidRPr="002557AB">
              <w:rPr>
                <w:rStyle w:val="Hyperlink"/>
                <w:noProof/>
              </w:rPr>
              <w:t>Macroeconomic Environment and World Competition</w:t>
            </w:r>
            <w:r>
              <w:rPr>
                <w:noProof/>
                <w:webHidden/>
              </w:rPr>
              <w:tab/>
            </w:r>
            <w:r>
              <w:rPr>
                <w:noProof/>
                <w:webHidden/>
              </w:rPr>
              <w:fldChar w:fldCharType="begin"/>
            </w:r>
            <w:r>
              <w:rPr>
                <w:noProof/>
                <w:webHidden/>
              </w:rPr>
              <w:instrText xml:space="preserve"> PAGEREF _Toc234236351 \h </w:instrText>
            </w:r>
            <w:r>
              <w:rPr>
                <w:noProof/>
                <w:webHidden/>
              </w:rPr>
            </w:r>
            <w:r>
              <w:rPr>
                <w:noProof/>
                <w:webHidden/>
              </w:rPr>
              <w:fldChar w:fldCharType="separate"/>
            </w:r>
            <w:r>
              <w:rPr>
                <w:noProof/>
                <w:webHidden/>
              </w:rPr>
              <w:t>19</w:t>
            </w:r>
            <w:r>
              <w:rPr>
                <w:noProof/>
                <w:webHidden/>
              </w:rPr>
              <w:fldChar w:fldCharType="end"/>
            </w:r>
          </w:hyperlink>
        </w:p>
        <w:p w14:paraId="12E7D8E2" w14:textId="43AF835C" w:rsidR="008E53F3" w:rsidRDefault="008E53F3">
          <w:pPr>
            <w:pStyle w:val="TOC3"/>
            <w:tabs>
              <w:tab w:val="right" w:leader="dot" w:pos="9350"/>
            </w:tabs>
            <w:rPr>
              <w:rFonts w:asciiTheme="minorHAnsi" w:eastAsiaTheme="minorEastAsia" w:hAnsiTheme="minorHAnsi"/>
              <w:noProof/>
            </w:rPr>
          </w:pPr>
          <w:hyperlink w:anchor="_Toc234236352" w:history="1">
            <w:r w:rsidRPr="002557AB">
              <w:rPr>
                <w:rStyle w:val="Hyperlink"/>
                <w:noProof/>
              </w:rPr>
              <w:t>The Trends in AI Economy and Investment around the World.</w:t>
            </w:r>
            <w:r>
              <w:rPr>
                <w:noProof/>
                <w:webHidden/>
              </w:rPr>
              <w:tab/>
            </w:r>
            <w:r>
              <w:rPr>
                <w:noProof/>
                <w:webHidden/>
              </w:rPr>
              <w:fldChar w:fldCharType="begin"/>
            </w:r>
            <w:r>
              <w:rPr>
                <w:noProof/>
                <w:webHidden/>
              </w:rPr>
              <w:instrText xml:space="preserve"> PAGEREF _Toc234236352 \h </w:instrText>
            </w:r>
            <w:r>
              <w:rPr>
                <w:noProof/>
                <w:webHidden/>
              </w:rPr>
            </w:r>
            <w:r>
              <w:rPr>
                <w:noProof/>
                <w:webHidden/>
              </w:rPr>
              <w:fldChar w:fldCharType="separate"/>
            </w:r>
            <w:r>
              <w:rPr>
                <w:noProof/>
                <w:webHidden/>
              </w:rPr>
              <w:t>20</w:t>
            </w:r>
            <w:r>
              <w:rPr>
                <w:noProof/>
                <w:webHidden/>
              </w:rPr>
              <w:fldChar w:fldCharType="end"/>
            </w:r>
          </w:hyperlink>
        </w:p>
        <w:p w14:paraId="637823A7" w14:textId="5EFC1CAE" w:rsidR="008E53F3" w:rsidRDefault="008E53F3">
          <w:pPr>
            <w:pStyle w:val="TOC3"/>
            <w:tabs>
              <w:tab w:val="right" w:leader="dot" w:pos="9350"/>
            </w:tabs>
            <w:rPr>
              <w:rFonts w:asciiTheme="minorHAnsi" w:eastAsiaTheme="minorEastAsia" w:hAnsiTheme="minorHAnsi"/>
              <w:noProof/>
            </w:rPr>
          </w:pPr>
          <w:hyperlink w:anchor="_Toc234236353" w:history="1">
            <w:r w:rsidRPr="002557AB">
              <w:rPr>
                <w:rStyle w:val="Hyperlink"/>
                <w:noProof/>
              </w:rPr>
              <w:t>Artificial Intelligence Competition on a Global Scale.</w:t>
            </w:r>
            <w:r>
              <w:rPr>
                <w:noProof/>
                <w:webHidden/>
              </w:rPr>
              <w:tab/>
            </w:r>
            <w:r>
              <w:rPr>
                <w:noProof/>
                <w:webHidden/>
              </w:rPr>
              <w:fldChar w:fldCharType="begin"/>
            </w:r>
            <w:r>
              <w:rPr>
                <w:noProof/>
                <w:webHidden/>
              </w:rPr>
              <w:instrText xml:space="preserve"> PAGEREF _Toc234236353 \h </w:instrText>
            </w:r>
            <w:r>
              <w:rPr>
                <w:noProof/>
                <w:webHidden/>
              </w:rPr>
            </w:r>
            <w:r>
              <w:rPr>
                <w:noProof/>
                <w:webHidden/>
              </w:rPr>
              <w:fldChar w:fldCharType="separate"/>
            </w:r>
            <w:r>
              <w:rPr>
                <w:noProof/>
                <w:webHidden/>
              </w:rPr>
              <w:t>20</w:t>
            </w:r>
            <w:r>
              <w:rPr>
                <w:noProof/>
                <w:webHidden/>
              </w:rPr>
              <w:fldChar w:fldCharType="end"/>
            </w:r>
          </w:hyperlink>
        </w:p>
        <w:p w14:paraId="12FC976F" w14:textId="5B68B214" w:rsidR="008E53F3" w:rsidRDefault="008E53F3">
          <w:pPr>
            <w:pStyle w:val="TOC3"/>
            <w:tabs>
              <w:tab w:val="right" w:leader="dot" w:pos="9350"/>
            </w:tabs>
            <w:rPr>
              <w:rFonts w:asciiTheme="minorHAnsi" w:eastAsiaTheme="minorEastAsia" w:hAnsiTheme="minorHAnsi"/>
              <w:noProof/>
            </w:rPr>
          </w:pPr>
          <w:hyperlink w:anchor="_Toc234236354" w:history="1">
            <w:r w:rsidRPr="002557AB">
              <w:rPr>
                <w:rStyle w:val="Hyperlink"/>
                <w:noProof/>
              </w:rPr>
              <w:t>Impact on the Google Global Strategy.</w:t>
            </w:r>
            <w:r>
              <w:rPr>
                <w:noProof/>
                <w:webHidden/>
              </w:rPr>
              <w:tab/>
            </w:r>
            <w:r>
              <w:rPr>
                <w:noProof/>
                <w:webHidden/>
              </w:rPr>
              <w:fldChar w:fldCharType="begin"/>
            </w:r>
            <w:r>
              <w:rPr>
                <w:noProof/>
                <w:webHidden/>
              </w:rPr>
              <w:instrText xml:space="preserve"> PAGEREF _Toc234236354 \h </w:instrText>
            </w:r>
            <w:r>
              <w:rPr>
                <w:noProof/>
                <w:webHidden/>
              </w:rPr>
            </w:r>
            <w:r>
              <w:rPr>
                <w:noProof/>
                <w:webHidden/>
              </w:rPr>
              <w:fldChar w:fldCharType="separate"/>
            </w:r>
            <w:r>
              <w:rPr>
                <w:noProof/>
                <w:webHidden/>
              </w:rPr>
              <w:t>21</w:t>
            </w:r>
            <w:r>
              <w:rPr>
                <w:noProof/>
                <w:webHidden/>
              </w:rPr>
              <w:fldChar w:fldCharType="end"/>
            </w:r>
          </w:hyperlink>
        </w:p>
        <w:p w14:paraId="7F4A4806" w14:textId="2A8F1E7F" w:rsidR="008E53F3" w:rsidRDefault="008E53F3">
          <w:pPr>
            <w:pStyle w:val="TOC2"/>
            <w:tabs>
              <w:tab w:val="right" w:leader="dot" w:pos="9350"/>
            </w:tabs>
            <w:rPr>
              <w:rFonts w:asciiTheme="minorHAnsi" w:eastAsiaTheme="minorEastAsia" w:hAnsiTheme="minorHAnsi"/>
              <w:noProof/>
            </w:rPr>
          </w:pPr>
          <w:hyperlink w:anchor="_Toc234236355" w:history="1">
            <w:r w:rsidRPr="002557AB">
              <w:rPr>
                <w:rStyle w:val="Hyperlink"/>
                <w:noProof/>
              </w:rPr>
              <w:t>Macroeconomic Environment and World Competition</w:t>
            </w:r>
            <w:r>
              <w:rPr>
                <w:noProof/>
                <w:webHidden/>
              </w:rPr>
              <w:tab/>
            </w:r>
            <w:r>
              <w:rPr>
                <w:noProof/>
                <w:webHidden/>
              </w:rPr>
              <w:fldChar w:fldCharType="begin"/>
            </w:r>
            <w:r>
              <w:rPr>
                <w:noProof/>
                <w:webHidden/>
              </w:rPr>
              <w:instrText xml:space="preserve"> PAGEREF _Toc234236355 \h </w:instrText>
            </w:r>
            <w:r>
              <w:rPr>
                <w:noProof/>
                <w:webHidden/>
              </w:rPr>
            </w:r>
            <w:r>
              <w:rPr>
                <w:noProof/>
                <w:webHidden/>
              </w:rPr>
              <w:fldChar w:fldCharType="separate"/>
            </w:r>
            <w:r>
              <w:rPr>
                <w:noProof/>
                <w:webHidden/>
              </w:rPr>
              <w:t>21</w:t>
            </w:r>
            <w:r>
              <w:rPr>
                <w:noProof/>
                <w:webHidden/>
              </w:rPr>
              <w:fldChar w:fldCharType="end"/>
            </w:r>
          </w:hyperlink>
        </w:p>
        <w:p w14:paraId="5FBA120D" w14:textId="251F259A" w:rsidR="008E53F3" w:rsidRDefault="008E53F3">
          <w:pPr>
            <w:pStyle w:val="TOC3"/>
            <w:tabs>
              <w:tab w:val="right" w:leader="dot" w:pos="9350"/>
            </w:tabs>
            <w:rPr>
              <w:rFonts w:asciiTheme="minorHAnsi" w:eastAsiaTheme="minorEastAsia" w:hAnsiTheme="minorHAnsi"/>
              <w:noProof/>
            </w:rPr>
          </w:pPr>
          <w:hyperlink w:anchor="_Toc234236356" w:history="1">
            <w:r w:rsidRPr="002557AB">
              <w:rPr>
                <w:rStyle w:val="Hyperlink"/>
                <w:noProof/>
              </w:rPr>
              <w:t>The Trends in AI Economy and Investment around the World</w:t>
            </w:r>
            <w:r>
              <w:rPr>
                <w:noProof/>
                <w:webHidden/>
              </w:rPr>
              <w:tab/>
            </w:r>
            <w:r>
              <w:rPr>
                <w:noProof/>
                <w:webHidden/>
              </w:rPr>
              <w:fldChar w:fldCharType="begin"/>
            </w:r>
            <w:r>
              <w:rPr>
                <w:noProof/>
                <w:webHidden/>
              </w:rPr>
              <w:instrText xml:space="preserve"> PAGEREF _Toc234236356 \h </w:instrText>
            </w:r>
            <w:r>
              <w:rPr>
                <w:noProof/>
                <w:webHidden/>
              </w:rPr>
            </w:r>
            <w:r>
              <w:rPr>
                <w:noProof/>
                <w:webHidden/>
              </w:rPr>
              <w:fldChar w:fldCharType="separate"/>
            </w:r>
            <w:r>
              <w:rPr>
                <w:noProof/>
                <w:webHidden/>
              </w:rPr>
              <w:t>21</w:t>
            </w:r>
            <w:r>
              <w:rPr>
                <w:noProof/>
                <w:webHidden/>
              </w:rPr>
              <w:fldChar w:fldCharType="end"/>
            </w:r>
          </w:hyperlink>
        </w:p>
        <w:p w14:paraId="005370F1" w14:textId="05939719" w:rsidR="008E53F3" w:rsidRDefault="008E53F3">
          <w:pPr>
            <w:pStyle w:val="TOC3"/>
            <w:tabs>
              <w:tab w:val="right" w:leader="dot" w:pos="9350"/>
            </w:tabs>
            <w:rPr>
              <w:rFonts w:asciiTheme="minorHAnsi" w:eastAsiaTheme="minorEastAsia" w:hAnsiTheme="minorHAnsi"/>
              <w:noProof/>
            </w:rPr>
          </w:pPr>
          <w:hyperlink w:anchor="_Toc234236357" w:history="1">
            <w:r w:rsidRPr="002557AB">
              <w:rPr>
                <w:rStyle w:val="Hyperlink"/>
                <w:noProof/>
              </w:rPr>
              <w:t>Global AI Competition and Google Global Strategy Implications.</w:t>
            </w:r>
            <w:r>
              <w:rPr>
                <w:noProof/>
                <w:webHidden/>
              </w:rPr>
              <w:tab/>
            </w:r>
            <w:r>
              <w:rPr>
                <w:noProof/>
                <w:webHidden/>
              </w:rPr>
              <w:fldChar w:fldCharType="begin"/>
            </w:r>
            <w:r>
              <w:rPr>
                <w:noProof/>
                <w:webHidden/>
              </w:rPr>
              <w:instrText xml:space="preserve"> PAGEREF _Toc234236357 \h </w:instrText>
            </w:r>
            <w:r>
              <w:rPr>
                <w:noProof/>
                <w:webHidden/>
              </w:rPr>
            </w:r>
            <w:r>
              <w:rPr>
                <w:noProof/>
                <w:webHidden/>
              </w:rPr>
              <w:fldChar w:fldCharType="separate"/>
            </w:r>
            <w:r>
              <w:rPr>
                <w:noProof/>
                <w:webHidden/>
              </w:rPr>
              <w:t>21</w:t>
            </w:r>
            <w:r>
              <w:rPr>
                <w:noProof/>
                <w:webHidden/>
              </w:rPr>
              <w:fldChar w:fldCharType="end"/>
            </w:r>
          </w:hyperlink>
        </w:p>
        <w:p w14:paraId="1C207677" w14:textId="642D188C" w:rsidR="008E53F3" w:rsidRDefault="008E53F3">
          <w:pPr>
            <w:pStyle w:val="TOC2"/>
            <w:tabs>
              <w:tab w:val="right" w:leader="dot" w:pos="9350"/>
            </w:tabs>
            <w:rPr>
              <w:rFonts w:asciiTheme="minorHAnsi" w:eastAsiaTheme="minorEastAsia" w:hAnsiTheme="minorHAnsi"/>
              <w:noProof/>
            </w:rPr>
          </w:pPr>
          <w:hyperlink w:anchor="_Toc234236358" w:history="1">
            <w:r w:rsidRPr="002557AB">
              <w:rPr>
                <w:rStyle w:val="Hyperlink"/>
                <w:noProof/>
              </w:rPr>
              <w:t>Implementation Strategy and Plan</w:t>
            </w:r>
            <w:r>
              <w:rPr>
                <w:noProof/>
                <w:webHidden/>
              </w:rPr>
              <w:tab/>
            </w:r>
            <w:r>
              <w:rPr>
                <w:noProof/>
                <w:webHidden/>
              </w:rPr>
              <w:fldChar w:fldCharType="begin"/>
            </w:r>
            <w:r>
              <w:rPr>
                <w:noProof/>
                <w:webHidden/>
              </w:rPr>
              <w:instrText xml:space="preserve"> PAGEREF _Toc234236358 \h </w:instrText>
            </w:r>
            <w:r>
              <w:rPr>
                <w:noProof/>
                <w:webHidden/>
              </w:rPr>
            </w:r>
            <w:r>
              <w:rPr>
                <w:noProof/>
                <w:webHidden/>
              </w:rPr>
              <w:fldChar w:fldCharType="separate"/>
            </w:r>
            <w:r>
              <w:rPr>
                <w:noProof/>
                <w:webHidden/>
              </w:rPr>
              <w:t>22</w:t>
            </w:r>
            <w:r>
              <w:rPr>
                <w:noProof/>
                <w:webHidden/>
              </w:rPr>
              <w:fldChar w:fldCharType="end"/>
            </w:r>
          </w:hyperlink>
        </w:p>
        <w:p w14:paraId="246D6D74" w14:textId="580929AE" w:rsidR="008E53F3" w:rsidRDefault="008E53F3">
          <w:pPr>
            <w:pStyle w:val="TOC3"/>
            <w:tabs>
              <w:tab w:val="right" w:leader="dot" w:pos="9350"/>
            </w:tabs>
            <w:rPr>
              <w:rFonts w:asciiTheme="minorHAnsi" w:eastAsiaTheme="minorEastAsia" w:hAnsiTheme="minorHAnsi"/>
              <w:noProof/>
            </w:rPr>
          </w:pPr>
          <w:hyperlink w:anchor="_Toc234236359" w:history="1">
            <w:r w:rsidRPr="002557AB">
              <w:rPr>
                <w:rStyle w:val="Hyperlink"/>
                <w:noProof/>
              </w:rPr>
              <w:t>Hardening AI Governance Systems.</w:t>
            </w:r>
            <w:r>
              <w:rPr>
                <w:noProof/>
                <w:webHidden/>
              </w:rPr>
              <w:tab/>
            </w:r>
            <w:r>
              <w:rPr>
                <w:noProof/>
                <w:webHidden/>
              </w:rPr>
              <w:fldChar w:fldCharType="begin"/>
            </w:r>
            <w:r>
              <w:rPr>
                <w:noProof/>
                <w:webHidden/>
              </w:rPr>
              <w:instrText xml:space="preserve"> PAGEREF _Toc234236359 \h </w:instrText>
            </w:r>
            <w:r>
              <w:rPr>
                <w:noProof/>
                <w:webHidden/>
              </w:rPr>
            </w:r>
            <w:r>
              <w:rPr>
                <w:noProof/>
                <w:webHidden/>
              </w:rPr>
              <w:fldChar w:fldCharType="separate"/>
            </w:r>
            <w:r>
              <w:rPr>
                <w:noProof/>
                <w:webHidden/>
              </w:rPr>
              <w:t>22</w:t>
            </w:r>
            <w:r>
              <w:rPr>
                <w:noProof/>
                <w:webHidden/>
              </w:rPr>
              <w:fldChar w:fldCharType="end"/>
            </w:r>
          </w:hyperlink>
        </w:p>
        <w:p w14:paraId="150CC22D" w14:textId="38139731" w:rsidR="008E53F3" w:rsidRDefault="008E53F3">
          <w:pPr>
            <w:pStyle w:val="TOC3"/>
            <w:tabs>
              <w:tab w:val="right" w:leader="dot" w:pos="9350"/>
            </w:tabs>
            <w:rPr>
              <w:rFonts w:asciiTheme="minorHAnsi" w:eastAsiaTheme="minorEastAsia" w:hAnsiTheme="minorHAnsi"/>
              <w:noProof/>
            </w:rPr>
          </w:pPr>
          <w:hyperlink w:anchor="_Toc234236360" w:history="1">
            <w:r w:rsidRPr="002557AB">
              <w:rPr>
                <w:rStyle w:val="Hyperlink"/>
                <w:noProof/>
              </w:rPr>
              <w:t>Jurisdictional Regulatory Compliance.</w:t>
            </w:r>
            <w:r>
              <w:rPr>
                <w:noProof/>
                <w:webHidden/>
              </w:rPr>
              <w:tab/>
            </w:r>
            <w:r>
              <w:rPr>
                <w:noProof/>
                <w:webHidden/>
              </w:rPr>
              <w:fldChar w:fldCharType="begin"/>
            </w:r>
            <w:r>
              <w:rPr>
                <w:noProof/>
                <w:webHidden/>
              </w:rPr>
              <w:instrText xml:space="preserve"> PAGEREF _Toc234236360 \h </w:instrText>
            </w:r>
            <w:r>
              <w:rPr>
                <w:noProof/>
                <w:webHidden/>
              </w:rPr>
            </w:r>
            <w:r>
              <w:rPr>
                <w:noProof/>
                <w:webHidden/>
              </w:rPr>
              <w:fldChar w:fldCharType="separate"/>
            </w:r>
            <w:r>
              <w:rPr>
                <w:noProof/>
                <w:webHidden/>
              </w:rPr>
              <w:t>22</w:t>
            </w:r>
            <w:r>
              <w:rPr>
                <w:noProof/>
                <w:webHidden/>
              </w:rPr>
              <w:fldChar w:fldCharType="end"/>
            </w:r>
          </w:hyperlink>
        </w:p>
        <w:p w14:paraId="2581F351" w14:textId="1392EFCF" w:rsidR="008E53F3" w:rsidRDefault="008E53F3">
          <w:pPr>
            <w:pStyle w:val="TOC3"/>
            <w:tabs>
              <w:tab w:val="right" w:leader="dot" w:pos="9350"/>
            </w:tabs>
            <w:rPr>
              <w:rFonts w:asciiTheme="minorHAnsi" w:eastAsiaTheme="minorEastAsia" w:hAnsiTheme="minorHAnsi"/>
              <w:noProof/>
            </w:rPr>
          </w:pPr>
          <w:hyperlink w:anchor="_Toc234236361" w:history="1">
            <w:r w:rsidRPr="002557AB">
              <w:rPr>
                <w:rStyle w:val="Hyperlink"/>
                <w:noProof/>
              </w:rPr>
              <w:t>Enhancing Data Protection and Governance.</w:t>
            </w:r>
            <w:r>
              <w:rPr>
                <w:noProof/>
                <w:webHidden/>
              </w:rPr>
              <w:tab/>
            </w:r>
            <w:r>
              <w:rPr>
                <w:noProof/>
                <w:webHidden/>
              </w:rPr>
              <w:fldChar w:fldCharType="begin"/>
            </w:r>
            <w:r>
              <w:rPr>
                <w:noProof/>
                <w:webHidden/>
              </w:rPr>
              <w:instrText xml:space="preserve"> PAGEREF _Toc234236361 \h </w:instrText>
            </w:r>
            <w:r>
              <w:rPr>
                <w:noProof/>
                <w:webHidden/>
              </w:rPr>
            </w:r>
            <w:r>
              <w:rPr>
                <w:noProof/>
                <w:webHidden/>
              </w:rPr>
              <w:fldChar w:fldCharType="separate"/>
            </w:r>
            <w:r>
              <w:rPr>
                <w:noProof/>
                <w:webHidden/>
              </w:rPr>
              <w:t>23</w:t>
            </w:r>
            <w:r>
              <w:rPr>
                <w:noProof/>
                <w:webHidden/>
              </w:rPr>
              <w:fldChar w:fldCharType="end"/>
            </w:r>
          </w:hyperlink>
        </w:p>
        <w:p w14:paraId="05604265" w14:textId="24F4D1CF" w:rsidR="008E53F3" w:rsidRDefault="008E53F3">
          <w:pPr>
            <w:pStyle w:val="TOC3"/>
            <w:tabs>
              <w:tab w:val="right" w:leader="dot" w:pos="9350"/>
            </w:tabs>
            <w:rPr>
              <w:rFonts w:asciiTheme="minorHAnsi" w:eastAsiaTheme="minorEastAsia" w:hAnsiTheme="minorHAnsi"/>
              <w:noProof/>
            </w:rPr>
          </w:pPr>
          <w:hyperlink w:anchor="_Toc234236362" w:history="1">
            <w:r w:rsidRPr="002557AB">
              <w:rPr>
                <w:rStyle w:val="Hyperlink"/>
                <w:noProof/>
              </w:rPr>
              <w:t>Building Trust by Transparency and Communication.</w:t>
            </w:r>
            <w:r>
              <w:rPr>
                <w:noProof/>
                <w:webHidden/>
              </w:rPr>
              <w:tab/>
            </w:r>
            <w:r>
              <w:rPr>
                <w:noProof/>
                <w:webHidden/>
              </w:rPr>
              <w:fldChar w:fldCharType="begin"/>
            </w:r>
            <w:r>
              <w:rPr>
                <w:noProof/>
                <w:webHidden/>
              </w:rPr>
              <w:instrText xml:space="preserve"> PAGEREF _Toc234236362 \h </w:instrText>
            </w:r>
            <w:r>
              <w:rPr>
                <w:noProof/>
                <w:webHidden/>
              </w:rPr>
            </w:r>
            <w:r>
              <w:rPr>
                <w:noProof/>
                <w:webHidden/>
              </w:rPr>
              <w:fldChar w:fldCharType="separate"/>
            </w:r>
            <w:r>
              <w:rPr>
                <w:noProof/>
                <w:webHidden/>
              </w:rPr>
              <w:t>23</w:t>
            </w:r>
            <w:r>
              <w:rPr>
                <w:noProof/>
                <w:webHidden/>
              </w:rPr>
              <w:fldChar w:fldCharType="end"/>
            </w:r>
          </w:hyperlink>
        </w:p>
        <w:p w14:paraId="58DFD99B" w14:textId="2CC60284" w:rsidR="008E53F3" w:rsidRDefault="008E53F3">
          <w:pPr>
            <w:pStyle w:val="TOC3"/>
            <w:tabs>
              <w:tab w:val="right" w:leader="dot" w:pos="9350"/>
            </w:tabs>
            <w:rPr>
              <w:rFonts w:asciiTheme="minorHAnsi" w:eastAsiaTheme="minorEastAsia" w:hAnsiTheme="minorHAnsi"/>
              <w:noProof/>
            </w:rPr>
          </w:pPr>
          <w:hyperlink w:anchor="_Toc234236363" w:history="1">
            <w:r w:rsidRPr="002557AB">
              <w:rPr>
                <w:rStyle w:val="Hyperlink"/>
                <w:noProof/>
              </w:rPr>
              <w:t>Implementation Plan</w:t>
            </w:r>
            <w:r>
              <w:rPr>
                <w:noProof/>
                <w:webHidden/>
              </w:rPr>
              <w:tab/>
            </w:r>
            <w:r>
              <w:rPr>
                <w:noProof/>
                <w:webHidden/>
              </w:rPr>
              <w:fldChar w:fldCharType="begin"/>
            </w:r>
            <w:r>
              <w:rPr>
                <w:noProof/>
                <w:webHidden/>
              </w:rPr>
              <w:instrText xml:space="preserve"> PAGEREF _Toc234236363 \h </w:instrText>
            </w:r>
            <w:r>
              <w:rPr>
                <w:noProof/>
                <w:webHidden/>
              </w:rPr>
            </w:r>
            <w:r>
              <w:rPr>
                <w:noProof/>
                <w:webHidden/>
              </w:rPr>
              <w:fldChar w:fldCharType="separate"/>
            </w:r>
            <w:r>
              <w:rPr>
                <w:noProof/>
                <w:webHidden/>
              </w:rPr>
              <w:t>23</w:t>
            </w:r>
            <w:r>
              <w:rPr>
                <w:noProof/>
                <w:webHidden/>
              </w:rPr>
              <w:fldChar w:fldCharType="end"/>
            </w:r>
          </w:hyperlink>
        </w:p>
        <w:p w14:paraId="1EAC0300" w14:textId="2098A68B" w:rsidR="008E53F3" w:rsidRDefault="008E53F3">
          <w:pPr>
            <w:pStyle w:val="TOC1"/>
            <w:tabs>
              <w:tab w:val="right" w:leader="dot" w:pos="9350"/>
            </w:tabs>
            <w:rPr>
              <w:rFonts w:asciiTheme="minorHAnsi" w:eastAsiaTheme="minorEastAsia" w:hAnsiTheme="minorHAnsi"/>
              <w:noProof/>
            </w:rPr>
          </w:pPr>
          <w:hyperlink w:anchor="_Toc234236364" w:history="1">
            <w:r w:rsidRPr="002557AB">
              <w:rPr>
                <w:rStyle w:val="Hyperlink"/>
                <w:noProof/>
              </w:rPr>
              <w:t>Conclusion</w:t>
            </w:r>
            <w:r>
              <w:rPr>
                <w:noProof/>
                <w:webHidden/>
              </w:rPr>
              <w:tab/>
            </w:r>
            <w:r>
              <w:rPr>
                <w:noProof/>
                <w:webHidden/>
              </w:rPr>
              <w:fldChar w:fldCharType="begin"/>
            </w:r>
            <w:r>
              <w:rPr>
                <w:noProof/>
                <w:webHidden/>
              </w:rPr>
              <w:instrText xml:space="preserve"> PAGEREF _Toc234236364 \h </w:instrText>
            </w:r>
            <w:r>
              <w:rPr>
                <w:noProof/>
                <w:webHidden/>
              </w:rPr>
            </w:r>
            <w:r>
              <w:rPr>
                <w:noProof/>
                <w:webHidden/>
              </w:rPr>
              <w:fldChar w:fldCharType="separate"/>
            </w:r>
            <w:r>
              <w:rPr>
                <w:noProof/>
                <w:webHidden/>
              </w:rPr>
              <w:t>24</w:t>
            </w:r>
            <w:r>
              <w:rPr>
                <w:noProof/>
                <w:webHidden/>
              </w:rPr>
              <w:fldChar w:fldCharType="end"/>
            </w:r>
          </w:hyperlink>
        </w:p>
        <w:p w14:paraId="47FBDBDC" w14:textId="18C6559C" w:rsidR="008E53F3" w:rsidRDefault="008E53F3">
          <w:pPr>
            <w:pStyle w:val="TOC1"/>
            <w:tabs>
              <w:tab w:val="right" w:leader="dot" w:pos="9350"/>
            </w:tabs>
            <w:rPr>
              <w:rFonts w:asciiTheme="minorHAnsi" w:eastAsiaTheme="minorEastAsia" w:hAnsiTheme="minorHAnsi"/>
              <w:noProof/>
            </w:rPr>
          </w:pPr>
          <w:hyperlink w:anchor="_Toc234236365" w:history="1">
            <w:r w:rsidRPr="002557AB">
              <w:rPr>
                <w:rStyle w:val="Hyperlink"/>
                <w:noProof/>
              </w:rPr>
              <w:t>References</w:t>
            </w:r>
            <w:r>
              <w:rPr>
                <w:noProof/>
                <w:webHidden/>
              </w:rPr>
              <w:tab/>
            </w:r>
            <w:r>
              <w:rPr>
                <w:noProof/>
                <w:webHidden/>
              </w:rPr>
              <w:fldChar w:fldCharType="begin"/>
            </w:r>
            <w:r>
              <w:rPr>
                <w:noProof/>
                <w:webHidden/>
              </w:rPr>
              <w:instrText xml:space="preserve"> PAGEREF _Toc234236365 \h </w:instrText>
            </w:r>
            <w:r>
              <w:rPr>
                <w:noProof/>
                <w:webHidden/>
              </w:rPr>
            </w:r>
            <w:r>
              <w:rPr>
                <w:noProof/>
                <w:webHidden/>
              </w:rPr>
              <w:fldChar w:fldCharType="separate"/>
            </w:r>
            <w:r>
              <w:rPr>
                <w:noProof/>
                <w:webHidden/>
              </w:rPr>
              <w:t>25</w:t>
            </w:r>
            <w:r>
              <w:rPr>
                <w:noProof/>
                <w:webHidden/>
              </w:rPr>
              <w:fldChar w:fldCharType="end"/>
            </w:r>
          </w:hyperlink>
        </w:p>
        <w:p w14:paraId="2A4923E4" w14:textId="242E5DFE" w:rsidR="003D4C85" w:rsidRDefault="003D4C85">
          <w:r>
            <w:rPr>
              <w:b/>
              <w:bCs/>
              <w:noProof/>
            </w:rPr>
            <w:fldChar w:fldCharType="end"/>
          </w:r>
        </w:p>
      </w:sdtContent>
    </w:sdt>
    <w:p w14:paraId="2688EBE0" w14:textId="6DCDBD06" w:rsidR="008A7F70" w:rsidRDefault="008A7F70">
      <w:pPr>
        <w:spacing w:before="0" w:after="160" w:line="278" w:lineRule="auto"/>
        <w:jc w:val="left"/>
      </w:pPr>
      <w:r>
        <w:br w:type="page"/>
      </w:r>
    </w:p>
    <w:p w14:paraId="2661AD89" w14:textId="77777777" w:rsidR="008A7F70" w:rsidRDefault="008A7F70" w:rsidP="008A7F70">
      <w:pPr>
        <w:pStyle w:val="Heading1"/>
      </w:pPr>
      <w:bookmarkStart w:id="1" w:name="_Toc234236313"/>
      <w:r>
        <w:lastRenderedPageBreak/>
        <w:t>Introduction</w:t>
      </w:r>
      <w:bookmarkEnd w:id="1"/>
      <w:r>
        <w:t xml:space="preserve"> </w:t>
      </w:r>
    </w:p>
    <w:p w14:paraId="0157F6ED" w14:textId="1E5AF198" w:rsidR="008A7F70" w:rsidRDefault="00160B52" w:rsidP="008A7F70">
      <w:r>
        <w:t>T</w:t>
      </w:r>
      <w:r w:rsidR="008A7F70">
        <w:t xml:space="preserve">he most objectively powerful </w:t>
      </w:r>
      <w:r>
        <w:t>technology</w:t>
      </w:r>
      <w:r w:rsidR="008A7F70">
        <w:t xml:space="preserve"> is artificial intelligence</w:t>
      </w:r>
      <w:r>
        <w:t>, which</w:t>
      </w:r>
      <w:r w:rsidR="008A7F70">
        <w:t xml:space="preserve"> has become a defining element of the contemporary business landscape worldwide. Most organisations are adopting AI systems in their operations, </w:t>
      </w:r>
      <w:r>
        <w:t>decision-making</w:t>
      </w:r>
      <w:r w:rsidR="008A7F70">
        <w:t xml:space="preserve"> and digital services more and more. AI technologies enable businesses to process massive </w:t>
      </w:r>
      <w:r>
        <w:t>amounts</w:t>
      </w:r>
      <w:r w:rsidR="008A7F70">
        <w:t xml:space="preserve"> of data, automate their processes, become more efficient and </w:t>
      </w:r>
      <w:r>
        <w:t xml:space="preserve">provide </w:t>
      </w:r>
      <w:r w:rsidR="008A7F70">
        <w:t xml:space="preserve">better customer </w:t>
      </w:r>
      <w:r w:rsidR="003A31F4">
        <w:t>experiences</w:t>
      </w:r>
      <w:r w:rsidR="003A31F4" w:rsidRPr="003A31F4">
        <w:t xml:space="preserve"> (Aarab et al., 2025)</w:t>
      </w:r>
      <w:r w:rsidR="008A7F70">
        <w:t xml:space="preserve">. With digital transformation in many industries, companies are </w:t>
      </w:r>
      <w:r w:rsidR="005C2364">
        <w:t>making</w:t>
      </w:r>
      <w:r w:rsidR="008A7F70">
        <w:t xml:space="preserve"> heavy investments in AI solutions to keep up with competition in the global market.  Artificial intelligence is specifically significant to multinational technology businesses, as it allows them to be innovative, efficient in their operations, and </w:t>
      </w:r>
      <w:r>
        <w:t>to develop</w:t>
      </w:r>
      <w:r w:rsidR="008A7F70">
        <w:t xml:space="preserve"> new digital products. </w:t>
      </w:r>
    </w:p>
    <w:p w14:paraId="67353F1C" w14:textId="39DFC43A" w:rsidR="00160B52" w:rsidRDefault="007275E6" w:rsidP="007275E6">
      <w:pPr>
        <w:jc w:val="center"/>
      </w:pPr>
      <w:r>
        <w:rPr>
          <w:noProof/>
        </w:rPr>
        <w:drawing>
          <wp:inline distT="0" distB="0" distL="0" distR="0" wp14:anchorId="4EED2080" wp14:editId="04DFECD0">
            <wp:extent cx="5109210" cy="1287780"/>
            <wp:effectExtent l="0" t="0" r="0" b="7620"/>
            <wp:docPr id="1200113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7574" b="27617"/>
                    <a:stretch>
                      <a:fillRect/>
                    </a:stretch>
                  </pic:blipFill>
                  <pic:spPr bwMode="auto">
                    <a:xfrm>
                      <a:off x="0" y="0"/>
                      <a:ext cx="5123814" cy="1291461"/>
                    </a:xfrm>
                    <a:prstGeom prst="rect">
                      <a:avLst/>
                    </a:prstGeom>
                    <a:noFill/>
                    <a:ln>
                      <a:noFill/>
                    </a:ln>
                    <a:extLst>
                      <a:ext uri="{53640926-AAD7-44D8-BBD7-CCE9431645EC}">
                        <a14:shadowObscured xmlns:a14="http://schemas.microsoft.com/office/drawing/2010/main"/>
                      </a:ext>
                    </a:extLst>
                  </pic:spPr>
                </pic:pic>
              </a:graphicData>
            </a:graphic>
          </wp:inline>
        </w:drawing>
      </w:r>
    </w:p>
    <w:p w14:paraId="791B987E" w14:textId="3F40C977" w:rsidR="007275E6" w:rsidRPr="003A31F4" w:rsidRDefault="007275E6" w:rsidP="007275E6">
      <w:pPr>
        <w:jc w:val="center"/>
        <w:rPr>
          <w:b/>
          <w:bCs/>
        </w:rPr>
      </w:pPr>
      <w:r w:rsidRPr="003A31F4">
        <w:rPr>
          <w:b/>
          <w:bCs/>
        </w:rPr>
        <w:t>Figure: Google</w:t>
      </w:r>
    </w:p>
    <w:p w14:paraId="2EC396A3" w14:textId="169D897E" w:rsidR="007275E6" w:rsidRDefault="007275E6" w:rsidP="007275E6">
      <w:pPr>
        <w:jc w:val="center"/>
        <w:rPr>
          <w:b/>
          <w:bCs/>
        </w:rPr>
      </w:pPr>
      <w:r w:rsidRPr="003A31F4">
        <w:rPr>
          <w:b/>
          <w:bCs/>
        </w:rPr>
        <w:t>Source:</w:t>
      </w:r>
      <w:r w:rsidR="003A31F4">
        <w:rPr>
          <w:b/>
          <w:bCs/>
        </w:rPr>
        <w:t xml:space="preserve"> </w:t>
      </w:r>
      <w:hyperlink r:id="rId9" w:history="1">
        <w:r w:rsidR="003A31F4" w:rsidRPr="000D5375">
          <w:rPr>
            <w:rStyle w:val="Hyperlink"/>
            <w:b/>
            <w:bCs/>
          </w:rPr>
          <w:t>https://about.google/brand-resource-center/</w:t>
        </w:r>
      </w:hyperlink>
    </w:p>
    <w:p w14:paraId="08D9886B" w14:textId="205BBBE3" w:rsidR="00EC7BEC" w:rsidRDefault="008A7F70" w:rsidP="008A7F70">
      <w:r>
        <w:t xml:space="preserve">Google is among the top multinational technology firms that have been spending significant amounts of money </w:t>
      </w:r>
      <w:r w:rsidR="00160B52">
        <w:t>on</w:t>
      </w:r>
      <w:r>
        <w:t xml:space="preserve"> artificial intelligence. The </w:t>
      </w:r>
      <w:proofErr w:type="spellStart"/>
      <w:r>
        <w:t>organisation</w:t>
      </w:r>
      <w:proofErr w:type="spellEnd"/>
      <w:r>
        <w:t xml:space="preserve"> has also created a wide AI ecosystem comprising research, cloud services, and consumer applications. DeepMind </w:t>
      </w:r>
      <w:proofErr w:type="spellStart"/>
      <w:r w:rsidR="00160B52">
        <w:t>specialises</w:t>
      </w:r>
      <w:proofErr w:type="spellEnd"/>
      <w:r>
        <w:t xml:space="preserve"> in AI research and machine learning innovations, and the Gemini AI models enable generative AI </w:t>
      </w:r>
      <w:r w:rsidR="00160B52">
        <w:t>behaviour</w:t>
      </w:r>
      <w:r>
        <w:t xml:space="preserve"> in a range of Google products</w:t>
      </w:r>
      <w:r w:rsidR="003A31F4">
        <w:t xml:space="preserve"> </w:t>
      </w:r>
      <w:r w:rsidR="003A31F4" w:rsidRPr="003A31F4">
        <w:t xml:space="preserve">(Batool, </w:t>
      </w:r>
      <w:proofErr w:type="spellStart"/>
      <w:r w:rsidR="003A31F4" w:rsidRPr="003A31F4">
        <w:t>Zowghi</w:t>
      </w:r>
      <w:proofErr w:type="spellEnd"/>
      <w:r w:rsidR="003A31F4" w:rsidRPr="003A31F4">
        <w:t xml:space="preserve"> and Bano, 2025)</w:t>
      </w:r>
      <w:r>
        <w:t xml:space="preserve">. Moreover, Google Cloud offers AI solutions and machine learning to companies worldwide. Such technologies prove how AI is already deeply incorporated in the global business strategy and digital services of Google. Even with the mentioned advantages, AI technologies </w:t>
      </w:r>
      <w:r w:rsidR="00160B52">
        <w:t>pose</w:t>
      </w:r>
      <w:r>
        <w:t xml:space="preserve"> substantial threats to multinational organisations. Large datasets are a major requirement in AI systems</w:t>
      </w:r>
      <w:r w:rsidR="00160B52">
        <w:t>,</w:t>
      </w:r>
      <w:r>
        <w:t xml:space="preserve"> and this brings up the issue of data protection, privacy, and security. The risks of ethical issues and loss of reputation </w:t>
      </w:r>
      <w:r w:rsidR="00160B52">
        <w:t>for</w:t>
      </w:r>
      <w:r>
        <w:t xml:space="preserve"> companies that use AI solutions may also be caused by algorithmic bias and </w:t>
      </w:r>
      <w:r w:rsidR="00160B52">
        <w:t xml:space="preserve">a </w:t>
      </w:r>
      <w:r>
        <w:t xml:space="preserve">lack </w:t>
      </w:r>
      <w:r>
        <w:lastRenderedPageBreak/>
        <w:t xml:space="preserve">of transparency. Regulatory environments of the United Kingdom and the European Union in this respect take </w:t>
      </w:r>
      <w:proofErr w:type="spellStart"/>
      <w:r w:rsidR="00160B52">
        <w:t>centre</w:t>
      </w:r>
      <w:proofErr w:type="spellEnd"/>
      <w:r>
        <w:t xml:space="preserve"> stage. The United Kingdom has been creating an AI-oriented innovation regulation plan, and the European Union has recently enacted a full-fledged law using the EU Artificial Intelligence Act to govern high-risk AI systems</w:t>
      </w:r>
      <w:r w:rsidR="003A31F4">
        <w:t xml:space="preserve"> </w:t>
      </w:r>
      <w:r w:rsidR="003A31F4" w:rsidRPr="003A31F4">
        <w:t>(Zuiderwijk, Chen and Salem, 2021)</w:t>
      </w:r>
      <w:r>
        <w:t xml:space="preserve">. This report seeks to </w:t>
      </w:r>
      <w:proofErr w:type="spellStart"/>
      <w:r w:rsidR="00160B52">
        <w:t>analyse</w:t>
      </w:r>
      <w:proofErr w:type="spellEnd"/>
      <w:r>
        <w:t xml:space="preserve"> how the increase in artificial intelligence would change the role of risk management in the global activities of Google. The given report aims to discuss such critical topics as data governance, ethical use of AI, compliance with regulations, and the necessity of keeping customer trust. </w:t>
      </w:r>
      <w:r w:rsidR="00160B52">
        <w:t>A specific</w:t>
      </w:r>
      <w:r>
        <w:t xml:space="preserve"> study is done on regulatory changes in the United Kingdom and the European Union. </w:t>
      </w:r>
    </w:p>
    <w:p w14:paraId="2719D048" w14:textId="4B2EDE0C" w:rsidR="008A7F70" w:rsidRDefault="008A7F70" w:rsidP="008A7F70">
      <w:pPr>
        <w:pStyle w:val="Heading1"/>
      </w:pPr>
      <w:bookmarkStart w:id="2" w:name="_Toc234236314"/>
      <w:r w:rsidRPr="008A7F70">
        <w:t>Analysis</w:t>
      </w:r>
      <w:bookmarkEnd w:id="2"/>
    </w:p>
    <w:p w14:paraId="7F8E34EE" w14:textId="681CF8EF" w:rsidR="008A7F70" w:rsidRDefault="008A7F70" w:rsidP="008A7F70">
      <w:bookmarkStart w:id="3" w:name="_Toc234236315"/>
      <w:r w:rsidRPr="008A7F70">
        <w:rPr>
          <w:rStyle w:val="Heading2Char"/>
        </w:rPr>
        <w:t>World Artificial Intelligence Scenario</w:t>
      </w:r>
      <w:bookmarkEnd w:id="3"/>
    </w:p>
    <w:p w14:paraId="26374931" w14:textId="6D24B6AA" w:rsidR="008A7F70" w:rsidRDefault="008A7F70" w:rsidP="008A7F70">
      <w:pPr>
        <w:pStyle w:val="Heading3"/>
      </w:pPr>
      <w:bookmarkStart w:id="4" w:name="_Toc234236316"/>
      <w:r>
        <w:t>International Nurturing of Artificial Intelligence Technology.</w:t>
      </w:r>
      <w:bookmarkEnd w:id="4"/>
    </w:p>
    <w:p w14:paraId="2527DA2B" w14:textId="7833E43B" w:rsidR="008A7F70" w:rsidRPr="008E53F3" w:rsidRDefault="003B464A" w:rsidP="008A7F70">
      <w:r w:rsidRPr="008E53F3">
        <w:t xml:space="preserve">Artificial Intelligence has emerged as one of the fastest-growing technologies globally, certainly in the field of economics. The significance of AI is making it a focus of investment efforts by governments, multinational corporations, and research institutions alike. The 2025 AI Index Report notes that despite broader economic insecurity, investors around the world are growing increasingly confident in the development of AI innovations, with investments in the area </w:t>
      </w:r>
      <w:proofErr w:type="spellStart"/>
      <w:r w:rsidR="005C2364" w:rsidRPr="008E53F3">
        <w:t>totalling</w:t>
      </w:r>
      <w:proofErr w:type="spellEnd"/>
      <w:r w:rsidRPr="008E53F3">
        <w:t xml:space="preserve"> approximately US$ 252.3 billion of private capital invested in 2024. In a global investment landscape, the United States continued to claim the top spot for AI investment, China and the United Kingdom closely trailed, with many nations </w:t>
      </w:r>
      <w:r w:rsidR="005C2364" w:rsidRPr="008E53F3">
        <w:t>having</w:t>
      </w:r>
      <w:r w:rsidRPr="008E53F3">
        <w:t xml:space="preserve"> particular national AI strategies to boost innovation and competitiveness (Stanford HAI, 2025). </w:t>
      </w:r>
    </w:p>
    <w:p w14:paraId="0B7F150D" w14:textId="50FE8E9A" w:rsidR="008A7F70" w:rsidRDefault="008A7F70" w:rsidP="008A7F70">
      <w:pPr>
        <w:pStyle w:val="Heading3"/>
      </w:pPr>
      <w:bookmarkStart w:id="5" w:name="_Toc234236317"/>
      <w:r>
        <w:t>Digital Transformation in Artificial Intelligence.</w:t>
      </w:r>
      <w:bookmarkEnd w:id="5"/>
    </w:p>
    <w:p w14:paraId="237AFCDC" w14:textId="45DEB50D" w:rsidR="008A7F70" w:rsidRPr="008E53F3" w:rsidRDefault="003B464A" w:rsidP="008A7F70">
      <w:r w:rsidRPr="008E53F3">
        <w:t xml:space="preserve">AI is increasingly a part of digital transformation for companies today. There has never been a more recent time when </w:t>
      </w:r>
      <w:r w:rsidR="005C2364" w:rsidRPr="008E53F3">
        <w:t>organisations</w:t>
      </w:r>
      <w:r w:rsidRPr="008E53F3">
        <w:t xml:space="preserve"> started to employ AI to streamline their </w:t>
      </w:r>
      <w:proofErr w:type="spellStart"/>
      <w:r w:rsidR="005C2364" w:rsidRPr="008E53F3">
        <w:t>organisation</w:t>
      </w:r>
      <w:proofErr w:type="spellEnd"/>
      <w:r w:rsidRPr="008E53F3">
        <w:t xml:space="preserve">, automate </w:t>
      </w:r>
      <w:r w:rsidR="005C2364" w:rsidRPr="008E53F3">
        <w:t>repetitive</w:t>
      </w:r>
      <w:r w:rsidRPr="008E53F3">
        <w:t xml:space="preserve"> jobs, and create enhanced consumer experiences. The survey reveals that 78% of </w:t>
      </w:r>
      <w:r w:rsidR="005C2364" w:rsidRPr="008E53F3">
        <w:t>organisations</w:t>
      </w:r>
      <w:r w:rsidRPr="008E53F3">
        <w:t xml:space="preserve"> had employed AI in at least one business process in 2025, up from 55% just two years prior, illustrating how quickly </w:t>
      </w:r>
      <w:r w:rsidR="005C2364" w:rsidRPr="008E53F3">
        <w:t>organisations</w:t>
      </w:r>
      <w:r w:rsidRPr="008E53F3">
        <w:t xml:space="preserve"> are adopting AI (McKinsey &amp; Company, 2025). </w:t>
      </w:r>
    </w:p>
    <w:p w14:paraId="7E92A2AD" w14:textId="67341008" w:rsidR="007275E6" w:rsidRPr="008E53F3" w:rsidRDefault="007275E6" w:rsidP="007275E6">
      <w:pPr>
        <w:jc w:val="center"/>
      </w:pPr>
      <w:r w:rsidRPr="008E53F3">
        <w:rPr>
          <w:noProof/>
        </w:rPr>
        <w:lastRenderedPageBreak/>
        <w:drawing>
          <wp:inline distT="0" distB="0" distL="0" distR="0" wp14:anchorId="13ACF1F8" wp14:editId="4A4CF1AA">
            <wp:extent cx="5372100" cy="2238375"/>
            <wp:effectExtent l="0" t="0" r="0" b="9525"/>
            <wp:docPr id="20685282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372100" cy="2238375"/>
                    </a:xfrm>
                    <a:prstGeom prst="rect">
                      <a:avLst/>
                    </a:prstGeom>
                    <a:noFill/>
                  </pic:spPr>
                </pic:pic>
              </a:graphicData>
            </a:graphic>
          </wp:inline>
        </w:drawing>
      </w:r>
    </w:p>
    <w:p w14:paraId="72F44E8E" w14:textId="2F007B83" w:rsidR="007275E6" w:rsidRPr="008E53F3" w:rsidRDefault="007275E6" w:rsidP="007275E6">
      <w:pPr>
        <w:jc w:val="center"/>
        <w:rPr>
          <w:b/>
          <w:bCs/>
        </w:rPr>
      </w:pPr>
      <w:r w:rsidRPr="008E53F3">
        <w:rPr>
          <w:b/>
          <w:bCs/>
        </w:rPr>
        <w:t>Figure: Digital Transformation in Artificial Intelligence</w:t>
      </w:r>
    </w:p>
    <w:p w14:paraId="0A532D52" w14:textId="2DA0B5CA" w:rsidR="007275E6" w:rsidRPr="008E53F3" w:rsidRDefault="007275E6" w:rsidP="007275E6">
      <w:pPr>
        <w:jc w:val="center"/>
        <w:rPr>
          <w:b/>
          <w:bCs/>
        </w:rPr>
      </w:pPr>
      <w:r w:rsidRPr="008E53F3">
        <w:rPr>
          <w:b/>
          <w:bCs/>
        </w:rPr>
        <w:t xml:space="preserve">Source: </w:t>
      </w:r>
      <w:r w:rsidR="003A31F4" w:rsidRPr="008E53F3">
        <w:rPr>
          <w:b/>
          <w:bCs/>
        </w:rPr>
        <w:t>(Wang et al., 2024)</w:t>
      </w:r>
    </w:p>
    <w:p w14:paraId="724E8092" w14:textId="2684A0DB" w:rsidR="008A7F70" w:rsidRPr="008E53F3" w:rsidRDefault="003B464A" w:rsidP="008A7F70">
      <w:r w:rsidRPr="008E53F3">
        <w:t>Automation with AI also brings advantages in terms of operational efficiency and cost savings; it provides predictive analytics and machine learning</w:t>
      </w:r>
      <w:r w:rsidR="005C2364" w:rsidRPr="008E53F3">
        <w:t>,</w:t>
      </w:r>
      <w:r w:rsidRPr="008E53F3">
        <w:t xml:space="preserve"> which </w:t>
      </w:r>
      <w:r w:rsidR="005C2364" w:rsidRPr="008E53F3">
        <w:t>aid</w:t>
      </w:r>
      <w:r w:rsidRPr="008E53F3">
        <w:t xml:space="preserve"> in quicker decision-making. The integration of cloud computing further drives the adoption of AI by enabling organisations to leverage extensive computing capabilities without substantial investments in hardware. As a result, digital transformation is now strongly associated with the successful introduction of AI – not least by the eponymous multinationals which are playing in very dynamic global markets</w:t>
      </w:r>
      <w:r w:rsidR="008A7F70" w:rsidRPr="008E53F3">
        <w:t xml:space="preserve">. </w:t>
      </w:r>
    </w:p>
    <w:p w14:paraId="575BC3EE" w14:textId="632D32DF" w:rsidR="008A7F70" w:rsidRPr="008E53F3" w:rsidRDefault="008A7F70" w:rsidP="008A7F70">
      <w:pPr>
        <w:pStyle w:val="Heading3"/>
      </w:pPr>
      <w:bookmarkStart w:id="6" w:name="_Toc234236318"/>
      <w:r w:rsidRPr="008E53F3">
        <w:t xml:space="preserve">The Adoption of AI in the Industrial </w:t>
      </w:r>
      <w:r w:rsidR="00160B52" w:rsidRPr="008E53F3">
        <w:t>Sector</w:t>
      </w:r>
      <w:r w:rsidRPr="008E53F3">
        <w:t>.</w:t>
      </w:r>
      <w:bookmarkEnd w:id="6"/>
    </w:p>
    <w:p w14:paraId="767857A0" w14:textId="72655B87" w:rsidR="008A7F70" w:rsidRPr="008E53F3" w:rsidRDefault="008A7F70" w:rsidP="008A7F70">
      <w:r w:rsidRPr="008E53F3">
        <w:t>Artificial intelligence has become a new trend in various sectors. The application of AI systems to enhance performance and service delivery in organisations in industries like healthcare, financial, manufacturing, retail, and transport is on the rise</w:t>
      </w:r>
      <w:r w:rsidR="003A31F4" w:rsidRPr="008E53F3">
        <w:t xml:space="preserve"> (Robles and Mallinson, 2025)</w:t>
      </w:r>
      <w:r w:rsidRPr="008E53F3">
        <w:t>. The next table presents such examples of AI use in major industries.</w:t>
      </w:r>
    </w:p>
    <w:tbl>
      <w:tblPr>
        <w:tblStyle w:val="PlainTable1"/>
        <w:tblW w:w="5000" w:type="pct"/>
        <w:tblLook w:val="04A0" w:firstRow="1" w:lastRow="0" w:firstColumn="1" w:lastColumn="0" w:noHBand="0" w:noVBand="1"/>
      </w:tblPr>
      <w:tblGrid>
        <w:gridCol w:w="1896"/>
        <w:gridCol w:w="7454"/>
      </w:tblGrid>
      <w:tr w:rsidR="00160B52" w:rsidRPr="008E53F3" w14:paraId="2746ECDE" w14:textId="77777777" w:rsidTr="00160B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4" w:type="pct"/>
            <w:hideMark/>
          </w:tcPr>
          <w:p w14:paraId="64A08D72" w14:textId="77777777" w:rsidR="00160B52" w:rsidRPr="008E53F3" w:rsidRDefault="00160B52" w:rsidP="00160B52">
            <w:r w:rsidRPr="008E53F3">
              <w:t>Industry</w:t>
            </w:r>
          </w:p>
        </w:tc>
        <w:tc>
          <w:tcPr>
            <w:tcW w:w="3986" w:type="pct"/>
            <w:hideMark/>
          </w:tcPr>
          <w:p w14:paraId="7E5F40D3" w14:textId="77777777" w:rsidR="00160B52" w:rsidRPr="008E53F3" w:rsidRDefault="00160B52" w:rsidP="00160B52">
            <w:pPr>
              <w:cnfStyle w:val="100000000000" w:firstRow="1" w:lastRow="0" w:firstColumn="0" w:lastColumn="0" w:oddVBand="0" w:evenVBand="0" w:oddHBand="0" w:evenHBand="0" w:firstRowFirstColumn="0" w:firstRowLastColumn="0" w:lastRowFirstColumn="0" w:lastRowLastColumn="0"/>
            </w:pPr>
            <w:r w:rsidRPr="008E53F3">
              <w:t>AI Applications</w:t>
            </w:r>
          </w:p>
        </w:tc>
      </w:tr>
      <w:tr w:rsidR="00160B52" w:rsidRPr="008E53F3" w14:paraId="30771794" w14:textId="77777777" w:rsidTr="00160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4" w:type="pct"/>
            <w:hideMark/>
          </w:tcPr>
          <w:p w14:paraId="66F9D132" w14:textId="77777777" w:rsidR="00160B52" w:rsidRPr="008E53F3" w:rsidRDefault="00160B52" w:rsidP="00160B52">
            <w:r w:rsidRPr="008E53F3">
              <w:t>Healthcare</w:t>
            </w:r>
          </w:p>
        </w:tc>
        <w:tc>
          <w:tcPr>
            <w:tcW w:w="3986" w:type="pct"/>
            <w:hideMark/>
          </w:tcPr>
          <w:p w14:paraId="18DB4F1F" w14:textId="77777777" w:rsidR="00160B52" w:rsidRPr="008E53F3" w:rsidRDefault="00160B52" w:rsidP="00160B52">
            <w:pPr>
              <w:cnfStyle w:val="000000100000" w:firstRow="0" w:lastRow="0" w:firstColumn="0" w:lastColumn="0" w:oddVBand="0" w:evenVBand="0" w:oddHBand="1" w:evenHBand="0" w:firstRowFirstColumn="0" w:firstRowLastColumn="0" w:lastRowFirstColumn="0" w:lastRowLastColumn="0"/>
            </w:pPr>
            <w:r w:rsidRPr="008E53F3">
              <w:t>Medical diagnostics, drug discovery, predictive health analysis</w:t>
            </w:r>
          </w:p>
        </w:tc>
      </w:tr>
      <w:tr w:rsidR="00160B52" w:rsidRPr="008E53F3" w14:paraId="5B8C9E54" w14:textId="77777777" w:rsidTr="00160B52">
        <w:tc>
          <w:tcPr>
            <w:cnfStyle w:val="001000000000" w:firstRow="0" w:lastRow="0" w:firstColumn="1" w:lastColumn="0" w:oddVBand="0" w:evenVBand="0" w:oddHBand="0" w:evenHBand="0" w:firstRowFirstColumn="0" w:firstRowLastColumn="0" w:lastRowFirstColumn="0" w:lastRowLastColumn="0"/>
            <w:tcW w:w="1014" w:type="pct"/>
            <w:hideMark/>
          </w:tcPr>
          <w:p w14:paraId="63D04EE6" w14:textId="77777777" w:rsidR="00160B52" w:rsidRPr="008E53F3" w:rsidRDefault="00160B52" w:rsidP="00160B52">
            <w:r w:rsidRPr="008E53F3">
              <w:t>Finance</w:t>
            </w:r>
          </w:p>
        </w:tc>
        <w:tc>
          <w:tcPr>
            <w:tcW w:w="3986" w:type="pct"/>
            <w:hideMark/>
          </w:tcPr>
          <w:p w14:paraId="496FA7FE" w14:textId="77777777" w:rsidR="00160B52" w:rsidRPr="008E53F3" w:rsidRDefault="00160B52" w:rsidP="00160B52">
            <w:pPr>
              <w:cnfStyle w:val="000000000000" w:firstRow="0" w:lastRow="0" w:firstColumn="0" w:lastColumn="0" w:oddVBand="0" w:evenVBand="0" w:oddHBand="0" w:evenHBand="0" w:firstRowFirstColumn="0" w:firstRowLastColumn="0" w:lastRowFirstColumn="0" w:lastRowLastColumn="0"/>
            </w:pPr>
            <w:r w:rsidRPr="008E53F3">
              <w:t>Fraud detection, algorithmic trading, risk assessment</w:t>
            </w:r>
          </w:p>
        </w:tc>
      </w:tr>
      <w:tr w:rsidR="00160B52" w:rsidRPr="008E53F3" w14:paraId="4CFC561B" w14:textId="77777777" w:rsidTr="00160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4" w:type="pct"/>
            <w:hideMark/>
          </w:tcPr>
          <w:p w14:paraId="3CA2DB4D" w14:textId="77777777" w:rsidR="00160B52" w:rsidRPr="008E53F3" w:rsidRDefault="00160B52" w:rsidP="00160B52">
            <w:r w:rsidRPr="008E53F3">
              <w:lastRenderedPageBreak/>
              <w:t>Retail</w:t>
            </w:r>
          </w:p>
        </w:tc>
        <w:tc>
          <w:tcPr>
            <w:tcW w:w="3986" w:type="pct"/>
            <w:hideMark/>
          </w:tcPr>
          <w:p w14:paraId="4EC3EA32" w14:textId="77777777" w:rsidR="00160B52" w:rsidRPr="008E53F3" w:rsidRDefault="00160B52" w:rsidP="00160B52">
            <w:pPr>
              <w:cnfStyle w:val="000000100000" w:firstRow="0" w:lastRow="0" w:firstColumn="0" w:lastColumn="0" w:oddVBand="0" w:evenVBand="0" w:oddHBand="1" w:evenHBand="0" w:firstRowFirstColumn="0" w:firstRowLastColumn="0" w:lastRowFirstColumn="0" w:lastRowLastColumn="0"/>
            </w:pPr>
            <w:r w:rsidRPr="008E53F3">
              <w:t xml:space="preserve">Customer recommendations, demand forecasting, pricing </w:t>
            </w:r>
            <w:proofErr w:type="spellStart"/>
            <w:r w:rsidRPr="008E53F3">
              <w:t>optimisation</w:t>
            </w:r>
            <w:proofErr w:type="spellEnd"/>
          </w:p>
        </w:tc>
      </w:tr>
      <w:tr w:rsidR="00160B52" w:rsidRPr="008E53F3" w14:paraId="0CBE7B14" w14:textId="77777777" w:rsidTr="00160B52">
        <w:tc>
          <w:tcPr>
            <w:cnfStyle w:val="001000000000" w:firstRow="0" w:lastRow="0" w:firstColumn="1" w:lastColumn="0" w:oddVBand="0" w:evenVBand="0" w:oddHBand="0" w:evenHBand="0" w:firstRowFirstColumn="0" w:firstRowLastColumn="0" w:lastRowFirstColumn="0" w:lastRowLastColumn="0"/>
            <w:tcW w:w="1014" w:type="pct"/>
            <w:hideMark/>
          </w:tcPr>
          <w:p w14:paraId="078030C4" w14:textId="77777777" w:rsidR="00160B52" w:rsidRPr="008E53F3" w:rsidRDefault="00160B52" w:rsidP="00160B52">
            <w:r w:rsidRPr="008E53F3">
              <w:t>Manufacturing</w:t>
            </w:r>
          </w:p>
        </w:tc>
        <w:tc>
          <w:tcPr>
            <w:tcW w:w="3986" w:type="pct"/>
            <w:hideMark/>
          </w:tcPr>
          <w:p w14:paraId="5BDB7258" w14:textId="77777777" w:rsidR="00160B52" w:rsidRPr="008E53F3" w:rsidRDefault="00160B52" w:rsidP="00160B52">
            <w:pPr>
              <w:cnfStyle w:val="000000000000" w:firstRow="0" w:lastRow="0" w:firstColumn="0" w:lastColumn="0" w:oddVBand="0" w:evenVBand="0" w:oddHBand="0" w:evenHBand="0" w:firstRowFirstColumn="0" w:firstRowLastColumn="0" w:lastRowFirstColumn="0" w:lastRowLastColumn="0"/>
            </w:pPr>
            <w:r w:rsidRPr="008E53F3">
              <w:t>Predictive maintenance, robotics, quality control</w:t>
            </w:r>
          </w:p>
        </w:tc>
      </w:tr>
      <w:tr w:rsidR="00160B52" w:rsidRPr="008E53F3" w14:paraId="47E69A50" w14:textId="77777777" w:rsidTr="00160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4" w:type="pct"/>
            <w:hideMark/>
          </w:tcPr>
          <w:p w14:paraId="02847155" w14:textId="77777777" w:rsidR="00160B52" w:rsidRPr="008E53F3" w:rsidRDefault="00160B52" w:rsidP="00160B52">
            <w:r w:rsidRPr="008E53F3">
              <w:t>Transportation</w:t>
            </w:r>
          </w:p>
        </w:tc>
        <w:tc>
          <w:tcPr>
            <w:tcW w:w="3986" w:type="pct"/>
            <w:hideMark/>
          </w:tcPr>
          <w:p w14:paraId="2DFC6CCC" w14:textId="77777777" w:rsidR="00160B52" w:rsidRPr="008E53F3" w:rsidRDefault="00160B52" w:rsidP="00160B52">
            <w:pPr>
              <w:cnfStyle w:val="000000100000" w:firstRow="0" w:lastRow="0" w:firstColumn="0" w:lastColumn="0" w:oddVBand="0" w:evenVBand="0" w:oddHBand="1" w:evenHBand="0" w:firstRowFirstColumn="0" w:firstRowLastColumn="0" w:lastRowFirstColumn="0" w:lastRowLastColumn="0"/>
            </w:pPr>
            <w:r w:rsidRPr="008E53F3">
              <w:t>Autonomous vehicles, traffic management systems</w:t>
            </w:r>
          </w:p>
        </w:tc>
      </w:tr>
    </w:tbl>
    <w:p w14:paraId="39B4D0C4" w14:textId="1C7DEC84" w:rsidR="008A7F70" w:rsidRPr="008E53F3" w:rsidRDefault="008A7F70" w:rsidP="008A7F70">
      <w:pPr>
        <w:pStyle w:val="Heading3"/>
      </w:pPr>
      <w:bookmarkStart w:id="7" w:name="_Toc234236319"/>
      <w:r w:rsidRPr="008E53F3">
        <w:t>Innovation</w:t>
      </w:r>
      <w:r w:rsidR="005C2364" w:rsidRPr="008E53F3">
        <w:t>:</w:t>
      </w:r>
      <w:r w:rsidRPr="008E53F3">
        <w:t xml:space="preserve"> AI generates Competitive Advantages.</w:t>
      </w:r>
      <w:bookmarkEnd w:id="7"/>
    </w:p>
    <w:p w14:paraId="08DC8F01" w14:textId="065B4A9B" w:rsidR="008A7F70" w:rsidRPr="008E53F3" w:rsidRDefault="003B464A" w:rsidP="008A7F70">
      <w:r w:rsidRPr="008E53F3">
        <w:t xml:space="preserve">AI is considered one of the </w:t>
      </w:r>
      <w:r w:rsidR="005C2364" w:rsidRPr="008E53F3">
        <w:t>keys</w:t>
      </w:r>
      <w:r w:rsidRPr="008E53F3">
        <w:t xml:space="preserve"> to sustainable competitive advantage for multinationals. Incorporating AI technologies enhances enterprise innovativeness in creating new products, </w:t>
      </w:r>
      <w:proofErr w:type="spellStart"/>
      <w:r w:rsidR="005C2364" w:rsidRPr="008E53F3">
        <w:t>optimising</w:t>
      </w:r>
      <w:proofErr w:type="spellEnd"/>
      <w:r w:rsidRPr="008E53F3">
        <w:t xml:space="preserve"> operations, tailoring customer experiences, and boosting strategic decision-making processes through the use of sophisticated data analytics. Businesses that are able to adopt AI effectively tend to develop products more quickly, offer superior service and have a more agile structure than their rivals. But this time, responsible use of AI is more about competitive advantage than about technology. </w:t>
      </w:r>
    </w:p>
    <w:p w14:paraId="51B93231" w14:textId="130335CB" w:rsidR="008A7F70" w:rsidRPr="008E53F3" w:rsidRDefault="008A7F70" w:rsidP="008A7F70">
      <w:pPr>
        <w:pStyle w:val="Heading3"/>
      </w:pPr>
      <w:bookmarkStart w:id="8" w:name="_Toc234236320"/>
      <w:r w:rsidRPr="008E53F3">
        <w:t>Value of AI Leadership in Global Firms: Google.</w:t>
      </w:r>
      <w:bookmarkEnd w:id="8"/>
    </w:p>
    <w:p w14:paraId="12BB47CE" w14:textId="3B5A87C5" w:rsidR="008A7F70" w:rsidRPr="008E53F3" w:rsidRDefault="003B464A" w:rsidP="008A7F70">
      <w:r w:rsidRPr="008E53F3">
        <w:t xml:space="preserve">Google is among the largest organisations in the development and commercialisation of Artificial Intelligence in the world. AI plays a major role in the company's strategy and is woven into many of its products such as Google Search, Google Gemini, Google Cloud, Google YouTube, Google Android, and Google Workspace. AI infrastructure, advanced data </w:t>
      </w:r>
      <w:proofErr w:type="spellStart"/>
      <w:r w:rsidRPr="008E53F3">
        <w:t>centres</w:t>
      </w:r>
      <w:proofErr w:type="spellEnd"/>
      <w:r w:rsidRPr="008E53F3">
        <w:t xml:space="preserve">, and computing capacity were the most likely areas of spending for Alphabet's capital expenditure, which is projected to come in at around US$75 billion in 2025 (Alphabet Inc., 2025). Google DeepMind sees continued output of some of its groundbreaking scientific advancements and foundation models that further bolster the company's innovation edge. </w:t>
      </w:r>
    </w:p>
    <w:p w14:paraId="35BE6508" w14:textId="27ED8724" w:rsidR="008A7F70" w:rsidRDefault="008A7F70" w:rsidP="008A7F70">
      <w:bookmarkStart w:id="9" w:name="_Toc234236321"/>
      <w:r w:rsidRPr="008A7F70">
        <w:rPr>
          <w:rStyle w:val="Heading2Char"/>
        </w:rPr>
        <w:t>Google AI Strategy and Business Model</w:t>
      </w:r>
      <w:bookmarkEnd w:id="9"/>
    </w:p>
    <w:p w14:paraId="6436AA69" w14:textId="77777777" w:rsidR="008A7F70" w:rsidRPr="008E53F3" w:rsidRDefault="008A7F70" w:rsidP="008A7F70">
      <w:pPr>
        <w:pStyle w:val="Heading3"/>
      </w:pPr>
      <w:bookmarkStart w:id="10" w:name="_Toc234236322"/>
      <w:r w:rsidRPr="008E53F3">
        <w:t>AI is the Heart of the Google Business Strategy.</w:t>
      </w:r>
      <w:bookmarkEnd w:id="10"/>
    </w:p>
    <w:p w14:paraId="572474F7" w14:textId="1B175B46" w:rsidR="008A7F70" w:rsidRPr="008E53F3" w:rsidRDefault="003B464A" w:rsidP="008A7F70">
      <w:r w:rsidRPr="008E53F3">
        <w:t xml:space="preserve">AI is part of Google's future strategy. Google uses AI to enhance the customer experience and innovation in its products, cloud services, advertising and in-house operations. The company treats AI as a tool of general-purpose technology that would aid in future business growth and </w:t>
      </w:r>
      <w:r w:rsidRPr="008E53F3">
        <w:lastRenderedPageBreak/>
        <w:t xml:space="preserve">competitive advantage. Alphabet Inc. (2025) reported capital expenditure of about US$75 billion in 2025, while in 2024 it reported about US$52.5 billion, with the main focus being on increased spending on AI infrastructure, data </w:t>
      </w:r>
      <w:proofErr w:type="spellStart"/>
      <w:r w:rsidRPr="008E53F3">
        <w:t>centres</w:t>
      </w:r>
      <w:proofErr w:type="spellEnd"/>
      <w:r w:rsidRPr="008E53F3">
        <w:t xml:space="preserve"> and computing capacity. </w:t>
      </w:r>
    </w:p>
    <w:p w14:paraId="47AF68EA" w14:textId="41A3BD1F" w:rsidR="008A7F70" w:rsidRPr="008E53F3" w:rsidRDefault="00160B52" w:rsidP="008A7F70">
      <w:pPr>
        <w:pStyle w:val="Heading3"/>
      </w:pPr>
      <w:bookmarkStart w:id="11" w:name="_Toc234236323"/>
      <w:r w:rsidRPr="008E53F3">
        <w:t>DeepMind</w:t>
      </w:r>
      <w:r w:rsidR="008A7F70" w:rsidRPr="008E53F3">
        <w:t xml:space="preserve"> AI Research and Development</w:t>
      </w:r>
      <w:bookmarkEnd w:id="11"/>
    </w:p>
    <w:p w14:paraId="6BD96B34" w14:textId="1A843276" w:rsidR="008A7F70" w:rsidRPr="008E53F3" w:rsidRDefault="003B464A" w:rsidP="008A7F70">
      <w:r w:rsidRPr="008E53F3">
        <w:t xml:space="preserve">The main </w:t>
      </w:r>
      <w:proofErr w:type="spellStart"/>
      <w:r w:rsidRPr="008E53F3">
        <w:t>organisation</w:t>
      </w:r>
      <w:proofErr w:type="spellEnd"/>
      <w:r w:rsidRPr="008E53F3">
        <w:t xml:space="preserve"> dedicated to cutting-edge artificial intelligence research at Google is called Google DeepMind. The division creates scientific AI solutions, reinforcement learning systems, and foundation models, all of which enhance Google's long-term innovation prowess. AlphaFold, the AI model for tertiary structure prediction, Gemini, and influential multimodal AI models are just a few projects that have </w:t>
      </w:r>
      <w:r w:rsidR="005C2364" w:rsidRPr="008E53F3">
        <w:t>benefited</w:t>
      </w:r>
      <w:r w:rsidRPr="008E53F3">
        <w:t xml:space="preserve"> from DeepMind's contributions. In 2025, Google released one of its most sophisticated enterprise models, called Gemini 2.5, which was built for more in-depth analytical activities and enterprise applications (Google DeepMind, 2025). As Google continues to evolve its AI technology, the company has a long way to go before actually delivering on this promise, but it has an ace in the hole as it can </w:t>
      </w:r>
      <w:proofErr w:type="spellStart"/>
      <w:r w:rsidRPr="008E53F3">
        <w:t>commercialise</w:t>
      </w:r>
      <w:proofErr w:type="spellEnd"/>
      <w:r w:rsidRPr="008E53F3">
        <w:t xml:space="preserve"> groundbreaking technologies while reinforcing its position over rivals like Microsoft, OpenAI, and Meta. </w:t>
      </w:r>
    </w:p>
    <w:p w14:paraId="0A131EE8" w14:textId="0DEB8685" w:rsidR="008A7F70" w:rsidRPr="008E53F3" w:rsidRDefault="008A7F70" w:rsidP="008A7F70">
      <w:pPr>
        <w:pStyle w:val="Heading3"/>
      </w:pPr>
      <w:bookmarkStart w:id="12" w:name="_Toc234236324"/>
      <w:r w:rsidRPr="008E53F3">
        <w:t>AI Products and Services</w:t>
      </w:r>
      <w:bookmarkEnd w:id="12"/>
    </w:p>
    <w:p w14:paraId="6F9988E1" w14:textId="1F9463CD" w:rsidR="008A7F70" w:rsidRPr="008E53F3" w:rsidRDefault="008A7F70" w:rsidP="008A7F70">
      <w:r w:rsidRPr="008E53F3">
        <w:t xml:space="preserve">Google has incorporated artificial intelligence across most of its digital products and services. Gemini is the generative AI model of the </w:t>
      </w:r>
      <w:proofErr w:type="spellStart"/>
      <w:r w:rsidRPr="008E53F3">
        <w:t>organisation</w:t>
      </w:r>
      <w:proofErr w:type="spellEnd"/>
      <w:r w:rsidRPr="008E53F3">
        <w:t xml:space="preserve"> that offers high-level capabilities of natural language processing, reasoning and content generation.</w:t>
      </w:r>
    </w:p>
    <w:tbl>
      <w:tblPr>
        <w:tblStyle w:val="PlainTable1"/>
        <w:tblW w:w="5000" w:type="pct"/>
        <w:tblLook w:val="04A0" w:firstRow="1" w:lastRow="0" w:firstColumn="1" w:lastColumn="0" w:noHBand="0" w:noVBand="1"/>
      </w:tblPr>
      <w:tblGrid>
        <w:gridCol w:w="2188"/>
        <w:gridCol w:w="7162"/>
      </w:tblGrid>
      <w:tr w:rsidR="00160B52" w:rsidRPr="008E53F3" w14:paraId="77FD5E7F" w14:textId="77777777" w:rsidTr="00160B5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pct"/>
            <w:hideMark/>
          </w:tcPr>
          <w:p w14:paraId="5D206E42" w14:textId="77777777" w:rsidR="00160B52" w:rsidRPr="008E53F3" w:rsidRDefault="00160B52" w:rsidP="00160B52">
            <w:r w:rsidRPr="008E53F3">
              <w:t>AI Platform</w:t>
            </w:r>
          </w:p>
        </w:tc>
        <w:tc>
          <w:tcPr>
            <w:tcW w:w="3830" w:type="pct"/>
            <w:hideMark/>
          </w:tcPr>
          <w:p w14:paraId="4032CD5E" w14:textId="77777777" w:rsidR="00160B52" w:rsidRPr="008E53F3" w:rsidRDefault="00160B52" w:rsidP="00160B52">
            <w:pPr>
              <w:cnfStyle w:val="100000000000" w:firstRow="1" w:lastRow="0" w:firstColumn="0" w:lastColumn="0" w:oddVBand="0" w:evenVBand="0" w:oddHBand="0" w:evenHBand="0" w:firstRowFirstColumn="0" w:firstRowLastColumn="0" w:lastRowFirstColumn="0" w:lastRowLastColumn="0"/>
            </w:pPr>
            <w:r w:rsidRPr="008E53F3">
              <w:t>Main Function</w:t>
            </w:r>
          </w:p>
        </w:tc>
      </w:tr>
      <w:tr w:rsidR="00160B52" w:rsidRPr="008E53F3" w14:paraId="3EF6D3E5" w14:textId="77777777" w:rsidTr="00160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pct"/>
            <w:hideMark/>
          </w:tcPr>
          <w:p w14:paraId="4E1F15B0" w14:textId="77777777" w:rsidR="00160B52" w:rsidRPr="008E53F3" w:rsidRDefault="00160B52" w:rsidP="00160B52">
            <w:r w:rsidRPr="008E53F3">
              <w:t>Gemini AI</w:t>
            </w:r>
          </w:p>
        </w:tc>
        <w:tc>
          <w:tcPr>
            <w:tcW w:w="3830" w:type="pct"/>
            <w:hideMark/>
          </w:tcPr>
          <w:p w14:paraId="198FDBFA" w14:textId="77777777" w:rsidR="00160B52" w:rsidRPr="008E53F3" w:rsidRDefault="00160B52" w:rsidP="00160B52">
            <w:pPr>
              <w:cnfStyle w:val="000000100000" w:firstRow="0" w:lastRow="0" w:firstColumn="0" w:lastColumn="0" w:oddVBand="0" w:evenVBand="0" w:oddHBand="1" w:evenHBand="0" w:firstRowFirstColumn="0" w:firstRowLastColumn="0" w:lastRowFirstColumn="0" w:lastRowLastColumn="0"/>
            </w:pPr>
            <w:r w:rsidRPr="008E53F3">
              <w:t>Generative AI model for language processing and content creation</w:t>
            </w:r>
          </w:p>
        </w:tc>
      </w:tr>
      <w:tr w:rsidR="00160B52" w:rsidRPr="008E53F3" w14:paraId="2E397211" w14:textId="77777777" w:rsidTr="00160B52">
        <w:tc>
          <w:tcPr>
            <w:cnfStyle w:val="001000000000" w:firstRow="0" w:lastRow="0" w:firstColumn="1" w:lastColumn="0" w:oddVBand="0" w:evenVBand="0" w:oddHBand="0" w:evenHBand="0" w:firstRowFirstColumn="0" w:firstRowLastColumn="0" w:lastRowFirstColumn="0" w:lastRowLastColumn="0"/>
            <w:tcW w:w="1170" w:type="pct"/>
            <w:hideMark/>
          </w:tcPr>
          <w:p w14:paraId="1E2BDC5F" w14:textId="77777777" w:rsidR="00160B52" w:rsidRPr="008E53F3" w:rsidRDefault="00160B52" w:rsidP="00160B52">
            <w:r w:rsidRPr="008E53F3">
              <w:t>Google Search AI</w:t>
            </w:r>
          </w:p>
        </w:tc>
        <w:tc>
          <w:tcPr>
            <w:tcW w:w="3830" w:type="pct"/>
            <w:hideMark/>
          </w:tcPr>
          <w:p w14:paraId="13B1FCBC" w14:textId="77777777" w:rsidR="00160B52" w:rsidRPr="008E53F3" w:rsidRDefault="00160B52" w:rsidP="00160B52">
            <w:pPr>
              <w:cnfStyle w:val="000000000000" w:firstRow="0" w:lastRow="0" w:firstColumn="0" w:lastColumn="0" w:oddVBand="0" w:evenVBand="0" w:oddHBand="0" w:evenHBand="0" w:firstRowFirstColumn="0" w:firstRowLastColumn="0" w:lastRowFirstColumn="0" w:lastRowLastColumn="0"/>
            </w:pPr>
            <w:r w:rsidRPr="008E53F3">
              <w:t>Intelligent search results and query understanding</w:t>
            </w:r>
          </w:p>
        </w:tc>
      </w:tr>
      <w:tr w:rsidR="00160B52" w:rsidRPr="008E53F3" w14:paraId="4ABB5793" w14:textId="77777777" w:rsidTr="00160B5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70" w:type="pct"/>
            <w:hideMark/>
          </w:tcPr>
          <w:p w14:paraId="6CD9D1BC" w14:textId="77777777" w:rsidR="00160B52" w:rsidRPr="008E53F3" w:rsidRDefault="00160B52" w:rsidP="00160B52">
            <w:r w:rsidRPr="008E53F3">
              <w:t>Google Cloud AI</w:t>
            </w:r>
          </w:p>
        </w:tc>
        <w:tc>
          <w:tcPr>
            <w:tcW w:w="3830" w:type="pct"/>
            <w:hideMark/>
          </w:tcPr>
          <w:p w14:paraId="7B501826" w14:textId="77777777" w:rsidR="00160B52" w:rsidRPr="008E53F3" w:rsidRDefault="00160B52" w:rsidP="00160B52">
            <w:pPr>
              <w:cnfStyle w:val="000000100000" w:firstRow="0" w:lastRow="0" w:firstColumn="0" w:lastColumn="0" w:oddVBand="0" w:evenVBand="0" w:oddHBand="1" w:evenHBand="0" w:firstRowFirstColumn="0" w:firstRowLastColumn="0" w:lastRowFirstColumn="0" w:lastRowLastColumn="0"/>
            </w:pPr>
            <w:r w:rsidRPr="008E53F3">
              <w:t>Machine learning tools and AI infrastructure for businesses</w:t>
            </w:r>
          </w:p>
        </w:tc>
      </w:tr>
      <w:tr w:rsidR="00160B52" w:rsidRPr="008E53F3" w14:paraId="713F35A6" w14:textId="77777777" w:rsidTr="00160B52">
        <w:tc>
          <w:tcPr>
            <w:cnfStyle w:val="001000000000" w:firstRow="0" w:lastRow="0" w:firstColumn="1" w:lastColumn="0" w:oddVBand="0" w:evenVBand="0" w:oddHBand="0" w:evenHBand="0" w:firstRowFirstColumn="0" w:firstRowLastColumn="0" w:lastRowFirstColumn="0" w:lastRowLastColumn="0"/>
            <w:tcW w:w="1170" w:type="pct"/>
            <w:hideMark/>
          </w:tcPr>
          <w:p w14:paraId="101B804A" w14:textId="77777777" w:rsidR="00160B52" w:rsidRPr="008E53F3" w:rsidRDefault="00160B52" w:rsidP="00160B52">
            <w:r w:rsidRPr="008E53F3">
              <w:t>DeepMind</w:t>
            </w:r>
          </w:p>
        </w:tc>
        <w:tc>
          <w:tcPr>
            <w:tcW w:w="3830" w:type="pct"/>
            <w:hideMark/>
          </w:tcPr>
          <w:p w14:paraId="0A156137" w14:textId="77777777" w:rsidR="00160B52" w:rsidRPr="008E53F3" w:rsidRDefault="00160B52" w:rsidP="00160B52">
            <w:pPr>
              <w:cnfStyle w:val="000000000000" w:firstRow="0" w:lastRow="0" w:firstColumn="0" w:lastColumn="0" w:oddVBand="0" w:evenVBand="0" w:oddHBand="0" w:evenHBand="0" w:firstRowFirstColumn="0" w:firstRowLastColumn="0" w:lastRowFirstColumn="0" w:lastRowLastColumn="0"/>
            </w:pPr>
            <w:r w:rsidRPr="008E53F3">
              <w:t>Advanced AI research and algorithm development</w:t>
            </w:r>
          </w:p>
        </w:tc>
      </w:tr>
    </w:tbl>
    <w:p w14:paraId="70250A95" w14:textId="2870051A" w:rsidR="008A7F70" w:rsidRPr="008E53F3" w:rsidRDefault="008A7F70" w:rsidP="008A7F70">
      <w:r w:rsidRPr="008E53F3">
        <w:lastRenderedPageBreak/>
        <w:t xml:space="preserve">Google </w:t>
      </w:r>
      <w:r w:rsidR="005C2364" w:rsidRPr="008E53F3">
        <w:t>Search</w:t>
      </w:r>
      <w:r w:rsidRPr="008E53F3">
        <w:t xml:space="preserve"> is also </w:t>
      </w:r>
      <w:r w:rsidR="00160B52" w:rsidRPr="008E53F3">
        <w:t>AI-integrated,</w:t>
      </w:r>
      <w:r w:rsidRPr="008E53F3">
        <w:t xml:space="preserve"> as machine learning algorithms examine search queries and provide more relevant search results</w:t>
      </w:r>
      <w:r w:rsidR="003A31F4" w:rsidRPr="008E53F3">
        <w:t xml:space="preserve"> (</w:t>
      </w:r>
      <w:proofErr w:type="spellStart"/>
      <w:r w:rsidR="003A31F4" w:rsidRPr="008E53F3">
        <w:t>Salimimoghadam</w:t>
      </w:r>
      <w:proofErr w:type="spellEnd"/>
      <w:r w:rsidR="003A31F4" w:rsidRPr="008E53F3">
        <w:t xml:space="preserve"> et al., 2025)</w:t>
      </w:r>
      <w:r w:rsidRPr="008E53F3">
        <w:t>. These smart systems help in better searching as they read the context, intent of the user, and language patterns. Google Cloud also has AI and machine learning services, which allow businesses to create their own AI applications and data analytics services.</w:t>
      </w:r>
    </w:p>
    <w:p w14:paraId="11006B14" w14:textId="4DE4AFF5" w:rsidR="008A7F70" w:rsidRPr="008E53F3" w:rsidRDefault="008A7F70" w:rsidP="008A7F70">
      <w:pPr>
        <w:pStyle w:val="Heading3"/>
      </w:pPr>
      <w:bookmarkStart w:id="13" w:name="_Toc234236325"/>
      <w:r w:rsidRPr="008E53F3">
        <w:t>Artificial Intelligence in Commercials and Data Mining.</w:t>
      </w:r>
      <w:bookmarkEnd w:id="13"/>
    </w:p>
    <w:p w14:paraId="50B305B9" w14:textId="7F6E1DCA" w:rsidR="008A7F70" w:rsidRPr="008E53F3" w:rsidRDefault="003B464A" w:rsidP="008A7F70">
      <w:r w:rsidRPr="008E53F3">
        <w:t xml:space="preserve">AI is still at the core of Google's digital advertising efforts. Machine learning sifts through vast amounts of user data, search queries and context to fine-tune advertising effectiveness and ensure targeted relevance. AI-advertising automates marketing, enhances efficiency and drives </w:t>
      </w:r>
      <w:proofErr w:type="spellStart"/>
      <w:r w:rsidR="005C2364" w:rsidRPr="008E53F3">
        <w:t>personalised</w:t>
      </w:r>
      <w:proofErr w:type="spellEnd"/>
      <w:r w:rsidRPr="008E53F3">
        <w:t xml:space="preserve"> content to billions of viewers. In fact, Google Search handles more than 8,500,000 searches each day, providing valuable data that continuously updates AI models and ad algorithms (Internet Live Stats, 2025). </w:t>
      </w:r>
    </w:p>
    <w:p w14:paraId="656A8406" w14:textId="3E4B4F4A" w:rsidR="008A7F70" w:rsidRPr="008E53F3" w:rsidRDefault="008A7F70" w:rsidP="008A7F70">
      <w:bookmarkStart w:id="14" w:name="_Toc234236326"/>
      <w:r w:rsidRPr="008E53F3">
        <w:rPr>
          <w:rStyle w:val="Heading3Char"/>
        </w:rPr>
        <w:t>Global Technology Competitive Positioning</w:t>
      </w:r>
      <w:bookmarkEnd w:id="14"/>
      <w:r w:rsidRPr="008E53F3">
        <w:t>.</w:t>
      </w:r>
    </w:p>
    <w:p w14:paraId="71E06994" w14:textId="3EE453B6" w:rsidR="008A7F70" w:rsidRPr="008E53F3" w:rsidRDefault="003B464A" w:rsidP="008A7F70">
      <w:r w:rsidRPr="008E53F3">
        <w:t xml:space="preserve">Google is playing in a growing global AI playing field against the likes of Microsoft, OpenAI, Amazon, and Meta. As reported by the Stanford AI Index Report 2025, the United States released 40 significant AI models in 2024 – leading China's 15 models – indicating fierce global competition (Stanford HAI, 2025). Google has massive infrastructure, research effort, cloud platform and customer base — all of which create a very </w:t>
      </w:r>
      <w:proofErr w:type="gramStart"/>
      <w:r w:rsidRPr="008E53F3">
        <w:t>high</w:t>
      </w:r>
      <w:proofErr w:type="gramEnd"/>
      <w:r w:rsidRPr="008E53F3">
        <w:t xml:space="preserve"> competitive edge. </w:t>
      </w:r>
    </w:p>
    <w:p w14:paraId="1BBDF8AC" w14:textId="597DF254" w:rsidR="008A7F70" w:rsidRDefault="008A7F70" w:rsidP="008A7F70">
      <w:bookmarkStart w:id="15" w:name="_Toc234236327"/>
      <w:r w:rsidRPr="008A7F70">
        <w:rPr>
          <w:rStyle w:val="Heading2Char"/>
        </w:rPr>
        <w:t>Political and Regulatory Environment</w:t>
      </w:r>
      <w:bookmarkEnd w:id="15"/>
    </w:p>
    <w:p w14:paraId="3DF700D3" w14:textId="657FCA72" w:rsidR="008A7F70" w:rsidRDefault="008A7F70" w:rsidP="008A7F70">
      <w:r>
        <w:t>AI is growing at a fast pace</w:t>
      </w:r>
      <w:r w:rsidR="00160B52">
        <w:t>,</w:t>
      </w:r>
      <w:r>
        <w:t xml:space="preserve"> and the government is augmenting rules to govern the risks and opportunities. The regulatory frameworks determine how the multinational technology firms design, deploy and govern AI systems</w:t>
      </w:r>
      <w:r w:rsidR="003A31F4">
        <w:t xml:space="preserve"> </w:t>
      </w:r>
      <w:r w:rsidR="003A31F4" w:rsidRPr="003A31F4">
        <w:t>(Hofmann, 2025)</w:t>
      </w:r>
      <w:r>
        <w:t xml:space="preserve">. Political and regulatory environments are important to global organisations like Google since the company has businesses in various jurisdictions with various legal requirements. The United Kingdom and the European Union are two of the most vital regulatory settings in regard to AI regulation. </w:t>
      </w:r>
    </w:p>
    <w:p w14:paraId="15CFADE8" w14:textId="0BE3546D" w:rsidR="008A7F70" w:rsidRDefault="008A7F70" w:rsidP="008A7F70">
      <w:pPr>
        <w:pStyle w:val="Heading3"/>
      </w:pPr>
      <w:bookmarkStart w:id="16" w:name="_Toc234236328"/>
      <w:r>
        <w:lastRenderedPageBreak/>
        <w:t>United Kingdom: Strategic AI and Innovation-Driven Regulation.</w:t>
      </w:r>
      <w:bookmarkEnd w:id="16"/>
    </w:p>
    <w:p w14:paraId="06D5A0F4" w14:textId="08986F54" w:rsidR="008A7F70" w:rsidRPr="008E53F3" w:rsidRDefault="0073147C" w:rsidP="008A7F70">
      <w:r w:rsidRPr="008E53F3">
        <w:t>The British government is taking a bold approach to the regulation of AI with an innovation-centric perspective. The UK does not have a single overarching act of AI law, but instead has existing regulators for different sectors of the economy, such as the Information Commissioner's Office (ICO), Financial Conduct Authority (FCA) and Competition and Markets Authority (CMA), where AI regulations are applicable within their own respective roles. The flexible framework is designed to promote innovation and maintain accountability, transparency, fairness, security and contestability (UK Government, 2023). In addition, the British government has pledged over £2.5 billion for AI research, cutting-edge computing technology, and AI-driven innovation as part of its National AI Strategy and initiatives (UK Government</w:t>
      </w:r>
      <w:r w:rsidR="005C2364" w:rsidRPr="008E53F3">
        <w:t>,</w:t>
      </w:r>
      <w:r w:rsidRPr="008E53F3">
        <w:t xml:space="preserve"> 2025). </w:t>
      </w:r>
    </w:p>
    <w:p w14:paraId="3EC49D46" w14:textId="1B6AC738" w:rsidR="008A7F70" w:rsidRPr="008E53F3" w:rsidRDefault="008A7F70" w:rsidP="008A7F70">
      <w:pPr>
        <w:pStyle w:val="Heading3"/>
      </w:pPr>
      <w:bookmarkStart w:id="17" w:name="_Toc234236329"/>
      <w:r w:rsidRPr="008E53F3">
        <w:t>European Union: AI Regulation.</w:t>
      </w:r>
      <w:bookmarkEnd w:id="17"/>
    </w:p>
    <w:p w14:paraId="49F357A6" w14:textId="4B6E9B53" w:rsidR="008A7F70" w:rsidRPr="008E53F3" w:rsidRDefault="0073147C" w:rsidP="008A7F70">
      <w:r w:rsidRPr="008E53F3">
        <w:t xml:space="preserve">In August 2024, the EU Artificial Intelligence Act (AI Act), the EU's most extensive legal framework for AI, went into effect. The law divides AI systems into four categories: unacceptable risk, high risk, limited risk and minimal risk; the obligations are more stringent for the higher-risk ones (European Commission, 2024). High-risk organisations will need to carry out conformity assessment and technical documentation, </w:t>
      </w:r>
      <w:r w:rsidR="005C2364" w:rsidRPr="008E53F3">
        <w:t>and be</w:t>
      </w:r>
      <w:r w:rsidRPr="008E53F3">
        <w:t xml:space="preserve"> able to implement human oversight and monitor their system's performance during the product lifecycle. The European Union (EU) is also following the Regulation on General Data Protection (GDPR), which imposes more stringent data protection and privacy requirements on AI developers. The European Commission states that more than 450 million EU citizens are covered by the EU AI framework and GDPR, so such compliance is crucial for multinationals that operate in markets across Europe (European Commission, 2024)</w:t>
      </w:r>
      <w:r w:rsidR="008A7F70" w:rsidRPr="008E53F3">
        <w:t xml:space="preserve">. </w:t>
      </w:r>
    </w:p>
    <w:p w14:paraId="305A0D60" w14:textId="12F10044" w:rsidR="008A7F70" w:rsidRPr="008E53F3" w:rsidRDefault="008A7F70" w:rsidP="008A7F70">
      <w:bookmarkStart w:id="18" w:name="_Toc234236330"/>
      <w:r w:rsidRPr="008E53F3">
        <w:rPr>
          <w:rStyle w:val="Heading3Char"/>
        </w:rPr>
        <w:t>Comparison of UK and EU Regulation Approaches</w:t>
      </w:r>
      <w:bookmarkEnd w:id="18"/>
      <w:r w:rsidRPr="008E53F3">
        <w:t>.</w:t>
      </w:r>
    </w:p>
    <w:p w14:paraId="09BFE8D4" w14:textId="01F4053E" w:rsidR="008A7F70" w:rsidRPr="008E53F3" w:rsidRDefault="008A7F70" w:rsidP="008A7F70">
      <w:r w:rsidRPr="008E53F3">
        <w:t>The UK regulatory approaches</w:t>
      </w:r>
      <w:r w:rsidR="00160B52" w:rsidRPr="008E53F3">
        <w:t>,</w:t>
      </w:r>
      <w:r w:rsidRPr="008E53F3">
        <w:t xml:space="preserve"> together with the European Union regulatory approaches</w:t>
      </w:r>
      <w:r w:rsidR="00160B52" w:rsidRPr="008E53F3">
        <w:t>,</w:t>
      </w:r>
      <w:r w:rsidRPr="008E53F3">
        <w:t xml:space="preserve"> have divergent policy priorities. </w:t>
      </w:r>
    </w:p>
    <w:tbl>
      <w:tblPr>
        <w:tblStyle w:val="PlainTable1"/>
        <w:tblW w:w="5000" w:type="pct"/>
        <w:tblLook w:val="04A0" w:firstRow="1" w:lastRow="0" w:firstColumn="1" w:lastColumn="0" w:noHBand="0" w:noVBand="1"/>
      </w:tblPr>
      <w:tblGrid>
        <w:gridCol w:w="2267"/>
        <w:gridCol w:w="3345"/>
        <w:gridCol w:w="3738"/>
      </w:tblGrid>
      <w:tr w:rsidR="00036CBB" w:rsidRPr="008E53F3" w14:paraId="7F5DADCB" w14:textId="77777777" w:rsidTr="00036C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hideMark/>
          </w:tcPr>
          <w:p w14:paraId="1EB8194D" w14:textId="77777777" w:rsidR="00036CBB" w:rsidRPr="008E53F3" w:rsidRDefault="00036CBB" w:rsidP="00036CBB">
            <w:r w:rsidRPr="008E53F3">
              <w:t>Regulatory Aspect</w:t>
            </w:r>
          </w:p>
        </w:tc>
        <w:tc>
          <w:tcPr>
            <w:tcW w:w="1789" w:type="pct"/>
            <w:hideMark/>
          </w:tcPr>
          <w:p w14:paraId="17AF5F0A" w14:textId="77777777" w:rsidR="00036CBB" w:rsidRPr="008E53F3" w:rsidRDefault="00036CBB" w:rsidP="00036CBB">
            <w:pPr>
              <w:cnfStyle w:val="100000000000" w:firstRow="1" w:lastRow="0" w:firstColumn="0" w:lastColumn="0" w:oddVBand="0" w:evenVBand="0" w:oddHBand="0" w:evenHBand="0" w:firstRowFirstColumn="0" w:firstRowLastColumn="0" w:lastRowFirstColumn="0" w:lastRowLastColumn="0"/>
            </w:pPr>
            <w:r w:rsidRPr="008E53F3">
              <w:t>United Kingdom</w:t>
            </w:r>
          </w:p>
        </w:tc>
        <w:tc>
          <w:tcPr>
            <w:tcW w:w="1999" w:type="pct"/>
            <w:hideMark/>
          </w:tcPr>
          <w:p w14:paraId="3DDDC1B9" w14:textId="77777777" w:rsidR="00036CBB" w:rsidRPr="008E53F3" w:rsidRDefault="00036CBB" w:rsidP="00036CBB">
            <w:pPr>
              <w:cnfStyle w:val="100000000000" w:firstRow="1" w:lastRow="0" w:firstColumn="0" w:lastColumn="0" w:oddVBand="0" w:evenVBand="0" w:oddHBand="0" w:evenHBand="0" w:firstRowFirstColumn="0" w:firstRowLastColumn="0" w:lastRowFirstColumn="0" w:lastRowLastColumn="0"/>
            </w:pPr>
            <w:r w:rsidRPr="008E53F3">
              <w:t>European Union</w:t>
            </w:r>
          </w:p>
        </w:tc>
      </w:tr>
      <w:tr w:rsidR="00036CBB" w:rsidRPr="008E53F3" w14:paraId="2E4C9F6D" w14:textId="77777777" w:rsidTr="00036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hideMark/>
          </w:tcPr>
          <w:p w14:paraId="47E151E9" w14:textId="77777777" w:rsidR="00036CBB" w:rsidRPr="008E53F3" w:rsidRDefault="00036CBB" w:rsidP="00036CBB">
            <w:r w:rsidRPr="008E53F3">
              <w:lastRenderedPageBreak/>
              <w:t>Regulatory approach</w:t>
            </w:r>
          </w:p>
        </w:tc>
        <w:tc>
          <w:tcPr>
            <w:tcW w:w="1789" w:type="pct"/>
            <w:hideMark/>
          </w:tcPr>
          <w:p w14:paraId="2A103994"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Flexible and innovation-focused</w:t>
            </w:r>
          </w:p>
        </w:tc>
        <w:tc>
          <w:tcPr>
            <w:tcW w:w="1999" w:type="pct"/>
            <w:hideMark/>
          </w:tcPr>
          <w:p w14:paraId="4B7DA5C0"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Comprehensive and strict regulation</w:t>
            </w:r>
          </w:p>
        </w:tc>
      </w:tr>
      <w:tr w:rsidR="00036CBB" w:rsidRPr="008E53F3" w14:paraId="61C9AE09" w14:textId="77777777" w:rsidTr="00036CBB">
        <w:tc>
          <w:tcPr>
            <w:cnfStyle w:val="001000000000" w:firstRow="0" w:lastRow="0" w:firstColumn="1" w:lastColumn="0" w:oddVBand="0" w:evenVBand="0" w:oddHBand="0" w:evenHBand="0" w:firstRowFirstColumn="0" w:firstRowLastColumn="0" w:lastRowFirstColumn="0" w:lastRowLastColumn="0"/>
            <w:tcW w:w="1212" w:type="pct"/>
            <w:hideMark/>
          </w:tcPr>
          <w:p w14:paraId="4C8CE8EC" w14:textId="77777777" w:rsidR="00036CBB" w:rsidRPr="008E53F3" w:rsidRDefault="00036CBB" w:rsidP="00036CBB">
            <w:r w:rsidRPr="008E53F3">
              <w:t>AI legislation</w:t>
            </w:r>
          </w:p>
        </w:tc>
        <w:tc>
          <w:tcPr>
            <w:tcW w:w="1789" w:type="pct"/>
            <w:hideMark/>
          </w:tcPr>
          <w:p w14:paraId="54D074C8"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Sector-based guidelines</w:t>
            </w:r>
          </w:p>
        </w:tc>
        <w:tc>
          <w:tcPr>
            <w:tcW w:w="1999" w:type="pct"/>
            <w:hideMark/>
          </w:tcPr>
          <w:p w14:paraId="5C1D0EB2"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EU Artificial Intelligence Act</w:t>
            </w:r>
          </w:p>
        </w:tc>
      </w:tr>
      <w:tr w:rsidR="00036CBB" w:rsidRPr="008E53F3" w14:paraId="0B89D75D" w14:textId="77777777" w:rsidTr="00036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hideMark/>
          </w:tcPr>
          <w:p w14:paraId="11267447" w14:textId="77777777" w:rsidR="00036CBB" w:rsidRPr="008E53F3" w:rsidRDefault="00036CBB" w:rsidP="00036CBB">
            <w:r w:rsidRPr="008E53F3">
              <w:t>Data protection</w:t>
            </w:r>
          </w:p>
        </w:tc>
        <w:tc>
          <w:tcPr>
            <w:tcW w:w="1789" w:type="pct"/>
            <w:hideMark/>
          </w:tcPr>
          <w:p w14:paraId="0B477594"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UK GDPR and Data Protection Act</w:t>
            </w:r>
          </w:p>
        </w:tc>
        <w:tc>
          <w:tcPr>
            <w:tcW w:w="1999" w:type="pct"/>
            <w:hideMark/>
          </w:tcPr>
          <w:p w14:paraId="4F766191"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GDPR and data governance regulations</w:t>
            </w:r>
          </w:p>
        </w:tc>
      </w:tr>
      <w:tr w:rsidR="00036CBB" w:rsidRPr="008E53F3" w14:paraId="56A6163E" w14:textId="77777777" w:rsidTr="00036CBB">
        <w:tc>
          <w:tcPr>
            <w:cnfStyle w:val="001000000000" w:firstRow="0" w:lastRow="0" w:firstColumn="1" w:lastColumn="0" w:oddVBand="0" w:evenVBand="0" w:oddHBand="0" w:evenHBand="0" w:firstRowFirstColumn="0" w:firstRowLastColumn="0" w:lastRowFirstColumn="0" w:lastRowLastColumn="0"/>
            <w:tcW w:w="1212" w:type="pct"/>
            <w:hideMark/>
          </w:tcPr>
          <w:p w14:paraId="4217BC8A" w14:textId="77777777" w:rsidR="00036CBB" w:rsidRPr="008E53F3" w:rsidRDefault="00036CBB" w:rsidP="00036CBB">
            <w:r w:rsidRPr="008E53F3">
              <w:t>Policy objective</w:t>
            </w:r>
          </w:p>
        </w:tc>
        <w:tc>
          <w:tcPr>
            <w:tcW w:w="1789" w:type="pct"/>
            <w:hideMark/>
          </w:tcPr>
          <w:p w14:paraId="23A8C4FD"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Promote AI innovation</w:t>
            </w:r>
          </w:p>
        </w:tc>
        <w:tc>
          <w:tcPr>
            <w:tcW w:w="1999" w:type="pct"/>
            <w:hideMark/>
          </w:tcPr>
          <w:p w14:paraId="1C99E2FF"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Protect citizens and ensure ethical AI</w:t>
            </w:r>
          </w:p>
        </w:tc>
      </w:tr>
    </w:tbl>
    <w:p w14:paraId="052E6F5E" w14:textId="23DD527C" w:rsidR="008A7F70" w:rsidRPr="008E53F3" w:rsidRDefault="008A7F70" w:rsidP="008A7F70">
      <w:bookmarkStart w:id="19" w:name="_Toc234236331"/>
      <w:r w:rsidRPr="008E53F3">
        <w:rPr>
          <w:rStyle w:val="Heading3Char"/>
        </w:rPr>
        <w:t xml:space="preserve">Consequences to </w:t>
      </w:r>
      <w:r w:rsidR="005C2364" w:rsidRPr="008E53F3">
        <w:rPr>
          <w:rStyle w:val="Heading3Char"/>
        </w:rPr>
        <w:t>Google's</w:t>
      </w:r>
      <w:r w:rsidRPr="008E53F3">
        <w:rPr>
          <w:rStyle w:val="Heading3Char"/>
        </w:rPr>
        <w:t xml:space="preserve"> Business and Conformity Problems</w:t>
      </w:r>
      <w:bookmarkEnd w:id="19"/>
    </w:p>
    <w:p w14:paraId="61589C8C" w14:textId="3E2D0C2F" w:rsidR="008A7F70" w:rsidRPr="008E53F3" w:rsidRDefault="0073147C" w:rsidP="008A7F70">
      <w:r w:rsidRPr="008E53F3">
        <w:t>Google's environment is both regulatory and, of course, Google is also facing increasing regulatory complexity. The principles of UK regulation and EU legislation must be met by AI products, such as Google Gemini, Google Search, Google Cloud and advertising platforms. Not doing so could lead to serious costs and damage to reputation. In theory, under GDPR, up to €20 million or 4% of global annual turnover has been set as a fine for a data breach resolution (European Commission, 2024</w:t>
      </w:r>
      <w:r w:rsidR="002B4FBE" w:rsidRPr="008E53F3">
        <w:t>).</w:t>
      </w:r>
    </w:p>
    <w:p w14:paraId="78B04497" w14:textId="0C9B5BBB" w:rsidR="00036CBB" w:rsidRPr="008E53F3" w:rsidRDefault="00036CBB" w:rsidP="00036CBB">
      <w:pPr>
        <w:pStyle w:val="Heading2"/>
        <w:rPr>
          <w:i w:val="0"/>
        </w:rPr>
      </w:pPr>
      <w:bookmarkStart w:id="20" w:name="_Toc234236332"/>
      <w:r w:rsidRPr="008E53F3">
        <w:rPr>
          <w:i w:val="0"/>
        </w:rPr>
        <w:t>Data Governance and AI Risk Management</w:t>
      </w:r>
      <w:bookmarkEnd w:id="20"/>
    </w:p>
    <w:p w14:paraId="5EF08FAE" w14:textId="2AE4CEEF" w:rsidR="00036CBB" w:rsidRPr="008E53F3" w:rsidRDefault="00036CBB" w:rsidP="00036CBB">
      <w:r w:rsidRPr="008E53F3">
        <w:t xml:space="preserve">AI systems are so dependent on data volumes in order to produce insights, automate the decision-making process, and enhance digital services. With the growing </w:t>
      </w:r>
      <w:r w:rsidR="00160B52" w:rsidRPr="008E53F3">
        <w:t>number</w:t>
      </w:r>
      <w:r w:rsidRPr="008E53F3">
        <w:t xml:space="preserve"> of organisations that are starting to rely on AI technologies, good data governance is needed to control the operational and ethical risks</w:t>
      </w:r>
      <w:r w:rsidR="003A31F4" w:rsidRPr="008E53F3">
        <w:t xml:space="preserve"> (</w:t>
      </w:r>
      <w:proofErr w:type="spellStart"/>
      <w:r w:rsidR="003A31F4" w:rsidRPr="008E53F3">
        <w:t>Ruschemeier</w:t>
      </w:r>
      <w:proofErr w:type="spellEnd"/>
      <w:r w:rsidR="003A31F4" w:rsidRPr="008E53F3">
        <w:t>, 2023)</w:t>
      </w:r>
      <w:r w:rsidRPr="008E53F3">
        <w:t>. In the case of international technology corporations like Google, well-developed frameworks of governance over data are required to ensure regulatory compliance, guard user data and assure effective AI operations in cross-national markets.</w:t>
      </w:r>
    </w:p>
    <w:p w14:paraId="18A2988E" w14:textId="01EFA7A6" w:rsidR="00036CBB" w:rsidRPr="008E53F3" w:rsidRDefault="00036CBB" w:rsidP="00036CBB">
      <w:pPr>
        <w:pStyle w:val="Heading3"/>
      </w:pPr>
      <w:bookmarkStart w:id="21" w:name="_Toc234236333"/>
      <w:r w:rsidRPr="008E53F3">
        <w:t>Data Quality and Data Security</w:t>
      </w:r>
      <w:bookmarkEnd w:id="21"/>
    </w:p>
    <w:p w14:paraId="66698652" w14:textId="4D856871" w:rsidR="00036CBB" w:rsidRPr="008E53F3" w:rsidRDefault="0073147C" w:rsidP="00036CBB">
      <w:r w:rsidRPr="008E53F3">
        <w:t xml:space="preserve">High-quality and secure data are essential for developing reliable artificial intelligence systems. The quality of AI models relies on </w:t>
      </w:r>
      <w:r w:rsidR="005C2364" w:rsidRPr="008E53F3">
        <w:t xml:space="preserve">the </w:t>
      </w:r>
      <w:r w:rsidRPr="008E53F3">
        <w:t>quality, completeness, and representativeness of data. Inaccurate predictions, operational failures and biased outcomes can result from poor data quality. Organisations employing extensive AI systems face substantial risk in the face of rising cyber-</w:t>
      </w:r>
      <w:r w:rsidRPr="008E53F3">
        <w:lastRenderedPageBreak/>
        <w:t xml:space="preserve">criminal risks. The IBM Cost of a Data Breach Report 2024 highlights that the cost of data breaches has reached a new peak, averaging US$4.88 million per breach globally, which is the highest recorded figure (IBM, 2024). </w:t>
      </w:r>
    </w:p>
    <w:p w14:paraId="7D7C8E67" w14:textId="6E50BFC2" w:rsidR="00036CBB" w:rsidRPr="008E53F3" w:rsidRDefault="00036CBB" w:rsidP="00036CBB">
      <w:bookmarkStart w:id="22" w:name="_Toc234236334"/>
      <w:r w:rsidRPr="008E53F3">
        <w:rPr>
          <w:rStyle w:val="Heading3Char"/>
        </w:rPr>
        <w:t>Issues of Personal Data Protection</w:t>
      </w:r>
      <w:bookmarkEnd w:id="22"/>
    </w:p>
    <w:p w14:paraId="4F08D0E6" w14:textId="2979A380" w:rsidR="00036CBB" w:rsidRPr="008E53F3" w:rsidRDefault="0073147C" w:rsidP="00036CBB">
      <w:r w:rsidRPr="008E53F3">
        <w:t xml:space="preserve">Personal data gathered via digital services, search engines, mobile apps and cloud services </w:t>
      </w:r>
      <w:r w:rsidR="005C2364" w:rsidRPr="008E53F3">
        <w:t>plays</w:t>
      </w:r>
      <w:r w:rsidRPr="008E53F3">
        <w:t xml:space="preserve"> a major role in the creation of artificial intelligence. With billions of user interactions every day, Google places a high priority on privacy protection. Organisations must obtain lawful consent, be transparent, and streamline data collection to comply with regulations like the UK GDPR and the EU General Data Protection Regulation. The European Union (EC) believes that GDPR covers over 450 million citizens, putting greater liability on multinational technology firms (European Commission, 2024). </w:t>
      </w:r>
    </w:p>
    <w:p w14:paraId="4085D499" w14:textId="15268696" w:rsidR="00036CBB" w:rsidRPr="008E53F3" w:rsidRDefault="00036CBB" w:rsidP="00036CBB">
      <w:pPr>
        <w:pStyle w:val="Heading3"/>
      </w:pPr>
      <w:bookmarkStart w:id="23" w:name="_Toc234236335"/>
      <w:r w:rsidRPr="008E53F3">
        <w:t>System Reliability and Algorithmic Risk</w:t>
      </w:r>
      <w:bookmarkEnd w:id="23"/>
    </w:p>
    <w:p w14:paraId="4E3EFFD7" w14:textId="38615889" w:rsidR="0073147C" w:rsidRPr="008E53F3" w:rsidRDefault="0073147C" w:rsidP="0073147C">
      <w:r w:rsidRPr="008E53F3">
        <w:t xml:space="preserve">Personal data gathered via digital services, search engines, mobile apps and cloud services </w:t>
      </w:r>
      <w:r w:rsidR="005C2364" w:rsidRPr="008E53F3">
        <w:t>plays</w:t>
      </w:r>
      <w:r w:rsidRPr="008E53F3">
        <w:t xml:space="preserve"> a major role in the creation of artificial intelligence. With billions of user interactions every day, Google places a high priority on privacy protection</w:t>
      </w:r>
      <w:r w:rsidR="005C2364" w:rsidRPr="008E53F3">
        <w:t xml:space="preserve"> (Hofmann, 2025)</w:t>
      </w:r>
      <w:r w:rsidRPr="008E53F3">
        <w:t xml:space="preserve">. Organisations must obtain lawful consent, be transparent, and streamline data collection to comply with regulations like the UK GDPR and the EU General Data Protection Regulation. The European Union (EC) believes that GDPR covers over 450 million citizens, putting greater liability on multinational technology firms (European Commission, 2024). </w:t>
      </w:r>
    </w:p>
    <w:p w14:paraId="2DF2F29D" w14:textId="74D8E06D" w:rsidR="00036CBB" w:rsidRPr="008E53F3" w:rsidRDefault="00036CBB" w:rsidP="00036CBB">
      <w:pPr>
        <w:pStyle w:val="Heading3"/>
      </w:pPr>
      <w:bookmarkStart w:id="24" w:name="_Toc234236336"/>
      <w:r w:rsidRPr="008E53F3">
        <w:t xml:space="preserve">Data Ownership and Data </w:t>
      </w:r>
      <w:r w:rsidR="00160B52" w:rsidRPr="008E53F3">
        <w:t>Protection</w:t>
      </w:r>
      <w:bookmarkEnd w:id="24"/>
    </w:p>
    <w:p w14:paraId="46F8EB1C" w14:textId="05423CCC" w:rsidR="00036CBB" w:rsidRPr="008E53F3" w:rsidRDefault="0073147C" w:rsidP="00036CBB">
      <w:r w:rsidRPr="008E53F3">
        <w:t xml:space="preserve">The expectation of reliable AI systems is to generate consistent, valid, and unbiased results in various operating conditions. However, errors in those outputs and hallucinating the algorithm can harm the trust of stakeholders and harm the </w:t>
      </w:r>
      <w:proofErr w:type="spellStart"/>
      <w:r w:rsidRPr="008E53F3">
        <w:t>organisation's</w:t>
      </w:r>
      <w:proofErr w:type="spellEnd"/>
      <w:r w:rsidRPr="008E53F3">
        <w:t xml:space="preserve"> reputation</w:t>
      </w:r>
      <w:r w:rsidR="005C2364" w:rsidRPr="008E53F3">
        <w:t xml:space="preserve"> (Milelli, 2026)</w:t>
      </w:r>
      <w:r w:rsidRPr="008E53F3">
        <w:t xml:space="preserve">. However, because Google may have to test its models continuously and independently, assess their fairness, and audit their algorithms, it may require much time and effort to develop AI application before it is ready to be used. </w:t>
      </w:r>
    </w:p>
    <w:p w14:paraId="4B102E1B" w14:textId="09B32ABF" w:rsidR="00036CBB" w:rsidRPr="008E53F3" w:rsidRDefault="00036CBB" w:rsidP="00036CBB">
      <w:bookmarkStart w:id="25" w:name="_Toc234236337"/>
      <w:r w:rsidRPr="008E53F3">
        <w:rPr>
          <w:rStyle w:val="Heading3Char"/>
        </w:rPr>
        <w:t>PESTEL of AI Data Governance Risks</w:t>
      </w:r>
      <w:bookmarkEnd w:id="25"/>
    </w:p>
    <w:p w14:paraId="46C5B1FA" w14:textId="55A91D9D" w:rsidR="00036CBB" w:rsidRPr="008E53F3" w:rsidRDefault="0073147C" w:rsidP="00036CBB">
      <w:r w:rsidRPr="008E53F3">
        <w:lastRenderedPageBreak/>
        <w:t xml:space="preserve">AI governance risks can be analyzed using the PESTEL methodology.AI governance risks can be </w:t>
      </w:r>
      <w:proofErr w:type="spellStart"/>
      <w:r w:rsidRPr="008E53F3">
        <w:t>analysed</w:t>
      </w:r>
      <w:proofErr w:type="spellEnd"/>
      <w:r w:rsidRPr="008E53F3">
        <w:t xml:space="preserve"> with the PESTEL methodology. Regulatory uncertainty is driven by changing AI regulations and policy differences across countries. Economic factors add to compliance costs and the need for AI infrastructure investments. Social concerns center on issues of privacy, fairness, and transparency that are of public concern</w:t>
      </w:r>
      <w:r w:rsidR="005C2364" w:rsidRPr="008E53F3">
        <w:t xml:space="preserve"> (Neuwirth, 2022)</w:t>
      </w:r>
      <w:r w:rsidRPr="008E53F3">
        <w:t xml:space="preserve">. Data protection regulations, copyright laws, and accountability </w:t>
      </w:r>
      <w:proofErr w:type="gramStart"/>
      <w:r w:rsidRPr="008E53F3">
        <w:t>demands</w:t>
      </w:r>
      <w:proofErr w:type="gramEnd"/>
      <w:r w:rsidRPr="008E53F3">
        <w:t xml:space="preserve"> related to AI present legal challenges Growth in AI workloads could drive demand for data </w:t>
      </w:r>
      <w:proofErr w:type="spellStart"/>
      <w:r w:rsidRPr="008E53F3">
        <w:t>centre</w:t>
      </w:r>
      <w:proofErr w:type="spellEnd"/>
      <w:r w:rsidRPr="008E53F3">
        <w:t xml:space="preserve"> electricity capacity to more than double by 2030, according to the International Energy Agency (IEA) (IEA, 2025)</w:t>
      </w:r>
      <w:r w:rsidR="00036CBB" w:rsidRPr="008E53F3">
        <w:t>.</w:t>
      </w:r>
    </w:p>
    <w:tbl>
      <w:tblPr>
        <w:tblStyle w:val="PlainTable1"/>
        <w:tblW w:w="5000" w:type="pct"/>
        <w:tblLook w:val="04A0" w:firstRow="1" w:lastRow="0" w:firstColumn="1" w:lastColumn="0" w:noHBand="0" w:noVBand="1"/>
      </w:tblPr>
      <w:tblGrid>
        <w:gridCol w:w="2347"/>
        <w:gridCol w:w="7003"/>
      </w:tblGrid>
      <w:tr w:rsidR="00036CBB" w:rsidRPr="008E53F3" w14:paraId="60B56C67" w14:textId="77777777" w:rsidTr="00036CB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464749EA" w14:textId="77777777" w:rsidR="00036CBB" w:rsidRPr="008E53F3" w:rsidRDefault="00036CBB" w:rsidP="00036CBB">
            <w:r w:rsidRPr="008E53F3">
              <w:t>PESTLE Factor</w:t>
            </w:r>
          </w:p>
        </w:tc>
        <w:tc>
          <w:tcPr>
            <w:tcW w:w="3745" w:type="pct"/>
            <w:hideMark/>
          </w:tcPr>
          <w:p w14:paraId="37EB80B5" w14:textId="77777777" w:rsidR="00036CBB" w:rsidRPr="008E53F3" w:rsidRDefault="00036CBB" w:rsidP="00036CBB">
            <w:pPr>
              <w:cnfStyle w:val="100000000000" w:firstRow="1" w:lastRow="0" w:firstColumn="0" w:lastColumn="0" w:oddVBand="0" w:evenVBand="0" w:oddHBand="0" w:evenHBand="0" w:firstRowFirstColumn="0" w:firstRowLastColumn="0" w:lastRowFirstColumn="0" w:lastRowLastColumn="0"/>
            </w:pPr>
            <w:r w:rsidRPr="008E53F3">
              <w:t>AI Data Governance Risk</w:t>
            </w:r>
          </w:p>
        </w:tc>
      </w:tr>
      <w:tr w:rsidR="00036CBB" w:rsidRPr="008E53F3" w14:paraId="148837E3" w14:textId="77777777" w:rsidTr="00036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2B0CA4A7" w14:textId="77777777" w:rsidR="00036CBB" w:rsidRPr="008E53F3" w:rsidRDefault="00036CBB" w:rsidP="00036CBB">
            <w:r w:rsidRPr="008E53F3">
              <w:t>Political</w:t>
            </w:r>
          </w:p>
        </w:tc>
        <w:tc>
          <w:tcPr>
            <w:tcW w:w="3745" w:type="pct"/>
            <w:hideMark/>
          </w:tcPr>
          <w:p w14:paraId="1F157077"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Government regulations on AI and digital technologies</w:t>
            </w:r>
          </w:p>
        </w:tc>
      </w:tr>
      <w:tr w:rsidR="00036CBB" w:rsidRPr="008E53F3" w14:paraId="3E0B4CE8" w14:textId="77777777" w:rsidTr="00036CBB">
        <w:tc>
          <w:tcPr>
            <w:cnfStyle w:val="001000000000" w:firstRow="0" w:lastRow="0" w:firstColumn="1" w:lastColumn="0" w:oddVBand="0" w:evenVBand="0" w:oddHBand="0" w:evenHBand="0" w:firstRowFirstColumn="0" w:firstRowLastColumn="0" w:lastRowFirstColumn="0" w:lastRowLastColumn="0"/>
            <w:tcW w:w="1255" w:type="pct"/>
            <w:hideMark/>
          </w:tcPr>
          <w:p w14:paraId="48D4AAD9" w14:textId="77777777" w:rsidR="00036CBB" w:rsidRPr="008E53F3" w:rsidRDefault="00036CBB" w:rsidP="00036CBB">
            <w:r w:rsidRPr="008E53F3">
              <w:t>Economic</w:t>
            </w:r>
          </w:p>
        </w:tc>
        <w:tc>
          <w:tcPr>
            <w:tcW w:w="3745" w:type="pct"/>
            <w:hideMark/>
          </w:tcPr>
          <w:p w14:paraId="21AB2731"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Costs associated with data management and compliance</w:t>
            </w:r>
          </w:p>
        </w:tc>
      </w:tr>
      <w:tr w:rsidR="00036CBB" w:rsidRPr="008E53F3" w14:paraId="43586039" w14:textId="77777777" w:rsidTr="00036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52922C68" w14:textId="77777777" w:rsidR="00036CBB" w:rsidRPr="008E53F3" w:rsidRDefault="00036CBB" w:rsidP="00036CBB">
            <w:r w:rsidRPr="008E53F3">
              <w:t>Social</w:t>
            </w:r>
          </w:p>
        </w:tc>
        <w:tc>
          <w:tcPr>
            <w:tcW w:w="3745" w:type="pct"/>
            <w:hideMark/>
          </w:tcPr>
          <w:p w14:paraId="4CBE809A"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Public concerns about privacy and ethical AI use</w:t>
            </w:r>
          </w:p>
        </w:tc>
      </w:tr>
      <w:tr w:rsidR="00036CBB" w:rsidRPr="008E53F3" w14:paraId="5062B3D3" w14:textId="77777777" w:rsidTr="00036CBB">
        <w:tc>
          <w:tcPr>
            <w:cnfStyle w:val="001000000000" w:firstRow="0" w:lastRow="0" w:firstColumn="1" w:lastColumn="0" w:oddVBand="0" w:evenVBand="0" w:oddHBand="0" w:evenHBand="0" w:firstRowFirstColumn="0" w:firstRowLastColumn="0" w:lastRowFirstColumn="0" w:lastRowLastColumn="0"/>
            <w:tcW w:w="1255" w:type="pct"/>
            <w:hideMark/>
          </w:tcPr>
          <w:p w14:paraId="3070411A" w14:textId="77777777" w:rsidR="00036CBB" w:rsidRPr="008E53F3" w:rsidRDefault="00036CBB" w:rsidP="00036CBB">
            <w:r w:rsidRPr="008E53F3">
              <w:t>Technological</w:t>
            </w:r>
          </w:p>
        </w:tc>
        <w:tc>
          <w:tcPr>
            <w:tcW w:w="3745" w:type="pct"/>
            <w:hideMark/>
          </w:tcPr>
          <w:p w14:paraId="5D7E467B" w14:textId="657DE2B9"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 xml:space="preserve">Rapid AI development </w:t>
            </w:r>
            <w:r w:rsidR="00160B52" w:rsidRPr="008E53F3">
              <w:t xml:space="preserve">is </w:t>
            </w:r>
            <w:r w:rsidRPr="008E53F3">
              <w:t>creating security vulnerabilities</w:t>
            </w:r>
            <w:r w:rsidR="00160B52" w:rsidRPr="008E53F3">
              <w:t>.</w:t>
            </w:r>
          </w:p>
        </w:tc>
      </w:tr>
      <w:tr w:rsidR="00036CBB" w:rsidRPr="008E53F3" w14:paraId="486A34FE" w14:textId="77777777" w:rsidTr="00036C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pct"/>
            <w:hideMark/>
          </w:tcPr>
          <w:p w14:paraId="75998901" w14:textId="77777777" w:rsidR="00036CBB" w:rsidRPr="008E53F3" w:rsidRDefault="00036CBB" w:rsidP="00036CBB">
            <w:r w:rsidRPr="008E53F3">
              <w:t>Legal</w:t>
            </w:r>
          </w:p>
        </w:tc>
        <w:tc>
          <w:tcPr>
            <w:tcW w:w="3745" w:type="pct"/>
            <w:hideMark/>
          </w:tcPr>
          <w:p w14:paraId="1E29E606" w14:textId="77777777" w:rsidR="00036CBB" w:rsidRPr="008E53F3" w:rsidRDefault="00036CBB" w:rsidP="00036CBB">
            <w:pPr>
              <w:cnfStyle w:val="000000100000" w:firstRow="0" w:lastRow="0" w:firstColumn="0" w:lastColumn="0" w:oddVBand="0" w:evenVBand="0" w:oddHBand="1" w:evenHBand="0" w:firstRowFirstColumn="0" w:firstRowLastColumn="0" w:lastRowFirstColumn="0" w:lastRowLastColumn="0"/>
            </w:pPr>
            <w:r w:rsidRPr="008E53F3">
              <w:t>Data protection laws such as GDPR and AI regulations</w:t>
            </w:r>
          </w:p>
        </w:tc>
      </w:tr>
      <w:tr w:rsidR="00036CBB" w:rsidRPr="008E53F3" w14:paraId="09C305FA" w14:textId="77777777" w:rsidTr="00036CBB">
        <w:tc>
          <w:tcPr>
            <w:cnfStyle w:val="001000000000" w:firstRow="0" w:lastRow="0" w:firstColumn="1" w:lastColumn="0" w:oddVBand="0" w:evenVBand="0" w:oddHBand="0" w:evenHBand="0" w:firstRowFirstColumn="0" w:firstRowLastColumn="0" w:lastRowFirstColumn="0" w:lastRowLastColumn="0"/>
            <w:tcW w:w="1255" w:type="pct"/>
            <w:hideMark/>
          </w:tcPr>
          <w:p w14:paraId="2D7FD2AF" w14:textId="77777777" w:rsidR="00036CBB" w:rsidRPr="008E53F3" w:rsidRDefault="00036CBB" w:rsidP="00036CBB">
            <w:r w:rsidRPr="008E53F3">
              <w:t>Environmental</w:t>
            </w:r>
          </w:p>
        </w:tc>
        <w:tc>
          <w:tcPr>
            <w:tcW w:w="3745" w:type="pct"/>
            <w:hideMark/>
          </w:tcPr>
          <w:p w14:paraId="1BC25852" w14:textId="77777777" w:rsidR="00036CBB" w:rsidRPr="008E53F3" w:rsidRDefault="00036CBB" w:rsidP="00036CBB">
            <w:pPr>
              <w:cnfStyle w:val="000000000000" w:firstRow="0" w:lastRow="0" w:firstColumn="0" w:lastColumn="0" w:oddVBand="0" w:evenVBand="0" w:oddHBand="0" w:evenHBand="0" w:firstRowFirstColumn="0" w:firstRowLastColumn="0" w:lastRowFirstColumn="0" w:lastRowLastColumn="0"/>
            </w:pPr>
            <w:r w:rsidRPr="008E53F3">
              <w:t xml:space="preserve">Energy consumption of large-scale data </w:t>
            </w:r>
            <w:proofErr w:type="spellStart"/>
            <w:r w:rsidRPr="008E53F3">
              <w:t>centres</w:t>
            </w:r>
            <w:proofErr w:type="spellEnd"/>
          </w:p>
        </w:tc>
      </w:tr>
    </w:tbl>
    <w:p w14:paraId="07B693A2" w14:textId="7C38EF14" w:rsidR="00036CBB" w:rsidRPr="008E53F3" w:rsidRDefault="00036CBB" w:rsidP="00036CBB">
      <w:pPr>
        <w:pStyle w:val="Heading3"/>
      </w:pPr>
      <w:bookmarkStart w:id="26" w:name="_Toc234236338"/>
      <w:r w:rsidRPr="008E53F3">
        <w:t>AI System Enterprise Risk Management</w:t>
      </w:r>
      <w:bookmarkEnd w:id="26"/>
    </w:p>
    <w:p w14:paraId="0EFBE091" w14:textId="5F42D387" w:rsidR="00036CBB" w:rsidRPr="008E53F3" w:rsidRDefault="00036CBB" w:rsidP="00036CBB">
      <w:r w:rsidRPr="008E53F3">
        <w:t xml:space="preserve">Enterprise Risk Management (ERM) offers a systematic method of risk identification and management of </w:t>
      </w:r>
      <w:proofErr w:type="spellStart"/>
      <w:r w:rsidRPr="008E53F3">
        <w:t>organisational</w:t>
      </w:r>
      <w:proofErr w:type="spellEnd"/>
      <w:r w:rsidRPr="008E53F3">
        <w:t xml:space="preserve"> risks. Under the identification of AI governance, the ERM frameworks enable companies to conduct a structured examination of the likely technological, legal, and operational risks of AI systems</w:t>
      </w:r>
      <w:r w:rsidR="002B4FBE" w:rsidRPr="008E53F3">
        <w:t xml:space="preserve"> </w:t>
      </w:r>
      <w:r w:rsidR="003A31F4" w:rsidRPr="008E53F3">
        <w:t>(Bartels, 2024)</w:t>
      </w:r>
      <w:r w:rsidRPr="008E53F3">
        <w:t xml:space="preserve">. </w:t>
      </w:r>
    </w:p>
    <w:p w14:paraId="6B369DE6" w14:textId="20E576BB" w:rsidR="00036CBB" w:rsidRPr="008E53F3" w:rsidRDefault="00036CBB" w:rsidP="00036CBB">
      <w:bookmarkStart w:id="27" w:name="_Toc234236339"/>
      <w:r w:rsidRPr="008E53F3">
        <w:rPr>
          <w:rStyle w:val="Heading3Char"/>
        </w:rPr>
        <w:t>Handling AI Data Governance Worldwide</w:t>
      </w:r>
      <w:bookmarkEnd w:id="27"/>
    </w:p>
    <w:p w14:paraId="19C1628C" w14:textId="6E83CDFC" w:rsidR="00036CBB" w:rsidRPr="008E53F3" w:rsidRDefault="0073147C" w:rsidP="00036CBB">
      <w:r w:rsidRPr="008E53F3">
        <w:lastRenderedPageBreak/>
        <w:t>Good data governance boosts data stewardship and regulatory compliance, lowers business risks, enhances stakeholder trust, and enables responsible AI innovation, thereby improving the sustainability of AI advancement</w:t>
      </w:r>
      <w:r w:rsidR="005C2364" w:rsidRPr="008E53F3">
        <w:t xml:space="preserve"> (</w:t>
      </w:r>
      <w:proofErr w:type="spellStart"/>
      <w:r w:rsidR="005C2364" w:rsidRPr="008E53F3">
        <w:t>Oyeniran</w:t>
      </w:r>
      <w:proofErr w:type="spellEnd"/>
      <w:r w:rsidR="005C2364" w:rsidRPr="008E53F3">
        <w:t xml:space="preserve"> et al., 2022)</w:t>
      </w:r>
      <w:r w:rsidRPr="008E53F3">
        <w:t xml:space="preserve">. Good data governance helps to regulate, </w:t>
      </w:r>
      <w:proofErr w:type="spellStart"/>
      <w:r w:rsidRPr="008E53F3">
        <w:t>minimise</w:t>
      </w:r>
      <w:proofErr w:type="spellEnd"/>
      <w:r w:rsidRPr="008E53F3">
        <w:t xml:space="preserve"> operational risks, build trust with stakeholders, and foster responsible AI innovation, thus ensuring the sustainability of AI development</w:t>
      </w:r>
      <w:r w:rsidR="00036CBB" w:rsidRPr="008E53F3">
        <w:t xml:space="preserve">. </w:t>
      </w:r>
    </w:p>
    <w:p w14:paraId="020212C9" w14:textId="4CC0734E" w:rsidR="00036CBB" w:rsidRDefault="00036CBB" w:rsidP="00036CBB">
      <w:pPr>
        <w:pStyle w:val="Heading2"/>
      </w:pPr>
      <w:bookmarkStart w:id="28" w:name="_Toc234236340"/>
      <w:r>
        <w:t>Responsible Innovation and Ethical AI</w:t>
      </w:r>
      <w:bookmarkEnd w:id="28"/>
    </w:p>
    <w:p w14:paraId="5F063753" w14:textId="3D7AD183" w:rsidR="00036CBB" w:rsidRPr="008E53F3" w:rsidRDefault="00036CBB" w:rsidP="00036CBB">
      <w:bookmarkStart w:id="29" w:name="_Toc234236341"/>
      <w:r w:rsidRPr="008E53F3">
        <w:rPr>
          <w:rStyle w:val="Heading3Char"/>
        </w:rPr>
        <w:t>Moral Dilemmas in Artificial Intelligence Development</w:t>
      </w:r>
      <w:bookmarkEnd w:id="29"/>
    </w:p>
    <w:p w14:paraId="72E7D116" w14:textId="095D6BDD" w:rsidR="00036CBB" w:rsidRPr="008E53F3" w:rsidRDefault="00915B94" w:rsidP="00036CBB">
      <w:r w:rsidRPr="008E53F3">
        <w:t>Artificial intelligence presents not only many opportunities for innovation but also raises complex moral issues, particularly in partnering institutions that are multinational.</w:t>
      </w:r>
      <w:r w:rsidR="006362E8" w:rsidRPr="008E53F3">
        <w:t xml:space="preserve"> </w:t>
      </w:r>
      <w:r w:rsidRPr="008E53F3">
        <w:t>While AI offers numerous opportunities for innovation, it also poses moral dilemmas for multinational organisations</w:t>
      </w:r>
      <w:r w:rsidR="005C2364" w:rsidRPr="008E53F3">
        <w:t xml:space="preserve"> (Reis, Santo and </w:t>
      </w:r>
      <w:proofErr w:type="spellStart"/>
      <w:r w:rsidR="005C2364" w:rsidRPr="008E53F3">
        <w:t>Melão</w:t>
      </w:r>
      <w:proofErr w:type="spellEnd"/>
      <w:r w:rsidR="005C2364" w:rsidRPr="008E53F3">
        <w:t>, 2019)</w:t>
      </w:r>
      <w:r w:rsidRPr="008E53F3">
        <w:t xml:space="preserve">. The Stanford AI Index Report 2025 found that while the number of reported incidents related to AI rose from 233 in 2023 to 315 in 2024, this represented about a 35% increase. Many incidents featured privacy violations, misinformation, discrimination, and unsafe use of AI (Stanford HAI, 2025). </w:t>
      </w:r>
    </w:p>
    <w:p w14:paraId="23FD4E80" w14:textId="0D9E8F48" w:rsidR="00036CBB" w:rsidRPr="008E53F3" w:rsidRDefault="00036CBB" w:rsidP="00036CBB">
      <w:pPr>
        <w:pStyle w:val="Heading3"/>
      </w:pPr>
      <w:bookmarkStart w:id="30" w:name="_Toc234236342"/>
      <w:r w:rsidRPr="008E53F3">
        <w:t>Artificial Intelligence Bias of Algorithms</w:t>
      </w:r>
      <w:bookmarkEnd w:id="30"/>
    </w:p>
    <w:p w14:paraId="4BDE6A10" w14:textId="6F4D6014" w:rsidR="00036CBB" w:rsidRPr="008E53F3" w:rsidRDefault="00EE7DD1" w:rsidP="00036CBB">
      <w:r w:rsidRPr="008E53F3">
        <w:t>One</w:t>
      </w:r>
      <w:r w:rsidR="00915B94" w:rsidRPr="008E53F3">
        <w:t xml:space="preserve"> of the biggest problems with artificial intelligence is algorithmic bias. AI models are fueled by historical data, and the training data can be biased, resulting in biased or unfair outcomes for certain individuals or communities. A recruitment system, facial recognition, health diagnostic tools, credit evaluation or recommendation systems could all be biased</w:t>
      </w:r>
      <w:r w:rsidR="005C2364" w:rsidRPr="008E53F3">
        <w:t xml:space="preserve"> (Robles and Mallinson, 2025)</w:t>
      </w:r>
      <w:r w:rsidR="00915B94" w:rsidRPr="008E53F3">
        <w:t xml:space="preserve">. This can cause loss of public confidence and bring legal and reputational risks to organisations. Google has faced criticism on how biased its imaging functions are, how its search results are biased, and its language models, making proper monitoring on the matter of fairness crucial. More than 70% of the organisations that implemented AI see bias and fairness as significant governance issues, per the World Economic Forum (2025). </w:t>
      </w:r>
    </w:p>
    <w:p w14:paraId="1170D860" w14:textId="1140ADBC" w:rsidR="00036CBB" w:rsidRPr="008E53F3" w:rsidRDefault="00036CBB" w:rsidP="00036CBB">
      <w:pPr>
        <w:pStyle w:val="Heading3"/>
      </w:pPr>
      <w:bookmarkStart w:id="31" w:name="_Toc234236343"/>
      <w:r w:rsidRPr="008E53F3">
        <w:t>Transparency and Responsibility of AI Systems</w:t>
      </w:r>
      <w:bookmarkEnd w:id="31"/>
    </w:p>
    <w:p w14:paraId="415CE7E1" w14:textId="302D51D5" w:rsidR="00036CBB" w:rsidRPr="008E53F3" w:rsidRDefault="00915B94" w:rsidP="00036CBB">
      <w:r w:rsidRPr="008E53F3">
        <w:t xml:space="preserve">Transparency helps </w:t>
      </w:r>
      <w:r w:rsidR="00EE7DD1" w:rsidRPr="008E53F3">
        <w:t>assess</w:t>
      </w:r>
      <w:r w:rsidRPr="008E53F3">
        <w:t xml:space="preserve"> how artificial Intelligence systems operate and make decisions, and allows the stakeholders, users and regulators to understand how those systems work. Some sophisticated AI models are very "black box," where they may be able to tell you what their results </w:t>
      </w:r>
      <w:r w:rsidRPr="008E53F3">
        <w:lastRenderedPageBreak/>
        <w:t>are, but it can be hard to understand more about them. Lack of transparency creates a lack of user trust and makes regulatory compliance more difficult</w:t>
      </w:r>
      <w:r w:rsidR="005C2364" w:rsidRPr="008E53F3">
        <w:t xml:space="preserve"> (</w:t>
      </w:r>
      <w:proofErr w:type="spellStart"/>
      <w:r w:rsidR="005C2364" w:rsidRPr="008E53F3">
        <w:t>Ruschemeier</w:t>
      </w:r>
      <w:proofErr w:type="spellEnd"/>
      <w:r w:rsidR="005C2364" w:rsidRPr="008E53F3">
        <w:t>, 2023)</w:t>
      </w:r>
      <w:r w:rsidRPr="008E53F3">
        <w:t xml:space="preserve">. </w:t>
      </w:r>
    </w:p>
    <w:p w14:paraId="27F2F5B6" w14:textId="2388B739" w:rsidR="00036CBB" w:rsidRPr="008E53F3" w:rsidRDefault="00036CBB" w:rsidP="00036CBB">
      <w:pPr>
        <w:pStyle w:val="Heading3"/>
      </w:pPr>
      <w:bookmarkStart w:id="32" w:name="_Toc234236344"/>
      <w:r w:rsidRPr="008E53F3">
        <w:t>Principles of responsible AI development</w:t>
      </w:r>
      <w:bookmarkEnd w:id="32"/>
    </w:p>
    <w:p w14:paraId="72570CAF" w14:textId="42B4E120" w:rsidR="00036CBB" w:rsidRPr="008E53F3" w:rsidRDefault="00915B94" w:rsidP="00036CBB">
      <w:r w:rsidRPr="008E53F3">
        <w:t xml:space="preserve">Ensuring that AI is developed responsibly demands that it be integrated with ethical considerations at all stages of its design, implementation, deployment, and monitoring. The </w:t>
      </w:r>
      <w:r w:rsidR="00EE7DD1" w:rsidRPr="008E53F3">
        <w:t>principles</w:t>
      </w:r>
      <w:r w:rsidRPr="008E53F3">
        <w:t xml:space="preserve"> of fairness, transparency, accountability, privacy, safety, security, human oversight, and inclusiveness are highlighted in international frameworks created by agencies including the OECD, NIST, and UNESCO as examples of trustworthy AI values</w:t>
      </w:r>
      <w:r w:rsidR="006362E8" w:rsidRPr="008E53F3">
        <w:t xml:space="preserve"> (</w:t>
      </w:r>
      <w:proofErr w:type="spellStart"/>
      <w:r w:rsidR="006362E8" w:rsidRPr="008E53F3">
        <w:t>Salimimoghadam</w:t>
      </w:r>
      <w:proofErr w:type="spellEnd"/>
      <w:r w:rsidR="006362E8" w:rsidRPr="008E53F3">
        <w:t xml:space="preserve"> et al., 2025)</w:t>
      </w:r>
      <w:r w:rsidRPr="008E53F3">
        <w:t xml:space="preserve">. NIST advises adding governance, risk measurement, risk management, and continuous monitoring processes in the evolution of AI (NIST, 2024). </w:t>
      </w:r>
    </w:p>
    <w:p w14:paraId="59BF6E9C" w14:textId="2A206AF6" w:rsidR="00036CBB" w:rsidRPr="008E53F3" w:rsidRDefault="00036CBB" w:rsidP="00036CBB">
      <w:pPr>
        <w:pStyle w:val="Heading3"/>
      </w:pPr>
      <w:bookmarkStart w:id="33" w:name="_Toc234236345"/>
      <w:r w:rsidRPr="008E53F3">
        <w:t>Ethical AI Governance at Google</w:t>
      </w:r>
      <w:bookmarkEnd w:id="33"/>
    </w:p>
    <w:p w14:paraId="02C17BF5" w14:textId="18A1AED4" w:rsidR="00036CBB" w:rsidRPr="008E53F3" w:rsidRDefault="00915B94" w:rsidP="009640AA">
      <w:r w:rsidRPr="008E53F3">
        <w:t>The governance mechanisms that Google has put in place will provide a foundation for responsible development of artificial intelligence. The company's Principles of AI were launched in 2018, with a pledge of "fairness," "privacy protection," "accountability," "scientific excellence," and "socially beneficial innovation</w:t>
      </w:r>
      <w:r w:rsidR="006362E8" w:rsidRPr="008E53F3">
        <w:t xml:space="preserve"> (</w:t>
      </w:r>
      <w:proofErr w:type="spellStart"/>
      <w:r w:rsidR="006362E8" w:rsidRPr="008E53F3">
        <w:t>Yanamala</w:t>
      </w:r>
      <w:proofErr w:type="spellEnd"/>
      <w:r w:rsidR="006362E8" w:rsidRPr="008E53F3">
        <w:t xml:space="preserve"> and Suryadevara, 2023)</w:t>
      </w:r>
      <w:r w:rsidRPr="008E53F3">
        <w:t xml:space="preserve">. There are additional internal checks and balances in place at Google, which review AI projects before implementation, especially those that pose serious ethical and/or regulatory issues. Google DeepMind also works on safety to enhance the reliability, alignment, and responsible use of powerful AI applications. Google's new additions to safety testing for Gemini models in 2024 include new red-team evaluations, cybersecurity testing and adversarial assessment </w:t>
      </w:r>
      <w:r w:rsidR="00EE7DD1" w:rsidRPr="008E53F3">
        <w:t>before</w:t>
      </w:r>
      <w:r w:rsidRPr="008E53F3">
        <w:t xml:space="preserve"> public deployment (Google, 2025). </w:t>
      </w:r>
    </w:p>
    <w:p w14:paraId="48F79A1D" w14:textId="2EBD1DC0" w:rsidR="00036CBB" w:rsidRPr="008E53F3" w:rsidRDefault="00036CBB" w:rsidP="00036CBB">
      <w:pPr>
        <w:pStyle w:val="Heading3"/>
      </w:pPr>
      <w:bookmarkStart w:id="34" w:name="_Toc234236346"/>
      <w:r w:rsidRPr="008E53F3">
        <w:t>Customer trust and Artificial Intelligence</w:t>
      </w:r>
      <w:bookmarkEnd w:id="34"/>
    </w:p>
    <w:p w14:paraId="50EA6A32" w14:textId="5C996F9D" w:rsidR="00036CBB" w:rsidRPr="008E53F3" w:rsidRDefault="00915B94" w:rsidP="00036CBB">
      <w:r w:rsidRPr="008E53F3">
        <w:t>However, Google still has growing obligations to adhere to regulatory requirements for privacy protections, copyright, algorithm transparency, and ethical usage of generative AI tools. Google should therefore launch</w:t>
      </w:r>
      <w:r w:rsidR="00EE7DD1" w:rsidRPr="008E53F3">
        <w:t xml:space="preserve"> transparency reporting, enhance engagement</w:t>
      </w:r>
      <w:r w:rsidRPr="008E53F3">
        <w:t xml:space="preserve"> with stakeholders and expand explainable AI across the products</w:t>
      </w:r>
      <w:r w:rsidR="006362E8" w:rsidRPr="008E53F3">
        <w:t xml:space="preserve"> (Zuiderwijk, Chen and Salem, 2021)</w:t>
      </w:r>
      <w:r w:rsidRPr="008E53F3">
        <w:t xml:space="preserve">. The </w:t>
      </w:r>
      <w:proofErr w:type="spellStart"/>
      <w:r w:rsidRPr="008E53F3">
        <w:t>organisation</w:t>
      </w:r>
      <w:proofErr w:type="spellEnd"/>
      <w:r w:rsidRPr="008E53F3">
        <w:t xml:space="preserve"> </w:t>
      </w:r>
      <w:r w:rsidR="00EE7DD1" w:rsidRPr="008E53F3">
        <w:t>also needs to</w:t>
      </w:r>
      <w:r w:rsidRPr="008E53F3">
        <w:t xml:space="preserve"> strengthen governance mechanisms across various jurisdictions to follow emerging laws and regulations, including the EU Artificial Intelligence Act.</w:t>
      </w:r>
    </w:p>
    <w:p w14:paraId="23015EDC" w14:textId="4D9D3662" w:rsidR="00036CBB" w:rsidRPr="008E53F3" w:rsidRDefault="00036CBB" w:rsidP="00036CBB">
      <w:pPr>
        <w:pStyle w:val="Heading3"/>
      </w:pPr>
      <w:bookmarkStart w:id="35" w:name="_Toc234236347"/>
      <w:r w:rsidRPr="008E53F3">
        <w:lastRenderedPageBreak/>
        <w:t>Data Privacy Concerns</w:t>
      </w:r>
      <w:bookmarkEnd w:id="35"/>
    </w:p>
    <w:p w14:paraId="58346FFE" w14:textId="0EBEA461" w:rsidR="00036CBB" w:rsidRPr="008E53F3" w:rsidRDefault="00036CBB" w:rsidP="00036CBB">
      <w:r w:rsidRPr="008E53F3">
        <w:t xml:space="preserve">Data privacy is one of the greatest problems that </w:t>
      </w:r>
      <w:r w:rsidR="00160B52" w:rsidRPr="008E53F3">
        <w:t>is</w:t>
      </w:r>
      <w:r w:rsidRPr="008E53F3">
        <w:t xml:space="preserve"> impacting customer trust. AI systems are often based on the personal information gathered by users over the Internet and on mobile devices and digital services. Such data can </w:t>
      </w:r>
      <w:r w:rsidR="00160B52" w:rsidRPr="008E53F3">
        <w:t>include</w:t>
      </w:r>
      <w:r w:rsidRPr="008E53F3">
        <w:t xml:space="preserve"> search history, browsing history, place history, and other preferences</w:t>
      </w:r>
      <w:r w:rsidR="003A31F4" w:rsidRPr="008E53F3">
        <w:t xml:space="preserve"> (Teixeira, Ferreira and Ramos, 2025)</w:t>
      </w:r>
      <w:r w:rsidRPr="008E53F3">
        <w:t xml:space="preserve">. </w:t>
      </w:r>
    </w:p>
    <w:p w14:paraId="55477DBD" w14:textId="24690D65" w:rsidR="00036CBB" w:rsidRPr="008E53F3" w:rsidRDefault="00036CBB" w:rsidP="00036CBB">
      <w:pPr>
        <w:pStyle w:val="Heading3"/>
      </w:pPr>
      <w:bookmarkStart w:id="36" w:name="_Toc234236348"/>
      <w:r w:rsidRPr="008E53F3">
        <w:t>Personal Data and Public Perception Misuse</w:t>
      </w:r>
      <w:bookmarkEnd w:id="36"/>
    </w:p>
    <w:p w14:paraId="40C03752" w14:textId="06E7B97B" w:rsidR="00036CBB" w:rsidRPr="008E53F3" w:rsidRDefault="00036CBB" w:rsidP="00036CBB">
      <w:r w:rsidRPr="008E53F3">
        <w:t>There is also the issue of the misuse of personal data</w:t>
      </w:r>
      <w:r w:rsidR="00160B52" w:rsidRPr="008E53F3">
        <w:t>,</w:t>
      </w:r>
      <w:r w:rsidRPr="008E53F3">
        <w:t xml:space="preserve"> which has led to the public anxieties that surround the artificial intelligence technologies. The AI algorithms usually examine </w:t>
      </w:r>
      <w:proofErr w:type="spellStart"/>
      <w:r w:rsidRPr="008E53F3">
        <w:t>behavioural</w:t>
      </w:r>
      <w:proofErr w:type="spellEnd"/>
      <w:r w:rsidRPr="008E53F3">
        <w:t xml:space="preserve"> patterns to give specific advertisements or </w:t>
      </w:r>
      <w:proofErr w:type="spellStart"/>
      <w:r w:rsidRPr="008E53F3">
        <w:t>personalised</w:t>
      </w:r>
      <w:proofErr w:type="spellEnd"/>
      <w:r w:rsidRPr="008E53F3">
        <w:t xml:space="preserve"> suggestions</w:t>
      </w:r>
      <w:r w:rsidR="002B4FBE" w:rsidRPr="008E53F3">
        <w:t xml:space="preserve"> </w:t>
      </w:r>
      <w:r w:rsidR="003A31F4" w:rsidRPr="008E53F3">
        <w:t>(</w:t>
      </w:r>
      <w:proofErr w:type="spellStart"/>
      <w:r w:rsidR="003A31F4" w:rsidRPr="008E53F3">
        <w:t>Salimimoghadam</w:t>
      </w:r>
      <w:proofErr w:type="spellEnd"/>
      <w:r w:rsidR="003A31F4" w:rsidRPr="008E53F3">
        <w:t xml:space="preserve"> et al., 2025)</w:t>
      </w:r>
      <w:r w:rsidRPr="008E53F3">
        <w:t xml:space="preserve">. </w:t>
      </w:r>
    </w:p>
    <w:p w14:paraId="78A84504" w14:textId="30AFBE4D" w:rsidR="00036CBB" w:rsidRPr="008E53F3" w:rsidRDefault="00036CBB" w:rsidP="00036CBB">
      <w:pPr>
        <w:pStyle w:val="Heading3"/>
      </w:pPr>
      <w:bookmarkStart w:id="37" w:name="_Toc234236349"/>
      <w:r w:rsidRPr="008E53F3">
        <w:t>Technological Reputational Risks</w:t>
      </w:r>
      <w:bookmarkEnd w:id="37"/>
    </w:p>
    <w:p w14:paraId="5E14A419" w14:textId="3024CC4E" w:rsidR="00036CBB" w:rsidRPr="008E53F3" w:rsidRDefault="00036CBB" w:rsidP="00036CBB">
      <w:r w:rsidRPr="008E53F3">
        <w:t>The issue of reputation is very significant to the success of digital platforms and technology firms in the long term. Those organisations that cannot handle risks associated with AI are likely to encounter serious reputational losses</w:t>
      </w:r>
      <w:r w:rsidR="003A31F4" w:rsidRPr="008E53F3">
        <w:t xml:space="preserve"> (</w:t>
      </w:r>
      <w:proofErr w:type="spellStart"/>
      <w:r w:rsidR="003A31F4" w:rsidRPr="008E53F3">
        <w:t>Tusquellas</w:t>
      </w:r>
      <w:proofErr w:type="spellEnd"/>
      <w:r w:rsidR="003A31F4" w:rsidRPr="008E53F3">
        <w:t>, Palau and Santiago, 2024)</w:t>
      </w:r>
      <w:r w:rsidRPr="008E53F3">
        <w:t xml:space="preserve">. Data breaches, bias in the use of algorithms, or misuse of personal data can be the subject of criticism and regulatory attention by the wider audience. </w:t>
      </w:r>
    </w:p>
    <w:p w14:paraId="607A2F99" w14:textId="4D6FF696" w:rsidR="00036CBB" w:rsidRPr="008E53F3" w:rsidRDefault="00036CBB" w:rsidP="00036CBB">
      <w:pPr>
        <w:pStyle w:val="Heading3"/>
      </w:pPr>
      <w:bookmarkStart w:id="38" w:name="_Toc234236350"/>
      <w:r w:rsidRPr="008E53F3">
        <w:t>Significance of AI Transparency</w:t>
      </w:r>
      <w:bookmarkEnd w:id="38"/>
    </w:p>
    <w:p w14:paraId="5169D7CE" w14:textId="57D476BF" w:rsidR="00036CBB" w:rsidRPr="008E53F3" w:rsidRDefault="00036CBB" w:rsidP="00036CBB">
      <w:r w:rsidRPr="008E53F3">
        <w:t xml:space="preserve">Transparency is therefore very crucial to global technology companies. Clear information Technology leads to transparent AI systems that indicate how data is gathered, how algorithms are being used, and how they make decisions. </w:t>
      </w:r>
      <w:proofErr w:type="spellStart"/>
      <w:r w:rsidRPr="008E53F3">
        <w:t>Organisational</w:t>
      </w:r>
      <w:proofErr w:type="spellEnd"/>
      <w:r w:rsidRPr="008E53F3">
        <w:t xml:space="preserve"> relationships with customers can be improved through the provision of users with convenient privacy policies and descriptions of AI processes</w:t>
      </w:r>
      <w:r w:rsidR="003A31F4" w:rsidRPr="008E53F3">
        <w:t xml:space="preserve"> (Khan et al., 2022).</w:t>
      </w:r>
    </w:p>
    <w:p w14:paraId="13E62D8D" w14:textId="5D40CA09" w:rsidR="009640AA" w:rsidRDefault="009640AA" w:rsidP="009640AA">
      <w:pPr>
        <w:pStyle w:val="Heading2"/>
      </w:pPr>
      <w:bookmarkStart w:id="39" w:name="_Toc234236351"/>
      <w:r>
        <w:t>Macroeconomic Environment and World Competition</w:t>
      </w:r>
      <w:bookmarkEnd w:id="39"/>
    </w:p>
    <w:p w14:paraId="006E35F2" w14:textId="4335C17E" w:rsidR="009640AA" w:rsidRPr="008E53F3" w:rsidRDefault="00915B94" w:rsidP="009640AA">
      <w:r w:rsidRPr="008E53F3">
        <w:t xml:space="preserve">Trust is a pivotal aspect that affects the acceptance and sustainability of AI technologies. AI is playing an increasing role in </w:t>
      </w:r>
      <w:proofErr w:type="spellStart"/>
      <w:r w:rsidRPr="008E53F3">
        <w:t>organisations</w:t>
      </w:r>
      <w:proofErr w:type="spellEnd"/>
      <w:r w:rsidRPr="008E53F3">
        <w:t xml:space="preserve"> providing </w:t>
      </w:r>
      <w:proofErr w:type="spellStart"/>
      <w:r w:rsidRPr="008E53F3">
        <w:t>personalised</w:t>
      </w:r>
      <w:proofErr w:type="spellEnd"/>
      <w:r w:rsidRPr="008E53F3">
        <w:t xml:space="preserve"> services, automating customer support, providing product recommendations and enhancing digital experiences. But there is a demand from users </w:t>
      </w:r>
      <w:r w:rsidR="00EE7DD1" w:rsidRPr="008E53F3">
        <w:t>for</w:t>
      </w:r>
      <w:r w:rsidRPr="008E53F3">
        <w:t xml:space="preserve"> AI systems to run fairly, securely, and responsibly</w:t>
      </w:r>
      <w:r w:rsidR="002B4FBE" w:rsidRPr="008E53F3">
        <w:t xml:space="preserve">. </w:t>
      </w:r>
      <w:r w:rsidRPr="008E53F3">
        <w:t xml:space="preserve">Inaccurate information, </w:t>
      </w:r>
      <w:r w:rsidRPr="008E53F3">
        <w:lastRenderedPageBreak/>
        <w:t>biased recommendations, or opaque decision-making processes lead to erosion in trust</w:t>
      </w:r>
      <w:r w:rsidR="006362E8" w:rsidRPr="008E53F3">
        <w:t xml:space="preserve"> (</w:t>
      </w:r>
      <w:proofErr w:type="spellStart"/>
      <w:r w:rsidR="006362E8" w:rsidRPr="008E53F3">
        <w:t>Hashfi</w:t>
      </w:r>
      <w:proofErr w:type="spellEnd"/>
      <w:r w:rsidR="006362E8" w:rsidRPr="008E53F3">
        <w:t xml:space="preserve"> and Raharjo, 2023)</w:t>
      </w:r>
      <w:r w:rsidRPr="008E53F3">
        <w:t>. The Edelman Trust Barometer 2025 shows that the public is increasingly concerned about AI governance</w:t>
      </w:r>
      <w:r w:rsidR="00EE7DD1" w:rsidRPr="008E53F3">
        <w:t>,</w:t>
      </w:r>
      <w:r w:rsidRPr="008E53F3">
        <w:t xml:space="preserve"> with only 35% of participants around the world believing it is managed responsibly (Edelman, 2025). It's especially crucial to Google, as their users rely on Google Search, Google Gmail, YouTube, Android, and Gemini every day. </w:t>
      </w:r>
    </w:p>
    <w:p w14:paraId="7DE21563" w14:textId="338DBA8B" w:rsidR="009640AA" w:rsidRPr="008E53F3" w:rsidRDefault="009640AA" w:rsidP="009640AA">
      <w:pPr>
        <w:pStyle w:val="Heading3"/>
      </w:pPr>
      <w:bookmarkStart w:id="40" w:name="_Toc234236352"/>
      <w:r w:rsidRPr="008E53F3">
        <w:t>The Trends in AI Economy and Investment around the World.</w:t>
      </w:r>
      <w:bookmarkEnd w:id="40"/>
    </w:p>
    <w:p w14:paraId="576444B1" w14:textId="6ABDADA3" w:rsidR="009640AA" w:rsidRPr="008E53F3" w:rsidRDefault="009640AA" w:rsidP="009640AA">
      <w:pPr>
        <w:jc w:val="center"/>
      </w:pPr>
      <w:r w:rsidRPr="008E53F3">
        <w:rPr>
          <w:noProof/>
        </w:rPr>
        <w:drawing>
          <wp:inline distT="0" distB="0" distL="0" distR="0" wp14:anchorId="16E7A2BE" wp14:editId="0B6A20E0">
            <wp:extent cx="5181600" cy="3454400"/>
            <wp:effectExtent l="0" t="0" r="0" b="0"/>
            <wp:docPr id="1444710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81600" cy="3454400"/>
                    </a:xfrm>
                    <a:prstGeom prst="rect">
                      <a:avLst/>
                    </a:prstGeom>
                    <a:noFill/>
                  </pic:spPr>
                </pic:pic>
              </a:graphicData>
            </a:graphic>
          </wp:inline>
        </w:drawing>
      </w:r>
    </w:p>
    <w:p w14:paraId="17DA663B" w14:textId="7E7105E9" w:rsidR="009640AA" w:rsidRPr="008E53F3" w:rsidRDefault="009640AA" w:rsidP="009640AA">
      <w:pPr>
        <w:jc w:val="center"/>
        <w:rPr>
          <w:b/>
          <w:bCs/>
        </w:rPr>
      </w:pPr>
      <w:r w:rsidRPr="008E53F3">
        <w:rPr>
          <w:b/>
          <w:bCs/>
        </w:rPr>
        <w:t>Figure: Global AI Spending Growth</w:t>
      </w:r>
    </w:p>
    <w:p w14:paraId="11CC2103" w14:textId="3C5A6F52" w:rsidR="009640AA" w:rsidRPr="008E53F3" w:rsidRDefault="009640AA" w:rsidP="009640AA">
      <w:pPr>
        <w:jc w:val="center"/>
        <w:rPr>
          <w:b/>
          <w:bCs/>
        </w:rPr>
      </w:pPr>
      <w:r w:rsidRPr="008E53F3">
        <w:rPr>
          <w:b/>
          <w:bCs/>
        </w:rPr>
        <w:t xml:space="preserve">Source: </w:t>
      </w:r>
      <w:r w:rsidR="003A31F4" w:rsidRPr="008E53F3">
        <w:rPr>
          <w:b/>
          <w:bCs/>
        </w:rPr>
        <w:t>(</w:t>
      </w:r>
      <w:proofErr w:type="spellStart"/>
      <w:r w:rsidR="003A31F4" w:rsidRPr="008E53F3">
        <w:rPr>
          <w:b/>
          <w:bCs/>
        </w:rPr>
        <w:t>Milelli</w:t>
      </w:r>
      <w:proofErr w:type="spellEnd"/>
      <w:r w:rsidR="003A31F4" w:rsidRPr="008E53F3">
        <w:rPr>
          <w:b/>
          <w:bCs/>
        </w:rPr>
        <w:t>, 2026)</w:t>
      </w:r>
    </w:p>
    <w:p w14:paraId="655B79E6" w14:textId="32ABE363" w:rsidR="009640AA" w:rsidRPr="008E53F3" w:rsidRDefault="009640AA" w:rsidP="009640AA">
      <w:r w:rsidRPr="008E53F3">
        <w:t xml:space="preserve">Due to the digital economy, there has been an increase in the investments made </w:t>
      </w:r>
      <w:r w:rsidR="00160B52" w:rsidRPr="008E53F3">
        <w:t>in</w:t>
      </w:r>
      <w:r w:rsidRPr="008E53F3">
        <w:t xml:space="preserve"> artificial intelligence infrastructure, cloud computing and data analytics platforms. In 2024, Global corporate AI investment could be over 252 billion, which shows considerable growth in the number of research, infrastructure, and AI-enabled applications.</w:t>
      </w:r>
    </w:p>
    <w:p w14:paraId="6367CE56" w14:textId="494C3352" w:rsidR="009640AA" w:rsidRPr="008E53F3" w:rsidRDefault="009640AA" w:rsidP="009640AA">
      <w:pPr>
        <w:pStyle w:val="Heading3"/>
      </w:pPr>
      <w:bookmarkStart w:id="41" w:name="_Toc234236353"/>
      <w:r w:rsidRPr="008E53F3">
        <w:lastRenderedPageBreak/>
        <w:t xml:space="preserve">Artificial Intelligence Competition on a Global </w:t>
      </w:r>
      <w:r w:rsidR="00EE7DD1" w:rsidRPr="008E53F3">
        <w:t>Scale</w:t>
      </w:r>
      <w:r w:rsidRPr="008E53F3">
        <w:t>.</w:t>
      </w:r>
      <w:bookmarkEnd w:id="41"/>
    </w:p>
    <w:p w14:paraId="5443A035" w14:textId="1A0703BC" w:rsidR="009640AA" w:rsidRPr="008E53F3" w:rsidRDefault="00915B94" w:rsidP="009640AA">
      <w:proofErr w:type="spellStart"/>
      <w:r w:rsidRPr="008E53F3">
        <w:t>Organisational</w:t>
      </w:r>
      <w:proofErr w:type="spellEnd"/>
      <w:r w:rsidRPr="008E53F3">
        <w:t xml:space="preserve"> reputation is a key concern in the digital economy that is significantly shaped by public perception. There is more and more concern about how an </w:t>
      </w:r>
      <w:proofErr w:type="spellStart"/>
      <w:r w:rsidRPr="008E53F3">
        <w:t>organisation</w:t>
      </w:r>
      <w:proofErr w:type="spellEnd"/>
      <w:r w:rsidRPr="008E53F3">
        <w:t xml:space="preserve"> can collect, </w:t>
      </w:r>
      <w:proofErr w:type="spellStart"/>
      <w:r w:rsidR="00EE7DD1" w:rsidRPr="008E53F3">
        <w:t>analyse</w:t>
      </w:r>
      <w:proofErr w:type="spellEnd"/>
      <w:r w:rsidRPr="008E53F3">
        <w:t>, and use personal data to train AI systems</w:t>
      </w:r>
      <w:r w:rsidR="006362E8" w:rsidRPr="008E53F3">
        <w:t xml:space="preserve">. </w:t>
      </w:r>
      <w:r w:rsidRPr="008E53F3">
        <w:t>‘</w:t>
      </w:r>
      <w:r w:rsidR="00EE7DD1" w:rsidRPr="008E53F3">
        <w:t>Probed ',</w:t>
      </w:r>
      <w:r w:rsidRPr="008E53F3">
        <w:t xml:space="preserve"> Google has been in the public eye over its data collection policies and the digital capture of information for </w:t>
      </w:r>
      <w:proofErr w:type="spellStart"/>
      <w:r w:rsidRPr="008E53F3">
        <w:t>customised</w:t>
      </w:r>
      <w:proofErr w:type="spellEnd"/>
      <w:r w:rsidRPr="008E53F3">
        <w:t xml:space="preserve"> adverts in several jurisdictions</w:t>
      </w:r>
      <w:r w:rsidR="006362E8" w:rsidRPr="008E53F3">
        <w:t xml:space="preserve"> (</w:t>
      </w:r>
      <w:proofErr w:type="spellStart"/>
      <w:r w:rsidR="006362E8" w:rsidRPr="008E53F3">
        <w:t>Hariyanti</w:t>
      </w:r>
      <w:proofErr w:type="spellEnd"/>
      <w:r w:rsidR="006362E8" w:rsidRPr="008E53F3">
        <w:t xml:space="preserve"> et al., 2023)</w:t>
      </w:r>
      <w:r w:rsidRPr="008E53F3">
        <w:t>. Similarly, the Cisco Consumer Privacy Survey 2024 revealed that 75% of respondents agree that they would not purchase from organisations if they had no confidence in their ability to protect their personal data, underscoring the link between personal data protection and business performance.</w:t>
      </w:r>
      <w:r w:rsidR="00EE7DD1" w:rsidRPr="008E53F3">
        <w:t xml:space="preserve"> </w:t>
      </w:r>
      <w:r w:rsidRPr="008E53F3">
        <w:t xml:space="preserve">In fact, 75% of consumers said they wouldn't buy from organisations if they didn't trust them with their personal data, showing the direct correlation between the protection of personal data and business performance (Cisco, 2024). </w:t>
      </w:r>
    </w:p>
    <w:p w14:paraId="005A2DFA" w14:textId="25EEF0FB" w:rsidR="009640AA" w:rsidRPr="008E53F3" w:rsidRDefault="009640AA" w:rsidP="009640AA">
      <w:pPr>
        <w:pStyle w:val="Heading3"/>
      </w:pPr>
      <w:bookmarkStart w:id="42" w:name="_Toc234236354"/>
      <w:r w:rsidRPr="008E53F3">
        <w:t>Impact on the Google Global Strategy.</w:t>
      </w:r>
      <w:bookmarkEnd w:id="42"/>
    </w:p>
    <w:p w14:paraId="1EA28B8A" w14:textId="051B735C" w:rsidR="009640AA" w:rsidRPr="008E53F3" w:rsidRDefault="00915B94" w:rsidP="009640AA">
      <w:r w:rsidRPr="008E53F3">
        <w:t xml:space="preserve">Among all the users of an </w:t>
      </w:r>
      <w:proofErr w:type="spellStart"/>
      <w:r w:rsidRPr="008E53F3">
        <w:t>organisation</w:t>
      </w:r>
      <w:proofErr w:type="spellEnd"/>
      <w:r w:rsidRPr="008E53F3">
        <w:t>, AI systems can impact millions of users</w:t>
      </w:r>
      <w:r w:rsidR="00EE7DD1" w:rsidRPr="008E53F3">
        <w:t>,</w:t>
      </w:r>
      <w:r w:rsidRPr="008E53F3">
        <w:t xml:space="preserve"> and hence technological failures can have a significant blow on the </w:t>
      </w:r>
      <w:proofErr w:type="spellStart"/>
      <w:r w:rsidRPr="008E53F3">
        <w:t>organisational</w:t>
      </w:r>
      <w:proofErr w:type="spellEnd"/>
      <w:r w:rsidRPr="008E53F3">
        <w:t xml:space="preserve"> </w:t>
      </w:r>
      <w:r w:rsidR="00EE7DD1" w:rsidRPr="008E53F3">
        <w:t>reputation</w:t>
      </w:r>
      <w:r w:rsidRPr="008E53F3">
        <w:t xml:space="preserve"> in no time. Loss of trust and potential regulatory investigation due to the spread of misinformation created by AI, inaccurate search results, biased recommendations and content, cyber incidents and harmful content</w:t>
      </w:r>
      <w:r w:rsidR="006362E8" w:rsidRPr="008E53F3">
        <w:t xml:space="preserve"> (Hanna et al., 2025)</w:t>
      </w:r>
      <w:r w:rsidRPr="008E53F3">
        <w:t xml:space="preserve">. Facebook is not without its own controversies over "right click" errors, misinformation, and sinister algorithmic bias in some AI products, all suggesting that technology's promises cannot be guaranteed to engender trust of stakeholders. The number of reported incidents involving AI rose from 233 in 2023 to 315 in 2024, driven by increased worries about responsible AI implementation (Stanford AI Index Report 2025). </w:t>
      </w:r>
    </w:p>
    <w:p w14:paraId="2ABF0564" w14:textId="77777777" w:rsidR="00564040" w:rsidRDefault="00564040" w:rsidP="00564040">
      <w:pPr>
        <w:pStyle w:val="Heading2"/>
      </w:pPr>
      <w:bookmarkStart w:id="43" w:name="_Toc234236355"/>
      <w:r>
        <w:t>Macroeconomic Environment and World Competition</w:t>
      </w:r>
      <w:bookmarkEnd w:id="43"/>
    </w:p>
    <w:p w14:paraId="7E85190F" w14:textId="6FD567C5" w:rsidR="00564040" w:rsidRDefault="00564040" w:rsidP="00564040">
      <w:pPr>
        <w:pStyle w:val="Heading3"/>
      </w:pPr>
      <w:bookmarkStart w:id="44" w:name="_Toc234236356"/>
      <w:r>
        <w:t>The Trends in AI Economy and Investment around the World</w:t>
      </w:r>
      <w:bookmarkEnd w:id="44"/>
    </w:p>
    <w:p w14:paraId="531F5759" w14:textId="38BFC63C" w:rsidR="00564040" w:rsidRDefault="00564040" w:rsidP="00564040">
      <w:r>
        <w:t>AI is a key enabler of digital innovation and economic growth globally. Governments and private players are investing in the R&amp;D of AI and in cloud infrastructure and in advanced computing technologies in place</w:t>
      </w:r>
      <w:r w:rsidR="006362E8">
        <w:t xml:space="preserve"> </w:t>
      </w:r>
      <w:r w:rsidR="006362E8" w:rsidRPr="006362E8">
        <w:t>(Edelman, 2025)</w:t>
      </w:r>
      <w:r>
        <w:t xml:space="preserve">. As shown in the Stanford AI Index Report 2025, the total investment in AI development in the global private sector was estimated to be about US$252.3 billion in 2024, indicating high levels of institutional confidence predicted for future studies in AI (Stanford HAI, 2025). </w:t>
      </w:r>
    </w:p>
    <w:p w14:paraId="6E930C33" w14:textId="472AECFC" w:rsidR="00564040" w:rsidRDefault="00564040" w:rsidP="00564040">
      <w:pPr>
        <w:pStyle w:val="Heading3"/>
      </w:pPr>
      <w:bookmarkStart w:id="45" w:name="_Toc234236357"/>
      <w:r>
        <w:lastRenderedPageBreak/>
        <w:t xml:space="preserve">Global AI Competition and Google Global Strategy </w:t>
      </w:r>
      <w:r w:rsidR="00EE7DD1">
        <w:t>Implications</w:t>
      </w:r>
      <w:r>
        <w:t>.</w:t>
      </w:r>
      <w:bookmarkEnd w:id="45"/>
    </w:p>
    <w:p w14:paraId="036A3773" w14:textId="09347026" w:rsidR="00564040" w:rsidRPr="00915B94" w:rsidRDefault="00564040" w:rsidP="00564040">
      <w:r>
        <w:t xml:space="preserve">Global tech giants are now competing with each other as Google, Microsoft, OpenAI, Amazon and Meta race for AI breakthroughs. In 2024, there were 40 noteworthy AI models created in the United States, 15 models in China, suggesting a growing technological competition worldwide (Stanford HAI, 2025). In order to retain its leadership, Alphabet sees a capital expenditure plan of approximately US$75 billion in 2025, which is primarily planned for AI infrastructure, data </w:t>
      </w:r>
      <w:proofErr w:type="spellStart"/>
      <w:r>
        <w:t>centres</w:t>
      </w:r>
      <w:proofErr w:type="spellEnd"/>
      <w:r>
        <w:t xml:space="preserve">, and cloud computing (Alphabet Inc., 2025). As well as providing investment to strengthen Google's own competitive position, they will help support Google's other divisions, including Gemini, DeepMind and Google Cloud. </w:t>
      </w:r>
    </w:p>
    <w:p w14:paraId="505F5FC1" w14:textId="77777777" w:rsidR="009640AA" w:rsidRDefault="009640AA" w:rsidP="009640AA">
      <w:pPr>
        <w:pStyle w:val="Heading2"/>
      </w:pPr>
      <w:bookmarkStart w:id="46" w:name="_Toc234236358"/>
      <w:r>
        <w:t>Implementation Strategy and Plan</w:t>
      </w:r>
      <w:bookmarkEnd w:id="46"/>
      <w:r>
        <w:t xml:space="preserve"> </w:t>
      </w:r>
    </w:p>
    <w:p w14:paraId="43410957" w14:textId="1884C67F" w:rsidR="009640AA" w:rsidRDefault="009640AA" w:rsidP="009640AA">
      <w:r>
        <w:t>The fast advances of artificial intelligence pose a threat as well as an opportunity to the multinational technological corporations. In the case of organisations like Google, handling the AI situation risks would entail good governance structures, regulation frameworks and impeccable innovation practices</w:t>
      </w:r>
      <w:r w:rsidR="003A31F4">
        <w:t xml:space="preserve"> </w:t>
      </w:r>
      <w:r w:rsidR="003A31F4" w:rsidRPr="003A31F4">
        <w:t>(Heymans and Heyman, 2024)</w:t>
      </w:r>
      <w:r>
        <w:t xml:space="preserve">. </w:t>
      </w:r>
    </w:p>
    <w:p w14:paraId="5667B281" w14:textId="736E0868" w:rsidR="009640AA" w:rsidRPr="008E53F3" w:rsidRDefault="009640AA" w:rsidP="009640AA">
      <w:pPr>
        <w:pStyle w:val="Heading3"/>
      </w:pPr>
      <w:bookmarkStart w:id="47" w:name="_Toc234236359"/>
      <w:r w:rsidRPr="008E53F3">
        <w:t>Hardening AI Governance Systems.</w:t>
      </w:r>
      <w:bookmarkEnd w:id="47"/>
    </w:p>
    <w:p w14:paraId="16C8E0DF" w14:textId="3DFBCA63" w:rsidR="009640AA" w:rsidRPr="008E53F3" w:rsidRDefault="00564040" w:rsidP="009640AA">
      <w:r w:rsidRPr="008E53F3">
        <w:t xml:space="preserve">Google must bolster its current AI governance structure to enhance shared oversight and ongoing risk assessments across different functions. The company already adheres to Google AI Principles, but rapid AI development and generative AI need more governance at a business-wide level. Google needs to better </w:t>
      </w:r>
      <w:proofErr w:type="spellStart"/>
      <w:r w:rsidRPr="008E53F3">
        <w:t>incentivise</w:t>
      </w:r>
      <w:proofErr w:type="spellEnd"/>
      <w:r w:rsidRPr="008E53F3">
        <w:t xml:space="preserve"> its independent AI audits, increase oversight of ethical reviews, and embed governance into the earliest stage of product development</w:t>
      </w:r>
      <w:r w:rsidR="006362E8" w:rsidRPr="008E53F3">
        <w:t xml:space="preserve"> (Batool, </w:t>
      </w:r>
      <w:proofErr w:type="spellStart"/>
      <w:r w:rsidR="006362E8" w:rsidRPr="008E53F3">
        <w:t>Zowghi</w:t>
      </w:r>
      <w:proofErr w:type="spellEnd"/>
      <w:r w:rsidR="006362E8" w:rsidRPr="008E53F3">
        <w:t xml:space="preserve"> and Bano, 2025)</w:t>
      </w:r>
      <w:r w:rsidRPr="008E53F3">
        <w:t>. The NIST AI Risk Management Framework states that regular governance and monitoring can help decrease operational risks and enhance regulatory standards and stakeholder trust (NIST, 2024).</w:t>
      </w:r>
    </w:p>
    <w:p w14:paraId="2446F4C4" w14:textId="7C307DF4" w:rsidR="009640AA" w:rsidRPr="008E53F3" w:rsidRDefault="009640AA" w:rsidP="009640AA">
      <w:pPr>
        <w:pStyle w:val="Heading3"/>
      </w:pPr>
      <w:bookmarkStart w:id="48" w:name="_Toc234236360"/>
      <w:r w:rsidRPr="008E53F3">
        <w:t>Jurisdictional Regulatory Compliance.</w:t>
      </w:r>
      <w:bookmarkEnd w:id="48"/>
    </w:p>
    <w:p w14:paraId="7DD474F1" w14:textId="5417B827" w:rsidR="009640AA" w:rsidRPr="008E53F3" w:rsidRDefault="00564040" w:rsidP="009640AA">
      <w:r w:rsidRPr="008E53F3">
        <w:t xml:space="preserve">Google has offices and jurisdictions throughout countries </w:t>
      </w:r>
      <w:r w:rsidR="00EE7DD1" w:rsidRPr="008E53F3">
        <w:t>with</w:t>
      </w:r>
      <w:r w:rsidRPr="008E53F3">
        <w:t xml:space="preserve"> differing AI regulations and data protection laws. Hence, </w:t>
      </w:r>
      <w:r w:rsidR="00EE7DD1" w:rsidRPr="008E53F3">
        <w:t>the company must have</w:t>
      </w:r>
      <w:r w:rsidRPr="008E53F3">
        <w:t xml:space="preserve"> a single global compliance structure and </w:t>
      </w:r>
      <w:proofErr w:type="spellStart"/>
      <w:r w:rsidRPr="008E53F3">
        <w:t>optimise</w:t>
      </w:r>
      <w:proofErr w:type="spellEnd"/>
      <w:r w:rsidRPr="008E53F3">
        <w:t xml:space="preserve"> adherence to each local law with AI systems</w:t>
      </w:r>
      <w:r w:rsidR="006362E8" w:rsidRPr="008E53F3">
        <w:t xml:space="preserve"> (Balasubramaniam et al., 2023)</w:t>
      </w:r>
      <w:r w:rsidRPr="008E53F3">
        <w:t xml:space="preserve">. Compliant teams </w:t>
      </w:r>
      <w:r w:rsidRPr="008E53F3">
        <w:lastRenderedPageBreak/>
        <w:t xml:space="preserve">should continually monitor UK regulations regarding the implementation of AI, GDPR and other national guidance on the use of AI. </w:t>
      </w:r>
    </w:p>
    <w:p w14:paraId="752A58A8" w14:textId="2181B6B6" w:rsidR="009640AA" w:rsidRPr="008E53F3" w:rsidRDefault="009640AA" w:rsidP="009640AA">
      <w:pPr>
        <w:pStyle w:val="Heading3"/>
      </w:pPr>
      <w:bookmarkStart w:id="49" w:name="_Toc234236361"/>
      <w:r w:rsidRPr="008E53F3">
        <w:t>Enhancing Data Protection and Governance.</w:t>
      </w:r>
      <w:bookmarkEnd w:id="49"/>
    </w:p>
    <w:p w14:paraId="446FEAB6" w14:textId="442C4A71" w:rsidR="009640AA" w:rsidRPr="008E53F3" w:rsidRDefault="00564040" w:rsidP="009640AA">
      <w:r w:rsidRPr="008E53F3">
        <w:t>Google should make data governance even stronger in the future, enhancing encryption, access controls, and responsible data management practices, as well as implementing effective cybersecurity monitoring</w:t>
      </w:r>
      <w:r w:rsidR="006362E8" w:rsidRPr="008E53F3">
        <w:t xml:space="preserve"> (Aarab et al., 2025)</w:t>
      </w:r>
      <w:r w:rsidRPr="008E53F3">
        <w:t xml:space="preserve">. AI accuracy is impacted positively by high-quality governance, and privacy and security risks are mitigated. The IBM Cost of a Data Breach Report 2024 data shows that the cost of a data breach has risen to the global average of US$4.88 million, demonstrating the financial impact of robust cybersecurity measures (IBM, 2024). </w:t>
      </w:r>
    </w:p>
    <w:p w14:paraId="5D58F8AF" w14:textId="15FB5C15" w:rsidR="009640AA" w:rsidRPr="008E53F3" w:rsidRDefault="009640AA" w:rsidP="009640AA">
      <w:pPr>
        <w:pStyle w:val="Heading3"/>
      </w:pPr>
      <w:bookmarkStart w:id="50" w:name="_Toc234236362"/>
      <w:r w:rsidRPr="008E53F3">
        <w:t>Building Trust by Transparency and Communication.</w:t>
      </w:r>
      <w:bookmarkEnd w:id="50"/>
    </w:p>
    <w:p w14:paraId="3949494F" w14:textId="4206E70A" w:rsidR="009640AA" w:rsidRPr="008E53F3" w:rsidRDefault="00564040" w:rsidP="009640AA">
      <w:r w:rsidRPr="008E53F3">
        <w:t xml:space="preserve">Transparency in communicating the capabilities, limitations, and data </w:t>
      </w:r>
      <w:proofErr w:type="spellStart"/>
      <w:r w:rsidRPr="008E53F3">
        <w:t>utilisation</w:t>
      </w:r>
      <w:proofErr w:type="spellEnd"/>
      <w:r w:rsidRPr="008E53F3">
        <w:t xml:space="preserve"> of AI is crucial to building public trust. Google should report on the transparency of AI regularly, provide explanations of its actions and decisions, and engage in more consultation with stakeholders and independent experts' examination of AI. </w:t>
      </w:r>
    </w:p>
    <w:p w14:paraId="5F2F4544" w14:textId="36DCEB1C" w:rsidR="009640AA" w:rsidRDefault="009640AA" w:rsidP="009640AA">
      <w:pPr>
        <w:pStyle w:val="Heading3"/>
      </w:pPr>
      <w:bookmarkStart w:id="51" w:name="_Toc234236363"/>
      <w:r w:rsidRPr="009640AA">
        <w:t>Implementation Plan</w:t>
      </w:r>
      <w:bookmarkEnd w:id="51"/>
    </w:p>
    <w:tbl>
      <w:tblPr>
        <w:tblStyle w:val="PlainTable1"/>
        <w:tblW w:w="5000" w:type="pct"/>
        <w:tblLook w:val="04A0" w:firstRow="1" w:lastRow="0" w:firstColumn="1" w:lastColumn="0" w:noHBand="0" w:noVBand="1"/>
      </w:tblPr>
      <w:tblGrid>
        <w:gridCol w:w="2102"/>
        <w:gridCol w:w="3192"/>
        <w:gridCol w:w="1217"/>
        <w:gridCol w:w="2839"/>
      </w:tblGrid>
      <w:tr w:rsidR="00564040" w:rsidRPr="00564040" w14:paraId="6B31FB61" w14:textId="77777777" w:rsidTr="005640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pct"/>
            <w:hideMark/>
          </w:tcPr>
          <w:p w14:paraId="5617EC97" w14:textId="77777777" w:rsidR="00564040" w:rsidRPr="00564040" w:rsidRDefault="00564040" w:rsidP="00564040">
            <w:r w:rsidRPr="00564040">
              <w:t>Phase</w:t>
            </w:r>
          </w:p>
        </w:tc>
        <w:tc>
          <w:tcPr>
            <w:tcW w:w="1707" w:type="pct"/>
            <w:hideMark/>
          </w:tcPr>
          <w:p w14:paraId="6EDC47DA" w14:textId="77777777" w:rsidR="00564040" w:rsidRPr="00564040" w:rsidRDefault="00564040" w:rsidP="00564040">
            <w:pPr>
              <w:cnfStyle w:val="100000000000" w:firstRow="1" w:lastRow="0" w:firstColumn="0" w:lastColumn="0" w:oddVBand="0" w:evenVBand="0" w:oddHBand="0" w:evenHBand="0" w:firstRowFirstColumn="0" w:firstRowLastColumn="0" w:lastRowFirstColumn="0" w:lastRowLastColumn="0"/>
            </w:pPr>
            <w:r w:rsidRPr="00564040">
              <w:t>Key Actions</w:t>
            </w:r>
          </w:p>
        </w:tc>
        <w:tc>
          <w:tcPr>
            <w:tcW w:w="651" w:type="pct"/>
            <w:hideMark/>
          </w:tcPr>
          <w:p w14:paraId="13BD5EB9" w14:textId="77777777" w:rsidR="00564040" w:rsidRPr="00564040" w:rsidRDefault="00564040" w:rsidP="00564040">
            <w:pPr>
              <w:cnfStyle w:val="100000000000" w:firstRow="1" w:lastRow="0" w:firstColumn="0" w:lastColumn="0" w:oddVBand="0" w:evenVBand="0" w:oddHBand="0" w:evenHBand="0" w:firstRowFirstColumn="0" w:firstRowLastColumn="0" w:lastRowFirstColumn="0" w:lastRowLastColumn="0"/>
            </w:pPr>
            <w:r w:rsidRPr="00564040">
              <w:t>Timeline</w:t>
            </w:r>
          </w:p>
        </w:tc>
        <w:tc>
          <w:tcPr>
            <w:tcW w:w="1518" w:type="pct"/>
            <w:hideMark/>
          </w:tcPr>
          <w:p w14:paraId="62E7A1AB" w14:textId="77777777" w:rsidR="00564040" w:rsidRPr="00564040" w:rsidRDefault="00564040" w:rsidP="00564040">
            <w:pPr>
              <w:cnfStyle w:val="100000000000" w:firstRow="1" w:lastRow="0" w:firstColumn="0" w:lastColumn="0" w:oddVBand="0" w:evenVBand="0" w:oddHBand="0" w:evenHBand="0" w:firstRowFirstColumn="0" w:firstRowLastColumn="0" w:lastRowFirstColumn="0" w:lastRowLastColumn="0"/>
            </w:pPr>
            <w:r w:rsidRPr="00564040">
              <w:t>Expected Outcome</w:t>
            </w:r>
          </w:p>
        </w:tc>
      </w:tr>
      <w:tr w:rsidR="00564040" w:rsidRPr="00564040" w14:paraId="3E526452" w14:textId="77777777" w:rsidTr="00564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pct"/>
            <w:hideMark/>
          </w:tcPr>
          <w:p w14:paraId="7785A568" w14:textId="77777777" w:rsidR="00564040" w:rsidRPr="00564040" w:rsidRDefault="00564040" w:rsidP="00564040">
            <w:r w:rsidRPr="00564040">
              <w:t>Phase 1: Governance Enhancement</w:t>
            </w:r>
          </w:p>
        </w:tc>
        <w:tc>
          <w:tcPr>
            <w:tcW w:w="1707" w:type="pct"/>
            <w:hideMark/>
          </w:tcPr>
          <w:p w14:paraId="5D2779A5"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t>Expand AI governance reviews, independent audits, and ethical oversight.</w:t>
            </w:r>
          </w:p>
        </w:tc>
        <w:tc>
          <w:tcPr>
            <w:tcW w:w="651" w:type="pct"/>
            <w:hideMark/>
          </w:tcPr>
          <w:p w14:paraId="4E729A50"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t>0–6 months</w:t>
            </w:r>
          </w:p>
        </w:tc>
        <w:tc>
          <w:tcPr>
            <w:tcW w:w="1518" w:type="pct"/>
            <w:hideMark/>
          </w:tcPr>
          <w:p w14:paraId="1D96D411"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t>Stronger AI governance and risk management.</w:t>
            </w:r>
          </w:p>
        </w:tc>
      </w:tr>
      <w:tr w:rsidR="00564040" w:rsidRPr="00564040" w14:paraId="182597B6" w14:textId="77777777" w:rsidTr="00564040">
        <w:tc>
          <w:tcPr>
            <w:cnfStyle w:val="001000000000" w:firstRow="0" w:lastRow="0" w:firstColumn="1" w:lastColumn="0" w:oddVBand="0" w:evenVBand="0" w:oddHBand="0" w:evenHBand="0" w:firstRowFirstColumn="0" w:firstRowLastColumn="0" w:lastRowFirstColumn="0" w:lastRowLastColumn="0"/>
            <w:tcW w:w="1124" w:type="pct"/>
            <w:hideMark/>
          </w:tcPr>
          <w:p w14:paraId="79DF76F3" w14:textId="77777777" w:rsidR="00564040" w:rsidRPr="00564040" w:rsidRDefault="00564040" w:rsidP="00564040">
            <w:r w:rsidRPr="00564040">
              <w:t>Phase 2: Regulatory Compliance</w:t>
            </w:r>
          </w:p>
        </w:tc>
        <w:tc>
          <w:tcPr>
            <w:tcW w:w="1707" w:type="pct"/>
            <w:hideMark/>
          </w:tcPr>
          <w:p w14:paraId="0CE34E54"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Align AI systems with the EU AI Act, UK guidance, and GDPR requirements.</w:t>
            </w:r>
          </w:p>
        </w:tc>
        <w:tc>
          <w:tcPr>
            <w:tcW w:w="651" w:type="pct"/>
            <w:hideMark/>
          </w:tcPr>
          <w:p w14:paraId="07409E59"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6–12 months</w:t>
            </w:r>
          </w:p>
        </w:tc>
        <w:tc>
          <w:tcPr>
            <w:tcW w:w="1518" w:type="pct"/>
            <w:hideMark/>
          </w:tcPr>
          <w:p w14:paraId="550767CA"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Improved legal compliance across global markets.</w:t>
            </w:r>
          </w:p>
        </w:tc>
      </w:tr>
      <w:tr w:rsidR="00564040" w:rsidRPr="00564040" w14:paraId="0B8A3CD4" w14:textId="77777777" w:rsidTr="005640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24" w:type="pct"/>
            <w:hideMark/>
          </w:tcPr>
          <w:p w14:paraId="7539E719" w14:textId="77777777" w:rsidR="00564040" w:rsidRPr="00564040" w:rsidRDefault="00564040" w:rsidP="00564040">
            <w:r w:rsidRPr="00564040">
              <w:t>Phase 3: Data Protection</w:t>
            </w:r>
          </w:p>
        </w:tc>
        <w:tc>
          <w:tcPr>
            <w:tcW w:w="1707" w:type="pct"/>
            <w:hideMark/>
          </w:tcPr>
          <w:p w14:paraId="49639CF2"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t xml:space="preserve">Strengthen cybersecurity, encryption, data quality </w:t>
            </w:r>
            <w:r w:rsidRPr="00564040">
              <w:lastRenderedPageBreak/>
              <w:t>monitoring, and access controls.</w:t>
            </w:r>
          </w:p>
        </w:tc>
        <w:tc>
          <w:tcPr>
            <w:tcW w:w="651" w:type="pct"/>
            <w:hideMark/>
          </w:tcPr>
          <w:p w14:paraId="0D88DB4A"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lastRenderedPageBreak/>
              <w:t>12–18 months</w:t>
            </w:r>
          </w:p>
        </w:tc>
        <w:tc>
          <w:tcPr>
            <w:tcW w:w="1518" w:type="pct"/>
            <w:hideMark/>
          </w:tcPr>
          <w:p w14:paraId="56516486" w14:textId="77777777" w:rsidR="00564040" w:rsidRPr="00564040" w:rsidRDefault="00564040" w:rsidP="00564040">
            <w:pPr>
              <w:cnfStyle w:val="000000100000" w:firstRow="0" w:lastRow="0" w:firstColumn="0" w:lastColumn="0" w:oddVBand="0" w:evenVBand="0" w:oddHBand="1" w:evenHBand="0" w:firstRowFirstColumn="0" w:firstRowLastColumn="0" w:lastRowFirstColumn="0" w:lastRowLastColumn="0"/>
            </w:pPr>
            <w:r w:rsidRPr="00564040">
              <w:t>Better data security and reduced operational risks.</w:t>
            </w:r>
          </w:p>
        </w:tc>
      </w:tr>
      <w:tr w:rsidR="00564040" w:rsidRPr="00564040" w14:paraId="123F593F" w14:textId="77777777" w:rsidTr="00564040">
        <w:tc>
          <w:tcPr>
            <w:cnfStyle w:val="001000000000" w:firstRow="0" w:lastRow="0" w:firstColumn="1" w:lastColumn="0" w:oddVBand="0" w:evenVBand="0" w:oddHBand="0" w:evenHBand="0" w:firstRowFirstColumn="0" w:firstRowLastColumn="0" w:lastRowFirstColumn="0" w:lastRowLastColumn="0"/>
            <w:tcW w:w="1124" w:type="pct"/>
            <w:hideMark/>
          </w:tcPr>
          <w:p w14:paraId="514C43D1" w14:textId="77777777" w:rsidR="00564040" w:rsidRPr="00564040" w:rsidRDefault="00564040" w:rsidP="00564040">
            <w:r w:rsidRPr="00564040">
              <w:t>Phase 4: Transparency and Trust</w:t>
            </w:r>
          </w:p>
        </w:tc>
        <w:tc>
          <w:tcPr>
            <w:tcW w:w="1707" w:type="pct"/>
            <w:hideMark/>
          </w:tcPr>
          <w:p w14:paraId="75D2889B"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Publish AI transparency reports, expand stakeholder engagement, and improve explainable AI.</w:t>
            </w:r>
          </w:p>
        </w:tc>
        <w:tc>
          <w:tcPr>
            <w:tcW w:w="651" w:type="pct"/>
            <w:hideMark/>
          </w:tcPr>
          <w:p w14:paraId="28CFA0CA"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18–24 months</w:t>
            </w:r>
          </w:p>
        </w:tc>
        <w:tc>
          <w:tcPr>
            <w:tcW w:w="1518" w:type="pct"/>
            <w:hideMark/>
          </w:tcPr>
          <w:p w14:paraId="4058303D" w14:textId="77777777" w:rsidR="00564040" w:rsidRPr="00564040" w:rsidRDefault="00564040" w:rsidP="00564040">
            <w:pPr>
              <w:cnfStyle w:val="000000000000" w:firstRow="0" w:lastRow="0" w:firstColumn="0" w:lastColumn="0" w:oddVBand="0" w:evenVBand="0" w:oddHBand="0" w:evenHBand="0" w:firstRowFirstColumn="0" w:firstRowLastColumn="0" w:lastRowFirstColumn="0" w:lastRowLastColumn="0"/>
            </w:pPr>
            <w:r w:rsidRPr="00564040">
              <w:t>Increased customer trust, regulatory confidence, and sustainable AI innovation.</w:t>
            </w:r>
          </w:p>
        </w:tc>
      </w:tr>
    </w:tbl>
    <w:p w14:paraId="2B29EF7A" w14:textId="22643BA9" w:rsidR="009640AA" w:rsidRDefault="009640AA" w:rsidP="009640AA">
      <w:pPr>
        <w:pStyle w:val="Heading1"/>
      </w:pPr>
      <w:bookmarkStart w:id="52" w:name="_Toc234236364"/>
      <w:r>
        <w:t>Conclusion</w:t>
      </w:r>
      <w:bookmarkEnd w:id="52"/>
    </w:p>
    <w:p w14:paraId="5F2A6810" w14:textId="6DB4895F" w:rsidR="00564040" w:rsidRDefault="009640AA" w:rsidP="00D1561F">
      <w:r>
        <w:t xml:space="preserve">Artificial intelligence is now a key innovation and digital transformation force in the </w:t>
      </w:r>
      <w:r w:rsidR="00160B52">
        <w:t>world's</w:t>
      </w:r>
      <w:r>
        <w:t xml:space="preserve"> industries. The fast growth of AI technologies has provided substantial possibilities to multinational technology firms to make a difference in efficiency, create sophisticated digital services, and </w:t>
      </w:r>
      <w:r w:rsidR="00160B52">
        <w:t xml:space="preserve">provide </w:t>
      </w:r>
      <w:r>
        <w:t xml:space="preserve">better customer experiences. Meanwhile, the introduction of AI presents some complicated issues related to the control of data, ethical accountability, law </w:t>
      </w:r>
      <w:r w:rsidR="00EE7DD1">
        <w:t>compliance</w:t>
      </w:r>
      <w:r>
        <w:t xml:space="preserve">, </w:t>
      </w:r>
      <w:r w:rsidR="00160B52">
        <w:t xml:space="preserve">and </w:t>
      </w:r>
      <w:proofErr w:type="spellStart"/>
      <w:r>
        <w:t>organisational</w:t>
      </w:r>
      <w:proofErr w:type="spellEnd"/>
      <w:r>
        <w:t xml:space="preserve"> </w:t>
      </w:r>
      <w:r w:rsidR="00160B52">
        <w:t>risk</w:t>
      </w:r>
      <w:r>
        <w:t xml:space="preserve"> management</w:t>
      </w:r>
      <w:r w:rsidR="003A31F4">
        <w:t xml:space="preserve"> </w:t>
      </w:r>
      <w:r w:rsidR="003A31F4" w:rsidRPr="003A31F4">
        <w:t>(</w:t>
      </w:r>
      <w:proofErr w:type="spellStart"/>
      <w:r w:rsidR="003A31F4" w:rsidRPr="003A31F4">
        <w:t>Ruschemeier</w:t>
      </w:r>
      <w:proofErr w:type="spellEnd"/>
      <w:r w:rsidR="003A31F4" w:rsidRPr="003A31F4">
        <w:t>, 2023)</w:t>
      </w:r>
      <w:r>
        <w:t>. In cases of using technology globally</w:t>
      </w:r>
      <w:r w:rsidR="00160B52">
        <w:t>,</w:t>
      </w:r>
      <w:r>
        <w:t xml:space="preserve"> like Google, the issue of AI governance is crucial so that artificial intelligence mechanisms become responsible and reliable. The amounts of data and complicated algorithms are subject to risk in the context of AI technologies in the areas of privacy, bias, and the reliability of the system.  The regulatory advances in other areas also make AI regulation even more complex. The discussion on the United Kingdom and the European Union shows that governments are taking varying approaches in </w:t>
      </w:r>
      <w:r w:rsidR="00160B52">
        <w:t xml:space="preserve">the </w:t>
      </w:r>
      <w:r>
        <w:t xml:space="preserve">regulation of artificial </w:t>
      </w:r>
      <w:r w:rsidR="003A31F4">
        <w:t>intelligence</w:t>
      </w:r>
      <w:r w:rsidR="003A31F4" w:rsidRPr="003A31F4">
        <w:t xml:space="preserve"> (Hanna et al., 2025)</w:t>
      </w:r>
      <w:r>
        <w:t xml:space="preserve">. </w:t>
      </w:r>
      <w:r w:rsidR="00160B52">
        <w:t xml:space="preserve">The </w:t>
      </w:r>
      <w:r>
        <w:t xml:space="preserve">United Kingdom </w:t>
      </w:r>
      <w:r w:rsidR="00160B52">
        <w:t>concentrates</w:t>
      </w:r>
      <w:r>
        <w:t xml:space="preserve"> on a more flexible and innovation-led regulation approach</w:t>
      </w:r>
      <w:r w:rsidR="00160B52">
        <w:t>;</w:t>
      </w:r>
      <w:r>
        <w:t xml:space="preserve"> in the European Union, the AI Act has presented detailed legislation. </w:t>
      </w:r>
    </w:p>
    <w:p w14:paraId="44CDC5BE" w14:textId="37067CB6" w:rsidR="00160B52" w:rsidRDefault="00564040" w:rsidP="00564040">
      <w:pPr>
        <w:spacing w:before="0" w:after="160" w:line="278" w:lineRule="auto"/>
        <w:jc w:val="left"/>
      </w:pPr>
      <w:r>
        <w:br w:type="page"/>
      </w:r>
    </w:p>
    <w:p w14:paraId="0BCF0189" w14:textId="56DE64FA" w:rsidR="003A31F4" w:rsidRDefault="00160B52" w:rsidP="003A31F4">
      <w:pPr>
        <w:pStyle w:val="Heading1"/>
      </w:pPr>
      <w:bookmarkStart w:id="53" w:name="_Toc234236365"/>
      <w:r>
        <w:lastRenderedPageBreak/>
        <w:t>References</w:t>
      </w:r>
      <w:bookmarkEnd w:id="53"/>
    </w:p>
    <w:p w14:paraId="52432C2C" w14:textId="77777777" w:rsidR="006362E8" w:rsidRDefault="006362E8" w:rsidP="0065474E">
      <w:r w:rsidRPr="007275E6">
        <w:t xml:space="preserve">Aarab, A., El Marzouki, A., </w:t>
      </w:r>
      <w:proofErr w:type="spellStart"/>
      <w:r w:rsidRPr="007275E6">
        <w:t>Boubker</w:t>
      </w:r>
      <w:proofErr w:type="spellEnd"/>
      <w:r w:rsidRPr="007275E6">
        <w:t xml:space="preserve">, O., &amp; El </w:t>
      </w:r>
      <w:proofErr w:type="spellStart"/>
      <w:r w:rsidRPr="007275E6">
        <w:t>Moutaqi</w:t>
      </w:r>
      <w:proofErr w:type="spellEnd"/>
      <w:r w:rsidRPr="007275E6">
        <w:t xml:space="preserve">, B. (2025). </w:t>
      </w:r>
      <w:r w:rsidRPr="0065474E">
        <w:t>Integrating AI in public governance: A systematic review.</w:t>
      </w:r>
      <w:r w:rsidRPr="007275E6">
        <w:t xml:space="preserve"> </w:t>
      </w:r>
      <w:r w:rsidRPr="0065474E">
        <w:rPr>
          <w:i/>
          <w:iCs/>
        </w:rPr>
        <w:t>Digital, 5(4), 59.</w:t>
      </w:r>
      <w:r>
        <w:t xml:space="preserve"> </w:t>
      </w:r>
      <w:hyperlink r:id="rId12" w:history="1">
        <w:r w:rsidRPr="000D5375">
          <w:rPr>
            <w:rStyle w:val="Hyperlink"/>
          </w:rPr>
          <w:t>https://www.mdpi.com/2673-6470/5/4/59</w:t>
        </w:r>
      </w:hyperlink>
    </w:p>
    <w:p w14:paraId="760269ED" w14:textId="77777777" w:rsidR="006362E8" w:rsidRDefault="006362E8" w:rsidP="0065474E">
      <w:r w:rsidRPr="002E0557">
        <w:t xml:space="preserve">Act, E. A. I. (2024). </w:t>
      </w:r>
      <w:r w:rsidRPr="0065474E">
        <w:t>The EU Artificial Intelligence Act</w:t>
      </w:r>
      <w:r w:rsidRPr="003A31F4">
        <w:rPr>
          <w:i/>
          <w:iCs/>
        </w:rPr>
        <w:t>.</w:t>
      </w:r>
      <w:r w:rsidRPr="002E0557">
        <w:t xml:space="preserve"> </w:t>
      </w:r>
      <w:r w:rsidRPr="0065474E">
        <w:rPr>
          <w:i/>
          <w:iCs/>
        </w:rPr>
        <w:t>European Union.</w:t>
      </w:r>
      <w:r>
        <w:t xml:space="preserve"> </w:t>
      </w:r>
      <w:hyperlink r:id="rId13" w:history="1">
        <w:r w:rsidRPr="000D5375">
          <w:rPr>
            <w:rStyle w:val="Hyperlink"/>
          </w:rPr>
          <w:t>https://www.wsgr.com/a/web/qrkz1SnNzWw6nk7B3oAyDa/10-things-you-should-know-about-the-eu-artificial-intelligence-act_v2.pdf</w:t>
        </w:r>
      </w:hyperlink>
    </w:p>
    <w:p w14:paraId="55A6900C" w14:textId="77777777" w:rsidR="006362E8" w:rsidRDefault="006362E8" w:rsidP="0065474E">
      <w:r>
        <w:t xml:space="preserve">Alphabet Inc. (2025) Annual Report 2024 (Form 10-K). </w:t>
      </w:r>
      <w:r w:rsidRPr="0065474E">
        <w:rPr>
          <w:i/>
          <w:iCs/>
        </w:rPr>
        <w:t>Mountain View, CA: Alphabet Inc.</w:t>
      </w:r>
      <w:r>
        <w:t xml:space="preserve"> Available at: </w:t>
      </w:r>
      <w:hyperlink r:id="rId14" w:history="1">
        <w:r w:rsidRPr="00387992">
          <w:rPr>
            <w:rStyle w:val="Hyperlink"/>
          </w:rPr>
          <w:t>https://abc.xyz/investor/</w:t>
        </w:r>
      </w:hyperlink>
    </w:p>
    <w:p w14:paraId="71F10C60" w14:textId="77777777" w:rsidR="006362E8" w:rsidRDefault="006362E8" w:rsidP="0065474E">
      <w:r w:rsidRPr="002E0557">
        <w:t xml:space="preserve">Balasubramaniam, N., Kauppinen, M., </w:t>
      </w:r>
      <w:proofErr w:type="spellStart"/>
      <w:r w:rsidRPr="002E0557">
        <w:t>Rannisto</w:t>
      </w:r>
      <w:proofErr w:type="spellEnd"/>
      <w:r w:rsidRPr="002E0557">
        <w:t xml:space="preserve">, A., Hiekkanen, K., &amp; Kujala, S. (2023). </w:t>
      </w:r>
      <w:r w:rsidRPr="0065474E">
        <w:t>Transparency and explainability of AI systems: From ethical guidelines to requirements.</w:t>
      </w:r>
      <w:r w:rsidRPr="002E0557">
        <w:t xml:space="preserve"> </w:t>
      </w:r>
      <w:r w:rsidRPr="0065474E">
        <w:rPr>
          <w:i/>
          <w:iCs/>
        </w:rPr>
        <w:t>Information and Software Technology, 159, 107197.</w:t>
      </w:r>
      <w:r>
        <w:t xml:space="preserve"> </w:t>
      </w:r>
      <w:hyperlink r:id="rId15" w:history="1">
        <w:r w:rsidRPr="000D5375">
          <w:rPr>
            <w:rStyle w:val="Hyperlink"/>
          </w:rPr>
          <w:t>https://www.sciencedirect.com/science/article/pii/S0950584923000514</w:t>
        </w:r>
      </w:hyperlink>
    </w:p>
    <w:p w14:paraId="4774ADEB" w14:textId="77777777" w:rsidR="006362E8" w:rsidRDefault="006362E8" w:rsidP="0065474E">
      <w:r w:rsidRPr="003A31F4">
        <w:t xml:space="preserve">Bartels, M. (2024). </w:t>
      </w:r>
      <w:r w:rsidRPr="0065474E">
        <w:t xml:space="preserve">A balancing act: data protection compliance of artificial intelligence. </w:t>
      </w:r>
      <w:r w:rsidRPr="0065474E">
        <w:rPr>
          <w:i/>
          <w:iCs/>
        </w:rPr>
        <w:t>GRUR International, 73(6), 526-537.</w:t>
      </w:r>
      <w:r>
        <w:t xml:space="preserve"> </w:t>
      </w:r>
      <w:hyperlink r:id="rId16" w:history="1">
        <w:r w:rsidRPr="000D5375">
          <w:rPr>
            <w:rStyle w:val="Hyperlink"/>
          </w:rPr>
          <w:t>https://academic.oup.com/grurint/article-pdf/73/6/526/57956110/ikae060.pdf</w:t>
        </w:r>
      </w:hyperlink>
    </w:p>
    <w:p w14:paraId="6240F1B4" w14:textId="77777777" w:rsidR="006362E8" w:rsidRDefault="006362E8" w:rsidP="0065474E">
      <w:r w:rsidRPr="007275E6">
        <w:t xml:space="preserve">Batool, A., </w:t>
      </w:r>
      <w:proofErr w:type="spellStart"/>
      <w:r w:rsidRPr="007275E6">
        <w:t>Zowghi</w:t>
      </w:r>
      <w:proofErr w:type="spellEnd"/>
      <w:r w:rsidRPr="007275E6">
        <w:t xml:space="preserve">, D., &amp; Bano, M. (2025). </w:t>
      </w:r>
      <w:r w:rsidRPr="0065474E">
        <w:t>AI governance: a systematic literature review</w:t>
      </w:r>
      <w:r w:rsidRPr="003A31F4">
        <w:rPr>
          <w:i/>
          <w:iCs/>
        </w:rPr>
        <w:t xml:space="preserve">. </w:t>
      </w:r>
      <w:r w:rsidRPr="0065474E">
        <w:rPr>
          <w:i/>
          <w:iCs/>
        </w:rPr>
        <w:t>AI and Ethics, 5(3), 3265-3279</w:t>
      </w:r>
      <w:r w:rsidRPr="007275E6">
        <w:t>.</w:t>
      </w:r>
      <w:r>
        <w:t xml:space="preserve"> </w:t>
      </w:r>
      <w:hyperlink r:id="rId17" w:history="1">
        <w:r w:rsidRPr="000D5375">
          <w:rPr>
            <w:rStyle w:val="Hyperlink"/>
          </w:rPr>
          <w:t>https://link.springer.com/content/pdf/10.1007/s43681-024-00653-w.pdf</w:t>
        </w:r>
      </w:hyperlink>
    </w:p>
    <w:p w14:paraId="70855E5B" w14:textId="77777777" w:rsidR="006362E8" w:rsidRDefault="006362E8" w:rsidP="0065474E">
      <w:r>
        <w:t xml:space="preserve">Cisco (2024) 2024 Consumer Privacy Survey. </w:t>
      </w:r>
      <w:r w:rsidRPr="0065474E">
        <w:rPr>
          <w:i/>
          <w:iCs/>
        </w:rPr>
        <w:t>San Jose, CA: Cisco Systems</w:t>
      </w:r>
      <w:r>
        <w:t xml:space="preserve">. Available at: </w:t>
      </w:r>
      <w:hyperlink r:id="rId18" w:history="1">
        <w:r w:rsidRPr="00387992">
          <w:rPr>
            <w:rStyle w:val="Hyperlink"/>
          </w:rPr>
          <w:t>https://www.cisco.com/c/en/us/about/trust-center/data-privacy-benchmark-study.html</w:t>
        </w:r>
      </w:hyperlink>
    </w:p>
    <w:p w14:paraId="4781AC57" w14:textId="77777777" w:rsidR="006362E8" w:rsidRDefault="006362E8" w:rsidP="0065474E">
      <w:r>
        <w:t xml:space="preserve">Edelman (2025) 2025 Edelman Trust Barometer. </w:t>
      </w:r>
      <w:r w:rsidRPr="0065474E">
        <w:rPr>
          <w:i/>
          <w:iCs/>
        </w:rPr>
        <w:t>Chicago: Edelman.</w:t>
      </w:r>
      <w:r>
        <w:t xml:space="preserve"> Available at: </w:t>
      </w:r>
      <w:hyperlink r:id="rId19" w:history="1">
        <w:r w:rsidRPr="00387992">
          <w:rPr>
            <w:rStyle w:val="Hyperlink"/>
          </w:rPr>
          <w:t>https://www.edelman.com/trust/2025/trust-barometer</w:t>
        </w:r>
      </w:hyperlink>
    </w:p>
    <w:p w14:paraId="54BD5301" w14:textId="77777777" w:rsidR="006362E8" w:rsidRDefault="006362E8" w:rsidP="0065474E">
      <w:r>
        <w:t xml:space="preserve">European Commission (2016) Regulation (EU) 2016/679 </w:t>
      </w:r>
      <w:r w:rsidRPr="0065474E">
        <w:rPr>
          <w:i/>
          <w:iCs/>
        </w:rPr>
        <w:t>(General Data Protection Regulation</w:t>
      </w:r>
      <w:r>
        <w:t xml:space="preserve">). Available at: </w:t>
      </w:r>
      <w:hyperlink r:id="rId20" w:history="1">
        <w:r w:rsidRPr="00387992">
          <w:rPr>
            <w:rStyle w:val="Hyperlink"/>
          </w:rPr>
          <w:t>https://eur-lex.europa.eu/eli/reg/2016/679/oj</w:t>
        </w:r>
      </w:hyperlink>
    </w:p>
    <w:p w14:paraId="7E263F8D" w14:textId="77777777" w:rsidR="006362E8" w:rsidRDefault="006362E8" w:rsidP="0065474E">
      <w:r>
        <w:lastRenderedPageBreak/>
        <w:t xml:space="preserve">European Commission (2024) Regulation (EU) 2024/1689 Laying Down </w:t>
      </w:r>
      <w:proofErr w:type="spellStart"/>
      <w:r>
        <w:t>Harmonised</w:t>
      </w:r>
      <w:proofErr w:type="spellEnd"/>
      <w:r>
        <w:t xml:space="preserve"> Rules on Artificial Intelligence </w:t>
      </w:r>
      <w:r w:rsidRPr="0065474E">
        <w:rPr>
          <w:i/>
          <w:iCs/>
        </w:rPr>
        <w:t>(Artificial Intelligence Act).</w:t>
      </w:r>
      <w:r>
        <w:t xml:space="preserve"> Available at: </w:t>
      </w:r>
      <w:hyperlink r:id="rId21" w:history="1">
        <w:r w:rsidRPr="00387992">
          <w:rPr>
            <w:rStyle w:val="Hyperlink"/>
          </w:rPr>
          <w:t>https://eur-lex.europa.eu/eli/reg/2024/1689/oj</w:t>
        </w:r>
      </w:hyperlink>
    </w:p>
    <w:p w14:paraId="1C60FD89" w14:textId="77777777" w:rsidR="006362E8" w:rsidRDefault="006362E8" w:rsidP="0065474E">
      <w:r>
        <w:t xml:space="preserve">Google (2018) </w:t>
      </w:r>
      <w:r w:rsidRPr="0065474E">
        <w:rPr>
          <w:i/>
          <w:iCs/>
        </w:rPr>
        <w:t>AI Principles</w:t>
      </w:r>
      <w:r>
        <w:t xml:space="preserve">. Available at: </w:t>
      </w:r>
      <w:hyperlink r:id="rId22" w:history="1">
        <w:r w:rsidRPr="00387992">
          <w:rPr>
            <w:rStyle w:val="Hyperlink"/>
          </w:rPr>
          <w:t>https://ai.google/responsibility/principles/</w:t>
        </w:r>
      </w:hyperlink>
    </w:p>
    <w:p w14:paraId="0B4D5164" w14:textId="77777777" w:rsidR="006362E8" w:rsidRDefault="006362E8" w:rsidP="0065474E">
      <w:r w:rsidRPr="002E0557">
        <w:t xml:space="preserve">Hacker, P. (2021). </w:t>
      </w:r>
      <w:r w:rsidRPr="003A31F4">
        <w:rPr>
          <w:i/>
          <w:iCs/>
        </w:rPr>
        <w:t>A legal framework for AI training data—from first principles to the Artificial Intelligence Act.</w:t>
      </w:r>
      <w:r w:rsidRPr="002E0557">
        <w:t xml:space="preserve"> Law, innovation and technology, 13(2), 257-301.</w:t>
      </w:r>
      <w:r>
        <w:t xml:space="preserve"> </w:t>
      </w:r>
      <w:hyperlink r:id="rId23" w:history="1">
        <w:r w:rsidRPr="000D5375">
          <w:rPr>
            <w:rStyle w:val="Hyperlink"/>
          </w:rPr>
          <w:t>https://www.tandfonline.com/doi/pdf/10.1080/17579961.2021.1977219</w:t>
        </w:r>
      </w:hyperlink>
    </w:p>
    <w:p w14:paraId="303810F7" w14:textId="77777777" w:rsidR="006362E8" w:rsidRDefault="006362E8" w:rsidP="0065474E">
      <w:r w:rsidRPr="002E0557">
        <w:t xml:space="preserve">Hanna, M. G., </w:t>
      </w:r>
      <w:proofErr w:type="spellStart"/>
      <w:r w:rsidRPr="002E0557">
        <w:t>Pantanowitz</w:t>
      </w:r>
      <w:proofErr w:type="spellEnd"/>
      <w:r w:rsidRPr="002E0557">
        <w:t xml:space="preserve">, L., Jackson, B., Palmer, O., Visweswaran, S., </w:t>
      </w:r>
      <w:proofErr w:type="spellStart"/>
      <w:r w:rsidRPr="002E0557">
        <w:t>Pantanowitz</w:t>
      </w:r>
      <w:proofErr w:type="spellEnd"/>
      <w:r w:rsidRPr="002E0557">
        <w:t xml:space="preserve">, J., ... &amp; Rashidi, H. H. (2025). </w:t>
      </w:r>
      <w:r w:rsidRPr="0065474E">
        <w:t>Ethical and bias considerations in artificial intelligence/machine learning</w:t>
      </w:r>
      <w:r w:rsidRPr="002E0557">
        <w:t xml:space="preserve">. </w:t>
      </w:r>
      <w:r w:rsidRPr="0065474E">
        <w:rPr>
          <w:i/>
          <w:iCs/>
        </w:rPr>
        <w:t xml:space="preserve">Modern Pathology, 38(3), 100686. </w:t>
      </w:r>
      <w:hyperlink r:id="rId24" w:history="1">
        <w:r w:rsidRPr="000D5375">
          <w:rPr>
            <w:rStyle w:val="Hyperlink"/>
          </w:rPr>
          <w:t>https://www.sciencedirect.com/science/article/pii/S0893395224002667</w:t>
        </w:r>
      </w:hyperlink>
    </w:p>
    <w:p w14:paraId="71EFB0F0" w14:textId="77777777" w:rsidR="006362E8" w:rsidRDefault="006362E8" w:rsidP="0065474E">
      <w:proofErr w:type="spellStart"/>
      <w:r w:rsidRPr="007275E6">
        <w:t>Hariyanti</w:t>
      </w:r>
      <w:proofErr w:type="spellEnd"/>
      <w:r w:rsidRPr="007275E6">
        <w:t xml:space="preserve">, E., </w:t>
      </w:r>
      <w:proofErr w:type="spellStart"/>
      <w:r w:rsidRPr="007275E6">
        <w:t>Janeswari</w:t>
      </w:r>
      <w:proofErr w:type="spellEnd"/>
      <w:r w:rsidRPr="007275E6">
        <w:t xml:space="preserve">, M. B., </w:t>
      </w:r>
      <w:proofErr w:type="spellStart"/>
      <w:r w:rsidRPr="007275E6">
        <w:t>Moningka</w:t>
      </w:r>
      <w:proofErr w:type="spellEnd"/>
      <w:r w:rsidRPr="007275E6">
        <w:t xml:space="preserve">, M. M., Aziz, F. M., Putri, A. R., </w:t>
      </w:r>
      <w:proofErr w:type="spellStart"/>
      <w:r w:rsidRPr="007275E6">
        <w:t>Hapsari</w:t>
      </w:r>
      <w:proofErr w:type="spellEnd"/>
      <w:r w:rsidRPr="007275E6">
        <w:t xml:space="preserve">, O. S., ... &amp; </w:t>
      </w:r>
      <w:proofErr w:type="spellStart"/>
      <w:r w:rsidRPr="007275E6">
        <w:t>Bendesa</w:t>
      </w:r>
      <w:proofErr w:type="spellEnd"/>
      <w:r w:rsidRPr="007275E6">
        <w:t xml:space="preserve">, M. P. (2023). </w:t>
      </w:r>
      <w:r w:rsidRPr="0065474E">
        <w:t>Implementations of Artificial Intelligence in Various Domains of IT Governance: A Systematic Literature Review.</w:t>
      </w:r>
      <w:r w:rsidRPr="007275E6">
        <w:t xml:space="preserve"> </w:t>
      </w:r>
      <w:r w:rsidRPr="0065474E">
        <w:rPr>
          <w:i/>
          <w:iCs/>
        </w:rPr>
        <w:t>Journal of Information Systems Engineering &amp; Business Intelligence, 9(2).</w:t>
      </w:r>
      <w:r>
        <w:t xml:space="preserve"> </w:t>
      </w:r>
      <w:hyperlink r:id="rId25" w:history="1">
        <w:r w:rsidRPr="000D5375">
          <w:rPr>
            <w:rStyle w:val="Hyperlink"/>
          </w:rPr>
          <w:t>https://e-journal.unair.ac.id/JISEBI/article/download/48186/26593</w:t>
        </w:r>
      </w:hyperlink>
    </w:p>
    <w:p w14:paraId="1363E5E5" w14:textId="77777777" w:rsidR="006362E8" w:rsidRDefault="006362E8" w:rsidP="0065474E">
      <w:proofErr w:type="spellStart"/>
      <w:r w:rsidRPr="002E0557">
        <w:t>Hashfi</w:t>
      </w:r>
      <w:proofErr w:type="spellEnd"/>
      <w:r w:rsidRPr="002E0557">
        <w:t xml:space="preserve">, M. I., &amp; Raharjo, T. (2023). </w:t>
      </w:r>
      <w:r w:rsidRPr="0065474E">
        <w:t xml:space="preserve">Exploring the challenges and impacts of artificial intelligence implementation in project management: A systematic literature review. </w:t>
      </w:r>
      <w:r w:rsidRPr="0065474E">
        <w:rPr>
          <w:i/>
          <w:iCs/>
        </w:rPr>
        <w:t xml:space="preserve">International Journal of Advanced Computer Science and Applications, 14(9). </w:t>
      </w:r>
      <w:hyperlink r:id="rId26" w:history="1">
        <w:r w:rsidRPr="000D5375">
          <w:rPr>
            <w:rStyle w:val="Hyperlink"/>
          </w:rPr>
          <w:t>https://pdfs.semanticscholar.org/34e9/9ed58c78ca681a4a374217a2e1bf51892a2b.pdf</w:t>
        </w:r>
      </w:hyperlink>
    </w:p>
    <w:p w14:paraId="7A773BA8" w14:textId="77777777" w:rsidR="006362E8" w:rsidRDefault="006362E8" w:rsidP="0065474E">
      <w:r w:rsidRPr="007275E6">
        <w:t xml:space="preserve">Heymans, F., &amp; Heyman, R. (2024). </w:t>
      </w:r>
      <w:r w:rsidRPr="0065474E">
        <w:t>Identifying stakeholder motivations in normative AI governance: a systematic literature review for research guidance</w:t>
      </w:r>
      <w:r w:rsidRPr="007275E6">
        <w:t xml:space="preserve">. </w:t>
      </w:r>
      <w:r w:rsidRPr="0065474E">
        <w:rPr>
          <w:i/>
          <w:iCs/>
        </w:rPr>
        <w:t>Data &amp; Policy, 6, e58</w:t>
      </w:r>
      <w:r w:rsidRPr="007275E6">
        <w:t>.</w:t>
      </w:r>
      <w:r>
        <w:t xml:space="preserve"> </w:t>
      </w:r>
      <w:hyperlink r:id="rId27" w:history="1">
        <w:r w:rsidRPr="000D5375">
          <w:rPr>
            <w:rStyle w:val="Hyperlink"/>
          </w:rPr>
          <w:t>https://www.cambridge.org/core/services/aop-cambridge-core/content/view/119350EE36FF04EB39AA445A0D64D3F3/S263232492400066Xa.pdf/identifying_stakeholder_motivations_in_normative_ai_governance_a_systematic_literature_review_for_research_guidance.pdf</w:t>
        </w:r>
      </w:hyperlink>
    </w:p>
    <w:p w14:paraId="4B38A872" w14:textId="77777777" w:rsidR="006362E8" w:rsidRDefault="006362E8" w:rsidP="0065474E">
      <w:r w:rsidRPr="002E0557">
        <w:lastRenderedPageBreak/>
        <w:t>Hofmann, B. (2025</w:t>
      </w:r>
      <w:r w:rsidRPr="003A31F4">
        <w:rPr>
          <w:i/>
          <w:iCs/>
        </w:rPr>
        <w:t xml:space="preserve">). </w:t>
      </w:r>
      <w:r w:rsidRPr="0065474E">
        <w:t>Biases in AI: acknowledging and addressing the inevitable ethical issues</w:t>
      </w:r>
      <w:r w:rsidRPr="002E0557">
        <w:t xml:space="preserve">. </w:t>
      </w:r>
      <w:r w:rsidRPr="0065474E">
        <w:rPr>
          <w:i/>
          <w:iCs/>
        </w:rPr>
        <w:t>Frontiers in Digital Health, 7, 1614105</w:t>
      </w:r>
      <w:r w:rsidRPr="002E0557">
        <w:t>.</w:t>
      </w:r>
      <w:r>
        <w:t xml:space="preserve"> </w:t>
      </w:r>
      <w:hyperlink r:id="rId28" w:history="1">
        <w:r w:rsidRPr="000D5375">
          <w:rPr>
            <w:rStyle w:val="Hyperlink"/>
          </w:rPr>
          <w:t>https://www.frontiersin.org/journals/digital-health/articles/10.3389/fdgth.2025.1614105/pdf</w:t>
        </w:r>
      </w:hyperlink>
    </w:p>
    <w:p w14:paraId="57A3068A" w14:textId="77777777" w:rsidR="006362E8" w:rsidRDefault="006362E8" w:rsidP="0065474E">
      <w:r>
        <w:t xml:space="preserve">IBM (2024) Cost of a Data Breach Report 2024. </w:t>
      </w:r>
      <w:r w:rsidRPr="0065474E">
        <w:rPr>
          <w:i/>
          <w:iCs/>
        </w:rPr>
        <w:t>Armonk, NY: IBM Security.</w:t>
      </w:r>
      <w:r>
        <w:t xml:space="preserve"> Available at: </w:t>
      </w:r>
      <w:hyperlink r:id="rId29" w:history="1">
        <w:r w:rsidRPr="00387992">
          <w:rPr>
            <w:rStyle w:val="Hyperlink"/>
          </w:rPr>
          <w:t>https://www.ibm.com/reports/data-breach</w:t>
        </w:r>
      </w:hyperlink>
    </w:p>
    <w:p w14:paraId="243EAFE8" w14:textId="77777777" w:rsidR="006362E8" w:rsidRDefault="006362E8" w:rsidP="0065474E">
      <w:r>
        <w:t xml:space="preserve">International Data Corporation (IDC) (2025) Worldwide Artificial Intelligence Spending Guide. Available at: </w:t>
      </w:r>
      <w:hyperlink r:id="rId30" w:history="1">
        <w:r w:rsidRPr="00387992">
          <w:rPr>
            <w:rStyle w:val="Hyperlink"/>
          </w:rPr>
          <w:t>https://www.idc.com/promo/artificial-intelligence</w:t>
        </w:r>
      </w:hyperlink>
    </w:p>
    <w:p w14:paraId="13EF0D9B" w14:textId="77777777" w:rsidR="006362E8" w:rsidRDefault="006362E8" w:rsidP="0065474E">
      <w:r>
        <w:t xml:space="preserve">International Energy Agency (IEA) (2025) Energy and AI. </w:t>
      </w:r>
      <w:r w:rsidRPr="0065474E">
        <w:rPr>
          <w:i/>
          <w:iCs/>
        </w:rPr>
        <w:t>Paris: IEA.</w:t>
      </w:r>
      <w:r>
        <w:t xml:space="preserve"> Available at: </w:t>
      </w:r>
      <w:hyperlink r:id="rId31" w:history="1">
        <w:r w:rsidRPr="00387992">
          <w:rPr>
            <w:rStyle w:val="Hyperlink"/>
          </w:rPr>
          <w:t>https://www.iea.org/reports/energy-and-ai</w:t>
        </w:r>
      </w:hyperlink>
    </w:p>
    <w:p w14:paraId="54E9C13C" w14:textId="77777777" w:rsidR="006362E8" w:rsidRDefault="006362E8" w:rsidP="0065474E">
      <w:r w:rsidRPr="003A31F4">
        <w:t xml:space="preserve">Kamaruddin, S., Mohammad, A. M., Saufi, N. N. M., Rosli, W. R. W., Othman, M. B., &amp; Hamin, Z. (2023, May). </w:t>
      </w:r>
      <w:r w:rsidRPr="0065474E">
        <w:t xml:space="preserve">Compliance with GDPR data protection and privacy in artificial intelligence technology: Legal and ethical ramifications in Malaysia. </w:t>
      </w:r>
      <w:r w:rsidRPr="0065474E">
        <w:rPr>
          <w:i/>
          <w:iCs/>
        </w:rPr>
        <w:t>In the 2023 International Conference on Disruptive Technologies (ICDT) (pp. 284-288). IEEE.</w:t>
      </w:r>
      <w:r>
        <w:t xml:space="preserve"> </w:t>
      </w:r>
      <w:hyperlink r:id="rId32" w:history="1">
        <w:r w:rsidRPr="000D5375">
          <w:rPr>
            <w:rStyle w:val="Hyperlink"/>
          </w:rPr>
          <w:t>https://bradscholars.brad.ac.uk/bitstreams/bec5b2c2-28c6-40cc-bdd6-627771a34357/download</w:t>
        </w:r>
      </w:hyperlink>
    </w:p>
    <w:p w14:paraId="26A6F10B" w14:textId="77777777" w:rsidR="006362E8" w:rsidRDefault="006362E8" w:rsidP="0065474E">
      <w:r w:rsidRPr="002E0557">
        <w:t xml:space="preserve">Khan, A. A., Badshah, S., Liang, P., Waseem, M., Khan, B., Ahmad, A., ... &amp; Akbar, M. A. (2022, June). </w:t>
      </w:r>
      <w:r w:rsidRPr="0065474E">
        <w:t>Ethics of AI: A systematic literature review of principles and challenges. In Proceedings of the 26th International Conference on Evaluation and Assessment in Software Engineering</w:t>
      </w:r>
      <w:r w:rsidRPr="002E0557">
        <w:t xml:space="preserve"> </w:t>
      </w:r>
      <w:r w:rsidRPr="0065474E">
        <w:rPr>
          <w:i/>
          <w:iCs/>
        </w:rPr>
        <w:t>(pp. 383-392).</w:t>
      </w:r>
      <w:r>
        <w:t xml:space="preserve"> </w:t>
      </w:r>
      <w:hyperlink r:id="rId33" w:history="1">
        <w:r w:rsidRPr="000D5375">
          <w:rPr>
            <w:rStyle w:val="Hyperlink"/>
          </w:rPr>
          <w:t>https://dl.acm.org/doi/pdf/10.1145/3530019.3531329</w:t>
        </w:r>
      </w:hyperlink>
    </w:p>
    <w:p w14:paraId="6D79E918" w14:textId="77777777" w:rsidR="006362E8" w:rsidRDefault="006362E8" w:rsidP="0065474E">
      <w:r w:rsidRPr="002E0557">
        <w:t xml:space="preserve">Madiega, T. (2021, April). </w:t>
      </w:r>
      <w:r w:rsidRPr="003A31F4">
        <w:rPr>
          <w:i/>
          <w:iCs/>
        </w:rPr>
        <w:t>Artificial intelligence act</w:t>
      </w:r>
      <w:r w:rsidRPr="002E0557">
        <w:t>.</w:t>
      </w:r>
      <w:r>
        <w:t xml:space="preserve"> </w:t>
      </w:r>
      <w:hyperlink r:id="rId34" w:history="1">
        <w:r w:rsidRPr="000D5375">
          <w:rPr>
            <w:rStyle w:val="Hyperlink"/>
          </w:rPr>
          <w:t>https://www.dirittobancario.it/wp-content/uploads/2024/09/Documento-riassuntivo-dellAI-Act-Parlamento-europeo-settembre-2024.pdf</w:t>
        </w:r>
      </w:hyperlink>
    </w:p>
    <w:p w14:paraId="78F01D19" w14:textId="77777777" w:rsidR="006362E8" w:rsidRDefault="006362E8" w:rsidP="0065474E">
      <w:r>
        <w:t xml:space="preserve">McKinsey &amp; Company (2025) The State of AI: </w:t>
      </w:r>
      <w:r w:rsidRPr="0065474E">
        <w:rPr>
          <w:i/>
          <w:iCs/>
        </w:rPr>
        <w:t>How Organisations Are Rewiring to Capture Value.</w:t>
      </w:r>
      <w:r>
        <w:t xml:space="preserve"> Available at: </w:t>
      </w:r>
      <w:hyperlink r:id="rId35" w:history="1">
        <w:r w:rsidRPr="00387992">
          <w:rPr>
            <w:rStyle w:val="Hyperlink"/>
          </w:rPr>
          <w:t>https://www.mckinsey.com/capabilities/quantumblack/our-insights/the-state-of-ai</w:t>
        </w:r>
      </w:hyperlink>
    </w:p>
    <w:p w14:paraId="2E995121" w14:textId="77777777" w:rsidR="006362E8" w:rsidRDefault="006362E8" w:rsidP="0065474E">
      <w:r w:rsidRPr="003A31F4">
        <w:t xml:space="preserve">Milelli, R. (2026). </w:t>
      </w:r>
      <w:r w:rsidRPr="0065474E">
        <w:t>Claude’s Law: Quantifying Super-Exponential Growth in AI Capability Through Interaction-Scale Feedback Loops.</w:t>
      </w:r>
      <w:r w:rsidRPr="003A31F4">
        <w:t xml:space="preserve"> </w:t>
      </w:r>
      <w:r w:rsidRPr="0065474E">
        <w:rPr>
          <w:i/>
          <w:iCs/>
        </w:rPr>
        <w:t>Available at SSRN 6308121.</w:t>
      </w:r>
      <w:r>
        <w:t xml:space="preserve"> </w:t>
      </w:r>
      <w:hyperlink r:id="rId36" w:history="1">
        <w:r w:rsidRPr="000D5375">
          <w:rPr>
            <w:rStyle w:val="Hyperlink"/>
          </w:rPr>
          <w:t>https://papers.ssrn.com/sol3/Delivery.cfm?abstractid=6308121</w:t>
        </w:r>
      </w:hyperlink>
    </w:p>
    <w:p w14:paraId="4ACA1B01" w14:textId="77777777" w:rsidR="006362E8" w:rsidRDefault="006362E8" w:rsidP="0065474E">
      <w:r w:rsidRPr="002E0557">
        <w:lastRenderedPageBreak/>
        <w:t xml:space="preserve">Min, A. (2023). </w:t>
      </w:r>
      <w:r w:rsidRPr="0065474E">
        <w:t>ARTIFICIAL INTELLIGENCE AND BIAS: CHALLENGES, IMPLICATIONS, AND REMEDIES.</w:t>
      </w:r>
      <w:r w:rsidRPr="002E0557">
        <w:t xml:space="preserve"> </w:t>
      </w:r>
      <w:r w:rsidRPr="0065474E">
        <w:rPr>
          <w:i/>
          <w:iCs/>
        </w:rPr>
        <w:t>Journal of Social Research, 2(11).</w:t>
      </w:r>
      <w:r>
        <w:t xml:space="preserve"> </w:t>
      </w:r>
      <w:hyperlink r:id="rId37" w:history="1">
        <w:r w:rsidRPr="000D5375">
          <w:rPr>
            <w:rStyle w:val="Hyperlink"/>
          </w:rPr>
          <w:t>https://ijsr.internationaljournallabs.com/index.php/ijsr/article/download/1477/976</w:t>
        </w:r>
      </w:hyperlink>
    </w:p>
    <w:p w14:paraId="467AE229" w14:textId="77777777" w:rsidR="006362E8" w:rsidRDefault="006362E8" w:rsidP="0065474E">
      <w:r>
        <w:t xml:space="preserve">National Institute of Standards and Technology (NIST) (2024) Artificial Intelligence Risk Management Framework (AI RMF 1.0). Gaithersburg, MD: U.S. </w:t>
      </w:r>
      <w:r w:rsidRPr="0065474E">
        <w:rPr>
          <w:i/>
          <w:iCs/>
        </w:rPr>
        <w:t xml:space="preserve">Department of Commerce. </w:t>
      </w:r>
      <w:r>
        <w:t xml:space="preserve">Available at: </w:t>
      </w:r>
      <w:hyperlink r:id="rId38" w:history="1">
        <w:r w:rsidRPr="00387992">
          <w:rPr>
            <w:rStyle w:val="Hyperlink"/>
          </w:rPr>
          <w:t>https://www.nist.gov/itl/ai-risk-management-framework</w:t>
        </w:r>
      </w:hyperlink>
    </w:p>
    <w:p w14:paraId="73430ED7" w14:textId="77777777" w:rsidR="006362E8" w:rsidRDefault="006362E8" w:rsidP="0065474E">
      <w:r w:rsidRPr="002E0557">
        <w:t xml:space="preserve">Neuwirth, R. J. (2022). </w:t>
      </w:r>
      <w:r w:rsidRPr="0065474E">
        <w:t>The EU artificial intelligence act: regulating subliminal AI systems</w:t>
      </w:r>
      <w:r w:rsidRPr="002E0557">
        <w:t xml:space="preserve">. </w:t>
      </w:r>
      <w:r w:rsidRPr="0065474E">
        <w:rPr>
          <w:i/>
          <w:iCs/>
        </w:rPr>
        <w:t>Routledge</w:t>
      </w:r>
      <w:r w:rsidRPr="002E0557">
        <w:t>.</w:t>
      </w:r>
      <w:r>
        <w:t xml:space="preserve"> </w:t>
      </w:r>
      <w:hyperlink r:id="rId39" w:history="1">
        <w:r w:rsidRPr="000D5375">
          <w:rPr>
            <w:rStyle w:val="Hyperlink"/>
          </w:rPr>
          <w:t>https://papers.ssrn.com/sol3/Delivery.cfm?abstractid=4135848</w:t>
        </w:r>
      </w:hyperlink>
    </w:p>
    <w:p w14:paraId="6E9D470A" w14:textId="33E5A08A" w:rsidR="006362E8" w:rsidRDefault="006362E8" w:rsidP="0065474E">
      <w:proofErr w:type="spellStart"/>
      <w:r>
        <w:t>Organisation</w:t>
      </w:r>
      <w:proofErr w:type="spellEnd"/>
      <w:r>
        <w:t xml:space="preserve"> for Economic Co-operation and Development (OECD) (2024) OECD AI Principles. </w:t>
      </w:r>
      <w:r w:rsidRPr="0065474E">
        <w:rPr>
          <w:i/>
          <w:iCs/>
        </w:rPr>
        <w:t>Paris: OECD.</w:t>
      </w:r>
      <w:r>
        <w:t xml:space="preserve"> Available at: </w:t>
      </w:r>
      <w:hyperlink r:id="rId40" w:history="1">
        <w:r w:rsidR="0065474E" w:rsidRPr="001A57C3">
          <w:rPr>
            <w:rStyle w:val="Hyperlink"/>
          </w:rPr>
          <w:t>https://oecd.ai/en/ai-principles</w:t>
        </w:r>
      </w:hyperlink>
      <w:r>
        <w:t>.</w:t>
      </w:r>
    </w:p>
    <w:p w14:paraId="22BB2B11" w14:textId="77777777" w:rsidR="006362E8" w:rsidRDefault="006362E8" w:rsidP="0065474E">
      <w:proofErr w:type="spellStart"/>
      <w:r w:rsidRPr="002E0557">
        <w:t>Oyeniran</w:t>
      </w:r>
      <w:proofErr w:type="spellEnd"/>
      <w:r w:rsidRPr="002E0557">
        <w:t xml:space="preserve">, C. O., Adewusi, A. O., Adeleke, A. G., </w:t>
      </w:r>
      <w:proofErr w:type="spellStart"/>
      <w:r w:rsidRPr="002E0557">
        <w:t>Akwawa</w:t>
      </w:r>
      <w:proofErr w:type="spellEnd"/>
      <w:r w:rsidRPr="002E0557">
        <w:t xml:space="preserve">, L. A., &amp; </w:t>
      </w:r>
      <w:proofErr w:type="spellStart"/>
      <w:r w:rsidRPr="002E0557">
        <w:t>Azubuko</w:t>
      </w:r>
      <w:proofErr w:type="spellEnd"/>
      <w:r w:rsidRPr="002E0557">
        <w:t xml:space="preserve">, C. F. (2022). </w:t>
      </w:r>
      <w:r w:rsidRPr="0065474E">
        <w:t xml:space="preserve">Ethical AI: Addressing bias in machine learning models and software applications. </w:t>
      </w:r>
      <w:r w:rsidRPr="0065474E">
        <w:rPr>
          <w:i/>
          <w:iCs/>
        </w:rPr>
        <w:t>Computer Science &amp; IT Research Journal, 3(3), 115-126</w:t>
      </w:r>
      <w:r w:rsidRPr="002E0557">
        <w:t>.</w:t>
      </w:r>
      <w:r>
        <w:t xml:space="preserve"> </w:t>
      </w:r>
      <w:hyperlink r:id="rId41" w:history="1">
        <w:r w:rsidRPr="000D5375">
          <w:rPr>
            <w:rStyle w:val="Hyperlink"/>
          </w:rPr>
          <w:t>https://www.researchgate.net/profile/Adebunmi-Adewusi/publication/383846326_Ethical_AI_Addressing_bias_in_machine_learning_models_and_software_applications/links/66e620bcdde50b3258745f15/Ethical-AI-Addressing-bias-in-machine-learning-models-and-software-applications.pdf</w:t>
        </w:r>
      </w:hyperlink>
    </w:p>
    <w:p w14:paraId="016FFC54" w14:textId="77777777" w:rsidR="006362E8" w:rsidRDefault="006362E8" w:rsidP="0065474E">
      <w:r w:rsidRPr="007275E6">
        <w:t xml:space="preserve">Reis, J., Santo, P. E., &amp; </w:t>
      </w:r>
      <w:proofErr w:type="spellStart"/>
      <w:r w:rsidRPr="007275E6">
        <w:t>Melão</w:t>
      </w:r>
      <w:proofErr w:type="spellEnd"/>
      <w:r w:rsidRPr="007275E6">
        <w:t xml:space="preserve">, N. (2019, June). </w:t>
      </w:r>
      <w:r w:rsidRPr="0065474E">
        <w:t>Impacts of artificial intelligence on public administration: A systematic literature review.</w:t>
      </w:r>
      <w:r w:rsidRPr="003A31F4">
        <w:rPr>
          <w:i/>
          <w:iCs/>
        </w:rPr>
        <w:t xml:space="preserve"> In 2019 14th Iberian conference on information systems and technologies</w:t>
      </w:r>
      <w:r w:rsidRPr="007275E6">
        <w:t xml:space="preserve"> (CISTI) (pp. 1-7). IEEE.</w:t>
      </w:r>
      <w:r>
        <w:t xml:space="preserve"> </w:t>
      </w:r>
      <w:hyperlink r:id="rId42" w:history="1">
        <w:r w:rsidRPr="000D5375">
          <w:rPr>
            <w:rStyle w:val="Hyperlink"/>
          </w:rPr>
          <w:t>https://comum.rcaap.pt/bitstreams/a9c3a2d4-79d3-47cf-9627-946809609781/download</w:t>
        </w:r>
      </w:hyperlink>
    </w:p>
    <w:p w14:paraId="402FCB21" w14:textId="77777777" w:rsidR="006362E8" w:rsidRDefault="006362E8" w:rsidP="0065474E">
      <w:r w:rsidRPr="002E0557">
        <w:t xml:space="preserve">Robles, P., &amp; Mallinson, D. J. (2025). </w:t>
      </w:r>
      <w:r w:rsidRPr="0065474E">
        <w:t>Advancing AI governance with a unified theoretical framework: a systematic review.</w:t>
      </w:r>
      <w:r w:rsidRPr="003A31F4">
        <w:rPr>
          <w:i/>
          <w:iCs/>
        </w:rPr>
        <w:t xml:space="preserve"> Perspectives on Public Management and Governance</w:t>
      </w:r>
      <w:r w:rsidRPr="002E0557">
        <w:t>, 8(4), 213-227.</w:t>
      </w:r>
      <w:r>
        <w:t xml:space="preserve"> </w:t>
      </w:r>
      <w:hyperlink r:id="rId43" w:history="1">
        <w:r w:rsidRPr="000D5375">
          <w:rPr>
            <w:rStyle w:val="Hyperlink"/>
          </w:rPr>
          <w:t>https://academic.oup.com/ppmg/article-pdf/8/4/213/63674479/gvaf013.pdf</w:t>
        </w:r>
      </w:hyperlink>
    </w:p>
    <w:p w14:paraId="049075B4" w14:textId="77777777" w:rsidR="006362E8" w:rsidRDefault="006362E8" w:rsidP="0065474E">
      <w:proofErr w:type="spellStart"/>
      <w:r w:rsidRPr="002E0557">
        <w:t>Ruschemeier</w:t>
      </w:r>
      <w:proofErr w:type="spellEnd"/>
      <w:r w:rsidRPr="002E0557">
        <w:t xml:space="preserve">, H. (2023, February). </w:t>
      </w:r>
      <w:r w:rsidRPr="0065474E">
        <w:t>AI as a challenge for legal regulation–the scope of application of the artificial intelligence act proposal</w:t>
      </w:r>
      <w:r w:rsidRPr="003A31F4">
        <w:rPr>
          <w:i/>
          <w:iCs/>
        </w:rPr>
        <w:t>.</w:t>
      </w:r>
      <w:r w:rsidRPr="002E0557">
        <w:t xml:space="preserve"> </w:t>
      </w:r>
      <w:r w:rsidRPr="0065474E">
        <w:rPr>
          <w:i/>
          <w:iCs/>
        </w:rPr>
        <w:t>In Era Forum (Vol. 23, No. 3, pp. 361-376).</w:t>
      </w:r>
      <w:r w:rsidRPr="002E0557">
        <w:t xml:space="preserve"> Berlin/Heidelberg: Springer Berlin Heidelberg.</w:t>
      </w:r>
      <w:r>
        <w:t xml:space="preserve"> </w:t>
      </w:r>
      <w:hyperlink r:id="rId44" w:history="1">
        <w:r w:rsidRPr="000D5375">
          <w:rPr>
            <w:rStyle w:val="Hyperlink"/>
          </w:rPr>
          <w:t>https://link.springer.com/content/pdf/10.1007/s12027-022-00725-6.pdf</w:t>
        </w:r>
      </w:hyperlink>
    </w:p>
    <w:p w14:paraId="3500289F" w14:textId="77777777" w:rsidR="006362E8" w:rsidRDefault="006362E8" w:rsidP="0065474E">
      <w:proofErr w:type="spellStart"/>
      <w:r w:rsidRPr="002E0557">
        <w:lastRenderedPageBreak/>
        <w:t>Salimimoghadam</w:t>
      </w:r>
      <w:proofErr w:type="spellEnd"/>
      <w:r w:rsidRPr="002E0557">
        <w:t xml:space="preserve">, S., </w:t>
      </w:r>
      <w:proofErr w:type="spellStart"/>
      <w:r w:rsidRPr="002E0557">
        <w:t>Ghanbaripour</w:t>
      </w:r>
      <w:proofErr w:type="spellEnd"/>
      <w:r w:rsidRPr="002E0557">
        <w:t xml:space="preserve">, A. N., </w:t>
      </w:r>
      <w:proofErr w:type="spellStart"/>
      <w:r w:rsidRPr="002E0557">
        <w:t>Tumpa</w:t>
      </w:r>
      <w:proofErr w:type="spellEnd"/>
      <w:r w:rsidRPr="002E0557">
        <w:t xml:space="preserve">, R. J., Kamel Rahimi, A., </w:t>
      </w:r>
      <w:proofErr w:type="spellStart"/>
      <w:r w:rsidRPr="002E0557">
        <w:t>Golmoradi</w:t>
      </w:r>
      <w:proofErr w:type="spellEnd"/>
      <w:r w:rsidRPr="002E0557">
        <w:t xml:space="preserve">, M., Rashidian, S., &amp; </w:t>
      </w:r>
      <w:proofErr w:type="spellStart"/>
      <w:r w:rsidRPr="002E0557">
        <w:t>Skitmore</w:t>
      </w:r>
      <w:proofErr w:type="spellEnd"/>
      <w:r w:rsidRPr="002E0557">
        <w:t xml:space="preserve">, M. (2025). </w:t>
      </w:r>
      <w:r w:rsidRPr="0065474E">
        <w:t>The rise of artificial intelligence in project management: A systematic literature review of current opportunities, enablers, and barriers.</w:t>
      </w:r>
      <w:r w:rsidRPr="002E0557">
        <w:t xml:space="preserve"> </w:t>
      </w:r>
      <w:r w:rsidRPr="0065474E">
        <w:rPr>
          <w:i/>
          <w:iCs/>
        </w:rPr>
        <w:t>Buildings, 15(7), 1130</w:t>
      </w:r>
      <w:r w:rsidRPr="002E0557">
        <w:t>.</w:t>
      </w:r>
      <w:r>
        <w:t xml:space="preserve"> </w:t>
      </w:r>
      <w:hyperlink r:id="rId45" w:history="1">
        <w:r w:rsidRPr="000D5375">
          <w:rPr>
            <w:rStyle w:val="Hyperlink"/>
          </w:rPr>
          <w:t>https://www.mdpi.com/2075-5309/15/7/1130</w:t>
        </w:r>
      </w:hyperlink>
    </w:p>
    <w:p w14:paraId="6223385F" w14:textId="77777777" w:rsidR="006362E8" w:rsidRDefault="006362E8" w:rsidP="0065474E">
      <w:r>
        <w:t xml:space="preserve">Stanford Human-Centered Artificial Intelligence (2025) AI Index Report 2025. </w:t>
      </w:r>
      <w:r w:rsidRPr="0065474E">
        <w:rPr>
          <w:i/>
          <w:iCs/>
        </w:rPr>
        <w:t>Stanford University.</w:t>
      </w:r>
      <w:r>
        <w:t xml:space="preserve"> Available at: </w:t>
      </w:r>
      <w:hyperlink r:id="rId46" w:history="1">
        <w:r w:rsidRPr="00387992">
          <w:rPr>
            <w:rStyle w:val="Hyperlink"/>
          </w:rPr>
          <w:t>https://hai.stanford.edu/ai-index</w:t>
        </w:r>
      </w:hyperlink>
    </w:p>
    <w:p w14:paraId="7C3681D4" w14:textId="77777777" w:rsidR="006362E8" w:rsidRDefault="006362E8" w:rsidP="0065474E">
      <w:r w:rsidRPr="002E0557">
        <w:t xml:space="preserve">Teixeira, A. R., Ferreira, J. V., &amp; Ramos, A. L. (2025). </w:t>
      </w:r>
      <w:r w:rsidRPr="0065474E">
        <w:t>Intelligent supply chain management: A systematic literature review on artificial intelligence contributions</w:t>
      </w:r>
      <w:r w:rsidRPr="002E0557">
        <w:t xml:space="preserve">. </w:t>
      </w:r>
      <w:r w:rsidRPr="0065474E">
        <w:rPr>
          <w:i/>
          <w:iCs/>
        </w:rPr>
        <w:t>Information, 16(5), 399</w:t>
      </w:r>
      <w:r w:rsidRPr="002E0557">
        <w:t>.</w:t>
      </w:r>
      <w:r>
        <w:t xml:space="preserve"> </w:t>
      </w:r>
      <w:hyperlink r:id="rId47" w:history="1">
        <w:r w:rsidRPr="000D5375">
          <w:rPr>
            <w:rStyle w:val="Hyperlink"/>
          </w:rPr>
          <w:t>https://www.emerald.com/jmtm/article-pdf/35/6/1125/10922810/jmtm-09-2023-0431en.pdf</w:t>
        </w:r>
      </w:hyperlink>
    </w:p>
    <w:p w14:paraId="521FA2BE" w14:textId="77777777" w:rsidR="006362E8" w:rsidRDefault="006362E8" w:rsidP="0065474E">
      <w:proofErr w:type="spellStart"/>
      <w:r w:rsidRPr="002E0557">
        <w:t>Tusquellas</w:t>
      </w:r>
      <w:proofErr w:type="spellEnd"/>
      <w:r w:rsidRPr="002E0557">
        <w:t xml:space="preserve">, N., Palau, R., &amp; Santiago, R. (2024). </w:t>
      </w:r>
      <w:r w:rsidRPr="0065474E">
        <w:t>Analysis of the potential of artificial intelligence for professional development and talent management: A systematic literature review</w:t>
      </w:r>
      <w:r w:rsidRPr="0065474E">
        <w:rPr>
          <w:i/>
          <w:iCs/>
        </w:rPr>
        <w:t>. International Journal of Information Management Data Insights</w:t>
      </w:r>
      <w:r w:rsidRPr="002E0557">
        <w:t>, 4(2), 100288.</w:t>
      </w:r>
      <w:r>
        <w:t xml:space="preserve"> </w:t>
      </w:r>
      <w:hyperlink r:id="rId48" w:history="1">
        <w:r w:rsidRPr="000D5375">
          <w:rPr>
            <w:rStyle w:val="Hyperlink"/>
          </w:rPr>
          <w:t>https://www.sciencedirect.com/science/article/pii/S2667096824000776</w:t>
        </w:r>
      </w:hyperlink>
    </w:p>
    <w:p w14:paraId="22B32F43" w14:textId="77777777" w:rsidR="006362E8" w:rsidRDefault="006362E8" w:rsidP="0065474E">
      <w:r>
        <w:t xml:space="preserve">UK Government (2023) A Pro-Innovation Approach to AI Regulation. </w:t>
      </w:r>
      <w:r w:rsidRPr="0065474E">
        <w:rPr>
          <w:i/>
          <w:iCs/>
        </w:rPr>
        <w:t>Department for Science, Innovation and Technology.</w:t>
      </w:r>
      <w:r>
        <w:t xml:space="preserve"> Available at: </w:t>
      </w:r>
      <w:hyperlink r:id="rId49" w:history="1">
        <w:r w:rsidRPr="00387992">
          <w:rPr>
            <w:rStyle w:val="Hyperlink"/>
          </w:rPr>
          <w:t>https://www.gov.uk/government/publications/ai-regulation-a-pro-innovation-approach</w:t>
        </w:r>
      </w:hyperlink>
    </w:p>
    <w:p w14:paraId="4F28E7D1" w14:textId="77777777" w:rsidR="006362E8" w:rsidRDefault="006362E8" w:rsidP="0065474E">
      <w:r>
        <w:t>UK Government (2025) AI Opportunities Action Plan</w:t>
      </w:r>
      <w:r w:rsidRPr="0065474E">
        <w:rPr>
          <w:i/>
          <w:iCs/>
        </w:rPr>
        <w:t>. Department for Science, Innovation and Technology.</w:t>
      </w:r>
      <w:r>
        <w:t xml:space="preserve"> Available at: </w:t>
      </w:r>
      <w:hyperlink r:id="rId50" w:history="1">
        <w:r w:rsidRPr="00387992">
          <w:rPr>
            <w:rStyle w:val="Hyperlink"/>
          </w:rPr>
          <w:t>https://www.gov.uk/government/publications/ai-opportunities-action-plan</w:t>
        </w:r>
      </w:hyperlink>
    </w:p>
    <w:p w14:paraId="6F522BE4" w14:textId="77777777" w:rsidR="006362E8" w:rsidRDefault="006362E8" w:rsidP="0065474E">
      <w:r>
        <w:t xml:space="preserve">UNESCO (2021) Recommendation on the Ethics of Artificial Intelligence. </w:t>
      </w:r>
      <w:r w:rsidRPr="0065474E">
        <w:rPr>
          <w:i/>
          <w:iCs/>
        </w:rPr>
        <w:t>Paris: UNESCO</w:t>
      </w:r>
      <w:r>
        <w:t xml:space="preserve">. Available at: </w:t>
      </w:r>
      <w:hyperlink r:id="rId51" w:history="1">
        <w:r w:rsidRPr="00387992">
          <w:rPr>
            <w:rStyle w:val="Hyperlink"/>
          </w:rPr>
          <w:t>https://unesdoc.unesco.org/ark:/48223/pf0000381137</w:t>
        </w:r>
      </w:hyperlink>
    </w:p>
    <w:p w14:paraId="3E6ACA68" w14:textId="77777777" w:rsidR="006362E8" w:rsidRDefault="006362E8" w:rsidP="0065474E">
      <w:r w:rsidRPr="003A31F4">
        <w:t xml:space="preserve">Wang, J., Huo, Y., Mahe, J., Ge, Z., Liu, Z., Wang, W., &amp; Zhang, L. (2024). </w:t>
      </w:r>
      <w:r w:rsidRPr="0065474E">
        <w:t>Developing an ethical regulatory framework for artificial intelligence: integrating systematic review, thematic analysis, and multidisciplinary theories.</w:t>
      </w:r>
      <w:r w:rsidRPr="003A31F4">
        <w:t xml:space="preserve"> </w:t>
      </w:r>
      <w:r w:rsidRPr="0065474E">
        <w:rPr>
          <w:i/>
          <w:iCs/>
        </w:rPr>
        <w:t>IEEE Access, 12, 179383-179395.</w:t>
      </w:r>
      <w:r>
        <w:t xml:space="preserve"> </w:t>
      </w:r>
      <w:hyperlink r:id="rId52" w:history="1">
        <w:r w:rsidRPr="000D5375">
          <w:rPr>
            <w:rStyle w:val="Hyperlink"/>
          </w:rPr>
          <w:t>https://ieeexplore.ieee.org/iel8/6287639/6514899/10756687.pdf</w:t>
        </w:r>
      </w:hyperlink>
    </w:p>
    <w:p w14:paraId="21E3C5EF" w14:textId="77777777" w:rsidR="006362E8" w:rsidRDefault="006362E8" w:rsidP="0065474E">
      <w:r>
        <w:t xml:space="preserve">World Economic Forum (2025) Global AI Governance Alliance. </w:t>
      </w:r>
      <w:r w:rsidRPr="0065474E">
        <w:rPr>
          <w:i/>
          <w:iCs/>
        </w:rPr>
        <w:t>Geneva: World Economic Forum</w:t>
      </w:r>
      <w:r>
        <w:t xml:space="preserve">. Available at: </w:t>
      </w:r>
      <w:hyperlink r:id="rId53" w:history="1">
        <w:r w:rsidRPr="00387992">
          <w:rPr>
            <w:rStyle w:val="Hyperlink"/>
          </w:rPr>
          <w:t>https://www.weforum.org/communities/ai-governance-alliance</w:t>
        </w:r>
      </w:hyperlink>
    </w:p>
    <w:p w14:paraId="3A2D269C" w14:textId="77777777" w:rsidR="006362E8" w:rsidRDefault="006362E8" w:rsidP="0065474E">
      <w:proofErr w:type="spellStart"/>
      <w:r w:rsidRPr="002E0557">
        <w:lastRenderedPageBreak/>
        <w:t>Yanamala</w:t>
      </w:r>
      <w:proofErr w:type="spellEnd"/>
      <w:r w:rsidRPr="002E0557">
        <w:t xml:space="preserve">, A. K. Y., &amp; Suryadevara, S. (2023). </w:t>
      </w:r>
      <w:r w:rsidRPr="0065474E">
        <w:t>Advances in data protection and artificial intelligence: Trends and challenges.</w:t>
      </w:r>
      <w:r w:rsidRPr="003A31F4">
        <w:rPr>
          <w:i/>
          <w:iCs/>
        </w:rPr>
        <w:t xml:space="preserve"> </w:t>
      </w:r>
      <w:r w:rsidRPr="0065474E">
        <w:rPr>
          <w:i/>
          <w:iCs/>
        </w:rPr>
        <w:t>International Journal of Advanced Engineering Technologies and Innovations, 1(01), 294-319.</w:t>
      </w:r>
      <w:r>
        <w:t xml:space="preserve"> </w:t>
      </w:r>
      <w:hyperlink r:id="rId54" w:history="1">
        <w:r w:rsidRPr="000D5375">
          <w:rPr>
            <w:rStyle w:val="Hyperlink"/>
          </w:rPr>
          <w:t>https://www.academia.edu/download/119087519/294_319_ijaeti_2023.pdf</w:t>
        </w:r>
      </w:hyperlink>
    </w:p>
    <w:p w14:paraId="712EFEC4" w14:textId="77777777" w:rsidR="006362E8" w:rsidRDefault="006362E8" w:rsidP="0065474E">
      <w:r w:rsidRPr="007275E6">
        <w:t xml:space="preserve">Zuiderwijk, A., Chen, Y. C., &amp; Salem, F. (2021). </w:t>
      </w:r>
      <w:r w:rsidRPr="0065474E">
        <w:t>Implications of the use of artificial intelligence in public governance: A systematic literature review and a research agenda.</w:t>
      </w:r>
      <w:r w:rsidRPr="007275E6">
        <w:t xml:space="preserve"> </w:t>
      </w:r>
      <w:r w:rsidRPr="0065474E">
        <w:rPr>
          <w:i/>
          <w:iCs/>
        </w:rPr>
        <w:t>Government information quarterly, 38(3), 101577</w:t>
      </w:r>
      <w:r w:rsidRPr="007275E6">
        <w:t>.</w:t>
      </w:r>
      <w:r>
        <w:t xml:space="preserve"> </w:t>
      </w:r>
      <w:hyperlink r:id="rId55" w:history="1">
        <w:r w:rsidRPr="000D5375">
          <w:rPr>
            <w:rStyle w:val="Hyperlink"/>
          </w:rPr>
          <w:t>https://www.sciencedirect.com/science/article/pii/S0740624X21000137</w:t>
        </w:r>
      </w:hyperlink>
    </w:p>
    <w:p w14:paraId="48E1EC71" w14:textId="77777777" w:rsidR="00EE7DD1" w:rsidRPr="008A7F70" w:rsidRDefault="00EE7DD1" w:rsidP="0065474E"/>
    <w:sectPr w:rsidR="00EE7DD1" w:rsidRPr="008A7F70" w:rsidSect="003821AA">
      <w:footerReference w:type="default" r:id="rId5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1F6013" w14:textId="77777777" w:rsidR="002A44FB" w:rsidRDefault="002A44FB" w:rsidP="003821AA">
      <w:pPr>
        <w:spacing w:before="0" w:after="0" w:line="240" w:lineRule="auto"/>
      </w:pPr>
      <w:r>
        <w:separator/>
      </w:r>
    </w:p>
  </w:endnote>
  <w:endnote w:type="continuationSeparator" w:id="0">
    <w:p w14:paraId="6793335C" w14:textId="77777777" w:rsidR="002A44FB" w:rsidRDefault="002A44FB" w:rsidP="003821A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348283"/>
      <w:docPartObj>
        <w:docPartGallery w:val="Page Numbers (Bottom of Page)"/>
        <w:docPartUnique/>
      </w:docPartObj>
    </w:sdtPr>
    <w:sdtEndPr>
      <w:rPr>
        <w:color w:val="7F7F7F" w:themeColor="background1" w:themeShade="7F"/>
        <w:spacing w:val="60"/>
      </w:rPr>
    </w:sdtEndPr>
    <w:sdtContent>
      <w:p w14:paraId="0C1F6D0C" w14:textId="23DD7F7B" w:rsidR="003821AA" w:rsidRDefault="003821A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04A229" w14:textId="77777777" w:rsidR="003821AA" w:rsidRDefault="003821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8A823" w14:textId="77777777" w:rsidR="002A44FB" w:rsidRDefault="002A44FB" w:rsidP="003821AA">
      <w:pPr>
        <w:spacing w:before="0" w:after="0" w:line="240" w:lineRule="auto"/>
      </w:pPr>
      <w:r>
        <w:separator/>
      </w:r>
    </w:p>
  </w:footnote>
  <w:footnote w:type="continuationSeparator" w:id="0">
    <w:p w14:paraId="10DCFF9D" w14:textId="77777777" w:rsidR="002A44FB" w:rsidRDefault="002A44FB" w:rsidP="003821AA">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F70"/>
    <w:rsid w:val="00005516"/>
    <w:rsid w:val="00027F1D"/>
    <w:rsid w:val="00036CBB"/>
    <w:rsid w:val="00096810"/>
    <w:rsid w:val="000B38A1"/>
    <w:rsid w:val="000E0815"/>
    <w:rsid w:val="00160B52"/>
    <w:rsid w:val="001A21BE"/>
    <w:rsid w:val="00205B13"/>
    <w:rsid w:val="002866B8"/>
    <w:rsid w:val="002A44FB"/>
    <w:rsid w:val="002B4FBE"/>
    <w:rsid w:val="002E0557"/>
    <w:rsid w:val="002F5D13"/>
    <w:rsid w:val="00315E6E"/>
    <w:rsid w:val="00380722"/>
    <w:rsid w:val="003821AA"/>
    <w:rsid w:val="003A2901"/>
    <w:rsid w:val="003A31F4"/>
    <w:rsid w:val="003B464A"/>
    <w:rsid w:val="003D4C85"/>
    <w:rsid w:val="004062F7"/>
    <w:rsid w:val="00483049"/>
    <w:rsid w:val="004E3885"/>
    <w:rsid w:val="004F6339"/>
    <w:rsid w:val="00564040"/>
    <w:rsid w:val="005C2364"/>
    <w:rsid w:val="006362E8"/>
    <w:rsid w:val="0065474E"/>
    <w:rsid w:val="00687648"/>
    <w:rsid w:val="007275E6"/>
    <w:rsid w:val="0073147C"/>
    <w:rsid w:val="00780902"/>
    <w:rsid w:val="007D1807"/>
    <w:rsid w:val="00814DC6"/>
    <w:rsid w:val="008A7F70"/>
    <w:rsid w:val="008E53F3"/>
    <w:rsid w:val="00915B94"/>
    <w:rsid w:val="009640AA"/>
    <w:rsid w:val="00971838"/>
    <w:rsid w:val="0099402D"/>
    <w:rsid w:val="009F4D96"/>
    <w:rsid w:val="00BF4A69"/>
    <w:rsid w:val="00C01410"/>
    <w:rsid w:val="00D1561F"/>
    <w:rsid w:val="00E83F6C"/>
    <w:rsid w:val="00E9321B"/>
    <w:rsid w:val="00EC7BEC"/>
    <w:rsid w:val="00EE7DD1"/>
    <w:rsid w:val="00FA1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1F578"/>
  <w15:chartTrackingRefBased/>
  <w15:docId w15:val="{107DBC33-7356-487A-8839-282B2EBB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62F7"/>
    <w:pPr>
      <w:spacing w:before="120" w:after="240" w:line="360" w:lineRule="auto"/>
      <w:jc w:val="both"/>
    </w:pPr>
    <w:rPr>
      <w:rFonts w:ascii="Times New Roman" w:hAnsi="Times New Roman"/>
    </w:rPr>
  </w:style>
  <w:style w:type="paragraph" w:styleId="Heading1">
    <w:name w:val="heading 1"/>
    <w:basedOn w:val="Normal"/>
    <w:next w:val="Normal"/>
    <w:link w:val="Heading1Char"/>
    <w:uiPriority w:val="9"/>
    <w:qFormat/>
    <w:rsid w:val="00814DC6"/>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uiPriority w:val="9"/>
    <w:unhideWhenUsed/>
    <w:qFormat/>
    <w:rsid w:val="00814DC6"/>
    <w:pPr>
      <w:keepNext/>
      <w:keepLines/>
      <w:spacing w:before="160" w:after="80"/>
      <w:outlineLvl w:val="1"/>
    </w:pPr>
    <w:rPr>
      <w:rFonts w:eastAsiaTheme="majorEastAsia" w:cstheme="majorBidi"/>
      <w:b/>
      <w:i/>
      <w:sz w:val="26"/>
      <w:szCs w:val="32"/>
    </w:rPr>
  </w:style>
  <w:style w:type="paragraph" w:styleId="Heading3">
    <w:name w:val="heading 3"/>
    <w:basedOn w:val="Normal"/>
    <w:next w:val="Normal"/>
    <w:link w:val="Heading3Char"/>
    <w:uiPriority w:val="9"/>
    <w:unhideWhenUsed/>
    <w:qFormat/>
    <w:rsid w:val="008A7F70"/>
    <w:pPr>
      <w:keepNext/>
      <w:keepLines/>
      <w:spacing w:before="160" w:after="80"/>
      <w:outlineLvl w:val="2"/>
    </w:pPr>
    <w:rPr>
      <w:rFonts w:eastAsiaTheme="majorEastAsia" w:cstheme="majorBidi"/>
      <w:b/>
      <w:color w:val="0F4761" w:themeColor="accent1" w:themeShade="BF"/>
      <w:szCs w:val="28"/>
    </w:rPr>
  </w:style>
  <w:style w:type="paragraph" w:styleId="Heading4">
    <w:name w:val="heading 4"/>
    <w:basedOn w:val="Normal"/>
    <w:next w:val="Normal"/>
    <w:link w:val="Heading4Char"/>
    <w:uiPriority w:val="9"/>
    <w:semiHidden/>
    <w:unhideWhenUsed/>
    <w:qFormat/>
    <w:rsid w:val="008A7F70"/>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A7F70"/>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A7F7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A7F7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A7F70"/>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A7F70"/>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4DC6"/>
    <w:rPr>
      <w:rFonts w:ascii="Times New Roman" w:eastAsiaTheme="majorEastAsia" w:hAnsi="Times New Roman" w:cstheme="majorBidi"/>
      <w:b/>
      <w:sz w:val="28"/>
      <w:szCs w:val="40"/>
    </w:rPr>
  </w:style>
  <w:style w:type="character" w:customStyle="1" w:styleId="Heading2Char">
    <w:name w:val="Heading 2 Char"/>
    <w:basedOn w:val="DefaultParagraphFont"/>
    <w:link w:val="Heading2"/>
    <w:uiPriority w:val="9"/>
    <w:rsid w:val="00814DC6"/>
    <w:rPr>
      <w:rFonts w:ascii="Times New Roman" w:eastAsiaTheme="majorEastAsia" w:hAnsi="Times New Roman" w:cstheme="majorBidi"/>
      <w:b/>
      <w:i/>
      <w:sz w:val="26"/>
      <w:szCs w:val="32"/>
    </w:rPr>
  </w:style>
  <w:style w:type="character" w:customStyle="1" w:styleId="Heading3Char">
    <w:name w:val="Heading 3 Char"/>
    <w:basedOn w:val="DefaultParagraphFont"/>
    <w:link w:val="Heading3"/>
    <w:uiPriority w:val="9"/>
    <w:rsid w:val="008A7F70"/>
    <w:rPr>
      <w:rFonts w:ascii="Times New Roman" w:eastAsiaTheme="majorEastAsia" w:hAnsi="Times New Roman" w:cstheme="majorBidi"/>
      <w:b/>
      <w:color w:val="0F4761" w:themeColor="accent1" w:themeShade="BF"/>
      <w:szCs w:val="28"/>
    </w:rPr>
  </w:style>
  <w:style w:type="character" w:customStyle="1" w:styleId="Heading4Char">
    <w:name w:val="Heading 4 Char"/>
    <w:basedOn w:val="DefaultParagraphFont"/>
    <w:link w:val="Heading4"/>
    <w:uiPriority w:val="9"/>
    <w:semiHidden/>
    <w:rsid w:val="008A7F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7F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7F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7F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7F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7F70"/>
    <w:rPr>
      <w:rFonts w:eastAsiaTheme="majorEastAsia" w:cstheme="majorBidi"/>
      <w:color w:val="272727" w:themeColor="text1" w:themeTint="D8"/>
    </w:rPr>
  </w:style>
  <w:style w:type="paragraph" w:styleId="Title">
    <w:name w:val="Title"/>
    <w:basedOn w:val="Normal"/>
    <w:next w:val="Normal"/>
    <w:link w:val="TitleChar"/>
    <w:uiPriority w:val="10"/>
    <w:qFormat/>
    <w:rsid w:val="008A7F70"/>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7F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7F7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7F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7F7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A7F70"/>
    <w:rPr>
      <w:rFonts w:ascii="Times New Roman" w:hAnsi="Times New Roman"/>
      <w:i/>
      <w:iCs/>
      <w:color w:val="404040" w:themeColor="text1" w:themeTint="BF"/>
    </w:rPr>
  </w:style>
  <w:style w:type="paragraph" w:styleId="ListParagraph">
    <w:name w:val="List Paragraph"/>
    <w:basedOn w:val="Normal"/>
    <w:uiPriority w:val="34"/>
    <w:qFormat/>
    <w:rsid w:val="008A7F70"/>
    <w:pPr>
      <w:ind w:left="720"/>
      <w:contextualSpacing/>
    </w:pPr>
  </w:style>
  <w:style w:type="character" w:styleId="IntenseEmphasis">
    <w:name w:val="Intense Emphasis"/>
    <w:basedOn w:val="DefaultParagraphFont"/>
    <w:uiPriority w:val="21"/>
    <w:qFormat/>
    <w:rsid w:val="008A7F70"/>
    <w:rPr>
      <w:i/>
      <w:iCs/>
      <w:color w:val="0F4761" w:themeColor="accent1" w:themeShade="BF"/>
    </w:rPr>
  </w:style>
  <w:style w:type="paragraph" w:styleId="IntenseQuote">
    <w:name w:val="Intense Quote"/>
    <w:basedOn w:val="Normal"/>
    <w:next w:val="Normal"/>
    <w:link w:val="IntenseQuoteChar"/>
    <w:uiPriority w:val="30"/>
    <w:qFormat/>
    <w:rsid w:val="008A7F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7F70"/>
    <w:rPr>
      <w:rFonts w:ascii="Times New Roman" w:hAnsi="Times New Roman"/>
      <w:i/>
      <w:iCs/>
      <w:color w:val="0F4761" w:themeColor="accent1" w:themeShade="BF"/>
    </w:rPr>
  </w:style>
  <w:style w:type="character" w:styleId="IntenseReference">
    <w:name w:val="Intense Reference"/>
    <w:basedOn w:val="DefaultParagraphFont"/>
    <w:uiPriority w:val="32"/>
    <w:qFormat/>
    <w:rsid w:val="008A7F70"/>
    <w:rPr>
      <w:b/>
      <w:bCs/>
      <w:smallCaps/>
      <w:color w:val="0F4761" w:themeColor="accent1" w:themeShade="BF"/>
      <w:spacing w:val="5"/>
    </w:rPr>
  </w:style>
  <w:style w:type="table" w:styleId="PlainTable1">
    <w:name w:val="Plain Table 1"/>
    <w:basedOn w:val="TableNormal"/>
    <w:uiPriority w:val="41"/>
    <w:rsid w:val="00036CB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7275E6"/>
    <w:rPr>
      <w:color w:val="467886" w:themeColor="hyperlink"/>
      <w:u w:val="single"/>
    </w:rPr>
  </w:style>
  <w:style w:type="character" w:styleId="UnresolvedMention">
    <w:name w:val="Unresolved Mention"/>
    <w:basedOn w:val="DefaultParagraphFont"/>
    <w:uiPriority w:val="99"/>
    <w:semiHidden/>
    <w:unhideWhenUsed/>
    <w:rsid w:val="007275E6"/>
    <w:rPr>
      <w:color w:val="605E5C"/>
      <w:shd w:val="clear" w:color="auto" w:fill="E1DFDD"/>
    </w:rPr>
  </w:style>
  <w:style w:type="paragraph" w:styleId="TOCHeading">
    <w:name w:val="TOC Heading"/>
    <w:basedOn w:val="Heading1"/>
    <w:next w:val="Normal"/>
    <w:uiPriority w:val="39"/>
    <w:unhideWhenUsed/>
    <w:qFormat/>
    <w:rsid w:val="003D4C85"/>
    <w:pPr>
      <w:spacing w:before="240" w:after="0" w:line="259" w:lineRule="auto"/>
      <w:jc w:val="left"/>
      <w:outlineLvl w:val="9"/>
    </w:pPr>
    <w:rPr>
      <w:rFonts w:asciiTheme="majorHAnsi" w:hAnsiTheme="majorHAns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3D4C85"/>
    <w:pPr>
      <w:spacing w:after="100"/>
    </w:pPr>
  </w:style>
  <w:style w:type="paragraph" w:styleId="TOC2">
    <w:name w:val="toc 2"/>
    <w:basedOn w:val="Normal"/>
    <w:next w:val="Normal"/>
    <w:autoRedefine/>
    <w:uiPriority w:val="39"/>
    <w:unhideWhenUsed/>
    <w:rsid w:val="003D4C85"/>
    <w:pPr>
      <w:spacing w:after="100"/>
      <w:ind w:left="240"/>
    </w:pPr>
  </w:style>
  <w:style w:type="paragraph" w:styleId="TOC3">
    <w:name w:val="toc 3"/>
    <w:basedOn w:val="Normal"/>
    <w:next w:val="Normal"/>
    <w:autoRedefine/>
    <w:uiPriority w:val="39"/>
    <w:unhideWhenUsed/>
    <w:rsid w:val="003D4C85"/>
    <w:pPr>
      <w:spacing w:after="100"/>
      <w:ind w:left="480"/>
    </w:pPr>
  </w:style>
  <w:style w:type="paragraph" w:styleId="Header">
    <w:name w:val="header"/>
    <w:basedOn w:val="Normal"/>
    <w:link w:val="HeaderChar"/>
    <w:uiPriority w:val="99"/>
    <w:unhideWhenUsed/>
    <w:rsid w:val="003821AA"/>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3821AA"/>
    <w:rPr>
      <w:rFonts w:ascii="Times New Roman" w:hAnsi="Times New Roman"/>
    </w:rPr>
  </w:style>
  <w:style w:type="paragraph" w:styleId="Footer">
    <w:name w:val="footer"/>
    <w:basedOn w:val="Normal"/>
    <w:link w:val="FooterChar"/>
    <w:uiPriority w:val="99"/>
    <w:unhideWhenUsed/>
    <w:rsid w:val="003821A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3821A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sgr.com/a/web/qrkz1SnNzWw6nk7B3oAyDa/10-things-you-should-know-about-the-eu-artificial-intelligence-act_v2.pdf" TargetMode="External"/><Relationship Id="rId18" Type="http://schemas.openxmlformats.org/officeDocument/2006/relationships/hyperlink" Target="https://www.cisco.com/c/en/us/about/trust-center/data-privacy-benchmark-study.html" TargetMode="External"/><Relationship Id="rId26" Type="http://schemas.openxmlformats.org/officeDocument/2006/relationships/hyperlink" Target="https://pdfs.semanticscholar.org/34e9/9ed58c78ca681a4a374217a2e1bf51892a2b.pdf" TargetMode="External"/><Relationship Id="rId39" Type="http://schemas.openxmlformats.org/officeDocument/2006/relationships/hyperlink" Target="https://papers.ssrn.com/sol3/Delivery.cfm?abstractid=4135848" TargetMode="External"/><Relationship Id="rId21" Type="http://schemas.openxmlformats.org/officeDocument/2006/relationships/hyperlink" Target="https://eur-lex.europa.eu/eli/reg/2024/1689/oj" TargetMode="External"/><Relationship Id="rId34" Type="http://schemas.openxmlformats.org/officeDocument/2006/relationships/hyperlink" Target="https://www.dirittobancario.it/wp-content/uploads/2024/09/Documento-riassuntivo-dellAI-Act-Parlamento-europeo-settembre-2024.pdf" TargetMode="External"/><Relationship Id="rId42" Type="http://schemas.openxmlformats.org/officeDocument/2006/relationships/hyperlink" Target="https://comum.rcaap.pt/bitstreams/a9c3a2d4-79d3-47cf-9627-946809609781/download" TargetMode="External"/><Relationship Id="rId47" Type="http://schemas.openxmlformats.org/officeDocument/2006/relationships/hyperlink" Target="https://www.emerald.com/jmtm/article-pdf/35/6/1125/10922810/jmtm-09-2023-0431en.pdf" TargetMode="External"/><Relationship Id="rId50" Type="http://schemas.openxmlformats.org/officeDocument/2006/relationships/hyperlink" Target="https://www.gov.uk/government/publications/ai-opportunities-action-plan" TargetMode="External"/><Relationship Id="rId55" Type="http://schemas.openxmlformats.org/officeDocument/2006/relationships/hyperlink" Target="https://www.sciencedirect.com/science/article/pii/S0740624X21000137"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academic.oup.com/grurint/article-pdf/73/6/526/57956110/ikae060.pdf" TargetMode="External"/><Relationship Id="rId29" Type="http://schemas.openxmlformats.org/officeDocument/2006/relationships/hyperlink" Target="https://www.ibm.com/reports/data-breach" TargetMode="External"/><Relationship Id="rId11" Type="http://schemas.openxmlformats.org/officeDocument/2006/relationships/image" Target="media/image4.png"/><Relationship Id="rId24" Type="http://schemas.openxmlformats.org/officeDocument/2006/relationships/hyperlink" Target="https://www.sciencedirect.com/science/article/pii/S0893395224002667" TargetMode="External"/><Relationship Id="rId32" Type="http://schemas.openxmlformats.org/officeDocument/2006/relationships/hyperlink" Target="https://bradscholars.brad.ac.uk/bitstreams/bec5b2c2-28c6-40cc-bdd6-627771a34357/download" TargetMode="External"/><Relationship Id="rId37" Type="http://schemas.openxmlformats.org/officeDocument/2006/relationships/hyperlink" Target="https://ijsr.internationaljournallabs.com/index.php/ijsr/article/download/1477/976" TargetMode="External"/><Relationship Id="rId40" Type="http://schemas.openxmlformats.org/officeDocument/2006/relationships/hyperlink" Target="https://oecd.ai/en/ai-principles" TargetMode="External"/><Relationship Id="rId45" Type="http://schemas.openxmlformats.org/officeDocument/2006/relationships/hyperlink" Target="https://www.mdpi.com/2075-5309/15/7/1130" TargetMode="External"/><Relationship Id="rId53" Type="http://schemas.openxmlformats.org/officeDocument/2006/relationships/hyperlink" Target="https://www.weforum.org/communities/ai-governance-alliance" TargetMode="External"/><Relationship Id="rId58" Type="http://schemas.openxmlformats.org/officeDocument/2006/relationships/theme" Target="theme/theme1.xml"/><Relationship Id="rId5" Type="http://schemas.openxmlformats.org/officeDocument/2006/relationships/footnotes" Target="footnotes.xml"/><Relationship Id="rId19" Type="http://schemas.openxmlformats.org/officeDocument/2006/relationships/hyperlink" Target="https://www.edelman.com/trust/2025/trust-barometer" TargetMode="External"/><Relationship Id="rId4" Type="http://schemas.openxmlformats.org/officeDocument/2006/relationships/webSettings" Target="webSettings.xml"/><Relationship Id="rId9" Type="http://schemas.openxmlformats.org/officeDocument/2006/relationships/hyperlink" Target="https://about.google/brand-resource-center/" TargetMode="External"/><Relationship Id="rId14" Type="http://schemas.openxmlformats.org/officeDocument/2006/relationships/hyperlink" Target="https://abc.xyz/investor/" TargetMode="External"/><Relationship Id="rId22" Type="http://schemas.openxmlformats.org/officeDocument/2006/relationships/hyperlink" Target="https://ai.google/responsibility/principles/" TargetMode="External"/><Relationship Id="rId27" Type="http://schemas.openxmlformats.org/officeDocument/2006/relationships/hyperlink" Target="https://www.cambridge.org/core/services/aop-cambridge-core/content/view/119350EE36FF04EB39AA445A0D64D3F3/S263232492400066Xa.pdf/identifying_stakeholder_motivations_in_normative_ai_governance_a_systematic_literature_review_for_research_guidance.pdf" TargetMode="External"/><Relationship Id="rId30" Type="http://schemas.openxmlformats.org/officeDocument/2006/relationships/hyperlink" Target="https://www.idc.com/promo/artificial-intelligence" TargetMode="External"/><Relationship Id="rId35" Type="http://schemas.openxmlformats.org/officeDocument/2006/relationships/hyperlink" Target="https://www.mckinsey.com/capabilities/quantumblack/our-insights/the-state-of-ai" TargetMode="External"/><Relationship Id="rId43" Type="http://schemas.openxmlformats.org/officeDocument/2006/relationships/hyperlink" Target="https://academic.oup.com/ppmg/article-pdf/8/4/213/63674479/gvaf013.pdf" TargetMode="External"/><Relationship Id="rId48" Type="http://schemas.openxmlformats.org/officeDocument/2006/relationships/hyperlink" Target="https://www.sciencedirect.com/science/article/pii/S2667096824000776" TargetMode="External"/><Relationship Id="rId56"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hyperlink" Target="https://unesdoc.unesco.org/ark:/48223/pf0000381137" TargetMode="External"/><Relationship Id="rId3" Type="http://schemas.openxmlformats.org/officeDocument/2006/relationships/settings" Target="settings.xml"/><Relationship Id="rId12" Type="http://schemas.openxmlformats.org/officeDocument/2006/relationships/hyperlink" Target="https://www.mdpi.com/2673-6470/5/4/59" TargetMode="External"/><Relationship Id="rId17" Type="http://schemas.openxmlformats.org/officeDocument/2006/relationships/hyperlink" Target="https://link.springer.com/content/pdf/10.1007/s43681-024-00653-w.pdf" TargetMode="External"/><Relationship Id="rId25" Type="http://schemas.openxmlformats.org/officeDocument/2006/relationships/hyperlink" Target="https://e-journal.unair.ac.id/JISEBI/article/download/48186/26593" TargetMode="External"/><Relationship Id="rId33" Type="http://schemas.openxmlformats.org/officeDocument/2006/relationships/hyperlink" Target="https://dl.acm.org/doi/pdf/10.1145/3530019.3531329" TargetMode="External"/><Relationship Id="rId38" Type="http://schemas.openxmlformats.org/officeDocument/2006/relationships/hyperlink" Target="https://www.nist.gov/itl/ai-risk-management-framework" TargetMode="External"/><Relationship Id="rId46" Type="http://schemas.openxmlformats.org/officeDocument/2006/relationships/hyperlink" Target="https://hai.stanford.edu/ai-index" TargetMode="External"/><Relationship Id="rId20" Type="http://schemas.openxmlformats.org/officeDocument/2006/relationships/hyperlink" Target="https://eur-lex.europa.eu/eli/reg/2016/679/oj" TargetMode="External"/><Relationship Id="rId41" Type="http://schemas.openxmlformats.org/officeDocument/2006/relationships/hyperlink" Target="https://www.researchgate.net/profile/Adebunmi-Adewusi/publication/383846326_Ethical_AI_Addressing_bias_in_machine_learning_models_and_software_applications/links/66e620bcdde50b3258745f15/Ethical-AI-Addressing-bias-in-machine-learning-models-and-software-applications.pdf" TargetMode="External"/><Relationship Id="rId54" Type="http://schemas.openxmlformats.org/officeDocument/2006/relationships/hyperlink" Target="https://www.academia.edu/download/119087519/294_319_ijaeti_2023.pdf" TargetMode="Externa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www.sciencedirect.com/science/article/pii/S0950584923000514" TargetMode="External"/><Relationship Id="rId23" Type="http://schemas.openxmlformats.org/officeDocument/2006/relationships/hyperlink" Target="https://www.tandfonline.com/doi/pdf/10.1080/17579961.2021.1977219" TargetMode="External"/><Relationship Id="rId28" Type="http://schemas.openxmlformats.org/officeDocument/2006/relationships/hyperlink" Target="https://www.frontiersin.org/journals/digital-health/articles/10.3389/fdgth.2025.1614105/pdf" TargetMode="External"/><Relationship Id="rId36" Type="http://schemas.openxmlformats.org/officeDocument/2006/relationships/hyperlink" Target="https://papers.ssrn.com/sol3/Delivery.cfm?abstractid=6308121" TargetMode="External"/><Relationship Id="rId49" Type="http://schemas.openxmlformats.org/officeDocument/2006/relationships/hyperlink" Target="https://www.gov.uk/government/publications/ai-regulation-a-pro-innovation-approach" TargetMode="External"/><Relationship Id="rId57" Type="http://schemas.openxmlformats.org/officeDocument/2006/relationships/fontTable" Target="fontTable.xml"/><Relationship Id="rId10" Type="http://schemas.openxmlformats.org/officeDocument/2006/relationships/image" Target="media/image3.jpeg"/><Relationship Id="rId31" Type="http://schemas.openxmlformats.org/officeDocument/2006/relationships/hyperlink" Target="https://www.iea.org/reports/energy-and-ai" TargetMode="External"/><Relationship Id="rId44" Type="http://schemas.openxmlformats.org/officeDocument/2006/relationships/hyperlink" Target="https://link.springer.com/content/pdf/10.1007/s12027-022-00725-6.pdf" TargetMode="External"/><Relationship Id="rId52" Type="http://schemas.openxmlformats.org/officeDocument/2006/relationships/hyperlink" Target="https://ieeexplore.ieee.org/iel8/6287639/6514899/1075668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9DFBA-8BF2-4A39-A8CA-018C40444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6513</Words>
  <Characters>42181</Characters>
  <Application>Microsoft Office Word</Application>
  <DocSecurity>0</DocSecurity>
  <Lines>726</Lines>
  <Paragraphs>294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48442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Jahid Bin Mostafa Nil (2506698)</dc:creator>
  <cp:keywords/>
  <dc:description/>
  <cp:lastModifiedBy>Jahid Bin Mostafa Nil (2506698)</cp:lastModifiedBy>
  <cp:revision>4</cp:revision>
  <dcterms:created xsi:type="dcterms:W3CDTF">2026-07-22T12:00:00Z</dcterms:created>
  <dcterms:modified xsi:type="dcterms:W3CDTF">2026-07-22T12:01:00Z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3c62b5bb-2348-4ff4-9d23-687bb08fa938</vt:lpwstr>
  </property>
</Properties>
</file>