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F3" w:rsidRDefault="004E4CF3" w:rsidP="004E4CF3">
      <w:pPr>
        <w:pStyle w:val="Title"/>
        <w:pBdr>
          <w:bottom w:val="none" w:sz="0" w:space="0" w:color="auto"/>
        </w:pBdr>
        <w:jc w:val="left"/>
        <w:rPr>
          <w:rFonts w:ascii="Times New Roman" w:hAnsi="Times New Roman" w:cs="Times New Roman"/>
          <w:b/>
          <w:sz w:val="36"/>
          <w:szCs w:val="36"/>
          <w:lang w:val="en-AU"/>
        </w:rPr>
      </w:pPr>
      <w:r>
        <w:rPr>
          <w:rFonts w:ascii="Times New Roman" w:hAnsi="Times New Roman" w:cs="Times New Roman"/>
          <w:b/>
          <w:sz w:val="36"/>
          <w:szCs w:val="36"/>
          <w:lang w:val="en-AU"/>
        </w:rPr>
        <w:t>University of Wales Trinity Saint David</w:t>
      </w:r>
    </w:p>
    <w:p w:rsidR="004E4CF3" w:rsidRDefault="004E4CF3" w:rsidP="004E4CF3">
      <w:pPr>
        <w:rPr>
          <w:b/>
          <w:sz w:val="36"/>
          <w:szCs w:val="36"/>
          <w:lang w:val="en-AU"/>
        </w:rPr>
      </w:pPr>
    </w:p>
    <w:p w:rsidR="004E4CF3" w:rsidRDefault="004E4CF3" w:rsidP="004E4CF3">
      <w:pPr>
        <w:rPr>
          <w:b/>
          <w:sz w:val="36"/>
          <w:szCs w:val="36"/>
          <w:lang w:val="en-AU"/>
        </w:rPr>
      </w:pPr>
      <w:r w:rsidRPr="009E19F0">
        <w:rPr>
          <w:b/>
          <w:sz w:val="36"/>
          <w:szCs w:val="36"/>
          <w:lang w:val="en-AU"/>
        </w:rPr>
        <w:t>Level 4</w:t>
      </w:r>
    </w:p>
    <w:p w:rsidR="004E4CF3" w:rsidRDefault="004E4CF3" w:rsidP="004E4CF3">
      <w:pPr>
        <w:rPr>
          <w:b/>
          <w:sz w:val="36"/>
          <w:szCs w:val="36"/>
          <w:lang w:val="en-AU"/>
        </w:rPr>
      </w:pPr>
    </w:p>
    <w:p w:rsidR="004E4CF3" w:rsidRDefault="004E4CF3" w:rsidP="004E4CF3">
      <w:pPr>
        <w:pStyle w:val="Title"/>
        <w:pBdr>
          <w:bottom w:val="none" w:sz="0" w:space="0" w:color="auto"/>
        </w:pBdr>
        <w:jc w:val="left"/>
        <w:rPr>
          <w:rFonts w:ascii="Times New Roman" w:hAnsi="Times New Roman" w:cs="Times New Roman"/>
          <w:b/>
          <w:sz w:val="36"/>
          <w:szCs w:val="36"/>
          <w:lang w:val="en-AU"/>
        </w:rPr>
      </w:pPr>
      <w:r>
        <w:rPr>
          <w:rFonts w:ascii="Times New Roman" w:hAnsi="Times New Roman" w:cs="Times New Roman"/>
          <w:b/>
          <w:sz w:val="36"/>
          <w:szCs w:val="36"/>
          <w:lang w:val="en-AU"/>
        </w:rPr>
        <w:t xml:space="preserve">Students:  </w:t>
      </w:r>
    </w:p>
    <w:p w:rsidR="004E4CF3" w:rsidRPr="00E348BF" w:rsidRDefault="004E4CF3" w:rsidP="004E4CF3">
      <w:pPr>
        <w:spacing w:line="240" w:lineRule="auto"/>
        <w:rPr>
          <w:rFonts w:cs="Times New Roman"/>
          <w:b/>
          <w:sz w:val="36"/>
          <w:szCs w:val="36"/>
        </w:rPr>
      </w:pPr>
      <w:r>
        <w:rPr>
          <w:rFonts w:cs="Times New Roman"/>
          <w:b/>
          <w:sz w:val="36"/>
          <w:szCs w:val="36"/>
        </w:rPr>
        <w:t xml:space="preserve">Alina Georgiana </w:t>
      </w:r>
      <w:proofErr w:type="spellStart"/>
      <w:r>
        <w:rPr>
          <w:rFonts w:cs="Times New Roman"/>
          <w:b/>
          <w:sz w:val="36"/>
          <w:szCs w:val="36"/>
        </w:rPr>
        <w:t>Donegan</w:t>
      </w:r>
      <w:proofErr w:type="spellEnd"/>
      <w:r>
        <w:rPr>
          <w:rFonts w:cs="Times New Roman"/>
          <w:b/>
          <w:sz w:val="36"/>
          <w:szCs w:val="36"/>
        </w:rPr>
        <w:tab/>
      </w:r>
      <w:r w:rsidRPr="00E348BF">
        <w:rPr>
          <w:rFonts w:cs="Times New Roman"/>
          <w:b/>
          <w:sz w:val="36"/>
          <w:szCs w:val="36"/>
        </w:rPr>
        <w:tab/>
        <w:t>1908763</w:t>
      </w:r>
      <w:r>
        <w:rPr>
          <w:rFonts w:cs="Times New Roman"/>
          <w:b/>
          <w:sz w:val="36"/>
          <w:szCs w:val="36"/>
        </w:rPr>
        <w:tab/>
      </w:r>
      <w:r>
        <w:rPr>
          <w:rFonts w:cs="Times New Roman"/>
          <w:b/>
          <w:sz w:val="36"/>
          <w:szCs w:val="36"/>
        </w:rPr>
        <w:tab/>
        <w:t>History</w:t>
      </w:r>
    </w:p>
    <w:p w:rsidR="004E4CF3" w:rsidRDefault="004E4CF3" w:rsidP="004E4CF3">
      <w:pPr>
        <w:spacing w:line="240" w:lineRule="auto"/>
        <w:rPr>
          <w:rFonts w:cs="Times New Roman"/>
          <w:b/>
          <w:sz w:val="36"/>
          <w:szCs w:val="36"/>
        </w:rPr>
      </w:pPr>
      <w:r>
        <w:rPr>
          <w:rFonts w:cs="Times New Roman"/>
          <w:b/>
          <w:sz w:val="36"/>
          <w:szCs w:val="36"/>
          <w:lang w:val="en-AU"/>
        </w:rPr>
        <w:t xml:space="preserve">Irina </w:t>
      </w:r>
      <w:proofErr w:type="spellStart"/>
      <w:r>
        <w:rPr>
          <w:rFonts w:cs="Times New Roman"/>
          <w:b/>
          <w:sz w:val="36"/>
          <w:szCs w:val="36"/>
          <w:lang w:val="en-AU"/>
        </w:rPr>
        <w:t>Dorina</w:t>
      </w:r>
      <w:proofErr w:type="spellEnd"/>
      <w:r>
        <w:rPr>
          <w:rFonts w:cs="Times New Roman"/>
          <w:b/>
          <w:sz w:val="36"/>
          <w:szCs w:val="36"/>
          <w:lang w:val="en-AU"/>
        </w:rPr>
        <w:t xml:space="preserve"> </w:t>
      </w:r>
      <w:proofErr w:type="spellStart"/>
      <w:r>
        <w:rPr>
          <w:rFonts w:cs="Times New Roman"/>
          <w:b/>
          <w:sz w:val="36"/>
          <w:szCs w:val="36"/>
          <w:lang w:val="en-AU"/>
        </w:rPr>
        <w:t>Precupet</w:t>
      </w:r>
      <w:proofErr w:type="spellEnd"/>
      <w:r>
        <w:rPr>
          <w:rFonts w:cs="Times New Roman"/>
          <w:b/>
          <w:sz w:val="36"/>
          <w:szCs w:val="36"/>
          <w:lang w:val="en-AU"/>
        </w:rPr>
        <w:t xml:space="preserve"> </w:t>
      </w:r>
      <w:r>
        <w:rPr>
          <w:rFonts w:cs="Times New Roman"/>
          <w:b/>
          <w:sz w:val="36"/>
          <w:szCs w:val="36"/>
          <w:lang w:val="en-AU"/>
        </w:rPr>
        <w:tab/>
      </w:r>
      <w:r>
        <w:rPr>
          <w:rFonts w:cs="Times New Roman"/>
          <w:b/>
          <w:sz w:val="36"/>
          <w:szCs w:val="36"/>
          <w:lang w:val="en-AU"/>
        </w:rPr>
        <w:tab/>
      </w:r>
      <w:r w:rsidRPr="00E348BF">
        <w:rPr>
          <w:rFonts w:cs="Times New Roman"/>
          <w:b/>
          <w:sz w:val="36"/>
          <w:szCs w:val="36"/>
          <w:lang w:val="en-AU"/>
        </w:rPr>
        <w:tab/>
      </w:r>
      <w:r w:rsidRPr="00E348BF">
        <w:rPr>
          <w:rFonts w:cs="Times New Roman"/>
          <w:b/>
          <w:sz w:val="36"/>
          <w:szCs w:val="36"/>
        </w:rPr>
        <w:t>1905215</w:t>
      </w:r>
      <w:r>
        <w:rPr>
          <w:rFonts w:cs="Times New Roman"/>
          <w:b/>
          <w:sz w:val="36"/>
          <w:szCs w:val="36"/>
        </w:rPr>
        <w:tab/>
      </w:r>
      <w:r>
        <w:rPr>
          <w:rFonts w:cs="Times New Roman"/>
          <w:b/>
          <w:sz w:val="36"/>
          <w:szCs w:val="36"/>
        </w:rPr>
        <w:tab/>
        <w:t>Place</w:t>
      </w:r>
    </w:p>
    <w:p w:rsidR="004E4CF3" w:rsidRPr="00E348BF" w:rsidRDefault="004E4CF3" w:rsidP="004E4CF3">
      <w:pPr>
        <w:spacing w:line="240" w:lineRule="auto"/>
        <w:rPr>
          <w:rFonts w:cs="Times New Roman"/>
          <w:b/>
          <w:sz w:val="36"/>
          <w:szCs w:val="36"/>
        </w:rPr>
      </w:pPr>
      <w:r>
        <w:rPr>
          <w:rFonts w:cs="Times New Roman"/>
          <w:b/>
          <w:sz w:val="36"/>
          <w:szCs w:val="36"/>
          <w:lang w:val="en-AU"/>
        </w:rPr>
        <w:t xml:space="preserve">Ana Maria </w:t>
      </w:r>
      <w:proofErr w:type="spellStart"/>
      <w:r>
        <w:rPr>
          <w:rFonts w:cs="Times New Roman"/>
          <w:b/>
          <w:sz w:val="36"/>
          <w:szCs w:val="36"/>
          <w:lang w:val="en-AU"/>
        </w:rPr>
        <w:t>Moaca</w:t>
      </w:r>
      <w:proofErr w:type="spellEnd"/>
      <w:r>
        <w:rPr>
          <w:rFonts w:cs="Times New Roman"/>
          <w:b/>
          <w:sz w:val="36"/>
          <w:szCs w:val="36"/>
          <w:lang w:val="en-AU"/>
        </w:rPr>
        <w:tab/>
      </w:r>
      <w:r>
        <w:rPr>
          <w:rFonts w:cs="Times New Roman"/>
          <w:b/>
          <w:sz w:val="36"/>
          <w:szCs w:val="36"/>
          <w:lang w:val="en-AU"/>
        </w:rPr>
        <w:tab/>
      </w:r>
      <w:r>
        <w:rPr>
          <w:rFonts w:cs="Times New Roman"/>
          <w:b/>
          <w:sz w:val="36"/>
          <w:szCs w:val="36"/>
          <w:lang w:val="en-AU"/>
        </w:rPr>
        <w:tab/>
      </w:r>
      <w:r w:rsidRPr="00E348BF">
        <w:rPr>
          <w:rFonts w:cs="Times New Roman"/>
          <w:b/>
          <w:sz w:val="36"/>
          <w:szCs w:val="36"/>
          <w:lang w:val="en-AU"/>
        </w:rPr>
        <w:tab/>
      </w:r>
      <w:r w:rsidRPr="00E348BF">
        <w:rPr>
          <w:rFonts w:cs="Times New Roman"/>
          <w:b/>
          <w:sz w:val="36"/>
          <w:szCs w:val="36"/>
        </w:rPr>
        <w:t>1908539</w:t>
      </w:r>
      <w:r>
        <w:rPr>
          <w:rFonts w:cs="Times New Roman"/>
          <w:b/>
          <w:sz w:val="36"/>
          <w:szCs w:val="36"/>
        </w:rPr>
        <w:tab/>
      </w:r>
      <w:r>
        <w:rPr>
          <w:rFonts w:cs="Times New Roman"/>
          <w:b/>
          <w:sz w:val="36"/>
          <w:szCs w:val="36"/>
        </w:rPr>
        <w:tab/>
        <w:t>Product</w:t>
      </w:r>
    </w:p>
    <w:p w:rsidR="004E4CF3" w:rsidRPr="00E348BF" w:rsidRDefault="004E4CF3" w:rsidP="004E4CF3">
      <w:pPr>
        <w:pStyle w:val="Title"/>
        <w:pBdr>
          <w:bottom w:val="none" w:sz="0" w:space="0" w:color="auto"/>
        </w:pBdr>
        <w:jc w:val="left"/>
        <w:rPr>
          <w:rFonts w:ascii="Times New Roman" w:hAnsi="Times New Roman" w:cs="Times New Roman"/>
          <w:b/>
          <w:sz w:val="36"/>
          <w:szCs w:val="36"/>
          <w:lang w:val="en-AU"/>
        </w:rPr>
      </w:pPr>
      <w:proofErr w:type="spellStart"/>
      <w:r w:rsidRPr="00E348BF">
        <w:rPr>
          <w:rFonts w:ascii="Times New Roman" w:hAnsi="Times New Roman" w:cs="Times New Roman"/>
          <w:b/>
          <w:sz w:val="36"/>
          <w:szCs w:val="36"/>
          <w:lang w:val="en-AU"/>
        </w:rPr>
        <w:t>Florentina</w:t>
      </w:r>
      <w:proofErr w:type="spellEnd"/>
      <w:r w:rsidRPr="00E348BF">
        <w:rPr>
          <w:rFonts w:ascii="Times New Roman" w:hAnsi="Times New Roman" w:cs="Times New Roman"/>
          <w:b/>
          <w:sz w:val="36"/>
          <w:szCs w:val="36"/>
          <w:lang w:val="en-AU"/>
        </w:rPr>
        <w:t xml:space="preserve"> – Mariana </w:t>
      </w:r>
      <w:proofErr w:type="spellStart"/>
      <w:r w:rsidRPr="00E348BF">
        <w:rPr>
          <w:rFonts w:ascii="Times New Roman" w:hAnsi="Times New Roman" w:cs="Times New Roman"/>
          <w:b/>
          <w:sz w:val="36"/>
          <w:szCs w:val="36"/>
          <w:lang w:val="en-AU"/>
        </w:rPr>
        <w:t>Petre</w:t>
      </w:r>
      <w:proofErr w:type="spellEnd"/>
      <w:r w:rsidRPr="00E348BF">
        <w:rPr>
          <w:rFonts w:ascii="Times New Roman" w:hAnsi="Times New Roman" w:cs="Times New Roman"/>
          <w:b/>
          <w:sz w:val="36"/>
          <w:szCs w:val="36"/>
          <w:lang w:val="en-AU"/>
        </w:rPr>
        <w:tab/>
        <w:t>1909658</w:t>
      </w:r>
      <w:r>
        <w:rPr>
          <w:rFonts w:ascii="Times New Roman" w:hAnsi="Times New Roman" w:cs="Times New Roman"/>
          <w:b/>
          <w:sz w:val="36"/>
          <w:szCs w:val="36"/>
          <w:lang w:val="en-AU"/>
        </w:rPr>
        <w:tab/>
        <w:t xml:space="preserve">     Promotion</w:t>
      </w:r>
    </w:p>
    <w:p w:rsidR="004E4CF3" w:rsidRPr="00E348BF" w:rsidRDefault="004E4CF3" w:rsidP="004E4CF3">
      <w:pPr>
        <w:spacing w:line="240" w:lineRule="auto"/>
        <w:rPr>
          <w:rFonts w:cs="Times New Roman"/>
          <w:b/>
          <w:sz w:val="36"/>
          <w:szCs w:val="36"/>
        </w:rPr>
      </w:pPr>
      <w:r w:rsidRPr="00E348BF">
        <w:rPr>
          <w:rFonts w:cs="Times New Roman"/>
          <w:b/>
          <w:sz w:val="36"/>
          <w:szCs w:val="36"/>
          <w:lang w:val="en-AU"/>
        </w:rPr>
        <w:t xml:space="preserve">Corina – Elena </w:t>
      </w:r>
      <w:r>
        <w:rPr>
          <w:rFonts w:cs="Times New Roman"/>
          <w:b/>
          <w:sz w:val="36"/>
          <w:szCs w:val="36"/>
          <w:lang w:val="en-AU"/>
        </w:rPr>
        <w:t>Gherasimescu</w:t>
      </w:r>
      <w:r w:rsidRPr="00E348BF">
        <w:rPr>
          <w:rFonts w:cs="Times New Roman"/>
          <w:b/>
          <w:sz w:val="36"/>
          <w:szCs w:val="36"/>
          <w:lang w:val="en-AU"/>
        </w:rPr>
        <w:tab/>
        <w:t>1905894</w:t>
      </w:r>
      <w:r>
        <w:rPr>
          <w:rFonts w:cs="Times New Roman"/>
          <w:b/>
          <w:sz w:val="36"/>
          <w:szCs w:val="36"/>
          <w:lang w:val="en-AU"/>
        </w:rPr>
        <w:tab/>
      </w:r>
      <w:r>
        <w:rPr>
          <w:rFonts w:cs="Times New Roman"/>
          <w:b/>
          <w:sz w:val="36"/>
          <w:szCs w:val="36"/>
          <w:lang w:val="en-AU"/>
        </w:rPr>
        <w:tab/>
        <w:t>Price</w:t>
      </w:r>
    </w:p>
    <w:p w:rsidR="004E4CF3" w:rsidRDefault="004E4CF3" w:rsidP="004E4CF3">
      <w:pPr>
        <w:rPr>
          <w:b/>
          <w:sz w:val="36"/>
          <w:szCs w:val="36"/>
          <w:lang w:val="en-AU"/>
        </w:rPr>
      </w:pPr>
    </w:p>
    <w:p w:rsidR="004E4CF3" w:rsidRPr="009E19F0" w:rsidRDefault="004E4CF3" w:rsidP="004E4CF3">
      <w:pPr>
        <w:rPr>
          <w:b/>
          <w:sz w:val="36"/>
          <w:szCs w:val="36"/>
          <w:lang w:val="en-AU"/>
        </w:rPr>
      </w:pPr>
    </w:p>
    <w:p w:rsidR="004E4CF3" w:rsidRPr="009E19F0" w:rsidRDefault="004E4CF3" w:rsidP="004E4CF3">
      <w:pPr>
        <w:pStyle w:val="Title"/>
        <w:pBdr>
          <w:bottom w:val="none" w:sz="0" w:space="0" w:color="auto"/>
        </w:pBdr>
        <w:jc w:val="left"/>
        <w:rPr>
          <w:rFonts w:ascii="Times New Roman" w:hAnsi="Times New Roman" w:cs="Times New Roman"/>
          <w:b/>
          <w:sz w:val="36"/>
          <w:szCs w:val="36"/>
          <w:lang w:val="en-AU"/>
        </w:rPr>
      </w:pPr>
      <w:r w:rsidRPr="009E19F0">
        <w:rPr>
          <w:rFonts w:ascii="Times New Roman" w:hAnsi="Times New Roman" w:cs="Times New Roman"/>
          <w:b/>
          <w:sz w:val="36"/>
          <w:szCs w:val="36"/>
          <w:lang w:val="en-AU"/>
        </w:rPr>
        <w:t>MARKETING FUNDAMENTALS</w:t>
      </w:r>
      <w:r>
        <w:rPr>
          <w:rFonts w:ascii="Times New Roman" w:hAnsi="Times New Roman" w:cs="Times New Roman"/>
          <w:b/>
          <w:sz w:val="36"/>
          <w:szCs w:val="36"/>
          <w:lang w:val="en-AU"/>
        </w:rPr>
        <w:t xml:space="preserve"> - </w:t>
      </w:r>
      <w:r w:rsidRPr="009E19F0">
        <w:rPr>
          <w:b/>
          <w:sz w:val="36"/>
          <w:szCs w:val="36"/>
          <w:lang w:val="en-AU"/>
        </w:rPr>
        <w:t>LCBB4004</w:t>
      </w:r>
    </w:p>
    <w:p w:rsidR="004E4CF3" w:rsidRDefault="004E4CF3" w:rsidP="004E4CF3">
      <w:pPr>
        <w:pStyle w:val="Title"/>
        <w:pBdr>
          <w:bottom w:val="none" w:sz="0" w:space="0" w:color="auto"/>
        </w:pBdr>
        <w:jc w:val="left"/>
        <w:rPr>
          <w:rFonts w:ascii="Times New Roman" w:hAnsi="Times New Roman" w:cs="Times New Roman"/>
          <w:b/>
          <w:sz w:val="36"/>
          <w:szCs w:val="36"/>
          <w:lang w:val="en-AU"/>
        </w:rPr>
      </w:pPr>
    </w:p>
    <w:p w:rsidR="004E4CF3" w:rsidRDefault="004E4CF3" w:rsidP="004E4CF3">
      <w:pPr>
        <w:pStyle w:val="Title"/>
        <w:pBdr>
          <w:bottom w:val="none" w:sz="0" w:space="0" w:color="auto"/>
        </w:pBdr>
        <w:jc w:val="left"/>
        <w:rPr>
          <w:rFonts w:ascii="Times New Roman" w:hAnsi="Times New Roman" w:cs="Times New Roman"/>
          <w:b/>
          <w:sz w:val="36"/>
          <w:szCs w:val="36"/>
          <w:lang w:val="en-AU"/>
        </w:rPr>
      </w:pPr>
    </w:p>
    <w:p w:rsidR="004E4CF3" w:rsidRPr="00E348BF" w:rsidRDefault="004E4CF3" w:rsidP="004E4CF3">
      <w:pPr>
        <w:jc w:val="center"/>
        <w:rPr>
          <w:b/>
          <w:i/>
          <w:sz w:val="72"/>
          <w:szCs w:val="72"/>
          <w:lang w:val="en-AU"/>
        </w:rPr>
      </w:pPr>
      <w:r w:rsidRPr="00E348BF">
        <w:rPr>
          <w:b/>
          <w:i/>
          <w:sz w:val="72"/>
          <w:szCs w:val="72"/>
          <w:lang w:val="en-AU"/>
        </w:rPr>
        <w:t xml:space="preserve"> “Costco”</w:t>
      </w:r>
    </w:p>
    <w:p w:rsidR="004E4CF3" w:rsidRDefault="004E4CF3" w:rsidP="004E4CF3">
      <w:pPr>
        <w:rPr>
          <w:b/>
          <w:sz w:val="36"/>
          <w:szCs w:val="36"/>
          <w:lang w:val="en-AU"/>
        </w:rPr>
      </w:pPr>
    </w:p>
    <w:p w:rsidR="004E4CF3" w:rsidRDefault="004E4CF3" w:rsidP="004E4CF3">
      <w:pPr>
        <w:rPr>
          <w:b/>
          <w:sz w:val="36"/>
          <w:szCs w:val="36"/>
          <w:lang w:val="en-AU"/>
        </w:rPr>
      </w:pPr>
      <w:r w:rsidRPr="009E19F0">
        <w:rPr>
          <w:b/>
          <w:sz w:val="36"/>
          <w:szCs w:val="36"/>
          <w:lang w:val="en-AU"/>
        </w:rPr>
        <w:t>Lecturer</w:t>
      </w:r>
      <w:r>
        <w:rPr>
          <w:b/>
          <w:sz w:val="36"/>
          <w:szCs w:val="36"/>
          <w:lang w:val="en-AU"/>
        </w:rPr>
        <w:t>: TUSHARA BALENDRAN</w:t>
      </w:r>
    </w:p>
    <w:p w:rsidR="004E4CF3" w:rsidRDefault="004E4CF3" w:rsidP="004E4CF3">
      <w:pPr>
        <w:rPr>
          <w:b/>
          <w:sz w:val="36"/>
          <w:szCs w:val="36"/>
          <w:lang w:val="en-AU"/>
        </w:rPr>
      </w:pPr>
    </w:p>
    <w:sdt>
      <w:sdtPr>
        <w:rPr>
          <w:rFonts w:eastAsiaTheme="minorEastAsia" w:cstheme="minorBidi"/>
          <w:b w:val="0"/>
          <w:bCs w:val="0"/>
          <w:sz w:val="24"/>
          <w:szCs w:val="22"/>
          <w:lang w:val="en-US"/>
        </w:rPr>
        <w:id w:val="-1085703440"/>
        <w:docPartObj>
          <w:docPartGallery w:val="Table of Contents"/>
          <w:docPartUnique/>
        </w:docPartObj>
      </w:sdtPr>
      <w:sdtEndPr>
        <w:rPr>
          <w:rFonts w:cs="Times New Roman"/>
          <w:szCs w:val="24"/>
        </w:rPr>
      </w:sdtEndPr>
      <w:sdtContent>
        <w:p w:rsidR="004E4CF3" w:rsidRDefault="004E4CF3" w:rsidP="004E4CF3">
          <w:pPr>
            <w:pStyle w:val="TOCHeading"/>
          </w:pPr>
          <w:r>
            <w:t>Table of Contents</w:t>
          </w:r>
        </w:p>
        <w:p w:rsidR="004E4CF3" w:rsidRDefault="004E4CF3" w:rsidP="004E4CF3">
          <w:pPr>
            <w:pStyle w:val="TOC1"/>
            <w:rPr>
              <w:rFonts w:cs="Times New Roman"/>
              <w:szCs w:val="24"/>
            </w:rPr>
          </w:pPr>
        </w:p>
        <w:p w:rsidR="004E4CF3" w:rsidRPr="007948A8" w:rsidRDefault="004E4CF3" w:rsidP="004E4CF3">
          <w:pPr>
            <w:pStyle w:val="TOC1"/>
            <w:rPr>
              <w:rFonts w:cs="Times New Roman"/>
              <w:szCs w:val="24"/>
            </w:rPr>
          </w:pPr>
          <w:r w:rsidRPr="007948A8">
            <w:rPr>
              <w:rFonts w:cs="Times New Roman"/>
              <w:szCs w:val="24"/>
            </w:rPr>
            <w:t>1B: REFLECTIVE ANALYSIS</w:t>
          </w:r>
        </w:p>
        <w:p w:rsidR="004E4CF3" w:rsidRDefault="004E4CF3" w:rsidP="004E4CF3">
          <w:pPr>
            <w:pStyle w:val="TOC2"/>
            <w:ind w:left="0"/>
            <w:rPr>
              <w:sz w:val="24"/>
              <w:szCs w:val="24"/>
            </w:rPr>
          </w:pPr>
          <w:r w:rsidRPr="007948A8">
            <w:rPr>
              <w:sz w:val="24"/>
              <w:szCs w:val="24"/>
            </w:rPr>
            <w:t xml:space="preserve">Alina Georgiana </w:t>
          </w:r>
          <w:proofErr w:type="spellStart"/>
          <w:r w:rsidRPr="007948A8">
            <w:rPr>
              <w:sz w:val="24"/>
              <w:szCs w:val="24"/>
            </w:rPr>
            <w:t>Donegan</w:t>
          </w:r>
          <w:proofErr w:type="spellEnd"/>
          <w:r w:rsidRPr="007948A8">
            <w:rPr>
              <w:sz w:val="24"/>
              <w:szCs w:val="24"/>
            </w:rPr>
            <w:t xml:space="preserve"> 1908763</w:t>
          </w:r>
          <w:r>
            <w:rPr>
              <w:sz w:val="24"/>
              <w:szCs w:val="24"/>
            </w:rPr>
            <w:t xml:space="preserve"> </w:t>
          </w:r>
          <w:r w:rsidRPr="008F32DF">
            <w:rPr>
              <w:b/>
              <w:sz w:val="24"/>
              <w:szCs w:val="24"/>
              <w:lang w:bidi="en-US"/>
            </w:rPr>
            <w:t>History</w:t>
          </w:r>
          <w:r w:rsidRPr="008F32DF">
            <w:rPr>
              <w:sz w:val="24"/>
              <w:szCs w:val="24"/>
              <w:lang w:bidi="en-US"/>
            </w:rPr>
            <w:t xml:space="preserve"> </w:t>
          </w:r>
          <w:r w:rsidRPr="007948A8">
            <w:rPr>
              <w:sz w:val="24"/>
              <w:szCs w:val="24"/>
            </w:rPr>
            <w:ptab w:relativeTo="margin" w:alignment="right" w:leader="dot"/>
          </w:r>
          <w:r>
            <w:rPr>
              <w:sz w:val="24"/>
              <w:szCs w:val="24"/>
            </w:rPr>
            <w:t>3</w:t>
          </w:r>
        </w:p>
        <w:p w:rsidR="004E4CF3" w:rsidRPr="007948A8" w:rsidRDefault="004E4CF3" w:rsidP="004E4CF3">
          <w:pPr>
            <w:rPr>
              <w:lang w:val="en-AU" w:bidi="ar-SA"/>
            </w:rPr>
          </w:pPr>
          <w:r w:rsidRPr="007948A8">
            <w:rPr>
              <w:rFonts w:cs="Times New Roman"/>
              <w:szCs w:val="24"/>
            </w:rPr>
            <w:ptab w:relativeTo="margin" w:alignment="right" w:leader="dot"/>
          </w:r>
          <w:r>
            <w:rPr>
              <w:rFonts w:cs="Times New Roman"/>
              <w:szCs w:val="24"/>
            </w:rPr>
            <w:t>3</w:t>
          </w:r>
        </w:p>
        <w:p w:rsidR="004E4CF3" w:rsidRDefault="004E4CF3" w:rsidP="004E4CF3">
          <w:pPr>
            <w:pStyle w:val="TOC3"/>
            <w:ind w:left="0"/>
            <w:rPr>
              <w:rFonts w:ascii="Times New Roman" w:hAnsi="Times New Roman" w:cs="Times New Roman"/>
              <w:sz w:val="24"/>
              <w:szCs w:val="24"/>
            </w:rPr>
          </w:pPr>
          <w:r w:rsidRPr="007948A8">
            <w:rPr>
              <w:rFonts w:ascii="Times New Roman" w:hAnsi="Times New Roman" w:cs="Times New Roman"/>
              <w:sz w:val="24"/>
              <w:szCs w:val="24"/>
              <w:lang w:val="en-AU"/>
            </w:rPr>
            <w:t xml:space="preserve">Irina </w:t>
          </w:r>
          <w:proofErr w:type="spellStart"/>
          <w:r w:rsidRPr="007948A8">
            <w:rPr>
              <w:rFonts w:ascii="Times New Roman" w:hAnsi="Times New Roman" w:cs="Times New Roman"/>
              <w:sz w:val="24"/>
              <w:szCs w:val="24"/>
              <w:lang w:val="en-AU"/>
            </w:rPr>
            <w:t>Dorina</w:t>
          </w:r>
          <w:proofErr w:type="spellEnd"/>
          <w:r w:rsidRPr="007948A8">
            <w:rPr>
              <w:rFonts w:ascii="Times New Roman" w:hAnsi="Times New Roman" w:cs="Times New Roman"/>
              <w:sz w:val="24"/>
              <w:szCs w:val="24"/>
              <w:lang w:val="en-AU"/>
            </w:rPr>
            <w:t xml:space="preserve"> </w:t>
          </w:r>
          <w:proofErr w:type="spellStart"/>
          <w:r w:rsidRPr="007948A8">
            <w:rPr>
              <w:rFonts w:ascii="Times New Roman" w:hAnsi="Times New Roman" w:cs="Times New Roman"/>
              <w:sz w:val="24"/>
              <w:szCs w:val="24"/>
              <w:lang w:val="en-AU"/>
            </w:rPr>
            <w:t>Precupet</w:t>
          </w:r>
          <w:proofErr w:type="spellEnd"/>
          <w:r w:rsidRPr="007948A8">
            <w:rPr>
              <w:rFonts w:ascii="Times New Roman" w:hAnsi="Times New Roman" w:cs="Times New Roman"/>
              <w:sz w:val="24"/>
              <w:szCs w:val="24"/>
              <w:lang w:val="en-AU"/>
            </w:rPr>
            <w:t xml:space="preserve"> </w:t>
          </w:r>
          <w:r w:rsidRPr="007948A8">
            <w:rPr>
              <w:rFonts w:ascii="Times New Roman" w:hAnsi="Times New Roman" w:cs="Times New Roman"/>
              <w:sz w:val="24"/>
              <w:szCs w:val="24"/>
              <w:lang w:val="en-AU" w:bidi="en-US"/>
            </w:rPr>
            <w:t>1905215</w:t>
          </w:r>
          <w:r>
            <w:rPr>
              <w:rFonts w:ascii="Times New Roman" w:hAnsi="Times New Roman" w:cs="Times New Roman"/>
              <w:sz w:val="24"/>
              <w:szCs w:val="24"/>
              <w:lang w:val="en-AU" w:bidi="en-US"/>
            </w:rPr>
            <w:t xml:space="preserve"> </w:t>
          </w:r>
          <w:r w:rsidRPr="008F32DF">
            <w:rPr>
              <w:rFonts w:ascii="Times New Roman" w:hAnsi="Times New Roman" w:cs="Times New Roman"/>
              <w:b/>
              <w:sz w:val="24"/>
              <w:szCs w:val="24"/>
              <w:lang w:bidi="en-US"/>
            </w:rPr>
            <w:t>Place</w:t>
          </w:r>
          <w:r w:rsidRPr="008F32DF">
            <w:rPr>
              <w:rFonts w:ascii="Times New Roman" w:hAnsi="Times New Roman" w:cs="Times New Roman"/>
              <w:sz w:val="24"/>
              <w:szCs w:val="24"/>
              <w:lang w:bidi="en-US"/>
            </w:rPr>
            <w:t xml:space="preserve"> </w:t>
          </w:r>
          <w:r w:rsidRPr="007948A8">
            <w:rPr>
              <w:rFonts w:ascii="Times New Roman" w:hAnsi="Times New Roman" w:cs="Times New Roman"/>
              <w:sz w:val="24"/>
              <w:szCs w:val="24"/>
            </w:rPr>
            <w:ptab w:relativeTo="margin" w:alignment="right" w:leader="dot"/>
          </w:r>
          <w:r w:rsidR="00D74700">
            <w:rPr>
              <w:rFonts w:ascii="Times New Roman" w:hAnsi="Times New Roman" w:cs="Times New Roman"/>
              <w:sz w:val="24"/>
              <w:szCs w:val="24"/>
            </w:rPr>
            <w:t>5</w:t>
          </w:r>
        </w:p>
        <w:p w:rsidR="004E4CF3" w:rsidRPr="007948A8" w:rsidRDefault="004E4CF3" w:rsidP="004E4CF3">
          <w:pPr>
            <w:rPr>
              <w:lang w:bidi="ar-SA"/>
            </w:rPr>
          </w:pPr>
          <w:r w:rsidRPr="007948A8">
            <w:rPr>
              <w:rFonts w:cs="Times New Roman"/>
              <w:szCs w:val="24"/>
            </w:rPr>
            <w:ptab w:relativeTo="margin" w:alignment="right" w:leader="dot"/>
          </w:r>
        </w:p>
        <w:p w:rsidR="004E4CF3" w:rsidRDefault="004E4CF3" w:rsidP="004E4CF3">
          <w:pPr>
            <w:pStyle w:val="TOC1"/>
            <w:rPr>
              <w:rFonts w:cs="Times New Roman"/>
              <w:szCs w:val="24"/>
            </w:rPr>
          </w:pPr>
          <w:r w:rsidRPr="007948A8">
            <w:rPr>
              <w:rFonts w:cs="Times New Roman"/>
              <w:szCs w:val="24"/>
              <w:lang w:val="en-AU"/>
            </w:rPr>
            <w:t xml:space="preserve">Ana Maria </w:t>
          </w:r>
          <w:proofErr w:type="spellStart"/>
          <w:r w:rsidRPr="007948A8">
            <w:rPr>
              <w:rFonts w:cs="Times New Roman"/>
              <w:szCs w:val="24"/>
              <w:lang w:val="en-AU"/>
            </w:rPr>
            <w:t>Moaca</w:t>
          </w:r>
          <w:proofErr w:type="spellEnd"/>
          <w:r w:rsidRPr="007948A8">
            <w:rPr>
              <w:rFonts w:cs="Times New Roman"/>
              <w:szCs w:val="24"/>
              <w:lang w:val="en-AU"/>
            </w:rPr>
            <w:t xml:space="preserve"> </w:t>
          </w:r>
          <w:r w:rsidRPr="007948A8">
            <w:rPr>
              <w:rFonts w:cs="Times New Roman"/>
              <w:szCs w:val="24"/>
            </w:rPr>
            <w:t>1908539</w:t>
          </w:r>
          <w:r>
            <w:rPr>
              <w:rFonts w:cs="Times New Roman"/>
              <w:szCs w:val="24"/>
            </w:rPr>
            <w:t xml:space="preserve"> </w:t>
          </w:r>
          <w:r w:rsidRPr="008F32DF">
            <w:rPr>
              <w:rFonts w:cs="Times New Roman"/>
              <w:b/>
              <w:szCs w:val="24"/>
            </w:rPr>
            <w:t>Product</w:t>
          </w:r>
          <w:r w:rsidRPr="008F32DF">
            <w:rPr>
              <w:rFonts w:cs="Times New Roman"/>
              <w:szCs w:val="24"/>
            </w:rPr>
            <w:t xml:space="preserve"> </w:t>
          </w:r>
          <w:r w:rsidRPr="007948A8">
            <w:rPr>
              <w:rFonts w:cs="Times New Roman"/>
              <w:szCs w:val="24"/>
            </w:rPr>
            <w:ptab w:relativeTo="margin" w:alignment="right" w:leader="dot"/>
          </w:r>
        </w:p>
        <w:p w:rsidR="004E4CF3" w:rsidRPr="007948A8" w:rsidRDefault="004E4CF3" w:rsidP="004E4CF3">
          <w:r w:rsidRPr="007948A8">
            <w:rPr>
              <w:rFonts w:cs="Times New Roman"/>
              <w:szCs w:val="24"/>
            </w:rPr>
            <w:ptab w:relativeTo="margin" w:alignment="right" w:leader="dot"/>
          </w:r>
          <w:r w:rsidR="00D74700">
            <w:rPr>
              <w:rFonts w:cs="Times New Roman"/>
              <w:szCs w:val="24"/>
            </w:rPr>
            <w:t>5</w:t>
          </w:r>
        </w:p>
        <w:p w:rsidR="004E4CF3" w:rsidRDefault="004E4CF3" w:rsidP="004E4CF3">
          <w:pPr>
            <w:pStyle w:val="TOC2"/>
            <w:ind w:left="0"/>
            <w:rPr>
              <w:sz w:val="24"/>
              <w:szCs w:val="24"/>
            </w:rPr>
          </w:pPr>
          <w:proofErr w:type="spellStart"/>
          <w:r w:rsidRPr="007948A8">
            <w:rPr>
              <w:sz w:val="24"/>
              <w:szCs w:val="24"/>
            </w:rPr>
            <w:t>Florentina</w:t>
          </w:r>
          <w:proofErr w:type="spellEnd"/>
          <w:r w:rsidRPr="007948A8">
            <w:rPr>
              <w:sz w:val="24"/>
              <w:szCs w:val="24"/>
            </w:rPr>
            <w:t xml:space="preserve"> – Mariana </w:t>
          </w:r>
          <w:proofErr w:type="spellStart"/>
          <w:r w:rsidRPr="007948A8">
            <w:rPr>
              <w:sz w:val="24"/>
              <w:szCs w:val="24"/>
            </w:rPr>
            <w:t>Petre</w:t>
          </w:r>
          <w:proofErr w:type="spellEnd"/>
          <w:r>
            <w:rPr>
              <w:sz w:val="24"/>
              <w:szCs w:val="24"/>
            </w:rPr>
            <w:t xml:space="preserve"> </w:t>
          </w:r>
          <w:r w:rsidRPr="007948A8">
            <w:rPr>
              <w:sz w:val="24"/>
              <w:szCs w:val="24"/>
            </w:rPr>
            <w:t>1909658</w:t>
          </w:r>
          <w:r>
            <w:rPr>
              <w:sz w:val="24"/>
              <w:szCs w:val="24"/>
            </w:rPr>
            <w:t xml:space="preserve"> </w:t>
          </w:r>
          <w:bookmarkStart w:id="0" w:name="_Toc39157198"/>
          <w:r w:rsidRPr="008F32DF">
            <w:rPr>
              <w:b/>
              <w:sz w:val="24"/>
              <w:szCs w:val="24"/>
              <w:lang w:bidi="en-US"/>
            </w:rPr>
            <w:t>Promotion</w:t>
          </w:r>
        </w:p>
        <w:p w:rsidR="004E4CF3" w:rsidRPr="006C4994" w:rsidRDefault="004E4CF3" w:rsidP="004E4CF3">
          <w:pPr>
            <w:pStyle w:val="TOC2"/>
            <w:ind w:left="0"/>
            <w:rPr>
              <w:sz w:val="24"/>
              <w:szCs w:val="24"/>
            </w:rPr>
          </w:pPr>
          <w:r w:rsidRPr="006C4994">
            <w:rPr>
              <w:bCs/>
              <w:sz w:val="24"/>
              <w:szCs w:val="24"/>
            </w:rPr>
            <w:t>REFLECTIVE ANALYSIS about Promotion methods COSTCO uses</w:t>
          </w:r>
          <w:bookmarkEnd w:id="0"/>
          <w:r>
            <w:rPr>
              <w:sz w:val="24"/>
              <w:szCs w:val="24"/>
            </w:rPr>
            <w:t xml:space="preserve"> ..........</w:t>
          </w:r>
          <w:r w:rsidR="00D74700">
            <w:rPr>
              <w:sz w:val="24"/>
              <w:szCs w:val="24"/>
            </w:rPr>
            <w:t>...............................6</w:t>
          </w:r>
        </w:p>
        <w:p w:rsidR="004E4CF3" w:rsidRPr="007948A8" w:rsidRDefault="004E4CF3" w:rsidP="004E4CF3">
          <w:pPr>
            <w:rPr>
              <w:lang w:val="en-AU" w:bidi="ar-SA"/>
            </w:rPr>
          </w:pPr>
          <w:r w:rsidRPr="006C4994">
            <w:rPr>
              <w:rFonts w:cs="Times New Roman"/>
              <w:szCs w:val="24"/>
            </w:rPr>
            <w:t xml:space="preserve">Personal reflection - an overview of the whole group report on COSTCO </w:t>
          </w:r>
          <w:r>
            <w:rPr>
              <w:rFonts w:cs="Times New Roman"/>
              <w:szCs w:val="24"/>
            </w:rPr>
            <w:t>…...</w:t>
          </w:r>
          <w:r w:rsidRPr="006C4994">
            <w:rPr>
              <w:rFonts w:cs="Times New Roman"/>
              <w:szCs w:val="24"/>
            </w:rPr>
            <w:t>………………….</w:t>
          </w:r>
          <w:r>
            <w:rPr>
              <w:rFonts w:cs="Times New Roman"/>
              <w:szCs w:val="24"/>
            </w:rPr>
            <w:t>6</w:t>
          </w:r>
        </w:p>
        <w:p w:rsidR="004E4CF3" w:rsidRDefault="004E4CF3" w:rsidP="004E4CF3">
          <w:pPr>
            <w:pStyle w:val="TOC3"/>
            <w:ind w:left="0"/>
            <w:rPr>
              <w:rFonts w:ascii="Times New Roman" w:hAnsi="Times New Roman" w:cs="Times New Roman"/>
              <w:sz w:val="24"/>
              <w:szCs w:val="24"/>
            </w:rPr>
          </w:pPr>
          <w:r w:rsidRPr="007948A8">
            <w:rPr>
              <w:rFonts w:ascii="Times New Roman" w:hAnsi="Times New Roman" w:cs="Times New Roman"/>
              <w:sz w:val="24"/>
              <w:szCs w:val="24"/>
              <w:lang w:val="en-AU"/>
            </w:rPr>
            <w:t>Corina – Elena Gherasimescu 1905894</w:t>
          </w:r>
          <w:r>
            <w:rPr>
              <w:rFonts w:ascii="Times New Roman" w:hAnsi="Times New Roman" w:cs="Times New Roman"/>
              <w:sz w:val="24"/>
              <w:szCs w:val="24"/>
              <w:lang w:val="en-AU"/>
            </w:rPr>
            <w:t xml:space="preserve"> </w:t>
          </w:r>
          <w:r w:rsidRPr="008F32DF">
            <w:rPr>
              <w:rFonts w:ascii="Times New Roman" w:hAnsi="Times New Roman" w:cs="Times New Roman"/>
              <w:b/>
              <w:sz w:val="24"/>
              <w:szCs w:val="24"/>
              <w:lang w:val="en-AU"/>
            </w:rPr>
            <w:t>Price</w:t>
          </w:r>
          <w:r w:rsidRPr="008F32DF">
            <w:rPr>
              <w:rFonts w:ascii="Times New Roman" w:hAnsi="Times New Roman" w:cs="Times New Roman"/>
              <w:sz w:val="24"/>
              <w:szCs w:val="24"/>
              <w:lang w:val="en-AU" w:bidi="en-US"/>
            </w:rPr>
            <w:t xml:space="preserve"> </w:t>
          </w:r>
          <w:r w:rsidRPr="007948A8">
            <w:rPr>
              <w:rFonts w:ascii="Times New Roman" w:hAnsi="Times New Roman" w:cs="Times New Roman"/>
              <w:sz w:val="24"/>
              <w:szCs w:val="24"/>
            </w:rPr>
            <w:ptab w:relativeTo="margin" w:alignment="right" w:leader="dot"/>
          </w:r>
          <w:r w:rsidR="00D74700">
            <w:rPr>
              <w:rFonts w:ascii="Times New Roman" w:hAnsi="Times New Roman" w:cs="Times New Roman"/>
              <w:sz w:val="24"/>
              <w:szCs w:val="24"/>
            </w:rPr>
            <w:t>8</w:t>
          </w:r>
        </w:p>
        <w:p w:rsidR="004E4CF3" w:rsidRDefault="004E4CF3" w:rsidP="004E4CF3">
          <w:pPr>
            <w:rPr>
              <w:rFonts w:cs="Times New Roman"/>
              <w:szCs w:val="24"/>
            </w:rPr>
          </w:pPr>
          <w:r w:rsidRPr="007948A8">
            <w:rPr>
              <w:rFonts w:cs="Times New Roman"/>
              <w:szCs w:val="24"/>
            </w:rPr>
            <w:ptab w:relativeTo="margin" w:alignment="right" w:leader="dot"/>
          </w:r>
        </w:p>
        <w:p w:rsidR="004E4CF3" w:rsidRPr="006C4994" w:rsidRDefault="004E4CF3" w:rsidP="004E4CF3">
          <w:pPr>
            <w:jc w:val="left"/>
            <w:rPr>
              <w:lang w:bidi="ar-SA"/>
            </w:rPr>
          </w:pPr>
          <w:r>
            <w:rPr>
              <w:lang w:bidi="ar-SA"/>
            </w:rPr>
            <w:t>References ……………</w:t>
          </w:r>
          <w:r w:rsidR="00D74700">
            <w:rPr>
              <w:lang w:bidi="ar-SA"/>
            </w:rPr>
            <w:t>…………………………………………………………………………...9</w:t>
          </w:r>
        </w:p>
      </w:sdtContent>
    </w:sdt>
    <w:p w:rsidR="00433BF2" w:rsidRDefault="00433BF2"/>
    <w:p w:rsidR="004E4CF3" w:rsidRDefault="004E4CF3"/>
    <w:p w:rsidR="004E4CF3" w:rsidRDefault="004E4CF3"/>
    <w:p w:rsidR="004E4CF3" w:rsidRDefault="004E4CF3"/>
    <w:p w:rsidR="004E4CF3" w:rsidRDefault="004E4CF3"/>
    <w:p w:rsidR="004E4CF3" w:rsidRDefault="004E4CF3"/>
    <w:p w:rsidR="004E4CF3" w:rsidRDefault="004E4CF3"/>
    <w:p w:rsidR="004E4CF3" w:rsidRDefault="004E4CF3"/>
    <w:p w:rsidR="004E4CF3" w:rsidRDefault="004E4CF3" w:rsidP="004E4CF3">
      <w:pPr>
        <w:pStyle w:val="NormalWeb"/>
        <w:spacing w:line="480" w:lineRule="auto"/>
        <w:rPr>
          <w:b/>
          <w:sz w:val="28"/>
          <w:szCs w:val="28"/>
        </w:rPr>
      </w:pPr>
      <w:r>
        <w:rPr>
          <w:b/>
          <w:sz w:val="36"/>
          <w:szCs w:val="36"/>
        </w:rPr>
        <w:lastRenderedPageBreak/>
        <w:t xml:space="preserve">Alina Georgiana </w:t>
      </w:r>
      <w:proofErr w:type="spellStart"/>
      <w:r>
        <w:rPr>
          <w:b/>
          <w:sz w:val="36"/>
          <w:szCs w:val="36"/>
        </w:rPr>
        <w:t>Donegan</w:t>
      </w:r>
      <w:proofErr w:type="spellEnd"/>
    </w:p>
    <w:p w:rsidR="004E4CF3" w:rsidRPr="004E4CF3" w:rsidRDefault="004E4CF3" w:rsidP="004E4CF3">
      <w:pPr>
        <w:pStyle w:val="NormalWeb"/>
        <w:spacing w:line="480" w:lineRule="auto"/>
        <w:rPr>
          <w:b/>
          <w:sz w:val="28"/>
          <w:szCs w:val="28"/>
        </w:rPr>
      </w:pPr>
      <w:r w:rsidRPr="004E4CF3">
        <w:rPr>
          <w:b/>
          <w:sz w:val="28"/>
          <w:szCs w:val="28"/>
        </w:rPr>
        <w:t>Reflection</w:t>
      </w:r>
    </w:p>
    <w:p w:rsidR="004E4CF3" w:rsidRPr="004E4CF3" w:rsidRDefault="004E4CF3" w:rsidP="004E4CF3">
      <w:pPr>
        <w:pStyle w:val="NormalWeb"/>
        <w:spacing w:line="480" w:lineRule="auto"/>
        <w:rPr>
          <w:b/>
          <w:sz w:val="28"/>
          <w:szCs w:val="28"/>
        </w:rPr>
      </w:pPr>
      <w:r w:rsidRPr="004E4CF3">
        <w:rPr>
          <w:b/>
          <w:color w:val="000000" w:themeColor="text1"/>
          <w:sz w:val="28"/>
          <w:szCs w:val="28"/>
          <w:lang w:val="en-AU"/>
        </w:rPr>
        <w:t>The history of the company</w:t>
      </w:r>
    </w:p>
    <w:p w:rsidR="004E4CF3" w:rsidRPr="004E4CF3" w:rsidRDefault="004E4CF3" w:rsidP="004E4CF3">
      <w:pPr>
        <w:pStyle w:val="NormalWeb"/>
        <w:spacing w:line="480" w:lineRule="auto"/>
        <w:rPr>
          <w:b/>
          <w:i/>
          <w:sz w:val="28"/>
          <w:szCs w:val="28"/>
        </w:rPr>
      </w:pPr>
      <w:r w:rsidRPr="004E4CF3">
        <w:rPr>
          <w:b/>
          <w:i/>
          <w:sz w:val="28"/>
          <w:szCs w:val="28"/>
        </w:rPr>
        <w:t>The main strategy that Costco uses for their competitive advantage is Cost Leadership, which means it requires low costs reflected through low prices.</w:t>
      </w:r>
    </w:p>
    <w:p w:rsidR="004E4CF3" w:rsidRPr="004E4CF3" w:rsidRDefault="004E4CF3" w:rsidP="004E4CF3">
      <w:pPr>
        <w:spacing w:line="480" w:lineRule="auto"/>
        <w:ind w:firstLine="720"/>
        <w:rPr>
          <w:rFonts w:cs="Times New Roman"/>
          <w:sz w:val="28"/>
          <w:szCs w:val="28"/>
        </w:rPr>
      </w:pPr>
      <w:r w:rsidRPr="004E4CF3">
        <w:rPr>
          <w:rFonts w:cs="Times New Roman"/>
          <w:sz w:val="28"/>
          <w:szCs w:val="28"/>
        </w:rPr>
        <w:t xml:space="preserve">We planned and developed our blog posts by putting into consideration a number of aspects. First, we decided who will write what topic and who will manage the same blogs. There are a lot of parts in our blogs and we felt it ideal to create ownership around each and every component. One person was given the role of finding statistics, another one to manage blog article topic ideation, and another one strategy and editorial duty. Secondly, writing compelling and valuable content was another important part in our blog writing. We realize the importance of perception from the target audience as such we must find ways to keep them engaged to our blog every day. </w:t>
      </w:r>
    </w:p>
    <w:p w:rsidR="004E4CF3" w:rsidRPr="004E4CF3" w:rsidRDefault="004E4CF3" w:rsidP="004E4CF3">
      <w:pPr>
        <w:spacing w:line="480" w:lineRule="auto"/>
        <w:ind w:firstLine="720"/>
        <w:rPr>
          <w:rFonts w:cs="Times New Roman"/>
          <w:sz w:val="28"/>
          <w:szCs w:val="28"/>
        </w:rPr>
      </w:pPr>
      <w:r w:rsidRPr="004E4CF3">
        <w:rPr>
          <w:rFonts w:cs="Times New Roman"/>
          <w:sz w:val="28"/>
          <w:szCs w:val="28"/>
        </w:rPr>
        <w:t xml:space="preserve">Thirdly, blog design was an important consideration in our blog writing. We realize the need to design each and every blog in a way that entices readers and have them return again. As such, we ensured that our content was organized and easy to navigate through, all while passing the marketing and branding </w:t>
      </w:r>
      <w:r w:rsidRPr="004E4CF3">
        <w:rPr>
          <w:rFonts w:cs="Times New Roman"/>
          <w:sz w:val="28"/>
          <w:szCs w:val="28"/>
        </w:rPr>
        <w:lastRenderedPageBreak/>
        <w:t xml:space="preserve">messages. Throughout the blog, the theme selected was consistent making it easy for our readers to navigate through with ease. </w:t>
      </w:r>
    </w:p>
    <w:p w:rsidR="004E4CF3" w:rsidRPr="004E4CF3" w:rsidRDefault="004E4CF3" w:rsidP="004E4CF3">
      <w:pPr>
        <w:spacing w:line="480" w:lineRule="auto"/>
        <w:ind w:firstLine="720"/>
        <w:rPr>
          <w:rFonts w:cs="Times New Roman"/>
          <w:sz w:val="28"/>
          <w:szCs w:val="28"/>
        </w:rPr>
      </w:pPr>
      <w:r w:rsidRPr="004E4CF3">
        <w:rPr>
          <w:rFonts w:cs="Times New Roman"/>
          <w:sz w:val="28"/>
          <w:szCs w:val="28"/>
        </w:rPr>
        <w:t xml:space="preserve">Finally, we ensured that we determined the frequency in which to share our blog posts. We had several blogs and it was ideal that we shared time at certain intervals. While we realize the need to consistently produce content it was important to do it in a way that would serve the reader good. Appropriate intervals allowed us to keep our status as experts in our own industry. Sharing our blogs taught us that sharing our blogs is not all about creating good content but redirecting clients to our website, something that worked as a perfect marketing tool. </w:t>
      </w:r>
    </w:p>
    <w:p w:rsidR="004E4CF3" w:rsidRPr="004E4CF3" w:rsidRDefault="004E4CF3" w:rsidP="004E4CF3">
      <w:pPr>
        <w:spacing w:line="480" w:lineRule="auto"/>
        <w:rPr>
          <w:rFonts w:cs="Times New Roman"/>
          <w:b/>
          <w:sz w:val="28"/>
          <w:szCs w:val="28"/>
        </w:rPr>
      </w:pPr>
      <w:r w:rsidRPr="004E4CF3">
        <w:rPr>
          <w:rFonts w:cs="Times New Roman"/>
          <w:b/>
          <w:sz w:val="28"/>
          <w:szCs w:val="28"/>
        </w:rPr>
        <w:t>Advantages and Limitation of Group work</w:t>
      </w:r>
    </w:p>
    <w:p w:rsidR="004E4CF3" w:rsidRDefault="004E4CF3" w:rsidP="004E4CF3">
      <w:pPr>
        <w:spacing w:line="480" w:lineRule="auto"/>
        <w:ind w:firstLine="720"/>
        <w:rPr>
          <w:rFonts w:cs="Times New Roman"/>
          <w:sz w:val="28"/>
          <w:szCs w:val="28"/>
        </w:rPr>
      </w:pPr>
      <w:r w:rsidRPr="004E4CF3">
        <w:rPr>
          <w:rFonts w:cs="Times New Roman"/>
          <w:sz w:val="28"/>
          <w:szCs w:val="28"/>
        </w:rPr>
        <w:t xml:space="preserve">Group work allowed us pool our ideas together and solve problems we could not have managed individually. Creativity and motivation from team members was important in completion of the task on time. The advantage however was coordination and time management among some team members, this triggered conflict and reduced motivation among some active members. </w:t>
      </w:r>
    </w:p>
    <w:p w:rsidR="004E4CF3" w:rsidRDefault="004E4CF3" w:rsidP="004E4CF3">
      <w:pPr>
        <w:spacing w:line="480" w:lineRule="auto"/>
        <w:ind w:firstLine="720"/>
        <w:rPr>
          <w:rFonts w:cs="Times New Roman"/>
          <w:sz w:val="28"/>
          <w:szCs w:val="28"/>
        </w:rPr>
      </w:pPr>
    </w:p>
    <w:p w:rsidR="004E4CF3" w:rsidRDefault="004E4CF3" w:rsidP="004E4CF3">
      <w:pPr>
        <w:spacing w:line="480" w:lineRule="auto"/>
        <w:ind w:firstLine="720"/>
        <w:rPr>
          <w:rFonts w:cs="Times New Roman"/>
          <w:sz w:val="28"/>
          <w:szCs w:val="28"/>
        </w:rPr>
      </w:pPr>
    </w:p>
    <w:p w:rsidR="004E4CF3" w:rsidRDefault="004E4CF3" w:rsidP="004E4CF3">
      <w:pPr>
        <w:spacing w:line="480" w:lineRule="auto"/>
        <w:ind w:firstLine="720"/>
        <w:rPr>
          <w:rFonts w:cs="Times New Roman"/>
          <w:sz w:val="28"/>
          <w:szCs w:val="28"/>
        </w:rPr>
      </w:pPr>
    </w:p>
    <w:p w:rsidR="004E4CF3" w:rsidRDefault="004E4CF3" w:rsidP="004E4CF3">
      <w:pPr>
        <w:spacing w:line="480" w:lineRule="auto"/>
        <w:ind w:firstLine="720"/>
        <w:rPr>
          <w:rFonts w:cs="Times New Roman"/>
          <w:sz w:val="28"/>
          <w:szCs w:val="28"/>
        </w:rPr>
      </w:pPr>
    </w:p>
    <w:p w:rsidR="004E4CF3" w:rsidRPr="004E4CF3" w:rsidRDefault="004E4CF3" w:rsidP="004E4CF3">
      <w:pPr>
        <w:spacing w:line="480" w:lineRule="auto"/>
        <w:ind w:firstLine="720"/>
        <w:rPr>
          <w:rFonts w:cs="Times New Roman"/>
          <w:sz w:val="28"/>
          <w:szCs w:val="28"/>
        </w:rPr>
      </w:pPr>
      <w:r w:rsidRPr="004E4CF3">
        <w:rPr>
          <w:rFonts w:cs="Times New Roman"/>
          <w:b/>
          <w:sz w:val="28"/>
          <w:szCs w:val="28"/>
          <w:lang w:val="en-AU"/>
        </w:rPr>
        <w:lastRenderedPageBreak/>
        <w:t xml:space="preserve">Irina </w:t>
      </w:r>
      <w:proofErr w:type="spellStart"/>
      <w:r w:rsidRPr="004E4CF3">
        <w:rPr>
          <w:rFonts w:cs="Times New Roman"/>
          <w:b/>
          <w:sz w:val="28"/>
          <w:szCs w:val="28"/>
          <w:lang w:val="en-AU"/>
        </w:rPr>
        <w:t>Dorina</w:t>
      </w:r>
      <w:proofErr w:type="spellEnd"/>
      <w:r w:rsidRPr="004E4CF3">
        <w:rPr>
          <w:rFonts w:cs="Times New Roman"/>
          <w:b/>
          <w:sz w:val="28"/>
          <w:szCs w:val="28"/>
          <w:lang w:val="en-AU"/>
        </w:rPr>
        <w:t xml:space="preserve"> </w:t>
      </w:r>
      <w:proofErr w:type="spellStart"/>
      <w:r w:rsidRPr="004E4CF3">
        <w:rPr>
          <w:rFonts w:cs="Times New Roman"/>
          <w:b/>
          <w:sz w:val="28"/>
          <w:szCs w:val="28"/>
          <w:lang w:val="en-AU"/>
        </w:rPr>
        <w:t>Precupet</w:t>
      </w:r>
      <w:proofErr w:type="spellEnd"/>
    </w:p>
    <w:p w:rsidR="004E4CF3" w:rsidRPr="004E4CF3" w:rsidRDefault="004E4CF3" w:rsidP="004E4CF3">
      <w:pPr>
        <w:widowControl w:val="0"/>
        <w:spacing w:line="240" w:lineRule="auto"/>
        <w:jc w:val="center"/>
        <w:rPr>
          <w:sz w:val="28"/>
          <w:szCs w:val="28"/>
        </w:rPr>
      </w:pPr>
      <w:r w:rsidRPr="004E4CF3">
        <w:rPr>
          <w:b/>
          <w:sz w:val="28"/>
          <w:szCs w:val="28"/>
        </w:rPr>
        <w:t>Reflection</w:t>
      </w:r>
      <w:r w:rsidRPr="004E4CF3">
        <w:rPr>
          <w:sz w:val="28"/>
          <w:szCs w:val="28"/>
        </w:rPr>
        <w:t xml:space="preserve"> </w:t>
      </w:r>
    </w:p>
    <w:p w:rsidR="004E4CF3" w:rsidRPr="004E4CF3" w:rsidRDefault="004E4CF3" w:rsidP="004E4CF3">
      <w:pPr>
        <w:widowControl w:val="0"/>
        <w:spacing w:line="240" w:lineRule="auto"/>
        <w:jc w:val="center"/>
        <w:rPr>
          <w:sz w:val="28"/>
          <w:szCs w:val="28"/>
        </w:rPr>
      </w:pPr>
    </w:p>
    <w:p w:rsidR="004E4CF3" w:rsidRPr="004E4CF3" w:rsidRDefault="004E4CF3" w:rsidP="004E4CF3">
      <w:pPr>
        <w:widowControl w:val="0"/>
        <w:spacing w:line="240" w:lineRule="auto"/>
        <w:rPr>
          <w:sz w:val="28"/>
          <w:szCs w:val="28"/>
        </w:rPr>
      </w:pPr>
      <w:r w:rsidRPr="004E4CF3">
        <w:rPr>
          <w:sz w:val="28"/>
          <w:szCs w:val="28"/>
        </w:rPr>
        <w:t xml:space="preserve">   Costco has a direct distribution strategy, meaning that their products can only be found in their stores, and they sell their products directly to their costumers online and through shops. Their warehouses offer one product buy as well as high volume products, in order to give their </w:t>
      </w:r>
      <w:proofErr w:type="spellStart"/>
      <w:r w:rsidRPr="004E4CF3">
        <w:rPr>
          <w:sz w:val="28"/>
          <w:szCs w:val="28"/>
        </w:rPr>
        <w:t>costumers</w:t>
      </w:r>
      <w:proofErr w:type="spellEnd"/>
      <w:r w:rsidRPr="004E4CF3">
        <w:rPr>
          <w:sz w:val="28"/>
          <w:szCs w:val="28"/>
        </w:rPr>
        <w:t xml:space="preserve"> the best price available, therefore competing with other companies that only sell one-piece products. This strategy places them as the 2nd best-selling food retailer company in the world. </w:t>
      </w:r>
    </w:p>
    <w:p w:rsidR="004E4CF3" w:rsidRDefault="004E4CF3" w:rsidP="004E4CF3">
      <w:pPr>
        <w:widowControl w:val="0"/>
        <w:spacing w:before="240" w:after="240" w:line="240" w:lineRule="auto"/>
        <w:rPr>
          <w:sz w:val="28"/>
          <w:szCs w:val="28"/>
        </w:rPr>
      </w:pPr>
      <w:r w:rsidRPr="004E4CF3">
        <w:rPr>
          <w:sz w:val="28"/>
          <w:szCs w:val="28"/>
        </w:rPr>
        <w:t xml:space="preserve"> When we were first given the task, it was easy to decide what each other has to do. This was due to the fact that each of us had their own preferences, and we had all decided beforehand which part we were most interested to write about. Therefore, regarding the role attribution, everything flew smoothly and without problems. Overall the advantage that the group work holds is that having multiple people in my team made it easier to ask for help when needed or give help to others including sending each other sources if we found something relevant to another person’s part of the project. However, something that I found hard was managing my time. After all the roles were attributed, we set a deadline when to send the work to our leader. As I found time management hard, I was the last person to send my work to our group leader which slowed down the whole group. From this, I learned that I should plan my time better and finish my work earlier. </w:t>
      </w:r>
    </w:p>
    <w:p w:rsidR="004E4CF3" w:rsidRDefault="004E4CF3" w:rsidP="004E4CF3">
      <w:pPr>
        <w:widowControl w:val="0"/>
        <w:spacing w:before="240" w:after="240" w:line="240" w:lineRule="auto"/>
        <w:rPr>
          <w:sz w:val="28"/>
          <w:szCs w:val="28"/>
        </w:rPr>
      </w:pPr>
    </w:p>
    <w:p w:rsidR="004E4CF3" w:rsidRDefault="004E4CF3" w:rsidP="004E4CF3">
      <w:pPr>
        <w:widowControl w:val="0"/>
        <w:spacing w:before="240" w:after="240" w:line="240" w:lineRule="auto"/>
        <w:rPr>
          <w:rFonts w:cs="Times New Roman"/>
          <w:b/>
          <w:sz w:val="28"/>
          <w:szCs w:val="28"/>
          <w:lang w:val="en-AU"/>
        </w:rPr>
      </w:pPr>
      <w:r w:rsidRPr="004E4CF3">
        <w:rPr>
          <w:rFonts w:cs="Times New Roman"/>
          <w:b/>
          <w:sz w:val="28"/>
          <w:szCs w:val="28"/>
          <w:lang w:val="en-AU"/>
        </w:rPr>
        <w:t xml:space="preserve">Ana Maria </w:t>
      </w:r>
      <w:proofErr w:type="spellStart"/>
      <w:r w:rsidRPr="004E4CF3">
        <w:rPr>
          <w:rFonts w:cs="Times New Roman"/>
          <w:b/>
          <w:sz w:val="28"/>
          <w:szCs w:val="28"/>
          <w:lang w:val="en-AU"/>
        </w:rPr>
        <w:t>Moaca</w:t>
      </w:r>
      <w:proofErr w:type="spellEnd"/>
    </w:p>
    <w:p w:rsidR="004E4CF3" w:rsidRDefault="004E4CF3" w:rsidP="004E4CF3">
      <w:pPr>
        <w:widowControl w:val="0"/>
        <w:spacing w:before="240" w:after="240" w:line="240" w:lineRule="auto"/>
        <w:rPr>
          <w:sz w:val="28"/>
          <w:szCs w:val="28"/>
        </w:rPr>
      </w:pPr>
    </w:p>
    <w:p w:rsidR="000B11A8" w:rsidRPr="004E4CF3" w:rsidRDefault="000B11A8" w:rsidP="000B11A8">
      <w:pPr>
        <w:widowControl w:val="0"/>
        <w:spacing w:line="240" w:lineRule="auto"/>
        <w:jc w:val="center"/>
        <w:rPr>
          <w:sz w:val="28"/>
          <w:szCs w:val="28"/>
        </w:rPr>
      </w:pPr>
      <w:r w:rsidRPr="004E4CF3">
        <w:rPr>
          <w:b/>
          <w:sz w:val="28"/>
          <w:szCs w:val="28"/>
        </w:rPr>
        <w:t>Reflection</w:t>
      </w:r>
      <w:r w:rsidRPr="004E4CF3">
        <w:rPr>
          <w:sz w:val="28"/>
          <w:szCs w:val="28"/>
        </w:rPr>
        <w:t xml:space="preserve"> </w:t>
      </w:r>
    </w:p>
    <w:p w:rsidR="000B11A8" w:rsidRPr="000B11A8" w:rsidRDefault="000B11A8" w:rsidP="004E4CF3">
      <w:pPr>
        <w:widowControl w:val="0"/>
        <w:spacing w:before="240" w:after="240" w:line="240" w:lineRule="auto"/>
        <w:rPr>
          <w:sz w:val="28"/>
          <w:szCs w:val="28"/>
        </w:rPr>
      </w:pPr>
    </w:p>
    <w:p w:rsidR="004E4CF3" w:rsidRPr="000B11A8" w:rsidRDefault="004E4CF3" w:rsidP="004E4CF3">
      <w:pPr>
        <w:rPr>
          <w:sz w:val="28"/>
          <w:szCs w:val="28"/>
        </w:rPr>
      </w:pPr>
      <w:r w:rsidRPr="000B11A8">
        <w:rPr>
          <w:sz w:val="28"/>
          <w:szCs w:val="28"/>
        </w:rPr>
        <w:t>Now after having a bit of research on their history and market we can make a conclusion and reach to an opinion. From the first paragraph we can see that Costco is on the supermarkets industry for a very long period of time. Having all those years as experience you as a customer expect them to be professionals and to offer a good quality and price for the products.</w:t>
      </w:r>
    </w:p>
    <w:p w:rsidR="004E4CF3" w:rsidRPr="000B11A8" w:rsidRDefault="004E4CF3" w:rsidP="004E4CF3">
      <w:pPr>
        <w:rPr>
          <w:sz w:val="28"/>
          <w:szCs w:val="28"/>
        </w:rPr>
      </w:pPr>
    </w:p>
    <w:p w:rsidR="004E4CF3" w:rsidRPr="000B11A8" w:rsidRDefault="004E4CF3" w:rsidP="004E4CF3">
      <w:pPr>
        <w:rPr>
          <w:sz w:val="28"/>
          <w:szCs w:val="28"/>
        </w:rPr>
      </w:pPr>
      <w:r w:rsidRPr="000B11A8">
        <w:rPr>
          <w:sz w:val="28"/>
          <w:szCs w:val="28"/>
        </w:rPr>
        <w:lastRenderedPageBreak/>
        <w:t>In the second paragraph we can see that they have quality products that already have been tested by the customers and got a good review regarding the quality and the price. The same customer was advising his readers to go and buy the product from Costco. Here the company shows that they can keep their customers happy.</w:t>
      </w:r>
    </w:p>
    <w:p w:rsidR="004E4CF3" w:rsidRPr="000B11A8" w:rsidRDefault="004E4CF3" w:rsidP="004E4CF3">
      <w:pPr>
        <w:rPr>
          <w:sz w:val="28"/>
          <w:szCs w:val="28"/>
        </w:rPr>
      </w:pPr>
    </w:p>
    <w:p w:rsidR="004E4CF3" w:rsidRPr="000B11A8" w:rsidRDefault="004E4CF3" w:rsidP="004E4CF3">
      <w:pPr>
        <w:rPr>
          <w:sz w:val="28"/>
          <w:szCs w:val="28"/>
        </w:rPr>
      </w:pPr>
      <w:r w:rsidRPr="000B11A8">
        <w:rPr>
          <w:sz w:val="28"/>
          <w:szCs w:val="28"/>
        </w:rPr>
        <w:t>In the last part we have another product being reviewed by another blogger that was able to compare it with the same product from another supermarket. In his review we can see that the quality is the same, so Costco still offering quality products, but the price was almost 4 times higher in their branch. This is something that does not make the customers happy, and makes you feel like they are taking advantage of your loyalty.</w:t>
      </w:r>
    </w:p>
    <w:p w:rsidR="004E4CF3" w:rsidRPr="000B11A8" w:rsidRDefault="004E4CF3" w:rsidP="004E4CF3">
      <w:pPr>
        <w:rPr>
          <w:sz w:val="28"/>
          <w:szCs w:val="28"/>
        </w:rPr>
      </w:pPr>
    </w:p>
    <w:p w:rsidR="004E4CF3" w:rsidRDefault="004E4CF3" w:rsidP="004E4CF3">
      <w:pPr>
        <w:rPr>
          <w:sz w:val="28"/>
          <w:szCs w:val="28"/>
        </w:rPr>
      </w:pPr>
      <w:r w:rsidRPr="000B11A8">
        <w:rPr>
          <w:sz w:val="28"/>
          <w:szCs w:val="28"/>
        </w:rPr>
        <w:t>As a final conclusion Costco it a good place to do your shopping because on the product that matters more than flowers and have a good quality the price is lower than in many other places holding the same product.</w:t>
      </w:r>
    </w:p>
    <w:p w:rsidR="000B11A8" w:rsidRPr="000B11A8" w:rsidRDefault="000B11A8" w:rsidP="004E4CF3">
      <w:pPr>
        <w:rPr>
          <w:color w:val="000000" w:themeColor="text1"/>
          <w:sz w:val="28"/>
          <w:szCs w:val="28"/>
        </w:rPr>
      </w:pPr>
    </w:p>
    <w:p w:rsidR="000B11A8" w:rsidRPr="000B11A8" w:rsidRDefault="000B11A8" w:rsidP="000B11A8">
      <w:pPr>
        <w:pStyle w:val="Heading1"/>
        <w:rPr>
          <w:rFonts w:ascii="Times New Roman" w:hAnsi="Times New Roman" w:cs="Times New Roman"/>
          <w:b/>
          <w:color w:val="000000" w:themeColor="text1"/>
          <w:sz w:val="28"/>
          <w:lang w:val="en-AU"/>
        </w:rPr>
      </w:pPr>
      <w:bookmarkStart w:id="1" w:name="_Toc39157197"/>
      <w:proofErr w:type="spellStart"/>
      <w:r w:rsidRPr="000B11A8">
        <w:rPr>
          <w:rFonts w:ascii="Times New Roman" w:hAnsi="Times New Roman" w:cs="Times New Roman"/>
          <w:b/>
          <w:color w:val="000000" w:themeColor="text1"/>
          <w:sz w:val="28"/>
          <w:lang w:val="en-AU"/>
        </w:rPr>
        <w:t>Florentina</w:t>
      </w:r>
      <w:proofErr w:type="spellEnd"/>
      <w:r w:rsidRPr="000B11A8">
        <w:rPr>
          <w:rFonts w:ascii="Times New Roman" w:hAnsi="Times New Roman" w:cs="Times New Roman"/>
          <w:b/>
          <w:color w:val="000000" w:themeColor="text1"/>
          <w:sz w:val="28"/>
          <w:lang w:val="en-AU"/>
        </w:rPr>
        <w:t xml:space="preserve"> – Mariana </w:t>
      </w:r>
      <w:proofErr w:type="spellStart"/>
      <w:r w:rsidRPr="000B11A8">
        <w:rPr>
          <w:rFonts w:ascii="Times New Roman" w:hAnsi="Times New Roman" w:cs="Times New Roman"/>
          <w:b/>
          <w:color w:val="000000" w:themeColor="text1"/>
          <w:sz w:val="28"/>
          <w:lang w:val="en-AU"/>
        </w:rPr>
        <w:t>Petre</w:t>
      </w:r>
      <w:bookmarkEnd w:id="1"/>
      <w:proofErr w:type="spellEnd"/>
      <w:r w:rsidRPr="000B11A8">
        <w:rPr>
          <w:rFonts w:ascii="Times New Roman" w:hAnsi="Times New Roman" w:cs="Times New Roman"/>
          <w:b/>
          <w:color w:val="000000" w:themeColor="text1"/>
          <w:sz w:val="28"/>
          <w:lang w:val="en-AU"/>
        </w:rPr>
        <w:t xml:space="preserve">   </w:t>
      </w:r>
    </w:p>
    <w:p w:rsidR="000B11A8" w:rsidRDefault="000B11A8" w:rsidP="000B11A8">
      <w:pPr>
        <w:pStyle w:val="Heading1"/>
        <w:rPr>
          <w:sz w:val="28"/>
          <w:lang w:val="en-AU"/>
        </w:rPr>
      </w:pPr>
    </w:p>
    <w:p w:rsidR="000B11A8" w:rsidRPr="000B11A8" w:rsidRDefault="000B11A8" w:rsidP="000B11A8">
      <w:pPr>
        <w:pStyle w:val="Heading1"/>
        <w:rPr>
          <w:rFonts w:ascii="Times New Roman" w:hAnsi="Times New Roman" w:cs="Times New Roman"/>
          <w:color w:val="000000" w:themeColor="text1"/>
          <w:lang w:val="en-AU"/>
        </w:rPr>
      </w:pPr>
      <w:r w:rsidRPr="000B11A8">
        <w:rPr>
          <w:rFonts w:ascii="Times New Roman" w:hAnsi="Times New Roman" w:cs="Times New Roman"/>
          <w:color w:val="000000" w:themeColor="text1"/>
          <w:sz w:val="28"/>
          <w:lang w:val="en-AU"/>
        </w:rPr>
        <w:t>REFLECTIVE ANALYSIS about Promotion methods COSTCO uses</w:t>
      </w:r>
    </w:p>
    <w:p w:rsidR="000B11A8" w:rsidRPr="000B11A8" w:rsidRDefault="000B11A8" w:rsidP="000B11A8">
      <w:pPr>
        <w:ind w:firstLine="720"/>
        <w:jc w:val="left"/>
        <w:rPr>
          <w:rFonts w:cs="Times New Roman"/>
          <w:color w:val="000000" w:themeColor="text1"/>
          <w:sz w:val="28"/>
          <w:szCs w:val="28"/>
          <w:lang w:val="en-AU"/>
        </w:rPr>
      </w:pPr>
      <w:r w:rsidRPr="000B11A8">
        <w:rPr>
          <w:rFonts w:cs="Times New Roman"/>
          <w:color w:val="000000" w:themeColor="text1"/>
          <w:sz w:val="28"/>
          <w:szCs w:val="28"/>
          <w:lang w:val="en-AU"/>
        </w:rPr>
        <w:t xml:space="preserve">The analysis of the promotional strategies implemented by Costco allowed me to gain a deeper insight into the various strategies that large scale retail companies use to extend their marketing function. Costco has been a major player within the Western retail market for a long period, and this is despite the presence of a large number of stores and aggressive marketing </w:t>
      </w:r>
      <w:r w:rsidRPr="000B11A8">
        <w:rPr>
          <w:rFonts w:cs="Times New Roman"/>
          <w:color w:val="000000" w:themeColor="text1"/>
          <w:sz w:val="28"/>
          <w:szCs w:val="28"/>
          <w:lang w:val="en-AU"/>
        </w:rPr>
        <w:lastRenderedPageBreak/>
        <w:t xml:space="preserve">policies. Furthermore, the company also does not utilise any paid advertisement strategies like television advertisements and print media and relies solely on their product value and low price to attract customers. While the concept of a no advertisement strategy was unfamiliar and new to me, the study allowed me to understand as to how companies can organically appeal to their consumers and develop a loyal consumer base over time. </w:t>
      </w:r>
    </w:p>
    <w:p w:rsidR="000B11A8" w:rsidRPr="000B11A8" w:rsidRDefault="000B11A8" w:rsidP="000B11A8">
      <w:pPr>
        <w:ind w:firstLine="720"/>
        <w:jc w:val="left"/>
        <w:rPr>
          <w:rFonts w:cs="Times New Roman"/>
          <w:color w:val="000000" w:themeColor="text1"/>
          <w:sz w:val="28"/>
          <w:szCs w:val="28"/>
          <w:lang w:val="en-AU"/>
        </w:rPr>
      </w:pPr>
    </w:p>
    <w:p w:rsidR="000B11A8" w:rsidRPr="000B11A8" w:rsidRDefault="000B11A8" w:rsidP="000B11A8">
      <w:pPr>
        <w:ind w:firstLine="720"/>
        <w:jc w:val="left"/>
        <w:rPr>
          <w:rFonts w:cs="Times New Roman"/>
          <w:b/>
          <w:color w:val="000000" w:themeColor="text1"/>
          <w:sz w:val="28"/>
          <w:szCs w:val="28"/>
        </w:rPr>
      </w:pPr>
      <w:r w:rsidRPr="000B11A8">
        <w:rPr>
          <w:rFonts w:cs="Times New Roman"/>
          <w:b/>
          <w:color w:val="000000" w:themeColor="text1"/>
          <w:sz w:val="28"/>
          <w:szCs w:val="28"/>
        </w:rPr>
        <w:t>Personal reflection - an overview of the whole group report on COSTCO</w:t>
      </w:r>
    </w:p>
    <w:p w:rsidR="000B11A8" w:rsidRPr="000B11A8" w:rsidRDefault="000B11A8" w:rsidP="000B11A8">
      <w:pPr>
        <w:ind w:firstLine="720"/>
        <w:jc w:val="left"/>
        <w:rPr>
          <w:rFonts w:cs="Times New Roman"/>
          <w:color w:val="000000" w:themeColor="text1"/>
          <w:sz w:val="28"/>
          <w:szCs w:val="28"/>
          <w:lang w:val="en-AU"/>
        </w:rPr>
      </w:pPr>
      <w:r w:rsidRPr="000B11A8">
        <w:rPr>
          <w:rFonts w:cs="Times New Roman"/>
          <w:color w:val="000000" w:themeColor="text1"/>
          <w:sz w:val="28"/>
          <w:szCs w:val="28"/>
          <w:lang w:val="en-AU"/>
        </w:rPr>
        <w:t xml:space="preserve">While completing the study, I managed to develop my communication and interaction skills along with the ability to work within a team setting. Group dynamics are a key requirement within the assignment, and it led to the analysis of the various strategies that an individual can take to participate more effectively (Forsyth, 2018). However, the research process was relatively time consuming as well as choosing the sub tasks within the study requirements. </w:t>
      </w:r>
      <w:r w:rsidRPr="000B11A8">
        <w:rPr>
          <w:rFonts w:cs="Times New Roman"/>
          <w:color w:val="000000" w:themeColor="text1"/>
          <w:sz w:val="28"/>
          <w:szCs w:val="28"/>
          <w:lang w:val="en-AU"/>
        </w:rPr>
        <w:br/>
        <w:t xml:space="preserve">Yet, I maintained an empathetic demeanour throughout which allowed for a smooth collaboration within our team and a timely completion of the study deliverables.  Due to nowadays pandemic lockdown, our team members couldn’t have face to face meetings to discuss about our common project, but we managed to communicate online, plan and organize our work, which helped me realize that team </w:t>
      </w:r>
      <w:proofErr w:type="gramStart"/>
      <w:r w:rsidRPr="000B11A8">
        <w:rPr>
          <w:rFonts w:cs="Times New Roman"/>
          <w:color w:val="000000" w:themeColor="text1"/>
          <w:sz w:val="28"/>
          <w:szCs w:val="28"/>
          <w:lang w:val="en-AU"/>
        </w:rPr>
        <w:t>work ,</w:t>
      </w:r>
      <w:proofErr w:type="gramEnd"/>
      <w:r w:rsidRPr="000B11A8">
        <w:rPr>
          <w:rFonts w:cs="Times New Roman"/>
          <w:color w:val="000000" w:themeColor="text1"/>
          <w:sz w:val="28"/>
          <w:szCs w:val="28"/>
          <w:lang w:val="en-AU"/>
        </w:rPr>
        <w:t xml:space="preserve"> communication and time management are keys to success in any field, even in difficult times. I firmly believe that the process would be extremely beneficial for my future endeavours and help me develop both individually as a person and professionally.</w:t>
      </w:r>
    </w:p>
    <w:p w:rsidR="000B11A8" w:rsidRPr="000B11A8" w:rsidRDefault="000B11A8" w:rsidP="004E4CF3">
      <w:pPr>
        <w:rPr>
          <w:rFonts w:cs="Times New Roman"/>
          <w:color w:val="000000" w:themeColor="text1"/>
          <w:sz w:val="28"/>
          <w:szCs w:val="28"/>
        </w:rPr>
      </w:pPr>
    </w:p>
    <w:p w:rsidR="004E4CF3" w:rsidRPr="000B11A8" w:rsidRDefault="004E4CF3" w:rsidP="004E4CF3">
      <w:pPr>
        <w:widowControl w:val="0"/>
        <w:spacing w:before="240" w:after="240" w:line="240" w:lineRule="auto"/>
        <w:rPr>
          <w:rFonts w:cs="Times New Roman"/>
          <w:color w:val="000000" w:themeColor="text1"/>
          <w:sz w:val="28"/>
          <w:szCs w:val="28"/>
        </w:rPr>
      </w:pPr>
    </w:p>
    <w:p w:rsidR="00D74700" w:rsidRDefault="00D74700" w:rsidP="00D74700">
      <w:pPr>
        <w:rPr>
          <w:rFonts w:eastAsiaTheme="minorHAnsi" w:cs="Times New Roman"/>
          <w:b/>
          <w:sz w:val="28"/>
          <w:szCs w:val="28"/>
          <w:lang w:val="en-GB" w:bidi="ar-SA"/>
        </w:rPr>
      </w:pPr>
      <w:r>
        <w:rPr>
          <w:rFonts w:cs="Times New Roman"/>
          <w:b/>
          <w:sz w:val="28"/>
          <w:szCs w:val="28"/>
        </w:rPr>
        <w:lastRenderedPageBreak/>
        <w:t>Corina Gherasimescu</w:t>
      </w:r>
    </w:p>
    <w:p w:rsidR="00D74700" w:rsidRDefault="00D74700" w:rsidP="00D74700">
      <w:pPr>
        <w:jc w:val="center"/>
        <w:rPr>
          <w:rFonts w:cs="Times New Roman"/>
          <w:b/>
          <w:sz w:val="28"/>
          <w:szCs w:val="28"/>
          <w:u w:val="single"/>
        </w:rPr>
      </w:pPr>
    </w:p>
    <w:p w:rsidR="00D74700" w:rsidRDefault="00D74700" w:rsidP="00D74700">
      <w:pPr>
        <w:jc w:val="center"/>
        <w:rPr>
          <w:rFonts w:cs="Times New Roman"/>
          <w:b/>
          <w:sz w:val="28"/>
          <w:szCs w:val="28"/>
          <w:u w:val="single"/>
        </w:rPr>
      </w:pPr>
      <w:r>
        <w:rPr>
          <w:rFonts w:cs="Times New Roman"/>
          <w:b/>
          <w:sz w:val="28"/>
          <w:szCs w:val="28"/>
          <w:u w:val="single"/>
        </w:rPr>
        <w:t>Reflective analysis</w:t>
      </w:r>
    </w:p>
    <w:p w:rsidR="00D74700" w:rsidRDefault="00D74700" w:rsidP="00D74700">
      <w:pPr>
        <w:jc w:val="center"/>
        <w:rPr>
          <w:rFonts w:cs="Times New Roman"/>
          <w:b/>
          <w:sz w:val="28"/>
          <w:szCs w:val="28"/>
          <w:u w:val="single"/>
        </w:rPr>
      </w:pPr>
    </w:p>
    <w:p w:rsidR="00D74700" w:rsidRDefault="00D74700" w:rsidP="00D74700">
      <w:pPr>
        <w:jc w:val="center"/>
        <w:rPr>
          <w:rFonts w:cs="Times New Roman"/>
          <w:b/>
          <w:color w:val="000000" w:themeColor="text1"/>
          <w:sz w:val="28"/>
          <w:szCs w:val="28"/>
        </w:rPr>
      </w:pPr>
      <w:r>
        <w:rPr>
          <w:rFonts w:cs="Times New Roman"/>
          <w:b/>
          <w:color w:val="000000" w:themeColor="text1"/>
          <w:sz w:val="28"/>
          <w:szCs w:val="28"/>
        </w:rPr>
        <w:t>Advantages and disadvantages of team work</w:t>
      </w:r>
    </w:p>
    <w:p w:rsidR="00D74700" w:rsidRDefault="00D74700" w:rsidP="00D74700">
      <w:pPr>
        <w:rPr>
          <w:rFonts w:cs="Times New Roman"/>
          <w:sz w:val="28"/>
          <w:szCs w:val="28"/>
        </w:rPr>
      </w:pPr>
    </w:p>
    <w:p w:rsidR="00D74700" w:rsidRDefault="00D74700" w:rsidP="00D74700">
      <w:pPr>
        <w:rPr>
          <w:rFonts w:cs="Times New Roman"/>
          <w:sz w:val="28"/>
          <w:szCs w:val="28"/>
        </w:rPr>
      </w:pPr>
      <w:r>
        <w:rPr>
          <w:rFonts w:cs="Times New Roman"/>
          <w:sz w:val="28"/>
          <w:szCs w:val="28"/>
        </w:rPr>
        <w:t xml:space="preserve">   As new and appealing as it may sound, group work has got its advantages and disadvantages, even more so when conducted exclusively online.</w:t>
      </w:r>
    </w:p>
    <w:p w:rsidR="00D74700" w:rsidRDefault="00D74700" w:rsidP="00D74700">
      <w:pPr>
        <w:rPr>
          <w:rFonts w:cs="Times New Roman"/>
          <w:sz w:val="28"/>
          <w:szCs w:val="28"/>
        </w:rPr>
      </w:pPr>
      <w:r>
        <w:rPr>
          <w:rFonts w:cs="Times New Roman"/>
          <w:sz w:val="28"/>
          <w:szCs w:val="28"/>
        </w:rPr>
        <w:t xml:space="preserve">  The main disadvantage for group work may be personal availability and response time from all members; on the other hand, transmitting, comparing and editing of each member’s work to ensure a flowing project are easier and more lucrative, which makes up for some good advantages to be taken into account.</w:t>
      </w:r>
    </w:p>
    <w:p w:rsidR="00D74700" w:rsidRDefault="00D74700" w:rsidP="00D74700">
      <w:pPr>
        <w:rPr>
          <w:rFonts w:cs="Times New Roman"/>
          <w:sz w:val="28"/>
          <w:szCs w:val="28"/>
        </w:rPr>
      </w:pPr>
      <w:r>
        <w:rPr>
          <w:rFonts w:cs="Times New Roman"/>
          <w:sz w:val="28"/>
          <w:szCs w:val="28"/>
        </w:rPr>
        <w:t xml:space="preserve">      Regarding the skills acquired or improved in the process of building the present project, it is rather clear that the ability to work together towards a common goal stands out along with the ability to research and </w:t>
      </w:r>
      <w:proofErr w:type="spellStart"/>
      <w:r>
        <w:rPr>
          <w:rFonts w:cs="Times New Roman"/>
          <w:sz w:val="28"/>
          <w:szCs w:val="28"/>
        </w:rPr>
        <w:t>analyse</w:t>
      </w:r>
      <w:proofErr w:type="spellEnd"/>
      <w:r>
        <w:rPr>
          <w:rFonts w:cs="Times New Roman"/>
          <w:sz w:val="28"/>
          <w:szCs w:val="28"/>
        </w:rPr>
        <w:t xml:space="preserve"> the activity of an established company with a high reputation.</w:t>
      </w:r>
    </w:p>
    <w:p w:rsidR="00D74700" w:rsidRDefault="00D74700" w:rsidP="00D74700">
      <w:pPr>
        <w:rPr>
          <w:rFonts w:cs="Times New Roman"/>
          <w:sz w:val="28"/>
          <w:szCs w:val="28"/>
        </w:rPr>
      </w:pPr>
      <w:r>
        <w:rPr>
          <w:rFonts w:cs="Times New Roman"/>
          <w:sz w:val="28"/>
          <w:szCs w:val="28"/>
        </w:rPr>
        <w:t xml:space="preserve">   In conclusion, while there might always be room for improvement, looking at all circumstances surrounding this project and working on it, I would say it was well constructed and one can see the common effort put into developing it. What could have been an improvement was bringing members together and exchanging ideas in real time, rather than online and it was sadly out of individual hands.</w:t>
      </w:r>
    </w:p>
    <w:p w:rsidR="004E4CF3" w:rsidRDefault="004E4CF3" w:rsidP="004E4CF3">
      <w:pPr>
        <w:widowControl w:val="0"/>
        <w:spacing w:before="240" w:after="240" w:line="240" w:lineRule="auto"/>
        <w:rPr>
          <w:sz w:val="28"/>
          <w:szCs w:val="28"/>
        </w:rPr>
      </w:pPr>
    </w:p>
    <w:p w:rsidR="00D74700" w:rsidRDefault="00D74700" w:rsidP="004E4CF3">
      <w:pPr>
        <w:widowControl w:val="0"/>
        <w:spacing w:before="240" w:after="240" w:line="240" w:lineRule="auto"/>
        <w:rPr>
          <w:sz w:val="28"/>
          <w:szCs w:val="28"/>
        </w:rPr>
      </w:pPr>
    </w:p>
    <w:p w:rsidR="004E4CF3" w:rsidRDefault="004E4CF3" w:rsidP="004E4CF3">
      <w:pPr>
        <w:widowControl w:val="0"/>
        <w:spacing w:before="240" w:after="240" w:line="240" w:lineRule="auto"/>
        <w:rPr>
          <w:sz w:val="28"/>
          <w:szCs w:val="28"/>
        </w:rPr>
      </w:pPr>
    </w:p>
    <w:p w:rsidR="004E4CF3" w:rsidRPr="00D117A8" w:rsidRDefault="004E4CF3" w:rsidP="004E4CF3">
      <w:pPr>
        <w:spacing w:after="0" w:line="480" w:lineRule="auto"/>
        <w:jc w:val="center"/>
        <w:rPr>
          <w:rFonts w:eastAsia="Times New Roman" w:cs="Times New Roman"/>
          <w:b/>
          <w:sz w:val="28"/>
          <w:szCs w:val="28"/>
          <w:u w:val="single"/>
        </w:rPr>
      </w:pPr>
      <w:r w:rsidRPr="00D117A8">
        <w:rPr>
          <w:rFonts w:eastAsia="Times New Roman" w:cs="Times New Roman"/>
          <w:b/>
          <w:sz w:val="28"/>
          <w:szCs w:val="28"/>
          <w:u w:val="single"/>
        </w:rPr>
        <w:lastRenderedPageBreak/>
        <w:t>References</w:t>
      </w:r>
    </w:p>
    <w:p w:rsidR="00D117A8" w:rsidRPr="00D117A8" w:rsidRDefault="00D117A8" w:rsidP="00D117A8">
      <w:pPr>
        <w:ind w:left="720" w:hanging="720"/>
        <w:jc w:val="left"/>
        <w:rPr>
          <w:rFonts w:cs="Times New Roman"/>
          <w:sz w:val="28"/>
          <w:szCs w:val="28"/>
        </w:rPr>
      </w:pPr>
      <w:r w:rsidRPr="00D117A8">
        <w:rPr>
          <w:rFonts w:cs="Times New Roman"/>
          <w:sz w:val="28"/>
          <w:szCs w:val="28"/>
        </w:rPr>
        <w:t>Forsyth, D. R. (2018). </w:t>
      </w:r>
      <w:r w:rsidRPr="00D117A8">
        <w:rPr>
          <w:rFonts w:cs="Times New Roman"/>
          <w:i/>
          <w:iCs/>
          <w:sz w:val="28"/>
          <w:szCs w:val="28"/>
        </w:rPr>
        <w:t>Group dynamics</w:t>
      </w:r>
      <w:r w:rsidRPr="00D117A8">
        <w:rPr>
          <w:rFonts w:cs="Times New Roman"/>
          <w:sz w:val="28"/>
          <w:szCs w:val="28"/>
        </w:rPr>
        <w:t>. Cengage Learning. Retrieved on 8 April 2020, from http://scholarship.richmond.edu/cgi/viewcontent.cgi?article=1004&amp;context=bookshelf</w:t>
      </w:r>
    </w:p>
    <w:p w:rsidR="00D117A8" w:rsidRPr="00D117A8" w:rsidRDefault="00D117A8" w:rsidP="00D117A8">
      <w:pPr>
        <w:rPr>
          <w:rFonts w:cs="Times New Roman"/>
          <w:sz w:val="28"/>
          <w:szCs w:val="28"/>
          <w:u w:val="single"/>
          <w:lang w:val="en-GB" w:bidi="ar-SA"/>
        </w:rPr>
      </w:pPr>
      <w:proofErr w:type="spellStart"/>
      <w:r w:rsidRPr="00D117A8">
        <w:rPr>
          <w:rFonts w:cs="Times New Roman"/>
          <w:sz w:val="28"/>
          <w:szCs w:val="28"/>
        </w:rPr>
        <w:t>Amith</w:t>
      </w:r>
      <w:proofErr w:type="spellEnd"/>
      <w:r w:rsidRPr="00D117A8">
        <w:rPr>
          <w:rFonts w:cs="Times New Roman"/>
          <w:sz w:val="28"/>
          <w:szCs w:val="28"/>
        </w:rPr>
        <w:t xml:space="preserve"> Singh, December 31, 2019, Market Realist, Why Costco’s supply chain management is yielding strong results from</w:t>
      </w:r>
      <w:hyperlink r:id="rId4" w:history="1">
        <w:r w:rsidRPr="00D117A8">
          <w:rPr>
            <w:rStyle w:val="Hyperlink"/>
            <w:rFonts w:cs="Times New Roman"/>
            <w:color w:val="auto"/>
            <w:sz w:val="28"/>
            <w:szCs w:val="28"/>
          </w:rPr>
          <w:t xml:space="preserve"> </w:t>
        </w:r>
      </w:hyperlink>
      <w:hyperlink r:id="rId5" w:history="1">
        <w:r w:rsidRPr="00D117A8">
          <w:rPr>
            <w:rStyle w:val="Hyperlink"/>
            <w:rFonts w:cs="Times New Roman"/>
            <w:color w:val="auto"/>
            <w:sz w:val="28"/>
            <w:szCs w:val="28"/>
          </w:rPr>
          <w:t>https://marketrealist.com/2019/12/analyzing-costcos-inventory-supply-chain-</w:t>
        </w:r>
        <w:bookmarkStart w:id="2" w:name="_GoBack"/>
        <w:bookmarkEnd w:id="2"/>
        <w:r w:rsidRPr="00D117A8">
          <w:rPr>
            <w:rStyle w:val="Hyperlink"/>
            <w:rFonts w:cs="Times New Roman"/>
            <w:color w:val="auto"/>
            <w:sz w:val="28"/>
            <w:szCs w:val="28"/>
          </w:rPr>
          <w:t>management-strategies/</w:t>
        </w:r>
      </w:hyperlink>
    </w:p>
    <w:p w:rsidR="000B11A8" w:rsidRPr="00D117A8" w:rsidRDefault="000B11A8" w:rsidP="000B11A8">
      <w:pPr>
        <w:ind w:left="720" w:hanging="720"/>
        <w:jc w:val="left"/>
        <w:rPr>
          <w:rFonts w:cs="Times New Roman"/>
          <w:sz w:val="28"/>
          <w:szCs w:val="28"/>
        </w:rPr>
      </w:pPr>
    </w:p>
    <w:p w:rsidR="004E4CF3" w:rsidRPr="004E4CF3" w:rsidRDefault="004E4CF3" w:rsidP="004E4CF3">
      <w:pPr>
        <w:widowControl w:val="0"/>
        <w:spacing w:before="240" w:after="240" w:line="240" w:lineRule="auto"/>
        <w:rPr>
          <w:sz w:val="28"/>
          <w:szCs w:val="28"/>
        </w:rPr>
      </w:pPr>
    </w:p>
    <w:p w:rsidR="004E4CF3" w:rsidRPr="004E4CF3" w:rsidRDefault="004E4CF3" w:rsidP="004E4CF3">
      <w:pPr>
        <w:spacing w:line="480" w:lineRule="auto"/>
        <w:ind w:firstLine="720"/>
        <w:rPr>
          <w:rFonts w:cs="Times New Roman"/>
          <w:sz w:val="28"/>
          <w:szCs w:val="28"/>
        </w:rPr>
      </w:pPr>
    </w:p>
    <w:p w:rsidR="004E4CF3" w:rsidRPr="004E4CF3" w:rsidRDefault="004E4CF3">
      <w:pPr>
        <w:rPr>
          <w:sz w:val="28"/>
          <w:szCs w:val="28"/>
        </w:rPr>
      </w:pPr>
    </w:p>
    <w:sectPr w:rsidR="004E4CF3" w:rsidRPr="004E4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2C9"/>
    <w:rsid w:val="000B11A8"/>
    <w:rsid w:val="00433BF2"/>
    <w:rsid w:val="004E4CF3"/>
    <w:rsid w:val="00D117A8"/>
    <w:rsid w:val="00D74700"/>
    <w:rsid w:val="00FB2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F5C4"/>
  <w15:chartTrackingRefBased/>
  <w15:docId w15:val="{1B843083-239F-4BA4-A651-EB3E4200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F3"/>
    <w:pPr>
      <w:spacing w:after="200" w:line="360" w:lineRule="auto"/>
      <w:jc w:val="both"/>
    </w:pPr>
    <w:rPr>
      <w:rFonts w:ascii="Times New Roman" w:eastAsiaTheme="minorEastAsia" w:hAnsi="Times New Roman"/>
      <w:sz w:val="24"/>
      <w:lang w:val="en-US" w:bidi="en-US"/>
    </w:rPr>
  </w:style>
  <w:style w:type="paragraph" w:styleId="Heading1">
    <w:name w:val="heading 1"/>
    <w:basedOn w:val="Normal"/>
    <w:next w:val="Normal"/>
    <w:link w:val="Heading1Char"/>
    <w:uiPriority w:val="9"/>
    <w:qFormat/>
    <w:rsid w:val="004E4C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4CF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4E4CF3"/>
    <w:rPr>
      <w:rFonts w:asciiTheme="majorHAnsi" w:eastAsiaTheme="majorEastAsia" w:hAnsiTheme="majorHAnsi" w:cstheme="majorBidi"/>
      <w:spacing w:val="5"/>
      <w:sz w:val="52"/>
      <w:szCs w:val="52"/>
      <w:lang w:val="en-US" w:bidi="en-US"/>
    </w:rPr>
  </w:style>
  <w:style w:type="character" w:customStyle="1" w:styleId="Heading1Char">
    <w:name w:val="Heading 1 Char"/>
    <w:basedOn w:val="DefaultParagraphFont"/>
    <w:link w:val="Heading1"/>
    <w:uiPriority w:val="9"/>
    <w:rsid w:val="004E4CF3"/>
    <w:rPr>
      <w:rFonts w:asciiTheme="majorHAnsi" w:eastAsiaTheme="majorEastAsia" w:hAnsiTheme="majorHAnsi" w:cstheme="majorBidi"/>
      <w:color w:val="2F5496" w:themeColor="accent1" w:themeShade="BF"/>
      <w:sz w:val="32"/>
      <w:szCs w:val="32"/>
      <w:lang w:val="en-US" w:bidi="en-US"/>
    </w:rPr>
  </w:style>
  <w:style w:type="paragraph" w:styleId="TOCHeading">
    <w:name w:val="TOC Heading"/>
    <w:basedOn w:val="Heading1"/>
    <w:next w:val="Normal"/>
    <w:uiPriority w:val="39"/>
    <w:unhideWhenUsed/>
    <w:qFormat/>
    <w:rsid w:val="004E4CF3"/>
    <w:pPr>
      <w:keepNext w:val="0"/>
      <w:keepLines w:val="0"/>
      <w:spacing w:before="480"/>
      <w:contextualSpacing/>
      <w:jc w:val="center"/>
      <w:outlineLvl w:val="9"/>
    </w:pPr>
    <w:rPr>
      <w:rFonts w:ascii="Times New Roman" w:hAnsi="Times New Roman"/>
      <w:b/>
      <w:bCs/>
      <w:color w:val="auto"/>
      <w:sz w:val="28"/>
      <w:szCs w:val="28"/>
      <w:lang w:val="en-AU"/>
    </w:rPr>
  </w:style>
  <w:style w:type="paragraph" w:styleId="TOC1">
    <w:name w:val="toc 1"/>
    <w:basedOn w:val="Normal"/>
    <w:next w:val="Normal"/>
    <w:autoRedefine/>
    <w:uiPriority w:val="39"/>
    <w:unhideWhenUsed/>
    <w:qFormat/>
    <w:rsid w:val="004E4CF3"/>
    <w:pPr>
      <w:spacing w:after="100"/>
    </w:pPr>
  </w:style>
  <w:style w:type="paragraph" w:styleId="TOC2">
    <w:name w:val="toc 2"/>
    <w:basedOn w:val="Normal"/>
    <w:next w:val="Normal"/>
    <w:autoRedefine/>
    <w:uiPriority w:val="39"/>
    <w:unhideWhenUsed/>
    <w:qFormat/>
    <w:rsid w:val="004E4CF3"/>
    <w:pPr>
      <w:spacing w:after="100" w:line="276" w:lineRule="auto"/>
      <w:ind w:left="216"/>
      <w:jc w:val="left"/>
    </w:pPr>
    <w:rPr>
      <w:rFonts w:cs="Times New Roman"/>
      <w:sz w:val="20"/>
      <w:szCs w:val="20"/>
      <w:lang w:val="en-AU" w:bidi="ar-SA"/>
    </w:rPr>
  </w:style>
  <w:style w:type="paragraph" w:styleId="TOC3">
    <w:name w:val="toc 3"/>
    <w:basedOn w:val="Normal"/>
    <w:next w:val="Normal"/>
    <w:autoRedefine/>
    <w:uiPriority w:val="39"/>
    <w:semiHidden/>
    <w:unhideWhenUsed/>
    <w:qFormat/>
    <w:rsid w:val="004E4CF3"/>
    <w:pPr>
      <w:spacing w:after="100" w:line="276" w:lineRule="auto"/>
      <w:ind w:left="440"/>
      <w:jc w:val="left"/>
    </w:pPr>
    <w:rPr>
      <w:rFonts w:asciiTheme="minorHAnsi" w:hAnsiTheme="minorHAnsi"/>
      <w:sz w:val="22"/>
      <w:lang w:bidi="ar-SA"/>
    </w:rPr>
  </w:style>
  <w:style w:type="paragraph" w:styleId="NormalWeb">
    <w:name w:val="Normal (Web)"/>
    <w:basedOn w:val="Normal"/>
    <w:uiPriority w:val="99"/>
    <w:unhideWhenUsed/>
    <w:rsid w:val="004E4CF3"/>
    <w:pPr>
      <w:spacing w:before="100" w:beforeAutospacing="1" w:after="100" w:afterAutospacing="1" w:line="240" w:lineRule="auto"/>
    </w:pPr>
    <w:rPr>
      <w:rFonts w:eastAsia="Times New Roman" w:cs="Times New Roman"/>
      <w:szCs w:val="24"/>
      <w:lang w:bidi="ar-SA"/>
    </w:rPr>
  </w:style>
  <w:style w:type="character" w:customStyle="1" w:styleId="selectable">
    <w:name w:val="selectable"/>
    <w:basedOn w:val="DefaultParagraphFont"/>
    <w:rsid w:val="004E4CF3"/>
  </w:style>
  <w:style w:type="character" w:styleId="Hyperlink">
    <w:name w:val="Hyperlink"/>
    <w:basedOn w:val="DefaultParagraphFont"/>
    <w:uiPriority w:val="99"/>
    <w:unhideWhenUsed/>
    <w:rsid w:val="000B11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61962">
      <w:bodyDiv w:val="1"/>
      <w:marLeft w:val="0"/>
      <w:marRight w:val="0"/>
      <w:marTop w:val="0"/>
      <w:marBottom w:val="0"/>
      <w:divBdr>
        <w:top w:val="none" w:sz="0" w:space="0" w:color="auto"/>
        <w:left w:val="none" w:sz="0" w:space="0" w:color="auto"/>
        <w:bottom w:val="none" w:sz="0" w:space="0" w:color="auto"/>
        <w:right w:val="none" w:sz="0" w:space="0" w:color="auto"/>
      </w:divBdr>
    </w:div>
    <w:div w:id="128211197">
      <w:bodyDiv w:val="1"/>
      <w:marLeft w:val="0"/>
      <w:marRight w:val="0"/>
      <w:marTop w:val="0"/>
      <w:marBottom w:val="0"/>
      <w:divBdr>
        <w:top w:val="none" w:sz="0" w:space="0" w:color="auto"/>
        <w:left w:val="none" w:sz="0" w:space="0" w:color="auto"/>
        <w:bottom w:val="none" w:sz="0" w:space="0" w:color="auto"/>
        <w:right w:val="none" w:sz="0" w:space="0" w:color="auto"/>
      </w:divBdr>
    </w:div>
    <w:div w:id="1038117491">
      <w:bodyDiv w:val="1"/>
      <w:marLeft w:val="0"/>
      <w:marRight w:val="0"/>
      <w:marTop w:val="0"/>
      <w:marBottom w:val="0"/>
      <w:divBdr>
        <w:top w:val="none" w:sz="0" w:space="0" w:color="auto"/>
        <w:left w:val="none" w:sz="0" w:space="0" w:color="auto"/>
        <w:bottom w:val="none" w:sz="0" w:space="0" w:color="auto"/>
        <w:right w:val="none" w:sz="0" w:space="0" w:color="auto"/>
      </w:divBdr>
    </w:div>
    <w:div w:id="208630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rketrealist.com/2019/12/analyzing-costcos-inventory-supply-chain-management-strategies/" TargetMode="External"/><Relationship Id="rId4" Type="http://schemas.openxmlformats.org/officeDocument/2006/relationships/hyperlink" Target="https://marketrealist.com/2019/12/analyzing-costcos-inventory-supply-chain-management-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Gherasimescu</dc:creator>
  <cp:keywords/>
  <dc:description/>
  <cp:lastModifiedBy>Corina Gherasimescu</cp:lastModifiedBy>
  <cp:revision>5</cp:revision>
  <dcterms:created xsi:type="dcterms:W3CDTF">2020-05-15T20:53:00Z</dcterms:created>
  <dcterms:modified xsi:type="dcterms:W3CDTF">2020-05-15T22:15:00Z</dcterms:modified>
</cp:coreProperties>
</file>