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1F808" w14:textId="6E371C30" w:rsidR="009F4875" w:rsidRPr="004F0D1F" w:rsidRDefault="009F4875">
      <w:pPr>
        <w:rPr>
          <w:rFonts w:ascii="Arial" w:hAnsi="Arial" w:cs="Arial"/>
          <w:sz w:val="25"/>
          <w:szCs w:val="25"/>
        </w:rPr>
      </w:pPr>
      <w:r w:rsidRPr="004F0D1F">
        <w:rPr>
          <w:rFonts w:ascii="Arial" w:hAnsi="Arial" w:cs="Arial"/>
          <w:sz w:val="25"/>
          <w:szCs w:val="25"/>
        </w:rPr>
        <w:t xml:space="preserve">Presentation and activity </w:t>
      </w:r>
    </w:p>
    <w:p w14:paraId="07488435" w14:textId="31DAF627" w:rsidR="009F4875" w:rsidRPr="004F0D1F" w:rsidRDefault="009F4875">
      <w:pPr>
        <w:rPr>
          <w:rFonts w:ascii="Arial" w:hAnsi="Arial" w:cs="Arial"/>
          <w:sz w:val="25"/>
          <w:szCs w:val="25"/>
        </w:rPr>
      </w:pPr>
      <w:r w:rsidRPr="004F0D1F">
        <w:rPr>
          <w:rFonts w:ascii="Arial" w:hAnsi="Arial" w:cs="Arial"/>
          <w:sz w:val="25"/>
          <w:szCs w:val="25"/>
        </w:rPr>
        <w:t>ECCH7001</w:t>
      </w:r>
    </w:p>
    <w:p w14:paraId="066B4F53" w14:textId="77777777" w:rsidR="007359CB" w:rsidRPr="004F0D1F" w:rsidRDefault="009F4875" w:rsidP="007359CB">
      <w:pPr>
        <w:rPr>
          <w:rFonts w:ascii="Arial" w:hAnsi="Arial" w:cs="Arial"/>
          <w:color w:val="000000"/>
          <w:sz w:val="25"/>
          <w:szCs w:val="25"/>
          <w:shd w:val="clear" w:color="auto" w:fill="FFFFFF"/>
        </w:rPr>
      </w:pPr>
      <w:r w:rsidRPr="004F0D1F">
        <w:rPr>
          <w:rFonts w:ascii="Arial" w:hAnsi="Arial" w:cs="Arial"/>
          <w:sz w:val="25"/>
          <w:szCs w:val="25"/>
        </w:rPr>
        <w:t>Amy Victoria Williams 1602437</w:t>
      </w:r>
      <w:r w:rsidR="00AE7F15" w:rsidRPr="004F0D1F">
        <w:rPr>
          <w:rFonts w:ascii="Arial" w:hAnsi="Arial" w:cs="Arial"/>
          <w:color w:val="000000"/>
          <w:sz w:val="25"/>
          <w:szCs w:val="25"/>
          <w:shd w:val="clear" w:color="auto" w:fill="FFFFFF"/>
        </w:rPr>
        <w:t xml:space="preserve"> </w:t>
      </w:r>
    </w:p>
    <w:p w14:paraId="64939E92" w14:textId="77777777" w:rsidR="007359CB" w:rsidRPr="004F0D1F" w:rsidRDefault="007359CB" w:rsidP="007359CB">
      <w:pPr>
        <w:rPr>
          <w:rFonts w:ascii="Arial" w:hAnsi="Arial" w:cs="Arial"/>
          <w:color w:val="000000"/>
          <w:sz w:val="25"/>
          <w:szCs w:val="25"/>
          <w:shd w:val="clear" w:color="auto" w:fill="FFFFFF"/>
        </w:rPr>
      </w:pPr>
    </w:p>
    <w:p w14:paraId="1F8FEDFB" w14:textId="5DCEE0D1" w:rsidR="007359CB" w:rsidRPr="004F0D1F" w:rsidRDefault="007359CB" w:rsidP="007359CB">
      <w:pPr>
        <w:rPr>
          <w:rFonts w:ascii="Arial" w:hAnsi="Arial" w:cs="Arial"/>
          <w:color w:val="000000"/>
          <w:sz w:val="25"/>
          <w:szCs w:val="25"/>
          <w:shd w:val="clear" w:color="auto" w:fill="FFFFFF"/>
        </w:rPr>
      </w:pPr>
      <w:r w:rsidRPr="004F0D1F">
        <w:rPr>
          <w:rFonts w:ascii="Arial" w:hAnsi="Arial" w:cs="Arial"/>
          <w:color w:val="000000"/>
          <w:sz w:val="25"/>
          <w:szCs w:val="25"/>
          <w:shd w:val="clear" w:color="auto" w:fill="FFFFFF"/>
          <w:lang w:val="en-US"/>
        </w:rPr>
        <w:t>Wellbeing is a term we hear a lot in connection with young people and adults, but maybe not so much when we think of young children. </w:t>
      </w:r>
      <w:r w:rsidRPr="004F0D1F">
        <w:rPr>
          <w:rFonts w:ascii="Arial" w:hAnsi="Arial" w:cs="Arial"/>
          <w:color w:val="000000"/>
          <w:sz w:val="25"/>
          <w:szCs w:val="25"/>
          <w:shd w:val="clear" w:color="auto" w:fill="FFFFFF"/>
        </w:rPr>
        <w:t> </w:t>
      </w:r>
    </w:p>
    <w:p w14:paraId="6FA98634" w14:textId="7A811EB6"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We know </w:t>
      </w:r>
      <w:r w:rsidR="00E3472C">
        <w:rPr>
          <w:rFonts w:ascii="Arial" w:hAnsi="Arial" w:cs="Arial"/>
          <w:color w:val="000000"/>
          <w:sz w:val="25"/>
          <w:szCs w:val="25"/>
          <w:shd w:val="clear" w:color="auto" w:fill="FFFFFF"/>
          <w:lang w:val="en-US"/>
        </w:rPr>
        <w:t xml:space="preserve">from research </w:t>
      </w:r>
      <w:r w:rsidRPr="007359CB">
        <w:rPr>
          <w:rFonts w:ascii="Arial" w:hAnsi="Arial" w:cs="Arial"/>
          <w:color w:val="000000"/>
          <w:sz w:val="25"/>
          <w:szCs w:val="25"/>
          <w:shd w:val="clear" w:color="auto" w:fill="FFFFFF"/>
          <w:lang w:val="en-US"/>
        </w:rPr>
        <w:t>that teenage mental health problems are at a high level - and, worryingly, rising - and we are conscious that young people can feel stressed. I believe that if we work to support</w:t>
      </w:r>
      <w:r w:rsidR="00E3472C">
        <w:rPr>
          <w:rFonts w:ascii="Arial" w:hAnsi="Arial" w:cs="Arial"/>
          <w:color w:val="000000"/>
          <w:sz w:val="25"/>
          <w:szCs w:val="25"/>
          <w:shd w:val="clear" w:color="auto" w:fill="FFFFFF"/>
          <w:lang w:val="en-US"/>
        </w:rPr>
        <w:t xml:space="preserve"> </w:t>
      </w:r>
      <w:r w:rsidRPr="007359CB">
        <w:rPr>
          <w:rFonts w:ascii="Arial" w:hAnsi="Arial" w:cs="Arial"/>
          <w:color w:val="000000"/>
          <w:sz w:val="25"/>
          <w:szCs w:val="25"/>
          <w:shd w:val="clear" w:color="auto" w:fill="FFFFFF"/>
          <w:lang w:val="en-US"/>
        </w:rPr>
        <w:t xml:space="preserve">children’s wellbeing </w:t>
      </w:r>
      <w:r w:rsidR="00E3472C">
        <w:rPr>
          <w:rFonts w:ascii="Arial" w:hAnsi="Arial" w:cs="Arial"/>
          <w:color w:val="000000"/>
          <w:sz w:val="25"/>
          <w:szCs w:val="25"/>
          <w:shd w:val="clear" w:color="auto" w:fill="FFFFFF"/>
          <w:lang w:val="en-US"/>
        </w:rPr>
        <w:t xml:space="preserve">from an early age </w:t>
      </w:r>
      <w:r w:rsidRPr="007359CB">
        <w:rPr>
          <w:rFonts w:ascii="Arial" w:hAnsi="Arial" w:cs="Arial"/>
          <w:color w:val="000000"/>
          <w:sz w:val="25"/>
          <w:szCs w:val="25"/>
          <w:shd w:val="clear" w:color="auto" w:fill="FFFFFF"/>
          <w:lang w:val="en-US"/>
        </w:rPr>
        <w:t xml:space="preserve">then we are getting them off to a </w:t>
      </w:r>
      <w:r w:rsidR="00E3472C" w:rsidRPr="007359CB">
        <w:rPr>
          <w:rFonts w:ascii="Arial" w:hAnsi="Arial" w:cs="Arial"/>
          <w:color w:val="000000"/>
          <w:sz w:val="25"/>
          <w:szCs w:val="25"/>
          <w:shd w:val="clear" w:color="auto" w:fill="FFFFFF"/>
          <w:lang w:val="en-US"/>
        </w:rPr>
        <w:t>great</w:t>
      </w:r>
      <w:bookmarkStart w:id="0" w:name="_GoBack"/>
      <w:bookmarkEnd w:id="0"/>
      <w:r w:rsidRPr="007359CB">
        <w:rPr>
          <w:rFonts w:ascii="Arial" w:hAnsi="Arial" w:cs="Arial"/>
          <w:color w:val="000000"/>
          <w:sz w:val="25"/>
          <w:szCs w:val="25"/>
          <w:shd w:val="clear" w:color="auto" w:fill="FFFFFF"/>
          <w:lang w:val="en-US"/>
        </w:rPr>
        <w:t xml:space="preserve"> start in in life</w:t>
      </w:r>
      <w:r w:rsidR="00343DFB" w:rsidRPr="004F0D1F">
        <w:rPr>
          <w:rFonts w:ascii="Arial" w:hAnsi="Arial" w:cs="Arial"/>
          <w:color w:val="000000"/>
          <w:sz w:val="25"/>
          <w:szCs w:val="25"/>
          <w:shd w:val="clear" w:color="auto" w:fill="FFFFFF"/>
          <w:lang w:val="en-US"/>
        </w:rPr>
        <w:t xml:space="preserve"> (</w:t>
      </w:r>
      <w:proofErr w:type="spellStart"/>
      <w:r w:rsidR="00343DFB" w:rsidRPr="004F0D1F">
        <w:rPr>
          <w:rFonts w:ascii="Arial" w:hAnsi="Arial" w:cs="Arial"/>
          <w:color w:val="000000"/>
          <w:sz w:val="25"/>
          <w:szCs w:val="25"/>
          <w:shd w:val="clear" w:color="auto" w:fill="FFFFFF"/>
          <w:lang w:val="en-US"/>
        </w:rPr>
        <w:t>ACEReSearch</w:t>
      </w:r>
      <w:proofErr w:type="spellEnd"/>
      <w:r w:rsidR="00343DFB" w:rsidRPr="004F0D1F">
        <w:rPr>
          <w:rFonts w:ascii="Arial" w:hAnsi="Arial" w:cs="Arial"/>
          <w:color w:val="000000"/>
          <w:sz w:val="25"/>
          <w:szCs w:val="25"/>
          <w:shd w:val="clear" w:color="auto" w:fill="FFFFFF"/>
          <w:lang w:val="en-US"/>
        </w:rPr>
        <w:t>, 2015)</w:t>
      </w:r>
      <w:r w:rsidRPr="007359CB">
        <w:rPr>
          <w:rFonts w:ascii="Arial" w:hAnsi="Arial" w:cs="Arial"/>
          <w:color w:val="000000"/>
          <w:sz w:val="25"/>
          <w:szCs w:val="25"/>
          <w:shd w:val="clear" w:color="auto" w:fill="FFFFFF"/>
        </w:rPr>
        <w:t> </w:t>
      </w:r>
    </w:p>
    <w:p w14:paraId="558E78CB" w14:textId="4D23E7F7" w:rsidR="007359CB" w:rsidRPr="004F0D1F"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I believe that a vital factor in aiding children to improve their wellbeing is making sure they feel loved and happy; as child practitioners we have a crucial role to play in ensuring that the children we work with feel loved and wanted, maybe giving them that warm welcome and helping them to understand their feelings as well as the feelings of those that surround them</w:t>
      </w:r>
      <w:r w:rsidR="0079587C" w:rsidRPr="004F0D1F">
        <w:rPr>
          <w:rFonts w:ascii="Arial" w:hAnsi="Arial" w:cs="Arial"/>
          <w:color w:val="000000"/>
          <w:sz w:val="25"/>
          <w:szCs w:val="25"/>
          <w:shd w:val="clear" w:color="auto" w:fill="FFFFFF"/>
          <w:lang w:val="en-US"/>
        </w:rPr>
        <w:t xml:space="preserve"> (Mental Health Foundation, 2016)</w:t>
      </w:r>
    </w:p>
    <w:p w14:paraId="55BCDFFB" w14:textId="77777777"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Early Years Alliance (2019) agrees and states that research has shown there are many practical ways in which we can support children’s wellbeing; I feel there is a need to slow down and  to stop rushing, so that children have time to rest and relax, so they can experience moments of stillness in their day to day lives. </w:t>
      </w:r>
      <w:r w:rsidRPr="007359CB">
        <w:rPr>
          <w:rFonts w:ascii="Arial" w:hAnsi="Arial" w:cs="Arial"/>
          <w:color w:val="000000"/>
          <w:sz w:val="25"/>
          <w:szCs w:val="25"/>
          <w:shd w:val="clear" w:color="auto" w:fill="FFFFFF"/>
        </w:rPr>
        <w:t> </w:t>
      </w:r>
    </w:p>
    <w:p w14:paraId="49E99106" w14:textId="65625CD3" w:rsidR="007359CB" w:rsidRPr="007359CB" w:rsidRDefault="004F4A88" w:rsidP="007359CB">
      <w:pPr>
        <w:rPr>
          <w:rFonts w:ascii="Arial" w:hAnsi="Arial" w:cs="Arial"/>
          <w:color w:val="000000"/>
          <w:sz w:val="25"/>
          <w:szCs w:val="25"/>
          <w:shd w:val="clear" w:color="auto" w:fill="FFFFFF"/>
        </w:rPr>
      </w:pPr>
      <w:r w:rsidRPr="004F0D1F">
        <w:rPr>
          <w:rFonts w:ascii="Arial" w:hAnsi="Arial" w:cs="Arial"/>
          <w:color w:val="000000"/>
          <w:sz w:val="25"/>
          <w:szCs w:val="25"/>
          <w:shd w:val="clear" w:color="auto" w:fill="FFFFFF"/>
          <w:lang w:val="en-US"/>
        </w:rPr>
        <w:t>However,</w:t>
      </w:r>
      <w:r w:rsidR="007359CB" w:rsidRPr="007359CB">
        <w:rPr>
          <w:rFonts w:ascii="Arial" w:hAnsi="Arial" w:cs="Arial"/>
          <w:color w:val="000000"/>
          <w:sz w:val="25"/>
          <w:szCs w:val="25"/>
          <w:shd w:val="clear" w:color="auto" w:fill="FFFFFF"/>
          <w:lang w:val="en-US"/>
        </w:rPr>
        <w:t> I do feel that </w:t>
      </w:r>
      <w:r w:rsidR="0079587C" w:rsidRPr="004F0D1F">
        <w:rPr>
          <w:rFonts w:ascii="Arial" w:hAnsi="Arial" w:cs="Arial"/>
          <w:color w:val="000000"/>
          <w:sz w:val="25"/>
          <w:szCs w:val="25"/>
          <w:shd w:val="clear" w:color="auto" w:fill="FFFFFF"/>
          <w:lang w:val="en-US"/>
        </w:rPr>
        <w:t xml:space="preserve">by following </w:t>
      </w:r>
      <w:proofErr w:type="spellStart"/>
      <w:r w:rsidR="0079587C" w:rsidRPr="004F0D1F">
        <w:rPr>
          <w:rFonts w:ascii="Arial" w:hAnsi="Arial" w:cs="Arial"/>
          <w:color w:val="000000"/>
          <w:sz w:val="25"/>
          <w:szCs w:val="25"/>
          <w:shd w:val="clear" w:color="auto" w:fill="FFFFFF"/>
          <w:lang w:val="en-US"/>
        </w:rPr>
        <w:t>Vygotskys</w:t>
      </w:r>
      <w:proofErr w:type="spellEnd"/>
      <w:r w:rsidR="0079587C" w:rsidRPr="004F0D1F">
        <w:rPr>
          <w:rFonts w:ascii="Arial" w:hAnsi="Arial" w:cs="Arial"/>
          <w:color w:val="000000"/>
          <w:sz w:val="25"/>
          <w:szCs w:val="25"/>
          <w:shd w:val="clear" w:color="auto" w:fill="FFFFFF"/>
          <w:lang w:val="en-US"/>
        </w:rPr>
        <w:t xml:space="preserve"> </w:t>
      </w:r>
      <w:r w:rsidR="0079587C" w:rsidRPr="004F0D1F">
        <w:rPr>
          <w:rFonts w:ascii="Arial" w:hAnsi="Arial" w:cs="Arial"/>
          <w:color w:val="000000"/>
          <w:sz w:val="25"/>
          <w:szCs w:val="25"/>
          <w:shd w:val="clear" w:color="auto" w:fill="FFFFFF"/>
        </w:rPr>
        <w:t>‘social constructivism</w:t>
      </w:r>
      <w:r w:rsidR="0079587C" w:rsidRPr="004F0D1F">
        <w:rPr>
          <w:rFonts w:ascii="Arial" w:hAnsi="Arial" w:cs="Arial"/>
          <w:color w:val="000000"/>
          <w:sz w:val="25"/>
          <w:szCs w:val="25"/>
          <w:shd w:val="clear" w:color="auto" w:fill="FFFFFF"/>
        </w:rPr>
        <w:t xml:space="preserve"> theory while engaging in </w:t>
      </w:r>
      <w:r w:rsidR="007359CB" w:rsidRPr="007359CB">
        <w:rPr>
          <w:rFonts w:ascii="Arial" w:hAnsi="Arial" w:cs="Arial"/>
          <w:color w:val="000000"/>
          <w:sz w:val="25"/>
          <w:szCs w:val="25"/>
          <w:shd w:val="clear" w:color="auto" w:fill="FFFFFF"/>
          <w:lang w:val="en-US"/>
        </w:rPr>
        <w:t xml:space="preserve">creativity can be an essential part of children’s wellbeing. Giving them the space to be creative </w:t>
      </w:r>
      <w:r w:rsidRPr="004F0D1F">
        <w:rPr>
          <w:rFonts w:ascii="Arial" w:hAnsi="Arial" w:cs="Arial"/>
          <w:color w:val="000000"/>
          <w:sz w:val="25"/>
          <w:szCs w:val="25"/>
          <w:shd w:val="clear" w:color="auto" w:fill="FFFFFF"/>
          <w:lang w:val="en-US"/>
        </w:rPr>
        <w:t>and</w:t>
      </w:r>
      <w:r w:rsidR="007359CB" w:rsidRPr="007359CB">
        <w:rPr>
          <w:rFonts w:ascii="Arial" w:hAnsi="Arial" w:cs="Arial"/>
          <w:color w:val="000000"/>
          <w:sz w:val="25"/>
          <w:szCs w:val="25"/>
          <w:shd w:val="clear" w:color="auto" w:fill="FFFFFF"/>
          <w:lang w:val="en-US"/>
        </w:rPr>
        <w:t xml:space="preserve"> encouraging adults to join in the creative process with them. I feel it is essential to find the time to sing and dance with children which can itself be a joyful </w:t>
      </w:r>
      <w:bookmarkStart w:id="1" w:name="_Hlk30600725"/>
      <w:r w:rsidR="007359CB" w:rsidRPr="007359CB">
        <w:rPr>
          <w:rFonts w:ascii="Arial" w:hAnsi="Arial" w:cs="Arial"/>
          <w:color w:val="000000"/>
          <w:sz w:val="25"/>
          <w:szCs w:val="25"/>
          <w:shd w:val="clear" w:color="auto" w:fill="FFFFFF"/>
          <w:lang w:val="en-US"/>
        </w:rPr>
        <w:t>experience</w:t>
      </w:r>
      <w:r w:rsidR="0079587C" w:rsidRPr="004F0D1F">
        <w:rPr>
          <w:rFonts w:ascii="Arial" w:hAnsi="Arial" w:cs="Arial"/>
          <w:color w:val="000000"/>
          <w:sz w:val="25"/>
          <w:szCs w:val="25"/>
          <w:shd w:val="clear" w:color="auto" w:fill="FFFFFF"/>
          <w:lang w:val="en-US"/>
        </w:rPr>
        <w:t xml:space="preserve"> (Art, Play, Children and learning 2019).</w:t>
      </w:r>
    </w:p>
    <w:bookmarkEnd w:id="1"/>
    <w:p w14:paraId="10CDBEDC" w14:textId="0519AC34" w:rsidR="00A40FC8" w:rsidRPr="007359CB" w:rsidRDefault="007359CB" w:rsidP="00A40FC8">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I think it is very important to give children the opportunity to experiment with a variety of materials and mark-making tools and that creativity should be about relishing an activity and not about having a finished product.</w:t>
      </w:r>
      <w:r w:rsidRPr="007359CB">
        <w:rPr>
          <w:rFonts w:ascii="Arial" w:hAnsi="Arial" w:cs="Arial"/>
          <w:color w:val="000000"/>
          <w:sz w:val="25"/>
          <w:szCs w:val="25"/>
          <w:shd w:val="clear" w:color="auto" w:fill="FFFFFF"/>
        </w:rPr>
        <w:t> </w:t>
      </w:r>
      <w:r w:rsidRPr="007359CB">
        <w:rPr>
          <w:rFonts w:ascii="Arial" w:hAnsi="Arial" w:cs="Arial"/>
          <w:color w:val="000000"/>
          <w:sz w:val="25"/>
          <w:szCs w:val="25"/>
          <w:shd w:val="clear" w:color="auto" w:fill="FFFFFF"/>
          <w:lang w:val="en-US"/>
        </w:rPr>
        <w:t>Research has shown that children have a need to be outside and able to explore nature, discovering things and having the opportunity to climb and run. </w:t>
      </w:r>
      <w:r w:rsidRPr="007359CB">
        <w:rPr>
          <w:rFonts w:ascii="Arial" w:hAnsi="Arial" w:cs="Arial"/>
          <w:color w:val="000000"/>
          <w:sz w:val="25"/>
          <w:szCs w:val="25"/>
          <w:shd w:val="clear" w:color="auto" w:fill="FFFFFF"/>
        </w:rPr>
        <w:t> </w:t>
      </w:r>
      <w:r w:rsidRPr="007359CB">
        <w:rPr>
          <w:rFonts w:ascii="Arial" w:hAnsi="Arial" w:cs="Arial"/>
          <w:color w:val="000000"/>
          <w:sz w:val="25"/>
          <w:szCs w:val="25"/>
          <w:shd w:val="clear" w:color="auto" w:fill="FFFFFF"/>
          <w:lang w:val="en-US"/>
        </w:rPr>
        <w:t xml:space="preserve">At settings children can be encouraged to use the outdoor space to create and </w:t>
      </w:r>
      <w:r w:rsidR="00A40FC8" w:rsidRPr="004F0D1F">
        <w:rPr>
          <w:rFonts w:ascii="Arial" w:hAnsi="Arial" w:cs="Arial"/>
          <w:color w:val="000000"/>
          <w:sz w:val="25"/>
          <w:szCs w:val="25"/>
          <w:shd w:val="clear" w:color="auto" w:fill="FFFFFF"/>
          <w:lang w:val="en-US"/>
        </w:rPr>
        <w:t>encouraged to</w:t>
      </w:r>
      <w:r w:rsidRPr="007359CB">
        <w:rPr>
          <w:rFonts w:ascii="Arial" w:hAnsi="Arial" w:cs="Arial"/>
          <w:color w:val="000000"/>
          <w:sz w:val="25"/>
          <w:szCs w:val="25"/>
          <w:shd w:val="clear" w:color="auto" w:fill="FFFFFF"/>
          <w:lang w:val="en-US"/>
        </w:rPr>
        <w:t xml:space="preserve"> think about what tools and resources they can find to aid their games.</w:t>
      </w:r>
      <w:r w:rsidR="00A40FC8" w:rsidRPr="004F0D1F">
        <w:rPr>
          <w:rFonts w:ascii="Arial" w:hAnsi="Arial" w:cs="Arial"/>
          <w:color w:val="000000"/>
          <w:sz w:val="25"/>
          <w:szCs w:val="25"/>
          <w:shd w:val="clear" w:color="auto" w:fill="FFFFFF"/>
          <w:lang w:val="en-US"/>
        </w:rPr>
        <w:t xml:space="preserve"> By following</w:t>
      </w:r>
      <w:r w:rsidRPr="007359CB">
        <w:rPr>
          <w:rFonts w:ascii="Arial" w:hAnsi="Arial" w:cs="Arial"/>
          <w:color w:val="000000"/>
          <w:sz w:val="25"/>
          <w:szCs w:val="25"/>
          <w:shd w:val="clear" w:color="auto" w:fill="FFFFFF"/>
          <w:lang w:val="en-US"/>
        </w:rPr>
        <w:t> </w:t>
      </w:r>
      <w:r w:rsidR="00A40FC8" w:rsidRPr="004F0D1F">
        <w:rPr>
          <w:rFonts w:ascii="Arial" w:hAnsi="Arial" w:cs="Arial"/>
          <w:color w:val="000000"/>
          <w:sz w:val="25"/>
          <w:szCs w:val="25"/>
          <w:shd w:val="clear" w:color="auto" w:fill="FFFFFF"/>
        </w:rPr>
        <w:t>John Dewey</w:t>
      </w:r>
      <w:r w:rsidR="00A40FC8" w:rsidRPr="004F0D1F">
        <w:rPr>
          <w:rFonts w:ascii="Arial" w:hAnsi="Arial" w:cs="Arial"/>
          <w:color w:val="000000"/>
          <w:sz w:val="25"/>
          <w:szCs w:val="25"/>
          <w:shd w:val="clear" w:color="auto" w:fill="FFFFFF"/>
        </w:rPr>
        <w:t xml:space="preserve"> and </w:t>
      </w:r>
      <w:r w:rsidR="00A40FC8" w:rsidRPr="004F0D1F">
        <w:rPr>
          <w:rFonts w:ascii="Arial" w:hAnsi="Arial" w:cs="Arial"/>
          <w:color w:val="000000"/>
          <w:sz w:val="25"/>
          <w:szCs w:val="25"/>
          <w:shd w:val="clear" w:color="auto" w:fill="FFFFFF"/>
        </w:rPr>
        <w:t xml:space="preserve">Vygotsky </w:t>
      </w:r>
      <w:r w:rsidR="00A40FC8" w:rsidRPr="004F0D1F">
        <w:rPr>
          <w:rFonts w:ascii="Arial" w:hAnsi="Arial" w:cs="Arial"/>
          <w:color w:val="000000"/>
          <w:sz w:val="25"/>
          <w:szCs w:val="25"/>
          <w:shd w:val="clear" w:color="auto" w:fill="FFFFFF"/>
        </w:rPr>
        <w:t xml:space="preserve">theories </w:t>
      </w:r>
      <w:r w:rsidR="00A40FC8" w:rsidRPr="004F0D1F">
        <w:rPr>
          <w:rFonts w:ascii="Arial" w:hAnsi="Arial" w:cs="Arial"/>
          <w:color w:val="000000"/>
          <w:sz w:val="25"/>
          <w:szCs w:val="25"/>
          <w:shd w:val="clear" w:color="auto" w:fill="FFFFFF"/>
        </w:rPr>
        <w:t>th</w:t>
      </w:r>
      <w:r w:rsidR="00A40FC8" w:rsidRPr="004F0D1F">
        <w:rPr>
          <w:rFonts w:ascii="Arial" w:hAnsi="Arial" w:cs="Arial"/>
          <w:color w:val="000000"/>
          <w:sz w:val="25"/>
          <w:szCs w:val="25"/>
          <w:shd w:val="clear" w:color="auto" w:fill="FFFFFF"/>
        </w:rPr>
        <w:t>is</w:t>
      </w:r>
      <w:r w:rsidR="00A40FC8" w:rsidRPr="004F0D1F">
        <w:rPr>
          <w:rFonts w:ascii="Arial" w:hAnsi="Arial" w:cs="Arial"/>
          <w:color w:val="000000"/>
          <w:sz w:val="25"/>
          <w:szCs w:val="25"/>
          <w:shd w:val="clear" w:color="auto" w:fill="FFFFFF"/>
        </w:rPr>
        <w:t xml:space="preserve"> creative process </w:t>
      </w:r>
      <w:r w:rsidR="00A40FC8" w:rsidRPr="004F0D1F">
        <w:rPr>
          <w:rFonts w:ascii="Arial" w:hAnsi="Arial" w:cs="Arial"/>
          <w:color w:val="000000"/>
          <w:sz w:val="25"/>
          <w:szCs w:val="25"/>
          <w:shd w:val="clear" w:color="auto" w:fill="FFFFFF"/>
        </w:rPr>
        <w:t>can be intensely</w:t>
      </w:r>
      <w:r w:rsidR="00A40FC8" w:rsidRPr="004F0D1F">
        <w:rPr>
          <w:rFonts w:ascii="Arial" w:hAnsi="Arial" w:cs="Arial"/>
          <w:color w:val="000000"/>
          <w:sz w:val="25"/>
          <w:szCs w:val="25"/>
          <w:shd w:val="clear" w:color="auto" w:fill="FFFFFF"/>
        </w:rPr>
        <w:t xml:space="preserve"> </w:t>
      </w:r>
      <w:r w:rsidR="00A40FC8" w:rsidRPr="004F0D1F">
        <w:rPr>
          <w:rFonts w:ascii="Arial" w:hAnsi="Arial" w:cs="Arial"/>
          <w:color w:val="000000"/>
          <w:sz w:val="25"/>
          <w:szCs w:val="25"/>
          <w:shd w:val="clear" w:color="auto" w:fill="FFFFFF"/>
        </w:rPr>
        <w:t>connected</w:t>
      </w:r>
      <w:r w:rsidR="00A40FC8" w:rsidRPr="004F0D1F">
        <w:rPr>
          <w:rFonts w:ascii="Arial" w:hAnsi="Arial" w:cs="Arial"/>
          <w:color w:val="000000"/>
          <w:sz w:val="25"/>
          <w:szCs w:val="25"/>
          <w:shd w:val="clear" w:color="auto" w:fill="FFFFFF"/>
        </w:rPr>
        <w:t xml:space="preserve"> to b</w:t>
      </w:r>
      <w:r w:rsidR="00A40FC8" w:rsidRPr="004F0D1F">
        <w:rPr>
          <w:rFonts w:ascii="Arial" w:hAnsi="Arial" w:cs="Arial"/>
          <w:color w:val="000000"/>
          <w:sz w:val="25"/>
          <w:szCs w:val="25"/>
          <w:shd w:val="clear" w:color="auto" w:fill="FFFFFF"/>
        </w:rPr>
        <w:t xml:space="preserve">e a richer </w:t>
      </w:r>
      <w:r w:rsidR="00A40FC8" w:rsidRPr="007359CB">
        <w:rPr>
          <w:rFonts w:ascii="Arial" w:hAnsi="Arial" w:cs="Arial"/>
          <w:color w:val="000000"/>
          <w:sz w:val="25"/>
          <w:szCs w:val="25"/>
          <w:shd w:val="clear" w:color="auto" w:fill="FFFFFF"/>
          <w:lang w:val="en-US"/>
        </w:rPr>
        <w:t>experience</w:t>
      </w:r>
      <w:r w:rsidR="00A40FC8" w:rsidRPr="004F0D1F">
        <w:rPr>
          <w:rFonts w:ascii="Arial" w:hAnsi="Arial" w:cs="Arial"/>
          <w:color w:val="000000"/>
          <w:sz w:val="25"/>
          <w:szCs w:val="25"/>
          <w:shd w:val="clear" w:color="auto" w:fill="FFFFFF"/>
          <w:lang w:val="en-US"/>
        </w:rPr>
        <w:t xml:space="preserve"> (Art, Play, Children and learning 2019).</w:t>
      </w:r>
    </w:p>
    <w:p w14:paraId="7E877BF7" w14:textId="401FC2C8" w:rsidR="007359CB" w:rsidRPr="004F0D1F" w:rsidRDefault="007359CB" w:rsidP="007359CB">
      <w:pPr>
        <w:rPr>
          <w:rFonts w:ascii="Arial" w:hAnsi="Arial" w:cs="Arial"/>
          <w:color w:val="000000"/>
          <w:sz w:val="25"/>
          <w:szCs w:val="25"/>
          <w:shd w:val="clear" w:color="auto" w:fill="FFFFFF"/>
        </w:rPr>
      </w:pPr>
    </w:p>
    <w:p w14:paraId="08D490FD" w14:textId="67ACBC7F"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 xml:space="preserve">Children have a natural desire to learn and discover and they need adults around them who want to join in, take an interest and to learn and explore </w:t>
      </w:r>
      <w:r w:rsidRPr="007359CB">
        <w:rPr>
          <w:rFonts w:ascii="Arial" w:hAnsi="Arial" w:cs="Arial"/>
          <w:color w:val="000000"/>
          <w:sz w:val="25"/>
          <w:szCs w:val="25"/>
          <w:shd w:val="clear" w:color="auto" w:fill="FFFFFF"/>
          <w:lang w:val="en-US"/>
        </w:rPr>
        <w:lastRenderedPageBreak/>
        <w:t xml:space="preserve">with them;  one our main roles as practitioners is to </w:t>
      </w:r>
      <w:r w:rsidR="00A40FC8" w:rsidRPr="004F0D1F">
        <w:rPr>
          <w:rFonts w:ascii="Arial" w:hAnsi="Arial" w:cs="Arial"/>
          <w:color w:val="000000"/>
          <w:sz w:val="25"/>
          <w:szCs w:val="25"/>
          <w:shd w:val="clear" w:color="auto" w:fill="FFFFFF"/>
          <w:lang w:val="en-US"/>
        </w:rPr>
        <w:t xml:space="preserve">join in and to </w:t>
      </w:r>
      <w:r w:rsidRPr="007359CB">
        <w:rPr>
          <w:rFonts w:ascii="Arial" w:hAnsi="Arial" w:cs="Arial"/>
          <w:color w:val="000000"/>
          <w:sz w:val="25"/>
          <w:szCs w:val="25"/>
          <w:shd w:val="clear" w:color="auto" w:fill="FFFFFF"/>
          <w:lang w:val="en-US"/>
        </w:rPr>
        <w:t>be an adventurer and co-explorer with children. </w:t>
      </w:r>
      <w:r w:rsidRPr="007359CB">
        <w:rPr>
          <w:rFonts w:ascii="Arial" w:hAnsi="Arial" w:cs="Arial"/>
          <w:color w:val="000000"/>
          <w:sz w:val="25"/>
          <w:szCs w:val="25"/>
          <w:shd w:val="clear" w:color="auto" w:fill="FFFFFF"/>
        </w:rPr>
        <w:t> </w:t>
      </w:r>
      <w:r w:rsidRPr="007359CB">
        <w:rPr>
          <w:rFonts w:ascii="Arial" w:hAnsi="Arial" w:cs="Arial"/>
          <w:color w:val="000000"/>
          <w:sz w:val="25"/>
          <w:szCs w:val="25"/>
          <w:shd w:val="clear" w:color="auto" w:fill="FFFFFF"/>
          <w:lang w:val="en-US"/>
        </w:rPr>
        <w:t>I particularly like the way that children becoming fascinated by something they come across – it could be an insect, a stick or a stone that you see while out walking,  I feel that as adults we can convey our own interests and enjoyment and even learn alongside them, allowing their natural interests to shape the activities</w:t>
      </w:r>
      <w:r w:rsidR="00A40FC8" w:rsidRPr="004F0D1F">
        <w:rPr>
          <w:rFonts w:ascii="Arial" w:hAnsi="Arial" w:cs="Arial"/>
          <w:color w:val="000000"/>
          <w:sz w:val="25"/>
          <w:szCs w:val="25"/>
          <w:shd w:val="clear" w:color="auto" w:fill="FFFFFF"/>
          <w:lang w:val="en-US"/>
        </w:rPr>
        <w:t xml:space="preserve"> (National Strategies, Early Years 2009</w:t>
      </w:r>
      <w:r w:rsidR="004F0D1F" w:rsidRPr="004F0D1F">
        <w:rPr>
          <w:rFonts w:ascii="Arial" w:hAnsi="Arial" w:cs="Arial"/>
          <w:color w:val="000000"/>
          <w:sz w:val="25"/>
          <w:szCs w:val="25"/>
          <w:shd w:val="clear" w:color="auto" w:fill="FFFFFF"/>
          <w:lang w:val="en-US"/>
        </w:rPr>
        <w:t>)</w:t>
      </w:r>
    </w:p>
    <w:p w14:paraId="50183D12" w14:textId="1EDA35D8"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While out on walks have you ever come across an interesting rock or stone and picked it up and felt its weight in your hands or maybe run your fingers over its smooth surface? I think we can try to explain and teach children about weight and balance but until you experience and feel it you will never fully understand it.</w:t>
      </w:r>
      <w:r w:rsidRPr="007359CB">
        <w:rPr>
          <w:rFonts w:ascii="Arial" w:hAnsi="Arial" w:cs="Arial"/>
          <w:color w:val="000000"/>
          <w:sz w:val="25"/>
          <w:szCs w:val="25"/>
          <w:shd w:val="clear" w:color="auto" w:fill="FFFFFF"/>
        </w:rPr>
        <w:t> </w:t>
      </w:r>
      <w:r w:rsidRPr="007359CB">
        <w:rPr>
          <w:rFonts w:ascii="Arial" w:hAnsi="Arial" w:cs="Arial"/>
          <w:color w:val="000000"/>
          <w:sz w:val="25"/>
          <w:szCs w:val="25"/>
          <w:shd w:val="clear" w:color="auto" w:fill="FFFFFF"/>
          <w:lang w:val="en-US"/>
        </w:rPr>
        <w:t>You can imagine why children derive a sense of comfort from these little gems and this could be one of the reasons why they return home with their pockets full of treasures. Even though these stones are smooth to touch it could be the irregular shapes that provide children with the perfect task and great possibility for learning (</w:t>
      </w:r>
      <w:proofErr w:type="spellStart"/>
      <w:r w:rsidRPr="007359CB">
        <w:rPr>
          <w:rFonts w:ascii="Arial" w:hAnsi="Arial" w:cs="Arial"/>
          <w:color w:val="000000"/>
          <w:sz w:val="25"/>
          <w:szCs w:val="25"/>
          <w:shd w:val="clear" w:color="auto" w:fill="FFFFFF"/>
          <w:lang w:val="en-US"/>
        </w:rPr>
        <w:t>TinkerGarten</w:t>
      </w:r>
      <w:proofErr w:type="spellEnd"/>
      <w:r w:rsidRPr="007359CB">
        <w:rPr>
          <w:rFonts w:ascii="Arial" w:hAnsi="Arial" w:cs="Arial"/>
          <w:color w:val="000000"/>
          <w:sz w:val="25"/>
          <w:szCs w:val="25"/>
          <w:shd w:val="clear" w:color="auto" w:fill="FFFFFF"/>
          <w:lang w:val="en-US"/>
        </w:rPr>
        <w:t>, 2019).</w:t>
      </w:r>
      <w:r w:rsidRPr="007359CB">
        <w:rPr>
          <w:rFonts w:ascii="Arial" w:hAnsi="Arial" w:cs="Arial"/>
          <w:color w:val="000000"/>
          <w:sz w:val="25"/>
          <w:szCs w:val="25"/>
          <w:shd w:val="clear" w:color="auto" w:fill="FFFFFF"/>
        </w:rPr>
        <w:t> </w:t>
      </w:r>
    </w:p>
    <w:p w14:paraId="4CEBC689" w14:textId="77777777"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There are all sorts of ways to incorporate stones and rocks to support learning as you are engaging children from the start. The excitement of going out for walks, putting on your coats and wellies and going outside to explore beaches, parks and local areas, looking for little rocky corners where we can forage for treasures to take home and maybe sort them into piles of </w:t>
      </w:r>
      <w:proofErr w:type="spellStart"/>
      <w:r w:rsidRPr="007359CB">
        <w:rPr>
          <w:rFonts w:ascii="Arial" w:hAnsi="Arial" w:cs="Arial"/>
          <w:color w:val="000000"/>
          <w:sz w:val="25"/>
          <w:szCs w:val="25"/>
          <w:shd w:val="clear" w:color="auto" w:fill="FFFFFF"/>
          <w:lang w:val="en-US"/>
        </w:rPr>
        <w:t>colour</w:t>
      </w:r>
      <w:proofErr w:type="spellEnd"/>
      <w:r w:rsidRPr="007359CB">
        <w:rPr>
          <w:rFonts w:ascii="Arial" w:hAnsi="Arial" w:cs="Arial"/>
          <w:color w:val="000000"/>
          <w:sz w:val="25"/>
          <w:szCs w:val="25"/>
          <w:shd w:val="clear" w:color="auto" w:fill="FFFFFF"/>
          <w:lang w:val="en-US"/>
        </w:rPr>
        <w:t> or size. </w:t>
      </w:r>
      <w:r w:rsidRPr="007359CB">
        <w:rPr>
          <w:rFonts w:ascii="Arial" w:hAnsi="Arial" w:cs="Arial"/>
          <w:color w:val="000000"/>
          <w:sz w:val="25"/>
          <w:szCs w:val="25"/>
          <w:shd w:val="clear" w:color="auto" w:fill="FFFFFF"/>
        </w:rPr>
        <w:t> </w:t>
      </w:r>
    </w:p>
    <w:p w14:paraId="0C2C5E4C" w14:textId="52DC518D" w:rsidR="007359CB" w:rsidRPr="004F0D1F"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For children, just going out to explore and finding these stones and transporting them home is all they need. </w:t>
      </w:r>
      <w:proofErr w:type="spellStart"/>
      <w:r w:rsidRPr="007359CB">
        <w:rPr>
          <w:rFonts w:ascii="Arial" w:hAnsi="Arial" w:cs="Arial"/>
          <w:color w:val="000000"/>
          <w:sz w:val="25"/>
          <w:szCs w:val="25"/>
          <w:shd w:val="clear" w:color="auto" w:fill="FFFFFF"/>
          <w:lang w:val="en-US"/>
        </w:rPr>
        <w:t>TinkerGarten</w:t>
      </w:r>
      <w:proofErr w:type="spellEnd"/>
      <w:r w:rsidRPr="007359CB">
        <w:rPr>
          <w:rFonts w:ascii="Arial" w:hAnsi="Arial" w:cs="Arial"/>
          <w:color w:val="000000"/>
          <w:sz w:val="25"/>
          <w:szCs w:val="25"/>
          <w:shd w:val="clear" w:color="auto" w:fill="FFFFFF"/>
          <w:lang w:val="en-US"/>
        </w:rPr>
        <w:t> (2019) states that getting children to participate in simply gathering rocks, collecting and moving them about is engaging, and no wonder since transporting is one of the most common </w:t>
      </w:r>
      <w:r w:rsidRPr="004F0D1F">
        <w:rPr>
          <w:rFonts w:ascii="Arial" w:hAnsi="Arial" w:cs="Arial"/>
          <w:color w:val="000000"/>
          <w:sz w:val="25"/>
          <w:szCs w:val="25"/>
          <w:shd w:val="clear" w:color="auto" w:fill="FFFFFF"/>
          <w:lang w:val="en-US"/>
        </w:rPr>
        <w:t>behavioral</w:t>
      </w:r>
      <w:r w:rsidRPr="007359CB">
        <w:rPr>
          <w:rFonts w:ascii="Arial" w:hAnsi="Arial" w:cs="Arial"/>
          <w:color w:val="000000"/>
          <w:sz w:val="25"/>
          <w:szCs w:val="25"/>
          <w:shd w:val="clear" w:color="auto" w:fill="FFFFFF"/>
          <w:lang w:val="en-US"/>
        </w:rPr>
        <w:t> schemas young children will display (</w:t>
      </w:r>
      <w:r w:rsidR="00343DFB" w:rsidRPr="004F0D1F">
        <w:rPr>
          <w:rFonts w:ascii="Arial" w:hAnsi="Arial" w:cs="Arial"/>
          <w:color w:val="000000"/>
          <w:sz w:val="25"/>
          <w:szCs w:val="25"/>
          <w:shd w:val="clear" w:color="auto" w:fill="FFFFFF"/>
          <w:lang w:val="en-US"/>
        </w:rPr>
        <w:t>Flying Start, 2019</w:t>
      </w:r>
      <w:r w:rsidRPr="007359CB">
        <w:rPr>
          <w:rFonts w:ascii="Arial" w:hAnsi="Arial" w:cs="Arial"/>
          <w:color w:val="000000"/>
          <w:sz w:val="25"/>
          <w:szCs w:val="25"/>
          <w:shd w:val="clear" w:color="auto" w:fill="FFFFFF"/>
          <w:lang w:val="en-US"/>
        </w:rPr>
        <w:t>).</w:t>
      </w:r>
      <w:r w:rsidRPr="007359CB">
        <w:rPr>
          <w:rFonts w:ascii="Arial" w:hAnsi="Arial" w:cs="Arial"/>
          <w:color w:val="000000"/>
          <w:sz w:val="25"/>
          <w:szCs w:val="25"/>
          <w:shd w:val="clear" w:color="auto" w:fill="FFFFFF"/>
        </w:rPr>
        <w:t> </w:t>
      </w:r>
    </w:p>
    <w:p w14:paraId="6244CEB6" w14:textId="77777777" w:rsidR="004F0D1F" w:rsidRPr="004F0D1F"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But the beauty of this is there is no right or wrong way to play with stones, I have been in settings where they are used as story aids, where children have stuck on pictures to encourage reading, storytelling and sequencing; they work perfectly for children who like to group or sequence, it is the perfect way to incorporate natural elements into manipulative play.</w:t>
      </w:r>
      <w:r w:rsidRPr="007359CB">
        <w:rPr>
          <w:rFonts w:ascii="Arial" w:hAnsi="Arial" w:cs="Arial"/>
          <w:color w:val="000000"/>
          <w:sz w:val="25"/>
          <w:szCs w:val="25"/>
          <w:shd w:val="clear" w:color="auto" w:fill="FFFFFF"/>
        </w:rPr>
        <w:t> </w:t>
      </w:r>
    </w:p>
    <w:p w14:paraId="7AB24CED" w14:textId="09963390" w:rsidR="007359CB" w:rsidRPr="004F0D1F"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There are lots of books that incorporate rocks and stones that can plant that little seed to create an interest.</w:t>
      </w:r>
      <w:r w:rsidRPr="007359CB">
        <w:rPr>
          <w:rFonts w:ascii="Arial" w:hAnsi="Arial" w:cs="Arial"/>
          <w:color w:val="000000"/>
          <w:sz w:val="25"/>
          <w:szCs w:val="25"/>
          <w:shd w:val="clear" w:color="auto" w:fill="FFFFFF"/>
        </w:rPr>
        <w:t> </w:t>
      </w:r>
    </w:p>
    <w:p w14:paraId="253E1164" w14:textId="4B8151BD" w:rsidR="007359CB" w:rsidRPr="004F0D1F"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 xml:space="preserve">Just by stacking little stones, children can take the lead as they can naturally do this alone, children can be encouraged to count as they build their little towers or castles, looking at how tall they can go before they fall and crash and are then rebuilt will start to give children an understanding of fundamental physics concepts; maybe even going that one step further and setting challenges of building on different surfaces can help them think strategically and they will be incorporating trial and error, eventually getting the concepts of putting the larger stone at the bottom, and being critical of the stones they choose, making </w:t>
      </w:r>
      <w:r w:rsidRPr="007359CB">
        <w:rPr>
          <w:rFonts w:ascii="Arial" w:hAnsi="Arial" w:cs="Arial"/>
          <w:color w:val="000000"/>
          <w:sz w:val="25"/>
          <w:szCs w:val="25"/>
          <w:shd w:val="clear" w:color="auto" w:fill="FFFFFF"/>
          <w:lang w:val="en-US"/>
        </w:rPr>
        <w:lastRenderedPageBreak/>
        <w:t xml:space="preserve">connections for a higher level of learning thereby enhancing creativity. </w:t>
      </w:r>
      <w:proofErr w:type="gramStart"/>
      <w:r w:rsidRPr="007359CB">
        <w:rPr>
          <w:rFonts w:ascii="Arial" w:hAnsi="Arial" w:cs="Arial"/>
          <w:color w:val="000000"/>
          <w:sz w:val="25"/>
          <w:szCs w:val="25"/>
          <w:shd w:val="clear" w:color="auto" w:fill="FFFFFF"/>
          <w:lang w:val="en-US"/>
        </w:rPr>
        <w:t>( </w:t>
      </w:r>
      <w:proofErr w:type="spellStart"/>
      <w:r w:rsidRPr="007359CB">
        <w:rPr>
          <w:rFonts w:ascii="Arial" w:hAnsi="Arial" w:cs="Arial"/>
          <w:color w:val="000000"/>
          <w:sz w:val="25"/>
          <w:szCs w:val="25"/>
          <w:shd w:val="clear" w:color="auto" w:fill="FFFFFF"/>
          <w:lang w:val="en-US"/>
        </w:rPr>
        <w:t>TinkerGarten</w:t>
      </w:r>
      <w:proofErr w:type="spellEnd"/>
      <w:proofErr w:type="gramEnd"/>
      <w:r w:rsidRPr="007359CB">
        <w:rPr>
          <w:rFonts w:ascii="Arial" w:hAnsi="Arial" w:cs="Arial"/>
          <w:color w:val="000000"/>
          <w:sz w:val="25"/>
          <w:szCs w:val="25"/>
          <w:shd w:val="clear" w:color="auto" w:fill="FFFFFF"/>
          <w:lang w:val="en-US"/>
        </w:rPr>
        <w:t>, 2019).</w:t>
      </w:r>
      <w:r w:rsidRPr="007359CB">
        <w:rPr>
          <w:rFonts w:ascii="Arial" w:hAnsi="Arial" w:cs="Arial"/>
          <w:color w:val="000000"/>
          <w:sz w:val="25"/>
          <w:szCs w:val="25"/>
          <w:shd w:val="clear" w:color="auto" w:fill="FFFFFF"/>
        </w:rPr>
        <w:t> </w:t>
      </w:r>
    </w:p>
    <w:p w14:paraId="592DF561" w14:textId="46EE5041" w:rsidR="007359CB" w:rsidRPr="004F0D1F"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Connecting children with nature can be the perfect way to find balance within the over-stimulating media world in which we all live and may help to encourage children to develop into environmentally aware adults (YCA, 2015).</w:t>
      </w:r>
      <w:r w:rsidRPr="007359CB">
        <w:rPr>
          <w:rFonts w:ascii="Arial" w:hAnsi="Arial" w:cs="Arial"/>
          <w:color w:val="000000"/>
          <w:sz w:val="25"/>
          <w:szCs w:val="25"/>
          <w:shd w:val="clear" w:color="auto" w:fill="FFFFFF"/>
        </w:rPr>
        <w:t> </w:t>
      </w:r>
    </w:p>
    <w:p w14:paraId="532B7217" w14:textId="309EB953"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 xml:space="preserve">I started to think about the popular treasure hunt game, where children and families paint rocks, maybe leaving a little message written on them and then hide them.  Once found, children can either take them home and exchange them with one of their own </w:t>
      </w:r>
      <w:r w:rsidRPr="004F0D1F">
        <w:rPr>
          <w:rFonts w:ascii="Arial" w:hAnsi="Arial" w:cs="Arial"/>
          <w:color w:val="000000"/>
          <w:sz w:val="25"/>
          <w:szCs w:val="25"/>
          <w:shd w:val="clear" w:color="auto" w:fill="FFFFFF"/>
          <w:lang w:val="en-US"/>
        </w:rPr>
        <w:t>creations or</w:t>
      </w:r>
      <w:r w:rsidRPr="007359CB">
        <w:rPr>
          <w:rFonts w:ascii="Arial" w:hAnsi="Arial" w:cs="Arial"/>
          <w:color w:val="000000"/>
          <w:sz w:val="25"/>
          <w:szCs w:val="25"/>
          <w:shd w:val="clear" w:color="auto" w:fill="FFFFFF"/>
          <w:lang w:val="en-US"/>
        </w:rPr>
        <w:t xml:space="preserve"> hide them again so more families can enjoy the hunt.</w:t>
      </w:r>
      <w:r w:rsidRPr="007359CB">
        <w:rPr>
          <w:rFonts w:ascii="Arial" w:hAnsi="Arial" w:cs="Arial"/>
          <w:color w:val="000000"/>
          <w:sz w:val="25"/>
          <w:szCs w:val="25"/>
          <w:shd w:val="clear" w:color="auto" w:fill="FFFFFF"/>
        </w:rPr>
        <w:t> </w:t>
      </w:r>
    </w:p>
    <w:p w14:paraId="44C4ACC1" w14:textId="77777777"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Facebook groups have been set up across the country for people to share their ideas and places to look.</w:t>
      </w:r>
      <w:r w:rsidRPr="007359CB">
        <w:rPr>
          <w:rFonts w:ascii="Arial" w:hAnsi="Arial" w:cs="Arial"/>
          <w:color w:val="000000"/>
          <w:sz w:val="25"/>
          <w:szCs w:val="25"/>
          <w:shd w:val="clear" w:color="auto" w:fill="FFFFFF"/>
        </w:rPr>
        <w:t> </w:t>
      </w:r>
    </w:p>
    <w:p w14:paraId="48243E21" w14:textId="1455163C" w:rsidR="007359CB" w:rsidRPr="007359CB"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I know</w:t>
      </w:r>
      <w:r w:rsidR="004F4A88" w:rsidRPr="004F0D1F">
        <w:rPr>
          <w:rFonts w:ascii="Arial" w:hAnsi="Arial" w:cs="Arial"/>
          <w:color w:val="000000"/>
          <w:sz w:val="25"/>
          <w:szCs w:val="25"/>
          <w:shd w:val="clear" w:color="auto" w:fill="FFFFFF"/>
          <w:lang w:val="en-US"/>
        </w:rPr>
        <w:t xml:space="preserve"> from experience how children love to </w:t>
      </w:r>
      <w:r w:rsidRPr="007359CB">
        <w:rPr>
          <w:rFonts w:ascii="Arial" w:hAnsi="Arial" w:cs="Arial"/>
          <w:color w:val="000000"/>
          <w:sz w:val="25"/>
          <w:szCs w:val="25"/>
          <w:shd w:val="clear" w:color="auto" w:fill="FFFFFF"/>
          <w:lang w:val="en-US"/>
        </w:rPr>
        <w:t>go out hunting rocks, finding a brightly </w:t>
      </w:r>
      <w:proofErr w:type="spellStart"/>
      <w:r w:rsidRPr="007359CB">
        <w:rPr>
          <w:rFonts w:ascii="Arial" w:hAnsi="Arial" w:cs="Arial"/>
          <w:color w:val="000000"/>
          <w:sz w:val="25"/>
          <w:szCs w:val="25"/>
          <w:shd w:val="clear" w:color="auto" w:fill="FFFFFF"/>
          <w:lang w:val="en-US"/>
        </w:rPr>
        <w:t>coloured</w:t>
      </w:r>
      <w:proofErr w:type="spellEnd"/>
      <w:r w:rsidRPr="007359CB">
        <w:rPr>
          <w:rFonts w:ascii="Arial" w:hAnsi="Arial" w:cs="Arial"/>
          <w:color w:val="000000"/>
          <w:sz w:val="25"/>
          <w:szCs w:val="25"/>
          <w:shd w:val="clear" w:color="auto" w:fill="FFFFFF"/>
          <w:lang w:val="en-US"/>
        </w:rPr>
        <w:t xml:space="preserve"> rock has such a special meaning to </w:t>
      </w:r>
      <w:r w:rsidR="004F4A88" w:rsidRPr="004F0D1F">
        <w:rPr>
          <w:rFonts w:ascii="Arial" w:hAnsi="Arial" w:cs="Arial"/>
          <w:color w:val="000000"/>
          <w:sz w:val="25"/>
          <w:szCs w:val="25"/>
          <w:shd w:val="clear" w:color="auto" w:fill="FFFFFF"/>
          <w:lang w:val="en-US"/>
        </w:rPr>
        <w:t>them</w:t>
      </w:r>
      <w:r w:rsidRPr="007359CB">
        <w:rPr>
          <w:rFonts w:ascii="Arial" w:hAnsi="Arial" w:cs="Arial"/>
          <w:color w:val="000000"/>
          <w:sz w:val="25"/>
          <w:szCs w:val="25"/>
          <w:shd w:val="clear" w:color="auto" w:fill="FFFFFF"/>
          <w:lang w:val="en-US"/>
        </w:rPr>
        <w:t xml:space="preserve">, truth be told </w:t>
      </w:r>
      <w:r w:rsidR="004F4A88" w:rsidRPr="004F0D1F">
        <w:rPr>
          <w:rFonts w:ascii="Arial" w:hAnsi="Arial" w:cs="Arial"/>
          <w:color w:val="000000"/>
          <w:sz w:val="25"/>
          <w:szCs w:val="25"/>
          <w:shd w:val="clear" w:color="auto" w:fill="FFFFFF"/>
          <w:lang w:val="en-US"/>
        </w:rPr>
        <w:t xml:space="preserve">the adults </w:t>
      </w:r>
      <w:r w:rsidRPr="007359CB">
        <w:rPr>
          <w:rFonts w:ascii="Arial" w:hAnsi="Arial" w:cs="Arial"/>
          <w:color w:val="000000"/>
          <w:sz w:val="25"/>
          <w:szCs w:val="25"/>
          <w:shd w:val="clear" w:color="auto" w:fill="FFFFFF"/>
          <w:lang w:val="en-US"/>
        </w:rPr>
        <w:t>get very excited when</w:t>
      </w:r>
      <w:r w:rsidR="004F4A88" w:rsidRPr="004F0D1F">
        <w:rPr>
          <w:rFonts w:ascii="Arial" w:hAnsi="Arial" w:cs="Arial"/>
          <w:color w:val="000000"/>
          <w:sz w:val="25"/>
          <w:szCs w:val="25"/>
          <w:shd w:val="clear" w:color="auto" w:fill="FFFFFF"/>
          <w:lang w:val="en-US"/>
        </w:rPr>
        <w:t xml:space="preserve"> they</w:t>
      </w:r>
      <w:r w:rsidRPr="007359CB">
        <w:rPr>
          <w:rFonts w:ascii="Arial" w:hAnsi="Arial" w:cs="Arial"/>
          <w:color w:val="000000"/>
          <w:sz w:val="25"/>
          <w:szCs w:val="25"/>
          <w:shd w:val="clear" w:color="auto" w:fill="FFFFFF"/>
          <w:lang w:val="en-US"/>
        </w:rPr>
        <w:t xml:space="preserve"> spot one, spend</w:t>
      </w:r>
      <w:r w:rsidR="004F4A88" w:rsidRPr="004F0D1F">
        <w:rPr>
          <w:rFonts w:ascii="Arial" w:hAnsi="Arial" w:cs="Arial"/>
          <w:color w:val="000000"/>
          <w:sz w:val="25"/>
          <w:szCs w:val="25"/>
          <w:shd w:val="clear" w:color="auto" w:fill="FFFFFF"/>
          <w:lang w:val="en-US"/>
        </w:rPr>
        <w:t>ing</w:t>
      </w:r>
      <w:r w:rsidRPr="007359CB">
        <w:rPr>
          <w:rFonts w:ascii="Arial" w:hAnsi="Arial" w:cs="Arial"/>
          <w:color w:val="000000"/>
          <w:sz w:val="25"/>
          <w:szCs w:val="25"/>
          <w:shd w:val="clear" w:color="auto" w:fill="FFFFFF"/>
          <w:lang w:val="en-US"/>
        </w:rPr>
        <w:t xml:space="preserve"> hours scanning beaches, parks, reservoirs, seeing </w:t>
      </w:r>
      <w:r w:rsidR="004F4A88" w:rsidRPr="004F0D1F">
        <w:rPr>
          <w:rFonts w:ascii="Arial" w:hAnsi="Arial" w:cs="Arial"/>
          <w:color w:val="000000"/>
          <w:sz w:val="25"/>
          <w:szCs w:val="25"/>
          <w:shd w:val="clear" w:color="auto" w:fill="FFFFFF"/>
          <w:lang w:val="en-US"/>
        </w:rPr>
        <w:t>thei</w:t>
      </w:r>
      <w:r w:rsidRPr="007359CB">
        <w:rPr>
          <w:rFonts w:ascii="Arial" w:hAnsi="Arial" w:cs="Arial"/>
          <w:color w:val="000000"/>
          <w:sz w:val="25"/>
          <w:szCs w:val="25"/>
          <w:shd w:val="clear" w:color="auto" w:fill="FFFFFF"/>
          <w:lang w:val="en-US"/>
        </w:rPr>
        <w:t>r little face</w:t>
      </w:r>
      <w:r w:rsidR="004F4A88" w:rsidRPr="004F0D1F">
        <w:rPr>
          <w:rFonts w:ascii="Arial" w:hAnsi="Arial" w:cs="Arial"/>
          <w:color w:val="000000"/>
          <w:sz w:val="25"/>
          <w:szCs w:val="25"/>
          <w:shd w:val="clear" w:color="auto" w:fill="FFFFFF"/>
          <w:lang w:val="en-US"/>
        </w:rPr>
        <w:t>s</w:t>
      </w:r>
      <w:r w:rsidRPr="007359CB">
        <w:rPr>
          <w:rFonts w:ascii="Arial" w:hAnsi="Arial" w:cs="Arial"/>
          <w:color w:val="000000"/>
          <w:sz w:val="25"/>
          <w:szCs w:val="25"/>
          <w:shd w:val="clear" w:color="auto" w:fill="FFFFFF"/>
          <w:lang w:val="en-US"/>
        </w:rPr>
        <w:t xml:space="preserve"> light up when </w:t>
      </w:r>
      <w:r w:rsidR="004F4A88" w:rsidRPr="004F0D1F">
        <w:rPr>
          <w:rFonts w:ascii="Arial" w:hAnsi="Arial" w:cs="Arial"/>
          <w:color w:val="000000"/>
          <w:sz w:val="25"/>
          <w:szCs w:val="25"/>
          <w:shd w:val="clear" w:color="auto" w:fill="FFFFFF"/>
          <w:lang w:val="en-US"/>
        </w:rPr>
        <w:t>they</w:t>
      </w:r>
      <w:r w:rsidRPr="007359CB">
        <w:rPr>
          <w:rFonts w:ascii="Arial" w:hAnsi="Arial" w:cs="Arial"/>
          <w:color w:val="000000"/>
          <w:sz w:val="25"/>
          <w:szCs w:val="25"/>
          <w:shd w:val="clear" w:color="auto" w:fill="FFFFFF"/>
          <w:lang w:val="en-US"/>
        </w:rPr>
        <w:t xml:space="preserve"> catch a glimpse of one hiding on a bench or by a tree.</w:t>
      </w:r>
      <w:r w:rsidRPr="007359CB">
        <w:rPr>
          <w:rFonts w:ascii="Arial" w:hAnsi="Arial" w:cs="Arial"/>
          <w:color w:val="000000"/>
          <w:sz w:val="25"/>
          <w:szCs w:val="25"/>
          <w:shd w:val="clear" w:color="auto" w:fill="FFFFFF"/>
        </w:rPr>
        <w:t> </w:t>
      </w:r>
    </w:p>
    <w:p w14:paraId="317065E9" w14:textId="5EC0FCA8" w:rsidR="007359CB" w:rsidRPr="004F0D1F" w:rsidRDefault="007359CB" w:rsidP="007359CB">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 xml:space="preserve">With the help of our local community there has been a Facebook page set up ‘Carmarthen Rocks where people post pictures of their finds’. You can imagine the excitement when one of </w:t>
      </w:r>
      <w:r w:rsidR="004F4A88" w:rsidRPr="004F0D1F">
        <w:rPr>
          <w:rFonts w:ascii="Arial" w:hAnsi="Arial" w:cs="Arial"/>
          <w:color w:val="000000"/>
          <w:sz w:val="25"/>
          <w:szCs w:val="25"/>
          <w:shd w:val="clear" w:color="auto" w:fill="FFFFFF"/>
          <w:lang w:val="en-US"/>
        </w:rPr>
        <w:t>th</w:t>
      </w:r>
      <w:r w:rsidRPr="007359CB">
        <w:rPr>
          <w:rFonts w:ascii="Arial" w:hAnsi="Arial" w:cs="Arial"/>
          <w:color w:val="000000"/>
          <w:sz w:val="25"/>
          <w:szCs w:val="25"/>
          <w:shd w:val="clear" w:color="auto" w:fill="FFFFFF"/>
          <w:lang w:val="en-US"/>
        </w:rPr>
        <w:t>e</w:t>
      </w:r>
      <w:r w:rsidR="004F4A88" w:rsidRPr="004F0D1F">
        <w:rPr>
          <w:rFonts w:ascii="Arial" w:hAnsi="Arial" w:cs="Arial"/>
          <w:color w:val="000000"/>
          <w:sz w:val="25"/>
          <w:szCs w:val="25"/>
          <w:shd w:val="clear" w:color="auto" w:fill="FFFFFF"/>
          <w:lang w:val="en-US"/>
        </w:rPr>
        <w:t>ir</w:t>
      </w:r>
      <w:r w:rsidRPr="007359CB">
        <w:rPr>
          <w:rFonts w:ascii="Arial" w:hAnsi="Arial" w:cs="Arial"/>
          <w:color w:val="000000"/>
          <w:sz w:val="25"/>
          <w:szCs w:val="25"/>
          <w:shd w:val="clear" w:color="auto" w:fill="FFFFFF"/>
          <w:lang w:val="en-US"/>
        </w:rPr>
        <w:t xml:space="preserve"> masterpieces gets found and a picture posted,</w:t>
      </w:r>
      <w:r w:rsidRPr="007359CB">
        <w:rPr>
          <w:rFonts w:ascii="Arial" w:hAnsi="Arial" w:cs="Arial"/>
          <w:color w:val="000000"/>
          <w:sz w:val="25"/>
          <w:szCs w:val="25"/>
          <w:shd w:val="clear" w:color="auto" w:fill="FFFFFF"/>
        </w:rPr>
        <w:t> </w:t>
      </w:r>
    </w:p>
    <w:p w14:paraId="794C761D" w14:textId="77777777" w:rsidR="00E81948" w:rsidRPr="004F0D1F" w:rsidRDefault="007359CB" w:rsidP="0033582D">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To me, it is about finding happiness and joy in the simplest of things.</w:t>
      </w:r>
      <w:r w:rsidRPr="007359CB">
        <w:rPr>
          <w:rFonts w:ascii="Arial" w:hAnsi="Arial" w:cs="Arial"/>
          <w:color w:val="000000"/>
          <w:sz w:val="25"/>
          <w:szCs w:val="25"/>
          <w:shd w:val="clear" w:color="auto" w:fill="FFFFFF"/>
        </w:rPr>
        <w:t> </w:t>
      </w:r>
    </w:p>
    <w:p w14:paraId="571426CD" w14:textId="04BB0D30" w:rsidR="0033582D" w:rsidRPr="004F0D1F" w:rsidRDefault="007359CB" w:rsidP="0033582D">
      <w:pPr>
        <w:rPr>
          <w:rFonts w:ascii="Arial" w:hAnsi="Arial" w:cs="Arial"/>
          <w:color w:val="000000"/>
          <w:sz w:val="25"/>
          <w:szCs w:val="25"/>
          <w:shd w:val="clear" w:color="auto" w:fill="FFFFFF"/>
        </w:rPr>
      </w:pPr>
      <w:r w:rsidRPr="007359CB">
        <w:rPr>
          <w:rFonts w:ascii="Arial" w:hAnsi="Arial" w:cs="Arial"/>
          <w:color w:val="000000"/>
          <w:sz w:val="25"/>
          <w:szCs w:val="25"/>
          <w:shd w:val="clear" w:color="auto" w:fill="FFFFFF"/>
          <w:lang w:val="en-US"/>
        </w:rPr>
        <w:t>I thought we could get creative and paint a few rocks today, maybe you would like to take one away and join in with the treasure hunt. </w:t>
      </w:r>
      <w:r w:rsidRPr="007359CB">
        <w:rPr>
          <w:rFonts w:ascii="Arial" w:hAnsi="Arial" w:cs="Arial"/>
          <w:color w:val="000000"/>
          <w:sz w:val="25"/>
          <w:szCs w:val="25"/>
          <w:shd w:val="clear" w:color="auto" w:fill="FFFFFF"/>
        </w:rPr>
        <w:t> </w:t>
      </w:r>
    </w:p>
    <w:p w14:paraId="72878E95" w14:textId="5B6CACF6" w:rsidR="0033582D" w:rsidRPr="0033582D" w:rsidRDefault="0033582D" w:rsidP="0033582D">
      <w:pPr>
        <w:rPr>
          <w:rFonts w:ascii="Arial" w:hAnsi="Arial" w:cs="Arial"/>
          <w:color w:val="000000"/>
          <w:sz w:val="25"/>
          <w:szCs w:val="25"/>
          <w:shd w:val="clear" w:color="auto" w:fill="FFFFFF"/>
        </w:rPr>
      </w:pPr>
      <w:r w:rsidRPr="004F0D1F">
        <w:rPr>
          <w:rFonts w:ascii="Arial" w:hAnsi="Arial" w:cs="Arial"/>
          <w:color w:val="000000"/>
          <w:sz w:val="25"/>
          <w:szCs w:val="25"/>
          <w:shd w:val="clear" w:color="auto" w:fill="FFFFFF"/>
        </w:rPr>
        <w:t xml:space="preserve">I feeling that by being in touch with nature and having the opportunity </w:t>
      </w:r>
      <w:r w:rsidR="00DF3CA8" w:rsidRPr="004F0D1F">
        <w:rPr>
          <w:rFonts w:ascii="Arial" w:hAnsi="Arial" w:cs="Arial"/>
          <w:color w:val="000000"/>
          <w:sz w:val="25"/>
          <w:szCs w:val="25"/>
          <w:shd w:val="clear" w:color="auto" w:fill="FFFFFF"/>
        </w:rPr>
        <w:t xml:space="preserve">get creative together </w:t>
      </w:r>
      <w:r w:rsidRPr="004F0D1F">
        <w:rPr>
          <w:rFonts w:ascii="Arial" w:hAnsi="Arial" w:cs="Arial"/>
          <w:color w:val="000000"/>
          <w:sz w:val="25"/>
          <w:szCs w:val="25"/>
          <w:shd w:val="clear" w:color="auto" w:fill="FFFFFF"/>
        </w:rPr>
        <w:t xml:space="preserve">can benefit children greatly, as it can aid </w:t>
      </w:r>
      <w:r w:rsidR="00DF3CA8" w:rsidRPr="004F0D1F">
        <w:rPr>
          <w:rFonts w:ascii="Arial" w:hAnsi="Arial" w:cs="Arial"/>
          <w:color w:val="000000"/>
          <w:sz w:val="25"/>
          <w:szCs w:val="25"/>
          <w:shd w:val="clear" w:color="auto" w:fill="FFFFFF"/>
        </w:rPr>
        <w:t xml:space="preserve">children to </w:t>
      </w:r>
      <w:r w:rsidRPr="004F0D1F">
        <w:rPr>
          <w:rFonts w:ascii="Arial" w:hAnsi="Arial" w:cs="Arial"/>
          <w:color w:val="000000"/>
          <w:sz w:val="25"/>
          <w:szCs w:val="25"/>
          <w:shd w:val="clear" w:color="auto" w:fill="FFFFFF"/>
        </w:rPr>
        <w:t>communicate with their emotions and feelings, expressing themselves without using words but through the different colours used</w:t>
      </w:r>
      <w:r w:rsidR="00E81948" w:rsidRPr="004F0D1F">
        <w:rPr>
          <w:rFonts w:ascii="Arial" w:hAnsi="Arial" w:cs="Arial"/>
          <w:color w:val="000000"/>
          <w:sz w:val="25"/>
          <w:szCs w:val="25"/>
          <w:shd w:val="clear" w:color="auto" w:fill="FFFFFF"/>
        </w:rPr>
        <w:t xml:space="preserve"> </w:t>
      </w:r>
      <w:r w:rsidR="00DF3CA8" w:rsidRPr="004F0D1F">
        <w:rPr>
          <w:rFonts w:ascii="Arial" w:hAnsi="Arial" w:cs="Arial"/>
          <w:color w:val="000000"/>
          <w:sz w:val="25"/>
          <w:szCs w:val="25"/>
          <w:shd w:val="clear" w:color="auto" w:fill="FFFFFF"/>
        </w:rPr>
        <w:t xml:space="preserve">possibly making bonds with one another as they are spending valuable time with </w:t>
      </w:r>
      <w:r w:rsidR="00E81948" w:rsidRPr="004F0D1F">
        <w:rPr>
          <w:rFonts w:ascii="Arial" w:hAnsi="Arial" w:cs="Arial"/>
          <w:color w:val="000000"/>
          <w:sz w:val="25"/>
          <w:szCs w:val="25"/>
          <w:shd w:val="clear" w:color="auto" w:fill="FFFFFF"/>
        </w:rPr>
        <w:t xml:space="preserve">peers and practitioners </w:t>
      </w:r>
      <w:r w:rsidR="00DF3CA8" w:rsidRPr="004F0D1F">
        <w:rPr>
          <w:rFonts w:ascii="Arial" w:hAnsi="Arial" w:cs="Arial"/>
          <w:color w:val="000000"/>
          <w:sz w:val="25"/>
          <w:szCs w:val="25"/>
          <w:shd w:val="clear" w:color="auto" w:fill="FFFFFF"/>
        </w:rPr>
        <w:t>.</w:t>
      </w:r>
      <w:r w:rsidR="00E81948" w:rsidRPr="004F0D1F">
        <w:rPr>
          <w:rFonts w:ascii="Arial" w:hAnsi="Arial" w:cs="Arial"/>
          <w:color w:val="000000"/>
          <w:sz w:val="25"/>
          <w:szCs w:val="25"/>
          <w:shd w:val="clear" w:color="auto" w:fill="FFFFFF"/>
        </w:rPr>
        <w:t xml:space="preserve"> </w:t>
      </w:r>
      <w:r w:rsidRPr="004F0D1F">
        <w:rPr>
          <w:rFonts w:ascii="Arial" w:hAnsi="Arial" w:cs="Arial"/>
          <w:color w:val="000000"/>
          <w:sz w:val="25"/>
          <w:szCs w:val="25"/>
          <w:shd w:val="clear" w:color="auto" w:fill="FFFFFF"/>
        </w:rPr>
        <w:t>Apart from the educational aspect to this activity it can also be fun and exciting, as children can get to mix colours to make a new colour</w:t>
      </w:r>
      <w:r w:rsidR="00E81948" w:rsidRPr="004F0D1F">
        <w:rPr>
          <w:rFonts w:ascii="Arial" w:hAnsi="Arial" w:cs="Arial"/>
          <w:color w:val="000000"/>
          <w:sz w:val="25"/>
          <w:szCs w:val="25"/>
          <w:shd w:val="clear" w:color="auto" w:fill="FFFFFF"/>
        </w:rPr>
        <w:t xml:space="preserve"> </w:t>
      </w:r>
      <w:r w:rsidR="00E81948" w:rsidRPr="004F0D1F">
        <w:rPr>
          <w:rFonts w:ascii="Arial" w:hAnsi="Arial" w:cs="Arial"/>
          <w:color w:val="000000"/>
          <w:sz w:val="25"/>
          <w:szCs w:val="25"/>
          <w:shd w:val="clear" w:color="auto" w:fill="FFFFFF"/>
        </w:rPr>
        <w:t>helping them with their decision making skills</w:t>
      </w:r>
      <w:r w:rsidRPr="004F0D1F">
        <w:rPr>
          <w:rFonts w:ascii="Arial" w:hAnsi="Arial" w:cs="Arial"/>
          <w:color w:val="000000"/>
          <w:sz w:val="25"/>
          <w:szCs w:val="25"/>
          <w:shd w:val="clear" w:color="auto" w:fill="FFFFFF"/>
        </w:rPr>
        <w:t>, this can aid hand eye coordination which is a vital skill for all ages while developing.</w:t>
      </w:r>
      <w:r w:rsidR="00E81948" w:rsidRPr="004F0D1F">
        <w:rPr>
          <w:rFonts w:ascii="Arial" w:hAnsi="Arial" w:cs="Arial"/>
          <w:color w:val="000000"/>
          <w:sz w:val="25"/>
          <w:szCs w:val="25"/>
          <w:shd w:val="clear" w:color="auto" w:fill="FFFFFF"/>
        </w:rPr>
        <w:t xml:space="preserve"> </w:t>
      </w:r>
      <w:r w:rsidRPr="004F0D1F">
        <w:rPr>
          <w:rFonts w:ascii="Arial" w:hAnsi="Arial" w:cs="Arial"/>
          <w:color w:val="000000"/>
          <w:sz w:val="25"/>
          <w:szCs w:val="25"/>
          <w:shd w:val="clear" w:color="auto" w:fill="FFFFFF"/>
        </w:rPr>
        <w:t xml:space="preserve">By supporting children’s developmental skills and using their hands they are building muscles which can also help them physically and mentally. </w:t>
      </w:r>
      <w:r w:rsidRPr="0033582D">
        <w:rPr>
          <w:rFonts w:ascii="Arial" w:hAnsi="Arial" w:cs="Arial"/>
          <w:color w:val="000000"/>
          <w:sz w:val="25"/>
          <w:szCs w:val="25"/>
          <w:shd w:val="clear" w:color="auto" w:fill="FFFFFF"/>
        </w:rPr>
        <w:t xml:space="preserve">Painting can be a great </w:t>
      </w:r>
      <w:r w:rsidR="00E3472C" w:rsidRPr="0033582D">
        <w:rPr>
          <w:rFonts w:ascii="Arial" w:hAnsi="Arial" w:cs="Arial"/>
          <w:color w:val="000000"/>
          <w:sz w:val="25"/>
          <w:szCs w:val="25"/>
          <w:shd w:val="clear" w:color="auto" w:fill="FFFFFF"/>
        </w:rPr>
        <w:t>platform</w:t>
      </w:r>
      <w:r w:rsidRPr="0033582D">
        <w:rPr>
          <w:rFonts w:ascii="Arial" w:hAnsi="Arial" w:cs="Arial"/>
          <w:color w:val="000000"/>
          <w:sz w:val="25"/>
          <w:szCs w:val="25"/>
          <w:shd w:val="clear" w:color="auto" w:fill="FFFFFF"/>
        </w:rPr>
        <w:t xml:space="preserve"> for children to </w:t>
      </w:r>
      <w:r w:rsidR="00E3472C" w:rsidRPr="0033582D">
        <w:rPr>
          <w:rFonts w:ascii="Arial" w:hAnsi="Arial" w:cs="Arial"/>
          <w:color w:val="000000"/>
          <w:sz w:val="25"/>
          <w:szCs w:val="25"/>
          <w:shd w:val="clear" w:color="auto" w:fill="FFFFFF"/>
        </w:rPr>
        <w:t>move forward</w:t>
      </w:r>
      <w:r w:rsidRPr="0033582D">
        <w:rPr>
          <w:rFonts w:ascii="Arial" w:hAnsi="Arial" w:cs="Arial"/>
          <w:color w:val="000000"/>
          <w:sz w:val="25"/>
          <w:szCs w:val="25"/>
          <w:shd w:val="clear" w:color="auto" w:fill="FFFFFF"/>
        </w:rPr>
        <w:t xml:space="preserve"> and discover their creativity. They learn </w:t>
      </w:r>
      <w:r w:rsidR="00E3472C">
        <w:rPr>
          <w:rFonts w:ascii="Arial" w:hAnsi="Arial" w:cs="Arial"/>
          <w:color w:val="000000"/>
          <w:sz w:val="25"/>
          <w:szCs w:val="25"/>
          <w:shd w:val="clear" w:color="auto" w:fill="FFFFFF"/>
        </w:rPr>
        <w:t xml:space="preserve">about </w:t>
      </w:r>
      <w:r w:rsidRPr="0033582D">
        <w:rPr>
          <w:rFonts w:ascii="Arial" w:hAnsi="Arial" w:cs="Arial"/>
          <w:color w:val="000000"/>
          <w:sz w:val="25"/>
          <w:szCs w:val="25"/>
          <w:shd w:val="clear" w:color="auto" w:fill="FFFFFF"/>
        </w:rPr>
        <w:t>mix</w:t>
      </w:r>
      <w:r w:rsidR="00E3472C">
        <w:rPr>
          <w:rFonts w:ascii="Arial" w:hAnsi="Arial" w:cs="Arial"/>
          <w:color w:val="000000"/>
          <w:sz w:val="25"/>
          <w:szCs w:val="25"/>
          <w:shd w:val="clear" w:color="auto" w:fill="FFFFFF"/>
        </w:rPr>
        <w:t>ing colours</w:t>
      </w:r>
      <w:r w:rsidRPr="0033582D">
        <w:rPr>
          <w:rFonts w:ascii="Arial" w:hAnsi="Arial" w:cs="Arial"/>
          <w:color w:val="000000"/>
          <w:sz w:val="25"/>
          <w:szCs w:val="25"/>
          <w:shd w:val="clear" w:color="auto" w:fill="FFFFFF"/>
        </w:rPr>
        <w:t xml:space="preserve"> and how they go together</w:t>
      </w:r>
      <w:r w:rsidR="00E3472C">
        <w:rPr>
          <w:rFonts w:ascii="Arial" w:hAnsi="Arial" w:cs="Arial"/>
          <w:color w:val="000000"/>
          <w:sz w:val="25"/>
          <w:szCs w:val="25"/>
          <w:shd w:val="clear" w:color="auto" w:fill="FFFFFF"/>
        </w:rPr>
        <w:t xml:space="preserve"> to make new shades</w:t>
      </w:r>
      <w:r w:rsidR="00E81948" w:rsidRPr="004F0D1F">
        <w:rPr>
          <w:rFonts w:ascii="Arial" w:hAnsi="Arial" w:cs="Arial"/>
          <w:color w:val="000000"/>
          <w:sz w:val="25"/>
          <w:szCs w:val="25"/>
          <w:shd w:val="clear" w:color="auto" w:fill="FFFFFF"/>
        </w:rPr>
        <w:t xml:space="preserve"> (Early Learning, 2020).</w:t>
      </w:r>
    </w:p>
    <w:p w14:paraId="1786FC7B" w14:textId="2CA9A442" w:rsidR="0033582D" w:rsidRPr="0033582D" w:rsidRDefault="0033582D" w:rsidP="0033582D">
      <w:pPr>
        <w:rPr>
          <w:rFonts w:ascii="Arial" w:hAnsi="Arial" w:cs="Arial"/>
          <w:color w:val="000000"/>
          <w:sz w:val="25"/>
          <w:szCs w:val="25"/>
          <w:shd w:val="clear" w:color="auto" w:fill="FFFFFF"/>
        </w:rPr>
      </w:pPr>
      <w:r w:rsidRPr="0033582D">
        <w:rPr>
          <w:rFonts w:ascii="Arial" w:hAnsi="Arial" w:cs="Arial"/>
          <w:color w:val="000000"/>
          <w:sz w:val="25"/>
          <w:szCs w:val="25"/>
          <w:shd w:val="clear" w:color="auto" w:fill="FFFFFF"/>
        </w:rPr>
        <w:t>.</w:t>
      </w:r>
    </w:p>
    <w:p w14:paraId="0BA85BAB" w14:textId="77777777" w:rsidR="004F0D1F" w:rsidRPr="004F0D1F" w:rsidRDefault="004F0D1F">
      <w:pPr>
        <w:rPr>
          <w:rFonts w:ascii="Arial" w:hAnsi="Arial" w:cs="Arial"/>
          <w:color w:val="000000"/>
          <w:sz w:val="25"/>
          <w:szCs w:val="25"/>
          <w:shd w:val="clear" w:color="auto" w:fill="FFFFFF"/>
        </w:rPr>
      </w:pPr>
    </w:p>
    <w:p w14:paraId="1D8B6E04" w14:textId="77777777" w:rsidR="004F0D1F" w:rsidRDefault="004D20A4">
      <w:pPr>
        <w:rPr>
          <w:rFonts w:ascii="Arial" w:hAnsi="Arial" w:cs="Arial"/>
          <w:b/>
          <w:bCs/>
          <w:sz w:val="25"/>
          <w:szCs w:val="25"/>
        </w:rPr>
      </w:pPr>
      <w:r w:rsidRPr="004F0D1F">
        <w:rPr>
          <w:rFonts w:ascii="Arial" w:hAnsi="Arial" w:cs="Arial"/>
          <w:b/>
          <w:bCs/>
          <w:sz w:val="25"/>
          <w:szCs w:val="25"/>
        </w:rPr>
        <w:lastRenderedPageBreak/>
        <w:t>Reference list</w:t>
      </w:r>
    </w:p>
    <w:p w14:paraId="3214C8CC" w14:textId="21E77D7D" w:rsidR="00343DFB" w:rsidRDefault="004F0D1F">
      <w:pPr>
        <w:rPr>
          <w:rFonts w:ascii="Arial" w:hAnsi="Arial" w:cs="Arial"/>
          <w:b/>
          <w:bCs/>
          <w:sz w:val="25"/>
          <w:szCs w:val="25"/>
        </w:rPr>
      </w:pPr>
      <w:r>
        <w:rPr>
          <w:rFonts w:ascii="Arial" w:hAnsi="Arial" w:cs="Arial"/>
          <w:b/>
          <w:bCs/>
          <w:sz w:val="25"/>
          <w:szCs w:val="25"/>
        </w:rPr>
        <w:t xml:space="preserve">Notes and </w:t>
      </w:r>
      <w:proofErr w:type="spellStart"/>
      <w:r>
        <w:rPr>
          <w:rFonts w:ascii="Arial" w:hAnsi="Arial" w:cs="Arial"/>
          <w:b/>
          <w:bCs/>
          <w:sz w:val="25"/>
          <w:szCs w:val="25"/>
        </w:rPr>
        <w:t>Powerpoint</w:t>
      </w:r>
      <w:proofErr w:type="spellEnd"/>
      <w:r>
        <w:rPr>
          <w:rFonts w:ascii="Arial" w:hAnsi="Arial" w:cs="Arial"/>
          <w:b/>
          <w:bCs/>
          <w:sz w:val="25"/>
          <w:szCs w:val="25"/>
        </w:rPr>
        <w:t xml:space="preserve"> </w:t>
      </w:r>
    </w:p>
    <w:p w14:paraId="48C5FBDA" w14:textId="77777777" w:rsidR="004F0D1F" w:rsidRPr="004F0D1F" w:rsidRDefault="004F0D1F">
      <w:pPr>
        <w:rPr>
          <w:rFonts w:ascii="Arial" w:hAnsi="Arial" w:cs="Arial"/>
          <w:b/>
          <w:bCs/>
          <w:sz w:val="25"/>
          <w:szCs w:val="25"/>
        </w:rPr>
      </w:pPr>
    </w:p>
    <w:p w14:paraId="3F23367D" w14:textId="098FEED6" w:rsidR="0079587C" w:rsidRPr="004F0D1F" w:rsidRDefault="004F4A88" w:rsidP="0079587C">
      <w:pPr>
        <w:rPr>
          <w:rFonts w:ascii="Arial" w:hAnsi="Arial" w:cs="Arial"/>
          <w:sz w:val="25"/>
          <w:szCs w:val="25"/>
        </w:rPr>
      </w:pPr>
      <w:r w:rsidRPr="004F0D1F">
        <w:rPr>
          <w:rFonts w:ascii="Arial" w:hAnsi="Arial" w:cs="Arial"/>
          <w:sz w:val="25"/>
          <w:szCs w:val="25"/>
        </w:rPr>
        <w:t xml:space="preserve"> </w:t>
      </w:r>
      <w:proofErr w:type="spellStart"/>
      <w:r w:rsidR="00343DFB" w:rsidRPr="004F0D1F">
        <w:rPr>
          <w:rFonts w:ascii="Arial" w:hAnsi="Arial" w:cs="Arial"/>
          <w:sz w:val="25"/>
          <w:szCs w:val="25"/>
          <w:lang w:val="en-US"/>
        </w:rPr>
        <w:t>ACEReSearch</w:t>
      </w:r>
      <w:proofErr w:type="spellEnd"/>
      <w:r w:rsidR="00343DFB" w:rsidRPr="004F0D1F">
        <w:rPr>
          <w:rFonts w:ascii="Arial" w:hAnsi="Arial" w:cs="Arial"/>
          <w:sz w:val="25"/>
          <w:szCs w:val="25"/>
          <w:lang w:val="en-US"/>
        </w:rPr>
        <w:t xml:space="preserve"> </w:t>
      </w:r>
      <w:r w:rsidR="00343DFB" w:rsidRPr="004F0D1F">
        <w:rPr>
          <w:rFonts w:ascii="Arial" w:hAnsi="Arial" w:cs="Arial"/>
          <w:sz w:val="25"/>
          <w:szCs w:val="25"/>
          <w:lang w:val="en-US"/>
        </w:rPr>
        <w:t>(</w:t>
      </w:r>
      <w:r w:rsidR="00343DFB" w:rsidRPr="004F0D1F">
        <w:rPr>
          <w:rFonts w:ascii="Arial" w:hAnsi="Arial" w:cs="Arial"/>
          <w:sz w:val="25"/>
          <w:szCs w:val="25"/>
          <w:lang w:val="en-US"/>
        </w:rPr>
        <w:t>2015</w:t>
      </w:r>
      <w:r w:rsidR="00343DFB" w:rsidRPr="004F0D1F">
        <w:rPr>
          <w:rFonts w:ascii="Arial" w:hAnsi="Arial" w:cs="Arial"/>
          <w:i/>
          <w:iCs/>
          <w:sz w:val="25"/>
          <w:szCs w:val="25"/>
          <w:lang w:val="en-US"/>
        </w:rPr>
        <w:t>)</w:t>
      </w:r>
      <w:r w:rsidR="00343DFB" w:rsidRPr="007359CB">
        <w:rPr>
          <w:rFonts w:ascii="Arial" w:hAnsi="Arial" w:cs="Arial"/>
          <w:i/>
          <w:iCs/>
          <w:sz w:val="25"/>
          <w:szCs w:val="25"/>
        </w:rPr>
        <w:t> </w:t>
      </w:r>
      <w:r w:rsidR="00343DFB" w:rsidRPr="004F0D1F">
        <w:rPr>
          <w:rFonts w:ascii="Arial" w:hAnsi="Arial" w:cs="Arial"/>
          <w:i/>
          <w:iCs/>
          <w:sz w:val="25"/>
          <w:szCs w:val="25"/>
        </w:rPr>
        <w:t xml:space="preserve">The Mental Health of Children and </w:t>
      </w:r>
      <w:proofErr w:type="gramStart"/>
      <w:r w:rsidR="00343DFB" w:rsidRPr="004F0D1F">
        <w:rPr>
          <w:rFonts w:ascii="Arial" w:hAnsi="Arial" w:cs="Arial"/>
          <w:i/>
          <w:iCs/>
          <w:sz w:val="25"/>
          <w:szCs w:val="25"/>
        </w:rPr>
        <w:t>Adolescents :</w:t>
      </w:r>
      <w:proofErr w:type="gramEnd"/>
      <w:r w:rsidR="00343DFB" w:rsidRPr="004F0D1F">
        <w:rPr>
          <w:rFonts w:ascii="Arial" w:hAnsi="Arial" w:cs="Arial"/>
          <w:i/>
          <w:iCs/>
          <w:sz w:val="25"/>
          <w:szCs w:val="25"/>
        </w:rPr>
        <w:t xml:space="preserve"> Report on the second Australian Child and Adolescent Survey of Mental Health and Wellbeing</w:t>
      </w:r>
      <w:r w:rsidR="00343DFB" w:rsidRPr="004F0D1F">
        <w:rPr>
          <w:rFonts w:ascii="Arial" w:hAnsi="Arial" w:cs="Arial"/>
          <w:sz w:val="25"/>
          <w:szCs w:val="25"/>
        </w:rPr>
        <w:t xml:space="preserve">. </w:t>
      </w:r>
      <w:r w:rsidR="0079587C" w:rsidRPr="004F0D1F">
        <w:rPr>
          <w:rFonts w:ascii="Arial" w:hAnsi="Arial" w:cs="Arial"/>
          <w:sz w:val="25"/>
          <w:szCs w:val="25"/>
        </w:rPr>
        <w:t xml:space="preserve">Available at: </w:t>
      </w:r>
      <w:hyperlink r:id="rId5" w:history="1">
        <w:r w:rsidR="0079587C" w:rsidRPr="004F0D1F">
          <w:rPr>
            <w:rStyle w:val="Hyperlink"/>
            <w:rFonts w:ascii="Arial" w:hAnsi="Arial" w:cs="Arial"/>
            <w:sz w:val="25"/>
            <w:szCs w:val="25"/>
          </w:rPr>
          <w:t>https://research.acer.edu.au/well_being/1/</w:t>
        </w:r>
      </w:hyperlink>
      <w:r w:rsidR="00343DFB" w:rsidRPr="004F0D1F">
        <w:rPr>
          <w:rFonts w:ascii="Arial" w:hAnsi="Arial" w:cs="Arial"/>
          <w:sz w:val="25"/>
          <w:szCs w:val="25"/>
        </w:rPr>
        <w:t xml:space="preserve"> </w:t>
      </w:r>
      <w:r w:rsidR="0079587C" w:rsidRPr="004F0D1F">
        <w:rPr>
          <w:rFonts w:ascii="Arial" w:hAnsi="Arial" w:cs="Arial"/>
          <w:sz w:val="25"/>
          <w:szCs w:val="25"/>
        </w:rPr>
        <w:t>[Accessed: 1</w:t>
      </w:r>
      <w:r w:rsidR="0079587C" w:rsidRPr="004F0D1F">
        <w:rPr>
          <w:rFonts w:ascii="Arial" w:hAnsi="Arial" w:cs="Arial"/>
          <w:sz w:val="25"/>
          <w:szCs w:val="25"/>
        </w:rPr>
        <w:t>8</w:t>
      </w:r>
      <w:r w:rsidR="0079587C" w:rsidRPr="004F0D1F">
        <w:rPr>
          <w:rFonts w:ascii="Arial" w:hAnsi="Arial" w:cs="Arial"/>
          <w:sz w:val="25"/>
          <w:szCs w:val="25"/>
          <w:vertAlign w:val="superscript"/>
        </w:rPr>
        <w:t>th</w:t>
      </w:r>
      <w:r w:rsidR="0079587C" w:rsidRPr="004F0D1F">
        <w:rPr>
          <w:rFonts w:ascii="Arial" w:hAnsi="Arial" w:cs="Arial"/>
          <w:sz w:val="25"/>
          <w:szCs w:val="25"/>
        </w:rPr>
        <w:t xml:space="preserve"> January 2020]</w:t>
      </w:r>
    </w:p>
    <w:p w14:paraId="71CA3598" w14:textId="2B4CA403" w:rsidR="0079587C" w:rsidRPr="004F0D1F" w:rsidRDefault="0079587C" w:rsidP="0079587C">
      <w:pPr>
        <w:rPr>
          <w:rFonts w:ascii="Arial" w:hAnsi="Arial" w:cs="Arial"/>
          <w:sz w:val="25"/>
          <w:szCs w:val="25"/>
        </w:rPr>
      </w:pPr>
      <w:r w:rsidRPr="004F0D1F">
        <w:rPr>
          <w:rFonts w:ascii="Arial" w:hAnsi="Arial" w:cs="Arial"/>
          <w:sz w:val="25"/>
          <w:szCs w:val="25"/>
        </w:rPr>
        <w:t xml:space="preserve">Art Play Children and Leaning </w:t>
      </w:r>
      <w:r w:rsidR="00A40FC8" w:rsidRPr="004F0D1F">
        <w:rPr>
          <w:rFonts w:ascii="Arial" w:hAnsi="Arial" w:cs="Arial"/>
          <w:sz w:val="25"/>
          <w:szCs w:val="25"/>
        </w:rPr>
        <w:t xml:space="preserve">(2019) </w:t>
      </w:r>
      <w:r w:rsidR="00A40FC8" w:rsidRPr="004F0D1F">
        <w:rPr>
          <w:rFonts w:ascii="Arial" w:hAnsi="Arial" w:cs="Arial"/>
          <w:sz w:val="25"/>
          <w:szCs w:val="25"/>
        </w:rPr>
        <w:t>Vygotsky on collective creativity</w:t>
      </w:r>
      <w:r w:rsidR="00A40FC8" w:rsidRPr="004F0D1F">
        <w:rPr>
          <w:rFonts w:ascii="Arial" w:hAnsi="Arial" w:cs="Arial"/>
          <w:sz w:val="25"/>
          <w:szCs w:val="25"/>
        </w:rPr>
        <w:t xml:space="preserve">. Available at: </w:t>
      </w:r>
      <w:hyperlink r:id="rId6" w:history="1">
        <w:r w:rsidR="00A40FC8" w:rsidRPr="004F0D1F">
          <w:rPr>
            <w:rStyle w:val="Hyperlink"/>
            <w:rFonts w:ascii="Arial" w:hAnsi="Arial" w:cs="Arial"/>
            <w:sz w:val="25"/>
            <w:szCs w:val="25"/>
          </w:rPr>
          <w:t>http://www.louisapenfold.com/collective-creativity-vygotsky/</w:t>
        </w:r>
      </w:hyperlink>
      <w:r w:rsidR="00A40FC8" w:rsidRPr="004F0D1F">
        <w:rPr>
          <w:rFonts w:ascii="Arial" w:hAnsi="Arial" w:cs="Arial"/>
          <w:sz w:val="25"/>
          <w:szCs w:val="25"/>
        </w:rPr>
        <w:t xml:space="preserve"> </w:t>
      </w:r>
      <w:r w:rsidR="00A40FC8" w:rsidRPr="004F0D1F">
        <w:rPr>
          <w:rFonts w:ascii="Arial" w:hAnsi="Arial" w:cs="Arial"/>
          <w:sz w:val="25"/>
          <w:szCs w:val="25"/>
        </w:rPr>
        <w:t>[Accessed: 18</w:t>
      </w:r>
      <w:r w:rsidR="00A40FC8" w:rsidRPr="004F0D1F">
        <w:rPr>
          <w:rFonts w:ascii="Arial" w:hAnsi="Arial" w:cs="Arial"/>
          <w:sz w:val="25"/>
          <w:szCs w:val="25"/>
          <w:vertAlign w:val="superscript"/>
        </w:rPr>
        <w:t>th</w:t>
      </w:r>
      <w:r w:rsidR="00A40FC8" w:rsidRPr="004F0D1F">
        <w:rPr>
          <w:rFonts w:ascii="Arial" w:hAnsi="Arial" w:cs="Arial"/>
          <w:sz w:val="25"/>
          <w:szCs w:val="25"/>
        </w:rPr>
        <w:t xml:space="preserve"> January 2020]</w:t>
      </w:r>
    </w:p>
    <w:p w14:paraId="7E99BE57" w14:textId="77777777" w:rsidR="004F4A88" w:rsidRPr="004F0D1F" w:rsidRDefault="004F4A88" w:rsidP="004F4A88">
      <w:pPr>
        <w:rPr>
          <w:rFonts w:ascii="Arial" w:hAnsi="Arial" w:cs="Arial"/>
          <w:sz w:val="25"/>
          <w:szCs w:val="25"/>
        </w:rPr>
      </w:pPr>
      <w:r w:rsidRPr="004F0D1F">
        <w:rPr>
          <w:rFonts w:ascii="Arial" w:hAnsi="Arial" w:cs="Arial"/>
          <w:sz w:val="25"/>
          <w:szCs w:val="25"/>
        </w:rPr>
        <w:t xml:space="preserve">Early Learning (2020) </w:t>
      </w:r>
      <w:r w:rsidRPr="004F0D1F">
        <w:rPr>
          <w:rFonts w:ascii="Arial" w:hAnsi="Arial" w:cs="Arial"/>
          <w:i/>
          <w:iCs/>
          <w:sz w:val="25"/>
          <w:szCs w:val="25"/>
        </w:rPr>
        <w:t>The Benefits of Painting for Children.</w:t>
      </w:r>
      <w:r w:rsidRPr="004F0D1F">
        <w:rPr>
          <w:rFonts w:ascii="Arial" w:hAnsi="Arial" w:cs="Arial"/>
          <w:sz w:val="25"/>
          <w:szCs w:val="25"/>
        </w:rPr>
        <w:t xml:space="preserve"> Available at : </w:t>
      </w:r>
      <w:hyperlink r:id="rId7" w:history="1">
        <w:r w:rsidRPr="004F0D1F">
          <w:rPr>
            <w:rStyle w:val="Hyperlink"/>
            <w:rFonts w:ascii="Arial" w:hAnsi="Arial" w:cs="Arial"/>
            <w:sz w:val="25"/>
            <w:szCs w:val="25"/>
          </w:rPr>
          <w:t>https://www.kidsu.ca/the-benefits-of-painting-for-children/</w:t>
        </w:r>
      </w:hyperlink>
      <w:r w:rsidRPr="004F0D1F">
        <w:rPr>
          <w:rFonts w:ascii="Arial" w:hAnsi="Arial" w:cs="Arial"/>
          <w:sz w:val="25"/>
          <w:szCs w:val="25"/>
        </w:rPr>
        <w:t xml:space="preserve"> </w:t>
      </w:r>
    </w:p>
    <w:p w14:paraId="17AC448C" w14:textId="2801B905" w:rsidR="004F4A88" w:rsidRPr="004F0D1F" w:rsidRDefault="004F4A88" w:rsidP="004F4A88">
      <w:pPr>
        <w:rPr>
          <w:rFonts w:ascii="Arial" w:hAnsi="Arial" w:cs="Arial"/>
          <w:sz w:val="25"/>
          <w:szCs w:val="25"/>
        </w:rPr>
      </w:pPr>
      <w:r w:rsidRPr="004F0D1F">
        <w:rPr>
          <w:rFonts w:ascii="Arial" w:hAnsi="Arial" w:cs="Arial"/>
          <w:sz w:val="25"/>
          <w:szCs w:val="25"/>
        </w:rPr>
        <w:t>[Accessed: 1</w:t>
      </w:r>
      <w:r w:rsidRPr="004F0D1F">
        <w:rPr>
          <w:rFonts w:ascii="Arial" w:hAnsi="Arial" w:cs="Arial"/>
          <w:sz w:val="25"/>
          <w:szCs w:val="25"/>
        </w:rPr>
        <w:t>4</w:t>
      </w:r>
      <w:r w:rsidRPr="004F0D1F">
        <w:rPr>
          <w:rFonts w:ascii="Arial" w:hAnsi="Arial" w:cs="Arial"/>
          <w:sz w:val="25"/>
          <w:szCs w:val="25"/>
          <w:vertAlign w:val="superscript"/>
        </w:rPr>
        <w:t>th</w:t>
      </w:r>
      <w:r w:rsidRPr="004F0D1F">
        <w:rPr>
          <w:rFonts w:ascii="Arial" w:hAnsi="Arial" w:cs="Arial"/>
          <w:sz w:val="25"/>
          <w:szCs w:val="25"/>
        </w:rPr>
        <w:t xml:space="preserve"> January 2020]</w:t>
      </w:r>
    </w:p>
    <w:p w14:paraId="78128A17" w14:textId="1F038C04" w:rsidR="00343DFB" w:rsidRPr="004F0D1F" w:rsidRDefault="00343DFB" w:rsidP="00343DFB">
      <w:pPr>
        <w:rPr>
          <w:rFonts w:ascii="Arial" w:hAnsi="Arial" w:cs="Arial"/>
          <w:sz w:val="25"/>
          <w:szCs w:val="25"/>
        </w:rPr>
      </w:pPr>
      <w:r w:rsidRPr="004F0D1F">
        <w:rPr>
          <w:rFonts w:ascii="Arial" w:hAnsi="Arial" w:cs="Arial"/>
          <w:sz w:val="25"/>
          <w:szCs w:val="25"/>
        </w:rPr>
        <w:t xml:space="preserve">Flying Start (2019) </w:t>
      </w:r>
      <w:r w:rsidRPr="004F0D1F">
        <w:rPr>
          <w:rFonts w:ascii="Arial" w:hAnsi="Arial" w:cs="Arial"/>
          <w:i/>
          <w:iCs/>
          <w:sz w:val="25"/>
          <w:szCs w:val="25"/>
        </w:rPr>
        <w:t>What is a Schema?</w:t>
      </w:r>
      <w:r w:rsidRPr="004F0D1F">
        <w:rPr>
          <w:rFonts w:ascii="Arial" w:hAnsi="Arial" w:cs="Arial"/>
          <w:sz w:val="25"/>
          <w:szCs w:val="25"/>
        </w:rPr>
        <w:t xml:space="preserve"> Available at: </w:t>
      </w:r>
      <w:hyperlink r:id="rId8" w:history="1">
        <w:r w:rsidRPr="004F0D1F">
          <w:rPr>
            <w:rStyle w:val="Hyperlink"/>
            <w:rFonts w:ascii="Arial" w:hAnsi="Arial" w:cs="Arial"/>
            <w:sz w:val="25"/>
            <w:szCs w:val="25"/>
          </w:rPr>
          <w:t>http://www.flyingstart.uk.com/wp-content/uploads/2014/08/Schema.pdf</w:t>
        </w:r>
      </w:hyperlink>
      <w:r w:rsidRPr="004F0D1F">
        <w:rPr>
          <w:rFonts w:ascii="Arial" w:hAnsi="Arial" w:cs="Arial"/>
          <w:sz w:val="25"/>
          <w:szCs w:val="25"/>
        </w:rPr>
        <w:t xml:space="preserve"> </w:t>
      </w:r>
      <w:r w:rsidRPr="004F0D1F">
        <w:rPr>
          <w:rFonts w:ascii="Arial" w:hAnsi="Arial" w:cs="Arial"/>
          <w:sz w:val="25"/>
          <w:szCs w:val="25"/>
        </w:rPr>
        <w:t>[Accessed: 14</w:t>
      </w:r>
      <w:r w:rsidRPr="004F0D1F">
        <w:rPr>
          <w:rFonts w:ascii="Arial" w:hAnsi="Arial" w:cs="Arial"/>
          <w:sz w:val="25"/>
          <w:szCs w:val="25"/>
          <w:vertAlign w:val="superscript"/>
        </w:rPr>
        <w:t>th</w:t>
      </w:r>
      <w:r w:rsidRPr="004F0D1F">
        <w:rPr>
          <w:rFonts w:ascii="Arial" w:hAnsi="Arial" w:cs="Arial"/>
          <w:sz w:val="25"/>
          <w:szCs w:val="25"/>
        </w:rPr>
        <w:t xml:space="preserve"> January 2020]</w:t>
      </w:r>
    </w:p>
    <w:p w14:paraId="7BE1A42A" w14:textId="28E46D1F" w:rsidR="00FA3B72" w:rsidRPr="004F0D1F" w:rsidRDefault="00FA3B72" w:rsidP="00FA3B72">
      <w:pPr>
        <w:rPr>
          <w:rFonts w:ascii="Arial" w:hAnsi="Arial" w:cs="Arial"/>
          <w:sz w:val="25"/>
          <w:szCs w:val="25"/>
        </w:rPr>
      </w:pPr>
      <w:bookmarkStart w:id="2" w:name="_Hlk30512226"/>
      <w:proofErr w:type="spellStart"/>
      <w:r w:rsidRPr="004F0D1F">
        <w:rPr>
          <w:rFonts w:ascii="Arial" w:hAnsi="Arial" w:cs="Arial"/>
          <w:sz w:val="25"/>
          <w:szCs w:val="25"/>
        </w:rPr>
        <w:t>KitSap</w:t>
      </w:r>
      <w:proofErr w:type="spellEnd"/>
      <w:r w:rsidRPr="004F0D1F">
        <w:rPr>
          <w:rFonts w:ascii="Arial" w:hAnsi="Arial" w:cs="Arial"/>
          <w:sz w:val="25"/>
          <w:szCs w:val="25"/>
        </w:rPr>
        <w:t xml:space="preserve"> Rocks (2019) Facebook. Available at : </w:t>
      </w:r>
      <w:r w:rsidR="009C4E79" w:rsidRPr="004F0D1F">
        <w:rPr>
          <w:rFonts w:ascii="Arial" w:hAnsi="Arial" w:cs="Arial"/>
          <w:sz w:val="25"/>
          <w:szCs w:val="25"/>
        </w:rPr>
        <w:t xml:space="preserve"> </w:t>
      </w:r>
      <w:hyperlink r:id="rId9" w:history="1">
        <w:r w:rsidRPr="004F0D1F">
          <w:rPr>
            <w:rStyle w:val="Hyperlink"/>
            <w:rFonts w:ascii="Arial" w:hAnsi="Arial" w:cs="Arial"/>
            <w:sz w:val="25"/>
            <w:szCs w:val="25"/>
          </w:rPr>
          <w:t>https://www.facebook.com/KitsapRocksWA/</w:t>
        </w:r>
      </w:hyperlink>
      <w:r w:rsidRPr="004F0D1F">
        <w:rPr>
          <w:rFonts w:ascii="Arial" w:hAnsi="Arial" w:cs="Arial"/>
          <w:sz w:val="25"/>
          <w:szCs w:val="25"/>
        </w:rPr>
        <w:t xml:space="preserve"> </w:t>
      </w:r>
      <w:r w:rsidRPr="004F0D1F">
        <w:rPr>
          <w:rFonts w:ascii="Arial" w:hAnsi="Arial" w:cs="Arial"/>
          <w:sz w:val="25"/>
          <w:szCs w:val="25"/>
        </w:rPr>
        <w:t>[Accessed: 10</w:t>
      </w:r>
      <w:r w:rsidRPr="004F0D1F">
        <w:rPr>
          <w:rFonts w:ascii="Arial" w:hAnsi="Arial" w:cs="Arial"/>
          <w:sz w:val="25"/>
          <w:szCs w:val="25"/>
          <w:vertAlign w:val="superscript"/>
        </w:rPr>
        <w:t>th</w:t>
      </w:r>
      <w:r w:rsidRPr="004F0D1F">
        <w:rPr>
          <w:rFonts w:ascii="Arial" w:hAnsi="Arial" w:cs="Arial"/>
          <w:sz w:val="25"/>
          <w:szCs w:val="25"/>
        </w:rPr>
        <w:t xml:space="preserve"> January 2020]</w:t>
      </w:r>
    </w:p>
    <w:p w14:paraId="0F2CDC78" w14:textId="090A8A6E" w:rsidR="0096781F" w:rsidRPr="004F0D1F" w:rsidRDefault="0096781F" w:rsidP="0096781F">
      <w:pPr>
        <w:rPr>
          <w:rFonts w:ascii="Arial" w:hAnsi="Arial" w:cs="Arial"/>
          <w:sz w:val="25"/>
          <w:szCs w:val="25"/>
        </w:rPr>
      </w:pPr>
      <w:r w:rsidRPr="004F0D1F">
        <w:rPr>
          <w:rFonts w:ascii="Arial" w:hAnsi="Arial" w:cs="Arial"/>
          <w:sz w:val="25"/>
          <w:szCs w:val="25"/>
        </w:rPr>
        <w:t xml:space="preserve">Marci </w:t>
      </w:r>
      <w:proofErr w:type="spellStart"/>
      <w:r w:rsidRPr="004F0D1F">
        <w:rPr>
          <w:rFonts w:ascii="Arial" w:hAnsi="Arial" w:cs="Arial"/>
          <w:sz w:val="25"/>
          <w:szCs w:val="25"/>
        </w:rPr>
        <w:t>Rosblum</w:t>
      </w:r>
      <w:proofErr w:type="spellEnd"/>
      <w:r w:rsidRPr="004F0D1F">
        <w:rPr>
          <w:rFonts w:ascii="Arial" w:hAnsi="Arial" w:cs="Arial"/>
          <w:sz w:val="25"/>
          <w:szCs w:val="25"/>
        </w:rPr>
        <w:t xml:space="preserve"> (2019) </w:t>
      </w:r>
      <w:r w:rsidRPr="004F0D1F">
        <w:rPr>
          <w:rFonts w:ascii="Arial" w:hAnsi="Arial" w:cs="Arial"/>
          <w:i/>
          <w:iCs/>
          <w:sz w:val="25"/>
          <w:szCs w:val="25"/>
        </w:rPr>
        <w:t>Creativity Quote</w:t>
      </w:r>
      <w:r w:rsidRPr="004F0D1F">
        <w:rPr>
          <w:rFonts w:ascii="Arial" w:hAnsi="Arial" w:cs="Arial"/>
          <w:sz w:val="25"/>
          <w:szCs w:val="25"/>
        </w:rPr>
        <w:t xml:space="preserve">. Available at : </w:t>
      </w:r>
      <w:hyperlink r:id="rId10" w:history="1">
        <w:r w:rsidRPr="004F0D1F">
          <w:rPr>
            <w:rStyle w:val="Hyperlink"/>
            <w:rFonts w:ascii="Arial" w:hAnsi="Arial" w:cs="Arial"/>
            <w:sz w:val="25"/>
            <w:szCs w:val="25"/>
          </w:rPr>
          <w:t>https://coachart.org/blog/health-benefits-of-creativity-for-kids-with-chronic-illnesses/creativity-quote_creativity-is-intelligence-having-fun_health-benefits-of-creativity-for-kids-with-chronic-illnesses/</w:t>
        </w:r>
      </w:hyperlink>
      <w:r w:rsidRPr="004F0D1F">
        <w:rPr>
          <w:rFonts w:ascii="Arial" w:hAnsi="Arial" w:cs="Arial"/>
          <w:sz w:val="25"/>
          <w:szCs w:val="25"/>
        </w:rPr>
        <w:t xml:space="preserve"> </w:t>
      </w:r>
    </w:p>
    <w:p w14:paraId="2F47ACAF" w14:textId="7586BA2E" w:rsidR="0096781F" w:rsidRPr="004F0D1F" w:rsidRDefault="0096781F" w:rsidP="0096781F">
      <w:pPr>
        <w:rPr>
          <w:rFonts w:ascii="Arial" w:hAnsi="Arial" w:cs="Arial"/>
          <w:sz w:val="25"/>
          <w:szCs w:val="25"/>
        </w:rPr>
      </w:pPr>
      <w:bookmarkStart w:id="3" w:name="_Hlk30600060"/>
      <w:r w:rsidRPr="004F0D1F">
        <w:rPr>
          <w:rFonts w:ascii="Arial" w:hAnsi="Arial" w:cs="Arial"/>
          <w:sz w:val="25"/>
          <w:szCs w:val="25"/>
        </w:rPr>
        <w:t>[Accessed: 10</w:t>
      </w:r>
      <w:r w:rsidRPr="004F0D1F">
        <w:rPr>
          <w:rFonts w:ascii="Arial" w:hAnsi="Arial" w:cs="Arial"/>
          <w:sz w:val="25"/>
          <w:szCs w:val="25"/>
          <w:vertAlign w:val="superscript"/>
        </w:rPr>
        <w:t>th</w:t>
      </w:r>
      <w:r w:rsidRPr="004F0D1F">
        <w:rPr>
          <w:rFonts w:ascii="Arial" w:hAnsi="Arial" w:cs="Arial"/>
          <w:sz w:val="25"/>
          <w:szCs w:val="25"/>
        </w:rPr>
        <w:t xml:space="preserve"> January 2020] </w:t>
      </w:r>
    </w:p>
    <w:bookmarkEnd w:id="3"/>
    <w:p w14:paraId="2A386D76" w14:textId="68C83CA9" w:rsidR="0079587C" w:rsidRPr="004F0D1F" w:rsidRDefault="0079587C" w:rsidP="0079587C">
      <w:pPr>
        <w:rPr>
          <w:rFonts w:ascii="Arial" w:hAnsi="Arial" w:cs="Arial"/>
          <w:sz w:val="25"/>
          <w:szCs w:val="25"/>
        </w:rPr>
      </w:pPr>
      <w:r w:rsidRPr="004F0D1F">
        <w:rPr>
          <w:rFonts w:ascii="Arial" w:hAnsi="Arial" w:cs="Arial"/>
          <w:sz w:val="25"/>
          <w:szCs w:val="25"/>
        </w:rPr>
        <w:t xml:space="preserve">Mental Health Foundation (2016) Why relationships are so important to children and young people. Available at: </w:t>
      </w:r>
      <w:hyperlink r:id="rId11" w:history="1">
        <w:r w:rsidRPr="004F0D1F">
          <w:rPr>
            <w:rStyle w:val="Hyperlink"/>
            <w:rFonts w:ascii="Arial" w:hAnsi="Arial" w:cs="Arial"/>
            <w:sz w:val="25"/>
            <w:szCs w:val="25"/>
          </w:rPr>
          <w:t>https://www.mentalhealth.org.uk/blog/why-relationships-are-so-important-children-and-young-people</w:t>
        </w:r>
      </w:hyperlink>
      <w:r w:rsidRPr="004F0D1F">
        <w:rPr>
          <w:rFonts w:ascii="Arial" w:hAnsi="Arial" w:cs="Arial"/>
          <w:sz w:val="25"/>
          <w:szCs w:val="25"/>
        </w:rPr>
        <w:t xml:space="preserve"> </w:t>
      </w:r>
      <w:r w:rsidRPr="004F0D1F">
        <w:rPr>
          <w:rFonts w:ascii="Arial" w:hAnsi="Arial" w:cs="Arial"/>
          <w:sz w:val="25"/>
          <w:szCs w:val="25"/>
        </w:rPr>
        <w:t>[Accessed: 1</w:t>
      </w:r>
      <w:r w:rsidRPr="004F0D1F">
        <w:rPr>
          <w:rFonts w:ascii="Arial" w:hAnsi="Arial" w:cs="Arial"/>
          <w:sz w:val="25"/>
          <w:szCs w:val="25"/>
        </w:rPr>
        <w:t>1</w:t>
      </w:r>
      <w:r w:rsidRPr="004F0D1F">
        <w:rPr>
          <w:rFonts w:ascii="Arial" w:hAnsi="Arial" w:cs="Arial"/>
          <w:sz w:val="25"/>
          <w:szCs w:val="25"/>
          <w:vertAlign w:val="superscript"/>
        </w:rPr>
        <w:t>th</w:t>
      </w:r>
      <w:r w:rsidRPr="004F0D1F">
        <w:rPr>
          <w:rFonts w:ascii="Arial" w:hAnsi="Arial" w:cs="Arial"/>
          <w:sz w:val="25"/>
          <w:szCs w:val="25"/>
        </w:rPr>
        <w:t xml:space="preserve"> January 2020] </w:t>
      </w:r>
    </w:p>
    <w:p w14:paraId="64CC0824" w14:textId="43AB1826" w:rsidR="004F0D1F" w:rsidRPr="004F0D1F" w:rsidRDefault="004F0D1F" w:rsidP="0079587C">
      <w:pPr>
        <w:rPr>
          <w:rFonts w:ascii="Arial" w:hAnsi="Arial" w:cs="Arial"/>
          <w:sz w:val="25"/>
          <w:szCs w:val="25"/>
        </w:rPr>
      </w:pPr>
      <w:r w:rsidRPr="004F0D1F">
        <w:rPr>
          <w:rFonts w:ascii="Arial" w:hAnsi="Arial" w:cs="Arial"/>
          <w:sz w:val="25"/>
          <w:szCs w:val="25"/>
        </w:rPr>
        <w:t xml:space="preserve">National Strategies, Early Years (2009) </w:t>
      </w:r>
      <w:r w:rsidRPr="004F0D1F">
        <w:rPr>
          <w:rFonts w:ascii="Arial" w:hAnsi="Arial" w:cs="Arial"/>
          <w:i/>
          <w:iCs/>
          <w:sz w:val="25"/>
          <w:szCs w:val="25"/>
        </w:rPr>
        <w:t>Learning, Playing and Interacting</w:t>
      </w:r>
      <w:r w:rsidRPr="004F0D1F">
        <w:rPr>
          <w:rFonts w:ascii="Arial" w:hAnsi="Arial" w:cs="Arial"/>
          <w:sz w:val="25"/>
          <w:szCs w:val="25"/>
        </w:rPr>
        <w:t xml:space="preserve">. Available at: </w:t>
      </w:r>
    </w:p>
    <w:p w14:paraId="7C688D1B" w14:textId="77777777" w:rsidR="004F0D1F" w:rsidRPr="004F0D1F" w:rsidRDefault="004F0D1F" w:rsidP="004F0D1F">
      <w:pPr>
        <w:rPr>
          <w:rFonts w:ascii="Arial" w:hAnsi="Arial" w:cs="Arial"/>
          <w:sz w:val="25"/>
          <w:szCs w:val="25"/>
        </w:rPr>
      </w:pPr>
      <w:hyperlink r:id="rId12" w:history="1">
        <w:r w:rsidRPr="004F0D1F">
          <w:rPr>
            <w:rStyle w:val="Hyperlink"/>
            <w:rFonts w:ascii="Arial" w:hAnsi="Arial" w:cs="Arial"/>
            <w:sz w:val="25"/>
            <w:szCs w:val="25"/>
          </w:rPr>
          <w:t>https://www.keap.org.uk/documents/LearningPlayingInteracting.pdf</w:t>
        </w:r>
      </w:hyperlink>
      <w:r w:rsidRPr="004F0D1F">
        <w:rPr>
          <w:rFonts w:ascii="Arial" w:hAnsi="Arial" w:cs="Arial"/>
          <w:sz w:val="25"/>
          <w:szCs w:val="25"/>
        </w:rPr>
        <w:t xml:space="preserve"> </w:t>
      </w:r>
      <w:r w:rsidRPr="004F0D1F">
        <w:rPr>
          <w:rFonts w:ascii="Arial" w:hAnsi="Arial" w:cs="Arial"/>
          <w:sz w:val="25"/>
          <w:szCs w:val="25"/>
        </w:rPr>
        <w:t xml:space="preserve"> [Accessed: 10</w:t>
      </w:r>
      <w:r w:rsidRPr="004F0D1F">
        <w:rPr>
          <w:rFonts w:ascii="Arial" w:hAnsi="Arial" w:cs="Arial"/>
          <w:sz w:val="25"/>
          <w:szCs w:val="25"/>
          <w:vertAlign w:val="superscript"/>
        </w:rPr>
        <w:t>th</w:t>
      </w:r>
      <w:r w:rsidRPr="004F0D1F">
        <w:rPr>
          <w:rFonts w:ascii="Arial" w:hAnsi="Arial" w:cs="Arial"/>
          <w:sz w:val="25"/>
          <w:szCs w:val="25"/>
        </w:rPr>
        <w:t xml:space="preserve"> January 2020] </w:t>
      </w:r>
    </w:p>
    <w:bookmarkEnd w:id="2"/>
    <w:p w14:paraId="11DEDD12" w14:textId="2DD3A773" w:rsidR="009C4E79" w:rsidRPr="004F0D1F" w:rsidRDefault="009C4E79" w:rsidP="009C4E79">
      <w:pPr>
        <w:rPr>
          <w:rFonts w:ascii="Arial" w:hAnsi="Arial" w:cs="Arial"/>
          <w:sz w:val="25"/>
          <w:szCs w:val="25"/>
        </w:rPr>
      </w:pPr>
      <w:r w:rsidRPr="004F0D1F">
        <w:rPr>
          <w:rFonts w:ascii="Arial" w:hAnsi="Arial" w:cs="Arial"/>
          <w:sz w:val="25"/>
          <w:szCs w:val="25"/>
        </w:rPr>
        <w:t xml:space="preserve">Public Health and safety division (2015) Available at : </w:t>
      </w:r>
      <w:hyperlink r:id="rId13" w:history="1">
        <w:r w:rsidRPr="004F0D1F">
          <w:rPr>
            <w:rStyle w:val="Hyperlink"/>
            <w:rFonts w:ascii="Arial" w:hAnsi="Arial" w:cs="Arial"/>
            <w:sz w:val="25"/>
            <w:szCs w:val="25"/>
          </w:rPr>
          <w:t>https://dphhs.mt.gov/schoolhealth/schoolnurse/mentalhealthissues</w:t>
        </w:r>
      </w:hyperlink>
    </w:p>
    <w:p w14:paraId="397D9CDD" w14:textId="77777777" w:rsidR="00343DFB" w:rsidRPr="004F0D1F" w:rsidRDefault="009C4E79" w:rsidP="00343DFB">
      <w:pPr>
        <w:rPr>
          <w:rFonts w:ascii="Arial" w:hAnsi="Arial" w:cs="Arial"/>
          <w:sz w:val="25"/>
          <w:szCs w:val="25"/>
        </w:rPr>
      </w:pPr>
      <w:bookmarkStart w:id="4" w:name="_Hlk30512916"/>
      <w:r w:rsidRPr="004F0D1F">
        <w:rPr>
          <w:rFonts w:ascii="Arial" w:hAnsi="Arial" w:cs="Arial"/>
          <w:sz w:val="25"/>
          <w:szCs w:val="25"/>
        </w:rPr>
        <w:t xml:space="preserve"> </w:t>
      </w:r>
      <w:r w:rsidRPr="004F0D1F">
        <w:rPr>
          <w:rFonts w:ascii="Arial" w:hAnsi="Arial" w:cs="Arial"/>
          <w:sz w:val="25"/>
          <w:szCs w:val="25"/>
        </w:rPr>
        <w:t>[Accessed: 10</w:t>
      </w:r>
      <w:r w:rsidRPr="004F0D1F">
        <w:rPr>
          <w:rFonts w:ascii="Arial" w:hAnsi="Arial" w:cs="Arial"/>
          <w:sz w:val="25"/>
          <w:szCs w:val="25"/>
          <w:vertAlign w:val="superscript"/>
        </w:rPr>
        <w:t>th</w:t>
      </w:r>
      <w:r w:rsidRPr="004F0D1F">
        <w:rPr>
          <w:rFonts w:ascii="Arial" w:hAnsi="Arial" w:cs="Arial"/>
          <w:sz w:val="25"/>
          <w:szCs w:val="25"/>
        </w:rPr>
        <w:t xml:space="preserve"> January 2020] </w:t>
      </w:r>
    </w:p>
    <w:p w14:paraId="333184BA" w14:textId="22F7A819" w:rsidR="00343DFB" w:rsidRPr="004F0D1F" w:rsidRDefault="00343DFB" w:rsidP="00343DFB">
      <w:pPr>
        <w:rPr>
          <w:rFonts w:ascii="Arial" w:hAnsi="Arial" w:cs="Arial"/>
          <w:sz w:val="25"/>
          <w:szCs w:val="25"/>
        </w:rPr>
      </w:pPr>
      <w:r w:rsidRPr="004F0D1F">
        <w:rPr>
          <w:rFonts w:ascii="Arial" w:hAnsi="Arial" w:cs="Arial"/>
          <w:sz w:val="25"/>
          <w:szCs w:val="25"/>
        </w:rPr>
        <w:t>YWCA (2015</w:t>
      </w:r>
      <w:r w:rsidRPr="004F0D1F">
        <w:rPr>
          <w:rFonts w:ascii="Arial" w:hAnsi="Arial" w:cs="Arial"/>
          <w:i/>
          <w:iCs/>
          <w:sz w:val="25"/>
          <w:szCs w:val="25"/>
        </w:rPr>
        <w:t>) Reading rocks: Literacy fun with Story Stones.</w:t>
      </w:r>
      <w:r w:rsidRPr="004F0D1F">
        <w:rPr>
          <w:rFonts w:ascii="Arial" w:hAnsi="Arial" w:cs="Arial"/>
          <w:sz w:val="25"/>
          <w:szCs w:val="25"/>
        </w:rPr>
        <w:t xml:space="preserve"> Available at:</w:t>
      </w:r>
    </w:p>
    <w:p w14:paraId="0DBDAE9D" w14:textId="77777777" w:rsidR="00343DFB" w:rsidRPr="00343DFB" w:rsidRDefault="00343DFB" w:rsidP="00343DFB">
      <w:pPr>
        <w:rPr>
          <w:rFonts w:ascii="Arial" w:hAnsi="Arial" w:cs="Arial"/>
          <w:sz w:val="25"/>
          <w:szCs w:val="25"/>
        </w:rPr>
      </w:pPr>
      <w:r w:rsidRPr="00343DFB">
        <w:rPr>
          <w:rFonts w:ascii="Arial" w:hAnsi="Arial" w:cs="Arial"/>
          <w:sz w:val="25"/>
          <w:szCs w:val="25"/>
        </w:rPr>
        <w:t xml:space="preserve"> </w:t>
      </w:r>
      <w:hyperlink r:id="rId14" w:history="1">
        <w:r w:rsidRPr="00343DFB">
          <w:rPr>
            <w:rStyle w:val="Hyperlink"/>
            <w:rFonts w:ascii="Arial" w:hAnsi="Arial" w:cs="Arial"/>
            <w:sz w:val="25"/>
            <w:szCs w:val="25"/>
          </w:rPr>
          <w:t>https://www.ywcanwil.org/reading-rocks-literacy-fun-with-story-stones/</w:t>
        </w:r>
      </w:hyperlink>
    </w:p>
    <w:p w14:paraId="40E064BF" w14:textId="77777777" w:rsidR="00343DFB" w:rsidRPr="00343DFB" w:rsidRDefault="00343DFB" w:rsidP="00343DFB">
      <w:pPr>
        <w:rPr>
          <w:rFonts w:ascii="Arial" w:hAnsi="Arial" w:cs="Arial"/>
          <w:sz w:val="25"/>
          <w:szCs w:val="25"/>
        </w:rPr>
      </w:pPr>
      <w:bookmarkStart w:id="5" w:name="_Hlk30599130"/>
      <w:r w:rsidRPr="00343DFB">
        <w:rPr>
          <w:rFonts w:ascii="Arial" w:hAnsi="Arial" w:cs="Arial"/>
          <w:sz w:val="25"/>
          <w:szCs w:val="25"/>
        </w:rPr>
        <w:lastRenderedPageBreak/>
        <w:t>[Accessed: 12</w:t>
      </w:r>
      <w:r w:rsidRPr="00343DFB">
        <w:rPr>
          <w:rFonts w:ascii="Arial" w:hAnsi="Arial" w:cs="Arial"/>
          <w:sz w:val="25"/>
          <w:szCs w:val="25"/>
          <w:vertAlign w:val="superscript"/>
        </w:rPr>
        <w:t>th</w:t>
      </w:r>
      <w:r w:rsidRPr="00343DFB">
        <w:rPr>
          <w:rFonts w:ascii="Arial" w:hAnsi="Arial" w:cs="Arial"/>
          <w:sz w:val="25"/>
          <w:szCs w:val="25"/>
        </w:rPr>
        <w:t xml:space="preserve"> January 2020]</w:t>
      </w:r>
    </w:p>
    <w:bookmarkEnd w:id="4"/>
    <w:bookmarkEnd w:id="5"/>
    <w:p w14:paraId="6BF45D8F" w14:textId="37BA486F" w:rsidR="00952FC3" w:rsidRPr="004F0D1F" w:rsidRDefault="00952FC3">
      <w:pPr>
        <w:rPr>
          <w:rFonts w:ascii="Arial" w:hAnsi="Arial" w:cs="Arial"/>
          <w:sz w:val="25"/>
          <w:szCs w:val="25"/>
        </w:rPr>
      </w:pPr>
      <w:proofErr w:type="spellStart"/>
      <w:r w:rsidRPr="004F0D1F">
        <w:rPr>
          <w:rFonts w:ascii="Arial" w:hAnsi="Arial" w:cs="Arial"/>
          <w:sz w:val="25"/>
          <w:szCs w:val="25"/>
        </w:rPr>
        <w:t>TinkerGarten</w:t>
      </w:r>
      <w:proofErr w:type="spellEnd"/>
      <w:r w:rsidRPr="004F0D1F">
        <w:rPr>
          <w:rFonts w:ascii="Arial" w:hAnsi="Arial" w:cs="Arial"/>
          <w:sz w:val="25"/>
          <w:szCs w:val="25"/>
        </w:rPr>
        <w:t xml:space="preserve"> (2019)</w:t>
      </w:r>
      <w:r w:rsidRPr="004F0D1F">
        <w:rPr>
          <w:rFonts w:ascii="Arial" w:hAnsi="Arial" w:cs="Arial"/>
          <w:i/>
          <w:iCs/>
          <w:sz w:val="25"/>
          <w:szCs w:val="25"/>
        </w:rPr>
        <w:t>.</w:t>
      </w:r>
      <w:r w:rsidRPr="004F0D1F">
        <w:rPr>
          <w:rFonts w:ascii="Arial" w:hAnsi="Arial" w:cs="Arial"/>
          <w:sz w:val="25"/>
          <w:szCs w:val="25"/>
        </w:rPr>
        <w:t xml:space="preserve">  Available at:</w:t>
      </w:r>
    </w:p>
    <w:p w14:paraId="197BA6CA" w14:textId="77777777" w:rsidR="00952FC3" w:rsidRPr="004F0D1F" w:rsidRDefault="00E3472C" w:rsidP="00952FC3">
      <w:pPr>
        <w:rPr>
          <w:rFonts w:ascii="Arial" w:hAnsi="Arial" w:cs="Arial"/>
          <w:sz w:val="25"/>
          <w:szCs w:val="25"/>
        </w:rPr>
      </w:pPr>
      <w:hyperlink r:id="rId15" w:history="1">
        <w:r w:rsidR="00952FC3" w:rsidRPr="004F0D1F">
          <w:rPr>
            <w:rStyle w:val="Hyperlink"/>
            <w:rFonts w:ascii="Arial" w:hAnsi="Arial" w:cs="Arial"/>
            <w:sz w:val="25"/>
            <w:szCs w:val="25"/>
          </w:rPr>
          <w:t>https://tinkergarten.com/activities/stack-stone-towers</w:t>
        </w:r>
      </w:hyperlink>
    </w:p>
    <w:p w14:paraId="6DE736F1" w14:textId="18F566F6" w:rsidR="00952FC3" w:rsidRPr="004F0D1F" w:rsidRDefault="00952FC3" w:rsidP="00952FC3">
      <w:pPr>
        <w:rPr>
          <w:rFonts w:ascii="Arial" w:hAnsi="Arial" w:cs="Arial"/>
          <w:sz w:val="25"/>
          <w:szCs w:val="25"/>
        </w:rPr>
      </w:pPr>
      <w:r w:rsidRPr="004F0D1F">
        <w:rPr>
          <w:rFonts w:ascii="Arial" w:hAnsi="Arial" w:cs="Arial"/>
          <w:sz w:val="25"/>
          <w:szCs w:val="25"/>
        </w:rPr>
        <w:t>[Accessed: 10</w:t>
      </w:r>
      <w:r w:rsidRPr="004F0D1F">
        <w:rPr>
          <w:rFonts w:ascii="Arial" w:hAnsi="Arial" w:cs="Arial"/>
          <w:sz w:val="25"/>
          <w:szCs w:val="25"/>
          <w:vertAlign w:val="superscript"/>
        </w:rPr>
        <w:t>th</w:t>
      </w:r>
      <w:r w:rsidRPr="004F0D1F">
        <w:rPr>
          <w:rFonts w:ascii="Arial" w:hAnsi="Arial" w:cs="Arial"/>
          <w:sz w:val="25"/>
          <w:szCs w:val="25"/>
        </w:rPr>
        <w:t xml:space="preserve"> January 2020]</w:t>
      </w:r>
    </w:p>
    <w:p w14:paraId="4CD681E7" w14:textId="5A33A978" w:rsidR="004D20A4" w:rsidRDefault="004D20A4"/>
    <w:p w14:paraId="7C00EE0E" w14:textId="77777777" w:rsidR="00952FC3" w:rsidRDefault="00952FC3"/>
    <w:p w14:paraId="0FBCD33A" w14:textId="77777777" w:rsidR="004D20A4" w:rsidRDefault="004D20A4"/>
    <w:p w14:paraId="78144334" w14:textId="77777777" w:rsidR="004D20A4" w:rsidRDefault="004D20A4"/>
    <w:p w14:paraId="741A17E8" w14:textId="77777777" w:rsidR="004D20A4" w:rsidRDefault="004D20A4"/>
    <w:p w14:paraId="5E96657D" w14:textId="77777777" w:rsidR="009F4875" w:rsidRDefault="009F4875"/>
    <w:sectPr w:rsidR="009F48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B70BF"/>
    <w:multiLevelType w:val="multilevel"/>
    <w:tmpl w:val="40B23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875"/>
    <w:rsid w:val="00150D60"/>
    <w:rsid w:val="002503D0"/>
    <w:rsid w:val="0033582D"/>
    <w:rsid w:val="00343DFB"/>
    <w:rsid w:val="00377DCE"/>
    <w:rsid w:val="00426437"/>
    <w:rsid w:val="004D20A4"/>
    <w:rsid w:val="004F0D1F"/>
    <w:rsid w:val="004F4A88"/>
    <w:rsid w:val="005D4FF6"/>
    <w:rsid w:val="00624E41"/>
    <w:rsid w:val="006D5E0F"/>
    <w:rsid w:val="007359CB"/>
    <w:rsid w:val="0079587C"/>
    <w:rsid w:val="008D710F"/>
    <w:rsid w:val="009208D7"/>
    <w:rsid w:val="00952FC3"/>
    <w:rsid w:val="0096781F"/>
    <w:rsid w:val="009C4E79"/>
    <w:rsid w:val="009F4875"/>
    <w:rsid w:val="00A12242"/>
    <w:rsid w:val="00A3221A"/>
    <w:rsid w:val="00A40FC8"/>
    <w:rsid w:val="00A6709D"/>
    <w:rsid w:val="00AE7F15"/>
    <w:rsid w:val="00BB56DB"/>
    <w:rsid w:val="00BC79B0"/>
    <w:rsid w:val="00CE2428"/>
    <w:rsid w:val="00D30363"/>
    <w:rsid w:val="00D47FD5"/>
    <w:rsid w:val="00DF150B"/>
    <w:rsid w:val="00DF3CA8"/>
    <w:rsid w:val="00E3472C"/>
    <w:rsid w:val="00E81948"/>
    <w:rsid w:val="00ED0F7B"/>
    <w:rsid w:val="00EF331B"/>
    <w:rsid w:val="00FA3B72"/>
    <w:rsid w:val="00FB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A81A3"/>
  <w15:chartTrackingRefBased/>
  <w15:docId w15:val="{94530B08-55C1-43D1-8B22-6F8F3A0D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F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20A4"/>
    <w:rPr>
      <w:color w:val="0563C1" w:themeColor="hyperlink"/>
      <w:u w:val="single"/>
    </w:rPr>
  </w:style>
  <w:style w:type="character" w:styleId="UnresolvedMention">
    <w:name w:val="Unresolved Mention"/>
    <w:basedOn w:val="DefaultParagraphFont"/>
    <w:uiPriority w:val="99"/>
    <w:semiHidden/>
    <w:unhideWhenUsed/>
    <w:rsid w:val="004D20A4"/>
    <w:rPr>
      <w:color w:val="605E5C"/>
      <w:shd w:val="clear" w:color="auto" w:fill="E1DFDD"/>
    </w:rPr>
  </w:style>
  <w:style w:type="paragraph" w:styleId="NormalWeb">
    <w:name w:val="Normal (Web)"/>
    <w:basedOn w:val="Normal"/>
    <w:uiPriority w:val="99"/>
    <w:semiHidden/>
    <w:unhideWhenUsed/>
    <w:rsid w:val="00ED0F7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358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82D"/>
    <w:rPr>
      <w:rFonts w:ascii="Segoe UI" w:hAnsi="Segoe UI" w:cs="Segoe UI"/>
      <w:sz w:val="18"/>
      <w:szCs w:val="18"/>
    </w:rPr>
  </w:style>
  <w:style w:type="character" w:customStyle="1" w:styleId="Heading1Char">
    <w:name w:val="Heading 1 Char"/>
    <w:basedOn w:val="DefaultParagraphFont"/>
    <w:link w:val="Heading1"/>
    <w:uiPriority w:val="9"/>
    <w:rsid w:val="00A40FC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629691">
      <w:bodyDiv w:val="1"/>
      <w:marLeft w:val="0"/>
      <w:marRight w:val="0"/>
      <w:marTop w:val="0"/>
      <w:marBottom w:val="0"/>
      <w:divBdr>
        <w:top w:val="none" w:sz="0" w:space="0" w:color="auto"/>
        <w:left w:val="none" w:sz="0" w:space="0" w:color="auto"/>
        <w:bottom w:val="none" w:sz="0" w:space="0" w:color="auto"/>
        <w:right w:val="none" w:sz="0" w:space="0" w:color="auto"/>
      </w:divBdr>
    </w:div>
    <w:div w:id="418672316">
      <w:bodyDiv w:val="1"/>
      <w:marLeft w:val="0"/>
      <w:marRight w:val="0"/>
      <w:marTop w:val="0"/>
      <w:marBottom w:val="0"/>
      <w:divBdr>
        <w:top w:val="none" w:sz="0" w:space="0" w:color="auto"/>
        <w:left w:val="none" w:sz="0" w:space="0" w:color="auto"/>
        <w:bottom w:val="none" w:sz="0" w:space="0" w:color="auto"/>
        <w:right w:val="none" w:sz="0" w:space="0" w:color="auto"/>
      </w:divBdr>
    </w:div>
    <w:div w:id="602806863">
      <w:bodyDiv w:val="1"/>
      <w:marLeft w:val="0"/>
      <w:marRight w:val="0"/>
      <w:marTop w:val="0"/>
      <w:marBottom w:val="0"/>
      <w:divBdr>
        <w:top w:val="none" w:sz="0" w:space="0" w:color="auto"/>
        <w:left w:val="none" w:sz="0" w:space="0" w:color="auto"/>
        <w:bottom w:val="none" w:sz="0" w:space="0" w:color="auto"/>
        <w:right w:val="none" w:sz="0" w:space="0" w:color="auto"/>
      </w:divBdr>
    </w:div>
    <w:div w:id="727340486">
      <w:bodyDiv w:val="1"/>
      <w:marLeft w:val="0"/>
      <w:marRight w:val="0"/>
      <w:marTop w:val="0"/>
      <w:marBottom w:val="0"/>
      <w:divBdr>
        <w:top w:val="none" w:sz="0" w:space="0" w:color="auto"/>
        <w:left w:val="none" w:sz="0" w:space="0" w:color="auto"/>
        <w:bottom w:val="none" w:sz="0" w:space="0" w:color="auto"/>
        <w:right w:val="none" w:sz="0" w:space="0" w:color="auto"/>
      </w:divBdr>
      <w:divsChild>
        <w:div w:id="294718614">
          <w:marLeft w:val="0"/>
          <w:marRight w:val="0"/>
          <w:marTop w:val="0"/>
          <w:marBottom w:val="0"/>
          <w:divBdr>
            <w:top w:val="none" w:sz="0" w:space="0" w:color="auto"/>
            <w:left w:val="none" w:sz="0" w:space="0" w:color="auto"/>
            <w:bottom w:val="none" w:sz="0" w:space="0" w:color="auto"/>
            <w:right w:val="none" w:sz="0" w:space="0" w:color="auto"/>
          </w:divBdr>
        </w:div>
        <w:div w:id="1363902426">
          <w:marLeft w:val="0"/>
          <w:marRight w:val="0"/>
          <w:marTop w:val="0"/>
          <w:marBottom w:val="0"/>
          <w:divBdr>
            <w:top w:val="none" w:sz="0" w:space="0" w:color="auto"/>
            <w:left w:val="none" w:sz="0" w:space="0" w:color="auto"/>
            <w:bottom w:val="none" w:sz="0" w:space="0" w:color="auto"/>
            <w:right w:val="none" w:sz="0" w:space="0" w:color="auto"/>
          </w:divBdr>
        </w:div>
        <w:div w:id="130364183">
          <w:marLeft w:val="0"/>
          <w:marRight w:val="0"/>
          <w:marTop w:val="0"/>
          <w:marBottom w:val="0"/>
          <w:divBdr>
            <w:top w:val="none" w:sz="0" w:space="0" w:color="auto"/>
            <w:left w:val="none" w:sz="0" w:space="0" w:color="auto"/>
            <w:bottom w:val="none" w:sz="0" w:space="0" w:color="auto"/>
            <w:right w:val="none" w:sz="0" w:space="0" w:color="auto"/>
          </w:divBdr>
        </w:div>
        <w:div w:id="406421203">
          <w:marLeft w:val="0"/>
          <w:marRight w:val="0"/>
          <w:marTop w:val="0"/>
          <w:marBottom w:val="0"/>
          <w:divBdr>
            <w:top w:val="none" w:sz="0" w:space="0" w:color="auto"/>
            <w:left w:val="none" w:sz="0" w:space="0" w:color="auto"/>
            <w:bottom w:val="none" w:sz="0" w:space="0" w:color="auto"/>
            <w:right w:val="none" w:sz="0" w:space="0" w:color="auto"/>
          </w:divBdr>
        </w:div>
        <w:div w:id="447240878">
          <w:marLeft w:val="0"/>
          <w:marRight w:val="0"/>
          <w:marTop w:val="0"/>
          <w:marBottom w:val="0"/>
          <w:divBdr>
            <w:top w:val="none" w:sz="0" w:space="0" w:color="auto"/>
            <w:left w:val="none" w:sz="0" w:space="0" w:color="auto"/>
            <w:bottom w:val="none" w:sz="0" w:space="0" w:color="auto"/>
            <w:right w:val="none" w:sz="0" w:space="0" w:color="auto"/>
          </w:divBdr>
        </w:div>
        <w:div w:id="1875070120">
          <w:marLeft w:val="0"/>
          <w:marRight w:val="0"/>
          <w:marTop w:val="0"/>
          <w:marBottom w:val="0"/>
          <w:divBdr>
            <w:top w:val="none" w:sz="0" w:space="0" w:color="auto"/>
            <w:left w:val="none" w:sz="0" w:space="0" w:color="auto"/>
            <w:bottom w:val="none" w:sz="0" w:space="0" w:color="auto"/>
            <w:right w:val="none" w:sz="0" w:space="0" w:color="auto"/>
          </w:divBdr>
        </w:div>
        <w:div w:id="1865245615">
          <w:marLeft w:val="0"/>
          <w:marRight w:val="0"/>
          <w:marTop w:val="0"/>
          <w:marBottom w:val="0"/>
          <w:divBdr>
            <w:top w:val="none" w:sz="0" w:space="0" w:color="auto"/>
            <w:left w:val="none" w:sz="0" w:space="0" w:color="auto"/>
            <w:bottom w:val="none" w:sz="0" w:space="0" w:color="auto"/>
            <w:right w:val="none" w:sz="0" w:space="0" w:color="auto"/>
          </w:divBdr>
        </w:div>
        <w:div w:id="1300184679">
          <w:marLeft w:val="0"/>
          <w:marRight w:val="0"/>
          <w:marTop w:val="0"/>
          <w:marBottom w:val="0"/>
          <w:divBdr>
            <w:top w:val="none" w:sz="0" w:space="0" w:color="auto"/>
            <w:left w:val="none" w:sz="0" w:space="0" w:color="auto"/>
            <w:bottom w:val="none" w:sz="0" w:space="0" w:color="auto"/>
            <w:right w:val="none" w:sz="0" w:space="0" w:color="auto"/>
          </w:divBdr>
        </w:div>
        <w:div w:id="161556714">
          <w:marLeft w:val="0"/>
          <w:marRight w:val="0"/>
          <w:marTop w:val="0"/>
          <w:marBottom w:val="0"/>
          <w:divBdr>
            <w:top w:val="none" w:sz="0" w:space="0" w:color="auto"/>
            <w:left w:val="none" w:sz="0" w:space="0" w:color="auto"/>
            <w:bottom w:val="none" w:sz="0" w:space="0" w:color="auto"/>
            <w:right w:val="none" w:sz="0" w:space="0" w:color="auto"/>
          </w:divBdr>
        </w:div>
        <w:div w:id="1043365476">
          <w:marLeft w:val="0"/>
          <w:marRight w:val="0"/>
          <w:marTop w:val="0"/>
          <w:marBottom w:val="0"/>
          <w:divBdr>
            <w:top w:val="none" w:sz="0" w:space="0" w:color="auto"/>
            <w:left w:val="none" w:sz="0" w:space="0" w:color="auto"/>
            <w:bottom w:val="none" w:sz="0" w:space="0" w:color="auto"/>
            <w:right w:val="none" w:sz="0" w:space="0" w:color="auto"/>
          </w:divBdr>
        </w:div>
        <w:div w:id="1651403888">
          <w:marLeft w:val="0"/>
          <w:marRight w:val="0"/>
          <w:marTop w:val="0"/>
          <w:marBottom w:val="0"/>
          <w:divBdr>
            <w:top w:val="none" w:sz="0" w:space="0" w:color="auto"/>
            <w:left w:val="none" w:sz="0" w:space="0" w:color="auto"/>
            <w:bottom w:val="none" w:sz="0" w:space="0" w:color="auto"/>
            <w:right w:val="none" w:sz="0" w:space="0" w:color="auto"/>
          </w:divBdr>
        </w:div>
        <w:div w:id="518079906">
          <w:marLeft w:val="0"/>
          <w:marRight w:val="0"/>
          <w:marTop w:val="0"/>
          <w:marBottom w:val="0"/>
          <w:divBdr>
            <w:top w:val="none" w:sz="0" w:space="0" w:color="auto"/>
            <w:left w:val="none" w:sz="0" w:space="0" w:color="auto"/>
            <w:bottom w:val="none" w:sz="0" w:space="0" w:color="auto"/>
            <w:right w:val="none" w:sz="0" w:space="0" w:color="auto"/>
          </w:divBdr>
        </w:div>
        <w:div w:id="1688943734">
          <w:marLeft w:val="0"/>
          <w:marRight w:val="0"/>
          <w:marTop w:val="0"/>
          <w:marBottom w:val="0"/>
          <w:divBdr>
            <w:top w:val="none" w:sz="0" w:space="0" w:color="auto"/>
            <w:left w:val="none" w:sz="0" w:space="0" w:color="auto"/>
            <w:bottom w:val="none" w:sz="0" w:space="0" w:color="auto"/>
            <w:right w:val="none" w:sz="0" w:space="0" w:color="auto"/>
          </w:divBdr>
        </w:div>
        <w:div w:id="192156901">
          <w:marLeft w:val="0"/>
          <w:marRight w:val="0"/>
          <w:marTop w:val="0"/>
          <w:marBottom w:val="0"/>
          <w:divBdr>
            <w:top w:val="none" w:sz="0" w:space="0" w:color="auto"/>
            <w:left w:val="none" w:sz="0" w:space="0" w:color="auto"/>
            <w:bottom w:val="none" w:sz="0" w:space="0" w:color="auto"/>
            <w:right w:val="none" w:sz="0" w:space="0" w:color="auto"/>
          </w:divBdr>
        </w:div>
        <w:div w:id="692153588">
          <w:marLeft w:val="0"/>
          <w:marRight w:val="0"/>
          <w:marTop w:val="0"/>
          <w:marBottom w:val="0"/>
          <w:divBdr>
            <w:top w:val="none" w:sz="0" w:space="0" w:color="auto"/>
            <w:left w:val="none" w:sz="0" w:space="0" w:color="auto"/>
            <w:bottom w:val="none" w:sz="0" w:space="0" w:color="auto"/>
            <w:right w:val="none" w:sz="0" w:space="0" w:color="auto"/>
          </w:divBdr>
        </w:div>
        <w:div w:id="2007243116">
          <w:marLeft w:val="0"/>
          <w:marRight w:val="0"/>
          <w:marTop w:val="0"/>
          <w:marBottom w:val="0"/>
          <w:divBdr>
            <w:top w:val="none" w:sz="0" w:space="0" w:color="auto"/>
            <w:left w:val="none" w:sz="0" w:space="0" w:color="auto"/>
            <w:bottom w:val="none" w:sz="0" w:space="0" w:color="auto"/>
            <w:right w:val="none" w:sz="0" w:space="0" w:color="auto"/>
          </w:divBdr>
        </w:div>
        <w:div w:id="1662150332">
          <w:marLeft w:val="0"/>
          <w:marRight w:val="0"/>
          <w:marTop w:val="0"/>
          <w:marBottom w:val="0"/>
          <w:divBdr>
            <w:top w:val="none" w:sz="0" w:space="0" w:color="auto"/>
            <w:left w:val="none" w:sz="0" w:space="0" w:color="auto"/>
            <w:bottom w:val="none" w:sz="0" w:space="0" w:color="auto"/>
            <w:right w:val="none" w:sz="0" w:space="0" w:color="auto"/>
          </w:divBdr>
        </w:div>
        <w:div w:id="1487942338">
          <w:marLeft w:val="0"/>
          <w:marRight w:val="0"/>
          <w:marTop w:val="0"/>
          <w:marBottom w:val="0"/>
          <w:divBdr>
            <w:top w:val="none" w:sz="0" w:space="0" w:color="auto"/>
            <w:left w:val="none" w:sz="0" w:space="0" w:color="auto"/>
            <w:bottom w:val="none" w:sz="0" w:space="0" w:color="auto"/>
            <w:right w:val="none" w:sz="0" w:space="0" w:color="auto"/>
          </w:divBdr>
        </w:div>
        <w:div w:id="1640765020">
          <w:marLeft w:val="0"/>
          <w:marRight w:val="0"/>
          <w:marTop w:val="0"/>
          <w:marBottom w:val="0"/>
          <w:divBdr>
            <w:top w:val="none" w:sz="0" w:space="0" w:color="auto"/>
            <w:left w:val="none" w:sz="0" w:space="0" w:color="auto"/>
            <w:bottom w:val="none" w:sz="0" w:space="0" w:color="auto"/>
            <w:right w:val="none" w:sz="0" w:space="0" w:color="auto"/>
          </w:divBdr>
        </w:div>
        <w:div w:id="1640845078">
          <w:marLeft w:val="0"/>
          <w:marRight w:val="0"/>
          <w:marTop w:val="0"/>
          <w:marBottom w:val="0"/>
          <w:divBdr>
            <w:top w:val="none" w:sz="0" w:space="0" w:color="auto"/>
            <w:left w:val="none" w:sz="0" w:space="0" w:color="auto"/>
            <w:bottom w:val="none" w:sz="0" w:space="0" w:color="auto"/>
            <w:right w:val="none" w:sz="0" w:space="0" w:color="auto"/>
          </w:divBdr>
        </w:div>
        <w:div w:id="706757740">
          <w:marLeft w:val="0"/>
          <w:marRight w:val="0"/>
          <w:marTop w:val="0"/>
          <w:marBottom w:val="0"/>
          <w:divBdr>
            <w:top w:val="none" w:sz="0" w:space="0" w:color="auto"/>
            <w:left w:val="none" w:sz="0" w:space="0" w:color="auto"/>
            <w:bottom w:val="none" w:sz="0" w:space="0" w:color="auto"/>
            <w:right w:val="none" w:sz="0" w:space="0" w:color="auto"/>
          </w:divBdr>
        </w:div>
        <w:div w:id="2081244089">
          <w:marLeft w:val="0"/>
          <w:marRight w:val="0"/>
          <w:marTop w:val="0"/>
          <w:marBottom w:val="0"/>
          <w:divBdr>
            <w:top w:val="none" w:sz="0" w:space="0" w:color="auto"/>
            <w:left w:val="none" w:sz="0" w:space="0" w:color="auto"/>
            <w:bottom w:val="none" w:sz="0" w:space="0" w:color="auto"/>
            <w:right w:val="none" w:sz="0" w:space="0" w:color="auto"/>
          </w:divBdr>
        </w:div>
        <w:div w:id="883324527">
          <w:marLeft w:val="0"/>
          <w:marRight w:val="0"/>
          <w:marTop w:val="0"/>
          <w:marBottom w:val="0"/>
          <w:divBdr>
            <w:top w:val="none" w:sz="0" w:space="0" w:color="auto"/>
            <w:left w:val="none" w:sz="0" w:space="0" w:color="auto"/>
            <w:bottom w:val="none" w:sz="0" w:space="0" w:color="auto"/>
            <w:right w:val="none" w:sz="0" w:space="0" w:color="auto"/>
          </w:divBdr>
        </w:div>
        <w:div w:id="640616970">
          <w:marLeft w:val="0"/>
          <w:marRight w:val="0"/>
          <w:marTop w:val="0"/>
          <w:marBottom w:val="0"/>
          <w:divBdr>
            <w:top w:val="none" w:sz="0" w:space="0" w:color="auto"/>
            <w:left w:val="none" w:sz="0" w:space="0" w:color="auto"/>
            <w:bottom w:val="none" w:sz="0" w:space="0" w:color="auto"/>
            <w:right w:val="none" w:sz="0" w:space="0" w:color="auto"/>
          </w:divBdr>
        </w:div>
      </w:divsChild>
    </w:div>
    <w:div w:id="814446492">
      <w:bodyDiv w:val="1"/>
      <w:marLeft w:val="0"/>
      <w:marRight w:val="0"/>
      <w:marTop w:val="0"/>
      <w:marBottom w:val="0"/>
      <w:divBdr>
        <w:top w:val="none" w:sz="0" w:space="0" w:color="auto"/>
        <w:left w:val="none" w:sz="0" w:space="0" w:color="auto"/>
        <w:bottom w:val="none" w:sz="0" w:space="0" w:color="auto"/>
        <w:right w:val="none" w:sz="0" w:space="0" w:color="auto"/>
      </w:divBdr>
    </w:div>
    <w:div w:id="831674927">
      <w:bodyDiv w:val="1"/>
      <w:marLeft w:val="0"/>
      <w:marRight w:val="0"/>
      <w:marTop w:val="0"/>
      <w:marBottom w:val="0"/>
      <w:divBdr>
        <w:top w:val="none" w:sz="0" w:space="0" w:color="auto"/>
        <w:left w:val="none" w:sz="0" w:space="0" w:color="auto"/>
        <w:bottom w:val="none" w:sz="0" w:space="0" w:color="auto"/>
        <w:right w:val="none" w:sz="0" w:space="0" w:color="auto"/>
      </w:divBdr>
    </w:div>
    <w:div w:id="849101216">
      <w:bodyDiv w:val="1"/>
      <w:marLeft w:val="0"/>
      <w:marRight w:val="0"/>
      <w:marTop w:val="0"/>
      <w:marBottom w:val="0"/>
      <w:divBdr>
        <w:top w:val="none" w:sz="0" w:space="0" w:color="auto"/>
        <w:left w:val="none" w:sz="0" w:space="0" w:color="auto"/>
        <w:bottom w:val="none" w:sz="0" w:space="0" w:color="auto"/>
        <w:right w:val="none" w:sz="0" w:space="0" w:color="auto"/>
      </w:divBdr>
    </w:div>
    <w:div w:id="1025667002">
      <w:bodyDiv w:val="1"/>
      <w:marLeft w:val="0"/>
      <w:marRight w:val="0"/>
      <w:marTop w:val="0"/>
      <w:marBottom w:val="0"/>
      <w:divBdr>
        <w:top w:val="none" w:sz="0" w:space="0" w:color="auto"/>
        <w:left w:val="none" w:sz="0" w:space="0" w:color="auto"/>
        <w:bottom w:val="none" w:sz="0" w:space="0" w:color="auto"/>
        <w:right w:val="none" w:sz="0" w:space="0" w:color="auto"/>
      </w:divBdr>
    </w:div>
    <w:div w:id="1221479986">
      <w:bodyDiv w:val="1"/>
      <w:marLeft w:val="0"/>
      <w:marRight w:val="0"/>
      <w:marTop w:val="0"/>
      <w:marBottom w:val="0"/>
      <w:divBdr>
        <w:top w:val="none" w:sz="0" w:space="0" w:color="auto"/>
        <w:left w:val="none" w:sz="0" w:space="0" w:color="auto"/>
        <w:bottom w:val="none" w:sz="0" w:space="0" w:color="auto"/>
        <w:right w:val="none" w:sz="0" w:space="0" w:color="auto"/>
      </w:divBdr>
    </w:div>
    <w:div w:id="1802725519">
      <w:bodyDiv w:val="1"/>
      <w:marLeft w:val="0"/>
      <w:marRight w:val="0"/>
      <w:marTop w:val="0"/>
      <w:marBottom w:val="0"/>
      <w:divBdr>
        <w:top w:val="none" w:sz="0" w:space="0" w:color="auto"/>
        <w:left w:val="none" w:sz="0" w:space="0" w:color="auto"/>
        <w:bottom w:val="none" w:sz="0" w:space="0" w:color="auto"/>
        <w:right w:val="none" w:sz="0" w:space="0" w:color="auto"/>
      </w:divBdr>
    </w:div>
    <w:div w:id="1855338587">
      <w:bodyDiv w:val="1"/>
      <w:marLeft w:val="0"/>
      <w:marRight w:val="0"/>
      <w:marTop w:val="0"/>
      <w:marBottom w:val="0"/>
      <w:divBdr>
        <w:top w:val="none" w:sz="0" w:space="0" w:color="auto"/>
        <w:left w:val="none" w:sz="0" w:space="0" w:color="auto"/>
        <w:bottom w:val="none" w:sz="0" w:space="0" w:color="auto"/>
        <w:right w:val="none" w:sz="0" w:space="0" w:color="auto"/>
      </w:divBdr>
    </w:div>
    <w:div w:id="203550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yingstart.uk.com/wp-content/uploads/2014/08/Schema.pdf" TargetMode="External"/><Relationship Id="rId13" Type="http://schemas.openxmlformats.org/officeDocument/2006/relationships/hyperlink" Target="https://dphhs.mt.gov/schoolhealth/schoolnurse/mentalhealthissues" TargetMode="External"/><Relationship Id="rId3" Type="http://schemas.openxmlformats.org/officeDocument/2006/relationships/settings" Target="settings.xml"/><Relationship Id="rId7" Type="http://schemas.openxmlformats.org/officeDocument/2006/relationships/hyperlink" Target="https://www.kidsu.ca/the-benefits-of-painting-for-children/" TargetMode="External"/><Relationship Id="rId12" Type="http://schemas.openxmlformats.org/officeDocument/2006/relationships/hyperlink" Target="https://www.keap.org.uk/documents/LearningPlayingInteracting.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louisapenfold.com/collective-creativity-vygotsky/" TargetMode="External"/><Relationship Id="rId11" Type="http://schemas.openxmlformats.org/officeDocument/2006/relationships/hyperlink" Target="https://www.mentalhealth.org.uk/blog/why-relationships-are-so-important-children-and-young-people" TargetMode="External"/><Relationship Id="rId5" Type="http://schemas.openxmlformats.org/officeDocument/2006/relationships/hyperlink" Target="https://research.acer.edu.au/well_being/1/" TargetMode="External"/><Relationship Id="rId15" Type="http://schemas.openxmlformats.org/officeDocument/2006/relationships/hyperlink" Target="https://tinkergarten.com/activities/stack-stone-towers" TargetMode="External"/><Relationship Id="rId10" Type="http://schemas.openxmlformats.org/officeDocument/2006/relationships/hyperlink" Target="https://coachart.org/blog/health-benefits-of-creativity-for-kids-with-chronic-illnesses/creativity-quote_creativity-is-intelligence-having-fun_health-benefits-of-creativity-for-kids-with-chronic-illnesses/" TargetMode="External"/><Relationship Id="rId4" Type="http://schemas.openxmlformats.org/officeDocument/2006/relationships/webSettings" Target="webSettings.xml"/><Relationship Id="rId9" Type="http://schemas.openxmlformats.org/officeDocument/2006/relationships/hyperlink" Target="https://www.facebook.com/KitsapRocksWA/" TargetMode="External"/><Relationship Id="rId14" Type="http://schemas.openxmlformats.org/officeDocument/2006/relationships/hyperlink" Target="https://www.ywcanwil.org/reading-rocks-literacy-fun-with-story-sto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3272</TotalTime>
  <Pages>5</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 </cp:lastModifiedBy>
  <cp:revision>8</cp:revision>
  <cp:lastPrinted>2020-01-21T16:23:00Z</cp:lastPrinted>
  <dcterms:created xsi:type="dcterms:W3CDTF">2020-01-15T10:06:00Z</dcterms:created>
  <dcterms:modified xsi:type="dcterms:W3CDTF">2020-01-22T16:19:00Z</dcterms:modified>
</cp:coreProperties>
</file>