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FBEFBC" w14:textId="77777777" w:rsidR="00C24A92" w:rsidRDefault="00C24A92" w:rsidP="2674B036">
      <w:pPr>
        <w:pStyle w:val="Heading2"/>
        <w:jc w:val="both"/>
      </w:pPr>
      <w:bookmarkStart w:id="0" w:name="_Toc492301682"/>
    </w:p>
    <w:p w14:paraId="76B4B5AE" w14:textId="77777777" w:rsidR="00C24A92" w:rsidRDefault="00C24A92" w:rsidP="2674B036">
      <w:pPr>
        <w:pStyle w:val="Heading2"/>
        <w:jc w:val="both"/>
      </w:pPr>
    </w:p>
    <w:p w14:paraId="6AE657CF" w14:textId="51EBE541" w:rsidR="00C24A92" w:rsidRDefault="00C24A92" w:rsidP="2674B036">
      <w:pPr>
        <w:pStyle w:val="Heading2"/>
        <w:jc w:val="both"/>
      </w:pPr>
      <w:r>
        <w:t xml:space="preserve">Student name : Gabriela </w:t>
      </w:r>
      <w:proofErr w:type="spellStart"/>
      <w:r>
        <w:t>Vasilica</w:t>
      </w:r>
      <w:proofErr w:type="spellEnd"/>
      <w:r>
        <w:t xml:space="preserve"> </w:t>
      </w:r>
      <w:proofErr w:type="spellStart"/>
      <w:r>
        <w:t>Coteneanu</w:t>
      </w:r>
      <w:proofErr w:type="spellEnd"/>
      <w:r>
        <w:t xml:space="preserve"> </w:t>
      </w:r>
    </w:p>
    <w:p w14:paraId="257FF3B9" w14:textId="391A7E68" w:rsidR="00C24A92" w:rsidRPr="00C24A92" w:rsidRDefault="00D21EC2" w:rsidP="00C24A92">
      <w:r>
        <w:t>STUDENT ID NUMBER : 224346</w:t>
      </w:r>
      <w:r w:rsidR="00C03BF4">
        <w:t>7</w:t>
      </w:r>
    </w:p>
    <w:p w14:paraId="655E2A16" w14:textId="77777777" w:rsidR="00C24A92" w:rsidRDefault="00C24A92" w:rsidP="2674B036">
      <w:pPr>
        <w:pStyle w:val="Heading2"/>
        <w:jc w:val="both"/>
      </w:pPr>
    </w:p>
    <w:p w14:paraId="47B58556" w14:textId="77777777" w:rsidR="00C24A92" w:rsidRDefault="00C24A92" w:rsidP="2674B036">
      <w:pPr>
        <w:pStyle w:val="Heading2"/>
        <w:jc w:val="both"/>
      </w:pPr>
    </w:p>
    <w:p w14:paraId="4FA43F05" w14:textId="77777777" w:rsidR="00C24A92" w:rsidRDefault="00C24A92" w:rsidP="2674B036">
      <w:pPr>
        <w:pStyle w:val="Heading2"/>
        <w:jc w:val="both"/>
      </w:pPr>
    </w:p>
    <w:p w14:paraId="21ECD978" w14:textId="19C903D2" w:rsidR="00E60237" w:rsidRDefault="79812A8C" w:rsidP="2674B036">
      <w:pPr>
        <w:pStyle w:val="Heading2"/>
        <w:jc w:val="both"/>
      </w:pPr>
      <w:r w:rsidRPr="2674B036">
        <w:t>Individual written report:  The Inspiring Journey of Kylie Jenner, from Reality TV Star to Successful Businesswoman</w:t>
      </w:r>
      <w:bookmarkEnd w:id="0"/>
    </w:p>
    <w:p w14:paraId="26974879" w14:textId="1330C539" w:rsidR="00E60237" w:rsidRDefault="00E60237" w:rsidP="2674B036"/>
    <w:p w14:paraId="3A9A909E" w14:textId="454789B3" w:rsidR="00E60237" w:rsidRDefault="00E60237" w:rsidP="2674B036"/>
    <w:p w14:paraId="232D1033" w14:textId="500139A8" w:rsidR="00E60237" w:rsidRDefault="00E60237" w:rsidP="2674B036"/>
    <w:p w14:paraId="0E11865F" w14:textId="2C838BF2" w:rsidR="00E60237" w:rsidRDefault="00E60237" w:rsidP="2674B036"/>
    <w:p w14:paraId="7B28C881" w14:textId="112CD923" w:rsidR="00E60237" w:rsidRDefault="00E60237" w:rsidP="2674B036"/>
    <w:p w14:paraId="68073B2F" w14:textId="2227F672" w:rsidR="00E60237" w:rsidRDefault="00E60237" w:rsidP="2674B036"/>
    <w:p w14:paraId="7BC731BC" w14:textId="700B9EC0" w:rsidR="00E60237" w:rsidRDefault="00E60237" w:rsidP="2674B036"/>
    <w:p w14:paraId="36B38E6C" w14:textId="6A767186" w:rsidR="00E60237" w:rsidRDefault="00E60237" w:rsidP="2674B036"/>
    <w:p w14:paraId="5A278567" w14:textId="4FD5F521" w:rsidR="00E60237" w:rsidRDefault="00E60237" w:rsidP="2674B036"/>
    <w:p w14:paraId="1A8ED407" w14:textId="631E6E5B" w:rsidR="00E60237" w:rsidRDefault="00E60237" w:rsidP="2674B036"/>
    <w:p w14:paraId="76031D01" w14:textId="23082CF4" w:rsidR="00E60237" w:rsidRDefault="00E60237" w:rsidP="2674B036"/>
    <w:p w14:paraId="2D69D1C9" w14:textId="4CC95218" w:rsidR="00E60237" w:rsidRDefault="00E60237" w:rsidP="2674B036"/>
    <w:p w14:paraId="22097C76" w14:textId="7AC74AB4" w:rsidR="00E60237" w:rsidRDefault="00E60237" w:rsidP="2674B036"/>
    <w:p w14:paraId="5F2F99C5" w14:textId="1F7267DE" w:rsidR="00E60237" w:rsidRDefault="00E60237" w:rsidP="2674B036"/>
    <w:p w14:paraId="5EFDA6DD" w14:textId="3348ECED" w:rsidR="00E60237" w:rsidRDefault="00E60237" w:rsidP="2674B036"/>
    <w:p w14:paraId="79DC71BB" w14:textId="296E994F" w:rsidR="00E60237" w:rsidRDefault="00E60237" w:rsidP="2674B036"/>
    <w:p w14:paraId="0764C85F" w14:textId="6CF96869" w:rsidR="00E60237" w:rsidRDefault="00E60237" w:rsidP="2674B036"/>
    <w:p w14:paraId="0AD1D8DC" w14:textId="7CD90CEB" w:rsidR="00E60237" w:rsidRDefault="00E60237" w:rsidP="2674B036"/>
    <w:p w14:paraId="43A54686" w14:textId="5E42FA2A" w:rsidR="00E60237" w:rsidRDefault="00E60237" w:rsidP="2674B036"/>
    <w:p w14:paraId="27332DA4" w14:textId="51B538AB" w:rsidR="00E60237" w:rsidRDefault="00E60237" w:rsidP="2674B036"/>
    <w:p w14:paraId="5BF0B5DA" w14:textId="4D2F6811" w:rsidR="00E60237" w:rsidRDefault="00E60237" w:rsidP="2674B036"/>
    <w:p w14:paraId="23BB2F82" w14:textId="77DCF791" w:rsidR="00E60237" w:rsidRDefault="00E60237" w:rsidP="2674B036"/>
    <w:p w14:paraId="4AB97619" w14:textId="3E3F3366" w:rsidR="00E60237" w:rsidRDefault="00E60237" w:rsidP="2674B036"/>
    <w:p w14:paraId="28AB4396" w14:textId="04F1CE84" w:rsidR="00E60237" w:rsidRDefault="00E60237" w:rsidP="2674B036"/>
    <w:p w14:paraId="16763E5C" w14:textId="3B207A7A" w:rsidR="00E60237" w:rsidRDefault="00E60237" w:rsidP="2674B036"/>
    <w:p w14:paraId="01C4C509" w14:textId="377D07DD" w:rsidR="00E60237" w:rsidRDefault="273E7BFC" w:rsidP="2674B036">
      <w:pPr>
        <w:pStyle w:val="Heading2"/>
      </w:pPr>
      <w:bookmarkStart w:id="1" w:name="_Toc812782952"/>
      <w:r w:rsidRPr="2674B036">
        <w:t>Contents</w:t>
      </w:r>
      <w:bookmarkEnd w:id="1"/>
    </w:p>
    <w:sdt>
      <w:sdtPr>
        <w:id w:val="2137411625"/>
        <w:docPartObj>
          <w:docPartGallery w:val="Table of Contents"/>
          <w:docPartUnique/>
        </w:docPartObj>
      </w:sdtPr>
      <w:sdtEndPr/>
      <w:sdtContent>
        <w:p w14:paraId="7C7617A6" w14:textId="4A52B4B6" w:rsidR="00E60237" w:rsidRDefault="00C03BF4" w:rsidP="2674B036">
          <w:pPr>
            <w:pStyle w:val="TOC2"/>
            <w:tabs>
              <w:tab w:val="right" w:leader="dot" w:pos="9360"/>
            </w:tabs>
            <w:rPr>
              <w:rStyle w:val="Hyperlink"/>
            </w:rPr>
          </w:pPr>
          <w:r>
            <w:fldChar w:fldCharType="begin"/>
          </w:r>
          <w:r>
            <w:instrText>TOC \o "1-9" \z \u \h</w:instrText>
          </w:r>
          <w:r>
            <w:fldChar w:fldCharType="separate"/>
          </w:r>
          <w:hyperlink w:anchor="_Toc492301682">
            <w:r w:rsidR="2674B036" w:rsidRPr="2674B036">
              <w:rPr>
                <w:rStyle w:val="Hyperlink"/>
              </w:rPr>
              <w:t>Individual written report:  The Inspiring Journey of Kylie Jenner, from Reality TV Star to Successful Businesswoman</w:t>
            </w:r>
            <w:r>
              <w:tab/>
            </w:r>
            <w:r>
              <w:fldChar w:fldCharType="begin"/>
            </w:r>
            <w:r>
              <w:instrText>PAGEREF _Toc492301682 \h</w:instrText>
            </w:r>
            <w:r>
              <w:fldChar w:fldCharType="separate"/>
            </w:r>
            <w:r w:rsidR="2674B036" w:rsidRPr="2674B036">
              <w:rPr>
                <w:rStyle w:val="Hyperlink"/>
              </w:rPr>
              <w:t>1</w:t>
            </w:r>
            <w:r>
              <w:fldChar w:fldCharType="end"/>
            </w:r>
          </w:hyperlink>
        </w:p>
        <w:p w14:paraId="1CD20F1E" w14:textId="210CC1E4" w:rsidR="00E60237" w:rsidRDefault="2674B036" w:rsidP="2674B036">
          <w:pPr>
            <w:pStyle w:val="TOC2"/>
            <w:tabs>
              <w:tab w:val="right" w:leader="dot" w:pos="9360"/>
            </w:tabs>
            <w:rPr>
              <w:rStyle w:val="Hyperlink"/>
            </w:rPr>
          </w:pPr>
          <w:hyperlink w:anchor="_Toc812782952">
            <w:r w:rsidRPr="2674B036">
              <w:rPr>
                <w:rStyle w:val="Hyperlink"/>
              </w:rPr>
              <w:t>Contents</w:t>
            </w:r>
            <w:r w:rsidR="00C03BF4">
              <w:tab/>
            </w:r>
            <w:r w:rsidR="00C03BF4">
              <w:fldChar w:fldCharType="begin"/>
            </w:r>
            <w:r w:rsidR="00C03BF4">
              <w:instrText>PAGEREF _Toc812782952 \h</w:instrText>
            </w:r>
            <w:r w:rsidR="00C03BF4">
              <w:fldChar w:fldCharType="separate"/>
            </w:r>
            <w:r w:rsidRPr="2674B036">
              <w:rPr>
                <w:rStyle w:val="Hyperlink"/>
              </w:rPr>
              <w:t>2</w:t>
            </w:r>
            <w:r w:rsidR="00C03BF4">
              <w:fldChar w:fldCharType="end"/>
            </w:r>
          </w:hyperlink>
        </w:p>
        <w:p w14:paraId="4B375FF5" w14:textId="1FF4B146" w:rsidR="00E60237" w:rsidRDefault="2674B036" w:rsidP="2674B036">
          <w:pPr>
            <w:pStyle w:val="TOC2"/>
            <w:tabs>
              <w:tab w:val="right" w:leader="dot" w:pos="9360"/>
            </w:tabs>
            <w:rPr>
              <w:rStyle w:val="Hyperlink"/>
            </w:rPr>
          </w:pPr>
          <w:hyperlink w:anchor="_Toc785547202">
            <w:r w:rsidRPr="2674B036">
              <w:rPr>
                <w:rStyle w:val="Hyperlink"/>
              </w:rPr>
              <w:t>Overview</w:t>
            </w:r>
            <w:r w:rsidR="00C03BF4">
              <w:tab/>
            </w:r>
            <w:r w:rsidR="00C03BF4">
              <w:fldChar w:fldCharType="begin"/>
            </w:r>
            <w:r w:rsidR="00C03BF4">
              <w:instrText>PAGEREF _Toc785547202 \h</w:instrText>
            </w:r>
            <w:r w:rsidR="00C03BF4">
              <w:fldChar w:fldCharType="separate"/>
            </w:r>
            <w:r w:rsidRPr="2674B036">
              <w:rPr>
                <w:rStyle w:val="Hyperlink"/>
              </w:rPr>
              <w:t>2</w:t>
            </w:r>
            <w:r w:rsidR="00C03BF4">
              <w:fldChar w:fldCharType="end"/>
            </w:r>
          </w:hyperlink>
        </w:p>
        <w:p w14:paraId="446E723D" w14:textId="26587F54" w:rsidR="00E60237" w:rsidRDefault="2674B036" w:rsidP="2674B036">
          <w:pPr>
            <w:pStyle w:val="TOC2"/>
            <w:tabs>
              <w:tab w:val="right" w:leader="dot" w:pos="9360"/>
            </w:tabs>
            <w:rPr>
              <w:rStyle w:val="Hyperlink"/>
            </w:rPr>
          </w:pPr>
          <w:hyperlink w:anchor="_Toc376073516">
            <w:r w:rsidRPr="2674B036">
              <w:rPr>
                <w:rStyle w:val="Hyperlink"/>
              </w:rPr>
              <w:t>A Brief History of Kylie Jenner</w:t>
            </w:r>
            <w:r w:rsidR="00C03BF4">
              <w:tab/>
            </w:r>
            <w:r w:rsidR="00C03BF4">
              <w:fldChar w:fldCharType="begin"/>
            </w:r>
            <w:r w:rsidR="00C03BF4">
              <w:instrText>PAGEREF _Toc376073516 \h</w:instrText>
            </w:r>
            <w:r w:rsidR="00C03BF4">
              <w:fldChar w:fldCharType="separate"/>
            </w:r>
            <w:r w:rsidRPr="2674B036">
              <w:rPr>
                <w:rStyle w:val="Hyperlink"/>
              </w:rPr>
              <w:t>2</w:t>
            </w:r>
            <w:r w:rsidR="00C03BF4">
              <w:fldChar w:fldCharType="end"/>
            </w:r>
          </w:hyperlink>
        </w:p>
        <w:p w14:paraId="4BCF4382" w14:textId="6486DEA0" w:rsidR="00E60237" w:rsidRDefault="2674B036" w:rsidP="2674B036">
          <w:pPr>
            <w:pStyle w:val="TOC2"/>
            <w:tabs>
              <w:tab w:val="right" w:leader="dot" w:pos="9360"/>
            </w:tabs>
            <w:rPr>
              <w:rStyle w:val="Hyperlink"/>
            </w:rPr>
          </w:pPr>
          <w:hyperlink w:anchor="_Toc238684220">
            <w:r w:rsidRPr="2674B036">
              <w:rPr>
                <w:rStyle w:val="Hyperlink"/>
              </w:rPr>
              <w:t>Business Endeavors</w:t>
            </w:r>
            <w:r w:rsidR="00C03BF4">
              <w:tab/>
            </w:r>
            <w:r w:rsidR="00C03BF4">
              <w:fldChar w:fldCharType="begin"/>
            </w:r>
            <w:r w:rsidR="00C03BF4">
              <w:instrText>PAGEREF _Toc238684220 \h</w:instrText>
            </w:r>
            <w:r w:rsidR="00C03BF4">
              <w:fldChar w:fldCharType="separate"/>
            </w:r>
            <w:r w:rsidRPr="2674B036">
              <w:rPr>
                <w:rStyle w:val="Hyperlink"/>
              </w:rPr>
              <w:t>3</w:t>
            </w:r>
            <w:r w:rsidR="00C03BF4">
              <w:fldChar w:fldCharType="end"/>
            </w:r>
          </w:hyperlink>
        </w:p>
        <w:p w14:paraId="4E4198AC" w14:textId="0F5E69CF" w:rsidR="00E60237" w:rsidRDefault="2674B036" w:rsidP="2674B036">
          <w:pPr>
            <w:pStyle w:val="TOC2"/>
            <w:tabs>
              <w:tab w:val="right" w:leader="dot" w:pos="9360"/>
            </w:tabs>
            <w:rPr>
              <w:rStyle w:val="Hyperlink"/>
            </w:rPr>
          </w:pPr>
          <w:hyperlink w:anchor="_Toc1588943031">
            <w:r w:rsidRPr="2674B036">
              <w:rPr>
                <w:rStyle w:val="Hyperlink"/>
              </w:rPr>
              <w:t>Reasons for Her Achievement</w:t>
            </w:r>
            <w:r w:rsidR="00C03BF4">
              <w:tab/>
            </w:r>
            <w:r w:rsidR="00C03BF4">
              <w:fldChar w:fldCharType="begin"/>
            </w:r>
            <w:r w:rsidR="00C03BF4">
              <w:instrText>PAGEREF _Toc1588943031 \h</w:instrText>
            </w:r>
            <w:r w:rsidR="00C03BF4">
              <w:fldChar w:fldCharType="separate"/>
            </w:r>
            <w:r w:rsidRPr="2674B036">
              <w:rPr>
                <w:rStyle w:val="Hyperlink"/>
              </w:rPr>
              <w:t>3</w:t>
            </w:r>
            <w:r w:rsidR="00C03BF4">
              <w:fldChar w:fldCharType="end"/>
            </w:r>
          </w:hyperlink>
        </w:p>
        <w:p w14:paraId="78F9005B" w14:textId="6F601ABA" w:rsidR="00E60237" w:rsidRDefault="2674B036" w:rsidP="2674B036">
          <w:pPr>
            <w:pStyle w:val="TOC2"/>
            <w:tabs>
              <w:tab w:val="right" w:leader="dot" w:pos="9360"/>
            </w:tabs>
            <w:rPr>
              <w:rStyle w:val="Hyperlink"/>
            </w:rPr>
          </w:pPr>
          <w:hyperlink w:anchor="_Toc1284368580">
            <w:r w:rsidRPr="2674B036">
              <w:rPr>
                <w:rStyle w:val="Hyperlink"/>
              </w:rPr>
              <w:t>Features of Entrepreneurs That Are Important</w:t>
            </w:r>
            <w:r w:rsidR="00C03BF4">
              <w:tab/>
            </w:r>
            <w:r w:rsidR="00C03BF4">
              <w:fldChar w:fldCharType="begin"/>
            </w:r>
            <w:r w:rsidR="00C03BF4">
              <w:instrText>PAGEREF _Toc1284368580 \h</w:instrText>
            </w:r>
            <w:r w:rsidR="00C03BF4">
              <w:fldChar w:fldCharType="separate"/>
            </w:r>
            <w:r w:rsidRPr="2674B036">
              <w:rPr>
                <w:rStyle w:val="Hyperlink"/>
              </w:rPr>
              <w:t>3</w:t>
            </w:r>
            <w:r w:rsidR="00C03BF4">
              <w:fldChar w:fldCharType="end"/>
            </w:r>
          </w:hyperlink>
        </w:p>
        <w:p w14:paraId="47624AEE" w14:textId="58811C1A" w:rsidR="00E60237" w:rsidRDefault="2674B036" w:rsidP="2674B036">
          <w:pPr>
            <w:pStyle w:val="TOC2"/>
            <w:tabs>
              <w:tab w:val="right" w:leader="dot" w:pos="9360"/>
            </w:tabs>
            <w:rPr>
              <w:rStyle w:val="Hyperlink"/>
            </w:rPr>
          </w:pPr>
          <w:hyperlink w:anchor="_Toc1189879671">
            <w:r w:rsidRPr="2674B036">
              <w:rPr>
                <w:rStyle w:val="Hyperlink"/>
              </w:rPr>
              <w:t>Traits and Characteristics</w:t>
            </w:r>
            <w:r w:rsidR="00C03BF4">
              <w:tab/>
            </w:r>
            <w:r w:rsidR="00C03BF4">
              <w:fldChar w:fldCharType="begin"/>
            </w:r>
            <w:r w:rsidR="00C03BF4">
              <w:instrText>PAGEREF _Toc1189879671 \h</w:instrText>
            </w:r>
            <w:r w:rsidR="00C03BF4">
              <w:fldChar w:fldCharType="separate"/>
            </w:r>
            <w:r w:rsidRPr="2674B036">
              <w:rPr>
                <w:rStyle w:val="Hyperlink"/>
              </w:rPr>
              <w:t>3</w:t>
            </w:r>
            <w:r w:rsidR="00C03BF4">
              <w:fldChar w:fldCharType="end"/>
            </w:r>
          </w:hyperlink>
        </w:p>
        <w:p w14:paraId="490E9D22" w14:textId="3E7E5810" w:rsidR="00E60237" w:rsidRDefault="2674B036" w:rsidP="2674B036">
          <w:pPr>
            <w:pStyle w:val="TOC2"/>
            <w:tabs>
              <w:tab w:val="right" w:leader="dot" w:pos="9360"/>
            </w:tabs>
            <w:rPr>
              <w:rStyle w:val="Hyperlink"/>
            </w:rPr>
          </w:pPr>
          <w:hyperlink w:anchor="_Toc2091098721">
            <w:r w:rsidRPr="2674B036">
              <w:rPr>
                <w:rStyle w:val="Hyperlink"/>
              </w:rPr>
              <w:t>Conclusion</w:t>
            </w:r>
            <w:r w:rsidR="00C03BF4">
              <w:tab/>
            </w:r>
            <w:r w:rsidR="00C03BF4">
              <w:fldChar w:fldCharType="begin"/>
            </w:r>
            <w:r w:rsidR="00C03BF4">
              <w:instrText>PAGEREF _Toc2091098721 \h</w:instrText>
            </w:r>
            <w:r w:rsidR="00C03BF4">
              <w:fldChar w:fldCharType="separate"/>
            </w:r>
            <w:r w:rsidRPr="2674B036">
              <w:rPr>
                <w:rStyle w:val="Hyperlink"/>
              </w:rPr>
              <w:t>3</w:t>
            </w:r>
            <w:r w:rsidR="00C03BF4">
              <w:fldChar w:fldCharType="end"/>
            </w:r>
          </w:hyperlink>
        </w:p>
        <w:p w14:paraId="01F98655" w14:textId="0C550A36" w:rsidR="00E60237" w:rsidRDefault="2674B036" w:rsidP="2674B036">
          <w:pPr>
            <w:pStyle w:val="TOC2"/>
            <w:tabs>
              <w:tab w:val="right" w:leader="dot" w:pos="9360"/>
            </w:tabs>
            <w:rPr>
              <w:rStyle w:val="Hyperlink"/>
            </w:rPr>
          </w:pPr>
          <w:hyperlink w:anchor="_Toc1990157374">
            <w:r w:rsidRPr="2674B036">
              <w:rPr>
                <w:rStyle w:val="Hyperlink"/>
              </w:rPr>
              <w:t>References</w:t>
            </w:r>
            <w:r w:rsidR="00C03BF4">
              <w:tab/>
            </w:r>
            <w:r w:rsidR="00C03BF4">
              <w:fldChar w:fldCharType="begin"/>
            </w:r>
            <w:r w:rsidR="00C03BF4">
              <w:instrText>PAGEREF _Toc1990157374 \h</w:instrText>
            </w:r>
            <w:r w:rsidR="00C03BF4">
              <w:fldChar w:fldCharType="separate"/>
            </w:r>
            <w:r w:rsidRPr="2674B036">
              <w:rPr>
                <w:rStyle w:val="Hyperlink"/>
              </w:rPr>
              <w:t>4</w:t>
            </w:r>
            <w:r w:rsidR="00C03BF4">
              <w:fldChar w:fldCharType="end"/>
            </w:r>
          </w:hyperlink>
          <w:r w:rsidR="00C03BF4">
            <w:fldChar w:fldCharType="end"/>
          </w:r>
        </w:p>
      </w:sdtContent>
    </w:sdt>
    <w:p w14:paraId="726D170A" w14:textId="41B0964C" w:rsidR="00E60237" w:rsidRDefault="00E60237" w:rsidP="2674B036"/>
    <w:p w14:paraId="417ACA03" w14:textId="0032BFF0" w:rsidR="00E60237" w:rsidRDefault="00E60237" w:rsidP="2674B036">
      <w:pPr>
        <w:pStyle w:val="Heading2"/>
        <w:jc w:val="both"/>
      </w:pPr>
    </w:p>
    <w:p w14:paraId="661DC8F1" w14:textId="1FAE3324" w:rsidR="00E60237" w:rsidRDefault="00E60237" w:rsidP="2674B036">
      <w:pPr>
        <w:pStyle w:val="Heading2"/>
        <w:jc w:val="both"/>
      </w:pPr>
    </w:p>
    <w:p w14:paraId="4AFF0E8D" w14:textId="415E9533" w:rsidR="00E60237" w:rsidRDefault="00E60237" w:rsidP="2674B036">
      <w:pPr>
        <w:pStyle w:val="Heading2"/>
        <w:jc w:val="both"/>
      </w:pPr>
    </w:p>
    <w:p w14:paraId="72E461CA" w14:textId="63407B5E" w:rsidR="00E60237" w:rsidRDefault="00E60237" w:rsidP="2674B036">
      <w:pPr>
        <w:pStyle w:val="Heading2"/>
        <w:jc w:val="both"/>
      </w:pPr>
    </w:p>
    <w:p w14:paraId="4B14684F" w14:textId="4C296AA0" w:rsidR="00E60237" w:rsidRDefault="00E60237" w:rsidP="2674B036">
      <w:pPr>
        <w:pStyle w:val="Heading2"/>
        <w:jc w:val="both"/>
      </w:pPr>
    </w:p>
    <w:p w14:paraId="7C6C3075" w14:textId="40FA1C80" w:rsidR="00E60237" w:rsidRDefault="00E60237" w:rsidP="2674B036">
      <w:pPr>
        <w:pStyle w:val="Heading2"/>
        <w:jc w:val="both"/>
      </w:pPr>
    </w:p>
    <w:p w14:paraId="1C5AC5D6" w14:textId="1BDA4A8E" w:rsidR="00E60237" w:rsidRDefault="00E60237" w:rsidP="2674B036">
      <w:pPr>
        <w:pStyle w:val="Heading2"/>
        <w:jc w:val="both"/>
      </w:pPr>
    </w:p>
    <w:p w14:paraId="6A18544C" w14:textId="5A8AA4C9" w:rsidR="00E60237" w:rsidRDefault="00E60237" w:rsidP="2674B036">
      <w:pPr>
        <w:pStyle w:val="Heading2"/>
        <w:jc w:val="both"/>
      </w:pPr>
    </w:p>
    <w:p w14:paraId="5053C678" w14:textId="4067A50D" w:rsidR="00E60237" w:rsidRDefault="79812A8C" w:rsidP="2674B036">
      <w:pPr>
        <w:pStyle w:val="Heading2"/>
        <w:jc w:val="both"/>
      </w:pPr>
      <w:bookmarkStart w:id="2" w:name="_Toc785547202"/>
      <w:r w:rsidRPr="2674B036">
        <w:t>Overview</w:t>
      </w:r>
      <w:bookmarkEnd w:id="2"/>
    </w:p>
    <w:p w14:paraId="48370D8C" w14:textId="1C602BDB" w:rsidR="00E60237" w:rsidRDefault="79812A8C" w:rsidP="2674B036">
      <w:pPr>
        <w:spacing w:before="240" w:after="240"/>
        <w:jc w:val="both"/>
        <w:rPr>
          <w:rFonts w:ascii="Calibri" w:eastAsia="Calibri" w:hAnsi="Calibri" w:cs="Calibri"/>
        </w:rPr>
      </w:pPr>
      <w:r w:rsidRPr="2674B036">
        <w:rPr>
          <w:rFonts w:ascii="Calibri" w:eastAsia="Calibri" w:hAnsi="Calibri" w:cs="Calibri"/>
        </w:rPr>
        <w:t>Entrepreneurship involves the act of creating and running a new venture, often with demands on qualities such as creativity, risk taking and adaptability (Solomon et al., 2020). Kylie Jenner, a prime example of the modern entrepreneur, leveraged her social media following to build the billion-dollar beauty company Kylie Cosmetics. This research examines the trajectory of Jenner's entrepreneurial career, her achievements, her motivations, and the aspects of her personality that can be emulated by future entrepreneurs.</w:t>
      </w:r>
    </w:p>
    <w:p w14:paraId="6247637D" w14:textId="7EEE39A7" w:rsidR="00E60237" w:rsidRDefault="79812A8C" w:rsidP="2674B036">
      <w:pPr>
        <w:pStyle w:val="Heading2"/>
        <w:jc w:val="both"/>
      </w:pPr>
      <w:bookmarkStart w:id="3" w:name="_Toc376073516"/>
      <w:r w:rsidRPr="2674B036">
        <w:t>A Brief History of Kylie Jenner</w:t>
      </w:r>
      <w:bookmarkEnd w:id="3"/>
    </w:p>
    <w:p w14:paraId="72E8A14C" w14:textId="441B336D" w:rsidR="00E60237" w:rsidRDefault="79812A8C" w:rsidP="2674B036">
      <w:pPr>
        <w:spacing w:before="240" w:after="240"/>
        <w:jc w:val="both"/>
        <w:rPr>
          <w:rFonts w:ascii="Calibri" w:eastAsia="Calibri" w:hAnsi="Calibri" w:cs="Calibri"/>
        </w:rPr>
      </w:pPr>
      <w:r w:rsidRPr="2674B036">
        <w:rPr>
          <w:rFonts w:ascii="Calibri" w:eastAsia="Calibri" w:hAnsi="Calibri" w:cs="Calibri"/>
        </w:rPr>
        <w:t>Kylie Jenner, born in 1997, rose to fame as one member of the Kardashian-Jenner clan, via the reality show Keeping Up with the Kardashians. Jenner launched Kylie Cosmetics in 2015, starting with lip kits and later expanding to other cosmetics. Her unique marketing approach, leveraging her large social media presence to engage directly with customers, was part of what drove her rise to stardom (Forbes, 2023). In 2019, she sold a 51% stake in Coty Inc. for $600 million, and valued Kylie Cosmetics at $1.2 billion (</w:t>
      </w:r>
      <w:proofErr w:type="spellStart"/>
      <w:r w:rsidRPr="2674B036">
        <w:rPr>
          <w:rFonts w:ascii="Calibri" w:eastAsia="Calibri" w:hAnsi="Calibri" w:cs="Calibri"/>
        </w:rPr>
        <w:t>MarketLine</w:t>
      </w:r>
      <w:proofErr w:type="spellEnd"/>
      <w:r w:rsidRPr="2674B036">
        <w:rPr>
          <w:rFonts w:ascii="Calibri" w:eastAsia="Calibri" w:hAnsi="Calibri" w:cs="Calibri"/>
        </w:rPr>
        <w:t>, 2023).</w:t>
      </w:r>
    </w:p>
    <w:p w14:paraId="0C1734E6" w14:textId="766F5045" w:rsidR="00E60237" w:rsidRDefault="79812A8C" w:rsidP="2674B036">
      <w:pPr>
        <w:pStyle w:val="Heading2"/>
        <w:jc w:val="both"/>
      </w:pPr>
      <w:bookmarkStart w:id="4" w:name="_Toc238684220"/>
      <w:r w:rsidRPr="2674B036">
        <w:t>Business Endeavors</w:t>
      </w:r>
      <w:bookmarkEnd w:id="4"/>
    </w:p>
    <w:p w14:paraId="5D030A4F" w14:textId="012EA734" w:rsidR="00E60237" w:rsidRDefault="79812A8C" w:rsidP="2674B036">
      <w:pPr>
        <w:spacing w:before="240" w:after="240"/>
        <w:jc w:val="both"/>
        <w:rPr>
          <w:rFonts w:ascii="Calibri" w:eastAsia="Calibri" w:hAnsi="Calibri" w:cs="Calibri"/>
        </w:rPr>
      </w:pPr>
      <w:r w:rsidRPr="2674B036">
        <w:rPr>
          <w:rFonts w:ascii="Calibri" w:eastAsia="Calibri" w:hAnsi="Calibri" w:cs="Calibri"/>
        </w:rPr>
        <w:t xml:space="preserve">Kylie Jenner has a lot to show for herself when it comes to her business career. Forbes eventually called her the youngest self-made millionaire by 2018 because of her unique and creative approach (Forbes, 2023) to brand building and direct-to-consumer sales. Kylie Cosmetics </w:t>
      </w:r>
      <w:proofErr w:type="spellStart"/>
      <w:r w:rsidRPr="2674B036">
        <w:rPr>
          <w:rFonts w:ascii="Calibri" w:eastAsia="Calibri" w:hAnsi="Calibri" w:cs="Calibri"/>
        </w:rPr>
        <w:t>revolutionised</w:t>
      </w:r>
      <w:proofErr w:type="spellEnd"/>
      <w:r w:rsidRPr="2674B036">
        <w:rPr>
          <w:rFonts w:ascii="Calibri" w:eastAsia="Calibri" w:hAnsi="Calibri" w:cs="Calibri"/>
        </w:rPr>
        <w:t xml:space="preserve"> the beauty industry by focusing on e-commerce sales and creating scarcity </w:t>
      </w:r>
      <w:r w:rsidRPr="2674B036">
        <w:rPr>
          <w:rFonts w:ascii="Calibri" w:eastAsia="Calibri" w:hAnsi="Calibri" w:cs="Calibri"/>
        </w:rPr>
        <w:lastRenderedPageBreak/>
        <w:t>through exclusive limited-edition items (Thomas, 2023). Her business also represented inclusion with products suitable for multiple skin tones showing her understanding of shifting consumer priorities (</w:t>
      </w:r>
      <w:proofErr w:type="spellStart"/>
      <w:r w:rsidRPr="2674B036">
        <w:rPr>
          <w:rFonts w:ascii="Calibri" w:eastAsia="Calibri" w:hAnsi="Calibri" w:cs="Calibri"/>
        </w:rPr>
        <w:t>Parmentier</w:t>
      </w:r>
      <w:proofErr w:type="spellEnd"/>
      <w:r w:rsidRPr="2674B036">
        <w:rPr>
          <w:rFonts w:ascii="Calibri" w:eastAsia="Calibri" w:hAnsi="Calibri" w:cs="Calibri"/>
        </w:rPr>
        <w:t xml:space="preserve"> and Fischer, 2022).</w:t>
      </w:r>
    </w:p>
    <w:p w14:paraId="6771EBD7" w14:textId="7E123BFC" w:rsidR="00E60237" w:rsidRDefault="79812A8C" w:rsidP="2674B036">
      <w:pPr>
        <w:pStyle w:val="Heading2"/>
        <w:jc w:val="both"/>
        <w:rPr>
          <w:rFonts w:ascii="Calibri" w:eastAsia="Calibri" w:hAnsi="Calibri" w:cs="Calibri"/>
          <w:sz w:val="24"/>
          <w:szCs w:val="24"/>
        </w:rPr>
      </w:pPr>
      <w:bookmarkStart w:id="5" w:name="_Toc1588943031"/>
      <w:r w:rsidRPr="2674B036">
        <w:t>Reasons for Her Achievement</w:t>
      </w:r>
      <w:bookmarkEnd w:id="5"/>
    </w:p>
    <w:p w14:paraId="66D8724A" w14:textId="78508E6A" w:rsidR="00E60237" w:rsidRDefault="79812A8C" w:rsidP="2674B036">
      <w:pPr>
        <w:spacing w:before="240" w:after="240"/>
        <w:jc w:val="both"/>
        <w:rPr>
          <w:rFonts w:ascii="Calibri" w:eastAsia="Calibri" w:hAnsi="Calibri" w:cs="Calibri"/>
        </w:rPr>
      </w:pPr>
      <w:r w:rsidRPr="2674B036">
        <w:rPr>
          <w:rFonts w:ascii="Calibri" w:eastAsia="Calibri" w:hAnsi="Calibri" w:cs="Calibri"/>
        </w:rPr>
        <w:t>Kylie Jenner is motivated by her own interests and capitalizing on her unique position as a celebrity influencer. Her first cosmetic line was based on her early lip insecurities, which is a clear relationship with her brand (Jenner, 2020). In addition, she could connect directly and not through old marketing approaches (</w:t>
      </w:r>
      <w:proofErr w:type="spellStart"/>
      <w:r w:rsidRPr="2674B036">
        <w:rPr>
          <w:rFonts w:ascii="Calibri" w:eastAsia="Calibri" w:hAnsi="Calibri" w:cs="Calibri"/>
        </w:rPr>
        <w:t>Armano</w:t>
      </w:r>
      <w:proofErr w:type="spellEnd"/>
      <w:r w:rsidRPr="2674B036">
        <w:rPr>
          <w:rFonts w:ascii="Calibri" w:eastAsia="Calibri" w:hAnsi="Calibri" w:cs="Calibri"/>
        </w:rPr>
        <w:t>, 2021) because she understood the power of social media.</w:t>
      </w:r>
    </w:p>
    <w:p w14:paraId="2D4B10E1" w14:textId="2C3B0D68" w:rsidR="00E60237" w:rsidRDefault="4465E55B" w:rsidP="2674B036">
      <w:pPr>
        <w:spacing w:before="240" w:after="240"/>
        <w:jc w:val="both"/>
      </w:pPr>
      <w:r w:rsidRPr="2674B036">
        <w:rPr>
          <w:rFonts w:ascii="Calibri" w:eastAsia="Calibri" w:hAnsi="Calibri" w:cs="Calibri"/>
        </w:rPr>
        <w:t>Three of the most important factors behind Kylie Jenner's success are her phenomenal use of social media, her personal brand, and her innovative business strategy. One of the main reasons for her success is her clever use of social media, particularly Instagram, where she has a sizable following. It was her ability to connect with a vast and engaged audience on her digital platform that helped her lay the groundwork for her cosmetics brand. Besides giving her a chance to promote products the former "Keeping Up with the Kardashian" star was selling, Jenner used her social media presence to engage with her consumer base, giving her valuable feedback about their needs in the moment. This was a very singular, but powerful asset in the business community, and her brand became hyper personal and relatable from her engagement with her followers (</w:t>
      </w:r>
      <w:proofErr w:type="spellStart"/>
      <w:r w:rsidRPr="2674B036">
        <w:rPr>
          <w:rFonts w:ascii="Calibri" w:eastAsia="Calibri" w:hAnsi="Calibri" w:cs="Calibri"/>
        </w:rPr>
        <w:t>Parmentier</w:t>
      </w:r>
      <w:proofErr w:type="spellEnd"/>
      <w:r w:rsidRPr="2674B036">
        <w:rPr>
          <w:rFonts w:ascii="Calibri" w:eastAsia="Calibri" w:hAnsi="Calibri" w:cs="Calibri"/>
        </w:rPr>
        <w:t xml:space="preserve"> &amp; Fischer, 2022).</w:t>
      </w:r>
    </w:p>
    <w:p w14:paraId="55973431" w14:textId="773C6D33" w:rsidR="00E60237" w:rsidRDefault="4465E55B" w:rsidP="2674B036">
      <w:pPr>
        <w:spacing w:before="240" w:after="240"/>
        <w:jc w:val="both"/>
      </w:pPr>
      <w:r w:rsidRPr="2674B036">
        <w:rPr>
          <w:rFonts w:ascii="Calibri" w:eastAsia="Calibri" w:hAnsi="Calibri" w:cs="Calibri"/>
        </w:rPr>
        <w:t>Additionally, Jenner also brings a unique business strategy to the highly competitive beauty sector. Kylie Cosmetics eschewed traditional retail and began as a direct-to-consumer brand. Not only did this system decrease costs, but it also allowed Jenner to offer her clients a more niche and luxurious service. Strong social media marketing combined with the brand’s limited-edition merchandise created a sense of urgency that elevated demand and fostered a loyal fan base. Also, being on the forefront of beauty trends, from skincare to lip kits, helped Jenner's brand stay relevant and shift with ever-changing consumer trends (Nash, 2020).</w:t>
      </w:r>
    </w:p>
    <w:p w14:paraId="063FC959" w14:textId="768484DC" w:rsidR="00E60237" w:rsidRDefault="4465E55B" w:rsidP="2674B036">
      <w:pPr>
        <w:spacing w:before="240" w:after="240"/>
        <w:jc w:val="both"/>
      </w:pPr>
      <w:r w:rsidRPr="2674B036">
        <w:rPr>
          <w:rFonts w:ascii="Calibri" w:eastAsia="Calibri" w:hAnsi="Calibri" w:cs="Calibri"/>
        </w:rPr>
        <w:t xml:space="preserve">Jenner’s savvy is also reflected in her ability to broaden her company beyond cosmetics into skincare, as well as to build partnerships with major retailers, such as </w:t>
      </w:r>
      <w:proofErr w:type="spellStart"/>
      <w:r w:rsidRPr="2674B036">
        <w:rPr>
          <w:rFonts w:ascii="Calibri" w:eastAsia="Calibri" w:hAnsi="Calibri" w:cs="Calibri"/>
        </w:rPr>
        <w:t>Ulta</w:t>
      </w:r>
      <w:proofErr w:type="spellEnd"/>
      <w:r w:rsidRPr="2674B036">
        <w:rPr>
          <w:rFonts w:ascii="Calibri" w:eastAsia="Calibri" w:hAnsi="Calibri" w:cs="Calibri"/>
        </w:rPr>
        <w:t xml:space="preserve"> Beauty. Her savvy decision to sell Coty a majority stake in Kylie Cosmetics for $600 million didn’t just make her brand more marketable, it gave her the funding needed for expansion into her next desires. Overall, and from her business perspective, she evidently touches upon a mix of creative arts, personal branding, and a strong grasp of market changes.</w:t>
      </w:r>
    </w:p>
    <w:p w14:paraId="23895916" w14:textId="7A6D0859" w:rsidR="00E60237" w:rsidRDefault="79812A8C" w:rsidP="2674B036">
      <w:pPr>
        <w:pStyle w:val="Heading2"/>
        <w:jc w:val="both"/>
        <w:rPr>
          <w:rFonts w:ascii="Calibri" w:eastAsia="Calibri" w:hAnsi="Calibri" w:cs="Calibri"/>
          <w:sz w:val="24"/>
          <w:szCs w:val="24"/>
        </w:rPr>
      </w:pPr>
      <w:bookmarkStart w:id="6" w:name="_Toc1284368580"/>
      <w:r w:rsidRPr="2674B036">
        <w:lastRenderedPageBreak/>
        <w:t>Features of Entrepreneurs That Are Important</w:t>
      </w:r>
      <w:bookmarkEnd w:id="6"/>
    </w:p>
    <w:p w14:paraId="264D8BE2" w14:textId="7531304B" w:rsidR="00E60237" w:rsidRDefault="79812A8C" w:rsidP="2674B036">
      <w:pPr>
        <w:spacing w:before="240" w:after="240"/>
        <w:jc w:val="both"/>
        <w:rPr>
          <w:rFonts w:ascii="Calibri" w:eastAsia="Calibri" w:hAnsi="Calibri" w:cs="Calibri"/>
        </w:rPr>
      </w:pPr>
      <w:r w:rsidRPr="2674B036">
        <w:rPr>
          <w:rFonts w:ascii="Calibri" w:eastAsia="Calibri" w:hAnsi="Calibri" w:cs="Calibri"/>
        </w:rPr>
        <w:t>Several entrepreneurial qualities leap from Jenner’s journey:</w:t>
      </w:r>
    </w:p>
    <w:p w14:paraId="627D95AF" w14:textId="606A43C9" w:rsidR="00E60237" w:rsidRDefault="79812A8C" w:rsidP="2674B036">
      <w:pPr>
        <w:spacing w:before="240" w:after="240"/>
        <w:jc w:val="both"/>
        <w:rPr>
          <w:rFonts w:ascii="Calibri" w:eastAsia="Calibri" w:hAnsi="Calibri" w:cs="Calibri"/>
        </w:rPr>
      </w:pPr>
      <w:r w:rsidRPr="2674B036">
        <w:rPr>
          <w:rFonts w:ascii="Calibri" w:eastAsia="Calibri" w:hAnsi="Calibri" w:cs="Calibri"/>
        </w:rPr>
        <w:t>Innovation: Jenner disrupted existing business models by leveraging social media-driven marketing and e-commerce (Lux &amp; Johnson, 2022).</w:t>
      </w:r>
    </w:p>
    <w:p w14:paraId="5DA3C19D" w14:textId="5A40361B" w:rsidR="00E60237" w:rsidRDefault="79812A8C" w:rsidP="2674B036">
      <w:pPr>
        <w:spacing w:before="240" w:after="240"/>
        <w:jc w:val="both"/>
        <w:rPr>
          <w:rFonts w:ascii="Calibri" w:eastAsia="Calibri" w:hAnsi="Calibri" w:cs="Calibri"/>
        </w:rPr>
      </w:pPr>
      <w:r w:rsidRPr="2674B036">
        <w:rPr>
          <w:rFonts w:ascii="Calibri" w:eastAsia="Calibri" w:hAnsi="Calibri" w:cs="Calibri"/>
        </w:rPr>
        <w:t>Resilience: Jenner kept her head down and kept going even with backlash about being “self-made” (Thomas, 2023).</w:t>
      </w:r>
    </w:p>
    <w:p w14:paraId="2D8C84FB" w14:textId="56420297" w:rsidR="00E60237" w:rsidRDefault="79812A8C" w:rsidP="2674B036">
      <w:pPr>
        <w:spacing w:before="240" w:after="240"/>
        <w:jc w:val="both"/>
        <w:rPr>
          <w:rFonts w:ascii="Calibri" w:eastAsia="Calibri" w:hAnsi="Calibri" w:cs="Calibri"/>
        </w:rPr>
      </w:pPr>
      <w:r w:rsidRPr="2674B036">
        <w:rPr>
          <w:rFonts w:ascii="Calibri" w:eastAsia="Calibri" w:hAnsi="Calibri" w:cs="Calibri"/>
        </w:rPr>
        <w:t>Risk-Taking: She showed she was ready to make bold financial decisions by selling her company to the Prudential Group (</w:t>
      </w:r>
      <w:proofErr w:type="spellStart"/>
      <w:r w:rsidRPr="2674B036">
        <w:rPr>
          <w:rFonts w:ascii="Calibri" w:eastAsia="Calibri" w:hAnsi="Calibri" w:cs="Calibri"/>
        </w:rPr>
        <w:t>MarketLine</w:t>
      </w:r>
      <w:proofErr w:type="spellEnd"/>
      <w:r w:rsidRPr="2674B036">
        <w:rPr>
          <w:rFonts w:ascii="Calibri" w:eastAsia="Calibri" w:hAnsi="Calibri" w:cs="Calibri"/>
        </w:rPr>
        <w:t>, 2023).</w:t>
      </w:r>
    </w:p>
    <w:p w14:paraId="10D94D4B" w14:textId="7763D07E" w:rsidR="00E60237" w:rsidRDefault="79812A8C" w:rsidP="2674B036">
      <w:pPr>
        <w:pStyle w:val="Heading2"/>
        <w:jc w:val="both"/>
        <w:rPr>
          <w:rFonts w:ascii="Calibri" w:eastAsia="Calibri" w:hAnsi="Calibri" w:cs="Calibri"/>
          <w:sz w:val="24"/>
          <w:szCs w:val="24"/>
        </w:rPr>
      </w:pPr>
      <w:bookmarkStart w:id="7" w:name="_Toc1189879671"/>
      <w:r w:rsidRPr="2674B036">
        <w:t>Traits and Characteristics</w:t>
      </w:r>
      <w:bookmarkEnd w:id="7"/>
      <w:r w:rsidRPr="2674B036">
        <w:t xml:space="preserve"> </w:t>
      </w:r>
    </w:p>
    <w:p w14:paraId="57D94A7E" w14:textId="6ED80EB6" w:rsidR="00E60237" w:rsidRDefault="79812A8C" w:rsidP="2674B036">
      <w:pPr>
        <w:spacing w:before="240" w:after="240"/>
        <w:jc w:val="both"/>
        <w:rPr>
          <w:rFonts w:ascii="Calibri" w:eastAsia="Calibri" w:hAnsi="Calibri" w:cs="Calibri"/>
        </w:rPr>
      </w:pPr>
      <w:r w:rsidRPr="2674B036">
        <w:rPr>
          <w:rFonts w:ascii="Calibri" w:eastAsia="Calibri" w:hAnsi="Calibri" w:cs="Calibri"/>
        </w:rPr>
        <w:t>For aspiring business owners, Jenner's own ability to connect with her target demographic and adapt to industry changes is a lesson. Sustainability programs, an area in which the beauty industry is facing increased scrutiny (Pal, 2021), may be future enhancements, though.</w:t>
      </w:r>
    </w:p>
    <w:p w14:paraId="73D9FBA6" w14:textId="4A8019BE" w:rsidR="00E60237" w:rsidRDefault="50BE5FC0" w:rsidP="2674B036">
      <w:pPr>
        <w:pStyle w:val="Heading2"/>
        <w:jc w:val="both"/>
        <w:rPr>
          <w:rFonts w:ascii="Calibri" w:eastAsia="Calibri" w:hAnsi="Calibri" w:cs="Calibri"/>
          <w:sz w:val="24"/>
          <w:szCs w:val="24"/>
        </w:rPr>
      </w:pPr>
      <w:bookmarkStart w:id="8" w:name="_Toc2091098721"/>
      <w:r w:rsidRPr="2674B036">
        <w:t>C</w:t>
      </w:r>
      <w:r w:rsidR="79812A8C" w:rsidRPr="2674B036">
        <w:t>onclusion</w:t>
      </w:r>
      <w:bookmarkEnd w:id="8"/>
    </w:p>
    <w:p w14:paraId="666638BB" w14:textId="73BC0C0A" w:rsidR="00E60237" w:rsidRDefault="79812A8C" w:rsidP="2674B036">
      <w:pPr>
        <w:spacing w:before="240" w:after="240"/>
        <w:jc w:val="both"/>
        <w:rPr>
          <w:rFonts w:ascii="Calibri" w:eastAsia="Calibri" w:hAnsi="Calibri" w:cs="Calibri"/>
        </w:rPr>
      </w:pPr>
      <w:r w:rsidRPr="2674B036">
        <w:rPr>
          <w:rFonts w:ascii="Calibri" w:eastAsia="Calibri" w:hAnsi="Calibri" w:cs="Calibri"/>
        </w:rPr>
        <w:t xml:space="preserve">It was the evolution of entrepreneurship in the digital age, and the path taken by Kylie Jenner. She built an international cosmetics empire by combining creativity, grit, and personal branding. She does all of this while showcasing how beneficial social media and customer </w:t>
      </w:r>
      <w:proofErr w:type="spellStart"/>
      <w:r w:rsidRPr="2674B036">
        <w:rPr>
          <w:rFonts w:ascii="Calibri" w:eastAsia="Calibri" w:hAnsi="Calibri" w:cs="Calibri"/>
        </w:rPr>
        <w:t>behaviour</w:t>
      </w:r>
      <w:proofErr w:type="spellEnd"/>
      <w:r w:rsidRPr="2674B036">
        <w:rPr>
          <w:rFonts w:ascii="Calibri" w:eastAsia="Calibri" w:hAnsi="Calibri" w:cs="Calibri"/>
        </w:rPr>
        <w:t xml:space="preserve"> can be. Her experience might provide a lot of lessons for aspiring business owners — not least just how critical flexibility and a customer-first strategy are in a competitive industry.</w:t>
      </w:r>
    </w:p>
    <w:p w14:paraId="70699672" w14:textId="6D0A909F" w:rsidR="00E60237" w:rsidRDefault="18558255" w:rsidP="2674B036">
      <w:pPr>
        <w:spacing w:before="240" w:after="240"/>
        <w:jc w:val="both"/>
      </w:pPr>
      <w:r w:rsidRPr="2674B036">
        <w:rPr>
          <w:rFonts w:ascii="Calibri" w:eastAsia="Calibri" w:hAnsi="Calibri" w:cs="Calibri"/>
        </w:rPr>
        <w:t xml:space="preserve">The entrepreneurial career of Kylie Jenner is a striking example of how today's entrepreneurs can leverage social media, personal branding, and unconventional marketing tactics to build successful businesses in an ever-evolving marketplace. Thank you to her meteoric rise to fame on Keeping Up with the Kardashians, she had an unrivaled platform, but what made her shining, one-in-a-chamber talent was her leap from reality TV star to savvy entrepreneur. By </w:t>
      </w:r>
      <w:r w:rsidR="5C28C31B" w:rsidRPr="2674B036">
        <w:rPr>
          <w:rFonts w:ascii="Calibri" w:eastAsia="Calibri" w:hAnsi="Calibri" w:cs="Calibri"/>
        </w:rPr>
        <w:t>opening</w:t>
      </w:r>
      <w:r w:rsidRPr="2674B036">
        <w:rPr>
          <w:rFonts w:ascii="Calibri" w:eastAsia="Calibri" w:hAnsi="Calibri" w:cs="Calibri"/>
        </w:rPr>
        <w:t xml:space="preserve"> Kylie Cosmetics, Jenner used her massive following on social media sites and her newly forged link to her target market to grow a </w:t>
      </w:r>
      <w:r w:rsidR="0E59EF07" w:rsidRPr="2674B036">
        <w:rPr>
          <w:rFonts w:ascii="Calibri" w:eastAsia="Calibri" w:hAnsi="Calibri" w:cs="Calibri"/>
        </w:rPr>
        <w:t>billion-dollar</w:t>
      </w:r>
      <w:r w:rsidRPr="2674B036">
        <w:rPr>
          <w:rFonts w:ascii="Calibri" w:eastAsia="Calibri" w:hAnsi="Calibri" w:cs="Calibri"/>
        </w:rPr>
        <w:t xml:space="preserve"> company almost overnight.</w:t>
      </w:r>
    </w:p>
    <w:p w14:paraId="01FC1126" w14:textId="0DFE2827" w:rsidR="00E60237" w:rsidRDefault="18558255" w:rsidP="2674B036">
      <w:pPr>
        <w:spacing w:before="240" w:after="240"/>
        <w:jc w:val="both"/>
      </w:pPr>
      <w:r w:rsidRPr="2674B036">
        <w:rPr>
          <w:rFonts w:ascii="Calibri" w:eastAsia="Calibri" w:hAnsi="Calibri" w:cs="Calibri"/>
        </w:rPr>
        <w:t xml:space="preserve">What was Jenner’s secret to success in the highly competitive beauty space? The innovation. The decision to make limited-edition products and sell them directly online disrupted conventional retail practices. The business was able to save costs by eliminating intermediary steps and provide a tailored shopping experience that resonated with her target market. Her social media-maven nature—especially on Instagram—had such a profound effect on the identity of the brand </w:t>
      </w:r>
      <w:r w:rsidRPr="2674B036">
        <w:rPr>
          <w:rFonts w:ascii="Calibri" w:eastAsia="Calibri" w:hAnsi="Calibri" w:cs="Calibri"/>
        </w:rPr>
        <w:lastRenderedPageBreak/>
        <w:t>that she was an early user of influencer marketing as a business-building strategy. Moreover, being able to promote her products with her own face and story also gave her brand a sense of authenticity that is increasingly important for consumers in today's market (</w:t>
      </w:r>
      <w:proofErr w:type="spellStart"/>
      <w:r w:rsidRPr="2674B036">
        <w:rPr>
          <w:rFonts w:ascii="Calibri" w:eastAsia="Calibri" w:hAnsi="Calibri" w:cs="Calibri"/>
        </w:rPr>
        <w:t>Parmentier</w:t>
      </w:r>
      <w:proofErr w:type="spellEnd"/>
      <w:r w:rsidRPr="2674B036">
        <w:rPr>
          <w:rFonts w:ascii="Calibri" w:eastAsia="Calibri" w:hAnsi="Calibri" w:cs="Calibri"/>
        </w:rPr>
        <w:t xml:space="preserve"> and Fischer, 2022).</w:t>
      </w:r>
    </w:p>
    <w:p w14:paraId="206E6D1B" w14:textId="34976DEC" w:rsidR="00E60237" w:rsidRDefault="18558255" w:rsidP="2674B036">
      <w:pPr>
        <w:spacing w:before="240" w:after="240"/>
        <w:jc w:val="both"/>
      </w:pPr>
      <w:r w:rsidRPr="2674B036">
        <w:rPr>
          <w:rFonts w:ascii="Calibri" w:eastAsia="Calibri" w:hAnsi="Calibri" w:cs="Calibri"/>
        </w:rPr>
        <w:t>Jenner’s journey wasn’t without backlash, however. Her title of the "youngest self-made billionaire" was highly controversial. Her critics pointed to the family name and fortune as evidence she was not your typical self-made businesswoman. Despite these critiques, Jenner's success has largely been attributed to her tenacity and ability to stay focused on her professional goals. She guided her company through the challenges of running a business while constantly adjusting her approach to meet the demands of an ever-shifting market.</w:t>
      </w:r>
    </w:p>
    <w:p w14:paraId="53AE4610" w14:textId="55327D9B" w:rsidR="00E60237" w:rsidRDefault="18558255" w:rsidP="2674B036">
      <w:pPr>
        <w:spacing w:before="240" w:after="240"/>
        <w:jc w:val="both"/>
      </w:pPr>
      <w:r w:rsidRPr="2674B036">
        <w:rPr>
          <w:rFonts w:ascii="Calibri" w:eastAsia="Calibri" w:hAnsi="Calibri" w:cs="Calibri"/>
        </w:rPr>
        <w:t>Despite the incredible success of Kylie Jenner, there are still areas in which her business can expand even further. For example, consumers are increasingly aware of sustainability, particularly in industries such as beauty that are often associated with environmental problems. Launching eco-friendly and sustainable product lines may enhance the brand recognition of Kylie Cosmetics and attract a significant market of ethical customers (Pal, 2021).</w:t>
      </w:r>
    </w:p>
    <w:p w14:paraId="3C095449" w14:textId="75770F1B" w:rsidR="00E60237" w:rsidRDefault="18558255" w:rsidP="2674B036">
      <w:pPr>
        <w:spacing w:before="240" w:after="240"/>
        <w:jc w:val="both"/>
      </w:pPr>
      <w:r w:rsidRPr="2674B036">
        <w:rPr>
          <w:rFonts w:ascii="Calibri" w:eastAsia="Calibri" w:hAnsi="Calibri" w:cs="Calibri"/>
        </w:rPr>
        <w:t>If you were keeping count, Kylie Jenner is still on Phase 7. Her achievements demonstrate the importance of leveraging personal branding, market insight, and adapting to customer needs. It also makes clear how much creativity and resiliency matter to succeeding in a cutthroat field. Beyond leveraging her unique role within the online ecosystem to create a product that resonates with millions around the world, Jenner offers valuable lessons in mixing spontaneity with purpose for anyone who hopes to follow her example in the business world.</w:t>
      </w:r>
    </w:p>
    <w:p w14:paraId="1F211E19" w14:textId="0D204B54" w:rsidR="00E60237" w:rsidRDefault="00E60237" w:rsidP="2674B036">
      <w:pPr>
        <w:spacing w:before="240" w:after="240"/>
        <w:jc w:val="both"/>
        <w:rPr>
          <w:rFonts w:ascii="Aptos" w:eastAsia="Aptos" w:hAnsi="Aptos" w:cs="Aptos"/>
        </w:rPr>
      </w:pPr>
    </w:p>
    <w:p w14:paraId="3E70ABE6" w14:textId="7B09E6D5" w:rsidR="00E60237" w:rsidRDefault="00E60237" w:rsidP="2674B036">
      <w:pPr>
        <w:spacing w:before="240" w:after="240"/>
        <w:jc w:val="both"/>
        <w:rPr>
          <w:rFonts w:ascii="Aptos" w:eastAsia="Aptos" w:hAnsi="Aptos" w:cs="Aptos"/>
        </w:rPr>
      </w:pPr>
    </w:p>
    <w:p w14:paraId="40B3C413" w14:textId="43ED7B5D" w:rsidR="00E60237" w:rsidRDefault="00E60237" w:rsidP="2674B036">
      <w:pPr>
        <w:spacing w:before="240" w:after="240"/>
        <w:jc w:val="both"/>
        <w:rPr>
          <w:rFonts w:ascii="Aptos" w:eastAsia="Aptos" w:hAnsi="Aptos" w:cs="Aptos"/>
        </w:rPr>
      </w:pPr>
    </w:p>
    <w:p w14:paraId="49371273" w14:textId="736AF2BF" w:rsidR="00E60237" w:rsidRDefault="00E60237" w:rsidP="2674B036">
      <w:pPr>
        <w:spacing w:before="240" w:after="240"/>
        <w:jc w:val="both"/>
        <w:rPr>
          <w:rFonts w:ascii="Aptos" w:eastAsia="Aptos" w:hAnsi="Aptos" w:cs="Aptos"/>
        </w:rPr>
      </w:pPr>
    </w:p>
    <w:p w14:paraId="6D7B8F17" w14:textId="5E5E531B" w:rsidR="00E60237" w:rsidRDefault="00E60237" w:rsidP="2674B036">
      <w:pPr>
        <w:spacing w:before="240" w:after="240"/>
        <w:jc w:val="both"/>
        <w:rPr>
          <w:rFonts w:ascii="Aptos" w:eastAsia="Aptos" w:hAnsi="Aptos" w:cs="Aptos"/>
        </w:rPr>
      </w:pPr>
    </w:p>
    <w:p w14:paraId="55190C58" w14:textId="393A5ADD" w:rsidR="00E60237" w:rsidRDefault="00E60237" w:rsidP="2674B036">
      <w:pPr>
        <w:spacing w:before="240" w:after="240"/>
        <w:jc w:val="both"/>
        <w:rPr>
          <w:rFonts w:ascii="Aptos" w:eastAsia="Aptos" w:hAnsi="Aptos" w:cs="Aptos"/>
        </w:rPr>
      </w:pPr>
    </w:p>
    <w:p w14:paraId="62218375" w14:textId="2BF3ABB0" w:rsidR="00E60237" w:rsidRDefault="00E60237" w:rsidP="2674B036">
      <w:pPr>
        <w:spacing w:before="240" w:after="240"/>
        <w:jc w:val="both"/>
        <w:rPr>
          <w:rFonts w:ascii="Aptos" w:eastAsia="Aptos" w:hAnsi="Aptos" w:cs="Aptos"/>
        </w:rPr>
      </w:pPr>
    </w:p>
    <w:p w14:paraId="2422004B" w14:textId="289033D1" w:rsidR="00E60237" w:rsidRDefault="00E60237" w:rsidP="2674B036">
      <w:pPr>
        <w:spacing w:before="240" w:after="240"/>
        <w:jc w:val="both"/>
        <w:rPr>
          <w:rFonts w:ascii="Aptos" w:eastAsia="Aptos" w:hAnsi="Aptos" w:cs="Aptos"/>
        </w:rPr>
      </w:pPr>
    </w:p>
    <w:p w14:paraId="2376C1DF" w14:textId="15FDC4FD" w:rsidR="00E60237" w:rsidRDefault="00E60237" w:rsidP="2674B036">
      <w:pPr>
        <w:spacing w:before="240" w:after="240"/>
        <w:jc w:val="both"/>
        <w:rPr>
          <w:rFonts w:ascii="Aptos" w:eastAsia="Aptos" w:hAnsi="Aptos" w:cs="Aptos"/>
        </w:rPr>
      </w:pPr>
    </w:p>
    <w:p w14:paraId="1C58A205" w14:textId="02DE6BED" w:rsidR="00E60237" w:rsidRDefault="00E60237" w:rsidP="2674B036">
      <w:pPr>
        <w:spacing w:before="240" w:after="240"/>
        <w:jc w:val="both"/>
        <w:rPr>
          <w:rFonts w:ascii="Aptos" w:eastAsia="Aptos" w:hAnsi="Aptos" w:cs="Aptos"/>
        </w:rPr>
      </w:pPr>
    </w:p>
    <w:p w14:paraId="626822C7" w14:textId="7A9B084B" w:rsidR="00E60237" w:rsidRDefault="7E11E841" w:rsidP="2674B036">
      <w:pPr>
        <w:pStyle w:val="Heading2"/>
        <w:jc w:val="both"/>
      </w:pPr>
      <w:bookmarkStart w:id="9" w:name="_Toc1990157374"/>
      <w:r w:rsidRPr="2674B036">
        <w:t>References</w:t>
      </w:r>
      <w:bookmarkEnd w:id="9"/>
    </w:p>
    <w:p w14:paraId="58782E13" w14:textId="0278D83D"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 xml:space="preserve">A Thompson and A. I. </w:t>
      </w:r>
      <w:proofErr w:type="spellStart"/>
      <w:r w:rsidRPr="2674B036">
        <w:rPr>
          <w:rFonts w:ascii="Calibri" w:eastAsia="Calibri" w:hAnsi="Calibri" w:cs="Calibri"/>
          <w:i/>
          <w:iCs/>
        </w:rPr>
        <w:t>Amed</w:t>
      </w:r>
      <w:proofErr w:type="spellEnd"/>
      <w:r w:rsidRPr="2674B036">
        <w:rPr>
          <w:rFonts w:ascii="Calibri" w:eastAsia="Calibri" w:hAnsi="Calibri" w:cs="Calibri"/>
          <w:i/>
          <w:iCs/>
        </w:rPr>
        <w:t xml:space="preserve"> (2022) The State of Fashion: 2022. McKinsey &amp; Company. You can visit the following website </w:t>
      </w:r>
      <w:hyperlink r:id="rId7">
        <w:r w:rsidRPr="2674B036">
          <w:rPr>
            <w:rStyle w:val="Hyperlink"/>
            <w:rFonts w:ascii="Calibri" w:eastAsia="Calibri" w:hAnsi="Calibri" w:cs="Calibri"/>
            <w:i/>
            <w:iCs/>
          </w:rPr>
          <w:t>https://www.mckinsey.com</w:t>
        </w:r>
      </w:hyperlink>
      <w:r w:rsidRPr="2674B036">
        <w:rPr>
          <w:rFonts w:ascii="Calibri" w:eastAsia="Calibri" w:hAnsi="Calibri" w:cs="Calibri"/>
          <w:i/>
          <w:iCs/>
        </w:rPr>
        <w:t xml:space="preserve"> Last modified October 23, 2023 (accessed Dec 8, 2024).</w:t>
      </w:r>
    </w:p>
    <w:p w14:paraId="23CCC84D" w14:textId="79B70304"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 xml:space="preserve">“How Influencers Are Redefining Beauty,” </w:t>
      </w:r>
      <w:proofErr w:type="spellStart"/>
      <w:r w:rsidRPr="2674B036">
        <w:rPr>
          <w:rFonts w:ascii="Calibri" w:eastAsia="Calibri" w:hAnsi="Calibri" w:cs="Calibri"/>
          <w:i/>
          <w:iCs/>
        </w:rPr>
        <w:t>Armano</w:t>
      </w:r>
      <w:proofErr w:type="spellEnd"/>
      <w:r w:rsidRPr="2674B036">
        <w:rPr>
          <w:rFonts w:ascii="Calibri" w:eastAsia="Calibri" w:hAnsi="Calibri" w:cs="Calibri"/>
          <w:i/>
          <w:iCs/>
        </w:rPr>
        <w:t xml:space="preserve">, D. (2021), Harvard Business Review, August 15.Printf. Last retrieved from </w:t>
      </w:r>
      <w:hyperlink r:id="rId8">
        <w:r w:rsidRPr="2674B036">
          <w:rPr>
            <w:rStyle w:val="Hyperlink"/>
            <w:rFonts w:ascii="Calibri" w:eastAsia="Calibri" w:hAnsi="Calibri" w:cs="Calibri"/>
            <w:i/>
            <w:iCs/>
          </w:rPr>
          <w:t>https://hbr.org</w:t>
        </w:r>
      </w:hyperlink>
      <w:r w:rsidRPr="2674B036">
        <w:rPr>
          <w:rFonts w:ascii="Calibri" w:eastAsia="Calibri" w:hAnsi="Calibri" w:cs="Calibri"/>
          <w:i/>
          <w:iCs/>
        </w:rPr>
        <w:t xml:space="preserve"> on December 8, 2024</w:t>
      </w:r>
    </w:p>
    <w:p w14:paraId="6758B2F7" w14:textId="474058AA"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 xml:space="preserve">Forbes (2023) Forbes. com, “Kylie Jenner’s Net Worth.” Available at: </w:t>
      </w:r>
      <w:hyperlink r:id="rId9">
        <w:r w:rsidRPr="2674B036">
          <w:rPr>
            <w:rStyle w:val="Hyperlink"/>
            <w:rFonts w:ascii="Calibri" w:eastAsia="Calibri" w:hAnsi="Calibri" w:cs="Calibri"/>
            <w:i/>
            <w:iCs/>
          </w:rPr>
          <w:t>https://www.forbes.com</w:t>
        </w:r>
      </w:hyperlink>
      <w:r w:rsidRPr="2674B036">
        <w:rPr>
          <w:rFonts w:ascii="Calibri" w:eastAsia="Calibri" w:hAnsi="Calibri" w:cs="Calibri"/>
          <w:i/>
          <w:iCs/>
        </w:rPr>
        <w:t>. (retrieved December 8, 2024).</w:t>
      </w:r>
    </w:p>
    <w:p w14:paraId="3C547AC3" w14:textId="1632C115"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K. Jenner (2020) My Story Of Kylie Cosmetics. HarperCollins New York.</w:t>
      </w:r>
    </w:p>
    <w:p w14:paraId="35B18F09" w14:textId="43962FA5"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Management of Marketing; 16th ed. Keller, K., and P. Kotler (2022) Pearson Education, Harlow.</w:t>
      </w:r>
    </w:p>
    <w:p w14:paraId="650D736D" w14:textId="75973409"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Johnson, R. and Lux, T. (2022) “Kylie Jenner's rise offers lessons in celebrity entrepreneurship” Journal of Brand Strategy 12(3) pp. 45–60.</w:t>
      </w:r>
    </w:p>
    <w:p w14:paraId="079E43F4" w14:textId="67907D27"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 xml:space="preserve">“Global Cosmetics and Personal Care Industry Profile,” </w:t>
      </w:r>
      <w:proofErr w:type="spellStart"/>
      <w:r w:rsidRPr="2674B036">
        <w:rPr>
          <w:rFonts w:ascii="Calibri" w:eastAsia="Calibri" w:hAnsi="Calibri" w:cs="Calibri"/>
          <w:i/>
          <w:iCs/>
        </w:rPr>
        <w:t>MarketLine</w:t>
      </w:r>
      <w:proofErr w:type="spellEnd"/>
      <w:r w:rsidRPr="2674B036">
        <w:rPr>
          <w:rFonts w:ascii="Calibri" w:eastAsia="Calibri" w:hAnsi="Calibri" w:cs="Calibri"/>
          <w:i/>
          <w:iCs/>
        </w:rPr>
        <w:t xml:space="preserve"> (2023), </w:t>
      </w:r>
      <w:proofErr w:type="spellStart"/>
      <w:r w:rsidRPr="2674B036">
        <w:rPr>
          <w:rFonts w:ascii="Calibri" w:eastAsia="Calibri" w:hAnsi="Calibri" w:cs="Calibri"/>
          <w:i/>
          <w:iCs/>
        </w:rPr>
        <w:t>MarketLine</w:t>
      </w:r>
      <w:proofErr w:type="spellEnd"/>
      <w:r w:rsidRPr="2674B036">
        <w:rPr>
          <w:rFonts w:ascii="Calibri" w:eastAsia="Calibri" w:hAnsi="Calibri" w:cs="Calibri"/>
          <w:i/>
          <w:iCs/>
        </w:rPr>
        <w:t xml:space="preserve"> Industry Profiles. or its affiliates and are available at </w:t>
      </w:r>
      <w:hyperlink r:id="rId10">
        <w:r w:rsidRPr="2674B036">
          <w:rPr>
            <w:rStyle w:val="Hyperlink"/>
            <w:rFonts w:ascii="Calibri" w:eastAsia="Calibri" w:hAnsi="Calibri" w:cs="Calibri"/>
            <w:i/>
            <w:iCs/>
          </w:rPr>
          <w:t>https://marketline.com</w:t>
        </w:r>
      </w:hyperlink>
      <w:r w:rsidRPr="2674B036">
        <w:rPr>
          <w:rFonts w:ascii="Calibri" w:eastAsia="Calibri" w:hAnsi="Calibri" w:cs="Calibri"/>
          <w:i/>
          <w:iCs/>
        </w:rPr>
        <w:t>. (retrieved December 8, 2024).</w:t>
      </w:r>
    </w:p>
    <w:p w14:paraId="0FC06D5E" w14:textId="0359D9CD" w:rsidR="00E60237" w:rsidRDefault="79812A8C" w:rsidP="2674B036">
      <w:pPr>
        <w:pStyle w:val="ListParagraph"/>
        <w:numPr>
          <w:ilvl w:val="0"/>
          <w:numId w:val="1"/>
        </w:numPr>
        <w:spacing w:before="240" w:after="240"/>
        <w:jc w:val="both"/>
        <w:rPr>
          <w:rFonts w:ascii="Calibri" w:eastAsia="Calibri" w:hAnsi="Calibri" w:cs="Calibri"/>
          <w:i/>
          <w:iCs/>
        </w:rPr>
      </w:pPr>
      <w:proofErr w:type="spellStart"/>
      <w:r w:rsidRPr="2674B036">
        <w:rPr>
          <w:rFonts w:ascii="Calibri" w:eastAsia="Calibri" w:hAnsi="Calibri" w:cs="Calibri"/>
          <w:i/>
          <w:iCs/>
        </w:rPr>
        <w:t>Devrani</w:t>
      </w:r>
      <w:proofErr w:type="spellEnd"/>
      <w:r w:rsidRPr="2674B036">
        <w:rPr>
          <w:rFonts w:ascii="Calibri" w:eastAsia="Calibri" w:hAnsi="Calibri" w:cs="Calibri"/>
          <w:i/>
          <w:iCs/>
        </w:rPr>
        <w:t xml:space="preserve">, R., </w:t>
      </w:r>
      <w:proofErr w:type="spellStart"/>
      <w:r w:rsidRPr="2674B036">
        <w:rPr>
          <w:rFonts w:ascii="Calibri" w:eastAsia="Calibri" w:hAnsi="Calibri" w:cs="Calibri"/>
          <w:i/>
          <w:iCs/>
        </w:rPr>
        <w:t>Fadla</w:t>
      </w:r>
      <w:proofErr w:type="spellEnd"/>
      <w:r w:rsidRPr="2674B036">
        <w:rPr>
          <w:rFonts w:ascii="Calibri" w:eastAsia="Calibri" w:hAnsi="Calibri" w:cs="Calibri"/>
          <w:i/>
          <w:iCs/>
        </w:rPr>
        <w:t>, C. &amp; O'Toole, L. (2021) Sustainability trends in the beauty industry, Journal of Business Ethics, 170(4), pp. 619-634.</w:t>
      </w:r>
    </w:p>
    <w:p w14:paraId="13D17DC6" w14:textId="05DC032E"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“Leveraging social media for brand equity: Kylie Jenner’s digital empire” (</w:t>
      </w:r>
      <w:proofErr w:type="spellStart"/>
      <w:r w:rsidRPr="2674B036">
        <w:rPr>
          <w:rFonts w:ascii="Calibri" w:eastAsia="Calibri" w:hAnsi="Calibri" w:cs="Calibri"/>
          <w:i/>
          <w:iCs/>
        </w:rPr>
        <w:t>Parmentier</w:t>
      </w:r>
      <w:proofErr w:type="spellEnd"/>
      <w:r w:rsidRPr="2674B036">
        <w:rPr>
          <w:rFonts w:ascii="Calibri" w:eastAsia="Calibri" w:hAnsi="Calibri" w:cs="Calibri"/>
          <w:i/>
          <w:iCs/>
        </w:rPr>
        <w:t>, M. &amp; Fischer, E., 2022) Journal of Marketing Theory and Practice, 30(2): 111-125.</w:t>
      </w:r>
    </w:p>
    <w:p w14:paraId="3CB8C0CF" w14:textId="1897B794" w:rsidR="00E60237" w:rsidRDefault="79812A8C" w:rsidP="2674B036">
      <w:pPr>
        <w:pStyle w:val="ListParagraph"/>
        <w:numPr>
          <w:ilvl w:val="0"/>
          <w:numId w:val="1"/>
        </w:numPr>
        <w:spacing w:before="240" w:after="240"/>
        <w:jc w:val="both"/>
        <w:rPr>
          <w:rFonts w:ascii="Calibri" w:eastAsia="Calibri" w:hAnsi="Calibri" w:cs="Calibri"/>
          <w:i/>
          <w:iCs/>
        </w:rPr>
      </w:pPr>
      <w:proofErr w:type="spellStart"/>
      <w:r w:rsidRPr="2674B036">
        <w:rPr>
          <w:rFonts w:ascii="Calibri" w:eastAsia="Calibri" w:hAnsi="Calibri" w:cs="Calibri"/>
          <w:i/>
          <w:iCs/>
        </w:rPr>
        <w:t>Statista</w:t>
      </w:r>
      <w:proofErr w:type="spellEnd"/>
      <w:r w:rsidRPr="2674B036">
        <w:rPr>
          <w:rFonts w:ascii="Calibri" w:eastAsia="Calibri" w:hAnsi="Calibri" w:cs="Calibri"/>
          <w:i/>
          <w:iCs/>
        </w:rPr>
        <w:t xml:space="preserve">, “Global beauty industry revenue trends, 2012-2024.” com. (1) The URL: </w:t>
      </w:r>
      <w:hyperlink r:id="rId11">
        <w:r w:rsidRPr="2674B036">
          <w:rPr>
            <w:rStyle w:val="Hyperlink"/>
            <w:rFonts w:ascii="Calibri" w:eastAsia="Calibri" w:hAnsi="Calibri" w:cs="Calibri"/>
            <w:i/>
            <w:iCs/>
          </w:rPr>
          <w:t>https://www.statista.com</w:t>
        </w:r>
      </w:hyperlink>
      <w:r w:rsidRPr="2674B036">
        <w:rPr>
          <w:rFonts w:ascii="Calibri" w:eastAsia="Calibri" w:hAnsi="Calibri" w:cs="Calibri"/>
          <w:i/>
          <w:iCs/>
        </w:rPr>
        <w:t>. (December 8, 2024)Retrieved: December 8, 2024</w:t>
      </w:r>
    </w:p>
    <w:p w14:paraId="71E271FC" w14:textId="32932231" w:rsidR="00E60237" w:rsidRDefault="79812A8C" w:rsidP="2674B036">
      <w:pPr>
        <w:pStyle w:val="ListParagraph"/>
        <w:numPr>
          <w:ilvl w:val="0"/>
          <w:numId w:val="1"/>
        </w:numPr>
        <w:spacing w:before="240" w:after="240"/>
        <w:jc w:val="both"/>
        <w:rPr>
          <w:rFonts w:ascii="Calibri" w:eastAsia="Calibri" w:hAnsi="Calibri" w:cs="Calibri"/>
          <w:i/>
          <w:iCs/>
        </w:rPr>
      </w:pPr>
      <w:proofErr w:type="spellStart"/>
      <w:r w:rsidRPr="2674B036">
        <w:rPr>
          <w:rFonts w:ascii="Calibri" w:eastAsia="Calibri" w:hAnsi="Calibri" w:cs="Calibri"/>
          <w:i/>
          <w:iCs/>
        </w:rPr>
        <w:t>Askegaard</w:t>
      </w:r>
      <w:proofErr w:type="spellEnd"/>
      <w:r w:rsidRPr="2674B036">
        <w:rPr>
          <w:rFonts w:ascii="Calibri" w:eastAsia="Calibri" w:hAnsi="Calibri" w:cs="Calibri"/>
          <w:i/>
          <w:iCs/>
        </w:rPr>
        <w:t xml:space="preserve">, S., Solomon, M., </w:t>
      </w:r>
      <w:proofErr w:type="spellStart"/>
      <w:r w:rsidRPr="2674B036">
        <w:rPr>
          <w:rFonts w:ascii="Calibri" w:eastAsia="Calibri" w:hAnsi="Calibri" w:cs="Calibri"/>
          <w:i/>
          <w:iCs/>
        </w:rPr>
        <w:t>Bamossy</w:t>
      </w:r>
      <w:proofErr w:type="spellEnd"/>
      <w:r w:rsidRPr="2674B036">
        <w:rPr>
          <w:rFonts w:ascii="Calibri" w:eastAsia="Calibri" w:hAnsi="Calibri" w:cs="Calibri"/>
          <w:i/>
          <w:iCs/>
        </w:rPr>
        <w:t xml:space="preserve">, G. and Hogg, M.K. (2020) Consumer </w:t>
      </w:r>
      <w:proofErr w:type="spellStart"/>
      <w:r w:rsidRPr="2674B036">
        <w:rPr>
          <w:rFonts w:ascii="Calibri" w:eastAsia="Calibri" w:hAnsi="Calibri" w:cs="Calibri"/>
          <w:i/>
          <w:iCs/>
        </w:rPr>
        <w:t>Behaviour</w:t>
      </w:r>
      <w:proofErr w:type="spellEnd"/>
      <w:r w:rsidRPr="2674B036">
        <w:rPr>
          <w:rFonts w:ascii="Calibri" w:eastAsia="Calibri" w:hAnsi="Calibri" w:cs="Calibri"/>
          <w:i/>
          <w:iCs/>
        </w:rPr>
        <w:t xml:space="preserve">: A European Perspective. 7th </w:t>
      </w:r>
      <w:proofErr w:type="spellStart"/>
      <w:r w:rsidRPr="2674B036">
        <w:rPr>
          <w:rFonts w:ascii="Calibri" w:eastAsia="Calibri" w:hAnsi="Calibri" w:cs="Calibri"/>
          <w:i/>
          <w:iCs/>
        </w:rPr>
        <w:t>edn</w:t>
      </w:r>
      <w:proofErr w:type="spellEnd"/>
      <w:r w:rsidRPr="2674B036">
        <w:rPr>
          <w:rFonts w:ascii="Calibri" w:eastAsia="Calibri" w:hAnsi="Calibri" w:cs="Calibri"/>
          <w:i/>
          <w:iCs/>
        </w:rPr>
        <w:t>. Pearson, Harlow.</w:t>
      </w:r>
    </w:p>
    <w:p w14:paraId="28B00985" w14:textId="48EDA7B4" w:rsidR="00E60237" w:rsidRDefault="79812A8C" w:rsidP="2674B036">
      <w:pPr>
        <w:pStyle w:val="ListParagraph"/>
        <w:numPr>
          <w:ilvl w:val="0"/>
          <w:numId w:val="1"/>
        </w:numPr>
        <w:spacing w:before="240" w:after="240"/>
        <w:jc w:val="both"/>
        <w:rPr>
          <w:rFonts w:ascii="Calibri" w:eastAsia="Calibri" w:hAnsi="Calibri" w:cs="Calibri"/>
          <w:i/>
          <w:iCs/>
        </w:rPr>
      </w:pPr>
      <w:r w:rsidRPr="2674B036">
        <w:rPr>
          <w:rFonts w:ascii="Calibri" w:eastAsia="Calibri" w:hAnsi="Calibri" w:cs="Calibri"/>
          <w:i/>
          <w:iCs/>
        </w:rPr>
        <w:t>Thomas, L. (2023), “Celebrity branding effects on consumer trust”, European Journal of Marketing, Vol. 57 No. 7, pp. 134–147.</w:t>
      </w:r>
    </w:p>
    <w:p w14:paraId="2C078E63" w14:textId="622FA8D9" w:rsidR="00E60237" w:rsidRDefault="00E60237" w:rsidP="2674B036">
      <w:pPr>
        <w:rPr>
          <w:rFonts w:ascii="Calibri" w:eastAsia="Calibri" w:hAnsi="Calibri" w:cs="Calibri"/>
          <w:i/>
          <w:iCs/>
        </w:rPr>
      </w:pPr>
    </w:p>
    <w:sectPr w:rsidR="00E60237">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EE5C16" w14:textId="77777777" w:rsidR="00C03BF4" w:rsidRDefault="00C03BF4">
      <w:pPr>
        <w:spacing w:after="0" w:line="240" w:lineRule="auto"/>
      </w:pPr>
      <w:r>
        <w:separator/>
      </w:r>
    </w:p>
  </w:endnote>
  <w:endnote w:type="continuationSeparator" w:id="0">
    <w:p w14:paraId="05BE828B" w14:textId="77777777" w:rsidR="00C03BF4" w:rsidRDefault="00C03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674B036" w14:paraId="4DA9C1AC" w14:textId="77777777" w:rsidTr="2674B036">
      <w:trPr>
        <w:trHeight w:val="300"/>
      </w:trPr>
      <w:tc>
        <w:tcPr>
          <w:tcW w:w="3120" w:type="dxa"/>
        </w:tcPr>
        <w:p w14:paraId="5CCD6F28" w14:textId="680B1EF3" w:rsidR="2674B036" w:rsidRDefault="2674B036" w:rsidP="2674B036">
          <w:pPr>
            <w:pStyle w:val="Header"/>
            <w:ind w:left="-115"/>
          </w:pPr>
        </w:p>
      </w:tc>
      <w:tc>
        <w:tcPr>
          <w:tcW w:w="3120" w:type="dxa"/>
        </w:tcPr>
        <w:p w14:paraId="43966B96" w14:textId="7DBC549D" w:rsidR="2674B036" w:rsidRDefault="2674B036" w:rsidP="2674B036">
          <w:pPr>
            <w:pStyle w:val="Header"/>
            <w:jc w:val="center"/>
          </w:pPr>
          <w:r>
            <w:fldChar w:fldCharType="begin"/>
          </w:r>
          <w:r>
            <w:instrText>PAGE</w:instrText>
          </w:r>
          <w:r>
            <w:fldChar w:fldCharType="separate"/>
          </w:r>
          <w:r w:rsidR="00C24A92">
            <w:rPr>
              <w:noProof/>
            </w:rPr>
            <w:t>1</w:t>
          </w:r>
          <w:r>
            <w:fldChar w:fldCharType="end"/>
          </w:r>
        </w:p>
      </w:tc>
      <w:tc>
        <w:tcPr>
          <w:tcW w:w="3120" w:type="dxa"/>
        </w:tcPr>
        <w:p w14:paraId="1D59890A" w14:textId="7A80A743" w:rsidR="2674B036" w:rsidRDefault="2674B036" w:rsidP="2674B036">
          <w:pPr>
            <w:pStyle w:val="Header"/>
            <w:ind w:right="-115"/>
            <w:jc w:val="right"/>
          </w:pPr>
        </w:p>
      </w:tc>
    </w:tr>
  </w:tbl>
  <w:p w14:paraId="6B6FF978" w14:textId="56A8E02F" w:rsidR="2674B036" w:rsidRDefault="2674B036" w:rsidP="2674B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3798C8" w14:textId="77777777" w:rsidR="00C03BF4" w:rsidRDefault="00C03BF4">
      <w:pPr>
        <w:spacing w:after="0" w:line="240" w:lineRule="auto"/>
      </w:pPr>
      <w:r>
        <w:separator/>
      </w:r>
    </w:p>
  </w:footnote>
  <w:footnote w:type="continuationSeparator" w:id="0">
    <w:p w14:paraId="03F1F344" w14:textId="77777777" w:rsidR="00C03BF4" w:rsidRDefault="00C03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674B036" w14:paraId="205C6F0E" w14:textId="77777777" w:rsidTr="2674B036">
      <w:trPr>
        <w:trHeight w:val="300"/>
      </w:trPr>
      <w:tc>
        <w:tcPr>
          <w:tcW w:w="3120" w:type="dxa"/>
        </w:tcPr>
        <w:p w14:paraId="63C1652B" w14:textId="4B5EB911" w:rsidR="2674B036" w:rsidRDefault="2674B036" w:rsidP="2674B036">
          <w:pPr>
            <w:pStyle w:val="Header"/>
            <w:ind w:left="-115"/>
          </w:pPr>
        </w:p>
      </w:tc>
      <w:tc>
        <w:tcPr>
          <w:tcW w:w="3120" w:type="dxa"/>
        </w:tcPr>
        <w:p w14:paraId="78A34334" w14:textId="642BEA6A" w:rsidR="2674B036" w:rsidRDefault="2674B036" w:rsidP="2674B036">
          <w:pPr>
            <w:pStyle w:val="Header"/>
            <w:jc w:val="center"/>
          </w:pPr>
        </w:p>
      </w:tc>
      <w:tc>
        <w:tcPr>
          <w:tcW w:w="3120" w:type="dxa"/>
        </w:tcPr>
        <w:p w14:paraId="016B6EC1" w14:textId="1945193B" w:rsidR="2674B036" w:rsidRDefault="2674B036" w:rsidP="2674B036">
          <w:pPr>
            <w:pStyle w:val="Header"/>
            <w:ind w:right="-115"/>
            <w:jc w:val="right"/>
          </w:pPr>
        </w:p>
      </w:tc>
    </w:tr>
  </w:tbl>
  <w:p w14:paraId="1AACFFE6" w14:textId="196DBBE7" w:rsidR="2674B036" w:rsidRDefault="2674B036" w:rsidP="2674B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8846D6"/>
    <w:multiLevelType w:val="hybridMultilevel"/>
    <w:tmpl w:val="FFFFFFFF"/>
    <w:lvl w:ilvl="0" w:tplc="3AD4247E">
      <w:start w:val="1"/>
      <w:numFmt w:val="decimal"/>
      <w:lvlText w:val="%1."/>
      <w:lvlJc w:val="left"/>
      <w:pPr>
        <w:ind w:left="720" w:hanging="360"/>
      </w:pPr>
    </w:lvl>
    <w:lvl w:ilvl="1" w:tplc="6CD824D4">
      <w:start w:val="1"/>
      <w:numFmt w:val="lowerLetter"/>
      <w:lvlText w:val="%2."/>
      <w:lvlJc w:val="left"/>
      <w:pPr>
        <w:ind w:left="1440" w:hanging="360"/>
      </w:pPr>
    </w:lvl>
    <w:lvl w:ilvl="2" w:tplc="3C68C6A4">
      <w:start w:val="1"/>
      <w:numFmt w:val="lowerRoman"/>
      <w:lvlText w:val="%3."/>
      <w:lvlJc w:val="right"/>
      <w:pPr>
        <w:ind w:left="2160" w:hanging="180"/>
      </w:pPr>
    </w:lvl>
    <w:lvl w:ilvl="3" w:tplc="01CC4AB0">
      <w:start w:val="1"/>
      <w:numFmt w:val="decimal"/>
      <w:lvlText w:val="%4."/>
      <w:lvlJc w:val="left"/>
      <w:pPr>
        <w:ind w:left="2880" w:hanging="360"/>
      </w:pPr>
    </w:lvl>
    <w:lvl w:ilvl="4" w:tplc="C4EAFA5E">
      <w:start w:val="1"/>
      <w:numFmt w:val="lowerLetter"/>
      <w:lvlText w:val="%5."/>
      <w:lvlJc w:val="left"/>
      <w:pPr>
        <w:ind w:left="3600" w:hanging="360"/>
      </w:pPr>
    </w:lvl>
    <w:lvl w:ilvl="5" w:tplc="9168B04A">
      <w:start w:val="1"/>
      <w:numFmt w:val="lowerRoman"/>
      <w:lvlText w:val="%6."/>
      <w:lvlJc w:val="right"/>
      <w:pPr>
        <w:ind w:left="4320" w:hanging="180"/>
      </w:pPr>
    </w:lvl>
    <w:lvl w:ilvl="6" w:tplc="85885970">
      <w:start w:val="1"/>
      <w:numFmt w:val="decimal"/>
      <w:lvlText w:val="%7."/>
      <w:lvlJc w:val="left"/>
      <w:pPr>
        <w:ind w:left="5040" w:hanging="360"/>
      </w:pPr>
    </w:lvl>
    <w:lvl w:ilvl="7" w:tplc="6F045B2C">
      <w:start w:val="1"/>
      <w:numFmt w:val="lowerLetter"/>
      <w:lvlText w:val="%8."/>
      <w:lvlJc w:val="left"/>
      <w:pPr>
        <w:ind w:left="5760" w:hanging="360"/>
      </w:pPr>
    </w:lvl>
    <w:lvl w:ilvl="8" w:tplc="1FDEE9AA">
      <w:start w:val="1"/>
      <w:numFmt w:val="lowerRoman"/>
      <w:lvlText w:val="%9."/>
      <w:lvlJc w:val="right"/>
      <w:pPr>
        <w:ind w:left="6480" w:hanging="180"/>
      </w:pPr>
    </w:lvl>
  </w:abstractNum>
  <w:num w:numId="1" w16cid:durableId="1371996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46823D"/>
    <w:rsid w:val="00531F83"/>
    <w:rsid w:val="005E43D5"/>
    <w:rsid w:val="0071291C"/>
    <w:rsid w:val="00AF1136"/>
    <w:rsid w:val="00C03BF4"/>
    <w:rsid w:val="00C24A92"/>
    <w:rsid w:val="00D21EC2"/>
    <w:rsid w:val="00E60237"/>
    <w:rsid w:val="017D5B41"/>
    <w:rsid w:val="019A7DA7"/>
    <w:rsid w:val="0E59EF07"/>
    <w:rsid w:val="16E5F2BA"/>
    <w:rsid w:val="18558255"/>
    <w:rsid w:val="22050232"/>
    <w:rsid w:val="2674B036"/>
    <w:rsid w:val="273E7BFC"/>
    <w:rsid w:val="4465E55B"/>
    <w:rsid w:val="484CD5DE"/>
    <w:rsid w:val="50BE5FC0"/>
    <w:rsid w:val="5A42E9A2"/>
    <w:rsid w:val="5C28C31B"/>
    <w:rsid w:val="5E46823D"/>
    <w:rsid w:val="69E79477"/>
    <w:rsid w:val="6C2FF470"/>
    <w:rsid w:val="79812A8C"/>
    <w:rsid w:val="7E11E8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6823D"/>
  <w15:chartTrackingRefBased/>
  <w15:docId w15:val="{70DA83CF-8BAA-4C65-863B-59681FBE6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674B036"/>
    <w:rPr>
      <w:color w:val="467886"/>
      <w:u w:val="single"/>
    </w:rPr>
  </w:style>
  <w:style w:type="paragraph" w:styleId="ListParagraph">
    <w:name w:val="List Paragraph"/>
    <w:basedOn w:val="Normal"/>
    <w:uiPriority w:val="34"/>
    <w:qFormat/>
    <w:rsid w:val="2674B036"/>
    <w:pPr>
      <w:ind w:left="720"/>
      <w:contextualSpacing/>
    </w:pPr>
  </w:style>
  <w:style w:type="paragraph" w:styleId="TOC2">
    <w:name w:val="toc 2"/>
    <w:basedOn w:val="Normal"/>
    <w:next w:val="Normal"/>
    <w:uiPriority w:val="39"/>
    <w:unhideWhenUsed/>
    <w:rsid w:val="2674B036"/>
    <w:pPr>
      <w:spacing w:after="100"/>
      <w:ind w:left="220"/>
    </w:pPr>
  </w:style>
  <w:style w:type="paragraph" w:styleId="Header">
    <w:name w:val="header"/>
    <w:basedOn w:val="Normal"/>
    <w:uiPriority w:val="99"/>
    <w:unhideWhenUsed/>
    <w:rsid w:val="2674B036"/>
    <w:pPr>
      <w:tabs>
        <w:tab w:val="center" w:pos="4680"/>
        <w:tab w:val="right" w:pos="9360"/>
      </w:tabs>
      <w:spacing w:after="0" w:line="240" w:lineRule="auto"/>
    </w:pPr>
  </w:style>
  <w:style w:type="paragraph" w:styleId="Footer">
    <w:name w:val="footer"/>
    <w:basedOn w:val="Normal"/>
    <w:uiPriority w:val="99"/>
    <w:unhideWhenUsed/>
    <w:rsid w:val="2674B03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mckinsey.com" TargetMode="External" /><Relationship Id="rId12"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tatista.com"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marketline.com" TargetMode="External" /><Relationship Id="rId4" Type="http://schemas.openxmlformats.org/officeDocument/2006/relationships/webSettings" Target="webSettings.xml" /><Relationship Id="rId9" Type="http://schemas.openxmlformats.org/officeDocument/2006/relationships/hyperlink" Target="https://www.forbes.com"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1723</Words>
  <Characters>9824</Characters>
  <Application>Microsoft Office Word</Application>
  <DocSecurity>0</DocSecurity>
  <Lines>81</Lines>
  <Paragraphs>23</Paragraphs>
  <ScaleCrop>false</ScaleCrop>
  <Company/>
  <LinksUpToDate>false</LinksUpToDate>
  <CharactersWithSpaces>11524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Gabriela Coteneanu</cp:lastModifiedBy>
  <cp:revision>2</cp:revision>
  <dcterms:created xsi:type="dcterms:W3CDTF">2024-12-14T12:42:00Z</dcterms:created>
  <dcterms:modified xsi:type="dcterms:W3CDTF">2024-12-14T12:42:00Z</dcterms:modified>
</cp:coreProperties>
</file>