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D5969" w:rsidP="00DD5969" w:rsidRDefault="00DD5969" w14:paraId="01382298" w14:textId="77777777">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rsidRPr="0066224E" w:rsidR="00DD5969" w:rsidP="00DD5969" w:rsidRDefault="00DD5969" w14:paraId="6193D1EC" w14:textId="77777777">
      <w:pPr>
        <w:spacing w:before="212"/>
        <w:jc w:val="center"/>
        <w:rPr>
          <w:rFonts w:ascii="Arial"/>
          <w:b/>
          <w:sz w:val="36"/>
          <w:szCs w:val="36"/>
        </w:rPr>
      </w:pPr>
    </w:p>
    <w:p w:rsidR="00DD5969" w:rsidP="00DD5969" w:rsidRDefault="00DD5969" w14:paraId="5B9AE89A" w14:textId="77777777">
      <w:pPr>
        <w:spacing w:before="212"/>
        <w:rPr>
          <w:rFonts w:ascii="Arial"/>
          <w:b/>
          <w:sz w:val="56"/>
        </w:rPr>
      </w:pPr>
    </w:p>
    <w:p w:rsidRPr="0000375B" w:rsidR="00DD5969" w:rsidP="00DD5969" w:rsidRDefault="00DD5969" w14:paraId="7EE9271E" w14:textId="6AFDB56F">
      <w:pPr>
        <w:spacing w:before="212"/>
        <w:rPr>
          <w:rFonts w:ascii="Arial"/>
          <w:b/>
          <w:sz w:val="48"/>
          <w:szCs w:val="48"/>
          <w:lang w:val="fr-FR"/>
        </w:rPr>
      </w:pPr>
      <w:r w:rsidRPr="0000375B">
        <w:rPr>
          <w:rFonts w:ascii="Arial"/>
          <w:b/>
          <w:sz w:val="48"/>
          <w:szCs w:val="48"/>
          <w:lang w:val="fr-FR"/>
        </w:rPr>
        <w:t xml:space="preserve">MODULE </w:t>
      </w:r>
      <w:proofErr w:type="gramStart"/>
      <w:r w:rsidRPr="0000375B">
        <w:rPr>
          <w:rFonts w:ascii="Arial"/>
          <w:b/>
          <w:sz w:val="48"/>
          <w:szCs w:val="48"/>
          <w:lang w:val="fr-FR"/>
        </w:rPr>
        <w:t>CODE:</w:t>
      </w:r>
      <w:proofErr w:type="gramEnd"/>
      <w:r w:rsidR="00310CE9">
        <w:rPr>
          <w:rFonts w:ascii="Arial"/>
          <w:b/>
          <w:sz w:val="48"/>
          <w:szCs w:val="48"/>
          <w:lang w:val="fr-FR"/>
        </w:rPr>
        <w:t xml:space="preserve"> </w:t>
      </w:r>
      <w:r w:rsidRPr="0000375B" w:rsidR="0000375B">
        <w:rPr>
          <w:rFonts w:ascii="Arial"/>
          <w:b/>
          <w:sz w:val="48"/>
          <w:szCs w:val="48"/>
          <w:lang w:val="fr-FR"/>
        </w:rPr>
        <w:t>EC</w:t>
      </w:r>
      <w:r w:rsidR="0000375B">
        <w:rPr>
          <w:rFonts w:ascii="Arial"/>
          <w:b/>
          <w:sz w:val="48"/>
          <w:szCs w:val="48"/>
          <w:lang w:val="fr-FR"/>
        </w:rPr>
        <w:t>AD</w:t>
      </w:r>
      <w:r w:rsidR="004B09BF">
        <w:rPr>
          <w:rFonts w:ascii="Arial"/>
          <w:b/>
          <w:sz w:val="48"/>
          <w:szCs w:val="48"/>
          <w:lang w:val="fr-FR"/>
        </w:rPr>
        <w:t>5011</w:t>
      </w:r>
    </w:p>
    <w:p w:rsidRPr="0000375B" w:rsidR="00347EA1" w:rsidP="00DD5969" w:rsidRDefault="00347EA1" w14:paraId="5051A2D5" w14:textId="77777777">
      <w:pPr>
        <w:spacing w:before="212"/>
        <w:rPr>
          <w:rFonts w:ascii="Arial"/>
          <w:b/>
          <w:sz w:val="48"/>
          <w:szCs w:val="48"/>
          <w:lang w:val="fr-FR"/>
        </w:rPr>
      </w:pPr>
    </w:p>
    <w:p w:rsidRPr="00DD5969" w:rsidR="00DD5969" w:rsidP="00DD5969" w:rsidRDefault="00DD5969" w14:paraId="7681432B" w14:textId="0AD1560F">
      <w:pPr>
        <w:spacing w:before="3"/>
        <w:rPr>
          <w:rFonts w:ascii="Arial"/>
          <w:b/>
          <w:sz w:val="48"/>
          <w:szCs w:val="48"/>
        </w:rPr>
      </w:pPr>
      <w:r w:rsidRPr="00DD5969">
        <w:rPr>
          <w:rFonts w:ascii="Arial"/>
          <w:b/>
          <w:sz w:val="48"/>
          <w:szCs w:val="48"/>
        </w:rPr>
        <w:t>STUDENT NAME:</w:t>
      </w:r>
      <w:r w:rsidR="00324488">
        <w:rPr>
          <w:rFonts w:ascii="Arial"/>
          <w:b/>
          <w:sz w:val="48"/>
          <w:szCs w:val="48"/>
        </w:rPr>
        <w:t xml:space="preserve"> Amelia Morgan</w:t>
      </w:r>
    </w:p>
    <w:p w:rsidRPr="00DD5969" w:rsidR="00DD5969" w:rsidP="00DD5969" w:rsidRDefault="00DD5969" w14:paraId="0D16D138" w14:textId="77777777">
      <w:pPr>
        <w:spacing w:before="3"/>
        <w:rPr>
          <w:rFonts w:ascii="Arial"/>
          <w:b/>
          <w:sz w:val="48"/>
          <w:szCs w:val="48"/>
        </w:rPr>
      </w:pPr>
    </w:p>
    <w:p w:rsidRPr="00DD5969" w:rsidR="00DD5969" w:rsidP="00DD5969" w:rsidRDefault="00DD5969" w14:paraId="18107AFF" w14:textId="74A38D6C">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324488">
        <w:rPr>
          <w:rFonts w:ascii="Arial"/>
          <w:b/>
          <w:sz w:val="48"/>
          <w:szCs w:val="48"/>
        </w:rPr>
        <w:t xml:space="preserve"> 2304864 </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rPr>
      </w:pPr>
    </w:p>
    <w:p w:rsidR="00347EA1" w:rsidP="00DD5969" w:rsidRDefault="00347EA1" w14:paraId="467BE871" w14:textId="77777777">
      <w:pPr>
        <w:ind w:left="100"/>
        <w:rPr>
          <w:rFonts w:ascii="Arial"/>
          <w:b/>
          <w:sz w:val="47"/>
        </w:rPr>
      </w:pPr>
    </w:p>
    <w:p w:rsidR="00DD5969" w:rsidP="00DD5969" w:rsidRDefault="00DD5969" w14:paraId="69F83F2B" w14:textId="77777777">
      <w:pPr>
        <w:jc w:val="center"/>
        <w:rPr>
          <w:rFonts w:ascii="Arial"/>
          <w:b/>
          <w:sz w:val="40"/>
        </w:rPr>
      </w:pPr>
    </w:p>
    <w:p w:rsidR="692F1BA2" w:rsidP="692F1BA2" w:rsidRDefault="692F1BA2" w14:paraId="288132B1" w14:textId="6FE62505">
      <w:pPr>
        <w:pStyle w:val="Normal"/>
        <w:jc w:val="center"/>
        <w:rPr>
          <w:b w:val="1"/>
          <w:bCs w:val="1"/>
          <w:sz w:val="32"/>
          <w:szCs w:val="32"/>
          <w:u w:val="single"/>
        </w:rPr>
      </w:pPr>
    </w:p>
    <w:p w:rsidR="692F1BA2" w:rsidP="692F1BA2" w:rsidRDefault="692F1BA2" w14:paraId="74079CBC" w14:textId="78099DA2">
      <w:pPr>
        <w:pStyle w:val="Normal"/>
        <w:jc w:val="center"/>
        <w:rPr>
          <w:b w:val="1"/>
          <w:bCs w:val="1"/>
          <w:sz w:val="32"/>
          <w:szCs w:val="32"/>
          <w:u w:val="single"/>
        </w:rPr>
      </w:pPr>
    </w:p>
    <w:p w:rsidRPr="00E243A8" w:rsidR="00B103B9" w:rsidP="692F1BA2" w:rsidRDefault="00B103B9" w14:paraId="4C9C9B74" w14:textId="21F3C5C2">
      <w:pPr>
        <w:pStyle w:val="Normal"/>
        <w:jc w:val="center"/>
        <w:rPr>
          <w:b w:val="1"/>
          <w:bCs w:val="1"/>
          <w:sz w:val="32"/>
          <w:szCs w:val="32"/>
          <w:u w:val="single"/>
        </w:rPr>
      </w:pPr>
      <w:r w:rsidRPr="692F1BA2" w:rsidR="00B103B9">
        <w:rPr>
          <w:b w:val="1"/>
          <w:bCs w:val="1"/>
          <w:sz w:val="32"/>
          <w:szCs w:val="32"/>
          <w:u w:val="single"/>
        </w:rPr>
        <w:t>AI Acknowledgement</w:t>
      </w:r>
    </w:p>
    <w:p w:rsidRPr="00DD5969" w:rsidR="00DD5969" w:rsidP="692F1BA2" w:rsidRDefault="00DD5969" w14:paraId="44C358F6" w14:textId="0613142A">
      <w:pPr>
        <w:pStyle w:val="Normal"/>
      </w:pPr>
      <w:r w:rsidR="00DD5969">
        <w:rPr/>
        <w:t xml:space="preserve">I acknowledge the use of [AI Tool] [(AI Tool </w:t>
      </w:r>
      <w:r w:rsidR="00DD5969">
        <w:rPr/>
        <w:t>url</w:t>
      </w:r>
      <w:r w:rsidR="00DD5969">
        <w:rPr/>
        <w:t xml:space="preserve">)] on [Date] to [Purpose my work]. I used the prompt(s): </w:t>
      </w:r>
      <w:proofErr w:type="spellStart"/>
      <w:proofErr w:type="spellEnd"/>
    </w:p>
    <w:p w:rsidRPr="00DD5969" w:rsidR="00DD5969" w:rsidP="692F1BA2" w:rsidRDefault="00DD5969" w14:paraId="15389F66" w14:textId="2F54C199">
      <w:pPr>
        <w:rPr>
          <w:rFonts w:ascii="Aptos" w:hAnsi="Aptos" w:eastAsia="Aptos" w:cs="Aptos" w:asciiTheme="minorAscii" w:hAnsiTheme="minorAscii" w:eastAsiaTheme="minorAscii" w:cstheme="minorAscii"/>
        </w:rPr>
      </w:pPr>
      <w:r w:rsidR="00DD5969">
        <w:rPr/>
        <w:t>1.</w:t>
      </w:r>
      <w:r w:rsidRPr="692F1BA2" w:rsidR="00DD5969">
        <w:rPr>
          <w:rFonts w:ascii="Aptos" w:hAnsi="Aptos" w:eastAsia="Aptos" w:cs="Aptos" w:asciiTheme="minorAscii" w:hAnsiTheme="minorAscii" w:eastAsiaTheme="minorAscii" w:cstheme="minorAscii"/>
        </w:rPr>
        <w:t xml:space="preserve"> </w:t>
      </w:r>
      <w:r w:rsidRPr="692F1BA2" w:rsidR="2F53525A">
        <w:rPr>
          <w:rFonts w:ascii="Aptos" w:hAnsi="Aptos" w:eastAsia="Aptos" w:cs="Aptos" w:asciiTheme="minorAscii" w:hAnsiTheme="minorAscii" w:eastAsiaTheme="minorAscii" w:cstheme="minorAscii"/>
        </w:rPr>
        <w:t xml:space="preserve">please </w:t>
      </w:r>
      <w:r w:rsidRPr="692F1BA2" w:rsidR="00AD0803">
        <w:rPr>
          <w:rFonts w:ascii="Aptos" w:hAnsi="Aptos" w:eastAsia="Aptos" w:cs="Aptos" w:asciiTheme="minorAscii" w:hAnsiTheme="minorAscii" w:eastAsiaTheme="minorAscii" w:cstheme="minorAscii"/>
          <w:color w:val="000000" w:themeColor="text1" w:themeTint="FF" w:themeShade="FF"/>
          <w:sz w:val="27"/>
          <w:szCs w:val="27"/>
        </w:rPr>
        <w:t>can you find me a document that states that cost is a limitation to interventions</w:t>
      </w:r>
      <w:r w:rsidRPr="692F1BA2" w:rsidR="00DD5969">
        <w:rPr>
          <w:rFonts w:ascii="Aptos" w:hAnsi="Aptos" w:eastAsia="Aptos" w:cs="Aptos" w:asciiTheme="minorAscii" w:hAnsiTheme="minorAscii" w:eastAsiaTheme="minorAscii" w:cstheme="minorAscii"/>
        </w:rPr>
        <w:t xml:space="preserve"> </w:t>
      </w:r>
    </w:p>
    <w:p w:rsidRPr="00DD5969" w:rsidR="00DD5969" w:rsidP="00DD5969" w:rsidRDefault="00DD5969" w14:paraId="3847D137" w14:textId="77777777">
      <w:r w:rsidRPr="00DD5969">
        <w:t xml:space="preserve">2. [Prompt] </w:t>
      </w:r>
    </w:p>
    <w:p w:rsidRPr="00DD5969" w:rsidR="00DD5969" w:rsidP="00DD5969" w:rsidRDefault="00DD5969" w14:paraId="35F2F4DA" w14:textId="0FC78372">
      <w:r w:rsidRPr="00DD5969">
        <w:t xml:space="preserve">3. [Prompt] </w:t>
      </w:r>
    </w:p>
    <w:p w:rsidR="00E243A8" w:rsidP="00DD5969" w:rsidRDefault="00DD5969" w14:paraId="4008D193" w14:textId="77777777">
      <w:r w:rsidRPr="00DD5969">
        <w:t xml:space="preserve">I confirm that I have not presented any AI generated text as my own work. </w:t>
      </w:r>
    </w:p>
    <w:p w:rsidR="00DD5969" w:rsidP="00DD5969" w:rsidRDefault="00DD5969" w14:paraId="44A8291C" w14:textId="080D3142">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rsidR="00B103B9" w:rsidP="00DD5969" w:rsidRDefault="00B103B9" w14:paraId="4121D0F7" w14:textId="77777777"/>
    <w:p w:rsidR="00E243A8" w:rsidP="00DD5969" w:rsidRDefault="00E243A8" w14:paraId="154EB214" w14:textId="77777777"/>
    <w:p w:rsidR="00B103B9" w:rsidP="00DD5969" w:rsidRDefault="00B103B9" w14:paraId="187A0FDC" w14:textId="77777777"/>
    <w:p w:rsidR="00E10797" w:rsidP="00DD5969" w:rsidRDefault="00E10797" w14:paraId="5DE045AC" w14:textId="77777777"/>
    <w:p w:rsidR="0000375B" w:rsidP="692F1BA2" w:rsidRDefault="0000375B" w14:paraId="5154171D" w14:textId="7B4A501A">
      <w:pPr>
        <w:pStyle w:val="Normal"/>
        <w:rPr>
          <w:b w:val="1"/>
          <w:bCs w:val="1"/>
        </w:rPr>
      </w:pPr>
      <w:r w:rsidRPr="692F1BA2" w:rsidR="0000375B">
        <w:rPr>
          <w:b w:val="1"/>
          <w:bCs w:val="1"/>
        </w:rPr>
        <w:t>Targets from my previous assignment</w:t>
      </w:r>
    </w:p>
    <w:p w:rsidR="0000375B" w:rsidRDefault="0000375B" w14:paraId="17A7A376" w14:textId="77777777">
      <w:pPr>
        <w:rPr>
          <w:b/>
          <w:bCs/>
        </w:rPr>
      </w:pPr>
    </w:p>
    <w:tbl>
      <w:tblPr>
        <w:tblStyle w:val="TableGrid"/>
        <w:tblW w:w="0" w:type="auto"/>
        <w:tblLook w:val="04A0" w:firstRow="1" w:lastRow="0" w:firstColumn="1" w:lastColumn="0" w:noHBand="0" w:noVBand="1"/>
      </w:tblPr>
      <w:tblGrid>
        <w:gridCol w:w="4508"/>
        <w:gridCol w:w="4508"/>
      </w:tblGrid>
      <w:tr w:rsidR="0000375B" w:rsidTr="692F1BA2" w14:paraId="551E84E1" w14:textId="77777777">
        <w:tc>
          <w:tcPr>
            <w:tcW w:w="4508" w:type="dxa"/>
            <w:tcMar/>
          </w:tcPr>
          <w:p w:rsidRPr="0000375B" w:rsidR="0000375B" w:rsidP="00DD5969" w:rsidRDefault="0000375B" w14:paraId="672FF086" w14:textId="6A0E023B">
            <w:pPr>
              <w:rPr>
                <w:b/>
                <w:bCs/>
              </w:rPr>
            </w:pPr>
            <w:r w:rsidRPr="0000375B">
              <w:rPr>
                <w:b/>
                <w:bCs/>
              </w:rPr>
              <w:t>Target</w:t>
            </w:r>
          </w:p>
        </w:tc>
        <w:tc>
          <w:tcPr>
            <w:tcW w:w="4508" w:type="dxa"/>
            <w:tcMar/>
          </w:tcPr>
          <w:p w:rsidRPr="0000375B" w:rsidR="0000375B" w:rsidP="00DD5969" w:rsidRDefault="0000375B" w14:paraId="352B31B4" w14:textId="3C8264E3">
            <w:pPr>
              <w:rPr>
                <w:b/>
                <w:bCs/>
              </w:rPr>
            </w:pPr>
            <w:r w:rsidRPr="0000375B">
              <w:rPr>
                <w:b/>
                <w:bCs/>
              </w:rPr>
              <w:t>How I have addressed it in this work</w:t>
            </w:r>
          </w:p>
        </w:tc>
      </w:tr>
      <w:tr w:rsidR="0000375B" w:rsidTr="692F1BA2" w14:paraId="0DC71ABF" w14:textId="77777777">
        <w:tc>
          <w:tcPr>
            <w:tcW w:w="4508" w:type="dxa"/>
            <w:tcMar/>
          </w:tcPr>
          <w:p w:rsidRPr="00B3023D" w:rsidR="0000375B" w:rsidP="00B3023D" w:rsidRDefault="00B3023D" w14:paraId="76BEE28D" w14:textId="51E857F4">
            <w:pPr>
              <w:pStyle w:val="ListParagraph"/>
              <w:numPr>
                <w:ilvl w:val="0"/>
                <w:numId w:val="1"/>
              </w:numPr>
              <w:rPr>
                <w:sz w:val="16"/>
                <w:szCs w:val="16"/>
              </w:rPr>
            </w:pPr>
            <w:r>
              <w:rPr>
                <w:sz w:val="16"/>
                <w:szCs w:val="16"/>
              </w:rPr>
              <w:t xml:space="preserve">Be more critical and </w:t>
            </w:r>
            <w:r w:rsidR="00392A49">
              <w:rPr>
                <w:sz w:val="16"/>
                <w:szCs w:val="16"/>
              </w:rPr>
              <w:t>sceptical</w:t>
            </w:r>
            <w:r>
              <w:rPr>
                <w:sz w:val="16"/>
                <w:szCs w:val="16"/>
              </w:rPr>
              <w:t xml:space="preserve"> of the literature to create more pers</w:t>
            </w:r>
            <w:r w:rsidR="00392A49">
              <w:rPr>
                <w:sz w:val="16"/>
                <w:szCs w:val="16"/>
              </w:rPr>
              <w:t xml:space="preserve">uasive arguments. For example, more journals and less blogs. </w:t>
            </w:r>
          </w:p>
          <w:p w:rsidR="0000375B" w:rsidP="00DD5969" w:rsidRDefault="0000375B" w14:paraId="0EDC9850" w14:textId="77777777">
            <w:pPr>
              <w:rPr>
                <w:sz w:val="16"/>
                <w:szCs w:val="16"/>
              </w:rPr>
            </w:pPr>
          </w:p>
        </w:tc>
        <w:tc>
          <w:tcPr>
            <w:tcW w:w="4508" w:type="dxa"/>
            <w:tcMar/>
          </w:tcPr>
          <w:p w:rsidR="0000375B" w:rsidP="00DD5969" w:rsidRDefault="0000375B" w14:paraId="3FCBF01B" w14:textId="00E92947">
            <w:pPr>
              <w:rPr>
                <w:sz w:val="16"/>
                <w:szCs w:val="16"/>
              </w:rPr>
            </w:pPr>
            <w:r w:rsidRPr="692F1BA2" w:rsidR="2F26C32E">
              <w:rPr>
                <w:sz w:val="16"/>
                <w:szCs w:val="16"/>
              </w:rPr>
              <w:t>I have endeavour to use a variety off literature within my assignment and use reliable sources for persuasive arguments</w:t>
            </w:r>
            <w:r w:rsidRPr="692F1BA2" w:rsidR="607C892B">
              <w:rPr>
                <w:sz w:val="16"/>
                <w:szCs w:val="16"/>
              </w:rPr>
              <w:t>.</w:t>
            </w:r>
          </w:p>
        </w:tc>
      </w:tr>
      <w:tr w:rsidR="0000375B" w:rsidTr="692F1BA2" w14:paraId="2411A5A2" w14:textId="77777777">
        <w:tc>
          <w:tcPr>
            <w:tcW w:w="4508" w:type="dxa"/>
            <w:tcMar/>
          </w:tcPr>
          <w:p w:rsidRPr="00392A49" w:rsidR="0000375B" w:rsidP="00392A49" w:rsidRDefault="00B42C3D" w14:paraId="4A120529" w14:textId="7FFC935B">
            <w:pPr>
              <w:pStyle w:val="ListParagraph"/>
              <w:numPr>
                <w:ilvl w:val="0"/>
                <w:numId w:val="1"/>
              </w:numPr>
              <w:rPr>
                <w:sz w:val="16"/>
                <w:szCs w:val="16"/>
              </w:rPr>
            </w:pPr>
            <w:r>
              <w:rPr>
                <w:sz w:val="16"/>
                <w:szCs w:val="16"/>
              </w:rPr>
              <w:t>Check</w:t>
            </w:r>
            <w:r w:rsidR="001419B3">
              <w:rPr>
                <w:sz w:val="16"/>
                <w:szCs w:val="16"/>
              </w:rPr>
              <w:t xml:space="preserve"> the</w:t>
            </w:r>
            <w:r>
              <w:rPr>
                <w:sz w:val="16"/>
                <w:szCs w:val="16"/>
              </w:rPr>
              <w:t xml:space="preserve"> spelling.</w:t>
            </w:r>
          </w:p>
          <w:p w:rsidR="0000375B" w:rsidP="00DD5969" w:rsidRDefault="0000375B" w14:paraId="73ED8D37" w14:textId="77777777">
            <w:pPr>
              <w:rPr>
                <w:sz w:val="16"/>
                <w:szCs w:val="16"/>
              </w:rPr>
            </w:pPr>
          </w:p>
          <w:p w:rsidR="0000375B" w:rsidP="00DD5969" w:rsidRDefault="0000375B" w14:paraId="2A59CA2F" w14:textId="77777777">
            <w:pPr>
              <w:rPr>
                <w:sz w:val="16"/>
                <w:szCs w:val="16"/>
              </w:rPr>
            </w:pPr>
          </w:p>
        </w:tc>
        <w:tc>
          <w:tcPr>
            <w:tcW w:w="4508" w:type="dxa"/>
            <w:tcMar/>
          </w:tcPr>
          <w:p w:rsidR="0000375B" w:rsidP="00DD5969" w:rsidRDefault="0000375B" w14:paraId="51AE3AC6" w14:textId="0FABC61E">
            <w:pPr>
              <w:rPr>
                <w:sz w:val="16"/>
                <w:szCs w:val="16"/>
              </w:rPr>
            </w:pPr>
            <w:r w:rsidRPr="692F1BA2" w:rsidR="4713EB48">
              <w:rPr>
                <w:sz w:val="16"/>
                <w:szCs w:val="16"/>
              </w:rPr>
              <w:t xml:space="preserve">I have proof read my assignment checking for spelling mistakes. </w:t>
            </w:r>
          </w:p>
        </w:tc>
      </w:tr>
    </w:tbl>
    <w:p w:rsidR="000C541C" w:rsidP="00DD5969" w:rsidRDefault="000C541C" w14:paraId="7F589502" w14:textId="77777777">
      <w:pPr>
        <w:rPr>
          <w:sz w:val="16"/>
          <w:szCs w:val="16"/>
        </w:rPr>
      </w:pPr>
    </w:p>
    <w:p w:rsidR="000C541C" w:rsidP="00DD5969" w:rsidRDefault="000C541C" w14:paraId="5144E418" w14:textId="77777777">
      <w:pPr>
        <w:rPr>
          <w:sz w:val="16"/>
          <w:szCs w:val="16"/>
        </w:rPr>
      </w:pPr>
    </w:p>
    <w:p w:rsidR="0000375B" w:rsidRDefault="0000375B" w14:paraId="2AE1CF9A" w14:textId="0680B008">
      <w:pPr>
        <w:rPr>
          <w:sz w:val="16"/>
          <w:szCs w:val="16"/>
        </w:rPr>
      </w:pPr>
      <w:r>
        <w:rPr>
          <w:sz w:val="16"/>
          <w:szCs w:val="16"/>
        </w:rPr>
        <w:br w:type="page"/>
      </w:r>
    </w:p>
    <w:p w:rsidRPr="004B09BF" w:rsidR="004B09BF" w:rsidP="004B09BF" w:rsidRDefault="004B09BF" w14:paraId="3E103AD6" w14:textId="77777777">
      <w:pPr>
        <w:rPr>
          <w:rFonts w:ascii="Arial" w:hAnsi="Arial" w:cs="Arial"/>
          <w:b/>
          <w:bCs/>
        </w:rPr>
      </w:pPr>
      <w:r w:rsidRPr="004B09BF">
        <w:rPr>
          <w:rFonts w:ascii="Arial" w:hAnsi="Arial" w:cs="Arial"/>
          <w:b/>
          <w:bCs/>
        </w:rPr>
        <w:lastRenderedPageBreak/>
        <w:t>Choose an intervention that supports the learning and development of a pupil / group of pupils. Reflect critically on its potential and the possible challenges that may arise.</w:t>
      </w:r>
    </w:p>
    <w:p w:rsidR="0000375B" w:rsidP="0000375B" w:rsidRDefault="0000375B" w14:paraId="6C6F16C6" w14:textId="77777777">
      <w:pPr>
        <w:rPr>
          <w:b/>
          <w:bCs/>
        </w:rPr>
      </w:pPr>
    </w:p>
    <w:p w:rsidR="006914C5" w:rsidP="0000375B" w:rsidRDefault="006839D2" w14:paraId="448326B9" w14:textId="3A4479DF">
      <w:r w:rsidR="006839D2">
        <w:rPr/>
        <w:t>I have chosen to conduct my research and findings around a</w:t>
      </w:r>
      <w:r w:rsidR="00727EF9">
        <w:rPr/>
        <w:t xml:space="preserve"> pupil</w:t>
      </w:r>
      <w:r w:rsidR="006839D2">
        <w:rPr/>
        <w:t xml:space="preserve"> called Ben who</w:t>
      </w:r>
      <w:r w:rsidR="00234B11">
        <w:rPr/>
        <w:t xml:space="preserve"> is a Looked after child (LAC) and</w:t>
      </w:r>
      <w:r w:rsidR="006839D2">
        <w:rPr/>
        <w:t xml:space="preserve"> attends </w:t>
      </w:r>
      <w:r w:rsidR="00180815">
        <w:rPr/>
        <w:t xml:space="preserve">Park Primary School. I have </w:t>
      </w:r>
      <w:r w:rsidR="00586F2B">
        <w:rPr/>
        <w:t>anonymised</w:t>
      </w:r>
      <w:r w:rsidR="00180815">
        <w:rPr/>
        <w:t xml:space="preserve"> the pupil </w:t>
      </w:r>
      <w:r w:rsidR="0001706D">
        <w:rPr/>
        <w:t xml:space="preserve">and any other confidential information </w:t>
      </w:r>
      <w:r w:rsidR="00E56267">
        <w:rPr/>
        <w:t xml:space="preserve">in </w:t>
      </w:r>
      <w:r w:rsidR="00180815">
        <w:rPr/>
        <w:t xml:space="preserve">align with </w:t>
      </w:r>
      <w:r w:rsidR="189ED5CE">
        <w:rPr/>
        <w:t>BERA (2024)</w:t>
      </w:r>
      <w:r w:rsidR="00180815">
        <w:rPr/>
        <w:t xml:space="preserve"> guidelines</w:t>
      </w:r>
      <w:r w:rsidR="00B954CC">
        <w:rPr/>
        <w:t xml:space="preserve"> under ‘privacy and date storage’</w:t>
      </w:r>
      <w:r w:rsidR="00586F2B">
        <w:rPr/>
        <w:t xml:space="preserve">. Ben is </w:t>
      </w:r>
      <w:r w:rsidR="00000DF9">
        <w:rPr/>
        <w:t>a male</w:t>
      </w:r>
      <w:r w:rsidR="00273C1F">
        <w:rPr/>
        <w:t xml:space="preserve"> and is aged 8, he is in Year </w:t>
      </w:r>
      <w:r w:rsidR="00AF1529">
        <w:rPr/>
        <w:t>4,</w:t>
      </w:r>
      <w:r w:rsidR="00273C1F">
        <w:rPr/>
        <w:t xml:space="preserve"> and </w:t>
      </w:r>
      <w:r w:rsidR="00F60546">
        <w:rPr/>
        <w:t xml:space="preserve">he is developing academically </w:t>
      </w:r>
      <w:r w:rsidR="003A1983">
        <w:rPr/>
        <w:t>in align with progression step two along with his peers</w:t>
      </w:r>
      <w:r w:rsidR="00F60546">
        <w:rPr/>
        <w:t>.</w:t>
      </w:r>
      <w:r w:rsidR="004C5C46">
        <w:rPr/>
        <w:t xml:space="preserve"> </w:t>
      </w:r>
      <w:r w:rsidR="004849B9">
        <w:rPr/>
        <w:t xml:space="preserve">The </w:t>
      </w:r>
      <w:r w:rsidR="00B2452C">
        <w:rPr/>
        <w:t>C</w:t>
      </w:r>
      <w:r w:rsidR="004849B9">
        <w:rPr/>
        <w:t>urriculum for Wales</w:t>
      </w:r>
      <w:r w:rsidR="00B2452C">
        <w:rPr/>
        <w:t xml:space="preserve"> </w:t>
      </w:r>
      <w:r w:rsidR="004158FB">
        <w:rPr/>
        <w:t>(</w:t>
      </w:r>
      <w:r w:rsidR="00A013DB">
        <w:rPr/>
        <w:t xml:space="preserve">Welsh Government, </w:t>
      </w:r>
      <w:r w:rsidR="004158FB">
        <w:rPr/>
        <w:t xml:space="preserve">2022) </w:t>
      </w:r>
      <w:r w:rsidR="00B2452C">
        <w:rPr/>
        <w:t>supports practitioners and p</w:t>
      </w:r>
      <w:r w:rsidR="001F1E5E">
        <w:rPr/>
        <w:t>upils</w:t>
      </w:r>
      <w:r w:rsidR="00B2452C">
        <w:rPr/>
        <w:t xml:space="preserve"> in </w:t>
      </w:r>
      <w:r w:rsidR="0E6784FE">
        <w:rPr/>
        <w:t>developing through</w:t>
      </w:r>
      <w:r w:rsidR="00B2452C">
        <w:rPr/>
        <w:t xml:space="preserve"> stages of ‘progression steps’ </w:t>
      </w:r>
      <w:r w:rsidR="008B0499">
        <w:rPr/>
        <w:t xml:space="preserve">and </w:t>
      </w:r>
      <w:r w:rsidR="001F1E5E">
        <w:rPr/>
        <w:t>have created the ‘</w:t>
      </w:r>
      <w:r w:rsidR="008B0499">
        <w:rPr/>
        <w:t>four purposes</w:t>
      </w:r>
      <w:r w:rsidR="001F1E5E">
        <w:rPr/>
        <w:t>’</w:t>
      </w:r>
      <w:r w:rsidR="35167B6C">
        <w:rPr/>
        <w:t xml:space="preserve"> which</w:t>
      </w:r>
      <w:r w:rsidR="008B0499">
        <w:rPr/>
        <w:t xml:space="preserve"> </w:t>
      </w:r>
      <w:r w:rsidR="00EA2C63">
        <w:rPr/>
        <w:t>support</w:t>
      </w:r>
      <w:r w:rsidR="7537F288">
        <w:rPr/>
        <w:t>s</w:t>
      </w:r>
      <w:r w:rsidR="00EA2C63">
        <w:rPr/>
        <w:t xml:space="preserve"> the curriculum towards holistic development beyond academic achievement. </w:t>
      </w:r>
      <w:r w:rsidR="004849B9">
        <w:rPr/>
        <w:t xml:space="preserve"> </w:t>
      </w:r>
      <w:r w:rsidR="003D7D5B">
        <w:rPr/>
        <w:t xml:space="preserve">During observation, </w:t>
      </w:r>
      <w:r w:rsidR="00664202">
        <w:rPr/>
        <w:t>it</w:t>
      </w:r>
      <w:r w:rsidR="003D7D5B">
        <w:rPr/>
        <w:t xml:space="preserve"> was </w:t>
      </w:r>
      <w:r w:rsidR="003D7D5B">
        <w:rPr/>
        <w:t>evident</w:t>
      </w:r>
      <w:r w:rsidR="003D7D5B">
        <w:rPr/>
        <w:t xml:space="preserve"> that Ben has a clear interest in </w:t>
      </w:r>
      <w:r w:rsidR="00CA737C">
        <w:rPr/>
        <w:t xml:space="preserve">expressive arts, often </w:t>
      </w:r>
      <w:r w:rsidR="0025048E">
        <w:rPr/>
        <w:t>establishing</w:t>
      </w:r>
      <w:r w:rsidR="0025048E">
        <w:rPr/>
        <w:t xml:space="preserve"> </w:t>
      </w:r>
      <w:r w:rsidR="00CA737C">
        <w:rPr/>
        <w:t>link</w:t>
      </w:r>
      <w:r w:rsidR="0025048E">
        <w:rPr/>
        <w:t>s between A</w:t>
      </w:r>
      <w:r w:rsidR="006C0746">
        <w:rPr/>
        <w:t>reas of Learning and Experiences (</w:t>
      </w:r>
      <w:r w:rsidR="006C0746">
        <w:rPr/>
        <w:t>AoLEs</w:t>
      </w:r>
      <w:r w:rsidR="006C0746">
        <w:rPr/>
        <w:t xml:space="preserve">) (Welsh </w:t>
      </w:r>
      <w:r w:rsidR="00EE5C2F">
        <w:rPr/>
        <w:t>Government</w:t>
      </w:r>
      <w:r w:rsidR="006C0746">
        <w:rPr/>
        <w:t>, 20</w:t>
      </w:r>
      <w:r w:rsidR="00EE5C2F">
        <w:rPr/>
        <w:t xml:space="preserve">24) </w:t>
      </w:r>
      <w:r w:rsidR="0025048E">
        <w:rPr/>
        <w:t>to support him academically</w:t>
      </w:r>
      <w:r w:rsidR="00664202">
        <w:rPr/>
        <w:t>.</w:t>
      </w:r>
      <w:r w:rsidR="00212325">
        <w:rPr/>
        <w:t xml:space="preserve"> Additionally, </w:t>
      </w:r>
      <w:r w:rsidR="008901BC">
        <w:rPr/>
        <w:t xml:space="preserve">Ben </w:t>
      </w:r>
      <w:r w:rsidR="00D2133E">
        <w:rPr/>
        <w:t>spends a lot of his time creating imaginative short stories</w:t>
      </w:r>
      <w:r w:rsidR="008056B5">
        <w:rPr/>
        <w:t xml:space="preserve"> and on </w:t>
      </w:r>
      <w:r w:rsidR="008056B5">
        <w:rPr/>
        <w:t>numerous</w:t>
      </w:r>
      <w:r w:rsidR="008056B5">
        <w:rPr/>
        <w:t xml:space="preserve"> occasions he has preferred to complete this rather than </w:t>
      </w:r>
      <w:r w:rsidR="7A300CF4">
        <w:rPr/>
        <w:t>the ‘</w:t>
      </w:r>
      <w:r w:rsidR="008056B5">
        <w:rPr/>
        <w:t>Amser</w:t>
      </w:r>
      <w:r w:rsidR="008056B5">
        <w:rPr/>
        <w:t xml:space="preserve"> </w:t>
      </w:r>
      <w:r w:rsidR="008056B5">
        <w:rPr/>
        <w:t>Penigam</w:t>
      </w:r>
      <w:r w:rsidR="008056B5">
        <w:rPr/>
        <w:t>p</w:t>
      </w:r>
      <w:r w:rsidR="008056B5">
        <w:rPr/>
        <w:t xml:space="preserve">’ (challenge time) </w:t>
      </w:r>
      <w:r w:rsidR="006914C5">
        <w:rPr/>
        <w:t>activities.</w:t>
      </w:r>
      <w:r w:rsidR="006914C5">
        <w:rPr/>
        <w:t xml:space="preserve"> </w:t>
      </w:r>
    </w:p>
    <w:p w:rsidR="0045445C" w:rsidP="0000375B" w:rsidRDefault="006914C5" w14:paraId="432A6A30" w14:textId="5EB85DA1">
      <w:r w:rsidR="006914C5">
        <w:rPr/>
        <w:t>However</w:t>
      </w:r>
      <w:r w:rsidR="00C7400C">
        <w:rPr/>
        <w:t xml:space="preserve">, </w:t>
      </w:r>
      <w:r w:rsidR="003D17A9">
        <w:rPr/>
        <w:t xml:space="preserve">through observation </w:t>
      </w:r>
      <w:r w:rsidR="003D17A9">
        <w:rPr/>
        <w:t xml:space="preserve">it </w:t>
      </w:r>
      <w:r w:rsidR="00973F48">
        <w:rPr/>
        <w:t>appears that Ben</w:t>
      </w:r>
      <w:r w:rsidR="00973F48">
        <w:rPr/>
        <w:t xml:space="preserve"> </w:t>
      </w:r>
      <w:r w:rsidR="00B5738D">
        <w:rPr/>
        <w:t xml:space="preserve">is reluctant to asking for help, engaging with teachers </w:t>
      </w:r>
      <w:r w:rsidR="00A82F6A">
        <w:rPr/>
        <w:t>both in the classroom and the playground and</w:t>
      </w:r>
      <w:r w:rsidR="00C7400C">
        <w:rPr/>
        <w:t xml:space="preserve"> </w:t>
      </w:r>
      <w:r w:rsidR="006D06EF">
        <w:rPr/>
        <w:t>is withdrawn emotionally from his peers and teachers</w:t>
      </w:r>
      <w:r w:rsidR="00A82F6A">
        <w:rPr/>
        <w:t xml:space="preserve">. </w:t>
      </w:r>
      <w:r w:rsidR="00BC2EBD">
        <w:rPr/>
        <w:t xml:space="preserve">Ben </w:t>
      </w:r>
      <w:r w:rsidR="00BC2EBD">
        <w:rPr/>
        <w:t>seems to enjoy</w:t>
      </w:r>
      <w:r w:rsidR="00BC2EBD">
        <w:rPr/>
        <w:t xml:space="preserve"> his own company and </w:t>
      </w:r>
      <w:r w:rsidR="00F90DBA">
        <w:rPr/>
        <w:t xml:space="preserve">its </w:t>
      </w:r>
      <w:r w:rsidR="00F90DBA">
        <w:rPr/>
        <w:t>apparent</w:t>
      </w:r>
      <w:r w:rsidR="00F90DBA">
        <w:rPr/>
        <w:t xml:space="preserve"> that he is used to</w:t>
      </w:r>
      <w:r w:rsidR="003C0306">
        <w:rPr/>
        <w:t xml:space="preserve"> entertaining himself</w:t>
      </w:r>
      <w:r w:rsidR="0002427F">
        <w:rPr/>
        <w:t xml:space="preserve">, </w:t>
      </w:r>
      <w:r w:rsidR="00197568">
        <w:rPr/>
        <w:t xml:space="preserve">this </w:t>
      </w:r>
      <w:r w:rsidR="00E823BA">
        <w:rPr/>
        <w:t xml:space="preserve">may show </w:t>
      </w:r>
      <w:r w:rsidR="00197568">
        <w:rPr/>
        <w:t xml:space="preserve">signs of </w:t>
      </w:r>
      <w:r w:rsidR="004D7F37">
        <w:rPr/>
        <w:t>emotional detachment.</w:t>
      </w:r>
      <w:r w:rsidR="007E6251">
        <w:rPr/>
        <w:t xml:space="preserve"> </w:t>
      </w:r>
      <w:r w:rsidR="00104C1F">
        <w:rPr/>
        <w:t xml:space="preserve">The </w:t>
      </w:r>
      <w:r w:rsidR="00D76FA5">
        <w:rPr/>
        <w:t xml:space="preserve">Additional learning needs (ALN) reform </w:t>
      </w:r>
      <w:r w:rsidR="00662C80">
        <w:rPr/>
        <w:t>(</w:t>
      </w:r>
      <w:r w:rsidR="00996CBB">
        <w:rPr/>
        <w:t xml:space="preserve">Welsh Government, </w:t>
      </w:r>
      <w:r w:rsidR="00662C80">
        <w:rPr/>
        <w:t xml:space="preserve">2019) </w:t>
      </w:r>
      <w:r w:rsidR="00372BC4">
        <w:rPr/>
        <w:t xml:space="preserve">promotes </w:t>
      </w:r>
      <w:r w:rsidR="00796ED6">
        <w:rPr/>
        <w:t>the importance of inclusive practice</w:t>
      </w:r>
      <w:r w:rsidR="004C007B">
        <w:rPr/>
        <w:t xml:space="preserve"> and </w:t>
      </w:r>
      <w:r w:rsidR="004C007B">
        <w:rPr/>
        <w:t>identifying</w:t>
      </w:r>
      <w:r w:rsidR="004C007B">
        <w:rPr/>
        <w:t xml:space="preserve"> needs early that are addressed </w:t>
      </w:r>
      <w:r w:rsidR="004908D2">
        <w:rPr/>
        <w:t>promptly</w:t>
      </w:r>
      <w:r w:rsidR="00372BC4">
        <w:rPr/>
        <w:t xml:space="preserve">. </w:t>
      </w:r>
      <w:r w:rsidR="00330C0D">
        <w:rPr/>
        <w:t>Working alongside this t</w:t>
      </w:r>
      <w:r w:rsidR="004472D5">
        <w:rPr/>
        <w:t xml:space="preserve">he </w:t>
      </w:r>
      <w:r w:rsidR="008D1110">
        <w:rPr/>
        <w:t>educational</w:t>
      </w:r>
      <w:r w:rsidR="004472D5">
        <w:rPr/>
        <w:t xml:space="preserve"> tribunal</w:t>
      </w:r>
      <w:r w:rsidR="00330C0D">
        <w:rPr/>
        <w:t xml:space="preserve"> </w:t>
      </w:r>
      <w:r w:rsidR="002509A1">
        <w:rPr/>
        <w:t>for Wales (</w:t>
      </w:r>
      <w:r w:rsidR="006201CC">
        <w:rPr/>
        <w:t xml:space="preserve">2024) </w:t>
      </w:r>
      <w:r w:rsidR="00330C0D">
        <w:rPr/>
        <w:t xml:space="preserve">deal with </w:t>
      </w:r>
      <w:r w:rsidR="002509A1">
        <w:rPr/>
        <w:t xml:space="preserve">appeals about a child or young person and their </w:t>
      </w:r>
      <w:r w:rsidR="006201CC">
        <w:rPr/>
        <w:t>education. Mrs</w:t>
      </w:r>
      <w:r w:rsidR="0052620B">
        <w:rPr/>
        <w:t xml:space="preserve"> Jones </w:t>
      </w:r>
      <w:r w:rsidR="000E2001">
        <w:rPr/>
        <w:t xml:space="preserve">endeavours to create a safe and nurturing classroom environment and considers all learners. </w:t>
      </w:r>
      <w:r w:rsidR="007E6251">
        <w:rPr/>
        <w:t xml:space="preserve">Within the classroom environment, there are </w:t>
      </w:r>
      <w:r w:rsidR="00114BC3">
        <w:rPr/>
        <w:t xml:space="preserve">many students who show </w:t>
      </w:r>
      <w:r w:rsidR="008872F0">
        <w:rPr/>
        <w:t>determination to play and talk to Ben</w:t>
      </w:r>
      <w:r w:rsidR="00BD216A">
        <w:rPr/>
        <w:t>.</w:t>
      </w:r>
      <w:r w:rsidR="00D8003F">
        <w:rPr/>
        <w:t xml:space="preserve"> </w:t>
      </w:r>
      <w:r w:rsidR="00AC70B5">
        <w:rPr/>
        <w:t xml:space="preserve">Mrs jones and her Cohort have expressed </w:t>
      </w:r>
      <w:r w:rsidR="00531670">
        <w:rPr/>
        <w:t xml:space="preserve">that they </w:t>
      </w:r>
      <w:r w:rsidR="00D8003F">
        <w:rPr/>
        <w:t xml:space="preserve">would like the opportunity </w:t>
      </w:r>
      <w:r w:rsidR="0045445C">
        <w:rPr/>
        <w:t xml:space="preserve">to </w:t>
      </w:r>
      <w:r w:rsidR="0045445C">
        <w:rPr/>
        <w:t>interact</w:t>
      </w:r>
      <w:r w:rsidR="00D8003F">
        <w:rPr/>
        <w:t xml:space="preserve"> and </w:t>
      </w:r>
      <w:r w:rsidR="00A56935">
        <w:rPr/>
        <w:t xml:space="preserve">get to know Ben </w:t>
      </w:r>
      <w:r w:rsidR="00C34AE3">
        <w:rPr/>
        <w:t xml:space="preserve">with greater depth and </w:t>
      </w:r>
      <w:r w:rsidR="0045445C">
        <w:rPr/>
        <w:t>discover wa</w:t>
      </w:r>
      <w:r w:rsidR="009F52CD">
        <w:rPr/>
        <w:t>ys that they</w:t>
      </w:r>
      <w:r w:rsidR="0045445C">
        <w:rPr/>
        <w:t xml:space="preserve"> can support him within the school environment. </w:t>
      </w:r>
    </w:p>
    <w:p w:rsidR="003F53EE" w:rsidP="0000375B" w:rsidRDefault="00081604" w14:paraId="5E756DC7" w14:textId="69515299">
      <w:r w:rsidR="00081604">
        <w:rPr/>
        <w:t xml:space="preserve">Therefore, </w:t>
      </w:r>
      <w:r w:rsidR="009F52CD">
        <w:rPr/>
        <w:t>it</w:t>
      </w:r>
      <w:r w:rsidR="00531670">
        <w:rPr/>
        <w:t xml:space="preserve"> could be</w:t>
      </w:r>
      <w:r w:rsidR="00081604">
        <w:rPr/>
        <w:t xml:space="preserve"> </w:t>
      </w:r>
      <w:r w:rsidR="00531670">
        <w:rPr/>
        <w:t>deem</w:t>
      </w:r>
      <w:r w:rsidR="00531670">
        <w:rPr/>
        <w:t>ed</w:t>
      </w:r>
      <w:r w:rsidR="00531670">
        <w:rPr/>
        <w:t xml:space="preserve"> </w:t>
      </w:r>
      <w:r w:rsidR="00531670">
        <w:rPr/>
        <w:t>an</w:t>
      </w:r>
      <w:r w:rsidR="005B3A38">
        <w:rPr/>
        <w:t xml:space="preserve"> emotional intervention </w:t>
      </w:r>
      <w:r w:rsidR="00531670">
        <w:rPr/>
        <w:t xml:space="preserve">would </w:t>
      </w:r>
      <w:r w:rsidR="006A53D9">
        <w:rPr/>
        <w:t xml:space="preserve">be </w:t>
      </w:r>
      <w:r w:rsidR="006A53D9">
        <w:rPr/>
        <w:t>appropriate</w:t>
      </w:r>
      <w:r w:rsidR="00081604">
        <w:rPr/>
        <w:t xml:space="preserve"> </w:t>
      </w:r>
      <w:r w:rsidR="005B3A38">
        <w:rPr/>
        <w:t>for</w:t>
      </w:r>
      <w:r w:rsidR="005B3A38">
        <w:rPr/>
        <w:t xml:space="preserve"> this pupil</w:t>
      </w:r>
      <w:r w:rsidR="00DC5788">
        <w:rPr/>
        <w:t xml:space="preserve"> as this may provide him with the opportunity to discuss his emotions and </w:t>
      </w:r>
      <w:r w:rsidR="00AF7BD7">
        <w:rPr/>
        <w:t>feel understood.</w:t>
      </w:r>
      <w:r w:rsidR="005B3A38">
        <w:rPr/>
        <w:t xml:space="preserve"> </w:t>
      </w:r>
      <w:r w:rsidR="00346145">
        <w:rPr/>
        <w:t xml:space="preserve">Throughout this assignment I will be </w:t>
      </w:r>
      <w:r w:rsidR="00D76E4C">
        <w:rPr/>
        <w:t xml:space="preserve">discussing my research and findings </w:t>
      </w:r>
      <w:r w:rsidR="009862EE">
        <w:rPr/>
        <w:t xml:space="preserve">based on a wellbeing intervention to support </w:t>
      </w:r>
      <w:r w:rsidR="29B867FA">
        <w:rPr/>
        <w:t>Ben</w:t>
      </w:r>
      <w:r w:rsidR="009862EE">
        <w:rPr/>
        <w:t xml:space="preserve"> </w:t>
      </w:r>
      <w:r w:rsidR="009862EE">
        <w:rPr/>
        <w:t>who</w:t>
      </w:r>
      <w:r w:rsidR="0046060D">
        <w:rPr/>
        <w:t xml:space="preserve"> displays </w:t>
      </w:r>
      <w:r w:rsidR="00266EAC">
        <w:rPr/>
        <w:t>difficulties’</w:t>
      </w:r>
      <w:r w:rsidR="00A61370">
        <w:rPr/>
        <w:t xml:space="preserve"> forming relationships, </w:t>
      </w:r>
      <w:r w:rsidR="005316B6">
        <w:rPr/>
        <w:t>expressing</w:t>
      </w:r>
      <w:r w:rsidR="005316B6">
        <w:rPr/>
        <w:t xml:space="preserve"> emotion</w:t>
      </w:r>
      <w:r w:rsidR="005316B6">
        <w:rPr/>
        <w:t xml:space="preserve">s and </w:t>
      </w:r>
      <w:r w:rsidR="00F77B32">
        <w:rPr/>
        <w:t xml:space="preserve">engaging with adults/peers. </w:t>
      </w:r>
      <w:r w:rsidR="00F27BAF">
        <w:rPr/>
        <w:t xml:space="preserve">I will research further into my chosen intervention and </w:t>
      </w:r>
      <w:r w:rsidR="007F39A2">
        <w:rPr/>
        <w:t>consider i</w:t>
      </w:r>
      <w:r w:rsidR="008C60D4">
        <w:rPr/>
        <w:t xml:space="preserve">ts strengths and limitations into supporting </w:t>
      </w:r>
      <w:r w:rsidR="00DC08AA">
        <w:rPr/>
        <w:t>Ben’s</w:t>
      </w:r>
      <w:r w:rsidR="008C60D4">
        <w:rPr/>
        <w:t xml:space="preserve"> progression within Health and Wellbeing</w:t>
      </w:r>
      <w:r w:rsidR="008C60D4">
        <w:rPr/>
        <w:t xml:space="preserve"> </w:t>
      </w:r>
      <w:r w:rsidR="008C60D4">
        <w:rPr/>
        <w:t>AoL</w:t>
      </w:r>
      <w:r w:rsidR="008C60D4">
        <w:rPr/>
        <w:t>E</w:t>
      </w:r>
      <w:r w:rsidR="008C60D4">
        <w:rPr/>
        <w:t xml:space="preserve">. </w:t>
      </w:r>
    </w:p>
    <w:p w:rsidR="00C831EA" w:rsidP="0000375B" w:rsidRDefault="00C831EA" w14:paraId="0E5118CA" w14:textId="77777777"/>
    <w:p w:rsidR="00197D97" w:rsidP="0000375B" w:rsidRDefault="0055021E" w14:paraId="15952185" w14:textId="2024ECD8">
      <w:r w:rsidR="0055021E">
        <w:rPr/>
        <w:t>Abraham Maslow’s</w:t>
      </w:r>
      <w:r w:rsidR="00C27CE5">
        <w:rPr/>
        <w:t xml:space="preserve"> (</w:t>
      </w:r>
      <w:r w:rsidR="003F2D3A">
        <w:rPr/>
        <w:t xml:space="preserve">Collin </w:t>
      </w:r>
      <w:r w:rsidRPr="692F1BA2" w:rsidR="003F2D3A">
        <w:rPr>
          <w:i w:val="1"/>
          <w:iCs w:val="1"/>
        </w:rPr>
        <w:t>et al</w:t>
      </w:r>
      <w:r w:rsidR="003F2D3A">
        <w:rPr/>
        <w:t xml:space="preserve">. </w:t>
      </w:r>
      <w:r w:rsidR="001D2F65">
        <w:rPr/>
        <w:t>2012</w:t>
      </w:r>
      <w:r w:rsidR="003B6F32">
        <w:rPr/>
        <w:t>, p.</w:t>
      </w:r>
      <w:r w:rsidR="005F07D2">
        <w:rPr/>
        <w:t>139)</w:t>
      </w:r>
      <w:r w:rsidR="0055021E">
        <w:rPr/>
        <w:t xml:space="preserve"> Hierarchy of needs theory proposes that </w:t>
      </w:r>
      <w:r w:rsidR="00C1126E">
        <w:rPr/>
        <w:t>in order to</w:t>
      </w:r>
      <w:r w:rsidR="00C1126E">
        <w:rPr/>
        <w:t xml:space="preserve"> </w:t>
      </w:r>
      <w:r w:rsidR="007C2FEF">
        <w:rPr/>
        <w:t>achieve</w:t>
      </w:r>
      <w:r w:rsidR="00C1126E">
        <w:rPr/>
        <w:t xml:space="preserve"> self- actualization, humans need to </w:t>
      </w:r>
      <w:r w:rsidR="007C2FEF">
        <w:rPr/>
        <w:t>be fulfilled of the fundamental needs</w:t>
      </w:r>
      <w:r w:rsidR="00D323AA">
        <w:rPr/>
        <w:t xml:space="preserve">. </w:t>
      </w:r>
      <w:r w:rsidR="00B35BD6">
        <w:rPr/>
        <w:t xml:space="preserve">For example, when the first </w:t>
      </w:r>
      <w:r w:rsidR="00371FC2">
        <w:rPr/>
        <w:t xml:space="preserve">‘needs’ are fulfilled then humans </w:t>
      </w:r>
      <w:r w:rsidR="008A4834">
        <w:rPr/>
        <w:t xml:space="preserve">are motivated to </w:t>
      </w:r>
      <w:r w:rsidR="00371FC2">
        <w:rPr/>
        <w:t>move onto the next</w:t>
      </w:r>
      <w:r w:rsidR="008A4834">
        <w:rPr/>
        <w:t>.</w:t>
      </w:r>
      <w:r w:rsidR="00BA6ED6">
        <w:rPr/>
        <w:t xml:space="preserve"> In Bens case this suggests that he must be motivated to move </w:t>
      </w:r>
      <w:r w:rsidR="00B200B4">
        <w:rPr/>
        <w:t>through each stage within his life</w:t>
      </w:r>
      <w:r w:rsidR="00B200B4">
        <w:rPr/>
        <w:t xml:space="preserve">. </w:t>
      </w:r>
      <w:r w:rsidR="008A4834">
        <w:rPr/>
        <w:t xml:space="preserve"> </w:t>
      </w:r>
      <w:r w:rsidR="00237208">
        <w:rPr/>
        <w:t xml:space="preserve">As Maslow's theory is </w:t>
      </w:r>
      <w:r w:rsidR="004B779D">
        <w:rPr/>
        <w:t xml:space="preserve">relatively </w:t>
      </w:r>
      <w:r w:rsidR="007E0FE8">
        <w:rPr/>
        <w:t>flexible</w:t>
      </w:r>
      <w:r w:rsidR="007E0FE8">
        <w:rPr/>
        <w:t xml:space="preserve"> throughout a </w:t>
      </w:r>
      <w:r w:rsidR="008C6743">
        <w:rPr/>
        <w:t>human’s</w:t>
      </w:r>
      <w:r w:rsidR="007E0FE8">
        <w:rPr/>
        <w:t xml:space="preserve"> life, </w:t>
      </w:r>
      <w:r w:rsidR="007F27B9">
        <w:rPr/>
        <w:t>Erikson's</w:t>
      </w:r>
      <w:r w:rsidR="000B076D">
        <w:rPr/>
        <w:t xml:space="preserve"> (Collin et al. </w:t>
      </w:r>
      <w:r w:rsidR="007F0C40">
        <w:rPr/>
        <w:t>2012, p.272)</w:t>
      </w:r>
      <w:r w:rsidR="007F27B9">
        <w:rPr/>
        <w:t xml:space="preserve"> theory of psychosocial development </w:t>
      </w:r>
      <w:r w:rsidR="005D030F">
        <w:rPr/>
        <w:t xml:space="preserve">appears to be more </w:t>
      </w:r>
      <w:r w:rsidR="00E150CE">
        <w:rPr/>
        <w:t>systemati</w:t>
      </w:r>
      <w:r w:rsidR="00863CAA">
        <w:rPr/>
        <w:t xml:space="preserve">c. </w:t>
      </w:r>
      <w:r w:rsidR="00656592">
        <w:rPr/>
        <w:t>Dissimilar</w:t>
      </w:r>
      <w:r w:rsidR="00863CAA">
        <w:rPr/>
        <w:t xml:space="preserve"> to Maslow's theory, Erikson's </w:t>
      </w:r>
      <w:r w:rsidR="00073513">
        <w:rPr/>
        <w:t xml:space="preserve">stages are of ages and </w:t>
      </w:r>
      <w:r w:rsidR="00656592">
        <w:rPr/>
        <w:t xml:space="preserve">at each of these humans will </w:t>
      </w:r>
      <w:r w:rsidR="00D21CF4">
        <w:rPr/>
        <w:t>encounter</w:t>
      </w:r>
      <w:r w:rsidR="00D21CF4">
        <w:rPr/>
        <w:t xml:space="preserve"> </w:t>
      </w:r>
      <w:r w:rsidR="008C6743">
        <w:rPr/>
        <w:t>a ‘crisis’ that they must navigate themselves</w:t>
      </w:r>
      <w:r w:rsidR="004F3DA9">
        <w:rPr/>
        <w:t xml:space="preserve">. </w:t>
      </w:r>
      <w:r w:rsidR="00B200B4">
        <w:rPr/>
        <w:t xml:space="preserve">This suggests that Ben </w:t>
      </w:r>
      <w:r w:rsidR="000A226F">
        <w:rPr/>
        <w:t>is within the</w:t>
      </w:r>
      <w:r w:rsidR="00BF0E77">
        <w:rPr/>
        <w:t xml:space="preserve"> </w:t>
      </w:r>
      <w:r w:rsidR="006D7033">
        <w:rPr/>
        <w:t>‘</w:t>
      </w:r>
      <w:r w:rsidR="00BF0E77">
        <w:rPr/>
        <w:t>school age</w:t>
      </w:r>
      <w:r w:rsidR="006D7033">
        <w:rPr/>
        <w:t>’</w:t>
      </w:r>
      <w:r w:rsidR="00BF0E77">
        <w:rPr/>
        <w:t xml:space="preserve"> stage and will </w:t>
      </w:r>
      <w:r w:rsidR="00BF0E77">
        <w:rPr/>
        <w:t>encounter</w:t>
      </w:r>
      <w:r w:rsidR="00BF0E77">
        <w:rPr/>
        <w:t xml:space="preserve"> a crisis of ‘</w:t>
      </w:r>
      <w:r w:rsidR="005834B7">
        <w:rPr/>
        <w:t xml:space="preserve">industry vs Inferiority’ </w:t>
      </w:r>
      <w:r w:rsidR="001A3FDA">
        <w:rPr/>
        <w:t xml:space="preserve">and a school has a role to </w:t>
      </w:r>
      <w:r w:rsidR="003E4E89">
        <w:rPr/>
        <w:t xml:space="preserve">allow children to express their creativity to encourage progression through the following stages. </w:t>
      </w:r>
      <w:r w:rsidR="00954F5C">
        <w:rPr/>
        <w:t xml:space="preserve">Therefore, Ben needs to be provided with the support and freedom to inspire creativity </w:t>
      </w:r>
      <w:r w:rsidR="00701CF9">
        <w:rPr/>
        <w:t xml:space="preserve">rather than discouraging his </w:t>
      </w:r>
      <w:r w:rsidR="003A6D05">
        <w:rPr/>
        <w:t xml:space="preserve">passions. </w:t>
      </w:r>
      <w:r w:rsidR="005C452E">
        <w:rPr/>
        <w:t xml:space="preserve">Statham and </w:t>
      </w:r>
      <w:r w:rsidR="00CB5CF1">
        <w:rPr/>
        <w:t>Chase’s (</w:t>
      </w:r>
      <w:r w:rsidR="00BB22F2">
        <w:rPr/>
        <w:t xml:space="preserve">2010, quoted in </w:t>
      </w:r>
      <w:r w:rsidR="004579B6">
        <w:rPr/>
        <w:t>the</w:t>
      </w:r>
      <w:r w:rsidR="00C23679">
        <w:rPr/>
        <w:t xml:space="preserve"> open </w:t>
      </w:r>
      <w:r w:rsidR="00BF56E7">
        <w:rPr/>
        <w:t>University, 2017 p.10)</w:t>
      </w:r>
      <w:r w:rsidR="004C3217">
        <w:rPr/>
        <w:t xml:space="preserve"> perspective on wellbeing development is that it </w:t>
      </w:r>
      <w:r w:rsidR="00624626">
        <w:rPr/>
        <w:t>emerges</w:t>
      </w:r>
      <w:r w:rsidR="00624626">
        <w:rPr/>
        <w:t xml:space="preserve"> from how people interact with the world around </w:t>
      </w:r>
      <w:r w:rsidR="680E4C28">
        <w:rPr/>
        <w:t xml:space="preserve">them </w:t>
      </w:r>
      <w:r w:rsidR="00624626">
        <w:rPr/>
        <w:t xml:space="preserve">at </w:t>
      </w:r>
      <w:r w:rsidR="00624626">
        <w:rPr/>
        <w:t>different stages</w:t>
      </w:r>
      <w:r w:rsidR="00624626">
        <w:rPr/>
        <w:t xml:space="preserve"> of their lives. </w:t>
      </w:r>
      <w:r w:rsidR="004D7483">
        <w:rPr/>
        <w:t xml:space="preserve">Bronfenbrenner’s </w:t>
      </w:r>
      <w:r w:rsidR="00321F43">
        <w:rPr/>
        <w:t>(</w:t>
      </w:r>
      <w:r w:rsidR="128BD009">
        <w:rPr/>
        <w:t xml:space="preserve">1979, cited in Jackman </w:t>
      </w:r>
      <w:r w:rsidRPr="692F1BA2" w:rsidR="128BD009">
        <w:rPr>
          <w:i w:val="1"/>
          <w:iCs w:val="1"/>
        </w:rPr>
        <w:t xml:space="preserve">et al, </w:t>
      </w:r>
      <w:r w:rsidRPr="692F1BA2" w:rsidR="128BD009">
        <w:rPr>
          <w:i w:val="0"/>
          <w:iCs w:val="0"/>
        </w:rPr>
        <w:t>2022</w:t>
      </w:r>
      <w:r w:rsidR="00321F43">
        <w:rPr/>
        <w:t>) Ecological</w:t>
      </w:r>
      <w:r w:rsidR="004D7483">
        <w:rPr/>
        <w:t xml:space="preserve"> system theory supports this view </w:t>
      </w:r>
      <w:r w:rsidR="00396EA9">
        <w:rPr/>
        <w:t xml:space="preserve">as each of the systems </w:t>
      </w:r>
      <w:r w:rsidR="003238EB">
        <w:rPr/>
        <w:t xml:space="preserve">link to one another and although may not have immediate effect on the child, </w:t>
      </w:r>
      <w:r w:rsidR="00DA2B23">
        <w:rPr/>
        <w:t xml:space="preserve">it can influence factors around the child to </w:t>
      </w:r>
      <w:r w:rsidR="00CB5CF1">
        <w:rPr/>
        <w:t xml:space="preserve">affect their development. </w:t>
      </w:r>
    </w:p>
    <w:p w:rsidR="002D472D" w:rsidP="0000375B" w:rsidRDefault="004579B6" w14:paraId="1CCFF67C" w14:textId="6425B4C7">
      <w:r>
        <w:t>Consequently,</w:t>
      </w:r>
      <w:r w:rsidR="006457E5">
        <w:t xml:space="preserve"> previous and current </w:t>
      </w:r>
      <w:r w:rsidR="0002559F">
        <w:t xml:space="preserve">experiences within </w:t>
      </w:r>
      <w:r w:rsidR="002A4866">
        <w:t>Ben’s</w:t>
      </w:r>
      <w:r w:rsidR="0002559F">
        <w:t xml:space="preserve"> life may have altered </w:t>
      </w:r>
      <w:r w:rsidR="00BE35F1">
        <w:t xml:space="preserve">his development within health and wellbeing. </w:t>
      </w:r>
      <w:r w:rsidR="00AC68D2">
        <w:t>Under</w:t>
      </w:r>
      <w:r w:rsidR="008A5A64">
        <w:t xml:space="preserve"> the </w:t>
      </w:r>
      <w:r w:rsidR="00AC68D2">
        <w:t xml:space="preserve">UNCRC </w:t>
      </w:r>
      <w:r w:rsidR="00CB7A41">
        <w:t>(</w:t>
      </w:r>
      <w:r w:rsidR="006D68D1">
        <w:t>UNICEF, 2024</w:t>
      </w:r>
      <w:r w:rsidR="00CB7A41">
        <w:t>) Article</w:t>
      </w:r>
      <w:r w:rsidR="00AC68D2">
        <w:t xml:space="preserve"> 12 it states that children have the right to express their views f</w:t>
      </w:r>
      <w:r w:rsidR="00BC0CFC">
        <w:t>eelings and wishes</w:t>
      </w:r>
      <w:r w:rsidR="00277604">
        <w:t xml:space="preserve"> and for these to be respected. </w:t>
      </w:r>
      <w:r w:rsidR="00DD19F0">
        <w:t>Article 24 states that all children have the right to access health care</w:t>
      </w:r>
      <w:r w:rsidR="00EC65B7">
        <w:t xml:space="preserve"> and access to education </w:t>
      </w:r>
      <w:r w:rsidR="00CB7A41">
        <w:t xml:space="preserve">on health and wellbeing. </w:t>
      </w:r>
      <w:r w:rsidR="002A4866">
        <w:t xml:space="preserve">To support this the Welsh Government </w:t>
      </w:r>
      <w:r w:rsidR="001C6FF5">
        <w:t xml:space="preserve">(2021) </w:t>
      </w:r>
      <w:r w:rsidR="000915A8">
        <w:t>proposes that all children will have an equal opportunity to access the relevant provision within education</w:t>
      </w:r>
      <w:r w:rsidR="001C6FF5">
        <w:t xml:space="preserve">, including those seeking wellbeing support. </w:t>
      </w:r>
      <w:r w:rsidR="004A4410">
        <w:t xml:space="preserve">Estyn (2019) published a report on how </w:t>
      </w:r>
      <w:r w:rsidR="00E25F80">
        <w:t xml:space="preserve">schools can support </w:t>
      </w:r>
      <w:r w:rsidR="00AC2278">
        <w:t>pupils’</w:t>
      </w:r>
      <w:r w:rsidR="00E25F80">
        <w:t xml:space="preserve"> health and wellbeing</w:t>
      </w:r>
      <w:r w:rsidR="00CC526C">
        <w:t xml:space="preserve">, this </w:t>
      </w:r>
      <w:r w:rsidR="00AE36A7">
        <w:t xml:space="preserve">suggested that when targeted interventions are well </w:t>
      </w:r>
      <w:r w:rsidR="001D3558">
        <w:t>led,</w:t>
      </w:r>
      <w:r w:rsidR="00AE36A7">
        <w:t xml:space="preserve"> they bring a positive relationship between adults and pupils, also supporting pupils to develop their social skills and increase their emotional resilience. </w:t>
      </w:r>
      <w:r w:rsidR="00D73C57">
        <w:t xml:space="preserve">Following </w:t>
      </w:r>
      <w:r w:rsidR="00CA7DB6">
        <w:t>this, pupils</w:t>
      </w:r>
      <w:r w:rsidR="00CF63B5">
        <w:t xml:space="preserve"> develop within wellbeing by experiencing a school environment that promotes positive mental health, emotional regulation and social skills. </w:t>
      </w:r>
      <w:r w:rsidR="00B262AB">
        <w:t>As Ben is a looked after child</w:t>
      </w:r>
      <w:r w:rsidR="006E1058">
        <w:t xml:space="preserve">, the Welsh Government (2016) </w:t>
      </w:r>
      <w:r w:rsidR="00907235">
        <w:t xml:space="preserve">policy states that 9% of </w:t>
      </w:r>
      <w:r w:rsidR="000255DE">
        <w:t xml:space="preserve">LAC are </w:t>
      </w:r>
      <w:r w:rsidR="00907235">
        <w:t xml:space="preserve">attending pupil referral units (PRU) </w:t>
      </w:r>
      <w:r w:rsidR="00107A8B">
        <w:t xml:space="preserve">due to behaviour. </w:t>
      </w:r>
      <w:r w:rsidR="006D1C13">
        <w:t xml:space="preserve">To support Ben in a mainstream setting </w:t>
      </w:r>
      <w:r w:rsidR="00380EC2">
        <w:t xml:space="preserve">his wellbeing is paramount, along with </w:t>
      </w:r>
      <w:r w:rsidR="008A1FD3">
        <w:t xml:space="preserve">his personal and social development. </w:t>
      </w:r>
      <w:r w:rsidR="006D1C13">
        <w:t xml:space="preserve">Therefore, </w:t>
      </w:r>
      <w:r w:rsidR="00E0234E">
        <w:t xml:space="preserve">Mrs Jones </w:t>
      </w:r>
      <w:r w:rsidR="00BE7FE4">
        <w:t>need</w:t>
      </w:r>
      <w:r w:rsidR="00E0234E">
        <w:t>s</w:t>
      </w:r>
      <w:r w:rsidR="00BE7FE4">
        <w:t xml:space="preserve"> to create a safe environment to allow </w:t>
      </w:r>
      <w:r w:rsidR="00E0234E">
        <w:t xml:space="preserve">all the children within the class </w:t>
      </w:r>
      <w:r w:rsidR="00BE7FE4">
        <w:t>to express their thoughts and feelings through effective strategies</w:t>
      </w:r>
      <w:r w:rsidR="007E4F2F">
        <w:t xml:space="preserve">, for example: </w:t>
      </w:r>
      <w:r w:rsidR="00CC21C2">
        <w:t xml:space="preserve">daily check-ins, </w:t>
      </w:r>
      <w:r w:rsidR="009C5B34">
        <w:t xml:space="preserve">modelling positive behaviours, creating a nurturing environment </w:t>
      </w:r>
      <w:r w:rsidR="00BE6539">
        <w:t xml:space="preserve">and </w:t>
      </w:r>
      <w:r w:rsidR="00CA7DB6">
        <w:t xml:space="preserve">respecting pupils and colleagues. </w:t>
      </w:r>
    </w:p>
    <w:p w:rsidR="00693617" w:rsidP="0000375B" w:rsidRDefault="008729E3" w14:paraId="475D074F" w14:textId="00F0874A">
      <w:r w:rsidR="008729E3">
        <w:rPr/>
        <w:t>Whi</w:t>
      </w:r>
      <w:r w:rsidR="00602DB6">
        <w:rPr/>
        <w:t xml:space="preserve">lst taking these aspects into consideration, </w:t>
      </w:r>
      <w:r w:rsidR="00A76E42">
        <w:rPr/>
        <w:t>‘</w:t>
      </w:r>
      <w:r w:rsidR="00602DB6">
        <w:rPr/>
        <w:t xml:space="preserve">drawing and talking’ </w:t>
      </w:r>
      <w:r w:rsidR="00A76E42">
        <w:rPr/>
        <w:t xml:space="preserve">could be considered as </w:t>
      </w:r>
      <w:r w:rsidR="00A76E42">
        <w:rPr/>
        <w:t xml:space="preserve">an </w:t>
      </w:r>
      <w:r w:rsidR="00602DB6">
        <w:rPr/>
        <w:t>appropriate intervention</w:t>
      </w:r>
      <w:r w:rsidR="00602DB6">
        <w:rPr/>
        <w:t xml:space="preserve"> </w:t>
      </w:r>
      <w:r w:rsidR="00FA2DB0">
        <w:rPr/>
        <w:t xml:space="preserve">to support </w:t>
      </w:r>
      <w:r w:rsidR="00321F43">
        <w:rPr/>
        <w:t xml:space="preserve">Ben’s </w:t>
      </w:r>
      <w:r w:rsidR="00FA2DB0">
        <w:rPr/>
        <w:t>wellbeing</w:t>
      </w:r>
      <w:r w:rsidR="00602DB6">
        <w:rPr/>
        <w:t>.</w:t>
      </w:r>
      <w:r w:rsidR="00DC60CC">
        <w:rPr/>
        <w:t xml:space="preserve"> A</w:t>
      </w:r>
      <w:r w:rsidR="00585872">
        <w:rPr/>
        <w:t xml:space="preserve"> Welsh Government (2016) policy created to support LAC</w:t>
      </w:r>
      <w:r w:rsidR="00BE3503">
        <w:rPr/>
        <w:t xml:space="preserve">, </w:t>
      </w:r>
      <w:r w:rsidR="00BD3D18">
        <w:rPr/>
        <w:t xml:space="preserve">advocates that they must have access to </w:t>
      </w:r>
      <w:r w:rsidR="00FD0F7D">
        <w:rPr/>
        <w:t>psychological</w:t>
      </w:r>
      <w:r w:rsidR="00BD3D18">
        <w:rPr/>
        <w:t xml:space="preserve"> services to support their wellbeing within education.</w:t>
      </w:r>
      <w:r w:rsidR="00602DB6">
        <w:rPr/>
        <w:t xml:space="preserve"> </w:t>
      </w:r>
      <w:r w:rsidR="00724C25">
        <w:rPr/>
        <w:t>Drawing and talking</w:t>
      </w:r>
      <w:r w:rsidR="005050CE">
        <w:rPr/>
        <w:t xml:space="preserve"> (2022)</w:t>
      </w:r>
      <w:r w:rsidR="00724C25">
        <w:rPr/>
        <w:t xml:space="preserve"> is a one-to-one</w:t>
      </w:r>
      <w:r w:rsidR="00FA4831">
        <w:rPr/>
        <w:t xml:space="preserve">, person-centred </w:t>
      </w:r>
      <w:r w:rsidR="00051457">
        <w:rPr/>
        <w:t>therapeutic</w:t>
      </w:r>
      <w:r w:rsidR="00FA4831">
        <w:rPr/>
        <w:t xml:space="preserve"> approach to intervention and would allow Ben to </w:t>
      </w:r>
      <w:r w:rsidR="00051457">
        <w:rPr/>
        <w:t xml:space="preserve">discover and communicate his emotions through a non-directed technique. </w:t>
      </w:r>
      <w:r w:rsidR="00693617">
        <w:rPr/>
        <w:t xml:space="preserve">John </w:t>
      </w:r>
      <w:r w:rsidR="00DC1339">
        <w:rPr/>
        <w:t>Bowlby’s</w:t>
      </w:r>
      <w:r w:rsidR="00914E64">
        <w:rPr/>
        <w:t xml:space="preserve"> (195</w:t>
      </w:r>
      <w:r w:rsidR="00E23F61">
        <w:rPr/>
        <w:t xml:space="preserve">0, </w:t>
      </w:r>
      <w:r w:rsidR="00AF052E">
        <w:rPr/>
        <w:t>cited</w:t>
      </w:r>
      <w:r w:rsidR="00E23F61">
        <w:rPr/>
        <w:t xml:space="preserve"> in Collin et al</w:t>
      </w:r>
      <w:r w:rsidR="00AF052E">
        <w:rPr/>
        <w:t>, 2012</w:t>
      </w:r>
      <w:r w:rsidR="00C466D7">
        <w:rPr/>
        <w:t>, p.275</w:t>
      </w:r>
      <w:r w:rsidR="00AF052E">
        <w:rPr/>
        <w:t>)</w:t>
      </w:r>
      <w:r w:rsidR="00693617">
        <w:rPr/>
        <w:t xml:space="preserve"> </w:t>
      </w:r>
      <w:r w:rsidR="00DC1339">
        <w:rPr/>
        <w:t xml:space="preserve">attachment theory supports this </w:t>
      </w:r>
      <w:r w:rsidR="001D53A0">
        <w:rPr/>
        <w:t>intervention</w:t>
      </w:r>
      <w:r w:rsidR="00CD67C9">
        <w:rPr/>
        <w:t xml:space="preserve">, </w:t>
      </w:r>
      <w:r w:rsidR="002E1183">
        <w:rPr/>
        <w:t xml:space="preserve">as it </w:t>
      </w:r>
      <w:r w:rsidR="002E1183">
        <w:rPr/>
        <w:t>demonstrates</w:t>
      </w:r>
      <w:r w:rsidR="002E1183">
        <w:rPr/>
        <w:t xml:space="preserve"> how people </w:t>
      </w:r>
      <w:r w:rsidR="00206764">
        <w:rPr/>
        <w:t xml:space="preserve">form emotional bonds with </w:t>
      </w:r>
      <w:r w:rsidR="00472AC0">
        <w:rPr/>
        <w:t>each other</w:t>
      </w:r>
      <w:r w:rsidR="00206764">
        <w:rPr/>
        <w:t xml:space="preserve"> and emphasizes the importance of early childhood relationships. </w:t>
      </w:r>
      <w:r w:rsidR="00700341">
        <w:rPr/>
        <w:t xml:space="preserve">Furthermore, during observation </w:t>
      </w:r>
      <w:r w:rsidR="00044537">
        <w:rPr/>
        <w:t xml:space="preserve">Ben </w:t>
      </w:r>
      <w:r w:rsidR="00044537">
        <w:rPr/>
        <w:t>demonstrated</w:t>
      </w:r>
      <w:r w:rsidR="00044537">
        <w:rPr/>
        <w:t xml:space="preserve"> an insecure attachment style, specifically anxious avoidant</w:t>
      </w:r>
      <w:r w:rsidR="235DDDBB">
        <w:rPr/>
        <w:t xml:space="preserve">, as he has difficulty with communicating and </w:t>
      </w:r>
      <w:r w:rsidR="235DDDBB">
        <w:rPr/>
        <w:t>avoids emot</w:t>
      </w:r>
      <w:r w:rsidR="235DDDBB">
        <w:rPr/>
        <w:t>ional intimacy. Jean</w:t>
      </w:r>
      <w:r w:rsidR="00894556">
        <w:rPr/>
        <w:t xml:space="preserve"> </w:t>
      </w:r>
      <w:r w:rsidR="00C1264E">
        <w:rPr/>
        <w:t xml:space="preserve">Piaget's </w:t>
      </w:r>
      <w:r w:rsidR="0018300D">
        <w:rPr/>
        <w:t>(1936, cited in Collin et al, 2012, p.</w:t>
      </w:r>
      <w:r w:rsidR="007A1002">
        <w:rPr/>
        <w:t xml:space="preserve">266) </w:t>
      </w:r>
      <w:r w:rsidR="00472AC0">
        <w:rPr/>
        <w:t xml:space="preserve">theory </w:t>
      </w:r>
    </w:p>
    <w:p w:rsidR="00693617" w:rsidP="0000375B" w:rsidRDefault="008729E3" w14:paraId="2AA0DE55" w14:textId="1FA96C3C">
      <w:r w:rsidR="00472AC0">
        <w:rPr/>
        <w:t>of</w:t>
      </w:r>
      <w:r w:rsidR="00894556">
        <w:rPr/>
        <w:t xml:space="preserve"> the four stages of development indirectly supports the attachment theory</w:t>
      </w:r>
      <w:r w:rsidR="75160C28">
        <w:rPr/>
        <w:t xml:space="preserve">, </w:t>
      </w:r>
      <w:r w:rsidR="00A55AEF">
        <w:rPr/>
        <w:t xml:space="preserve">underlining how a </w:t>
      </w:r>
      <w:r w:rsidR="64E53449">
        <w:rPr/>
        <w:t>child's</w:t>
      </w:r>
      <w:r w:rsidR="001E256F">
        <w:rPr/>
        <w:t xml:space="preserve"> cognitive ability</w:t>
      </w:r>
      <w:r w:rsidR="00A55AEF">
        <w:rPr/>
        <w:t xml:space="preserve"> </w:t>
      </w:r>
      <w:r w:rsidR="005F5594">
        <w:rPr/>
        <w:t xml:space="preserve">at </w:t>
      </w:r>
      <w:r w:rsidR="005F5594">
        <w:rPr/>
        <w:t>different stages</w:t>
      </w:r>
      <w:r w:rsidR="005F5594">
        <w:rPr/>
        <w:t xml:space="preserve"> </w:t>
      </w:r>
      <w:r w:rsidR="19BDCB8F">
        <w:rPr/>
        <w:t xml:space="preserve">can </w:t>
      </w:r>
      <w:r w:rsidR="005F5594">
        <w:rPr/>
        <w:t xml:space="preserve">influence interactions with caregivers and </w:t>
      </w:r>
      <w:r w:rsidR="09F56B16">
        <w:rPr/>
        <w:t xml:space="preserve">their </w:t>
      </w:r>
      <w:r w:rsidR="009F756A">
        <w:rPr/>
        <w:t xml:space="preserve">understanding of relationships. </w:t>
      </w:r>
      <w:r w:rsidR="008C38C2">
        <w:rPr/>
        <w:t>The Welsh Government (2016) suggest that LAC can often suffer from attachment</w:t>
      </w:r>
      <w:r w:rsidR="00756C08">
        <w:rPr/>
        <w:t xml:space="preserve"> and other emotional trauma. Theref</w:t>
      </w:r>
      <w:r w:rsidR="00DC1542">
        <w:rPr/>
        <w:t xml:space="preserve">ore, </w:t>
      </w:r>
      <w:r w:rsidR="003176DC">
        <w:rPr/>
        <w:t xml:space="preserve">to </w:t>
      </w:r>
      <w:r w:rsidR="003176DC">
        <w:rPr/>
        <w:t>assist</w:t>
      </w:r>
      <w:r w:rsidR="003176DC">
        <w:rPr/>
        <w:t xml:space="preserve"> bens emotional needs ‘drawing and talking’ may be considered. </w:t>
      </w:r>
    </w:p>
    <w:p w:rsidR="00600CA9" w:rsidP="0000375B" w:rsidRDefault="00E30BAA" w14:paraId="67F9F708" w14:textId="29D00D12">
      <w:r w:rsidR="00E30BAA">
        <w:rPr/>
        <w:t xml:space="preserve">This intervention </w:t>
      </w:r>
      <w:r w:rsidR="009B0D4D">
        <w:rPr/>
        <w:t xml:space="preserve">would focus on how he </w:t>
      </w:r>
      <w:r w:rsidR="00E30BAA">
        <w:rPr/>
        <w:t xml:space="preserve">is feeling rather than why, </w:t>
      </w:r>
      <w:r w:rsidR="00E01096">
        <w:rPr/>
        <w:t xml:space="preserve">therefore, the practitioner responsible for this intervention would have to </w:t>
      </w:r>
      <w:r w:rsidR="00E01096">
        <w:rPr/>
        <w:t>participate</w:t>
      </w:r>
      <w:r w:rsidR="00E01096">
        <w:rPr/>
        <w:t xml:space="preserve"> in the relevant training t</w:t>
      </w:r>
      <w:r w:rsidR="00A2240E">
        <w:rPr/>
        <w:t>o only communicate emotions and not to develop solutions.</w:t>
      </w:r>
      <w:r w:rsidR="00EE68EE">
        <w:rPr/>
        <w:t xml:space="preserve"> However, </w:t>
      </w:r>
      <w:r w:rsidR="006E1D5D">
        <w:rPr/>
        <w:t>the Welsh G</w:t>
      </w:r>
      <w:r w:rsidR="00A65F38">
        <w:rPr/>
        <w:t xml:space="preserve">overnment (2009) state that </w:t>
      </w:r>
      <w:r w:rsidR="00EE68EE">
        <w:rPr/>
        <w:t xml:space="preserve">a limitation to this may be the cost of the </w:t>
      </w:r>
      <w:r w:rsidR="14499D69">
        <w:rPr/>
        <w:t>training programme</w:t>
      </w:r>
      <w:r w:rsidR="00140D6B">
        <w:rPr/>
        <w:t xml:space="preserve"> </w:t>
      </w:r>
      <w:r w:rsidR="003D4D33">
        <w:rPr/>
        <w:t xml:space="preserve">for the responsible person. </w:t>
      </w:r>
      <w:r w:rsidR="004E547C">
        <w:rPr/>
        <w:t>The Education Endowment Foundation</w:t>
      </w:r>
      <w:r w:rsidR="00B60702">
        <w:rPr/>
        <w:t xml:space="preserve"> (2021</w:t>
      </w:r>
      <w:r w:rsidR="005D48A3">
        <w:rPr/>
        <w:t xml:space="preserve">) </w:t>
      </w:r>
      <w:r w:rsidR="001D26FC">
        <w:rPr/>
        <w:t xml:space="preserve">support this view </w:t>
      </w:r>
      <w:r w:rsidR="008D0E42">
        <w:rPr/>
        <w:t xml:space="preserve">and believe that the cost of LSA arrangement may also cause disruption to the learning environment. </w:t>
      </w:r>
      <w:r w:rsidR="00AE16A6">
        <w:rPr/>
        <w:t>To overcome this barrier</w:t>
      </w:r>
      <w:r w:rsidR="000E3258">
        <w:rPr/>
        <w:t xml:space="preserve">, Drawing and Talking </w:t>
      </w:r>
      <w:r w:rsidR="00C82261">
        <w:rPr/>
        <w:t>can provide zoom training for whole school</w:t>
      </w:r>
      <w:r w:rsidR="001D4DEF">
        <w:rPr/>
        <w:t xml:space="preserve"> staff</w:t>
      </w:r>
      <w:r w:rsidR="00C82261">
        <w:rPr/>
        <w:t xml:space="preserve">, this would </w:t>
      </w:r>
      <w:r w:rsidR="004E06D8">
        <w:rPr/>
        <w:t xml:space="preserve">adopt a whole school approach as pupils across the school will receive early </w:t>
      </w:r>
      <w:r w:rsidR="008F4370">
        <w:rPr/>
        <w:t xml:space="preserve">intervention and </w:t>
      </w:r>
      <w:r w:rsidR="00D23FB6">
        <w:rPr/>
        <w:t xml:space="preserve">staff will </w:t>
      </w:r>
      <w:r w:rsidR="008F4370">
        <w:rPr/>
        <w:t>create targeted responses</w:t>
      </w:r>
      <w:r w:rsidR="00740C65">
        <w:rPr/>
        <w:t xml:space="preserve"> </w:t>
      </w:r>
      <w:r w:rsidR="00E100A7">
        <w:rPr/>
        <w:t>(National</w:t>
      </w:r>
      <w:r w:rsidR="00740C65">
        <w:rPr/>
        <w:t xml:space="preserve"> Children's Bureau, 2024)</w:t>
      </w:r>
      <w:r w:rsidR="008F4370">
        <w:rPr/>
        <w:t xml:space="preserve">. </w:t>
      </w:r>
      <w:r w:rsidR="00721549">
        <w:rPr/>
        <w:t xml:space="preserve">Additionally, staff sickness can cause disruption to the </w:t>
      </w:r>
      <w:r w:rsidR="00BF4584">
        <w:rPr/>
        <w:t xml:space="preserve">stability of the </w:t>
      </w:r>
      <w:r w:rsidR="00EC69C9">
        <w:rPr/>
        <w:t xml:space="preserve">intervention and for the </w:t>
      </w:r>
      <w:r w:rsidR="114262EF">
        <w:rPr/>
        <w:t>c</w:t>
      </w:r>
      <w:r w:rsidR="00EC69C9">
        <w:rPr/>
        <w:t>hild</w:t>
      </w:r>
      <w:r w:rsidR="4E951B41">
        <w:rPr/>
        <w:t>’</w:t>
      </w:r>
      <w:r w:rsidR="00EC69C9">
        <w:rPr/>
        <w:t xml:space="preserve">s wellbeing. </w:t>
      </w:r>
      <w:r w:rsidR="00C16491">
        <w:rPr/>
        <w:t>An Estyn (2013) report on staff sickness</w:t>
      </w:r>
      <w:r w:rsidR="00F46032">
        <w:rPr/>
        <w:t xml:space="preserve"> </w:t>
      </w:r>
      <w:r w:rsidR="0024115C">
        <w:rPr/>
        <w:t xml:space="preserve">claims that </w:t>
      </w:r>
      <w:r w:rsidR="001B4C25">
        <w:rPr/>
        <w:t xml:space="preserve">most schools have suitable arrangements of staff </w:t>
      </w:r>
      <w:r w:rsidR="00E406E6">
        <w:rPr/>
        <w:t xml:space="preserve">illness cover, such as a </w:t>
      </w:r>
      <w:r w:rsidR="00854B2A">
        <w:rPr/>
        <w:t>Higher-Level</w:t>
      </w:r>
      <w:r w:rsidR="00E406E6">
        <w:rPr/>
        <w:t xml:space="preserve"> </w:t>
      </w:r>
      <w:r w:rsidR="00B80F4A">
        <w:rPr/>
        <w:t>T</w:t>
      </w:r>
      <w:r w:rsidR="00E406E6">
        <w:rPr/>
        <w:t>eaching A</w:t>
      </w:r>
      <w:r w:rsidR="00B80F4A">
        <w:rPr/>
        <w:t>ssistant (HLTA)</w:t>
      </w:r>
      <w:r w:rsidR="007B0C43">
        <w:rPr/>
        <w:t xml:space="preserve"> and progression </w:t>
      </w:r>
      <w:r w:rsidR="007B0C43">
        <w:rPr/>
        <w:t>doesn’t</w:t>
      </w:r>
      <w:r w:rsidR="007B0C43">
        <w:rPr/>
        <w:t xml:space="preserve"> vary, as the children are familiar with this person </w:t>
      </w:r>
      <w:r w:rsidR="00854B2A">
        <w:rPr/>
        <w:t xml:space="preserve">and </w:t>
      </w:r>
      <w:r w:rsidR="00854B2A">
        <w:rPr/>
        <w:t>don’t</w:t>
      </w:r>
      <w:r w:rsidR="00854B2A">
        <w:rPr/>
        <w:t xml:space="preserve"> see a </w:t>
      </w:r>
      <w:r w:rsidR="00854B2A">
        <w:rPr/>
        <w:t>significant change</w:t>
      </w:r>
      <w:r w:rsidR="00854B2A">
        <w:rPr/>
        <w:t xml:space="preserve"> to the classroom environment. However, </w:t>
      </w:r>
      <w:r w:rsidR="00E730BE">
        <w:rPr/>
        <w:t xml:space="preserve">for </w:t>
      </w:r>
      <w:r w:rsidR="009938FC">
        <w:rPr/>
        <w:t>children with Additional learning needs (ALN)</w:t>
      </w:r>
      <w:r w:rsidR="00A9414C">
        <w:rPr/>
        <w:t xml:space="preserve"> and vulnerable children it</w:t>
      </w:r>
      <w:r w:rsidR="00E730BE">
        <w:rPr/>
        <w:t xml:space="preserve"> may cause disruption to their regular routine</w:t>
      </w:r>
      <w:r w:rsidR="001D2C14">
        <w:rPr/>
        <w:t xml:space="preserve">, </w:t>
      </w:r>
      <w:r w:rsidR="00A9414C">
        <w:rPr/>
        <w:t xml:space="preserve">delayed </w:t>
      </w:r>
      <w:r w:rsidR="00A9414C">
        <w:rPr/>
        <w:t>interventions</w:t>
      </w:r>
      <w:r w:rsidR="00A9414C">
        <w:rPr/>
        <w:t xml:space="preserve"> and lack of familiarity. To minimise these barriers, </w:t>
      </w:r>
      <w:r w:rsidR="00714403">
        <w:rPr/>
        <w:t>the ALN reform (</w:t>
      </w:r>
      <w:r w:rsidR="001D32CA">
        <w:rPr/>
        <w:t xml:space="preserve">Welsh Government, </w:t>
      </w:r>
      <w:r w:rsidR="00714403">
        <w:rPr/>
        <w:t>2</w:t>
      </w:r>
      <w:r w:rsidR="00533E69">
        <w:rPr/>
        <w:t>022</w:t>
      </w:r>
      <w:r w:rsidR="00714403">
        <w:rPr/>
        <w:t xml:space="preserve">) </w:t>
      </w:r>
      <w:r w:rsidR="005331C2">
        <w:rPr/>
        <w:t xml:space="preserve">encourage a collaborative approach where multiple staff are involved in </w:t>
      </w:r>
      <w:r w:rsidR="0D719B4A">
        <w:rPr/>
        <w:t>Ben's</w:t>
      </w:r>
      <w:r w:rsidR="005331C2">
        <w:rPr/>
        <w:t xml:space="preserve"> provision</w:t>
      </w:r>
      <w:r w:rsidR="001D32CA">
        <w:rPr/>
        <w:t>, this would reduce the impact of the LSAs absence.</w:t>
      </w:r>
      <w:r w:rsidR="00A9414C">
        <w:rPr/>
        <w:t xml:space="preserve"> </w:t>
      </w:r>
    </w:p>
    <w:p w:rsidR="00692205" w:rsidP="0000375B" w:rsidRDefault="00597E9B" w14:paraId="483FF1C3" w14:textId="4DF096C2">
      <w:r w:rsidR="00597E9B">
        <w:rPr/>
        <w:t xml:space="preserve">From </w:t>
      </w:r>
      <w:r w:rsidR="0097388C">
        <w:rPr/>
        <w:t xml:space="preserve">previously </w:t>
      </w:r>
      <w:r w:rsidR="00597E9B">
        <w:rPr/>
        <w:t xml:space="preserve">having the training </w:t>
      </w:r>
      <w:r w:rsidR="00A157F9">
        <w:rPr/>
        <w:t xml:space="preserve">for drawing and talking interventions, </w:t>
      </w:r>
      <w:r w:rsidR="006B2D7A">
        <w:rPr/>
        <w:t xml:space="preserve">I have gained </w:t>
      </w:r>
      <w:r w:rsidR="00E817CF">
        <w:rPr/>
        <w:t xml:space="preserve">the knowledge </w:t>
      </w:r>
      <w:r w:rsidR="002E4A13">
        <w:rPr/>
        <w:t xml:space="preserve">and </w:t>
      </w:r>
      <w:r w:rsidR="00E817CF">
        <w:rPr/>
        <w:t>understanding on how to deliver it effectively</w:t>
      </w:r>
      <w:r w:rsidR="002E4A13">
        <w:rPr/>
        <w:t xml:space="preserve"> and </w:t>
      </w:r>
      <w:r w:rsidR="002E4A13">
        <w:rPr/>
        <w:t>witness</w:t>
      </w:r>
      <w:r w:rsidR="006B2D7A">
        <w:rPr/>
        <w:t>ed</w:t>
      </w:r>
      <w:r w:rsidR="002E4A13">
        <w:rPr/>
        <w:t xml:space="preserve"> the </w:t>
      </w:r>
      <w:r w:rsidR="000D5F77">
        <w:rPr/>
        <w:t>long-term</w:t>
      </w:r>
      <w:r w:rsidR="002E4A13">
        <w:rPr/>
        <w:t xml:space="preserve"> effectiveness of the </w:t>
      </w:r>
      <w:r w:rsidR="000D5F77">
        <w:rPr/>
        <w:t xml:space="preserve">intervention. </w:t>
      </w:r>
      <w:r w:rsidR="001D474A">
        <w:rPr/>
        <w:t xml:space="preserve">It may support Ben in his </w:t>
      </w:r>
      <w:r w:rsidR="003D289B">
        <w:rPr/>
        <w:t>long-term</w:t>
      </w:r>
      <w:r w:rsidR="001D474A">
        <w:rPr/>
        <w:t xml:space="preserve"> </w:t>
      </w:r>
      <w:r w:rsidR="003D289B">
        <w:rPr/>
        <w:t xml:space="preserve">emotional progression. </w:t>
      </w:r>
      <w:r w:rsidR="000D5F77">
        <w:rPr/>
        <w:t>However</w:t>
      </w:r>
      <w:r w:rsidR="00E6756C">
        <w:rPr/>
        <w:t xml:space="preserve">, </w:t>
      </w:r>
      <w:r w:rsidR="00E13CDA">
        <w:rPr/>
        <w:t xml:space="preserve">as this intervention relies on </w:t>
      </w:r>
      <w:r w:rsidR="00597E9B">
        <w:rPr/>
        <w:t>consistency, the</w:t>
      </w:r>
      <w:r w:rsidR="001D1B19">
        <w:rPr/>
        <w:t xml:space="preserve"> session </w:t>
      </w:r>
      <w:r w:rsidR="000D5F77">
        <w:rPr/>
        <w:t>must</w:t>
      </w:r>
      <w:r w:rsidR="001D1B19">
        <w:rPr/>
        <w:t xml:space="preserve"> be run at the same day, same </w:t>
      </w:r>
      <w:r w:rsidR="001D1B19">
        <w:rPr/>
        <w:t>time</w:t>
      </w:r>
      <w:r w:rsidR="001D1B19">
        <w:rPr/>
        <w:t xml:space="preserve"> and same place for 30 minutes for a </w:t>
      </w:r>
      <w:r w:rsidR="00F17BF1">
        <w:rPr/>
        <w:t>twelve-week</w:t>
      </w:r>
      <w:r w:rsidR="00AE5F19">
        <w:rPr/>
        <w:t xml:space="preserve"> </w:t>
      </w:r>
      <w:r w:rsidR="00212FBD">
        <w:rPr/>
        <w:t>period</w:t>
      </w:r>
      <w:r w:rsidR="00756513">
        <w:rPr/>
        <w:t xml:space="preserve">. </w:t>
      </w:r>
      <w:r w:rsidR="00F239F5">
        <w:rPr/>
        <w:t xml:space="preserve">The Education Endowment Foundation (EEF) (2025) suggest that short sessions of 30 minutes are more effective to the learning. </w:t>
      </w:r>
      <w:r w:rsidR="702935C8">
        <w:rPr/>
        <w:t>However, t</w:t>
      </w:r>
      <w:r w:rsidR="0054651B">
        <w:rPr/>
        <w:t>h</w:t>
      </w:r>
      <w:r w:rsidR="0011645C">
        <w:rPr/>
        <w:t xml:space="preserve">e children must have accesses to </w:t>
      </w:r>
      <w:r w:rsidR="003B77C3">
        <w:rPr/>
        <w:t>an available</w:t>
      </w:r>
      <w:r w:rsidR="00E30063">
        <w:rPr/>
        <w:t xml:space="preserve">, </w:t>
      </w:r>
      <w:r w:rsidR="00E30063">
        <w:rPr/>
        <w:t>familiar</w:t>
      </w:r>
      <w:r w:rsidR="00E30063">
        <w:rPr/>
        <w:t xml:space="preserve"> and calming </w:t>
      </w:r>
      <w:r w:rsidR="5DA82474">
        <w:rPr/>
        <w:t>space</w:t>
      </w:r>
      <w:r w:rsidR="003B77C3">
        <w:rPr/>
        <w:t xml:space="preserve"> for the intervention to take place. </w:t>
      </w:r>
      <w:r w:rsidR="00E768B7">
        <w:rPr/>
        <w:t xml:space="preserve">Whilst following safeguarding policies within the school and </w:t>
      </w:r>
      <w:r w:rsidR="00BB32A3">
        <w:rPr/>
        <w:t>providing children with a safe environment</w:t>
      </w:r>
      <w:r w:rsidR="00575040">
        <w:rPr/>
        <w:t xml:space="preserve">, </w:t>
      </w:r>
      <w:r w:rsidR="00CD0093">
        <w:rPr/>
        <w:t>Estyn (2020) recognises good practice</w:t>
      </w:r>
      <w:r w:rsidR="006A147F">
        <w:rPr/>
        <w:t xml:space="preserve"> whereby students </w:t>
      </w:r>
      <w:r w:rsidR="00692205">
        <w:rPr/>
        <w:t>can</w:t>
      </w:r>
      <w:r w:rsidR="006A147F">
        <w:rPr/>
        <w:t xml:space="preserve"> attend a learning base to support their wellbeing. </w:t>
      </w:r>
      <w:r w:rsidR="00F237EE">
        <w:rPr/>
        <w:t xml:space="preserve">As there are no readily available </w:t>
      </w:r>
      <w:r w:rsidR="00F35B19">
        <w:rPr/>
        <w:t>areas within the school to support Bens emotional wellbeing,</w:t>
      </w:r>
      <w:r w:rsidR="49F683A7">
        <w:rPr/>
        <w:t xml:space="preserve"> due to cost, a</w:t>
      </w:r>
      <w:r w:rsidR="00F35B19">
        <w:rPr/>
        <w:t xml:space="preserve"> fundraising event could be considered for an outdoor learning area</w:t>
      </w:r>
      <w:r w:rsidR="003026CB">
        <w:rPr/>
        <w:t xml:space="preserve"> whereby children can attend their interventions in a safe space. </w:t>
      </w:r>
      <w:r w:rsidR="001C0AD1">
        <w:rPr/>
        <w:t xml:space="preserve">Learning through </w:t>
      </w:r>
      <w:r w:rsidR="00692205">
        <w:rPr/>
        <w:t>landscapes</w:t>
      </w:r>
      <w:r w:rsidR="001C0AD1">
        <w:rPr/>
        <w:t xml:space="preserve"> </w:t>
      </w:r>
      <w:r w:rsidR="00692205">
        <w:rPr/>
        <w:t xml:space="preserve">(2024) </w:t>
      </w:r>
      <w:r w:rsidR="001C0AD1">
        <w:rPr/>
        <w:t xml:space="preserve">offer </w:t>
      </w:r>
      <w:r w:rsidR="00692205">
        <w:rPr/>
        <w:t>initiatives</w:t>
      </w:r>
      <w:r w:rsidR="001C0AD1">
        <w:rPr/>
        <w:t xml:space="preserve"> and grants for schools in Wales </w:t>
      </w:r>
      <w:r w:rsidR="00692205">
        <w:rPr/>
        <w:t xml:space="preserve">to support the school on their fundraising journey. </w:t>
      </w:r>
      <w:r w:rsidR="00101325">
        <w:rPr/>
        <w:t xml:space="preserve">Additionally, the school can </w:t>
      </w:r>
      <w:r w:rsidR="00906FF6">
        <w:rPr/>
        <w:t>utilise the</w:t>
      </w:r>
      <w:r w:rsidR="00237794">
        <w:rPr/>
        <w:t xml:space="preserve"> Pupil Development Grant (PDG)</w:t>
      </w:r>
      <w:r w:rsidR="00674E07">
        <w:rPr/>
        <w:t xml:space="preserve"> </w:t>
      </w:r>
      <w:r w:rsidR="002A2FAE">
        <w:rPr/>
        <w:t xml:space="preserve">(2024) </w:t>
      </w:r>
      <w:r w:rsidR="00674E07">
        <w:rPr/>
        <w:t xml:space="preserve">with a focus on health and wellbeing by creating a safe space for wellbeing related interventions that can be </w:t>
      </w:r>
      <w:r w:rsidR="00674E07">
        <w:rPr/>
        <w:t>operated</w:t>
      </w:r>
      <w:r w:rsidR="00674E07">
        <w:rPr/>
        <w:t xml:space="preserve"> by a trained LSA. </w:t>
      </w:r>
      <w:r w:rsidR="003C361C">
        <w:rPr/>
        <w:t xml:space="preserve">To complement the </w:t>
      </w:r>
      <w:r w:rsidR="00C37BF0">
        <w:rPr/>
        <w:t xml:space="preserve">intervention environment, a consistent approach could be considered, </w:t>
      </w:r>
      <w:r w:rsidR="00112F8D">
        <w:rPr/>
        <w:t xml:space="preserve">by adopting the strategies and </w:t>
      </w:r>
      <w:r w:rsidR="009D27FD">
        <w:rPr/>
        <w:t xml:space="preserve">creating a </w:t>
      </w:r>
      <w:r w:rsidR="00580CF2">
        <w:rPr/>
        <w:t xml:space="preserve">calm, inclusive classroom to support </w:t>
      </w:r>
      <w:r w:rsidR="00D70DB1">
        <w:rPr/>
        <w:t>Ben’s</w:t>
      </w:r>
      <w:r w:rsidR="00580CF2">
        <w:rPr/>
        <w:t xml:space="preserve"> transition. </w:t>
      </w:r>
      <w:r w:rsidR="005D73CE">
        <w:rPr/>
        <w:t>A case study (Estyn, 2</w:t>
      </w:r>
      <w:r w:rsidR="00EE2D74">
        <w:rPr/>
        <w:t>019) emphasises this</w:t>
      </w:r>
      <w:r w:rsidR="00CB6F6C">
        <w:rPr/>
        <w:t xml:space="preserve"> view and </w:t>
      </w:r>
      <w:r w:rsidR="00361C1D">
        <w:rPr/>
        <w:t xml:space="preserve">reports that </w:t>
      </w:r>
      <w:r w:rsidR="004A1078">
        <w:rPr/>
        <w:t xml:space="preserve">it has increased </w:t>
      </w:r>
      <w:r w:rsidR="00D31BA4">
        <w:rPr/>
        <w:t>pupils’</w:t>
      </w:r>
      <w:r w:rsidR="004A1078">
        <w:rPr/>
        <w:t xml:space="preserve"> emotional </w:t>
      </w:r>
      <w:r w:rsidR="7EC10F39">
        <w:rPr/>
        <w:t>safety.</w:t>
      </w:r>
      <w:r w:rsidR="008A5018">
        <w:rPr/>
        <w:t xml:space="preserve"> </w:t>
      </w:r>
      <w:r w:rsidR="78806A08">
        <w:rPr/>
        <w:t>F</w:t>
      </w:r>
      <w:r w:rsidR="008A5018">
        <w:rPr/>
        <w:t xml:space="preserve">rom </w:t>
      </w:r>
      <w:r w:rsidR="00D70DB1">
        <w:rPr/>
        <w:t>feedback</w:t>
      </w:r>
      <w:r w:rsidR="54CD882D">
        <w:rPr/>
        <w:t>,</w:t>
      </w:r>
      <w:r w:rsidR="00D70DB1">
        <w:rPr/>
        <w:t xml:space="preserve"> children </w:t>
      </w:r>
      <w:r w:rsidR="00D70DB1">
        <w:rPr/>
        <w:t>are able to</w:t>
      </w:r>
      <w:r w:rsidR="00D70DB1">
        <w:rPr/>
        <w:t xml:space="preserve"> manage their emotions and </w:t>
      </w:r>
      <w:r w:rsidR="00CD30E1">
        <w:rPr/>
        <w:t xml:space="preserve">can tolerate the classroom environment for a longer period. </w:t>
      </w:r>
    </w:p>
    <w:p w:rsidR="001C2869" w:rsidP="001C2869" w:rsidRDefault="001C2869" w14:paraId="50445CAF" w14:textId="3DBF4E71">
      <w:r w:rsidR="547EFE43">
        <w:rPr/>
        <w:t>Drawing and Talking is s</w:t>
      </w:r>
      <w:r w:rsidR="001C2869">
        <w:rPr/>
        <w:t>imilar to</w:t>
      </w:r>
      <w:r w:rsidR="001C2869">
        <w:rPr/>
        <w:t xml:space="preserve"> talking therapies, </w:t>
      </w:r>
      <w:r w:rsidR="001C2869">
        <w:rPr/>
        <w:t>whereas</w:t>
      </w:r>
      <w:r w:rsidR="001C2869">
        <w:rPr/>
        <w:t xml:space="preserve"> Drawing and Talking allows participants to use their hands as a coping mechanism to support their emotions. This intervention only requires paper and a pencil for the pupil. Corinne </w:t>
      </w:r>
      <w:r w:rsidR="001C2869">
        <w:rPr/>
        <w:t>Sonderegger</w:t>
      </w:r>
      <w:r w:rsidR="001C2869">
        <w:rPr/>
        <w:t xml:space="preserve"> (2022) suggests that using this technique will promote mindfulness, allowing the participant to be present and it supports their emotional regulation.</w:t>
      </w:r>
      <w:r w:rsidR="00160DA1">
        <w:rPr/>
        <w:t xml:space="preserve"> As B</w:t>
      </w:r>
      <w:r w:rsidR="007B415A">
        <w:rPr/>
        <w:t xml:space="preserve">en would </w:t>
      </w:r>
      <w:r w:rsidR="007B415A">
        <w:rPr/>
        <w:t>be required</w:t>
      </w:r>
      <w:r w:rsidR="007B415A">
        <w:rPr/>
        <w:t xml:space="preserve"> to attend the intervention weekly this may have a negative effect on Bens academic work and social interaction. </w:t>
      </w:r>
      <w:r w:rsidR="00DA6B5D">
        <w:rPr/>
        <w:t xml:space="preserve">However, Play Wales </w:t>
      </w:r>
      <w:r w:rsidR="00CB00B9">
        <w:rPr/>
        <w:t xml:space="preserve">(2019) created a report on children's right to play supported by the UNCRC (2024) </w:t>
      </w:r>
      <w:r w:rsidR="00C4229D">
        <w:rPr/>
        <w:t xml:space="preserve">and </w:t>
      </w:r>
      <w:r w:rsidR="0026509B">
        <w:rPr/>
        <w:t xml:space="preserve">expressed that pupils must have access to play to </w:t>
      </w:r>
      <w:r w:rsidR="00B86393">
        <w:rPr/>
        <w:t xml:space="preserve">encourage their social skills and over all wellbeing. </w:t>
      </w:r>
      <w:r w:rsidR="00B64E71">
        <w:rPr/>
        <w:t xml:space="preserve">Nevertheless, a barrier </w:t>
      </w:r>
      <w:r w:rsidR="0047499A">
        <w:rPr/>
        <w:t xml:space="preserve">to this </w:t>
      </w:r>
      <w:r w:rsidR="003A1096">
        <w:rPr/>
        <w:t>is the increased participation in structural activities and educational demands.</w:t>
      </w:r>
      <w:r w:rsidR="00C30771">
        <w:rPr/>
        <w:t xml:space="preserve"> </w:t>
      </w:r>
      <w:r w:rsidR="009F54B7">
        <w:rPr/>
        <w:t xml:space="preserve">An Estyn </w:t>
      </w:r>
      <w:r w:rsidR="00D6387B">
        <w:rPr/>
        <w:t xml:space="preserve">(2016) report highlights </w:t>
      </w:r>
      <w:r w:rsidR="000B6C7B">
        <w:rPr/>
        <w:t xml:space="preserve">good practice and </w:t>
      </w:r>
      <w:r w:rsidR="000B6C7B">
        <w:rPr/>
        <w:t>advises practitioners to</w:t>
      </w:r>
      <w:r w:rsidR="000B6C7B">
        <w:rPr/>
        <w:t xml:space="preserve"> be flexible </w:t>
      </w:r>
      <w:r w:rsidR="003838D0">
        <w:rPr/>
        <w:t xml:space="preserve">in adapting the curriculum to the needs of the learner. </w:t>
      </w:r>
      <w:r w:rsidR="00767CCD">
        <w:rPr/>
        <w:t>Ultimately it</w:t>
      </w:r>
      <w:r w:rsidR="00767CCD">
        <w:rPr/>
        <w:t xml:space="preserve"> </w:t>
      </w:r>
      <w:r w:rsidR="007E0897">
        <w:rPr/>
        <w:t xml:space="preserve">could be </w:t>
      </w:r>
      <w:r w:rsidR="007E0897">
        <w:rPr/>
        <w:t>deemed</w:t>
      </w:r>
      <w:r w:rsidR="007E0897">
        <w:rPr/>
        <w:t xml:space="preserve"> </w:t>
      </w:r>
      <w:r w:rsidR="007E0897">
        <w:rPr/>
        <w:t xml:space="preserve">an appropriate </w:t>
      </w:r>
      <w:r w:rsidR="00A967B1">
        <w:rPr/>
        <w:t>time</w:t>
      </w:r>
      <w:r w:rsidR="00A967B1">
        <w:rPr/>
        <w:t xml:space="preserve"> to implement the intervention wo</w:t>
      </w:r>
      <w:r w:rsidR="00B85DA3">
        <w:rPr/>
        <w:t>uld be during ‘</w:t>
      </w:r>
      <w:r w:rsidR="00B85DA3">
        <w:rPr/>
        <w:t>amser</w:t>
      </w:r>
      <w:r w:rsidR="00B85DA3">
        <w:rPr/>
        <w:t xml:space="preserve"> </w:t>
      </w:r>
      <w:r w:rsidR="00B85DA3">
        <w:rPr/>
        <w:t>penigamp</w:t>
      </w:r>
      <w:r w:rsidR="00B85DA3">
        <w:rPr/>
        <w:t xml:space="preserve">’ (challenge time) as Ben </w:t>
      </w:r>
      <w:r w:rsidR="00B85DA3">
        <w:rPr/>
        <w:t>won’t</w:t>
      </w:r>
      <w:r w:rsidR="00B85DA3">
        <w:rPr/>
        <w:t xml:space="preserve"> miss the full hour lesson, as the session is 30 minutes long and it </w:t>
      </w:r>
      <w:r w:rsidR="00CD5B32">
        <w:rPr/>
        <w:t>shouldn’t</w:t>
      </w:r>
      <w:r w:rsidR="00CD5B32">
        <w:rPr/>
        <w:t xml:space="preserve"> have a negative effect</w:t>
      </w:r>
      <w:r w:rsidR="00B85DA3">
        <w:rPr/>
        <w:t xml:space="preserve"> </w:t>
      </w:r>
      <w:r w:rsidR="00CD5B32">
        <w:rPr/>
        <w:t xml:space="preserve">on </w:t>
      </w:r>
      <w:r w:rsidR="00B85DA3">
        <w:rPr/>
        <w:t xml:space="preserve">his academic work. </w:t>
      </w:r>
    </w:p>
    <w:p w:rsidR="00CA7DB6" w:rsidP="0000375B" w:rsidRDefault="00BE77EF" w14:paraId="58E53D3B" w14:textId="55B557AC">
      <w:r w:rsidR="00BE77EF">
        <w:rPr/>
        <w:t>Hence</w:t>
      </w:r>
      <w:r w:rsidR="01893BF0">
        <w:rPr/>
        <w:t xml:space="preserve">, it could be </w:t>
      </w:r>
      <w:r w:rsidR="01893BF0">
        <w:rPr/>
        <w:t>deemed</w:t>
      </w:r>
      <w:r w:rsidR="01893BF0">
        <w:rPr/>
        <w:t xml:space="preserve"> that a </w:t>
      </w:r>
      <w:r w:rsidR="00BB1A96">
        <w:rPr/>
        <w:t>Learning</w:t>
      </w:r>
      <w:r w:rsidR="00E13CDA">
        <w:rPr/>
        <w:t xml:space="preserve"> Support Assistant (LSA) would be most </w:t>
      </w:r>
      <w:r w:rsidR="00212FBD">
        <w:rPr/>
        <w:t xml:space="preserve">the most </w:t>
      </w:r>
      <w:r w:rsidR="00E13CDA">
        <w:rPr/>
        <w:t xml:space="preserve">appropriate </w:t>
      </w:r>
      <w:r w:rsidR="00212FBD">
        <w:rPr/>
        <w:t>person</w:t>
      </w:r>
      <w:r w:rsidR="00212FBD">
        <w:rPr/>
        <w:t xml:space="preserve"> </w:t>
      </w:r>
      <w:r w:rsidR="00E13CDA">
        <w:rPr/>
        <w:t>to be responsible</w:t>
      </w:r>
      <w:r w:rsidR="008F7FCC">
        <w:rPr/>
        <w:t xml:space="preserve">, as they </w:t>
      </w:r>
      <w:r w:rsidR="67FD13FE">
        <w:rPr/>
        <w:t>may be more flexible to</w:t>
      </w:r>
      <w:r w:rsidR="008F7FCC">
        <w:rPr/>
        <w:t xml:space="preserve"> be</w:t>
      </w:r>
      <w:r w:rsidR="00BB1A96">
        <w:rPr/>
        <w:t xml:space="preserve"> released from the classroom</w:t>
      </w:r>
      <w:r w:rsidR="00E13CDA">
        <w:rPr/>
        <w:t xml:space="preserve">. </w:t>
      </w:r>
      <w:r w:rsidR="00360BA6">
        <w:rPr/>
        <w:t xml:space="preserve">The LSA </w:t>
      </w:r>
      <w:r w:rsidR="00F17BF1">
        <w:rPr/>
        <w:t xml:space="preserve">must have </w:t>
      </w:r>
      <w:r w:rsidR="00F30A77">
        <w:rPr/>
        <w:t xml:space="preserve">the relevant </w:t>
      </w:r>
      <w:r w:rsidR="5DECE9DC">
        <w:rPr/>
        <w:t>training,</w:t>
      </w:r>
      <w:r w:rsidR="00F30A77">
        <w:rPr/>
        <w:t xml:space="preserve"> and Ben must be comfortable around this person.</w:t>
      </w:r>
      <w:r w:rsidR="00FC2E18">
        <w:rPr/>
        <w:t xml:space="preserve"> </w:t>
      </w:r>
      <w:r w:rsidR="008352E0">
        <w:rPr/>
        <w:t xml:space="preserve">The team at ‘drawing and talking’ are advocates for supporting </w:t>
      </w:r>
      <w:r w:rsidR="006F1464">
        <w:rPr/>
        <w:t xml:space="preserve">looked after children's emotional needs. </w:t>
      </w:r>
      <w:r w:rsidR="00B05E27">
        <w:rPr/>
        <w:t>Thereby,</w:t>
      </w:r>
      <w:r w:rsidR="008352E0">
        <w:rPr/>
        <w:t xml:space="preserve"> </w:t>
      </w:r>
      <w:r w:rsidR="0002655C">
        <w:rPr/>
        <w:t>it</w:t>
      </w:r>
      <w:r w:rsidR="00FC2E18">
        <w:rPr/>
        <w:t xml:space="preserve"> is important that whilst implementing this </w:t>
      </w:r>
      <w:r w:rsidR="006F1464">
        <w:rPr/>
        <w:t>intervention</w:t>
      </w:r>
      <w:r w:rsidR="00FC2E18">
        <w:rPr/>
        <w:t xml:space="preserve">, the LSA stays in the </w:t>
      </w:r>
      <w:r w:rsidR="005C7BDF">
        <w:rPr/>
        <w:t xml:space="preserve">‘world of the individual's drawing’ </w:t>
      </w:r>
      <w:r w:rsidR="00091808">
        <w:rPr/>
        <w:t xml:space="preserve">(Drawing and Talking, 2024) </w:t>
      </w:r>
      <w:r w:rsidR="005C7BDF">
        <w:rPr/>
        <w:t xml:space="preserve">and that Ben will be </w:t>
      </w:r>
      <w:r w:rsidR="005C7BDF">
        <w:rPr/>
        <w:t xml:space="preserve">setting the pace and deciding </w:t>
      </w:r>
      <w:r w:rsidR="00263ABA">
        <w:rPr/>
        <w:t>what</w:t>
      </w:r>
      <w:r w:rsidR="005C7BDF">
        <w:rPr/>
        <w:t xml:space="preserve"> to bring to each session. Overtime, </w:t>
      </w:r>
      <w:r w:rsidR="00E5128A">
        <w:rPr/>
        <w:t xml:space="preserve">once he feels safe and has created a secure attachment then his imagination will unfold and he will </w:t>
      </w:r>
      <w:r w:rsidR="00F035D7">
        <w:rPr/>
        <w:t xml:space="preserve">be able to decipher his feelings </w:t>
      </w:r>
      <w:r w:rsidR="00263ABA">
        <w:rPr/>
        <w:t>(Drawing and talking, 2024).</w:t>
      </w:r>
      <w:r w:rsidR="00F30A77">
        <w:rPr/>
        <w:t xml:space="preserve"> </w:t>
      </w:r>
      <w:r w:rsidR="00F031A1">
        <w:rPr/>
        <w:t xml:space="preserve">Due to Bens </w:t>
      </w:r>
      <w:r w:rsidR="00911239">
        <w:rPr/>
        <w:t xml:space="preserve">life experiences, </w:t>
      </w:r>
      <w:r w:rsidR="00E14812">
        <w:rPr/>
        <w:t>it</w:t>
      </w:r>
      <w:r w:rsidR="00911239">
        <w:rPr/>
        <w:t xml:space="preserve"> is important </w:t>
      </w:r>
      <w:r w:rsidR="00911239">
        <w:rPr/>
        <w:t>that’s</w:t>
      </w:r>
      <w:r w:rsidR="00911239">
        <w:rPr/>
        <w:t xml:space="preserve"> the LSA has had the relevant safeguarding training and can treat any </w:t>
      </w:r>
      <w:r w:rsidR="00280368">
        <w:rPr/>
        <w:t>disclosure</w:t>
      </w:r>
      <w:r w:rsidR="00911239">
        <w:rPr/>
        <w:t xml:space="preserve"> </w:t>
      </w:r>
      <w:r w:rsidR="00280368">
        <w:rPr/>
        <w:t xml:space="preserve">professionally and follows the schools safeguarding </w:t>
      </w:r>
      <w:r w:rsidR="00761A8D">
        <w:rPr/>
        <w:t>procedures (</w:t>
      </w:r>
      <w:r w:rsidR="00F75AB6">
        <w:rPr/>
        <w:t>Welsh Government, 202</w:t>
      </w:r>
      <w:r w:rsidR="00761A8D">
        <w:rPr/>
        <w:t>3)</w:t>
      </w:r>
      <w:r w:rsidR="00280368">
        <w:rPr/>
        <w:t xml:space="preserve">. </w:t>
      </w:r>
      <w:r w:rsidR="00CC6133">
        <w:rPr/>
        <w:t xml:space="preserve">The EEF </w:t>
      </w:r>
      <w:r w:rsidR="009B60CA">
        <w:rPr/>
        <w:t xml:space="preserve">(2025) </w:t>
      </w:r>
      <w:r w:rsidR="00CC6133">
        <w:rPr/>
        <w:t>also show</w:t>
      </w:r>
      <w:r w:rsidR="0001756C">
        <w:rPr/>
        <w:t xml:space="preserve">s that targeted interventions, carried out by a LSA </w:t>
      </w:r>
      <w:r w:rsidR="00A91660">
        <w:rPr/>
        <w:t>would provide the learner with</w:t>
      </w:r>
      <w:r w:rsidR="003F2FAE">
        <w:rPr/>
        <w:t xml:space="preserve"> around four months progress over a year. </w:t>
      </w:r>
      <w:r w:rsidR="00E902BC">
        <w:rPr/>
        <w:t xml:space="preserve">To ensure consistency </w:t>
      </w:r>
      <w:r w:rsidR="00AA7912">
        <w:rPr/>
        <w:t>this intervention would be carried first lesson</w:t>
      </w:r>
      <w:r w:rsidR="32DCA3B0">
        <w:rPr/>
        <w:t xml:space="preserve"> </w:t>
      </w:r>
      <w:r w:rsidR="00AA7912">
        <w:rPr/>
        <w:t xml:space="preserve">on a </w:t>
      </w:r>
      <w:r w:rsidR="008908CD">
        <w:rPr/>
        <w:t>Monday morning</w:t>
      </w:r>
      <w:r w:rsidR="00AA7912">
        <w:rPr/>
        <w:t xml:space="preserve">, to ensure that the child </w:t>
      </w:r>
      <w:r w:rsidR="00AA7912">
        <w:rPr/>
        <w:t>isn’t</w:t>
      </w:r>
      <w:r w:rsidR="00AA7912">
        <w:rPr/>
        <w:t xml:space="preserve"> </w:t>
      </w:r>
      <w:r w:rsidR="00872FA8">
        <w:rPr/>
        <w:t>missing out on</w:t>
      </w:r>
      <w:r w:rsidR="00872FA8">
        <w:rPr/>
        <w:t xml:space="preserve"> any opportunities t</w:t>
      </w:r>
      <w:r w:rsidR="00B42081">
        <w:rPr/>
        <w:t xml:space="preserve">hat </w:t>
      </w:r>
      <w:r w:rsidR="0067749B">
        <w:rPr/>
        <w:t>would support</w:t>
      </w:r>
      <w:r w:rsidR="00B42081">
        <w:rPr/>
        <w:t xml:space="preserve"> their wellbeing.</w:t>
      </w:r>
      <w:r w:rsidR="0089686B">
        <w:rPr/>
        <w:t xml:space="preserve"> Throughout</w:t>
      </w:r>
      <w:r w:rsidR="00D57EE9">
        <w:rPr/>
        <w:t xml:space="preserve"> the </w:t>
      </w:r>
      <w:r w:rsidR="0089686B">
        <w:rPr/>
        <w:t xml:space="preserve">course of the </w:t>
      </w:r>
      <w:r w:rsidR="00D57EE9">
        <w:rPr/>
        <w:t xml:space="preserve">intervention there </w:t>
      </w:r>
      <w:r w:rsidR="00D57EE9">
        <w:rPr/>
        <w:t>isn’t</w:t>
      </w:r>
      <w:r w:rsidR="00D57EE9">
        <w:rPr/>
        <w:t xml:space="preserve"> a</w:t>
      </w:r>
      <w:r w:rsidR="0089686B">
        <w:rPr/>
        <w:t xml:space="preserve"> </w:t>
      </w:r>
      <w:r w:rsidR="00FF46BB">
        <w:rPr/>
        <w:t xml:space="preserve">fixed </w:t>
      </w:r>
      <w:r w:rsidR="0089686B">
        <w:rPr/>
        <w:t xml:space="preserve">progress chart </w:t>
      </w:r>
      <w:r w:rsidR="00FF46BB">
        <w:rPr/>
        <w:t xml:space="preserve">that needs to be completed. However, the responsible person would be encouraged to take notes </w:t>
      </w:r>
      <w:r w:rsidR="005A0F72">
        <w:rPr/>
        <w:t xml:space="preserve">during the intervention of how the child is feeling, how much they have communicated their feelings etc. </w:t>
      </w:r>
      <w:r w:rsidR="00501353">
        <w:rPr/>
        <w:t xml:space="preserve">It is at the schools and </w:t>
      </w:r>
      <w:r w:rsidR="00C44FA1">
        <w:rPr/>
        <w:t>practitioners’</w:t>
      </w:r>
      <w:r w:rsidR="006A430C">
        <w:rPr/>
        <w:t xml:space="preserve"> discretion whether they would consider using a progress chart, this can then be </w:t>
      </w:r>
      <w:r w:rsidR="004A5028">
        <w:rPr/>
        <w:t>used as feedback towards the class teacher.</w:t>
      </w:r>
      <w:r w:rsidR="006A430C">
        <w:rPr/>
        <w:t xml:space="preserve"> </w:t>
      </w:r>
      <w:r w:rsidR="00186923">
        <w:rPr/>
        <w:t xml:space="preserve">Nonetheless, </w:t>
      </w:r>
      <w:r w:rsidR="00821733">
        <w:rPr/>
        <w:t xml:space="preserve">the LSA </w:t>
      </w:r>
      <w:r w:rsidR="008C06D3">
        <w:rPr/>
        <w:t xml:space="preserve">and teacher </w:t>
      </w:r>
      <w:r w:rsidR="00E14812">
        <w:rPr/>
        <w:t>must be</w:t>
      </w:r>
      <w:r w:rsidR="00821733">
        <w:rPr/>
        <w:t xml:space="preserve"> </w:t>
      </w:r>
      <w:r w:rsidR="00D767FD">
        <w:rPr/>
        <w:t>observant</w:t>
      </w:r>
      <w:r w:rsidR="0021351A">
        <w:rPr/>
        <w:t xml:space="preserve"> of Ben in the classroom, is he </w:t>
      </w:r>
      <w:r w:rsidR="009E26AC">
        <w:rPr/>
        <w:t xml:space="preserve">showing a positive mental state, Improved </w:t>
      </w:r>
      <w:r w:rsidR="009E26AC">
        <w:rPr/>
        <w:t>regulation</w:t>
      </w:r>
      <w:r w:rsidR="00D96674">
        <w:rPr/>
        <w:t xml:space="preserve"> and positive social interactions (NHS, </w:t>
      </w:r>
      <w:r w:rsidR="00CF16CB">
        <w:rPr/>
        <w:t>2024).</w:t>
      </w:r>
      <w:r w:rsidR="009E26AC">
        <w:rPr/>
        <w:t xml:space="preserve"> An</w:t>
      </w:r>
      <w:r w:rsidR="003047D3">
        <w:rPr/>
        <w:t xml:space="preserve"> </w:t>
      </w:r>
      <w:r w:rsidR="00776DF5">
        <w:rPr/>
        <w:t>Estyn</w:t>
      </w:r>
      <w:r w:rsidR="003047D3">
        <w:rPr/>
        <w:t xml:space="preserve"> (2020)</w:t>
      </w:r>
      <w:r w:rsidR="00776DF5">
        <w:rPr/>
        <w:t xml:space="preserve"> case study </w:t>
      </w:r>
      <w:r w:rsidR="00776DF5">
        <w:rPr/>
        <w:t>demonstrating</w:t>
      </w:r>
      <w:r w:rsidR="00776DF5">
        <w:rPr/>
        <w:t xml:space="preserve"> good practice within a Primary School </w:t>
      </w:r>
      <w:r w:rsidR="00175FB6">
        <w:rPr/>
        <w:t xml:space="preserve">showed that implementing </w:t>
      </w:r>
      <w:r w:rsidR="005825F4">
        <w:rPr/>
        <w:t>tailored intervention</w:t>
      </w:r>
      <w:r w:rsidR="00C0138B">
        <w:rPr/>
        <w:t xml:space="preserve">, including ‘drawing and talking’ therapy </w:t>
      </w:r>
      <w:r w:rsidR="00187D74">
        <w:rPr/>
        <w:t xml:space="preserve">resulted in </w:t>
      </w:r>
      <w:r w:rsidR="00735774">
        <w:rPr/>
        <w:t xml:space="preserve">a positive change in pupils wellbeing and </w:t>
      </w:r>
      <w:r w:rsidR="003047D3">
        <w:rPr/>
        <w:t>v</w:t>
      </w:r>
      <w:r w:rsidR="00756652">
        <w:rPr/>
        <w:t xml:space="preserve">ulnerable pupils are progressing </w:t>
      </w:r>
      <w:r w:rsidR="003047D3">
        <w:rPr/>
        <w:t xml:space="preserve">well at school. </w:t>
      </w:r>
    </w:p>
    <w:p w:rsidR="007E3F80" w:rsidP="0000375B" w:rsidRDefault="00A92250" w14:paraId="24095245" w14:textId="754DCDA4">
      <w:r w:rsidR="00A92250">
        <w:rPr/>
        <w:t>Following good practice</w:t>
      </w:r>
      <w:r w:rsidR="004D6B4A">
        <w:rPr/>
        <w:t xml:space="preserve"> from a</w:t>
      </w:r>
      <w:r w:rsidR="00925EEE">
        <w:rPr/>
        <w:t>n</w:t>
      </w:r>
      <w:r w:rsidR="004D6B4A">
        <w:rPr/>
        <w:t xml:space="preserve"> Estyn (2020) case study</w:t>
      </w:r>
      <w:r w:rsidR="00645AA7">
        <w:rPr/>
        <w:t xml:space="preserve">, ‘drawing and talking’ </w:t>
      </w:r>
      <w:r w:rsidR="00F43EF2">
        <w:rPr/>
        <w:t xml:space="preserve">could be considered as a </w:t>
      </w:r>
      <w:r w:rsidR="00645AA7">
        <w:rPr/>
        <w:t>whole school approach to</w:t>
      </w:r>
      <w:r w:rsidR="00F43EF2">
        <w:rPr/>
        <w:t xml:space="preserve"> supporting </w:t>
      </w:r>
      <w:r w:rsidR="00BD1079">
        <w:rPr/>
        <w:t>all pupil’s</w:t>
      </w:r>
      <w:r w:rsidR="00F43EF2">
        <w:rPr/>
        <w:t xml:space="preserve"> wellbeing. </w:t>
      </w:r>
      <w:r w:rsidR="00472919">
        <w:rPr/>
        <w:t xml:space="preserve">The intervention </w:t>
      </w:r>
      <w:r w:rsidR="00513EDE">
        <w:rPr/>
        <w:t xml:space="preserve">outline above would specifically support Bens emotional needs and allow him to express his feelings within a supportive and nurturing environment. </w:t>
      </w:r>
      <w:r w:rsidR="00351135">
        <w:rPr/>
        <w:t>The 7 wellbeing goals for Wales</w:t>
      </w:r>
      <w:r w:rsidR="006928CD">
        <w:rPr/>
        <w:t xml:space="preserve"> (Welsh Government, 2024)</w:t>
      </w:r>
      <w:r w:rsidR="00351135">
        <w:rPr/>
        <w:t xml:space="preserve"> </w:t>
      </w:r>
      <w:r w:rsidR="006928CD">
        <w:rPr/>
        <w:t xml:space="preserve">amplifies the importance of supporting children and young </w:t>
      </w:r>
      <w:r w:rsidR="00A77D74">
        <w:rPr/>
        <w:t>people’s</w:t>
      </w:r>
      <w:r w:rsidR="006928CD">
        <w:rPr/>
        <w:t xml:space="preserve"> </w:t>
      </w:r>
      <w:r w:rsidR="00C120E9">
        <w:rPr/>
        <w:t xml:space="preserve">education and as a result practitioners need to provide the necessary support for </w:t>
      </w:r>
      <w:r w:rsidR="00A77D74">
        <w:rPr/>
        <w:t xml:space="preserve">all pupils. </w:t>
      </w:r>
      <w:r w:rsidR="00402246">
        <w:rPr/>
        <w:t xml:space="preserve">To reinforce this </w:t>
      </w:r>
      <w:r w:rsidR="00F92080">
        <w:rPr/>
        <w:t xml:space="preserve">narrative, practitioners need to create an inclusive classroom, whereby </w:t>
      </w:r>
      <w:r w:rsidR="00ED052F">
        <w:rPr/>
        <w:t>the curriculum is differentiated to meet the needs of all learners</w:t>
      </w:r>
      <w:r w:rsidR="009865BB">
        <w:rPr/>
        <w:t xml:space="preserve"> (Welsh Government, 2016)</w:t>
      </w:r>
      <w:r w:rsidR="005A2484">
        <w:rPr/>
        <w:t xml:space="preserve">. This also includes </w:t>
      </w:r>
      <w:r w:rsidR="00D720C6">
        <w:rPr/>
        <w:t xml:space="preserve">ensuring access for pupils to </w:t>
      </w:r>
      <w:r w:rsidR="00360DFA">
        <w:rPr/>
        <w:t xml:space="preserve">extra-curricular activities and interventions, </w:t>
      </w:r>
      <w:r w:rsidR="001F580C">
        <w:rPr/>
        <w:t>by listening to the views and pupils</w:t>
      </w:r>
      <w:r w:rsidR="00195B22">
        <w:rPr/>
        <w:t xml:space="preserve">. </w:t>
      </w:r>
      <w:r w:rsidR="003A2A96">
        <w:rPr/>
        <w:t>While taking Vygotsky’s</w:t>
      </w:r>
      <w:r w:rsidR="0092334F">
        <w:rPr/>
        <w:t xml:space="preserve"> </w:t>
      </w:r>
      <w:r w:rsidR="00353934">
        <w:rPr/>
        <w:t xml:space="preserve">(1978, cited </w:t>
      </w:r>
      <w:r w:rsidR="007139D2">
        <w:rPr/>
        <w:t xml:space="preserve">in </w:t>
      </w:r>
      <w:r w:rsidR="007139D2">
        <w:rPr/>
        <w:t>Shabani</w:t>
      </w:r>
      <w:r w:rsidR="007139D2">
        <w:rPr/>
        <w:t xml:space="preserve"> </w:t>
      </w:r>
      <w:r w:rsidRPr="692F1BA2" w:rsidR="007139D2">
        <w:rPr>
          <w:i w:val="1"/>
          <w:iCs w:val="1"/>
        </w:rPr>
        <w:t>et al</w:t>
      </w:r>
      <w:r w:rsidRPr="692F1BA2" w:rsidR="007139D2">
        <w:rPr>
          <w:i w:val="1"/>
          <w:iCs w:val="1"/>
        </w:rPr>
        <w:t xml:space="preserve">, </w:t>
      </w:r>
      <w:r w:rsidR="0092334F">
        <w:rPr/>
        <w:t>2010)</w:t>
      </w:r>
      <w:r w:rsidR="003A2A96">
        <w:rPr/>
        <w:t xml:space="preserve"> </w:t>
      </w:r>
      <w:r w:rsidR="006D34B8">
        <w:rPr/>
        <w:t>theory of the ‘zone of proximal development</w:t>
      </w:r>
      <w:r w:rsidR="76E1D408">
        <w:rPr/>
        <w:t>’</w:t>
      </w:r>
      <w:r w:rsidR="006D34B8">
        <w:rPr/>
        <w:t xml:space="preserve"> into consideration</w:t>
      </w:r>
      <w:r w:rsidR="002F5957">
        <w:rPr/>
        <w:t xml:space="preserve"> it is paramount that Ben </w:t>
      </w:r>
      <w:r w:rsidR="0020795F">
        <w:rPr/>
        <w:t xml:space="preserve">can collaborate with a More Knowledgeable Other, </w:t>
      </w:r>
      <w:r w:rsidR="00F34629">
        <w:rPr/>
        <w:t xml:space="preserve">thus being </w:t>
      </w:r>
      <w:r w:rsidR="00CF2F95">
        <w:rPr/>
        <w:t>an</w:t>
      </w:r>
      <w:r w:rsidR="00F34629">
        <w:rPr/>
        <w:t xml:space="preserve"> LSA. </w:t>
      </w:r>
      <w:r w:rsidR="000959C6">
        <w:rPr/>
        <w:t xml:space="preserve">In doing so, this will </w:t>
      </w:r>
      <w:r w:rsidR="00CF2F95">
        <w:rPr/>
        <w:t xml:space="preserve">contribute to Ben’s confidence and motivation and enable him to reach his health and wellbeing milestones. To further develop the use of </w:t>
      </w:r>
      <w:r w:rsidR="00624EE2">
        <w:rPr/>
        <w:t>‘</w:t>
      </w:r>
      <w:r w:rsidR="00CF2F95">
        <w:rPr/>
        <w:t>drawing and talking</w:t>
      </w:r>
      <w:r w:rsidR="00624EE2">
        <w:rPr/>
        <w:t>’</w:t>
      </w:r>
      <w:r w:rsidR="00CF2F95">
        <w:rPr/>
        <w:t xml:space="preserve"> throughout the school to support learners</w:t>
      </w:r>
      <w:r w:rsidR="00E762C6">
        <w:rPr/>
        <w:t xml:space="preserve">, wellbeing open days could be considered </w:t>
      </w:r>
      <w:r w:rsidR="00BB2647">
        <w:rPr/>
        <w:t xml:space="preserve">for parents and carers. </w:t>
      </w:r>
      <w:r w:rsidR="002E0B3E">
        <w:rPr/>
        <w:t xml:space="preserve">Drawing and Talking (2024) offer training for </w:t>
      </w:r>
      <w:r w:rsidR="00CF79B0">
        <w:rPr/>
        <w:t xml:space="preserve">people working within children's services, and provide free webinars </w:t>
      </w:r>
      <w:r w:rsidR="009B6691">
        <w:rPr/>
        <w:t xml:space="preserve">develop peoples understanding of the intervention. </w:t>
      </w:r>
      <w:r w:rsidR="00F01C8F">
        <w:rPr/>
        <w:t xml:space="preserve">The school could consider inviting parents and carers </w:t>
      </w:r>
      <w:r w:rsidR="00A7520C">
        <w:rPr/>
        <w:t xml:space="preserve">of vulnerable children, like Ben </w:t>
      </w:r>
      <w:r w:rsidR="00F01C8F">
        <w:rPr/>
        <w:t xml:space="preserve">to </w:t>
      </w:r>
      <w:r w:rsidR="00F01C8F">
        <w:rPr/>
        <w:t>access training day</w:t>
      </w:r>
      <w:r w:rsidR="00A7520C">
        <w:rPr/>
        <w:t xml:space="preserve">s so they can </w:t>
      </w:r>
      <w:r w:rsidR="00774814">
        <w:rPr/>
        <w:t xml:space="preserve">conduct the intervention outside of school. </w:t>
      </w:r>
      <w:r w:rsidR="003A2CE5">
        <w:rPr/>
        <w:t xml:space="preserve">It is predominant that the responsible person (LSA) leading this intervention </w:t>
      </w:r>
      <w:r w:rsidR="003A2AE2">
        <w:rPr/>
        <w:t xml:space="preserve">is trained appropriately </w:t>
      </w:r>
      <w:r w:rsidR="00806F85">
        <w:rPr/>
        <w:t>so that they will be competent i</w:t>
      </w:r>
      <w:r w:rsidR="0020344F">
        <w:rPr/>
        <w:t>f</w:t>
      </w:r>
      <w:r w:rsidR="00806F85">
        <w:rPr/>
        <w:t xml:space="preserve"> any safeguarding concerns </w:t>
      </w:r>
      <w:r w:rsidR="001020CB">
        <w:rPr/>
        <w:t xml:space="preserve">and disclosures were to arise. If this </w:t>
      </w:r>
      <w:r w:rsidR="001020CB">
        <w:rPr/>
        <w:t>was</w:t>
      </w:r>
      <w:r w:rsidR="001020CB">
        <w:rPr/>
        <w:t xml:space="preserve"> to happen, the LSA would </w:t>
      </w:r>
      <w:r w:rsidR="00045292">
        <w:rPr/>
        <w:t xml:space="preserve">need to be confident in the safeguarding procedures. </w:t>
      </w:r>
      <w:r w:rsidR="00E17C9C">
        <w:rPr/>
        <w:t xml:space="preserve">By considering the recommendations above, </w:t>
      </w:r>
      <w:r w:rsidR="0079530A">
        <w:rPr/>
        <w:t>it</w:t>
      </w:r>
      <w:r w:rsidR="00E17C9C">
        <w:rPr/>
        <w:t xml:space="preserve"> will </w:t>
      </w:r>
      <w:r w:rsidR="008173C8">
        <w:rPr/>
        <w:t>develop the five professional standards for teaching and leadership</w:t>
      </w:r>
      <w:r w:rsidR="00F4486A">
        <w:rPr/>
        <w:t xml:space="preserve"> </w:t>
      </w:r>
      <w:r w:rsidR="0079530A">
        <w:rPr/>
        <w:t>(Welsh Government,</w:t>
      </w:r>
      <w:r w:rsidR="00F4486A">
        <w:rPr/>
        <w:t>2024)</w:t>
      </w:r>
      <w:r w:rsidR="002C7A0E">
        <w:rPr/>
        <w:t xml:space="preserve">, from collaborating with colleagues, </w:t>
      </w:r>
      <w:r w:rsidR="002C7A0E">
        <w:rPr/>
        <w:t>parents</w:t>
      </w:r>
      <w:r w:rsidR="002C7A0E">
        <w:rPr/>
        <w:t xml:space="preserve"> and carers </w:t>
      </w:r>
      <w:r w:rsidR="00284BAF">
        <w:rPr/>
        <w:t xml:space="preserve">around the provision for Ben. Developing professional learning through the training of drawing and talking. Enhancing the pedagogy within the classroom to make it more inclusive for all learners and </w:t>
      </w:r>
      <w:r w:rsidR="00BB3E96">
        <w:rPr/>
        <w:t>being innovative of the use of intervention to meet the needs of</w:t>
      </w:r>
      <w:r w:rsidR="002935D2">
        <w:rPr/>
        <w:t xml:space="preserve"> all </w:t>
      </w:r>
      <w:r w:rsidR="00BB3E96">
        <w:rPr/>
        <w:t>learners</w:t>
      </w:r>
      <w:r w:rsidR="002935D2">
        <w:rPr/>
        <w:t>.</w:t>
      </w:r>
    </w:p>
    <w:p w:rsidR="00E71441" w:rsidP="0000375B" w:rsidRDefault="00E71441" w14:paraId="0FD95E55" w14:textId="4227521E"/>
    <w:p w:rsidR="00846DF4" w:rsidP="0000375B" w:rsidRDefault="00846DF4" w14:paraId="4C4E6234" w14:textId="77777777"/>
    <w:p w:rsidR="00846DF4" w:rsidP="0000375B" w:rsidRDefault="00846DF4" w14:paraId="6A0D44C6" w14:textId="77777777"/>
    <w:p w:rsidR="001D32CA" w:rsidP="00B0428E" w:rsidRDefault="001D32CA" w14:paraId="6BDC28B0" w14:textId="77777777">
      <w:pPr>
        <w:rPr>
          <w:b/>
          <w:bCs/>
          <w:sz w:val="22"/>
          <w:szCs w:val="22"/>
        </w:rPr>
      </w:pPr>
    </w:p>
    <w:p w:rsidR="001D32CA" w:rsidP="00B0428E" w:rsidRDefault="001D32CA" w14:paraId="623FDC08" w14:textId="77777777">
      <w:pPr>
        <w:rPr>
          <w:b/>
          <w:bCs/>
          <w:sz w:val="22"/>
          <w:szCs w:val="22"/>
        </w:rPr>
      </w:pPr>
    </w:p>
    <w:p w:rsidR="001D32CA" w:rsidP="00B0428E" w:rsidRDefault="001D32CA" w14:paraId="76D4586E" w14:textId="77777777">
      <w:pPr>
        <w:rPr>
          <w:b/>
          <w:bCs/>
          <w:sz w:val="22"/>
          <w:szCs w:val="22"/>
        </w:rPr>
      </w:pPr>
    </w:p>
    <w:p w:rsidR="001D32CA" w:rsidP="00B0428E" w:rsidRDefault="001D32CA" w14:paraId="0C921BA6" w14:textId="77777777">
      <w:pPr>
        <w:rPr>
          <w:b/>
          <w:bCs/>
          <w:sz w:val="22"/>
          <w:szCs w:val="22"/>
        </w:rPr>
      </w:pPr>
    </w:p>
    <w:p w:rsidR="001D32CA" w:rsidP="00B0428E" w:rsidRDefault="001D32CA" w14:paraId="6F01308A" w14:textId="77777777">
      <w:pPr>
        <w:rPr>
          <w:b/>
          <w:bCs/>
          <w:sz w:val="22"/>
          <w:szCs w:val="22"/>
        </w:rPr>
      </w:pPr>
    </w:p>
    <w:p w:rsidR="001D32CA" w:rsidP="00B0428E" w:rsidRDefault="001D32CA" w14:paraId="4BF65887" w14:textId="77777777">
      <w:pPr>
        <w:rPr>
          <w:b/>
          <w:bCs/>
          <w:sz w:val="22"/>
          <w:szCs w:val="22"/>
        </w:rPr>
      </w:pPr>
    </w:p>
    <w:p w:rsidR="001D32CA" w:rsidP="00B0428E" w:rsidRDefault="001D32CA" w14:paraId="0DEF44DA" w14:textId="77777777">
      <w:pPr>
        <w:rPr>
          <w:b/>
          <w:bCs/>
          <w:sz w:val="22"/>
          <w:szCs w:val="22"/>
        </w:rPr>
      </w:pPr>
    </w:p>
    <w:p w:rsidR="001D32CA" w:rsidP="00B0428E" w:rsidRDefault="001D32CA" w14:paraId="06A9590D" w14:textId="77777777">
      <w:pPr>
        <w:rPr>
          <w:b/>
          <w:bCs/>
          <w:sz w:val="22"/>
          <w:szCs w:val="22"/>
        </w:rPr>
      </w:pPr>
    </w:p>
    <w:p w:rsidRPr="00263510" w:rsidR="00263510" w:rsidP="692F1BA2" w:rsidRDefault="00263510" w14:paraId="6FE60E6E" w14:textId="50161B9B">
      <w:pPr>
        <w:pStyle w:val="Normal"/>
        <w:rPr>
          <w:b w:val="1"/>
          <w:bCs w:val="1"/>
          <w:sz w:val="22"/>
          <w:szCs w:val="22"/>
          <w:u w:val="single"/>
        </w:rPr>
      </w:pPr>
      <w:r w:rsidRPr="692F1BA2" w:rsidR="00263510">
        <w:rPr>
          <w:b w:val="1"/>
          <w:bCs w:val="1"/>
          <w:sz w:val="22"/>
          <w:szCs w:val="22"/>
          <w:u w:val="single"/>
        </w:rPr>
        <w:t>Appendix</w:t>
      </w:r>
    </w:p>
    <w:p w:rsidRPr="00C728E7" w:rsidR="00846DF4" w:rsidP="00B0428E" w:rsidRDefault="00846DF4" w14:paraId="44176DAE" w14:textId="75CA6087">
      <w:pPr>
        <w:rPr>
          <w:b/>
          <w:bCs/>
          <w:sz w:val="22"/>
          <w:szCs w:val="22"/>
        </w:rPr>
      </w:pPr>
      <w:r w:rsidRPr="00C728E7">
        <w:rPr>
          <w:b/>
          <w:bCs/>
          <w:sz w:val="22"/>
          <w:szCs w:val="22"/>
        </w:rPr>
        <w:t>Pupil Profile</w:t>
      </w:r>
    </w:p>
    <w:p w:rsidRPr="00C728E7" w:rsidR="00846DF4" w:rsidP="00846DF4" w:rsidRDefault="00846DF4" w14:paraId="51D7982F" w14:textId="5B7CC300">
      <w:pPr>
        <w:rPr>
          <w:sz w:val="22"/>
          <w:szCs w:val="22"/>
        </w:rPr>
      </w:pPr>
      <w:r w:rsidRPr="00C728E7">
        <w:rPr>
          <w:sz w:val="22"/>
          <w:szCs w:val="22"/>
        </w:rPr>
        <w:t>This is Ben, Ben is 8 years old and is a year 4 pupils. He is a Looked After Child (LAC)</w:t>
      </w:r>
      <w:r w:rsidR="00CF58FE">
        <w:rPr>
          <w:sz w:val="22"/>
          <w:szCs w:val="22"/>
        </w:rPr>
        <w:t>.</w:t>
      </w:r>
    </w:p>
    <w:p w:rsidRPr="00C728E7" w:rsidR="00846DF4" w:rsidP="00846DF4" w:rsidRDefault="00846DF4" w14:paraId="56F61319" w14:textId="48BA0E95">
      <w:pPr>
        <w:rPr>
          <w:sz w:val="22"/>
          <w:szCs w:val="22"/>
        </w:rPr>
      </w:pPr>
      <w:r w:rsidRPr="00C728E7">
        <w:rPr>
          <w:sz w:val="22"/>
          <w:szCs w:val="22"/>
        </w:rPr>
        <w:t xml:space="preserve">Ben gets on with his classwork, but his favourite subjects are Expressive arts and Literacy. Ben hates physical and sports lessons, as well as maths and prefers to complete any activities independently. When he </w:t>
      </w:r>
      <w:r w:rsidRPr="00C728E7" w:rsidR="00CF58FE">
        <w:rPr>
          <w:sz w:val="22"/>
          <w:szCs w:val="22"/>
        </w:rPr>
        <w:t>must</w:t>
      </w:r>
      <w:r w:rsidRPr="00C728E7">
        <w:rPr>
          <w:sz w:val="22"/>
          <w:szCs w:val="22"/>
        </w:rPr>
        <w:t xml:space="preserve"> work as a group, he doesn’t interact with the other students. He will often ask to go to the quiet area for time to himself. </w:t>
      </w:r>
    </w:p>
    <w:p w:rsidRPr="00C728E7" w:rsidR="00846DF4" w:rsidP="00846DF4" w:rsidRDefault="00846DF4" w14:paraId="39477F9F" w14:textId="77777777">
      <w:pPr>
        <w:rPr>
          <w:sz w:val="22"/>
          <w:szCs w:val="22"/>
        </w:rPr>
      </w:pPr>
      <w:r w:rsidRPr="00C728E7">
        <w:rPr>
          <w:sz w:val="22"/>
          <w:szCs w:val="22"/>
        </w:rPr>
        <w:t xml:space="preserve">Mrs Jones is concerned that Ben doesn’t engage with the teachers and his peers. However, he enjoys to drawing and creating an imaginary world of his own, finding any possible time to complete this. Often when Ben is upset, he refuses to speak to anyone and likes to comfort himself. </w:t>
      </w:r>
    </w:p>
    <w:p w:rsidRPr="00C728E7" w:rsidR="00846DF4" w:rsidP="00846DF4" w:rsidRDefault="00846DF4" w14:paraId="06F7D2ED" w14:textId="18B34B87">
      <w:pPr>
        <w:rPr>
          <w:sz w:val="22"/>
          <w:szCs w:val="22"/>
        </w:rPr>
      </w:pPr>
      <w:r w:rsidRPr="00C728E7">
        <w:rPr>
          <w:sz w:val="22"/>
          <w:szCs w:val="22"/>
        </w:rPr>
        <w:t xml:space="preserve">Ben works very hard academically and shows progression within his learning. Ben is a quiet student and has moved between multiple schools in his life due to fostering. Ben hasn’t made any secure relationships in the school. He enjoys working on an </w:t>
      </w:r>
      <w:r w:rsidRPr="00C728E7" w:rsidR="00CF58FE">
        <w:rPr>
          <w:sz w:val="22"/>
          <w:szCs w:val="22"/>
        </w:rPr>
        <w:t>iPad</w:t>
      </w:r>
      <w:r w:rsidRPr="00C728E7">
        <w:rPr>
          <w:sz w:val="22"/>
          <w:szCs w:val="22"/>
        </w:rPr>
        <w:t xml:space="preserve">, riding his bike and watching the TV on the weekend. </w:t>
      </w:r>
    </w:p>
    <w:p w:rsidRPr="00C728E7" w:rsidR="00846DF4" w:rsidP="00846DF4" w:rsidRDefault="00846DF4" w14:paraId="6C63919B" w14:textId="77777777">
      <w:pPr>
        <w:rPr>
          <w:sz w:val="22"/>
          <w:szCs w:val="22"/>
        </w:rPr>
      </w:pPr>
      <w:r w:rsidRPr="00C728E7">
        <w:rPr>
          <w:sz w:val="22"/>
          <w:szCs w:val="22"/>
        </w:rPr>
        <w:t xml:space="preserve">While reflecting on how she can support ben to develop further, Mrs jones considers some of his main characteristics which include: </w:t>
      </w:r>
    </w:p>
    <w:p w:rsidRPr="00C728E7" w:rsidR="00846DF4" w:rsidP="00846DF4" w:rsidRDefault="00846DF4" w14:paraId="42D5DA66" w14:textId="77777777">
      <w:pPr>
        <w:rPr>
          <w:sz w:val="22"/>
          <w:szCs w:val="22"/>
        </w:rPr>
      </w:pPr>
      <w:r w:rsidRPr="00C728E7">
        <w:rPr>
          <w:sz w:val="22"/>
          <w:szCs w:val="22"/>
        </w:rPr>
        <w:t xml:space="preserve">Physical development </w:t>
      </w:r>
    </w:p>
    <w:p w:rsidRPr="00C728E7" w:rsidR="00846DF4" w:rsidP="00846DF4" w:rsidRDefault="00846DF4" w14:paraId="212854E5" w14:textId="77777777">
      <w:pPr>
        <w:pStyle w:val="ListParagraph"/>
        <w:numPr>
          <w:ilvl w:val="0"/>
          <w:numId w:val="2"/>
        </w:numPr>
        <w:rPr>
          <w:sz w:val="22"/>
          <w:szCs w:val="22"/>
        </w:rPr>
      </w:pPr>
      <w:r w:rsidRPr="00C728E7">
        <w:rPr>
          <w:sz w:val="22"/>
          <w:szCs w:val="22"/>
        </w:rPr>
        <w:t xml:space="preserve">Well-developed gross motor skills e.g. jump, turn, perform tasks in physical lessons. </w:t>
      </w:r>
    </w:p>
    <w:p w:rsidRPr="00C728E7" w:rsidR="00846DF4" w:rsidP="00846DF4" w:rsidRDefault="00846DF4" w14:paraId="234DA6DE" w14:textId="77777777">
      <w:pPr>
        <w:pStyle w:val="ListParagraph"/>
        <w:numPr>
          <w:ilvl w:val="0"/>
          <w:numId w:val="2"/>
        </w:numPr>
        <w:rPr>
          <w:sz w:val="22"/>
          <w:szCs w:val="22"/>
        </w:rPr>
      </w:pPr>
      <w:r w:rsidRPr="00C728E7">
        <w:rPr>
          <w:sz w:val="22"/>
          <w:szCs w:val="22"/>
        </w:rPr>
        <w:t xml:space="preserve">Can use joined-up handwriting in his work. </w:t>
      </w:r>
    </w:p>
    <w:p w:rsidRPr="00C728E7" w:rsidR="00846DF4" w:rsidP="00846DF4" w:rsidRDefault="00846DF4" w14:paraId="750745AC" w14:textId="77777777">
      <w:pPr>
        <w:pStyle w:val="ListParagraph"/>
        <w:numPr>
          <w:ilvl w:val="0"/>
          <w:numId w:val="2"/>
        </w:numPr>
        <w:rPr>
          <w:sz w:val="22"/>
          <w:szCs w:val="22"/>
        </w:rPr>
      </w:pPr>
      <w:r w:rsidRPr="00C728E7">
        <w:rPr>
          <w:sz w:val="22"/>
          <w:szCs w:val="22"/>
        </w:rPr>
        <w:t xml:space="preserve">Dresses himself after swimming and sports lessons. </w:t>
      </w:r>
    </w:p>
    <w:p w:rsidRPr="00C728E7" w:rsidR="00846DF4" w:rsidP="00846DF4" w:rsidRDefault="00846DF4" w14:paraId="3308CC13" w14:textId="77777777">
      <w:pPr>
        <w:rPr>
          <w:sz w:val="22"/>
          <w:szCs w:val="22"/>
        </w:rPr>
      </w:pPr>
      <w:r w:rsidRPr="00C728E7">
        <w:rPr>
          <w:sz w:val="22"/>
          <w:szCs w:val="22"/>
        </w:rPr>
        <w:t xml:space="preserve">Cognitive development </w:t>
      </w:r>
    </w:p>
    <w:p w:rsidRPr="00C728E7" w:rsidR="00846DF4" w:rsidP="00846DF4" w:rsidRDefault="00846DF4" w14:paraId="7389C0A7" w14:textId="77777777">
      <w:pPr>
        <w:pStyle w:val="ListParagraph"/>
        <w:numPr>
          <w:ilvl w:val="0"/>
          <w:numId w:val="3"/>
        </w:numPr>
        <w:rPr>
          <w:sz w:val="22"/>
          <w:szCs w:val="22"/>
        </w:rPr>
      </w:pPr>
      <w:r w:rsidRPr="00C728E7">
        <w:rPr>
          <w:sz w:val="22"/>
          <w:szCs w:val="22"/>
        </w:rPr>
        <w:t>Can relay previously learnt information.</w:t>
      </w:r>
    </w:p>
    <w:p w:rsidRPr="00C728E7" w:rsidR="00846DF4" w:rsidP="00846DF4" w:rsidRDefault="00846DF4" w14:paraId="06B0B903" w14:textId="77777777">
      <w:pPr>
        <w:pStyle w:val="ListParagraph"/>
        <w:numPr>
          <w:ilvl w:val="0"/>
          <w:numId w:val="3"/>
        </w:numPr>
        <w:rPr>
          <w:sz w:val="22"/>
          <w:szCs w:val="22"/>
        </w:rPr>
      </w:pPr>
      <w:r w:rsidRPr="00C728E7">
        <w:rPr>
          <w:sz w:val="22"/>
          <w:szCs w:val="22"/>
        </w:rPr>
        <w:t xml:space="preserve">Can concentrate for extended periods of time. </w:t>
      </w:r>
    </w:p>
    <w:p w:rsidRPr="00C728E7" w:rsidR="00846DF4" w:rsidP="00846DF4" w:rsidRDefault="00846DF4" w14:paraId="44B6629C" w14:textId="77777777">
      <w:pPr>
        <w:rPr>
          <w:sz w:val="22"/>
          <w:szCs w:val="22"/>
        </w:rPr>
      </w:pPr>
      <w:r w:rsidRPr="00C728E7">
        <w:rPr>
          <w:sz w:val="22"/>
          <w:szCs w:val="22"/>
        </w:rPr>
        <w:t>Emotional Development</w:t>
      </w:r>
    </w:p>
    <w:p w:rsidRPr="00C728E7" w:rsidR="00846DF4" w:rsidP="00846DF4" w:rsidRDefault="00846DF4" w14:paraId="23F1CF31" w14:textId="77777777">
      <w:pPr>
        <w:pStyle w:val="ListParagraph"/>
        <w:numPr>
          <w:ilvl w:val="0"/>
          <w:numId w:val="4"/>
        </w:numPr>
        <w:rPr>
          <w:sz w:val="22"/>
          <w:szCs w:val="22"/>
        </w:rPr>
      </w:pPr>
      <w:r w:rsidRPr="00C728E7">
        <w:rPr>
          <w:sz w:val="22"/>
          <w:szCs w:val="22"/>
        </w:rPr>
        <w:t xml:space="preserve">Doesn’t recognise and communicate his emotions. </w:t>
      </w:r>
    </w:p>
    <w:p w:rsidRPr="00C728E7" w:rsidR="00846DF4" w:rsidP="00846DF4" w:rsidRDefault="00846DF4" w14:paraId="0EA66072" w14:textId="77777777">
      <w:pPr>
        <w:pStyle w:val="ListParagraph"/>
        <w:numPr>
          <w:ilvl w:val="0"/>
          <w:numId w:val="4"/>
        </w:numPr>
        <w:rPr>
          <w:sz w:val="22"/>
          <w:szCs w:val="22"/>
        </w:rPr>
      </w:pPr>
      <w:r w:rsidRPr="00C728E7">
        <w:rPr>
          <w:sz w:val="22"/>
          <w:szCs w:val="22"/>
        </w:rPr>
        <w:t>Withdraws himself from situations he finds distressing.</w:t>
      </w:r>
    </w:p>
    <w:p w:rsidRPr="00C728E7" w:rsidR="00846DF4" w:rsidP="00846DF4" w:rsidRDefault="00846DF4" w14:paraId="1FCEC07F" w14:textId="77777777">
      <w:pPr>
        <w:rPr>
          <w:sz w:val="22"/>
          <w:szCs w:val="22"/>
        </w:rPr>
      </w:pPr>
      <w:r w:rsidRPr="00C728E7">
        <w:rPr>
          <w:sz w:val="22"/>
          <w:szCs w:val="22"/>
        </w:rPr>
        <w:t xml:space="preserve">Language development </w:t>
      </w:r>
    </w:p>
    <w:p w:rsidRPr="00C728E7" w:rsidR="00846DF4" w:rsidP="00846DF4" w:rsidRDefault="00846DF4" w14:paraId="59BB7BC3" w14:textId="77777777">
      <w:pPr>
        <w:pStyle w:val="ListParagraph"/>
        <w:numPr>
          <w:ilvl w:val="0"/>
          <w:numId w:val="5"/>
        </w:numPr>
        <w:rPr>
          <w:sz w:val="22"/>
          <w:szCs w:val="22"/>
        </w:rPr>
      </w:pPr>
      <w:r w:rsidRPr="00C728E7">
        <w:rPr>
          <w:sz w:val="22"/>
          <w:szCs w:val="22"/>
        </w:rPr>
        <w:t xml:space="preserve">Has a wide and extensive vocabulary </w:t>
      </w:r>
    </w:p>
    <w:p w:rsidRPr="00C728E7" w:rsidR="00846DF4" w:rsidP="00846DF4" w:rsidRDefault="00846DF4" w14:paraId="0887C774" w14:textId="77777777">
      <w:pPr>
        <w:pStyle w:val="ListParagraph"/>
        <w:numPr>
          <w:ilvl w:val="0"/>
          <w:numId w:val="5"/>
        </w:numPr>
        <w:rPr>
          <w:sz w:val="22"/>
          <w:szCs w:val="22"/>
        </w:rPr>
      </w:pPr>
      <w:r w:rsidRPr="00C728E7">
        <w:rPr>
          <w:sz w:val="22"/>
          <w:szCs w:val="22"/>
        </w:rPr>
        <w:t xml:space="preserve">Can concentrate on reading and writing. </w:t>
      </w:r>
    </w:p>
    <w:p w:rsidRPr="00C728E7" w:rsidR="00846DF4" w:rsidP="00846DF4" w:rsidRDefault="00846DF4" w14:paraId="5BFB57EC" w14:textId="77777777">
      <w:pPr>
        <w:pStyle w:val="ListParagraph"/>
        <w:numPr>
          <w:ilvl w:val="0"/>
          <w:numId w:val="5"/>
        </w:numPr>
        <w:rPr>
          <w:sz w:val="22"/>
          <w:szCs w:val="22"/>
        </w:rPr>
      </w:pPr>
      <w:r w:rsidRPr="00C728E7">
        <w:rPr>
          <w:sz w:val="22"/>
          <w:szCs w:val="22"/>
        </w:rPr>
        <w:t xml:space="preserve">Struggles to express opinions on likes and dislikes. </w:t>
      </w:r>
    </w:p>
    <w:p w:rsidRPr="00C728E7" w:rsidR="00846DF4" w:rsidP="00846DF4" w:rsidRDefault="00846DF4" w14:paraId="5468EE12" w14:textId="77777777">
      <w:pPr>
        <w:pStyle w:val="ListParagraph"/>
        <w:numPr>
          <w:ilvl w:val="0"/>
          <w:numId w:val="5"/>
        </w:numPr>
        <w:rPr>
          <w:sz w:val="22"/>
          <w:szCs w:val="22"/>
        </w:rPr>
      </w:pPr>
      <w:r w:rsidRPr="00C728E7">
        <w:rPr>
          <w:sz w:val="22"/>
          <w:szCs w:val="22"/>
        </w:rPr>
        <w:t xml:space="preserve">Doesn’t respond to humour. </w:t>
      </w:r>
    </w:p>
    <w:p w:rsidRPr="00C728E7" w:rsidR="00846DF4" w:rsidP="00846DF4" w:rsidRDefault="00846DF4" w14:paraId="5882139C" w14:textId="77777777">
      <w:pPr>
        <w:rPr>
          <w:sz w:val="22"/>
          <w:szCs w:val="22"/>
        </w:rPr>
      </w:pPr>
      <w:r w:rsidRPr="00C728E7">
        <w:rPr>
          <w:sz w:val="22"/>
          <w:szCs w:val="22"/>
        </w:rPr>
        <w:t xml:space="preserve">Social development </w:t>
      </w:r>
    </w:p>
    <w:p w:rsidRPr="00C728E7" w:rsidR="00846DF4" w:rsidP="00846DF4" w:rsidRDefault="00846DF4" w14:paraId="1137372B" w14:textId="77777777">
      <w:pPr>
        <w:pStyle w:val="ListParagraph"/>
        <w:numPr>
          <w:ilvl w:val="0"/>
          <w:numId w:val="6"/>
        </w:numPr>
        <w:rPr>
          <w:sz w:val="22"/>
          <w:szCs w:val="22"/>
        </w:rPr>
      </w:pPr>
      <w:r w:rsidRPr="00C728E7">
        <w:rPr>
          <w:sz w:val="22"/>
          <w:szCs w:val="22"/>
        </w:rPr>
        <w:t>Enjoys working alone rather than with others.</w:t>
      </w:r>
    </w:p>
    <w:p w:rsidRPr="00C728E7" w:rsidR="00846DF4" w:rsidP="00846DF4" w:rsidRDefault="00846DF4" w14:paraId="0E4C2AE4" w14:textId="77777777">
      <w:pPr>
        <w:pStyle w:val="ListParagraph"/>
        <w:numPr>
          <w:ilvl w:val="0"/>
          <w:numId w:val="6"/>
        </w:numPr>
        <w:rPr>
          <w:sz w:val="22"/>
          <w:szCs w:val="22"/>
        </w:rPr>
      </w:pPr>
      <w:r w:rsidRPr="00C728E7">
        <w:rPr>
          <w:sz w:val="22"/>
          <w:szCs w:val="22"/>
        </w:rPr>
        <w:t>Respects adults and children</w:t>
      </w:r>
    </w:p>
    <w:p w:rsidR="00CE63D4" w:rsidP="0000375B" w:rsidRDefault="00CE63D4" w14:paraId="1400FDE4" w14:textId="77777777"/>
    <w:p w:rsidR="692F1BA2" w:rsidP="692F1BA2" w:rsidRDefault="692F1BA2" w14:paraId="67EC142A" w14:textId="7F91EDF7">
      <w:pPr>
        <w:rPr>
          <w:b w:val="1"/>
          <w:bCs w:val="1"/>
          <w:u w:val="single"/>
        </w:rPr>
      </w:pPr>
    </w:p>
    <w:p w:rsidR="00CE63D4" w:rsidP="0000375B" w:rsidRDefault="00CE63D4" w14:paraId="26AABE95" w14:textId="34680173">
      <w:pPr>
        <w:rPr>
          <w:b/>
          <w:bCs/>
          <w:u w:val="single"/>
        </w:rPr>
      </w:pPr>
      <w:r w:rsidRPr="692F1BA2" w:rsidR="00CE63D4">
        <w:rPr>
          <w:b w:val="1"/>
          <w:bCs w:val="1"/>
          <w:u w:val="single"/>
        </w:rPr>
        <w:t>References</w:t>
      </w:r>
    </w:p>
    <w:p w:rsidRPr="00455450" w:rsidR="00F4486A" w:rsidP="0000375B" w:rsidRDefault="00F4486A" w14:noSpellErr="1" w14:paraId="1D6BDD14" w14:textId="798DDBBC">
      <w:r w:rsidR="3356F7A3">
        <w:rPr/>
        <w:t xml:space="preserve">BERA (2024) </w:t>
      </w:r>
      <w:r w:rsidRPr="692F1BA2" w:rsidR="3356F7A3">
        <w:rPr>
          <w:i w:val="1"/>
          <w:iCs w:val="1"/>
        </w:rPr>
        <w:t xml:space="preserve">Ethical Guidelines for Educational Research, fifth edition. </w:t>
      </w:r>
      <w:r w:rsidR="3356F7A3">
        <w:rPr/>
        <w:t>Available at: https://www.bera.ac.uk/publication/ethical-guidelines-for-educational-research-fifth-edition-2024-online (Accessed: 28</w:t>
      </w:r>
      <w:r w:rsidRPr="692F1BA2" w:rsidR="3356F7A3">
        <w:rPr>
          <w:vertAlign w:val="superscript"/>
        </w:rPr>
        <w:t>th</w:t>
      </w:r>
      <w:r w:rsidR="3356F7A3">
        <w:rPr/>
        <w:t xml:space="preserve"> February 2025)</w:t>
      </w:r>
    </w:p>
    <w:p w:rsidRPr="00455450" w:rsidR="00F4486A" w:rsidP="0000375B" w:rsidRDefault="00F4486A" w14:paraId="7047F250" w14:textId="3A6968B6">
      <w:r w:rsidR="3356F7A3">
        <w:rPr/>
        <w:t xml:space="preserve">Collin, C. </w:t>
      </w:r>
      <w:r w:rsidRPr="692F1BA2" w:rsidR="3356F7A3">
        <w:rPr>
          <w:i w:val="1"/>
          <w:iCs w:val="1"/>
        </w:rPr>
        <w:t>et al</w:t>
      </w:r>
      <w:r w:rsidR="3356F7A3">
        <w:rPr/>
        <w:t xml:space="preserve">. (2012) </w:t>
      </w:r>
      <w:r w:rsidRPr="692F1BA2" w:rsidR="3356F7A3">
        <w:rPr>
          <w:i w:val="1"/>
          <w:iCs w:val="1"/>
        </w:rPr>
        <w:t xml:space="preserve">The Psychology book. </w:t>
      </w:r>
      <w:r w:rsidR="3356F7A3">
        <w:rPr/>
        <w:t>London: Dorling Kindersley Limited.</w:t>
      </w:r>
    </w:p>
    <w:p w:rsidRPr="00455450" w:rsidR="00F4486A" w:rsidP="0000375B" w:rsidRDefault="00F4486A" w14:noSpellErr="1" w14:paraId="597764FB" w14:textId="54C6FB7B">
      <w:r w:rsidR="3356F7A3">
        <w:rPr/>
        <w:t xml:space="preserve">Drawing and Talking (2024) </w:t>
      </w:r>
      <w:r w:rsidRPr="692F1BA2" w:rsidR="3356F7A3">
        <w:rPr>
          <w:i w:val="1"/>
          <w:iCs w:val="1"/>
        </w:rPr>
        <w:t xml:space="preserve">supporting the emotional needs of looked after children. </w:t>
      </w:r>
      <w:r w:rsidR="3356F7A3">
        <w:rPr/>
        <w:t xml:space="preserve">Available at: </w:t>
      </w:r>
      <w:hyperlink r:id="R6dcd443e88d942b7">
        <w:r w:rsidRPr="692F1BA2" w:rsidR="3356F7A3">
          <w:rPr>
            <w:rStyle w:val="Hyperlink"/>
          </w:rPr>
          <w:t>https://drawingandtalking.com/blog/supporting-the-emotional-needs-of-looked-after-children</w:t>
        </w:r>
      </w:hyperlink>
      <w:r w:rsidR="3356F7A3">
        <w:rPr/>
        <w:t xml:space="preserve"> (Accessed: 10</w:t>
      </w:r>
      <w:r w:rsidRPr="692F1BA2" w:rsidR="3356F7A3">
        <w:rPr>
          <w:vertAlign w:val="superscript"/>
        </w:rPr>
        <w:t>th</w:t>
      </w:r>
      <w:r w:rsidR="3356F7A3">
        <w:rPr/>
        <w:t xml:space="preserve"> March 2025)</w:t>
      </w:r>
    </w:p>
    <w:p w:rsidRPr="00455450" w:rsidR="00F4486A" w:rsidP="692F1BA2" w:rsidRDefault="00F4486A" w14:paraId="2CDCC429" w14:textId="2EAB6C2D">
      <w:pPr>
        <w:pStyle w:val="Normal"/>
      </w:pPr>
      <w:r w:rsidR="3356F7A3">
        <w:rPr/>
        <w:t xml:space="preserve">Drawing and Talking (2022) </w:t>
      </w:r>
      <w:r w:rsidRPr="692F1BA2" w:rsidR="3356F7A3">
        <w:rPr>
          <w:i w:val="1"/>
          <w:iCs w:val="1"/>
        </w:rPr>
        <w:t xml:space="preserve">what is drawing and talking? </w:t>
      </w:r>
      <w:r w:rsidR="3356F7A3">
        <w:rPr/>
        <w:t xml:space="preserve">Available at: </w:t>
      </w:r>
      <w:hyperlink r:id="Rc2c1717546dd442d">
        <w:r w:rsidRPr="692F1BA2" w:rsidR="3356F7A3">
          <w:rPr>
            <w:rStyle w:val="Hyperlink"/>
          </w:rPr>
          <w:t>https://drawingandtalking.com</w:t>
        </w:r>
      </w:hyperlink>
      <w:r w:rsidR="3356F7A3">
        <w:rPr/>
        <w:t xml:space="preserve"> (Accessed: 6</w:t>
      </w:r>
      <w:r w:rsidRPr="692F1BA2" w:rsidR="3356F7A3">
        <w:rPr>
          <w:vertAlign w:val="superscript"/>
        </w:rPr>
        <w:t>th</w:t>
      </w:r>
      <w:r w:rsidR="3356F7A3">
        <w:rPr/>
        <w:t xml:space="preserve"> March 2025)</w:t>
      </w:r>
    </w:p>
    <w:p w:rsidRPr="00455450" w:rsidR="00F4486A" w:rsidP="0000375B" w:rsidRDefault="00F4486A" w14:noSpellErr="1" w14:paraId="6322CC20" w14:textId="442B0D6C">
      <w:r w:rsidR="20F5B480">
        <w:rPr/>
        <w:t xml:space="preserve">Education Endowment Foundation (2025) </w:t>
      </w:r>
      <w:r w:rsidRPr="692F1BA2" w:rsidR="20F5B480">
        <w:rPr>
          <w:i w:val="1"/>
          <w:iCs w:val="1"/>
        </w:rPr>
        <w:t xml:space="preserve">Teaching Assistant Interventions. </w:t>
      </w:r>
      <w:r w:rsidR="20F5B480">
        <w:rPr/>
        <w:t xml:space="preserve">Available at: </w:t>
      </w:r>
      <w:hyperlink r:id="R3601d4117c214e8a">
        <w:r w:rsidRPr="692F1BA2" w:rsidR="20F5B480">
          <w:rPr>
            <w:rStyle w:val="Hyperlink"/>
          </w:rPr>
          <w:t>https://educationendowmentfoundation.org.uk/education-evidence/teaching-learning-toolkit/teaching-assistant-interventions</w:t>
        </w:r>
      </w:hyperlink>
      <w:r w:rsidR="20F5B480">
        <w:rPr/>
        <w:t xml:space="preserve"> (Accessed: 6</w:t>
      </w:r>
      <w:r w:rsidRPr="692F1BA2" w:rsidR="20F5B480">
        <w:rPr>
          <w:vertAlign w:val="superscript"/>
        </w:rPr>
        <w:t>th</w:t>
      </w:r>
      <w:r w:rsidR="20F5B480">
        <w:rPr/>
        <w:t xml:space="preserve"> March 2025)</w:t>
      </w:r>
    </w:p>
    <w:p w:rsidRPr="00455450" w:rsidR="00F4486A" w:rsidP="0000375B" w:rsidRDefault="00F4486A" w14:noSpellErr="1" w14:paraId="62B49B4A" w14:textId="1B51C35F">
      <w:r w:rsidR="20F5B480">
        <w:rPr/>
        <w:t xml:space="preserve">Education Tribunal for Wales (2024) </w:t>
      </w:r>
      <w:r w:rsidRPr="692F1BA2" w:rsidR="20F5B480">
        <w:rPr>
          <w:i w:val="1"/>
          <w:iCs w:val="1"/>
        </w:rPr>
        <w:t xml:space="preserve">Welcome to the Education Tribunal for Wales. </w:t>
      </w:r>
      <w:r w:rsidR="20F5B480">
        <w:rPr/>
        <w:t xml:space="preserve">Available at: </w:t>
      </w:r>
      <w:hyperlink r:id="R806fd8f20ee9446c">
        <w:r w:rsidRPr="692F1BA2" w:rsidR="20F5B480">
          <w:rPr>
            <w:rStyle w:val="Hyperlink"/>
          </w:rPr>
          <w:t>https://educationtribunal.gov.wales</w:t>
        </w:r>
      </w:hyperlink>
      <w:r w:rsidR="20F5B480">
        <w:rPr/>
        <w:t xml:space="preserve"> (Accessed: 8</w:t>
      </w:r>
      <w:r w:rsidRPr="692F1BA2" w:rsidR="20F5B480">
        <w:rPr>
          <w:vertAlign w:val="superscript"/>
        </w:rPr>
        <w:t>th</w:t>
      </w:r>
      <w:r w:rsidR="20F5B480">
        <w:rPr/>
        <w:t xml:space="preserve"> March 2025)</w:t>
      </w:r>
    </w:p>
    <w:p w:rsidRPr="00455450" w:rsidR="00F4486A" w:rsidP="0000375B" w:rsidRDefault="00F4486A" w14:noSpellErr="1" w14:paraId="5923C11E" w14:textId="32F8BD52">
      <w:r w:rsidR="20F5B480">
        <w:rPr/>
        <w:t>Estyn (2016)</w:t>
      </w:r>
      <w:r w:rsidRPr="692F1BA2" w:rsidR="20F5B480">
        <w:rPr>
          <w:i w:val="1"/>
          <w:iCs w:val="1"/>
        </w:rPr>
        <w:t xml:space="preserve"> Raising the attainment, achievement and aspiration of children who are looked after – a best practice report. </w:t>
      </w:r>
      <w:r w:rsidR="20F5B480">
        <w:rPr/>
        <w:t xml:space="preserve">Available at: </w:t>
      </w:r>
      <w:hyperlink r:id="Rb1683b9daf6b470d">
        <w:r w:rsidRPr="692F1BA2" w:rsidR="20F5B480">
          <w:rPr>
            <w:rStyle w:val="Hyperlink"/>
          </w:rPr>
          <w:t>https://www.estyn.gov.wales/system/files/2020-07/LAC%2520Remit%2520report%2520Eng.pdf</w:t>
        </w:r>
      </w:hyperlink>
      <w:r w:rsidR="20F5B480">
        <w:rPr/>
        <w:t xml:space="preserve"> (Accessed: 10</w:t>
      </w:r>
      <w:r w:rsidRPr="692F1BA2" w:rsidR="20F5B480">
        <w:rPr>
          <w:vertAlign w:val="superscript"/>
        </w:rPr>
        <w:t>th</w:t>
      </w:r>
      <w:r w:rsidR="20F5B480">
        <w:rPr/>
        <w:t xml:space="preserve"> March 2025)</w:t>
      </w:r>
    </w:p>
    <w:p w:rsidRPr="00455450" w:rsidR="00F4486A" w:rsidP="0000375B" w:rsidRDefault="00F4486A" w14:noSpellErr="1" w14:paraId="37C6C2DA" w14:textId="422DD052">
      <w:r w:rsidR="20F5B480">
        <w:rPr/>
        <w:t xml:space="preserve">Estyn (2019) </w:t>
      </w:r>
      <w:r w:rsidRPr="692F1BA2" w:rsidR="20F5B480">
        <w:rPr>
          <w:i w:val="1"/>
          <w:iCs w:val="1"/>
        </w:rPr>
        <w:t xml:space="preserve">Healthy and happy. School impact on pupils’ health and Wellbeing. </w:t>
      </w:r>
      <w:r w:rsidR="20F5B480">
        <w:rPr/>
        <w:t xml:space="preserve">Available at: </w:t>
      </w:r>
      <w:hyperlink r:id="R7111429aa4a24578">
        <w:r w:rsidRPr="692F1BA2" w:rsidR="20F5B480">
          <w:rPr>
            <w:rStyle w:val="Hyperlink"/>
          </w:rPr>
          <w:t>https://www.estyn.gov.wales/system/files/2020-07/Healthy%2520and%2520Happy%2520report%2520En_0.pdf</w:t>
        </w:r>
      </w:hyperlink>
      <w:r w:rsidR="20F5B480">
        <w:rPr/>
        <w:t xml:space="preserve"> (Accessed: 6</w:t>
      </w:r>
      <w:r w:rsidRPr="692F1BA2" w:rsidR="20F5B480">
        <w:rPr>
          <w:vertAlign w:val="superscript"/>
        </w:rPr>
        <w:t>th</w:t>
      </w:r>
      <w:r w:rsidR="20F5B480">
        <w:rPr/>
        <w:t xml:space="preserve"> March 2025)</w:t>
      </w:r>
    </w:p>
    <w:p w:rsidRPr="00455450" w:rsidR="00F4486A" w:rsidP="0000375B" w:rsidRDefault="00F4486A" w14:noSpellErr="1" w14:paraId="232F6F5D" w14:textId="70BDD5E1">
      <w:r w:rsidR="20F5B480">
        <w:rPr/>
        <w:t>Estyn (2019)</w:t>
      </w:r>
      <w:r w:rsidRPr="692F1BA2" w:rsidR="20F5B480">
        <w:rPr>
          <w:i w:val="1"/>
          <w:iCs w:val="1"/>
        </w:rPr>
        <w:t xml:space="preserve"> School support for children with adverse childhood experiences. </w:t>
      </w:r>
      <w:r w:rsidR="20F5B480">
        <w:rPr/>
        <w:t xml:space="preserve">Available at: </w:t>
      </w:r>
      <w:hyperlink r:id="Rb61b3d935c044469">
        <w:r w:rsidRPr="692F1BA2" w:rsidR="20F5B480">
          <w:rPr>
            <w:rStyle w:val="Hyperlink"/>
          </w:rPr>
          <w:t>https://estyn.gov.wales/improvement-resources/school-support-for-children-with-adverse-childhood-experiences/</w:t>
        </w:r>
      </w:hyperlink>
      <w:r w:rsidR="20F5B480">
        <w:rPr/>
        <w:t xml:space="preserve"> (Accessed: 10</w:t>
      </w:r>
      <w:r w:rsidRPr="692F1BA2" w:rsidR="20F5B480">
        <w:rPr>
          <w:vertAlign w:val="superscript"/>
        </w:rPr>
        <w:t>th</w:t>
      </w:r>
      <w:r w:rsidR="20F5B480">
        <w:rPr/>
        <w:t xml:space="preserve"> March 2025)</w:t>
      </w:r>
    </w:p>
    <w:p w:rsidRPr="00455450" w:rsidR="00F4486A" w:rsidP="0000375B" w:rsidRDefault="00F4486A" w14:noSpellErr="1" w14:paraId="6E5E93ED" w14:textId="534DB145">
      <w:r w:rsidR="20F5B480">
        <w:rPr/>
        <w:t xml:space="preserve">Estyn (2020) </w:t>
      </w:r>
      <w:r w:rsidRPr="692F1BA2" w:rsidR="20F5B480">
        <w:rPr>
          <w:i w:val="1"/>
          <w:iCs w:val="1"/>
        </w:rPr>
        <w:t xml:space="preserve">Developing additional expertise within school to support pupils’ wellbeing. </w:t>
      </w:r>
      <w:r w:rsidR="20F5B480">
        <w:rPr/>
        <w:t xml:space="preserve">Available at: </w:t>
      </w:r>
      <w:hyperlink r:id="R3b3a1a82b27b4469">
        <w:r w:rsidRPr="692F1BA2" w:rsidR="20F5B480">
          <w:rPr>
            <w:rStyle w:val="Hyperlink"/>
          </w:rPr>
          <w:t>https://estyn.gov.wales/improvement-resources/developing-additional-expertise-within-school-to-support-pupils-wellbeing/</w:t>
        </w:r>
      </w:hyperlink>
      <w:r w:rsidR="20F5B480">
        <w:rPr/>
        <w:t xml:space="preserve"> (Accessed: 10</w:t>
      </w:r>
      <w:r w:rsidRPr="692F1BA2" w:rsidR="20F5B480">
        <w:rPr>
          <w:vertAlign w:val="superscript"/>
        </w:rPr>
        <w:t>th</w:t>
      </w:r>
      <w:r w:rsidR="20F5B480">
        <w:rPr/>
        <w:t xml:space="preserve"> March 2025)</w:t>
      </w:r>
    </w:p>
    <w:p w:rsidRPr="00455450" w:rsidR="00F4486A" w:rsidP="0000375B" w:rsidRDefault="00F4486A" w14:noSpellErr="1" w14:paraId="69AFDFCF" w14:textId="35E4B670">
      <w:r w:rsidR="20F5B480">
        <w:rPr/>
        <w:t xml:space="preserve">ESTYN (2020) </w:t>
      </w:r>
      <w:r w:rsidRPr="692F1BA2" w:rsidR="20F5B480">
        <w:rPr>
          <w:i w:val="1"/>
          <w:iCs w:val="1"/>
        </w:rPr>
        <w:t xml:space="preserve">Supporting pupils’ emotional wellbeing. </w:t>
      </w:r>
      <w:r w:rsidR="20F5B480">
        <w:rPr/>
        <w:t xml:space="preserve">Available at: </w:t>
      </w:r>
      <w:hyperlink r:id="R5abc89e24d134175">
        <w:r w:rsidRPr="692F1BA2" w:rsidR="20F5B480">
          <w:rPr>
            <w:rStyle w:val="Hyperlink"/>
          </w:rPr>
          <w:t>https://estyn.gov.wales/improvement-resources/supporting-pupils-emotional-wellbeing/</w:t>
        </w:r>
      </w:hyperlink>
      <w:r w:rsidR="20F5B480">
        <w:rPr/>
        <w:t xml:space="preserve"> (Accessed: 8</w:t>
      </w:r>
      <w:r w:rsidRPr="692F1BA2" w:rsidR="20F5B480">
        <w:rPr>
          <w:vertAlign w:val="superscript"/>
        </w:rPr>
        <w:t>th</w:t>
      </w:r>
      <w:r w:rsidR="20F5B480">
        <w:rPr/>
        <w:t xml:space="preserve"> March 2025)</w:t>
      </w:r>
    </w:p>
    <w:p w:rsidRPr="00455450" w:rsidR="00F4486A" w:rsidP="692F1BA2" w:rsidRDefault="00F4486A" w14:paraId="1B2A0D6B" w14:textId="0AFD2EDA">
      <w:pPr>
        <w:rPr>
          <w:i w:val="0"/>
          <w:iCs w:val="0"/>
          <w:sz w:val="24"/>
          <w:szCs w:val="24"/>
        </w:rPr>
      </w:pPr>
      <w:r w:rsidRPr="692F1BA2" w:rsidR="20F5B480">
        <w:rPr>
          <w:sz w:val="24"/>
          <w:szCs w:val="24"/>
        </w:rPr>
        <w:t xml:space="preserve">Jackman, C, P. </w:t>
      </w:r>
      <w:r w:rsidRPr="692F1BA2" w:rsidR="20F5B480">
        <w:rPr>
          <w:i w:val="1"/>
          <w:iCs w:val="1"/>
          <w:sz w:val="24"/>
          <w:szCs w:val="24"/>
        </w:rPr>
        <w:t xml:space="preserve">et al </w:t>
      </w:r>
      <w:r w:rsidRPr="692F1BA2" w:rsidR="20F5B480">
        <w:rPr>
          <w:i w:val="0"/>
          <w:iCs w:val="0"/>
          <w:sz w:val="24"/>
          <w:szCs w:val="24"/>
        </w:rPr>
        <w:t xml:space="preserve">(2022) ‘There’s only so much an individual can do’: an ecological systems perspective on mental health and wellbeing in the early stages of doctoral research. Available at: </w:t>
      </w:r>
      <w:hyperlink r:id="R213d765194814227">
        <w:r w:rsidRPr="692F1BA2" w:rsidR="20F5B480">
          <w:rPr>
            <w:rStyle w:val="Hyperlink"/>
            <w:rFonts w:ascii="Aptos" w:hAnsi="Aptos" w:eastAsia="Aptos" w:cs="Aptos"/>
            <w:noProof w:val="0"/>
            <w:sz w:val="24"/>
            <w:szCs w:val="24"/>
            <w:lang w:val="en-GB"/>
          </w:rPr>
          <w:t>https://www.tandfonline.com/doi/pdf/10.1080/0309877X.2021.2023732</w:t>
        </w:r>
      </w:hyperlink>
      <w:r w:rsidRPr="692F1BA2" w:rsidR="20F5B480">
        <w:rPr>
          <w:rFonts w:ascii="Aptos" w:hAnsi="Aptos" w:eastAsia="Aptos" w:cs="Aptos"/>
          <w:noProof w:val="0"/>
          <w:sz w:val="24"/>
          <w:szCs w:val="24"/>
          <w:lang w:val="en-GB"/>
        </w:rPr>
        <w:t xml:space="preserve"> (Accessed: 13</w:t>
      </w:r>
      <w:r w:rsidRPr="692F1BA2" w:rsidR="20F5B480">
        <w:rPr>
          <w:rFonts w:ascii="Aptos" w:hAnsi="Aptos" w:eastAsia="Aptos" w:cs="Aptos"/>
          <w:noProof w:val="0"/>
          <w:sz w:val="24"/>
          <w:szCs w:val="24"/>
          <w:vertAlign w:val="superscript"/>
          <w:lang w:val="en-GB"/>
        </w:rPr>
        <w:t>th</w:t>
      </w:r>
      <w:r w:rsidRPr="692F1BA2" w:rsidR="20F5B480">
        <w:rPr>
          <w:rFonts w:ascii="Aptos" w:hAnsi="Aptos" w:eastAsia="Aptos" w:cs="Aptos"/>
          <w:noProof w:val="0"/>
          <w:sz w:val="24"/>
          <w:szCs w:val="24"/>
          <w:lang w:val="en-GB"/>
        </w:rPr>
        <w:t xml:space="preserve"> March 2025)</w:t>
      </w:r>
    </w:p>
    <w:p w:rsidRPr="00455450" w:rsidR="00F4486A" w:rsidP="0000375B" w:rsidRDefault="00F4486A" w14:noSpellErr="1" w14:paraId="21DBE63E" w14:textId="47DF4231">
      <w:r w:rsidR="20F5B480">
        <w:rPr/>
        <w:t xml:space="preserve">NHS (2024) </w:t>
      </w:r>
      <w:r w:rsidRPr="692F1BA2" w:rsidR="20F5B480">
        <w:rPr>
          <w:i w:val="1"/>
          <w:iCs w:val="1"/>
        </w:rPr>
        <w:t xml:space="preserve">Looking after a child or young persons mental health. </w:t>
      </w:r>
      <w:r w:rsidR="20F5B480">
        <w:rPr/>
        <w:t xml:space="preserve">Available at: </w:t>
      </w:r>
      <w:hyperlink r:id="R68bdf9f3732b44e0">
        <w:r w:rsidRPr="692F1BA2" w:rsidR="20F5B480">
          <w:rPr>
            <w:rStyle w:val="Hyperlink"/>
          </w:rPr>
          <w:t>https://www.nhs.uk/every-mind-matters/supporting-others/childrens-mental-health/</w:t>
        </w:r>
      </w:hyperlink>
      <w:r w:rsidR="20F5B480">
        <w:rPr/>
        <w:t xml:space="preserve"> (Accessed: 12</w:t>
      </w:r>
      <w:r w:rsidRPr="692F1BA2" w:rsidR="20F5B480">
        <w:rPr>
          <w:vertAlign w:val="superscript"/>
        </w:rPr>
        <w:t>th</w:t>
      </w:r>
      <w:r w:rsidR="20F5B480">
        <w:rPr/>
        <w:t xml:space="preserve"> March 2025)</w:t>
      </w:r>
    </w:p>
    <w:p w:rsidRPr="00455450" w:rsidR="00F4486A" w:rsidP="0000375B" w:rsidRDefault="00F4486A" w14:noSpellErr="1" w14:paraId="768D640F" w14:textId="1EF9FDA8">
      <w:r w:rsidR="20F5B480">
        <w:rPr/>
        <w:t xml:space="preserve">National Children’s Bureau (2024) </w:t>
      </w:r>
      <w:r w:rsidRPr="692F1BA2" w:rsidR="20F5B480">
        <w:rPr>
          <w:i w:val="1"/>
          <w:iCs w:val="1"/>
        </w:rPr>
        <w:t xml:space="preserve">Whole School Approach. </w:t>
      </w:r>
      <w:r w:rsidR="20F5B480">
        <w:rPr/>
        <w:t xml:space="preserve">Available at: </w:t>
      </w:r>
      <w:hyperlink r:id="R40c65bb8ee9648df">
        <w:r w:rsidRPr="692F1BA2" w:rsidR="20F5B480">
          <w:rPr>
            <w:rStyle w:val="Hyperlink"/>
          </w:rPr>
          <w:t>https://www.ncb.org.uk/what-we-do/improving-practice/wellbeing-mental-health/schools-wellbeing-partnership/whole-school</w:t>
        </w:r>
      </w:hyperlink>
      <w:r w:rsidR="20F5B480">
        <w:rPr/>
        <w:t xml:space="preserve"> (Accessed: 8</w:t>
      </w:r>
      <w:r w:rsidRPr="692F1BA2" w:rsidR="20F5B480">
        <w:rPr>
          <w:vertAlign w:val="superscript"/>
        </w:rPr>
        <w:t>th</w:t>
      </w:r>
      <w:r w:rsidR="20F5B480">
        <w:rPr/>
        <w:t xml:space="preserve"> March 2024)</w:t>
      </w:r>
    </w:p>
    <w:p w:rsidRPr="00455450" w:rsidR="00F4486A" w:rsidP="0000375B" w:rsidRDefault="00F4486A" w14:noSpellErr="1" w14:paraId="0587123D" w14:textId="60F9644A">
      <w:r w:rsidR="20F5B480">
        <w:rPr/>
        <w:t xml:space="preserve">Play Wales (2019) </w:t>
      </w:r>
      <w:r w:rsidRPr="692F1BA2" w:rsidR="20F5B480">
        <w:rPr>
          <w:i w:val="1"/>
          <w:iCs w:val="1"/>
        </w:rPr>
        <w:t xml:space="preserve">Ministerial Review of Play. </w:t>
      </w:r>
      <w:r w:rsidR="20F5B480">
        <w:rPr/>
        <w:t xml:space="preserve">Available at: </w:t>
      </w:r>
      <w:hyperlink r:id="R350321166b9e4751">
        <w:r w:rsidRPr="692F1BA2" w:rsidR="20F5B480">
          <w:rPr>
            <w:rStyle w:val="Hyperlink"/>
          </w:rPr>
          <w:t>https://play.wales/wp-content/uploads/2023/02/Ministerial-Review-of-Play-FINAL-REPORT.pdf</w:t>
        </w:r>
      </w:hyperlink>
      <w:r w:rsidR="20F5B480">
        <w:rPr/>
        <w:t xml:space="preserve"> (Accessed: 10</w:t>
      </w:r>
      <w:r w:rsidRPr="692F1BA2" w:rsidR="20F5B480">
        <w:rPr>
          <w:vertAlign w:val="superscript"/>
        </w:rPr>
        <w:t>th</w:t>
      </w:r>
      <w:r w:rsidR="20F5B480">
        <w:rPr/>
        <w:t xml:space="preserve"> March 2025)</w:t>
      </w:r>
    </w:p>
    <w:p w:rsidRPr="00455450" w:rsidR="00F4486A" w:rsidP="0000375B" w:rsidRDefault="00F4486A" w14:paraId="1EC9DD11" w14:textId="0518E235">
      <w:r w:rsidR="20F5B480">
        <w:rPr/>
        <w:t xml:space="preserve">Shabani, K. </w:t>
      </w:r>
      <w:r w:rsidRPr="692F1BA2" w:rsidR="20F5B480">
        <w:rPr>
          <w:i w:val="1"/>
          <w:iCs w:val="1"/>
        </w:rPr>
        <w:t xml:space="preserve">et al. </w:t>
      </w:r>
      <w:r w:rsidR="20F5B480">
        <w:rPr/>
        <w:t xml:space="preserve">(2010) </w:t>
      </w:r>
      <w:r w:rsidRPr="692F1BA2" w:rsidR="20F5B480">
        <w:rPr>
          <w:i w:val="1"/>
          <w:iCs w:val="1"/>
        </w:rPr>
        <w:t xml:space="preserve">Vygotsky’s Zone of Proximal Development: Instructional Implications and Teachers’ Professional Development. </w:t>
      </w:r>
      <w:r w:rsidR="20F5B480">
        <w:rPr/>
        <w:t xml:space="preserve">Available at: </w:t>
      </w:r>
      <w:hyperlink r:id="Rc21bd36b3aba4029">
        <w:r w:rsidRPr="692F1BA2" w:rsidR="20F5B480">
          <w:rPr>
            <w:rStyle w:val="Hyperlink"/>
          </w:rPr>
          <w:t>https://files.eric.ed.gov/fulltext/EJ1081990.pdf</w:t>
        </w:r>
      </w:hyperlink>
      <w:r w:rsidR="20F5B480">
        <w:rPr/>
        <w:t xml:space="preserve"> (Accessed: 12</w:t>
      </w:r>
      <w:r w:rsidRPr="692F1BA2" w:rsidR="20F5B480">
        <w:rPr>
          <w:vertAlign w:val="superscript"/>
        </w:rPr>
        <w:t>th</w:t>
      </w:r>
      <w:r w:rsidR="20F5B480">
        <w:rPr/>
        <w:t xml:space="preserve"> March 2025)</w:t>
      </w:r>
    </w:p>
    <w:p w:rsidRPr="00455450" w:rsidR="00F4486A" w:rsidP="0000375B" w:rsidRDefault="00F4486A" w14:paraId="50BF998F" w14:textId="07B25AD4">
      <w:r w:rsidR="20F5B480">
        <w:rPr/>
        <w:t xml:space="preserve">Sonderegger, C.C. (2022) </w:t>
      </w:r>
      <w:r w:rsidRPr="692F1BA2" w:rsidR="20F5B480">
        <w:rPr>
          <w:i w:val="1"/>
          <w:iCs w:val="1"/>
        </w:rPr>
        <w:t xml:space="preserve">Mindfulness and Observational Drawing. </w:t>
      </w:r>
      <w:r w:rsidR="20F5B480">
        <w:rPr/>
        <w:t xml:space="preserve">Available at: </w:t>
      </w:r>
      <w:hyperlink r:id="R383c462e49db45ca">
        <w:r w:rsidRPr="692F1BA2" w:rsidR="20F5B480">
          <w:rPr>
            <w:rStyle w:val="Hyperlink"/>
          </w:rPr>
          <w:t>https://www.proquest.com/docview/2714865328/fulltextPDF/296723BA716B4382PQ/1?accountid=130472&amp;sourcetype=Dissertations%20&amp;%20Theses</w:t>
        </w:r>
      </w:hyperlink>
      <w:r w:rsidR="20F5B480">
        <w:rPr/>
        <w:t xml:space="preserve"> (Accessed: 6</w:t>
      </w:r>
      <w:r w:rsidRPr="692F1BA2" w:rsidR="20F5B480">
        <w:rPr>
          <w:vertAlign w:val="superscript"/>
        </w:rPr>
        <w:t>th</w:t>
      </w:r>
      <w:r w:rsidR="20F5B480">
        <w:rPr/>
        <w:t xml:space="preserve"> March 2025)  </w:t>
      </w:r>
    </w:p>
    <w:p w:rsidRPr="00455450" w:rsidR="00F4486A" w:rsidP="0000375B" w:rsidRDefault="00F4486A" w14:noSpellErr="1" w14:paraId="1C3E5DFA" w14:textId="26E3FA1F">
      <w:r w:rsidR="20F5B480">
        <w:rPr/>
        <w:t xml:space="preserve">The Open University (2017) </w:t>
      </w:r>
      <w:r w:rsidRPr="692F1BA2" w:rsidR="20F5B480">
        <w:rPr>
          <w:i w:val="1"/>
          <w:iCs w:val="1"/>
        </w:rPr>
        <w:t xml:space="preserve">Children and Young peoples wellbeing- book 1. </w:t>
      </w:r>
      <w:r w:rsidR="20F5B480">
        <w:rPr/>
        <w:t>Milton Keynes: The Open University</w:t>
      </w:r>
    </w:p>
    <w:p w:rsidRPr="00455450" w:rsidR="00F4486A" w:rsidP="0000375B" w:rsidRDefault="00F4486A" w14:paraId="32CF5A38" w14:textId="0A9F57D0">
      <w:r w:rsidR="20F5B480">
        <w:rPr/>
        <w:t xml:space="preserve">UNICEF (2024) </w:t>
      </w:r>
      <w:r w:rsidRPr="692F1BA2" w:rsidR="20F5B480">
        <w:rPr>
          <w:i w:val="1"/>
          <w:iCs w:val="1"/>
        </w:rPr>
        <w:t xml:space="preserve">A summary of the UN convention on the rights of the child. </w:t>
      </w:r>
      <w:r w:rsidR="20F5B480">
        <w:rPr/>
        <w:t xml:space="preserve">Available at: </w:t>
      </w:r>
      <w:hyperlink r:id="R219a33ba2dd147f9">
        <w:r w:rsidRPr="692F1BA2" w:rsidR="20F5B480">
          <w:rPr>
            <w:rStyle w:val="Hyperlink"/>
          </w:rPr>
          <w:t>https://www.unicef.org.uk/wp-content/uploads/2019/10/UNCRC_summary-1_1.pdf</w:t>
        </w:r>
      </w:hyperlink>
      <w:r w:rsidR="20F5B480">
        <w:rPr/>
        <w:t xml:space="preserve"> (Accessed: 6</w:t>
      </w:r>
      <w:r w:rsidRPr="692F1BA2" w:rsidR="20F5B480">
        <w:rPr>
          <w:vertAlign w:val="superscript"/>
        </w:rPr>
        <w:t>th</w:t>
      </w:r>
      <w:r w:rsidR="20F5B480">
        <w:rPr/>
        <w:t xml:space="preserve"> March 2025)</w:t>
      </w:r>
    </w:p>
    <w:p w:rsidRPr="00455450" w:rsidR="00F4486A" w:rsidP="0000375B" w:rsidRDefault="00F4486A" w14:noSpellErr="1" w14:paraId="5B0C06CE" w14:textId="4989759A">
      <w:r w:rsidR="20F5B480">
        <w:rPr/>
        <w:t xml:space="preserve">Welsh Government (2016) </w:t>
      </w:r>
      <w:r w:rsidRPr="692F1BA2" w:rsidR="20F5B480">
        <w:rPr>
          <w:i w:val="1"/>
          <w:iCs w:val="1"/>
        </w:rPr>
        <w:t xml:space="preserve">Inclusion and pupil support. </w:t>
      </w:r>
      <w:r w:rsidR="20F5B480">
        <w:rPr/>
        <w:t xml:space="preserve">Available at: </w:t>
      </w:r>
      <w:hyperlink r:id="Rded31d2aa7f74041">
        <w:r w:rsidRPr="692F1BA2" w:rsidR="20F5B480">
          <w:rPr>
            <w:rStyle w:val="Hyperlink"/>
          </w:rPr>
          <w:t>https://www.gov.wales/sites/default/files/publications/2018-05/guidance-inclusion-and-pupil-support_0.pdf</w:t>
        </w:r>
      </w:hyperlink>
      <w:r w:rsidR="20F5B480">
        <w:rPr/>
        <w:t xml:space="preserve"> (Accessed: 12</w:t>
      </w:r>
      <w:r w:rsidRPr="692F1BA2" w:rsidR="20F5B480">
        <w:rPr>
          <w:vertAlign w:val="superscript"/>
        </w:rPr>
        <w:t>th</w:t>
      </w:r>
      <w:r w:rsidR="20F5B480">
        <w:rPr/>
        <w:t xml:space="preserve"> March 2025)</w:t>
      </w:r>
    </w:p>
    <w:p w:rsidRPr="00455450" w:rsidR="00F4486A" w:rsidP="0000375B" w:rsidRDefault="00F4486A" w14:noSpellErr="1" w14:paraId="2503950F" w14:textId="6F4ACCFC">
      <w:r w:rsidR="20F5B480">
        <w:rPr/>
        <w:t xml:space="preserve">Welsh Government (2021) </w:t>
      </w:r>
      <w:r w:rsidRPr="692F1BA2" w:rsidR="20F5B480">
        <w:rPr>
          <w:i w:val="1"/>
          <w:iCs w:val="1"/>
        </w:rPr>
        <w:t xml:space="preserve">Whole-school approach to mental health and wellbeing framework guidance: impact assessment. </w:t>
      </w:r>
      <w:r w:rsidR="20F5B480">
        <w:rPr/>
        <w:t xml:space="preserve">Available at: </w:t>
      </w:r>
      <w:hyperlink r:id="Rece7bf61c70b450e">
        <w:r w:rsidRPr="692F1BA2" w:rsidR="20F5B480">
          <w:rPr>
            <w:rStyle w:val="Hyperlink"/>
          </w:rPr>
          <w:t>https://www.gov.wales/whole-school-approach-mental-health-and-wellbeing-framework-guidance-impact-assessment-html</w:t>
        </w:r>
      </w:hyperlink>
      <w:r w:rsidR="20F5B480">
        <w:rPr/>
        <w:t xml:space="preserve"> (Accessed: 6</w:t>
      </w:r>
      <w:r w:rsidRPr="692F1BA2" w:rsidR="20F5B480">
        <w:rPr>
          <w:vertAlign w:val="superscript"/>
        </w:rPr>
        <w:t>th</w:t>
      </w:r>
      <w:r w:rsidR="20F5B480">
        <w:rPr/>
        <w:t xml:space="preserve"> March 2025)</w:t>
      </w:r>
    </w:p>
    <w:p w:rsidRPr="00455450" w:rsidR="00F4486A" w:rsidP="0000375B" w:rsidRDefault="00F4486A" w14:noSpellErr="1" w14:paraId="071FD194" w14:textId="533068B7">
      <w:r w:rsidR="20F5B480">
        <w:rPr/>
        <w:t xml:space="preserve">Welsh Government (2022) </w:t>
      </w:r>
      <w:r w:rsidRPr="692F1BA2" w:rsidR="20F5B480">
        <w:rPr>
          <w:i w:val="1"/>
          <w:iCs w:val="1"/>
        </w:rPr>
        <w:t xml:space="preserve">Additional learning needs (ALN) transformation programme. </w:t>
      </w:r>
      <w:r w:rsidR="20F5B480">
        <w:rPr/>
        <w:t xml:space="preserve">Available at: </w:t>
      </w:r>
      <w:hyperlink r:id="R00ca9e8eb709448d">
        <w:r w:rsidRPr="692F1BA2" w:rsidR="20F5B480">
          <w:rPr>
            <w:rStyle w:val="Hyperlink"/>
          </w:rPr>
          <w:t>https://www.gov.wales/sites/default/files/publications/2018-09/additional-learning-needs-aln-transformation-programme-v2.pdf</w:t>
        </w:r>
      </w:hyperlink>
      <w:r w:rsidR="20F5B480">
        <w:rPr/>
        <w:t xml:space="preserve"> (Accessed: 8</w:t>
      </w:r>
      <w:r w:rsidRPr="692F1BA2" w:rsidR="20F5B480">
        <w:rPr>
          <w:vertAlign w:val="superscript"/>
        </w:rPr>
        <w:t>th</w:t>
      </w:r>
      <w:r w:rsidR="20F5B480">
        <w:rPr/>
        <w:t xml:space="preserve"> March 2025)</w:t>
      </w:r>
    </w:p>
    <w:p w:rsidRPr="00455450" w:rsidR="00F4486A" w:rsidP="0000375B" w:rsidRDefault="00F4486A" w14:noSpellErr="1" w14:paraId="6E169142" w14:textId="541B9638">
      <w:r w:rsidR="20F5B480">
        <w:rPr/>
        <w:t xml:space="preserve">Welsh Government (2022) </w:t>
      </w:r>
      <w:r w:rsidRPr="692F1BA2" w:rsidR="20F5B480">
        <w:rPr>
          <w:i w:val="1"/>
          <w:iCs w:val="1"/>
        </w:rPr>
        <w:t xml:space="preserve">Developing a vision for curriculum design. </w:t>
      </w:r>
      <w:r w:rsidR="20F5B480">
        <w:rPr/>
        <w:t xml:space="preserve">Available at: </w:t>
      </w:r>
      <w:hyperlink r:id="R139bc6075f314e12">
        <w:r w:rsidRPr="692F1BA2" w:rsidR="20F5B480">
          <w:rPr>
            <w:rStyle w:val="Hyperlink"/>
          </w:rPr>
          <w:t>https://hwb.gov.wales/curriculum-for-wales/designing-your-curriculum/developing-a-vision-for-curriculum-design</w:t>
        </w:r>
      </w:hyperlink>
      <w:r w:rsidR="20F5B480">
        <w:rPr/>
        <w:t xml:space="preserve"> (Accessed: 8</w:t>
      </w:r>
      <w:r w:rsidRPr="692F1BA2" w:rsidR="20F5B480">
        <w:rPr>
          <w:vertAlign w:val="superscript"/>
        </w:rPr>
        <w:t>th</w:t>
      </w:r>
      <w:r w:rsidR="20F5B480">
        <w:rPr/>
        <w:t xml:space="preserve"> March 2025)</w:t>
      </w:r>
    </w:p>
    <w:p w:rsidRPr="00455450" w:rsidR="00F4486A" w:rsidP="0000375B" w:rsidRDefault="00F4486A" w14:noSpellErr="1" w14:paraId="13259B81" w14:textId="2A1D67A1">
      <w:r w:rsidR="20F5B480">
        <w:rPr/>
        <w:t xml:space="preserve">Welsh Government (2023) </w:t>
      </w:r>
      <w:r w:rsidRPr="692F1BA2" w:rsidR="20F5B480">
        <w:rPr>
          <w:i w:val="1"/>
          <w:iCs w:val="1"/>
        </w:rPr>
        <w:t xml:space="preserve">Safeguarding children: reporting suspected abuse, neglect or harm. </w:t>
      </w:r>
      <w:r w:rsidR="20F5B480">
        <w:rPr/>
        <w:t xml:space="preserve">Available at: </w:t>
      </w:r>
      <w:hyperlink r:id="R706bd236533a44dc">
        <w:r w:rsidRPr="692F1BA2" w:rsidR="20F5B480">
          <w:rPr>
            <w:rStyle w:val="Hyperlink"/>
          </w:rPr>
          <w:t>https://www.gov.wales/safeguarding-children-reporting-suspected-abuse-neglect-or-harm</w:t>
        </w:r>
      </w:hyperlink>
      <w:r w:rsidR="20F5B480">
        <w:rPr/>
        <w:t xml:space="preserve"> (Accessed: 12</w:t>
      </w:r>
      <w:r w:rsidRPr="692F1BA2" w:rsidR="20F5B480">
        <w:rPr>
          <w:vertAlign w:val="superscript"/>
        </w:rPr>
        <w:t>th</w:t>
      </w:r>
      <w:r w:rsidR="20F5B480">
        <w:rPr/>
        <w:t xml:space="preserve"> March 2025)</w:t>
      </w:r>
    </w:p>
    <w:p w:rsidRPr="00455450" w:rsidR="00F4486A" w:rsidP="0000375B" w:rsidRDefault="00F4486A" w14:noSpellErr="1" w14:paraId="5EB8E89D" w14:textId="5637C864">
      <w:r w:rsidR="20F5B480">
        <w:rPr/>
        <w:t xml:space="preserve">Welsh Government (2024) </w:t>
      </w:r>
      <w:r w:rsidRPr="692F1BA2" w:rsidR="20F5B480">
        <w:rPr>
          <w:i w:val="1"/>
          <w:iCs w:val="1"/>
        </w:rPr>
        <w:t xml:space="preserve">Areas of Learning and experience. </w:t>
      </w:r>
      <w:r w:rsidR="20F5B480">
        <w:rPr/>
        <w:t xml:space="preserve">Available at: </w:t>
      </w:r>
      <w:hyperlink r:id="R8ae58c126d094a13">
        <w:r w:rsidRPr="692F1BA2" w:rsidR="20F5B480">
          <w:rPr>
            <w:rStyle w:val="Hyperlink"/>
          </w:rPr>
          <w:t>https://hwb.gov.wales/curriculum-for-wales</w:t>
        </w:r>
      </w:hyperlink>
      <w:r w:rsidR="20F5B480">
        <w:rPr/>
        <w:t xml:space="preserve"> (Accessed: 8</w:t>
      </w:r>
      <w:r w:rsidRPr="692F1BA2" w:rsidR="20F5B480">
        <w:rPr>
          <w:vertAlign w:val="superscript"/>
        </w:rPr>
        <w:t>th</w:t>
      </w:r>
      <w:r w:rsidR="20F5B480">
        <w:rPr/>
        <w:t xml:space="preserve"> March 2025)</w:t>
      </w:r>
    </w:p>
    <w:p w:rsidRPr="00455450" w:rsidR="00F4486A" w:rsidP="0000375B" w:rsidRDefault="00F4486A" w14:noSpellErr="1" w14:paraId="13310767" w14:textId="1F4C28E2">
      <w:r w:rsidR="20F5B480">
        <w:rPr/>
        <w:t xml:space="preserve">Welsh Government (2024) </w:t>
      </w:r>
      <w:r w:rsidRPr="692F1BA2" w:rsidR="20F5B480">
        <w:rPr>
          <w:i w:val="1"/>
          <w:iCs w:val="1"/>
        </w:rPr>
        <w:t xml:space="preserve">Pupil Development Grant (PDG): overview. </w:t>
      </w:r>
      <w:r w:rsidR="20F5B480">
        <w:rPr/>
        <w:t xml:space="preserve">Available at: </w:t>
      </w:r>
      <w:hyperlink r:id="R4d317390de1f49dd">
        <w:r w:rsidRPr="692F1BA2" w:rsidR="20F5B480">
          <w:rPr>
            <w:rStyle w:val="Hyperlink"/>
          </w:rPr>
          <w:t>https://www.gov.wales/pupil-development-grant-pdg-overview-html</w:t>
        </w:r>
      </w:hyperlink>
      <w:r w:rsidR="20F5B480">
        <w:rPr/>
        <w:t xml:space="preserve"> (Accessed: 10</w:t>
      </w:r>
      <w:r w:rsidRPr="692F1BA2" w:rsidR="20F5B480">
        <w:rPr>
          <w:vertAlign w:val="superscript"/>
        </w:rPr>
        <w:t>th</w:t>
      </w:r>
      <w:r w:rsidR="20F5B480">
        <w:rPr/>
        <w:t xml:space="preserve"> March 2025)</w:t>
      </w:r>
    </w:p>
    <w:p w:rsidRPr="00455450" w:rsidR="00F4486A" w:rsidP="692F1BA2" w:rsidRDefault="00F4486A" w14:paraId="58B20644" w14:textId="35255F8C">
      <w:pPr>
        <w:pStyle w:val="Normal"/>
      </w:pPr>
      <w:r w:rsidR="00F4486A">
        <w:rPr/>
        <w:t xml:space="preserve">Welsh Government (2024) </w:t>
      </w:r>
      <w:r w:rsidRPr="692F1BA2" w:rsidR="00455450">
        <w:rPr>
          <w:i w:val="1"/>
          <w:iCs w:val="1"/>
        </w:rPr>
        <w:t xml:space="preserve">Professional standards for teaching and leadership. </w:t>
      </w:r>
      <w:r w:rsidR="00455450">
        <w:rPr/>
        <w:t xml:space="preserve">Available at: </w:t>
      </w:r>
      <w:hyperlink r:id="R48ab022c78a34fd9">
        <w:r w:rsidRPr="692F1BA2" w:rsidR="005E6168">
          <w:rPr>
            <w:rStyle w:val="Hyperlink"/>
          </w:rPr>
          <w:t>https://hwb.gov.wales/api/storage/19bc948b-8a3f-41e0-944a-7bf2cadf7d18/professional-standards-for-teaching-and-leadership-interactive-pdf-for-pc.pdf</w:t>
        </w:r>
      </w:hyperlink>
      <w:r w:rsidR="005E6168">
        <w:rPr/>
        <w:t xml:space="preserve"> (Accessed: 13</w:t>
      </w:r>
      <w:r w:rsidRPr="692F1BA2" w:rsidR="005E6168">
        <w:rPr>
          <w:vertAlign w:val="superscript"/>
        </w:rPr>
        <w:t>th</w:t>
      </w:r>
      <w:r w:rsidR="005E6168">
        <w:rPr/>
        <w:t xml:space="preserve"> March 2025)</w:t>
      </w:r>
    </w:p>
    <w:p w:rsidRPr="00A77D74" w:rsidR="002C3037" w:rsidP="0000375B" w:rsidRDefault="00A77D74" w14:paraId="61F9B002" w14:textId="6A5FB190">
      <w:r w:rsidR="00A77D74">
        <w:rPr/>
        <w:t xml:space="preserve">Welsh Government (2024) </w:t>
      </w:r>
      <w:r w:rsidRPr="692F1BA2" w:rsidR="00A77D74">
        <w:rPr>
          <w:i w:val="1"/>
          <w:iCs w:val="1"/>
        </w:rPr>
        <w:t xml:space="preserve">Well-being of Wales: 2024. </w:t>
      </w:r>
      <w:r w:rsidR="00A77D74">
        <w:rPr/>
        <w:t xml:space="preserve">Available at: </w:t>
      </w:r>
      <w:hyperlink r:id="Rca4f116be97a4d6b">
        <w:r w:rsidRPr="692F1BA2" w:rsidR="00A77D74">
          <w:rPr>
            <w:rStyle w:val="Hyperlink"/>
          </w:rPr>
          <w:t>https://www.gov.wales/sites/default/files/statistics-and-research/2024-09/wellbeing-wales-2024-easy-read-067.pdf</w:t>
        </w:r>
      </w:hyperlink>
      <w:r w:rsidR="00A77D74">
        <w:rPr/>
        <w:t xml:space="preserve"> (Accessed: 12</w:t>
      </w:r>
      <w:r w:rsidRPr="692F1BA2" w:rsidR="00A77D74">
        <w:rPr>
          <w:vertAlign w:val="superscript"/>
        </w:rPr>
        <w:t>th</w:t>
      </w:r>
      <w:r w:rsidR="00A77D74">
        <w:rPr/>
        <w:t xml:space="preserve"> March 2025)</w:t>
      </w:r>
    </w:p>
    <w:p w:rsidRPr="00D2162F" w:rsidR="00846DF4" w:rsidP="0000375B" w:rsidRDefault="002A2FAE" w14:paraId="3F12CB35" w14:textId="1F4C28E2">
      <w:r w:rsidR="002A2FAE">
        <w:rPr/>
        <w:t xml:space="preserve">Welsh Government (2024) </w:t>
      </w:r>
      <w:r w:rsidRPr="692F1BA2" w:rsidR="002A2FAE">
        <w:rPr>
          <w:i w:val="1"/>
          <w:iCs w:val="1"/>
        </w:rPr>
        <w:t>Pupil Development Grant (PDG): overview</w:t>
      </w:r>
      <w:r w:rsidRPr="692F1BA2" w:rsidR="00D2162F">
        <w:rPr>
          <w:i w:val="1"/>
          <w:iCs w:val="1"/>
        </w:rPr>
        <w:t xml:space="preserve">. </w:t>
      </w:r>
      <w:r w:rsidR="00D2162F">
        <w:rPr/>
        <w:t xml:space="preserve">Available at: </w:t>
      </w:r>
      <w:hyperlink r:id="R590cd33fe3aa4f1b">
        <w:r w:rsidRPr="692F1BA2" w:rsidR="00D2162F">
          <w:rPr>
            <w:rStyle w:val="Hyperlink"/>
          </w:rPr>
          <w:t>https://www.gov.wales/pupil-development-grant-pdg-overview-html</w:t>
        </w:r>
      </w:hyperlink>
      <w:r w:rsidR="00D2162F">
        <w:rPr/>
        <w:t xml:space="preserve"> (Accessed: 10</w:t>
      </w:r>
      <w:r w:rsidRPr="692F1BA2" w:rsidR="00D2162F">
        <w:rPr>
          <w:vertAlign w:val="superscript"/>
        </w:rPr>
        <w:t>th</w:t>
      </w:r>
      <w:r w:rsidR="00D2162F">
        <w:rPr/>
        <w:t xml:space="preserve"> March 2025)</w:t>
      </w:r>
    </w:p>
    <w:p w:rsidRPr="00B103B9" w:rsidR="00EF5D29" w:rsidP="692F1BA2" w:rsidRDefault="005B73B7" w14:paraId="15E3FD6E" w14:textId="5E8E5A07">
      <w:pPr>
        <w:rPr>
          <w:rFonts w:ascii="Aptos" w:hAnsi="Aptos" w:eastAsia="Aptos" w:cs="Aptos"/>
          <w:noProof w:val="0"/>
          <w:sz w:val="24"/>
          <w:szCs w:val="24"/>
          <w:lang w:val="en-GB"/>
        </w:rPr>
      </w:pPr>
      <w:r w:rsidRPr="692F1BA2" w:rsidR="005B73B7">
        <w:rPr>
          <w:sz w:val="16"/>
          <w:szCs w:val="16"/>
        </w:rPr>
        <w:t xml:space="preserve"> </w:t>
      </w:r>
    </w:p>
    <w:sectPr w:rsidRPr="00B103B9" w:rsidR="00EF5D2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417EA"/>
    <w:multiLevelType w:val="hybridMultilevel"/>
    <w:tmpl w:val="2E225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C3966"/>
    <w:multiLevelType w:val="hybridMultilevel"/>
    <w:tmpl w:val="9C0E65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0E5195B"/>
    <w:multiLevelType w:val="hybridMultilevel"/>
    <w:tmpl w:val="BE44D4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4BE4D83"/>
    <w:multiLevelType w:val="hybridMultilevel"/>
    <w:tmpl w:val="9AF2C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F4A4A32"/>
    <w:multiLevelType w:val="hybridMultilevel"/>
    <w:tmpl w:val="635660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CE23896"/>
    <w:multiLevelType w:val="hybridMultilevel"/>
    <w:tmpl w:val="35288B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33192079">
    <w:abstractNumId w:val="0"/>
  </w:num>
  <w:num w:numId="2" w16cid:durableId="83034929">
    <w:abstractNumId w:val="1"/>
  </w:num>
  <w:num w:numId="3" w16cid:durableId="2116246362">
    <w:abstractNumId w:val="2"/>
  </w:num>
  <w:num w:numId="4" w16cid:durableId="1529873376">
    <w:abstractNumId w:val="3"/>
  </w:num>
  <w:num w:numId="5" w16cid:durableId="762843399">
    <w:abstractNumId w:val="4"/>
  </w:num>
  <w:num w:numId="6" w16cid:durableId="12576367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0DF9"/>
    <w:rsid w:val="0000375B"/>
    <w:rsid w:val="0001706D"/>
    <w:rsid w:val="0001756C"/>
    <w:rsid w:val="0002427F"/>
    <w:rsid w:val="0002559F"/>
    <w:rsid w:val="000255DE"/>
    <w:rsid w:val="0002655C"/>
    <w:rsid w:val="00032501"/>
    <w:rsid w:val="00044537"/>
    <w:rsid w:val="00045292"/>
    <w:rsid w:val="00046905"/>
    <w:rsid w:val="00051457"/>
    <w:rsid w:val="00061BBC"/>
    <w:rsid w:val="00063ADC"/>
    <w:rsid w:val="00073513"/>
    <w:rsid w:val="00081604"/>
    <w:rsid w:val="00083735"/>
    <w:rsid w:val="000915A8"/>
    <w:rsid w:val="00091808"/>
    <w:rsid w:val="000959C6"/>
    <w:rsid w:val="000A226F"/>
    <w:rsid w:val="000A2E17"/>
    <w:rsid w:val="000A307C"/>
    <w:rsid w:val="000A470F"/>
    <w:rsid w:val="000B076D"/>
    <w:rsid w:val="000B6C7B"/>
    <w:rsid w:val="000C144A"/>
    <w:rsid w:val="000C541C"/>
    <w:rsid w:val="000C68CB"/>
    <w:rsid w:val="000D4F00"/>
    <w:rsid w:val="000D5B34"/>
    <w:rsid w:val="000D5F77"/>
    <w:rsid w:val="000E2001"/>
    <w:rsid w:val="000E3258"/>
    <w:rsid w:val="000F5D80"/>
    <w:rsid w:val="00101325"/>
    <w:rsid w:val="001020CB"/>
    <w:rsid w:val="0010406A"/>
    <w:rsid w:val="00104C1F"/>
    <w:rsid w:val="00107A8B"/>
    <w:rsid w:val="001118FB"/>
    <w:rsid w:val="00112F8D"/>
    <w:rsid w:val="00113DF2"/>
    <w:rsid w:val="00114BC3"/>
    <w:rsid w:val="00115538"/>
    <w:rsid w:val="0011645C"/>
    <w:rsid w:val="00135DD1"/>
    <w:rsid w:val="00140D6B"/>
    <w:rsid w:val="001419B3"/>
    <w:rsid w:val="00160DA1"/>
    <w:rsid w:val="00175FB6"/>
    <w:rsid w:val="00180815"/>
    <w:rsid w:val="001819DF"/>
    <w:rsid w:val="0018300D"/>
    <w:rsid w:val="00186923"/>
    <w:rsid w:val="00187D74"/>
    <w:rsid w:val="00195B22"/>
    <w:rsid w:val="00197568"/>
    <w:rsid w:val="00197D97"/>
    <w:rsid w:val="001A29DA"/>
    <w:rsid w:val="001A3FDA"/>
    <w:rsid w:val="001B086C"/>
    <w:rsid w:val="001B4C25"/>
    <w:rsid w:val="001C0AD1"/>
    <w:rsid w:val="001C2869"/>
    <w:rsid w:val="001C6E70"/>
    <w:rsid w:val="001C6FF5"/>
    <w:rsid w:val="001D1B19"/>
    <w:rsid w:val="001D26FC"/>
    <w:rsid w:val="001D2C14"/>
    <w:rsid w:val="001D2F65"/>
    <w:rsid w:val="001D32CA"/>
    <w:rsid w:val="001D3558"/>
    <w:rsid w:val="001D474A"/>
    <w:rsid w:val="001D4DEF"/>
    <w:rsid w:val="001D53A0"/>
    <w:rsid w:val="001E256F"/>
    <w:rsid w:val="001F1E5E"/>
    <w:rsid w:val="001F580C"/>
    <w:rsid w:val="0020344F"/>
    <w:rsid w:val="00206764"/>
    <w:rsid w:val="0020795F"/>
    <w:rsid w:val="00212325"/>
    <w:rsid w:val="00212FBD"/>
    <w:rsid w:val="0021351A"/>
    <w:rsid w:val="002276AF"/>
    <w:rsid w:val="00234B11"/>
    <w:rsid w:val="00237208"/>
    <w:rsid w:val="00237794"/>
    <w:rsid w:val="0024115C"/>
    <w:rsid w:val="0025048E"/>
    <w:rsid w:val="002509A1"/>
    <w:rsid w:val="00262DC1"/>
    <w:rsid w:val="00263510"/>
    <w:rsid w:val="00263ABA"/>
    <w:rsid w:val="0026509B"/>
    <w:rsid w:val="00266EAC"/>
    <w:rsid w:val="00272045"/>
    <w:rsid w:val="00273C1F"/>
    <w:rsid w:val="00276E29"/>
    <w:rsid w:val="00277604"/>
    <w:rsid w:val="00280368"/>
    <w:rsid w:val="00284BAF"/>
    <w:rsid w:val="002935D2"/>
    <w:rsid w:val="002A2FAE"/>
    <w:rsid w:val="002A3136"/>
    <w:rsid w:val="002A4866"/>
    <w:rsid w:val="002C05B1"/>
    <w:rsid w:val="002C3037"/>
    <w:rsid w:val="002C7A0E"/>
    <w:rsid w:val="002D2BDB"/>
    <w:rsid w:val="002D472D"/>
    <w:rsid w:val="002E0B3E"/>
    <w:rsid w:val="002E1183"/>
    <w:rsid w:val="002E4A13"/>
    <w:rsid w:val="002E6152"/>
    <w:rsid w:val="002F243A"/>
    <w:rsid w:val="002F5957"/>
    <w:rsid w:val="002F5AAF"/>
    <w:rsid w:val="00301906"/>
    <w:rsid w:val="003026CB"/>
    <w:rsid w:val="00302BB1"/>
    <w:rsid w:val="003047D3"/>
    <w:rsid w:val="00310CE9"/>
    <w:rsid w:val="003176DC"/>
    <w:rsid w:val="00321F43"/>
    <w:rsid w:val="003238EB"/>
    <w:rsid w:val="00324488"/>
    <w:rsid w:val="00330C0D"/>
    <w:rsid w:val="003341DF"/>
    <w:rsid w:val="00346145"/>
    <w:rsid w:val="00347EA1"/>
    <w:rsid w:val="00351135"/>
    <w:rsid w:val="00352AE3"/>
    <w:rsid w:val="00353934"/>
    <w:rsid w:val="00360BA6"/>
    <w:rsid w:val="00360DFA"/>
    <w:rsid w:val="00361C1D"/>
    <w:rsid w:val="00371FC2"/>
    <w:rsid w:val="00372BC4"/>
    <w:rsid w:val="00376128"/>
    <w:rsid w:val="0037701E"/>
    <w:rsid w:val="00380EC2"/>
    <w:rsid w:val="00382546"/>
    <w:rsid w:val="00383679"/>
    <w:rsid w:val="003838D0"/>
    <w:rsid w:val="003877ED"/>
    <w:rsid w:val="0038797A"/>
    <w:rsid w:val="00392A49"/>
    <w:rsid w:val="00396EA9"/>
    <w:rsid w:val="003A1096"/>
    <w:rsid w:val="003A1983"/>
    <w:rsid w:val="003A2A96"/>
    <w:rsid w:val="003A2AE2"/>
    <w:rsid w:val="003A2CE5"/>
    <w:rsid w:val="003A6D05"/>
    <w:rsid w:val="003A709B"/>
    <w:rsid w:val="003B4635"/>
    <w:rsid w:val="003B6F32"/>
    <w:rsid w:val="003B77C3"/>
    <w:rsid w:val="003C0306"/>
    <w:rsid w:val="003C361C"/>
    <w:rsid w:val="003C6DD1"/>
    <w:rsid w:val="003C7A03"/>
    <w:rsid w:val="003D17A9"/>
    <w:rsid w:val="003D223A"/>
    <w:rsid w:val="003D289B"/>
    <w:rsid w:val="003D4D33"/>
    <w:rsid w:val="003D7D5B"/>
    <w:rsid w:val="003E4AB5"/>
    <w:rsid w:val="003E4E89"/>
    <w:rsid w:val="003F2D3A"/>
    <w:rsid w:val="003F2FAE"/>
    <w:rsid w:val="003F53EE"/>
    <w:rsid w:val="00402246"/>
    <w:rsid w:val="004158FB"/>
    <w:rsid w:val="00417AB6"/>
    <w:rsid w:val="00427098"/>
    <w:rsid w:val="004469B1"/>
    <w:rsid w:val="004472D5"/>
    <w:rsid w:val="0045445C"/>
    <w:rsid w:val="00455450"/>
    <w:rsid w:val="004579B6"/>
    <w:rsid w:val="0046060D"/>
    <w:rsid w:val="00472919"/>
    <w:rsid w:val="00472AC0"/>
    <w:rsid w:val="0047499A"/>
    <w:rsid w:val="004849B9"/>
    <w:rsid w:val="004908D2"/>
    <w:rsid w:val="004A1078"/>
    <w:rsid w:val="004A4410"/>
    <w:rsid w:val="004A5028"/>
    <w:rsid w:val="004B09BF"/>
    <w:rsid w:val="004B779D"/>
    <w:rsid w:val="004C007B"/>
    <w:rsid w:val="004C3217"/>
    <w:rsid w:val="004C5C46"/>
    <w:rsid w:val="004D474C"/>
    <w:rsid w:val="004D6B4A"/>
    <w:rsid w:val="004D7483"/>
    <w:rsid w:val="004D7F37"/>
    <w:rsid w:val="004E06D8"/>
    <w:rsid w:val="004E547C"/>
    <w:rsid w:val="004F3DA9"/>
    <w:rsid w:val="00501353"/>
    <w:rsid w:val="005050CE"/>
    <w:rsid w:val="00506B9C"/>
    <w:rsid w:val="00513EDE"/>
    <w:rsid w:val="005169AD"/>
    <w:rsid w:val="0052620B"/>
    <w:rsid w:val="00531670"/>
    <w:rsid w:val="005316B6"/>
    <w:rsid w:val="005331C2"/>
    <w:rsid w:val="00533E69"/>
    <w:rsid w:val="00536CFB"/>
    <w:rsid w:val="00543F5E"/>
    <w:rsid w:val="0054651B"/>
    <w:rsid w:val="0055021E"/>
    <w:rsid w:val="00566404"/>
    <w:rsid w:val="00571508"/>
    <w:rsid w:val="005726C0"/>
    <w:rsid w:val="00575040"/>
    <w:rsid w:val="00576546"/>
    <w:rsid w:val="00580CF2"/>
    <w:rsid w:val="005825F4"/>
    <w:rsid w:val="005834B7"/>
    <w:rsid w:val="00583976"/>
    <w:rsid w:val="00583A5B"/>
    <w:rsid w:val="00584970"/>
    <w:rsid w:val="00585872"/>
    <w:rsid w:val="00586F2B"/>
    <w:rsid w:val="00597E9B"/>
    <w:rsid w:val="005A0F72"/>
    <w:rsid w:val="005A2484"/>
    <w:rsid w:val="005A6E98"/>
    <w:rsid w:val="005B3A38"/>
    <w:rsid w:val="005B73B7"/>
    <w:rsid w:val="005B783A"/>
    <w:rsid w:val="005C1DDA"/>
    <w:rsid w:val="005C2EC4"/>
    <w:rsid w:val="005C452E"/>
    <w:rsid w:val="005C7BDF"/>
    <w:rsid w:val="005D030F"/>
    <w:rsid w:val="005D3BDA"/>
    <w:rsid w:val="005D48A3"/>
    <w:rsid w:val="005D73CE"/>
    <w:rsid w:val="005E4455"/>
    <w:rsid w:val="005E6168"/>
    <w:rsid w:val="005F07D2"/>
    <w:rsid w:val="005F42D0"/>
    <w:rsid w:val="005F5594"/>
    <w:rsid w:val="005F79DB"/>
    <w:rsid w:val="005F7C42"/>
    <w:rsid w:val="00600CA9"/>
    <w:rsid w:val="00602DB6"/>
    <w:rsid w:val="006073E5"/>
    <w:rsid w:val="00611B1B"/>
    <w:rsid w:val="006173EE"/>
    <w:rsid w:val="006201CC"/>
    <w:rsid w:val="0062310A"/>
    <w:rsid w:val="00624626"/>
    <w:rsid w:val="00624EE2"/>
    <w:rsid w:val="006457E5"/>
    <w:rsid w:val="00645AA7"/>
    <w:rsid w:val="00646D14"/>
    <w:rsid w:val="00656592"/>
    <w:rsid w:val="00662C80"/>
    <w:rsid w:val="00664202"/>
    <w:rsid w:val="006646CC"/>
    <w:rsid w:val="00664B16"/>
    <w:rsid w:val="00666DBE"/>
    <w:rsid w:val="00674E07"/>
    <w:rsid w:val="00675D80"/>
    <w:rsid w:val="006765B6"/>
    <w:rsid w:val="0067749B"/>
    <w:rsid w:val="006839D2"/>
    <w:rsid w:val="006914C5"/>
    <w:rsid w:val="00692205"/>
    <w:rsid w:val="006928CD"/>
    <w:rsid w:val="00693617"/>
    <w:rsid w:val="006A147F"/>
    <w:rsid w:val="006A430C"/>
    <w:rsid w:val="006A53D9"/>
    <w:rsid w:val="006A6596"/>
    <w:rsid w:val="006B2D7A"/>
    <w:rsid w:val="006B52C3"/>
    <w:rsid w:val="006C0746"/>
    <w:rsid w:val="006D06EF"/>
    <w:rsid w:val="006D1C13"/>
    <w:rsid w:val="006D34B8"/>
    <w:rsid w:val="006D68D1"/>
    <w:rsid w:val="006D7033"/>
    <w:rsid w:val="006E1058"/>
    <w:rsid w:val="006E1D5D"/>
    <w:rsid w:val="006E7418"/>
    <w:rsid w:val="006F1464"/>
    <w:rsid w:val="006F6178"/>
    <w:rsid w:val="00700341"/>
    <w:rsid w:val="007010FB"/>
    <w:rsid w:val="00701CF9"/>
    <w:rsid w:val="007139D2"/>
    <w:rsid w:val="00714403"/>
    <w:rsid w:val="007203C3"/>
    <w:rsid w:val="00721549"/>
    <w:rsid w:val="00724C25"/>
    <w:rsid w:val="00727EF9"/>
    <w:rsid w:val="00733994"/>
    <w:rsid w:val="007352C0"/>
    <w:rsid w:val="00735774"/>
    <w:rsid w:val="00740C65"/>
    <w:rsid w:val="00742507"/>
    <w:rsid w:val="00743752"/>
    <w:rsid w:val="00755243"/>
    <w:rsid w:val="00756513"/>
    <w:rsid w:val="00756652"/>
    <w:rsid w:val="00756C08"/>
    <w:rsid w:val="00761A8D"/>
    <w:rsid w:val="00767CCD"/>
    <w:rsid w:val="00774814"/>
    <w:rsid w:val="00776DF5"/>
    <w:rsid w:val="0079530A"/>
    <w:rsid w:val="00796ED6"/>
    <w:rsid w:val="007A1002"/>
    <w:rsid w:val="007A21DB"/>
    <w:rsid w:val="007B0C43"/>
    <w:rsid w:val="007B3E76"/>
    <w:rsid w:val="007B415A"/>
    <w:rsid w:val="007C2FEF"/>
    <w:rsid w:val="007D3AE1"/>
    <w:rsid w:val="007E01E0"/>
    <w:rsid w:val="007E0897"/>
    <w:rsid w:val="007E0FE8"/>
    <w:rsid w:val="007E3C1D"/>
    <w:rsid w:val="007E3F80"/>
    <w:rsid w:val="007E4F2F"/>
    <w:rsid w:val="007E6251"/>
    <w:rsid w:val="007F0C40"/>
    <w:rsid w:val="007F27B9"/>
    <w:rsid w:val="007F39A2"/>
    <w:rsid w:val="007F6CEE"/>
    <w:rsid w:val="00803155"/>
    <w:rsid w:val="00803B98"/>
    <w:rsid w:val="008056B5"/>
    <w:rsid w:val="00806F85"/>
    <w:rsid w:val="008173C8"/>
    <w:rsid w:val="00821733"/>
    <w:rsid w:val="00831056"/>
    <w:rsid w:val="00833E8A"/>
    <w:rsid w:val="008352E0"/>
    <w:rsid w:val="00840BEE"/>
    <w:rsid w:val="008425C8"/>
    <w:rsid w:val="0084593A"/>
    <w:rsid w:val="00846DF4"/>
    <w:rsid w:val="00851EDB"/>
    <w:rsid w:val="00854B2A"/>
    <w:rsid w:val="00863CAA"/>
    <w:rsid w:val="008729E3"/>
    <w:rsid w:val="00872FA8"/>
    <w:rsid w:val="008872F0"/>
    <w:rsid w:val="008901BC"/>
    <w:rsid w:val="008908CD"/>
    <w:rsid w:val="00894556"/>
    <w:rsid w:val="0089686B"/>
    <w:rsid w:val="008A1FD3"/>
    <w:rsid w:val="008A4834"/>
    <w:rsid w:val="008A5018"/>
    <w:rsid w:val="008A5A64"/>
    <w:rsid w:val="008B0499"/>
    <w:rsid w:val="008C06D3"/>
    <w:rsid w:val="008C38C2"/>
    <w:rsid w:val="008C60D4"/>
    <w:rsid w:val="008C6743"/>
    <w:rsid w:val="008D0E42"/>
    <w:rsid w:val="008D1110"/>
    <w:rsid w:val="008F1086"/>
    <w:rsid w:val="008F4370"/>
    <w:rsid w:val="008F7FCC"/>
    <w:rsid w:val="009060A0"/>
    <w:rsid w:val="00906FF6"/>
    <w:rsid w:val="00907235"/>
    <w:rsid w:val="00911239"/>
    <w:rsid w:val="0091355A"/>
    <w:rsid w:val="00914E64"/>
    <w:rsid w:val="00917008"/>
    <w:rsid w:val="0092334F"/>
    <w:rsid w:val="00925EEE"/>
    <w:rsid w:val="00931694"/>
    <w:rsid w:val="00935B8D"/>
    <w:rsid w:val="00954F5C"/>
    <w:rsid w:val="009644CF"/>
    <w:rsid w:val="00965A41"/>
    <w:rsid w:val="0097388C"/>
    <w:rsid w:val="00973F48"/>
    <w:rsid w:val="00985894"/>
    <w:rsid w:val="009862EE"/>
    <w:rsid w:val="009865BB"/>
    <w:rsid w:val="00987EA7"/>
    <w:rsid w:val="009938FC"/>
    <w:rsid w:val="00996CBB"/>
    <w:rsid w:val="009A48DA"/>
    <w:rsid w:val="009B0D4D"/>
    <w:rsid w:val="009B164A"/>
    <w:rsid w:val="009B60CA"/>
    <w:rsid w:val="009B6691"/>
    <w:rsid w:val="009C0DC0"/>
    <w:rsid w:val="009C5B34"/>
    <w:rsid w:val="009D27FD"/>
    <w:rsid w:val="009E26AC"/>
    <w:rsid w:val="009F29B4"/>
    <w:rsid w:val="009F52CD"/>
    <w:rsid w:val="009F54B7"/>
    <w:rsid w:val="009F756A"/>
    <w:rsid w:val="00A013DB"/>
    <w:rsid w:val="00A05D46"/>
    <w:rsid w:val="00A157F9"/>
    <w:rsid w:val="00A2240E"/>
    <w:rsid w:val="00A23D6E"/>
    <w:rsid w:val="00A27C25"/>
    <w:rsid w:val="00A50A5F"/>
    <w:rsid w:val="00A55AEF"/>
    <w:rsid w:val="00A56935"/>
    <w:rsid w:val="00A61370"/>
    <w:rsid w:val="00A6359D"/>
    <w:rsid w:val="00A65F38"/>
    <w:rsid w:val="00A7520C"/>
    <w:rsid w:val="00A76E42"/>
    <w:rsid w:val="00A77D74"/>
    <w:rsid w:val="00A8165E"/>
    <w:rsid w:val="00A82F6A"/>
    <w:rsid w:val="00A91660"/>
    <w:rsid w:val="00A92250"/>
    <w:rsid w:val="00A9414C"/>
    <w:rsid w:val="00A967B1"/>
    <w:rsid w:val="00AA7912"/>
    <w:rsid w:val="00AC2278"/>
    <w:rsid w:val="00AC2FF4"/>
    <w:rsid w:val="00AC68D2"/>
    <w:rsid w:val="00AC70B5"/>
    <w:rsid w:val="00AC75E0"/>
    <w:rsid w:val="00AD0803"/>
    <w:rsid w:val="00AD29BA"/>
    <w:rsid w:val="00AD7313"/>
    <w:rsid w:val="00AE16A6"/>
    <w:rsid w:val="00AE2AA9"/>
    <w:rsid w:val="00AE3307"/>
    <w:rsid w:val="00AE36A7"/>
    <w:rsid w:val="00AE5F19"/>
    <w:rsid w:val="00AF052E"/>
    <w:rsid w:val="00AF1529"/>
    <w:rsid w:val="00AF7BD7"/>
    <w:rsid w:val="00B028A8"/>
    <w:rsid w:val="00B0428E"/>
    <w:rsid w:val="00B05BDF"/>
    <w:rsid w:val="00B05E27"/>
    <w:rsid w:val="00B103B9"/>
    <w:rsid w:val="00B200B4"/>
    <w:rsid w:val="00B2452C"/>
    <w:rsid w:val="00B262AB"/>
    <w:rsid w:val="00B3023D"/>
    <w:rsid w:val="00B35BD6"/>
    <w:rsid w:val="00B37A66"/>
    <w:rsid w:val="00B42081"/>
    <w:rsid w:val="00B42C3D"/>
    <w:rsid w:val="00B5154B"/>
    <w:rsid w:val="00B51B61"/>
    <w:rsid w:val="00B5392F"/>
    <w:rsid w:val="00B5738D"/>
    <w:rsid w:val="00B60702"/>
    <w:rsid w:val="00B64E71"/>
    <w:rsid w:val="00B724BB"/>
    <w:rsid w:val="00B80637"/>
    <w:rsid w:val="00B80F4A"/>
    <w:rsid w:val="00B85DA3"/>
    <w:rsid w:val="00B86393"/>
    <w:rsid w:val="00B954CC"/>
    <w:rsid w:val="00B970FC"/>
    <w:rsid w:val="00BA6ED6"/>
    <w:rsid w:val="00BB1A96"/>
    <w:rsid w:val="00BB22F2"/>
    <w:rsid w:val="00BB2647"/>
    <w:rsid w:val="00BB32A3"/>
    <w:rsid w:val="00BB3E96"/>
    <w:rsid w:val="00BC0CFC"/>
    <w:rsid w:val="00BC2EBD"/>
    <w:rsid w:val="00BD1079"/>
    <w:rsid w:val="00BD216A"/>
    <w:rsid w:val="00BD3D18"/>
    <w:rsid w:val="00BD42B8"/>
    <w:rsid w:val="00BD7323"/>
    <w:rsid w:val="00BE2A35"/>
    <w:rsid w:val="00BE3503"/>
    <w:rsid w:val="00BE3554"/>
    <w:rsid w:val="00BE35F1"/>
    <w:rsid w:val="00BE6539"/>
    <w:rsid w:val="00BE77EF"/>
    <w:rsid w:val="00BE7D61"/>
    <w:rsid w:val="00BE7FE4"/>
    <w:rsid w:val="00BF0E77"/>
    <w:rsid w:val="00BF4584"/>
    <w:rsid w:val="00BF56E7"/>
    <w:rsid w:val="00C0138B"/>
    <w:rsid w:val="00C1126E"/>
    <w:rsid w:val="00C120E9"/>
    <w:rsid w:val="00C1264E"/>
    <w:rsid w:val="00C129B8"/>
    <w:rsid w:val="00C16491"/>
    <w:rsid w:val="00C23679"/>
    <w:rsid w:val="00C24461"/>
    <w:rsid w:val="00C2550A"/>
    <w:rsid w:val="00C26767"/>
    <w:rsid w:val="00C27CE5"/>
    <w:rsid w:val="00C30771"/>
    <w:rsid w:val="00C34AE3"/>
    <w:rsid w:val="00C37BF0"/>
    <w:rsid w:val="00C41B58"/>
    <w:rsid w:val="00C4229D"/>
    <w:rsid w:val="00C44FA1"/>
    <w:rsid w:val="00C45E9F"/>
    <w:rsid w:val="00C466D7"/>
    <w:rsid w:val="00C4699D"/>
    <w:rsid w:val="00C47DB0"/>
    <w:rsid w:val="00C71045"/>
    <w:rsid w:val="00C7400C"/>
    <w:rsid w:val="00C82261"/>
    <w:rsid w:val="00C831EA"/>
    <w:rsid w:val="00CA737C"/>
    <w:rsid w:val="00CA7DB6"/>
    <w:rsid w:val="00CB00AD"/>
    <w:rsid w:val="00CB00B9"/>
    <w:rsid w:val="00CB5CF1"/>
    <w:rsid w:val="00CB6F6C"/>
    <w:rsid w:val="00CB7A41"/>
    <w:rsid w:val="00CC21C2"/>
    <w:rsid w:val="00CC526C"/>
    <w:rsid w:val="00CC6133"/>
    <w:rsid w:val="00CD0093"/>
    <w:rsid w:val="00CD30E1"/>
    <w:rsid w:val="00CD5B32"/>
    <w:rsid w:val="00CD67C9"/>
    <w:rsid w:val="00CE63D4"/>
    <w:rsid w:val="00CF16CB"/>
    <w:rsid w:val="00CF2F95"/>
    <w:rsid w:val="00CF3123"/>
    <w:rsid w:val="00CF32AC"/>
    <w:rsid w:val="00CF58FE"/>
    <w:rsid w:val="00CF63B5"/>
    <w:rsid w:val="00CF79B0"/>
    <w:rsid w:val="00D01CA0"/>
    <w:rsid w:val="00D036D2"/>
    <w:rsid w:val="00D07EEA"/>
    <w:rsid w:val="00D2133E"/>
    <w:rsid w:val="00D2162F"/>
    <w:rsid w:val="00D21CF4"/>
    <w:rsid w:val="00D23FB6"/>
    <w:rsid w:val="00D24ADF"/>
    <w:rsid w:val="00D26517"/>
    <w:rsid w:val="00D31BA4"/>
    <w:rsid w:val="00D323AA"/>
    <w:rsid w:val="00D34444"/>
    <w:rsid w:val="00D507DF"/>
    <w:rsid w:val="00D56B97"/>
    <w:rsid w:val="00D57EE9"/>
    <w:rsid w:val="00D6387B"/>
    <w:rsid w:val="00D70DB1"/>
    <w:rsid w:val="00D720C6"/>
    <w:rsid w:val="00D73C57"/>
    <w:rsid w:val="00D767FD"/>
    <w:rsid w:val="00D76E4C"/>
    <w:rsid w:val="00D76FA5"/>
    <w:rsid w:val="00D8003F"/>
    <w:rsid w:val="00D96674"/>
    <w:rsid w:val="00DA08AB"/>
    <w:rsid w:val="00DA2B23"/>
    <w:rsid w:val="00DA6B5D"/>
    <w:rsid w:val="00DA6DFF"/>
    <w:rsid w:val="00DA7B2F"/>
    <w:rsid w:val="00DC08AA"/>
    <w:rsid w:val="00DC1339"/>
    <w:rsid w:val="00DC1542"/>
    <w:rsid w:val="00DC55F3"/>
    <w:rsid w:val="00DC5788"/>
    <w:rsid w:val="00DC60CC"/>
    <w:rsid w:val="00DD19F0"/>
    <w:rsid w:val="00DD5969"/>
    <w:rsid w:val="00E01096"/>
    <w:rsid w:val="00E0234E"/>
    <w:rsid w:val="00E0272F"/>
    <w:rsid w:val="00E07616"/>
    <w:rsid w:val="00E100A7"/>
    <w:rsid w:val="00E10797"/>
    <w:rsid w:val="00E10EB0"/>
    <w:rsid w:val="00E12197"/>
    <w:rsid w:val="00E13CDA"/>
    <w:rsid w:val="00E14812"/>
    <w:rsid w:val="00E150CE"/>
    <w:rsid w:val="00E17C9C"/>
    <w:rsid w:val="00E23F61"/>
    <w:rsid w:val="00E243A8"/>
    <w:rsid w:val="00E25F80"/>
    <w:rsid w:val="00E30063"/>
    <w:rsid w:val="00E30BAA"/>
    <w:rsid w:val="00E321AC"/>
    <w:rsid w:val="00E406E6"/>
    <w:rsid w:val="00E5128A"/>
    <w:rsid w:val="00E56267"/>
    <w:rsid w:val="00E66872"/>
    <w:rsid w:val="00E6747C"/>
    <w:rsid w:val="00E6756C"/>
    <w:rsid w:val="00E70A96"/>
    <w:rsid w:val="00E71441"/>
    <w:rsid w:val="00E730BE"/>
    <w:rsid w:val="00E762C6"/>
    <w:rsid w:val="00E768B7"/>
    <w:rsid w:val="00E817CF"/>
    <w:rsid w:val="00E823BA"/>
    <w:rsid w:val="00E902BC"/>
    <w:rsid w:val="00EA0B9A"/>
    <w:rsid w:val="00EA15D1"/>
    <w:rsid w:val="00EA2C63"/>
    <w:rsid w:val="00EA6220"/>
    <w:rsid w:val="00EC1771"/>
    <w:rsid w:val="00EC65B7"/>
    <w:rsid w:val="00EC69C9"/>
    <w:rsid w:val="00ED052F"/>
    <w:rsid w:val="00EE2D74"/>
    <w:rsid w:val="00EE5C2F"/>
    <w:rsid w:val="00EE68EE"/>
    <w:rsid w:val="00EF5D29"/>
    <w:rsid w:val="00F01C8F"/>
    <w:rsid w:val="00F031A1"/>
    <w:rsid w:val="00F035D7"/>
    <w:rsid w:val="00F11002"/>
    <w:rsid w:val="00F14AE6"/>
    <w:rsid w:val="00F17BF1"/>
    <w:rsid w:val="00F17CE5"/>
    <w:rsid w:val="00F237EE"/>
    <w:rsid w:val="00F239F5"/>
    <w:rsid w:val="00F27BAF"/>
    <w:rsid w:val="00F30A77"/>
    <w:rsid w:val="00F34629"/>
    <w:rsid w:val="00F35B19"/>
    <w:rsid w:val="00F37CF8"/>
    <w:rsid w:val="00F43EF2"/>
    <w:rsid w:val="00F4486A"/>
    <w:rsid w:val="00F46032"/>
    <w:rsid w:val="00F60546"/>
    <w:rsid w:val="00F75AB6"/>
    <w:rsid w:val="00F77093"/>
    <w:rsid w:val="00F77B32"/>
    <w:rsid w:val="00F8089C"/>
    <w:rsid w:val="00F90DBA"/>
    <w:rsid w:val="00F92080"/>
    <w:rsid w:val="00FA2DB0"/>
    <w:rsid w:val="00FA4831"/>
    <w:rsid w:val="00FC2E18"/>
    <w:rsid w:val="00FD0F7D"/>
    <w:rsid w:val="00FF46BB"/>
    <w:rsid w:val="01893BF0"/>
    <w:rsid w:val="022E7CD4"/>
    <w:rsid w:val="0464CDDD"/>
    <w:rsid w:val="07AD3B5D"/>
    <w:rsid w:val="08467083"/>
    <w:rsid w:val="09F56B16"/>
    <w:rsid w:val="0D719B4A"/>
    <w:rsid w:val="0E4E127E"/>
    <w:rsid w:val="0E6784FE"/>
    <w:rsid w:val="114262EF"/>
    <w:rsid w:val="128BD009"/>
    <w:rsid w:val="14499D69"/>
    <w:rsid w:val="155FFD54"/>
    <w:rsid w:val="15665827"/>
    <w:rsid w:val="15D7DF80"/>
    <w:rsid w:val="189ED5CE"/>
    <w:rsid w:val="19BDCB8F"/>
    <w:rsid w:val="1DDDB3DB"/>
    <w:rsid w:val="1E7AEC6D"/>
    <w:rsid w:val="1F31F98A"/>
    <w:rsid w:val="20F5B480"/>
    <w:rsid w:val="230A8CCF"/>
    <w:rsid w:val="23453C65"/>
    <w:rsid w:val="235DDDBB"/>
    <w:rsid w:val="23B03F65"/>
    <w:rsid w:val="26733B00"/>
    <w:rsid w:val="2679EC0E"/>
    <w:rsid w:val="29B867FA"/>
    <w:rsid w:val="2B9BD757"/>
    <w:rsid w:val="2BDF7433"/>
    <w:rsid w:val="2F26C32E"/>
    <w:rsid w:val="2F53525A"/>
    <w:rsid w:val="2FD057E1"/>
    <w:rsid w:val="316885BB"/>
    <w:rsid w:val="32DCA3B0"/>
    <w:rsid w:val="3356F7A3"/>
    <w:rsid w:val="35167B6C"/>
    <w:rsid w:val="3899EB0F"/>
    <w:rsid w:val="3E7490F3"/>
    <w:rsid w:val="3F3AEA22"/>
    <w:rsid w:val="405197BB"/>
    <w:rsid w:val="40D52E61"/>
    <w:rsid w:val="41A1E639"/>
    <w:rsid w:val="444F150E"/>
    <w:rsid w:val="449D40EE"/>
    <w:rsid w:val="4598031E"/>
    <w:rsid w:val="463CC1C1"/>
    <w:rsid w:val="4713EB48"/>
    <w:rsid w:val="48C27986"/>
    <w:rsid w:val="49F683A7"/>
    <w:rsid w:val="4BD8E1D0"/>
    <w:rsid w:val="4E951B41"/>
    <w:rsid w:val="500FC39B"/>
    <w:rsid w:val="52C1CFAD"/>
    <w:rsid w:val="53062319"/>
    <w:rsid w:val="53355B39"/>
    <w:rsid w:val="53C68554"/>
    <w:rsid w:val="547EFE43"/>
    <w:rsid w:val="54CD882D"/>
    <w:rsid w:val="54E69DDB"/>
    <w:rsid w:val="5517EE83"/>
    <w:rsid w:val="55407853"/>
    <w:rsid w:val="5843B7D5"/>
    <w:rsid w:val="5D89D0F1"/>
    <w:rsid w:val="5DA82474"/>
    <w:rsid w:val="5DECE9DC"/>
    <w:rsid w:val="5F5B9932"/>
    <w:rsid w:val="607C892B"/>
    <w:rsid w:val="61C2C1B9"/>
    <w:rsid w:val="64E53449"/>
    <w:rsid w:val="651CEFA9"/>
    <w:rsid w:val="66C466DD"/>
    <w:rsid w:val="67FD13FE"/>
    <w:rsid w:val="680E4C28"/>
    <w:rsid w:val="692F1BA2"/>
    <w:rsid w:val="6A16E01D"/>
    <w:rsid w:val="6C8A3DA4"/>
    <w:rsid w:val="702935C8"/>
    <w:rsid w:val="75160C28"/>
    <w:rsid w:val="7537F288"/>
    <w:rsid w:val="76E1D408"/>
    <w:rsid w:val="778B33D0"/>
    <w:rsid w:val="78806A08"/>
    <w:rsid w:val="79CDB35F"/>
    <w:rsid w:val="7A300CF4"/>
    <w:rsid w:val="7C81D94E"/>
    <w:rsid w:val="7EC10F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6073E5"/>
    <w:rPr>
      <w:color w:val="467886" w:themeColor="hyperlink"/>
      <w:u w:val="single"/>
    </w:rPr>
  </w:style>
  <w:style w:type="character" w:styleId="UnresolvedMention">
    <w:name w:val="Unresolved Mention"/>
    <w:basedOn w:val="DefaultParagraphFont"/>
    <w:uiPriority w:val="99"/>
    <w:semiHidden/>
    <w:unhideWhenUsed/>
    <w:rsid w:val="006073E5"/>
    <w:rPr>
      <w:color w:val="605E5C"/>
      <w:shd w:val="clear" w:color="auto" w:fill="E1DFDD"/>
    </w:rPr>
  </w:style>
  <w:style w:type="character" w:styleId="normaltextrun" w:customStyle="1">
    <w:name w:val="normaltextrun"/>
    <w:basedOn w:val="DefaultParagraphFont"/>
    <w:rsid w:val="007F6CEE"/>
  </w:style>
  <w:style w:type="character" w:styleId="eop" w:customStyle="1">
    <w:name w:val="eop"/>
    <w:basedOn w:val="DefaultParagraphFont"/>
    <w:rsid w:val="007F6CEE"/>
  </w:style>
  <w:style w:type="character" w:styleId="FollowedHyperlink">
    <w:name w:val="FollowedHyperlink"/>
    <w:basedOn w:val="DefaultParagraphFont"/>
    <w:uiPriority w:val="99"/>
    <w:semiHidden/>
    <w:unhideWhenUsed/>
    <w:rsid w:val="005B73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fontTable" Target="fontTable.xml" Id="rId30" /><Relationship Type="http://schemas.openxmlformats.org/officeDocument/2006/relationships/hyperlink" Target="https://drawingandtalking.com/blog/supporting-the-emotional-needs-of-looked-after-children" TargetMode="External" Id="R6dcd443e88d942b7" /><Relationship Type="http://schemas.openxmlformats.org/officeDocument/2006/relationships/hyperlink" Target="https://drawingandtalking.com" TargetMode="External" Id="Rc2c1717546dd442d" /><Relationship Type="http://schemas.openxmlformats.org/officeDocument/2006/relationships/hyperlink" Target="https://educationendowmentfoundation.org.uk/education-evidence/teaching-learning-toolkit/teaching-assistant-interventions" TargetMode="External" Id="R3601d4117c214e8a" /><Relationship Type="http://schemas.openxmlformats.org/officeDocument/2006/relationships/hyperlink" Target="https://educationtribunal.gov.wales" TargetMode="External" Id="R806fd8f20ee9446c" /><Relationship Type="http://schemas.openxmlformats.org/officeDocument/2006/relationships/hyperlink" Target="https://www.estyn.gov.wales/system/files/2020-07/LAC%2520Remit%2520report%2520Eng.pdf" TargetMode="External" Id="Rb1683b9daf6b470d" /><Relationship Type="http://schemas.openxmlformats.org/officeDocument/2006/relationships/hyperlink" Target="https://www.estyn.gov.wales/system/files/2020-07/Healthy%2520and%2520Happy%2520report%2520En_0.pdf" TargetMode="External" Id="R7111429aa4a24578" /><Relationship Type="http://schemas.openxmlformats.org/officeDocument/2006/relationships/hyperlink" Target="https://estyn.gov.wales/improvement-resources/school-support-for-children-with-adverse-childhood-experiences/" TargetMode="External" Id="Rb61b3d935c044469" /><Relationship Type="http://schemas.openxmlformats.org/officeDocument/2006/relationships/hyperlink" Target="https://estyn.gov.wales/improvement-resources/developing-additional-expertise-within-school-to-support-pupils-wellbeing/" TargetMode="External" Id="R3b3a1a82b27b4469" /><Relationship Type="http://schemas.openxmlformats.org/officeDocument/2006/relationships/hyperlink" Target="https://estyn.gov.wales/improvement-resources/supporting-pupils-emotional-wellbeing/" TargetMode="External" Id="R5abc89e24d134175" /><Relationship Type="http://schemas.openxmlformats.org/officeDocument/2006/relationships/hyperlink" Target="https://www.tandfonline.com/doi/pdf/10.1080/0309877X.2021.2023732" TargetMode="External" Id="R213d765194814227" /><Relationship Type="http://schemas.openxmlformats.org/officeDocument/2006/relationships/hyperlink" Target="https://www.nhs.uk/every-mind-matters/supporting-others/childrens-mental-health/" TargetMode="External" Id="R68bdf9f3732b44e0" /><Relationship Type="http://schemas.openxmlformats.org/officeDocument/2006/relationships/hyperlink" Target="https://www.ncb.org.uk/what-we-do/improving-practice/wellbeing-mental-health/schools-wellbeing-partnership/whole-school" TargetMode="External" Id="R40c65bb8ee9648df" /><Relationship Type="http://schemas.openxmlformats.org/officeDocument/2006/relationships/hyperlink" Target="https://play.wales/wp-content/uploads/2023/02/Ministerial-Review-of-Play-FINAL-REPORT.pdf" TargetMode="External" Id="R350321166b9e4751" /><Relationship Type="http://schemas.openxmlformats.org/officeDocument/2006/relationships/hyperlink" Target="https://files.eric.ed.gov/fulltext/EJ1081990.pdf" TargetMode="External" Id="Rc21bd36b3aba4029" /><Relationship Type="http://schemas.openxmlformats.org/officeDocument/2006/relationships/hyperlink" Target="https://www.proquest.com/docview/2714865328/fulltextPDF/296723BA716B4382PQ/1?accountid=130472&amp;sourcetype=Dissertations%20&amp;%20Theses" TargetMode="External" Id="R383c462e49db45ca" /><Relationship Type="http://schemas.openxmlformats.org/officeDocument/2006/relationships/hyperlink" Target="https://www.unicef.org.uk/wp-content/uploads/2019/10/UNCRC_summary-1_1.pdf" TargetMode="External" Id="R219a33ba2dd147f9" /><Relationship Type="http://schemas.openxmlformats.org/officeDocument/2006/relationships/hyperlink" Target="https://www.gov.wales/sites/default/files/publications/2018-05/guidance-inclusion-and-pupil-support_0.pdf" TargetMode="External" Id="Rded31d2aa7f74041" /><Relationship Type="http://schemas.openxmlformats.org/officeDocument/2006/relationships/hyperlink" Target="https://www.gov.wales/whole-school-approach-mental-health-and-wellbeing-framework-guidance-impact-assessment-html" TargetMode="External" Id="Rece7bf61c70b450e" /><Relationship Type="http://schemas.openxmlformats.org/officeDocument/2006/relationships/hyperlink" Target="https://www.gov.wales/sites/default/files/publications/2018-09/additional-learning-needs-aln-transformation-programme-v2.pdf" TargetMode="External" Id="R00ca9e8eb709448d" /><Relationship Type="http://schemas.openxmlformats.org/officeDocument/2006/relationships/hyperlink" Target="https://hwb.gov.wales/curriculum-for-wales/designing-your-curriculum/developing-a-vision-for-curriculum-design" TargetMode="External" Id="R139bc6075f314e12" /><Relationship Type="http://schemas.openxmlformats.org/officeDocument/2006/relationships/hyperlink" Target="https://www.gov.wales/safeguarding-children-reporting-suspected-abuse-neglect-or-harm" TargetMode="External" Id="R706bd236533a44dc" /><Relationship Type="http://schemas.openxmlformats.org/officeDocument/2006/relationships/hyperlink" Target="https://hwb.gov.wales/curriculum-for-wales" TargetMode="External" Id="R8ae58c126d094a13" /><Relationship Type="http://schemas.openxmlformats.org/officeDocument/2006/relationships/hyperlink" Target="https://www.gov.wales/pupil-development-grant-pdg-overview-html" TargetMode="External" Id="R4d317390de1f49dd" /><Relationship Type="http://schemas.openxmlformats.org/officeDocument/2006/relationships/hyperlink" Target="https://hwb.gov.wales/api/storage/19bc948b-8a3f-41e0-944a-7bf2cadf7d18/professional-standards-for-teaching-and-leadership-interactive-pdf-for-pc.pdf" TargetMode="External" Id="R48ab022c78a34fd9" /><Relationship Type="http://schemas.openxmlformats.org/officeDocument/2006/relationships/hyperlink" Target="https://www.gov.wales/sites/default/files/statistics-and-research/2024-09/wellbeing-wales-2024-easy-read-067.pdf" TargetMode="External" Id="Rca4f116be97a4d6b" /><Relationship Type="http://schemas.openxmlformats.org/officeDocument/2006/relationships/hyperlink" Target="https://www.gov.wales/pupil-development-grant-pdg-overview-html" TargetMode="External" Id="R590cd33fe3aa4f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Amelia Morgan (2304864)</lastModifiedBy>
  <revision>580</revision>
  <dcterms:created xsi:type="dcterms:W3CDTF">2025-02-28T11:33:00.0000000Z</dcterms:created>
  <dcterms:modified xsi:type="dcterms:W3CDTF">2025-03-13T14:10:55.2881027Z</dcterms:modified>
</coreProperties>
</file>