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3C9BDF3" w14:textId="0D88D046" w:rsidR="00D761CE" w:rsidRDefault="00D761CE" w:rsidP="00F579D0">
      <w:pPr>
        <w:rPr>
          <w:rFonts w:ascii="Source Sans Pro" w:hAnsi="Source Sans Pro"/>
        </w:rPr>
      </w:pPr>
    </w:p>
    <w:p w14:paraId="377F9632" w14:textId="77777777" w:rsidR="00AC6547" w:rsidRDefault="00F579D0" w:rsidP="00D761CE">
      <w:pPr>
        <w:jc w:val="center"/>
        <w:rPr>
          <w:rFonts w:ascii="Source Sans Pro" w:hAnsi="Source Sans Pro"/>
          <w:i/>
          <w:iCs/>
        </w:rPr>
      </w:pPr>
      <w:r w:rsidRPr="00AC6547">
        <w:rPr>
          <w:rFonts w:ascii="Source Sans Pro" w:hAnsi="Source Sans Pro"/>
          <w:i/>
          <w:iCs/>
        </w:rPr>
        <w:t xml:space="preserve">Cinderella </w:t>
      </w:r>
    </w:p>
    <w:p w14:paraId="54AABB5C" w14:textId="1D03D7EE" w:rsidR="00D761CE" w:rsidRPr="00E01CDC" w:rsidRDefault="00F579D0" w:rsidP="00D761CE">
      <w:pPr>
        <w:jc w:val="center"/>
        <w:rPr>
          <w:rFonts w:ascii="Source Sans Pro" w:hAnsi="Source Sans Pro"/>
          <w:i/>
          <w:iCs/>
        </w:rPr>
      </w:pPr>
      <w:r w:rsidRPr="00AC6547">
        <w:rPr>
          <w:rFonts w:ascii="Source Sans Pro" w:hAnsi="Source Sans Pro"/>
          <w:i/>
          <w:iCs/>
        </w:rPr>
        <w:t xml:space="preserve">and how it depicts life for women </w:t>
      </w:r>
      <w:r w:rsidR="00AC6547">
        <w:rPr>
          <w:rFonts w:ascii="Source Sans Pro" w:hAnsi="Source Sans Pro"/>
          <w:i/>
          <w:iCs/>
        </w:rPr>
        <w:t>throughout h</w:t>
      </w:r>
      <w:r w:rsidRPr="00AC6547">
        <w:rPr>
          <w:rFonts w:ascii="Source Sans Pro" w:hAnsi="Source Sans Pro"/>
          <w:i/>
          <w:iCs/>
        </w:rPr>
        <w:t>istory</w:t>
      </w:r>
    </w:p>
    <w:p w14:paraId="369C8884" w14:textId="3D202E89" w:rsidR="00D761CE" w:rsidRDefault="00D761CE" w:rsidP="00D761CE">
      <w:pPr>
        <w:jc w:val="center"/>
        <w:rPr>
          <w:rFonts w:ascii="Source Sans Pro" w:hAnsi="Source Sans Pro"/>
        </w:rPr>
      </w:pPr>
    </w:p>
    <w:p w14:paraId="41850AF3" w14:textId="77777777" w:rsidR="00AD0100" w:rsidRDefault="00AD0100" w:rsidP="00E01CDC">
      <w:pPr>
        <w:rPr>
          <w:rFonts w:ascii="Source Sans Pro" w:hAnsi="Source Sans Pro"/>
        </w:rPr>
      </w:pPr>
    </w:p>
    <w:p w14:paraId="089EE722" w14:textId="3D372453" w:rsidR="00ED6B1C" w:rsidRPr="00176017" w:rsidRDefault="00ED6B1C" w:rsidP="00AC6547">
      <w:pPr>
        <w:spacing w:line="276" w:lineRule="auto"/>
        <w:rPr>
          <w:rFonts w:ascii="Source Sans Pro" w:hAnsi="Source Sans Pro"/>
          <w:b/>
          <w:bCs/>
          <w:i/>
          <w:iCs/>
        </w:rPr>
      </w:pPr>
    </w:p>
    <w:p w14:paraId="4431BC97" w14:textId="2C54FE47" w:rsidR="00FE2551" w:rsidRPr="00F579D0" w:rsidRDefault="00FE2551" w:rsidP="00AC6547">
      <w:pPr>
        <w:spacing w:line="360" w:lineRule="auto"/>
        <w:rPr>
          <w:rFonts w:ascii="Source Sans Pro" w:hAnsi="Source Sans Pro"/>
        </w:rPr>
      </w:pPr>
      <w:r w:rsidRPr="00F579D0">
        <w:rPr>
          <w:rFonts w:ascii="Source Sans Pro" w:hAnsi="Source Sans Pro"/>
        </w:rPr>
        <w:t>The story of Cinderella is a very famous fairy-tale that de</w:t>
      </w:r>
      <w:r w:rsidR="00176017" w:rsidRPr="00F579D0">
        <w:rPr>
          <w:rFonts w:ascii="Source Sans Pro" w:hAnsi="Source Sans Pro"/>
        </w:rPr>
        <w:t>picts</w:t>
      </w:r>
      <w:r w:rsidRPr="00F579D0">
        <w:rPr>
          <w:rFonts w:ascii="Source Sans Pro" w:hAnsi="Source Sans Pro"/>
        </w:rPr>
        <w:t xml:space="preserve"> the life of a young girl who, after suffering </w:t>
      </w:r>
      <w:r w:rsidR="00176017" w:rsidRPr="00F579D0">
        <w:rPr>
          <w:rFonts w:ascii="Source Sans Pro" w:hAnsi="Source Sans Pro"/>
        </w:rPr>
        <w:t>from</w:t>
      </w:r>
      <w:r w:rsidRPr="00F579D0">
        <w:rPr>
          <w:rFonts w:ascii="Source Sans Pro" w:hAnsi="Source Sans Pro"/>
        </w:rPr>
        <w:t xml:space="preserve"> abus</w:t>
      </w:r>
      <w:r w:rsidR="00176017" w:rsidRPr="00F579D0">
        <w:rPr>
          <w:rFonts w:ascii="Source Sans Pro" w:hAnsi="Source Sans Pro"/>
        </w:rPr>
        <w:t>e by</w:t>
      </w:r>
      <w:r w:rsidRPr="00F579D0">
        <w:rPr>
          <w:rFonts w:ascii="Source Sans Pro" w:hAnsi="Source Sans Pro"/>
        </w:rPr>
        <w:t xml:space="preserve"> her </w:t>
      </w:r>
      <w:r w:rsidR="000B067D" w:rsidRPr="00F579D0">
        <w:rPr>
          <w:rFonts w:ascii="Source Sans Pro" w:hAnsi="Source Sans Pro"/>
        </w:rPr>
        <w:t>stepmother and stepsisters</w:t>
      </w:r>
      <w:r w:rsidRPr="00F579D0">
        <w:rPr>
          <w:rFonts w:ascii="Source Sans Pro" w:hAnsi="Source Sans Pro"/>
        </w:rPr>
        <w:t>, becomes a princess</w:t>
      </w:r>
      <w:r w:rsidR="000B067D" w:rsidRPr="00F579D0">
        <w:rPr>
          <w:rFonts w:ascii="Source Sans Pro" w:hAnsi="Source Sans Pro"/>
        </w:rPr>
        <w:t>, against the odds</w:t>
      </w:r>
      <w:r w:rsidRPr="00F579D0">
        <w:rPr>
          <w:rFonts w:ascii="Source Sans Pro" w:hAnsi="Source Sans Pro"/>
        </w:rPr>
        <w:t>. The fable has been made incredibly popular due to the numerous films and books that have been written</w:t>
      </w:r>
      <w:r w:rsidR="0074341A" w:rsidRPr="00F579D0">
        <w:rPr>
          <w:rFonts w:ascii="Source Sans Pro" w:hAnsi="Source Sans Pro"/>
        </w:rPr>
        <w:t>, most notably</w:t>
      </w:r>
      <w:r w:rsidRPr="00F579D0">
        <w:rPr>
          <w:rFonts w:ascii="Source Sans Pro" w:hAnsi="Source Sans Pro"/>
        </w:rPr>
        <w:t xml:space="preserve"> by Disney</w:t>
      </w:r>
      <w:r w:rsidR="0074341A" w:rsidRPr="00F579D0">
        <w:rPr>
          <w:rFonts w:ascii="Source Sans Pro" w:hAnsi="Source Sans Pro"/>
        </w:rPr>
        <w:t xml:space="preserve"> who, in 1950, released </w:t>
      </w:r>
      <w:r w:rsidR="000B067D" w:rsidRPr="00F579D0">
        <w:rPr>
          <w:rFonts w:ascii="Source Sans Pro" w:hAnsi="Source Sans Pro"/>
        </w:rPr>
        <w:t xml:space="preserve">an animated film </w:t>
      </w:r>
      <w:r w:rsidR="0074341A" w:rsidRPr="00F579D0">
        <w:rPr>
          <w:rFonts w:ascii="Source Sans Pro" w:hAnsi="Source Sans Pro"/>
        </w:rPr>
        <w:t xml:space="preserve">based on her story. Captivating </w:t>
      </w:r>
      <w:r w:rsidR="000B067D" w:rsidRPr="00F579D0">
        <w:rPr>
          <w:rFonts w:ascii="Source Sans Pro" w:hAnsi="Source Sans Pro"/>
        </w:rPr>
        <w:t>audiences worldwide</w:t>
      </w:r>
      <w:r w:rsidR="0074341A" w:rsidRPr="00F579D0">
        <w:rPr>
          <w:rFonts w:ascii="Source Sans Pro" w:hAnsi="Source Sans Pro"/>
        </w:rPr>
        <w:t xml:space="preserve">, the film </w:t>
      </w:r>
      <w:r w:rsidR="000B067D" w:rsidRPr="00F579D0">
        <w:rPr>
          <w:rFonts w:ascii="Source Sans Pro" w:hAnsi="Source Sans Pro"/>
        </w:rPr>
        <w:t xml:space="preserve">gained an iconic following. </w:t>
      </w:r>
    </w:p>
    <w:p w14:paraId="3E0E4394" w14:textId="44434EDF" w:rsidR="00FE2551" w:rsidRPr="00F579D0" w:rsidRDefault="00FE2551" w:rsidP="00AC6547">
      <w:pPr>
        <w:spacing w:line="360" w:lineRule="auto"/>
        <w:rPr>
          <w:rFonts w:ascii="Source Sans Pro" w:hAnsi="Source Sans Pro"/>
        </w:rPr>
      </w:pPr>
    </w:p>
    <w:p w14:paraId="0E1156BE" w14:textId="1CB2656B" w:rsidR="001250E2" w:rsidRPr="00F579D0" w:rsidRDefault="00FE2551" w:rsidP="00AC6547">
      <w:pPr>
        <w:spacing w:line="360" w:lineRule="auto"/>
        <w:rPr>
          <w:rFonts w:ascii="Source Sans Pro" w:hAnsi="Source Sans Pro"/>
        </w:rPr>
      </w:pPr>
      <w:r w:rsidRPr="00F579D0">
        <w:rPr>
          <w:rFonts w:ascii="Source Sans Pro" w:hAnsi="Source Sans Pro"/>
        </w:rPr>
        <w:t>In the Disney version, the story begins with a young girl named Ella, whose mother died when she was very young. After the loss, she becomes close to her father</w:t>
      </w:r>
      <w:r w:rsidR="00C8418B" w:rsidRPr="00F579D0">
        <w:rPr>
          <w:rFonts w:ascii="Source Sans Pro" w:hAnsi="Source Sans Pro"/>
        </w:rPr>
        <w:t xml:space="preserve">, who subsequently remarries. He dies shortly after the marriage, and Ella is forced to live with her stepmother and stepsisters. They appear to make it their mission to make her life as difficult as possible, forcing her to keep the house in pristine condition on a daily basis by </w:t>
      </w:r>
      <w:r w:rsidR="00A94181">
        <w:rPr>
          <w:rFonts w:ascii="Source Sans Pro" w:hAnsi="Source Sans Pro"/>
        </w:rPr>
        <w:t xml:space="preserve">making her responsible for the </w:t>
      </w:r>
      <w:r w:rsidR="00C8418B" w:rsidRPr="00F579D0">
        <w:rPr>
          <w:rFonts w:ascii="Source Sans Pro" w:hAnsi="Source Sans Pro"/>
        </w:rPr>
        <w:t>cooking, cleaning and</w:t>
      </w:r>
      <w:r w:rsidR="00176017" w:rsidRPr="00F579D0">
        <w:rPr>
          <w:rFonts w:ascii="Source Sans Pro" w:hAnsi="Source Sans Pro"/>
        </w:rPr>
        <w:t xml:space="preserve"> general household duties</w:t>
      </w:r>
      <w:r w:rsidR="00C8418B" w:rsidRPr="00F579D0">
        <w:rPr>
          <w:rFonts w:ascii="Source Sans Pro" w:hAnsi="Source Sans Pro"/>
        </w:rPr>
        <w:t>.</w:t>
      </w:r>
      <w:r w:rsidR="0074341A" w:rsidRPr="00F579D0">
        <w:rPr>
          <w:rFonts w:ascii="Source Sans Pro" w:hAnsi="Source Sans Pro"/>
        </w:rPr>
        <w:t xml:space="preserve"> They rename her ‘Cinderella’, due to her being forced to </w:t>
      </w:r>
      <w:r w:rsidR="00176017" w:rsidRPr="00F579D0">
        <w:rPr>
          <w:rFonts w:ascii="Source Sans Pro" w:hAnsi="Source Sans Pro"/>
        </w:rPr>
        <w:t>sleep amongst cinders in the fireplace</w:t>
      </w:r>
      <w:r w:rsidR="0074341A" w:rsidRPr="00F579D0">
        <w:rPr>
          <w:rFonts w:ascii="Source Sans Pro" w:hAnsi="Source Sans Pro"/>
        </w:rPr>
        <w:t xml:space="preserve">. </w:t>
      </w:r>
      <w:r w:rsidR="001250E2" w:rsidRPr="00F579D0">
        <w:rPr>
          <w:rFonts w:ascii="Source Sans Pro" w:hAnsi="Source Sans Pro"/>
        </w:rPr>
        <w:t xml:space="preserve"> It</w:t>
      </w:r>
      <w:r w:rsidR="00176017" w:rsidRPr="00F579D0">
        <w:rPr>
          <w:rFonts w:ascii="Source Sans Pro" w:hAnsi="Source Sans Pro"/>
        </w:rPr>
        <w:t xml:space="preserve"> i</w:t>
      </w:r>
      <w:r w:rsidR="001250E2" w:rsidRPr="00F579D0">
        <w:rPr>
          <w:rFonts w:ascii="Source Sans Pro" w:hAnsi="Source Sans Pro"/>
        </w:rPr>
        <w:t>s heavily implied that Cinderella’s beauty is the main</w:t>
      </w:r>
      <w:r w:rsidR="00176017" w:rsidRPr="00F579D0">
        <w:rPr>
          <w:rFonts w:ascii="Source Sans Pro" w:hAnsi="Source Sans Pro"/>
        </w:rPr>
        <w:t xml:space="preserve"> catalyst</w:t>
      </w:r>
      <w:r w:rsidR="001250E2" w:rsidRPr="00F579D0">
        <w:rPr>
          <w:rFonts w:ascii="Source Sans Pro" w:hAnsi="Source Sans Pro"/>
        </w:rPr>
        <w:t xml:space="preserve"> behind their</w:t>
      </w:r>
      <w:r w:rsidR="00176017" w:rsidRPr="00F579D0">
        <w:rPr>
          <w:rFonts w:ascii="Source Sans Pro" w:hAnsi="Source Sans Pro"/>
        </w:rPr>
        <w:t xml:space="preserve"> envy, which results in their cruel treatment towards</w:t>
      </w:r>
      <w:r w:rsidR="00A94181">
        <w:rPr>
          <w:rFonts w:ascii="Source Sans Pro" w:hAnsi="Source Sans Pro"/>
        </w:rPr>
        <w:t xml:space="preserve"> her</w:t>
      </w:r>
      <w:r w:rsidR="001250E2" w:rsidRPr="00F579D0">
        <w:rPr>
          <w:rFonts w:ascii="Source Sans Pro" w:hAnsi="Source Sans Pro"/>
        </w:rPr>
        <w:t xml:space="preserve">. </w:t>
      </w:r>
      <w:r w:rsidR="00C8418B" w:rsidRPr="00F579D0">
        <w:rPr>
          <w:rFonts w:ascii="Source Sans Pro" w:hAnsi="Source Sans Pro"/>
        </w:rPr>
        <w:t>The</w:t>
      </w:r>
      <w:r w:rsidR="001250E2" w:rsidRPr="00F579D0">
        <w:rPr>
          <w:rFonts w:ascii="Source Sans Pro" w:hAnsi="Source Sans Pro"/>
        </w:rPr>
        <w:t>ir</w:t>
      </w:r>
      <w:r w:rsidR="00C8418B" w:rsidRPr="00F579D0">
        <w:rPr>
          <w:rFonts w:ascii="Source Sans Pro" w:hAnsi="Source Sans Pro"/>
        </w:rPr>
        <w:t xml:space="preserve"> punishments are harsh, with Ella being used a</w:t>
      </w:r>
      <w:r w:rsidR="000B067D" w:rsidRPr="00F579D0">
        <w:rPr>
          <w:rFonts w:ascii="Source Sans Pro" w:hAnsi="Source Sans Pro"/>
        </w:rPr>
        <w:t xml:space="preserve">s </w:t>
      </w:r>
      <w:r w:rsidR="00C8418B" w:rsidRPr="00F579D0">
        <w:rPr>
          <w:rFonts w:ascii="Source Sans Pro" w:hAnsi="Source Sans Pro"/>
        </w:rPr>
        <w:t>a slave</w:t>
      </w:r>
      <w:r w:rsidR="000B067D" w:rsidRPr="00F579D0">
        <w:rPr>
          <w:rFonts w:ascii="Source Sans Pro" w:hAnsi="Source Sans Pro"/>
        </w:rPr>
        <w:t xml:space="preserve"> </w:t>
      </w:r>
      <w:r w:rsidR="0074341A" w:rsidRPr="00F579D0">
        <w:rPr>
          <w:rFonts w:ascii="Source Sans Pro" w:hAnsi="Source Sans Pro"/>
        </w:rPr>
        <w:t>whilst they relish in their newfound riches. The local Prince hold</w:t>
      </w:r>
      <w:r w:rsidR="00176017" w:rsidRPr="00F579D0">
        <w:rPr>
          <w:rFonts w:ascii="Source Sans Pro" w:hAnsi="Source Sans Pro"/>
        </w:rPr>
        <w:t>s</w:t>
      </w:r>
      <w:r w:rsidR="0074341A" w:rsidRPr="00F579D0">
        <w:rPr>
          <w:rFonts w:ascii="Source Sans Pro" w:hAnsi="Source Sans Pro"/>
        </w:rPr>
        <w:t xml:space="preserve"> a ball to find a new wife, and Cinderella is desperate to attend. </w:t>
      </w:r>
      <w:r w:rsidR="002E46D7" w:rsidRPr="00F579D0">
        <w:rPr>
          <w:rFonts w:ascii="Source Sans Pro" w:hAnsi="Source Sans Pro"/>
        </w:rPr>
        <w:t>In keeping with Disney’s optimistic style Cinderella</w:t>
      </w:r>
      <w:r w:rsidR="0074341A" w:rsidRPr="00F579D0">
        <w:rPr>
          <w:rFonts w:ascii="Source Sans Pro" w:hAnsi="Source Sans Pro"/>
        </w:rPr>
        <w:t xml:space="preserve"> </w:t>
      </w:r>
      <w:r w:rsidR="002E46D7" w:rsidRPr="00F579D0">
        <w:rPr>
          <w:rFonts w:ascii="Source Sans Pro" w:hAnsi="Source Sans Pro"/>
        </w:rPr>
        <w:t xml:space="preserve">meets her fairy God mother, who </w:t>
      </w:r>
      <w:r w:rsidR="001250E2" w:rsidRPr="00F579D0">
        <w:rPr>
          <w:rFonts w:ascii="Source Sans Pro" w:hAnsi="Source Sans Pro"/>
        </w:rPr>
        <w:t xml:space="preserve">enlists a team of fictional </w:t>
      </w:r>
      <w:r w:rsidR="00A94181">
        <w:rPr>
          <w:rFonts w:ascii="Source Sans Pro" w:hAnsi="Source Sans Pro"/>
        </w:rPr>
        <w:t>characters, in the form of talking animals, to</w:t>
      </w:r>
      <w:r w:rsidR="0074341A" w:rsidRPr="00F579D0">
        <w:rPr>
          <w:rFonts w:ascii="Source Sans Pro" w:hAnsi="Source Sans Pro"/>
        </w:rPr>
        <w:t xml:space="preserve"> </w:t>
      </w:r>
      <w:r w:rsidR="001250E2" w:rsidRPr="00F579D0">
        <w:rPr>
          <w:rFonts w:ascii="Source Sans Pro" w:hAnsi="Source Sans Pro"/>
        </w:rPr>
        <w:t xml:space="preserve">get her to the ball. They conjure up a beautiful dress, a horse and carriage and get her to </w:t>
      </w:r>
      <w:r w:rsidR="00176017" w:rsidRPr="00F579D0">
        <w:rPr>
          <w:rFonts w:ascii="Source Sans Pro" w:hAnsi="Source Sans Pro"/>
        </w:rPr>
        <w:t>the party</w:t>
      </w:r>
      <w:r w:rsidR="001250E2" w:rsidRPr="00F579D0">
        <w:rPr>
          <w:rFonts w:ascii="Source Sans Pro" w:hAnsi="Source Sans Pro"/>
        </w:rPr>
        <w:t xml:space="preserve">, with her wearing a mask in order to keep her anonymity. Whilst there, she meets Prince Charming, who quickly becomes enamoured with her. She has to leave by midnight to get home before her curfew, and in her haste, she leaves behind a glass slipper. Prince Charming, who is now in love with the elusive </w:t>
      </w:r>
      <w:r w:rsidR="0074341A" w:rsidRPr="00F579D0">
        <w:rPr>
          <w:rFonts w:ascii="Source Sans Pro" w:hAnsi="Source Sans Pro"/>
        </w:rPr>
        <w:t>Cinderella</w:t>
      </w:r>
      <w:r w:rsidR="001250E2" w:rsidRPr="00F579D0">
        <w:rPr>
          <w:rFonts w:ascii="Source Sans Pro" w:hAnsi="Source Sans Pro"/>
        </w:rPr>
        <w:t>, makes it is mission to find and marry her</w:t>
      </w:r>
      <w:r w:rsidR="00A83E3C" w:rsidRPr="00F579D0">
        <w:rPr>
          <w:rFonts w:ascii="Source Sans Pro" w:hAnsi="Source Sans Pro"/>
        </w:rPr>
        <w:t xml:space="preserve"> by going around the town and trying to fit the glass slipper on to possible suitors.</w:t>
      </w:r>
      <w:r w:rsidR="0074341A" w:rsidRPr="00F579D0">
        <w:rPr>
          <w:rFonts w:ascii="Source Sans Pro" w:hAnsi="Source Sans Pro"/>
        </w:rPr>
        <w:t xml:space="preserve"> </w:t>
      </w:r>
      <w:r w:rsidR="001250E2" w:rsidRPr="00F579D0">
        <w:rPr>
          <w:rFonts w:ascii="Source Sans Pro" w:hAnsi="Source Sans Pro"/>
        </w:rPr>
        <w:t xml:space="preserve">The story ends with Prince Charming finding </w:t>
      </w:r>
      <w:r w:rsidR="001250E2" w:rsidRPr="00F579D0">
        <w:rPr>
          <w:rFonts w:ascii="Source Sans Pro" w:hAnsi="Source Sans Pro"/>
        </w:rPr>
        <w:lastRenderedPageBreak/>
        <w:t xml:space="preserve">Cinderella and marrying her, with her wicked guardians being shamed by the whole community. </w:t>
      </w:r>
    </w:p>
    <w:p w14:paraId="4E96BC20" w14:textId="07BBFD02" w:rsidR="001250E2" w:rsidRPr="00F579D0" w:rsidRDefault="001250E2" w:rsidP="00AC6547">
      <w:pPr>
        <w:spacing w:line="360" w:lineRule="auto"/>
        <w:rPr>
          <w:rFonts w:ascii="Source Sans Pro" w:hAnsi="Source Sans Pro"/>
        </w:rPr>
      </w:pPr>
    </w:p>
    <w:p w14:paraId="51E5DFFC" w14:textId="412C8005" w:rsidR="001250E2" w:rsidRPr="00F579D0" w:rsidRDefault="001250E2" w:rsidP="00AC6547">
      <w:pPr>
        <w:spacing w:line="360" w:lineRule="auto"/>
        <w:rPr>
          <w:rFonts w:ascii="Source Sans Pro" w:hAnsi="Source Sans Pro"/>
        </w:rPr>
      </w:pPr>
      <w:r w:rsidRPr="00F579D0">
        <w:rPr>
          <w:rFonts w:ascii="Source Sans Pro" w:hAnsi="Source Sans Pro"/>
        </w:rPr>
        <w:t>However, this story wasn’t always as positive</w:t>
      </w:r>
      <w:r w:rsidR="0074341A" w:rsidRPr="00F579D0">
        <w:rPr>
          <w:rFonts w:ascii="Source Sans Pro" w:hAnsi="Source Sans Pro"/>
        </w:rPr>
        <w:t xml:space="preserve"> and charming</w:t>
      </w:r>
      <w:r w:rsidR="001F47C7" w:rsidRPr="00F579D0">
        <w:rPr>
          <w:rFonts w:ascii="Source Sans Pro" w:hAnsi="Source Sans Pro"/>
        </w:rPr>
        <w:t xml:space="preserve">. </w:t>
      </w:r>
    </w:p>
    <w:p w14:paraId="62C8CAF1" w14:textId="6E6BF08B" w:rsidR="00D646D1" w:rsidRPr="00F579D0" w:rsidRDefault="00D646D1" w:rsidP="00AC6547">
      <w:pPr>
        <w:spacing w:line="360" w:lineRule="auto"/>
        <w:rPr>
          <w:rFonts w:ascii="Source Sans Pro" w:hAnsi="Source Sans Pro"/>
          <w:b/>
          <w:bCs/>
          <w:i/>
          <w:iCs/>
        </w:rPr>
      </w:pPr>
    </w:p>
    <w:p w14:paraId="55F18CF7" w14:textId="5F898292" w:rsidR="00723B66" w:rsidRPr="00F579D0" w:rsidRDefault="0073352B" w:rsidP="00AC6547">
      <w:pPr>
        <w:spacing w:line="360" w:lineRule="auto"/>
        <w:rPr>
          <w:rFonts w:ascii="Source Sans Pro" w:hAnsi="Source Sans Pro"/>
        </w:rPr>
      </w:pPr>
      <w:r w:rsidRPr="00F579D0">
        <w:rPr>
          <w:rFonts w:ascii="Source Sans Pro" w:hAnsi="Source Sans Pro"/>
        </w:rPr>
        <w:t>The original fable dates back to 6</w:t>
      </w:r>
      <w:r w:rsidRPr="00F579D0">
        <w:rPr>
          <w:rFonts w:ascii="Source Sans Pro" w:hAnsi="Source Sans Pro"/>
          <w:vertAlign w:val="superscript"/>
        </w:rPr>
        <w:t>th</w:t>
      </w:r>
      <w:r w:rsidRPr="00F579D0">
        <w:rPr>
          <w:rFonts w:ascii="Source Sans Pro" w:hAnsi="Source Sans Pro"/>
        </w:rPr>
        <w:t xml:space="preserve"> century Greece, BCE. In total, there are around 500 variations of the story across Europe, many dating back hundreds of years. Whilst the names and </w:t>
      </w:r>
      <w:r w:rsidR="00176017" w:rsidRPr="00F579D0">
        <w:rPr>
          <w:rFonts w:ascii="Source Sans Pro" w:hAnsi="Source Sans Pro"/>
        </w:rPr>
        <w:t>structure</w:t>
      </w:r>
      <w:r w:rsidRPr="00F579D0">
        <w:rPr>
          <w:rFonts w:ascii="Source Sans Pro" w:hAnsi="Source Sans Pro"/>
        </w:rPr>
        <w:t xml:space="preserve"> of the stories differ widely, the premise is usually </w:t>
      </w:r>
      <w:r w:rsidR="0022732A" w:rsidRPr="00F579D0">
        <w:rPr>
          <w:rFonts w:ascii="Source Sans Pro" w:hAnsi="Source Sans Pro"/>
        </w:rPr>
        <w:t xml:space="preserve">similar – a beautiful young girl who leads a troubled and sad life, </w:t>
      </w:r>
      <w:r w:rsidR="007365B7" w:rsidRPr="00F579D0">
        <w:rPr>
          <w:rFonts w:ascii="Source Sans Pro" w:hAnsi="Source Sans Pro"/>
        </w:rPr>
        <w:t xml:space="preserve">a wicked stepfamily that aims to make her existence as miserable as possible, and a handsome Prince who she </w:t>
      </w:r>
      <w:r w:rsidR="00176017" w:rsidRPr="00F579D0">
        <w:rPr>
          <w:rFonts w:ascii="Source Sans Pro" w:hAnsi="Source Sans Pro"/>
        </w:rPr>
        <w:t>y</w:t>
      </w:r>
      <w:r w:rsidR="007365B7" w:rsidRPr="00F579D0">
        <w:rPr>
          <w:rFonts w:ascii="Source Sans Pro" w:hAnsi="Source Sans Pro"/>
        </w:rPr>
        <w:t>earns over.</w:t>
      </w:r>
    </w:p>
    <w:p w14:paraId="3BD9D21F" w14:textId="2E5EC8BA" w:rsidR="00D646D1" w:rsidRPr="00F579D0" w:rsidRDefault="00D646D1" w:rsidP="00AC6547">
      <w:pPr>
        <w:spacing w:line="360" w:lineRule="auto"/>
        <w:rPr>
          <w:rFonts w:ascii="Source Sans Pro" w:hAnsi="Source Sans Pro"/>
          <w:b/>
          <w:bCs/>
          <w:i/>
          <w:iCs/>
        </w:rPr>
      </w:pPr>
    </w:p>
    <w:p w14:paraId="3CADC7C5" w14:textId="03C4EE15" w:rsidR="00563AF3" w:rsidRPr="00F579D0" w:rsidRDefault="007365B7" w:rsidP="00AC6547">
      <w:pPr>
        <w:spacing w:line="360" w:lineRule="auto"/>
        <w:rPr>
          <w:rFonts w:ascii="Source Sans Pro" w:hAnsi="Source Sans Pro"/>
          <w:color w:val="000000" w:themeColor="text1"/>
        </w:rPr>
      </w:pPr>
      <w:r w:rsidRPr="00F579D0">
        <w:rPr>
          <w:rFonts w:ascii="Source Sans Pro" w:hAnsi="Source Sans Pro"/>
          <w:color w:val="000000" w:themeColor="text1"/>
        </w:rPr>
        <w:t>Whilst the tale we know today is a heart-warming story of love and triumph, it wasn’t always as child friendly and innocent. In fact, before Disney set its sights on the tale,</w:t>
      </w:r>
      <w:r w:rsidR="007A2DBD" w:rsidRPr="00F579D0">
        <w:rPr>
          <w:rFonts w:ascii="Source Sans Pro" w:hAnsi="Source Sans Pro"/>
          <w:color w:val="000000" w:themeColor="text1"/>
        </w:rPr>
        <w:t xml:space="preserve"> it was re-written by two famous brothers who had a penchant for taking ancient folklore stories and turning them into morbid and frightful chronicles. </w:t>
      </w:r>
    </w:p>
    <w:p w14:paraId="73D7EABB" w14:textId="50D62CDB" w:rsidR="00D761CE" w:rsidRPr="00F579D0" w:rsidRDefault="00D761CE" w:rsidP="00AC6547">
      <w:pPr>
        <w:spacing w:line="360" w:lineRule="auto"/>
        <w:rPr>
          <w:rFonts w:ascii="Source Sans Pro" w:hAnsi="Source Sans Pro"/>
          <w:color w:val="000000" w:themeColor="text1"/>
          <w:sz w:val="13"/>
          <w:szCs w:val="13"/>
        </w:rPr>
      </w:pPr>
    </w:p>
    <w:p w14:paraId="69EF4CD4" w14:textId="66744134" w:rsidR="00563AF3" w:rsidRPr="00F579D0" w:rsidRDefault="00563AF3" w:rsidP="00AC6547">
      <w:pPr>
        <w:spacing w:line="360" w:lineRule="auto"/>
        <w:rPr>
          <w:rFonts w:ascii="Source Sans Pro" w:hAnsi="Source Sans Pro"/>
          <w:b/>
          <w:bCs/>
          <w:i/>
          <w:iCs/>
        </w:rPr>
      </w:pPr>
    </w:p>
    <w:p w14:paraId="28BFAE39" w14:textId="220DBC6D" w:rsidR="00A81445" w:rsidRPr="00F579D0" w:rsidRDefault="007365B7" w:rsidP="00AC6547">
      <w:pPr>
        <w:spacing w:line="360" w:lineRule="auto"/>
        <w:rPr>
          <w:rFonts w:ascii="Source Sans Pro" w:hAnsi="Source Sans Pro"/>
        </w:rPr>
      </w:pPr>
      <w:r w:rsidRPr="00F579D0">
        <w:rPr>
          <w:rFonts w:ascii="Source Sans Pro" w:hAnsi="Source Sans Pro"/>
        </w:rPr>
        <w:t xml:space="preserve">In 1812, the Brothers Grimm published a short story named “Aschenputtel”, which was based on the more recent versions of the story, thus laying the foundations for the one we know today. </w:t>
      </w:r>
      <w:r w:rsidR="00176017" w:rsidRPr="00F579D0">
        <w:rPr>
          <w:rFonts w:ascii="Source Sans Pro" w:hAnsi="Source Sans Pro"/>
        </w:rPr>
        <w:t xml:space="preserve">After re-writing it in their own words, they released what was to be </w:t>
      </w:r>
      <w:r w:rsidRPr="00F579D0">
        <w:rPr>
          <w:rFonts w:ascii="Source Sans Pro" w:hAnsi="Source Sans Pro"/>
        </w:rPr>
        <w:t>a macabre and dark version</w:t>
      </w:r>
      <w:r w:rsidR="00176017" w:rsidRPr="00F579D0">
        <w:rPr>
          <w:rFonts w:ascii="Source Sans Pro" w:hAnsi="Source Sans Pro"/>
        </w:rPr>
        <w:t xml:space="preserve"> of the seemingly innocuous story. </w:t>
      </w:r>
    </w:p>
    <w:p w14:paraId="27FE0FEF" w14:textId="58B60F20" w:rsidR="007365B7" w:rsidRPr="00F579D0" w:rsidRDefault="007365B7" w:rsidP="00AC6547">
      <w:pPr>
        <w:spacing w:line="360" w:lineRule="auto"/>
        <w:rPr>
          <w:rFonts w:ascii="Source Sans Pro" w:hAnsi="Source Sans Pro"/>
        </w:rPr>
      </w:pPr>
    </w:p>
    <w:p w14:paraId="6790FAAE" w14:textId="7B06AB18" w:rsidR="002A0D23" w:rsidRPr="00F579D0" w:rsidRDefault="007365B7" w:rsidP="00AC6547">
      <w:pPr>
        <w:spacing w:line="360" w:lineRule="auto"/>
        <w:rPr>
          <w:rFonts w:ascii="Source Sans Pro" w:hAnsi="Source Sans Pro"/>
        </w:rPr>
      </w:pPr>
      <w:r w:rsidRPr="00F579D0">
        <w:rPr>
          <w:rFonts w:ascii="Source Sans Pro" w:hAnsi="Source Sans Pro"/>
        </w:rPr>
        <w:t xml:space="preserve">The Brothers Grimm comprised of two brothers, </w:t>
      </w:r>
      <w:r w:rsidRPr="00F579D0">
        <w:rPr>
          <w:rFonts w:ascii="Source Sans Pro" w:eastAsia="Times New Roman" w:hAnsi="Source Sans Pro" w:cs="Times New Roman"/>
          <w:color w:val="1A1A1A"/>
          <w:lang w:eastAsia="en-GB"/>
        </w:rPr>
        <w:t>Jacob Ludwig Karl Grimm (1785-1863) and Wilhelm Carl Grimm (1786-1859),</w:t>
      </w:r>
      <w:r w:rsidR="002A0D23" w:rsidRPr="00F579D0">
        <w:rPr>
          <w:rFonts w:ascii="Source Sans Pro" w:eastAsia="Times New Roman" w:hAnsi="Source Sans Pro" w:cs="Times New Roman"/>
          <w:color w:val="1A1A1A"/>
          <w:lang w:eastAsia="en-GB"/>
        </w:rPr>
        <w:t xml:space="preserve"> folklorists and linguists,</w:t>
      </w:r>
      <w:r w:rsidRPr="00F579D0">
        <w:rPr>
          <w:rFonts w:ascii="Source Sans Pro" w:eastAsia="Times New Roman" w:hAnsi="Source Sans Pro" w:cs="Times New Roman"/>
          <w:color w:val="1A1A1A"/>
          <w:lang w:eastAsia="en-GB"/>
        </w:rPr>
        <w:t xml:space="preserve"> who were</w:t>
      </w:r>
      <w:r w:rsidRPr="00F579D0">
        <w:rPr>
          <w:rFonts w:ascii="Source Sans Pro" w:hAnsi="Source Sans Pro"/>
        </w:rPr>
        <w:t xml:space="preserve"> born in</w:t>
      </w:r>
      <w:r w:rsidR="00A81445" w:rsidRPr="00F579D0">
        <w:rPr>
          <w:rFonts w:ascii="Source Sans Pro" w:hAnsi="Source Sans Pro"/>
        </w:rPr>
        <w:t xml:space="preserve"> Germany</w:t>
      </w:r>
      <w:r w:rsidRPr="00F579D0">
        <w:rPr>
          <w:rFonts w:ascii="Source Sans Pro" w:hAnsi="Source Sans Pro"/>
        </w:rPr>
        <w:t xml:space="preserve"> to a large, prominent family. </w:t>
      </w:r>
      <w:r w:rsidR="00394FAE" w:rsidRPr="00F579D0">
        <w:rPr>
          <w:rFonts w:ascii="Source Sans Pro" w:hAnsi="Source Sans Pro"/>
        </w:rPr>
        <w:t>Despite the wealth they were born into, after their parent</w:t>
      </w:r>
      <w:r w:rsidR="0084178F">
        <w:rPr>
          <w:rFonts w:ascii="Source Sans Pro" w:hAnsi="Source Sans Pro"/>
        </w:rPr>
        <w:t>’s</w:t>
      </w:r>
      <w:r w:rsidR="00394FAE" w:rsidRPr="00F579D0">
        <w:rPr>
          <w:rFonts w:ascii="Source Sans Pro" w:hAnsi="Source Sans Pro"/>
        </w:rPr>
        <w:t xml:space="preserve"> death, the family suffered social hardships, and the brothers were forced to take responsibility for their other siblings. </w:t>
      </w:r>
      <w:r w:rsidR="0084178F">
        <w:rPr>
          <w:rFonts w:ascii="Source Sans Pro" w:hAnsi="Source Sans Pro"/>
        </w:rPr>
        <w:t>T</w:t>
      </w:r>
      <w:r w:rsidR="00394FAE" w:rsidRPr="00F579D0">
        <w:rPr>
          <w:rFonts w:ascii="Source Sans Pro" w:hAnsi="Source Sans Pro"/>
        </w:rPr>
        <w:t>he brothers went on to study law at the University of Marburg. Whilst there, they became extremely interested in folk poetry, which led to their love of the subject. After exploring their interests further, the brothers decided to give up a potential career in law and focus on</w:t>
      </w:r>
      <w:r w:rsidR="006C45FB">
        <w:rPr>
          <w:rFonts w:ascii="Source Sans Pro" w:hAnsi="Source Sans Pro"/>
        </w:rPr>
        <w:t xml:space="preserve"> </w:t>
      </w:r>
      <w:r w:rsidR="00394FAE" w:rsidRPr="00F579D0">
        <w:rPr>
          <w:rFonts w:ascii="Source Sans Pro" w:hAnsi="Source Sans Pro"/>
        </w:rPr>
        <w:t>writing.</w:t>
      </w:r>
      <w:r w:rsidR="005267A2" w:rsidRPr="00F579D0">
        <w:rPr>
          <w:rFonts w:ascii="Source Sans Pro" w:hAnsi="Source Sans Pro"/>
        </w:rPr>
        <w:t xml:space="preserve"> They were hailed </w:t>
      </w:r>
      <w:r w:rsidR="0084178F">
        <w:rPr>
          <w:rFonts w:ascii="Source Sans Pro" w:hAnsi="Source Sans Pro"/>
        </w:rPr>
        <w:t xml:space="preserve">as </w:t>
      </w:r>
      <w:r w:rsidR="005267A2" w:rsidRPr="00F579D0">
        <w:rPr>
          <w:rFonts w:ascii="Source Sans Pro" w:hAnsi="Source Sans Pro"/>
        </w:rPr>
        <w:t>being</w:t>
      </w:r>
      <w:r w:rsidR="00394FAE" w:rsidRPr="00F579D0">
        <w:rPr>
          <w:rFonts w:ascii="Source Sans Pro" w:hAnsi="Source Sans Pro"/>
        </w:rPr>
        <w:t xml:space="preserve"> ‘</w:t>
      </w:r>
      <w:r w:rsidR="005267A2" w:rsidRPr="00F579D0">
        <w:rPr>
          <w:rFonts w:ascii="Source Sans Pro" w:hAnsi="Source Sans Pro"/>
        </w:rPr>
        <w:t>a</w:t>
      </w:r>
      <w:r w:rsidR="00394FAE" w:rsidRPr="00F579D0">
        <w:rPr>
          <w:rFonts w:ascii="Source Sans Pro" w:hAnsi="Source Sans Pro"/>
        </w:rPr>
        <w:t xml:space="preserve">mong </w:t>
      </w:r>
      <w:r w:rsidR="00394FAE" w:rsidRPr="00F579D0">
        <w:rPr>
          <w:rFonts w:ascii="Source Sans Pro" w:hAnsi="Source Sans Pro"/>
        </w:rPr>
        <w:lastRenderedPageBreak/>
        <w:t>the most important German scholars of their time</w:t>
      </w:r>
      <w:r w:rsidR="00394FAE" w:rsidRPr="00F579D0">
        <w:rPr>
          <w:rStyle w:val="FootnoteReference"/>
          <w:rFonts w:ascii="Source Sans Pro" w:hAnsi="Source Sans Pro"/>
        </w:rPr>
        <w:footnoteReference w:id="1"/>
      </w:r>
      <w:r w:rsidR="00394FAE" w:rsidRPr="00F579D0">
        <w:rPr>
          <w:rFonts w:ascii="Source Sans Pro" w:hAnsi="Source Sans Pro"/>
        </w:rPr>
        <w:t xml:space="preserve">’. </w:t>
      </w:r>
      <w:r w:rsidR="006326EA">
        <w:rPr>
          <w:rFonts w:ascii="Source Sans Pro" w:hAnsi="Source Sans Pro"/>
        </w:rPr>
        <w:t>They took</w:t>
      </w:r>
      <w:r w:rsidR="002A0D23" w:rsidRPr="00F579D0">
        <w:rPr>
          <w:rFonts w:ascii="Source Sans Pro" w:hAnsi="Source Sans Pro"/>
        </w:rPr>
        <w:t xml:space="preserve"> popular folklore and fairy tale stories, passed down</w:t>
      </w:r>
      <w:r w:rsidR="0084178F">
        <w:rPr>
          <w:rFonts w:ascii="Source Sans Pro" w:hAnsi="Source Sans Pro"/>
        </w:rPr>
        <w:t xml:space="preserve"> from</w:t>
      </w:r>
      <w:r w:rsidR="002A0D23" w:rsidRPr="00F579D0">
        <w:rPr>
          <w:rFonts w:ascii="Source Sans Pro" w:hAnsi="Source Sans Pro"/>
        </w:rPr>
        <w:t xml:space="preserve"> generation to generation for hundreds of years</w:t>
      </w:r>
      <w:r w:rsidR="005267A2" w:rsidRPr="00F579D0">
        <w:rPr>
          <w:rFonts w:ascii="Source Sans Pro" w:hAnsi="Source Sans Pro"/>
        </w:rPr>
        <w:t xml:space="preserve">, </w:t>
      </w:r>
      <w:r w:rsidR="006C45FB">
        <w:rPr>
          <w:rFonts w:ascii="Source Sans Pro" w:hAnsi="Source Sans Pro"/>
        </w:rPr>
        <w:t>and ma</w:t>
      </w:r>
      <w:r w:rsidR="006326EA">
        <w:rPr>
          <w:rFonts w:ascii="Source Sans Pro" w:hAnsi="Source Sans Pro"/>
        </w:rPr>
        <w:t>de</w:t>
      </w:r>
      <w:r w:rsidR="005267A2" w:rsidRPr="00F579D0">
        <w:rPr>
          <w:rFonts w:ascii="Source Sans Pro" w:hAnsi="Source Sans Pro"/>
        </w:rPr>
        <w:t xml:space="preserve"> them their ow</w:t>
      </w:r>
      <w:r w:rsidR="006326EA">
        <w:rPr>
          <w:rFonts w:ascii="Source Sans Pro" w:hAnsi="Source Sans Pro"/>
        </w:rPr>
        <w:t>n</w:t>
      </w:r>
      <w:r w:rsidR="002A0D23" w:rsidRPr="00F579D0">
        <w:rPr>
          <w:rFonts w:ascii="Source Sans Pro" w:hAnsi="Source Sans Pro"/>
        </w:rPr>
        <w:t>. They are believed to have done this i</w:t>
      </w:r>
      <w:r w:rsidR="0084178F">
        <w:rPr>
          <w:rFonts w:ascii="Source Sans Pro" w:hAnsi="Source Sans Pro"/>
        </w:rPr>
        <w:t>n</w:t>
      </w:r>
      <w:r w:rsidR="002A0D23" w:rsidRPr="00F579D0">
        <w:rPr>
          <w:rFonts w:ascii="Source Sans Pro" w:hAnsi="Source Sans Pro"/>
        </w:rPr>
        <w:t xml:space="preserve"> an attempt to ensure that the stories would live on, and “as a quest to save the stories from extinction</w:t>
      </w:r>
      <w:r w:rsidR="002A0D23" w:rsidRPr="00F579D0">
        <w:rPr>
          <w:rStyle w:val="FootnoteReference"/>
          <w:rFonts w:ascii="Source Sans Pro" w:hAnsi="Source Sans Pro"/>
        </w:rPr>
        <w:footnoteReference w:id="2"/>
      </w:r>
      <w:r w:rsidR="002A0D23" w:rsidRPr="00F579D0">
        <w:rPr>
          <w:rFonts w:ascii="Source Sans Pro" w:hAnsi="Source Sans Pro"/>
        </w:rPr>
        <w:t>”. Their stories include Snow White, Rapunzel, Hansel and Gretel and many more. I</w:t>
      </w:r>
      <w:r w:rsidR="00026F90" w:rsidRPr="00F579D0">
        <w:rPr>
          <w:rFonts w:ascii="Source Sans Pro" w:hAnsi="Source Sans Pro"/>
        </w:rPr>
        <w:t>t is said that “their whole thinking was rooted in the political changes of their time and the challenges these changes held</w:t>
      </w:r>
      <w:r w:rsidR="00026F90" w:rsidRPr="00F579D0">
        <w:rPr>
          <w:rStyle w:val="FootnoteReference"/>
          <w:rFonts w:ascii="Source Sans Pro" w:hAnsi="Source Sans Pro"/>
        </w:rPr>
        <w:footnoteReference w:id="3"/>
      </w:r>
      <w:r w:rsidR="00026F90" w:rsidRPr="00F579D0">
        <w:rPr>
          <w:rFonts w:ascii="Source Sans Pro" w:hAnsi="Source Sans Pro"/>
        </w:rPr>
        <w:t>”</w:t>
      </w:r>
      <w:r w:rsidR="006C45FB">
        <w:rPr>
          <w:rFonts w:ascii="Source Sans Pro" w:hAnsi="Source Sans Pro"/>
        </w:rPr>
        <w:t xml:space="preserve">. </w:t>
      </w:r>
      <w:r w:rsidR="002A0D23" w:rsidRPr="00F579D0">
        <w:rPr>
          <w:rFonts w:ascii="Source Sans Pro" w:hAnsi="Source Sans Pro"/>
        </w:rPr>
        <w:t xml:space="preserve">The dark elements in their stories were certainly not appropriate for children, nor did the brothers claim them to be. The tales included themes of violence, sex and incest, as well as gruesome and gory depictions of death and suffering. </w:t>
      </w:r>
      <w:r w:rsidR="00C10825" w:rsidRPr="00F579D0">
        <w:rPr>
          <w:rFonts w:ascii="Source Sans Pro" w:hAnsi="Source Sans Pro"/>
        </w:rPr>
        <w:t xml:space="preserve">Cinderella in particular had graphic scenes, and the story concludes on an especially savage note. </w:t>
      </w:r>
    </w:p>
    <w:p w14:paraId="0709FB95" w14:textId="443760BC" w:rsidR="00563AF3" w:rsidRPr="00F579D0" w:rsidRDefault="00563AF3" w:rsidP="00AC6547">
      <w:pPr>
        <w:spacing w:line="360" w:lineRule="auto"/>
        <w:rPr>
          <w:rFonts w:ascii="Source Sans Pro" w:hAnsi="Source Sans Pro"/>
          <w:b/>
          <w:bCs/>
          <w:i/>
          <w:iCs/>
        </w:rPr>
      </w:pPr>
    </w:p>
    <w:p w14:paraId="3A0ED128" w14:textId="452419B4" w:rsidR="00066C25" w:rsidRPr="00F579D0" w:rsidRDefault="00C10825" w:rsidP="00AC6547">
      <w:pPr>
        <w:spacing w:line="360" w:lineRule="auto"/>
        <w:rPr>
          <w:rFonts w:ascii="Source Sans Pro" w:hAnsi="Source Sans Pro"/>
        </w:rPr>
      </w:pPr>
      <w:r w:rsidRPr="00F579D0">
        <w:rPr>
          <w:rFonts w:ascii="Source Sans Pro" w:hAnsi="Source Sans Pro"/>
        </w:rPr>
        <w:t xml:space="preserve">Their </w:t>
      </w:r>
      <w:r w:rsidR="00010A80" w:rsidRPr="00F579D0">
        <w:rPr>
          <w:rFonts w:ascii="Source Sans Pro" w:hAnsi="Source Sans Pro"/>
        </w:rPr>
        <w:t xml:space="preserve">version of </w:t>
      </w:r>
      <w:r w:rsidRPr="00F579D0">
        <w:rPr>
          <w:rFonts w:ascii="Source Sans Pro" w:hAnsi="Source Sans Pro"/>
        </w:rPr>
        <w:t xml:space="preserve">Cinderella is a short story that tells the tale of a rich man whose wife becomes ill and passes away, leaving just him and his young daughter. He quickly remarries and moves his daughter in with her new family. </w:t>
      </w:r>
      <w:r w:rsidR="00066C25" w:rsidRPr="00F579D0">
        <w:rPr>
          <w:rFonts w:ascii="Source Sans Pro" w:hAnsi="Source Sans Pro"/>
        </w:rPr>
        <w:t>Immediately, both the stepmother and the two stepsisters beg</w:t>
      </w:r>
      <w:r w:rsidR="00275160" w:rsidRPr="00F579D0">
        <w:rPr>
          <w:rFonts w:ascii="Source Sans Pro" w:hAnsi="Source Sans Pro"/>
        </w:rPr>
        <w:t>i</w:t>
      </w:r>
      <w:r w:rsidR="00066C25" w:rsidRPr="00F579D0">
        <w:rPr>
          <w:rFonts w:ascii="Source Sans Pro" w:hAnsi="Source Sans Pro"/>
        </w:rPr>
        <w:t xml:space="preserve">n to abuse her, forcing her to spend all day doing difficult chores, cooking and cleaning. </w:t>
      </w:r>
      <w:r w:rsidR="00275160" w:rsidRPr="00F579D0">
        <w:rPr>
          <w:rFonts w:ascii="Source Sans Pro" w:hAnsi="Source Sans Pro"/>
        </w:rPr>
        <w:t xml:space="preserve">Her </w:t>
      </w:r>
      <w:r w:rsidR="00066C25" w:rsidRPr="00F579D0">
        <w:rPr>
          <w:rFonts w:ascii="Source Sans Pro" w:hAnsi="Source Sans Pro"/>
        </w:rPr>
        <w:t>Stepmother tells her that “Whoever wants to eat bread must first earn it”</w:t>
      </w:r>
      <w:r w:rsidRPr="00F579D0">
        <w:rPr>
          <w:rFonts w:ascii="Source Sans Pro" w:hAnsi="Source Sans Pro"/>
        </w:rPr>
        <w:t xml:space="preserve"> </w:t>
      </w:r>
      <w:r w:rsidR="00066C25" w:rsidRPr="00F579D0">
        <w:rPr>
          <w:rFonts w:ascii="Source Sans Pro" w:hAnsi="Source Sans Pro"/>
        </w:rPr>
        <w:t xml:space="preserve">and </w:t>
      </w:r>
      <w:r w:rsidRPr="00F579D0">
        <w:rPr>
          <w:rFonts w:ascii="Source Sans Pro" w:hAnsi="Source Sans Pro"/>
        </w:rPr>
        <w:t>condemns</w:t>
      </w:r>
      <w:r w:rsidR="00066C25" w:rsidRPr="00F579D0">
        <w:rPr>
          <w:rFonts w:ascii="Source Sans Pro" w:hAnsi="Source Sans Pro"/>
        </w:rPr>
        <w:t xml:space="preserve"> her to a life of </w:t>
      </w:r>
      <w:r w:rsidRPr="00F579D0">
        <w:rPr>
          <w:rFonts w:ascii="Source Sans Pro" w:hAnsi="Source Sans Pro"/>
        </w:rPr>
        <w:t xml:space="preserve">anguish. She is nicknamed ‘Cinderella’ due to the fact she is forced to clean the cinders. </w:t>
      </w:r>
      <w:r w:rsidR="00066C25" w:rsidRPr="00F579D0">
        <w:rPr>
          <w:rFonts w:ascii="Source Sans Pro" w:hAnsi="Source Sans Pro"/>
        </w:rPr>
        <w:t>She faces cruel punishments</w:t>
      </w:r>
      <w:r w:rsidR="00275160" w:rsidRPr="00F579D0">
        <w:rPr>
          <w:rFonts w:ascii="Source Sans Pro" w:hAnsi="Source Sans Pro"/>
        </w:rPr>
        <w:t xml:space="preserve"> </w:t>
      </w:r>
      <w:r w:rsidR="00066C25" w:rsidRPr="00F579D0">
        <w:rPr>
          <w:rFonts w:ascii="Source Sans Pro" w:hAnsi="Source Sans Pro"/>
        </w:rPr>
        <w:t>and does not have a bed to sleep in</w:t>
      </w:r>
      <w:r w:rsidR="00275160" w:rsidRPr="00F579D0">
        <w:rPr>
          <w:rFonts w:ascii="Source Sans Pro" w:hAnsi="Source Sans Pro"/>
        </w:rPr>
        <w:t xml:space="preserve">. In addition to this, </w:t>
      </w:r>
      <w:r w:rsidRPr="00F579D0">
        <w:rPr>
          <w:rFonts w:ascii="Source Sans Pro" w:hAnsi="Source Sans Pro"/>
        </w:rPr>
        <w:t>t</w:t>
      </w:r>
      <w:r w:rsidR="00066C25" w:rsidRPr="00F579D0">
        <w:rPr>
          <w:rFonts w:ascii="Source Sans Pro" w:hAnsi="Source Sans Pro"/>
        </w:rPr>
        <w:t>he women are verbally abusive</w:t>
      </w:r>
      <w:r w:rsidRPr="00F579D0">
        <w:rPr>
          <w:rFonts w:ascii="Source Sans Pro" w:hAnsi="Source Sans Pro"/>
        </w:rPr>
        <w:t xml:space="preserve"> and demeaning</w:t>
      </w:r>
      <w:r w:rsidR="00066C25" w:rsidRPr="00F579D0">
        <w:rPr>
          <w:rFonts w:ascii="Source Sans Pro" w:hAnsi="Source Sans Pro"/>
        </w:rPr>
        <w:t xml:space="preserve"> towards her</w:t>
      </w:r>
      <w:r w:rsidRPr="00F579D0">
        <w:rPr>
          <w:rFonts w:ascii="Source Sans Pro" w:hAnsi="Source Sans Pro"/>
        </w:rPr>
        <w:t>. The story has n</w:t>
      </w:r>
      <w:r w:rsidR="00066C25" w:rsidRPr="00F579D0">
        <w:rPr>
          <w:rFonts w:ascii="Source Sans Pro" w:hAnsi="Source Sans Pro"/>
        </w:rPr>
        <w:t xml:space="preserve">o further mention of her father, who appears to be either completely oblivious to his daughters suffering, or just </w:t>
      </w:r>
      <w:r w:rsidR="00275160" w:rsidRPr="00F579D0">
        <w:rPr>
          <w:rFonts w:ascii="Source Sans Pro" w:hAnsi="Source Sans Pro"/>
        </w:rPr>
        <w:t xml:space="preserve">plain </w:t>
      </w:r>
      <w:r w:rsidR="00066C25" w:rsidRPr="00F579D0">
        <w:rPr>
          <w:rFonts w:ascii="Source Sans Pro" w:hAnsi="Source Sans Pro"/>
        </w:rPr>
        <w:t>ignorant</w:t>
      </w:r>
      <w:r w:rsidRPr="00F579D0">
        <w:rPr>
          <w:rFonts w:ascii="Source Sans Pro" w:hAnsi="Source Sans Pro"/>
        </w:rPr>
        <w:t>. Just like the Disney version, the s</w:t>
      </w:r>
      <w:r w:rsidR="00066C25" w:rsidRPr="00F579D0">
        <w:rPr>
          <w:rFonts w:ascii="Source Sans Pro" w:hAnsi="Source Sans Pro"/>
        </w:rPr>
        <w:t xml:space="preserve">tory introduces talking </w:t>
      </w:r>
      <w:r w:rsidRPr="00F579D0">
        <w:rPr>
          <w:rFonts w:ascii="Source Sans Pro" w:hAnsi="Source Sans Pro"/>
        </w:rPr>
        <w:t xml:space="preserve">animals, in this case in the form of </w:t>
      </w:r>
      <w:r w:rsidR="00A81445" w:rsidRPr="00F579D0">
        <w:rPr>
          <w:rFonts w:ascii="Source Sans Pro" w:hAnsi="Source Sans Pro"/>
        </w:rPr>
        <w:t xml:space="preserve">pigeons, </w:t>
      </w:r>
      <w:r w:rsidR="00066C25" w:rsidRPr="00F579D0">
        <w:rPr>
          <w:rFonts w:ascii="Source Sans Pro" w:hAnsi="Source Sans Pro"/>
        </w:rPr>
        <w:t xml:space="preserve">who kindly offer to help her with her </w:t>
      </w:r>
      <w:r w:rsidR="00275160" w:rsidRPr="00F579D0">
        <w:rPr>
          <w:rFonts w:ascii="Source Sans Pro" w:hAnsi="Source Sans Pro"/>
        </w:rPr>
        <w:t>house</w:t>
      </w:r>
      <w:r w:rsidR="00066C25" w:rsidRPr="00F579D0">
        <w:rPr>
          <w:rFonts w:ascii="Source Sans Pro" w:hAnsi="Source Sans Pro"/>
        </w:rPr>
        <w:t>work</w:t>
      </w:r>
      <w:r w:rsidRPr="00F579D0">
        <w:rPr>
          <w:rFonts w:ascii="Source Sans Pro" w:hAnsi="Source Sans Pro"/>
        </w:rPr>
        <w:t xml:space="preserve">. One night, desperate to go the glamourous ball being hosted by a handsome prince </w:t>
      </w:r>
      <w:r w:rsidR="00275160" w:rsidRPr="00F579D0">
        <w:rPr>
          <w:rFonts w:ascii="Source Sans Pro" w:hAnsi="Source Sans Pro"/>
        </w:rPr>
        <w:t xml:space="preserve">who is </w:t>
      </w:r>
      <w:r w:rsidRPr="00F579D0">
        <w:rPr>
          <w:rFonts w:ascii="Source Sans Pro" w:hAnsi="Source Sans Pro"/>
        </w:rPr>
        <w:t>intent on finding a wife, t</w:t>
      </w:r>
      <w:r w:rsidR="00A81445" w:rsidRPr="00F579D0">
        <w:rPr>
          <w:rFonts w:ascii="Source Sans Pro" w:hAnsi="Source Sans Pro"/>
        </w:rPr>
        <w:t>he pigeons inform her that she can attend</w:t>
      </w:r>
      <w:r w:rsidR="00275160" w:rsidRPr="00F579D0">
        <w:rPr>
          <w:rFonts w:ascii="Source Sans Pro" w:hAnsi="Source Sans Pro"/>
        </w:rPr>
        <w:t>, as long as she honours the rules</w:t>
      </w:r>
      <w:r w:rsidRPr="00F579D0">
        <w:rPr>
          <w:rFonts w:ascii="Source Sans Pro" w:hAnsi="Source Sans Pro"/>
        </w:rPr>
        <w:t>.</w:t>
      </w:r>
      <w:r w:rsidR="00275160" w:rsidRPr="00F579D0">
        <w:rPr>
          <w:rFonts w:ascii="Source Sans Pro" w:hAnsi="Source Sans Pro"/>
        </w:rPr>
        <w:t xml:space="preserve"> The rules state that,</w:t>
      </w:r>
      <w:r w:rsidRPr="00F579D0">
        <w:rPr>
          <w:rFonts w:ascii="Source Sans Pro" w:hAnsi="Source Sans Pro"/>
        </w:rPr>
        <w:t xml:space="preserve"> </w:t>
      </w:r>
      <w:r w:rsidR="00275160" w:rsidRPr="00F579D0">
        <w:rPr>
          <w:rFonts w:ascii="Source Sans Pro" w:hAnsi="Source Sans Pro"/>
        </w:rPr>
        <w:t>i</w:t>
      </w:r>
      <w:r w:rsidRPr="00F579D0">
        <w:rPr>
          <w:rFonts w:ascii="Source Sans Pro" w:hAnsi="Source Sans Pro"/>
        </w:rPr>
        <w:t xml:space="preserve">n order to </w:t>
      </w:r>
      <w:r w:rsidR="00275160" w:rsidRPr="00F579D0">
        <w:rPr>
          <w:rFonts w:ascii="Source Sans Pro" w:hAnsi="Source Sans Pro"/>
        </w:rPr>
        <w:t>go,</w:t>
      </w:r>
      <w:r w:rsidRPr="00F579D0">
        <w:rPr>
          <w:rFonts w:ascii="Source Sans Pro" w:hAnsi="Source Sans Pro"/>
        </w:rPr>
        <w:t xml:space="preserve"> </w:t>
      </w:r>
      <w:r w:rsidR="00A81445" w:rsidRPr="00F579D0">
        <w:rPr>
          <w:rFonts w:ascii="Source Sans Pro" w:hAnsi="Source Sans Pro"/>
        </w:rPr>
        <w:t>she will need to go to the tree where her mother’s grave is and make a wish</w:t>
      </w:r>
      <w:r w:rsidR="00275160" w:rsidRPr="00F579D0">
        <w:rPr>
          <w:rFonts w:ascii="Source Sans Pro" w:hAnsi="Source Sans Pro"/>
        </w:rPr>
        <w:t>;</w:t>
      </w:r>
      <w:r w:rsidR="00A81445" w:rsidRPr="00F579D0">
        <w:rPr>
          <w:rFonts w:ascii="Source Sans Pro" w:hAnsi="Source Sans Pro"/>
        </w:rPr>
        <w:t xml:space="preserve"> however they warn her that she must return by midnight</w:t>
      </w:r>
      <w:r w:rsidRPr="00F579D0">
        <w:rPr>
          <w:rFonts w:ascii="Source Sans Pro" w:hAnsi="Source Sans Pro"/>
        </w:rPr>
        <w:t xml:space="preserve"> or the magic spell will </w:t>
      </w:r>
      <w:r w:rsidR="002B5986" w:rsidRPr="00F579D0">
        <w:rPr>
          <w:rFonts w:ascii="Source Sans Pro" w:hAnsi="Source Sans Pro"/>
        </w:rPr>
        <w:t xml:space="preserve">disappear and </w:t>
      </w:r>
      <w:r w:rsidR="00275160" w:rsidRPr="00F579D0">
        <w:rPr>
          <w:rFonts w:ascii="Source Sans Pro" w:hAnsi="Source Sans Pro"/>
        </w:rPr>
        <w:t>expose</w:t>
      </w:r>
      <w:r w:rsidR="002B5986" w:rsidRPr="00F579D0">
        <w:rPr>
          <w:rFonts w:ascii="Source Sans Pro" w:hAnsi="Source Sans Pro"/>
        </w:rPr>
        <w:t xml:space="preserve"> Cinderella for who she really is, a </w:t>
      </w:r>
      <w:r w:rsidR="00786949">
        <w:rPr>
          <w:rFonts w:ascii="Source Sans Pro" w:hAnsi="Source Sans Pro"/>
        </w:rPr>
        <w:t xml:space="preserve">poor </w:t>
      </w:r>
      <w:r w:rsidR="002B5986" w:rsidRPr="00F579D0">
        <w:rPr>
          <w:rFonts w:ascii="Source Sans Pro" w:hAnsi="Source Sans Pro"/>
        </w:rPr>
        <w:t xml:space="preserve">servant dressed in rags. </w:t>
      </w:r>
    </w:p>
    <w:p w14:paraId="0EFDD9E6" w14:textId="3B9D1071" w:rsidR="002B5986" w:rsidRPr="00F579D0" w:rsidRDefault="002B5986" w:rsidP="00AC6547">
      <w:pPr>
        <w:spacing w:line="360" w:lineRule="auto"/>
        <w:rPr>
          <w:rFonts w:ascii="Source Sans Pro" w:hAnsi="Source Sans Pro"/>
        </w:rPr>
      </w:pPr>
    </w:p>
    <w:p w14:paraId="39BC95CE" w14:textId="57E021E9" w:rsidR="004910CC" w:rsidRPr="00F579D0" w:rsidRDefault="002B5986" w:rsidP="00AC6547">
      <w:pPr>
        <w:spacing w:line="360" w:lineRule="auto"/>
        <w:rPr>
          <w:rFonts w:ascii="Source Sans Pro" w:hAnsi="Source Sans Pro"/>
        </w:rPr>
      </w:pPr>
      <w:r w:rsidRPr="00F579D0">
        <w:rPr>
          <w:rFonts w:ascii="Source Sans Pro" w:hAnsi="Source Sans Pro"/>
        </w:rPr>
        <w:t xml:space="preserve">At the ball, she catches the eye of the Prince who falls in love with her and declares that she will be his wife. After realising the time, Cinderella rushes to get home before the clock strikes midnight, leaving behind a golden slipper in the process. </w:t>
      </w:r>
      <w:r w:rsidR="00A81445" w:rsidRPr="00F579D0">
        <w:rPr>
          <w:rFonts w:ascii="Source Sans Pro" w:hAnsi="Source Sans Pro"/>
        </w:rPr>
        <w:t>The prince declares that he will attempt to find the owner of the slipper</w:t>
      </w:r>
      <w:r w:rsidRPr="00F579D0">
        <w:rPr>
          <w:rFonts w:ascii="Source Sans Pro" w:hAnsi="Source Sans Pro"/>
        </w:rPr>
        <w:t xml:space="preserve"> and, desperate to marry her daughters off to a wealthy family, the </w:t>
      </w:r>
      <w:r w:rsidR="00A81445" w:rsidRPr="00F579D0">
        <w:rPr>
          <w:rFonts w:ascii="Source Sans Pro" w:hAnsi="Source Sans Pro"/>
        </w:rPr>
        <w:t xml:space="preserve">mother tells </w:t>
      </w:r>
      <w:r w:rsidR="00275160" w:rsidRPr="00F579D0">
        <w:rPr>
          <w:rFonts w:ascii="Source Sans Pro" w:hAnsi="Source Sans Pro"/>
        </w:rPr>
        <w:t>her daughters</w:t>
      </w:r>
      <w:r w:rsidR="00A81445" w:rsidRPr="00F579D0">
        <w:rPr>
          <w:rFonts w:ascii="Source Sans Pro" w:hAnsi="Source Sans Pro"/>
        </w:rPr>
        <w:t xml:space="preserve"> that if the shoe is too small</w:t>
      </w:r>
      <w:r w:rsidR="00275160" w:rsidRPr="00F579D0">
        <w:rPr>
          <w:rFonts w:ascii="Source Sans Pro" w:hAnsi="Source Sans Pro"/>
        </w:rPr>
        <w:t xml:space="preserve"> </w:t>
      </w:r>
      <w:r w:rsidR="00A81445" w:rsidRPr="00F579D0">
        <w:rPr>
          <w:rFonts w:ascii="Source Sans Pro" w:hAnsi="Source Sans Pro"/>
        </w:rPr>
        <w:t>they must use a knife to cut off part of their feet</w:t>
      </w:r>
      <w:r w:rsidRPr="00F579D0">
        <w:rPr>
          <w:rFonts w:ascii="Source Sans Pro" w:hAnsi="Source Sans Pro"/>
        </w:rPr>
        <w:t>, telling them</w:t>
      </w:r>
      <w:r w:rsidR="000D184F" w:rsidRPr="00F579D0">
        <w:rPr>
          <w:rFonts w:ascii="Source Sans Pro" w:hAnsi="Source Sans Pro"/>
        </w:rPr>
        <w:t xml:space="preserve"> </w:t>
      </w:r>
      <w:r w:rsidR="00A81445" w:rsidRPr="00F579D0">
        <w:rPr>
          <w:rFonts w:ascii="Source Sans Pro" w:hAnsi="Source Sans Pro"/>
        </w:rPr>
        <w:t>“here’s a knife, and if the slipper is still too tight for you, then cut off a piece of your foot. It will hurt a bit. But what does that matter? It will soon pass, and one of you will become queen.”</w:t>
      </w:r>
      <w:r w:rsidR="000D184F" w:rsidRPr="00F579D0">
        <w:rPr>
          <w:rFonts w:ascii="Source Sans Pro" w:hAnsi="Source Sans Pro"/>
        </w:rPr>
        <w:t xml:space="preserve">. Adamant to become a princess, the sisters duly follow the instructions, with the eldest sister cutting off part of her heel, and the younger sister cutting off most of her toes. Unfortunately for the sisters, the plan is unfruitful, and the Prince finds and marries Cinderella. </w:t>
      </w:r>
      <w:r w:rsidR="00C10825" w:rsidRPr="00F579D0">
        <w:rPr>
          <w:rFonts w:ascii="Source Sans Pro" w:hAnsi="Source Sans Pro"/>
        </w:rPr>
        <w:t xml:space="preserve">The gruesome story </w:t>
      </w:r>
      <w:r w:rsidR="00275160" w:rsidRPr="00F579D0">
        <w:rPr>
          <w:rFonts w:ascii="Source Sans Pro" w:hAnsi="Source Sans Pro"/>
        </w:rPr>
        <w:t>concludes</w:t>
      </w:r>
      <w:r w:rsidR="00C10825" w:rsidRPr="00F579D0">
        <w:rPr>
          <w:rFonts w:ascii="Source Sans Pro" w:hAnsi="Source Sans Pro"/>
        </w:rPr>
        <w:t xml:space="preserve"> with the stepsister’s eyes being pecked out by the pigeons, confining them to a life of blindness as punishment for their wickedness. </w:t>
      </w:r>
    </w:p>
    <w:p w14:paraId="09692DB9" w14:textId="43985B09" w:rsidR="00D94A87" w:rsidRPr="00F579D0" w:rsidRDefault="00D94A87" w:rsidP="00AC6547">
      <w:pPr>
        <w:pStyle w:val="NormalWeb"/>
        <w:shd w:val="clear" w:color="auto" w:fill="FFFFFF"/>
        <w:spacing w:line="360" w:lineRule="auto"/>
        <w:rPr>
          <w:rFonts w:ascii="Source Sans Pro" w:hAnsi="Source Sans Pro"/>
          <w:color w:val="000000" w:themeColor="text1"/>
        </w:rPr>
      </w:pPr>
      <w:r w:rsidRPr="00F579D0">
        <w:rPr>
          <w:rFonts w:ascii="Source Sans Pro" w:hAnsi="Source Sans Pro"/>
          <w:color w:val="000000" w:themeColor="text1"/>
        </w:rPr>
        <w:t xml:space="preserve">Despite the </w:t>
      </w:r>
      <w:r w:rsidR="005C6105" w:rsidRPr="00F579D0">
        <w:rPr>
          <w:rFonts w:ascii="Source Sans Pro" w:hAnsi="Source Sans Pro"/>
          <w:color w:val="000000" w:themeColor="text1"/>
        </w:rPr>
        <w:t xml:space="preserve">Grimm </w:t>
      </w:r>
      <w:r w:rsidRPr="00F579D0">
        <w:rPr>
          <w:rFonts w:ascii="Source Sans Pro" w:hAnsi="Source Sans Pro"/>
          <w:color w:val="000000" w:themeColor="text1"/>
        </w:rPr>
        <w:t xml:space="preserve">brothers being born into wealth, they also experienced poverty, and their stories often reflected this. </w:t>
      </w:r>
      <w:r w:rsidR="00275160" w:rsidRPr="00F579D0">
        <w:rPr>
          <w:rFonts w:ascii="Source Sans Pro" w:hAnsi="Source Sans Pro"/>
          <w:color w:val="000000" w:themeColor="text1"/>
        </w:rPr>
        <w:t>The</w:t>
      </w:r>
      <w:r w:rsidRPr="00F579D0">
        <w:rPr>
          <w:rFonts w:ascii="Source Sans Pro" w:hAnsi="Source Sans Pro"/>
          <w:color w:val="000000" w:themeColor="text1"/>
        </w:rPr>
        <w:t xml:space="preserve"> stories would tell of an impoverished individual, treated badly by</w:t>
      </w:r>
      <w:r w:rsidR="00CF7378" w:rsidRPr="00F579D0">
        <w:rPr>
          <w:rFonts w:ascii="Source Sans Pro" w:hAnsi="Source Sans Pro"/>
          <w:color w:val="000000" w:themeColor="text1"/>
        </w:rPr>
        <w:t xml:space="preserve"> evil </w:t>
      </w:r>
      <w:r w:rsidRPr="00F579D0">
        <w:rPr>
          <w:rFonts w:ascii="Source Sans Pro" w:hAnsi="Source Sans Pro"/>
          <w:color w:val="000000" w:themeColor="text1"/>
        </w:rPr>
        <w:t>hierarchy, and eventually overcoming their woes and</w:t>
      </w:r>
      <w:r w:rsidR="00CF7378" w:rsidRPr="00F579D0">
        <w:rPr>
          <w:rFonts w:ascii="Source Sans Pro" w:hAnsi="Source Sans Pro"/>
          <w:color w:val="000000" w:themeColor="text1"/>
        </w:rPr>
        <w:t xml:space="preserve"> getting their revenge, </w:t>
      </w:r>
      <w:r w:rsidR="005C6105" w:rsidRPr="00F579D0">
        <w:rPr>
          <w:rFonts w:ascii="Source Sans Pro" w:hAnsi="Source Sans Pro"/>
          <w:color w:val="000000" w:themeColor="text1"/>
        </w:rPr>
        <w:t xml:space="preserve">leading to the roles being reversed and the ‘evil’ character getting their just comeuppance. </w:t>
      </w:r>
      <w:r w:rsidR="00CF7378" w:rsidRPr="00F579D0">
        <w:rPr>
          <w:rFonts w:ascii="Source Sans Pro" w:hAnsi="Source Sans Pro"/>
          <w:color w:val="000000" w:themeColor="text1"/>
        </w:rPr>
        <w:t xml:space="preserve"> </w:t>
      </w:r>
    </w:p>
    <w:p w14:paraId="3ADC0984" w14:textId="5D041B65" w:rsidR="0073352B" w:rsidRPr="00F579D0" w:rsidRDefault="00D94A87" w:rsidP="00AC6547">
      <w:pPr>
        <w:pStyle w:val="NormalWeb"/>
        <w:shd w:val="clear" w:color="auto" w:fill="FFFFFF"/>
        <w:spacing w:line="360" w:lineRule="auto"/>
        <w:rPr>
          <w:rFonts w:ascii="Source Sans Pro" w:hAnsi="Source Sans Pro"/>
          <w:color w:val="000000" w:themeColor="text1"/>
        </w:rPr>
      </w:pPr>
      <w:r w:rsidRPr="00F579D0">
        <w:rPr>
          <w:rFonts w:ascii="Source Sans Pro" w:hAnsi="Source Sans Pro"/>
          <w:color w:val="000000" w:themeColor="text1"/>
        </w:rPr>
        <w:t>The story reflects the period in which it is was written,</w:t>
      </w:r>
      <w:r w:rsidR="007A2DBD" w:rsidRPr="00F579D0">
        <w:rPr>
          <w:rFonts w:ascii="Source Sans Pro" w:hAnsi="Source Sans Pro"/>
          <w:color w:val="000000" w:themeColor="text1"/>
        </w:rPr>
        <w:t xml:space="preserve"> and the life the brothers were subjected to,</w:t>
      </w:r>
      <w:r w:rsidRPr="00F579D0">
        <w:rPr>
          <w:rFonts w:ascii="Source Sans Pro" w:hAnsi="Source Sans Pro"/>
          <w:color w:val="000000" w:themeColor="text1"/>
        </w:rPr>
        <w:t xml:space="preserve"> with social status and money bein</w:t>
      </w:r>
      <w:r w:rsidR="00CF7378" w:rsidRPr="00F579D0">
        <w:rPr>
          <w:rFonts w:ascii="Source Sans Pro" w:hAnsi="Source Sans Pro"/>
          <w:color w:val="000000" w:themeColor="text1"/>
        </w:rPr>
        <w:t>g a common theme</w:t>
      </w:r>
      <w:r w:rsidRPr="00F579D0">
        <w:rPr>
          <w:rFonts w:ascii="Source Sans Pro" w:hAnsi="Source Sans Pro"/>
          <w:color w:val="000000" w:themeColor="text1"/>
        </w:rPr>
        <w:t xml:space="preserve"> throughout the story. This was significant at the time, as money was a big indicator of people’s position in society, with social status being</w:t>
      </w:r>
      <w:r w:rsidR="0077458E" w:rsidRPr="00F579D0">
        <w:rPr>
          <w:rFonts w:ascii="Source Sans Pro" w:hAnsi="Source Sans Pro"/>
          <w:color w:val="000000" w:themeColor="text1"/>
        </w:rPr>
        <w:t xml:space="preserve"> of high im</w:t>
      </w:r>
      <w:r w:rsidR="00CF7378" w:rsidRPr="00F579D0">
        <w:rPr>
          <w:rFonts w:ascii="Source Sans Pro" w:hAnsi="Source Sans Pro"/>
          <w:color w:val="000000" w:themeColor="text1"/>
        </w:rPr>
        <w:t xml:space="preserve">portance. Also, during that era, marriage would determine the type of life a woman would </w:t>
      </w:r>
      <w:r w:rsidR="00275160" w:rsidRPr="00F579D0">
        <w:rPr>
          <w:rFonts w:ascii="Source Sans Pro" w:hAnsi="Source Sans Pro"/>
          <w:color w:val="000000" w:themeColor="text1"/>
        </w:rPr>
        <w:t xml:space="preserve">live. </w:t>
      </w:r>
      <w:r w:rsidR="00CF7378" w:rsidRPr="00F579D0">
        <w:rPr>
          <w:rFonts w:ascii="Source Sans Pro" w:hAnsi="Source Sans Pro"/>
          <w:color w:val="000000" w:themeColor="text1"/>
        </w:rPr>
        <w:t>Generally,</w:t>
      </w:r>
      <w:r w:rsidR="0084178F">
        <w:rPr>
          <w:rFonts w:ascii="Source Sans Pro" w:hAnsi="Source Sans Pro"/>
          <w:color w:val="000000" w:themeColor="text1"/>
        </w:rPr>
        <w:t xml:space="preserve"> the</w:t>
      </w:r>
      <w:r w:rsidR="00CF7378" w:rsidRPr="00F579D0">
        <w:rPr>
          <w:rFonts w:ascii="Source Sans Pro" w:hAnsi="Source Sans Pro"/>
          <w:color w:val="000000" w:themeColor="text1"/>
        </w:rPr>
        <w:t xml:space="preserve"> rich would marry</w:t>
      </w:r>
      <w:r w:rsidR="0084178F">
        <w:rPr>
          <w:rFonts w:ascii="Source Sans Pro" w:hAnsi="Source Sans Pro"/>
          <w:color w:val="000000" w:themeColor="text1"/>
        </w:rPr>
        <w:t xml:space="preserve"> the</w:t>
      </w:r>
      <w:r w:rsidR="00CF7378" w:rsidRPr="00F579D0">
        <w:rPr>
          <w:rFonts w:ascii="Source Sans Pro" w:hAnsi="Source Sans Pro"/>
          <w:color w:val="000000" w:themeColor="text1"/>
        </w:rPr>
        <w:t xml:space="preserve"> rich. This would ensure</w:t>
      </w:r>
      <w:r w:rsidR="007A2DBD" w:rsidRPr="00F579D0">
        <w:rPr>
          <w:rFonts w:ascii="Source Sans Pro" w:hAnsi="Source Sans Pro"/>
          <w:color w:val="000000" w:themeColor="text1"/>
        </w:rPr>
        <w:t xml:space="preserve"> that historical wealth amongst families would be upheld</w:t>
      </w:r>
      <w:r w:rsidR="00225AD2">
        <w:rPr>
          <w:rFonts w:ascii="Source Sans Pro" w:hAnsi="Source Sans Pro"/>
          <w:color w:val="000000" w:themeColor="text1"/>
        </w:rPr>
        <w:t xml:space="preserve"> and preserved</w:t>
      </w:r>
      <w:r w:rsidR="007A2DBD" w:rsidRPr="00F579D0">
        <w:rPr>
          <w:rFonts w:ascii="Source Sans Pro" w:hAnsi="Source Sans Pro"/>
          <w:color w:val="000000" w:themeColor="text1"/>
        </w:rPr>
        <w:t>. It was also seen as shameful to marry ‘peasants’, and affluent families would do their best to ensure that their prized possessions, sons and daughters, would settle for no less than what they felt was deserved.</w:t>
      </w:r>
      <w:r w:rsidR="00CF7378" w:rsidRPr="00F579D0">
        <w:rPr>
          <w:rFonts w:ascii="Source Sans Pro" w:hAnsi="Source Sans Pro"/>
          <w:color w:val="000000" w:themeColor="text1"/>
        </w:rPr>
        <w:t xml:space="preserve"> Cinderella</w:t>
      </w:r>
      <w:r w:rsidR="007A2DBD" w:rsidRPr="00F579D0">
        <w:rPr>
          <w:rFonts w:ascii="Source Sans Pro" w:hAnsi="Source Sans Pro"/>
          <w:color w:val="000000" w:themeColor="text1"/>
        </w:rPr>
        <w:t xml:space="preserve"> reiterates the belief to </w:t>
      </w:r>
      <w:r w:rsidR="00CF7378" w:rsidRPr="00F579D0">
        <w:rPr>
          <w:rFonts w:ascii="Source Sans Pro" w:hAnsi="Source Sans Pro"/>
          <w:color w:val="000000" w:themeColor="text1"/>
        </w:rPr>
        <w:t>audiences that all of her problems are solved by marrying a wealthy, handsome Prince, who saves her</w:t>
      </w:r>
      <w:r w:rsidR="007A2DBD" w:rsidRPr="00F579D0">
        <w:rPr>
          <w:rFonts w:ascii="Source Sans Pro" w:hAnsi="Source Sans Pro"/>
          <w:color w:val="000000" w:themeColor="text1"/>
        </w:rPr>
        <w:t xml:space="preserve"> </w:t>
      </w:r>
      <w:r w:rsidR="007A2DBD" w:rsidRPr="00F579D0">
        <w:rPr>
          <w:rFonts w:ascii="Source Sans Pro" w:hAnsi="Source Sans Pro"/>
          <w:color w:val="000000" w:themeColor="text1"/>
        </w:rPr>
        <w:lastRenderedPageBreak/>
        <w:t>from a life of working hard and having to earn her keep</w:t>
      </w:r>
      <w:r w:rsidR="00CF7378" w:rsidRPr="00F579D0">
        <w:rPr>
          <w:rFonts w:ascii="Source Sans Pro" w:hAnsi="Source Sans Pro"/>
          <w:color w:val="000000" w:themeColor="text1"/>
        </w:rPr>
        <w:t xml:space="preserve">. </w:t>
      </w:r>
      <w:r w:rsidR="007A2DBD" w:rsidRPr="00F579D0">
        <w:rPr>
          <w:rFonts w:ascii="Source Sans Pro" w:hAnsi="Source Sans Pro"/>
          <w:color w:val="000000" w:themeColor="text1"/>
        </w:rPr>
        <w:t xml:space="preserve">Whilst her punishments were seen to be extremely cruel, her life was no different to the thousands of other women who had to work in laborious jobs with unfair working conditions, just to be able to feed their families. </w:t>
      </w:r>
    </w:p>
    <w:p w14:paraId="02303E6C" w14:textId="72D62E3F" w:rsidR="00D526BA" w:rsidRPr="00F579D0" w:rsidRDefault="00CF7378" w:rsidP="00AC6547">
      <w:pPr>
        <w:pStyle w:val="NormalWeb"/>
        <w:shd w:val="clear" w:color="auto" w:fill="FFFFFF"/>
        <w:spacing w:line="360" w:lineRule="auto"/>
        <w:rPr>
          <w:rFonts w:ascii="Source Sans Pro" w:hAnsi="Source Sans Pro"/>
        </w:rPr>
      </w:pPr>
      <w:r w:rsidRPr="00F579D0">
        <w:rPr>
          <w:rFonts w:ascii="Source Sans Pro" w:hAnsi="Source Sans Pro"/>
          <w:color w:val="000000" w:themeColor="text1"/>
        </w:rPr>
        <w:t>The story also contains sexist connotations</w:t>
      </w:r>
      <w:r w:rsidR="007A2DBD" w:rsidRPr="00F579D0">
        <w:rPr>
          <w:rFonts w:ascii="Source Sans Pro" w:hAnsi="Source Sans Pro"/>
          <w:color w:val="000000" w:themeColor="text1"/>
        </w:rPr>
        <w:t xml:space="preserve"> throughout, as do most of the other fairy</w:t>
      </w:r>
      <w:r w:rsidR="0084178F">
        <w:rPr>
          <w:rFonts w:ascii="Source Sans Pro" w:hAnsi="Source Sans Pro"/>
          <w:color w:val="000000" w:themeColor="text1"/>
        </w:rPr>
        <w:t xml:space="preserve"> </w:t>
      </w:r>
      <w:r w:rsidR="007A2DBD" w:rsidRPr="00F579D0">
        <w:rPr>
          <w:rFonts w:ascii="Source Sans Pro" w:hAnsi="Source Sans Pro"/>
          <w:color w:val="000000" w:themeColor="text1"/>
        </w:rPr>
        <w:t>tales</w:t>
      </w:r>
      <w:r w:rsidRPr="00F579D0">
        <w:rPr>
          <w:rFonts w:ascii="Source Sans Pro" w:hAnsi="Source Sans Pro"/>
          <w:color w:val="000000" w:themeColor="text1"/>
        </w:rPr>
        <w:t xml:space="preserve">. </w:t>
      </w:r>
      <w:r w:rsidR="00225AD2">
        <w:rPr>
          <w:rFonts w:ascii="Source Sans Pro" w:hAnsi="Source Sans Pro"/>
        </w:rPr>
        <w:t>T</w:t>
      </w:r>
      <w:r w:rsidR="008450D8" w:rsidRPr="00F579D0">
        <w:rPr>
          <w:rFonts w:ascii="Source Sans Pro" w:hAnsi="Source Sans Pro"/>
        </w:rPr>
        <w:t xml:space="preserve">he stories have been altered and changed throughout the years, </w:t>
      </w:r>
      <w:r w:rsidR="00225AD2">
        <w:rPr>
          <w:rFonts w:ascii="Source Sans Pro" w:hAnsi="Source Sans Pro"/>
        </w:rPr>
        <w:t xml:space="preserve">however </w:t>
      </w:r>
      <w:r w:rsidR="008450D8" w:rsidRPr="00F579D0">
        <w:rPr>
          <w:rFonts w:ascii="Source Sans Pro" w:hAnsi="Source Sans Pro"/>
        </w:rPr>
        <w:t xml:space="preserve">the </w:t>
      </w:r>
      <w:r w:rsidR="00225AD2">
        <w:rPr>
          <w:rFonts w:ascii="Source Sans Pro" w:hAnsi="Source Sans Pro"/>
        </w:rPr>
        <w:t xml:space="preserve">moral still </w:t>
      </w:r>
      <w:r w:rsidR="008450D8" w:rsidRPr="00F579D0">
        <w:rPr>
          <w:rFonts w:ascii="Source Sans Pro" w:hAnsi="Source Sans Pro"/>
        </w:rPr>
        <w:t xml:space="preserve">remains. There is a long list of fairy tales that feature handsome, eligible bachelors, usually </w:t>
      </w:r>
      <w:r w:rsidR="00445D74">
        <w:rPr>
          <w:rFonts w:ascii="Source Sans Pro" w:hAnsi="Source Sans Pro"/>
        </w:rPr>
        <w:t>P</w:t>
      </w:r>
      <w:r w:rsidR="008450D8" w:rsidRPr="00F579D0">
        <w:rPr>
          <w:rFonts w:ascii="Source Sans Pro" w:hAnsi="Source Sans Pro"/>
        </w:rPr>
        <w:t xml:space="preserve">rinces, who come to the protagonist’s rescue, saving her from a life of misery and poorness. </w:t>
      </w:r>
      <w:r w:rsidRPr="00F579D0">
        <w:rPr>
          <w:rFonts w:ascii="Source Sans Pro" w:hAnsi="Source Sans Pro"/>
        </w:rPr>
        <w:t>Featuring damsels in distress, who relied heavily on men having to come and save them from their</w:t>
      </w:r>
      <w:r w:rsidR="007A2DBD" w:rsidRPr="00F579D0">
        <w:rPr>
          <w:rFonts w:ascii="Source Sans Pro" w:hAnsi="Source Sans Pro"/>
        </w:rPr>
        <w:t xml:space="preserve"> dreadful</w:t>
      </w:r>
      <w:r w:rsidRPr="00F579D0">
        <w:rPr>
          <w:rFonts w:ascii="Source Sans Pro" w:hAnsi="Source Sans Pro"/>
        </w:rPr>
        <w:t xml:space="preserve"> lives.</w:t>
      </w:r>
      <w:r w:rsidR="007A2DBD" w:rsidRPr="00F579D0">
        <w:rPr>
          <w:rFonts w:ascii="Source Sans Pro" w:hAnsi="Source Sans Pro"/>
        </w:rPr>
        <w:t xml:space="preserve"> </w:t>
      </w:r>
      <w:r w:rsidR="008450D8" w:rsidRPr="00F579D0">
        <w:rPr>
          <w:rFonts w:ascii="Source Sans Pro" w:hAnsi="Source Sans Pro"/>
        </w:rPr>
        <w:t>This shows that when the stories were written, women had a certain place in society, whereby they were completely dependent on men for money</w:t>
      </w:r>
      <w:r w:rsidR="000605B8" w:rsidRPr="00F579D0">
        <w:rPr>
          <w:rFonts w:ascii="Source Sans Pro" w:hAnsi="Source Sans Pro"/>
        </w:rPr>
        <w:t xml:space="preserve"> and</w:t>
      </w:r>
      <w:r w:rsidR="008450D8" w:rsidRPr="00F579D0">
        <w:rPr>
          <w:rFonts w:ascii="Source Sans Pro" w:hAnsi="Source Sans Pro"/>
        </w:rPr>
        <w:t xml:space="preserve"> social status, and in order to determine their place in the world, they had to fight for their place. </w:t>
      </w:r>
    </w:p>
    <w:p w14:paraId="63F0C042" w14:textId="6AA32CE2" w:rsidR="005C6105" w:rsidRPr="00F579D0" w:rsidRDefault="00DD5C16" w:rsidP="00AC6547">
      <w:pPr>
        <w:pStyle w:val="NormalWeb"/>
        <w:shd w:val="clear" w:color="auto" w:fill="FFFFFF"/>
        <w:spacing w:line="360" w:lineRule="auto"/>
        <w:rPr>
          <w:rFonts w:ascii="Source Sans Pro" w:hAnsi="Source Sans Pro"/>
          <w:color w:val="000000" w:themeColor="text1"/>
        </w:rPr>
      </w:pPr>
      <w:r w:rsidRPr="00F579D0">
        <w:rPr>
          <w:rFonts w:ascii="Source Sans Pro" w:hAnsi="Source Sans Pro"/>
          <w:color w:val="000000" w:themeColor="text1"/>
        </w:rPr>
        <w:t xml:space="preserve">The common themes and motifs in the literature of the time period are </w:t>
      </w:r>
      <w:r w:rsidR="00D526BA" w:rsidRPr="00F579D0">
        <w:rPr>
          <w:rFonts w:ascii="Source Sans Pro" w:hAnsi="Source Sans Pro"/>
          <w:color w:val="000000" w:themeColor="text1"/>
        </w:rPr>
        <w:t xml:space="preserve">littered throughout the story in various inclinations of people’s beliefs during this time. </w:t>
      </w:r>
      <w:r w:rsidR="001B3DD7" w:rsidRPr="00F579D0">
        <w:rPr>
          <w:rFonts w:ascii="Source Sans Pro" w:hAnsi="Source Sans Pro"/>
          <w:color w:val="000000" w:themeColor="text1"/>
        </w:rPr>
        <w:t>Most prominent during the</w:t>
      </w:r>
      <w:r w:rsidR="009B63A7">
        <w:rPr>
          <w:rFonts w:ascii="Source Sans Pro" w:hAnsi="Source Sans Pro"/>
          <w:color w:val="000000" w:themeColor="text1"/>
        </w:rPr>
        <w:t xml:space="preserve"> older</w:t>
      </w:r>
      <w:r w:rsidR="001B3DD7" w:rsidRPr="00F579D0">
        <w:rPr>
          <w:rFonts w:ascii="Source Sans Pro" w:hAnsi="Source Sans Pro"/>
          <w:color w:val="000000" w:themeColor="text1"/>
        </w:rPr>
        <w:t xml:space="preserve"> fairy-tale stories</w:t>
      </w:r>
      <w:r w:rsidR="001B0F54" w:rsidRPr="00F579D0">
        <w:rPr>
          <w:rFonts w:ascii="Source Sans Pro" w:hAnsi="Source Sans Pro"/>
          <w:color w:val="000000" w:themeColor="text1"/>
        </w:rPr>
        <w:t xml:space="preserve"> is the depiction of ‘evil’ stepmothers. Due to a high percentage of women dying during childbirth at the time</w:t>
      </w:r>
      <w:r w:rsidR="001B3DD7" w:rsidRPr="00F579D0">
        <w:rPr>
          <w:rFonts w:ascii="Source Sans Pro" w:hAnsi="Source Sans Pro"/>
          <w:color w:val="000000" w:themeColor="text1"/>
        </w:rPr>
        <w:t xml:space="preserve"> the </w:t>
      </w:r>
      <w:r w:rsidR="005949E3" w:rsidRPr="00F579D0">
        <w:rPr>
          <w:rFonts w:ascii="Source Sans Pro" w:hAnsi="Source Sans Pro"/>
          <w:color w:val="000000" w:themeColor="text1"/>
        </w:rPr>
        <w:t>tales</w:t>
      </w:r>
      <w:r w:rsidR="001B3DD7" w:rsidRPr="00F579D0">
        <w:rPr>
          <w:rFonts w:ascii="Source Sans Pro" w:hAnsi="Source Sans Pro"/>
          <w:color w:val="000000" w:themeColor="text1"/>
        </w:rPr>
        <w:t xml:space="preserve"> were written</w:t>
      </w:r>
      <w:r w:rsidR="001B0F54" w:rsidRPr="00F579D0">
        <w:rPr>
          <w:rFonts w:ascii="Source Sans Pro" w:hAnsi="Source Sans Pro"/>
          <w:color w:val="000000" w:themeColor="text1"/>
        </w:rPr>
        <w:t>, the husband would usually remarry, resulting</w:t>
      </w:r>
      <w:r w:rsidR="001B3DD7" w:rsidRPr="00F579D0">
        <w:rPr>
          <w:rFonts w:ascii="Source Sans Pro" w:hAnsi="Source Sans Pro"/>
          <w:color w:val="000000" w:themeColor="text1"/>
        </w:rPr>
        <w:t xml:space="preserve"> in</w:t>
      </w:r>
      <w:r w:rsidR="001B0F54" w:rsidRPr="00F579D0">
        <w:rPr>
          <w:rFonts w:ascii="Source Sans Pro" w:hAnsi="Source Sans Pro"/>
          <w:color w:val="000000" w:themeColor="text1"/>
        </w:rPr>
        <w:t xml:space="preserve"> the children being forced to live with stepmothers and stepsiblings. </w:t>
      </w:r>
      <w:r w:rsidR="00ED6B1C" w:rsidRPr="00F579D0">
        <w:rPr>
          <w:rFonts w:ascii="Source Sans Pro" w:hAnsi="Source Sans Pro"/>
          <w:color w:val="000000" w:themeColor="text1"/>
        </w:rPr>
        <w:t>Some would be resentful of the child and treat them terribly</w:t>
      </w:r>
      <w:r w:rsidR="001B0F54" w:rsidRPr="00F579D0">
        <w:rPr>
          <w:rFonts w:ascii="Source Sans Pro" w:hAnsi="Source Sans Pro"/>
          <w:color w:val="000000" w:themeColor="text1"/>
        </w:rPr>
        <w:t>, as they felt that they were in direct competition with the child for the gentleman’s affection</w:t>
      </w:r>
      <w:r w:rsidR="00ED6B1C" w:rsidRPr="00F579D0">
        <w:rPr>
          <w:rFonts w:ascii="Source Sans Pro" w:hAnsi="Source Sans Pro"/>
          <w:color w:val="000000" w:themeColor="text1"/>
        </w:rPr>
        <w:t xml:space="preserve">. </w:t>
      </w:r>
      <w:r w:rsidR="009F62E6">
        <w:rPr>
          <w:rFonts w:ascii="Source Sans Pro" w:hAnsi="Source Sans Pro"/>
          <w:color w:val="000000" w:themeColor="text1"/>
        </w:rPr>
        <w:t>Clearly, this</w:t>
      </w:r>
      <w:r w:rsidR="00ED6B1C" w:rsidRPr="00F579D0">
        <w:rPr>
          <w:rFonts w:ascii="Source Sans Pro" w:hAnsi="Source Sans Pro"/>
          <w:color w:val="000000" w:themeColor="text1"/>
        </w:rPr>
        <w:t xml:space="preserve"> is not true for all stepmothers, </w:t>
      </w:r>
      <w:r w:rsidR="009F62E6">
        <w:rPr>
          <w:rFonts w:ascii="Source Sans Pro" w:hAnsi="Source Sans Pro"/>
          <w:color w:val="000000" w:themeColor="text1"/>
        </w:rPr>
        <w:t xml:space="preserve">nevertheless </w:t>
      </w:r>
      <w:r w:rsidR="00ED6B1C" w:rsidRPr="00F579D0">
        <w:rPr>
          <w:rFonts w:ascii="Source Sans Pro" w:hAnsi="Source Sans Pro"/>
          <w:color w:val="000000" w:themeColor="text1"/>
        </w:rPr>
        <w:t>it became a common theme amongst</w:t>
      </w:r>
      <w:r w:rsidR="001B0F54" w:rsidRPr="00F579D0">
        <w:rPr>
          <w:rFonts w:ascii="Source Sans Pro" w:hAnsi="Source Sans Pro"/>
          <w:color w:val="000000" w:themeColor="text1"/>
        </w:rPr>
        <w:t xml:space="preserve"> historical fables</w:t>
      </w:r>
      <w:r w:rsidR="00ED6B1C" w:rsidRPr="00F579D0">
        <w:rPr>
          <w:rFonts w:ascii="Source Sans Pro" w:hAnsi="Source Sans Pro"/>
          <w:color w:val="000000" w:themeColor="text1"/>
        </w:rPr>
        <w:t xml:space="preserve">. Cinderella </w:t>
      </w:r>
      <w:r w:rsidR="005949E3" w:rsidRPr="00F579D0">
        <w:rPr>
          <w:rFonts w:ascii="Source Sans Pro" w:hAnsi="Source Sans Pro"/>
          <w:color w:val="000000" w:themeColor="text1"/>
        </w:rPr>
        <w:t xml:space="preserve">certainly </w:t>
      </w:r>
      <w:r w:rsidR="00ED6B1C" w:rsidRPr="00F579D0">
        <w:rPr>
          <w:rFonts w:ascii="Source Sans Pro" w:hAnsi="Source Sans Pro"/>
          <w:color w:val="000000" w:themeColor="text1"/>
        </w:rPr>
        <w:t>wasn’t the first story to include this, with many fairy tales such as Snow White and Hansel and Gretel featuring evil stepparent</w:t>
      </w:r>
      <w:r w:rsidR="001B0F54" w:rsidRPr="00F579D0">
        <w:rPr>
          <w:rFonts w:ascii="Source Sans Pro" w:hAnsi="Source Sans Pro"/>
          <w:color w:val="000000" w:themeColor="text1"/>
        </w:rPr>
        <w:t>s</w:t>
      </w:r>
      <w:r w:rsidR="00ED6B1C" w:rsidRPr="00F579D0">
        <w:rPr>
          <w:rFonts w:ascii="Source Sans Pro" w:hAnsi="Source Sans Pro"/>
          <w:color w:val="000000" w:themeColor="text1"/>
        </w:rPr>
        <w:t xml:space="preserve">. </w:t>
      </w:r>
      <w:r w:rsidR="001B0F54" w:rsidRPr="00F579D0">
        <w:rPr>
          <w:rFonts w:ascii="Source Sans Pro" w:hAnsi="Source Sans Pro"/>
          <w:color w:val="000000" w:themeColor="text1"/>
        </w:rPr>
        <w:t xml:space="preserve">However, this is a generalisation, and whilst there may be children who are treated appallingly by stepparents, this is not always the case. </w:t>
      </w:r>
      <w:r w:rsidR="005C6105" w:rsidRPr="00F579D0">
        <w:rPr>
          <w:rFonts w:ascii="Source Sans Pro" w:hAnsi="Source Sans Pro"/>
          <w:color w:val="000000" w:themeColor="text1"/>
        </w:rPr>
        <w:t xml:space="preserve">The story </w:t>
      </w:r>
      <w:r w:rsidR="005949E3" w:rsidRPr="00F579D0">
        <w:rPr>
          <w:rFonts w:ascii="Source Sans Pro" w:hAnsi="Source Sans Pro"/>
          <w:color w:val="000000" w:themeColor="text1"/>
        </w:rPr>
        <w:t xml:space="preserve">also </w:t>
      </w:r>
      <w:r w:rsidR="005C6105" w:rsidRPr="00F579D0">
        <w:rPr>
          <w:rFonts w:ascii="Source Sans Pro" w:hAnsi="Source Sans Pro"/>
          <w:color w:val="000000" w:themeColor="text1"/>
        </w:rPr>
        <w:t xml:space="preserve">provides the reader with an insight into what life was like at the time. The ending of Cinderella indicates that the rich prevail, whilst the poor are condemned to a life of suffering. It suggests that given her beauty and charm, she leaves an impoverished life in favour of a luxurious life with a handsome Prince. </w:t>
      </w:r>
    </w:p>
    <w:p w14:paraId="00686C70" w14:textId="40361F00" w:rsidR="00D761CE" w:rsidRPr="00F579D0" w:rsidRDefault="005C6105" w:rsidP="00AC6547">
      <w:pPr>
        <w:spacing w:line="360" w:lineRule="auto"/>
        <w:rPr>
          <w:rFonts w:ascii="Source Sans Pro" w:eastAsia="Times New Roman" w:hAnsi="Source Sans Pro" w:cs="Times New Roman"/>
          <w:lang w:eastAsia="en-GB"/>
        </w:rPr>
      </w:pPr>
      <w:r w:rsidRPr="00F579D0">
        <w:rPr>
          <w:rFonts w:ascii="Source Sans Pro" w:hAnsi="Source Sans Pro"/>
        </w:rPr>
        <w:lastRenderedPageBreak/>
        <w:t xml:space="preserve">Although most people are more familiar with the more recent depictions of Cinderella, it is important to focus on the history to get a much better understanding of what life was like at the time it was written. Many women </w:t>
      </w:r>
      <w:r w:rsidR="003E133D">
        <w:rPr>
          <w:rFonts w:ascii="Source Sans Pro" w:hAnsi="Source Sans Pro"/>
        </w:rPr>
        <w:t>in the 1800s</w:t>
      </w:r>
      <w:r w:rsidRPr="00F579D0">
        <w:rPr>
          <w:rFonts w:ascii="Source Sans Pro" w:hAnsi="Source Sans Pro"/>
        </w:rPr>
        <w:t xml:space="preserve"> were forced to work long hours in difficult jobs</w:t>
      </w:r>
      <w:r w:rsidR="001272C1" w:rsidRPr="00F579D0">
        <w:rPr>
          <w:rFonts w:ascii="Source Sans Pro" w:hAnsi="Source Sans Pro"/>
        </w:rPr>
        <w:t xml:space="preserve"> </w:t>
      </w:r>
      <w:r w:rsidR="003E133D">
        <w:rPr>
          <w:rFonts w:ascii="Source Sans Pro" w:hAnsi="Source Sans Pro"/>
        </w:rPr>
        <w:t>to be able to feed their ever-growing families. These roles included factory work in dangerous conditions, shoemakers, dressmakers, servants and so on</w:t>
      </w:r>
      <w:r w:rsidR="001272C1" w:rsidRPr="00F579D0">
        <w:rPr>
          <w:rFonts w:ascii="Source Sans Pro" w:hAnsi="Source Sans Pro"/>
        </w:rPr>
        <w:t>. Despite their hard work</w:t>
      </w:r>
      <w:r w:rsidR="001272C1" w:rsidRPr="00F579D0">
        <w:rPr>
          <w:rFonts w:ascii="Source Sans Pro" w:eastAsia="Times New Roman" w:hAnsi="Source Sans Pro" w:cs="Lucida Sans Unicode"/>
          <w:color w:val="000000"/>
          <w:shd w:val="clear" w:color="auto" w:fill="FFFFFF"/>
          <w:lang w:eastAsia="en-GB"/>
        </w:rPr>
        <w:t> “</w:t>
      </w:r>
      <w:r w:rsidR="003E133D">
        <w:rPr>
          <w:rFonts w:ascii="Source Sans Pro" w:eastAsia="Times New Roman" w:hAnsi="Source Sans Pro" w:cs="Lucida Sans Unicode"/>
          <w:color w:val="000000"/>
          <w:shd w:val="clear" w:color="auto" w:fill="FFFFFF"/>
          <w:lang w:eastAsia="en-GB"/>
        </w:rPr>
        <w:t>o</w:t>
      </w:r>
      <w:r w:rsidR="001272C1" w:rsidRPr="00F579D0">
        <w:rPr>
          <w:rFonts w:ascii="Source Sans Pro" w:eastAsia="Times New Roman" w:hAnsi="Source Sans Pro" w:cs="Lucida Sans Unicode"/>
          <w:color w:val="000000"/>
          <w:shd w:val="clear" w:color="auto" w:fill="FFFFFF"/>
          <w:lang w:eastAsia="en-GB"/>
        </w:rPr>
        <w:t>ften women’s wages were thought of as secondary earnings and less important than men’s wages even though they were crucial to the family’s survival</w:t>
      </w:r>
      <w:r w:rsidR="001272C1" w:rsidRPr="00F579D0">
        <w:rPr>
          <w:rStyle w:val="FootnoteReference"/>
          <w:rFonts w:ascii="Source Sans Pro" w:eastAsia="Times New Roman" w:hAnsi="Source Sans Pro" w:cs="Lucida Sans Unicode"/>
          <w:color w:val="000000"/>
          <w:shd w:val="clear" w:color="auto" w:fill="FFFFFF"/>
          <w:lang w:eastAsia="en-GB"/>
        </w:rPr>
        <w:footnoteReference w:id="4"/>
      </w:r>
      <w:r w:rsidR="001272C1" w:rsidRPr="00F579D0">
        <w:rPr>
          <w:rFonts w:ascii="Source Sans Pro" w:eastAsia="Times New Roman" w:hAnsi="Source Sans Pro" w:cs="Lucida Sans Unicode"/>
          <w:color w:val="000000"/>
          <w:shd w:val="clear" w:color="auto" w:fill="FFFFFF"/>
          <w:lang w:eastAsia="en-GB"/>
        </w:rPr>
        <w:t>”. </w:t>
      </w:r>
      <w:r w:rsidR="001272C1" w:rsidRPr="00F579D0">
        <w:rPr>
          <w:rFonts w:ascii="Source Sans Pro" w:hAnsi="Source Sans Pro"/>
        </w:rPr>
        <w:t xml:space="preserve">Given that so many women were living in poverty, with little income or prospects, </w:t>
      </w:r>
      <w:r w:rsidRPr="00F579D0">
        <w:rPr>
          <w:rFonts w:ascii="Source Sans Pro" w:hAnsi="Source Sans Pro"/>
        </w:rPr>
        <w:t>the rags-to-riches story of Cinderella would certainly have offered some</w:t>
      </w:r>
      <w:r w:rsidR="003E133D">
        <w:rPr>
          <w:rFonts w:ascii="Source Sans Pro" w:hAnsi="Source Sans Pro"/>
        </w:rPr>
        <w:t xml:space="preserve"> </w:t>
      </w:r>
      <w:r w:rsidRPr="00F579D0">
        <w:rPr>
          <w:rFonts w:ascii="Source Sans Pro" w:hAnsi="Source Sans Pro"/>
        </w:rPr>
        <w:t xml:space="preserve">glimmer of </w:t>
      </w:r>
      <w:r w:rsidR="007334A8">
        <w:rPr>
          <w:rFonts w:ascii="Source Sans Pro" w:hAnsi="Source Sans Pro"/>
        </w:rPr>
        <w:t>faith</w:t>
      </w:r>
      <w:r w:rsidRPr="00F579D0">
        <w:rPr>
          <w:rFonts w:ascii="Source Sans Pro" w:hAnsi="Source Sans Pro"/>
        </w:rPr>
        <w:t>. Who wouldn’t want to leave their life of</w:t>
      </w:r>
      <w:r w:rsidR="003E133D">
        <w:rPr>
          <w:rFonts w:ascii="Source Sans Pro" w:hAnsi="Source Sans Pro"/>
        </w:rPr>
        <w:t xml:space="preserve"> doom and</w:t>
      </w:r>
      <w:r w:rsidRPr="00F579D0">
        <w:rPr>
          <w:rFonts w:ascii="Source Sans Pro" w:hAnsi="Source Sans Pro"/>
        </w:rPr>
        <w:t xml:space="preserve"> gloom to become a princess revered by all? </w:t>
      </w:r>
      <w:r w:rsidR="00401727">
        <w:rPr>
          <w:rFonts w:ascii="Source Sans Pro" w:hAnsi="Source Sans Pro"/>
        </w:rPr>
        <w:t>In essence, t</w:t>
      </w:r>
      <w:r w:rsidRPr="00F579D0">
        <w:rPr>
          <w:rFonts w:ascii="Source Sans Pro" w:hAnsi="Source Sans Pro"/>
        </w:rPr>
        <w:t>he story provides</w:t>
      </w:r>
      <w:r w:rsidR="00F579D0" w:rsidRPr="00F579D0">
        <w:rPr>
          <w:rFonts w:ascii="Source Sans Pro" w:hAnsi="Source Sans Pro"/>
        </w:rPr>
        <w:t xml:space="preserve"> the</w:t>
      </w:r>
      <w:r w:rsidRPr="00F579D0">
        <w:rPr>
          <w:rFonts w:ascii="Source Sans Pro" w:hAnsi="Source Sans Pro"/>
        </w:rPr>
        <w:t xml:space="preserve"> </w:t>
      </w:r>
      <w:r w:rsidR="001272C1" w:rsidRPr="00F579D0">
        <w:rPr>
          <w:rFonts w:ascii="Source Sans Pro" w:hAnsi="Source Sans Pro"/>
        </w:rPr>
        <w:t>hope that good overcomes evil.</w:t>
      </w:r>
    </w:p>
    <w:p w14:paraId="79A67159" w14:textId="6E03E6F8" w:rsidR="00A81445" w:rsidRPr="00F579D0" w:rsidRDefault="00A81445" w:rsidP="00AC6547">
      <w:pPr>
        <w:spacing w:line="360" w:lineRule="auto"/>
        <w:rPr>
          <w:rFonts w:ascii="Source Sans Pro" w:hAnsi="Source Sans Pro"/>
        </w:rPr>
      </w:pPr>
    </w:p>
    <w:p w14:paraId="1507760F" w14:textId="5A48CBFA" w:rsidR="001250E2" w:rsidRPr="00F579D0" w:rsidRDefault="001250E2" w:rsidP="00AC6547">
      <w:pPr>
        <w:spacing w:line="360" w:lineRule="auto"/>
        <w:rPr>
          <w:rFonts w:ascii="Source Sans Pro" w:hAnsi="Source Sans Pro"/>
        </w:rPr>
      </w:pPr>
    </w:p>
    <w:p w14:paraId="282C5634" w14:textId="2DE68EB5" w:rsidR="00275160" w:rsidRDefault="00563AF3" w:rsidP="00AC6547">
      <w:pPr>
        <w:spacing w:line="360" w:lineRule="auto"/>
        <w:rPr>
          <w:rFonts w:ascii="Source Sans Pro" w:hAnsi="Source Sans Pro"/>
        </w:rPr>
      </w:pPr>
      <w:r w:rsidRPr="00F579D0">
        <w:rPr>
          <w:rFonts w:ascii="Source Sans Pro" w:hAnsi="Source Sans Pro"/>
        </w:rPr>
        <w:t>Although</w:t>
      </w:r>
      <w:r w:rsidR="001B0F54" w:rsidRPr="00F579D0">
        <w:rPr>
          <w:rFonts w:ascii="Source Sans Pro" w:hAnsi="Source Sans Pro"/>
        </w:rPr>
        <w:t xml:space="preserve"> the story of Cinderella differed vastly over the years, the premise of the story remains. Even in 1950, Cinderella was based on a woman who was dependant on a man. Both the Grimm Brothers and Disney did little to alter the fact that women were seen as homemakers who </w:t>
      </w:r>
      <w:r w:rsidR="00DF4912">
        <w:rPr>
          <w:rFonts w:ascii="Source Sans Pro" w:hAnsi="Source Sans Pro"/>
        </w:rPr>
        <w:t>were</w:t>
      </w:r>
      <w:r w:rsidR="001B0F54" w:rsidRPr="00F579D0">
        <w:rPr>
          <w:rFonts w:ascii="Source Sans Pro" w:hAnsi="Source Sans Pro"/>
        </w:rPr>
        <w:t xml:space="preserve"> reliant on men. </w:t>
      </w:r>
      <w:r w:rsidRPr="00F579D0">
        <w:rPr>
          <w:rFonts w:ascii="Source Sans Pro" w:hAnsi="Source Sans Pro"/>
        </w:rPr>
        <w:t>Still</w:t>
      </w:r>
      <w:r w:rsidR="001B0F54" w:rsidRPr="00F579D0">
        <w:rPr>
          <w:rFonts w:ascii="Source Sans Pro" w:hAnsi="Source Sans Pro"/>
        </w:rPr>
        <w:t>, it</w:t>
      </w:r>
      <w:r w:rsidRPr="00F579D0">
        <w:rPr>
          <w:rFonts w:ascii="Source Sans Pro" w:hAnsi="Source Sans Pro"/>
        </w:rPr>
        <w:t xml:space="preserve"> tells the tale of a woman who goes from rags to riches, </w:t>
      </w:r>
      <w:r w:rsidR="001B0F54" w:rsidRPr="00F579D0">
        <w:rPr>
          <w:rFonts w:ascii="Source Sans Pro" w:hAnsi="Source Sans Pro"/>
        </w:rPr>
        <w:t xml:space="preserve">and this is something that many people dream of. </w:t>
      </w:r>
      <w:r w:rsidR="0074341A" w:rsidRPr="00F579D0">
        <w:rPr>
          <w:rFonts w:ascii="Source Sans Pro" w:hAnsi="Source Sans Pro"/>
        </w:rPr>
        <w:t>Many people in the</w:t>
      </w:r>
      <w:r w:rsidR="001B0F54" w:rsidRPr="00F579D0">
        <w:rPr>
          <w:rFonts w:ascii="Source Sans Pro" w:hAnsi="Source Sans Pro"/>
        </w:rPr>
        <w:t xml:space="preserve"> Western world </w:t>
      </w:r>
      <w:r w:rsidR="0074341A" w:rsidRPr="00F579D0">
        <w:rPr>
          <w:rFonts w:ascii="Source Sans Pro" w:hAnsi="Source Sans Pro"/>
        </w:rPr>
        <w:t>are</w:t>
      </w:r>
      <w:r w:rsidR="001B0F54" w:rsidRPr="00F579D0">
        <w:rPr>
          <w:rFonts w:ascii="Source Sans Pro" w:hAnsi="Source Sans Pro"/>
        </w:rPr>
        <w:t xml:space="preserve"> blessed with human rights</w:t>
      </w:r>
      <w:r w:rsidR="00401727">
        <w:rPr>
          <w:rFonts w:ascii="Source Sans Pro" w:hAnsi="Source Sans Pro"/>
        </w:rPr>
        <w:t>, as well as</w:t>
      </w:r>
      <w:r w:rsidR="001B0F54" w:rsidRPr="00F579D0">
        <w:rPr>
          <w:rFonts w:ascii="Source Sans Pro" w:hAnsi="Source Sans Pro"/>
        </w:rPr>
        <w:t xml:space="preserve"> working rights</w:t>
      </w:r>
      <w:r w:rsidR="00DF4912">
        <w:rPr>
          <w:rFonts w:ascii="Source Sans Pro" w:hAnsi="Source Sans Pro"/>
        </w:rPr>
        <w:t>,</w:t>
      </w:r>
      <w:r w:rsidR="0074341A" w:rsidRPr="00F579D0">
        <w:rPr>
          <w:rFonts w:ascii="Source Sans Pro" w:hAnsi="Source Sans Pro"/>
        </w:rPr>
        <w:t xml:space="preserve"> and are completely oblivious to the millions of people across the globe, including </w:t>
      </w:r>
      <w:r w:rsidR="00401727">
        <w:rPr>
          <w:rFonts w:ascii="Source Sans Pro" w:hAnsi="Source Sans Pro"/>
        </w:rPr>
        <w:t>in their very own countries</w:t>
      </w:r>
      <w:r w:rsidR="0074341A" w:rsidRPr="00F579D0">
        <w:rPr>
          <w:rFonts w:ascii="Source Sans Pro" w:hAnsi="Source Sans Pro"/>
        </w:rPr>
        <w:t>, who suffer from poverty and hardship</w:t>
      </w:r>
      <w:r w:rsidR="0084178F">
        <w:rPr>
          <w:rFonts w:ascii="Source Sans Pro" w:hAnsi="Source Sans Pro"/>
        </w:rPr>
        <w:t xml:space="preserve"> daily</w:t>
      </w:r>
      <w:r w:rsidR="0074341A" w:rsidRPr="00F579D0">
        <w:rPr>
          <w:rFonts w:ascii="Source Sans Pro" w:hAnsi="Source Sans Pro"/>
        </w:rPr>
        <w:t>. Whilst we may see Cinderella as a</w:t>
      </w:r>
      <w:r w:rsidR="00401727">
        <w:rPr>
          <w:rFonts w:ascii="Source Sans Pro" w:hAnsi="Source Sans Pro"/>
        </w:rPr>
        <w:t xml:space="preserve"> fictional</w:t>
      </w:r>
      <w:r w:rsidR="0074341A" w:rsidRPr="00F579D0">
        <w:rPr>
          <w:rFonts w:ascii="Source Sans Pro" w:hAnsi="Source Sans Pro"/>
        </w:rPr>
        <w:t xml:space="preserve"> Disney film, many may think of it as an escape from their harsh reality. </w:t>
      </w:r>
    </w:p>
    <w:p w14:paraId="77412B72" w14:textId="1A2CAC01" w:rsidR="00DF4912" w:rsidRDefault="00DF4912" w:rsidP="00AC6547">
      <w:pPr>
        <w:spacing w:line="360" w:lineRule="auto"/>
        <w:rPr>
          <w:rFonts w:ascii="Source Sans Pro" w:hAnsi="Source Sans Pro"/>
        </w:rPr>
      </w:pPr>
    </w:p>
    <w:p w14:paraId="3ECF51F1" w14:textId="32877181" w:rsidR="00DF4912" w:rsidRDefault="00DF4912" w:rsidP="00AC6547">
      <w:pPr>
        <w:spacing w:line="360" w:lineRule="auto"/>
        <w:rPr>
          <w:rFonts w:ascii="Source Sans Pro" w:hAnsi="Source Sans Pro"/>
        </w:rPr>
      </w:pPr>
    </w:p>
    <w:p w14:paraId="111A2B5F" w14:textId="33FE9642" w:rsidR="00DF4912" w:rsidRDefault="00DF4912" w:rsidP="00AC6547">
      <w:pPr>
        <w:spacing w:line="360" w:lineRule="auto"/>
        <w:rPr>
          <w:rFonts w:ascii="Source Sans Pro" w:hAnsi="Source Sans Pro"/>
        </w:rPr>
      </w:pPr>
    </w:p>
    <w:p w14:paraId="48D7250A" w14:textId="00B4B9EB" w:rsidR="00DF4912" w:rsidRDefault="00DF4912" w:rsidP="00AC6547">
      <w:pPr>
        <w:spacing w:line="360" w:lineRule="auto"/>
        <w:rPr>
          <w:rFonts w:ascii="Source Sans Pro" w:hAnsi="Source Sans Pro"/>
        </w:rPr>
      </w:pPr>
    </w:p>
    <w:p w14:paraId="304D1236" w14:textId="17C0710C" w:rsidR="00DF4912" w:rsidRDefault="00DF4912" w:rsidP="00AC6547">
      <w:pPr>
        <w:spacing w:line="360" w:lineRule="auto"/>
        <w:rPr>
          <w:rFonts w:ascii="Source Sans Pro" w:hAnsi="Source Sans Pro"/>
        </w:rPr>
      </w:pPr>
    </w:p>
    <w:p w14:paraId="4CBD86A7" w14:textId="1DE39A16" w:rsidR="00DF4912" w:rsidRDefault="00DF4912" w:rsidP="00AC6547">
      <w:pPr>
        <w:spacing w:line="360" w:lineRule="auto"/>
        <w:rPr>
          <w:rFonts w:ascii="Source Sans Pro" w:hAnsi="Source Sans Pro"/>
        </w:rPr>
      </w:pPr>
    </w:p>
    <w:p w14:paraId="3F9AFEE1" w14:textId="77777777" w:rsidR="00DF4912" w:rsidRPr="00401727" w:rsidRDefault="00DF4912" w:rsidP="00AC6547">
      <w:pPr>
        <w:spacing w:line="360" w:lineRule="auto"/>
        <w:rPr>
          <w:rStyle w:val="Hyperlink"/>
          <w:rFonts w:ascii="Source Sans Pro" w:hAnsi="Source Sans Pro"/>
          <w:color w:val="auto"/>
          <w:u w:val="none"/>
        </w:rPr>
      </w:pPr>
    </w:p>
    <w:sdt>
      <w:sdtPr>
        <w:rPr>
          <w:rFonts w:asciiTheme="minorHAnsi" w:eastAsiaTheme="minorHAnsi" w:hAnsiTheme="minorHAnsi" w:cstheme="minorBidi"/>
          <w:b w:val="0"/>
          <w:bCs w:val="0"/>
          <w:color w:val="0563C1" w:themeColor="hyperlink"/>
          <w:sz w:val="24"/>
          <w:szCs w:val="24"/>
          <w:u w:val="single"/>
          <w:lang w:val="en-GB" w:bidi="ar-SA"/>
        </w:rPr>
        <w:id w:val="1610000321"/>
        <w:docPartObj>
          <w:docPartGallery w:val="Bibliographies"/>
          <w:docPartUnique/>
        </w:docPartObj>
      </w:sdtPr>
      <w:sdtEndPr>
        <w:rPr>
          <w:color w:val="auto"/>
          <w:u w:val="none"/>
        </w:rPr>
      </w:sdtEndPr>
      <w:sdtContent>
        <w:p w14:paraId="1A6FCABB" w14:textId="43A38267" w:rsidR="00E01CDC" w:rsidRDefault="00E01CDC">
          <w:pPr>
            <w:pStyle w:val="Heading1"/>
          </w:pPr>
          <w:r>
            <w:t>References</w:t>
          </w:r>
        </w:p>
        <w:sdt>
          <w:sdtPr>
            <w:id w:val="111145805"/>
            <w:bibliography/>
          </w:sdtPr>
          <w:sdtEndPr/>
          <w:sdtContent>
            <w:p w14:paraId="4DC1223A" w14:textId="5274D776" w:rsidR="00E01CDC" w:rsidRDefault="00E01CDC">
              <w:r>
                <w:fldChar w:fldCharType="begin"/>
              </w:r>
              <w:r>
                <w:instrText xml:space="preserve"> BIBLIOGRAPHY </w:instrText>
              </w:r>
              <w:r>
                <w:fldChar w:fldCharType="end"/>
              </w:r>
            </w:p>
          </w:sdtContent>
        </w:sdt>
      </w:sdtContent>
    </w:sdt>
    <w:p w14:paraId="44EEB24E" w14:textId="0BEB3F36" w:rsidR="00E01CDC" w:rsidRPr="001D3557" w:rsidRDefault="00EE5245" w:rsidP="001D3557">
      <w:pPr>
        <w:rPr>
          <w:sz w:val="21"/>
          <w:szCs w:val="21"/>
        </w:rPr>
      </w:pPr>
      <w:hyperlink r:id="rId8" w:history="1">
        <w:r w:rsidR="00E01CDC" w:rsidRPr="00E01CDC">
          <w:rPr>
            <w:rStyle w:val="Hyperlink"/>
            <w:rFonts w:ascii="Source Sans Pro" w:hAnsi="Source Sans Pro"/>
            <w:sz w:val="21"/>
            <w:szCs w:val="21"/>
          </w:rPr>
          <w:t>https://www.vox.com/2015/3/15/8214405/cinderella-fairy-tale-history</w:t>
        </w:r>
      </w:hyperlink>
      <w:r w:rsidR="001D3557">
        <w:rPr>
          <w:rStyle w:val="Hyperlink"/>
          <w:rFonts w:ascii="Source Sans Pro" w:hAnsi="Source Sans Pro"/>
          <w:sz w:val="21"/>
          <w:szCs w:val="21"/>
        </w:rPr>
        <w:t xml:space="preserve"> </w:t>
      </w:r>
      <w:r w:rsidR="001D3557" w:rsidRPr="001D3557">
        <w:rPr>
          <w:sz w:val="21"/>
          <w:szCs w:val="21"/>
        </w:rPr>
        <w:t>Accessed 19/05/21</w:t>
      </w:r>
    </w:p>
    <w:p w14:paraId="143B2DA9" w14:textId="2B3FE0AC" w:rsidR="00E01CDC" w:rsidRPr="001D3557" w:rsidRDefault="00EE5245" w:rsidP="001D3557">
      <w:pPr>
        <w:rPr>
          <w:rStyle w:val="Hyperlink"/>
          <w:color w:val="auto"/>
          <w:sz w:val="21"/>
          <w:szCs w:val="21"/>
          <w:u w:val="none"/>
        </w:rPr>
      </w:pPr>
      <w:hyperlink r:id="rId9" w:history="1">
        <w:r w:rsidR="00E01CDC" w:rsidRPr="00E01CDC">
          <w:rPr>
            <w:rStyle w:val="Hyperlink"/>
            <w:rFonts w:ascii="Source Sans Pro" w:hAnsi="Source Sans Pro"/>
            <w:sz w:val="21"/>
            <w:szCs w:val="21"/>
          </w:rPr>
          <w:t>https://www.britannica.com/biography/Brothers-Grimm</w:t>
        </w:r>
      </w:hyperlink>
      <w:r w:rsidR="001D3557">
        <w:rPr>
          <w:rStyle w:val="Hyperlink"/>
          <w:rFonts w:ascii="Source Sans Pro" w:hAnsi="Source Sans Pro"/>
          <w:sz w:val="21"/>
          <w:szCs w:val="21"/>
        </w:rPr>
        <w:t xml:space="preserve"> </w:t>
      </w:r>
      <w:r w:rsidR="001D3557" w:rsidRPr="001D3557">
        <w:rPr>
          <w:sz w:val="21"/>
          <w:szCs w:val="21"/>
        </w:rPr>
        <w:t>Accessed 23/05/21</w:t>
      </w:r>
    </w:p>
    <w:p w14:paraId="79F46EB6" w14:textId="5A7F99FA" w:rsidR="00E01CDC" w:rsidRPr="001D3557" w:rsidRDefault="00EE5245" w:rsidP="001D3557">
      <w:pPr>
        <w:rPr>
          <w:sz w:val="21"/>
          <w:szCs w:val="21"/>
        </w:rPr>
      </w:pPr>
      <w:hyperlink r:id="rId10" w:history="1">
        <w:r w:rsidR="00E01CDC" w:rsidRPr="00A23DF2">
          <w:rPr>
            <w:rStyle w:val="Hyperlink"/>
            <w:rFonts w:ascii="Source Sans Pro" w:hAnsi="Source Sans Pro"/>
            <w:sz w:val="21"/>
            <w:szCs w:val="21"/>
          </w:rPr>
          <w:t>https://www.biography.com/news/brothers-grimm-facts</w:t>
        </w:r>
      </w:hyperlink>
      <w:r w:rsidR="001D3557">
        <w:rPr>
          <w:rFonts w:ascii="Source Sans Pro" w:hAnsi="Source Sans Pro"/>
          <w:sz w:val="21"/>
          <w:szCs w:val="21"/>
        </w:rPr>
        <w:t xml:space="preserve"> </w:t>
      </w:r>
      <w:r w:rsidR="001D3557" w:rsidRPr="001D3557">
        <w:rPr>
          <w:sz w:val="21"/>
          <w:szCs w:val="21"/>
        </w:rPr>
        <w:t>Accessed 28/05/21</w:t>
      </w:r>
    </w:p>
    <w:p w14:paraId="55805200" w14:textId="221353B9" w:rsidR="00E01CDC" w:rsidRPr="001D3557" w:rsidRDefault="00EE5245" w:rsidP="001D3557">
      <w:pPr>
        <w:rPr>
          <w:rStyle w:val="Hyperlink"/>
          <w:color w:val="auto"/>
          <w:sz w:val="21"/>
          <w:szCs w:val="21"/>
          <w:u w:val="none"/>
        </w:rPr>
      </w:pPr>
      <w:hyperlink r:id="rId11" w:history="1">
        <w:r w:rsidR="00E01CDC" w:rsidRPr="00E01CDC">
          <w:rPr>
            <w:rStyle w:val="Hyperlink"/>
            <w:rFonts w:ascii="Source Sans Pro" w:hAnsi="Source Sans Pro"/>
            <w:sz w:val="21"/>
            <w:szCs w:val="21"/>
          </w:rPr>
          <w:t>https://www.britannica.com/biography/Brothers-Grimm</w:t>
        </w:r>
      </w:hyperlink>
      <w:r w:rsidR="001D3557">
        <w:rPr>
          <w:rFonts w:ascii="Source Sans Pro" w:hAnsi="Source Sans Pro"/>
          <w:sz w:val="21"/>
          <w:szCs w:val="21"/>
        </w:rPr>
        <w:t xml:space="preserve"> </w:t>
      </w:r>
      <w:r w:rsidR="001D3557" w:rsidRPr="001D3557">
        <w:rPr>
          <w:sz w:val="21"/>
          <w:szCs w:val="21"/>
        </w:rPr>
        <w:t>Accessed 31/05/21</w:t>
      </w:r>
    </w:p>
    <w:p w14:paraId="40EF43C2" w14:textId="79373180" w:rsidR="001D3557" w:rsidRDefault="00EE5245" w:rsidP="001D3557">
      <w:pPr>
        <w:rPr>
          <w:sz w:val="21"/>
          <w:szCs w:val="21"/>
        </w:rPr>
      </w:pPr>
      <w:hyperlink r:id="rId12" w:history="1">
        <w:r w:rsidR="001D3557" w:rsidRPr="00A23DF2">
          <w:rPr>
            <w:rStyle w:val="Hyperlink"/>
            <w:rFonts w:ascii="Source Sans Pro" w:hAnsi="Source Sans Pro"/>
            <w:sz w:val="21"/>
            <w:szCs w:val="21"/>
          </w:rPr>
          <w:t xml:space="preserve">https://www.striking-women.org/module/women-and-work/19th-and-early-20th-century </w:t>
        </w:r>
        <w:r w:rsidR="001D3557" w:rsidRPr="00A23DF2">
          <w:rPr>
            <w:rStyle w:val="Hyperlink"/>
            <w:sz w:val="21"/>
            <w:szCs w:val="21"/>
          </w:rPr>
          <w:t>Accessed 31/05/21</w:t>
        </w:r>
      </w:hyperlink>
    </w:p>
    <w:p w14:paraId="04F6DC0F" w14:textId="155F4008" w:rsidR="001D3557" w:rsidRPr="001D3557" w:rsidRDefault="00EE5245" w:rsidP="001D3557">
      <w:pPr>
        <w:rPr>
          <w:sz w:val="21"/>
          <w:szCs w:val="21"/>
        </w:rPr>
      </w:pPr>
      <w:hyperlink r:id="rId13" w:history="1">
        <w:r w:rsidR="001D3557" w:rsidRPr="00A23DF2">
          <w:rPr>
            <w:rStyle w:val="Hyperlink"/>
            <w:sz w:val="21"/>
            <w:szCs w:val="21"/>
          </w:rPr>
          <w:t>https://www.pitt.edu/~dash/grimm021.html</w:t>
        </w:r>
      </w:hyperlink>
      <w:r w:rsidR="001D3557">
        <w:rPr>
          <w:sz w:val="21"/>
          <w:szCs w:val="21"/>
        </w:rPr>
        <w:t xml:space="preserve"> </w:t>
      </w:r>
      <w:r w:rsidR="001D3557" w:rsidRPr="001D3557">
        <w:rPr>
          <w:sz w:val="21"/>
          <w:szCs w:val="21"/>
        </w:rPr>
        <w:t>Accessed 31/05/21</w:t>
      </w:r>
    </w:p>
    <w:p w14:paraId="217A359E" w14:textId="36072FFC" w:rsidR="00E01CDC" w:rsidRPr="001D3557" w:rsidRDefault="00E01CDC" w:rsidP="001D3557">
      <w:pPr>
        <w:rPr>
          <w:rFonts w:ascii="Source Sans Pro" w:hAnsi="Source Sans Pro"/>
          <w:sz w:val="21"/>
          <w:szCs w:val="21"/>
        </w:rPr>
      </w:pPr>
    </w:p>
    <w:p w14:paraId="2C9EA7BF" w14:textId="02283752" w:rsidR="001D3557" w:rsidRDefault="001D3557" w:rsidP="001D3557"/>
    <w:p w14:paraId="685D7A21" w14:textId="77777777" w:rsidR="001D3557" w:rsidRDefault="001D3557" w:rsidP="001D3557"/>
    <w:p w14:paraId="3AD4958F" w14:textId="77777777" w:rsidR="001D3557" w:rsidRDefault="001D3557" w:rsidP="001D3557"/>
    <w:p w14:paraId="41276755" w14:textId="77777777" w:rsidR="001D3557" w:rsidRDefault="001D3557" w:rsidP="001D3557"/>
    <w:p w14:paraId="045E0AFA" w14:textId="77777777" w:rsidR="001D3557" w:rsidRDefault="001D3557" w:rsidP="001D3557"/>
    <w:p w14:paraId="60CA60C1" w14:textId="34A65036" w:rsidR="001D3557" w:rsidRDefault="001D3557"/>
    <w:sectPr w:rsidR="001D3557">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2C2C5FA" w14:textId="77777777" w:rsidR="00EE5245" w:rsidRDefault="00EE5245" w:rsidP="00026F90">
      <w:r>
        <w:separator/>
      </w:r>
    </w:p>
  </w:endnote>
  <w:endnote w:type="continuationSeparator" w:id="0">
    <w:p w14:paraId="46DE743A" w14:textId="77777777" w:rsidR="00EE5245" w:rsidRDefault="00EE5245" w:rsidP="00026F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ource Sans Pro">
    <w:panose1 w:val="020B0503030403020204"/>
    <w:charset w:val="00"/>
    <w:family w:val="swiss"/>
    <w:pitch w:val="variable"/>
    <w:sig w:usb0="600002F7" w:usb1="02000001" w:usb2="00000000" w:usb3="00000000" w:csb0="000001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605ABBB" w14:textId="1B541109" w:rsidR="00F579D0" w:rsidRDefault="00F579D0">
    <w:pPr>
      <w:pStyle w:val="Footer"/>
    </w:pPr>
    <w:r>
      <w:t xml:space="preserve">Leah-Ashley Johnson                    </w:t>
    </w:r>
    <w:r w:rsidR="00E01CDC">
      <w:t xml:space="preserve">                                                                        </w:t>
    </w:r>
    <w:r>
      <w:t xml:space="preserve">   Task 1 </w:t>
    </w:r>
    <w:r w:rsidR="00E01CDC">
      <w:t>–</w:t>
    </w:r>
    <w:r>
      <w:t xml:space="preserve"> </w:t>
    </w:r>
    <w:r w:rsidR="00E01CDC">
      <w:t>HPFY3015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7213EF5" w14:textId="77777777" w:rsidR="00EE5245" w:rsidRDefault="00EE5245" w:rsidP="00026F90">
      <w:r>
        <w:separator/>
      </w:r>
    </w:p>
  </w:footnote>
  <w:footnote w:type="continuationSeparator" w:id="0">
    <w:p w14:paraId="31C3BC4C" w14:textId="77777777" w:rsidR="00EE5245" w:rsidRDefault="00EE5245" w:rsidP="00026F90">
      <w:r>
        <w:continuationSeparator/>
      </w:r>
    </w:p>
  </w:footnote>
  <w:footnote w:id="1">
    <w:p w14:paraId="2D4107B7" w14:textId="77777777" w:rsidR="00394FAE" w:rsidRDefault="00394FAE" w:rsidP="00394FAE">
      <w:pPr>
        <w:pStyle w:val="FootnoteText"/>
      </w:pPr>
      <w:r>
        <w:rPr>
          <w:rStyle w:val="FootnoteReference"/>
        </w:rPr>
        <w:footnoteRef/>
      </w:r>
      <w:r>
        <w:t xml:space="preserve"> </w:t>
      </w:r>
      <w:r w:rsidRPr="00026F90">
        <w:t>https://www.britannica.com/biography/Brothers-Grimm</w:t>
      </w:r>
    </w:p>
  </w:footnote>
  <w:footnote w:id="2">
    <w:p w14:paraId="5D24BFA0" w14:textId="7D5A4340" w:rsidR="002A0D23" w:rsidRDefault="002A0D23">
      <w:pPr>
        <w:pStyle w:val="FootnoteText"/>
      </w:pPr>
      <w:r>
        <w:rPr>
          <w:rStyle w:val="FootnoteReference"/>
        </w:rPr>
        <w:footnoteRef/>
      </w:r>
      <w:r>
        <w:t xml:space="preserve"> </w:t>
      </w:r>
      <w:r w:rsidRPr="002A0D23">
        <w:t>https://www.biography.com/news/brothers-grimm-facts</w:t>
      </w:r>
    </w:p>
  </w:footnote>
  <w:footnote w:id="3">
    <w:p w14:paraId="5D84EBEF" w14:textId="7BA074FA" w:rsidR="00026F90" w:rsidRDefault="00026F90">
      <w:pPr>
        <w:pStyle w:val="FootnoteText"/>
      </w:pPr>
      <w:r>
        <w:rPr>
          <w:rStyle w:val="FootnoteReference"/>
        </w:rPr>
        <w:footnoteRef/>
      </w:r>
      <w:r>
        <w:t xml:space="preserve"> </w:t>
      </w:r>
      <w:r w:rsidRPr="00026F90">
        <w:t>https://www.britannica.com/biography/Brothers-Grimm</w:t>
      </w:r>
    </w:p>
  </w:footnote>
  <w:footnote w:id="4">
    <w:p w14:paraId="44C9273D" w14:textId="77777777" w:rsidR="001272C1" w:rsidRDefault="001272C1" w:rsidP="001272C1">
      <w:pPr>
        <w:pStyle w:val="FootnoteText"/>
      </w:pPr>
      <w:r>
        <w:rPr>
          <w:rStyle w:val="FootnoteReference"/>
        </w:rPr>
        <w:footnoteRef/>
      </w:r>
      <w:r>
        <w:t xml:space="preserve"> </w:t>
      </w:r>
      <w:r w:rsidRPr="0073352B">
        <w:t>https://www.striking-women.org/module/women-and-work/19th-and-early-20th-century</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BC48F4"/>
    <w:multiLevelType w:val="hybridMultilevel"/>
    <w:tmpl w:val="EB14E3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E81241B"/>
    <w:multiLevelType w:val="hybridMultilevel"/>
    <w:tmpl w:val="473648A2"/>
    <w:lvl w:ilvl="0" w:tplc="71265F74">
      <w:numFmt w:val="bullet"/>
      <w:lvlText w:val="-"/>
      <w:lvlJc w:val="left"/>
      <w:pPr>
        <w:ind w:left="720" w:hanging="360"/>
      </w:pPr>
      <w:rPr>
        <w:rFonts w:ascii="Source Sans Pro" w:eastAsiaTheme="minorHAnsi" w:hAnsi="Source Sans Pro"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44846EA"/>
    <w:multiLevelType w:val="hybridMultilevel"/>
    <w:tmpl w:val="457AC28E"/>
    <w:lvl w:ilvl="0" w:tplc="80BE7ABE">
      <w:numFmt w:val="bullet"/>
      <w:lvlText w:val="-"/>
      <w:lvlJc w:val="left"/>
      <w:pPr>
        <w:ind w:left="720" w:hanging="360"/>
      </w:pPr>
      <w:rPr>
        <w:rFonts w:ascii="Source Sans Pro" w:eastAsiaTheme="minorHAnsi" w:hAnsi="Source Sans Pro"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2D45A99"/>
    <w:multiLevelType w:val="hybridMultilevel"/>
    <w:tmpl w:val="D80CEAF8"/>
    <w:lvl w:ilvl="0" w:tplc="40FA0E0A">
      <w:numFmt w:val="bullet"/>
      <w:lvlText w:val="-"/>
      <w:lvlJc w:val="left"/>
      <w:pPr>
        <w:ind w:left="720" w:hanging="360"/>
      </w:pPr>
      <w:rPr>
        <w:rFonts w:ascii="Source Sans Pro" w:eastAsiaTheme="minorHAnsi" w:hAnsi="Source Sans Pro"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2AA08EF"/>
    <w:multiLevelType w:val="multilevel"/>
    <w:tmpl w:val="E5AA50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4"/>
  </w:num>
  <w:num w:numId="2">
    <w:abstractNumId w:val="1"/>
  </w:num>
  <w:num w:numId="3">
    <w:abstractNumId w:val="3"/>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530"/>
    <w:rsid w:val="00010A80"/>
    <w:rsid w:val="00013DDA"/>
    <w:rsid w:val="00026F90"/>
    <w:rsid w:val="000605B8"/>
    <w:rsid w:val="00066C25"/>
    <w:rsid w:val="000A26AD"/>
    <w:rsid w:val="000A4D44"/>
    <w:rsid w:val="000B067D"/>
    <w:rsid w:val="000D184F"/>
    <w:rsid w:val="001250E2"/>
    <w:rsid w:val="001272C1"/>
    <w:rsid w:val="00176017"/>
    <w:rsid w:val="001B0F54"/>
    <w:rsid w:val="001B3DD7"/>
    <w:rsid w:val="001D3557"/>
    <w:rsid w:val="001F47C7"/>
    <w:rsid w:val="00225AD2"/>
    <w:rsid w:val="0022732A"/>
    <w:rsid w:val="00275160"/>
    <w:rsid w:val="002A0D23"/>
    <w:rsid w:val="002B5986"/>
    <w:rsid w:val="002B6441"/>
    <w:rsid w:val="002E46D7"/>
    <w:rsid w:val="00306E6B"/>
    <w:rsid w:val="00394FAE"/>
    <w:rsid w:val="003E133D"/>
    <w:rsid w:val="00401727"/>
    <w:rsid w:val="00445D74"/>
    <w:rsid w:val="004910CC"/>
    <w:rsid w:val="004A0AE1"/>
    <w:rsid w:val="005267A2"/>
    <w:rsid w:val="00563AF3"/>
    <w:rsid w:val="005949E3"/>
    <w:rsid w:val="005C6105"/>
    <w:rsid w:val="006326EA"/>
    <w:rsid w:val="006371A5"/>
    <w:rsid w:val="006818B8"/>
    <w:rsid w:val="006C2222"/>
    <w:rsid w:val="006C45FB"/>
    <w:rsid w:val="00723B66"/>
    <w:rsid w:val="007334A8"/>
    <w:rsid w:val="0073352B"/>
    <w:rsid w:val="007365B7"/>
    <w:rsid w:val="0074341A"/>
    <w:rsid w:val="0075408D"/>
    <w:rsid w:val="0077458E"/>
    <w:rsid w:val="00786949"/>
    <w:rsid w:val="007A2DBD"/>
    <w:rsid w:val="00833CA6"/>
    <w:rsid w:val="0084178F"/>
    <w:rsid w:val="008450D8"/>
    <w:rsid w:val="00985260"/>
    <w:rsid w:val="009B63A7"/>
    <w:rsid w:val="009F62E6"/>
    <w:rsid w:val="00A81445"/>
    <w:rsid w:val="00A83E3C"/>
    <w:rsid w:val="00A94181"/>
    <w:rsid w:val="00AC6547"/>
    <w:rsid w:val="00AD0100"/>
    <w:rsid w:val="00B22332"/>
    <w:rsid w:val="00B63530"/>
    <w:rsid w:val="00C10825"/>
    <w:rsid w:val="00C8418B"/>
    <w:rsid w:val="00CC30FD"/>
    <w:rsid w:val="00CF7378"/>
    <w:rsid w:val="00D526BA"/>
    <w:rsid w:val="00D57D8F"/>
    <w:rsid w:val="00D646D1"/>
    <w:rsid w:val="00D761CE"/>
    <w:rsid w:val="00D94A87"/>
    <w:rsid w:val="00DC54C0"/>
    <w:rsid w:val="00DD5C16"/>
    <w:rsid w:val="00DF4912"/>
    <w:rsid w:val="00E01CDC"/>
    <w:rsid w:val="00ED6B1C"/>
    <w:rsid w:val="00EE5245"/>
    <w:rsid w:val="00F579D0"/>
    <w:rsid w:val="00F77305"/>
    <w:rsid w:val="00F90206"/>
    <w:rsid w:val="00FE255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5F71005"/>
  <w15:chartTrackingRefBased/>
  <w15:docId w15:val="{A0AEE968-D763-664D-8D36-4534973BCE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01CDC"/>
    <w:pPr>
      <w:keepNext/>
      <w:keepLines/>
      <w:spacing w:before="480" w:line="276" w:lineRule="auto"/>
      <w:outlineLvl w:val="0"/>
    </w:pPr>
    <w:rPr>
      <w:rFonts w:asciiTheme="majorHAnsi" w:eastAsiaTheme="majorEastAsia" w:hAnsiTheme="majorHAnsi" w:cstheme="majorBidi"/>
      <w:b/>
      <w:bCs/>
      <w:color w:val="2F5496" w:themeColor="accent1" w:themeShade="BF"/>
      <w:sz w:val="28"/>
      <w:szCs w:val="28"/>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D761CE"/>
    <w:pPr>
      <w:spacing w:before="100" w:beforeAutospacing="1" w:after="100" w:afterAutospacing="1"/>
    </w:pPr>
    <w:rPr>
      <w:rFonts w:ascii="Times New Roman" w:eastAsia="Times New Roman" w:hAnsi="Times New Roman" w:cs="Times New Roman"/>
      <w:lang w:eastAsia="en-GB"/>
    </w:rPr>
  </w:style>
  <w:style w:type="paragraph" w:styleId="ListParagraph">
    <w:name w:val="List Paragraph"/>
    <w:basedOn w:val="Normal"/>
    <w:uiPriority w:val="34"/>
    <w:qFormat/>
    <w:rsid w:val="00FE2551"/>
    <w:pPr>
      <w:ind w:left="720"/>
      <w:contextualSpacing/>
    </w:pPr>
  </w:style>
  <w:style w:type="character" w:styleId="Hyperlink">
    <w:name w:val="Hyperlink"/>
    <w:basedOn w:val="DefaultParagraphFont"/>
    <w:uiPriority w:val="99"/>
    <w:unhideWhenUsed/>
    <w:rsid w:val="006371A5"/>
    <w:rPr>
      <w:color w:val="0563C1" w:themeColor="hyperlink"/>
      <w:u w:val="single"/>
    </w:rPr>
  </w:style>
  <w:style w:type="character" w:styleId="UnresolvedMention">
    <w:name w:val="Unresolved Mention"/>
    <w:basedOn w:val="DefaultParagraphFont"/>
    <w:uiPriority w:val="99"/>
    <w:semiHidden/>
    <w:unhideWhenUsed/>
    <w:rsid w:val="006371A5"/>
    <w:rPr>
      <w:color w:val="605E5C"/>
      <w:shd w:val="clear" w:color="auto" w:fill="E1DFDD"/>
    </w:rPr>
  </w:style>
  <w:style w:type="character" w:styleId="Strong">
    <w:name w:val="Strong"/>
    <w:basedOn w:val="DefaultParagraphFont"/>
    <w:uiPriority w:val="22"/>
    <w:qFormat/>
    <w:rsid w:val="00026F90"/>
    <w:rPr>
      <w:b/>
      <w:bCs/>
    </w:rPr>
  </w:style>
  <w:style w:type="paragraph" w:styleId="FootnoteText">
    <w:name w:val="footnote text"/>
    <w:basedOn w:val="Normal"/>
    <w:link w:val="FootnoteTextChar"/>
    <w:uiPriority w:val="99"/>
    <w:semiHidden/>
    <w:unhideWhenUsed/>
    <w:rsid w:val="00026F90"/>
    <w:rPr>
      <w:sz w:val="20"/>
      <w:szCs w:val="20"/>
    </w:rPr>
  </w:style>
  <w:style w:type="character" w:customStyle="1" w:styleId="FootnoteTextChar">
    <w:name w:val="Footnote Text Char"/>
    <w:basedOn w:val="DefaultParagraphFont"/>
    <w:link w:val="FootnoteText"/>
    <w:uiPriority w:val="99"/>
    <w:semiHidden/>
    <w:rsid w:val="00026F90"/>
    <w:rPr>
      <w:sz w:val="20"/>
      <w:szCs w:val="20"/>
    </w:rPr>
  </w:style>
  <w:style w:type="character" w:styleId="FootnoteReference">
    <w:name w:val="footnote reference"/>
    <w:basedOn w:val="DefaultParagraphFont"/>
    <w:uiPriority w:val="99"/>
    <w:semiHidden/>
    <w:unhideWhenUsed/>
    <w:rsid w:val="00026F90"/>
    <w:rPr>
      <w:vertAlign w:val="superscript"/>
    </w:rPr>
  </w:style>
  <w:style w:type="character" w:customStyle="1" w:styleId="apple-converted-space">
    <w:name w:val="apple-converted-space"/>
    <w:basedOn w:val="DefaultParagraphFont"/>
    <w:rsid w:val="0073352B"/>
  </w:style>
  <w:style w:type="character" w:styleId="FollowedHyperlink">
    <w:name w:val="FollowedHyperlink"/>
    <w:basedOn w:val="DefaultParagraphFont"/>
    <w:uiPriority w:val="99"/>
    <w:semiHidden/>
    <w:unhideWhenUsed/>
    <w:rsid w:val="007365B7"/>
    <w:rPr>
      <w:color w:val="954F72" w:themeColor="followedHyperlink"/>
      <w:u w:val="single"/>
    </w:rPr>
  </w:style>
  <w:style w:type="paragraph" w:styleId="Header">
    <w:name w:val="header"/>
    <w:basedOn w:val="Normal"/>
    <w:link w:val="HeaderChar"/>
    <w:uiPriority w:val="99"/>
    <w:unhideWhenUsed/>
    <w:rsid w:val="00F579D0"/>
    <w:pPr>
      <w:tabs>
        <w:tab w:val="center" w:pos="4513"/>
        <w:tab w:val="right" w:pos="9026"/>
      </w:tabs>
    </w:pPr>
  </w:style>
  <w:style w:type="character" w:customStyle="1" w:styleId="HeaderChar">
    <w:name w:val="Header Char"/>
    <w:basedOn w:val="DefaultParagraphFont"/>
    <w:link w:val="Header"/>
    <w:uiPriority w:val="99"/>
    <w:rsid w:val="00F579D0"/>
  </w:style>
  <w:style w:type="paragraph" w:styleId="Footer">
    <w:name w:val="footer"/>
    <w:basedOn w:val="Normal"/>
    <w:link w:val="FooterChar"/>
    <w:uiPriority w:val="99"/>
    <w:unhideWhenUsed/>
    <w:rsid w:val="00F579D0"/>
    <w:pPr>
      <w:tabs>
        <w:tab w:val="center" w:pos="4513"/>
        <w:tab w:val="right" w:pos="9026"/>
      </w:tabs>
    </w:pPr>
  </w:style>
  <w:style w:type="character" w:customStyle="1" w:styleId="FooterChar">
    <w:name w:val="Footer Char"/>
    <w:basedOn w:val="DefaultParagraphFont"/>
    <w:link w:val="Footer"/>
    <w:uiPriority w:val="99"/>
    <w:rsid w:val="00F579D0"/>
  </w:style>
  <w:style w:type="character" w:customStyle="1" w:styleId="Heading1Char">
    <w:name w:val="Heading 1 Char"/>
    <w:basedOn w:val="DefaultParagraphFont"/>
    <w:link w:val="Heading1"/>
    <w:uiPriority w:val="9"/>
    <w:rsid w:val="00E01CDC"/>
    <w:rPr>
      <w:rFonts w:asciiTheme="majorHAnsi" w:eastAsiaTheme="majorEastAsia" w:hAnsiTheme="majorHAnsi" w:cstheme="majorBidi"/>
      <w:b/>
      <w:bCs/>
      <w:color w:val="2F5496" w:themeColor="accent1" w:themeShade="BF"/>
      <w:sz w:val="28"/>
      <w:szCs w:val="28"/>
      <w:lang w:val="en-US"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17729265">
      <w:bodyDiv w:val="1"/>
      <w:marLeft w:val="0"/>
      <w:marRight w:val="0"/>
      <w:marTop w:val="0"/>
      <w:marBottom w:val="0"/>
      <w:divBdr>
        <w:top w:val="none" w:sz="0" w:space="0" w:color="auto"/>
        <w:left w:val="none" w:sz="0" w:space="0" w:color="auto"/>
        <w:bottom w:val="none" w:sz="0" w:space="0" w:color="auto"/>
        <w:right w:val="none" w:sz="0" w:space="0" w:color="auto"/>
      </w:divBdr>
    </w:div>
    <w:div w:id="697395994">
      <w:bodyDiv w:val="1"/>
      <w:marLeft w:val="0"/>
      <w:marRight w:val="0"/>
      <w:marTop w:val="0"/>
      <w:marBottom w:val="0"/>
      <w:divBdr>
        <w:top w:val="none" w:sz="0" w:space="0" w:color="auto"/>
        <w:left w:val="none" w:sz="0" w:space="0" w:color="auto"/>
        <w:bottom w:val="none" w:sz="0" w:space="0" w:color="auto"/>
        <w:right w:val="none" w:sz="0" w:space="0" w:color="auto"/>
      </w:divBdr>
    </w:div>
    <w:div w:id="1835683069">
      <w:bodyDiv w:val="1"/>
      <w:marLeft w:val="0"/>
      <w:marRight w:val="0"/>
      <w:marTop w:val="0"/>
      <w:marBottom w:val="0"/>
      <w:divBdr>
        <w:top w:val="none" w:sz="0" w:space="0" w:color="auto"/>
        <w:left w:val="none" w:sz="0" w:space="0" w:color="auto"/>
        <w:bottom w:val="none" w:sz="0" w:space="0" w:color="auto"/>
        <w:right w:val="none" w:sz="0" w:space="0" w:color="auto"/>
      </w:divBdr>
    </w:div>
    <w:div w:id="1841770686">
      <w:bodyDiv w:val="1"/>
      <w:marLeft w:val="0"/>
      <w:marRight w:val="0"/>
      <w:marTop w:val="0"/>
      <w:marBottom w:val="0"/>
      <w:divBdr>
        <w:top w:val="none" w:sz="0" w:space="0" w:color="auto"/>
        <w:left w:val="none" w:sz="0" w:space="0" w:color="auto"/>
        <w:bottom w:val="none" w:sz="0" w:space="0" w:color="auto"/>
        <w:right w:val="none" w:sz="0" w:space="0" w:color="auto"/>
      </w:divBdr>
      <w:divsChild>
        <w:div w:id="1814717960">
          <w:marLeft w:val="0"/>
          <w:marRight w:val="0"/>
          <w:marTop w:val="0"/>
          <w:marBottom w:val="0"/>
          <w:divBdr>
            <w:top w:val="none" w:sz="0" w:space="0" w:color="auto"/>
            <w:left w:val="none" w:sz="0" w:space="0" w:color="auto"/>
            <w:bottom w:val="none" w:sz="0" w:space="0" w:color="auto"/>
            <w:right w:val="none" w:sz="0" w:space="0" w:color="auto"/>
          </w:divBdr>
          <w:divsChild>
            <w:div w:id="1529490995">
              <w:marLeft w:val="0"/>
              <w:marRight w:val="0"/>
              <w:marTop w:val="0"/>
              <w:marBottom w:val="0"/>
              <w:divBdr>
                <w:top w:val="none" w:sz="0" w:space="0" w:color="auto"/>
                <w:left w:val="none" w:sz="0" w:space="0" w:color="auto"/>
                <w:bottom w:val="none" w:sz="0" w:space="0" w:color="auto"/>
                <w:right w:val="none" w:sz="0" w:space="0" w:color="auto"/>
              </w:divBdr>
              <w:divsChild>
                <w:div w:id="421415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2262408">
      <w:bodyDiv w:val="1"/>
      <w:marLeft w:val="0"/>
      <w:marRight w:val="0"/>
      <w:marTop w:val="0"/>
      <w:marBottom w:val="0"/>
      <w:divBdr>
        <w:top w:val="none" w:sz="0" w:space="0" w:color="auto"/>
        <w:left w:val="none" w:sz="0" w:space="0" w:color="auto"/>
        <w:bottom w:val="none" w:sz="0" w:space="0" w:color="auto"/>
        <w:right w:val="none" w:sz="0" w:space="0" w:color="auto"/>
      </w:divBdr>
      <w:divsChild>
        <w:div w:id="1633559474">
          <w:marLeft w:val="0"/>
          <w:marRight w:val="0"/>
          <w:marTop w:val="0"/>
          <w:marBottom w:val="0"/>
          <w:divBdr>
            <w:top w:val="none" w:sz="0" w:space="0" w:color="auto"/>
            <w:left w:val="none" w:sz="0" w:space="0" w:color="auto"/>
            <w:bottom w:val="none" w:sz="0" w:space="0" w:color="auto"/>
            <w:right w:val="none" w:sz="0" w:space="0" w:color="auto"/>
          </w:divBdr>
          <w:divsChild>
            <w:div w:id="1197422828">
              <w:marLeft w:val="0"/>
              <w:marRight w:val="0"/>
              <w:marTop w:val="0"/>
              <w:marBottom w:val="0"/>
              <w:divBdr>
                <w:top w:val="none" w:sz="0" w:space="0" w:color="auto"/>
                <w:left w:val="none" w:sz="0" w:space="0" w:color="auto"/>
                <w:bottom w:val="none" w:sz="0" w:space="0" w:color="auto"/>
                <w:right w:val="none" w:sz="0" w:space="0" w:color="auto"/>
              </w:divBdr>
              <w:divsChild>
                <w:div w:id="337469942">
                  <w:marLeft w:val="0"/>
                  <w:marRight w:val="0"/>
                  <w:marTop w:val="0"/>
                  <w:marBottom w:val="0"/>
                  <w:divBdr>
                    <w:top w:val="none" w:sz="0" w:space="0" w:color="auto"/>
                    <w:left w:val="none" w:sz="0" w:space="0" w:color="auto"/>
                    <w:bottom w:val="none" w:sz="0" w:space="0" w:color="auto"/>
                    <w:right w:val="none" w:sz="0" w:space="0" w:color="auto"/>
                  </w:divBdr>
                  <w:divsChild>
                    <w:div w:id="130943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vox.com/2015/3/15/8214405/cinderella-fairy-tale-history" TargetMode="External"/><Relationship Id="rId13" Type="http://schemas.openxmlformats.org/officeDocument/2006/relationships/hyperlink" Target="https://www.pitt.edu/~dash/grimm021.htm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striking-women.org/module/women-and-work/19th-and-early-20th-century%20Accessed%2031/05/21"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ritannica.com/biography/Brothers-Grimm"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biography.com/news/brothers-grimm-facts" TargetMode="External"/><Relationship Id="rId4" Type="http://schemas.openxmlformats.org/officeDocument/2006/relationships/settings" Target="settings.xml"/><Relationship Id="rId9" Type="http://schemas.openxmlformats.org/officeDocument/2006/relationships/hyperlink" Target="https://www.britannica.com/biography/Brothers-Grimm"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144040-B19D-534B-A091-1C5C17117C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248</TotalTime>
  <Pages>7</Pages>
  <Words>2092</Words>
  <Characters>11928</Characters>
  <Application>Microsoft Office Word</Application>
  <DocSecurity>0</DocSecurity>
  <Lines>99</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Leah Ashley Johnson (2010117)</dc:creator>
  <cp:keywords/>
  <dc:description/>
  <cp:lastModifiedBy>Leah Ashley Johnson (2010117)</cp:lastModifiedBy>
  <cp:revision>58</cp:revision>
  <dcterms:created xsi:type="dcterms:W3CDTF">2021-05-20T15:18:00Z</dcterms:created>
  <dcterms:modified xsi:type="dcterms:W3CDTF">2021-05-31T21:37:00Z</dcterms:modified>
</cp:coreProperties>
</file>