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DA529D0" wp14:paraId="6B6C7F0D" wp14:textId="37AD5F1A">
      <w:pPr>
        <w:pStyle w:val="Normal"/>
        <w:rPr>
          <w:rFonts w:ascii="Aptos" w:hAnsi="Aptos" w:eastAsia="Aptos" w:cs="Aptos"/>
          <w:noProof w:val="0"/>
          <w:sz w:val="24"/>
          <w:szCs w:val="24"/>
          <w:lang w:val="en-US"/>
        </w:rPr>
      </w:pPr>
    </w:p>
    <w:p xmlns:wp14="http://schemas.microsoft.com/office/word/2010/wordml" w:rsidP="6DA529D0" wp14:paraId="5A8D7F3D" wp14:textId="3CC1DD8D">
      <w:pPr>
        <w:pStyle w:val="Normal"/>
        <w:rPr>
          <w:rFonts w:ascii="Aptos" w:hAnsi="Aptos" w:eastAsia="Aptos" w:cs="Aptos"/>
          <w:noProof w:val="0"/>
          <w:sz w:val="24"/>
          <w:szCs w:val="24"/>
          <w:lang w:val="en-US"/>
        </w:rPr>
      </w:pPr>
    </w:p>
    <w:p xmlns:wp14="http://schemas.microsoft.com/office/word/2010/wordml" w:rsidP="6DA529D0" wp14:paraId="1C34A85A" wp14:textId="2DC88442">
      <w:pPr>
        <w:spacing w:line="36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Maxine Mitchell</w:t>
      </w:r>
    </w:p>
    <w:p xmlns:wp14="http://schemas.microsoft.com/office/word/2010/wordml" w:rsidP="6DA529D0" wp14:paraId="3BC059D2" wp14:textId="24EFC0D9">
      <w:pPr>
        <w:spacing w:line="36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SN : 2423996</w:t>
      </w:r>
    </w:p>
    <w:p xmlns:wp14="http://schemas.microsoft.com/office/word/2010/wordml" w:rsidP="6DA529D0" wp14:paraId="0A40F63B" wp14:textId="0FB7D2E6">
      <w:pPr>
        <w:spacing w:line="36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Program: </w:t>
      </w:r>
      <w:r w:rsidRPr="6DA529D0" w:rsidR="13418ED1">
        <w:rPr>
          <w:rFonts w:ascii="Aptos" w:hAnsi="Aptos" w:eastAsia="Aptos" w:cs="Aptos"/>
          <w:b w:val="0"/>
          <w:bCs w:val="0"/>
          <w:i w:val="0"/>
          <w:iCs w:val="0"/>
          <w:caps w:val="0"/>
          <w:smallCaps w:val="0"/>
          <w:noProof w:val="0"/>
          <w:color w:val="000000" w:themeColor="text1" w:themeTint="FF" w:themeShade="FF"/>
          <w:sz w:val="22"/>
          <w:szCs w:val="22"/>
          <w:lang w:val="en-US"/>
        </w:rPr>
        <w:t>C</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ertificate of </w:t>
      </w:r>
      <w:r w:rsidRPr="6DA529D0" w:rsidR="5D33B87A">
        <w:rPr>
          <w:rFonts w:ascii="Aptos" w:hAnsi="Aptos" w:eastAsia="Aptos" w:cs="Aptos"/>
          <w:b w:val="0"/>
          <w:bCs w:val="0"/>
          <w:i w:val="0"/>
          <w:iCs w:val="0"/>
          <w:caps w:val="0"/>
          <w:smallCaps w:val="0"/>
          <w:noProof w:val="0"/>
          <w:color w:val="000000" w:themeColor="text1" w:themeTint="FF" w:themeShade="FF"/>
          <w:sz w:val="22"/>
          <w:szCs w:val="22"/>
          <w:lang w:val="en-US"/>
        </w:rPr>
        <w:t>H</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igher </w:t>
      </w:r>
      <w:r w:rsidRPr="6DA529D0" w:rsidR="18438444">
        <w:rPr>
          <w:rFonts w:ascii="Aptos" w:hAnsi="Aptos" w:eastAsia="Aptos" w:cs="Aptos"/>
          <w:b w:val="0"/>
          <w:bCs w:val="0"/>
          <w:i w:val="0"/>
          <w:iCs w:val="0"/>
          <w:caps w:val="0"/>
          <w:smallCaps w:val="0"/>
          <w:noProof w:val="0"/>
          <w:color w:val="000000" w:themeColor="text1" w:themeTint="FF" w:themeShade="FF"/>
          <w:sz w:val="22"/>
          <w:szCs w:val="22"/>
          <w:lang w:val="en-US"/>
        </w:rPr>
        <w:t>E</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ducation </w:t>
      </w:r>
      <w:r w:rsidRPr="6DA529D0" w:rsidR="6D6A470F">
        <w:rPr>
          <w:rFonts w:ascii="Aptos" w:hAnsi="Aptos" w:eastAsia="Aptos" w:cs="Aptos"/>
          <w:b w:val="0"/>
          <w:bCs w:val="0"/>
          <w:i w:val="0"/>
          <w:iCs w:val="0"/>
          <w:caps w:val="0"/>
          <w:smallCaps w:val="0"/>
          <w:noProof w:val="0"/>
          <w:color w:val="000000" w:themeColor="text1" w:themeTint="FF" w:themeShade="FF"/>
          <w:sz w:val="22"/>
          <w:szCs w:val="22"/>
          <w:lang w:val="en-US"/>
        </w:rPr>
        <w:t>S</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kills for the </w:t>
      </w:r>
      <w:r w:rsidRPr="6DA529D0" w:rsidR="1EDFD668">
        <w:rPr>
          <w:rFonts w:ascii="Aptos" w:hAnsi="Aptos" w:eastAsia="Aptos" w:cs="Aptos"/>
          <w:b w:val="0"/>
          <w:bCs w:val="0"/>
          <w:i w:val="0"/>
          <w:iCs w:val="0"/>
          <w:caps w:val="0"/>
          <w:smallCaps w:val="0"/>
          <w:noProof w:val="0"/>
          <w:color w:val="000000" w:themeColor="text1" w:themeTint="FF" w:themeShade="FF"/>
          <w:sz w:val="22"/>
          <w:szCs w:val="22"/>
          <w:lang w:val="en-US"/>
        </w:rPr>
        <w:t>W</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ork </w:t>
      </w:r>
      <w:r w:rsidRPr="6DA529D0" w:rsidR="602B9F10">
        <w:rPr>
          <w:rFonts w:ascii="Aptos" w:hAnsi="Aptos" w:eastAsia="Aptos" w:cs="Aptos"/>
          <w:b w:val="0"/>
          <w:bCs w:val="0"/>
          <w:i w:val="0"/>
          <w:iCs w:val="0"/>
          <w:caps w:val="0"/>
          <w:smallCaps w:val="0"/>
          <w:noProof w:val="0"/>
          <w:color w:val="000000" w:themeColor="text1" w:themeTint="FF" w:themeShade="FF"/>
          <w:sz w:val="22"/>
          <w:szCs w:val="22"/>
          <w:lang w:val="en-US"/>
        </w:rPr>
        <w:t>P</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lace</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 Health and </w:t>
      </w:r>
      <w:r w:rsidRPr="6DA529D0" w:rsidR="1D4A856A">
        <w:rPr>
          <w:rFonts w:ascii="Aptos" w:hAnsi="Aptos" w:eastAsia="Aptos" w:cs="Aptos"/>
          <w:b w:val="0"/>
          <w:bCs w:val="0"/>
          <w:i w:val="0"/>
          <w:iCs w:val="0"/>
          <w:caps w:val="0"/>
          <w:smallCaps w:val="0"/>
          <w:noProof w:val="0"/>
          <w:color w:val="000000" w:themeColor="text1" w:themeTint="FF" w:themeShade="FF"/>
          <w:sz w:val="22"/>
          <w:szCs w:val="22"/>
          <w:lang w:val="en-US"/>
        </w:rPr>
        <w:t>S</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ocial </w:t>
      </w:r>
      <w:r w:rsidRPr="6DA529D0" w:rsidR="7AFAB78F">
        <w:rPr>
          <w:rFonts w:ascii="Aptos" w:hAnsi="Aptos" w:eastAsia="Aptos" w:cs="Aptos"/>
          <w:b w:val="0"/>
          <w:bCs w:val="0"/>
          <w:i w:val="0"/>
          <w:iCs w:val="0"/>
          <w:caps w:val="0"/>
          <w:smallCaps w:val="0"/>
          <w:noProof w:val="0"/>
          <w:color w:val="000000" w:themeColor="text1" w:themeTint="FF" w:themeShade="FF"/>
          <w:sz w:val="22"/>
          <w:szCs w:val="22"/>
          <w:lang w:val="en-US"/>
        </w:rPr>
        <w:t>C</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are</w:t>
      </w:r>
    </w:p>
    <w:p xmlns:wp14="http://schemas.microsoft.com/office/word/2010/wordml" w:rsidP="6DA529D0" wp14:paraId="6A41FA37" wp14:textId="609C50AA">
      <w:pPr>
        <w:spacing w:line="36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Module: </w:t>
      </w:r>
      <w:r w:rsidRPr="6DA529D0" w:rsidR="2E65C94D">
        <w:rPr>
          <w:rFonts w:ascii="Aptos" w:hAnsi="Aptos" w:eastAsia="Aptos" w:cs="Aptos"/>
          <w:b w:val="0"/>
          <w:bCs w:val="0"/>
          <w:i w:val="0"/>
          <w:iCs w:val="0"/>
          <w:caps w:val="0"/>
          <w:smallCaps w:val="0"/>
          <w:noProof w:val="0"/>
          <w:color w:val="000000" w:themeColor="text1" w:themeTint="FF" w:themeShade="FF"/>
          <w:sz w:val="22"/>
          <w:szCs w:val="22"/>
          <w:lang w:val="en-US"/>
        </w:rPr>
        <w:t>P</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rofessional </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Develpment</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 in </w:t>
      </w:r>
      <w:r w:rsidRPr="6DA529D0" w:rsidR="19EFCD92">
        <w:rPr>
          <w:rFonts w:ascii="Aptos" w:hAnsi="Aptos" w:eastAsia="Aptos" w:cs="Aptos"/>
          <w:b w:val="0"/>
          <w:bCs w:val="0"/>
          <w:i w:val="0"/>
          <w:iCs w:val="0"/>
          <w:caps w:val="0"/>
          <w:smallCaps w:val="0"/>
          <w:noProof w:val="0"/>
          <w:color w:val="000000" w:themeColor="text1" w:themeTint="FF" w:themeShade="FF"/>
          <w:sz w:val="22"/>
          <w:szCs w:val="22"/>
          <w:lang w:val="en-US"/>
        </w:rPr>
        <w:t>H</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ealth and </w:t>
      </w:r>
      <w:r w:rsidRPr="6DA529D0" w:rsidR="00DE289D">
        <w:rPr>
          <w:rFonts w:ascii="Aptos" w:hAnsi="Aptos" w:eastAsia="Aptos" w:cs="Aptos"/>
          <w:b w:val="0"/>
          <w:bCs w:val="0"/>
          <w:i w:val="0"/>
          <w:iCs w:val="0"/>
          <w:caps w:val="0"/>
          <w:smallCaps w:val="0"/>
          <w:noProof w:val="0"/>
          <w:color w:val="000000" w:themeColor="text1" w:themeTint="FF" w:themeShade="FF"/>
          <w:sz w:val="22"/>
          <w:szCs w:val="22"/>
          <w:lang w:val="en-US"/>
        </w:rPr>
        <w:t>S</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ocial </w:t>
      </w:r>
      <w:r w:rsidRPr="6DA529D0" w:rsidR="5593351F">
        <w:rPr>
          <w:rFonts w:ascii="Aptos" w:hAnsi="Aptos" w:eastAsia="Aptos" w:cs="Aptos"/>
          <w:b w:val="0"/>
          <w:bCs w:val="0"/>
          <w:i w:val="0"/>
          <w:iCs w:val="0"/>
          <w:caps w:val="0"/>
          <w:smallCaps w:val="0"/>
          <w:noProof w:val="0"/>
          <w:color w:val="000000" w:themeColor="text1" w:themeTint="FF" w:themeShade="FF"/>
          <w:sz w:val="22"/>
          <w:szCs w:val="22"/>
          <w:lang w:val="en-US"/>
        </w:rPr>
        <w:t>C</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are</w:t>
      </w:r>
    </w:p>
    <w:p xmlns:wp14="http://schemas.microsoft.com/office/word/2010/wordml" w:rsidP="6DA529D0" wp14:paraId="3A449033" wp14:textId="53DADE01">
      <w:pPr>
        <w:spacing w:line="36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Module: LCHS4009</w:t>
      </w:r>
    </w:p>
    <w:p xmlns:wp14="http://schemas.microsoft.com/office/word/2010/wordml" w:rsidP="6DA529D0" wp14:paraId="7E07EF76" wp14:textId="732D55ED">
      <w:pPr>
        <w:spacing w:line="36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Lectur</w:t>
      </w:r>
      <w:r w:rsidRPr="6DA529D0" w:rsidR="74F14A49">
        <w:rPr>
          <w:rFonts w:ascii="Aptos" w:hAnsi="Aptos" w:eastAsia="Aptos" w:cs="Aptos"/>
          <w:b w:val="0"/>
          <w:bCs w:val="0"/>
          <w:i w:val="0"/>
          <w:iCs w:val="0"/>
          <w:caps w:val="0"/>
          <w:smallCaps w:val="0"/>
          <w:noProof w:val="0"/>
          <w:color w:val="000000" w:themeColor="text1" w:themeTint="FF" w:themeShade="FF"/>
          <w:sz w:val="22"/>
          <w:szCs w:val="22"/>
          <w:lang w:val="en-US"/>
        </w:rPr>
        <w:t xml:space="preserve">er: </w:t>
      </w:r>
      <w:r w:rsidRPr="6DA529D0" w:rsidR="74F14A49">
        <w:rPr>
          <w:rFonts w:ascii="Aptos" w:hAnsi="Aptos" w:eastAsia="Aptos" w:cs="Aptos"/>
          <w:b w:val="0"/>
          <w:bCs w:val="0"/>
          <w:i w:val="0"/>
          <w:iCs w:val="0"/>
          <w:caps w:val="0"/>
          <w:smallCaps w:val="0"/>
          <w:noProof w:val="0"/>
          <w:color w:val="000000" w:themeColor="text1" w:themeTint="FF" w:themeShade="FF"/>
          <w:sz w:val="22"/>
          <w:szCs w:val="22"/>
          <w:lang w:val="en-US"/>
        </w:rPr>
        <w:t>Amitave</w:t>
      </w:r>
      <w:r w:rsidRPr="6DA529D0" w:rsidR="74F14A49">
        <w:rPr>
          <w:rFonts w:ascii="Aptos" w:hAnsi="Aptos" w:eastAsia="Aptos" w:cs="Aptos"/>
          <w:b w:val="0"/>
          <w:bCs w:val="0"/>
          <w:i w:val="0"/>
          <w:iCs w:val="0"/>
          <w:caps w:val="0"/>
          <w:smallCaps w:val="0"/>
          <w:noProof w:val="0"/>
          <w:color w:val="000000" w:themeColor="text1" w:themeTint="FF" w:themeShade="FF"/>
          <w:sz w:val="22"/>
          <w:szCs w:val="22"/>
          <w:lang w:val="en-US"/>
        </w:rPr>
        <w:t xml:space="preserve"> Banik</w:t>
      </w:r>
    </w:p>
    <w:p xmlns:wp14="http://schemas.microsoft.com/office/word/2010/wordml" w:rsidP="6DA529D0" wp14:paraId="35CA38F4" wp14:textId="4B93E661">
      <w:pPr>
        <w:spacing w:line="360" w:lineRule="auto"/>
        <w:jc w:val="center"/>
        <w:rPr>
          <w:rFonts w:ascii="Aptos" w:hAnsi="Aptos" w:eastAsia="Aptos" w:cs="Aptos"/>
          <w:b w:val="0"/>
          <w:bCs w:val="0"/>
          <w:i w:val="0"/>
          <w:iCs w:val="0"/>
          <w:caps w:val="0"/>
          <w:smallCaps w:val="0"/>
          <w:noProof w:val="0"/>
          <w:color w:val="000000" w:themeColor="text1" w:themeTint="FF" w:themeShade="FF"/>
          <w:sz w:val="22"/>
          <w:szCs w:val="22"/>
          <w:lang w:val="en-US"/>
        </w:rPr>
      </w:pP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Submissinon date :  23</w:t>
      </w:r>
      <w:r w:rsidRPr="6DA529D0" w:rsidR="34629091">
        <w:rPr>
          <w:rFonts w:ascii="Aptos" w:hAnsi="Aptos" w:eastAsia="Aptos" w:cs="Aptos"/>
          <w:b w:val="0"/>
          <w:bCs w:val="0"/>
          <w:i w:val="0"/>
          <w:iCs w:val="0"/>
          <w:caps w:val="0"/>
          <w:smallCaps w:val="0"/>
          <w:noProof w:val="0"/>
          <w:color w:val="000000" w:themeColor="text1" w:themeTint="FF" w:themeShade="FF"/>
          <w:sz w:val="22"/>
          <w:szCs w:val="22"/>
          <w:vertAlign w:val="superscript"/>
          <w:lang w:val="en-US"/>
        </w:rPr>
        <w:t>RD</w:t>
      </w:r>
      <w:r w:rsidRPr="6DA529D0" w:rsidR="34629091">
        <w:rPr>
          <w:rFonts w:ascii="Aptos" w:hAnsi="Aptos" w:eastAsia="Aptos" w:cs="Aptos"/>
          <w:b w:val="0"/>
          <w:bCs w:val="0"/>
          <w:i w:val="0"/>
          <w:iCs w:val="0"/>
          <w:caps w:val="0"/>
          <w:smallCaps w:val="0"/>
          <w:noProof w:val="0"/>
          <w:color w:val="000000" w:themeColor="text1" w:themeTint="FF" w:themeShade="FF"/>
          <w:sz w:val="22"/>
          <w:szCs w:val="22"/>
          <w:lang w:val="en-US"/>
        </w:rPr>
        <w:t xml:space="preserve"> Dec</w:t>
      </w:r>
    </w:p>
    <w:p xmlns:wp14="http://schemas.microsoft.com/office/word/2010/wordml" w:rsidP="6DA529D0" wp14:paraId="402A0280" wp14:textId="19EA8148">
      <w:pPr>
        <w:pStyle w:val="Normal"/>
        <w:rPr>
          <w:rFonts w:ascii="Aptos" w:hAnsi="Aptos" w:eastAsia="Aptos" w:cs="Aptos"/>
          <w:noProof w:val="0"/>
          <w:sz w:val="24"/>
          <w:szCs w:val="24"/>
          <w:lang w:val="en-US"/>
        </w:rPr>
      </w:pPr>
    </w:p>
    <w:p xmlns:wp14="http://schemas.microsoft.com/office/word/2010/wordml" w:rsidP="6DA529D0" wp14:paraId="67CA7E0C" wp14:textId="44A56ABB">
      <w:pPr>
        <w:pStyle w:val="Normal"/>
        <w:rPr>
          <w:rFonts w:ascii="Aptos" w:hAnsi="Aptos" w:eastAsia="Aptos" w:cs="Aptos"/>
          <w:noProof w:val="0"/>
          <w:sz w:val="24"/>
          <w:szCs w:val="24"/>
          <w:lang w:val="en-US"/>
        </w:rPr>
      </w:pPr>
    </w:p>
    <w:p xmlns:wp14="http://schemas.microsoft.com/office/word/2010/wordml" w:rsidP="6DA529D0" wp14:paraId="335CEB80" wp14:textId="150D3B23">
      <w:pPr>
        <w:pStyle w:val="Normal"/>
        <w:rPr>
          <w:rFonts w:ascii="Aptos" w:hAnsi="Aptos" w:eastAsia="Aptos" w:cs="Aptos"/>
          <w:noProof w:val="0"/>
          <w:sz w:val="24"/>
          <w:szCs w:val="24"/>
          <w:lang w:val="en-US"/>
        </w:rPr>
      </w:pPr>
    </w:p>
    <w:p xmlns:wp14="http://schemas.microsoft.com/office/word/2010/wordml" w:rsidP="6DA529D0" wp14:paraId="68636F18" wp14:textId="209D4152">
      <w:pPr>
        <w:pStyle w:val="Normal"/>
        <w:rPr>
          <w:rFonts w:ascii="Aptos" w:hAnsi="Aptos" w:eastAsia="Aptos" w:cs="Aptos"/>
          <w:noProof w:val="0"/>
          <w:sz w:val="24"/>
          <w:szCs w:val="24"/>
          <w:lang w:val="en-US"/>
        </w:rPr>
      </w:pPr>
    </w:p>
    <w:p xmlns:wp14="http://schemas.microsoft.com/office/word/2010/wordml" w:rsidP="6DA529D0" wp14:paraId="487B9D70" wp14:textId="511D382F">
      <w:pPr>
        <w:pStyle w:val="Normal"/>
        <w:rPr>
          <w:rFonts w:ascii="Aptos" w:hAnsi="Aptos" w:eastAsia="Aptos" w:cs="Aptos"/>
          <w:noProof w:val="0"/>
          <w:sz w:val="24"/>
          <w:szCs w:val="24"/>
          <w:lang w:val="en-US"/>
        </w:rPr>
      </w:pPr>
    </w:p>
    <w:p xmlns:wp14="http://schemas.microsoft.com/office/word/2010/wordml" w:rsidP="6DA529D0" wp14:paraId="22999EEB" wp14:textId="2D56E451">
      <w:pPr>
        <w:pStyle w:val="Normal"/>
        <w:rPr>
          <w:rFonts w:ascii="Aptos" w:hAnsi="Aptos" w:eastAsia="Aptos" w:cs="Aptos"/>
          <w:noProof w:val="0"/>
          <w:sz w:val="24"/>
          <w:szCs w:val="24"/>
          <w:lang w:val="en-US"/>
        </w:rPr>
      </w:pPr>
    </w:p>
    <w:p xmlns:wp14="http://schemas.microsoft.com/office/word/2010/wordml" w:rsidP="6DA529D0" wp14:paraId="4F9CA51E" wp14:textId="4E8D57C0">
      <w:pPr>
        <w:pStyle w:val="Normal"/>
        <w:rPr>
          <w:rFonts w:ascii="Aptos" w:hAnsi="Aptos" w:eastAsia="Aptos" w:cs="Aptos"/>
          <w:noProof w:val="0"/>
          <w:sz w:val="24"/>
          <w:szCs w:val="24"/>
          <w:lang w:val="en-US"/>
        </w:rPr>
      </w:pPr>
    </w:p>
    <w:p xmlns:wp14="http://schemas.microsoft.com/office/word/2010/wordml" w:rsidP="6DA529D0" wp14:paraId="2AABCE9F" wp14:textId="766011ED">
      <w:pPr>
        <w:pStyle w:val="Normal"/>
        <w:rPr>
          <w:rFonts w:ascii="Aptos" w:hAnsi="Aptos" w:eastAsia="Aptos" w:cs="Aptos"/>
          <w:noProof w:val="0"/>
          <w:sz w:val="24"/>
          <w:szCs w:val="24"/>
          <w:lang w:val="en-US"/>
        </w:rPr>
      </w:pPr>
    </w:p>
    <w:p w:rsidR="556369F4" w:rsidP="556369F4" w:rsidRDefault="556369F4" w14:paraId="7531156E" w14:textId="211FE142">
      <w:pPr>
        <w:pStyle w:val="Normal"/>
        <w:rPr>
          <w:rFonts w:ascii="Aptos" w:hAnsi="Aptos" w:eastAsia="Aptos" w:cs="Aptos"/>
          <w:noProof w:val="0"/>
          <w:sz w:val="24"/>
          <w:szCs w:val="24"/>
          <w:lang w:val="en-US"/>
        </w:rPr>
      </w:pPr>
    </w:p>
    <w:p w:rsidR="556369F4" w:rsidP="556369F4" w:rsidRDefault="556369F4" w14:paraId="2F133222" w14:textId="4F9A4B04">
      <w:pPr>
        <w:pStyle w:val="Normal"/>
        <w:rPr>
          <w:rFonts w:ascii="Aptos" w:hAnsi="Aptos" w:eastAsia="Aptos" w:cs="Aptos"/>
          <w:noProof w:val="0"/>
          <w:sz w:val="24"/>
          <w:szCs w:val="24"/>
          <w:lang w:val="en-US"/>
        </w:rPr>
      </w:pPr>
    </w:p>
    <w:p w:rsidR="556369F4" w:rsidP="556369F4" w:rsidRDefault="556369F4" w14:paraId="5B26B729" w14:textId="2DE1B915">
      <w:pPr>
        <w:pStyle w:val="Normal"/>
        <w:rPr>
          <w:rFonts w:ascii="Aptos" w:hAnsi="Aptos" w:eastAsia="Aptos" w:cs="Aptos"/>
          <w:noProof w:val="0"/>
          <w:sz w:val="24"/>
          <w:szCs w:val="24"/>
          <w:lang w:val="en-US"/>
        </w:rPr>
      </w:pPr>
    </w:p>
    <w:p w:rsidR="556369F4" w:rsidP="556369F4" w:rsidRDefault="556369F4" w14:paraId="163BDFAE" w14:textId="45FCE940">
      <w:pPr>
        <w:pStyle w:val="Normal"/>
        <w:rPr>
          <w:rFonts w:ascii="Aptos" w:hAnsi="Aptos" w:eastAsia="Aptos" w:cs="Aptos"/>
          <w:noProof w:val="0"/>
          <w:sz w:val="24"/>
          <w:szCs w:val="24"/>
          <w:lang w:val="en-US"/>
        </w:rPr>
      </w:pPr>
    </w:p>
    <w:p w:rsidR="556369F4" w:rsidP="556369F4" w:rsidRDefault="556369F4" w14:paraId="3E7D7A3E" w14:textId="08DF1852">
      <w:pPr>
        <w:pStyle w:val="Normal"/>
        <w:rPr>
          <w:rFonts w:ascii="Aptos" w:hAnsi="Aptos" w:eastAsia="Aptos" w:cs="Aptos"/>
          <w:noProof w:val="0"/>
          <w:sz w:val="24"/>
          <w:szCs w:val="24"/>
          <w:lang w:val="en-US"/>
        </w:rPr>
      </w:pPr>
    </w:p>
    <w:p w:rsidR="556369F4" w:rsidP="556369F4" w:rsidRDefault="556369F4" w14:paraId="6CCF9BE1" w14:textId="003E9085">
      <w:pPr>
        <w:pStyle w:val="Normal"/>
        <w:rPr>
          <w:rFonts w:ascii="Aptos" w:hAnsi="Aptos" w:eastAsia="Aptos" w:cs="Aptos"/>
          <w:noProof w:val="0"/>
          <w:sz w:val="24"/>
          <w:szCs w:val="24"/>
          <w:lang w:val="en-US"/>
        </w:rPr>
      </w:pPr>
    </w:p>
    <w:p w:rsidR="556369F4" w:rsidP="556369F4" w:rsidRDefault="556369F4" w14:paraId="7DEB3A3B" w14:textId="1FB505DD">
      <w:pPr>
        <w:pStyle w:val="Normal"/>
        <w:rPr>
          <w:rFonts w:ascii="Aptos" w:hAnsi="Aptos" w:eastAsia="Aptos" w:cs="Aptos"/>
          <w:noProof w:val="0"/>
          <w:sz w:val="24"/>
          <w:szCs w:val="24"/>
          <w:lang w:val="en-US"/>
        </w:rPr>
      </w:pPr>
    </w:p>
    <w:p w:rsidR="7A87B1CC" w:rsidP="49FBC946" w:rsidRDefault="7A87B1CC" w14:paraId="07809758" w14:textId="5F32801B">
      <w:pPr>
        <w:pStyle w:val="Normal"/>
        <w:spacing w:before="240" w:beforeAutospacing="off" w:after="240" w:afterAutospacing="off"/>
        <w:rPr>
          <w:rFonts w:ascii="Aptos" w:hAnsi="Aptos" w:eastAsia="Aptos" w:cs="Aptos"/>
          <w:noProof w:val="0"/>
          <w:sz w:val="24"/>
          <w:szCs w:val="24"/>
          <w:lang w:val="en-US"/>
        </w:rPr>
      </w:pPr>
    </w:p>
    <w:p w:rsidR="556369F4" w:rsidRDefault="556369F4" w14:paraId="2D368D95" w14:textId="077779F5"/>
    <w:p w:rsidR="7A87B1CC" w:rsidP="556369F4" w:rsidRDefault="7A87B1CC" w14:paraId="3796F34A" w14:textId="53337DF8">
      <w:pPr>
        <w:spacing w:before="240" w:beforeAutospacing="off" w:after="240" w:afterAutospacing="off"/>
      </w:pPr>
      <w:r w:rsidRPr="556369F4" w:rsidR="7A87B1CC">
        <w:rPr>
          <w:rFonts w:ascii="Aptos" w:hAnsi="Aptos" w:eastAsia="Aptos" w:cs="Aptos"/>
          <w:b w:val="1"/>
          <w:bCs w:val="1"/>
          <w:noProof w:val="0"/>
          <w:sz w:val="24"/>
          <w:szCs w:val="24"/>
          <w:lang w:val="en-US"/>
        </w:rPr>
        <w:t>Reflective Account: Care Management</w:t>
      </w:r>
    </w:p>
    <w:p w:rsidR="7A87B1CC" w:rsidP="556369F4" w:rsidRDefault="7A87B1CC" w14:paraId="5EAF7E11" w14:textId="58537400">
      <w:pPr>
        <w:spacing w:before="240" w:beforeAutospacing="off" w:after="240" w:afterAutospacing="off"/>
      </w:pPr>
      <w:r w:rsidRPr="556369F4" w:rsidR="7A87B1CC">
        <w:rPr>
          <w:rFonts w:ascii="Aptos" w:hAnsi="Aptos" w:eastAsia="Aptos" w:cs="Aptos"/>
          <w:b w:val="1"/>
          <w:bCs w:val="1"/>
          <w:noProof w:val="0"/>
          <w:sz w:val="24"/>
          <w:szCs w:val="24"/>
          <w:lang w:val="en-US"/>
        </w:rPr>
        <w:t>Introduction</w:t>
      </w:r>
    </w:p>
    <w:p w:rsidR="7A87B1CC" w:rsidP="556369F4" w:rsidRDefault="7A87B1CC" w14:paraId="583E29EA" w14:textId="7BFDE4CE">
      <w:pPr>
        <w:spacing w:before="240" w:beforeAutospacing="off" w:after="240" w:afterAutospacing="off"/>
      </w:pPr>
      <w:r w:rsidRPr="556369F4" w:rsidR="7A87B1CC">
        <w:rPr>
          <w:rFonts w:ascii="Aptos" w:hAnsi="Aptos" w:eastAsia="Aptos" w:cs="Aptos"/>
          <w:noProof w:val="0"/>
          <w:sz w:val="24"/>
          <w:szCs w:val="24"/>
          <w:lang w:val="en-US"/>
        </w:rPr>
        <w:t>The role I have chosen, care management, aligns closely with my personal experiences and professional aspirations. Using Gibbs’ (1998) reflective cycle as a framework allows me to explore my strengths, weaknesses, and areas for development while guiding my future learning and professional practice. My primary goal is to build confidence in my academic skills while using my background in health, fitness, and practical life experience to help others, particularly older adults. I recognise that I need to strengthen my studies; reading my lecturer’s feedback has highlighted areas that require improvement, but I view these as opportunities to develop my academic and professional abilities. Progressing to Level 5 will give me the chance to focus on academic work, develop stronger research and communication skills, and enhance my professional practice. While studying at university, I have noticed an improvement in my confidence, particularly through networking with lecturers and classmates and accessing support through the university’s disability department, which has reduced my anxiety and allowed me to submit assignments more effectively.</w:t>
      </w:r>
    </w:p>
    <w:p w:rsidR="7A87B1CC" w:rsidP="556369F4" w:rsidRDefault="7A87B1CC" w14:paraId="312F89E5" w14:textId="3B10CFA5">
      <w:pPr>
        <w:spacing w:before="240" w:beforeAutospacing="off" w:after="240" w:afterAutospacing="off"/>
      </w:pPr>
      <w:r w:rsidRPr="556369F4" w:rsidR="7A87B1CC">
        <w:rPr>
          <w:rFonts w:ascii="Aptos" w:hAnsi="Aptos" w:eastAsia="Aptos" w:cs="Aptos"/>
          <w:b w:val="1"/>
          <w:bCs w:val="1"/>
          <w:noProof w:val="0"/>
          <w:sz w:val="24"/>
          <w:szCs w:val="24"/>
          <w:lang w:val="en-US"/>
        </w:rPr>
        <w:t>Feelings</w:t>
      </w:r>
    </w:p>
    <w:p w:rsidR="7A87B1CC" w:rsidP="6395779B" w:rsidRDefault="7A87B1CC" w14:paraId="3ED099B1" w14:textId="7B054B38">
      <w:pPr>
        <w:pStyle w:val="Normal"/>
        <w:spacing w:before="240" w:beforeAutospacing="off" w:after="240" w:afterAutospacing="off"/>
      </w:pPr>
      <w:r w:rsidRPr="6395779B" w:rsidR="7A87B1CC">
        <w:rPr>
          <w:rFonts w:ascii="Aptos" w:hAnsi="Aptos" w:eastAsia="Aptos" w:cs="Aptos"/>
          <w:noProof w:val="0"/>
          <w:sz w:val="24"/>
          <w:szCs w:val="24"/>
          <w:lang w:val="en-US"/>
        </w:rPr>
        <w:t xml:space="preserve">When I first began my studies, I often felt overwhelmed and anxious. Academic work, </w:t>
      </w:r>
      <w:r w:rsidRPr="6395779B" w:rsidR="5DC897FF">
        <w:rPr>
          <w:rFonts w:ascii="Segoe UI" w:hAnsi="Segoe UI" w:eastAsia="Segoe UI" w:cs="Segoe UI"/>
          <w:b w:val="0"/>
          <w:bCs w:val="0"/>
          <w:i w:val="0"/>
          <w:iCs w:val="0"/>
          <w:caps w:val="0"/>
          <w:smallCaps w:val="0"/>
          <w:noProof w:val="0"/>
          <w:color w:val="242424"/>
          <w:sz w:val="21"/>
          <w:szCs w:val="21"/>
          <w:lang w:val="en-US"/>
        </w:rPr>
        <w:t>maxine mitchell 777 Personal Development plan  DEC 23RD</w:t>
      </w:r>
      <w:r w:rsidRPr="6395779B" w:rsidR="5DC897FF">
        <w:rPr>
          <w:rFonts w:ascii="Aptos" w:hAnsi="Aptos" w:eastAsia="Aptos" w:cs="Aptos"/>
          <w:noProof w:val="0"/>
          <w:sz w:val="24"/>
          <w:szCs w:val="24"/>
          <w:lang w:val="en-US"/>
        </w:rPr>
        <w:t xml:space="preserve"> </w:t>
      </w:r>
      <w:r w:rsidRPr="6395779B" w:rsidR="7A87B1CC">
        <w:rPr>
          <w:rFonts w:ascii="Aptos" w:hAnsi="Aptos" w:eastAsia="Aptos" w:cs="Aptos"/>
          <w:noProof w:val="0"/>
          <w:sz w:val="24"/>
          <w:szCs w:val="24"/>
          <w:lang w:val="en-US"/>
        </w:rPr>
        <w:t xml:space="preserve">especially assignments involving writing and referencing, felt challenging due to my dyslexia, and I sometimes doubted my abilities. There were moments when I feared my work would not meet the required standards, and I worried about appearing less capable than my peers. Despite these feelings, I also experienced determination and motivation. I </w:t>
      </w:r>
      <w:r w:rsidRPr="6395779B" w:rsidR="7A87B1CC">
        <w:rPr>
          <w:rFonts w:ascii="Aptos" w:hAnsi="Aptos" w:eastAsia="Aptos" w:cs="Aptos"/>
          <w:noProof w:val="0"/>
          <w:sz w:val="24"/>
          <w:szCs w:val="24"/>
          <w:lang w:val="en-US"/>
        </w:rPr>
        <w:t>recognised</w:t>
      </w:r>
      <w:r w:rsidRPr="6395779B" w:rsidR="7A87B1CC">
        <w:rPr>
          <w:rFonts w:ascii="Aptos" w:hAnsi="Aptos" w:eastAsia="Aptos" w:cs="Aptos"/>
          <w:noProof w:val="0"/>
          <w:sz w:val="24"/>
          <w:szCs w:val="24"/>
          <w:lang w:val="en-US"/>
        </w:rPr>
        <w:t xml:space="preserve"> that my practical experiences and life skills could support my learning journey, and I was eager to develop academically and professionally.</w:t>
      </w:r>
    </w:p>
    <w:p w:rsidR="7A87B1CC" w:rsidP="556369F4" w:rsidRDefault="7A87B1CC" w14:paraId="0C77D194" w14:textId="2ECD0C60">
      <w:pPr>
        <w:spacing w:before="240" w:beforeAutospacing="off" w:after="240" w:afterAutospacing="off"/>
      </w:pPr>
      <w:r w:rsidRPr="556369F4" w:rsidR="7A87B1CC">
        <w:rPr>
          <w:rFonts w:ascii="Aptos" w:hAnsi="Aptos" w:eastAsia="Aptos" w:cs="Aptos"/>
          <w:noProof w:val="0"/>
          <w:sz w:val="24"/>
          <w:szCs w:val="24"/>
          <w:lang w:val="en-US"/>
        </w:rPr>
        <w:t>Receiving lecturer feedback created a mix of emotions. I felt proud when my strengths, such as my SWOT analysis skills, were acknowledged, and motivated when areas for improvement were highlighted. For instance, being advised to provide clearer guidance on demonstrating evidence initially caused concern, but I soon viewed it as an opportunity to enhance my assignments and build confidence in my research and presentation skills.</w:t>
      </w:r>
    </w:p>
    <w:p w:rsidR="7A87B1CC" w:rsidP="556369F4" w:rsidRDefault="7A87B1CC" w14:paraId="5C87FEF9" w14:textId="0E57357A">
      <w:pPr>
        <w:spacing w:before="240" w:beforeAutospacing="off" w:after="240" w:afterAutospacing="off"/>
      </w:pPr>
      <w:r w:rsidRPr="556369F4" w:rsidR="7A87B1CC">
        <w:rPr>
          <w:rFonts w:ascii="Aptos" w:hAnsi="Aptos" w:eastAsia="Aptos" w:cs="Aptos"/>
          <w:noProof w:val="0"/>
          <w:sz w:val="24"/>
          <w:szCs w:val="24"/>
          <w:lang w:val="en-US"/>
        </w:rPr>
        <w:t>Helping my mother with her housing needs also generated strong emotions. I initially felt anxious about her coping with bureaucratic processes and physical challenges, but as I became more involved, I experienced a sense of purpose and responsibility. I realised that my actions had a meaningful impact, which provided pride and motivation. There were moments of frustration and stress, especially when processes were slow or unclear, but these experiences taught me patience, resilience, and emotional control, which are essential in care management.</w:t>
      </w:r>
    </w:p>
    <w:p w:rsidR="7A87B1CC" w:rsidP="556369F4" w:rsidRDefault="7A87B1CC" w14:paraId="29FFB93E" w14:textId="323A5C68">
      <w:pPr>
        <w:spacing w:before="240" w:beforeAutospacing="off" w:after="240" w:afterAutospacing="off"/>
      </w:pPr>
      <w:r w:rsidRPr="556369F4" w:rsidR="7A87B1CC">
        <w:rPr>
          <w:rFonts w:ascii="Aptos" w:hAnsi="Aptos" w:eastAsia="Aptos" w:cs="Aptos"/>
          <w:noProof w:val="0"/>
          <w:sz w:val="24"/>
          <w:szCs w:val="24"/>
          <w:lang w:val="en-US"/>
        </w:rPr>
        <w:t>Reflecting on my feelings has helped me develop self-awareness and empathy. Understanding my emotional responses enables me to better support others, particularly older adults who may feel anxious, vulnerable, or overwhelmed. Recognising my own feelings allows me to approach situations with patience, compassion, and a calm, professional attitude.</w:t>
      </w:r>
    </w:p>
    <w:p w:rsidR="7A87B1CC" w:rsidP="556369F4" w:rsidRDefault="7A87B1CC" w14:paraId="24523C6F" w14:textId="14B0BD21">
      <w:pPr>
        <w:spacing w:before="240" w:beforeAutospacing="off" w:after="240" w:afterAutospacing="off"/>
      </w:pPr>
      <w:r w:rsidRPr="556369F4" w:rsidR="7A87B1CC">
        <w:rPr>
          <w:rFonts w:ascii="Aptos" w:hAnsi="Aptos" w:eastAsia="Aptos" w:cs="Aptos"/>
          <w:b w:val="1"/>
          <w:bCs w:val="1"/>
          <w:noProof w:val="0"/>
          <w:sz w:val="24"/>
          <w:szCs w:val="24"/>
          <w:lang w:val="en-US"/>
        </w:rPr>
        <w:t>Description</w:t>
      </w:r>
    </w:p>
    <w:p w:rsidR="7A87B1CC" w:rsidP="556369F4" w:rsidRDefault="7A87B1CC" w14:paraId="269C0DE1" w14:textId="5CF35058">
      <w:pPr>
        <w:spacing w:before="240" w:beforeAutospacing="off" w:after="240" w:afterAutospacing="off"/>
      </w:pPr>
      <w:r w:rsidRPr="556369F4" w:rsidR="7A87B1CC">
        <w:rPr>
          <w:rFonts w:ascii="Aptos" w:hAnsi="Aptos" w:eastAsia="Aptos" w:cs="Aptos"/>
          <w:noProof w:val="0"/>
          <w:sz w:val="24"/>
          <w:szCs w:val="24"/>
          <w:lang w:val="en-US"/>
        </w:rPr>
        <w:t>One of my key experiences involved assisting my mother with her housing needs. Recognising the challenges she faced, I stepped in to communicate with the local council. Together, we arranged for a visit so that council representatives could assess her bathroom and overall living environment. The council confirmed her eligibility for a bathroom upgrade tailored to her needs. This process not only resolved her immediate issue but also inspired me to support other older adults who may struggle to advocate for themselves.</w:t>
      </w:r>
    </w:p>
    <w:p w:rsidR="7A87B1CC" w:rsidP="556369F4" w:rsidRDefault="7A87B1CC" w14:paraId="4442EB6A" w14:textId="02EDAD73">
      <w:pPr>
        <w:spacing w:before="240" w:beforeAutospacing="off" w:after="240" w:afterAutospacing="off"/>
      </w:pPr>
      <w:r w:rsidRPr="556369F4" w:rsidR="7A87B1CC">
        <w:rPr>
          <w:rFonts w:ascii="Aptos" w:hAnsi="Aptos" w:eastAsia="Aptos" w:cs="Aptos"/>
          <w:noProof w:val="0"/>
          <w:sz w:val="24"/>
          <w:szCs w:val="24"/>
          <w:lang w:val="en-US"/>
        </w:rPr>
        <w:t>Effective communication is crucial in these situations. Advocating for my mother taught me persistence, how to ask the right questions, and how to present information clearly. Many older adults may feel intimidated by bureaucratic processes, so patience and empathy are vital. Approaching these situations with compassion encourages individuals to express their needs and participate in decisions about their care. Community outreach and education also play a significant role; sharing information about available services can empower others to seek support when needed. Simple actions such as talking to neighbours or attending community meetings can uncover valuable resources.</w:t>
      </w:r>
    </w:p>
    <w:p w:rsidR="7A87B1CC" w:rsidP="556369F4" w:rsidRDefault="7A87B1CC" w14:paraId="2FEB1D8C" w14:textId="618A0CFD">
      <w:pPr>
        <w:spacing w:before="240" w:beforeAutospacing="off" w:after="240" w:afterAutospacing="off"/>
      </w:pPr>
      <w:r w:rsidRPr="556369F4" w:rsidR="7A87B1CC">
        <w:rPr>
          <w:rFonts w:ascii="Aptos" w:hAnsi="Aptos" w:eastAsia="Aptos" w:cs="Aptos"/>
          <w:noProof w:val="0"/>
          <w:sz w:val="24"/>
          <w:szCs w:val="24"/>
          <w:lang w:val="en-US"/>
        </w:rPr>
        <w:t>My experience supporting my mother and other older adults has equipped me with skills in advocacy, communication, empathy, and problem-solving. These skills complement my academic learning and align with my career aspirations in care management. I also reflected on my personal development by brainstorming with family and friends to identify strengths, weaknesses, and achievements, which helped me create goals for further learning and improvement.</w:t>
      </w:r>
    </w:p>
    <w:p w:rsidR="7A87B1CC" w:rsidP="556369F4" w:rsidRDefault="7A87B1CC" w14:paraId="4C43B450" w14:textId="0A8ACF79">
      <w:pPr>
        <w:spacing w:before="240" w:beforeAutospacing="off" w:after="240" w:afterAutospacing="off"/>
      </w:pPr>
      <w:r w:rsidRPr="556369F4" w:rsidR="7A87B1CC">
        <w:rPr>
          <w:rFonts w:ascii="Aptos" w:hAnsi="Aptos" w:eastAsia="Aptos" w:cs="Aptos"/>
          <w:b w:val="1"/>
          <w:bCs w:val="1"/>
          <w:noProof w:val="0"/>
          <w:sz w:val="24"/>
          <w:szCs w:val="24"/>
          <w:lang w:val="en-US"/>
        </w:rPr>
        <w:t>Evaluation</w:t>
      </w:r>
    </w:p>
    <w:p w:rsidR="7A87B1CC" w:rsidP="556369F4" w:rsidRDefault="7A87B1CC" w14:paraId="7508072A" w14:textId="3D75D952">
      <w:pPr>
        <w:spacing w:before="240" w:beforeAutospacing="off" w:after="240" w:afterAutospacing="off"/>
      </w:pPr>
      <w:r w:rsidRPr="556369F4" w:rsidR="7A87B1CC">
        <w:rPr>
          <w:rFonts w:ascii="Aptos" w:hAnsi="Aptos" w:eastAsia="Aptos" w:cs="Aptos"/>
          <w:noProof w:val="0"/>
          <w:sz w:val="24"/>
          <w:szCs w:val="24"/>
          <w:lang w:val="en-US"/>
        </w:rPr>
        <w:t>Several aspects of my experiences went well. My communication skills enabled me to liaise effectively with my mother, the council, and other professionals. I demonstrated reliability and empathy, ensuring that those I supported felt heard and understood. Applying academic knowledge, such as SWOT analysis, to real-life situations helped me see the practical value of my studies and increased my confidence in my abilities.</w:t>
      </w:r>
    </w:p>
    <w:p w:rsidR="7A87B1CC" w:rsidP="556369F4" w:rsidRDefault="7A87B1CC" w14:paraId="31DD0FB8" w14:textId="481FB885">
      <w:pPr>
        <w:spacing w:before="240" w:beforeAutospacing="off" w:after="240" w:afterAutospacing="off"/>
      </w:pPr>
      <w:r w:rsidRPr="556369F4" w:rsidR="7A87B1CC">
        <w:rPr>
          <w:rFonts w:ascii="Aptos" w:hAnsi="Aptos" w:eastAsia="Aptos" w:cs="Aptos"/>
          <w:noProof w:val="0"/>
          <w:sz w:val="24"/>
          <w:szCs w:val="24"/>
          <w:lang w:val="en-US"/>
        </w:rPr>
        <w:t>Challenges included managing time effectively, navigating bureaucratic processes, and dealing with my dyslexia. Initially, these factors increased anxiety and delayed submission of assignments. However, by accessing support from the university’s disability department and developing structured study plans, I was able to overcome these obstacles and improve my performance. The combination of practical experiences and academic learning allowed me to address challenges systematically, enhancing both my personal and professional development.</w:t>
      </w:r>
    </w:p>
    <w:p w:rsidR="7A87B1CC" w:rsidP="556369F4" w:rsidRDefault="7A87B1CC" w14:paraId="0ECB9644" w14:textId="08F362F8">
      <w:pPr>
        <w:spacing w:before="240" w:beforeAutospacing="off" w:after="240" w:afterAutospacing="off"/>
      </w:pPr>
      <w:r w:rsidRPr="556369F4" w:rsidR="7A87B1CC">
        <w:rPr>
          <w:rFonts w:ascii="Aptos" w:hAnsi="Aptos" w:eastAsia="Aptos" w:cs="Aptos"/>
          <w:b w:val="1"/>
          <w:bCs w:val="1"/>
          <w:noProof w:val="0"/>
          <w:sz w:val="24"/>
          <w:szCs w:val="24"/>
          <w:lang w:val="en-US"/>
        </w:rPr>
        <w:t>Analysis</w:t>
      </w:r>
    </w:p>
    <w:p w:rsidR="7A87B1CC" w:rsidP="556369F4" w:rsidRDefault="7A87B1CC" w14:paraId="6C32E248" w14:textId="167591A7">
      <w:pPr>
        <w:spacing w:before="240" w:beforeAutospacing="off" w:after="240" w:afterAutospacing="off"/>
      </w:pPr>
      <w:r w:rsidRPr="556369F4" w:rsidR="7A87B1CC">
        <w:rPr>
          <w:rFonts w:ascii="Aptos" w:hAnsi="Aptos" w:eastAsia="Aptos" w:cs="Aptos"/>
          <w:noProof w:val="0"/>
          <w:sz w:val="24"/>
          <w:szCs w:val="24"/>
          <w:lang w:val="en-US"/>
        </w:rPr>
        <w:t>Analysing these experiences using Gibbs’ (1998) reflective cycle has helped me understand the connections between theory and practice. Bandura’s (1997) concept of self-efficacy illustrates that confidence grows through successful experiences. My involvement in helping my mother and engaging with university assignments has reinforced my belief in my capabilities. Additionally, Goleman (1988) emphasises the importance of emotional intelligence, including self-discipline and emotional control, which have been essential in managing stressful situations effectively.</w:t>
      </w:r>
    </w:p>
    <w:p w:rsidR="7A87B1CC" w:rsidP="556369F4" w:rsidRDefault="7A87B1CC" w14:paraId="4CC6D15E" w14:textId="55BCB253">
      <w:pPr>
        <w:spacing w:before="240" w:beforeAutospacing="off" w:after="240" w:afterAutospacing="off"/>
      </w:pPr>
      <w:r w:rsidRPr="556369F4" w:rsidR="7A87B1CC">
        <w:rPr>
          <w:rFonts w:ascii="Aptos" w:hAnsi="Aptos" w:eastAsia="Aptos" w:cs="Aptos"/>
          <w:noProof w:val="0"/>
          <w:sz w:val="24"/>
          <w:szCs w:val="24"/>
          <w:lang w:val="en-US"/>
        </w:rPr>
        <w:t>Lecturer feedback played a critical role in this learning process. Praise for my SWOT analysis validated my analytical skills, while constructive criticism regarding evidence presentation encouraged me to think more critically and improve my academic performance. Linking theory to practice, such as demonstrating how advocacy skills relate to safeguarding and housing policies, allowed me to bridge academic concepts with practical application. This analytical approach has strengthened my problem-solving abilities, communication, and professional judgement.</w:t>
      </w:r>
    </w:p>
    <w:p w:rsidR="7A87B1CC" w:rsidP="556369F4" w:rsidRDefault="7A87B1CC" w14:paraId="4D9838F3" w14:textId="620E93A0">
      <w:pPr>
        <w:spacing w:before="240" w:beforeAutospacing="off" w:after="240" w:afterAutospacing="off"/>
      </w:pPr>
      <w:r w:rsidRPr="49FBC946" w:rsidR="7A87B1CC">
        <w:rPr>
          <w:rFonts w:ascii="Aptos" w:hAnsi="Aptos" w:eastAsia="Aptos" w:cs="Aptos"/>
          <w:b w:val="1"/>
          <w:bCs w:val="1"/>
          <w:noProof w:val="0"/>
          <w:sz w:val="24"/>
          <w:szCs w:val="24"/>
          <w:lang w:val="en-US"/>
        </w:rPr>
        <w:t>Expanded Lecturer Feedback</w:t>
      </w:r>
    </w:p>
    <w:p w:rsidR="7A87B1CC" w:rsidP="556369F4" w:rsidRDefault="7A87B1CC" w14:paraId="3DD96CFF" w14:textId="35E34F1B">
      <w:pPr>
        <w:spacing w:before="240" w:beforeAutospacing="off" w:after="240" w:afterAutospacing="off"/>
      </w:pPr>
      <w:r w:rsidRPr="49FBC946" w:rsidR="1300B1EE">
        <w:rPr>
          <w:rFonts w:ascii="Aptos" w:hAnsi="Aptos" w:eastAsia="Aptos" w:cs="Aptos"/>
          <w:noProof w:val="0"/>
          <w:sz w:val="24"/>
          <w:szCs w:val="24"/>
          <w:lang w:val="en-US"/>
        </w:rPr>
        <w:t xml:space="preserve">Receiving detailed feedback from my lecturer has been central to my learning journey. </w:t>
      </w:r>
      <w:r w:rsidRPr="49FBC946" w:rsidR="50E2E163">
        <w:rPr>
          <w:rFonts w:ascii="Aptos" w:hAnsi="Aptos" w:eastAsia="Aptos" w:cs="Aptos"/>
          <w:noProof w:val="0"/>
          <w:sz w:val="24"/>
          <w:szCs w:val="24"/>
          <w:lang w:val="en-US"/>
        </w:rPr>
        <w:t>His</w:t>
      </w:r>
      <w:r w:rsidRPr="49FBC946" w:rsidR="1300B1EE">
        <w:rPr>
          <w:rFonts w:ascii="Aptos" w:hAnsi="Aptos" w:eastAsia="Aptos" w:cs="Aptos"/>
          <w:noProof w:val="0"/>
          <w:sz w:val="24"/>
          <w:szCs w:val="24"/>
          <w:lang w:val="en-US"/>
        </w:rPr>
        <w:t xml:space="preserve"> </w:t>
      </w:r>
      <w:r w:rsidRPr="49FBC946" w:rsidR="1300B1EE">
        <w:rPr>
          <w:rFonts w:ascii="Aptos" w:hAnsi="Aptos" w:eastAsia="Aptos" w:cs="Aptos"/>
          <w:noProof w:val="0"/>
          <w:sz w:val="24"/>
          <w:szCs w:val="24"/>
          <w:lang w:val="en-US"/>
        </w:rPr>
        <w:t>comments</w:t>
      </w:r>
      <w:r w:rsidRPr="49FBC946" w:rsidR="1300B1EE">
        <w:rPr>
          <w:rFonts w:ascii="Aptos" w:hAnsi="Aptos" w:eastAsia="Aptos" w:cs="Aptos"/>
          <w:noProof w:val="0"/>
          <w:sz w:val="24"/>
          <w:szCs w:val="24"/>
          <w:lang w:val="en-US"/>
        </w:rPr>
        <w:t xml:space="preserve"> have helped me </w:t>
      </w:r>
      <w:r w:rsidRPr="49FBC946" w:rsidR="1300B1EE">
        <w:rPr>
          <w:rFonts w:ascii="Aptos" w:hAnsi="Aptos" w:eastAsia="Aptos" w:cs="Aptos"/>
          <w:noProof w:val="0"/>
          <w:sz w:val="24"/>
          <w:szCs w:val="24"/>
          <w:lang w:val="en-US"/>
        </w:rPr>
        <w:t>identify</w:t>
      </w:r>
      <w:r w:rsidRPr="49FBC946" w:rsidR="1300B1EE">
        <w:rPr>
          <w:rFonts w:ascii="Aptos" w:hAnsi="Aptos" w:eastAsia="Aptos" w:cs="Aptos"/>
          <w:noProof w:val="0"/>
          <w:sz w:val="24"/>
          <w:szCs w:val="24"/>
          <w:lang w:val="en-US"/>
        </w:rPr>
        <w:t xml:space="preserve"> not only what I am doing well but also the areas where I need to focus and improve. For example, the recognition of my ability to conduct a SWOT analysis was extremely affirming. It showed me that I can critically evaluate situations and apply theoretical concepts effectively, which is something I had been working on throughout my studies. Knowing that my lecturer saw value in my analytical skills boosted my confidence and motivated me to continue developing my academic abilities.</w:t>
      </w:r>
    </w:p>
    <w:p w:rsidR="7A87B1CC" w:rsidP="556369F4" w:rsidRDefault="7A87B1CC" w14:paraId="318D63B9" w14:textId="0D407B11">
      <w:pPr>
        <w:spacing w:before="240" w:beforeAutospacing="off" w:after="240" w:afterAutospacing="off"/>
      </w:pPr>
      <w:r w:rsidRPr="49FBC946" w:rsidR="1300B1EE">
        <w:rPr>
          <w:rFonts w:ascii="Aptos" w:hAnsi="Aptos" w:eastAsia="Aptos" w:cs="Aptos"/>
          <w:noProof w:val="0"/>
          <w:sz w:val="24"/>
          <w:szCs w:val="24"/>
          <w:lang w:val="en-US"/>
        </w:rPr>
        <w:t>At the same time, my lecturer highlighted the need to provide clearer guidance on how I demonstrate the evidence of my research. Initially, this made me feel uncertain, as I had dedicated significant time and effort to my assignments and wanted them to fully reflect my understanding. However, I quickly realised that this was constructive feedback intended to help me grow. It encouraged me to consider how I present information and how I can make my arguments more persuasive and academically robust. This reflection helped me recognise that providing clear evidence is crucial for professional and academic credibility, particularly in care management, where accurate documentation and justification of decisions are essential.</w:t>
      </w:r>
    </w:p>
    <w:p w:rsidR="7A87B1CC" w:rsidP="556369F4" w:rsidRDefault="7A87B1CC" w14:paraId="5F23A251" w14:textId="6563974D">
      <w:pPr>
        <w:spacing w:before="240" w:beforeAutospacing="off" w:after="240" w:afterAutospacing="off"/>
      </w:pPr>
      <w:r w:rsidRPr="49FBC946" w:rsidR="1300B1EE">
        <w:rPr>
          <w:rFonts w:ascii="Aptos" w:hAnsi="Aptos" w:eastAsia="Aptos" w:cs="Aptos"/>
          <w:noProof w:val="0"/>
          <w:sz w:val="24"/>
          <w:szCs w:val="24"/>
          <w:lang w:val="en-US"/>
        </w:rPr>
        <w:t>Moreover, my lecturer suggested that I link practical experiences more explicitly to theoretical concepts. While I had described my work supporting my mother and other older adults, I was encouraged to clearly show how these experiences connect to models and frameworks studied in class. This feedback helped me understand that reflection is more than describing events; it involves analysing why actions were taken, what was learned, and how it can influence future practice. Recognising this has pushed me to develop a more critical and analytical approach in my assignments, which I know will be invaluable both academically and professionally.</w:t>
      </w:r>
    </w:p>
    <w:p w:rsidR="7A87B1CC" w:rsidP="556369F4" w:rsidRDefault="7A87B1CC" w14:paraId="6825597C" w14:textId="1D44F596">
      <w:pPr>
        <w:spacing w:before="240" w:beforeAutospacing="off" w:after="240" w:afterAutospacing="off"/>
      </w:pPr>
      <w:r w:rsidRPr="49FBC946" w:rsidR="1300B1EE">
        <w:rPr>
          <w:rFonts w:ascii="Aptos" w:hAnsi="Aptos" w:eastAsia="Aptos" w:cs="Aptos"/>
          <w:noProof w:val="0"/>
          <w:sz w:val="24"/>
          <w:szCs w:val="24"/>
          <w:lang w:val="en-US"/>
        </w:rPr>
        <w:t>Another aspect of the feedback was encouragement to improve organisation and clarity in my writing. My lecturer noted that structuring my assignments to show a logical progression of ideas would strengthen the presentation of my work. Initially, this felt overwhelming due to my dyslexia, but I understood the value of taking a systematic approach. I now make detailed plans before writing, breaking assignments into sections that clearly demonstrate research, analysis, and conclusions. This strategy not only improves the quality of my work but also builds my confidence in tackling future assignments.</w:t>
      </w:r>
    </w:p>
    <w:p w:rsidR="7A87B1CC" w:rsidP="556369F4" w:rsidRDefault="7A87B1CC" w14:paraId="48F51B6D" w14:textId="74072D8C">
      <w:pPr>
        <w:spacing w:before="240" w:beforeAutospacing="off" w:after="240" w:afterAutospacing="off"/>
      </w:pPr>
      <w:r w:rsidRPr="49FBC946" w:rsidR="1300B1EE">
        <w:rPr>
          <w:rFonts w:ascii="Aptos" w:hAnsi="Aptos" w:eastAsia="Aptos" w:cs="Aptos"/>
          <w:noProof w:val="0"/>
          <w:sz w:val="24"/>
          <w:szCs w:val="24"/>
          <w:lang w:val="en-US"/>
        </w:rPr>
        <w:t xml:space="preserve">My lecturer also </w:t>
      </w:r>
      <w:r w:rsidRPr="49FBC946" w:rsidR="1300B1EE">
        <w:rPr>
          <w:rFonts w:ascii="Aptos" w:hAnsi="Aptos" w:eastAsia="Aptos" w:cs="Aptos"/>
          <w:noProof w:val="0"/>
          <w:sz w:val="24"/>
          <w:szCs w:val="24"/>
          <w:lang w:val="en-US"/>
        </w:rPr>
        <w:t>emphasised</w:t>
      </w:r>
      <w:r w:rsidRPr="49FBC946" w:rsidR="1300B1EE">
        <w:rPr>
          <w:rFonts w:ascii="Aptos" w:hAnsi="Aptos" w:eastAsia="Aptos" w:cs="Aptos"/>
          <w:noProof w:val="0"/>
          <w:sz w:val="24"/>
          <w:szCs w:val="24"/>
          <w:lang w:val="en-US"/>
        </w:rPr>
        <w:t xml:space="preserve"> the importance of continuous reflection. Feedback is not only about what was </w:t>
      </w:r>
      <w:r w:rsidRPr="49FBC946" w:rsidR="1300B1EE">
        <w:rPr>
          <w:rFonts w:ascii="Aptos" w:hAnsi="Aptos" w:eastAsia="Aptos" w:cs="Aptos"/>
          <w:noProof w:val="0"/>
          <w:sz w:val="24"/>
          <w:szCs w:val="24"/>
          <w:lang w:val="en-US"/>
        </w:rPr>
        <w:t>submitted</w:t>
      </w:r>
      <w:r w:rsidRPr="49FBC946" w:rsidR="1300B1EE">
        <w:rPr>
          <w:rFonts w:ascii="Aptos" w:hAnsi="Aptos" w:eastAsia="Aptos" w:cs="Aptos"/>
          <w:noProof w:val="0"/>
          <w:sz w:val="24"/>
          <w:szCs w:val="24"/>
          <w:lang w:val="en-US"/>
        </w:rPr>
        <w:t xml:space="preserve"> but about learning how to apply lessons to future work. Understanding this has changed my approach to studying; I now actively take notes from feedback, consider its implications, and implement changes in </w:t>
      </w:r>
      <w:r w:rsidRPr="49FBC946" w:rsidR="1300B1EE">
        <w:rPr>
          <w:rFonts w:ascii="Aptos" w:hAnsi="Aptos" w:eastAsia="Aptos" w:cs="Aptos"/>
          <w:noProof w:val="0"/>
          <w:sz w:val="24"/>
          <w:szCs w:val="24"/>
          <w:lang w:val="en-US"/>
        </w:rPr>
        <w:t>subsequent</w:t>
      </w:r>
      <w:r w:rsidRPr="49FBC946" w:rsidR="1300B1EE">
        <w:rPr>
          <w:rFonts w:ascii="Aptos" w:hAnsi="Aptos" w:eastAsia="Aptos" w:cs="Aptos"/>
          <w:noProof w:val="0"/>
          <w:sz w:val="24"/>
          <w:szCs w:val="24"/>
          <w:lang w:val="en-US"/>
        </w:rPr>
        <w:t xml:space="preserve"> assignments. I have become more proactive, seeking </w:t>
      </w:r>
      <w:r w:rsidRPr="49FBC946" w:rsidR="1300B1EE">
        <w:rPr>
          <w:rFonts w:ascii="Aptos" w:hAnsi="Aptos" w:eastAsia="Aptos" w:cs="Aptos"/>
          <w:noProof w:val="0"/>
          <w:sz w:val="24"/>
          <w:szCs w:val="24"/>
          <w:lang w:val="en-US"/>
        </w:rPr>
        <w:t>clarification</w:t>
      </w:r>
      <w:r w:rsidRPr="49FBC946" w:rsidR="1300B1EE">
        <w:rPr>
          <w:rFonts w:ascii="Aptos" w:hAnsi="Aptos" w:eastAsia="Aptos" w:cs="Aptos"/>
          <w:noProof w:val="0"/>
          <w:sz w:val="24"/>
          <w:szCs w:val="24"/>
          <w:lang w:val="en-US"/>
        </w:rPr>
        <w:t xml:space="preserve"> when necessary, which has improved my learning </w:t>
      </w:r>
      <w:r w:rsidRPr="49FBC946" w:rsidR="3178EE66">
        <w:rPr>
          <w:rFonts w:ascii="Aptos" w:hAnsi="Aptos" w:eastAsia="Aptos" w:cs="Aptos"/>
          <w:noProof w:val="0"/>
          <w:sz w:val="24"/>
          <w:szCs w:val="24"/>
          <w:lang w:val="en-US"/>
        </w:rPr>
        <w:t xml:space="preserve">and </w:t>
      </w:r>
      <w:r w:rsidRPr="49FBC946" w:rsidR="1300B1EE">
        <w:rPr>
          <w:rFonts w:ascii="Aptos" w:hAnsi="Aptos" w:eastAsia="Aptos" w:cs="Aptos"/>
          <w:noProof w:val="0"/>
          <w:sz w:val="24"/>
          <w:szCs w:val="24"/>
          <w:lang w:val="en-US"/>
        </w:rPr>
        <w:t xml:space="preserve"> acade</w:t>
      </w:r>
      <w:r w:rsidRPr="49FBC946" w:rsidR="1300B1EE">
        <w:rPr>
          <w:rFonts w:ascii="Aptos" w:hAnsi="Aptos" w:eastAsia="Aptos" w:cs="Aptos"/>
          <w:noProof w:val="0"/>
          <w:sz w:val="24"/>
          <w:szCs w:val="24"/>
          <w:lang w:val="en-US"/>
        </w:rPr>
        <w:t>mic performance.</w:t>
      </w:r>
    </w:p>
    <w:p w:rsidR="7A87B1CC" w:rsidP="556369F4" w:rsidRDefault="7A87B1CC" w14:paraId="359C0384" w14:textId="7ECCFBA2">
      <w:pPr>
        <w:spacing w:before="240" w:beforeAutospacing="off" w:after="240" w:afterAutospacing="off"/>
      </w:pPr>
      <w:r w:rsidRPr="49FBC946" w:rsidR="1300B1EE">
        <w:rPr>
          <w:rFonts w:ascii="Aptos" w:hAnsi="Aptos" w:eastAsia="Aptos" w:cs="Aptos"/>
          <w:noProof w:val="0"/>
          <w:sz w:val="24"/>
          <w:szCs w:val="24"/>
          <w:lang w:val="en-US"/>
        </w:rPr>
        <w:t>Emotionally, feedback has helped me manage my responses to critique. Initially, constructive criticism sometimes caused self-doubt and anxiety. However, recognising that feedback is meant to help me develop has enabled me to approach it positively. Praise reinforces my strengths, while constructive suggestions highlight opportunities for growth. This balance has been motivating, as it shows that progress is possible and that learning is an ongoing process.</w:t>
      </w:r>
    </w:p>
    <w:p w:rsidR="7A87B1CC" w:rsidP="556369F4" w:rsidRDefault="7A87B1CC" w14:paraId="5B2C03B9" w14:textId="20A94CA4">
      <w:pPr>
        <w:spacing w:before="240" w:beforeAutospacing="off" w:after="240" w:afterAutospacing="off"/>
      </w:pPr>
      <w:r w:rsidRPr="49FBC946" w:rsidR="1300B1EE">
        <w:rPr>
          <w:rFonts w:ascii="Aptos" w:hAnsi="Aptos" w:eastAsia="Aptos" w:cs="Aptos"/>
          <w:noProof w:val="0"/>
          <w:sz w:val="24"/>
          <w:szCs w:val="24"/>
          <w:lang w:val="en-US"/>
        </w:rPr>
        <w:t>Finally, the feedback has practical implications for my career aspirations. Improving evidence presentation, linking theory to practice, and refining organisational skills are all directly relevant to care management. Accurate documentation, informed decision-making, and the ability to justify actions are essential skills in professional practice. The guidance provided by my lecturer has given me a clear roadmap for improvement, showing me how to build academic and professional competence simultaneously. I now feel more confident about progressing to Level 5, knowing that I have the tools and understanding to enhance my skills, meet academic expectations, and develop into a competent care management practitioner.</w:t>
      </w:r>
    </w:p>
    <w:p w:rsidR="7A87B1CC" w:rsidP="49FBC946" w:rsidRDefault="7A87B1CC" w14:paraId="65FDB7F0" w14:textId="1F5B1361">
      <w:pPr>
        <w:pStyle w:val="Normal"/>
        <w:spacing w:before="240" w:beforeAutospacing="off" w:after="240" w:afterAutospacing="off"/>
        <w:rPr>
          <w:rFonts w:ascii="Aptos" w:hAnsi="Aptos" w:eastAsia="Aptos" w:cs="Aptos"/>
          <w:b w:val="1"/>
          <w:bCs w:val="1"/>
          <w:noProof w:val="0"/>
          <w:sz w:val="24"/>
          <w:szCs w:val="24"/>
          <w:lang w:val="en-US"/>
        </w:rPr>
      </w:pPr>
    </w:p>
    <w:p w:rsidR="7A87B1CC" w:rsidP="556369F4" w:rsidRDefault="7A87B1CC" w14:paraId="7EBEE893" w14:textId="3EE6107F">
      <w:pPr>
        <w:spacing w:before="240" w:beforeAutospacing="off" w:after="240" w:afterAutospacing="off"/>
      </w:pPr>
      <w:r w:rsidRPr="49FBC946" w:rsidR="7A87B1CC">
        <w:rPr>
          <w:rFonts w:ascii="Aptos" w:hAnsi="Aptos" w:eastAsia="Aptos" w:cs="Aptos"/>
          <w:noProof w:val="0"/>
          <w:sz w:val="24"/>
          <w:szCs w:val="24"/>
          <w:lang w:val="en-US"/>
        </w:rPr>
        <w:t xml:space="preserve">Constructive feedback helped me reflect on my research process, </w:t>
      </w:r>
      <w:r w:rsidRPr="49FBC946" w:rsidR="7A87B1CC">
        <w:rPr>
          <w:rFonts w:ascii="Aptos" w:hAnsi="Aptos" w:eastAsia="Aptos" w:cs="Aptos"/>
          <w:noProof w:val="0"/>
          <w:sz w:val="24"/>
          <w:szCs w:val="24"/>
          <w:lang w:val="en-US"/>
        </w:rPr>
        <w:t>organisation</w:t>
      </w:r>
      <w:r w:rsidRPr="49FBC946" w:rsidR="7A87B1CC">
        <w:rPr>
          <w:rFonts w:ascii="Aptos" w:hAnsi="Aptos" w:eastAsia="Aptos" w:cs="Aptos"/>
          <w:noProof w:val="0"/>
          <w:sz w:val="24"/>
          <w:szCs w:val="24"/>
          <w:lang w:val="en-US"/>
        </w:rPr>
        <w:t>, and communication. It prompted me to review and structure my work more effectively, ensuring that arguments are clear and supported by evidence. Applying this feedback in future assignments allows me to build confidence, develop critical thinking, and improve my ability to communicate ideas clearly. Emotional responses to feedback, such as pride, motivation, and self-reflection, have been instrumental in shaping my approach to learning. I now view feedback as a tool for growth rather than a judgement, and it has strengthened my resilience, persistence, and focus on continuous improvement.</w:t>
      </w:r>
    </w:p>
    <w:p w:rsidR="7A87B1CC" w:rsidP="556369F4" w:rsidRDefault="7A87B1CC" w14:paraId="718117F3" w14:textId="32E298A7">
      <w:pPr>
        <w:spacing w:before="240" w:beforeAutospacing="off" w:after="240" w:afterAutospacing="off"/>
      </w:pPr>
      <w:r w:rsidRPr="556369F4" w:rsidR="7A87B1CC">
        <w:rPr>
          <w:rFonts w:ascii="Aptos" w:hAnsi="Aptos" w:eastAsia="Aptos" w:cs="Aptos"/>
          <w:noProof w:val="0"/>
          <w:sz w:val="24"/>
          <w:szCs w:val="24"/>
          <w:lang w:val="en-US"/>
        </w:rPr>
        <w:t>Reflecting on my experiences using Gibbs’ cycle has been invaluable. I have gained insight into my strengths, such as communication, empathy, reliability, and practical problem-solving, and identified areas for development, including time management, interview confidence, and academic presentation. Supporting older adults, particularly my mother, has deepened my understanding of advocacy, patience, and empathy. Lecturer feedback has guided my learning, helping me link theory to practice and build confidence in my abilities.</w:t>
      </w:r>
    </w:p>
    <w:p w:rsidR="7A87B1CC" w:rsidP="556369F4" w:rsidRDefault="7A87B1CC" w14:paraId="466176D3" w14:textId="09B40C68">
      <w:pPr>
        <w:spacing w:before="240" w:beforeAutospacing="off" w:after="240" w:afterAutospacing="off"/>
      </w:pPr>
      <w:r w:rsidRPr="556369F4" w:rsidR="7A87B1CC">
        <w:rPr>
          <w:rFonts w:ascii="Aptos" w:hAnsi="Aptos" w:eastAsia="Aptos" w:cs="Aptos"/>
          <w:noProof w:val="0"/>
          <w:sz w:val="24"/>
          <w:szCs w:val="24"/>
          <w:lang w:val="en-US"/>
        </w:rPr>
        <w:t>Overall, these experiences have strengthened my personal and professional skills and increased my self-awareness. I feel better prepared to progress to Level 5 in Health and Social Care, develop my academic abilities, and pursue a career in care management. I am motivated to continue learning, taking on challenges, and applying my skills to support older adults in my community.</w:t>
      </w:r>
    </w:p>
    <w:p w:rsidR="7A87B1CC" w:rsidP="556369F4" w:rsidRDefault="7A87B1CC" w14:paraId="0F3A1677" w14:textId="4C9F2D11">
      <w:pPr>
        <w:spacing w:before="240" w:beforeAutospacing="off" w:after="240" w:afterAutospacing="off"/>
      </w:pPr>
      <w:r w:rsidRPr="556369F4" w:rsidR="7A87B1CC">
        <w:rPr>
          <w:rFonts w:ascii="Aptos" w:hAnsi="Aptos" w:eastAsia="Aptos" w:cs="Aptos"/>
          <w:b w:val="1"/>
          <w:bCs w:val="1"/>
          <w:noProof w:val="0"/>
          <w:sz w:val="24"/>
          <w:szCs w:val="24"/>
          <w:lang w:val="en-US"/>
        </w:rPr>
        <w:t>Action Plan</w:t>
      </w:r>
    </w:p>
    <w:p w:rsidR="7A87B1CC" w:rsidP="556369F4" w:rsidRDefault="7A87B1CC" w14:paraId="4B7279FA" w14:textId="359FD8A2">
      <w:pPr>
        <w:spacing w:before="240" w:beforeAutospacing="off" w:after="240" w:afterAutospacing="off"/>
      </w:pPr>
      <w:r w:rsidRPr="556369F4" w:rsidR="7A87B1CC">
        <w:rPr>
          <w:rFonts w:ascii="Aptos" w:hAnsi="Aptos" w:eastAsia="Aptos" w:cs="Aptos"/>
          <w:noProof w:val="0"/>
          <w:sz w:val="24"/>
          <w:szCs w:val="24"/>
          <w:lang w:val="en-US"/>
        </w:rPr>
        <w:t>To continue my development, I plan to:</w:t>
      </w:r>
    </w:p>
    <w:p w:rsidR="7A87B1CC" w:rsidP="556369F4" w:rsidRDefault="7A87B1CC" w14:paraId="087B06E3" w14:textId="287BA0E8">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56369F4" w:rsidR="7A87B1CC">
        <w:rPr>
          <w:rFonts w:ascii="Aptos" w:hAnsi="Aptos" w:eastAsia="Aptos" w:cs="Aptos"/>
          <w:b w:val="1"/>
          <w:bCs w:val="1"/>
          <w:noProof w:val="0"/>
          <w:sz w:val="24"/>
          <w:szCs w:val="24"/>
          <w:lang w:val="en-US"/>
        </w:rPr>
        <w:t>Progress to Level 5</w:t>
      </w:r>
      <w:r w:rsidRPr="556369F4" w:rsidR="7A87B1CC">
        <w:rPr>
          <w:rFonts w:ascii="Aptos" w:hAnsi="Aptos" w:eastAsia="Aptos" w:cs="Aptos"/>
          <w:noProof w:val="0"/>
          <w:sz w:val="24"/>
          <w:szCs w:val="24"/>
          <w:lang w:val="en-US"/>
        </w:rPr>
        <w:t xml:space="preserve"> – Build on academic skills, improve research and evidence presentation, and strengthen critical thinking.</w:t>
      </w:r>
    </w:p>
    <w:p w:rsidR="7A87B1CC" w:rsidP="556369F4" w:rsidRDefault="7A87B1CC" w14:paraId="4C57432E" w14:textId="0E329FDB">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56369F4" w:rsidR="7A87B1CC">
        <w:rPr>
          <w:rFonts w:ascii="Aptos" w:hAnsi="Aptos" w:eastAsia="Aptos" w:cs="Aptos"/>
          <w:b w:val="1"/>
          <w:bCs w:val="1"/>
          <w:noProof w:val="0"/>
          <w:sz w:val="24"/>
          <w:szCs w:val="24"/>
          <w:lang w:val="en-US"/>
        </w:rPr>
        <w:t>Volunteer in care management</w:t>
      </w:r>
      <w:r w:rsidRPr="556369F4" w:rsidR="7A87B1CC">
        <w:rPr>
          <w:rFonts w:ascii="Aptos" w:hAnsi="Aptos" w:eastAsia="Aptos" w:cs="Aptos"/>
          <w:noProof w:val="0"/>
          <w:sz w:val="24"/>
          <w:szCs w:val="24"/>
          <w:lang w:val="en-US"/>
        </w:rPr>
        <w:t xml:space="preserve"> – Gain practical experience supporting older adults, applying theory to real-life situations, and improving confidence in professional settings.</w:t>
      </w:r>
    </w:p>
    <w:p w:rsidR="7A87B1CC" w:rsidP="556369F4" w:rsidRDefault="7A87B1CC" w14:paraId="4E1DE659" w14:textId="7EF4884A">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56369F4" w:rsidR="7A87B1CC">
        <w:rPr>
          <w:rFonts w:ascii="Aptos" w:hAnsi="Aptos" w:eastAsia="Aptos" w:cs="Aptos"/>
          <w:b w:val="1"/>
          <w:bCs w:val="1"/>
          <w:noProof w:val="0"/>
          <w:sz w:val="24"/>
          <w:szCs w:val="24"/>
          <w:lang w:val="en-US"/>
        </w:rPr>
        <w:t>Complete additional training</w:t>
      </w:r>
      <w:r w:rsidRPr="556369F4" w:rsidR="7A87B1CC">
        <w:rPr>
          <w:rFonts w:ascii="Aptos" w:hAnsi="Aptos" w:eastAsia="Aptos" w:cs="Aptos"/>
          <w:noProof w:val="0"/>
          <w:sz w:val="24"/>
          <w:szCs w:val="24"/>
          <w:lang w:val="en-US"/>
        </w:rPr>
        <w:t xml:space="preserve"> – Safeguarding adults courses, housing legislation, tenancy issues, and digital systems training will increase my professional competence.</w:t>
      </w:r>
    </w:p>
    <w:p w:rsidR="7A87B1CC" w:rsidP="556369F4" w:rsidRDefault="7A87B1CC" w14:paraId="0D8C1E53" w14:textId="2D9B0C52">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56369F4" w:rsidR="7A87B1CC">
        <w:rPr>
          <w:rFonts w:ascii="Aptos" w:hAnsi="Aptos" w:eastAsia="Aptos" w:cs="Aptos"/>
          <w:b w:val="1"/>
          <w:bCs w:val="1"/>
          <w:noProof w:val="0"/>
          <w:sz w:val="24"/>
          <w:szCs w:val="24"/>
          <w:lang w:val="en-US"/>
        </w:rPr>
        <w:t>Improve time management</w:t>
      </w:r>
      <w:r w:rsidRPr="556369F4" w:rsidR="7A87B1CC">
        <w:rPr>
          <w:rFonts w:ascii="Aptos" w:hAnsi="Aptos" w:eastAsia="Aptos" w:cs="Aptos"/>
          <w:noProof w:val="0"/>
          <w:sz w:val="24"/>
          <w:szCs w:val="24"/>
          <w:lang w:val="en-US"/>
        </w:rPr>
        <w:t xml:space="preserve"> – Use structured study plans and university support services to meet deadlines and reduce anxiety.</w:t>
      </w:r>
    </w:p>
    <w:p w:rsidR="7A87B1CC" w:rsidP="556369F4" w:rsidRDefault="7A87B1CC" w14:paraId="54625B9A" w14:textId="122AEEA5">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56369F4" w:rsidR="7A87B1CC">
        <w:rPr>
          <w:rFonts w:ascii="Aptos" w:hAnsi="Aptos" w:eastAsia="Aptos" w:cs="Aptos"/>
          <w:b w:val="1"/>
          <w:bCs w:val="1"/>
          <w:noProof w:val="0"/>
          <w:sz w:val="24"/>
          <w:szCs w:val="24"/>
          <w:lang w:val="en-US"/>
        </w:rPr>
        <w:t>Develop interview confidence</w:t>
      </w:r>
      <w:r w:rsidRPr="556369F4" w:rsidR="7A87B1CC">
        <w:rPr>
          <w:rFonts w:ascii="Aptos" w:hAnsi="Aptos" w:eastAsia="Aptos" w:cs="Aptos"/>
          <w:noProof w:val="0"/>
          <w:sz w:val="24"/>
          <w:szCs w:val="24"/>
          <w:lang w:val="en-US"/>
        </w:rPr>
        <w:t xml:space="preserve"> – Meet with career advisors, practice questions, and build self-assurance for future employment in care management.</w:t>
      </w:r>
    </w:p>
    <w:p w:rsidR="7A87B1CC" w:rsidP="556369F4" w:rsidRDefault="7A87B1CC" w14:paraId="2B4F4C08" w14:textId="3551FBB4">
      <w:pPr>
        <w:pStyle w:val="ListParagraph"/>
        <w:numPr>
          <w:ilvl w:val="0"/>
          <w:numId w:val="1"/>
        </w:numPr>
        <w:spacing w:before="240" w:beforeAutospacing="off" w:after="240" w:afterAutospacing="off"/>
        <w:rPr>
          <w:rFonts w:ascii="Aptos" w:hAnsi="Aptos" w:eastAsia="Aptos" w:cs="Aptos"/>
          <w:noProof w:val="0"/>
          <w:sz w:val="24"/>
          <w:szCs w:val="24"/>
          <w:lang w:val="en-US"/>
        </w:rPr>
      </w:pPr>
      <w:r w:rsidRPr="556369F4" w:rsidR="7A87B1CC">
        <w:rPr>
          <w:rFonts w:ascii="Aptos" w:hAnsi="Aptos" w:eastAsia="Aptos" w:cs="Aptos"/>
          <w:b w:val="1"/>
          <w:bCs w:val="1"/>
          <w:noProof w:val="0"/>
          <w:sz w:val="24"/>
          <w:szCs w:val="24"/>
          <w:lang w:val="en-US"/>
        </w:rPr>
        <w:t>Enhance reflective practice</w:t>
      </w:r>
      <w:r w:rsidRPr="556369F4" w:rsidR="7A87B1CC">
        <w:rPr>
          <w:rFonts w:ascii="Aptos" w:hAnsi="Aptos" w:eastAsia="Aptos" w:cs="Aptos"/>
          <w:noProof w:val="0"/>
          <w:sz w:val="24"/>
          <w:szCs w:val="24"/>
          <w:lang w:val="en-US"/>
        </w:rPr>
        <w:t xml:space="preserve"> – Continue using Gibbs’ cycle to evaluate experiences, learn from feedback, and integrate learning into professional practice.</w:t>
      </w:r>
    </w:p>
    <w:p w:rsidR="7A87B1CC" w:rsidP="49FBC946" w:rsidRDefault="7A87B1CC" w14:paraId="4B0B4B9F" w14:textId="38D58966">
      <w:pPr>
        <w:spacing w:before="240" w:beforeAutospacing="off" w:after="240" w:afterAutospacing="off"/>
        <w:rPr>
          <w:rFonts w:ascii="Aptos" w:hAnsi="Aptos" w:eastAsia="Aptos" w:cs="Aptos"/>
          <w:noProof w:val="0"/>
          <w:sz w:val="24"/>
          <w:szCs w:val="24"/>
          <w:lang w:val="en-US"/>
        </w:rPr>
      </w:pPr>
      <w:r w:rsidRPr="49FBC946" w:rsidR="7A87B1CC">
        <w:rPr>
          <w:rFonts w:ascii="Aptos" w:hAnsi="Aptos" w:eastAsia="Aptos" w:cs="Aptos"/>
          <w:noProof w:val="0"/>
          <w:sz w:val="24"/>
          <w:szCs w:val="24"/>
          <w:lang w:val="en-US"/>
        </w:rPr>
        <w:t>By following this plan, I aim to strengthen both my academic and professional abilities, provide high-quality support to older adults, and continue developing as a reflective, capable, and confident care management practitioner.</w:t>
      </w:r>
    </w:p>
    <w:p w:rsidR="7A87B1CC" w:rsidP="49FBC946" w:rsidRDefault="7A87B1CC" w14:paraId="11B1C84D" w14:textId="354D5C87">
      <w:pPr>
        <w:spacing w:before="240" w:beforeAutospacing="off" w:after="240" w:afterAutospacing="off"/>
        <w:rPr>
          <w:rFonts w:ascii="Aptos" w:hAnsi="Aptos" w:eastAsia="Aptos" w:cs="Aptos"/>
          <w:noProof w:val="0"/>
          <w:sz w:val="24"/>
          <w:szCs w:val="24"/>
          <w:lang w:val="en-US"/>
        </w:rPr>
      </w:pPr>
      <w:r w:rsidRPr="49FBC946" w:rsidR="7E3730B6">
        <w:rPr>
          <w:rFonts w:ascii="Aptos" w:hAnsi="Aptos" w:eastAsia="Aptos" w:cs="Aptos"/>
          <w:noProof w:val="0"/>
          <w:sz w:val="24"/>
          <w:szCs w:val="24"/>
          <w:lang w:val="en-US"/>
        </w:rPr>
        <w:t xml:space="preserve"> </w:t>
      </w:r>
    </w:p>
    <w:p w:rsidR="7A87B1CC" w:rsidP="49FBC946" w:rsidRDefault="7A87B1CC" w14:paraId="55F34A72" w14:textId="68112F10">
      <w:pPr>
        <w:spacing w:before="240" w:beforeAutospacing="off" w:after="240" w:afterAutospacing="off"/>
        <w:rPr>
          <w:rFonts w:ascii="Aptos" w:hAnsi="Aptos" w:eastAsia="Aptos" w:cs="Aptos"/>
          <w:noProof w:val="0"/>
          <w:sz w:val="24"/>
          <w:szCs w:val="24"/>
          <w:lang w:val="en-US"/>
        </w:rPr>
      </w:pPr>
    </w:p>
    <w:p w:rsidR="7A87B1CC" w:rsidP="49FBC946" w:rsidRDefault="7A87B1CC" w14:paraId="1E3A6DB3" w14:textId="10099D49">
      <w:pPr>
        <w:spacing w:before="240" w:beforeAutospacing="off" w:after="240" w:afterAutospacing="off"/>
        <w:rPr>
          <w:rFonts w:ascii="Aptos" w:hAnsi="Aptos" w:eastAsia="Aptos" w:cs="Aptos"/>
          <w:noProof w:val="0"/>
          <w:sz w:val="24"/>
          <w:szCs w:val="24"/>
          <w:lang w:val="en-US"/>
        </w:rPr>
      </w:pPr>
    </w:p>
    <w:p w:rsidR="7A87B1CC" w:rsidP="49FBC946" w:rsidRDefault="7A87B1CC" w14:paraId="401CEDF9" w14:textId="6761DC77">
      <w:pPr>
        <w:spacing w:before="240" w:beforeAutospacing="off" w:after="240" w:afterAutospacing="off"/>
        <w:rPr>
          <w:rFonts w:ascii="Aptos" w:hAnsi="Aptos" w:eastAsia="Aptos" w:cs="Aptos"/>
          <w:noProof w:val="0"/>
          <w:sz w:val="24"/>
          <w:szCs w:val="24"/>
          <w:lang w:val="en-US"/>
        </w:rPr>
      </w:pPr>
      <w:r w:rsidRPr="49FBC946" w:rsidR="7E3730B6">
        <w:rPr>
          <w:rFonts w:ascii="Aptos" w:hAnsi="Aptos" w:eastAsia="Aptos" w:cs="Aptos"/>
          <w:noProof w:val="0"/>
          <w:sz w:val="24"/>
          <w:szCs w:val="24"/>
          <w:lang w:val="en-US"/>
        </w:rPr>
        <w:t>References:</w:t>
      </w:r>
    </w:p>
    <w:p w:rsidR="7A87B1CC" w:rsidP="556369F4" w:rsidRDefault="7A87B1CC" w14:paraId="40C78046" w14:textId="5FD178E7">
      <w:pPr>
        <w:spacing w:before="240" w:beforeAutospacing="off" w:after="240" w:afterAutospacing="off"/>
      </w:pPr>
      <w:r w:rsidRPr="49FBC946" w:rsidR="7E3730B6">
        <w:rPr>
          <w:rFonts w:ascii="Aptos" w:hAnsi="Aptos" w:eastAsia="Aptos" w:cs="Aptos"/>
          <w:noProof w:val="0"/>
          <w:sz w:val="24"/>
          <w:szCs w:val="24"/>
          <w:lang w:val="en-US"/>
        </w:rPr>
        <w:t xml:space="preserve">Bandura, A. (1997) </w:t>
      </w:r>
      <w:r w:rsidRPr="49FBC946" w:rsidR="7E3730B6">
        <w:rPr>
          <w:rFonts w:ascii="Aptos" w:hAnsi="Aptos" w:eastAsia="Aptos" w:cs="Aptos"/>
          <w:i w:val="1"/>
          <w:iCs w:val="1"/>
          <w:noProof w:val="0"/>
          <w:sz w:val="24"/>
          <w:szCs w:val="24"/>
          <w:lang w:val="en-US"/>
        </w:rPr>
        <w:t>Self-efficacy: The exercise of control</w:t>
      </w:r>
      <w:r w:rsidRPr="49FBC946" w:rsidR="7E3730B6">
        <w:rPr>
          <w:rFonts w:ascii="Aptos" w:hAnsi="Aptos" w:eastAsia="Aptos" w:cs="Aptos"/>
          <w:noProof w:val="0"/>
          <w:sz w:val="24"/>
          <w:szCs w:val="24"/>
          <w:lang w:val="en-US"/>
        </w:rPr>
        <w:t>. New York: W.H. Freeman.</w:t>
      </w:r>
    </w:p>
    <w:p w:rsidR="7A87B1CC" w:rsidP="556369F4" w:rsidRDefault="7A87B1CC" w14:paraId="497E656B" w14:textId="043C997F">
      <w:pPr>
        <w:spacing w:before="240" w:beforeAutospacing="off" w:after="240" w:afterAutospacing="off"/>
      </w:pPr>
      <w:r w:rsidRPr="49FBC946" w:rsidR="7E3730B6">
        <w:rPr>
          <w:rFonts w:ascii="Aptos" w:hAnsi="Aptos" w:eastAsia="Aptos" w:cs="Aptos"/>
          <w:noProof w:val="0"/>
          <w:sz w:val="24"/>
          <w:szCs w:val="24"/>
          <w:lang w:val="en-US"/>
        </w:rPr>
        <w:t xml:space="preserve">Gibbs, G. (1998) </w:t>
      </w:r>
      <w:r w:rsidRPr="49FBC946" w:rsidR="7E3730B6">
        <w:rPr>
          <w:rFonts w:ascii="Aptos" w:hAnsi="Aptos" w:eastAsia="Aptos" w:cs="Aptos"/>
          <w:i w:val="1"/>
          <w:iCs w:val="1"/>
          <w:noProof w:val="0"/>
          <w:sz w:val="24"/>
          <w:szCs w:val="24"/>
          <w:lang w:val="en-US"/>
        </w:rPr>
        <w:t>Learning by doing: A guide to teaching and learning methods</w:t>
      </w:r>
      <w:r w:rsidRPr="49FBC946" w:rsidR="7E3730B6">
        <w:rPr>
          <w:rFonts w:ascii="Aptos" w:hAnsi="Aptos" w:eastAsia="Aptos" w:cs="Aptos"/>
          <w:noProof w:val="0"/>
          <w:sz w:val="24"/>
          <w:szCs w:val="24"/>
          <w:lang w:val="en-US"/>
        </w:rPr>
        <w:t>. Oxford: Oxford Polytechnic.</w:t>
      </w:r>
    </w:p>
    <w:p w:rsidR="7A87B1CC" w:rsidP="556369F4" w:rsidRDefault="7A87B1CC" w14:paraId="368C7AA6" w14:textId="627E037F">
      <w:pPr>
        <w:spacing w:before="240" w:beforeAutospacing="off" w:after="240" w:afterAutospacing="off"/>
      </w:pPr>
      <w:r w:rsidRPr="49FBC946" w:rsidR="7E3730B6">
        <w:rPr>
          <w:rFonts w:ascii="Aptos" w:hAnsi="Aptos" w:eastAsia="Aptos" w:cs="Aptos"/>
          <w:noProof w:val="0"/>
          <w:sz w:val="24"/>
          <w:szCs w:val="24"/>
          <w:lang w:val="en-US"/>
        </w:rPr>
        <w:t xml:space="preserve">Goleman, D. (1988) </w:t>
      </w:r>
      <w:r w:rsidRPr="49FBC946" w:rsidR="7E3730B6">
        <w:rPr>
          <w:rFonts w:ascii="Aptos" w:hAnsi="Aptos" w:eastAsia="Aptos" w:cs="Aptos"/>
          <w:i w:val="1"/>
          <w:iCs w:val="1"/>
          <w:noProof w:val="0"/>
          <w:sz w:val="24"/>
          <w:szCs w:val="24"/>
          <w:lang w:val="en-US"/>
        </w:rPr>
        <w:t xml:space="preserve">Working with </w:t>
      </w:r>
      <w:r w:rsidRPr="49FBC946" w:rsidR="7E3730B6">
        <w:rPr>
          <w:rFonts w:ascii="Aptos" w:hAnsi="Aptos" w:eastAsia="Aptos" w:cs="Aptos"/>
          <w:i w:val="1"/>
          <w:iCs w:val="1"/>
          <w:noProof w:val="0"/>
          <w:sz w:val="24"/>
          <w:szCs w:val="24"/>
          <w:lang w:val="en-US"/>
        </w:rPr>
        <w:t>emotional</w:t>
      </w:r>
      <w:r w:rsidRPr="49FBC946" w:rsidR="7E3730B6">
        <w:rPr>
          <w:rFonts w:ascii="Aptos" w:hAnsi="Aptos" w:eastAsia="Aptos" w:cs="Aptos"/>
          <w:i w:val="1"/>
          <w:iCs w:val="1"/>
          <w:noProof w:val="0"/>
          <w:sz w:val="24"/>
          <w:szCs w:val="24"/>
          <w:lang w:val="en-US"/>
        </w:rPr>
        <w:t xml:space="preserve"> intelligence</w:t>
      </w:r>
      <w:r w:rsidRPr="49FBC946" w:rsidR="7E3730B6">
        <w:rPr>
          <w:rFonts w:ascii="Aptos" w:hAnsi="Aptos" w:eastAsia="Aptos" w:cs="Aptos"/>
          <w:noProof w:val="0"/>
          <w:sz w:val="24"/>
          <w:szCs w:val="24"/>
          <w:lang w:val="en-US"/>
        </w:rPr>
        <w:t>. London:</w:t>
      </w:r>
      <w:r w:rsidRPr="49FBC946" w:rsidR="7E3730B6">
        <w:rPr>
          <w:rFonts w:ascii="Aptos" w:hAnsi="Aptos" w:eastAsia="Aptos" w:cs="Aptos"/>
          <w:noProof w:val="0"/>
          <w:sz w:val="24"/>
          <w:szCs w:val="24"/>
          <w:lang w:val="en-US"/>
        </w:rPr>
        <w:t xml:space="preserve"> Blo</w:t>
      </w:r>
      <w:r w:rsidRPr="49FBC946" w:rsidR="7E3730B6">
        <w:rPr>
          <w:rFonts w:ascii="Aptos" w:hAnsi="Aptos" w:eastAsia="Aptos" w:cs="Aptos"/>
          <w:noProof w:val="0"/>
          <w:sz w:val="24"/>
          <w:szCs w:val="24"/>
          <w:lang w:val="en-US"/>
        </w:rPr>
        <w:t>omsbu</w:t>
      </w:r>
      <w:r w:rsidRPr="49FBC946" w:rsidR="7E3730B6">
        <w:rPr>
          <w:rFonts w:ascii="Aptos" w:hAnsi="Aptos" w:eastAsia="Aptos" w:cs="Aptos"/>
          <w:noProof w:val="0"/>
          <w:sz w:val="24"/>
          <w:szCs w:val="24"/>
          <w:lang w:val="en-US"/>
        </w:rPr>
        <w:t>ry Publishing</w:t>
      </w:r>
      <w:r w:rsidRPr="49FBC946" w:rsidR="7E3730B6">
        <w:rPr>
          <w:rFonts w:ascii="Aptos" w:hAnsi="Aptos" w:eastAsia="Aptos" w:cs="Aptos"/>
          <w:noProof w:val="0"/>
          <w:sz w:val="24"/>
          <w:szCs w:val="24"/>
          <w:lang w:val="en-US"/>
        </w:rPr>
        <w:t>.</w:t>
      </w:r>
    </w:p>
    <w:p w:rsidR="7A87B1CC" w:rsidP="49FBC946" w:rsidRDefault="7A87B1CC" w14:paraId="07A5CF2E" w14:textId="09A7142A">
      <w:pPr>
        <w:spacing w:before="240" w:beforeAutospacing="off" w:after="240" w:afterAutospacing="off"/>
        <w:rPr>
          <w:rFonts w:ascii="Aptos" w:hAnsi="Aptos" w:eastAsia="Aptos" w:cs="Aptos"/>
          <w:noProof w:val="0"/>
          <w:sz w:val="24"/>
          <w:szCs w:val="24"/>
          <w:lang w:val="en-US"/>
        </w:rPr>
      </w:pPr>
    </w:p>
    <w:p w:rsidR="7A87B1CC" w:rsidP="556369F4" w:rsidRDefault="7A87B1CC" w14:paraId="56C3883F" w14:textId="7E6FDD30">
      <w:pPr>
        <w:spacing w:before="240" w:beforeAutospacing="off" w:after="240" w:afterAutospacing="off"/>
      </w:pPr>
      <w:r w:rsidRPr="49FBC946" w:rsidR="6AF0526D">
        <w:rPr>
          <w:rFonts w:ascii="Aptos" w:hAnsi="Aptos" w:eastAsia="Aptos" w:cs="Aptos"/>
          <w:noProof w:val="0"/>
          <w:sz w:val="24"/>
          <w:szCs w:val="24"/>
          <w:lang w:val="en-US"/>
        </w:rPr>
        <w:t xml:space="preserve">NHS (2024) </w:t>
      </w:r>
      <w:r w:rsidRPr="49FBC946" w:rsidR="6AF0526D">
        <w:rPr>
          <w:rFonts w:ascii="Aptos" w:hAnsi="Aptos" w:eastAsia="Aptos" w:cs="Aptos"/>
          <w:i w:val="1"/>
          <w:iCs w:val="1"/>
          <w:noProof w:val="0"/>
          <w:sz w:val="24"/>
          <w:szCs w:val="24"/>
          <w:lang w:val="en-US"/>
        </w:rPr>
        <w:t>Social care and support guide.</w:t>
      </w:r>
      <w:r w:rsidRPr="49FBC946" w:rsidR="6AF0526D">
        <w:rPr>
          <w:rFonts w:ascii="Aptos" w:hAnsi="Aptos" w:eastAsia="Aptos" w:cs="Aptos"/>
          <w:noProof w:val="0"/>
          <w:sz w:val="24"/>
          <w:szCs w:val="24"/>
          <w:lang w:val="en-US"/>
        </w:rPr>
        <w:t xml:space="preserve"> Available at: </w:t>
      </w:r>
      <w:hyperlink r:id="R42adef1fe0d84997">
        <w:r w:rsidRPr="49FBC946" w:rsidR="6AF0526D">
          <w:rPr>
            <w:rStyle w:val="Hyperlink"/>
            <w:rFonts w:ascii="Aptos" w:hAnsi="Aptos" w:eastAsia="Aptos" w:cs="Aptos"/>
            <w:noProof w:val="0"/>
            <w:sz w:val="24"/>
            <w:szCs w:val="24"/>
            <w:lang w:val="en-US"/>
          </w:rPr>
          <w:t>https://www.nhs.uk/social-care-and-support/</w:t>
        </w:r>
      </w:hyperlink>
      <w:r w:rsidRPr="49FBC946" w:rsidR="6AF0526D">
        <w:rPr>
          <w:rFonts w:ascii="Aptos" w:hAnsi="Aptos" w:eastAsia="Aptos" w:cs="Aptos"/>
          <w:noProof w:val="0"/>
          <w:sz w:val="24"/>
          <w:szCs w:val="24"/>
          <w:lang w:val="en-US"/>
        </w:rPr>
        <w:t xml:space="preserve"> (Accessed: 27 December 2025)</w:t>
      </w:r>
    </w:p>
    <w:p w:rsidR="7A87B1CC" w:rsidP="49FBC946" w:rsidRDefault="7A87B1CC" w14:paraId="2BF40A94" w14:textId="43A9C7F1">
      <w:pPr>
        <w:spacing w:before="240" w:beforeAutospacing="off" w:after="240" w:afterAutospacing="off"/>
        <w:rPr>
          <w:rFonts w:ascii="Aptos" w:hAnsi="Aptos" w:eastAsia="Aptos" w:cs="Aptos"/>
          <w:noProof w:val="0"/>
          <w:sz w:val="24"/>
          <w:szCs w:val="24"/>
          <w:lang w:val="en-US"/>
        </w:rPr>
      </w:pPr>
    </w:p>
    <w:p w:rsidR="7A87B1CC" w:rsidP="49FBC946" w:rsidRDefault="7A87B1CC" w14:paraId="6B56E045" w14:textId="48B24FE3">
      <w:pPr>
        <w:spacing w:before="240" w:beforeAutospacing="off" w:after="240" w:afterAutospacing="off"/>
        <w:rPr>
          <w:rFonts w:ascii="Aptos" w:hAnsi="Aptos" w:eastAsia="Aptos" w:cs="Aptos"/>
          <w:noProof w:val="0"/>
          <w:sz w:val="24"/>
          <w:szCs w:val="24"/>
          <w:lang w:val="en-US"/>
        </w:rPr>
      </w:pPr>
    </w:p>
    <w:p w:rsidR="7A87B1CC" w:rsidP="49FBC946" w:rsidRDefault="7A87B1CC" w14:paraId="224CDAE2" w14:textId="72B90A9C">
      <w:pPr>
        <w:spacing w:before="240" w:beforeAutospacing="off" w:after="240" w:afterAutospacing="off"/>
        <w:rPr>
          <w:rFonts w:ascii="Aptos" w:hAnsi="Aptos" w:eastAsia="Aptos" w:cs="Aptos"/>
          <w:noProof w:val="0"/>
          <w:sz w:val="24"/>
          <w:szCs w:val="24"/>
          <w:lang w:val="en-US"/>
        </w:rPr>
      </w:pPr>
    </w:p>
    <w:p w:rsidR="556369F4" w:rsidP="49FBC946" w:rsidRDefault="556369F4" w14:paraId="61815C37" w14:textId="13FF4030">
      <w:pPr>
        <w:spacing w:before="240" w:beforeAutospacing="off" w:after="240" w:afterAutospacing="off"/>
        <w:rPr>
          <w:rFonts w:ascii="Aptos" w:hAnsi="Aptos" w:eastAsia="Aptos" w:cs="Aptos"/>
          <w:noProof w:val="0"/>
          <w:sz w:val="24"/>
          <w:szCs w:val="24"/>
          <w:lang w:val="en-US"/>
        </w:rPr>
      </w:pPr>
    </w:p>
    <w:p w:rsidR="556369F4" w:rsidP="49FBC946" w:rsidRDefault="556369F4" w14:paraId="68D75B05" w14:textId="72430E98">
      <w:pPr>
        <w:spacing w:before="240" w:beforeAutospacing="off" w:after="240" w:afterAutospacing="off"/>
        <w:rPr>
          <w:rFonts w:ascii="Aptos" w:hAnsi="Aptos" w:eastAsia="Aptos" w:cs="Aptos"/>
          <w:noProof w:val="0"/>
          <w:sz w:val="24"/>
          <w:szCs w:val="24"/>
          <w:lang w:val="en-US"/>
        </w:rPr>
      </w:pPr>
    </w:p>
    <w:p w:rsidR="556369F4" w:rsidP="49FBC946" w:rsidRDefault="556369F4" w14:paraId="25ABFDDC" w14:textId="4EE18746">
      <w:pPr>
        <w:pStyle w:val="Normal"/>
        <w:spacing w:before="240" w:beforeAutospacing="off" w:after="240" w:afterAutospacing="off"/>
        <w:rPr>
          <w:rFonts w:ascii="Aptos" w:hAnsi="Aptos" w:eastAsia="Aptos" w:cs="Aptos"/>
          <w:noProof w:val="0"/>
          <w:sz w:val="24"/>
          <w:szCs w:val="24"/>
          <w:lang w:val="en-US"/>
        </w:rPr>
      </w:pPr>
    </w:p>
    <w:p w:rsidR="556369F4" w:rsidP="49FBC946" w:rsidRDefault="556369F4" w14:paraId="55CFB5FC" w14:textId="66FFFD50">
      <w:pPr>
        <w:pStyle w:val="Normal"/>
        <w:spacing w:before="240" w:beforeAutospacing="off" w:after="240" w:afterAutospacing="off"/>
        <w:rPr>
          <w:rFonts w:ascii="Aptos" w:hAnsi="Aptos" w:eastAsia="Aptos" w:cs="Aptos"/>
          <w:noProof w:val="0"/>
          <w:sz w:val="24"/>
          <w:szCs w:val="24"/>
          <w:lang w:val="en-US"/>
        </w:rPr>
      </w:pPr>
    </w:p>
    <w:p w:rsidR="556369F4" w:rsidP="49FBC946" w:rsidRDefault="556369F4" w14:paraId="365F408D" w14:textId="26158772">
      <w:pPr>
        <w:pStyle w:val="Normal"/>
        <w:spacing w:before="240" w:beforeAutospacing="off" w:after="240" w:afterAutospacing="off"/>
        <w:rPr>
          <w:rFonts w:ascii="Aptos" w:hAnsi="Aptos" w:eastAsia="Aptos" w:cs="Aptos"/>
          <w:noProof w:val="0"/>
          <w:sz w:val="24"/>
          <w:szCs w:val="24"/>
          <w:lang w:val="en-US"/>
        </w:rPr>
      </w:pPr>
    </w:p>
    <w:p w:rsidR="556369F4" w:rsidP="49FBC946" w:rsidRDefault="556369F4" w14:paraId="3E025B1A" w14:textId="000F6B55">
      <w:pPr>
        <w:pStyle w:val="Normal"/>
        <w:spacing w:before="240" w:beforeAutospacing="off" w:after="240" w:afterAutospacing="off"/>
        <w:rPr>
          <w:rFonts w:ascii="Aptos" w:hAnsi="Aptos" w:eastAsia="Aptos" w:cs="Aptos"/>
          <w:noProof w:val="0"/>
          <w:sz w:val="24"/>
          <w:szCs w:val="24"/>
          <w:lang w:val="en-US"/>
        </w:rPr>
      </w:pPr>
    </w:p>
    <w:p w:rsidR="556369F4" w:rsidP="49FBC946" w:rsidRDefault="556369F4" w14:paraId="53F93F5D" w14:textId="606CEE73">
      <w:pPr>
        <w:pStyle w:val="Normal"/>
        <w:spacing w:before="240" w:beforeAutospacing="off" w:after="240" w:afterAutospacing="off"/>
        <w:rPr>
          <w:rFonts w:ascii="Aptos" w:hAnsi="Aptos" w:eastAsia="Aptos" w:cs="Aptos"/>
          <w:noProof w:val="0"/>
          <w:sz w:val="24"/>
          <w:szCs w:val="24"/>
          <w:lang w:val="en-US"/>
        </w:rPr>
      </w:pPr>
    </w:p>
    <w:p w:rsidR="556369F4" w:rsidP="49FBC946" w:rsidRDefault="556369F4" w14:paraId="0F422FF0" w14:textId="6BE0BBE3">
      <w:pPr>
        <w:pStyle w:val="Normal"/>
        <w:spacing w:before="240" w:beforeAutospacing="off" w:after="240" w:afterAutospacing="off"/>
        <w:rPr>
          <w:rFonts w:ascii="Aptos" w:hAnsi="Aptos" w:eastAsia="Aptos" w:cs="Aptos"/>
          <w:noProof w:val="0"/>
          <w:sz w:val="24"/>
          <w:szCs w:val="24"/>
          <w:lang w:val="en-US"/>
        </w:rPr>
      </w:pPr>
    </w:p>
    <w:p w:rsidR="556369F4" w:rsidP="49FBC946" w:rsidRDefault="556369F4" w14:paraId="067389D1" w14:textId="0AA85A46">
      <w:pPr>
        <w:pStyle w:val="Normal"/>
        <w:spacing w:before="240" w:beforeAutospacing="off" w:after="240" w:afterAutospacing="off"/>
        <w:rPr>
          <w:rFonts w:ascii="Aptos" w:hAnsi="Aptos" w:eastAsia="Aptos" w:cs="Aptos"/>
          <w:noProof w:val="0"/>
          <w:sz w:val="24"/>
          <w:szCs w:val="24"/>
          <w:lang w:val="en-US"/>
        </w:rPr>
      </w:pPr>
    </w:p>
    <w:p w:rsidR="556369F4" w:rsidP="49FBC946" w:rsidRDefault="556369F4" w14:paraId="4218E507" w14:textId="6270C972">
      <w:pPr>
        <w:pStyle w:val="Normal"/>
        <w:spacing w:before="240" w:beforeAutospacing="off" w:after="240" w:afterAutospacing="off"/>
        <w:rPr>
          <w:rFonts w:ascii="Aptos" w:hAnsi="Aptos" w:eastAsia="Aptos" w:cs="Aptos"/>
          <w:noProof w:val="0"/>
          <w:sz w:val="24"/>
          <w:szCs w:val="24"/>
          <w:lang w:val="en-US"/>
        </w:rPr>
      </w:pPr>
    </w:p>
    <w:p w:rsidR="556369F4" w:rsidP="49FBC946" w:rsidRDefault="556369F4" w14:paraId="52D12C93" w14:textId="4BD547F3">
      <w:pPr>
        <w:spacing w:before="240" w:beforeAutospacing="off" w:after="240" w:afterAutospacing="off"/>
        <w:rPr>
          <w:rFonts w:ascii="Aptos" w:hAnsi="Aptos" w:eastAsia="Aptos" w:cs="Aptos"/>
          <w:noProof w:val="0"/>
          <w:sz w:val="24"/>
          <w:szCs w:val="24"/>
          <w:lang w:val="en-US"/>
        </w:rPr>
      </w:pPr>
    </w:p>
    <w:p w:rsidR="556369F4" w:rsidP="49FBC946" w:rsidRDefault="556369F4" w14:paraId="3DFB1B51" w14:textId="2377E09E">
      <w:pPr>
        <w:spacing w:before="240" w:beforeAutospacing="off" w:after="240" w:afterAutospacing="off"/>
        <w:rPr>
          <w:rFonts w:ascii="Aptos" w:hAnsi="Aptos" w:eastAsia="Aptos" w:cs="Aptos"/>
          <w:noProof w:val="0"/>
          <w:sz w:val="24"/>
          <w:szCs w:val="24"/>
          <w:lang w:val="en-US"/>
        </w:rPr>
      </w:pPr>
    </w:p>
    <w:p w:rsidR="556369F4" w:rsidP="556369F4" w:rsidRDefault="556369F4" w14:paraId="041F161D" w14:textId="22487A35">
      <w:pPr>
        <w:pStyle w:val="Normal"/>
        <w:rPr>
          <w:rFonts w:ascii="Aptos" w:hAnsi="Aptos" w:eastAsia="Aptos" w:cs="Aptos"/>
          <w:noProof w:val="0"/>
          <w:sz w:val="24"/>
          <w:szCs w:val="24"/>
          <w:lang w:val="en-US"/>
        </w:rPr>
      </w:pPr>
    </w:p>
    <w:p w:rsidR="556369F4" w:rsidP="556369F4" w:rsidRDefault="556369F4" w14:paraId="27A8C2DD" w14:textId="044AE48E">
      <w:pPr>
        <w:pStyle w:val="Normal"/>
        <w:rPr>
          <w:rFonts w:ascii="Aptos" w:hAnsi="Aptos" w:eastAsia="Aptos" w:cs="Aptos"/>
          <w:noProof w:val="0"/>
          <w:sz w:val="24"/>
          <w:szCs w:val="24"/>
          <w:lang w:val="en-US"/>
        </w:rPr>
      </w:pPr>
    </w:p>
    <w:p w:rsidR="556369F4" w:rsidP="556369F4" w:rsidRDefault="556369F4" w14:paraId="09606164" w14:textId="687CF1A0">
      <w:pPr>
        <w:pStyle w:val="Normal"/>
        <w:rPr>
          <w:rFonts w:ascii="Aptos" w:hAnsi="Aptos" w:eastAsia="Aptos" w:cs="Aptos"/>
          <w:noProof w:val="0"/>
          <w:sz w:val="24"/>
          <w:szCs w:val="24"/>
          <w:lang w:val="en-US"/>
        </w:rPr>
      </w:pPr>
    </w:p>
    <w:p w:rsidR="556369F4" w:rsidP="556369F4" w:rsidRDefault="556369F4" w14:paraId="2FAB18ED" w14:textId="6FF36147">
      <w:pPr>
        <w:pStyle w:val="Normal"/>
        <w:rPr>
          <w:rFonts w:ascii="Aptos" w:hAnsi="Aptos" w:eastAsia="Aptos" w:cs="Aptos"/>
          <w:noProof w:val="0"/>
          <w:sz w:val="24"/>
          <w:szCs w:val="24"/>
          <w:lang w:val="en-US"/>
        </w:rPr>
      </w:pPr>
    </w:p>
    <w:p w:rsidR="556369F4" w:rsidP="556369F4" w:rsidRDefault="556369F4" w14:paraId="1CDB3F60" w14:textId="571DE418">
      <w:pPr>
        <w:pStyle w:val="Normal"/>
        <w:rPr>
          <w:rFonts w:ascii="Aptos" w:hAnsi="Aptos" w:eastAsia="Aptos" w:cs="Aptos"/>
          <w:noProof w:val="0"/>
          <w:sz w:val="24"/>
          <w:szCs w:val="24"/>
          <w:lang w:val="en-US"/>
        </w:rPr>
      </w:pPr>
    </w:p>
    <w:p w:rsidR="556369F4" w:rsidP="556369F4" w:rsidRDefault="556369F4" w14:paraId="3E30053C" w14:textId="316407C8">
      <w:pPr>
        <w:pStyle w:val="Normal"/>
        <w:rPr>
          <w:rFonts w:ascii="Aptos" w:hAnsi="Aptos" w:eastAsia="Aptos" w:cs="Aptos"/>
          <w:noProof w:val="0"/>
          <w:sz w:val="24"/>
          <w:szCs w:val="24"/>
          <w:lang w:val="en-US"/>
        </w:rPr>
      </w:pPr>
    </w:p>
    <w:p w:rsidR="556369F4" w:rsidP="556369F4" w:rsidRDefault="556369F4" w14:paraId="68F7D739" w14:textId="5115AF7F">
      <w:pPr>
        <w:pStyle w:val="Normal"/>
        <w:rPr>
          <w:rFonts w:ascii="Aptos" w:hAnsi="Aptos" w:eastAsia="Aptos" w:cs="Aptos"/>
          <w:noProof w:val="0"/>
          <w:sz w:val="24"/>
          <w:szCs w:val="24"/>
          <w:lang w:val="en-US"/>
        </w:rPr>
      </w:pPr>
    </w:p>
    <w:p xmlns:wp14="http://schemas.microsoft.com/office/word/2010/wordml" w:rsidP="556369F4" wp14:paraId="75ABDBF4" wp14:textId="4CC28A1D">
      <w:pPr>
        <w:pStyle w:val="Normal"/>
        <w:rPr>
          <w:rFonts w:ascii="Aptos" w:hAnsi="Aptos" w:eastAsia="Aptos" w:cs="Aptos"/>
          <w:noProof w:val="0"/>
          <w:sz w:val="24"/>
          <w:szCs w:val="24"/>
          <w:lang w:val="en-US"/>
        </w:rPr>
      </w:pPr>
    </w:p>
    <w:p xmlns:wp14="http://schemas.microsoft.com/office/word/2010/wordml" w:rsidP="556369F4" wp14:paraId="1DC53E7A" wp14:textId="70FD939E">
      <w:pPr>
        <w:pStyle w:val="Normal"/>
        <w:rPr>
          <w:rFonts w:ascii="Aptos" w:hAnsi="Aptos" w:eastAsia="Aptos" w:cs="Aptos"/>
          <w:noProof w:val="0"/>
          <w:sz w:val="24"/>
          <w:szCs w:val="24"/>
          <w:lang w:val="en-US"/>
        </w:rPr>
      </w:pPr>
    </w:p>
    <w:p xmlns:wp14="http://schemas.microsoft.com/office/word/2010/wordml" w:rsidP="556369F4" wp14:paraId="15A0E2D2" wp14:textId="343B4908">
      <w:pPr>
        <w:pStyle w:val="Normal"/>
        <w:rPr>
          <w:rFonts w:ascii="Aptos" w:hAnsi="Aptos" w:eastAsia="Aptos" w:cs="Aptos"/>
          <w:noProof w:val="0"/>
          <w:sz w:val="24"/>
          <w:szCs w:val="24"/>
          <w:lang w:val="en-US"/>
        </w:rPr>
      </w:pPr>
    </w:p>
    <w:p xmlns:wp14="http://schemas.microsoft.com/office/word/2010/wordml" w:rsidP="556369F4" wp14:paraId="6C6171F5" wp14:textId="28A907F5">
      <w:pPr>
        <w:pStyle w:val="Normal"/>
        <w:rPr>
          <w:rFonts w:ascii="Aptos" w:hAnsi="Aptos" w:eastAsia="Aptos" w:cs="Aptos"/>
          <w:noProof w:val="0"/>
          <w:sz w:val="24"/>
          <w:szCs w:val="24"/>
          <w:lang w:val="en-US"/>
        </w:rPr>
      </w:pPr>
    </w:p>
    <w:p xmlns:wp14="http://schemas.microsoft.com/office/word/2010/wordml" w:rsidP="556369F4" wp14:paraId="6EB8B97E" wp14:textId="619324C0">
      <w:pPr>
        <w:pStyle w:val="Normal"/>
        <w:rPr>
          <w:rFonts w:ascii="Aptos" w:hAnsi="Aptos" w:eastAsia="Aptos" w:cs="Aptos"/>
          <w:noProof w:val="0"/>
          <w:sz w:val="24"/>
          <w:szCs w:val="24"/>
          <w:lang w:val="en-US"/>
        </w:rPr>
      </w:pPr>
    </w:p>
    <w:p xmlns:wp14="http://schemas.microsoft.com/office/word/2010/wordml" w:rsidP="556369F4" wp14:paraId="69B977A5" wp14:textId="473A2CE7">
      <w:pPr>
        <w:pStyle w:val="Normal"/>
        <w:rPr>
          <w:rFonts w:ascii="Aptos" w:hAnsi="Aptos" w:eastAsia="Aptos" w:cs="Aptos"/>
          <w:noProof w:val="0"/>
          <w:sz w:val="24"/>
          <w:szCs w:val="24"/>
          <w:lang w:val="en-US"/>
        </w:rPr>
      </w:pPr>
    </w:p>
    <w:p xmlns:wp14="http://schemas.microsoft.com/office/word/2010/wordml" w:rsidP="556369F4" wp14:paraId="7AB0413D" wp14:textId="3AFB598E">
      <w:pPr>
        <w:pStyle w:val="Normal"/>
        <w:rPr>
          <w:rFonts w:ascii="Aptos" w:hAnsi="Aptos" w:eastAsia="Aptos" w:cs="Aptos"/>
          <w:noProof w:val="0"/>
          <w:sz w:val="24"/>
          <w:szCs w:val="24"/>
          <w:lang w:val="en-US"/>
        </w:rPr>
      </w:pPr>
    </w:p>
    <w:p xmlns:wp14="http://schemas.microsoft.com/office/word/2010/wordml" w:rsidP="556369F4" wp14:paraId="10B17EC7" wp14:textId="025030AD">
      <w:pPr>
        <w:pStyle w:val="Normal"/>
        <w:rPr>
          <w:rFonts w:ascii="Aptos" w:hAnsi="Aptos" w:eastAsia="Aptos" w:cs="Aptos"/>
          <w:noProof w:val="0"/>
          <w:sz w:val="24"/>
          <w:szCs w:val="24"/>
          <w:lang w:val="en-US"/>
        </w:rPr>
      </w:pPr>
    </w:p>
    <w:p xmlns:wp14="http://schemas.microsoft.com/office/word/2010/wordml" w:rsidP="556369F4" wp14:paraId="12CD5731" wp14:textId="4017E8BD">
      <w:pPr>
        <w:pStyle w:val="Normal"/>
        <w:rPr>
          <w:rFonts w:ascii="Aptos" w:hAnsi="Aptos" w:eastAsia="Aptos" w:cs="Aptos"/>
          <w:noProof w:val="0"/>
          <w:sz w:val="24"/>
          <w:szCs w:val="24"/>
          <w:lang w:val="en-US"/>
        </w:rPr>
      </w:pPr>
    </w:p>
    <w:p xmlns:wp14="http://schemas.microsoft.com/office/word/2010/wordml" w:rsidP="556369F4" wp14:paraId="0CF068C5" wp14:textId="3F1C44F1">
      <w:pPr>
        <w:pStyle w:val="Normal"/>
        <w:rPr>
          <w:rFonts w:ascii="Aptos" w:hAnsi="Aptos" w:eastAsia="Aptos" w:cs="Aptos"/>
          <w:noProof w:val="0"/>
          <w:sz w:val="24"/>
          <w:szCs w:val="24"/>
          <w:lang w:val="en-US"/>
        </w:rPr>
      </w:pPr>
    </w:p>
    <w:p xmlns:wp14="http://schemas.microsoft.com/office/word/2010/wordml" w:rsidP="556369F4" wp14:paraId="5261E0AF" wp14:textId="70631DED">
      <w:pPr>
        <w:pStyle w:val="Normal"/>
        <w:rPr>
          <w:rFonts w:ascii="Aptos" w:hAnsi="Aptos" w:eastAsia="Aptos" w:cs="Aptos"/>
          <w:noProof w:val="0"/>
          <w:sz w:val="24"/>
          <w:szCs w:val="24"/>
          <w:lang w:val="en-US"/>
        </w:rPr>
      </w:pPr>
    </w:p>
    <w:p xmlns:wp14="http://schemas.microsoft.com/office/word/2010/wordml" w:rsidP="556369F4" wp14:paraId="23E620A9" wp14:textId="20A4CCD2">
      <w:pPr>
        <w:pStyle w:val="Normal"/>
        <w:rPr>
          <w:rFonts w:ascii="Aptos" w:hAnsi="Aptos" w:eastAsia="Aptos" w:cs="Aptos"/>
          <w:noProof w:val="0"/>
          <w:sz w:val="24"/>
          <w:szCs w:val="24"/>
          <w:lang w:val="en-US"/>
        </w:rPr>
      </w:pPr>
    </w:p>
    <w:p xmlns:wp14="http://schemas.microsoft.com/office/word/2010/wordml" w:rsidP="556369F4" wp14:paraId="7A87D3A5" wp14:textId="15C1A110">
      <w:pPr>
        <w:pStyle w:val="Normal"/>
        <w:rPr>
          <w:rFonts w:ascii="Aptos" w:hAnsi="Aptos" w:eastAsia="Aptos" w:cs="Aptos"/>
          <w:noProof w:val="0"/>
          <w:sz w:val="24"/>
          <w:szCs w:val="24"/>
          <w:lang w:val="en-US"/>
        </w:rPr>
      </w:pPr>
    </w:p>
    <w:p xmlns:wp14="http://schemas.microsoft.com/office/word/2010/wordml" w:rsidP="556369F4" wp14:paraId="2647E6B1" wp14:textId="21D82184">
      <w:pPr>
        <w:pStyle w:val="Normal"/>
        <w:rPr>
          <w:rFonts w:ascii="Aptos" w:hAnsi="Aptos" w:eastAsia="Aptos" w:cs="Aptos"/>
          <w:noProof w:val="0"/>
          <w:sz w:val="24"/>
          <w:szCs w:val="24"/>
          <w:lang w:val="en-US"/>
        </w:rPr>
      </w:pPr>
    </w:p>
    <w:p xmlns:wp14="http://schemas.microsoft.com/office/word/2010/wordml" w:rsidP="556369F4" wp14:paraId="2A7824D5" wp14:textId="6F522A9B">
      <w:pPr>
        <w:pStyle w:val="Normal"/>
        <w:rPr>
          <w:rFonts w:ascii="Aptos" w:hAnsi="Aptos" w:eastAsia="Aptos" w:cs="Aptos"/>
          <w:noProof w:val="0"/>
          <w:sz w:val="24"/>
          <w:szCs w:val="24"/>
          <w:lang w:val="en-US"/>
        </w:rPr>
      </w:pPr>
    </w:p>
    <w:p xmlns:wp14="http://schemas.microsoft.com/office/word/2010/wordml" w:rsidP="556369F4" wp14:paraId="551F0081" wp14:textId="02835023">
      <w:pPr>
        <w:pStyle w:val="Normal"/>
        <w:rPr>
          <w:rFonts w:ascii="Aptos" w:hAnsi="Aptos" w:eastAsia="Aptos" w:cs="Aptos"/>
          <w:noProof w:val="0"/>
          <w:sz w:val="24"/>
          <w:szCs w:val="24"/>
          <w:lang w:val="en-US"/>
        </w:rPr>
      </w:pPr>
    </w:p>
    <w:p xmlns:wp14="http://schemas.microsoft.com/office/word/2010/wordml" w:rsidP="556369F4" wp14:paraId="2C078E63" wp14:textId="36E44B72">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1a7d5632df3a4812"/>
      <w:footerReference w:type="default" r:id="Rbbcde2caeac3475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6369F4" w:rsidTr="556369F4" w14:paraId="67635D4A">
      <w:trPr>
        <w:trHeight w:val="300"/>
      </w:trPr>
      <w:tc>
        <w:tcPr>
          <w:tcW w:w="3120" w:type="dxa"/>
          <w:tcMar/>
        </w:tcPr>
        <w:p w:rsidR="556369F4" w:rsidP="556369F4" w:rsidRDefault="556369F4" w14:paraId="44921A74" w14:textId="44CBB3CE">
          <w:pPr>
            <w:pStyle w:val="Header"/>
            <w:bidi w:val="0"/>
            <w:ind w:left="-115"/>
            <w:jc w:val="left"/>
          </w:pPr>
        </w:p>
      </w:tc>
      <w:tc>
        <w:tcPr>
          <w:tcW w:w="3120" w:type="dxa"/>
          <w:tcMar/>
        </w:tcPr>
        <w:p w:rsidR="556369F4" w:rsidP="556369F4" w:rsidRDefault="556369F4" w14:paraId="657B2501" w14:textId="53630C30">
          <w:pPr>
            <w:pStyle w:val="Header"/>
            <w:bidi w:val="0"/>
            <w:jc w:val="center"/>
          </w:pPr>
        </w:p>
      </w:tc>
      <w:tc>
        <w:tcPr>
          <w:tcW w:w="3120" w:type="dxa"/>
          <w:tcMar/>
        </w:tcPr>
        <w:p w:rsidR="556369F4" w:rsidP="556369F4" w:rsidRDefault="556369F4" w14:paraId="3A18D0C0" w14:textId="6F3463B8">
          <w:pPr>
            <w:pStyle w:val="Header"/>
            <w:bidi w:val="0"/>
            <w:ind w:right="-115"/>
            <w:jc w:val="right"/>
          </w:pPr>
        </w:p>
      </w:tc>
    </w:tr>
  </w:tbl>
  <w:p w:rsidR="556369F4" w:rsidP="556369F4" w:rsidRDefault="556369F4" w14:paraId="2F042AC6" w14:textId="63E4DED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6369F4" w:rsidTr="556369F4" w14:paraId="2A238B43">
      <w:trPr>
        <w:trHeight w:val="300"/>
      </w:trPr>
      <w:tc>
        <w:tcPr>
          <w:tcW w:w="3120" w:type="dxa"/>
          <w:tcMar/>
        </w:tcPr>
        <w:p w:rsidR="556369F4" w:rsidP="556369F4" w:rsidRDefault="556369F4" w14:paraId="6995ED42" w14:textId="366E30EC">
          <w:pPr>
            <w:pStyle w:val="Header"/>
            <w:bidi w:val="0"/>
            <w:ind w:left="-115"/>
            <w:jc w:val="left"/>
          </w:pPr>
        </w:p>
      </w:tc>
      <w:tc>
        <w:tcPr>
          <w:tcW w:w="3120" w:type="dxa"/>
          <w:tcMar/>
        </w:tcPr>
        <w:p w:rsidR="556369F4" w:rsidP="556369F4" w:rsidRDefault="556369F4" w14:paraId="6A66F931" w14:textId="2289DD18">
          <w:pPr>
            <w:pStyle w:val="Header"/>
            <w:bidi w:val="0"/>
            <w:jc w:val="center"/>
          </w:pPr>
        </w:p>
      </w:tc>
      <w:tc>
        <w:tcPr>
          <w:tcW w:w="3120" w:type="dxa"/>
          <w:tcMar/>
        </w:tcPr>
        <w:p w:rsidR="556369F4" w:rsidP="556369F4" w:rsidRDefault="556369F4" w14:paraId="2E70F23B" w14:textId="69F195AC">
          <w:pPr>
            <w:pStyle w:val="Header"/>
            <w:bidi w:val="0"/>
            <w:ind w:right="-115"/>
            <w:jc w:val="right"/>
          </w:pPr>
        </w:p>
      </w:tc>
    </w:tr>
  </w:tbl>
  <w:p w:rsidR="556369F4" w:rsidP="556369F4" w:rsidRDefault="556369F4" w14:paraId="56ABDFC5" w14:textId="5802D7A7">
    <w:pPr>
      <w:pStyle w:val="Header"/>
      <w:bidi w:val="0"/>
    </w:pPr>
  </w:p>
</w:hdr>
</file>

<file path=word/numbering.xml><?xml version="1.0" encoding="utf-8"?>
<w:numbering xmlns:w="http://schemas.openxmlformats.org/wordprocessingml/2006/main">
  <w:abstractNum xmlns:w="http://schemas.openxmlformats.org/wordprocessingml/2006/main" w:abstractNumId="1">
    <w:nsid w:val="288c9a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2A680B"/>
    <w:rsid w:val="00DE289D"/>
    <w:rsid w:val="0125157D"/>
    <w:rsid w:val="02DD022A"/>
    <w:rsid w:val="03400904"/>
    <w:rsid w:val="06BA088C"/>
    <w:rsid w:val="0DA05501"/>
    <w:rsid w:val="1300B1EE"/>
    <w:rsid w:val="13325F8E"/>
    <w:rsid w:val="13418ED1"/>
    <w:rsid w:val="18438444"/>
    <w:rsid w:val="19EFCD92"/>
    <w:rsid w:val="1D4A856A"/>
    <w:rsid w:val="1DB8614D"/>
    <w:rsid w:val="1EDFD668"/>
    <w:rsid w:val="204361D7"/>
    <w:rsid w:val="21367AFB"/>
    <w:rsid w:val="22F54B22"/>
    <w:rsid w:val="24484B44"/>
    <w:rsid w:val="24A9B519"/>
    <w:rsid w:val="2675F443"/>
    <w:rsid w:val="2E65C94D"/>
    <w:rsid w:val="3178EE66"/>
    <w:rsid w:val="32F195D5"/>
    <w:rsid w:val="331E9CF3"/>
    <w:rsid w:val="34629091"/>
    <w:rsid w:val="3491A042"/>
    <w:rsid w:val="3A97052C"/>
    <w:rsid w:val="3C0113A7"/>
    <w:rsid w:val="3E24F676"/>
    <w:rsid w:val="3ED440BE"/>
    <w:rsid w:val="3FE81FC0"/>
    <w:rsid w:val="4457473D"/>
    <w:rsid w:val="4475E607"/>
    <w:rsid w:val="47497FB2"/>
    <w:rsid w:val="4757B22E"/>
    <w:rsid w:val="482A680B"/>
    <w:rsid w:val="49805B83"/>
    <w:rsid w:val="49FBC946"/>
    <w:rsid w:val="4ACD4A1F"/>
    <w:rsid w:val="4AD6F057"/>
    <w:rsid w:val="4D202F6C"/>
    <w:rsid w:val="4DCB4038"/>
    <w:rsid w:val="4ED8B326"/>
    <w:rsid w:val="50E2E163"/>
    <w:rsid w:val="513ECF0D"/>
    <w:rsid w:val="515CF02C"/>
    <w:rsid w:val="5446A8DA"/>
    <w:rsid w:val="556369F4"/>
    <w:rsid w:val="5593351F"/>
    <w:rsid w:val="57104D60"/>
    <w:rsid w:val="5A2B0E46"/>
    <w:rsid w:val="5B004D6D"/>
    <w:rsid w:val="5D33B87A"/>
    <w:rsid w:val="5DC897FF"/>
    <w:rsid w:val="5F2F454C"/>
    <w:rsid w:val="602B9F10"/>
    <w:rsid w:val="620BC0A0"/>
    <w:rsid w:val="62CD736B"/>
    <w:rsid w:val="6395779B"/>
    <w:rsid w:val="6497E83A"/>
    <w:rsid w:val="64EFAC47"/>
    <w:rsid w:val="654012B5"/>
    <w:rsid w:val="666B7924"/>
    <w:rsid w:val="66E22E75"/>
    <w:rsid w:val="6AF0526D"/>
    <w:rsid w:val="6D461478"/>
    <w:rsid w:val="6D6A470F"/>
    <w:rsid w:val="6D6AC0F9"/>
    <w:rsid w:val="6DA529D0"/>
    <w:rsid w:val="6EF4F832"/>
    <w:rsid w:val="7089B2AE"/>
    <w:rsid w:val="70F03B7B"/>
    <w:rsid w:val="715A2169"/>
    <w:rsid w:val="72F74138"/>
    <w:rsid w:val="74F14A49"/>
    <w:rsid w:val="77C52A39"/>
    <w:rsid w:val="7A87B1CC"/>
    <w:rsid w:val="7AFAB78F"/>
    <w:rsid w:val="7E0EB791"/>
    <w:rsid w:val="7E3730B6"/>
    <w:rsid w:val="7F980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A680B"/>
  <w15:chartTrackingRefBased/>
  <w15:docId w15:val="{E4B95F0B-4278-4F8E-9244-52CB1D03A9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56369F4"/>
    <w:pPr>
      <w:tabs>
        <w:tab w:val="center" w:leader="none" w:pos="4680"/>
        <w:tab w:val="right" w:leader="none" w:pos="9360"/>
      </w:tabs>
      <w:spacing w:after="0" w:line="240" w:lineRule="auto"/>
    </w:pPr>
  </w:style>
  <w:style w:type="paragraph" w:styleId="Footer">
    <w:uiPriority w:val="99"/>
    <w:name w:val="footer"/>
    <w:basedOn w:val="Normal"/>
    <w:unhideWhenUsed/>
    <w:rsid w:val="556369F4"/>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9FBC94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a7d5632df3a4812" /><Relationship Type="http://schemas.openxmlformats.org/officeDocument/2006/relationships/footer" Target="footer.xml" Id="Rbbcde2caeac3475a" /><Relationship Type="http://schemas.openxmlformats.org/officeDocument/2006/relationships/numbering" Target="numbering.xml" Id="Ra85a647cf13e4626" /><Relationship Type="http://schemas.openxmlformats.org/officeDocument/2006/relationships/hyperlink" Target="https://www.nhs.uk/social-care-and-support/?utm_source=chatgpt.com" TargetMode="External" Id="R42adef1fe0d849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2025-12-27T11:39:37.4383261Z</dcterms:created>
  <dcterms:modified xsi:type="dcterms:W3CDTF">2025-12-27T14:08:56.3713786Z</dcterms:modified>
  <dc:creator>Maxine Angela Mitchell (2423996)</dc:creator>
  <lastModifiedBy>Maxine Angela Mitchell (2423996)</lastModifiedBy>
</coreProperties>
</file>