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C2D9D" w14:textId="77777777" w:rsidR="006410B6" w:rsidRDefault="006410B6">
      <w:pPr>
        <w:rPr>
          <w:rFonts w:ascii="Arial" w:hAnsi="Arial" w:cs="Arial"/>
          <w:sz w:val="70"/>
          <w:szCs w:val="70"/>
        </w:rPr>
      </w:pPr>
      <w:r w:rsidRPr="006410B6">
        <w:rPr>
          <w:rFonts w:ascii="Arial" w:hAnsi="Arial" w:cs="Arial"/>
          <w:sz w:val="70"/>
          <w:szCs w:val="70"/>
        </w:rPr>
        <w:t xml:space="preserve">Title: Respiratory system, </w:t>
      </w:r>
    </w:p>
    <w:p w14:paraId="147000DB" w14:textId="77777777" w:rsidR="006410B6" w:rsidRDefault="006410B6">
      <w:pPr>
        <w:rPr>
          <w:rFonts w:ascii="Arial" w:hAnsi="Arial" w:cs="Arial"/>
          <w:sz w:val="70"/>
          <w:szCs w:val="70"/>
        </w:rPr>
      </w:pPr>
      <w:r w:rsidRPr="006410B6">
        <w:rPr>
          <w:rFonts w:ascii="Arial" w:hAnsi="Arial" w:cs="Arial"/>
          <w:sz w:val="70"/>
          <w:szCs w:val="70"/>
        </w:rPr>
        <w:t xml:space="preserve">Name: Athari Mejbel, </w:t>
      </w:r>
    </w:p>
    <w:p w14:paraId="78371C96" w14:textId="77777777" w:rsidR="006410B6" w:rsidRDefault="006410B6">
      <w:pPr>
        <w:rPr>
          <w:rFonts w:ascii="Arial" w:hAnsi="Arial" w:cs="Arial"/>
          <w:sz w:val="70"/>
          <w:szCs w:val="70"/>
        </w:rPr>
      </w:pPr>
      <w:r w:rsidRPr="006410B6">
        <w:rPr>
          <w:rFonts w:ascii="Arial" w:hAnsi="Arial" w:cs="Arial"/>
          <w:sz w:val="70"/>
          <w:szCs w:val="70"/>
        </w:rPr>
        <w:t xml:space="preserve">Student number: 202118582, </w:t>
      </w:r>
    </w:p>
    <w:p w14:paraId="58598BC2" w14:textId="29305547" w:rsidR="006410B6" w:rsidRDefault="006410B6">
      <w:pPr>
        <w:rPr>
          <w:rFonts w:ascii="Arial" w:hAnsi="Arial" w:cs="Arial"/>
          <w:sz w:val="70"/>
          <w:szCs w:val="70"/>
        </w:rPr>
      </w:pPr>
      <w:r w:rsidRPr="006410B6">
        <w:rPr>
          <w:rFonts w:ascii="Arial" w:hAnsi="Arial" w:cs="Arial"/>
          <w:sz w:val="70"/>
          <w:szCs w:val="70"/>
        </w:rPr>
        <w:t>Lecturer: Gillian Weaver</w:t>
      </w:r>
    </w:p>
    <w:p w14:paraId="3E444BAD" w14:textId="77777777" w:rsidR="006410B6" w:rsidRDefault="006410B6">
      <w:pPr>
        <w:rPr>
          <w:rFonts w:ascii="Arial" w:hAnsi="Arial" w:cs="Arial"/>
          <w:sz w:val="70"/>
          <w:szCs w:val="70"/>
        </w:rPr>
      </w:pPr>
      <w:r>
        <w:rPr>
          <w:rFonts w:ascii="Arial" w:hAnsi="Arial" w:cs="Arial"/>
          <w:sz w:val="70"/>
          <w:szCs w:val="70"/>
        </w:rPr>
        <w:br w:type="page"/>
      </w:r>
    </w:p>
    <w:p w14:paraId="7CF58330" w14:textId="59F912D7" w:rsidR="006410B6" w:rsidRDefault="00C0506E">
      <w:pPr>
        <w:rPr>
          <w:rFonts w:ascii="Arial" w:hAnsi="Arial" w:cs="Arial"/>
          <w:sz w:val="70"/>
          <w:szCs w:val="70"/>
        </w:rPr>
      </w:pPr>
      <w:r>
        <w:rPr>
          <w:noProof/>
        </w:rPr>
        <w:lastRenderedPageBreak/>
        <mc:AlternateContent>
          <mc:Choice Requires="wps">
            <w:drawing>
              <wp:anchor distT="0" distB="0" distL="114300" distR="114300" simplePos="0" relativeHeight="251665408" behindDoc="0" locked="0" layoutInCell="1" allowOverlap="1" wp14:anchorId="4F61CD80" wp14:editId="14D5A55E">
                <wp:simplePos x="0" y="0"/>
                <wp:positionH relativeFrom="rightMargin">
                  <wp:posOffset>-6388404</wp:posOffset>
                </wp:positionH>
                <wp:positionV relativeFrom="paragraph">
                  <wp:posOffset>-2768821</wp:posOffset>
                </wp:positionV>
                <wp:extent cx="6066845" cy="4572000"/>
                <wp:effectExtent l="0" t="0" r="0" b="0"/>
                <wp:wrapNone/>
                <wp:docPr id="3" name="Rectangle 3"/>
                <wp:cNvGraphicFramePr/>
                <a:graphic xmlns:a="http://schemas.openxmlformats.org/drawingml/2006/main">
                  <a:graphicData uri="http://schemas.microsoft.com/office/word/2010/wordprocessingShape">
                    <wps:wsp>
                      <wps:cNvSpPr/>
                      <wps:spPr>
                        <a:xfrm>
                          <a:off x="0" y="0"/>
                          <a:ext cx="6066845" cy="4572000"/>
                        </a:xfrm>
                        <a:prstGeom prst="rect">
                          <a:avLst/>
                        </a:prstGeom>
                        <a:ln>
                          <a:noFill/>
                        </a:ln>
                      </wps:spPr>
                      <wps:style>
                        <a:lnRef idx="1">
                          <a:schemeClr val="dk1"/>
                        </a:lnRef>
                        <a:fillRef idx="2">
                          <a:schemeClr val="dk1"/>
                        </a:fillRef>
                        <a:effectRef idx="1">
                          <a:schemeClr val="dk1"/>
                        </a:effectRef>
                        <a:fontRef idx="minor">
                          <a:schemeClr val="dk1"/>
                        </a:fontRef>
                      </wps:style>
                      <wps:txbx>
                        <w:txbxContent>
                          <w:p w14:paraId="1FE95079" w14:textId="77777777" w:rsidR="00133B5F" w:rsidRPr="006A61F2" w:rsidRDefault="00133B5F" w:rsidP="00133B5F">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 xml:space="preserve">Genetic Contributions: Genetics can affect a person's vulnerability to COPD. </w:t>
                            </w:r>
                            <w:proofErr w:type="gramStart"/>
                            <w:r w:rsidRPr="006A61F2">
                              <w:rPr>
                                <w:rFonts w:ascii="Times New Roman" w:hAnsi="Times New Roman" w:cs="Times New Roman"/>
                                <w:color w:val="FFFFFF" w:themeColor="background1"/>
                              </w:rPr>
                              <w:t>A</w:t>
                            </w:r>
                            <w:proofErr w:type="gramEnd"/>
                            <w:r w:rsidRPr="006A61F2">
                              <w:rPr>
                                <w:rFonts w:ascii="Times New Roman" w:hAnsi="Times New Roman" w:cs="Times New Roman"/>
                                <w:color w:val="FFFFFF" w:themeColor="background1"/>
                              </w:rPr>
                              <w:t xml:space="preserve"> uncommon genetic disorder called alpha-1 antitrypsin deficiency raises the chance of getting COPD, particularly in </w:t>
                            </w:r>
                            <w:proofErr w:type="spellStart"/>
                            <w:r w:rsidRPr="006A61F2">
                              <w:rPr>
                                <w:rFonts w:ascii="Times New Roman" w:hAnsi="Times New Roman" w:cs="Times New Roman"/>
                                <w:color w:val="FFFFFF" w:themeColor="background1"/>
                              </w:rPr>
                              <w:t>nonsmokers</w:t>
                            </w:r>
                            <w:proofErr w:type="spellEnd"/>
                            <w:r w:rsidRPr="006A61F2">
                              <w:rPr>
                                <w:rFonts w:ascii="Times New Roman" w:hAnsi="Times New Roman" w:cs="Times New Roman"/>
                                <w:color w:val="FFFFFF" w:themeColor="background1"/>
                              </w:rPr>
                              <w:t xml:space="preserve">. A protein called alpha-1 antitrypsin, which is made in the liver, guards against the harm that inflammation-related enzymes can do to the lungs. The absence of alpha-1 antitrypsin in people with this deficit permits these enzymes to harm the lung tissue, resulting in the onset of emphysema. Repeated respiratory infections, especially in childhood, can have a negative impact on the development of COPD. The airways may become inflamed and damaged </w:t>
                            </w:r>
                            <w:proofErr w:type="gramStart"/>
                            <w:r w:rsidRPr="006A61F2">
                              <w:rPr>
                                <w:rFonts w:ascii="Times New Roman" w:hAnsi="Times New Roman" w:cs="Times New Roman"/>
                                <w:color w:val="FFFFFF" w:themeColor="background1"/>
                              </w:rPr>
                              <w:t>as a result of</w:t>
                            </w:r>
                            <w:proofErr w:type="gramEnd"/>
                            <w:r w:rsidRPr="006A61F2">
                              <w:rPr>
                                <w:rFonts w:ascii="Times New Roman" w:hAnsi="Times New Roman" w:cs="Times New Roman"/>
                                <w:color w:val="FFFFFF" w:themeColor="background1"/>
                              </w:rPr>
                              <w:t xml:space="preserve"> infections like pneumonia and bronchitis, which can result in scarring and constriction. Due to this, there is a higher chance of having COPD later in life and a reduction in lung function. Other Factors: </w:t>
                            </w:r>
                            <w:proofErr w:type="gramStart"/>
                            <w:r w:rsidRPr="006A61F2">
                              <w:rPr>
                                <w:rFonts w:ascii="Times New Roman" w:hAnsi="Times New Roman" w:cs="Times New Roman"/>
                                <w:color w:val="FFFFFF" w:themeColor="background1"/>
                              </w:rPr>
                              <w:t>A number of</w:t>
                            </w:r>
                            <w:proofErr w:type="gramEnd"/>
                            <w:r w:rsidRPr="006A61F2">
                              <w:rPr>
                                <w:rFonts w:ascii="Times New Roman" w:hAnsi="Times New Roman" w:cs="Times New Roman"/>
                                <w:color w:val="FFFFFF" w:themeColor="background1"/>
                              </w:rPr>
                              <w:t xml:space="preserve"> additional factors may be responsible for the onset or progression of COPD. The risk can be increased by working in specific manufacturing industries, such as mining, construction, or fume- and chemical-producing businesses. Because COPD is more prevalent in people over the age of 40, age also has an impact (</w:t>
                            </w:r>
                            <w:proofErr w:type="spellStart"/>
                            <w:r w:rsidRPr="006A61F2">
                              <w:rPr>
                                <w:rFonts w:ascii="Times New Roman" w:hAnsi="Times New Roman" w:cs="Times New Roman"/>
                                <w:color w:val="FFFFFF" w:themeColor="background1"/>
                              </w:rPr>
                              <w:t>Nho</w:t>
                            </w:r>
                            <w:proofErr w:type="spellEnd"/>
                            <w:r w:rsidRPr="006A61F2">
                              <w:rPr>
                                <w:rFonts w:ascii="Times New Roman" w:hAnsi="Times New Roman" w:cs="Times New Roman"/>
                                <w:color w:val="FFFFFF" w:themeColor="background1"/>
                              </w:rPr>
                              <w:t>, 2020). A previous episode of asthma and a family record of COPD may also make a person more vulnerable to getting the condition.</w:t>
                            </w:r>
                          </w:p>
                          <w:p w14:paraId="54C0E5A8" w14:textId="77777777" w:rsidR="00133B5F" w:rsidRPr="006A61F2" w:rsidRDefault="00133B5F" w:rsidP="00133B5F">
                            <w:pPr>
                              <w:spacing w:line="240" w:lineRule="auto"/>
                              <w:ind w:firstLine="72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 xml:space="preserve">COPD is a disease which may sound like a single health condition, but the condition </w:t>
                            </w:r>
                            <w:proofErr w:type="gramStart"/>
                            <w:r w:rsidRPr="006A61F2">
                              <w:rPr>
                                <w:rFonts w:ascii="Times New Roman" w:hAnsi="Times New Roman" w:cs="Times New Roman"/>
                                <w:color w:val="FFFFFF" w:themeColor="background1"/>
                              </w:rPr>
                              <w:t>actually involves</w:t>
                            </w:r>
                            <w:proofErr w:type="gramEnd"/>
                            <w:r w:rsidRPr="006A61F2">
                              <w:rPr>
                                <w:rFonts w:ascii="Times New Roman" w:hAnsi="Times New Roman" w:cs="Times New Roman"/>
                                <w:color w:val="FFFFFF" w:themeColor="background1"/>
                              </w:rPr>
                              <w:t xml:space="preserve"> three kinds of pulmonary disease: Chronic bronchitis, Emphysema, and Chronic obstructive asthma. </w:t>
                            </w:r>
                            <w:proofErr w:type="gramStart"/>
                            <w:r w:rsidRPr="006A61F2">
                              <w:rPr>
                                <w:rFonts w:ascii="Times New Roman" w:hAnsi="Times New Roman" w:cs="Times New Roman"/>
                                <w:color w:val="FFFFFF" w:themeColor="background1"/>
                              </w:rPr>
                              <w:t>All of</w:t>
                            </w:r>
                            <w:proofErr w:type="gramEnd"/>
                            <w:r w:rsidRPr="006A61F2">
                              <w:rPr>
                                <w:rFonts w:ascii="Times New Roman" w:hAnsi="Times New Roman" w:cs="Times New Roman"/>
                                <w:color w:val="FFFFFF" w:themeColor="background1"/>
                              </w:rPr>
                              <w:t xml:space="preserve"> these lung related health conditions can make an individual feel breathless. Healthcare professionals use stages to mention the severity of developing COPD, this approach is known as grading system or GOLD staging. These grades affect the type of treatment one </w:t>
                            </w:r>
                            <w:proofErr w:type="gramStart"/>
                            <w:r w:rsidRPr="006A61F2">
                              <w:rPr>
                                <w:rFonts w:ascii="Times New Roman" w:hAnsi="Times New Roman" w:cs="Times New Roman"/>
                                <w:color w:val="FFFFFF" w:themeColor="background1"/>
                              </w:rPr>
                              <w:t>get</w:t>
                            </w:r>
                            <w:proofErr w:type="gramEnd"/>
                            <w:r w:rsidRPr="006A61F2">
                              <w:rPr>
                                <w:rFonts w:ascii="Times New Roman" w:hAnsi="Times New Roman" w:cs="Times New Roman"/>
                                <w:color w:val="FFFFFF" w:themeColor="background1"/>
                              </w:rPr>
                              <w:t xml:space="preserve">. The system observes many things (O’Donnell, and et. al., 2019).  The GOLD system can be used to base the stage of COPD on many things </w:t>
                            </w:r>
                            <w:proofErr w:type="gramStart"/>
                            <w:r w:rsidRPr="006A61F2">
                              <w:rPr>
                                <w:rFonts w:ascii="Times New Roman" w:hAnsi="Times New Roman" w:cs="Times New Roman"/>
                                <w:color w:val="FFFFFF" w:themeColor="background1"/>
                              </w:rPr>
                              <w:t>like:</w:t>
                            </w:r>
                            <w:proofErr w:type="gramEnd"/>
                            <w:r w:rsidRPr="006A61F2">
                              <w:rPr>
                                <w:rFonts w:ascii="Times New Roman" w:hAnsi="Times New Roman" w:cs="Times New Roman"/>
                                <w:color w:val="FFFFFF" w:themeColor="background1"/>
                              </w:rPr>
                              <w:t xml:space="preserve"> symptoms, frequency of COPD of getting worse, time of hospital stays because of condition of COPD gotten worse. GOLD refers to Global Initiative for Chronic Obstructive Lung Disease. This was initiated in 1997 by National Heart, Blood, and Lung</w:t>
                            </w:r>
                            <w:r w:rsidRPr="006A61F2">
                              <w:rPr>
                                <w:rFonts w:ascii="Times New Roman" w:hAnsi="Times New Roman" w:cs="Times New Roman"/>
                                <w:b/>
                                <w:bCs/>
                                <w:color w:val="FFFFFF" w:themeColor="background1"/>
                              </w:rPr>
                              <w:t xml:space="preserve"> </w:t>
                            </w:r>
                            <w:r w:rsidRPr="006A61F2">
                              <w:rPr>
                                <w:rFonts w:ascii="Times New Roman" w:hAnsi="Times New Roman" w:cs="Times New Roman"/>
                                <w:color w:val="FFFFFF" w:themeColor="background1"/>
                              </w:rPr>
                              <w:t xml:space="preserve">Institute, World Health Organisation, and the National Institute of Health. GOLD help in raising awareness of COPD and operates with health experts and doctors to develop better strategies for the prevention and treatment of this condition. It also </w:t>
                            </w:r>
                            <w:proofErr w:type="gramStart"/>
                            <w:r w:rsidRPr="006A61F2">
                              <w:rPr>
                                <w:rFonts w:ascii="Times New Roman" w:hAnsi="Times New Roman" w:cs="Times New Roman"/>
                                <w:color w:val="FFFFFF" w:themeColor="background1"/>
                              </w:rPr>
                              <w:t>take</w:t>
                            </w:r>
                            <w:proofErr w:type="gramEnd"/>
                            <w:r w:rsidRPr="006A61F2">
                              <w:rPr>
                                <w:rFonts w:ascii="Times New Roman" w:hAnsi="Times New Roman" w:cs="Times New Roman"/>
                                <w:color w:val="FFFFFF" w:themeColor="background1"/>
                              </w:rPr>
                              <w:t xml:space="preserve"> steps to develop the guidelines most professionals use to categorise and treat Chronic Obstructive Pulmonary Disorder (</w:t>
                            </w:r>
                            <w:proofErr w:type="spellStart"/>
                            <w:r w:rsidRPr="006A61F2">
                              <w:rPr>
                                <w:rFonts w:ascii="Times New Roman" w:hAnsi="Times New Roman" w:cs="Times New Roman"/>
                                <w:color w:val="FFFFFF" w:themeColor="background1"/>
                              </w:rPr>
                              <w:t>Santacroce</w:t>
                            </w:r>
                            <w:proofErr w:type="spellEnd"/>
                            <w:r w:rsidRPr="006A61F2">
                              <w:rPr>
                                <w:rFonts w:ascii="Times New Roman" w:hAnsi="Times New Roman" w:cs="Times New Roman"/>
                                <w:color w:val="FFFFFF" w:themeColor="background1"/>
                              </w:rPr>
                              <w:t>, and et. al., 2020).</w:t>
                            </w:r>
                          </w:p>
                          <w:p w14:paraId="0737449D" w14:textId="77777777" w:rsidR="00133B5F" w:rsidRPr="006A61F2" w:rsidRDefault="00133B5F" w:rsidP="00133B5F">
                            <w:pPr>
                              <w:spacing w:line="240" w:lineRule="auto"/>
                              <w:jc w:val="both"/>
                              <w:rPr>
                                <w:rFonts w:ascii="Times New Roman" w:hAnsi="Times New Roman" w:cs="Times New Roman"/>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61CD80" id="Rectangle 3" o:spid="_x0000_s1026" style="position:absolute;margin-left:-503pt;margin-top:-218pt;width:477.7pt;height:5in;z-index:25166540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" fillcolor="#555 [2160]" stroked="f" strokeweight=".5pt">
                <v:fill color2="#313131 [2608]" rotate="t" colors="0 #9b9b9b;.5 #8e8e8e;1 #797979" focus="100%" type="gradient">
                  <o:fill v:ext="view" type="gradientUnscaled"/>
                </v:fill>
                <v:textbox>
                  <w:txbxContent>
                    <w:p w14:paraId="1FE95079" w14:textId="77777777" w:rsidR="00133B5F" w:rsidRPr="006A61F2" w:rsidRDefault="00133B5F" w:rsidP="00133B5F">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 xml:space="preserve">Genetic Contributions: Genetics can affect a person's vulnerability to COPD. </w:t>
                      </w:r>
                      <w:proofErr w:type="gramStart"/>
                      <w:r w:rsidRPr="006A61F2">
                        <w:rPr>
                          <w:rFonts w:ascii="Times New Roman" w:hAnsi="Times New Roman" w:cs="Times New Roman"/>
                          <w:color w:val="FFFFFF" w:themeColor="background1"/>
                        </w:rPr>
                        <w:t>A</w:t>
                      </w:r>
                      <w:proofErr w:type="gramEnd"/>
                      <w:r w:rsidRPr="006A61F2">
                        <w:rPr>
                          <w:rFonts w:ascii="Times New Roman" w:hAnsi="Times New Roman" w:cs="Times New Roman"/>
                          <w:color w:val="FFFFFF" w:themeColor="background1"/>
                        </w:rPr>
                        <w:t xml:space="preserve"> uncommon genetic disorder called alpha-1 antitrypsin deficiency raises the chance of getting COPD, particularly in </w:t>
                      </w:r>
                      <w:proofErr w:type="spellStart"/>
                      <w:r w:rsidRPr="006A61F2">
                        <w:rPr>
                          <w:rFonts w:ascii="Times New Roman" w:hAnsi="Times New Roman" w:cs="Times New Roman"/>
                          <w:color w:val="FFFFFF" w:themeColor="background1"/>
                        </w:rPr>
                        <w:t>nonsmokers</w:t>
                      </w:r>
                      <w:proofErr w:type="spellEnd"/>
                      <w:r w:rsidRPr="006A61F2">
                        <w:rPr>
                          <w:rFonts w:ascii="Times New Roman" w:hAnsi="Times New Roman" w:cs="Times New Roman"/>
                          <w:color w:val="FFFFFF" w:themeColor="background1"/>
                        </w:rPr>
                        <w:t xml:space="preserve">. A protein called alpha-1 antitrypsin, which is made in the liver, guards against the harm that inflammation-related enzymes can do to the lungs. The absence of alpha-1 antitrypsin in people with this deficit permits these enzymes to harm the lung tissue, resulting in the onset of emphysema. Repeated respiratory infections, especially in childhood, can have a negative impact on the development of COPD. The airways may become inflamed and damaged </w:t>
                      </w:r>
                      <w:proofErr w:type="gramStart"/>
                      <w:r w:rsidRPr="006A61F2">
                        <w:rPr>
                          <w:rFonts w:ascii="Times New Roman" w:hAnsi="Times New Roman" w:cs="Times New Roman"/>
                          <w:color w:val="FFFFFF" w:themeColor="background1"/>
                        </w:rPr>
                        <w:t>as a result of</w:t>
                      </w:r>
                      <w:proofErr w:type="gramEnd"/>
                      <w:r w:rsidRPr="006A61F2">
                        <w:rPr>
                          <w:rFonts w:ascii="Times New Roman" w:hAnsi="Times New Roman" w:cs="Times New Roman"/>
                          <w:color w:val="FFFFFF" w:themeColor="background1"/>
                        </w:rPr>
                        <w:t xml:space="preserve"> infections like pneumonia and bronchitis, which can result in scarring and constriction. Due to this, there is a higher chance of having COPD later in life and a reduction in lung function. Other Factors: </w:t>
                      </w:r>
                      <w:proofErr w:type="gramStart"/>
                      <w:r w:rsidRPr="006A61F2">
                        <w:rPr>
                          <w:rFonts w:ascii="Times New Roman" w:hAnsi="Times New Roman" w:cs="Times New Roman"/>
                          <w:color w:val="FFFFFF" w:themeColor="background1"/>
                        </w:rPr>
                        <w:t>A number of</w:t>
                      </w:r>
                      <w:proofErr w:type="gramEnd"/>
                      <w:r w:rsidRPr="006A61F2">
                        <w:rPr>
                          <w:rFonts w:ascii="Times New Roman" w:hAnsi="Times New Roman" w:cs="Times New Roman"/>
                          <w:color w:val="FFFFFF" w:themeColor="background1"/>
                        </w:rPr>
                        <w:t xml:space="preserve"> additional factors may be responsible for the onset or progression of COPD. The risk can be increased by working in specific manufacturing industries, such as mining, construction, or fume- and chemical-producing businesses. Because COPD is more prevalent in people over the age of 40, age also has an impact (</w:t>
                      </w:r>
                      <w:proofErr w:type="spellStart"/>
                      <w:r w:rsidRPr="006A61F2">
                        <w:rPr>
                          <w:rFonts w:ascii="Times New Roman" w:hAnsi="Times New Roman" w:cs="Times New Roman"/>
                          <w:color w:val="FFFFFF" w:themeColor="background1"/>
                        </w:rPr>
                        <w:t>Nho</w:t>
                      </w:r>
                      <w:proofErr w:type="spellEnd"/>
                      <w:r w:rsidRPr="006A61F2">
                        <w:rPr>
                          <w:rFonts w:ascii="Times New Roman" w:hAnsi="Times New Roman" w:cs="Times New Roman"/>
                          <w:color w:val="FFFFFF" w:themeColor="background1"/>
                        </w:rPr>
                        <w:t>, 2020). A previous episode of asthma and a family record of COPD may also make a person more vulnerable to getting the condition.</w:t>
                      </w:r>
                    </w:p>
                    <w:p w14:paraId="54C0E5A8" w14:textId="77777777" w:rsidR="00133B5F" w:rsidRPr="006A61F2" w:rsidRDefault="00133B5F" w:rsidP="00133B5F">
                      <w:pPr>
                        <w:spacing w:line="240" w:lineRule="auto"/>
                        <w:ind w:firstLine="72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 xml:space="preserve">COPD is a disease which may sound like a single health condition, but the condition </w:t>
                      </w:r>
                      <w:proofErr w:type="gramStart"/>
                      <w:r w:rsidRPr="006A61F2">
                        <w:rPr>
                          <w:rFonts w:ascii="Times New Roman" w:hAnsi="Times New Roman" w:cs="Times New Roman"/>
                          <w:color w:val="FFFFFF" w:themeColor="background1"/>
                        </w:rPr>
                        <w:t>actually involves</w:t>
                      </w:r>
                      <w:proofErr w:type="gramEnd"/>
                      <w:r w:rsidRPr="006A61F2">
                        <w:rPr>
                          <w:rFonts w:ascii="Times New Roman" w:hAnsi="Times New Roman" w:cs="Times New Roman"/>
                          <w:color w:val="FFFFFF" w:themeColor="background1"/>
                        </w:rPr>
                        <w:t xml:space="preserve"> three kinds of pulmonary disease: Chronic bronchitis, Emphysema, and Chronic obstructive asthma. </w:t>
                      </w:r>
                      <w:proofErr w:type="gramStart"/>
                      <w:r w:rsidRPr="006A61F2">
                        <w:rPr>
                          <w:rFonts w:ascii="Times New Roman" w:hAnsi="Times New Roman" w:cs="Times New Roman"/>
                          <w:color w:val="FFFFFF" w:themeColor="background1"/>
                        </w:rPr>
                        <w:t>All of</w:t>
                      </w:r>
                      <w:proofErr w:type="gramEnd"/>
                      <w:r w:rsidRPr="006A61F2">
                        <w:rPr>
                          <w:rFonts w:ascii="Times New Roman" w:hAnsi="Times New Roman" w:cs="Times New Roman"/>
                          <w:color w:val="FFFFFF" w:themeColor="background1"/>
                        </w:rPr>
                        <w:t xml:space="preserve"> these lung related health conditions can make an individual feel breathless. Healthcare professionals use stages to mention the severity of developing COPD, this approach is known as grading system or GOLD staging. These grades affect the type of treatment one </w:t>
                      </w:r>
                      <w:proofErr w:type="gramStart"/>
                      <w:r w:rsidRPr="006A61F2">
                        <w:rPr>
                          <w:rFonts w:ascii="Times New Roman" w:hAnsi="Times New Roman" w:cs="Times New Roman"/>
                          <w:color w:val="FFFFFF" w:themeColor="background1"/>
                        </w:rPr>
                        <w:t>get</w:t>
                      </w:r>
                      <w:proofErr w:type="gramEnd"/>
                      <w:r w:rsidRPr="006A61F2">
                        <w:rPr>
                          <w:rFonts w:ascii="Times New Roman" w:hAnsi="Times New Roman" w:cs="Times New Roman"/>
                          <w:color w:val="FFFFFF" w:themeColor="background1"/>
                        </w:rPr>
                        <w:t xml:space="preserve">. The system observes many things (O’Donnell, and et. al., 2019).  The GOLD system can be used to base the stage of COPD on many things </w:t>
                      </w:r>
                      <w:proofErr w:type="gramStart"/>
                      <w:r w:rsidRPr="006A61F2">
                        <w:rPr>
                          <w:rFonts w:ascii="Times New Roman" w:hAnsi="Times New Roman" w:cs="Times New Roman"/>
                          <w:color w:val="FFFFFF" w:themeColor="background1"/>
                        </w:rPr>
                        <w:t>like:</w:t>
                      </w:r>
                      <w:proofErr w:type="gramEnd"/>
                      <w:r w:rsidRPr="006A61F2">
                        <w:rPr>
                          <w:rFonts w:ascii="Times New Roman" w:hAnsi="Times New Roman" w:cs="Times New Roman"/>
                          <w:color w:val="FFFFFF" w:themeColor="background1"/>
                        </w:rPr>
                        <w:t xml:space="preserve"> symptoms, frequency of COPD of getting worse, time of hospital stays because of condition of COPD gotten worse. GOLD refers to Global Initiative for Chronic Obstructive Lung Disease. This was initiated in 1997 by National Heart, Blood, and Lung</w:t>
                      </w:r>
                      <w:r w:rsidRPr="006A61F2">
                        <w:rPr>
                          <w:rFonts w:ascii="Times New Roman" w:hAnsi="Times New Roman" w:cs="Times New Roman"/>
                          <w:b/>
                          <w:bCs/>
                          <w:color w:val="FFFFFF" w:themeColor="background1"/>
                        </w:rPr>
                        <w:t xml:space="preserve"> </w:t>
                      </w:r>
                      <w:r w:rsidRPr="006A61F2">
                        <w:rPr>
                          <w:rFonts w:ascii="Times New Roman" w:hAnsi="Times New Roman" w:cs="Times New Roman"/>
                          <w:color w:val="FFFFFF" w:themeColor="background1"/>
                        </w:rPr>
                        <w:t xml:space="preserve">Institute, World Health Organisation, and the National Institute of Health. GOLD help in raising awareness of COPD and operates with health experts and doctors to develop better strategies for the prevention and treatment of this condition. It also </w:t>
                      </w:r>
                      <w:proofErr w:type="gramStart"/>
                      <w:r w:rsidRPr="006A61F2">
                        <w:rPr>
                          <w:rFonts w:ascii="Times New Roman" w:hAnsi="Times New Roman" w:cs="Times New Roman"/>
                          <w:color w:val="FFFFFF" w:themeColor="background1"/>
                        </w:rPr>
                        <w:t>take</w:t>
                      </w:r>
                      <w:proofErr w:type="gramEnd"/>
                      <w:r w:rsidRPr="006A61F2">
                        <w:rPr>
                          <w:rFonts w:ascii="Times New Roman" w:hAnsi="Times New Roman" w:cs="Times New Roman"/>
                          <w:color w:val="FFFFFF" w:themeColor="background1"/>
                        </w:rPr>
                        <w:t xml:space="preserve"> steps to develop the guidelines most professionals use to categorise and treat Chronic Obstructive Pulmonary Disorder (</w:t>
                      </w:r>
                      <w:proofErr w:type="spellStart"/>
                      <w:r w:rsidRPr="006A61F2">
                        <w:rPr>
                          <w:rFonts w:ascii="Times New Roman" w:hAnsi="Times New Roman" w:cs="Times New Roman"/>
                          <w:color w:val="FFFFFF" w:themeColor="background1"/>
                        </w:rPr>
                        <w:t>Santacroce</w:t>
                      </w:r>
                      <w:proofErr w:type="spellEnd"/>
                      <w:r w:rsidRPr="006A61F2">
                        <w:rPr>
                          <w:rFonts w:ascii="Times New Roman" w:hAnsi="Times New Roman" w:cs="Times New Roman"/>
                          <w:color w:val="FFFFFF" w:themeColor="background1"/>
                        </w:rPr>
                        <w:t>, and et. al., 2020).</w:t>
                      </w:r>
                    </w:p>
                    <w:p w14:paraId="0737449D" w14:textId="77777777" w:rsidR="00133B5F" w:rsidRPr="006A61F2" w:rsidRDefault="00133B5F" w:rsidP="00133B5F">
                      <w:pPr>
                        <w:spacing w:line="240" w:lineRule="auto"/>
                        <w:jc w:val="both"/>
                        <w:rPr>
                          <w:rFonts w:ascii="Times New Roman" w:hAnsi="Times New Roman" w:cs="Times New Roman"/>
                          <w:color w:val="FFFFFF" w:themeColor="background1"/>
                        </w:rPr>
                      </w:pPr>
                    </w:p>
                  </w:txbxContent>
                </v:textbox>
                <w10:wrap anchorx="margin"/>
              </v:rect>
            </w:pict>
          </mc:Fallback>
        </mc:AlternateContent>
      </w:r>
      <w:r>
        <w:rPr>
          <w:noProof/>
        </w:rPr>
        <mc:AlternateContent>
          <mc:Choice Requires="wps">
            <w:drawing>
              <wp:anchor distT="0" distB="0" distL="114300" distR="114300" simplePos="0" relativeHeight="251659264" behindDoc="0" locked="0" layoutInCell="1" allowOverlap="1" wp14:anchorId="6769CDCA" wp14:editId="0530353B">
                <wp:simplePos x="0" y="0"/>
                <wp:positionH relativeFrom="margin">
                  <wp:posOffset>-5926814</wp:posOffset>
                </wp:positionH>
                <wp:positionV relativeFrom="paragraph">
                  <wp:posOffset>-3843738</wp:posOffset>
                </wp:positionV>
                <wp:extent cx="12744450" cy="933450"/>
                <wp:effectExtent l="57150" t="38100" r="57150" b="76200"/>
                <wp:wrapNone/>
                <wp:docPr id="1" name="Rectangle 1"/>
                <wp:cNvGraphicFramePr/>
                <a:graphic xmlns:a="http://schemas.openxmlformats.org/drawingml/2006/main">
                  <a:graphicData uri="http://schemas.microsoft.com/office/word/2010/wordprocessingShape">
                    <wps:wsp>
                      <wps:cNvSpPr/>
                      <wps:spPr>
                        <a:xfrm>
                          <a:off x="0" y="0"/>
                          <a:ext cx="12744450" cy="933450"/>
                        </a:xfrm>
                        <a:prstGeom prst="rect">
                          <a:avLst/>
                        </a:prstGeom>
                      </wps:spPr>
                      <wps:style>
                        <a:lnRef idx="0">
                          <a:schemeClr val="dk1"/>
                        </a:lnRef>
                        <a:fillRef idx="3">
                          <a:schemeClr val="dk1"/>
                        </a:fillRef>
                        <a:effectRef idx="3">
                          <a:schemeClr val="dk1"/>
                        </a:effectRef>
                        <a:fontRef idx="minor">
                          <a:schemeClr val="lt1"/>
                        </a:fontRef>
                      </wps:style>
                      <wps:txbx>
                        <w:txbxContent>
                          <w:p w14:paraId="1083491D" w14:textId="77777777" w:rsidR="006410B6" w:rsidRPr="006410B6" w:rsidRDefault="006410B6" w:rsidP="006410B6">
                            <w:pPr>
                              <w:jc w:val="center"/>
                              <w:rPr>
                                <w:rFonts w:ascii="Times New Roman" w:hAnsi="Times New Roman" w:cs="Times New Roman"/>
                                <w:b/>
                                <w:color w:val="FFFFFF" w:themeColor="background1"/>
                                <w:sz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6410B6">
                              <w:rPr>
                                <w:rFonts w:ascii="Times New Roman" w:hAnsi="Times New Roman" w:cs="Times New Roman"/>
                                <w:b/>
                                <w:color w:val="FFFFFF" w:themeColor="background1"/>
                                <w:sz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RESPIRATORY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769CDCA" id="Rectangle 1" o:spid="_x0000_s1027" style="position:absolute;margin-left:-466.7pt;margin-top:-302.65pt;width:1003.5pt;height:73.5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" fillcolor="#101010 [3024]" stroked="f">
                <v:fill color2="black [3168]" rotate="t" colors="0 #454545;.5 black;1 black" focus="100%" type="gradient">
                  <o:fill v:ext="view" type="gradientUnscaled"/>
                </v:fill>
                <v:shadow on="t" color="black" opacity="41287f" offset="0,1.5pt"/>
                <v:textbox>
                  <w:txbxContent>
                    <w:p w14:paraId="1083491D" w14:textId="77777777" w:rsidR="006410B6" w:rsidRPr="006410B6" w:rsidRDefault="006410B6" w:rsidP="006410B6">
                      <w:pPr>
                        <w:jc w:val="center"/>
                        <w:rPr>
                          <w:rFonts w:ascii="Times New Roman" w:hAnsi="Times New Roman" w:cs="Times New Roman"/>
                          <w:b/>
                          <w:color w:val="FFFFFF" w:themeColor="background1"/>
                          <w:sz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6410B6">
                        <w:rPr>
                          <w:rFonts w:ascii="Times New Roman" w:hAnsi="Times New Roman" w:cs="Times New Roman"/>
                          <w:b/>
                          <w:color w:val="FFFFFF" w:themeColor="background1"/>
                          <w:sz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RESPIRATORY SYSTEM</w:t>
                      </w:r>
                    </w:p>
                  </w:txbxContent>
                </v:textbox>
                <w10:wrap anchorx="margin"/>
              </v:rect>
            </w:pict>
          </mc:Fallback>
        </mc:AlternateContent>
      </w:r>
      <w:r>
        <w:rPr>
          <w:noProof/>
        </w:rPr>
        <mc:AlternateContent>
          <mc:Choice Requires="wps">
            <w:drawing>
              <wp:anchor distT="0" distB="0" distL="114300" distR="114300" simplePos="0" relativeHeight="251663360" behindDoc="0" locked="0" layoutInCell="1" allowOverlap="1" wp14:anchorId="2CFE9EE3" wp14:editId="661C9A95">
                <wp:simplePos x="0" y="0"/>
                <wp:positionH relativeFrom="column">
                  <wp:posOffset>-3018321</wp:posOffset>
                </wp:positionH>
                <wp:positionV relativeFrom="paragraph">
                  <wp:posOffset>-2778870</wp:posOffset>
                </wp:positionV>
                <wp:extent cx="5659755" cy="3452522"/>
                <wp:effectExtent l="57150" t="38100" r="55245" b="71755"/>
                <wp:wrapNone/>
                <wp:docPr id="5" name="Rectangle 5"/>
                <wp:cNvGraphicFramePr/>
                <a:graphic xmlns:a="http://schemas.openxmlformats.org/drawingml/2006/main">
                  <a:graphicData uri="http://schemas.microsoft.com/office/word/2010/wordprocessingShape">
                    <wps:wsp>
                      <wps:cNvSpPr/>
                      <wps:spPr>
                        <a:xfrm>
                          <a:off x="0" y="0"/>
                          <a:ext cx="5659755" cy="3452522"/>
                        </a:xfrm>
                        <a:prstGeom prst="rect">
                          <a:avLst/>
                        </a:prstGeom>
                      </wps:spPr>
                      <wps:style>
                        <a:lnRef idx="0">
                          <a:schemeClr val="accent3"/>
                        </a:lnRef>
                        <a:fillRef idx="3">
                          <a:schemeClr val="accent3"/>
                        </a:fillRef>
                        <a:effectRef idx="3">
                          <a:schemeClr val="accent3"/>
                        </a:effectRef>
                        <a:fontRef idx="minor">
                          <a:schemeClr val="lt1"/>
                        </a:fontRef>
                      </wps:style>
                      <wps:txbx>
                        <w:txbxContent>
                          <w:p w14:paraId="42FB5817" w14:textId="57C71F60" w:rsidR="006410B6" w:rsidRPr="006A61F2" w:rsidRDefault="006410B6" w:rsidP="006410B6">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 xml:space="preserve">Chronic obstructive pulmonary disease is defined as a chronic condition which focus on certain progressive respiratory disorder, involving emphysema and chronic bronchitis. It is majorly induced by long term contact with irritating substances which may rupture lungs such as chemical fumes, occupational hazards, cigarette smoke and air pollution. Chronic bronchitis cause inflammation in airways. It </w:t>
                            </w:r>
                            <w:r w:rsidR="00DA637F" w:rsidRPr="006A61F2">
                              <w:rPr>
                                <w:rFonts w:ascii="Times New Roman" w:hAnsi="Times New Roman" w:cs="Times New Roman"/>
                                <w:color w:val="FFFFFF" w:themeColor="background1"/>
                              </w:rPr>
                              <w:t>led</w:t>
                            </w:r>
                            <w:r w:rsidRPr="006A61F2">
                              <w:rPr>
                                <w:rFonts w:ascii="Times New Roman" w:hAnsi="Times New Roman" w:cs="Times New Roman"/>
                                <w:color w:val="FFFFFF" w:themeColor="background1"/>
                              </w:rPr>
                              <w:t xml:space="preserve"> to narrowing the lungs and lung irritation. Chronic bronchitis can cause damage in lungs. Lining in bronchial tubes secrete extra amount of mucus, resulting persistent cough which develop phlegm. In two consecutive years, chronic cough is present for minimum three months. Inflammation and excess mucus can create obstruction airways, lead to difficulties in breathing. Patient suffering with coronary obstructive pulmonary disorder experience cough and phlegm which create obstruction in their respiratory tract.  </w:t>
                            </w:r>
                          </w:p>
                          <w:p w14:paraId="3F6F3642" w14:textId="5D5E6E81" w:rsidR="006410B6" w:rsidRPr="006A61F2" w:rsidRDefault="006410B6" w:rsidP="006410B6">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t xml:space="preserve">Emphysema occurs when the alveoli (air sacs) in lungs lose their elasticity and become damaged. As air sacs lose their elasticity, it </w:t>
                            </w:r>
                            <w:r w:rsidR="00DA637F" w:rsidRPr="006A61F2">
                              <w:rPr>
                                <w:rFonts w:ascii="Times New Roman" w:hAnsi="Times New Roman" w:cs="Times New Roman"/>
                                <w:color w:val="FFFFFF" w:themeColor="background1"/>
                              </w:rPr>
                              <w:t>causes</w:t>
                            </w:r>
                            <w:r w:rsidRPr="006A61F2">
                              <w:rPr>
                                <w:rFonts w:ascii="Times New Roman" w:hAnsi="Times New Roman" w:cs="Times New Roman"/>
                                <w:color w:val="FFFFFF" w:themeColor="background1"/>
                              </w:rPr>
                              <w:t xml:space="preserve"> disruption in respiration. Destruction of alveoli decrease surface areas present for exchange of gas, resulting to impaired uptake of oxygen and removal of carbon dioxide (</w:t>
                            </w:r>
                            <w:proofErr w:type="spellStart"/>
                            <w:r w:rsidRPr="006A61F2">
                              <w:rPr>
                                <w:rFonts w:ascii="Times New Roman" w:hAnsi="Times New Roman" w:cs="Times New Roman"/>
                                <w:color w:val="FFFFFF" w:themeColor="background1"/>
                              </w:rPr>
                              <w:t>Harkema</w:t>
                            </w:r>
                            <w:proofErr w:type="spellEnd"/>
                            <w:r w:rsidRPr="006A61F2">
                              <w:rPr>
                                <w:rFonts w:ascii="Times New Roman" w:hAnsi="Times New Roman" w:cs="Times New Roman"/>
                                <w:color w:val="FFFFFF" w:themeColor="background1"/>
                              </w:rPr>
                              <w:t xml:space="preserve">, and Wagner, 2019). Resulting, an individual living with emphysema </w:t>
                            </w:r>
                            <w:r w:rsidR="00DA637F" w:rsidRPr="006A61F2">
                              <w:rPr>
                                <w:rFonts w:ascii="Times New Roman" w:hAnsi="Times New Roman" w:cs="Times New Roman"/>
                                <w:color w:val="FFFFFF" w:themeColor="background1"/>
                              </w:rPr>
                              <w:t>observes</w:t>
                            </w:r>
                            <w:r w:rsidRPr="006A61F2">
                              <w:rPr>
                                <w:rFonts w:ascii="Times New Roman" w:hAnsi="Times New Roman" w:cs="Times New Roman"/>
                                <w:color w:val="FFFFFF" w:themeColor="background1"/>
                              </w:rPr>
                              <w:t xml:space="preserve"> wheezing, tightness of chest and shortness of breath. There are many common symptoms experienced by patients suffering with coronary obstructive pulmonary disorder such chest tightness or discomfort, persistent cough along with production of mucus, wheezing or whistling sound while, frequent respiratory infections, Unintended weight loss (in advanced stages), fatigue and reduced energy levels, breathing and shortness of </w:t>
                            </w:r>
                            <w:r w:rsidR="00DA637F" w:rsidRPr="006A61F2">
                              <w:rPr>
                                <w:rFonts w:ascii="Times New Roman" w:hAnsi="Times New Roman" w:cs="Times New Roman"/>
                                <w:color w:val="FFFFFF" w:themeColor="background1"/>
                              </w:rPr>
                              <w:t>breath</w:t>
                            </w:r>
                            <w:r w:rsidRPr="006A61F2">
                              <w:rPr>
                                <w:rFonts w:ascii="Times New Roman" w:hAnsi="Times New Roman" w:cs="Times New Roman"/>
                                <w:color w:val="FFFFFF" w:themeColor="background1"/>
                              </w:rPr>
                              <w:t xml:space="preserve">, particularly during physical exercise. </w:t>
                            </w:r>
                          </w:p>
                          <w:p w14:paraId="28815BE4" w14:textId="77777777" w:rsidR="006410B6" w:rsidRPr="006A61F2" w:rsidRDefault="006410B6" w:rsidP="006410B6">
                            <w:pPr>
                              <w:spacing w:line="240" w:lineRule="auto"/>
                              <w:jc w:val="both"/>
                              <w:rPr>
                                <w:rFonts w:ascii="Times New Roman" w:hAnsi="Times New Roman" w:cs="Times New Roman"/>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FE9EE3" id="Rectangle 5" o:spid="_x0000_s1028" style="position:absolute;margin-left:-237.65pt;margin-top:-218.8pt;width:445.65pt;height:271.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" fillcolor="#aaa [3030]" stroked="f">
                <v:fill color2="#a3a3a3 [3174]" rotate="t" colors="0 #afafaf;.5 #a5a5a5;1 #929292" focus="100%" type="gradient">
                  <o:fill v:ext="view" type="gradientUnscaled"/>
                </v:fill>
                <v:shadow on="t" color="black" opacity="41287f" offset="0,1.5pt"/>
                <v:textbox>
                  <w:txbxContent>
                    <w:p w14:paraId="42FB5817" w14:textId="57C71F60" w:rsidR="006410B6" w:rsidRPr="006A61F2" w:rsidRDefault="006410B6" w:rsidP="006410B6">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 xml:space="preserve">Chronic obstructive pulmonary disease is defined as a chronic condition which focus on certain progressive respiratory disorder, involving emphysema and chronic bronchitis. It is majorly induced by long term contact with irritating substances which may rupture lungs such as chemical fumes, occupational hazards, cigarette smoke and air pollution. Chronic bronchitis cause inflammation in airways. It </w:t>
                      </w:r>
                      <w:r w:rsidR="00DA637F" w:rsidRPr="006A61F2">
                        <w:rPr>
                          <w:rFonts w:ascii="Times New Roman" w:hAnsi="Times New Roman" w:cs="Times New Roman"/>
                          <w:color w:val="FFFFFF" w:themeColor="background1"/>
                        </w:rPr>
                        <w:t>led</w:t>
                      </w:r>
                      <w:r w:rsidRPr="006A61F2">
                        <w:rPr>
                          <w:rFonts w:ascii="Times New Roman" w:hAnsi="Times New Roman" w:cs="Times New Roman"/>
                          <w:color w:val="FFFFFF" w:themeColor="background1"/>
                        </w:rPr>
                        <w:t xml:space="preserve"> to narrowing the lungs and lung irritation. Chronic bronchitis can cause damage in lungs. Lining in bronchial tubes secrete extra amount of mucus, resulting persistent cough which develop phlegm. In two consecutive years, chronic cough is present for minimum three months. Inflammation and excess mucus can create obstruction airways, lead to difficulties in breathing. Patient suffering with coronary obstructive pulmonary disorder experience cough and phlegm which create obstruction in their respiratory tract.  </w:t>
                      </w:r>
                    </w:p>
                    <w:p w14:paraId="3F6F3642" w14:textId="5D5E6E81" w:rsidR="006410B6" w:rsidRPr="006A61F2" w:rsidRDefault="006410B6" w:rsidP="006410B6">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t xml:space="preserve">Emphysema occurs when the alveoli (air sacs) in lungs lose their elasticity and become damaged. As air sacs lose their elasticity, it </w:t>
                      </w:r>
                      <w:r w:rsidR="00DA637F" w:rsidRPr="006A61F2">
                        <w:rPr>
                          <w:rFonts w:ascii="Times New Roman" w:hAnsi="Times New Roman" w:cs="Times New Roman"/>
                          <w:color w:val="FFFFFF" w:themeColor="background1"/>
                        </w:rPr>
                        <w:t>causes</w:t>
                      </w:r>
                      <w:r w:rsidRPr="006A61F2">
                        <w:rPr>
                          <w:rFonts w:ascii="Times New Roman" w:hAnsi="Times New Roman" w:cs="Times New Roman"/>
                          <w:color w:val="FFFFFF" w:themeColor="background1"/>
                        </w:rPr>
                        <w:t xml:space="preserve"> disruption in respiration. Destruction of alveoli decrease surface areas present for exchange of gas, resulting to impaired uptake of oxygen and removal of carbon dioxide (</w:t>
                      </w:r>
                      <w:proofErr w:type="spellStart"/>
                      <w:r w:rsidRPr="006A61F2">
                        <w:rPr>
                          <w:rFonts w:ascii="Times New Roman" w:hAnsi="Times New Roman" w:cs="Times New Roman"/>
                          <w:color w:val="FFFFFF" w:themeColor="background1"/>
                        </w:rPr>
                        <w:t>Harkema</w:t>
                      </w:r>
                      <w:proofErr w:type="spellEnd"/>
                      <w:r w:rsidRPr="006A61F2">
                        <w:rPr>
                          <w:rFonts w:ascii="Times New Roman" w:hAnsi="Times New Roman" w:cs="Times New Roman"/>
                          <w:color w:val="FFFFFF" w:themeColor="background1"/>
                        </w:rPr>
                        <w:t xml:space="preserve">, and Wagner, 2019). Resulting, an individual living with emphysema </w:t>
                      </w:r>
                      <w:r w:rsidR="00DA637F" w:rsidRPr="006A61F2">
                        <w:rPr>
                          <w:rFonts w:ascii="Times New Roman" w:hAnsi="Times New Roman" w:cs="Times New Roman"/>
                          <w:color w:val="FFFFFF" w:themeColor="background1"/>
                        </w:rPr>
                        <w:t>observes</w:t>
                      </w:r>
                      <w:r w:rsidRPr="006A61F2">
                        <w:rPr>
                          <w:rFonts w:ascii="Times New Roman" w:hAnsi="Times New Roman" w:cs="Times New Roman"/>
                          <w:color w:val="FFFFFF" w:themeColor="background1"/>
                        </w:rPr>
                        <w:t xml:space="preserve"> wheezing, tightness of chest and shortness of breath. There are many common symptoms experienced by patients suffering with coronary obstructive pulmonary disorder such chest tightness or discomfort, persistent cough along with production of mucus, wheezing or whistling sound while, frequent respiratory infections, Unintended weight loss (in advanced stages), fatigue and reduced energy levels, breathing and shortness of </w:t>
                      </w:r>
                      <w:r w:rsidR="00DA637F" w:rsidRPr="006A61F2">
                        <w:rPr>
                          <w:rFonts w:ascii="Times New Roman" w:hAnsi="Times New Roman" w:cs="Times New Roman"/>
                          <w:color w:val="FFFFFF" w:themeColor="background1"/>
                        </w:rPr>
                        <w:t>breath</w:t>
                      </w:r>
                      <w:r w:rsidRPr="006A61F2">
                        <w:rPr>
                          <w:rFonts w:ascii="Times New Roman" w:hAnsi="Times New Roman" w:cs="Times New Roman"/>
                          <w:color w:val="FFFFFF" w:themeColor="background1"/>
                        </w:rPr>
                        <w:t xml:space="preserve">, particularly during physical exercise. </w:t>
                      </w:r>
                    </w:p>
                    <w:p w14:paraId="28815BE4" w14:textId="77777777" w:rsidR="006410B6" w:rsidRPr="006A61F2" w:rsidRDefault="006410B6" w:rsidP="006410B6">
                      <w:pPr>
                        <w:spacing w:line="240" w:lineRule="auto"/>
                        <w:jc w:val="both"/>
                        <w:rPr>
                          <w:rFonts w:ascii="Times New Roman" w:hAnsi="Times New Roman" w:cs="Times New Roman"/>
                          <w:color w:val="FFFFFF" w:themeColor="background1"/>
                        </w:rPr>
                      </w:pPr>
                    </w:p>
                  </w:txbxContent>
                </v:textbox>
              </v:rect>
            </w:pict>
          </mc:Fallback>
        </mc:AlternateContent>
      </w:r>
      <w:r>
        <w:rPr>
          <w:noProof/>
        </w:rPr>
        <w:drawing>
          <wp:anchor distT="0" distB="0" distL="114300" distR="114300" simplePos="0" relativeHeight="251666432" behindDoc="1" locked="0" layoutInCell="1" allowOverlap="1" wp14:anchorId="42C2AA4C" wp14:editId="30CE969B">
            <wp:simplePos x="0" y="0"/>
            <wp:positionH relativeFrom="page">
              <wp:posOffset>6663055</wp:posOffset>
            </wp:positionH>
            <wp:positionV relativeFrom="paragraph">
              <wp:posOffset>768985</wp:posOffset>
            </wp:positionV>
            <wp:extent cx="6014085" cy="3649345"/>
            <wp:effectExtent l="0" t="0" r="5715" b="8255"/>
            <wp:wrapNone/>
            <wp:docPr id="758710952" name="Picture 758710952" descr="Respiratory System - Solution Parma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piratory System - Solution Parmac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14085" cy="36493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E14F3">
        <w:rPr>
          <w:noProof/>
        </w:rPr>
        <mc:AlternateContent>
          <mc:Choice Requires="wps">
            <w:drawing>
              <wp:anchor distT="0" distB="0" distL="114300" distR="114300" simplePos="0" relativeHeight="251661312" behindDoc="0" locked="0" layoutInCell="1" allowOverlap="1" wp14:anchorId="7A193E7D" wp14:editId="24385B86">
                <wp:simplePos x="0" y="0"/>
                <wp:positionH relativeFrom="column">
                  <wp:posOffset>-8832215</wp:posOffset>
                </wp:positionH>
                <wp:positionV relativeFrom="paragraph">
                  <wp:posOffset>-2793118</wp:posOffset>
                </wp:positionV>
                <wp:extent cx="5703570" cy="1614115"/>
                <wp:effectExtent l="0" t="0" r="0" b="5715"/>
                <wp:wrapNone/>
                <wp:docPr id="2" name="Rectangle 2"/>
                <wp:cNvGraphicFramePr/>
                <a:graphic xmlns:a="http://schemas.openxmlformats.org/drawingml/2006/main">
                  <a:graphicData uri="http://schemas.microsoft.com/office/word/2010/wordprocessingShape">
                    <wps:wsp>
                      <wps:cNvSpPr/>
                      <wps:spPr>
                        <a:xfrm>
                          <a:off x="0" y="0"/>
                          <a:ext cx="5703570" cy="1614115"/>
                        </a:xfrm>
                        <a:prstGeom prst="rect">
                          <a:avLst/>
                        </a:prstGeom>
                        <a:ln>
                          <a:noFill/>
                        </a:ln>
                      </wps:spPr>
                      <wps:style>
                        <a:lnRef idx="1">
                          <a:schemeClr val="dk1"/>
                        </a:lnRef>
                        <a:fillRef idx="2">
                          <a:schemeClr val="dk1"/>
                        </a:fillRef>
                        <a:effectRef idx="1">
                          <a:schemeClr val="dk1"/>
                        </a:effectRef>
                        <a:fontRef idx="minor">
                          <a:schemeClr val="dk1"/>
                        </a:fontRef>
                      </wps:style>
                      <wps:txbx>
                        <w:txbxContent>
                          <w:p w14:paraId="7FC95ECD" w14:textId="77777777" w:rsidR="006410B6" w:rsidRPr="006A61F2" w:rsidRDefault="006410B6" w:rsidP="006410B6">
                            <w:pPr>
                              <w:pStyle w:val="Heading1"/>
                              <w:tabs>
                                <w:tab w:val="num" w:pos="0"/>
                              </w:tabs>
                              <w:spacing w:line="240" w:lineRule="auto"/>
                              <w:rPr>
                                <w:color w:val="FFFFFF" w:themeColor="background1"/>
                                <w:sz w:val="22"/>
                                <w:szCs w:val="22"/>
                              </w:rPr>
                            </w:pPr>
                            <w:r w:rsidRPr="006A61F2">
                              <w:rPr>
                                <w:color w:val="FFFFFF" w:themeColor="background1"/>
                                <w:sz w:val="22"/>
                                <w:szCs w:val="22"/>
                              </w:rPr>
                              <w:t>INTRODUCTION</w:t>
                            </w:r>
                          </w:p>
                          <w:p w14:paraId="6B46CE90" w14:textId="77777777" w:rsidR="006410B6" w:rsidRPr="006A61F2" w:rsidRDefault="006410B6" w:rsidP="006410B6">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t xml:space="preserve">This assessment is based on a disorder associated with the respiratory system. Respiratory system is group of organs and tissues which helps to breathe. It involves blood vessels, </w:t>
                            </w:r>
                            <w:proofErr w:type="gramStart"/>
                            <w:r w:rsidRPr="006A61F2">
                              <w:rPr>
                                <w:rFonts w:ascii="Times New Roman" w:hAnsi="Times New Roman" w:cs="Times New Roman"/>
                                <w:color w:val="FFFFFF" w:themeColor="background1"/>
                              </w:rPr>
                              <w:t>airways</w:t>
                            </w:r>
                            <w:proofErr w:type="gramEnd"/>
                            <w:r w:rsidRPr="006A61F2">
                              <w:rPr>
                                <w:rFonts w:ascii="Times New Roman" w:hAnsi="Times New Roman" w:cs="Times New Roman"/>
                                <w:color w:val="FFFFFF" w:themeColor="background1"/>
                              </w:rPr>
                              <w:t xml:space="preserve"> and lungs. For this report, the chosen illness coronary obstructive pulmonary disorder. The increasing prevalence of COPD all around the world raised the concern to conduct a study which can explore the risk factors and treatment associated the disorder (</w:t>
                            </w:r>
                            <w:proofErr w:type="spellStart"/>
                            <w:r w:rsidRPr="006A61F2">
                              <w:rPr>
                                <w:rFonts w:ascii="Times New Roman" w:hAnsi="Times New Roman" w:cs="Times New Roman"/>
                                <w:color w:val="FFFFFF" w:themeColor="background1"/>
                              </w:rPr>
                              <w:t>Ahookhosh</w:t>
                            </w:r>
                            <w:proofErr w:type="spellEnd"/>
                            <w:r w:rsidRPr="006A61F2">
                              <w:rPr>
                                <w:rFonts w:ascii="Times New Roman" w:hAnsi="Times New Roman" w:cs="Times New Roman"/>
                                <w:color w:val="FFFFFF" w:themeColor="background1"/>
                              </w:rPr>
                              <w:t xml:space="preserve">, and et. al., </w:t>
                            </w:r>
                            <w:proofErr w:type="spellStart"/>
                            <w:r w:rsidRPr="006A61F2">
                              <w:rPr>
                                <w:rFonts w:ascii="Times New Roman" w:hAnsi="Times New Roman" w:cs="Times New Roman"/>
                                <w:color w:val="FFFFFF" w:themeColor="background1"/>
                              </w:rPr>
                              <w:t>Hamishehkar</w:t>
                            </w:r>
                            <w:proofErr w:type="spellEnd"/>
                            <w:r w:rsidRPr="006A61F2">
                              <w:rPr>
                                <w:rFonts w:ascii="Times New Roman" w:hAnsi="Times New Roman" w:cs="Times New Roman"/>
                                <w:color w:val="FFFFFF" w:themeColor="background1"/>
                              </w:rPr>
                              <w:t xml:space="preserve">, 2020).  This report </w:t>
                            </w:r>
                            <w:proofErr w:type="gramStart"/>
                            <w:r w:rsidRPr="006A61F2">
                              <w:rPr>
                                <w:rFonts w:ascii="Times New Roman" w:hAnsi="Times New Roman" w:cs="Times New Roman"/>
                                <w:color w:val="FFFFFF" w:themeColor="background1"/>
                              </w:rPr>
                              <w:t>aim</w:t>
                            </w:r>
                            <w:proofErr w:type="gramEnd"/>
                            <w:r w:rsidRPr="006A61F2">
                              <w:rPr>
                                <w:rFonts w:ascii="Times New Roman" w:hAnsi="Times New Roman" w:cs="Times New Roman"/>
                                <w:color w:val="FFFFFF" w:themeColor="background1"/>
                              </w:rPr>
                              <w:t xml:space="preserve"> to explore the appropriate recommendation in order to improvise the COPD. The report will demonstrate knowledge and understanding of anatomical and physiological aspects of COPD.  </w:t>
                            </w:r>
                          </w:p>
                          <w:p w14:paraId="166F6054" w14:textId="77777777" w:rsidR="006410B6" w:rsidRPr="006A61F2" w:rsidRDefault="006410B6" w:rsidP="006410B6">
                            <w:pPr>
                              <w:spacing w:line="240" w:lineRule="auto"/>
                              <w:jc w:val="both"/>
                              <w:rPr>
                                <w:rFonts w:ascii="Times New Roman" w:hAnsi="Times New Roman" w:cs="Times New Roman"/>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193E7D" id="Rectangle 2" o:spid="_x0000_s1029" style="position:absolute;margin-left:-695.45pt;margin-top:-219.95pt;width:449.1pt;height:127.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" fillcolor="#555 [2160]" stroked="f" strokeweight=".5pt">
                <v:fill color2="#313131 [2608]" rotate="t" colors="0 #9b9b9b;.5 #8e8e8e;1 #797979" focus="100%" type="gradient">
                  <o:fill v:ext="view" type="gradientUnscaled"/>
                </v:fill>
                <v:textbox>
                  <w:txbxContent>
                    <w:p w14:paraId="7FC95ECD" w14:textId="77777777" w:rsidR="006410B6" w:rsidRPr="006A61F2" w:rsidRDefault="006410B6" w:rsidP="006410B6">
                      <w:pPr>
                        <w:pStyle w:val="Heading1"/>
                        <w:tabs>
                          <w:tab w:val="num" w:pos="0"/>
                        </w:tabs>
                        <w:spacing w:line="240" w:lineRule="auto"/>
                        <w:rPr>
                          <w:color w:val="FFFFFF" w:themeColor="background1"/>
                          <w:sz w:val="22"/>
                          <w:szCs w:val="22"/>
                        </w:rPr>
                      </w:pPr>
                      <w:r w:rsidRPr="006A61F2">
                        <w:rPr>
                          <w:color w:val="FFFFFF" w:themeColor="background1"/>
                          <w:sz w:val="22"/>
                          <w:szCs w:val="22"/>
                        </w:rPr>
                        <w:t>INTRODUCTION</w:t>
                      </w:r>
                    </w:p>
                    <w:p w14:paraId="6B46CE90" w14:textId="77777777" w:rsidR="006410B6" w:rsidRPr="006A61F2" w:rsidRDefault="006410B6" w:rsidP="006410B6">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t xml:space="preserve">This assessment is based on a disorder associated with the respiratory system. Respiratory system is group of organs and tissues which helps to breathe. It involves blood vessels, </w:t>
                      </w:r>
                      <w:proofErr w:type="gramStart"/>
                      <w:r w:rsidRPr="006A61F2">
                        <w:rPr>
                          <w:rFonts w:ascii="Times New Roman" w:hAnsi="Times New Roman" w:cs="Times New Roman"/>
                          <w:color w:val="FFFFFF" w:themeColor="background1"/>
                        </w:rPr>
                        <w:t>airways</w:t>
                      </w:r>
                      <w:proofErr w:type="gramEnd"/>
                      <w:r w:rsidRPr="006A61F2">
                        <w:rPr>
                          <w:rFonts w:ascii="Times New Roman" w:hAnsi="Times New Roman" w:cs="Times New Roman"/>
                          <w:color w:val="FFFFFF" w:themeColor="background1"/>
                        </w:rPr>
                        <w:t xml:space="preserve"> and lungs. For this report, the chosen illness coronary obstructive pulmonary disorder. The increasing prevalence of COPD all around the world raised the concern to conduct a study which can explore the risk factors and treatment associated the disorder (</w:t>
                      </w:r>
                      <w:proofErr w:type="spellStart"/>
                      <w:r w:rsidRPr="006A61F2">
                        <w:rPr>
                          <w:rFonts w:ascii="Times New Roman" w:hAnsi="Times New Roman" w:cs="Times New Roman"/>
                          <w:color w:val="FFFFFF" w:themeColor="background1"/>
                        </w:rPr>
                        <w:t>Ahookhosh</w:t>
                      </w:r>
                      <w:proofErr w:type="spellEnd"/>
                      <w:r w:rsidRPr="006A61F2">
                        <w:rPr>
                          <w:rFonts w:ascii="Times New Roman" w:hAnsi="Times New Roman" w:cs="Times New Roman"/>
                          <w:color w:val="FFFFFF" w:themeColor="background1"/>
                        </w:rPr>
                        <w:t xml:space="preserve">, and et. al., </w:t>
                      </w:r>
                      <w:proofErr w:type="spellStart"/>
                      <w:r w:rsidRPr="006A61F2">
                        <w:rPr>
                          <w:rFonts w:ascii="Times New Roman" w:hAnsi="Times New Roman" w:cs="Times New Roman"/>
                          <w:color w:val="FFFFFF" w:themeColor="background1"/>
                        </w:rPr>
                        <w:t>Hamishehkar</w:t>
                      </w:r>
                      <w:proofErr w:type="spellEnd"/>
                      <w:r w:rsidRPr="006A61F2">
                        <w:rPr>
                          <w:rFonts w:ascii="Times New Roman" w:hAnsi="Times New Roman" w:cs="Times New Roman"/>
                          <w:color w:val="FFFFFF" w:themeColor="background1"/>
                        </w:rPr>
                        <w:t xml:space="preserve">, 2020).  This report </w:t>
                      </w:r>
                      <w:proofErr w:type="gramStart"/>
                      <w:r w:rsidRPr="006A61F2">
                        <w:rPr>
                          <w:rFonts w:ascii="Times New Roman" w:hAnsi="Times New Roman" w:cs="Times New Roman"/>
                          <w:color w:val="FFFFFF" w:themeColor="background1"/>
                        </w:rPr>
                        <w:t>aim</w:t>
                      </w:r>
                      <w:proofErr w:type="gramEnd"/>
                      <w:r w:rsidRPr="006A61F2">
                        <w:rPr>
                          <w:rFonts w:ascii="Times New Roman" w:hAnsi="Times New Roman" w:cs="Times New Roman"/>
                          <w:color w:val="FFFFFF" w:themeColor="background1"/>
                        </w:rPr>
                        <w:t xml:space="preserve"> to explore the appropriate recommendation in order to improvise the COPD. The report will demonstrate knowledge and understanding of anatomical and physiological aspects of COPD.  </w:t>
                      </w:r>
                    </w:p>
                    <w:p w14:paraId="166F6054" w14:textId="77777777" w:rsidR="006410B6" w:rsidRPr="006A61F2" w:rsidRDefault="006410B6" w:rsidP="006410B6">
                      <w:pPr>
                        <w:spacing w:line="240" w:lineRule="auto"/>
                        <w:jc w:val="both"/>
                        <w:rPr>
                          <w:rFonts w:ascii="Times New Roman" w:hAnsi="Times New Roman" w:cs="Times New Roman"/>
                          <w:color w:val="FFFFFF" w:themeColor="background1"/>
                        </w:rPr>
                      </w:pPr>
                    </w:p>
                  </w:txbxContent>
                </v:textbox>
              </v:rect>
            </w:pict>
          </mc:Fallback>
        </mc:AlternateContent>
      </w:r>
      <w:r w:rsidR="00EE14F3">
        <w:rPr>
          <w:noProof/>
        </w:rPr>
        <mc:AlternateContent>
          <mc:Choice Requires="wps">
            <w:drawing>
              <wp:anchor distT="0" distB="0" distL="114300" distR="114300" simplePos="0" relativeHeight="251668480" behindDoc="0" locked="0" layoutInCell="1" allowOverlap="1" wp14:anchorId="2E8C2D61" wp14:editId="493E6FF9">
                <wp:simplePos x="0" y="0"/>
                <wp:positionH relativeFrom="page">
                  <wp:posOffset>906449</wp:posOffset>
                </wp:positionH>
                <wp:positionV relativeFrom="paragraph">
                  <wp:posOffset>-1083587</wp:posOffset>
                </wp:positionV>
                <wp:extent cx="5667623" cy="3808675"/>
                <wp:effectExtent l="0" t="0" r="9525" b="1905"/>
                <wp:wrapNone/>
                <wp:docPr id="4" name="Rectangle 4"/>
                <wp:cNvGraphicFramePr/>
                <a:graphic xmlns:a="http://schemas.openxmlformats.org/drawingml/2006/main">
                  <a:graphicData uri="http://schemas.microsoft.com/office/word/2010/wordprocessingShape">
                    <wps:wsp>
                      <wps:cNvSpPr/>
                      <wps:spPr>
                        <a:xfrm>
                          <a:off x="0" y="0"/>
                          <a:ext cx="5667623" cy="3808675"/>
                        </a:xfrm>
                        <a:prstGeom prst="rect">
                          <a:avLst/>
                        </a:prstGeom>
                        <a:ln>
                          <a:noFill/>
                        </a:ln>
                      </wps:spPr>
                      <wps:style>
                        <a:lnRef idx="1">
                          <a:schemeClr val="dk1"/>
                        </a:lnRef>
                        <a:fillRef idx="2">
                          <a:schemeClr val="dk1"/>
                        </a:fillRef>
                        <a:effectRef idx="1">
                          <a:schemeClr val="dk1"/>
                        </a:effectRef>
                        <a:fontRef idx="minor">
                          <a:schemeClr val="dk1"/>
                        </a:fontRef>
                      </wps:style>
                      <wps:txbx>
                        <w:txbxContent>
                          <w:p w14:paraId="7BC0D0BA" w14:textId="77777777" w:rsidR="00133B5F" w:rsidRPr="006A61F2" w:rsidRDefault="00133B5F" w:rsidP="00133B5F">
                            <w:pPr>
                              <w:spacing w:line="240" w:lineRule="auto"/>
                              <w:jc w:val="both"/>
                              <w:rPr>
                                <w:color w:val="FFFFFF" w:themeColor="background1"/>
                              </w:rPr>
                            </w:pPr>
                            <w:r w:rsidRPr="006A61F2">
                              <w:rPr>
                                <w:b/>
                                <w:bCs/>
                                <w:color w:val="FFFFFF" w:themeColor="background1"/>
                              </w:rPr>
                              <w:t>Respiratory System: Chronic Obstructive Pulmonary Disease (COPD)</w:t>
                            </w:r>
                          </w:p>
                          <w:p w14:paraId="2F14740B" w14:textId="77777777" w:rsidR="00133B5F" w:rsidRPr="006A61F2" w:rsidRDefault="00133B5F" w:rsidP="00133B5F">
                            <w:pPr>
                              <w:spacing w:line="240" w:lineRule="auto"/>
                              <w:jc w:val="both"/>
                              <w:rPr>
                                <w:b/>
                                <w:bCs/>
                                <w:color w:val="FFFFFF" w:themeColor="background1"/>
                              </w:rPr>
                            </w:pPr>
                            <w:r w:rsidRPr="006A61F2">
                              <w:rPr>
                                <w:color w:val="FFFFFF" w:themeColor="background1"/>
                              </w:rPr>
                              <w:tab/>
                              <w:t xml:space="preserve">Chronic Obstructive Pulmonary Disease is a group of diseases which occurred in lungs. In Chronic Obstructive Pulmonary Disease airflow is blocked in the lungs which makes breathing very difficult. Chronic bronchitis and emphysema are the most common conditions which cause to develop Chronic Obstructive Pulmonary Disease. The damage done by Chronic Obstructive Pulmonary Disease to lungs is irreversible. </w:t>
                            </w:r>
                            <w:proofErr w:type="gramStart"/>
                            <w:r w:rsidRPr="006A61F2">
                              <w:rPr>
                                <w:color w:val="FFFFFF" w:themeColor="background1"/>
                              </w:rPr>
                              <w:t>Generally</w:t>
                            </w:r>
                            <w:proofErr w:type="gramEnd"/>
                            <w:r w:rsidRPr="006A61F2">
                              <w:rPr>
                                <w:color w:val="FFFFFF" w:themeColor="background1"/>
                              </w:rPr>
                              <w:t xml:space="preserve"> the symptoms of COPD are dyspnoea, coughing from long period of time.</w:t>
                            </w:r>
                          </w:p>
                          <w:p w14:paraId="3EB4A93B" w14:textId="77777777" w:rsidR="00133B5F" w:rsidRPr="006A61F2" w:rsidRDefault="00133B5F" w:rsidP="00133B5F">
                            <w:pPr>
                              <w:spacing w:line="240" w:lineRule="auto"/>
                              <w:jc w:val="both"/>
                              <w:rPr>
                                <w:color w:val="FFFFFF" w:themeColor="background1"/>
                              </w:rPr>
                            </w:pPr>
                            <w:r w:rsidRPr="006A61F2">
                              <w:rPr>
                                <w:b/>
                                <w:bCs/>
                                <w:color w:val="FFFFFF" w:themeColor="background1"/>
                              </w:rPr>
                              <w:t>Anatomy and Physiology of the Respiratory System:</w:t>
                            </w:r>
                            <w:r w:rsidRPr="006A61F2">
                              <w:rPr>
                                <w:color w:val="FFFFFF" w:themeColor="background1"/>
                              </w:rPr>
                              <w:t xml:space="preserve"> The </w:t>
                            </w:r>
                            <w:proofErr w:type="gramStart"/>
                            <w:r w:rsidRPr="006A61F2">
                              <w:rPr>
                                <w:color w:val="FFFFFF" w:themeColor="background1"/>
                              </w:rPr>
                              <w:t>functions</w:t>
                            </w:r>
                            <w:proofErr w:type="gramEnd"/>
                            <w:r w:rsidRPr="006A61F2">
                              <w:rPr>
                                <w:color w:val="FFFFFF" w:themeColor="background1"/>
                              </w:rPr>
                              <w:t xml:space="preserve"> of the respiratory system includes supplying of oxygen to whole body, eliminating carbon dioxide, exchange of gas between blood and external environment, passageway through which air reach to the lungs, and purifying incoming air. Anatomy of the Respiratory System consist of </w:t>
                            </w:r>
                            <w:proofErr w:type="gramStart"/>
                            <w:r w:rsidRPr="006A61F2">
                              <w:rPr>
                                <w:color w:val="FFFFFF" w:themeColor="background1"/>
                              </w:rPr>
                              <w:t>Nose</w:t>
                            </w:r>
                            <w:proofErr w:type="gramEnd"/>
                            <w:r w:rsidRPr="006A61F2">
                              <w:rPr>
                                <w:color w:val="FFFFFF" w:themeColor="background1"/>
                              </w:rPr>
                              <w:t xml:space="preserve"> which is the external visible part of respiratory system, Pharynx which serves as a passageway for air, Larynx which shows the right direction to incoming air, Trachea, Main Bronchi, Lungs, and Respiratory Membrane (</w:t>
                            </w:r>
                            <w:proofErr w:type="spellStart"/>
                            <w:r w:rsidRPr="006A61F2">
                              <w:rPr>
                                <w:color w:val="FFFFFF" w:themeColor="background1"/>
                              </w:rPr>
                              <w:t>Amthari</w:t>
                            </w:r>
                            <w:proofErr w:type="spellEnd"/>
                            <w:r w:rsidRPr="006A61F2">
                              <w:rPr>
                                <w:color w:val="FFFFFF" w:themeColor="background1"/>
                              </w:rPr>
                              <w:t xml:space="preserve">, Muhammad, and </w:t>
                            </w:r>
                            <w:proofErr w:type="spellStart"/>
                            <w:r w:rsidRPr="006A61F2">
                              <w:rPr>
                                <w:color w:val="FFFFFF" w:themeColor="background1"/>
                              </w:rPr>
                              <w:t>Anggereini</w:t>
                            </w:r>
                            <w:proofErr w:type="spellEnd"/>
                            <w:r w:rsidRPr="006A61F2">
                              <w:rPr>
                                <w:color w:val="FFFFFF" w:themeColor="background1"/>
                              </w:rPr>
                              <w:t>, 2021). The main function of the respiratory system is to supply oxygen to the whole body and extract out the carbon dioxide from the body. Physiology of the respiratory system, the pulmonary ventilation which means breathing in this air comes inside and outside the lungs. External respiration, gases exchange between blood and alveoli. Oxygen and carbon dioxide transported in and out from the lungs and its tissue cells via blood stream respiratory gas transport. Internal respiration, gas exchanges at systemic capillaries between blood and its tissue cells.</w:t>
                            </w:r>
                          </w:p>
                          <w:p w14:paraId="33CD111B" w14:textId="77777777" w:rsidR="00133B5F" w:rsidRPr="006A61F2" w:rsidRDefault="00133B5F" w:rsidP="00133B5F">
                            <w:pPr>
                              <w:spacing w:line="240" w:lineRule="auto"/>
                              <w:jc w:val="both"/>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8C2D61" id="Rectangle 4" o:spid="_x0000_s1030" style="position:absolute;margin-left:71.35pt;margin-top:-85.3pt;width:446.25pt;height:299.9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" fillcolor="#555 [2160]" stroked="f" strokeweight=".5pt">
                <v:fill color2="#313131 [2608]" rotate="t" colors="0 #9b9b9b;.5 #8e8e8e;1 #797979" focus="100%" type="gradient">
                  <o:fill v:ext="view" type="gradientUnscaled"/>
                </v:fill>
                <v:textbox>
                  <w:txbxContent>
                    <w:p w14:paraId="7BC0D0BA" w14:textId="77777777" w:rsidR="00133B5F" w:rsidRPr="006A61F2" w:rsidRDefault="00133B5F" w:rsidP="00133B5F">
                      <w:pPr>
                        <w:spacing w:line="240" w:lineRule="auto"/>
                        <w:jc w:val="both"/>
                        <w:rPr>
                          <w:color w:val="FFFFFF" w:themeColor="background1"/>
                        </w:rPr>
                      </w:pPr>
                      <w:r w:rsidRPr="006A61F2">
                        <w:rPr>
                          <w:b/>
                          <w:bCs/>
                          <w:color w:val="FFFFFF" w:themeColor="background1"/>
                        </w:rPr>
                        <w:t>Respiratory System: Chronic Obstructive Pulmonary Disease (COPD)</w:t>
                      </w:r>
                    </w:p>
                    <w:p w14:paraId="2F14740B" w14:textId="77777777" w:rsidR="00133B5F" w:rsidRPr="006A61F2" w:rsidRDefault="00133B5F" w:rsidP="00133B5F">
                      <w:pPr>
                        <w:spacing w:line="240" w:lineRule="auto"/>
                        <w:jc w:val="both"/>
                        <w:rPr>
                          <w:b/>
                          <w:bCs/>
                          <w:color w:val="FFFFFF" w:themeColor="background1"/>
                        </w:rPr>
                      </w:pPr>
                      <w:r w:rsidRPr="006A61F2">
                        <w:rPr>
                          <w:color w:val="FFFFFF" w:themeColor="background1"/>
                        </w:rPr>
                        <w:tab/>
                        <w:t xml:space="preserve">Chronic Obstructive Pulmonary Disease is a group of diseases which occurred in lungs. In Chronic Obstructive Pulmonary Disease airflow is blocked in the lungs which makes breathing very difficult. Chronic bronchitis and emphysema are the most common conditions which cause to develop Chronic Obstructive Pulmonary Disease. The damage done by Chronic Obstructive Pulmonary Disease to lungs is irreversible. </w:t>
                      </w:r>
                      <w:proofErr w:type="gramStart"/>
                      <w:r w:rsidRPr="006A61F2">
                        <w:rPr>
                          <w:color w:val="FFFFFF" w:themeColor="background1"/>
                        </w:rPr>
                        <w:t>Generally</w:t>
                      </w:r>
                      <w:proofErr w:type="gramEnd"/>
                      <w:r w:rsidRPr="006A61F2">
                        <w:rPr>
                          <w:color w:val="FFFFFF" w:themeColor="background1"/>
                        </w:rPr>
                        <w:t xml:space="preserve"> the symptoms of COPD are dyspnoea, coughing from long period of time.</w:t>
                      </w:r>
                    </w:p>
                    <w:p w14:paraId="3EB4A93B" w14:textId="77777777" w:rsidR="00133B5F" w:rsidRPr="006A61F2" w:rsidRDefault="00133B5F" w:rsidP="00133B5F">
                      <w:pPr>
                        <w:spacing w:line="240" w:lineRule="auto"/>
                        <w:jc w:val="both"/>
                        <w:rPr>
                          <w:color w:val="FFFFFF" w:themeColor="background1"/>
                        </w:rPr>
                      </w:pPr>
                      <w:r w:rsidRPr="006A61F2">
                        <w:rPr>
                          <w:b/>
                          <w:bCs/>
                          <w:color w:val="FFFFFF" w:themeColor="background1"/>
                        </w:rPr>
                        <w:t>Anatomy and Physiology of the Respiratory System:</w:t>
                      </w:r>
                      <w:r w:rsidRPr="006A61F2">
                        <w:rPr>
                          <w:color w:val="FFFFFF" w:themeColor="background1"/>
                        </w:rPr>
                        <w:t xml:space="preserve"> The </w:t>
                      </w:r>
                      <w:proofErr w:type="gramStart"/>
                      <w:r w:rsidRPr="006A61F2">
                        <w:rPr>
                          <w:color w:val="FFFFFF" w:themeColor="background1"/>
                        </w:rPr>
                        <w:t>functions</w:t>
                      </w:r>
                      <w:proofErr w:type="gramEnd"/>
                      <w:r w:rsidRPr="006A61F2">
                        <w:rPr>
                          <w:color w:val="FFFFFF" w:themeColor="background1"/>
                        </w:rPr>
                        <w:t xml:space="preserve"> of the respiratory system includes supplying of oxygen to whole body, eliminating carbon dioxide, exchange of gas between blood and external environment, passageway through which air reach to the lungs, and purifying incoming air. Anatomy of the Respiratory System consist of </w:t>
                      </w:r>
                      <w:proofErr w:type="gramStart"/>
                      <w:r w:rsidRPr="006A61F2">
                        <w:rPr>
                          <w:color w:val="FFFFFF" w:themeColor="background1"/>
                        </w:rPr>
                        <w:t>Nose</w:t>
                      </w:r>
                      <w:proofErr w:type="gramEnd"/>
                      <w:r w:rsidRPr="006A61F2">
                        <w:rPr>
                          <w:color w:val="FFFFFF" w:themeColor="background1"/>
                        </w:rPr>
                        <w:t xml:space="preserve"> which is the external visible part of respiratory system, Pharynx which serves as a passageway for air, Larynx which shows the right direction to incoming air, Trachea, Main Bronchi, Lungs, and Respiratory Membrane (</w:t>
                      </w:r>
                      <w:proofErr w:type="spellStart"/>
                      <w:r w:rsidRPr="006A61F2">
                        <w:rPr>
                          <w:color w:val="FFFFFF" w:themeColor="background1"/>
                        </w:rPr>
                        <w:t>Amthari</w:t>
                      </w:r>
                      <w:proofErr w:type="spellEnd"/>
                      <w:r w:rsidRPr="006A61F2">
                        <w:rPr>
                          <w:color w:val="FFFFFF" w:themeColor="background1"/>
                        </w:rPr>
                        <w:t xml:space="preserve">, Muhammad, and </w:t>
                      </w:r>
                      <w:proofErr w:type="spellStart"/>
                      <w:r w:rsidRPr="006A61F2">
                        <w:rPr>
                          <w:color w:val="FFFFFF" w:themeColor="background1"/>
                        </w:rPr>
                        <w:t>Anggereini</w:t>
                      </w:r>
                      <w:proofErr w:type="spellEnd"/>
                      <w:r w:rsidRPr="006A61F2">
                        <w:rPr>
                          <w:color w:val="FFFFFF" w:themeColor="background1"/>
                        </w:rPr>
                        <w:t>, 2021). The main function of the respiratory system is to supply oxygen to the whole body and extract out the carbon dioxide from the body. Physiology of the respiratory system, the pulmonary ventilation which means breathing in this air comes inside and outside the lungs. External respiration, gases exchange between blood and alveoli. Oxygen and carbon dioxide transported in and out from the lungs and its tissue cells via blood stream respiratory gas transport. Internal respiration, gas exchanges at systemic capillaries between blood and its tissue cells.</w:t>
                      </w:r>
                    </w:p>
                    <w:p w14:paraId="33CD111B" w14:textId="77777777" w:rsidR="00133B5F" w:rsidRPr="006A61F2" w:rsidRDefault="00133B5F" w:rsidP="00133B5F">
                      <w:pPr>
                        <w:spacing w:line="240" w:lineRule="auto"/>
                        <w:jc w:val="both"/>
                        <w:rPr>
                          <w:color w:val="FFFFFF" w:themeColor="background1"/>
                        </w:rPr>
                      </w:pPr>
                    </w:p>
                  </w:txbxContent>
                </v:textbox>
                <w10:wrap anchorx="page"/>
              </v:rect>
            </w:pict>
          </mc:Fallback>
        </mc:AlternateContent>
      </w:r>
    </w:p>
    <w:p w14:paraId="2F5D4BC3" w14:textId="434AC2FA" w:rsidR="00650596" w:rsidRDefault="00650596">
      <w:pPr>
        <w:rPr>
          <w:rFonts w:ascii="Arial" w:hAnsi="Arial" w:cs="Arial"/>
          <w:sz w:val="70"/>
          <w:szCs w:val="70"/>
        </w:rPr>
      </w:pPr>
    </w:p>
    <w:p w14:paraId="4D70C010" w14:textId="09AA743D" w:rsidR="006410B6" w:rsidRPr="006410B6" w:rsidRDefault="00C0506E" w:rsidP="00133B5F">
      <w:pPr>
        <w:rPr>
          <w:rFonts w:ascii="Arial" w:hAnsi="Arial" w:cs="Arial"/>
          <w:sz w:val="70"/>
          <w:szCs w:val="70"/>
        </w:rPr>
      </w:pPr>
      <w:r>
        <w:rPr>
          <w:noProof/>
        </w:rPr>
        <mc:AlternateContent>
          <mc:Choice Requires="wps">
            <w:drawing>
              <wp:anchor distT="0" distB="0" distL="114300" distR="114300" simplePos="0" relativeHeight="251672576" behindDoc="0" locked="0" layoutInCell="1" allowOverlap="1" wp14:anchorId="4719687F" wp14:editId="19B969ED">
                <wp:simplePos x="0" y="0"/>
                <wp:positionH relativeFrom="page">
                  <wp:posOffset>12524795</wp:posOffset>
                </wp:positionH>
                <wp:positionV relativeFrom="paragraph">
                  <wp:posOffset>3468674</wp:posOffset>
                </wp:positionV>
                <wp:extent cx="6001385" cy="6195722"/>
                <wp:effectExtent l="57150" t="38100" r="56515" b="71755"/>
                <wp:wrapNone/>
                <wp:docPr id="9" name="Rectangle 9"/>
                <wp:cNvGraphicFramePr/>
                <a:graphic xmlns:a="http://schemas.openxmlformats.org/drawingml/2006/main">
                  <a:graphicData uri="http://schemas.microsoft.com/office/word/2010/wordprocessingShape">
                    <wps:wsp>
                      <wps:cNvSpPr/>
                      <wps:spPr>
                        <a:xfrm>
                          <a:off x="0" y="0"/>
                          <a:ext cx="6001385" cy="6195722"/>
                        </a:xfrm>
                        <a:prstGeom prst="rect">
                          <a:avLst/>
                        </a:prstGeom>
                      </wps:spPr>
                      <wps:style>
                        <a:lnRef idx="0">
                          <a:schemeClr val="dk1"/>
                        </a:lnRef>
                        <a:fillRef idx="3">
                          <a:schemeClr val="dk1"/>
                        </a:fillRef>
                        <a:effectRef idx="3">
                          <a:schemeClr val="dk1"/>
                        </a:effectRef>
                        <a:fontRef idx="minor">
                          <a:schemeClr val="lt1"/>
                        </a:fontRef>
                      </wps:style>
                      <wps:txbx>
                        <w:txbxContent>
                          <w:p w14:paraId="0D37D7CA" w14:textId="77777777" w:rsidR="00DA637F" w:rsidRPr="006A61F2" w:rsidRDefault="00DA637F" w:rsidP="00DA637F">
                            <w:pPr>
                              <w:pageBreakBefore/>
                              <w:tabs>
                                <w:tab w:val="num" w:pos="0"/>
                              </w:tabs>
                              <w:spacing w:line="240" w:lineRule="auto"/>
                              <w:rPr>
                                <w:color w:val="FFFFFF" w:themeColor="background1"/>
                              </w:rPr>
                            </w:pPr>
                            <w:bookmarkStart w:id="0" w:name="__RefHeading___Toc108712083"/>
                            <w:r w:rsidRPr="006A61F2">
                              <w:rPr>
                                <w:color w:val="FFFFFF" w:themeColor="background1"/>
                              </w:rPr>
                              <w:t>REFERENCES</w:t>
                            </w:r>
                            <w:bookmarkEnd w:id="0"/>
                            <w:r w:rsidRPr="006A61F2">
                              <w:rPr>
                                <w:color w:val="FFFFFF" w:themeColor="background1"/>
                              </w:rPr>
                              <w:t xml:space="preserve"> </w:t>
                            </w:r>
                          </w:p>
                          <w:p w14:paraId="325E05C6" w14:textId="77777777" w:rsidR="00DA637F" w:rsidRPr="006A61F2" w:rsidRDefault="00DA637F" w:rsidP="00DA637F">
                            <w:pPr>
                              <w:spacing w:line="240" w:lineRule="auto"/>
                              <w:rPr>
                                <w:rFonts w:ascii="Times New Roman" w:hAnsi="Times New Roman" w:cs="Times New Roman"/>
                                <w:color w:val="FFFFFF" w:themeColor="background1"/>
                              </w:rPr>
                            </w:pPr>
                            <w:r w:rsidRPr="006A61F2">
                              <w:rPr>
                                <w:rFonts w:ascii="Times New Roman" w:hAnsi="Times New Roman" w:cs="Times New Roman"/>
                                <w:color w:val="FFFFFF" w:themeColor="background1"/>
                              </w:rPr>
                              <w:t xml:space="preserve">Books and Journals </w:t>
                            </w:r>
                          </w:p>
                          <w:p w14:paraId="5C1048E8"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proofErr w:type="spellStart"/>
                            <w:r w:rsidRPr="006A61F2">
                              <w:rPr>
                                <w:rFonts w:ascii="Times New Roman" w:hAnsi="Times New Roman" w:cs="Times New Roman"/>
                                <w:color w:val="FFFFFF" w:themeColor="background1"/>
                              </w:rPr>
                              <w:t>Ahookhosh</w:t>
                            </w:r>
                            <w:proofErr w:type="spellEnd"/>
                            <w:r w:rsidRPr="006A61F2">
                              <w:rPr>
                                <w:rFonts w:ascii="Times New Roman" w:hAnsi="Times New Roman" w:cs="Times New Roman"/>
                                <w:color w:val="FFFFFF" w:themeColor="background1"/>
                              </w:rPr>
                              <w:t xml:space="preserve">, K., </w:t>
                            </w:r>
                            <w:proofErr w:type="spellStart"/>
                            <w:r w:rsidRPr="006A61F2">
                              <w:rPr>
                                <w:rFonts w:ascii="Times New Roman" w:hAnsi="Times New Roman" w:cs="Times New Roman"/>
                                <w:color w:val="FFFFFF" w:themeColor="background1"/>
                              </w:rPr>
                              <w:t>Pourmehran</w:t>
                            </w:r>
                            <w:proofErr w:type="spellEnd"/>
                            <w:r w:rsidRPr="006A61F2">
                              <w:rPr>
                                <w:rFonts w:ascii="Times New Roman" w:hAnsi="Times New Roman" w:cs="Times New Roman"/>
                                <w:color w:val="FFFFFF" w:themeColor="background1"/>
                              </w:rPr>
                              <w:t xml:space="preserve">, O., </w:t>
                            </w:r>
                            <w:proofErr w:type="spellStart"/>
                            <w:r w:rsidRPr="006A61F2">
                              <w:rPr>
                                <w:rFonts w:ascii="Times New Roman" w:hAnsi="Times New Roman" w:cs="Times New Roman"/>
                                <w:color w:val="FFFFFF" w:themeColor="background1"/>
                              </w:rPr>
                              <w:t>Aminfar</w:t>
                            </w:r>
                            <w:proofErr w:type="spellEnd"/>
                            <w:r w:rsidRPr="006A61F2">
                              <w:rPr>
                                <w:rFonts w:ascii="Times New Roman" w:hAnsi="Times New Roman" w:cs="Times New Roman"/>
                                <w:color w:val="FFFFFF" w:themeColor="background1"/>
                              </w:rPr>
                              <w:t xml:space="preserve">, H., </w:t>
                            </w:r>
                            <w:proofErr w:type="spellStart"/>
                            <w:r w:rsidRPr="006A61F2">
                              <w:rPr>
                                <w:rFonts w:ascii="Times New Roman" w:hAnsi="Times New Roman" w:cs="Times New Roman"/>
                                <w:color w:val="FFFFFF" w:themeColor="background1"/>
                              </w:rPr>
                              <w:t>Mohammadpourfard</w:t>
                            </w:r>
                            <w:proofErr w:type="spellEnd"/>
                            <w:r w:rsidRPr="006A61F2">
                              <w:rPr>
                                <w:rFonts w:ascii="Times New Roman" w:hAnsi="Times New Roman" w:cs="Times New Roman"/>
                                <w:color w:val="FFFFFF" w:themeColor="background1"/>
                              </w:rPr>
                              <w:t xml:space="preserve">, M., </w:t>
                            </w:r>
                            <w:proofErr w:type="spellStart"/>
                            <w:r w:rsidRPr="006A61F2">
                              <w:rPr>
                                <w:rFonts w:ascii="Times New Roman" w:hAnsi="Times New Roman" w:cs="Times New Roman"/>
                                <w:color w:val="FFFFFF" w:themeColor="background1"/>
                              </w:rPr>
                              <w:t>Sarafraz</w:t>
                            </w:r>
                            <w:proofErr w:type="spellEnd"/>
                            <w:r w:rsidRPr="006A61F2">
                              <w:rPr>
                                <w:rFonts w:ascii="Times New Roman" w:hAnsi="Times New Roman" w:cs="Times New Roman"/>
                                <w:color w:val="FFFFFF" w:themeColor="background1"/>
                              </w:rPr>
                              <w:t xml:space="preserve">, M.M. and </w:t>
                            </w:r>
                            <w:proofErr w:type="spellStart"/>
                            <w:r w:rsidRPr="006A61F2">
                              <w:rPr>
                                <w:rFonts w:ascii="Times New Roman" w:hAnsi="Times New Roman" w:cs="Times New Roman"/>
                                <w:color w:val="FFFFFF" w:themeColor="background1"/>
                              </w:rPr>
                              <w:t>Hamishehkar</w:t>
                            </w:r>
                            <w:proofErr w:type="spellEnd"/>
                            <w:r w:rsidRPr="006A61F2">
                              <w:rPr>
                                <w:rFonts w:ascii="Times New Roman" w:hAnsi="Times New Roman" w:cs="Times New Roman"/>
                                <w:color w:val="FFFFFF" w:themeColor="background1"/>
                              </w:rPr>
                              <w:t>, H., 2020. Development of human respiratory airway models: A review. European Journal of Pharmaceutical Sciences, 145, p.105233.</w:t>
                            </w:r>
                          </w:p>
                          <w:p w14:paraId="77C9CD29"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proofErr w:type="spellStart"/>
                            <w:r w:rsidRPr="006A61F2">
                              <w:rPr>
                                <w:rFonts w:ascii="Times New Roman" w:hAnsi="Times New Roman" w:cs="Times New Roman"/>
                                <w:color w:val="FFFFFF" w:themeColor="background1"/>
                              </w:rPr>
                              <w:t>Amthari</w:t>
                            </w:r>
                            <w:proofErr w:type="spellEnd"/>
                            <w:r w:rsidRPr="006A61F2">
                              <w:rPr>
                                <w:rFonts w:ascii="Times New Roman" w:hAnsi="Times New Roman" w:cs="Times New Roman"/>
                                <w:color w:val="FFFFFF" w:themeColor="background1"/>
                              </w:rPr>
                              <w:t xml:space="preserve">, W., Muhammad, D. and </w:t>
                            </w:r>
                            <w:proofErr w:type="spellStart"/>
                            <w:r w:rsidRPr="006A61F2">
                              <w:rPr>
                                <w:rFonts w:ascii="Times New Roman" w:hAnsi="Times New Roman" w:cs="Times New Roman"/>
                                <w:color w:val="FFFFFF" w:themeColor="background1"/>
                              </w:rPr>
                              <w:t>Anggereini</w:t>
                            </w:r>
                            <w:proofErr w:type="spellEnd"/>
                            <w:r w:rsidRPr="006A61F2">
                              <w:rPr>
                                <w:rFonts w:ascii="Times New Roman" w:hAnsi="Times New Roman" w:cs="Times New Roman"/>
                                <w:color w:val="FFFFFF" w:themeColor="background1"/>
                              </w:rPr>
                              <w:t xml:space="preserve">, E., 2021. </w:t>
                            </w:r>
                            <w:proofErr w:type="spellStart"/>
                            <w:r w:rsidRPr="006A61F2">
                              <w:rPr>
                                <w:rFonts w:ascii="Times New Roman" w:hAnsi="Times New Roman" w:cs="Times New Roman"/>
                                <w:color w:val="FFFFFF" w:themeColor="background1"/>
                              </w:rPr>
                              <w:t>Pengembangan</w:t>
                            </w:r>
                            <w:proofErr w:type="spellEnd"/>
                            <w:r w:rsidRPr="006A61F2">
                              <w:rPr>
                                <w:rFonts w:ascii="Times New Roman" w:hAnsi="Times New Roman" w:cs="Times New Roman"/>
                                <w:color w:val="FFFFFF" w:themeColor="background1"/>
                              </w:rPr>
                              <w:t xml:space="preserve"> E-LKPD </w:t>
                            </w:r>
                            <w:proofErr w:type="spellStart"/>
                            <w:r w:rsidRPr="006A61F2">
                              <w:rPr>
                                <w:rFonts w:ascii="Times New Roman" w:hAnsi="Times New Roman" w:cs="Times New Roman"/>
                                <w:color w:val="FFFFFF" w:themeColor="background1"/>
                              </w:rPr>
                              <w:t>Berbasis</w:t>
                            </w:r>
                            <w:proofErr w:type="spellEnd"/>
                            <w:r w:rsidRPr="006A61F2">
                              <w:rPr>
                                <w:rFonts w:ascii="Times New Roman" w:hAnsi="Times New Roman" w:cs="Times New Roman"/>
                                <w:color w:val="FFFFFF" w:themeColor="background1"/>
                              </w:rPr>
                              <w:t xml:space="preserve"> </w:t>
                            </w:r>
                            <w:proofErr w:type="spellStart"/>
                            <w:r w:rsidRPr="006A61F2">
                              <w:rPr>
                                <w:rFonts w:ascii="Times New Roman" w:hAnsi="Times New Roman" w:cs="Times New Roman"/>
                                <w:color w:val="FFFFFF" w:themeColor="background1"/>
                              </w:rPr>
                              <w:t>Saintifik</w:t>
                            </w:r>
                            <w:proofErr w:type="spellEnd"/>
                            <w:r w:rsidRPr="006A61F2">
                              <w:rPr>
                                <w:rFonts w:ascii="Times New Roman" w:hAnsi="Times New Roman" w:cs="Times New Roman"/>
                                <w:color w:val="FFFFFF" w:themeColor="background1"/>
                              </w:rPr>
                              <w:t xml:space="preserve"> </w:t>
                            </w:r>
                            <w:proofErr w:type="spellStart"/>
                            <w:r w:rsidRPr="006A61F2">
                              <w:rPr>
                                <w:rFonts w:ascii="Times New Roman" w:hAnsi="Times New Roman" w:cs="Times New Roman"/>
                                <w:color w:val="FFFFFF" w:themeColor="background1"/>
                              </w:rPr>
                              <w:t>Materi</w:t>
                            </w:r>
                            <w:proofErr w:type="spellEnd"/>
                            <w:r w:rsidRPr="006A61F2">
                              <w:rPr>
                                <w:rFonts w:ascii="Times New Roman" w:hAnsi="Times New Roman" w:cs="Times New Roman"/>
                                <w:color w:val="FFFFFF" w:themeColor="background1"/>
                              </w:rPr>
                              <w:t xml:space="preserve"> </w:t>
                            </w:r>
                            <w:proofErr w:type="spellStart"/>
                            <w:r w:rsidRPr="006A61F2">
                              <w:rPr>
                                <w:rFonts w:ascii="Times New Roman" w:hAnsi="Times New Roman" w:cs="Times New Roman"/>
                                <w:color w:val="FFFFFF" w:themeColor="background1"/>
                              </w:rPr>
                              <w:t>Sistem</w:t>
                            </w:r>
                            <w:proofErr w:type="spellEnd"/>
                            <w:r w:rsidRPr="006A61F2">
                              <w:rPr>
                                <w:rFonts w:ascii="Times New Roman" w:hAnsi="Times New Roman" w:cs="Times New Roman"/>
                                <w:color w:val="FFFFFF" w:themeColor="background1"/>
                              </w:rPr>
                              <w:t xml:space="preserve"> </w:t>
                            </w:r>
                            <w:proofErr w:type="spellStart"/>
                            <w:r w:rsidRPr="006A61F2">
                              <w:rPr>
                                <w:rFonts w:ascii="Times New Roman" w:hAnsi="Times New Roman" w:cs="Times New Roman"/>
                                <w:color w:val="FFFFFF" w:themeColor="background1"/>
                              </w:rPr>
                              <w:t>Pernapasan</w:t>
                            </w:r>
                            <w:proofErr w:type="spellEnd"/>
                            <w:r w:rsidRPr="006A61F2">
                              <w:rPr>
                                <w:rFonts w:ascii="Times New Roman" w:hAnsi="Times New Roman" w:cs="Times New Roman"/>
                                <w:color w:val="FFFFFF" w:themeColor="background1"/>
                              </w:rPr>
                              <w:t xml:space="preserve"> pada </w:t>
                            </w:r>
                            <w:proofErr w:type="spellStart"/>
                            <w:r w:rsidRPr="006A61F2">
                              <w:rPr>
                                <w:rFonts w:ascii="Times New Roman" w:hAnsi="Times New Roman" w:cs="Times New Roman"/>
                                <w:color w:val="FFFFFF" w:themeColor="background1"/>
                              </w:rPr>
                              <w:t>Manusia</w:t>
                            </w:r>
                            <w:proofErr w:type="spellEnd"/>
                            <w:r w:rsidRPr="006A61F2">
                              <w:rPr>
                                <w:rFonts w:ascii="Times New Roman" w:hAnsi="Times New Roman" w:cs="Times New Roman"/>
                                <w:color w:val="FFFFFF" w:themeColor="background1"/>
                              </w:rPr>
                              <w:t xml:space="preserve"> </w:t>
                            </w:r>
                            <w:proofErr w:type="spellStart"/>
                            <w:r w:rsidRPr="006A61F2">
                              <w:rPr>
                                <w:rFonts w:ascii="Times New Roman" w:hAnsi="Times New Roman" w:cs="Times New Roman"/>
                                <w:color w:val="FFFFFF" w:themeColor="background1"/>
                              </w:rPr>
                              <w:t>Kelas</w:t>
                            </w:r>
                            <w:proofErr w:type="spellEnd"/>
                            <w:r w:rsidRPr="006A61F2">
                              <w:rPr>
                                <w:rFonts w:ascii="Times New Roman" w:hAnsi="Times New Roman" w:cs="Times New Roman"/>
                                <w:color w:val="FFFFFF" w:themeColor="background1"/>
                              </w:rPr>
                              <w:t xml:space="preserve"> XI SMA:(Development of E-LKPD Based on Scientific in Human Respiratory System for Senior High School Students Grade XI). </w:t>
                            </w:r>
                            <w:proofErr w:type="spellStart"/>
                            <w:r w:rsidRPr="006A61F2">
                              <w:rPr>
                                <w:rFonts w:ascii="Times New Roman" w:hAnsi="Times New Roman" w:cs="Times New Roman"/>
                                <w:color w:val="FFFFFF" w:themeColor="background1"/>
                              </w:rPr>
                              <w:t>Biodik</w:t>
                            </w:r>
                            <w:proofErr w:type="spellEnd"/>
                            <w:r w:rsidRPr="006A61F2">
                              <w:rPr>
                                <w:rFonts w:ascii="Times New Roman" w:hAnsi="Times New Roman" w:cs="Times New Roman"/>
                                <w:color w:val="FFFFFF" w:themeColor="background1"/>
                              </w:rPr>
                              <w:t>, 7(3), pp.28-35.</w:t>
                            </w:r>
                          </w:p>
                          <w:p w14:paraId="13D098C8"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proofErr w:type="spellStart"/>
                            <w:r w:rsidRPr="006A61F2">
                              <w:rPr>
                                <w:rFonts w:ascii="Times New Roman" w:hAnsi="Times New Roman" w:cs="Times New Roman"/>
                                <w:color w:val="FFFFFF" w:themeColor="background1"/>
                              </w:rPr>
                              <w:t>Dominelli</w:t>
                            </w:r>
                            <w:proofErr w:type="spellEnd"/>
                            <w:r w:rsidRPr="006A61F2">
                              <w:rPr>
                                <w:rFonts w:ascii="Times New Roman" w:hAnsi="Times New Roman" w:cs="Times New Roman"/>
                                <w:color w:val="FFFFFF" w:themeColor="background1"/>
                              </w:rPr>
                              <w:t xml:space="preserve">, P.B., </w:t>
                            </w:r>
                            <w:proofErr w:type="spellStart"/>
                            <w:r w:rsidRPr="006A61F2">
                              <w:rPr>
                                <w:rFonts w:ascii="Times New Roman" w:hAnsi="Times New Roman" w:cs="Times New Roman"/>
                                <w:color w:val="FFFFFF" w:themeColor="background1"/>
                              </w:rPr>
                              <w:t>Molgat-Seon</w:t>
                            </w:r>
                            <w:proofErr w:type="spellEnd"/>
                            <w:r w:rsidRPr="006A61F2">
                              <w:rPr>
                                <w:rFonts w:ascii="Times New Roman" w:hAnsi="Times New Roman" w:cs="Times New Roman"/>
                                <w:color w:val="FFFFFF" w:themeColor="background1"/>
                              </w:rPr>
                              <w:t xml:space="preserve">, Y. and </w:t>
                            </w:r>
                            <w:proofErr w:type="spellStart"/>
                            <w:r w:rsidRPr="006A61F2">
                              <w:rPr>
                                <w:rFonts w:ascii="Times New Roman" w:hAnsi="Times New Roman" w:cs="Times New Roman"/>
                                <w:color w:val="FFFFFF" w:themeColor="background1"/>
                              </w:rPr>
                              <w:t>Sheel</w:t>
                            </w:r>
                            <w:proofErr w:type="spellEnd"/>
                            <w:r w:rsidRPr="006A61F2">
                              <w:rPr>
                                <w:rFonts w:ascii="Times New Roman" w:hAnsi="Times New Roman" w:cs="Times New Roman"/>
                                <w:color w:val="FFFFFF" w:themeColor="background1"/>
                              </w:rPr>
                              <w:t>, A.W., 2019. Sex differences in the pulmonary system influence the integrative response to exercise. Exercise and sport sciences reviews, 47(3), pp.142-150.</w:t>
                            </w:r>
                          </w:p>
                          <w:p w14:paraId="4481DFF0"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proofErr w:type="spellStart"/>
                            <w:r w:rsidRPr="006A61F2">
                              <w:rPr>
                                <w:rFonts w:ascii="Times New Roman" w:hAnsi="Times New Roman" w:cs="Times New Roman"/>
                                <w:color w:val="FFFFFF" w:themeColor="background1"/>
                              </w:rPr>
                              <w:t>Harkema</w:t>
                            </w:r>
                            <w:proofErr w:type="spellEnd"/>
                            <w:r w:rsidRPr="006A61F2">
                              <w:rPr>
                                <w:rFonts w:ascii="Times New Roman" w:hAnsi="Times New Roman" w:cs="Times New Roman"/>
                                <w:color w:val="FFFFFF" w:themeColor="background1"/>
                              </w:rPr>
                              <w:t>, J.R. and Wagner, J.G., 2019. Pathology of the respiratory system. Toxicologic Pathology for Non-Pathologists, pp.311-354.</w:t>
                            </w:r>
                          </w:p>
                          <w:p w14:paraId="4578C544"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He, J., Sun, X. and Yang, X., 2019. Human respiratory system as sink for volatile organic compounds: Evidence from field measurements. Indoor Air, 29(6), pp.968-978.</w:t>
                            </w:r>
                          </w:p>
                          <w:p w14:paraId="45349BB1"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proofErr w:type="spellStart"/>
                            <w:r w:rsidRPr="006A61F2">
                              <w:rPr>
                                <w:rFonts w:ascii="Times New Roman" w:hAnsi="Times New Roman" w:cs="Times New Roman"/>
                                <w:color w:val="FFFFFF" w:themeColor="background1"/>
                              </w:rPr>
                              <w:t>Mekonnen</w:t>
                            </w:r>
                            <w:proofErr w:type="spellEnd"/>
                            <w:r w:rsidRPr="006A61F2">
                              <w:rPr>
                                <w:rFonts w:ascii="Times New Roman" w:hAnsi="Times New Roman" w:cs="Times New Roman"/>
                                <w:color w:val="FFFFFF" w:themeColor="background1"/>
                              </w:rPr>
                              <w:t xml:space="preserve">, T., Cai, X., Burchell, C., </w:t>
                            </w:r>
                            <w:proofErr w:type="spellStart"/>
                            <w:r w:rsidRPr="006A61F2">
                              <w:rPr>
                                <w:rFonts w:ascii="Times New Roman" w:hAnsi="Times New Roman" w:cs="Times New Roman"/>
                                <w:color w:val="FFFFFF" w:themeColor="background1"/>
                              </w:rPr>
                              <w:t>Gholizadeh</w:t>
                            </w:r>
                            <w:proofErr w:type="spellEnd"/>
                            <w:r w:rsidRPr="006A61F2">
                              <w:rPr>
                                <w:rFonts w:ascii="Times New Roman" w:hAnsi="Times New Roman" w:cs="Times New Roman"/>
                                <w:color w:val="FFFFFF" w:themeColor="background1"/>
                              </w:rPr>
                              <w:t>, H. and Cheng, S., 2022. A review of upper airway physiology relevant to the delivery and deposition of inhalation aerosols. Advanced Drug Delivery Reviews, p.114530.</w:t>
                            </w:r>
                          </w:p>
                          <w:p w14:paraId="0E45B4EA"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 xml:space="preserve">Michael Jaeger, J., Titus, B.J. and Blank, R.S., 2019. Essential anatomy and physiology of the respiratory system and the pulmonary circulation. Principles and practice of </w:t>
                            </w:r>
                            <w:proofErr w:type="spellStart"/>
                            <w:r w:rsidRPr="006A61F2">
                              <w:rPr>
                                <w:rFonts w:ascii="Times New Roman" w:hAnsi="Times New Roman" w:cs="Times New Roman"/>
                                <w:color w:val="FFFFFF" w:themeColor="background1"/>
                              </w:rPr>
                              <w:t>anesthesia</w:t>
                            </w:r>
                            <w:proofErr w:type="spellEnd"/>
                            <w:r w:rsidRPr="006A61F2">
                              <w:rPr>
                                <w:rFonts w:ascii="Times New Roman" w:hAnsi="Times New Roman" w:cs="Times New Roman"/>
                                <w:color w:val="FFFFFF" w:themeColor="background1"/>
                              </w:rPr>
                              <w:t xml:space="preserve"> for thoracic surgery, pp.65-92.</w:t>
                            </w:r>
                          </w:p>
                          <w:p w14:paraId="233A1FCB"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proofErr w:type="spellStart"/>
                            <w:r w:rsidRPr="006A61F2">
                              <w:rPr>
                                <w:rFonts w:ascii="Times New Roman" w:hAnsi="Times New Roman" w:cs="Times New Roman"/>
                                <w:color w:val="FFFFFF" w:themeColor="background1"/>
                              </w:rPr>
                              <w:t>Nho</w:t>
                            </w:r>
                            <w:proofErr w:type="spellEnd"/>
                            <w:r w:rsidRPr="006A61F2">
                              <w:rPr>
                                <w:rFonts w:ascii="Times New Roman" w:hAnsi="Times New Roman" w:cs="Times New Roman"/>
                                <w:color w:val="FFFFFF" w:themeColor="background1"/>
                              </w:rPr>
                              <w:t>, R., 2020. Pathological effects of nano-sized particles on the respiratory system. Nanomedicine: Nanotechnology, Biology and Medicine, 29, p.102242.</w:t>
                            </w:r>
                          </w:p>
                          <w:p w14:paraId="07E27DB9"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 xml:space="preserve">O’Donnell, D.E., James, M.D., Milne, K.M. and </w:t>
                            </w:r>
                            <w:proofErr w:type="spellStart"/>
                            <w:r w:rsidRPr="006A61F2">
                              <w:rPr>
                                <w:rFonts w:ascii="Times New Roman" w:hAnsi="Times New Roman" w:cs="Times New Roman"/>
                                <w:color w:val="FFFFFF" w:themeColor="background1"/>
                              </w:rPr>
                              <w:t>Neder</w:t>
                            </w:r>
                            <w:proofErr w:type="spellEnd"/>
                            <w:r w:rsidRPr="006A61F2">
                              <w:rPr>
                                <w:rFonts w:ascii="Times New Roman" w:hAnsi="Times New Roman" w:cs="Times New Roman"/>
                                <w:color w:val="FFFFFF" w:themeColor="background1"/>
                              </w:rPr>
                              <w:t xml:space="preserve">, J.A., 2019. The pathophysiology of </w:t>
                            </w:r>
                            <w:proofErr w:type="spellStart"/>
                            <w:r w:rsidRPr="006A61F2">
                              <w:rPr>
                                <w:rFonts w:ascii="Times New Roman" w:hAnsi="Times New Roman" w:cs="Times New Roman"/>
                                <w:color w:val="FFFFFF" w:themeColor="background1"/>
                              </w:rPr>
                              <w:t>dyspnea</w:t>
                            </w:r>
                            <w:proofErr w:type="spellEnd"/>
                            <w:r w:rsidRPr="006A61F2">
                              <w:rPr>
                                <w:rFonts w:ascii="Times New Roman" w:hAnsi="Times New Roman" w:cs="Times New Roman"/>
                                <w:color w:val="FFFFFF" w:themeColor="background1"/>
                              </w:rPr>
                              <w:t xml:space="preserve"> and exercise intolerance in chronic obstructive pulmonary disease. Clinics in chest medicine, 40(2), pp.343-366.</w:t>
                            </w:r>
                          </w:p>
                          <w:p w14:paraId="16FDE6EB"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proofErr w:type="spellStart"/>
                            <w:r w:rsidRPr="006A61F2">
                              <w:rPr>
                                <w:rFonts w:ascii="Times New Roman" w:hAnsi="Times New Roman" w:cs="Times New Roman"/>
                                <w:color w:val="FFFFFF" w:themeColor="background1"/>
                              </w:rPr>
                              <w:t>Santacroce</w:t>
                            </w:r>
                            <w:proofErr w:type="spellEnd"/>
                            <w:r w:rsidRPr="006A61F2">
                              <w:rPr>
                                <w:rFonts w:ascii="Times New Roman" w:hAnsi="Times New Roman" w:cs="Times New Roman"/>
                                <w:color w:val="FFFFFF" w:themeColor="background1"/>
                              </w:rPr>
                              <w:t xml:space="preserve">, L., </w:t>
                            </w:r>
                            <w:proofErr w:type="spellStart"/>
                            <w:r w:rsidRPr="006A61F2">
                              <w:rPr>
                                <w:rFonts w:ascii="Times New Roman" w:hAnsi="Times New Roman" w:cs="Times New Roman"/>
                                <w:color w:val="FFFFFF" w:themeColor="background1"/>
                              </w:rPr>
                              <w:t>Charitos</w:t>
                            </w:r>
                            <w:proofErr w:type="spellEnd"/>
                            <w:r w:rsidRPr="006A61F2">
                              <w:rPr>
                                <w:rFonts w:ascii="Times New Roman" w:hAnsi="Times New Roman" w:cs="Times New Roman"/>
                                <w:color w:val="FFFFFF" w:themeColor="background1"/>
                              </w:rPr>
                              <w:t xml:space="preserve">, I.A., </w:t>
                            </w:r>
                            <w:proofErr w:type="spellStart"/>
                            <w:r w:rsidRPr="006A61F2">
                              <w:rPr>
                                <w:rFonts w:ascii="Times New Roman" w:hAnsi="Times New Roman" w:cs="Times New Roman"/>
                                <w:color w:val="FFFFFF" w:themeColor="background1"/>
                              </w:rPr>
                              <w:t>Ballini</w:t>
                            </w:r>
                            <w:proofErr w:type="spellEnd"/>
                            <w:r w:rsidRPr="006A61F2">
                              <w:rPr>
                                <w:rFonts w:ascii="Times New Roman" w:hAnsi="Times New Roman" w:cs="Times New Roman"/>
                                <w:color w:val="FFFFFF" w:themeColor="background1"/>
                              </w:rPr>
                              <w:t xml:space="preserve">, A., </w:t>
                            </w:r>
                            <w:proofErr w:type="spellStart"/>
                            <w:r w:rsidRPr="006A61F2">
                              <w:rPr>
                                <w:rFonts w:ascii="Times New Roman" w:hAnsi="Times New Roman" w:cs="Times New Roman"/>
                                <w:color w:val="FFFFFF" w:themeColor="background1"/>
                              </w:rPr>
                              <w:t>Inchingolo</w:t>
                            </w:r>
                            <w:proofErr w:type="spellEnd"/>
                            <w:r w:rsidRPr="006A61F2">
                              <w:rPr>
                                <w:rFonts w:ascii="Times New Roman" w:hAnsi="Times New Roman" w:cs="Times New Roman"/>
                                <w:color w:val="FFFFFF" w:themeColor="background1"/>
                              </w:rPr>
                              <w:t xml:space="preserve">, F., </w:t>
                            </w:r>
                            <w:proofErr w:type="spellStart"/>
                            <w:r w:rsidRPr="006A61F2">
                              <w:rPr>
                                <w:rFonts w:ascii="Times New Roman" w:hAnsi="Times New Roman" w:cs="Times New Roman"/>
                                <w:color w:val="FFFFFF" w:themeColor="background1"/>
                              </w:rPr>
                              <w:t>Luperto</w:t>
                            </w:r>
                            <w:proofErr w:type="spellEnd"/>
                            <w:r w:rsidRPr="006A61F2">
                              <w:rPr>
                                <w:rFonts w:ascii="Times New Roman" w:hAnsi="Times New Roman" w:cs="Times New Roman"/>
                                <w:color w:val="FFFFFF" w:themeColor="background1"/>
                              </w:rPr>
                              <w:t>, P., De Nitto, E. and Topi, S., 2020. The human respiratory system and its microbiome at a glimpse. Biology, 9(10), p.318.</w:t>
                            </w:r>
                          </w:p>
                          <w:p w14:paraId="25908E81" w14:textId="77777777" w:rsidR="00DA637F" w:rsidRPr="006A61F2" w:rsidRDefault="00DA637F" w:rsidP="00DA637F">
                            <w:pPr>
                              <w:spacing w:line="240" w:lineRule="auto"/>
                              <w:rPr>
                                <w:rFonts w:ascii="Times New Roman" w:hAnsi="Times New Roman" w:cs="Times New Roman"/>
                                <w:color w:val="FFFFFF" w:themeColor="background1"/>
                              </w:rPr>
                            </w:pPr>
                          </w:p>
                          <w:p w14:paraId="35B7A921" w14:textId="77777777" w:rsidR="00DA637F" w:rsidRPr="006A61F2" w:rsidRDefault="00DA637F" w:rsidP="00DA637F">
                            <w:pPr>
                              <w:spacing w:line="240" w:lineRule="auto"/>
                              <w:jc w:val="both"/>
                              <w:rPr>
                                <w:rFonts w:ascii="Times New Roman" w:hAnsi="Times New Roman" w:cs="Times New Roman"/>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19687F" id="Rectangle 9" o:spid="_x0000_s1031" style="position:absolute;margin-left:986.2pt;margin-top:273.1pt;width:472.55pt;height:487.85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" fillcolor="#101010 [3024]" stroked="f">
                <v:fill color2="black [3168]" rotate="t" colors="0 #454545;.5 black;1 black" focus="100%" type="gradient">
                  <o:fill v:ext="view" type="gradientUnscaled"/>
                </v:fill>
                <v:shadow on="t" color="black" opacity="41287f" offset="0,1.5pt"/>
                <v:textbox>
                  <w:txbxContent>
                    <w:p w14:paraId="0D37D7CA" w14:textId="77777777" w:rsidR="00DA637F" w:rsidRPr="006A61F2" w:rsidRDefault="00DA637F" w:rsidP="00DA637F">
                      <w:pPr>
                        <w:pageBreakBefore/>
                        <w:tabs>
                          <w:tab w:val="num" w:pos="0"/>
                        </w:tabs>
                        <w:spacing w:line="240" w:lineRule="auto"/>
                        <w:rPr>
                          <w:color w:val="FFFFFF" w:themeColor="background1"/>
                        </w:rPr>
                      </w:pPr>
                      <w:bookmarkStart w:id="1" w:name="__RefHeading___Toc108712083"/>
                      <w:r w:rsidRPr="006A61F2">
                        <w:rPr>
                          <w:color w:val="FFFFFF" w:themeColor="background1"/>
                        </w:rPr>
                        <w:t>REFERENCES</w:t>
                      </w:r>
                      <w:bookmarkEnd w:id="1"/>
                      <w:r w:rsidRPr="006A61F2">
                        <w:rPr>
                          <w:color w:val="FFFFFF" w:themeColor="background1"/>
                        </w:rPr>
                        <w:t xml:space="preserve"> </w:t>
                      </w:r>
                    </w:p>
                    <w:p w14:paraId="325E05C6" w14:textId="77777777" w:rsidR="00DA637F" w:rsidRPr="006A61F2" w:rsidRDefault="00DA637F" w:rsidP="00DA637F">
                      <w:pPr>
                        <w:spacing w:line="240" w:lineRule="auto"/>
                        <w:rPr>
                          <w:rFonts w:ascii="Times New Roman" w:hAnsi="Times New Roman" w:cs="Times New Roman"/>
                          <w:color w:val="FFFFFF" w:themeColor="background1"/>
                        </w:rPr>
                      </w:pPr>
                      <w:r w:rsidRPr="006A61F2">
                        <w:rPr>
                          <w:rFonts w:ascii="Times New Roman" w:hAnsi="Times New Roman" w:cs="Times New Roman"/>
                          <w:color w:val="FFFFFF" w:themeColor="background1"/>
                        </w:rPr>
                        <w:t xml:space="preserve">Books and Journals </w:t>
                      </w:r>
                    </w:p>
                    <w:p w14:paraId="5C1048E8"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proofErr w:type="spellStart"/>
                      <w:r w:rsidRPr="006A61F2">
                        <w:rPr>
                          <w:rFonts w:ascii="Times New Roman" w:hAnsi="Times New Roman" w:cs="Times New Roman"/>
                          <w:color w:val="FFFFFF" w:themeColor="background1"/>
                        </w:rPr>
                        <w:t>Ahookhosh</w:t>
                      </w:r>
                      <w:proofErr w:type="spellEnd"/>
                      <w:r w:rsidRPr="006A61F2">
                        <w:rPr>
                          <w:rFonts w:ascii="Times New Roman" w:hAnsi="Times New Roman" w:cs="Times New Roman"/>
                          <w:color w:val="FFFFFF" w:themeColor="background1"/>
                        </w:rPr>
                        <w:t xml:space="preserve">, K., </w:t>
                      </w:r>
                      <w:proofErr w:type="spellStart"/>
                      <w:r w:rsidRPr="006A61F2">
                        <w:rPr>
                          <w:rFonts w:ascii="Times New Roman" w:hAnsi="Times New Roman" w:cs="Times New Roman"/>
                          <w:color w:val="FFFFFF" w:themeColor="background1"/>
                        </w:rPr>
                        <w:t>Pourmehran</w:t>
                      </w:r>
                      <w:proofErr w:type="spellEnd"/>
                      <w:r w:rsidRPr="006A61F2">
                        <w:rPr>
                          <w:rFonts w:ascii="Times New Roman" w:hAnsi="Times New Roman" w:cs="Times New Roman"/>
                          <w:color w:val="FFFFFF" w:themeColor="background1"/>
                        </w:rPr>
                        <w:t xml:space="preserve">, O., </w:t>
                      </w:r>
                      <w:proofErr w:type="spellStart"/>
                      <w:r w:rsidRPr="006A61F2">
                        <w:rPr>
                          <w:rFonts w:ascii="Times New Roman" w:hAnsi="Times New Roman" w:cs="Times New Roman"/>
                          <w:color w:val="FFFFFF" w:themeColor="background1"/>
                        </w:rPr>
                        <w:t>Aminfar</w:t>
                      </w:r>
                      <w:proofErr w:type="spellEnd"/>
                      <w:r w:rsidRPr="006A61F2">
                        <w:rPr>
                          <w:rFonts w:ascii="Times New Roman" w:hAnsi="Times New Roman" w:cs="Times New Roman"/>
                          <w:color w:val="FFFFFF" w:themeColor="background1"/>
                        </w:rPr>
                        <w:t xml:space="preserve">, H., </w:t>
                      </w:r>
                      <w:proofErr w:type="spellStart"/>
                      <w:r w:rsidRPr="006A61F2">
                        <w:rPr>
                          <w:rFonts w:ascii="Times New Roman" w:hAnsi="Times New Roman" w:cs="Times New Roman"/>
                          <w:color w:val="FFFFFF" w:themeColor="background1"/>
                        </w:rPr>
                        <w:t>Mohammadpourfard</w:t>
                      </w:r>
                      <w:proofErr w:type="spellEnd"/>
                      <w:r w:rsidRPr="006A61F2">
                        <w:rPr>
                          <w:rFonts w:ascii="Times New Roman" w:hAnsi="Times New Roman" w:cs="Times New Roman"/>
                          <w:color w:val="FFFFFF" w:themeColor="background1"/>
                        </w:rPr>
                        <w:t xml:space="preserve">, M., </w:t>
                      </w:r>
                      <w:proofErr w:type="spellStart"/>
                      <w:r w:rsidRPr="006A61F2">
                        <w:rPr>
                          <w:rFonts w:ascii="Times New Roman" w:hAnsi="Times New Roman" w:cs="Times New Roman"/>
                          <w:color w:val="FFFFFF" w:themeColor="background1"/>
                        </w:rPr>
                        <w:t>Sarafraz</w:t>
                      </w:r>
                      <w:proofErr w:type="spellEnd"/>
                      <w:r w:rsidRPr="006A61F2">
                        <w:rPr>
                          <w:rFonts w:ascii="Times New Roman" w:hAnsi="Times New Roman" w:cs="Times New Roman"/>
                          <w:color w:val="FFFFFF" w:themeColor="background1"/>
                        </w:rPr>
                        <w:t xml:space="preserve">, M.M. and </w:t>
                      </w:r>
                      <w:proofErr w:type="spellStart"/>
                      <w:r w:rsidRPr="006A61F2">
                        <w:rPr>
                          <w:rFonts w:ascii="Times New Roman" w:hAnsi="Times New Roman" w:cs="Times New Roman"/>
                          <w:color w:val="FFFFFF" w:themeColor="background1"/>
                        </w:rPr>
                        <w:t>Hamishehkar</w:t>
                      </w:r>
                      <w:proofErr w:type="spellEnd"/>
                      <w:r w:rsidRPr="006A61F2">
                        <w:rPr>
                          <w:rFonts w:ascii="Times New Roman" w:hAnsi="Times New Roman" w:cs="Times New Roman"/>
                          <w:color w:val="FFFFFF" w:themeColor="background1"/>
                        </w:rPr>
                        <w:t>, H., 2020. Development of human respiratory airway models: A review. European Journal of Pharmaceutical Sciences, 145, p.105233.</w:t>
                      </w:r>
                    </w:p>
                    <w:p w14:paraId="77C9CD29"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proofErr w:type="spellStart"/>
                      <w:r w:rsidRPr="006A61F2">
                        <w:rPr>
                          <w:rFonts w:ascii="Times New Roman" w:hAnsi="Times New Roman" w:cs="Times New Roman"/>
                          <w:color w:val="FFFFFF" w:themeColor="background1"/>
                        </w:rPr>
                        <w:t>Amthari</w:t>
                      </w:r>
                      <w:proofErr w:type="spellEnd"/>
                      <w:r w:rsidRPr="006A61F2">
                        <w:rPr>
                          <w:rFonts w:ascii="Times New Roman" w:hAnsi="Times New Roman" w:cs="Times New Roman"/>
                          <w:color w:val="FFFFFF" w:themeColor="background1"/>
                        </w:rPr>
                        <w:t xml:space="preserve">, W., Muhammad, D. and </w:t>
                      </w:r>
                      <w:proofErr w:type="spellStart"/>
                      <w:r w:rsidRPr="006A61F2">
                        <w:rPr>
                          <w:rFonts w:ascii="Times New Roman" w:hAnsi="Times New Roman" w:cs="Times New Roman"/>
                          <w:color w:val="FFFFFF" w:themeColor="background1"/>
                        </w:rPr>
                        <w:t>Anggereini</w:t>
                      </w:r>
                      <w:proofErr w:type="spellEnd"/>
                      <w:r w:rsidRPr="006A61F2">
                        <w:rPr>
                          <w:rFonts w:ascii="Times New Roman" w:hAnsi="Times New Roman" w:cs="Times New Roman"/>
                          <w:color w:val="FFFFFF" w:themeColor="background1"/>
                        </w:rPr>
                        <w:t xml:space="preserve">, E., 2021. </w:t>
                      </w:r>
                      <w:proofErr w:type="spellStart"/>
                      <w:r w:rsidRPr="006A61F2">
                        <w:rPr>
                          <w:rFonts w:ascii="Times New Roman" w:hAnsi="Times New Roman" w:cs="Times New Roman"/>
                          <w:color w:val="FFFFFF" w:themeColor="background1"/>
                        </w:rPr>
                        <w:t>Pengembangan</w:t>
                      </w:r>
                      <w:proofErr w:type="spellEnd"/>
                      <w:r w:rsidRPr="006A61F2">
                        <w:rPr>
                          <w:rFonts w:ascii="Times New Roman" w:hAnsi="Times New Roman" w:cs="Times New Roman"/>
                          <w:color w:val="FFFFFF" w:themeColor="background1"/>
                        </w:rPr>
                        <w:t xml:space="preserve"> E-LKPD </w:t>
                      </w:r>
                      <w:proofErr w:type="spellStart"/>
                      <w:r w:rsidRPr="006A61F2">
                        <w:rPr>
                          <w:rFonts w:ascii="Times New Roman" w:hAnsi="Times New Roman" w:cs="Times New Roman"/>
                          <w:color w:val="FFFFFF" w:themeColor="background1"/>
                        </w:rPr>
                        <w:t>Berbasis</w:t>
                      </w:r>
                      <w:proofErr w:type="spellEnd"/>
                      <w:r w:rsidRPr="006A61F2">
                        <w:rPr>
                          <w:rFonts w:ascii="Times New Roman" w:hAnsi="Times New Roman" w:cs="Times New Roman"/>
                          <w:color w:val="FFFFFF" w:themeColor="background1"/>
                        </w:rPr>
                        <w:t xml:space="preserve"> </w:t>
                      </w:r>
                      <w:proofErr w:type="spellStart"/>
                      <w:r w:rsidRPr="006A61F2">
                        <w:rPr>
                          <w:rFonts w:ascii="Times New Roman" w:hAnsi="Times New Roman" w:cs="Times New Roman"/>
                          <w:color w:val="FFFFFF" w:themeColor="background1"/>
                        </w:rPr>
                        <w:t>Saintifik</w:t>
                      </w:r>
                      <w:proofErr w:type="spellEnd"/>
                      <w:r w:rsidRPr="006A61F2">
                        <w:rPr>
                          <w:rFonts w:ascii="Times New Roman" w:hAnsi="Times New Roman" w:cs="Times New Roman"/>
                          <w:color w:val="FFFFFF" w:themeColor="background1"/>
                        </w:rPr>
                        <w:t xml:space="preserve"> </w:t>
                      </w:r>
                      <w:proofErr w:type="spellStart"/>
                      <w:r w:rsidRPr="006A61F2">
                        <w:rPr>
                          <w:rFonts w:ascii="Times New Roman" w:hAnsi="Times New Roman" w:cs="Times New Roman"/>
                          <w:color w:val="FFFFFF" w:themeColor="background1"/>
                        </w:rPr>
                        <w:t>Materi</w:t>
                      </w:r>
                      <w:proofErr w:type="spellEnd"/>
                      <w:r w:rsidRPr="006A61F2">
                        <w:rPr>
                          <w:rFonts w:ascii="Times New Roman" w:hAnsi="Times New Roman" w:cs="Times New Roman"/>
                          <w:color w:val="FFFFFF" w:themeColor="background1"/>
                        </w:rPr>
                        <w:t xml:space="preserve"> </w:t>
                      </w:r>
                      <w:proofErr w:type="spellStart"/>
                      <w:r w:rsidRPr="006A61F2">
                        <w:rPr>
                          <w:rFonts w:ascii="Times New Roman" w:hAnsi="Times New Roman" w:cs="Times New Roman"/>
                          <w:color w:val="FFFFFF" w:themeColor="background1"/>
                        </w:rPr>
                        <w:t>Sistem</w:t>
                      </w:r>
                      <w:proofErr w:type="spellEnd"/>
                      <w:r w:rsidRPr="006A61F2">
                        <w:rPr>
                          <w:rFonts w:ascii="Times New Roman" w:hAnsi="Times New Roman" w:cs="Times New Roman"/>
                          <w:color w:val="FFFFFF" w:themeColor="background1"/>
                        </w:rPr>
                        <w:t xml:space="preserve"> </w:t>
                      </w:r>
                      <w:proofErr w:type="spellStart"/>
                      <w:r w:rsidRPr="006A61F2">
                        <w:rPr>
                          <w:rFonts w:ascii="Times New Roman" w:hAnsi="Times New Roman" w:cs="Times New Roman"/>
                          <w:color w:val="FFFFFF" w:themeColor="background1"/>
                        </w:rPr>
                        <w:t>Pernapasan</w:t>
                      </w:r>
                      <w:proofErr w:type="spellEnd"/>
                      <w:r w:rsidRPr="006A61F2">
                        <w:rPr>
                          <w:rFonts w:ascii="Times New Roman" w:hAnsi="Times New Roman" w:cs="Times New Roman"/>
                          <w:color w:val="FFFFFF" w:themeColor="background1"/>
                        </w:rPr>
                        <w:t xml:space="preserve"> pada </w:t>
                      </w:r>
                      <w:proofErr w:type="spellStart"/>
                      <w:r w:rsidRPr="006A61F2">
                        <w:rPr>
                          <w:rFonts w:ascii="Times New Roman" w:hAnsi="Times New Roman" w:cs="Times New Roman"/>
                          <w:color w:val="FFFFFF" w:themeColor="background1"/>
                        </w:rPr>
                        <w:t>Manusia</w:t>
                      </w:r>
                      <w:proofErr w:type="spellEnd"/>
                      <w:r w:rsidRPr="006A61F2">
                        <w:rPr>
                          <w:rFonts w:ascii="Times New Roman" w:hAnsi="Times New Roman" w:cs="Times New Roman"/>
                          <w:color w:val="FFFFFF" w:themeColor="background1"/>
                        </w:rPr>
                        <w:t xml:space="preserve"> </w:t>
                      </w:r>
                      <w:proofErr w:type="spellStart"/>
                      <w:r w:rsidRPr="006A61F2">
                        <w:rPr>
                          <w:rFonts w:ascii="Times New Roman" w:hAnsi="Times New Roman" w:cs="Times New Roman"/>
                          <w:color w:val="FFFFFF" w:themeColor="background1"/>
                        </w:rPr>
                        <w:t>Kelas</w:t>
                      </w:r>
                      <w:proofErr w:type="spellEnd"/>
                      <w:r w:rsidRPr="006A61F2">
                        <w:rPr>
                          <w:rFonts w:ascii="Times New Roman" w:hAnsi="Times New Roman" w:cs="Times New Roman"/>
                          <w:color w:val="FFFFFF" w:themeColor="background1"/>
                        </w:rPr>
                        <w:t xml:space="preserve"> XI SMA:(Development of E-LKPD Based on Scientific in Human Respiratory System for Senior High School Students Grade XI). </w:t>
                      </w:r>
                      <w:proofErr w:type="spellStart"/>
                      <w:r w:rsidRPr="006A61F2">
                        <w:rPr>
                          <w:rFonts w:ascii="Times New Roman" w:hAnsi="Times New Roman" w:cs="Times New Roman"/>
                          <w:color w:val="FFFFFF" w:themeColor="background1"/>
                        </w:rPr>
                        <w:t>Biodik</w:t>
                      </w:r>
                      <w:proofErr w:type="spellEnd"/>
                      <w:r w:rsidRPr="006A61F2">
                        <w:rPr>
                          <w:rFonts w:ascii="Times New Roman" w:hAnsi="Times New Roman" w:cs="Times New Roman"/>
                          <w:color w:val="FFFFFF" w:themeColor="background1"/>
                        </w:rPr>
                        <w:t>, 7(3), pp.28-35.</w:t>
                      </w:r>
                    </w:p>
                    <w:p w14:paraId="13D098C8"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proofErr w:type="spellStart"/>
                      <w:r w:rsidRPr="006A61F2">
                        <w:rPr>
                          <w:rFonts w:ascii="Times New Roman" w:hAnsi="Times New Roman" w:cs="Times New Roman"/>
                          <w:color w:val="FFFFFF" w:themeColor="background1"/>
                        </w:rPr>
                        <w:t>Dominelli</w:t>
                      </w:r>
                      <w:proofErr w:type="spellEnd"/>
                      <w:r w:rsidRPr="006A61F2">
                        <w:rPr>
                          <w:rFonts w:ascii="Times New Roman" w:hAnsi="Times New Roman" w:cs="Times New Roman"/>
                          <w:color w:val="FFFFFF" w:themeColor="background1"/>
                        </w:rPr>
                        <w:t xml:space="preserve">, P.B., </w:t>
                      </w:r>
                      <w:proofErr w:type="spellStart"/>
                      <w:r w:rsidRPr="006A61F2">
                        <w:rPr>
                          <w:rFonts w:ascii="Times New Roman" w:hAnsi="Times New Roman" w:cs="Times New Roman"/>
                          <w:color w:val="FFFFFF" w:themeColor="background1"/>
                        </w:rPr>
                        <w:t>Molgat-Seon</w:t>
                      </w:r>
                      <w:proofErr w:type="spellEnd"/>
                      <w:r w:rsidRPr="006A61F2">
                        <w:rPr>
                          <w:rFonts w:ascii="Times New Roman" w:hAnsi="Times New Roman" w:cs="Times New Roman"/>
                          <w:color w:val="FFFFFF" w:themeColor="background1"/>
                        </w:rPr>
                        <w:t xml:space="preserve">, Y. and </w:t>
                      </w:r>
                      <w:proofErr w:type="spellStart"/>
                      <w:r w:rsidRPr="006A61F2">
                        <w:rPr>
                          <w:rFonts w:ascii="Times New Roman" w:hAnsi="Times New Roman" w:cs="Times New Roman"/>
                          <w:color w:val="FFFFFF" w:themeColor="background1"/>
                        </w:rPr>
                        <w:t>Sheel</w:t>
                      </w:r>
                      <w:proofErr w:type="spellEnd"/>
                      <w:r w:rsidRPr="006A61F2">
                        <w:rPr>
                          <w:rFonts w:ascii="Times New Roman" w:hAnsi="Times New Roman" w:cs="Times New Roman"/>
                          <w:color w:val="FFFFFF" w:themeColor="background1"/>
                        </w:rPr>
                        <w:t>, A.W., 2019. Sex differences in the pulmonary system influence the integrative response to exercise. Exercise and sport sciences reviews, 47(3), pp.142-150.</w:t>
                      </w:r>
                    </w:p>
                    <w:p w14:paraId="4481DFF0"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proofErr w:type="spellStart"/>
                      <w:r w:rsidRPr="006A61F2">
                        <w:rPr>
                          <w:rFonts w:ascii="Times New Roman" w:hAnsi="Times New Roman" w:cs="Times New Roman"/>
                          <w:color w:val="FFFFFF" w:themeColor="background1"/>
                        </w:rPr>
                        <w:t>Harkema</w:t>
                      </w:r>
                      <w:proofErr w:type="spellEnd"/>
                      <w:r w:rsidRPr="006A61F2">
                        <w:rPr>
                          <w:rFonts w:ascii="Times New Roman" w:hAnsi="Times New Roman" w:cs="Times New Roman"/>
                          <w:color w:val="FFFFFF" w:themeColor="background1"/>
                        </w:rPr>
                        <w:t>, J.R. and Wagner, J.G., 2019. Pathology of the respiratory system. Toxicologic Pathology for Non-Pathologists, pp.311-354.</w:t>
                      </w:r>
                    </w:p>
                    <w:p w14:paraId="4578C544"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He, J., Sun, X. and Yang, X., 2019. Human respiratory system as sink for volatile organic compounds: Evidence from field measurements. Indoor Air, 29(6), pp.968-978.</w:t>
                      </w:r>
                    </w:p>
                    <w:p w14:paraId="45349BB1"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proofErr w:type="spellStart"/>
                      <w:r w:rsidRPr="006A61F2">
                        <w:rPr>
                          <w:rFonts w:ascii="Times New Roman" w:hAnsi="Times New Roman" w:cs="Times New Roman"/>
                          <w:color w:val="FFFFFF" w:themeColor="background1"/>
                        </w:rPr>
                        <w:t>Mekonnen</w:t>
                      </w:r>
                      <w:proofErr w:type="spellEnd"/>
                      <w:r w:rsidRPr="006A61F2">
                        <w:rPr>
                          <w:rFonts w:ascii="Times New Roman" w:hAnsi="Times New Roman" w:cs="Times New Roman"/>
                          <w:color w:val="FFFFFF" w:themeColor="background1"/>
                        </w:rPr>
                        <w:t xml:space="preserve">, T., Cai, X., Burchell, C., </w:t>
                      </w:r>
                      <w:proofErr w:type="spellStart"/>
                      <w:r w:rsidRPr="006A61F2">
                        <w:rPr>
                          <w:rFonts w:ascii="Times New Roman" w:hAnsi="Times New Roman" w:cs="Times New Roman"/>
                          <w:color w:val="FFFFFF" w:themeColor="background1"/>
                        </w:rPr>
                        <w:t>Gholizadeh</w:t>
                      </w:r>
                      <w:proofErr w:type="spellEnd"/>
                      <w:r w:rsidRPr="006A61F2">
                        <w:rPr>
                          <w:rFonts w:ascii="Times New Roman" w:hAnsi="Times New Roman" w:cs="Times New Roman"/>
                          <w:color w:val="FFFFFF" w:themeColor="background1"/>
                        </w:rPr>
                        <w:t>, H. and Cheng, S., 2022. A review of upper airway physiology relevant to the delivery and deposition of inhalation aerosols. Advanced Drug Delivery Reviews, p.114530.</w:t>
                      </w:r>
                    </w:p>
                    <w:p w14:paraId="0E45B4EA"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 xml:space="preserve">Michael Jaeger, J., Titus, B.J. and Blank, R.S., 2019. Essential anatomy and physiology of the respiratory system and the pulmonary circulation. Principles and practice of </w:t>
                      </w:r>
                      <w:proofErr w:type="spellStart"/>
                      <w:r w:rsidRPr="006A61F2">
                        <w:rPr>
                          <w:rFonts w:ascii="Times New Roman" w:hAnsi="Times New Roman" w:cs="Times New Roman"/>
                          <w:color w:val="FFFFFF" w:themeColor="background1"/>
                        </w:rPr>
                        <w:t>anesthesia</w:t>
                      </w:r>
                      <w:proofErr w:type="spellEnd"/>
                      <w:r w:rsidRPr="006A61F2">
                        <w:rPr>
                          <w:rFonts w:ascii="Times New Roman" w:hAnsi="Times New Roman" w:cs="Times New Roman"/>
                          <w:color w:val="FFFFFF" w:themeColor="background1"/>
                        </w:rPr>
                        <w:t xml:space="preserve"> for thoracic surgery, pp.65-92.</w:t>
                      </w:r>
                    </w:p>
                    <w:p w14:paraId="233A1FCB"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proofErr w:type="spellStart"/>
                      <w:r w:rsidRPr="006A61F2">
                        <w:rPr>
                          <w:rFonts w:ascii="Times New Roman" w:hAnsi="Times New Roman" w:cs="Times New Roman"/>
                          <w:color w:val="FFFFFF" w:themeColor="background1"/>
                        </w:rPr>
                        <w:t>Nho</w:t>
                      </w:r>
                      <w:proofErr w:type="spellEnd"/>
                      <w:r w:rsidRPr="006A61F2">
                        <w:rPr>
                          <w:rFonts w:ascii="Times New Roman" w:hAnsi="Times New Roman" w:cs="Times New Roman"/>
                          <w:color w:val="FFFFFF" w:themeColor="background1"/>
                        </w:rPr>
                        <w:t>, R., 2020. Pathological effects of nano-sized particles on the respiratory system. Nanomedicine: Nanotechnology, Biology and Medicine, 29, p.102242.</w:t>
                      </w:r>
                    </w:p>
                    <w:p w14:paraId="07E27DB9"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 xml:space="preserve">O’Donnell, D.E., James, M.D., Milne, K.M. and </w:t>
                      </w:r>
                      <w:proofErr w:type="spellStart"/>
                      <w:r w:rsidRPr="006A61F2">
                        <w:rPr>
                          <w:rFonts w:ascii="Times New Roman" w:hAnsi="Times New Roman" w:cs="Times New Roman"/>
                          <w:color w:val="FFFFFF" w:themeColor="background1"/>
                        </w:rPr>
                        <w:t>Neder</w:t>
                      </w:r>
                      <w:proofErr w:type="spellEnd"/>
                      <w:r w:rsidRPr="006A61F2">
                        <w:rPr>
                          <w:rFonts w:ascii="Times New Roman" w:hAnsi="Times New Roman" w:cs="Times New Roman"/>
                          <w:color w:val="FFFFFF" w:themeColor="background1"/>
                        </w:rPr>
                        <w:t xml:space="preserve">, J.A., 2019. The pathophysiology of </w:t>
                      </w:r>
                      <w:proofErr w:type="spellStart"/>
                      <w:r w:rsidRPr="006A61F2">
                        <w:rPr>
                          <w:rFonts w:ascii="Times New Roman" w:hAnsi="Times New Roman" w:cs="Times New Roman"/>
                          <w:color w:val="FFFFFF" w:themeColor="background1"/>
                        </w:rPr>
                        <w:t>dyspnea</w:t>
                      </w:r>
                      <w:proofErr w:type="spellEnd"/>
                      <w:r w:rsidRPr="006A61F2">
                        <w:rPr>
                          <w:rFonts w:ascii="Times New Roman" w:hAnsi="Times New Roman" w:cs="Times New Roman"/>
                          <w:color w:val="FFFFFF" w:themeColor="background1"/>
                        </w:rPr>
                        <w:t xml:space="preserve"> and exercise intolerance in chronic obstructive pulmonary disease. Clinics in chest medicine, 40(2), pp.343-366.</w:t>
                      </w:r>
                    </w:p>
                    <w:p w14:paraId="16FDE6EB" w14:textId="77777777" w:rsidR="00DA637F" w:rsidRPr="006A61F2" w:rsidRDefault="00DA637F" w:rsidP="00DA637F">
                      <w:pPr>
                        <w:suppressAutoHyphens/>
                        <w:spacing w:line="240" w:lineRule="auto"/>
                        <w:ind w:left="990" w:hanging="990"/>
                        <w:jc w:val="both"/>
                        <w:rPr>
                          <w:rFonts w:ascii="Times New Roman" w:hAnsi="Times New Roman" w:cs="Times New Roman"/>
                          <w:color w:val="FFFFFF" w:themeColor="background1"/>
                        </w:rPr>
                      </w:pPr>
                      <w:proofErr w:type="spellStart"/>
                      <w:r w:rsidRPr="006A61F2">
                        <w:rPr>
                          <w:rFonts w:ascii="Times New Roman" w:hAnsi="Times New Roman" w:cs="Times New Roman"/>
                          <w:color w:val="FFFFFF" w:themeColor="background1"/>
                        </w:rPr>
                        <w:t>Santacroce</w:t>
                      </w:r>
                      <w:proofErr w:type="spellEnd"/>
                      <w:r w:rsidRPr="006A61F2">
                        <w:rPr>
                          <w:rFonts w:ascii="Times New Roman" w:hAnsi="Times New Roman" w:cs="Times New Roman"/>
                          <w:color w:val="FFFFFF" w:themeColor="background1"/>
                        </w:rPr>
                        <w:t xml:space="preserve">, L., </w:t>
                      </w:r>
                      <w:proofErr w:type="spellStart"/>
                      <w:r w:rsidRPr="006A61F2">
                        <w:rPr>
                          <w:rFonts w:ascii="Times New Roman" w:hAnsi="Times New Roman" w:cs="Times New Roman"/>
                          <w:color w:val="FFFFFF" w:themeColor="background1"/>
                        </w:rPr>
                        <w:t>Charitos</w:t>
                      </w:r>
                      <w:proofErr w:type="spellEnd"/>
                      <w:r w:rsidRPr="006A61F2">
                        <w:rPr>
                          <w:rFonts w:ascii="Times New Roman" w:hAnsi="Times New Roman" w:cs="Times New Roman"/>
                          <w:color w:val="FFFFFF" w:themeColor="background1"/>
                        </w:rPr>
                        <w:t xml:space="preserve">, I.A., </w:t>
                      </w:r>
                      <w:proofErr w:type="spellStart"/>
                      <w:r w:rsidRPr="006A61F2">
                        <w:rPr>
                          <w:rFonts w:ascii="Times New Roman" w:hAnsi="Times New Roman" w:cs="Times New Roman"/>
                          <w:color w:val="FFFFFF" w:themeColor="background1"/>
                        </w:rPr>
                        <w:t>Ballini</w:t>
                      </w:r>
                      <w:proofErr w:type="spellEnd"/>
                      <w:r w:rsidRPr="006A61F2">
                        <w:rPr>
                          <w:rFonts w:ascii="Times New Roman" w:hAnsi="Times New Roman" w:cs="Times New Roman"/>
                          <w:color w:val="FFFFFF" w:themeColor="background1"/>
                        </w:rPr>
                        <w:t xml:space="preserve">, A., </w:t>
                      </w:r>
                      <w:proofErr w:type="spellStart"/>
                      <w:r w:rsidRPr="006A61F2">
                        <w:rPr>
                          <w:rFonts w:ascii="Times New Roman" w:hAnsi="Times New Roman" w:cs="Times New Roman"/>
                          <w:color w:val="FFFFFF" w:themeColor="background1"/>
                        </w:rPr>
                        <w:t>Inchingolo</w:t>
                      </w:r>
                      <w:proofErr w:type="spellEnd"/>
                      <w:r w:rsidRPr="006A61F2">
                        <w:rPr>
                          <w:rFonts w:ascii="Times New Roman" w:hAnsi="Times New Roman" w:cs="Times New Roman"/>
                          <w:color w:val="FFFFFF" w:themeColor="background1"/>
                        </w:rPr>
                        <w:t xml:space="preserve">, F., </w:t>
                      </w:r>
                      <w:proofErr w:type="spellStart"/>
                      <w:r w:rsidRPr="006A61F2">
                        <w:rPr>
                          <w:rFonts w:ascii="Times New Roman" w:hAnsi="Times New Roman" w:cs="Times New Roman"/>
                          <w:color w:val="FFFFFF" w:themeColor="background1"/>
                        </w:rPr>
                        <w:t>Luperto</w:t>
                      </w:r>
                      <w:proofErr w:type="spellEnd"/>
                      <w:r w:rsidRPr="006A61F2">
                        <w:rPr>
                          <w:rFonts w:ascii="Times New Roman" w:hAnsi="Times New Roman" w:cs="Times New Roman"/>
                          <w:color w:val="FFFFFF" w:themeColor="background1"/>
                        </w:rPr>
                        <w:t>, P., De Nitto, E. and Topi, S., 2020. The human respiratory system and its microbiome at a glimpse. Biology, 9(10), p.318.</w:t>
                      </w:r>
                    </w:p>
                    <w:p w14:paraId="25908E81" w14:textId="77777777" w:rsidR="00DA637F" w:rsidRPr="006A61F2" w:rsidRDefault="00DA637F" w:rsidP="00DA637F">
                      <w:pPr>
                        <w:spacing w:line="240" w:lineRule="auto"/>
                        <w:rPr>
                          <w:rFonts w:ascii="Times New Roman" w:hAnsi="Times New Roman" w:cs="Times New Roman"/>
                          <w:color w:val="FFFFFF" w:themeColor="background1"/>
                        </w:rPr>
                      </w:pPr>
                    </w:p>
                    <w:p w14:paraId="35B7A921" w14:textId="77777777" w:rsidR="00DA637F" w:rsidRPr="006A61F2" w:rsidRDefault="00DA637F" w:rsidP="00DA637F">
                      <w:pPr>
                        <w:spacing w:line="240" w:lineRule="auto"/>
                        <w:jc w:val="both"/>
                        <w:rPr>
                          <w:rFonts w:ascii="Times New Roman" w:hAnsi="Times New Roman" w:cs="Times New Roman"/>
                          <w:color w:val="FFFFFF" w:themeColor="background1"/>
                        </w:rPr>
                      </w:pPr>
                    </w:p>
                  </w:txbxContent>
                </v:textbox>
                <w10:wrap anchorx="page"/>
              </v:rect>
            </w:pict>
          </mc:Fallback>
        </mc:AlternateContent>
      </w:r>
      <w:r>
        <w:rPr>
          <w:noProof/>
        </w:rPr>
        <mc:AlternateContent>
          <mc:Choice Requires="wps">
            <w:drawing>
              <wp:anchor distT="0" distB="0" distL="114300" distR="114300" simplePos="0" relativeHeight="251675648" behindDoc="0" locked="0" layoutInCell="1" allowOverlap="1" wp14:anchorId="3BA58ED6" wp14:editId="2760AAAE">
                <wp:simplePos x="0" y="0"/>
                <wp:positionH relativeFrom="page">
                  <wp:posOffset>6758636</wp:posOffset>
                </wp:positionH>
                <wp:positionV relativeFrom="paragraph">
                  <wp:posOffset>3350895</wp:posOffset>
                </wp:positionV>
                <wp:extent cx="5629275" cy="6328907"/>
                <wp:effectExtent l="0" t="0" r="9525" b="0"/>
                <wp:wrapNone/>
                <wp:docPr id="7" name="Rectangle 7"/>
                <wp:cNvGraphicFramePr/>
                <a:graphic xmlns:a="http://schemas.openxmlformats.org/drawingml/2006/main">
                  <a:graphicData uri="http://schemas.microsoft.com/office/word/2010/wordprocessingShape">
                    <wps:wsp>
                      <wps:cNvSpPr/>
                      <wps:spPr>
                        <a:xfrm>
                          <a:off x="0" y="0"/>
                          <a:ext cx="5629275" cy="6328907"/>
                        </a:xfrm>
                        <a:prstGeom prst="rect">
                          <a:avLst/>
                        </a:prstGeom>
                        <a:ln>
                          <a:noFill/>
                        </a:ln>
                      </wps:spPr>
                      <wps:style>
                        <a:lnRef idx="1">
                          <a:schemeClr val="dk1"/>
                        </a:lnRef>
                        <a:fillRef idx="2">
                          <a:schemeClr val="dk1"/>
                        </a:fillRef>
                        <a:effectRef idx="1">
                          <a:schemeClr val="dk1"/>
                        </a:effectRef>
                        <a:fontRef idx="minor">
                          <a:schemeClr val="dk1"/>
                        </a:fontRef>
                      </wps:style>
                      <wps:txbx>
                        <w:txbxContent>
                          <w:p w14:paraId="2CA30552" w14:textId="77777777" w:rsidR="00DA637F" w:rsidRPr="006A61F2" w:rsidRDefault="00DA637F" w:rsidP="00DA637F">
                            <w:pPr>
                              <w:pStyle w:val="Heading2"/>
                              <w:numPr>
                                <w:ilvl w:val="1"/>
                                <w:numId w:val="1"/>
                              </w:numPr>
                              <w:suppressAutoHyphens/>
                              <w:spacing w:before="113" w:line="240" w:lineRule="auto"/>
                              <w:jc w:val="both"/>
                              <w:rPr>
                                <w:rFonts w:ascii="Times New Roman" w:hAnsi="Times New Roman" w:cs="Times New Roman"/>
                                <w:color w:val="FFFFFF" w:themeColor="background1"/>
                                <w:sz w:val="22"/>
                                <w:szCs w:val="22"/>
                              </w:rPr>
                            </w:pPr>
                            <w:r w:rsidRPr="006A61F2">
                              <w:rPr>
                                <w:rFonts w:ascii="Times New Roman" w:hAnsi="Times New Roman" w:cs="Times New Roman"/>
                                <w:color w:val="FFFFFF" w:themeColor="background1"/>
                                <w:sz w:val="22"/>
                                <w:szCs w:val="22"/>
                              </w:rPr>
                              <w:t xml:space="preserve">Appropriate advice and management to improve the coronary obstructive pulmonary </w:t>
                            </w:r>
                            <w:proofErr w:type="gramStart"/>
                            <w:r w:rsidRPr="006A61F2">
                              <w:rPr>
                                <w:rFonts w:ascii="Times New Roman" w:hAnsi="Times New Roman" w:cs="Times New Roman"/>
                                <w:color w:val="FFFFFF" w:themeColor="background1"/>
                                <w:sz w:val="22"/>
                                <w:szCs w:val="22"/>
                              </w:rPr>
                              <w:t>diseases</w:t>
                            </w:r>
                            <w:proofErr w:type="gramEnd"/>
                          </w:p>
                          <w:p w14:paraId="050FDAC8" w14:textId="77777777" w:rsidR="00DA637F" w:rsidRPr="006A61F2" w:rsidRDefault="00DA637F" w:rsidP="00DA637F">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t xml:space="preserve">Adequate medications and lifestyle changes can help to manage the disorder. Appropriate and regular medication can help to manage the symptoms experienced during the COPD. It will also help to slow down the progression of disorder and improvise the quality of life. Smoking cessation is the major crucial step which </w:t>
                            </w:r>
                            <w:proofErr w:type="gramStart"/>
                            <w:r w:rsidRPr="006A61F2">
                              <w:rPr>
                                <w:rFonts w:ascii="Times New Roman" w:hAnsi="Times New Roman" w:cs="Times New Roman"/>
                                <w:color w:val="FFFFFF" w:themeColor="background1"/>
                              </w:rPr>
                              <w:t>is need</w:t>
                            </w:r>
                            <w:proofErr w:type="gramEnd"/>
                            <w:r w:rsidRPr="006A61F2">
                              <w:rPr>
                                <w:rFonts w:ascii="Times New Roman" w:hAnsi="Times New Roman" w:cs="Times New Roman"/>
                                <w:color w:val="FFFFFF" w:themeColor="background1"/>
                              </w:rPr>
                              <w:t xml:space="preserve"> to be taken for the management of COPD. It involves preventing the active smoking. It does not prevent only active smoking but also prevent second-hand smoke (He, Sun, and Yang, 2019). Smoking cessation importantly reduce the progression of disorder and decrease risk of complications. Medications involved in COPD helps to prevent the blockage in the lungs in order to manage the shortness of </w:t>
                            </w:r>
                            <w:proofErr w:type="spellStart"/>
                            <w:proofErr w:type="gramStart"/>
                            <w:r w:rsidRPr="006A61F2">
                              <w:rPr>
                                <w:rFonts w:ascii="Times New Roman" w:hAnsi="Times New Roman" w:cs="Times New Roman"/>
                                <w:color w:val="FFFFFF" w:themeColor="background1"/>
                              </w:rPr>
                              <w:t>breathe</w:t>
                            </w:r>
                            <w:proofErr w:type="spellEnd"/>
                            <w:proofErr w:type="gramEnd"/>
                            <w:r w:rsidRPr="006A61F2">
                              <w:rPr>
                                <w:rFonts w:ascii="Times New Roman" w:hAnsi="Times New Roman" w:cs="Times New Roman"/>
                                <w:color w:val="FFFFFF" w:themeColor="background1"/>
                              </w:rPr>
                              <w:t xml:space="preserve">. There are various types of medications which can be prescribed </w:t>
                            </w:r>
                            <w:proofErr w:type="gramStart"/>
                            <w:r w:rsidRPr="006A61F2">
                              <w:rPr>
                                <w:rFonts w:ascii="Times New Roman" w:hAnsi="Times New Roman" w:cs="Times New Roman"/>
                                <w:color w:val="FFFFFF" w:themeColor="background1"/>
                              </w:rPr>
                              <w:t>in order to</w:t>
                            </w:r>
                            <w:proofErr w:type="gramEnd"/>
                            <w:r w:rsidRPr="006A61F2">
                              <w:rPr>
                                <w:rFonts w:ascii="Times New Roman" w:hAnsi="Times New Roman" w:cs="Times New Roman"/>
                                <w:color w:val="FFFFFF" w:themeColor="background1"/>
                              </w:rPr>
                              <w:t xml:space="preserve"> manage the COPD symptoms and decrease the inflammation include corticosteroids (anti-inflammatory drugs) and bronchodilators (inhaled medicines which relax the muscles of airway). All </w:t>
                            </w:r>
                            <w:proofErr w:type="gramStart"/>
                            <w:r w:rsidRPr="006A61F2">
                              <w:rPr>
                                <w:rFonts w:ascii="Times New Roman" w:hAnsi="Times New Roman" w:cs="Times New Roman"/>
                                <w:color w:val="FFFFFF" w:themeColor="background1"/>
                              </w:rPr>
                              <w:t>these medication</w:t>
                            </w:r>
                            <w:proofErr w:type="gramEnd"/>
                            <w:r w:rsidRPr="006A61F2">
                              <w:rPr>
                                <w:rFonts w:ascii="Times New Roman" w:hAnsi="Times New Roman" w:cs="Times New Roman"/>
                                <w:color w:val="FFFFFF" w:themeColor="background1"/>
                              </w:rPr>
                              <w:t xml:space="preserve"> may assist improvise the process of breathing and decrease exacerbation. Pulmonary rehabilitation related programs include educating on management of COPD, training on exercise and breathing exercise. These types of programs assist individual patient </w:t>
                            </w:r>
                            <w:proofErr w:type="gramStart"/>
                            <w:r w:rsidRPr="006A61F2">
                              <w:rPr>
                                <w:rFonts w:ascii="Times New Roman" w:hAnsi="Times New Roman" w:cs="Times New Roman"/>
                                <w:color w:val="FFFFFF" w:themeColor="background1"/>
                              </w:rPr>
                              <w:t>in order to</w:t>
                            </w:r>
                            <w:proofErr w:type="gramEnd"/>
                            <w:r w:rsidRPr="006A61F2">
                              <w:rPr>
                                <w:rFonts w:ascii="Times New Roman" w:hAnsi="Times New Roman" w:cs="Times New Roman"/>
                                <w:color w:val="FFFFFF" w:themeColor="background1"/>
                              </w:rPr>
                              <w:t xml:space="preserve"> improvise lung infection, enhance overall respiratory health and enhance tolerance to exercise. Oxygen therapy also helps to improvise he procedure of inhalation and exhalation. Supplemental oxygen support is provided for patients </w:t>
                            </w:r>
                            <w:proofErr w:type="gramStart"/>
                            <w:r w:rsidRPr="006A61F2">
                              <w:rPr>
                                <w:rFonts w:ascii="Times New Roman" w:hAnsi="Times New Roman" w:cs="Times New Roman"/>
                                <w:color w:val="FFFFFF" w:themeColor="background1"/>
                              </w:rPr>
                              <w:t>in order to</w:t>
                            </w:r>
                            <w:proofErr w:type="gramEnd"/>
                            <w:r w:rsidRPr="006A61F2">
                              <w:rPr>
                                <w:rFonts w:ascii="Times New Roman" w:hAnsi="Times New Roman" w:cs="Times New Roman"/>
                                <w:color w:val="FFFFFF" w:themeColor="background1"/>
                              </w:rPr>
                              <w:t xml:space="preserve"> support patients who have experiencing lack or shortage of oxygen. In advanced stages of coronary obstructive pulmonary disorder, patient require additional oxygen support. </w:t>
                            </w:r>
                          </w:p>
                          <w:p w14:paraId="4C48E2C7" w14:textId="77777777" w:rsidR="00DA637F" w:rsidRPr="006A61F2" w:rsidRDefault="00DA637F" w:rsidP="00DA637F">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t>Chronic Obstructive Pulmonary Disorder happens when the lungs and airways get inflamed and damaged. The disease usually linked with long term exposure to dangerous substances such as smoke of cigarette. There are many things that may lead to enhance the risk of developing COPD are discussed: Smoking, Fumes and dust at work, Air pollution, and Genetics. Exposure to cigarette smoke is the main risk factor for developing COPD, which is a complicated disorder (</w:t>
                            </w:r>
                            <w:proofErr w:type="spellStart"/>
                            <w:r w:rsidRPr="006A61F2">
                              <w:rPr>
                                <w:rFonts w:ascii="Times New Roman" w:hAnsi="Times New Roman" w:cs="Times New Roman"/>
                                <w:color w:val="FFFFFF" w:themeColor="background1"/>
                              </w:rPr>
                              <w:t>Mekonnen</w:t>
                            </w:r>
                            <w:proofErr w:type="spellEnd"/>
                            <w:r w:rsidRPr="006A61F2">
                              <w:rPr>
                                <w:rFonts w:ascii="Times New Roman" w:hAnsi="Times New Roman" w:cs="Times New Roman"/>
                                <w:color w:val="FFFFFF" w:themeColor="background1"/>
                              </w:rPr>
                              <w:t xml:space="preserve">, and et. al., 2022). The main causes of COPD, such as smoking, environmental toxins, genetic predispositions, and respiratory infections, will be discussed in this response. Smoking: Cigarette smoking is the main contributor of COPD. Emphysema and chronic bronchitis are caused by the toxic substances in tobacco smoke, including nicotine, carbon monoxide, and tar, which irritate and inflame the airways. Smoking harms the cilia in the airways that </w:t>
                            </w:r>
                            <w:proofErr w:type="gramStart"/>
                            <w:r w:rsidRPr="006A61F2">
                              <w:rPr>
                                <w:rFonts w:ascii="Times New Roman" w:hAnsi="Times New Roman" w:cs="Times New Roman"/>
                                <w:color w:val="FFFFFF" w:themeColor="background1"/>
                              </w:rPr>
                              <w:t>are in charge of</w:t>
                            </w:r>
                            <w:proofErr w:type="gramEnd"/>
                            <w:r w:rsidRPr="006A61F2">
                              <w:rPr>
                                <w:rFonts w:ascii="Times New Roman" w:hAnsi="Times New Roman" w:cs="Times New Roman"/>
                                <w:color w:val="FFFFFF" w:themeColor="background1"/>
                              </w:rPr>
                              <w:t xml:space="preserve"> removing mucus and irritants, causing mucus to build up and clog the airways. Long-term smoking significantly raises the likelihood of getting COPD, so stopping is essential to halt the disease's progression. Environmental Pollutants: COPD development may be influenced by exposure to indoor and outdoor pollutants. The use of biomass fuels for heating and cooking in poorly ventilated spaces, as well as passive smoking, are examples of indoor pollutants. Particulate matter, sulphur dioxide, nitrogen dioxide, and ozone are examples of outdoor contaminants that are frequently present in smoggy air. Long-term exposure to these contaminants can result in chronic airway inflammation and COPD (Michael Jaeger, Titus, and Blank,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A58ED6" id="Rectangle 7" o:spid="_x0000_s1032" style="position:absolute;margin-left:532.2pt;margin-top:263.85pt;width:443.25pt;height:498.35pt;z-index:2516756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" fillcolor="#555 [2160]" stroked="f" strokeweight=".5pt">
                <v:fill color2="#313131 [2608]" rotate="t" colors="0 #9b9b9b;.5 #8e8e8e;1 #797979" focus="100%" type="gradient">
                  <o:fill v:ext="view" type="gradientUnscaled"/>
                </v:fill>
                <v:textbox>
                  <w:txbxContent>
                    <w:p w14:paraId="2CA30552" w14:textId="77777777" w:rsidR="00DA637F" w:rsidRPr="006A61F2" w:rsidRDefault="00DA637F" w:rsidP="00DA637F">
                      <w:pPr>
                        <w:pStyle w:val="Heading2"/>
                        <w:numPr>
                          <w:ilvl w:val="1"/>
                          <w:numId w:val="1"/>
                        </w:numPr>
                        <w:suppressAutoHyphens/>
                        <w:spacing w:before="113" w:line="240" w:lineRule="auto"/>
                        <w:jc w:val="both"/>
                        <w:rPr>
                          <w:rFonts w:ascii="Times New Roman" w:hAnsi="Times New Roman" w:cs="Times New Roman"/>
                          <w:color w:val="FFFFFF" w:themeColor="background1"/>
                          <w:sz w:val="22"/>
                          <w:szCs w:val="22"/>
                        </w:rPr>
                      </w:pPr>
                      <w:r w:rsidRPr="006A61F2">
                        <w:rPr>
                          <w:rFonts w:ascii="Times New Roman" w:hAnsi="Times New Roman" w:cs="Times New Roman"/>
                          <w:color w:val="FFFFFF" w:themeColor="background1"/>
                          <w:sz w:val="22"/>
                          <w:szCs w:val="22"/>
                        </w:rPr>
                        <w:t xml:space="preserve">Appropriate advice and management to improve the coronary obstructive pulmonary </w:t>
                      </w:r>
                      <w:proofErr w:type="gramStart"/>
                      <w:r w:rsidRPr="006A61F2">
                        <w:rPr>
                          <w:rFonts w:ascii="Times New Roman" w:hAnsi="Times New Roman" w:cs="Times New Roman"/>
                          <w:color w:val="FFFFFF" w:themeColor="background1"/>
                          <w:sz w:val="22"/>
                          <w:szCs w:val="22"/>
                        </w:rPr>
                        <w:t>diseases</w:t>
                      </w:r>
                      <w:proofErr w:type="gramEnd"/>
                    </w:p>
                    <w:p w14:paraId="050FDAC8" w14:textId="77777777" w:rsidR="00DA637F" w:rsidRPr="006A61F2" w:rsidRDefault="00DA637F" w:rsidP="00DA637F">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t xml:space="preserve">Adequate medications and lifestyle changes can help to manage the disorder. Appropriate and regular medication can help to manage the symptoms experienced during the COPD. It will also help to slow down the progression of disorder and improvise the quality of life. Smoking cessation is the major crucial step which </w:t>
                      </w:r>
                      <w:proofErr w:type="gramStart"/>
                      <w:r w:rsidRPr="006A61F2">
                        <w:rPr>
                          <w:rFonts w:ascii="Times New Roman" w:hAnsi="Times New Roman" w:cs="Times New Roman"/>
                          <w:color w:val="FFFFFF" w:themeColor="background1"/>
                        </w:rPr>
                        <w:t>is need</w:t>
                      </w:r>
                      <w:proofErr w:type="gramEnd"/>
                      <w:r w:rsidRPr="006A61F2">
                        <w:rPr>
                          <w:rFonts w:ascii="Times New Roman" w:hAnsi="Times New Roman" w:cs="Times New Roman"/>
                          <w:color w:val="FFFFFF" w:themeColor="background1"/>
                        </w:rPr>
                        <w:t xml:space="preserve"> to be taken for the management of COPD. It involves preventing the active smoking. It does not prevent only active smoking but also prevent second-hand smoke (He, Sun, and Yang, 2019). Smoking cessation importantly reduce the progression of disorder and decrease risk of complications. Medications involved in COPD helps to prevent the blockage in the lungs in order to manage the shortness of </w:t>
                      </w:r>
                      <w:proofErr w:type="spellStart"/>
                      <w:proofErr w:type="gramStart"/>
                      <w:r w:rsidRPr="006A61F2">
                        <w:rPr>
                          <w:rFonts w:ascii="Times New Roman" w:hAnsi="Times New Roman" w:cs="Times New Roman"/>
                          <w:color w:val="FFFFFF" w:themeColor="background1"/>
                        </w:rPr>
                        <w:t>breathe</w:t>
                      </w:r>
                      <w:proofErr w:type="spellEnd"/>
                      <w:proofErr w:type="gramEnd"/>
                      <w:r w:rsidRPr="006A61F2">
                        <w:rPr>
                          <w:rFonts w:ascii="Times New Roman" w:hAnsi="Times New Roman" w:cs="Times New Roman"/>
                          <w:color w:val="FFFFFF" w:themeColor="background1"/>
                        </w:rPr>
                        <w:t xml:space="preserve">. There are various types of medications which can be prescribed </w:t>
                      </w:r>
                      <w:proofErr w:type="gramStart"/>
                      <w:r w:rsidRPr="006A61F2">
                        <w:rPr>
                          <w:rFonts w:ascii="Times New Roman" w:hAnsi="Times New Roman" w:cs="Times New Roman"/>
                          <w:color w:val="FFFFFF" w:themeColor="background1"/>
                        </w:rPr>
                        <w:t>in order to</w:t>
                      </w:r>
                      <w:proofErr w:type="gramEnd"/>
                      <w:r w:rsidRPr="006A61F2">
                        <w:rPr>
                          <w:rFonts w:ascii="Times New Roman" w:hAnsi="Times New Roman" w:cs="Times New Roman"/>
                          <w:color w:val="FFFFFF" w:themeColor="background1"/>
                        </w:rPr>
                        <w:t xml:space="preserve"> manage the COPD symptoms and decrease the inflammation include corticosteroids (anti-inflammatory drugs) and bronchodilators (inhaled medicines which relax the muscles of airway). All </w:t>
                      </w:r>
                      <w:proofErr w:type="gramStart"/>
                      <w:r w:rsidRPr="006A61F2">
                        <w:rPr>
                          <w:rFonts w:ascii="Times New Roman" w:hAnsi="Times New Roman" w:cs="Times New Roman"/>
                          <w:color w:val="FFFFFF" w:themeColor="background1"/>
                        </w:rPr>
                        <w:t>these medication</w:t>
                      </w:r>
                      <w:proofErr w:type="gramEnd"/>
                      <w:r w:rsidRPr="006A61F2">
                        <w:rPr>
                          <w:rFonts w:ascii="Times New Roman" w:hAnsi="Times New Roman" w:cs="Times New Roman"/>
                          <w:color w:val="FFFFFF" w:themeColor="background1"/>
                        </w:rPr>
                        <w:t xml:space="preserve"> may assist improvise the process of breathing and decrease exacerbation. Pulmonary rehabilitation related programs include educating on management of COPD, training on exercise and breathing exercise. These types of programs assist individual patient </w:t>
                      </w:r>
                      <w:proofErr w:type="gramStart"/>
                      <w:r w:rsidRPr="006A61F2">
                        <w:rPr>
                          <w:rFonts w:ascii="Times New Roman" w:hAnsi="Times New Roman" w:cs="Times New Roman"/>
                          <w:color w:val="FFFFFF" w:themeColor="background1"/>
                        </w:rPr>
                        <w:t>in order to</w:t>
                      </w:r>
                      <w:proofErr w:type="gramEnd"/>
                      <w:r w:rsidRPr="006A61F2">
                        <w:rPr>
                          <w:rFonts w:ascii="Times New Roman" w:hAnsi="Times New Roman" w:cs="Times New Roman"/>
                          <w:color w:val="FFFFFF" w:themeColor="background1"/>
                        </w:rPr>
                        <w:t xml:space="preserve"> improvise lung infection, enhance overall respiratory health and enhance tolerance to exercise. Oxygen therapy also helps to improvise he procedure of inhalation and exhalation. Supplemental oxygen support is provided for patients </w:t>
                      </w:r>
                      <w:proofErr w:type="gramStart"/>
                      <w:r w:rsidRPr="006A61F2">
                        <w:rPr>
                          <w:rFonts w:ascii="Times New Roman" w:hAnsi="Times New Roman" w:cs="Times New Roman"/>
                          <w:color w:val="FFFFFF" w:themeColor="background1"/>
                        </w:rPr>
                        <w:t>in order to</w:t>
                      </w:r>
                      <w:proofErr w:type="gramEnd"/>
                      <w:r w:rsidRPr="006A61F2">
                        <w:rPr>
                          <w:rFonts w:ascii="Times New Roman" w:hAnsi="Times New Roman" w:cs="Times New Roman"/>
                          <w:color w:val="FFFFFF" w:themeColor="background1"/>
                        </w:rPr>
                        <w:t xml:space="preserve"> support patients who have experiencing lack or shortage of oxygen. In advanced stages of coronary obstructive pulmonary disorder, patient require additional oxygen support. </w:t>
                      </w:r>
                    </w:p>
                    <w:p w14:paraId="4C48E2C7" w14:textId="77777777" w:rsidR="00DA637F" w:rsidRPr="006A61F2" w:rsidRDefault="00DA637F" w:rsidP="00DA637F">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t>Chronic Obstructive Pulmonary Disorder happens when the lungs and airways get inflamed and damaged. The disease usually linked with long term exposure to dangerous substances such as smoke of cigarette. There are many things that may lead to enhance the risk of developing COPD are discussed: Smoking, Fumes and dust at work, Air pollution, and Genetics. Exposure to cigarette smoke is the main risk factor for developing COPD, which is a complicated disorder (</w:t>
                      </w:r>
                      <w:proofErr w:type="spellStart"/>
                      <w:r w:rsidRPr="006A61F2">
                        <w:rPr>
                          <w:rFonts w:ascii="Times New Roman" w:hAnsi="Times New Roman" w:cs="Times New Roman"/>
                          <w:color w:val="FFFFFF" w:themeColor="background1"/>
                        </w:rPr>
                        <w:t>Mekonnen</w:t>
                      </w:r>
                      <w:proofErr w:type="spellEnd"/>
                      <w:r w:rsidRPr="006A61F2">
                        <w:rPr>
                          <w:rFonts w:ascii="Times New Roman" w:hAnsi="Times New Roman" w:cs="Times New Roman"/>
                          <w:color w:val="FFFFFF" w:themeColor="background1"/>
                        </w:rPr>
                        <w:t xml:space="preserve">, and et. al., 2022). The main causes of COPD, such as smoking, environmental toxins, genetic predispositions, and respiratory infections, will be discussed in this response. Smoking: Cigarette smoking is the main contributor of COPD. Emphysema and chronic bronchitis are caused by the toxic substances in tobacco smoke, including nicotine, carbon monoxide, and tar, which irritate and inflame the airways. Smoking harms the cilia in the airways that </w:t>
                      </w:r>
                      <w:proofErr w:type="gramStart"/>
                      <w:r w:rsidRPr="006A61F2">
                        <w:rPr>
                          <w:rFonts w:ascii="Times New Roman" w:hAnsi="Times New Roman" w:cs="Times New Roman"/>
                          <w:color w:val="FFFFFF" w:themeColor="background1"/>
                        </w:rPr>
                        <w:t>are in charge of</w:t>
                      </w:r>
                      <w:proofErr w:type="gramEnd"/>
                      <w:r w:rsidRPr="006A61F2">
                        <w:rPr>
                          <w:rFonts w:ascii="Times New Roman" w:hAnsi="Times New Roman" w:cs="Times New Roman"/>
                          <w:color w:val="FFFFFF" w:themeColor="background1"/>
                        </w:rPr>
                        <w:t xml:space="preserve"> removing mucus and irritants, causing mucus to build up and clog the airways. Long-term smoking significantly raises the likelihood of getting COPD, so stopping is essential to halt the disease's progression. Environmental Pollutants: COPD development may be influenced by exposure to indoor and outdoor pollutants. The use of biomass fuels for heating and cooking in poorly ventilated spaces, as well as passive smoking, are examples of indoor pollutants. Particulate matter, sulphur dioxide, nitrogen dioxide, and ozone are examples of outdoor contaminants that are frequently present in smoggy air. Long-term exposure to these contaminants can result in chronic airway inflammation and COPD (Michael Jaeger, Titus, and Blank, 2019).</w:t>
                      </w:r>
                    </w:p>
                  </w:txbxContent>
                </v:textbox>
                <w10:wrap anchorx="page"/>
              </v:rect>
            </w:pict>
          </mc:Fallback>
        </mc:AlternateContent>
      </w:r>
      <w:r>
        <w:rPr>
          <w:noProof/>
        </w:rPr>
        <mc:AlternateContent>
          <mc:Choice Requires="wps">
            <w:drawing>
              <wp:anchor distT="0" distB="0" distL="114300" distR="114300" simplePos="0" relativeHeight="251670528" behindDoc="0" locked="0" layoutInCell="1" allowOverlap="1" wp14:anchorId="25E9DD58" wp14:editId="3195230F">
                <wp:simplePos x="0" y="0"/>
                <wp:positionH relativeFrom="rightMargin">
                  <wp:posOffset>-6404334</wp:posOffset>
                </wp:positionH>
                <wp:positionV relativeFrom="paragraph">
                  <wp:posOffset>624316</wp:posOffset>
                </wp:positionV>
                <wp:extent cx="6074603" cy="2726690"/>
                <wp:effectExtent l="0" t="0" r="2540" b="0"/>
                <wp:wrapNone/>
                <wp:docPr id="8" name="Rectangle 8"/>
                <wp:cNvGraphicFramePr/>
                <a:graphic xmlns:a="http://schemas.openxmlformats.org/drawingml/2006/main">
                  <a:graphicData uri="http://schemas.microsoft.com/office/word/2010/wordprocessingShape">
                    <wps:wsp>
                      <wps:cNvSpPr/>
                      <wps:spPr>
                        <a:xfrm>
                          <a:off x="0" y="0"/>
                          <a:ext cx="6074603" cy="2726690"/>
                        </a:xfrm>
                        <a:prstGeom prst="rect">
                          <a:avLst/>
                        </a:prstGeom>
                        <a:ln>
                          <a:noFill/>
                        </a:ln>
                      </wps:spPr>
                      <wps:style>
                        <a:lnRef idx="1">
                          <a:schemeClr val="dk1"/>
                        </a:lnRef>
                        <a:fillRef idx="2">
                          <a:schemeClr val="dk1"/>
                        </a:fillRef>
                        <a:effectRef idx="1">
                          <a:schemeClr val="dk1"/>
                        </a:effectRef>
                        <a:fontRef idx="minor">
                          <a:schemeClr val="dk1"/>
                        </a:fontRef>
                      </wps:style>
                      <wps:txbx>
                        <w:txbxContent>
                          <w:p w14:paraId="6A22DDC9" w14:textId="77777777" w:rsidR="00133B5F" w:rsidRPr="006A61F2" w:rsidRDefault="00133B5F" w:rsidP="00133B5F">
                            <w:pPr>
                              <w:pStyle w:val="Heading1"/>
                              <w:tabs>
                                <w:tab w:val="num" w:pos="0"/>
                              </w:tabs>
                              <w:spacing w:line="240" w:lineRule="auto"/>
                              <w:rPr>
                                <w:color w:val="FFFFFF" w:themeColor="background1"/>
                                <w:sz w:val="22"/>
                                <w:szCs w:val="22"/>
                              </w:rPr>
                            </w:pPr>
                            <w:r w:rsidRPr="006A61F2">
                              <w:rPr>
                                <w:color w:val="FFFFFF" w:themeColor="background1"/>
                                <w:sz w:val="22"/>
                                <w:szCs w:val="22"/>
                              </w:rPr>
                              <w:t xml:space="preserve">CONCLUSION </w:t>
                            </w:r>
                          </w:p>
                          <w:p w14:paraId="56A35424" w14:textId="77777777" w:rsidR="00133B5F" w:rsidRPr="006A61F2" w:rsidRDefault="00133B5F" w:rsidP="00133B5F">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t xml:space="preserve">As per the above discussion, it has been concluded that the Human respiratory system is the web of tissues and organs which assist an individual to breathe. This involves airways, blood vessels and lungs. The muscles which potent the lungs are as well the part of the human respiratory systems. These parts of the lungs work together to move the oxygen molecules throughout the Human body </w:t>
                            </w:r>
                            <w:proofErr w:type="gramStart"/>
                            <w:r w:rsidRPr="006A61F2">
                              <w:rPr>
                                <w:rFonts w:ascii="Times New Roman" w:hAnsi="Times New Roman" w:cs="Times New Roman"/>
                                <w:color w:val="FFFFFF" w:themeColor="background1"/>
                              </w:rPr>
                              <w:t>and also</w:t>
                            </w:r>
                            <w:proofErr w:type="gramEnd"/>
                            <w:r w:rsidRPr="006A61F2">
                              <w:rPr>
                                <w:rFonts w:ascii="Times New Roman" w:hAnsi="Times New Roman" w:cs="Times New Roman"/>
                                <w:color w:val="FFFFFF" w:themeColor="background1"/>
                              </w:rPr>
                              <w:t xml:space="preserve"> clean the waste materials and gases such as the carbon dioxide. According to the above discussion, human respiratory system </w:t>
                            </w:r>
                            <w:proofErr w:type="gramStart"/>
                            <w:r w:rsidRPr="006A61F2">
                              <w:rPr>
                                <w:rFonts w:ascii="Times New Roman" w:hAnsi="Times New Roman" w:cs="Times New Roman"/>
                                <w:color w:val="FFFFFF" w:themeColor="background1"/>
                              </w:rPr>
                              <w:t>consists</w:t>
                            </w:r>
                            <w:proofErr w:type="gramEnd"/>
                            <w:r w:rsidRPr="006A61F2">
                              <w:rPr>
                                <w:rFonts w:ascii="Times New Roman" w:hAnsi="Times New Roman" w:cs="Times New Roman"/>
                                <w:color w:val="FFFFFF" w:themeColor="background1"/>
                              </w:rPr>
                              <w:t xml:space="preserve"> Nose, mouth, Throat (Pharynx), voice box (larynx), wind pipe (trachea), large airways (bronchi), small airways (bronchioles) and lungs. COPD (Coronary obstructive pulmonary diseases) is the one of the commonest lung disorders causing limited airflow and the breathing issues. This is also known as the Emphysema or the prolonged bronchitis. In Human being with coronary obstructive pulmonary disease, the human lungs might get clogged and injured with the phlegm. </w:t>
                            </w:r>
                          </w:p>
                          <w:p w14:paraId="52DFC70A" w14:textId="77777777" w:rsidR="00133B5F" w:rsidRPr="006A61F2" w:rsidRDefault="00133B5F" w:rsidP="00133B5F">
                            <w:pPr>
                              <w:spacing w:line="240" w:lineRule="auto"/>
                              <w:jc w:val="both"/>
                              <w:rPr>
                                <w:rFonts w:ascii="Times New Roman" w:hAnsi="Times New Roman" w:cs="Times New Roman"/>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E9DD58" id="Rectangle 8" o:spid="_x0000_s1033" style="position:absolute;margin-left:-504.3pt;margin-top:49.15pt;width:478.3pt;height:214.7pt;z-index:25167052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" fillcolor="#555 [2160]" stroked="f" strokeweight=".5pt">
                <v:fill color2="#313131 [2608]" rotate="t" colors="0 #9b9b9b;.5 #8e8e8e;1 #797979" focus="100%" type="gradient">
                  <o:fill v:ext="view" type="gradientUnscaled"/>
                </v:fill>
                <v:textbox>
                  <w:txbxContent>
                    <w:p w14:paraId="6A22DDC9" w14:textId="77777777" w:rsidR="00133B5F" w:rsidRPr="006A61F2" w:rsidRDefault="00133B5F" w:rsidP="00133B5F">
                      <w:pPr>
                        <w:pStyle w:val="Heading1"/>
                        <w:tabs>
                          <w:tab w:val="num" w:pos="0"/>
                        </w:tabs>
                        <w:spacing w:line="240" w:lineRule="auto"/>
                        <w:rPr>
                          <w:color w:val="FFFFFF" w:themeColor="background1"/>
                          <w:sz w:val="22"/>
                          <w:szCs w:val="22"/>
                        </w:rPr>
                      </w:pPr>
                      <w:r w:rsidRPr="006A61F2">
                        <w:rPr>
                          <w:color w:val="FFFFFF" w:themeColor="background1"/>
                          <w:sz w:val="22"/>
                          <w:szCs w:val="22"/>
                        </w:rPr>
                        <w:t xml:space="preserve">CONCLUSION </w:t>
                      </w:r>
                    </w:p>
                    <w:p w14:paraId="56A35424" w14:textId="77777777" w:rsidR="00133B5F" w:rsidRPr="006A61F2" w:rsidRDefault="00133B5F" w:rsidP="00133B5F">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t xml:space="preserve">As per the above discussion, it has been concluded that the Human respiratory system is the web of tissues and organs which assist an individual to breathe. This involves airways, blood vessels and lungs. The muscles which potent the lungs are as well the part of the human respiratory systems. These parts of the lungs work together to move the oxygen molecules throughout the Human body </w:t>
                      </w:r>
                      <w:proofErr w:type="gramStart"/>
                      <w:r w:rsidRPr="006A61F2">
                        <w:rPr>
                          <w:rFonts w:ascii="Times New Roman" w:hAnsi="Times New Roman" w:cs="Times New Roman"/>
                          <w:color w:val="FFFFFF" w:themeColor="background1"/>
                        </w:rPr>
                        <w:t>and also</w:t>
                      </w:r>
                      <w:proofErr w:type="gramEnd"/>
                      <w:r w:rsidRPr="006A61F2">
                        <w:rPr>
                          <w:rFonts w:ascii="Times New Roman" w:hAnsi="Times New Roman" w:cs="Times New Roman"/>
                          <w:color w:val="FFFFFF" w:themeColor="background1"/>
                        </w:rPr>
                        <w:t xml:space="preserve"> clean the waste materials and gases such as the carbon dioxide. According to the above discussion, human respiratory system </w:t>
                      </w:r>
                      <w:proofErr w:type="gramStart"/>
                      <w:r w:rsidRPr="006A61F2">
                        <w:rPr>
                          <w:rFonts w:ascii="Times New Roman" w:hAnsi="Times New Roman" w:cs="Times New Roman"/>
                          <w:color w:val="FFFFFF" w:themeColor="background1"/>
                        </w:rPr>
                        <w:t>consists</w:t>
                      </w:r>
                      <w:proofErr w:type="gramEnd"/>
                      <w:r w:rsidRPr="006A61F2">
                        <w:rPr>
                          <w:rFonts w:ascii="Times New Roman" w:hAnsi="Times New Roman" w:cs="Times New Roman"/>
                          <w:color w:val="FFFFFF" w:themeColor="background1"/>
                        </w:rPr>
                        <w:t xml:space="preserve"> Nose, mouth, Throat (Pharynx), voice box (larynx), wind pipe (trachea), large airways (bronchi), small airways (bronchioles) and lungs. COPD (Coronary obstructive pulmonary diseases) is the one of the commonest lung disorders causing limited airflow and the breathing issues. This is also known as the Emphysema or the prolonged bronchitis. In Human being with coronary obstructive pulmonary disease, the human lungs might get clogged and injured with the phlegm. </w:t>
                      </w:r>
                    </w:p>
                    <w:p w14:paraId="52DFC70A" w14:textId="77777777" w:rsidR="00133B5F" w:rsidRPr="006A61F2" w:rsidRDefault="00133B5F" w:rsidP="00133B5F">
                      <w:pPr>
                        <w:spacing w:line="240" w:lineRule="auto"/>
                        <w:jc w:val="both"/>
                        <w:rPr>
                          <w:rFonts w:ascii="Times New Roman" w:hAnsi="Times New Roman" w:cs="Times New Roman"/>
                          <w:color w:val="FFFFFF" w:themeColor="background1"/>
                        </w:rPr>
                      </w:pPr>
                    </w:p>
                  </w:txbxContent>
                </v:textbox>
                <w10:wrap anchorx="margin"/>
              </v:rect>
            </w:pict>
          </mc:Fallback>
        </mc:AlternateContent>
      </w:r>
      <w:r w:rsidR="00EE14F3">
        <w:rPr>
          <w:noProof/>
        </w:rPr>
        <w:drawing>
          <wp:anchor distT="0" distB="0" distL="114300" distR="114300" simplePos="0" relativeHeight="251673600" behindDoc="0" locked="0" layoutInCell="1" allowOverlap="1" wp14:anchorId="216D0A9A" wp14:editId="2DF05D19">
            <wp:simplePos x="0" y="0"/>
            <wp:positionH relativeFrom="column">
              <wp:posOffset>-8521175</wp:posOffset>
            </wp:positionH>
            <wp:positionV relativeFrom="paragraph">
              <wp:posOffset>2706149</wp:posOffset>
            </wp:positionV>
            <wp:extent cx="5063715" cy="4893310"/>
            <wp:effectExtent l="0" t="0" r="3810" b="2540"/>
            <wp:wrapNone/>
            <wp:docPr id="1389766129" name="Picture 1389766129" descr="Anatomy and Physiology of the Respiratory System – Medical Terminology: An  Interactive Appr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tomy and Physiology of the Respiratory System – Medical Terminology: An  Interactive Approach"/>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063715" cy="4893310"/>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6410B6" w:rsidRPr="006410B6" w:rsidSect="00EE14F3">
      <w:pgSz w:w="31185" w:h="25515" w:orient="landscape" w:code="8"/>
      <w:pgMar w:top="6640" w:right="1440" w:bottom="6634" w:left="15349"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857965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0B6"/>
    <w:rsid w:val="00133B5F"/>
    <w:rsid w:val="004637F4"/>
    <w:rsid w:val="006410B6"/>
    <w:rsid w:val="00650596"/>
    <w:rsid w:val="00C0506E"/>
    <w:rsid w:val="00DA637F"/>
    <w:rsid w:val="00EE1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DEBF3"/>
  <w15:chartTrackingRefBased/>
  <w15:docId w15:val="{201D41DD-4260-443B-BC57-89668B663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6410B6"/>
    <w:pPr>
      <w:keepNext/>
      <w:keepLines/>
      <w:numPr>
        <w:numId w:val="1"/>
      </w:numPr>
      <w:tabs>
        <w:tab w:val="left" w:pos="0"/>
      </w:tabs>
      <w:suppressAutoHyphens/>
      <w:spacing w:before="113" w:after="0" w:line="360" w:lineRule="auto"/>
      <w:jc w:val="both"/>
      <w:outlineLvl w:val="0"/>
    </w:pPr>
    <w:rPr>
      <w:rFonts w:ascii="Times New Roman" w:eastAsia="Times New Roman" w:hAnsi="Times New Roman" w:cs="Times New Roman"/>
      <w:b/>
      <w:bCs/>
      <w:color w:val="000000"/>
      <w:kern w:val="0"/>
      <w:sz w:val="28"/>
      <w:szCs w:val="28"/>
      <w:lang w:eastAsia="ar-SA"/>
      <w14:ligatures w14:val="none"/>
    </w:rPr>
  </w:style>
  <w:style w:type="paragraph" w:styleId="Heading2">
    <w:name w:val="heading 2"/>
    <w:basedOn w:val="Normal"/>
    <w:next w:val="Normal"/>
    <w:link w:val="Heading2Char"/>
    <w:uiPriority w:val="9"/>
    <w:semiHidden/>
    <w:unhideWhenUsed/>
    <w:qFormat/>
    <w:rsid w:val="00DA637F"/>
    <w:pPr>
      <w:keepNext/>
      <w:keepLines/>
      <w:spacing w:before="40" w:after="0"/>
      <w:outlineLvl w:val="1"/>
    </w:pPr>
    <w:rPr>
      <w:rFonts w:asciiTheme="majorHAnsi" w:eastAsiaTheme="majorEastAsia" w:hAnsiTheme="majorHAnsi" w:cstheme="majorBidi"/>
      <w:color w:val="2F5496" w:themeColor="accent1" w:themeShade="BF"/>
      <w:kern w:val="0"/>
      <w:sz w:val="26"/>
      <w:szCs w:val="26"/>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410B6"/>
    <w:rPr>
      <w:rFonts w:ascii="Times New Roman" w:eastAsia="Times New Roman" w:hAnsi="Times New Roman" w:cs="Times New Roman"/>
      <w:b/>
      <w:bCs/>
      <w:color w:val="000000"/>
      <w:kern w:val="0"/>
      <w:sz w:val="28"/>
      <w:szCs w:val="28"/>
      <w:lang w:eastAsia="ar-SA"/>
      <w14:ligatures w14:val="none"/>
    </w:rPr>
  </w:style>
  <w:style w:type="character" w:customStyle="1" w:styleId="Heading2Char">
    <w:name w:val="Heading 2 Char"/>
    <w:basedOn w:val="DefaultParagraphFont"/>
    <w:link w:val="Heading2"/>
    <w:uiPriority w:val="9"/>
    <w:semiHidden/>
    <w:rsid w:val="00DA637F"/>
    <w:rPr>
      <w:rFonts w:asciiTheme="majorHAnsi" w:eastAsiaTheme="majorEastAsia" w:hAnsiTheme="majorHAnsi" w:cstheme="majorBidi"/>
      <w:color w:val="2F5496" w:themeColor="accent1" w:themeShade="BF"/>
      <w:kern w:val="0"/>
      <w:sz w:val="26"/>
      <w:szCs w:val="26"/>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2</Pages>
  <Words>17</Words>
  <Characters>101</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Athari Mejbel (2118582)</dc:creator>
  <cp:keywords/>
  <dc:description/>
  <cp:lastModifiedBy>Athari Mejbel (2118582)</cp:lastModifiedBy>
  <cp:revision>1</cp:revision>
  <dcterms:created xsi:type="dcterms:W3CDTF">2023-06-16T10:56:00Z</dcterms:created>
  <dcterms:modified xsi:type="dcterms:W3CDTF">2023-06-16T11:48:00Z</dcterms:modified>
</cp:coreProperties>
</file>