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E3636C5" w:rsidR="7908378C" w:rsidRDefault="7908378C" w:rsidP="33572C6E">
            <w:pPr>
              <w:ind w:right="237"/>
              <w:rPr>
                <w:b/>
                <w:bCs/>
                <w:color w:val="auto"/>
                <w:sz w:val="32"/>
                <w:szCs w:val="32"/>
              </w:rPr>
            </w:pPr>
            <w:r w:rsidRPr="33572C6E">
              <w:rPr>
                <w:b/>
                <w:bCs/>
                <w:color w:val="auto"/>
                <w:sz w:val="32"/>
                <w:szCs w:val="32"/>
              </w:rPr>
              <w:t xml:space="preserve">Learner name: </w:t>
            </w:r>
            <w:r w:rsidR="001B343E">
              <w:rPr>
                <w:b/>
                <w:bCs/>
                <w:color w:val="auto"/>
                <w:sz w:val="32"/>
                <w:szCs w:val="32"/>
              </w:rPr>
              <w:t>PC 2244 GRIST</w:t>
            </w:r>
            <w:r w:rsidRPr="33572C6E">
              <w:rPr>
                <w:b/>
                <w:bCs/>
                <w:color w:val="auto"/>
                <w:sz w:val="32"/>
                <w:szCs w:val="32"/>
              </w:rPr>
              <w:t>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4D23651" w:rsidR="7908378C" w:rsidRDefault="001B343E" w:rsidP="33572C6E">
            <w:pPr>
              <w:ind w:right="237"/>
              <w:rPr>
                <w:b/>
                <w:bCs/>
                <w:color w:val="auto"/>
                <w:sz w:val="32"/>
                <w:szCs w:val="32"/>
              </w:rPr>
            </w:pPr>
            <w:r>
              <w:rPr>
                <w:b/>
                <w:bCs/>
                <w:color w:val="auto"/>
                <w:sz w:val="32"/>
                <w:szCs w:val="32"/>
              </w:rPr>
              <w:t>1922441</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E67F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7"/>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6E2D9E83" w:rsidR="00FF7784" w:rsidRDefault="00FF7784" w:rsidP="00340E9A">
      <w:pPr>
        <w:ind w:right="237"/>
        <w:jc w:val="both"/>
        <w:rPr>
          <w:sz w:val="24"/>
          <w:szCs w:val="24"/>
        </w:rPr>
      </w:pPr>
    </w:p>
    <w:p w14:paraId="6726EC97" w14:textId="5B4F575D" w:rsidR="00A26383" w:rsidRDefault="00A26383" w:rsidP="00340E9A">
      <w:pPr>
        <w:ind w:right="237"/>
        <w:jc w:val="both"/>
        <w:rPr>
          <w:sz w:val="24"/>
          <w:szCs w:val="24"/>
        </w:rPr>
      </w:pPr>
    </w:p>
    <w:p w14:paraId="0DD763F4" w14:textId="1B2240F7" w:rsidR="00A26383" w:rsidRDefault="00A26383" w:rsidP="00340E9A">
      <w:pPr>
        <w:ind w:right="237"/>
        <w:jc w:val="both"/>
        <w:rPr>
          <w:sz w:val="24"/>
          <w:szCs w:val="24"/>
        </w:rPr>
      </w:pPr>
    </w:p>
    <w:p w14:paraId="0C22F57D" w14:textId="343060E7" w:rsidR="00A26383" w:rsidRDefault="00A26383" w:rsidP="00340E9A">
      <w:pPr>
        <w:ind w:right="237"/>
        <w:jc w:val="both"/>
        <w:rPr>
          <w:sz w:val="24"/>
          <w:szCs w:val="24"/>
        </w:rPr>
      </w:pPr>
    </w:p>
    <w:p w14:paraId="3F024301" w14:textId="54D142F9" w:rsidR="00A26383" w:rsidRDefault="00A26383" w:rsidP="00340E9A">
      <w:pPr>
        <w:ind w:right="237"/>
        <w:jc w:val="both"/>
        <w:rPr>
          <w:sz w:val="24"/>
          <w:szCs w:val="24"/>
        </w:rPr>
      </w:pPr>
    </w:p>
    <w:p w14:paraId="7B031A7A" w14:textId="411BBA39" w:rsidR="00A26383" w:rsidRDefault="00A26383" w:rsidP="00340E9A">
      <w:pPr>
        <w:ind w:right="237"/>
        <w:jc w:val="both"/>
        <w:rPr>
          <w:sz w:val="24"/>
          <w:szCs w:val="24"/>
        </w:rPr>
      </w:pPr>
    </w:p>
    <w:p w14:paraId="5FC3F8F1" w14:textId="7C322664" w:rsidR="00A26383" w:rsidRDefault="00A26383" w:rsidP="00340E9A">
      <w:pPr>
        <w:ind w:right="237"/>
        <w:jc w:val="both"/>
        <w:rPr>
          <w:sz w:val="24"/>
          <w:szCs w:val="24"/>
        </w:rPr>
      </w:pPr>
    </w:p>
    <w:p w14:paraId="2AF7B94C" w14:textId="7C8C72E5" w:rsidR="00A26383" w:rsidRDefault="00A26383" w:rsidP="00340E9A">
      <w:pPr>
        <w:ind w:right="237"/>
        <w:jc w:val="both"/>
        <w:rPr>
          <w:sz w:val="24"/>
          <w:szCs w:val="24"/>
        </w:rPr>
      </w:pPr>
    </w:p>
    <w:p w14:paraId="3320B6AD" w14:textId="090CCB84" w:rsidR="00A26383" w:rsidRDefault="00A26383" w:rsidP="00340E9A">
      <w:pPr>
        <w:ind w:right="237"/>
        <w:jc w:val="both"/>
        <w:rPr>
          <w:sz w:val="24"/>
          <w:szCs w:val="24"/>
        </w:rPr>
      </w:pPr>
    </w:p>
    <w:p w14:paraId="4AE83110" w14:textId="48AF0FCC" w:rsidR="00A26383" w:rsidRDefault="00A26383" w:rsidP="00340E9A">
      <w:pPr>
        <w:ind w:right="237"/>
        <w:jc w:val="both"/>
        <w:rPr>
          <w:sz w:val="24"/>
          <w:szCs w:val="24"/>
        </w:rPr>
      </w:pPr>
    </w:p>
    <w:p w14:paraId="7EFDEEE8" w14:textId="6EC32666" w:rsidR="00A26383" w:rsidRDefault="00A26383" w:rsidP="00340E9A">
      <w:pPr>
        <w:ind w:right="237"/>
        <w:jc w:val="both"/>
        <w:rPr>
          <w:sz w:val="24"/>
          <w:szCs w:val="24"/>
        </w:rPr>
      </w:pPr>
    </w:p>
    <w:p w14:paraId="4FA51B74" w14:textId="0C1B097C" w:rsidR="00A26383" w:rsidRDefault="00A26383" w:rsidP="00340E9A">
      <w:pPr>
        <w:ind w:right="237"/>
        <w:jc w:val="both"/>
        <w:rPr>
          <w:sz w:val="24"/>
          <w:szCs w:val="24"/>
        </w:rPr>
      </w:pPr>
    </w:p>
    <w:p w14:paraId="04479372" w14:textId="48F03522" w:rsidR="00A26383" w:rsidRDefault="00A26383" w:rsidP="00340E9A">
      <w:pPr>
        <w:ind w:right="237"/>
        <w:jc w:val="both"/>
        <w:rPr>
          <w:sz w:val="24"/>
          <w:szCs w:val="24"/>
        </w:rPr>
      </w:pPr>
    </w:p>
    <w:p w14:paraId="42334673" w14:textId="44226F3C" w:rsidR="00A26383" w:rsidRDefault="00A26383" w:rsidP="00340E9A">
      <w:pPr>
        <w:ind w:right="237"/>
        <w:jc w:val="both"/>
        <w:rPr>
          <w:sz w:val="24"/>
          <w:szCs w:val="24"/>
        </w:rPr>
      </w:pPr>
    </w:p>
    <w:p w14:paraId="7812393E" w14:textId="6E2B07AA" w:rsidR="00A26383" w:rsidRDefault="00A26383" w:rsidP="00340E9A">
      <w:pPr>
        <w:ind w:right="237"/>
        <w:jc w:val="both"/>
        <w:rPr>
          <w:sz w:val="24"/>
          <w:szCs w:val="24"/>
        </w:rPr>
      </w:pPr>
    </w:p>
    <w:p w14:paraId="03D2069D" w14:textId="2B546045" w:rsidR="00A26383" w:rsidRDefault="00A26383" w:rsidP="00340E9A">
      <w:pPr>
        <w:ind w:right="237"/>
        <w:jc w:val="both"/>
        <w:rPr>
          <w:sz w:val="24"/>
          <w:szCs w:val="24"/>
        </w:rPr>
      </w:pPr>
    </w:p>
    <w:p w14:paraId="5EFE097C" w14:textId="52BED2C1" w:rsidR="00A26383" w:rsidRDefault="00A26383" w:rsidP="00340E9A">
      <w:pPr>
        <w:ind w:right="237"/>
        <w:jc w:val="both"/>
        <w:rPr>
          <w:sz w:val="24"/>
          <w:szCs w:val="24"/>
        </w:rPr>
      </w:pPr>
    </w:p>
    <w:p w14:paraId="7DA827DA" w14:textId="370DCC0F" w:rsidR="00A26383" w:rsidRDefault="00A26383" w:rsidP="00340E9A">
      <w:pPr>
        <w:ind w:right="237"/>
        <w:jc w:val="both"/>
        <w:rPr>
          <w:sz w:val="24"/>
          <w:szCs w:val="24"/>
        </w:rPr>
      </w:pPr>
    </w:p>
    <w:p w14:paraId="275A2AA6" w14:textId="4922FBEB" w:rsidR="00A26383" w:rsidRDefault="00A26383" w:rsidP="00340E9A">
      <w:pPr>
        <w:ind w:right="237"/>
        <w:jc w:val="both"/>
        <w:rPr>
          <w:sz w:val="24"/>
          <w:szCs w:val="24"/>
        </w:rPr>
      </w:pPr>
    </w:p>
    <w:p w14:paraId="5E274980" w14:textId="243B9941" w:rsidR="00A26383" w:rsidRDefault="00A26383" w:rsidP="00340E9A">
      <w:pPr>
        <w:ind w:right="237"/>
        <w:jc w:val="both"/>
        <w:rPr>
          <w:sz w:val="24"/>
          <w:szCs w:val="24"/>
        </w:rPr>
      </w:pPr>
    </w:p>
    <w:p w14:paraId="1D731FB8" w14:textId="649485CC" w:rsidR="00A26383" w:rsidRDefault="00A26383" w:rsidP="00340E9A">
      <w:pPr>
        <w:ind w:right="237"/>
        <w:jc w:val="both"/>
        <w:rPr>
          <w:sz w:val="24"/>
          <w:szCs w:val="24"/>
        </w:rPr>
      </w:pPr>
    </w:p>
    <w:p w14:paraId="30DDC68A" w14:textId="47167765" w:rsidR="00A26383" w:rsidRDefault="00A26383" w:rsidP="00340E9A">
      <w:pPr>
        <w:ind w:right="237"/>
        <w:jc w:val="both"/>
        <w:rPr>
          <w:sz w:val="24"/>
          <w:szCs w:val="24"/>
        </w:rPr>
      </w:pPr>
    </w:p>
    <w:p w14:paraId="43EF40AC" w14:textId="4C90DE4D" w:rsidR="00A26383" w:rsidRDefault="00A26383" w:rsidP="00340E9A">
      <w:pPr>
        <w:ind w:right="237"/>
        <w:jc w:val="both"/>
        <w:rPr>
          <w:sz w:val="24"/>
          <w:szCs w:val="24"/>
        </w:rPr>
      </w:pPr>
    </w:p>
    <w:p w14:paraId="6CAD0550" w14:textId="44B1C9FE" w:rsidR="00A26383" w:rsidRDefault="00A26383" w:rsidP="00340E9A">
      <w:pPr>
        <w:ind w:right="237"/>
        <w:jc w:val="both"/>
        <w:rPr>
          <w:sz w:val="24"/>
          <w:szCs w:val="24"/>
        </w:rPr>
      </w:pPr>
    </w:p>
    <w:p w14:paraId="739EFFE5" w14:textId="35CBE03D" w:rsidR="00A26383" w:rsidRDefault="00A26383" w:rsidP="00340E9A">
      <w:pPr>
        <w:ind w:right="237"/>
        <w:jc w:val="both"/>
        <w:rPr>
          <w:sz w:val="24"/>
          <w:szCs w:val="24"/>
        </w:rPr>
      </w:pPr>
    </w:p>
    <w:p w14:paraId="69665B4D" w14:textId="16C97C55" w:rsidR="00A26383" w:rsidRDefault="00A26383" w:rsidP="00340E9A">
      <w:pPr>
        <w:ind w:right="237"/>
        <w:jc w:val="both"/>
        <w:rPr>
          <w:sz w:val="24"/>
          <w:szCs w:val="24"/>
        </w:rPr>
      </w:pPr>
    </w:p>
    <w:p w14:paraId="4AB376CF" w14:textId="61E1CA4C" w:rsidR="00A26383" w:rsidRDefault="00A26383" w:rsidP="00340E9A">
      <w:pPr>
        <w:ind w:right="237"/>
        <w:jc w:val="both"/>
        <w:rPr>
          <w:sz w:val="24"/>
          <w:szCs w:val="24"/>
        </w:rPr>
      </w:pPr>
    </w:p>
    <w:p w14:paraId="2E1AC36A" w14:textId="77777777" w:rsidR="00A26383" w:rsidRPr="00E676F7" w:rsidRDefault="00A26383"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F7763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77631">
            <w:pPr>
              <w:ind w:right="237"/>
              <w:rPr>
                <w:sz w:val="24"/>
                <w:szCs w:val="24"/>
              </w:rPr>
            </w:pPr>
          </w:p>
          <w:p w14:paraId="294F4A17" w14:textId="77777777" w:rsidR="003555D5" w:rsidRPr="00E676F7" w:rsidRDefault="003555D5" w:rsidP="00F7763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77631">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F77631">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12E806CD" w14:textId="496E7452" w:rsidR="004F4523" w:rsidRPr="00832107" w:rsidRDefault="003555D5" w:rsidP="00340E9A">
      <w:pPr>
        <w:ind w:right="237"/>
        <w:jc w:val="both"/>
        <w:rPr>
          <w:b/>
          <w:sz w:val="24"/>
          <w:szCs w:val="24"/>
        </w:rPr>
      </w:pPr>
      <w:r w:rsidRPr="00E676F7">
        <w:rPr>
          <w:b/>
          <w:sz w:val="24"/>
          <w:szCs w:val="24"/>
        </w:rPr>
        <w:t>ANSWER:</w:t>
      </w:r>
    </w:p>
    <w:p w14:paraId="33A8758D" w14:textId="459ECC00" w:rsidR="004A6ABE" w:rsidRPr="00B5531E" w:rsidRDefault="00606225" w:rsidP="00B23298">
      <w:pPr>
        <w:keepNext/>
        <w:spacing w:before="240" w:after="60" w:line="360" w:lineRule="auto"/>
        <w:ind w:right="237" w:firstLine="720"/>
        <w:rPr>
          <w:sz w:val="24"/>
          <w:szCs w:val="24"/>
        </w:rPr>
      </w:pPr>
      <w:r w:rsidRPr="00B5531E">
        <w:rPr>
          <w:sz w:val="24"/>
          <w:szCs w:val="24"/>
        </w:rPr>
        <w:t xml:space="preserve">Policing is a job that has placed great emphasis on the importance of working as an effective team, even </w:t>
      </w:r>
      <w:r w:rsidR="00877BCC" w:rsidRPr="00B5531E">
        <w:rPr>
          <w:sz w:val="24"/>
          <w:szCs w:val="24"/>
        </w:rPr>
        <w:t xml:space="preserve">in 1829 </w:t>
      </w:r>
      <w:r w:rsidRPr="00B5531E">
        <w:rPr>
          <w:sz w:val="24"/>
          <w:szCs w:val="24"/>
        </w:rPr>
        <w:t xml:space="preserve">when the modern police service was formed with the foundations of the Metropolitan Police Force there was still a need for officers to coordinate with one another to tackle crime. </w:t>
      </w:r>
      <w:r w:rsidR="002B265B" w:rsidRPr="00B5531E">
        <w:rPr>
          <w:sz w:val="24"/>
          <w:szCs w:val="24"/>
        </w:rPr>
        <w:t>Today,</w:t>
      </w:r>
      <w:r w:rsidR="00367A74" w:rsidRPr="00B5531E">
        <w:rPr>
          <w:sz w:val="24"/>
          <w:szCs w:val="24"/>
        </w:rPr>
        <w:t xml:space="preserve"> there is a greater need for efficient teams, </w:t>
      </w:r>
      <w:r w:rsidR="002B265B" w:rsidRPr="00B5531E">
        <w:rPr>
          <w:sz w:val="24"/>
          <w:szCs w:val="24"/>
        </w:rPr>
        <w:t xml:space="preserve">as </w:t>
      </w:r>
      <w:r w:rsidR="00367A74" w:rsidRPr="00B5531E">
        <w:rPr>
          <w:sz w:val="24"/>
          <w:szCs w:val="24"/>
        </w:rPr>
        <w:t>crimes committed are now more complex and span various regions or countries.</w:t>
      </w:r>
      <w:r w:rsidR="00F76BC8" w:rsidRPr="00B5531E">
        <w:rPr>
          <w:sz w:val="24"/>
          <w:szCs w:val="24"/>
        </w:rPr>
        <w:t xml:space="preserve"> </w:t>
      </w:r>
      <w:r w:rsidR="004A6ABE" w:rsidRPr="00B5531E">
        <w:rPr>
          <w:sz w:val="24"/>
          <w:szCs w:val="24"/>
        </w:rPr>
        <w:t xml:space="preserve">(Galeotti, 2014, p. 150). </w:t>
      </w:r>
      <w:r w:rsidR="009221CD" w:rsidRPr="00B5531E">
        <w:rPr>
          <w:sz w:val="24"/>
          <w:szCs w:val="24"/>
        </w:rPr>
        <w:t xml:space="preserve">However, it is not enough to create a team and expect it to work </w:t>
      </w:r>
      <w:r w:rsidR="00D160E8" w:rsidRPr="00B5531E">
        <w:rPr>
          <w:sz w:val="24"/>
          <w:szCs w:val="24"/>
        </w:rPr>
        <w:t>flawlessly</w:t>
      </w:r>
      <w:r w:rsidR="009221CD" w:rsidRPr="00B5531E">
        <w:rPr>
          <w:sz w:val="24"/>
          <w:szCs w:val="24"/>
        </w:rPr>
        <w:t xml:space="preserve"> as there are numerous factors that go into making groups of people work </w:t>
      </w:r>
      <w:r w:rsidR="00F22DFE" w:rsidRPr="00B5531E">
        <w:rPr>
          <w:sz w:val="24"/>
          <w:szCs w:val="24"/>
        </w:rPr>
        <w:t>effectively</w:t>
      </w:r>
      <w:r w:rsidR="009221CD" w:rsidRPr="00B5531E">
        <w:rPr>
          <w:sz w:val="24"/>
          <w:szCs w:val="24"/>
        </w:rPr>
        <w:t xml:space="preserve"> together.</w:t>
      </w:r>
      <w:r w:rsidR="008523FD" w:rsidRPr="00B5531E">
        <w:rPr>
          <w:sz w:val="24"/>
          <w:szCs w:val="24"/>
        </w:rPr>
        <w:t xml:space="preserve"> This essay will </w:t>
      </w:r>
      <w:r w:rsidR="006914C6" w:rsidRPr="00B5531E">
        <w:rPr>
          <w:sz w:val="24"/>
          <w:szCs w:val="24"/>
        </w:rPr>
        <w:t>evaluate</w:t>
      </w:r>
      <w:r w:rsidR="008523FD" w:rsidRPr="00B5531E">
        <w:rPr>
          <w:sz w:val="24"/>
          <w:szCs w:val="24"/>
        </w:rPr>
        <w:t xml:space="preserve"> concepts of team roles as put forward by researchers like Belbin</w:t>
      </w:r>
      <w:r w:rsidR="00635096" w:rsidRPr="00B5531E">
        <w:rPr>
          <w:sz w:val="24"/>
          <w:szCs w:val="24"/>
        </w:rPr>
        <w:t xml:space="preserve">. </w:t>
      </w:r>
      <w:r w:rsidR="00F22DFE" w:rsidRPr="00B5531E">
        <w:rPr>
          <w:sz w:val="24"/>
          <w:szCs w:val="24"/>
        </w:rPr>
        <w:t xml:space="preserve">(Belbin, 2010). </w:t>
      </w:r>
      <w:r w:rsidR="00635096" w:rsidRPr="00B5531E">
        <w:rPr>
          <w:sz w:val="24"/>
          <w:szCs w:val="24"/>
        </w:rPr>
        <w:t>I will also</w:t>
      </w:r>
      <w:r w:rsidR="006914C6" w:rsidRPr="00B5531E">
        <w:rPr>
          <w:sz w:val="24"/>
          <w:szCs w:val="24"/>
        </w:rPr>
        <w:t xml:space="preserve"> ex</w:t>
      </w:r>
      <w:r w:rsidR="00635096" w:rsidRPr="00B5531E">
        <w:rPr>
          <w:sz w:val="24"/>
          <w:szCs w:val="24"/>
        </w:rPr>
        <w:t xml:space="preserve">amine the </w:t>
      </w:r>
      <w:r w:rsidR="006914C6" w:rsidRPr="00B5531E">
        <w:rPr>
          <w:sz w:val="24"/>
          <w:szCs w:val="24"/>
        </w:rPr>
        <w:t>model of team building</w:t>
      </w:r>
      <w:r w:rsidR="00635096" w:rsidRPr="00B5531E">
        <w:rPr>
          <w:sz w:val="24"/>
          <w:szCs w:val="24"/>
        </w:rPr>
        <w:t xml:space="preserve"> highlighted</w:t>
      </w:r>
      <w:r w:rsidR="006914C6" w:rsidRPr="00B5531E">
        <w:rPr>
          <w:sz w:val="24"/>
          <w:szCs w:val="24"/>
        </w:rPr>
        <w:t xml:space="preserve"> by Tuckman which argues that there are four models to a team being formed which are forming, storming, norming and performing.</w:t>
      </w:r>
      <w:r w:rsidR="00AD71C0" w:rsidRPr="00B5531E">
        <w:rPr>
          <w:sz w:val="24"/>
          <w:szCs w:val="24"/>
        </w:rPr>
        <w:t xml:space="preserve"> (Tuckman, 1965, pp.13-15).</w:t>
      </w:r>
      <w:r w:rsidR="00F22DFE" w:rsidRPr="00B5531E">
        <w:rPr>
          <w:sz w:val="24"/>
          <w:szCs w:val="24"/>
        </w:rPr>
        <w:t xml:space="preserve"> </w:t>
      </w:r>
      <w:r w:rsidR="006914C6" w:rsidRPr="00B5531E">
        <w:rPr>
          <w:sz w:val="24"/>
          <w:szCs w:val="24"/>
        </w:rPr>
        <w:t xml:space="preserve"> The impact of inter-personal conflict on team cohesion and the how team dynamics can lead to failures in policing with officers neglecting aspects of the code of ethics due to a desire to align with social norms within a group.</w:t>
      </w:r>
      <w:r w:rsidR="00A95821" w:rsidRPr="00B5531E">
        <w:rPr>
          <w:sz w:val="24"/>
          <w:szCs w:val="24"/>
        </w:rPr>
        <w:t xml:space="preserve"> However, it is important to first place the </w:t>
      </w:r>
      <w:r w:rsidR="00A95821" w:rsidRPr="00B5531E">
        <w:rPr>
          <w:sz w:val="24"/>
          <w:szCs w:val="24"/>
        </w:rPr>
        <w:lastRenderedPageBreak/>
        <w:t>importance of effective team cohesion within the context of other organisations besides the police service.</w:t>
      </w:r>
    </w:p>
    <w:p w14:paraId="639591E0" w14:textId="77777777" w:rsidR="003D47D0" w:rsidRPr="00B5531E" w:rsidRDefault="004F4523" w:rsidP="001A1816">
      <w:pPr>
        <w:keepNext/>
        <w:spacing w:before="240" w:after="60" w:line="360" w:lineRule="auto"/>
        <w:ind w:right="237" w:firstLine="720"/>
        <w:rPr>
          <w:sz w:val="24"/>
          <w:szCs w:val="24"/>
        </w:rPr>
      </w:pPr>
      <w:r w:rsidRPr="00B5531E">
        <w:rPr>
          <w:sz w:val="24"/>
          <w:szCs w:val="24"/>
        </w:rPr>
        <w:t xml:space="preserve">In the modern world, the creation of robust and efficient teams can be counted as being vital to numerous industries, </w:t>
      </w:r>
      <w:r w:rsidR="000D4D9A" w:rsidRPr="00B5531E">
        <w:rPr>
          <w:sz w:val="24"/>
          <w:szCs w:val="24"/>
        </w:rPr>
        <w:t>including policing, fast food and the medical profession</w:t>
      </w:r>
      <w:r w:rsidRPr="00B5531E">
        <w:rPr>
          <w:sz w:val="24"/>
          <w:szCs w:val="24"/>
        </w:rPr>
        <w:t>.</w:t>
      </w:r>
      <w:r w:rsidR="003C5F50" w:rsidRPr="00B5531E">
        <w:rPr>
          <w:sz w:val="24"/>
          <w:szCs w:val="24"/>
        </w:rPr>
        <w:t xml:space="preserve"> (Chandrashekar and Mohan, 2019, p. 679). </w:t>
      </w:r>
      <w:r w:rsidR="00915D71" w:rsidRPr="00B5531E">
        <w:rPr>
          <w:sz w:val="24"/>
          <w:szCs w:val="24"/>
        </w:rPr>
        <w:t xml:space="preserve">With </w:t>
      </w:r>
      <w:r w:rsidR="00271B27" w:rsidRPr="00B5531E">
        <w:rPr>
          <w:sz w:val="24"/>
          <w:szCs w:val="24"/>
        </w:rPr>
        <w:t xml:space="preserve">increased </w:t>
      </w:r>
      <w:r w:rsidR="00915D71" w:rsidRPr="00B5531E">
        <w:rPr>
          <w:sz w:val="24"/>
          <w:szCs w:val="24"/>
        </w:rPr>
        <w:t>globalisation</w:t>
      </w:r>
      <w:r w:rsidR="00271B27" w:rsidRPr="00B5531E">
        <w:rPr>
          <w:sz w:val="24"/>
          <w:szCs w:val="24"/>
        </w:rPr>
        <w:t>,</w:t>
      </w:r>
      <w:r w:rsidR="00915D71" w:rsidRPr="00B5531E">
        <w:rPr>
          <w:sz w:val="24"/>
          <w:szCs w:val="24"/>
        </w:rPr>
        <w:t xml:space="preserve"> employers</w:t>
      </w:r>
      <w:r w:rsidR="00271B27" w:rsidRPr="00B5531E">
        <w:rPr>
          <w:sz w:val="24"/>
          <w:szCs w:val="24"/>
        </w:rPr>
        <w:t xml:space="preserve"> have begun</w:t>
      </w:r>
      <w:r w:rsidR="00915D71" w:rsidRPr="00B5531E">
        <w:rPr>
          <w:sz w:val="24"/>
          <w:szCs w:val="24"/>
        </w:rPr>
        <w:t xml:space="preserve"> to place greater emphasis on smaller teams</w:t>
      </w:r>
      <w:r w:rsidR="00271B27" w:rsidRPr="00B5531E">
        <w:rPr>
          <w:sz w:val="24"/>
          <w:szCs w:val="24"/>
        </w:rPr>
        <w:t xml:space="preserve"> which can operate together intensively virtual</w:t>
      </w:r>
      <w:r w:rsidR="00E57DD3" w:rsidRPr="00B5531E">
        <w:rPr>
          <w:sz w:val="24"/>
          <w:szCs w:val="24"/>
        </w:rPr>
        <w:t>ly from</w:t>
      </w:r>
      <w:r w:rsidR="00271B27" w:rsidRPr="00B5531E">
        <w:rPr>
          <w:sz w:val="24"/>
          <w:szCs w:val="24"/>
        </w:rPr>
        <w:t xml:space="preserve"> anywhere in the world</w:t>
      </w:r>
      <w:r w:rsidR="00915D71" w:rsidRPr="00B5531E">
        <w:rPr>
          <w:sz w:val="24"/>
          <w:szCs w:val="24"/>
        </w:rPr>
        <w:t>.</w:t>
      </w:r>
      <w:r w:rsidR="00FF1EC0" w:rsidRPr="00B5531E">
        <w:rPr>
          <w:sz w:val="24"/>
          <w:szCs w:val="24"/>
        </w:rPr>
        <w:t xml:space="preserve"> (Lenz and Machad, ‘Virtual Teamwork: A product of Globalization’, </w:t>
      </w:r>
      <w:r w:rsidR="00486C78" w:rsidRPr="00B5531E">
        <w:rPr>
          <w:sz w:val="24"/>
          <w:szCs w:val="24"/>
        </w:rPr>
        <w:t xml:space="preserve">pp. 3-4. </w:t>
      </w:r>
      <w:r w:rsidR="00FF1EC0" w:rsidRPr="00B5531E">
        <w:rPr>
          <w:sz w:val="24"/>
          <w:szCs w:val="24"/>
        </w:rPr>
        <w:t>in Barsky</w:t>
      </w:r>
      <w:r w:rsidR="00156F17" w:rsidRPr="00B5531E">
        <w:rPr>
          <w:sz w:val="24"/>
          <w:szCs w:val="24"/>
        </w:rPr>
        <w:t>,</w:t>
      </w:r>
      <w:r w:rsidR="00FF1EC0" w:rsidRPr="00B5531E">
        <w:rPr>
          <w:sz w:val="24"/>
          <w:szCs w:val="24"/>
        </w:rPr>
        <w:t xml:space="preserve"> et al, eds.</w:t>
      </w:r>
      <w:r w:rsidR="00156F17" w:rsidRPr="00B5531E">
        <w:rPr>
          <w:sz w:val="24"/>
          <w:szCs w:val="24"/>
        </w:rPr>
        <w:t xml:space="preserve">, </w:t>
      </w:r>
      <w:r w:rsidR="00FF1EC0" w:rsidRPr="00B5531E">
        <w:rPr>
          <w:i/>
          <w:iCs/>
          <w:sz w:val="24"/>
          <w:szCs w:val="24"/>
        </w:rPr>
        <w:t>The Power of Technology for Learning: 1 Advances in Business Education and Training, 1</w:t>
      </w:r>
      <w:r w:rsidR="00FF1EC0" w:rsidRPr="00B5531E">
        <w:rPr>
          <w:sz w:val="24"/>
          <w:szCs w:val="24"/>
        </w:rPr>
        <w:t>, London, Springer</w:t>
      </w:r>
      <w:r w:rsidR="00486C78" w:rsidRPr="00B5531E">
        <w:rPr>
          <w:sz w:val="24"/>
          <w:szCs w:val="24"/>
        </w:rPr>
        <w:t>.).</w:t>
      </w:r>
      <w:r w:rsidR="00A440C1" w:rsidRPr="00B5531E">
        <w:rPr>
          <w:sz w:val="24"/>
          <w:szCs w:val="24"/>
        </w:rPr>
        <w:t xml:space="preserve"> </w:t>
      </w:r>
      <w:r w:rsidR="00F164F7" w:rsidRPr="00B5531E">
        <w:rPr>
          <w:sz w:val="24"/>
          <w:szCs w:val="24"/>
        </w:rPr>
        <w:t>The operation that resulted in the killing of terrorist leader Osama Bin Laden in Pakistan in 2011, demonstrates the end result of effective team cohesion and how the organisational culture impact on the soldiers involved in the operation.</w:t>
      </w:r>
      <w:r w:rsidR="00F74997" w:rsidRPr="00B5531E">
        <w:rPr>
          <w:sz w:val="24"/>
          <w:szCs w:val="24"/>
        </w:rPr>
        <w:t xml:space="preserve"> (Deal and Bolman, 2017, p.93). </w:t>
      </w:r>
      <w:r w:rsidR="002D4307" w:rsidRPr="00B5531E">
        <w:rPr>
          <w:sz w:val="24"/>
          <w:szCs w:val="24"/>
        </w:rPr>
        <w:t xml:space="preserve">When a </w:t>
      </w:r>
      <w:r w:rsidR="00FD1912" w:rsidRPr="00B5531E">
        <w:rPr>
          <w:sz w:val="24"/>
          <w:szCs w:val="24"/>
        </w:rPr>
        <w:t>helicopter</w:t>
      </w:r>
      <w:r w:rsidR="002D4307" w:rsidRPr="00B5531E">
        <w:rPr>
          <w:sz w:val="24"/>
          <w:szCs w:val="24"/>
        </w:rPr>
        <w:t xml:space="preserve"> crashed during the operation, the team was still able to carry on with their missions and knew their place operationally as well as the role</w:t>
      </w:r>
      <w:r w:rsidR="0089623C" w:rsidRPr="00B5531E">
        <w:rPr>
          <w:sz w:val="24"/>
          <w:szCs w:val="24"/>
        </w:rPr>
        <w:t>s</w:t>
      </w:r>
      <w:r w:rsidR="002D4307" w:rsidRPr="00B5531E">
        <w:rPr>
          <w:sz w:val="24"/>
          <w:szCs w:val="24"/>
        </w:rPr>
        <w:t xml:space="preserve"> played by their rest of their team.</w:t>
      </w:r>
      <w:r w:rsidR="00F74997" w:rsidRPr="00B5531E">
        <w:rPr>
          <w:sz w:val="24"/>
          <w:szCs w:val="24"/>
        </w:rPr>
        <w:t xml:space="preserve"> (Deal and Bolman, 2017, p.94). </w:t>
      </w:r>
      <w:r w:rsidR="002D4307" w:rsidRPr="00B5531E">
        <w:rPr>
          <w:sz w:val="24"/>
          <w:szCs w:val="24"/>
        </w:rPr>
        <w:t xml:space="preserve">While the Navy Seal teams achieve this level of team cohesion by extreme physical and mental conditioning, the example of what can be achieved with the right team dynamic, group objective and organisational culture is </w:t>
      </w:r>
      <w:r w:rsidR="00845CAF" w:rsidRPr="00B5531E">
        <w:rPr>
          <w:sz w:val="24"/>
          <w:szCs w:val="24"/>
        </w:rPr>
        <w:t>highly impressive</w:t>
      </w:r>
      <w:r w:rsidR="002D4307" w:rsidRPr="00B5531E">
        <w:rPr>
          <w:sz w:val="24"/>
          <w:szCs w:val="24"/>
        </w:rPr>
        <w:t xml:space="preserve">. </w:t>
      </w:r>
    </w:p>
    <w:p w14:paraId="68235E05" w14:textId="5E404B4C" w:rsidR="001A1816" w:rsidRPr="00B5531E" w:rsidRDefault="0071604F" w:rsidP="001A1816">
      <w:pPr>
        <w:keepNext/>
        <w:spacing w:before="240" w:after="60" w:line="360" w:lineRule="auto"/>
        <w:ind w:right="237" w:firstLine="720"/>
        <w:rPr>
          <w:sz w:val="24"/>
          <w:szCs w:val="24"/>
        </w:rPr>
      </w:pPr>
      <w:r w:rsidRPr="00B5531E">
        <w:rPr>
          <w:sz w:val="24"/>
          <w:szCs w:val="24"/>
        </w:rPr>
        <w:t>The example of this operation also demonstrates one of the key team working theories as suggested by Belbin, which is that teams have traditionally been formed along the lines of rank and that teams are efficient when each member has a role specific to them.</w:t>
      </w:r>
      <w:r w:rsidR="00E82FA2" w:rsidRPr="00B5531E">
        <w:rPr>
          <w:sz w:val="24"/>
          <w:szCs w:val="24"/>
        </w:rPr>
        <w:t xml:space="preserve"> (Belbin, 2010, p. 2). </w:t>
      </w:r>
      <w:r w:rsidR="00B47838" w:rsidRPr="00B5531E">
        <w:rPr>
          <w:sz w:val="24"/>
          <w:szCs w:val="24"/>
        </w:rPr>
        <w:t>Belbin goes on to argue that numerous large organisations encounter difficulty in effective team building as they choose to favour the functional hierarchical structure of the company instead of choosing common sense, for example, following through with flawed ideas from team leaders because of their position in the organisation.</w:t>
      </w:r>
      <w:r w:rsidR="00246D18" w:rsidRPr="00B5531E">
        <w:rPr>
          <w:sz w:val="24"/>
          <w:szCs w:val="24"/>
        </w:rPr>
        <w:t xml:space="preserve"> (Belbin, 2010, p. 98).</w:t>
      </w:r>
      <w:r w:rsidR="00602D91" w:rsidRPr="00B5531E">
        <w:rPr>
          <w:sz w:val="24"/>
          <w:szCs w:val="24"/>
        </w:rPr>
        <w:t xml:space="preserve"> </w:t>
      </w:r>
      <w:r w:rsidR="00230C5C" w:rsidRPr="00B5531E">
        <w:rPr>
          <w:sz w:val="24"/>
          <w:szCs w:val="24"/>
        </w:rPr>
        <w:t>However, Belbin’s theories regarding team roles have limitations, with Belbin himself acknowledging several aspects resulting from his testing sample of a small group of high fliers at the College of Henley</w:t>
      </w:r>
      <w:r w:rsidR="00314798" w:rsidRPr="00B5531E">
        <w:rPr>
          <w:sz w:val="24"/>
          <w:szCs w:val="24"/>
        </w:rPr>
        <w:t>; Belbin acknowledges in his own writing that his sample size was small and therefore arguably not applicable to a range of scenarios.</w:t>
      </w:r>
      <w:r w:rsidR="00700227" w:rsidRPr="00B5531E">
        <w:rPr>
          <w:sz w:val="24"/>
          <w:szCs w:val="24"/>
        </w:rPr>
        <w:t xml:space="preserve"> </w:t>
      </w:r>
      <w:r w:rsidR="006A26F3" w:rsidRPr="00B5531E">
        <w:rPr>
          <w:sz w:val="24"/>
          <w:szCs w:val="24"/>
        </w:rPr>
        <w:t>(Belbin, 2010, p. 98).</w:t>
      </w:r>
      <w:r w:rsidR="00482C66" w:rsidRPr="00B5531E">
        <w:rPr>
          <w:sz w:val="24"/>
          <w:szCs w:val="24"/>
        </w:rPr>
        <w:t xml:space="preserve"> </w:t>
      </w:r>
      <w:r w:rsidR="00700227" w:rsidRPr="00B5531E">
        <w:rPr>
          <w:sz w:val="24"/>
          <w:szCs w:val="24"/>
        </w:rPr>
        <w:t xml:space="preserve">Furthermore, Belbin does not account for </w:t>
      </w:r>
      <w:r w:rsidR="00700227" w:rsidRPr="00B5531E">
        <w:rPr>
          <w:sz w:val="24"/>
          <w:szCs w:val="24"/>
        </w:rPr>
        <w:lastRenderedPageBreak/>
        <w:t xml:space="preserve">the fact that there are functioning teams that do not necessarily need everyone to have a specific role and fails to properly account for the success of teams where there is one main decision maker </w:t>
      </w:r>
      <w:r w:rsidR="006777BC" w:rsidRPr="00B5531E">
        <w:rPr>
          <w:sz w:val="24"/>
          <w:szCs w:val="24"/>
        </w:rPr>
        <w:t xml:space="preserve">complimented by ‘Yes Men’. </w:t>
      </w:r>
      <w:r w:rsidR="007E20CB" w:rsidRPr="00B5531E">
        <w:rPr>
          <w:sz w:val="24"/>
          <w:szCs w:val="24"/>
        </w:rPr>
        <w:t xml:space="preserve">The team model devised by Tuckman does not suffer from these same limitations and </w:t>
      </w:r>
      <w:r w:rsidR="00904C06" w:rsidRPr="00B5531E">
        <w:rPr>
          <w:sz w:val="24"/>
          <w:szCs w:val="24"/>
        </w:rPr>
        <w:t>is</w:t>
      </w:r>
      <w:r w:rsidR="007E20CB" w:rsidRPr="00B5531E">
        <w:rPr>
          <w:sz w:val="24"/>
          <w:szCs w:val="24"/>
        </w:rPr>
        <w:t xml:space="preserve"> </w:t>
      </w:r>
      <w:r w:rsidR="00904C06" w:rsidRPr="00B5531E">
        <w:rPr>
          <w:sz w:val="24"/>
          <w:szCs w:val="24"/>
        </w:rPr>
        <w:t>another</w:t>
      </w:r>
      <w:r w:rsidR="007E20CB" w:rsidRPr="00B5531E">
        <w:rPr>
          <w:sz w:val="24"/>
          <w:szCs w:val="24"/>
        </w:rPr>
        <w:t xml:space="preserve"> team dynamics model alongside Belbin</w:t>
      </w:r>
      <w:r w:rsidR="00B71B94" w:rsidRPr="00B5531E">
        <w:rPr>
          <w:sz w:val="24"/>
          <w:szCs w:val="24"/>
        </w:rPr>
        <w:t>’s</w:t>
      </w:r>
      <w:r w:rsidR="007E20CB" w:rsidRPr="00B5531E">
        <w:rPr>
          <w:sz w:val="24"/>
          <w:szCs w:val="24"/>
        </w:rPr>
        <w:t>.</w:t>
      </w:r>
    </w:p>
    <w:p w14:paraId="0885B1A1" w14:textId="7A35F0D1" w:rsidR="008E3F45" w:rsidRPr="00B5531E" w:rsidRDefault="00904C06" w:rsidP="001A1816">
      <w:pPr>
        <w:spacing w:line="360" w:lineRule="auto"/>
        <w:ind w:right="237" w:firstLine="720"/>
        <w:rPr>
          <w:sz w:val="24"/>
          <w:szCs w:val="24"/>
        </w:rPr>
      </w:pPr>
      <w:r w:rsidRPr="00B5531E">
        <w:rPr>
          <w:sz w:val="24"/>
          <w:szCs w:val="24"/>
        </w:rPr>
        <w:t xml:space="preserve">Bruce Tuckman came up with </w:t>
      </w:r>
      <w:r w:rsidR="005C64D7" w:rsidRPr="00B5531E">
        <w:rPr>
          <w:sz w:val="24"/>
          <w:szCs w:val="24"/>
        </w:rPr>
        <w:t>his</w:t>
      </w:r>
      <w:r w:rsidRPr="00B5531E">
        <w:rPr>
          <w:sz w:val="24"/>
          <w:szCs w:val="24"/>
        </w:rPr>
        <w:t xml:space="preserve"> theory of group development in 1965, arguing that there were four stages to effective team formation </w:t>
      </w:r>
      <w:r w:rsidR="0006134A" w:rsidRPr="00B5531E">
        <w:rPr>
          <w:sz w:val="24"/>
          <w:szCs w:val="24"/>
        </w:rPr>
        <w:t xml:space="preserve"> with these </w:t>
      </w:r>
      <w:r w:rsidRPr="00B5531E">
        <w:rPr>
          <w:sz w:val="24"/>
          <w:szCs w:val="24"/>
        </w:rPr>
        <w:t>being forming, storming, norming and performing.</w:t>
      </w:r>
      <w:r w:rsidR="00356112" w:rsidRPr="00B5531E">
        <w:rPr>
          <w:sz w:val="24"/>
          <w:szCs w:val="24"/>
        </w:rPr>
        <w:t xml:space="preserve"> (Tuckman, 1965, pp.13-15). </w:t>
      </w:r>
      <w:r w:rsidR="005C64D7" w:rsidRPr="00B5531E">
        <w:rPr>
          <w:sz w:val="24"/>
          <w:szCs w:val="24"/>
        </w:rPr>
        <w:t>The forming stage is typically when teams are freshly put together and are unknown to each other, with storming being the subsequent stage where relationships start to form.</w:t>
      </w:r>
      <w:r w:rsidR="00A41046" w:rsidRPr="00B5531E">
        <w:rPr>
          <w:sz w:val="24"/>
          <w:szCs w:val="24"/>
        </w:rPr>
        <w:t xml:space="preserve"> (Tuckman, 1965, p. 13).</w:t>
      </w:r>
      <w:r w:rsidR="005C64D7" w:rsidRPr="00B5531E">
        <w:rPr>
          <w:sz w:val="24"/>
          <w:szCs w:val="24"/>
        </w:rPr>
        <w:t xml:space="preserve"> The storming stage is where members may start to challenge the leader, with it being the leader’s responsibility to keep the team directed and onto the norming stage where everyone then has generally accepted roles and responsibility.</w:t>
      </w:r>
      <w:r w:rsidR="00A41046" w:rsidRPr="00B5531E">
        <w:rPr>
          <w:sz w:val="24"/>
          <w:szCs w:val="24"/>
        </w:rPr>
        <w:t xml:space="preserve"> (Tuckman, 1965, p. 13).</w:t>
      </w:r>
      <w:r w:rsidR="005C64D7" w:rsidRPr="00B5531E">
        <w:rPr>
          <w:sz w:val="24"/>
          <w:szCs w:val="24"/>
        </w:rPr>
        <w:t xml:space="preserve"> Following the norming stage comes performing which is where Tuckman argues a team is likely to be at their best, these last two stages share </w:t>
      </w:r>
      <w:r w:rsidR="002115F7" w:rsidRPr="00B5531E">
        <w:rPr>
          <w:sz w:val="24"/>
          <w:szCs w:val="24"/>
        </w:rPr>
        <w:t>similarities</w:t>
      </w:r>
      <w:r w:rsidR="005C64D7" w:rsidRPr="00B5531E">
        <w:rPr>
          <w:sz w:val="24"/>
          <w:szCs w:val="24"/>
        </w:rPr>
        <w:t xml:space="preserve"> with Belbin’s theory on team dynamics. </w:t>
      </w:r>
      <w:r w:rsidR="00A41046" w:rsidRPr="00B5531E">
        <w:rPr>
          <w:sz w:val="24"/>
          <w:szCs w:val="24"/>
        </w:rPr>
        <w:t xml:space="preserve">(Tuckman, 1965, p. 13). </w:t>
      </w:r>
      <w:r w:rsidR="002115F7" w:rsidRPr="00B5531E">
        <w:rPr>
          <w:sz w:val="24"/>
          <w:szCs w:val="24"/>
        </w:rPr>
        <w:t xml:space="preserve">This is because the last two stages place emphasis </w:t>
      </w:r>
      <w:r w:rsidR="00CB58D0" w:rsidRPr="00B5531E">
        <w:rPr>
          <w:sz w:val="24"/>
          <w:szCs w:val="24"/>
        </w:rPr>
        <w:t xml:space="preserve">on the impact team roles have and with Tuckman’s model, the norming stage is where this is stated to develop the most as this is the stage where people generally have a lot more trust in the leader of the team and have come to accept the roles they have been assigned. </w:t>
      </w:r>
      <w:r w:rsidR="00924B69" w:rsidRPr="00B5531E">
        <w:rPr>
          <w:sz w:val="24"/>
          <w:szCs w:val="24"/>
        </w:rPr>
        <w:t xml:space="preserve">With this model, Tuckman allows for the possibility </w:t>
      </w:r>
      <w:r w:rsidR="00A866D9" w:rsidRPr="00B5531E">
        <w:rPr>
          <w:sz w:val="24"/>
          <w:szCs w:val="24"/>
        </w:rPr>
        <w:t xml:space="preserve">of </w:t>
      </w:r>
      <w:r w:rsidR="00924B69" w:rsidRPr="00B5531E">
        <w:rPr>
          <w:sz w:val="24"/>
          <w:szCs w:val="24"/>
        </w:rPr>
        <w:t>teams centred around one strong member taking charge with other team members</w:t>
      </w:r>
      <w:r w:rsidR="009A47E2" w:rsidRPr="00B5531E">
        <w:rPr>
          <w:sz w:val="24"/>
          <w:szCs w:val="24"/>
        </w:rPr>
        <w:t xml:space="preserve"> </w:t>
      </w:r>
      <w:r w:rsidR="00924B69" w:rsidRPr="00B5531E">
        <w:rPr>
          <w:sz w:val="24"/>
          <w:szCs w:val="24"/>
        </w:rPr>
        <w:t>relegated to a lesser role. The model also allows for the dynamic of the team to go back a stage, such as if a group fails to work in cohesion at the norming stage, then the group can be tak</w:t>
      </w:r>
      <w:r w:rsidR="00813DF2" w:rsidRPr="00B5531E">
        <w:rPr>
          <w:sz w:val="24"/>
          <w:szCs w:val="24"/>
        </w:rPr>
        <w:t>en</w:t>
      </w:r>
      <w:r w:rsidR="00924B69" w:rsidRPr="00B5531E">
        <w:rPr>
          <w:sz w:val="24"/>
          <w:szCs w:val="24"/>
        </w:rPr>
        <w:t xml:space="preserve"> back to the storming stage </w:t>
      </w:r>
      <w:r w:rsidR="00813DF2" w:rsidRPr="00B5531E">
        <w:rPr>
          <w:sz w:val="24"/>
          <w:szCs w:val="24"/>
        </w:rPr>
        <w:t>which</w:t>
      </w:r>
      <w:r w:rsidR="00924B69" w:rsidRPr="00B5531E">
        <w:rPr>
          <w:sz w:val="24"/>
          <w:szCs w:val="24"/>
        </w:rPr>
        <w:t xml:space="preserve"> allow</w:t>
      </w:r>
      <w:r w:rsidR="00813DF2" w:rsidRPr="00B5531E">
        <w:rPr>
          <w:sz w:val="24"/>
          <w:szCs w:val="24"/>
        </w:rPr>
        <w:t>s</w:t>
      </w:r>
      <w:r w:rsidR="00924B69" w:rsidRPr="00B5531E">
        <w:rPr>
          <w:sz w:val="24"/>
          <w:szCs w:val="24"/>
        </w:rPr>
        <w:t xml:space="preserve"> members to restructure either willingly or by forcible change from a leader in the organisation.</w:t>
      </w:r>
      <w:r w:rsidR="004513DF" w:rsidRPr="00B5531E">
        <w:rPr>
          <w:sz w:val="24"/>
          <w:szCs w:val="24"/>
        </w:rPr>
        <w:t xml:space="preserve"> </w:t>
      </w:r>
    </w:p>
    <w:p w14:paraId="59022A84" w14:textId="7A7F8106" w:rsidR="0012256D" w:rsidRPr="00B5531E" w:rsidRDefault="004513DF" w:rsidP="00B23298">
      <w:pPr>
        <w:spacing w:line="360" w:lineRule="auto"/>
        <w:ind w:right="237" w:firstLine="720"/>
        <w:rPr>
          <w:sz w:val="24"/>
          <w:szCs w:val="24"/>
        </w:rPr>
      </w:pPr>
      <w:r w:rsidRPr="00B5531E">
        <w:rPr>
          <w:sz w:val="24"/>
          <w:szCs w:val="24"/>
        </w:rPr>
        <w:t>While Tuckman does provide a comprehensive explanation for how teams form, the model is simplistic in the sense that it does</w:t>
      </w:r>
      <w:r w:rsidR="00020701" w:rsidRPr="00B5531E">
        <w:rPr>
          <w:sz w:val="24"/>
          <w:szCs w:val="24"/>
        </w:rPr>
        <w:t xml:space="preserve"> not</w:t>
      </w:r>
      <w:r w:rsidRPr="00B5531E">
        <w:rPr>
          <w:sz w:val="24"/>
          <w:szCs w:val="24"/>
        </w:rPr>
        <w:t xml:space="preserve"> </w:t>
      </w:r>
      <w:r w:rsidR="007F18D6" w:rsidRPr="00B5531E">
        <w:rPr>
          <w:sz w:val="24"/>
          <w:szCs w:val="24"/>
        </w:rPr>
        <w:t>fully explore the various reasons for why teams break down</w:t>
      </w:r>
      <w:r w:rsidR="002D72A6" w:rsidRPr="00B5531E">
        <w:rPr>
          <w:sz w:val="24"/>
          <w:szCs w:val="24"/>
        </w:rPr>
        <w:t>; Tuckman acknowledged that the model was not always be fully transferrable to other scenarios outside of the study. (</w:t>
      </w:r>
      <w:r w:rsidR="00E14864" w:rsidRPr="00B5531E">
        <w:rPr>
          <w:sz w:val="24"/>
          <w:szCs w:val="24"/>
        </w:rPr>
        <w:t xml:space="preserve">Cassidy, 2007-2009, p. 413). </w:t>
      </w:r>
      <w:r w:rsidR="007F18D6" w:rsidRPr="00B5531E">
        <w:rPr>
          <w:sz w:val="24"/>
          <w:szCs w:val="24"/>
        </w:rPr>
        <w:t>The model does acknowledge that team members can stall in any of the stages and the cohesion can break down, but there is n</w:t>
      </w:r>
      <w:r w:rsidR="003E69C8" w:rsidRPr="00B5531E">
        <w:rPr>
          <w:sz w:val="24"/>
          <w:szCs w:val="24"/>
        </w:rPr>
        <w:t xml:space="preserve">o exploration </w:t>
      </w:r>
      <w:r w:rsidR="003E69C8" w:rsidRPr="00B5531E">
        <w:rPr>
          <w:sz w:val="24"/>
          <w:szCs w:val="24"/>
        </w:rPr>
        <w:lastRenderedPageBreak/>
        <w:t xml:space="preserve">into the social, cultural, political and psychological reasons that can cause teams to either fall apart or fail to form. To explore this, it is necessary to look at more specific research by </w:t>
      </w:r>
      <w:r w:rsidR="00C76AE9" w:rsidRPr="00B5531E">
        <w:rPr>
          <w:sz w:val="24"/>
          <w:szCs w:val="24"/>
        </w:rPr>
        <w:t>Dunham and Griffith, who explore the reasons why conflict develops in teams as well as examining how these conflicts can actually yield benefits</w:t>
      </w:r>
      <w:r w:rsidR="006F4113" w:rsidRPr="00B5531E">
        <w:rPr>
          <w:sz w:val="24"/>
          <w:szCs w:val="24"/>
        </w:rPr>
        <w:t xml:space="preserve"> in the long term. </w:t>
      </w:r>
      <w:r w:rsidR="00B7411E" w:rsidRPr="00B5531E">
        <w:rPr>
          <w:sz w:val="24"/>
          <w:szCs w:val="24"/>
        </w:rPr>
        <w:t xml:space="preserve">(Dunham and Griffith, 2017). </w:t>
      </w:r>
      <w:r w:rsidR="00A37D01" w:rsidRPr="00B5531E">
        <w:rPr>
          <w:sz w:val="24"/>
          <w:szCs w:val="24"/>
        </w:rPr>
        <w:t xml:space="preserve">One key reason they put forward for how conflict arises is linked to social norms, arguing that when groups go through the forming stages they establish </w:t>
      </w:r>
      <w:r w:rsidR="00AF6633" w:rsidRPr="00B5531E">
        <w:rPr>
          <w:sz w:val="24"/>
          <w:szCs w:val="24"/>
        </w:rPr>
        <w:t>informal or formal rules</w:t>
      </w:r>
      <w:r w:rsidR="00A37D01" w:rsidRPr="00B5531E">
        <w:rPr>
          <w:sz w:val="24"/>
          <w:szCs w:val="24"/>
        </w:rPr>
        <w:t xml:space="preserve"> for </w:t>
      </w:r>
      <w:r w:rsidR="00AF6633" w:rsidRPr="00B5531E">
        <w:rPr>
          <w:sz w:val="24"/>
          <w:szCs w:val="24"/>
        </w:rPr>
        <w:t>a</w:t>
      </w:r>
      <w:r w:rsidR="00A37D01" w:rsidRPr="00B5531E">
        <w:rPr>
          <w:sz w:val="24"/>
          <w:szCs w:val="24"/>
        </w:rPr>
        <w:t xml:space="preserve"> group to abide by, and that when these are broken this creates tension </w:t>
      </w:r>
      <w:r w:rsidR="00AF6633" w:rsidRPr="00B5531E">
        <w:rPr>
          <w:sz w:val="24"/>
          <w:szCs w:val="24"/>
        </w:rPr>
        <w:t>or outright conflict</w:t>
      </w:r>
      <w:r w:rsidR="00A37D01" w:rsidRPr="00B5531E">
        <w:rPr>
          <w:sz w:val="24"/>
          <w:szCs w:val="24"/>
        </w:rPr>
        <w:t>.</w:t>
      </w:r>
      <w:r w:rsidR="00AF6633" w:rsidRPr="00B5531E">
        <w:rPr>
          <w:sz w:val="24"/>
          <w:szCs w:val="24"/>
        </w:rPr>
        <w:t xml:space="preserve"> </w:t>
      </w:r>
      <w:r w:rsidR="00B7411E" w:rsidRPr="00B5531E">
        <w:rPr>
          <w:sz w:val="24"/>
          <w:szCs w:val="24"/>
        </w:rPr>
        <w:t xml:space="preserve">(Dunham and Griffith, 2017, pp. 45-46). </w:t>
      </w:r>
      <w:r w:rsidR="00AF6633" w:rsidRPr="00B5531E">
        <w:rPr>
          <w:sz w:val="24"/>
          <w:szCs w:val="24"/>
        </w:rPr>
        <w:t>Research has shown that even by the age of three years old, children will berate norm breakers;</w:t>
      </w:r>
      <w:r w:rsidR="001F5DAF" w:rsidRPr="00B5531E">
        <w:rPr>
          <w:sz w:val="24"/>
          <w:szCs w:val="24"/>
        </w:rPr>
        <w:t xml:space="preserve"> (Kleef, Gelfan</w:t>
      </w:r>
      <w:r w:rsidR="003D63C2" w:rsidRPr="00B5531E">
        <w:rPr>
          <w:sz w:val="24"/>
          <w:szCs w:val="24"/>
        </w:rPr>
        <w:t>d</w:t>
      </w:r>
      <w:r w:rsidR="001F5DAF" w:rsidRPr="00B5531E">
        <w:rPr>
          <w:sz w:val="24"/>
          <w:szCs w:val="24"/>
        </w:rPr>
        <w:t xml:space="preserve"> and Jetten, 2019, p. 1) </w:t>
      </w:r>
      <w:r w:rsidR="00AF6633" w:rsidRPr="00B5531E">
        <w:rPr>
          <w:sz w:val="24"/>
          <w:szCs w:val="24"/>
        </w:rPr>
        <w:t xml:space="preserve"> this demonstrates that a desire for social cohesion is something human beings develop early in life, with it only being increased as life goes on due to a need for co-operation being emphasised in school and work settings.</w:t>
      </w:r>
      <w:r w:rsidR="008F4750" w:rsidRPr="00B5531E">
        <w:rPr>
          <w:sz w:val="24"/>
          <w:szCs w:val="24"/>
        </w:rPr>
        <w:t xml:space="preserve"> </w:t>
      </w:r>
    </w:p>
    <w:p w14:paraId="3C3DFBC1" w14:textId="7496014D" w:rsidR="005760B8" w:rsidRPr="00B5531E" w:rsidRDefault="008F4750" w:rsidP="00B23298">
      <w:pPr>
        <w:pStyle w:val="FootnoteText"/>
        <w:spacing w:line="360" w:lineRule="auto"/>
        <w:ind w:firstLine="720"/>
        <w:rPr>
          <w:sz w:val="24"/>
          <w:szCs w:val="24"/>
        </w:rPr>
      </w:pPr>
      <w:r w:rsidRPr="00B5531E">
        <w:rPr>
          <w:sz w:val="24"/>
          <w:szCs w:val="24"/>
        </w:rPr>
        <w:t xml:space="preserve">Research by Brauer and Chekroun has found that those who deviate from established social norms can be targeted by their peers and supports the argument that breaking such rules can lead to a breakdown in teams. </w:t>
      </w:r>
      <w:r w:rsidR="004E58BE" w:rsidRPr="00B5531E">
        <w:rPr>
          <w:sz w:val="24"/>
          <w:szCs w:val="24"/>
        </w:rPr>
        <w:t xml:space="preserve">(Brauer and Chekroun, 2005-2007, p. 1519.). </w:t>
      </w:r>
      <w:r w:rsidRPr="00B5531E">
        <w:rPr>
          <w:sz w:val="24"/>
          <w:szCs w:val="24"/>
        </w:rPr>
        <w:t xml:space="preserve">However, this does not account for individual </w:t>
      </w:r>
      <w:r w:rsidR="00201238" w:rsidRPr="00B5531E">
        <w:rPr>
          <w:sz w:val="24"/>
          <w:szCs w:val="24"/>
        </w:rPr>
        <w:t>social profiles</w:t>
      </w:r>
      <w:r w:rsidRPr="00B5531E">
        <w:rPr>
          <w:sz w:val="24"/>
          <w:szCs w:val="24"/>
        </w:rPr>
        <w:t xml:space="preserve"> </w:t>
      </w:r>
      <w:r w:rsidR="00201238" w:rsidRPr="00B5531E">
        <w:rPr>
          <w:sz w:val="24"/>
          <w:szCs w:val="24"/>
        </w:rPr>
        <w:t xml:space="preserve">that can clash with one another, with some team members fitting the characteristics of a team player more than others. Dunham and Griffith touch on this in their research, arguing that people in a group can sometimes take on one of four social styles: analytic, driver, amiable or expressive. </w:t>
      </w:r>
      <w:r w:rsidR="00E12210" w:rsidRPr="00B5531E">
        <w:rPr>
          <w:sz w:val="24"/>
          <w:szCs w:val="24"/>
        </w:rPr>
        <w:t xml:space="preserve">(Dunham and Griffith, 2017, pp. 47-49). </w:t>
      </w:r>
      <w:r w:rsidR="00201238" w:rsidRPr="00B5531E">
        <w:rPr>
          <w:sz w:val="24"/>
          <w:szCs w:val="24"/>
        </w:rPr>
        <w:t>They argue that some of these styles can lead to clashes, especially between those who are expressive and those who are more reserved within the team, primarily as the other can perceive their opposite to lazy or attention seeking depending on their social style.</w:t>
      </w:r>
      <w:r w:rsidR="00E6245A" w:rsidRPr="00B5531E">
        <w:rPr>
          <w:sz w:val="24"/>
          <w:szCs w:val="24"/>
        </w:rPr>
        <w:t xml:space="preserve"> (Dunham and Griffith, 2017, p. 49). </w:t>
      </w:r>
      <w:r w:rsidR="0012256D" w:rsidRPr="00B5531E">
        <w:rPr>
          <w:sz w:val="24"/>
          <w:szCs w:val="24"/>
        </w:rPr>
        <w:t xml:space="preserve"> </w:t>
      </w:r>
      <w:r w:rsidR="00501CB3" w:rsidRPr="00B5531E">
        <w:rPr>
          <w:sz w:val="24"/>
          <w:szCs w:val="24"/>
        </w:rPr>
        <w:t xml:space="preserve">They also </w:t>
      </w:r>
      <w:r w:rsidR="002A77C7" w:rsidRPr="00B5531E">
        <w:rPr>
          <w:sz w:val="24"/>
          <w:szCs w:val="24"/>
        </w:rPr>
        <w:t xml:space="preserve">state that the effectiveness of a team is at its highest when conflict may be </w:t>
      </w:r>
      <w:r w:rsidR="00822E63" w:rsidRPr="00B5531E">
        <w:rPr>
          <w:sz w:val="24"/>
          <w:szCs w:val="24"/>
        </w:rPr>
        <w:t>present but</w:t>
      </w:r>
      <w:r w:rsidR="002A77C7" w:rsidRPr="00B5531E">
        <w:rPr>
          <w:sz w:val="24"/>
          <w:szCs w:val="24"/>
        </w:rPr>
        <w:t xml:space="preserve"> is kept at a manageable level </w:t>
      </w:r>
      <w:r w:rsidR="00BD63D3" w:rsidRPr="00B5531E">
        <w:rPr>
          <w:sz w:val="24"/>
          <w:szCs w:val="24"/>
        </w:rPr>
        <w:t xml:space="preserve">but not extremely low or high because a level of conflict can invite discussion surrounding issues and can lead to more effective solutions. </w:t>
      </w:r>
      <w:r w:rsidR="00291585" w:rsidRPr="00B5531E">
        <w:rPr>
          <w:sz w:val="24"/>
          <w:szCs w:val="24"/>
        </w:rPr>
        <w:t xml:space="preserve">(Dunham and Griffith, 2017, p. 49). </w:t>
      </w:r>
      <w:r w:rsidR="00BD63D3" w:rsidRPr="00B5531E">
        <w:rPr>
          <w:sz w:val="24"/>
          <w:szCs w:val="24"/>
        </w:rPr>
        <w:t>Furthermore, if an effective model of conflict management is utilised then these levels should typically always remain in the middle and the levels of effectiveness as a team should remain high. One key management model is CUDSA</w:t>
      </w:r>
      <w:r w:rsidR="003D37D7" w:rsidRPr="00B5531E">
        <w:rPr>
          <w:sz w:val="24"/>
          <w:szCs w:val="24"/>
        </w:rPr>
        <w:t>IR</w:t>
      </w:r>
      <w:r w:rsidR="00BD63D3" w:rsidRPr="00B5531E">
        <w:rPr>
          <w:sz w:val="24"/>
          <w:szCs w:val="24"/>
        </w:rPr>
        <w:t>, which stands for confront, understand, define, seek</w:t>
      </w:r>
      <w:r w:rsidR="003D37D7" w:rsidRPr="00B5531E">
        <w:rPr>
          <w:sz w:val="24"/>
          <w:szCs w:val="24"/>
        </w:rPr>
        <w:t>,</w:t>
      </w:r>
      <w:r w:rsidR="00BD63D3" w:rsidRPr="00B5531E">
        <w:rPr>
          <w:sz w:val="24"/>
          <w:szCs w:val="24"/>
        </w:rPr>
        <w:t xml:space="preserve"> agree</w:t>
      </w:r>
      <w:r w:rsidR="003D37D7" w:rsidRPr="00B5531E">
        <w:rPr>
          <w:sz w:val="24"/>
          <w:szCs w:val="24"/>
        </w:rPr>
        <w:t>, implement and review</w:t>
      </w:r>
      <w:r w:rsidR="00BD63D3" w:rsidRPr="00B5531E">
        <w:rPr>
          <w:sz w:val="24"/>
          <w:szCs w:val="24"/>
        </w:rPr>
        <w:t>.</w:t>
      </w:r>
      <w:r w:rsidR="005760B8" w:rsidRPr="00B5531E">
        <w:rPr>
          <w:sz w:val="24"/>
          <w:szCs w:val="24"/>
        </w:rPr>
        <w:t xml:space="preserve"> (Lee, 2022) </w:t>
      </w:r>
    </w:p>
    <w:p w14:paraId="55A89A12" w14:textId="64D490F3" w:rsidR="004513DF" w:rsidRPr="00B5531E" w:rsidRDefault="003D37D7" w:rsidP="00B23298">
      <w:pPr>
        <w:spacing w:line="360" w:lineRule="auto"/>
        <w:ind w:right="237" w:firstLine="720"/>
        <w:rPr>
          <w:sz w:val="24"/>
          <w:szCs w:val="24"/>
        </w:rPr>
      </w:pPr>
      <w:r w:rsidRPr="00B5531E">
        <w:rPr>
          <w:sz w:val="24"/>
          <w:szCs w:val="24"/>
        </w:rPr>
        <w:lastRenderedPageBreak/>
        <w:t xml:space="preserve"> </w:t>
      </w:r>
      <w:r w:rsidR="00375075" w:rsidRPr="00B5531E">
        <w:rPr>
          <w:sz w:val="24"/>
          <w:szCs w:val="24"/>
        </w:rPr>
        <w:t xml:space="preserve"> Using effective strategies of active listening and emphatic understanding can help to resolve issues within a team, especially when they result from a clash of different personalities.</w:t>
      </w:r>
      <w:r w:rsidR="009C2E74" w:rsidRPr="00B5531E">
        <w:rPr>
          <w:sz w:val="24"/>
          <w:szCs w:val="24"/>
        </w:rPr>
        <w:t xml:space="preserve"> This </w:t>
      </w:r>
      <w:r w:rsidR="00D22AC3" w:rsidRPr="00B5531E">
        <w:rPr>
          <w:sz w:val="24"/>
          <w:szCs w:val="24"/>
        </w:rPr>
        <w:t xml:space="preserve">is </w:t>
      </w:r>
      <w:r w:rsidR="009C2E74" w:rsidRPr="00B5531E">
        <w:rPr>
          <w:sz w:val="24"/>
          <w:szCs w:val="24"/>
        </w:rPr>
        <w:t>important within the police service as effective teams are necessary to ensure smooth operations, however, sometimes the dynamics of these groups can lead to officers not adhering to the standards that are expected of them with potentially serious consequences.</w:t>
      </w:r>
    </w:p>
    <w:p w14:paraId="0EA9A5E8" w14:textId="64E42F88" w:rsidR="00EB4CD7" w:rsidRPr="00B5531E" w:rsidRDefault="00EB4CD7" w:rsidP="00B23298">
      <w:pPr>
        <w:spacing w:line="360" w:lineRule="auto"/>
        <w:ind w:right="237" w:firstLine="720"/>
        <w:rPr>
          <w:sz w:val="24"/>
          <w:szCs w:val="24"/>
        </w:rPr>
      </w:pPr>
      <w:r w:rsidRPr="00B5531E">
        <w:rPr>
          <w:sz w:val="24"/>
          <w:szCs w:val="24"/>
        </w:rPr>
        <w:t>Within the policing service, all officers and staff are required to adhere to a code of ethics which governs the way they behave and ensure the public they serve is treated with fairness, equality and respect.</w:t>
      </w:r>
      <w:r w:rsidR="00644873" w:rsidRPr="00B5531E">
        <w:rPr>
          <w:sz w:val="24"/>
          <w:szCs w:val="24"/>
        </w:rPr>
        <w:t xml:space="preserve"> (College of Policing, 2014).</w:t>
      </w:r>
      <w:r w:rsidR="00644873" w:rsidRPr="00B5531E">
        <w:t xml:space="preserve"> </w:t>
      </w:r>
      <w:r w:rsidRPr="00B5531E">
        <w:rPr>
          <w:sz w:val="24"/>
          <w:szCs w:val="24"/>
        </w:rPr>
        <w:t xml:space="preserve">This is laid out with nine policing principles which includes fairness, honesty, openness and objectivity, the code also contains ten standards of professional behaviour which include honesty and integrity. </w:t>
      </w:r>
      <w:r w:rsidR="00805009" w:rsidRPr="00B5531E">
        <w:rPr>
          <w:sz w:val="24"/>
          <w:szCs w:val="24"/>
        </w:rPr>
        <w:t>(College of Policing, 2014).</w:t>
      </w:r>
      <w:r w:rsidR="00805009" w:rsidRPr="00B5531E">
        <w:t xml:space="preserve"> </w:t>
      </w:r>
      <w:r w:rsidRPr="00B5531E">
        <w:rPr>
          <w:sz w:val="24"/>
          <w:szCs w:val="24"/>
        </w:rPr>
        <w:t>These are what makes up the professional standards of policing</w:t>
      </w:r>
      <w:r w:rsidR="002C6519" w:rsidRPr="00B5531E">
        <w:rPr>
          <w:sz w:val="24"/>
          <w:szCs w:val="24"/>
        </w:rPr>
        <w:t xml:space="preserve">, however, team dynamics can sometimes undermine these key values with one reason being that sometimes people can alter their behaviour in a desire to fit in with a team. </w:t>
      </w:r>
      <w:r w:rsidR="004924A9" w:rsidRPr="00B5531E">
        <w:rPr>
          <w:sz w:val="24"/>
          <w:szCs w:val="24"/>
        </w:rPr>
        <w:t xml:space="preserve">Going back to the concept of social norms mentioned previously, those within the police service may deviate from adhering to the Code of Ethics by failing to be fair with the rest of the group despite fairness being a vital policing principle. </w:t>
      </w:r>
      <w:r w:rsidR="00333A5A" w:rsidRPr="00B5531E">
        <w:rPr>
          <w:sz w:val="24"/>
          <w:szCs w:val="24"/>
        </w:rPr>
        <w:t xml:space="preserve">The same also works with the police organisation and if it is fair with its staff or not. If police organisations fail to treat staff with fairness and respect, </w:t>
      </w:r>
      <w:r w:rsidR="00C301B4" w:rsidRPr="00B5531E">
        <w:rPr>
          <w:sz w:val="24"/>
          <w:szCs w:val="24"/>
        </w:rPr>
        <w:t>they will come to perceive a lack of organisational justice as they could potentially feel there is a lack of equity and that their needs are ultimately not being met.</w:t>
      </w:r>
      <w:r w:rsidR="0093641C" w:rsidRPr="00B5531E">
        <w:rPr>
          <w:sz w:val="24"/>
          <w:szCs w:val="24"/>
        </w:rPr>
        <w:t xml:space="preserve"> Another way in which team dynamics can cause failings to comply with professional standards is from a failure to report inappropriate behaviour from other members within a team.</w:t>
      </w:r>
    </w:p>
    <w:p w14:paraId="1E1ED737" w14:textId="55FB82F6" w:rsidR="0093641C" w:rsidRPr="00B5531E" w:rsidRDefault="0093641C" w:rsidP="00B23298">
      <w:pPr>
        <w:spacing w:line="360" w:lineRule="auto"/>
        <w:ind w:right="237" w:firstLine="720"/>
        <w:rPr>
          <w:sz w:val="24"/>
          <w:szCs w:val="24"/>
        </w:rPr>
      </w:pPr>
      <w:r w:rsidRPr="00B5531E">
        <w:rPr>
          <w:sz w:val="24"/>
          <w:szCs w:val="24"/>
        </w:rPr>
        <w:t xml:space="preserve">Closely bonding teams </w:t>
      </w:r>
      <w:r w:rsidR="00FB562C" w:rsidRPr="00B5531E">
        <w:rPr>
          <w:sz w:val="24"/>
          <w:szCs w:val="24"/>
        </w:rPr>
        <w:t xml:space="preserve">are typically formed within the police service, mainly as officer spend countless hours working alongside each other in often traumatic situations which enhance bonding even further. </w:t>
      </w:r>
      <w:r w:rsidR="00583750" w:rsidRPr="00B5531E">
        <w:rPr>
          <w:sz w:val="24"/>
          <w:szCs w:val="24"/>
        </w:rPr>
        <w:t xml:space="preserve">However, this can sometimes have an adverse effect as it can lead to members of a team failing to report inappropriate behaviour, which a key professional standard and is there to ensure that all officers are accountable for their actions. This failing comes from the fact that </w:t>
      </w:r>
      <w:r w:rsidR="00382F9A" w:rsidRPr="00B5531E">
        <w:rPr>
          <w:sz w:val="24"/>
          <w:szCs w:val="24"/>
        </w:rPr>
        <w:t xml:space="preserve">those who are closely bonded together are less likely to report their actions,  this is compounded </w:t>
      </w:r>
      <w:r w:rsidR="001E045E" w:rsidRPr="00B5531E">
        <w:rPr>
          <w:sz w:val="24"/>
          <w:szCs w:val="24"/>
        </w:rPr>
        <w:t>by the fact that many will not do so out of a desire to fit in socially and the concern that they could be ostracised in future.</w:t>
      </w:r>
    </w:p>
    <w:p w14:paraId="2CDBF7A7" w14:textId="0A4DCCF8" w:rsidR="003A6898" w:rsidRPr="00B5531E" w:rsidRDefault="003A6898" w:rsidP="00B23298">
      <w:pPr>
        <w:spacing w:line="360" w:lineRule="auto"/>
        <w:ind w:right="237" w:firstLine="720"/>
        <w:rPr>
          <w:sz w:val="24"/>
          <w:szCs w:val="24"/>
        </w:rPr>
      </w:pPr>
      <w:r w:rsidRPr="00B5531E">
        <w:rPr>
          <w:sz w:val="24"/>
          <w:szCs w:val="24"/>
        </w:rPr>
        <w:lastRenderedPageBreak/>
        <w:t xml:space="preserve">Effective team cohesion and properly aligned team dynamics are crucial to all professions and occupations besides the police, but they take on a greater importance when consideration is given to the complexity of police work as well as the various other roles they are expected to perform informally outside of their typical duties. </w:t>
      </w:r>
      <w:r w:rsidR="002307E7" w:rsidRPr="00B5531E">
        <w:rPr>
          <w:sz w:val="24"/>
          <w:szCs w:val="24"/>
        </w:rPr>
        <w:t>Belbin’s argument that teams typically develop along the lines of rank is true for the police in that sergeants will form teams at a local level</w:t>
      </w:r>
      <w:r w:rsidR="00B2107C" w:rsidRPr="00B5531E">
        <w:rPr>
          <w:sz w:val="24"/>
          <w:szCs w:val="24"/>
        </w:rPr>
        <w:t>. H</w:t>
      </w:r>
      <w:r w:rsidR="002307E7" w:rsidRPr="00B5531E">
        <w:rPr>
          <w:sz w:val="24"/>
          <w:szCs w:val="24"/>
        </w:rPr>
        <w:t xml:space="preserve">owever, the way team dynamics develop is </w:t>
      </w:r>
      <w:r w:rsidR="0063134E" w:rsidRPr="00B5531E">
        <w:rPr>
          <w:sz w:val="24"/>
          <w:szCs w:val="24"/>
        </w:rPr>
        <w:t>dependent</w:t>
      </w:r>
      <w:r w:rsidR="002307E7" w:rsidRPr="00B5531E">
        <w:rPr>
          <w:sz w:val="24"/>
          <w:szCs w:val="24"/>
        </w:rPr>
        <w:t xml:space="preserve"> on a number of factors including the various personalities of a group and whether they feel their actions are for a common goal. If groups of officers feel that there is no organisational justice is present then they will never reach their peak potential, regardless </w:t>
      </w:r>
      <w:r w:rsidR="00D9761C" w:rsidRPr="00B5531E">
        <w:rPr>
          <w:sz w:val="24"/>
          <w:szCs w:val="24"/>
        </w:rPr>
        <w:t>of whether any conflict is managed effectively or how well the cohesion is between officers.</w:t>
      </w:r>
      <w:r w:rsidR="00E57C01" w:rsidRPr="00B5531E">
        <w:rPr>
          <w:sz w:val="24"/>
          <w:szCs w:val="24"/>
        </w:rPr>
        <w:t xml:space="preserve"> This limiting factor is that without good organisational justice, effective team building and good team dynamics, a team while never operate to the best of its ability, especially in a policing environment. Officers </w:t>
      </w:r>
      <w:r w:rsidR="00B26041" w:rsidRPr="00B5531E">
        <w:rPr>
          <w:sz w:val="24"/>
          <w:szCs w:val="24"/>
        </w:rPr>
        <w:t>must</w:t>
      </w:r>
      <w:r w:rsidR="00E57C01" w:rsidRPr="00B5531E">
        <w:rPr>
          <w:sz w:val="24"/>
          <w:szCs w:val="24"/>
        </w:rPr>
        <w:t xml:space="preserve"> deal with high risk situations which could potentially impact someone for the rest of their lives</w:t>
      </w:r>
      <w:r w:rsidR="003A6963" w:rsidRPr="00B5531E">
        <w:rPr>
          <w:sz w:val="24"/>
          <w:szCs w:val="24"/>
        </w:rPr>
        <w:t>. W</w:t>
      </w:r>
      <w:r w:rsidR="00E57C01" w:rsidRPr="00B5531E">
        <w:rPr>
          <w:sz w:val="24"/>
          <w:szCs w:val="24"/>
        </w:rPr>
        <w:t>ithout teams within the polic</w:t>
      </w:r>
      <w:r w:rsidR="003A6963" w:rsidRPr="00B5531E">
        <w:rPr>
          <w:sz w:val="24"/>
          <w:szCs w:val="24"/>
        </w:rPr>
        <w:t>e force</w:t>
      </w:r>
      <w:r w:rsidR="00E57C01" w:rsidRPr="00B5531E">
        <w:rPr>
          <w:sz w:val="24"/>
          <w:szCs w:val="24"/>
        </w:rPr>
        <w:t xml:space="preserve"> communicating effectively and cooperating to achieve a common goal, the service provided will always be below the standard expected.</w:t>
      </w:r>
    </w:p>
    <w:p w14:paraId="1CC57605" w14:textId="442E37BE" w:rsidR="00BD63D3" w:rsidRDefault="00BD63D3" w:rsidP="002B277B">
      <w:pPr>
        <w:spacing w:line="480" w:lineRule="auto"/>
        <w:ind w:right="237"/>
        <w:jc w:val="both"/>
        <w:rPr>
          <w:sz w:val="24"/>
          <w:szCs w:val="24"/>
        </w:rPr>
      </w:pPr>
    </w:p>
    <w:p w14:paraId="32933C98" w14:textId="1C200B83" w:rsidR="00AA666E" w:rsidRPr="00D7322B" w:rsidRDefault="002B277B" w:rsidP="00D7322B">
      <w:pPr>
        <w:spacing w:line="480" w:lineRule="auto"/>
        <w:ind w:right="237"/>
        <w:jc w:val="both"/>
        <w:rPr>
          <w:sz w:val="24"/>
          <w:szCs w:val="24"/>
        </w:rPr>
      </w:pPr>
      <w:r>
        <w:rPr>
          <w:sz w:val="24"/>
          <w:szCs w:val="24"/>
        </w:rPr>
        <w:t>Word Count: 211</w:t>
      </w:r>
      <w:r w:rsidR="00016CC3">
        <w:rPr>
          <w:sz w:val="24"/>
          <w:szCs w:val="24"/>
        </w:rPr>
        <w:t>1</w:t>
      </w:r>
      <w:r w:rsidR="00ED0C11">
        <w:rPr>
          <w:sz w:val="24"/>
          <w:szCs w:val="24"/>
        </w:rPr>
        <w:t xml:space="preserve"> (1972 – Excluding citations)</w:t>
      </w:r>
    </w:p>
    <w:p w14:paraId="55885AA0" w14:textId="77777777" w:rsidR="008B28E7" w:rsidRPr="00E676F7" w:rsidRDefault="008B28E7" w:rsidP="00340E9A">
      <w:pPr>
        <w:ind w:right="237"/>
        <w:jc w:val="both"/>
        <w:rPr>
          <w:sz w:val="24"/>
          <w:szCs w:val="24"/>
        </w:rPr>
      </w:pPr>
    </w:p>
    <w:p w14:paraId="5940229F" w14:textId="77777777" w:rsidR="00016CC3" w:rsidRDefault="00016CC3" w:rsidP="5B843AF0">
      <w:pPr>
        <w:ind w:right="237"/>
        <w:jc w:val="center"/>
        <w:rPr>
          <w:rFonts w:eastAsia="Arial"/>
          <w:b/>
          <w:bCs/>
          <w:color w:val="000000" w:themeColor="text1"/>
          <w:sz w:val="24"/>
          <w:szCs w:val="24"/>
        </w:rPr>
      </w:pPr>
    </w:p>
    <w:p w14:paraId="37F79E4F" w14:textId="77777777" w:rsidR="00016CC3" w:rsidRDefault="00016CC3" w:rsidP="5B843AF0">
      <w:pPr>
        <w:ind w:right="237"/>
        <w:jc w:val="center"/>
        <w:rPr>
          <w:rFonts w:eastAsia="Arial"/>
          <w:b/>
          <w:bCs/>
          <w:color w:val="000000" w:themeColor="text1"/>
          <w:sz w:val="24"/>
          <w:szCs w:val="24"/>
        </w:rPr>
      </w:pPr>
    </w:p>
    <w:p w14:paraId="4172907C" w14:textId="77777777" w:rsidR="00016CC3" w:rsidRDefault="00016CC3" w:rsidP="5B843AF0">
      <w:pPr>
        <w:ind w:right="237"/>
        <w:jc w:val="center"/>
        <w:rPr>
          <w:rFonts w:eastAsia="Arial"/>
          <w:b/>
          <w:bCs/>
          <w:color w:val="000000" w:themeColor="text1"/>
          <w:sz w:val="24"/>
          <w:szCs w:val="24"/>
        </w:rPr>
      </w:pPr>
    </w:p>
    <w:p w14:paraId="06C0C12F" w14:textId="77777777" w:rsidR="00016CC3" w:rsidRDefault="00016CC3" w:rsidP="5B843AF0">
      <w:pPr>
        <w:ind w:right="237"/>
        <w:jc w:val="center"/>
        <w:rPr>
          <w:rFonts w:eastAsia="Arial"/>
          <w:b/>
          <w:bCs/>
          <w:color w:val="000000" w:themeColor="text1"/>
          <w:sz w:val="24"/>
          <w:szCs w:val="24"/>
        </w:rPr>
      </w:pPr>
    </w:p>
    <w:p w14:paraId="7B5C161F" w14:textId="77777777" w:rsidR="00016CC3" w:rsidRDefault="00016CC3" w:rsidP="5B843AF0">
      <w:pPr>
        <w:ind w:right="237"/>
        <w:jc w:val="center"/>
        <w:rPr>
          <w:rFonts w:eastAsia="Arial"/>
          <w:b/>
          <w:bCs/>
          <w:color w:val="000000" w:themeColor="text1"/>
          <w:sz w:val="24"/>
          <w:szCs w:val="24"/>
        </w:rPr>
      </w:pPr>
    </w:p>
    <w:p w14:paraId="51CA2FCE" w14:textId="77777777" w:rsidR="00016CC3" w:rsidRDefault="00016CC3" w:rsidP="5B843AF0">
      <w:pPr>
        <w:ind w:right="237"/>
        <w:jc w:val="center"/>
        <w:rPr>
          <w:rFonts w:eastAsia="Arial"/>
          <w:b/>
          <w:bCs/>
          <w:color w:val="000000" w:themeColor="text1"/>
          <w:sz w:val="24"/>
          <w:szCs w:val="24"/>
        </w:rPr>
      </w:pPr>
    </w:p>
    <w:p w14:paraId="06658B08" w14:textId="77777777" w:rsidR="00016CC3" w:rsidRDefault="00016CC3" w:rsidP="5B843AF0">
      <w:pPr>
        <w:ind w:right="237"/>
        <w:jc w:val="center"/>
        <w:rPr>
          <w:rFonts w:eastAsia="Arial"/>
          <w:b/>
          <w:bCs/>
          <w:color w:val="000000" w:themeColor="text1"/>
          <w:sz w:val="24"/>
          <w:szCs w:val="24"/>
        </w:rPr>
      </w:pPr>
    </w:p>
    <w:p w14:paraId="2F802AFA" w14:textId="77777777" w:rsidR="00016CC3" w:rsidRDefault="00016CC3" w:rsidP="5B843AF0">
      <w:pPr>
        <w:ind w:right="237"/>
        <w:jc w:val="center"/>
        <w:rPr>
          <w:rFonts w:eastAsia="Arial"/>
          <w:b/>
          <w:bCs/>
          <w:color w:val="000000" w:themeColor="text1"/>
          <w:sz w:val="24"/>
          <w:szCs w:val="24"/>
        </w:rPr>
      </w:pPr>
    </w:p>
    <w:p w14:paraId="3218FB4A" w14:textId="77777777" w:rsidR="00016CC3" w:rsidRDefault="00016CC3" w:rsidP="5B843AF0">
      <w:pPr>
        <w:ind w:right="237"/>
        <w:jc w:val="center"/>
        <w:rPr>
          <w:rFonts w:eastAsia="Arial"/>
          <w:b/>
          <w:bCs/>
          <w:color w:val="000000" w:themeColor="text1"/>
          <w:sz w:val="24"/>
          <w:szCs w:val="24"/>
        </w:rPr>
      </w:pPr>
    </w:p>
    <w:p w14:paraId="09CECBC2" w14:textId="77777777" w:rsidR="00016CC3" w:rsidRDefault="00016CC3" w:rsidP="5B843AF0">
      <w:pPr>
        <w:ind w:right="237"/>
        <w:jc w:val="center"/>
        <w:rPr>
          <w:rFonts w:eastAsia="Arial"/>
          <w:b/>
          <w:bCs/>
          <w:color w:val="000000" w:themeColor="text1"/>
          <w:sz w:val="24"/>
          <w:szCs w:val="24"/>
        </w:rPr>
      </w:pPr>
    </w:p>
    <w:p w14:paraId="7FB6035F" w14:textId="77777777" w:rsidR="00016CC3" w:rsidRDefault="00016CC3" w:rsidP="5B843AF0">
      <w:pPr>
        <w:ind w:right="237"/>
        <w:jc w:val="center"/>
        <w:rPr>
          <w:rFonts w:eastAsia="Arial"/>
          <w:b/>
          <w:bCs/>
          <w:color w:val="000000" w:themeColor="text1"/>
          <w:sz w:val="24"/>
          <w:szCs w:val="24"/>
        </w:rPr>
      </w:pPr>
    </w:p>
    <w:p w14:paraId="6125CFE2" w14:textId="77777777" w:rsidR="00016CC3" w:rsidRDefault="00016CC3" w:rsidP="5B843AF0">
      <w:pPr>
        <w:ind w:right="237"/>
        <w:jc w:val="center"/>
        <w:rPr>
          <w:rFonts w:eastAsia="Arial"/>
          <w:b/>
          <w:bCs/>
          <w:color w:val="000000" w:themeColor="text1"/>
          <w:sz w:val="24"/>
          <w:szCs w:val="24"/>
        </w:rPr>
      </w:pPr>
    </w:p>
    <w:p w14:paraId="1108D559" w14:textId="77777777" w:rsidR="00016CC3" w:rsidRDefault="00016CC3" w:rsidP="5B843AF0">
      <w:pPr>
        <w:ind w:right="237"/>
        <w:jc w:val="center"/>
        <w:rPr>
          <w:rFonts w:eastAsia="Arial"/>
          <w:b/>
          <w:bCs/>
          <w:color w:val="000000" w:themeColor="text1"/>
          <w:sz w:val="24"/>
          <w:szCs w:val="24"/>
        </w:rPr>
      </w:pPr>
    </w:p>
    <w:p w14:paraId="229A3F31" w14:textId="77777777" w:rsidR="00016CC3" w:rsidRDefault="00016CC3" w:rsidP="5B843AF0">
      <w:pPr>
        <w:ind w:right="237"/>
        <w:jc w:val="center"/>
        <w:rPr>
          <w:rFonts w:eastAsia="Arial"/>
          <w:b/>
          <w:bCs/>
          <w:color w:val="000000" w:themeColor="text1"/>
          <w:sz w:val="24"/>
          <w:szCs w:val="24"/>
        </w:rPr>
      </w:pPr>
    </w:p>
    <w:p w14:paraId="7CC4703B" w14:textId="77777777" w:rsidR="00016CC3" w:rsidRDefault="00016CC3" w:rsidP="5B843AF0">
      <w:pPr>
        <w:ind w:right="237"/>
        <w:jc w:val="center"/>
        <w:rPr>
          <w:rFonts w:eastAsia="Arial"/>
          <w:b/>
          <w:bCs/>
          <w:color w:val="000000" w:themeColor="text1"/>
          <w:sz w:val="24"/>
          <w:szCs w:val="24"/>
        </w:rPr>
      </w:pPr>
    </w:p>
    <w:p w14:paraId="3BB3D7EE" w14:textId="77777777" w:rsidR="00016CC3" w:rsidRDefault="00016CC3" w:rsidP="5B843AF0">
      <w:pPr>
        <w:ind w:right="237"/>
        <w:jc w:val="center"/>
        <w:rPr>
          <w:rFonts w:eastAsia="Arial"/>
          <w:b/>
          <w:bCs/>
          <w:color w:val="000000" w:themeColor="text1"/>
          <w:sz w:val="24"/>
          <w:szCs w:val="24"/>
        </w:rPr>
      </w:pPr>
    </w:p>
    <w:p w14:paraId="09AD462A" w14:textId="56959444" w:rsidR="00016CC3" w:rsidRDefault="00016CC3" w:rsidP="0041416B">
      <w:pPr>
        <w:ind w:right="237"/>
        <w:rPr>
          <w:rFonts w:eastAsia="Arial"/>
          <w:b/>
          <w:bCs/>
          <w:color w:val="000000" w:themeColor="text1"/>
          <w:sz w:val="24"/>
          <w:szCs w:val="24"/>
        </w:rPr>
      </w:pPr>
    </w:p>
    <w:p w14:paraId="4365D822" w14:textId="77777777" w:rsidR="0041416B" w:rsidRDefault="0041416B" w:rsidP="0041416B">
      <w:pPr>
        <w:ind w:right="237"/>
        <w:rPr>
          <w:rFonts w:eastAsia="Arial"/>
          <w:b/>
          <w:bCs/>
          <w:color w:val="000000" w:themeColor="text1"/>
          <w:sz w:val="24"/>
          <w:szCs w:val="24"/>
        </w:rPr>
      </w:pPr>
    </w:p>
    <w:p w14:paraId="0C948C45" w14:textId="326938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F7763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F7763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0EA5DCBB" w:rsidR="5B843AF0" w:rsidRDefault="5B843AF0" w:rsidP="5B843AF0">
      <w:pPr>
        <w:ind w:right="237"/>
        <w:jc w:val="both"/>
        <w:rPr>
          <w:rFonts w:eastAsia="Arial"/>
          <w:color w:val="000000" w:themeColor="text1"/>
          <w:sz w:val="24"/>
          <w:szCs w:val="24"/>
        </w:rPr>
      </w:pPr>
    </w:p>
    <w:p w14:paraId="52A5860F" w14:textId="03FE1CBF" w:rsidR="00EB458F" w:rsidRPr="0041416B" w:rsidRDefault="00EB458F" w:rsidP="00C81343">
      <w:pPr>
        <w:spacing w:line="360" w:lineRule="auto"/>
        <w:ind w:firstLine="720"/>
        <w:rPr>
          <w:sz w:val="24"/>
          <w:szCs w:val="24"/>
        </w:rPr>
      </w:pPr>
      <w:r w:rsidRPr="0041416B">
        <w:rPr>
          <w:sz w:val="24"/>
          <w:szCs w:val="24"/>
        </w:rPr>
        <w:t>The role of a police constable today is far different from the officer imagined by Sir Robert Peel in 1829, with the role becoming more complex and varied as time progresses. In this task, I will provide an example of an incident where I dealt with the victim of an assault and the measures I took to assist them and investigate the case.</w:t>
      </w:r>
      <w:r w:rsidR="00480D8A" w:rsidRPr="0041416B">
        <w:rPr>
          <w:sz w:val="24"/>
          <w:szCs w:val="24"/>
        </w:rPr>
        <w:t xml:space="preserve"> I</w:t>
      </w:r>
      <w:r w:rsidR="008601F0" w:rsidRPr="0041416B">
        <w:rPr>
          <w:sz w:val="24"/>
          <w:szCs w:val="24"/>
        </w:rPr>
        <w:t xml:space="preserve"> will</w:t>
      </w:r>
      <w:r w:rsidR="00480D8A" w:rsidRPr="0041416B">
        <w:rPr>
          <w:sz w:val="24"/>
          <w:szCs w:val="24"/>
        </w:rPr>
        <w:t xml:space="preserve"> us</w:t>
      </w:r>
      <w:r w:rsidR="008601F0" w:rsidRPr="0041416B">
        <w:rPr>
          <w:sz w:val="24"/>
          <w:szCs w:val="24"/>
        </w:rPr>
        <w:t>e</w:t>
      </w:r>
      <w:r w:rsidR="00480D8A" w:rsidRPr="0041416B">
        <w:rPr>
          <w:sz w:val="24"/>
          <w:szCs w:val="24"/>
        </w:rPr>
        <w:t xml:space="preserve"> the Gibbs model of Reflection to assess </w:t>
      </w:r>
      <w:r w:rsidR="00F10149" w:rsidRPr="0041416B">
        <w:rPr>
          <w:sz w:val="24"/>
          <w:szCs w:val="24"/>
        </w:rPr>
        <w:t>my strengths</w:t>
      </w:r>
      <w:r w:rsidR="00480D8A" w:rsidRPr="0041416B">
        <w:rPr>
          <w:sz w:val="24"/>
          <w:szCs w:val="24"/>
        </w:rPr>
        <w:t xml:space="preserve">, </w:t>
      </w:r>
      <w:r w:rsidR="00A035DD" w:rsidRPr="0041416B">
        <w:rPr>
          <w:sz w:val="24"/>
          <w:szCs w:val="24"/>
        </w:rPr>
        <w:t>my</w:t>
      </w:r>
      <w:r w:rsidR="00F10149" w:rsidRPr="0041416B">
        <w:rPr>
          <w:sz w:val="24"/>
          <w:szCs w:val="24"/>
        </w:rPr>
        <w:t xml:space="preserve"> limitations</w:t>
      </w:r>
      <w:r w:rsidR="00480D8A" w:rsidRPr="0041416B">
        <w:rPr>
          <w:sz w:val="24"/>
          <w:szCs w:val="24"/>
        </w:rPr>
        <w:t xml:space="preserve"> and actions I will implement going forward.</w:t>
      </w:r>
      <w:r w:rsidRPr="0041416B">
        <w:rPr>
          <w:sz w:val="24"/>
          <w:szCs w:val="24"/>
        </w:rPr>
        <w:t xml:space="preserve"> I will also comment on the usage of electronic monitoring systems and dedicated offender management teams as they represent real world applications of evidence-based policing. Following this, I will expand on some other roles that police now take on such as the increasing usage of police officers to attend mental health emergencies as well as when it is more appropriate for medical professionals or other partners to take primacy in dealing with members of the public exposed to risk. </w:t>
      </w:r>
      <w:r w:rsidR="00480D8A" w:rsidRPr="0041416B">
        <w:rPr>
          <w:sz w:val="24"/>
          <w:szCs w:val="24"/>
        </w:rPr>
        <w:t xml:space="preserve">As partnership working and offender management was not relevant to the incident I attended, I will be commenting on </w:t>
      </w:r>
      <w:r w:rsidR="00164A38" w:rsidRPr="0041416B">
        <w:rPr>
          <w:sz w:val="24"/>
          <w:szCs w:val="24"/>
        </w:rPr>
        <w:t>these aspects</w:t>
      </w:r>
      <w:r w:rsidR="00480D8A" w:rsidRPr="0041416B">
        <w:rPr>
          <w:sz w:val="24"/>
          <w:szCs w:val="24"/>
        </w:rPr>
        <w:t xml:space="preserve"> from an academic perspective instead of a reflective one. </w:t>
      </w:r>
      <w:r w:rsidRPr="0041416B">
        <w:rPr>
          <w:sz w:val="24"/>
          <w:szCs w:val="24"/>
        </w:rPr>
        <w:t>Finally, I will continue this exploration of the roles played by both police and partners by looking at the multi-agency risk assessment conferences and how they can used to effectively safeguarded members of the public exposed to serious domestic violen</w:t>
      </w:r>
      <w:r w:rsidR="003C54A1" w:rsidRPr="0041416B">
        <w:rPr>
          <w:sz w:val="24"/>
          <w:szCs w:val="24"/>
        </w:rPr>
        <w:t>ce</w:t>
      </w:r>
      <w:r w:rsidRPr="0041416B">
        <w:rPr>
          <w:sz w:val="24"/>
          <w:szCs w:val="24"/>
        </w:rPr>
        <w:t>.</w:t>
      </w:r>
    </w:p>
    <w:p w14:paraId="17CA9ED3" w14:textId="09FEA202" w:rsidR="00873ECD" w:rsidRPr="0041416B" w:rsidRDefault="00EB458F" w:rsidP="00F277CD">
      <w:pPr>
        <w:spacing w:line="360" w:lineRule="auto"/>
        <w:ind w:firstLine="720"/>
        <w:rPr>
          <w:rFonts w:eastAsia="Calibri"/>
          <w:sz w:val="24"/>
          <w:szCs w:val="24"/>
        </w:rPr>
      </w:pPr>
      <w:r w:rsidRPr="0041416B">
        <w:rPr>
          <w:sz w:val="24"/>
          <w:szCs w:val="24"/>
        </w:rPr>
        <w:lastRenderedPageBreak/>
        <w:t xml:space="preserve">During my time as a police officer, I have attended numerous incidents whereby someone has been the victim of crime or anti-social behaviour. On one occasion, I attended an emergency call to a small local shop where a male had been assaulted and the door of the store damaged by an unknown offender. Upon arriving, the victim, an elderly male, had a significantly large purple lump to his head and explained that an unknown </w:t>
      </w:r>
      <w:r w:rsidR="00A254BB" w:rsidRPr="0041416B">
        <w:rPr>
          <w:sz w:val="24"/>
          <w:szCs w:val="24"/>
        </w:rPr>
        <w:t>male</w:t>
      </w:r>
      <w:r w:rsidRPr="0041416B">
        <w:rPr>
          <w:sz w:val="24"/>
          <w:szCs w:val="24"/>
        </w:rPr>
        <w:t xml:space="preserve"> had thrown him into the door of the shop due to a disagreement </w:t>
      </w:r>
      <w:r w:rsidR="00A254BB" w:rsidRPr="0041416B">
        <w:rPr>
          <w:sz w:val="24"/>
          <w:szCs w:val="24"/>
        </w:rPr>
        <w:t>in the shop</w:t>
      </w:r>
      <w:r w:rsidRPr="0041416B">
        <w:rPr>
          <w:sz w:val="24"/>
          <w:szCs w:val="24"/>
        </w:rPr>
        <w:t>. Utilising the national decision-making model, I initially decided that my first action would be to ensure the victim was okay as they had a visible injury</w:t>
      </w:r>
      <w:r w:rsidR="00014E49" w:rsidRPr="0041416B">
        <w:rPr>
          <w:sz w:val="24"/>
          <w:szCs w:val="24"/>
        </w:rPr>
        <w:t xml:space="preserve">. </w:t>
      </w:r>
      <w:r w:rsidRPr="0041416B">
        <w:rPr>
          <w:sz w:val="24"/>
          <w:szCs w:val="24"/>
        </w:rPr>
        <w:t>I checked the victim's injury and offered to get them medical assistance which they declined. Following this, I start</w:t>
      </w:r>
      <w:r w:rsidR="00BD404F" w:rsidRPr="0041416B">
        <w:rPr>
          <w:sz w:val="24"/>
          <w:szCs w:val="24"/>
        </w:rPr>
        <w:t>ed</w:t>
      </w:r>
      <w:r w:rsidRPr="0041416B">
        <w:rPr>
          <w:sz w:val="24"/>
          <w:szCs w:val="24"/>
        </w:rPr>
        <w:t xml:space="preserve"> carrying out golden hour enquiries to identify lines of enquiry for the investigation</w:t>
      </w:r>
      <w:r w:rsidR="00014E49" w:rsidRPr="0041416B">
        <w:rPr>
          <w:sz w:val="24"/>
          <w:szCs w:val="24"/>
        </w:rPr>
        <w:t xml:space="preserve"> to allow for the most information going forward</w:t>
      </w:r>
      <w:r w:rsidRPr="0041416B">
        <w:rPr>
          <w:sz w:val="24"/>
          <w:szCs w:val="24"/>
        </w:rPr>
        <w:t xml:space="preserve">. </w:t>
      </w:r>
      <w:r w:rsidR="00B123CE" w:rsidRPr="0041416B">
        <w:rPr>
          <w:sz w:val="24"/>
          <w:szCs w:val="24"/>
        </w:rPr>
        <w:t>I quickly gained a description and asked the victim what provoked the incident.</w:t>
      </w:r>
      <w:r w:rsidR="00873ECD" w:rsidRPr="0041416B">
        <w:rPr>
          <w:sz w:val="24"/>
          <w:szCs w:val="24"/>
        </w:rPr>
        <w:t xml:space="preserve"> </w:t>
      </w:r>
      <w:r w:rsidR="00B123CE" w:rsidRPr="0041416B">
        <w:rPr>
          <w:sz w:val="24"/>
          <w:szCs w:val="24"/>
        </w:rPr>
        <w:t>The victim felt that his age was a factor, however, age is not recognised as a protected characteristic under the Crime and Disorder Act 1998. (</w:t>
      </w:r>
      <w:r w:rsidR="00B123CE" w:rsidRPr="0041416B">
        <w:rPr>
          <w:rFonts w:eastAsia="Calibri"/>
          <w:sz w:val="24"/>
          <w:szCs w:val="24"/>
        </w:rPr>
        <w:t>Crown Prosecution Service, 2017).</w:t>
      </w:r>
    </w:p>
    <w:p w14:paraId="531E0044" w14:textId="6E11BD9D" w:rsidR="00EB458F" w:rsidRPr="0041416B" w:rsidRDefault="00873ECD" w:rsidP="00EE48D2">
      <w:pPr>
        <w:spacing w:line="360" w:lineRule="auto"/>
        <w:rPr>
          <w:sz w:val="24"/>
          <w:szCs w:val="24"/>
        </w:rPr>
      </w:pPr>
      <w:r w:rsidRPr="0041416B">
        <w:rPr>
          <w:rFonts w:eastAsia="Calibri"/>
          <w:sz w:val="24"/>
          <w:szCs w:val="24"/>
        </w:rPr>
        <w:tab/>
        <w:t xml:space="preserve">Looking back at the incident, my feelings were very heated initially due to the severity of the incident and my own perception of the victim as being vulnerable due to his age. I feel that my victim care </w:t>
      </w:r>
      <w:r w:rsidR="00BE5537" w:rsidRPr="0041416B">
        <w:rPr>
          <w:rFonts w:eastAsia="Calibri"/>
          <w:sz w:val="24"/>
          <w:szCs w:val="24"/>
        </w:rPr>
        <w:t>throughout this incident was very good and was a contributing factor to keeping the victim engaged with the case.</w:t>
      </w:r>
      <w:r w:rsidR="006E54B6" w:rsidRPr="0041416B">
        <w:rPr>
          <w:rFonts w:eastAsia="Calibri"/>
          <w:sz w:val="24"/>
          <w:szCs w:val="24"/>
        </w:rPr>
        <w:t xml:space="preserve"> Even though there were delays in obtaining evidence, I still kept the victim informed of this via text messages so they would not feel forgotten.</w:t>
      </w:r>
      <w:r w:rsidR="00BE5537" w:rsidRPr="0041416B">
        <w:rPr>
          <w:rFonts w:eastAsia="Calibri"/>
          <w:sz w:val="24"/>
          <w:szCs w:val="24"/>
        </w:rPr>
        <w:t xml:space="preserve"> </w:t>
      </w:r>
      <w:r w:rsidR="00E259DF" w:rsidRPr="0041416B">
        <w:rPr>
          <w:rFonts w:eastAsia="Calibri"/>
          <w:sz w:val="24"/>
          <w:szCs w:val="24"/>
        </w:rPr>
        <w:t xml:space="preserve">However, I feel that there were delays in getting the CCTV footage for the case and that I could have been more proactive in visiting the store again to collect it instead of ringing them. </w:t>
      </w:r>
      <w:r w:rsidR="00A345E1" w:rsidRPr="0041416B">
        <w:rPr>
          <w:rFonts w:eastAsia="Calibri"/>
          <w:sz w:val="24"/>
          <w:szCs w:val="24"/>
        </w:rPr>
        <w:t xml:space="preserve">From analysing what happened, I found this to be a very typical response style call, which was simplistic in terms of offences and also simple in terms of solvability. </w:t>
      </w:r>
      <w:r w:rsidR="00C23874" w:rsidRPr="0041416B">
        <w:rPr>
          <w:rFonts w:eastAsia="Calibri"/>
          <w:sz w:val="24"/>
          <w:szCs w:val="24"/>
        </w:rPr>
        <w:t xml:space="preserve">I felt confident when dealing with the incident in investigating the offences and I knew how to accurately record all the information collected. While it was not an issue in this incident, I still need to mindful to ensure I do not become complacent. Upon reflection, I would put the suspect’s image on the CCTV through the Police </w:t>
      </w:r>
      <w:r w:rsidR="0082231E" w:rsidRPr="0041416B">
        <w:rPr>
          <w:rFonts w:eastAsia="Calibri"/>
          <w:sz w:val="24"/>
          <w:szCs w:val="24"/>
        </w:rPr>
        <w:t>National</w:t>
      </w:r>
      <w:r w:rsidR="00C23874" w:rsidRPr="0041416B">
        <w:rPr>
          <w:rFonts w:eastAsia="Calibri"/>
          <w:sz w:val="24"/>
          <w:szCs w:val="24"/>
        </w:rPr>
        <w:t xml:space="preserve"> Database to see if the suspect is from another area as this could speed the case up significantly. </w:t>
      </w:r>
      <w:r w:rsidR="0082231E" w:rsidRPr="0041416B">
        <w:rPr>
          <w:rFonts w:eastAsia="Calibri"/>
          <w:sz w:val="24"/>
          <w:szCs w:val="24"/>
        </w:rPr>
        <w:t xml:space="preserve">Furthermore, I would request another officer in future to conduct an area search when the suspect is likely to be nearby. A quicker arrest of the suspect would present more evidence being available and would be critical in reducing any potential </w:t>
      </w:r>
      <w:r w:rsidR="0082231E" w:rsidRPr="0041416B">
        <w:rPr>
          <w:rFonts w:eastAsia="Calibri"/>
          <w:sz w:val="24"/>
          <w:szCs w:val="24"/>
        </w:rPr>
        <w:lastRenderedPageBreak/>
        <w:t>reoffending.</w:t>
      </w:r>
      <w:r w:rsidR="00417FE3" w:rsidRPr="0041416B">
        <w:rPr>
          <w:sz w:val="24"/>
          <w:szCs w:val="24"/>
        </w:rPr>
        <w:t xml:space="preserve"> </w:t>
      </w:r>
      <w:r w:rsidR="00417FE3" w:rsidRPr="0041416B">
        <w:rPr>
          <w:rFonts w:eastAsia="Calibri"/>
          <w:sz w:val="24"/>
          <w:szCs w:val="24"/>
        </w:rPr>
        <w:t>Had this been a known prolific offender</w:t>
      </w:r>
      <w:r w:rsidR="00EB458F" w:rsidRPr="0041416B">
        <w:rPr>
          <w:sz w:val="24"/>
          <w:szCs w:val="24"/>
        </w:rPr>
        <w:t xml:space="preserve">, </w:t>
      </w:r>
      <w:r w:rsidR="00417FE3" w:rsidRPr="0041416B">
        <w:rPr>
          <w:sz w:val="24"/>
          <w:szCs w:val="24"/>
        </w:rPr>
        <w:t xml:space="preserve">I would have put </w:t>
      </w:r>
      <w:r w:rsidR="00EB458F" w:rsidRPr="0041416B">
        <w:rPr>
          <w:sz w:val="24"/>
          <w:szCs w:val="24"/>
        </w:rPr>
        <w:t>different measures</w:t>
      </w:r>
      <w:r w:rsidR="00417FE3" w:rsidRPr="0041416B">
        <w:rPr>
          <w:sz w:val="24"/>
          <w:szCs w:val="24"/>
        </w:rPr>
        <w:t xml:space="preserve"> </w:t>
      </w:r>
      <w:r w:rsidR="00EB458F" w:rsidRPr="0041416B">
        <w:rPr>
          <w:sz w:val="24"/>
          <w:szCs w:val="24"/>
        </w:rPr>
        <w:t xml:space="preserve">into place to enable safeguarding and </w:t>
      </w:r>
      <w:r w:rsidR="00917B3F" w:rsidRPr="0041416B">
        <w:rPr>
          <w:sz w:val="24"/>
          <w:szCs w:val="24"/>
        </w:rPr>
        <w:t xml:space="preserve">to </w:t>
      </w:r>
      <w:r w:rsidR="00EB458F" w:rsidRPr="0041416B">
        <w:rPr>
          <w:sz w:val="24"/>
          <w:szCs w:val="24"/>
        </w:rPr>
        <w:t xml:space="preserve">reduce the risk of reoffending. </w:t>
      </w:r>
    </w:p>
    <w:p w14:paraId="4833B507" w14:textId="503E3EE9" w:rsidR="00EB458F" w:rsidRPr="0041416B" w:rsidRDefault="00EB458F" w:rsidP="00375049">
      <w:pPr>
        <w:spacing w:line="360" w:lineRule="auto"/>
        <w:ind w:firstLine="720"/>
        <w:rPr>
          <w:sz w:val="24"/>
          <w:szCs w:val="24"/>
        </w:rPr>
      </w:pPr>
      <w:r w:rsidRPr="0041416B">
        <w:rPr>
          <w:sz w:val="24"/>
          <w:szCs w:val="24"/>
        </w:rPr>
        <w:t>Within Gwent Police, there are a variety of teams and departments that have been established to try and tackle repeat offend</w:t>
      </w:r>
      <w:r w:rsidR="004F6CCC" w:rsidRPr="0041416B">
        <w:rPr>
          <w:sz w:val="24"/>
          <w:szCs w:val="24"/>
        </w:rPr>
        <w:t>ing</w:t>
      </w:r>
      <w:r w:rsidRPr="0041416B">
        <w:rPr>
          <w:sz w:val="24"/>
          <w:szCs w:val="24"/>
        </w:rPr>
        <w:t>. One of the key departments is the management of sexual or violent offenders (MOSOVO), which was established to safeguard both offenders and members of the public from prolific offenders such as high-risk violent offenders</w:t>
      </w:r>
      <w:r w:rsidR="00BC11B5" w:rsidRPr="0041416B">
        <w:rPr>
          <w:sz w:val="24"/>
          <w:szCs w:val="24"/>
        </w:rPr>
        <w:t xml:space="preserve"> and sexual offenders</w:t>
      </w:r>
      <w:r w:rsidRPr="0041416B">
        <w:rPr>
          <w:sz w:val="24"/>
          <w:szCs w:val="24"/>
        </w:rPr>
        <w:t xml:space="preserve">. </w:t>
      </w:r>
      <w:r w:rsidR="00292AB5" w:rsidRPr="0041416B">
        <w:rPr>
          <w:sz w:val="24"/>
          <w:szCs w:val="24"/>
        </w:rPr>
        <w:t xml:space="preserve">(Mann, Devendran and Lundrigan, 2021). </w:t>
      </w:r>
      <w:r w:rsidRPr="0041416B">
        <w:rPr>
          <w:sz w:val="24"/>
          <w:szCs w:val="24"/>
        </w:rPr>
        <w:t xml:space="preserve">Officers in these units across England and Wales actively monitor registered sex offenders and come up with risk assessments based at limiting the risk they can pose or removing opportunities for further </w:t>
      </w:r>
      <w:r w:rsidR="006D6957" w:rsidRPr="0041416B">
        <w:rPr>
          <w:sz w:val="24"/>
          <w:szCs w:val="24"/>
        </w:rPr>
        <w:t>offending</w:t>
      </w:r>
      <w:r w:rsidRPr="0041416B">
        <w:rPr>
          <w:sz w:val="24"/>
          <w:szCs w:val="24"/>
        </w:rPr>
        <w:t xml:space="preserve">. </w:t>
      </w:r>
      <w:r w:rsidR="00C0758F" w:rsidRPr="0041416B">
        <w:rPr>
          <w:sz w:val="24"/>
          <w:szCs w:val="24"/>
        </w:rPr>
        <w:t>(Kewley, Pemberton and Rahman,2020, pp. 68-69.).</w:t>
      </w:r>
      <w:r w:rsidR="0097675B" w:rsidRPr="0041416B">
        <w:rPr>
          <w:sz w:val="24"/>
          <w:szCs w:val="24"/>
        </w:rPr>
        <w:t xml:space="preserve"> </w:t>
      </w:r>
      <w:r w:rsidRPr="0041416B">
        <w:rPr>
          <w:sz w:val="24"/>
          <w:szCs w:val="24"/>
        </w:rPr>
        <w:t>There are also other methods that can utilised to deter reoffending, with another key example being the use of electronic monitoring systems for prolific offenders. According to the U.K. Audit Office, the EMS tags can save costs of nearly £5,000 when compared to keeping an offender in custody instead.</w:t>
      </w:r>
      <w:r w:rsidR="0097675B" w:rsidRPr="0041416B">
        <w:rPr>
          <w:sz w:val="24"/>
          <w:szCs w:val="24"/>
        </w:rPr>
        <w:t xml:space="preserve"> (Great Britain: National Audit Office, 2006, p. 13.). </w:t>
      </w:r>
      <w:r w:rsidRPr="0041416B">
        <w:rPr>
          <w:sz w:val="24"/>
          <w:szCs w:val="24"/>
        </w:rPr>
        <w:t xml:space="preserve">These two systems for managing re-offenders are key examples of where evidence-based policing has been applied practically in the real world. Her Majesty’s Inspectorate of Probation highlighted that when combined with other forms of intervention, EMS was found to have positive effects on reoffending for sexual offenders. </w:t>
      </w:r>
      <w:r w:rsidR="00B60810" w:rsidRPr="0041416B">
        <w:rPr>
          <w:sz w:val="24"/>
          <w:szCs w:val="24"/>
        </w:rPr>
        <w:t>(</w:t>
      </w:r>
      <w:r w:rsidR="00B60810" w:rsidRPr="0041416B">
        <w:rPr>
          <w:rFonts w:eastAsia="Calibri"/>
          <w:color w:val="000000" w:themeColor="text1"/>
          <w:sz w:val="24"/>
          <w:szCs w:val="24"/>
        </w:rPr>
        <w:t xml:space="preserve">Her Majesty’s Inspectorate of Probation, 2021). </w:t>
      </w:r>
      <w:r w:rsidRPr="0041416B">
        <w:rPr>
          <w:sz w:val="24"/>
          <w:szCs w:val="24"/>
        </w:rPr>
        <w:t xml:space="preserve">However, this is only a small portion of what police and partner agencies undertake when dealing with the public. Sometimes, police officers deal with incidents involving members of the public who are at risk of harm </w:t>
      </w:r>
      <w:r w:rsidR="00ED7ED7" w:rsidRPr="0041416B">
        <w:rPr>
          <w:sz w:val="24"/>
          <w:szCs w:val="24"/>
        </w:rPr>
        <w:t>such as those experiencing mental health crisis or vulnerable children.</w:t>
      </w:r>
    </w:p>
    <w:p w14:paraId="680A6653" w14:textId="4ABD4E59" w:rsidR="00EB458F" w:rsidRPr="0041416B" w:rsidRDefault="0036322D" w:rsidP="008B27F6">
      <w:pPr>
        <w:spacing w:line="360" w:lineRule="auto"/>
        <w:ind w:firstLine="720"/>
        <w:rPr>
          <w:sz w:val="24"/>
          <w:szCs w:val="24"/>
        </w:rPr>
      </w:pPr>
      <w:r w:rsidRPr="0041416B">
        <w:rPr>
          <w:sz w:val="24"/>
          <w:szCs w:val="24"/>
        </w:rPr>
        <w:t xml:space="preserve">Police are typically called to incidents where partner agencies or members of the public raise concerns around something they have observed or been informed of. </w:t>
      </w:r>
      <w:r w:rsidR="00EB458F" w:rsidRPr="0041416B">
        <w:rPr>
          <w:sz w:val="24"/>
          <w:szCs w:val="24"/>
        </w:rPr>
        <w:t xml:space="preserve">An example of this is police needing to remove children for their own safety, something which is typically done in cases of identifiable neglect or safeguarding concerns. Police have powers through S. 46 of the </w:t>
      </w:r>
      <w:r w:rsidR="00F76BC8" w:rsidRPr="0041416B">
        <w:rPr>
          <w:sz w:val="24"/>
          <w:szCs w:val="24"/>
        </w:rPr>
        <w:t>Children</w:t>
      </w:r>
      <w:r w:rsidR="00EB458F" w:rsidRPr="0041416B">
        <w:rPr>
          <w:sz w:val="24"/>
          <w:szCs w:val="24"/>
        </w:rPr>
        <w:t xml:space="preserve"> Act 1989 to remove children from any address and remove them to a place of safety for a period of up to 72 hours. </w:t>
      </w:r>
      <w:r w:rsidR="004F79D7" w:rsidRPr="0041416B">
        <w:rPr>
          <w:sz w:val="24"/>
          <w:szCs w:val="24"/>
        </w:rPr>
        <w:t xml:space="preserve">(Children Act 1989). </w:t>
      </w:r>
      <w:r w:rsidR="00EB458F" w:rsidRPr="0041416B">
        <w:rPr>
          <w:sz w:val="24"/>
          <w:szCs w:val="24"/>
        </w:rPr>
        <w:t>This power also allows for the prevention of a child from a place of safety such as a parent wanting to remove a child from hospital when they urgently need medical attention.</w:t>
      </w:r>
      <w:r w:rsidR="00A514AA" w:rsidRPr="0041416B">
        <w:rPr>
          <w:sz w:val="24"/>
          <w:szCs w:val="24"/>
        </w:rPr>
        <w:t xml:space="preserve"> (Children Act 1989). </w:t>
      </w:r>
      <w:r w:rsidR="00EB458F" w:rsidRPr="0041416B">
        <w:rPr>
          <w:sz w:val="24"/>
          <w:szCs w:val="24"/>
        </w:rPr>
        <w:t xml:space="preserve">Contained under the same piece of legislation is S. 44 emergency protection orders, which permits a local authority to remove a child to a place of safety for the same purposes as S. 46; S. 44 </w:t>
      </w:r>
      <w:r w:rsidR="00EB458F" w:rsidRPr="0041416B">
        <w:rPr>
          <w:sz w:val="24"/>
          <w:szCs w:val="24"/>
        </w:rPr>
        <w:lastRenderedPageBreak/>
        <w:t>also allows for the local authority to remove a child for a maximum period of 8 days, with the ability to apply for an extension of this up to 15 days.</w:t>
      </w:r>
      <w:r w:rsidR="00A514AA" w:rsidRPr="0041416B">
        <w:rPr>
          <w:sz w:val="24"/>
          <w:szCs w:val="24"/>
        </w:rPr>
        <w:t xml:space="preserve"> (Children Act 1989). </w:t>
      </w:r>
      <w:r w:rsidR="00ED7ED7" w:rsidRPr="0041416B">
        <w:rPr>
          <w:sz w:val="24"/>
          <w:szCs w:val="24"/>
        </w:rPr>
        <w:t>It is more appropriate for</w:t>
      </w:r>
      <w:r w:rsidR="00EB458F" w:rsidRPr="0041416B">
        <w:rPr>
          <w:sz w:val="24"/>
          <w:szCs w:val="24"/>
        </w:rPr>
        <w:t xml:space="preserve"> the local authority to take over the safeguarding aspects as police cannot find a place of safety for them</w:t>
      </w:r>
      <w:r w:rsidR="00374CF1" w:rsidRPr="0041416B">
        <w:rPr>
          <w:sz w:val="24"/>
          <w:szCs w:val="24"/>
        </w:rPr>
        <w:t xml:space="preserve"> permanently</w:t>
      </w:r>
      <w:r w:rsidR="00EB458F" w:rsidRPr="0041416B">
        <w:rPr>
          <w:sz w:val="24"/>
          <w:szCs w:val="24"/>
        </w:rPr>
        <w:t>. There are some circumstances where police action is more appropriate for ensuring the welfare of someone in an emergency, with one example being someone that does not have mental capacity who is in danger of seriously harming themselves.</w:t>
      </w:r>
    </w:p>
    <w:p w14:paraId="2A6CE97B" w14:textId="5A339802" w:rsidR="004409A8" w:rsidRPr="0041416B" w:rsidRDefault="00EB458F" w:rsidP="00A540AF">
      <w:pPr>
        <w:spacing w:line="360" w:lineRule="auto"/>
        <w:ind w:firstLine="720"/>
        <w:rPr>
          <w:sz w:val="24"/>
          <w:szCs w:val="24"/>
        </w:rPr>
      </w:pPr>
      <w:r w:rsidRPr="0041416B">
        <w:rPr>
          <w:sz w:val="24"/>
          <w:szCs w:val="24"/>
        </w:rPr>
        <w:t xml:space="preserve">Police have powers under S. 136 of the Mental Health Act 1983 which allow for the detainment of someone suffering mentally who needs care in a public place. </w:t>
      </w:r>
      <w:r w:rsidR="00762398" w:rsidRPr="0041416B">
        <w:rPr>
          <w:sz w:val="24"/>
          <w:szCs w:val="24"/>
        </w:rPr>
        <w:t xml:space="preserve">(Mental Health Act 1983). </w:t>
      </w:r>
      <w:r w:rsidRPr="0041416B">
        <w:rPr>
          <w:sz w:val="24"/>
          <w:szCs w:val="24"/>
        </w:rPr>
        <w:t xml:space="preserve">In these circumstances, it is more appropriate for the police to take the initial action due to the urgency of the situation </w:t>
      </w:r>
      <w:r w:rsidR="00FF4AD5" w:rsidRPr="0041416B">
        <w:rPr>
          <w:sz w:val="24"/>
          <w:szCs w:val="24"/>
        </w:rPr>
        <w:t>as</w:t>
      </w:r>
      <w:r w:rsidRPr="0041416B">
        <w:rPr>
          <w:sz w:val="24"/>
          <w:szCs w:val="24"/>
        </w:rPr>
        <w:t xml:space="preserve"> </w:t>
      </w:r>
      <w:r w:rsidR="00FF4AD5" w:rsidRPr="0041416B">
        <w:rPr>
          <w:sz w:val="24"/>
          <w:szCs w:val="24"/>
        </w:rPr>
        <w:t>that person may suffer harm</w:t>
      </w:r>
      <w:r w:rsidRPr="0041416B">
        <w:rPr>
          <w:sz w:val="24"/>
          <w:szCs w:val="24"/>
        </w:rPr>
        <w:t xml:space="preserve"> should they be left alone</w:t>
      </w:r>
      <w:r w:rsidR="005E30C3" w:rsidRPr="0041416B">
        <w:rPr>
          <w:sz w:val="24"/>
          <w:szCs w:val="24"/>
        </w:rPr>
        <w:t>, before</w:t>
      </w:r>
      <w:r w:rsidR="00FF4AD5" w:rsidRPr="0041416B">
        <w:rPr>
          <w:sz w:val="24"/>
          <w:szCs w:val="24"/>
        </w:rPr>
        <w:t xml:space="preserve"> then</w:t>
      </w:r>
      <w:r w:rsidR="005E30C3" w:rsidRPr="0041416B">
        <w:rPr>
          <w:sz w:val="24"/>
          <w:szCs w:val="24"/>
        </w:rPr>
        <w:t xml:space="preserve"> taking them to a medical facility. </w:t>
      </w:r>
      <w:r w:rsidRPr="0041416B">
        <w:rPr>
          <w:sz w:val="24"/>
          <w:szCs w:val="24"/>
        </w:rPr>
        <w:t xml:space="preserve">Professionals may then make the decision to section this person against their will to ensure their safety, this can be done by them under either S. 2 or S. 3 of the Mental Health Act which allows for the detainment of said person for them to be assessed and to receive treatment respectively. </w:t>
      </w:r>
      <w:r w:rsidR="00F14DD9" w:rsidRPr="0041416B">
        <w:rPr>
          <w:sz w:val="24"/>
          <w:szCs w:val="24"/>
        </w:rPr>
        <w:t xml:space="preserve">(Mental Health Act 1983). </w:t>
      </w:r>
    </w:p>
    <w:p w14:paraId="2BF590D9" w14:textId="1577E3F5" w:rsidR="00EB458F" w:rsidRPr="0041416B" w:rsidRDefault="00EB458F" w:rsidP="00AE7631">
      <w:pPr>
        <w:spacing w:line="360" w:lineRule="auto"/>
        <w:ind w:firstLine="720"/>
        <w:rPr>
          <w:rFonts w:eastAsia="Calibri"/>
          <w:sz w:val="24"/>
          <w:szCs w:val="24"/>
        </w:rPr>
      </w:pPr>
      <w:r w:rsidRPr="0041416B">
        <w:rPr>
          <w:sz w:val="24"/>
          <w:szCs w:val="24"/>
        </w:rPr>
        <w:t xml:space="preserve">In </w:t>
      </w:r>
      <w:r w:rsidR="004409A8" w:rsidRPr="0041416B">
        <w:rPr>
          <w:sz w:val="24"/>
          <w:szCs w:val="24"/>
        </w:rPr>
        <w:t>most</w:t>
      </w:r>
      <w:r w:rsidRPr="0041416B">
        <w:rPr>
          <w:sz w:val="24"/>
          <w:szCs w:val="24"/>
        </w:rPr>
        <w:t xml:space="preserve"> circumstances, medical professionals are the most appropriate option </w:t>
      </w:r>
      <w:r w:rsidR="004409A8" w:rsidRPr="0041416B">
        <w:rPr>
          <w:sz w:val="24"/>
          <w:szCs w:val="24"/>
        </w:rPr>
        <w:t>to deal with mental health after an initial police attendance</w:t>
      </w:r>
      <w:r w:rsidRPr="0041416B">
        <w:rPr>
          <w:sz w:val="24"/>
          <w:szCs w:val="24"/>
        </w:rPr>
        <w:t xml:space="preserve">, as they are the only ones that can authorise someone being admitted for treatment or assessment, as two medical practitioners are required to make this decision. Police involvement at this stage is unnecessary as no further powers are available and professionals have a much more intimate knowledge of how to provide the best support to a person likely to harm themselves. </w:t>
      </w:r>
      <w:r w:rsidR="00063C50" w:rsidRPr="0041416B">
        <w:rPr>
          <w:sz w:val="24"/>
          <w:szCs w:val="24"/>
        </w:rPr>
        <w:t xml:space="preserve">(Morgan and Paterson, 2019, p. 128.). </w:t>
      </w:r>
      <w:r w:rsidRPr="0041416B">
        <w:rPr>
          <w:sz w:val="24"/>
          <w:szCs w:val="24"/>
        </w:rPr>
        <w:t xml:space="preserve">In some cases, such as incidents of serious domestic violence, the police will work alongside partner agencies </w:t>
      </w:r>
      <w:r w:rsidR="000C1A8D" w:rsidRPr="0041416B">
        <w:rPr>
          <w:sz w:val="24"/>
          <w:szCs w:val="24"/>
        </w:rPr>
        <w:t>in a different way, with one key</w:t>
      </w:r>
      <w:r w:rsidRPr="0041416B">
        <w:rPr>
          <w:sz w:val="24"/>
          <w:szCs w:val="24"/>
        </w:rPr>
        <w:t xml:space="preserve"> process known as a multi-agency risk assessment conference or MARAC for short.</w:t>
      </w:r>
      <w:r w:rsidR="00434C90" w:rsidRPr="0041416B">
        <w:rPr>
          <w:rFonts w:eastAsia="Calibri"/>
          <w:sz w:val="24"/>
          <w:szCs w:val="24"/>
        </w:rPr>
        <w:t xml:space="preserve"> (Gwent Police, 2018)</w:t>
      </w:r>
      <w:r w:rsidR="00AE7631" w:rsidRPr="0041416B">
        <w:rPr>
          <w:rFonts w:eastAsia="Calibri"/>
          <w:sz w:val="24"/>
          <w:szCs w:val="24"/>
        </w:rPr>
        <w:t>.</w:t>
      </w:r>
    </w:p>
    <w:p w14:paraId="0F9C5571" w14:textId="1C739CAE" w:rsidR="004A2958" w:rsidRPr="0041416B" w:rsidRDefault="00EB458F" w:rsidP="00A540AF">
      <w:pPr>
        <w:pStyle w:val="FootnoteText"/>
        <w:spacing w:line="360" w:lineRule="auto"/>
        <w:ind w:firstLine="720"/>
        <w:rPr>
          <w:sz w:val="24"/>
          <w:szCs w:val="24"/>
        </w:rPr>
      </w:pPr>
      <w:r w:rsidRPr="0041416B">
        <w:rPr>
          <w:sz w:val="24"/>
          <w:szCs w:val="24"/>
        </w:rPr>
        <w:t>MARACs can be arranged by police, doctors or other partner agencies such as</w:t>
      </w:r>
      <w:r w:rsidR="00A35382" w:rsidRPr="0041416B">
        <w:rPr>
          <w:sz w:val="24"/>
          <w:szCs w:val="24"/>
        </w:rPr>
        <w:t xml:space="preserve"> health workers</w:t>
      </w:r>
      <w:r w:rsidRPr="0041416B">
        <w:rPr>
          <w:sz w:val="24"/>
          <w:szCs w:val="24"/>
        </w:rPr>
        <w:t xml:space="preserve"> who have a genuine concern for someone’s wellbeing or safety, typically in cases of domestic violence. </w:t>
      </w:r>
      <w:r w:rsidR="002D566E" w:rsidRPr="0041416B">
        <w:rPr>
          <w:sz w:val="24"/>
          <w:szCs w:val="24"/>
        </w:rPr>
        <w:t xml:space="preserve">(Gwent Police, 2018). </w:t>
      </w:r>
      <w:r w:rsidRPr="0041416B">
        <w:rPr>
          <w:sz w:val="24"/>
          <w:szCs w:val="24"/>
        </w:rPr>
        <w:t>The process is designed to allow various agencies to work together effectively and to allow for the combination of resources to better protect a person at risk of harm. According to the U</w:t>
      </w:r>
      <w:r w:rsidR="006B1A82" w:rsidRPr="0041416B">
        <w:rPr>
          <w:sz w:val="24"/>
          <w:szCs w:val="24"/>
        </w:rPr>
        <w:t>.</w:t>
      </w:r>
      <w:r w:rsidRPr="0041416B">
        <w:rPr>
          <w:sz w:val="24"/>
          <w:szCs w:val="24"/>
        </w:rPr>
        <w:t>K</w:t>
      </w:r>
      <w:r w:rsidR="006B1A82" w:rsidRPr="0041416B">
        <w:rPr>
          <w:sz w:val="24"/>
          <w:szCs w:val="24"/>
        </w:rPr>
        <w:t>.</w:t>
      </w:r>
      <w:r w:rsidRPr="0041416B">
        <w:rPr>
          <w:sz w:val="24"/>
          <w:szCs w:val="24"/>
        </w:rPr>
        <w:t xml:space="preserve"> government’s </w:t>
      </w:r>
      <w:r w:rsidR="008F25EC" w:rsidRPr="0041416B">
        <w:rPr>
          <w:sz w:val="24"/>
          <w:szCs w:val="24"/>
        </w:rPr>
        <w:t>own report on a review of</w:t>
      </w:r>
      <w:r w:rsidRPr="0041416B">
        <w:rPr>
          <w:sz w:val="24"/>
          <w:szCs w:val="24"/>
        </w:rPr>
        <w:t xml:space="preserve"> MARAC</w:t>
      </w:r>
      <w:r w:rsidR="008F25EC" w:rsidRPr="0041416B">
        <w:rPr>
          <w:sz w:val="24"/>
          <w:szCs w:val="24"/>
        </w:rPr>
        <w:t>s</w:t>
      </w:r>
      <w:r w:rsidRPr="0041416B">
        <w:rPr>
          <w:sz w:val="24"/>
          <w:szCs w:val="24"/>
        </w:rPr>
        <w:t>, they state ‘</w:t>
      </w:r>
      <w:r w:rsidRPr="0041416B">
        <w:rPr>
          <w:rFonts w:eastAsia="Calibri"/>
          <w:sz w:val="24"/>
          <w:szCs w:val="24"/>
        </w:rPr>
        <w:t xml:space="preserve">multi-agency risk assessment conferences are multi-agency meetings where statutory and voluntary agency representatives share information about high-risk victims of domestic abuse </w:t>
      </w:r>
      <w:r w:rsidRPr="0041416B">
        <w:rPr>
          <w:rFonts w:eastAsia="Calibri"/>
          <w:sz w:val="24"/>
          <w:szCs w:val="24"/>
        </w:rPr>
        <w:lastRenderedPageBreak/>
        <w:t xml:space="preserve">to produce a co-ordinated action plan to increase victim safety. </w:t>
      </w:r>
      <w:r w:rsidR="00A21782" w:rsidRPr="0041416B">
        <w:rPr>
          <w:rFonts w:eastAsia="Calibri"/>
          <w:sz w:val="24"/>
          <w:szCs w:val="24"/>
        </w:rPr>
        <w:t>(</w:t>
      </w:r>
      <w:r w:rsidR="008F25EC" w:rsidRPr="0041416B">
        <w:rPr>
          <w:sz w:val="24"/>
          <w:szCs w:val="24"/>
        </w:rPr>
        <w:t>Steel,</w:t>
      </w:r>
      <w:r w:rsidR="00A21782" w:rsidRPr="0041416B">
        <w:rPr>
          <w:sz w:val="24"/>
          <w:szCs w:val="24"/>
        </w:rPr>
        <w:t xml:space="preserve"> </w:t>
      </w:r>
      <w:r w:rsidR="008F25EC" w:rsidRPr="0041416B">
        <w:rPr>
          <w:sz w:val="24"/>
          <w:szCs w:val="24"/>
        </w:rPr>
        <w:t>Blakeborough and Nicholas</w:t>
      </w:r>
      <w:r w:rsidR="00A21782" w:rsidRPr="0041416B">
        <w:rPr>
          <w:sz w:val="24"/>
          <w:szCs w:val="24"/>
        </w:rPr>
        <w:t>, 2011).</w:t>
      </w:r>
      <w:r w:rsidR="004A2958" w:rsidRPr="0041416B">
        <w:rPr>
          <w:sz w:val="24"/>
          <w:szCs w:val="24"/>
        </w:rPr>
        <w:t xml:space="preserve"> </w:t>
      </w:r>
      <w:r w:rsidRPr="0041416B">
        <w:rPr>
          <w:rFonts w:eastAsia="Calibri"/>
          <w:sz w:val="24"/>
          <w:szCs w:val="24"/>
        </w:rPr>
        <w:t xml:space="preserve">MARACs </w:t>
      </w:r>
      <w:r w:rsidR="00DA137B" w:rsidRPr="0041416B">
        <w:rPr>
          <w:rFonts w:eastAsia="Calibri"/>
          <w:sz w:val="24"/>
          <w:szCs w:val="24"/>
        </w:rPr>
        <w:t xml:space="preserve">are formed by the following including others: </w:t>
      </w:r>
      <w:r w:rsidRPr="0041416B">
        <w:rPr>
          <w:rFonts w:eastAsia="Calibri"/>
          <w:sz w:val="24"/>
          <w:szCs w:val="24"/>
        </w:rPr>
        <w:t xml:space="preserve">Police, Independent Domestic Violence Advisers (IDVAs), </w:t>
      </w:r>
      <w:r w:rsidR="00F968FF" w:rsidRPr="0041416B">
        <w:rPr>
          <w:rFonts w:eastAsia="Calibri"/>
          <w:sz w:val="24"/>
          <w:szCs w:val="24"/>
        </w:rPr>
        <w:t xml:space="preserve">and </w:t>
      </w:r>
      <w:r w:rsidRPr="0041416B">
        <w:rPr>
          <w:rFonts w:eastAsia="Calibri"/>
          <w:sz w:val="24"/>
          <w:szCs w:val="24"/>
        </w:rPr>
        <w:t>health</w:t>
      </w:r>
      <w:r w:rsidR="00F968FF" w:rsidRPr="0041416B">
        <w:rPr>
          <w:rFonts w:eastAsia="Calibri"/>
          <w:sz w:val="24"/>
          <w:szCs w:val="24"/>
        </w:rPr>
        <w:t>.</w:t>
      </w:r>
      <w:r w:rsidRPr="0041416B">
        <w:rPr>
          <w:rFonts w:eastAsia="Calibri"/>
          <w:sz w:val="24"/>
          <w:szCs w:val="24"/>
        </w:rPr>
        <w:t xml:space="preserve"> There are approximately 250 MARACs currently in operation across England and Wales’.</w:t>
      </w:r>
      <w:r w:rsidR="004A2958" w:rsidRPr="0041416B">
        <w:rPr>
          <w:rFonts w:eastAsia="Calibri"/>
          <w:sz w:val="24"/>
          <w:szCs w:val="24"/>
        </w:rPr>
        <w:t xml:space="preserve"> (</w:t>
      </w:r>
      <w:r w:rsidR="004A2958" w:rsidRPr="0041416B">
        <w:rPr>
          <w:sz w:val="24"/>
          <w:szCs w:val="24"/>
        </w:rPr>
        <w:t xml:space="preserve">Steel, Blakeborough and Nicholas, 2011). </w:t>
      </w:r>
    </w:p>
    <w:p w14:paraId="2868CF78" w14:textId="50C33366" w:rsidR="00EB458F" w:rsidRPr="0041416B" w:rsidRDefault="00EB458F" w:rsidP="00871625">
      <w:pPr>
        <w:pStyle w:val="FootnoteText"/>
        <w:spacing w:line="360" w:lineRule="auto"/>
        <w:ind w:firstLine="720"/>
        <w:rPr>
          <w:sz w:val="24"/>
          <w:szCs w:val="24"/>
        </w:rPr>
      </w:pPr>
      <w:r w:rsidRPr="0041416B">
        <w:rPr>
          <w:rFonts w:eastAsia="Calibri"/>
          <w:sz w:val="24"/>
          <w:szCs w:val="24"/>
        </w:rPr>
        <w:t xml:space="preserve">According to the government’s own documents, reviews of the MARAC process and analysis of National MARAC Steering Groups found that, ‘Existing research indicates that MARACs (and IDVAs) have the potential to improve victim safety and reduce revictimization and therefore may be a highly cost-effective measure. </w:t>
      </w:r>
      <w:r w:rsidR="004A2958" w:rsidRPr="0041416B">
        <w:rPr>
          <w:rFonts w:eastAsia="Calibri"/>
          <w:sz w:val="24"/>
          <w:szCs w:val="24"/>
        </w:rPr>
        <w:t>(</w:t>
      </w:r>
      <w:r w:rsidR="004A2958" w:rsidRPr="0041416B">
        <w:rPr>
          <w:sz w:val="24"/>
          <w:szCs w:val="24"/>
        </w:rPr>
        <w:t xml:space="preserve">Steel, Blakeborough and Nicholas, 2011). </w:t>
      </w:r>
      <w:r w:rsidRPr="0041416B">
        <w:rPr>
          <w:rFonts w:eastAsia="Calibri"/>
          <w:sz w:val="24"/>
          <w:szCs w:val="24"/>
        </w:rPr>
        <w:t>The three areas which NMSG interviewees perceived as core to a MARACs’ effectiveness are enhanced information sharing; appropriate agency representation; and the role of the IDVA in representing and engaging the victim in the process’.</w:t>
      </w:r>
      <w:r w:rsidR="00AA3D9C" w:rsidRPr="0041416B">
        <w:rPr>
          <w:rFonts w:eastAsia="Calibri"/>
          <w:sz w:val="24"/>
          <w:szCs w:val="24"/>
        </w:rPr>
        <w:t xml:space="preserve"> (</w:t>
      </w:r>
      <w:r w:rsidR="00AA3D9C" w:rsidRPr="0041416B">
        <w:rPr>
          <w:sz w:val="24"/>
          <w:szCs w:val="24"/>
        </w:rPr>
        <w:t xml:space="preserve">Steel, Blakeborough and Nicholas, 2011). </w:t>
      </w:r>
      <w:r w:rsidRPr="0041416B">
        <w:rPr>
          <w:sz w:val="24"/>
          <w:szCs w:val="24"/>
        </w:rPr>
        <w:t xml:space="preserve">MARACs are a process I am very familiar with and have personally submitted numerous referrals to support those adversely affected by domestic violence. In serious cases, this is often the most appropriate action to safeguard vulnerable persons as it allows for all relevant partner agencies to be aware of what is taking place and enables specialised support to be put into place. </w:t>
      </w:r>
      <w:r w:rsidR="0012317E" w:rsidRPr="0041416B">
        <w:rPr>
          <w:sz w:val="24"/>
          <w:szCs w:val="24"/>
        </w:rPr>
        <w:t xml:space="preserve">However, it has been noted in Steel, Blakeborough and Nicholas as well as in research for the U.K. Home Office that one key aspect for improvement would be for non-police agencies to make </w:t>
      </w:r>
      <w:r w:rsidR="003E0838" w:rsidRPr="0041416B">
        <w:rPr>
          <w:sz w:val="24"/>
          <w:szCs w:val="24"/>
        </w:rPr>
        <w:t xml:space="preserve">more </w:t>
      </w:r>
      <w:r w:rsidR="0012317E" w:rsidRPr="0041416B">
        <w:rPr>
          <w:sz w:val="24"/>
          <w:szCs w:val="24"/>
        </w:rPr>
        <w:t>referrals to bolster the MARAC process. (Home Office</w:t>
      </w:r>
      <w:r w:rsidR="0057302A" w:rsidRPr="0041416B">
        <w:rPr>
          <w:sz w:val="24"/>
          <w:szCs w:val="24"/>
        </w:rPr>
        <w:t>, 2011).</w:t>
      </w:r>
    </w:p>
    <w:p w14:paraId="0C1199A6" w14:textId="0493436B" w:rsidR="00EB458F" w:rsidRPr="0041416B" w:rsidRDefault="00EB458F" w:rsidP="005C4012">
      <w:pPr>
        <w:spacing w:line="360" w:lineRule="auto"/>
        <w:ind w:firstLine="720"/>
        <w:rPr>
          <w:sz w:val="24"/>
          <w:szCs w:val="24"/>
        </w:rPr>
      </w:pPr>
      <w:r w:rsidRPr="0041416B">
        <w:rPr>
          <w:sz w:val="24"/>
          <w:szCs w:val="24"/>
        </w:rPr>
        <w:t>The role of a police officer has never</w:t>
      </w:r>
      <w:r w:rsidR="00472B82" w:rsidRPr="0041416B">
        <w:rPr>
          <w:sz w:val="24"/>
          <w:szCs w:val="24"/>
        </w:rPr>
        <w:t xml:space="preserve"> been</w:t>
      </w:r>
      <w:r w:rsidRPr="0041416B">
        <w:rPr>
          <w:sz w:val="24"/>
          <w:szCs w:val="24"/>
        </w:rPr>
        <w:t xml:space="preserve"> more complex, as mentioned previously, the role now incorporates numerous unspoken roles and requires a wider knowledge of varied topics than was previously needed. However, these new roles police officers play often can be done </w:t>
      </w:r>
      <w:r w:rsidR="00A20756" w:rsidRPr="0041416B">
        <w:rPr>
          <w:sz w:val="24"/>
          <w:szCs w:val="24"/>
        </w:rPr>
        <w:t>in conjunction with the</w:t>
      </w:r>
      <w:r w:rsidRPr="0041416B">
        <w:rPr>
          <w:sz w:val="24"/>
          <w:szCs w:val="24"/>
        </w:rPr>
        <w:t xml:space="preserve"> other day to day activities expected of police officers such as answering emergency calls. </w:t>
      </w:r>
      <w:r w:rsidR="005C3694" w:rsidRPr="0041416B">
        <w:rPr>
          <w:sz w:val="24"/>
          <w:szCs w:val="24"/>
        </w:rPr>
        <w:t>O</w:t>
      </w:r>
      <w:r w:rsidRPr="0041416B">
        <w:rPr>
          <w:sz w:val="24"/>
          <w:szCs w:val="24"/>
        </w:rPr>
        <w:t>fficers will</w:t>
      </w:r>
      <w:r w:rsidR="00482EBE" w:rsidRPr="0041416B">
        <w:rPr>
          <w:sz w:val="24"/>
          <w:szCs w:val="24"/>
        </w:rPr>
        <w:t xml:space="preserve"> frequently</w:t>
      </w:r>
      <w:r w:rsidRPr="0041416B">
        <w:rPr>
          <w:sz w:val="24"/>
          <w:szCs w:val="24"/>
        </w:rPr>
        <w:t xml:space="preserve"> encounter repeat offenders and whilst they are not able to apply EMS, they can assist in identifying breaches and working with partner agencies such as the probation service to enforce the terms of such monitoring to reduce reoffending. Frontline officers are also typically the first person a victim will see following a domestic incident and therefore, they are in the best position to refer victims for MARACs and to gather as much initial information as possible to help provide the best service possible. Furthermore, this </w:t>
      </w:r>
      <w:r w:rsidR="0082588D" w:rsidRPr="0041416B">
        <w:rPr>
          <w:sz w:val="24"/>
          <w:szCs w:val="24"/>
        </w:rPr>
        <w:t xml:space="preserve">is </w:t>
      </w:r>
      <w:r w:rsidRPr="0041416B">
        <w:rPr>
          <w:sz w:val="24"/>
          <w:szCs w:val="24"/>
        </w:rPr>
        <w:t xml:space="preserve">true for those suffering from mental health emergencies, as due to pressure on public services, police </w:t>
      </w:r>
      <w:r w:rsidR="00820B0A" w:rsidRPr="0041416B">
        <w:rPr>
          <w:sz w:val="24"/>
          <w:szCs w:val="24"/>
        </w:rPr>
        <w:t>will often be first on</w:t>
      </w:r>
      <w:r w:rsidRPr="0041416B">
        <w:rPr>
          <w:sz w:val="24"/>
          <w:szCs w:val="24"/>
        </w:rPr>
        <w:t xml:space="preserve"> </w:t>
      </w:r>
      <w:r w:rsidRPr="0041416B">
        <w:rPr>
          <w:sz w:val="24"/>
          <w:szCs w:val="24"/>
        </w:rPr>
        <w:lastRenderedPageBreak/>
        <w:t xml:space="preserve">scene. At present, the COVID-19 pandemic has exacerbated this, and increased ambulance wait times, therefore, police will typically deal with a mental health emergency in the first instance before handing over to medical professionals. This new way of policing highlights the necessity for extensive evidence-based policing, primarily as officers now need to know much more than pure legislation and must be aware of communication skills as well as sociological issues faced by members of the public. Going forward into the future, police will be expected to upload the values of the organisation and there will be a continual emphasis on professionalisation overall. Thorough research into new methods of policing </w:t>
      </w:r>
      <w:r w:rsidR="00D96176" w:rsidRPr="0041416B">
        <w:rPr>
          <w:sz w:val="24"/>
          <w:szCs w:val="24"/>
        </w:rPr>
        <w:t>is</w:t>
      </w:r>
      <w:r w:rsidRPr="0041416B">
        <w:rPr>
          <w:sz w:val="24"/>
          <w:szCs w:val="24"/>
        </w:rPr>
        <w:t xml:space="preserve"> required to ensure quality public service, as well as the appropriate application of new technologies such as facial recognition to help reduce the workload of frontline officers and improve the efficiency of the organisation.</w:t>
      </w:r>
    </w:p>
    <w:p w14:paraId="7A30C021" w14:textId="3B479D70" w:rsidR="005C4012" w:rsidRPr="002C3DD0" w:rsidRDefault="005C4012" w:rsidP="005C4012">
      <w:pPr>
        <w:spacing w:line="360" w:lineRule="auto"/>
        <w:rPr>
          <w:rFonts w:asciiTheme="minorHAnsi" w:hAnsiTheme="minorHAnsi" w:cstheme="minorHAnsi"/>
          <w:sz w:val="24"/>
          <w:szCs w:val="24"/>
        </w:rPr>
      </w:pPr>
    </w:p>
    <w:p w14:paraId="456F9772" w14:textId="30A7D08E" w:rsidR="005C4012" w:rsidRPr="002C3DD0" w:rsidRDefault="005C4012" w:rsidP="005C4012">
      <w:pPr>
        <w:spacing w:line="360" w:lineRule="auto"/>
        <w:rPr>
          <w:rFonts w:asciiTheme="minorHAnsi" w:hAnsiTheme="minorHAnsi" w:cstheme="minorHAnsi"/>
          <w:sz w:val="24"/>
          <w:szCs w:val="24"/>
        </w:rPr>
      </w:pPr>
      <w:r w:rsidRPr="002C3DD0">
        <w:rPr>
          <w:rFonts w:asciiTheme="minorHAnsi" w:hAnsiTheme="minorHAnsi" w:cstheme="minorHAnsi"/>
          <w:sz w:val="24"/>
          <w:szCs w:val="24"/>
        </w:rPr>
        <w:t>Word Count: 2</w:t>
      </w:r>
      <w:r w:rsidR="00215A78" w:rsidRPr="002C3DD0">
        <w:rPr>
          <w:rFonts w:asciiTheme="minorHAnsi" w:hAnsiTheme="minorHAnsi" w:cstheme="minorHAnsi"/>
          <w:sz w:val="24"/>
          <w:szCs w:val="24"/>
        </w:rPr>
        <w:t>1</w:t>
      </w:r>
      <w:r w:rsidR="00A4414B" w:rsidRPr="002C3DD0">
        <w:rPr>
          <w:rFonts w:asciiTheme="minorHAnsi" w:hAnsiTheme="minorHAnsi" w:cstheme="minorHAnsi"/>
          <w:sz w:val="24"/>
          <w:szCs w:val="24"/>
        </w:rPr>
        <w:t>49</w:t>
      </w:r>
      <w:r w:rsidR="004E67F8">
        <w:rPr>
          <w:rFonts w:asciiTheme="minorHAnsi" w:hAnsiTheme="minorHAnsi" w:cstheme="minorHAnsi"/>
          <w:sz w:val="24"/>
          <w:szCs w:val="24"/>
        </w:rPr>
        <w:t xml:space="preserve"> (2068 excluding citations)</w:t>
      </w:r>
    </w:p>
    <w:p w14:paraId="1E96D16A" w14:textId="302F013D" w:rsidR="5B843AF0" w:rsidRPr="00B1372B" w:rsidRDefault="5B843AF0" w:rsidP="00B1372B">
      <w:pPr>
        <w:spacing w:line="480" w:lineRule="auto"/>
        <w:ind w:right="237"/>
        <w:jc w:val="center"/>
        <w:rPr>
          <w:b/>
          <w:bCs/>
          <w:sz w:val="24"/>
          <w:szCs w:val="24"/>
        </w:rPr>
      </w:pPr>
    </w:p>
    <w:p w14:paraId="68317E39" w14:textId="0C8FCF10"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4D1C6760" w14:textId="77777777" w:rsidR="0058510D" w:rsidRDefault="0058510D"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5BEB020A" w14:textId="77777777" w:rsidR="0058510D" w:rsidRDefault="0058510D"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66353BE0" w14:textId="77777777" w:rsidR="0082231E" w:rsidRDefault="0082231E" w:rsidP="0082231E">
      <w:pPr>
        <w:pStyle w:val="paragraph"/>
        <w:spacing w:before="0" w:beforeAutospacing="0" w:after="0" w:afterAutospacing="0"/>
        <w:ind w:right="225"/>
        <w:textAlignment w:val="baseline"/>
        <w:rPr>
          <w:rStyle w:val="normaltextrun"/>
          <w:rFonts w:ascii="Arial" w:hAnsi="Arial" w:cs="Arial"/>
          <w:b/>
          <w:bCs/>
          <w:color w:val="000000" w:themeColor="text1"/>
        </w:rPr>
      </w:pPr>
    </w:p>
    <w:p w14:paraId="72C923A5" w14:textId="77777777" w:rsidR="0082231E" w:rsidRDefault="0082231E" w:rsidP="0082231E">
      <w:pPr>
        <w:pStyle w:val="paragraph"/>
        <w:spacing w:before="0" w:beforeAutospacing="0" w:after="0" w:afterAutospacing="0"/>
        <w:ind w:right="225"/>
        <w:textAlignment w:val="baseline"/>
        <w:rPr>
          <w:rStyle w:val="normaltextrun"/>
          <w:rFonts w:ascii="Arial" w:hAnsi="Arial" w:cs="Arial"/>
          <w:b/>
          <w:bCs/>
          <w:color w:val="000000" w:themeColor="text1"/>
        </w:rPr>
      </w:pPr>
    </w:p>
    <w:p w14:paraId="47EB8564"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2B9D1C73"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0768D36D"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65D2DCE6"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4999E052"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344D3648"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4C795359"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62933565"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3C354763"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234ECFB3"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34829CF1"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4C424542"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1BA0EC26"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440B22C5"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46F116C3"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542AA34B"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35391A93"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7D09D05E" w14:textId="77777777" w:rsidR="002C3DD0" w:rsidRDefault="002C3DD0"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0BD78A6A" w14:textId="77777777" w:rsidR="0041416B" w:rsidRDefault="0041416B" w:rsidP="0082231E">
      <w:pPr>
        <w:pStyle w:val="paragraph"/>
        <w:spacing w:before="0" w:beforeAutospacing="0" w:after="0" w:afterAutospacing="0"/>
        <w:ind w:right="225"/>
        <w:jc w:val="center"/>
        <w:textAlignment w:val="baseline"/>
        <w:rPr>
          <w:rStyle w:val="normaltextrun"/>
          <w:rFonts w:ascii="Arial" w:hAnsi="Arial" w:cs="Arial"/>
          <w:b/>
          <w:bCs/>
          <w:color w:val="000000" w:themeColor="text1"/>
        </w:rPr>
      </w:pPr>
    </w:p>
    <w:p w14:paraId="73F2D46B" w14:textId="173FF646" w:rsidR="00A221AB" w:rsidRDefault="0C26B368" w:rsidP="0082231E">
      <w:pPr>
        <w:pStyle w:val="paragraph"/>
        <w:spacing w:before="0" w:beforeAutospacing="0" w:after="0" w:afterAutospacing="0"/>
        <w:ind w:right="225"/>
        <w:jc w:val="center"/>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B64B25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991EEA">
        <w:rPr>
          <w:rStyle w:val="normaltextrun"/>
          <w:rFonts w:ascii="Arial" w:hAnsi="Arial" w:cs="Arial"/>
          <w:color w:val="000000"/>
        </w:rPr>
        <w:t>D.Grist</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75C2A44"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991EEA">
        <w:rPr>
          <w:rStyle w:val="normaltextrun"/>
          <w:rFonts w:ascii="Arial" w:hAnsi="Arial" w:cs="Arial"/>
          <w:color w:val="000000"/>
        </w:rPr>
        <w:t>07/01/2022</w:t>
      </w:r>
    </w:p>
    <w:p w14:paraId="2598748B" w14:textId="29F1E2EE" w:rsidR="69F7424F" w:rsidRDefault="00A221AB" w:rsidP="00AD0DB2">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F77631">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7326EC08" w14:textId="3739D5DC" w:rsidR="00C01ADA" w:rsidRDefault="00C01ADA" w:rsidP="0FF883D4">
      <w:pPr>
        <w:ind w:right="237"/>
        <w:jc w:val="both"/>
        <w:rPr>
          <w:color w:val="000000" w:themeColor="text1"/>
          <w:sz w:val="24"/>
          <w:szCs w:val="24"/>
        </w:rPr>
      </w:pPr>
    </w:p>
    <w:p w14:paraId="40CE2294" w14:textId="3F115072" w:rsidR="00C01ADA" w:rsidRDefault="00C01ADA" w:rsidP="0FF883D4">
      <w:pPr>
        <w:ind w:right="237"/>
        <w:jc w:val="both"/>
        <w:rPr>
          <w:color w:val="000000" w:themeColor="text1"/>
          <w:sz w:val="24"/>
          <w:szCs w:val="24"/>
        </w:rPr>
      </w:pPr>
    </w:p>
    <w:p w14:paraId="16480699" w14:textId="77777777" w:rsidR="00C01ADA" w:rsidRDefault="00C01ADA"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06AFDC4" w14:textId="77777777" w:rsidR="00AD0DB2" w:rsidRDefault="00AD0DB2" w:rsidP="0AC9664E">
      <w:pPr>
        <w:ind w:left="2880" w:right="237"/>
        <w:rPr>
          <w:rFonts w:eastAsia="Arial"/>
          <w:b/>
          <w:bCs/>
          <w:color w:val="000000" w:themeColor="text1"/>
          <w:sz w:val="28"/>
          <w:szCs w:val="28"/>
          <w:highlight w:val="yellow"/>
          <w:u w:val="single"/>
        </w:rPr>
      </w:pPr>
    </w:p>
    <w:p w14:paraId="204BE130" w14:textId="77777777" w:rsidR="00AD0DB2" w:rsidRDefault="00AD0DB2" w:rsidP="0AC9664E">
      <w:pPr>
        <w:ind w:left="2880" w:right="237"/>
        <w:rPr>
          <w:rFonts w:eastAsia="Arial"/>
          <w:b/>
          <w:bCs/>
          <w:color w:val="000000" w:themeColor="text1"/>
          <w:sz w:val="28"/>
          <w:szCs w:val="28"/>
          <w:highlight w:val="yellow"/>
          <w:u w:val="single"/>
        </w:rPr>
      </w:pPr>
    </w:p>
    <w:p w14:paraId="29FFE57C" w14:textId="77777777" w:rsidR="00AD0DB2" w:rsidRDefault="00AD0DB2" w:rsidP="0AC9664E">
      <w:pPr>
        <w:ind w:left="2880" w:right="237"/>
        <w:rPr>
          <w:rFonts w:eastAsia="Arial"/>
          <w:b/>
          <w:bCs/>
          <w:color w:val="000000" w:themeColor="text1"/>
          <w:sz w:val="28"/>
          <w:szCs w:val="28"/>
          <w:highlight w:val="yellow"/>
          <w:u w:val="single"/>
        </w:rPr>
      </w:pPr>
    </w:p>
    <w:p w14:paraId="5EE4306A" w14:textId="77777777" w:rsidR="00AD0DB2" w:rsidRDefault="00AD0DB2" w:rsidP="0AC9664E">
      <w:pPr>
        <w:ind w:left="2880" w:right="237"/>
        <w:rPr>
          <w:rFonts w:eastAsia="Arial"/>
          <w:b/>
          <w:bCs/>
          <w:color w:val="000000" w:themeColor="text1"/>
          <w:sz w:val="28"/>
          <w:szCs w:val="28"/>
          <w:highlight w:val="yellow"/>
          <w:u w:val="single"/>
        </w:rPr>
      </w:pPr>
    </w:p>
    <w:p w14:paraId="02E94E8A" w14:textId="77777777" w:rsidR="00AD0DB2" w:rsidRDefault="00AD0DB2" w:rsidP="0AC9664E">
      <w:pPr>
        <w:ind w:left="2880" w:right="237"/>
        <w:rPr>
          <w:rFonts w:eastAsia="Arial"/>
          <w:b/>
          <w:bCs/>
          <w:color w:val="000000" w:themeColor="text1"/>
          <w:sz w:val="28"/>
          <w:szCs w:val="28"/>
          <w:highlight w:val="yellow"/>
          <w:u w:val="single"/>
        </w:rPr>
      </w:pPr>
    </w:p>
    <w:p w14:paraId="2554A300" w14:textId="77777777" w:rsidR="00AD0DB2" w:rsidRDefault="00AD0DB2" w:rsidP="0AC9664E">
      <w:pPr>
        <w:ind w:left="2880" w:right="237"/>
        <w:rPr>
          <w:rFonts w:eastAsia="Arial"/>
          <w:b/>
          <w:bCs/>
          <w:color w:val="000000" w:themeColor="text1"/>
          <w:sz w:val="28"/>
          <w:szCs w:val="28"/>
          <w:highlight w:val="yellow"/>
          <w:u w:val="single"/>
        </w:rPr>
      </w:pPr>
    </w:p>
    <w:p w14:paraId="3FD03A2A" w14:textId="77777777" w:rsidR="00AD0DB2" w:rsidRDefault="00AD0DB2" w:rsidP="0AC9664E">
      <w:pPr>
        <w:ind w:left="2880" w:right="237"/>
        <w:rPr>
          <w:rFonts w:eastAsia="Arial"/>
          <w:b/>
          <w:bCs/>
          <w:color w:val="000000" w:themeColor="text1"/>
          <w:sz w:val="28"/>
          <w:szCs w:val="28"/>
          <w:highlight w:val="yellow"/>
          <w:u w:val="single"/>
        </w:rPr>
      </w:pPr>
    </w:p>
    <w:p w14:paraId="659B9730" w14:textId="77777777" w:rsidR="00AD0DB2" w:rsidRDefault="00AD0DB2" w:rsidP="0AC9664E">
      <w:pPr>
        <w:ind w:left="2880" w:right="237"/>
        <w:rPr>
          <w:rFonts w:eastAsia="Arial"/>
          <w:b/>
          <w:bCs/>
          <w:color w:val="000000" w:themeColor="text1"/>
          <w:sz w:val="28"/>
          <w:szCs w:val="28"/>
          <w:highlight w:val="yellow"/>
          <w:u w:val="single"/>
        </w:rPr>
      </w:pPr>
    </w:p>
    <w:p w14:paraId="3EDEA754" w14:textId="77777777" w:rsidR="00AD0DB2" w:rsidRDefault="00AD0DB2" w:rsidP="0AC9664E">
      <w:pPr>
        <w:ind w:left="2880" w:right="237"/>
        <w:rPr>
          <w:rFonts w:eastAsia="Arial"/>
          <w:b/>
          <w:bCs/>
          <w:color w:val="000000" w:themeColor="text1"/>
          <w:sz w:val="28"/>
          <w:szCs w:val="28"/>
          <w:highlight w:val="yellow"/>
          <w:u w:val="single"/>
        </w:rPr>
      </w:pPr>
    </w:p>
    <w:p w14:paraId="114AE147" w14:textId="77777777" w:rsidR="00AD0DB2" w:rsidRDefault="00AD0DB2" w:rsidP="0AC9664E">
      <w:pPr>
        <w:ind w:left="2880" w:right="237"/>
        <w:rPr>
          <w:rFonts w:eastAsia="Arial"/>
          <w:b/>
          <w:bCs/>
          <w:color w:val="000000" w:themeColor="text1"/>
          <w:sz w:val="28"/>
          <w:szCs w:val="28"/>
          <w:highlight w:val="yellow"/>
          <w:u w:val="single"/>
        </w:rPr>
      </w:pPr>
    </w:p>
    <w:p w14:paraId="2418B01A" w14:textId="77777777" w:rsidR="00AD0DB2" w:rsidRDefault="00AD0DB2" w:rsidP="0AC9664E">
      <w:pPr>
        <w:ind w:left="2880" w:right="237"/>
        <w:rPr>
          <w:rFonts w:eastAsia="Arial"/>
          <w:b/>
          <w:bCs/>
          <w:color w:val="000000" w:themeColor="text1"/>
          <w:sz w:val="28"/>
          <w:szCs w:val="28"/>
          <w:highlight w:val="yellow"/>
          <w:u w:val="single"/>
        </w:rPr>
      </w:pPr>
    </w:p>
    <w:p w14:paraId="4C976F2D" w14:textId="77777777" w:rsidR="00AD0DB2" w:rsidRDefault="00AD0DB2" w:rsidP="0AC9664E">
      <w:pPr>
        <w:ind w:left="2880" w:right="237"/>
        <w:rPr>
          <w:rFonts w:eastAsia="Arial"/>
          <w:b/>
          <w:bCs/>
          <w:color w:val="000000" w:themeColor="text1"/>
          <w:sz w:val="28"/>
          <w:szCs w:val="28"/>
          <w:highlight w:val="yellow"/>
          <w:u w:val="single"/>
        </w:rPr>
      </w:pPr>
    </w:p>
    <w:p w14:paraId="1CE8A79A" w14:textId="77777777" w:rsidR="00AD0DB2" w:rsidRDefault="00AD0DB2" w:rsidP="0AC9664E">
      <w:pPr>
        <w:ind w:left="2880" w:right="237"/>
        <w:rPr>
          <w:rFonts w:eastAsia="Arial"/>
          <w:b/>
          <w:bCs/>
          <w:color w:val="000000" w:themeColor="text1"/>
          <w:sz w:val="28"/>
          <w:szCs w:val="28"/>
          <w:highlight w:val="yellow"/>
          <w:u w:val="single"/>
        </w:rPr>
      </w:pPr>
    </w:p>
    <w:p w14:paraId="58751063" w14:textId="6890FA8B"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236EB877" w14:textId="09613C83" w:rsidR="00BC5871" w:rsidRDefault="13AD8C62" w:rsidP="00EE0C6C">
      <w:pPr>
        <w:ind w:right="237"/>
        <w:jc w:val="both"/>
        <w:rPr>
          <w:b/>
          <w:bCs/>
          <w:color w:val="000000" w:themeColor="text1"/>
          <w:sz w:val="28"/>
          <w:szCs w:val="28"/>
        </w:rPr>
      </w:pPr>
      <w:r w:rsidRPr="0FF883D4">
        <w:rPr>
          <w:b/>
          <w:bCs/>
          <w:color w:val="000000" w:themeColor="text1"/>
          <w:sz w:val="28"/>
          <w:szCs w:val="28"/>
        </w:rPr>
        <w:t xml:space="preserve">Answer: </w:t>
      </w:r>
    </w:p>
    <w:p w14:paraId="725B136D" w14:textId="77777777" w:rsidR="00EE0C6C" w:rsidRPr="00AD0DB2" w:rsidRDefault="00EE0C6C" w:rsidP="00EE0C6C">
      <w:pPr>
        <w:ind w:right="237"/>
        <w:jc w:val="both"/>
        <w:rPr>
          <w:b/>
          <w:bCs/>
          <w:color w:val="000000" w:themeColor="text1"/>
          <w:sz w:val="28"/>
          <w:szCs w:val="28"/>
        </w:rPr>
      </w:pPr>
    </w:p>
    <w:p w14:paraId="531157D2" w14:textId="07B5BE92" w:rsidR="009F5862" w:rsidRPr="00EE0C6C" w:rsidRDefault="00BC5871" w:rsidP="0041416B">
      <w:pPr>
        <w:spacing w:line="360" w:lineRule="auto"/>
        <w:ind w:right="237"/>
        <w:rPr>
          <w:color w:val="000000" w:themeColor="text1"/>
          <w:sz w:val="24"/>
          <w:szCs w:val="24"/>
        </w:rPr>
      </w:pPr>
      <w:r w:rsidRPr="00EE0C6C">
        <w:rPr>
          <w:b/>
          <w:bCs/>
          <w:color w:val="000000" w:themeColor="text1"/>
          <w:sz w:val="28"/>
          <w:szCs w:val="28"/>
        </w:rPr>
        <w:tab/>
      </w:r>
      <w:r w:rsidRPr="00EE0C6C">
        <w:rPr>
          <w:color w:val="000000" w:themeColor="text1"/>
          <w:sz w:val="24"/>
          <w:szCs w:val="24"/>
        </w:rPr>
        <w:t xml:space="preserve">A response officer will conduct hundreds of investigations during their time of service, with most of these being priority and volume investigations into crimes such as </w:t>
      </w:r>
      <w:r w:rsidR="000A72DA" w:rsidRPr="00EE0C6C">
        <w:rPr>
          <w:color w:val="000000" w:themeColor="text1"/>
          <w:sz w:val="24"/>
          <w:szCs w:val="24"/>
        </w:rPr>
        <w:t>low-level</w:t>
      </w:r>
      <w:r w:rsidRPr="00EE0C6C">
        <w:rPr>
          <w:color w:val="000000" w:themeColor="text1"/>
          <w:sz w:val="24"/>
          <w:szCs w:val="24"/>
        </w:rPr>
        <w:t xml:space="preserve"> assaults and shoplifting. </w:t>
      </w:r>
      <w:r w:rsidR="00070AFD" w:rsidRPr="00EE0C6C">
        <w:rPr>
          <w:color w:val="000000" w:themeColor="text1"/>
          <w:sz w:val="24"/>
          <w:szCs w:val="24"/>
        </w:rPr>
        <w:t>However, from time to time it is necessary for response officers to deal with complex or serious investigations that fall below the remit of being dealt with</w:t>
      </w:r>
      <w:r w:rsidR="00000D3B" w:rsidRPr="00EE0C6C">
        <w:rPr>
          <w:color w:val="000000" w:themeColor="text1"/>
          <w:sz w:val="24"/>
          <w:szCs w:val="24"/>
        </w:rPr>
        <w:t xml:space="preserve"> by</w:t>
      </w:r>
      <w:r w:rsidR="00070AFD" w:rsidRPr="00EE0C6C">
        <w:rPr>
          <w:color w:val="000000" w:themeColor="text1"/>
          <w:sz w:val="24"/>
          <w:szCs w:val="24"/>
        </w:rPr>
        <w:t xml:space="preserve"> the criminal investigations department. </w:t>
      </w:r>
      <w:r w:rsidR="00874A53" w:rsidRPr="00EE0C6C">
        <w:rPr>
          <w:color w:val="000000" w:themeColor="text1"/>
          <w:sz w:val="24"/>
          <w:szCs w:val="24"/>
        </w:rPr>
        <w:t xml:space="preserve">In this task, </w:t>
      </w:r>
      <w:r w:rsidR="00395C19" w:rsidRPr="00EE0C6C">
        <w:rPr>
          <w:color w:val="000000" w:themeColor="text1"/>
          <w:sz w:val="24"/>
          <w:szCs w:val="24"/>
        </w:rPr>
        <w:t xml:space="preserve">I will evaluate the processes I put into place to investigate a stalking that took place over several weeks </w:t>
      </w:r>
      <w:r w:rsidR="00000D3B" w:rsidRPr="00EE0C6C">
        <w:rPr>
          <w:color w:val="000000" w:themeColor="text1"/>
          <w:sz w:val="24"/>
          <w:szCs w:val="24"/>
        </w:rPr>
        <w:t>and</w:t>
      </w:r>
      <w:r w:rsidR="00395C19" w:rsidRPr="00EE0C6C">
        <w:rPr>
          <w:color w:val="000000" w:themeColor="text1"/>
          <w:sz w:val="24"/>
          <w:szCs w:val="24"/>
        </w:rPr>
        <w:t xml:space="preserve"> involved a baseball bat</w:t>
      </w:r>
      <w:r w:rsidR="009C01F1" w:rsidRPr="00EE0C6C">
        <w:rPr>
          <w:color w:val="000000" w:themeColor="text1"/>
          <w:sz w:val="24"/>
          <w:szCs w:val="24"/>
        </w:rPr>
        <w:t xml:space="preserve"> being carried</w:t>
      </w:r>
      <w:r w:rsidR="00395C19" w:rsidRPr="00EE0C6C">
        <w:rPr>
          <w:color w:val="000000" w:themeColor="text1"/>
          <w:sz w:val="24"/>
          <w:szCs w:val="24"/>
        </w:rPr>
        <w:t xml:space="preserve"> on two occasions</w:t>
      </w:r>
      <w:r w:rsidR="00667B27" w:rsidRPr="00EE0C6C">
        <w:rPr>
          <w:color w:val="000000" w:themeColor="text1"/>
          <w:sz w:val="24"/>
          <w:szCs w:val="24"/>
        </w:rPr>
        <w:t xml:space="preserve"> by the suspect</w:t>
      </w:r>
      <w:r w:rsidR="00395C19" w:rsidRPr="00EE0C6C">
        <w:rPr>
          <w:color w:val="000000" w:themeColor="text1"/>
          <w:sz w:val="24"/>
          <w:szCs w:val="24"/>
        </w:rPr>
        <w:t xml:space="preserve">. I will comment on some of the fast track actions I put into place to assist me and some of the biases I had to be aware of when dealing with the suspect, witnesses and victim. </w:t>
      </w:r>
      <w:r w:rsidR="00C51B4A" w:rsidRPr="00EE0C6C">
        <w:rPr>
          <w:color w:val="000000" w:themeColor="text1"/>
          <w:sz w:val="24"/>
          <w:szCs w:val="24"/>
        </w:rPr>
        <w:t xml:space="preserve">Furthermore, I will comment on what </w:t>
      </w:r>
      <w:r w:rsidR="000F06E1" w:rsidRPr="00EE0C6C">
        <w:rPr>
          <w:color w:val="000000" w:themeColor="text1"/>
          <w:sz w:val="24"/>
          <w:szCs w:val="24"/>
        </w:rPr>
        <w:t>separates</w:t>
      </w:r>
      <w:r w:rsidR="00C51B4A" w:rsidRPr="00EE0C6C">
        <w:rPr>
          <w:color w:val="000000" w:themeColor="text1"/>
          <w:sz w:val="24"/>
          <w:szCs w:val="24"/>
        </w:rPr>
        <w:t xml:space="preserve"> a serious and complex investigation from volume and priority crimes.</w:t>
      </w:r>
      <w:r w:rsidR="001C7132" w:rsidRPr="00EE0C6C">
        <w:rPr>
          <w:color w:val="000000" w:themeColor="text1"/>
          <w:sz w:val="24"/>
          <w:szCs w:val="24"/>
        </w:rPr>
        <w:t xml:space="preserve"> To </w:t>
      </w:r>
      <w:r w:rsidR="001C7132" w:rsidRPr="00EE0C6C">
        <w:rPr>
          <w:color w:val="000000" w:themeColor="text1"/>
          <w:sz w:val="24"/>
          <w:szCs w:val="24"/>
        </w:rPr>
        <w:lastRenderedPageBreak/>
        <w:t>begin, I’ll provide an overview on this stalking investigation and provide some background context before moving on to some of my initial ac</w:t>
      </w:r>
      <w:r w:rsidR="00787D92" w:rsidRPr="00EE0C6C">
        <w:rPr>
          <w:color w:val="000000" w:themeColor="text1"/>
          <w:sz w:val="24"/>
          <w:szCs w:val="24"/>
        </w:rPr>
        <w:t>tions</w:t>
      </w:r>
      <w:r w:rsidR="001C7132" w:rsidRPr="00EE0C6C">
        <w:rPr>
          <w:color w:val="000000" w:themeColor="text1"/>
          <w:sz w:val="24"/>
          <w:szCs w:val="24"/>
        </w:rPr>
        <w:t>.</w:t>
      </w:r>
    </w:p>
    <w:p w14:paraId="487FE317" w14:textId="5D4C4EC8" w:rsidR="00715B83" w:rsidRPr="00EE0C6C" w:rsidRDefault="009F5862" w:rsidP="0041416B">
      <w:pPr>
        <w:spacing w:line="360" w:lineRule="auto"/>
        <w:ind w:right="237"/>
        <w:rPr>
          <w:color w:val="000000" w:themeColor="text1"/>
          <w:sz w:val="24"/>
          <w:szCs w:val="24"/>
        </w:rPr>
      </w:pPr>
      <w:r w:rsidRPr="00EE0C6C">
        <w:rPr>
          <w:color w:val="000000" w:themeColor="text1"/>
          <w:sz w:val="24"/>
          <w:szCs w:val="24"/>
        </w:rPr>
        <w:tab/>
        <w:t>I first became involved with this investigation after attending a priority call for the victim reporting</w:t>
      </w:r>
      <w:r w:rsidR="00452752" w:rsidRPr="00EE0C6C">
        <w:rPr>
          <w:color w:val="000000" w:themeColor="text1"/>
          <w:sz w:val="24"/>
          <w:szCs w:val="24"/>
        </w:rPr>
        <w:t xml:space="preserve"> </w:t>
      </w:r>
      <w:r w:rsidR="004E4F93" w:rsidRPr="00EE0C6C">
        <w:rPr>
          <w:color w:val="000000" w:themeColor="text1"/>
          <w:sz w:val="24"/>
          <w:szCs w:val="24"/>
        </w:rPr>
        <w:t>a male</w:t>
      </w:r>
      <w:r w:rsidRPr="00EE0C6C">
        <w:rPr>
          <w:color w:val="000000" w:themeColor="text1"/>
          <w:sz w:val="24"/>
          <w:szCs w:val="24"/>
        </w:rPr>
        <w:t xml:space="preserve"> had turned up to her address with a baseball bat in his car. </w:t>
      </w:r>
      <w:r w:rsidR="00567447" w:rsidRPr="00EE0C6C">
        <w:rPr>
          <w:color w:val="000000" w:themeColor="text1"/>
          <w:sz w:val="24"/>
          <w:szCs w:val="24"/>
        </w:rPr>
        <w:t xml:space="preserve">She stated he had been rambling outside to her accusing her of hacking his brain, </w:t>
      </w:r>
      <w:r w:rsidR="00452752" w:rsidRPr="00EE0C6C">
        <w:rPr>
          <w:color w:val="000000" w:themeColor="text1"/>
          <w:sz w:val="24"/>
          <w:szCs w:val="24"/>
        </w:rPr>
        <w:t>and I</w:t>
      </w:r>
      <w:r w:rsidR="00567447" w:rsidRPr="00EE0C6C">
        <w:rPr>
          <w:color w:val="000000" w:themeColor="text1"/>
          <w:sz w:val="24"/>
          <w:szCs w:val="24"/>
        </w:rPr>
        <w:t xml:space="preserve"> arrived approximately 20 minutes after he left the victim’s street.</w:t>
      </w:r>
      <w:r w:rsidR="00D8541C" w:rsidRPr="00EE0C6C">
        <w:rPr>
          <w:color w:val="000000" w:themeColor="text1"/>
          <w:sz w:val="24"/>
          <w:szCs w:val="24"/>
        </w:rPr>
        <w:t xml:space="preserve"> The victim stated she believed the male had mental health issues and initially was not seeking action beyond him being offered support, however, as the weeks passed he attended </w:t>
      </w:r>
      <w:r w:rsidR="00822E63" w:rsidRPr="00EE0C6C">
        <w:rPr>
          <w:color w:val="000000" w:themeColor="text1"/>
          <w:sz w:val="24"/>
          <w:szCs w:val="24"/>
        </w:rPr>
        <w:t>again,</w:t>
      </w:r>
      <w:r w:rsidR="00D8541C" w:rsidRPr="00EE0C6C">
        <w:rPr>
          <w:color w:val="000000" w:themeColor="text1"/>
          <w:sz w:val="24"/>
          <w:szCs w:val="24"/>
        </w:rPr>
        <w:t xml:space="preserve"> and this changed her attitudes towards the incident. A change in a victim’s attitudes is never to be treated </w:t>
      </w:r>
      <w:r w:rsidR="00ED5D78" w:rsidRPr="00EE0C6C">
        <w:rPr>
          <w:color w:val="000000" w:themeColor="text1"/>
          <w:sz w:val="24"/>
          <w:szCs w:val="24"/>
        </w:rPr>
        <w:t xml:space="preserve">with suspicion and I was very mindful to give </w:t>
      </w:r>
      <w:r w:rsidR="00102357" w:rsidRPr="00EE0C6C">
        <w:rPr>
          <w:color w:val="000000" w:themeColor="text1"/>
          <w:sz w:val="24"/>
          <w:szCs w:val="24"/>
        </w:rPr>
        <w:t>her</w:t>
      </w:r>
      <w:r w:rsidR="00ED5D78" w:rsidRPr="00EE0C6C">
        <w:rPr>
          <w:color w:val="000000" w:themeColor="text1"/>
          <w:sz w:val="24"/>
          <w:szCs w:val="24"/>
        </w:rPr>
        <w:t xml:space="preserve"> my full support to ensure they </w:t>
      </w:r>
      <w:r w:rsidR="00102357" w:rsidRPr="00EE0C6C">
        <w:rPr>
          <w:color w:val="000000" w:themeColor="text1"/>
          <w:sz w:val="24"/>
          <w:szCs w:val="24"/>
        </w:rPr>
        <w:t>she</w:t>
      </w:r>
      <w:r w:rsidR="00ED5D78" w:rsidRPr="00EE0C6C">
        <w:rPr>
          <w:color w:val="000000" w:themeColor="text1"/>
          <w:sz w:val="24"/>
          <w:szCs w:val="24"/>
        </w:rPr>
        <w:t xml:space="preserve"> maintained </w:t>
      </w:r>
      <w:r w:rsidR="00102357" w:rsidRPr="00EE0C6C">
        <w:rPr>
          <w:color w:val="000000" w:themeColor="text1"/>
          <w:sz w:val="24"/>
          <w:szCs w:val="24"/>
        </w:rPr>
        <w:t>her involvement in the case</w:t>
      </w:r>
      <w:r w:rsidR="00ED5D78" w:rsidRPr="00EE0C6C">
        <w:rPr>
          <w:color w:val="000000" w:themeColor="text1"/>
          <w:sz w:val="24"/>
          <w:szCs w:val="24"/>
        </w:rPr>
        <w:t>.</w:t>
      </w:r>
    </w:p>
    <w:p w14:paraId="61E10BFF" w14:textId="774AB4F1" w:rsidR="00715B83" w:rsidRPr="00EE0C6C" w:rsidRDefault="0097646C" w:rsidP="0041416B">
      <w:pPr>
        <w:spacing w:line="360" w:lineRule="auto"/>
        <w:ind w:right="237" w:firstLine="720"/>
        <w:rPr>
          <w:color w:val="000000" w:themeColor="text1"/>
          <w:sz w:val="24"/>
          <w:szCs w:val="24"/>
        </w:rPr>
      </w:pPr>
      <w:r w:rsidRPr="00EE0C6C">
        <w:rPr>
          <w:color w:val="000000" w:themeColor="text1"/>
          <w:sz w:val="24"/>
          <w:szCs w:val="24"/>
        </w:rPr>
        <w:t>When conducting my investigation, it was necessary to employ fast track actions at certain stages to prevent evidence from being lost and to prevent further offences from being committed. Fast track actions are any actions which “if pursued immediately, are likely to establish important facts, preserve evidence or lead to the early resolution of the investigation”.</w:t>
      </w:r>
      <w:r w:rsidR="00D85B17" w:rsidRPr="00EE0C6C">
        <w:rPr>
          <w:color w:val="000000" w:themeColor="text1"/>
          <w:sz w:val="24"/>
          <w:szCs w:val="24"/>
        </w:rPr>
        <w:t xml:space="preserve"> (</w:t>
      </w:r>
      <w:r w:rsidR="00D85B17" w:rsidRPr="00EE0C6C">
        <w:rPr>
          <w:sz w:val="24"/>
          <w:szCs w:val="24"/>
        </w:rPr>
        <w:t>College of Policing, 2020.).</w:t>
      </w:r>
      <w:r w:rsidR="00D85B17" w:rsidRPr="00EE0C6C">
        <w:t xml:space="preserve"> </w:t>
      </w:r>
      <w:r w:rsidRPr="00EE0C6C">
        <w:rPr>
          <w:color w:val="000000" w:themeColor="text1"/>
          <w:sz w:val="24"/>
          <w:szCs w:val="24"/>
        </w:rPr>
        <w:t>One of these fast track actions I undertook was to research the suspect thoroughly through the NICHE system, looking for any associates or linked addresses that may lead to the suspect being arrested faster. This was unsuccessful as their NICHE history was limited but instead, I continued with other golden hour principles including attempts to locate CCTV at houses surrounding the victim’s home address and speaking to any potential witnesses from other locations the suspect had been to whilst seeking the victim out. Furthermore, I also asked the victim to look for any foreign objects the suspect had left behind after each incident to help link them forensically to the scene. Finally, once some initial evidence had been collected from witnesses, I moved forward with arresting the suspect to prevent them from continuing to harass the victim.</w:t>
      </w:r>
    </w:p>
    <w:p w14:paraId="615D2AD4" w14:textId="47E3EED1" w:rsidR="00A972C4" w:rsidRPr="00EE0C6C" w:rsidRDefault="0097646C" w:rsidP="0041416B">
      <w:pPr>
        <w:spacing w:line="360" w:lineRule="auto"/>
        <w:ind w:right="237" w:firstLine="720"/>
        <w:rPr>
          <w:color w:val="000000" w:themeColor="text1"/>
          <w:sz w:val="24"/>
          <w:szCs w:val="24"/>
        </w:rPr>
      </w:pPr>
      <w:r w:rsidRPr="00EE0C6C">
        <w:rPr>
          <w:color w:val="000000" w:themeColor="text1"/>
          <w:sz w:val="24"/>
          <w:szCs w:val="24"/>
        </w:rPr>
        <w:t>After conducting background research,</w:t>
      </w:r>
      <w:r w:rsidR="00032EB9" w:rsidRPr="00EE0C6C">
        <w:rPr>
          <w:color w:val="000000" w:themeColor="text1"/>
          <w:sz w:val="24"/>
          <w:szCs w:val="24"/>
        </w:rPr>
        <w:t xml:space="preserve"> I arrested the suspect involved a</w:t>
      </w:r>
      <w:r w:rsidR="00482075" w:rsidRPr="00EE0C6C">
        <w:rPr>
          <w:color w:val="000000" w:themeColor="text1"/>
          <w:sz w:val="24"/>
          <w:szCs w:val="24"/>
        </w:rPr>
        <w:t>t</w:t>
      </w:r>
      <w:r w:rsidR="00032EB9" w:rsidRPr="00EE0C6C">
        <w:rPr>
          <w:color w:val="000000" w:themeColor="text1"/>
          <w:sz w:val="24"/>
          <w:szCs w:val="24"/>
        </w:rPr>
        <w:t xml:space="preserve"> their home address. At this stage, I </w:t>
      </w:r>
      <w:r w:rsidRPr="00EE0C6C">
        <w:rPr>
          <w:color w:val="000000" w:themeColor="text1"/>
          <w:sz w:val="24"/>
          <w:szCs w:val="24"/>
        </w:rPr>
        <w:t>considered</w:t>
      </w:r>
      <w:r w:rsidR="00032EB9" w:rsidRPr="00EE0C6C">
        <w:rPr>
          <w:color w:val="000000" w:themeColor="text1"/>
          <w:sz w:val="24"/>
          <w:szCs w:val="24"/>
        </w:rPr>
        <w:t xml:space="preserve"> seizing any mobile phone devices that they have may have access to for the purpose of conducting data mining. I would have done this to establish if the phone date corroborates where they were at certain times in line with when witnesses or victims </w:t>
      </w:r>
      <w:r w:rsidR="00946170" w:rsidRPr="00EE0C6C">
        <w:rPr>
          <w:color w:val="000000" w:themeColor="text1"/>
          <w:sz w:val="24"/>
          <w:szCs w:val="24"/>
        </w:rPr>
        <w:t>have stated the suspect was there.</w:t>
      </w:r>
      <w:r w:rsidR="00F241B7" w:rsidRPr="00EE0C6C">
        <w:rPr>
          <w:color w:val="000000" w:themeColor="text1"/>
          <w:sz w:val="24"/>
          <w:szCs w:val="24"/>
        </w:rPr>
        <w:t xml:space="preserve"> However, due to the fact the suspect had destroyed all their mobile phones </w:t>
      </w:r>
      <w:r w:rsidR="00F241B7" w:rsidRPr="00EE0C6C">
        <w:rPr>
          <w:color w:val="000000" w:themeColor="text1"/>
          <w:sz w:val="24"/>
          <w:szCs w:val="24"/>
        </w:rPr>
        <w:lastRenderedPageBreak/>
        <w:t xml:space="preserve">due them believing they were hacked this was not possible. </w:t>
      </w:r>
      <w:r w:rsidR="005E18D2" w:rsidRPr="00EE0C6C">
        <w:rPr>
          <w:color w:val="000000" w:themeColor="text1"/>
          <w:sz w:val="24"/>
          <w:szCs w:val="24"/>
        </w:rPr>
        <w:t xml:space="preserve">Instead, the primary evidence in this case relied on </w:t>
      </w:r>
      <w:r w:rsidR="005D22F6" w:rsidRPr="00EE0C6C">
        <w:rPr>
          <w:color w:val="000000" w:themeColor="text1"/>
          <w:sz w:val="24"/>
          <w:szCs w:val="24"/>
        </w:rPr>
        <w:t>eyewitness</w:t>
      </w:r>
      <w:r w:rsidR="005E18D2" w:rsidRPr="00EE0C6C">
        <w:rPr>
          <w:color w:val="000000" w:themeColor="text1"/>
          <w:sz w:val="24"/>
          <w:szCs w:val="24"/>
        </w:rPr>
        <w:t xml:space="preserve"> accounts and some mobile phone footage which was then used as evidence. </w:t>
      </w:r>
    </w:p>
    <w:p w14:paraId="01AB47BB" w14:textId="6B0E007A" w:rsidR="00196761" w:rsidRPr="00EE0C6C" w:rsidRDefault="00A972C4" w:rsidP="0041416B">
      <w:pPr>
        <w:spacing w:line="360" w:lineRule="auto"/>
        <w:ind w:firstLine="720"/>
        <w:rPr>
          <w:rFonts w:eastAsia="Calibri"/>
          <w:sz w:val="24"/>
          <w:szCs w:val="24"/>
        </w:rPr>
      </w:pPr>
      <w:r w:rsidRPr="00EE0C6C">
        <w:rPr>
          <w:color w:val="000000" w:themeColor="text1"/>
          <w:sz w:val="24"/>
          <w:szCs w:val="24"/>
        </w:rPr>
        <w:t>Following the</w:t>
      </w:r>
      <w:r w:rsidR="00A72754" w:rsidRPr="00EE0C6C">
        <w:rPr>
          <w:color w:val="000000" w:themeColor="text1"/>
          <w:sz w:val="24"/>
          <w:szCs w:val="24"/>
        </w:rPr>
        <w:t xml:space="preserve"> arrest, I proceeded to i</w:t>
      </w:r>
      <w:r w:rsidR="00FB185A" w:rsidRPr="00EE0C6C">
        <w:rPr>
          <w:color w:val="000000" w:themeColor="text1"/>
          <w:sz w:val="24"/>
          <w:szCs w:val="24"/>
        </w:rPr>
        <w:t>nterview</w:t>
      </w:r>
      <w:r w:rsidR="005E18D2" w:rsidRPr="00EE0C6C">
        <w:rPr>
          <w:color w:val="000000" w:themeColor="text1"/>
          <w:sz w:val="24"/>
          <w:szCs w:val="24"/>
        </w:rPr>
        <w:t xml:space="preserve"> the suspect</w:t>
      </w:r>
      <w:r w:rsidR="00453EB5" w:rsidRPr="00EE0C6C">
        <w:rPr>
          <w:color w:val="000000" w:themeColor="text1"/>
          <w:sz w:val="24"/>
          <w:szCs w:val="24"/>
        </w:rPr>
        <w:t xml:space="preserve"> and</w:t>
      </w:r>
      <w:r w:rsidR="005E18D2" w:rsidRPr="00EE0C6C">
        <w:rPr>
          <w:color w:val="000000" w:themeColor="text1"/>
          <w:sz w:val="24"/>
          <w:szCs w:val="24"/>
        </w:rPr>
        <w:t xml:space="preserve"> </w:t>
      </w:r>
      <w:r w:rsidR="00EB341C" w:rsidRPr="00EE0C6C">
        <w:rPr>
          <w:color w:val="000000" w:themeColor="text1"/>
          <w:sz w:val="24"/>
          <w:szCs w:val="24"/>
        </w:rPr>
        <w:t xml:space="preserve">I closely followed the PEACE model of interviewing, which allowed for my questioning of the suspect to be highly thorough </w:t>
      </w:r>
      <w:r w:rsidR="00453EB5" w:rsidRPr="00EE0C6C">
        <w:rPr>
          <w:color w:val="000000" w:themeColor="text1"/>
          <w:sz w:val="24"/>
          <w:szCs w:val="24"/>
        </w:rPr>
        <w:t>as well as</w:t>
      </w:r>
      <w:r w:rsidR="00EB341C" w:rsidRPr="00EE0C6C">
        <w:rPr>
          <w:color w:val="000000" w:themeColor="text1"/>
          <w:sz w:val="24"/>
          <w:szCs w:val="24"/>
        </w:rPr>
        <w:t xml:space="preserve"> in line with PACE 1984</w:t>
      </w:r>
      <w:r w:rsidR="00114587" w:rsidRPr="00EE0C6C">
        <w:rPr>
          <w:color w:val="000000" w:themeColor="text1"/>
          <w:sz w:val="24"/>
          <w:szCs w:val="24"/>
        </w:rPr>
        <w:t xml:space="preserve"> through being audio and visually recorded</w:t>
      </w:r>
      <w:r w:rsidR="00EB341C" w:rsidRPr="00EE0C6C">
        <w:rPr>
          <w:color w:val="000000" w:themeColor="text1"/>
          <w:sz w:val="24"/>
          <w:szCs w:val="24"/>
        </w:rPr>
        <w:t>.</w:t>
      </w:r>
      <w:r w:rsidR="003F0690" w:rsidRPr="00EE0C6C">
        <w:rPr>
          <w:color w:val="000000" w:themeColor="text1"/>
          <w:sz w:val="24"/>
          <w:szCs w:val="24"/>
        </w:rPr>
        <w:t xml:space="preserve"> (Police and Criminal Evidence Act, 1984).</w:t>
      </w:r>
      <w:r w:rsidR="00EB341C" w:rsidRPr="00EE0C6C">
        <w:rPr>
          <w:color w:val="000000" w:themeColor="text1"/>
          <w:sz w:val="24"/>
          <w:szCs w:val="24"/>
        </w:rPr>
        <w:t xml:space="preserve"> </w:t>
      </w:r>
      <w:r w:rsidR="0012257E" w:rsidRPr="00EE0C6C">
        <w:rPr>
          <w:color w:val="000000" w:themeColor="text1"/>
          <w:sz w:val="24"/>
          <w:szCs w:val="24"/>
        </w:rPr>
        <w:t>The PEACE model was designed for a standard national structure for interviewing and stands for planning and preparation, engage and explain, account, closure and evaluation.</w:t>
      </w:r>
      <w:r w:rsidR="003462E3" w:rsidRPr="00EE0C6C">
        <w:rPr>
          <w:color w:val="000000" w:themeColor="text1"/>
          <w:sz w:val="24"/>
          <w:szCs w:val="24"/>
        </w:rPr>
        <w:t xml:space="preserve"> (</w:t>
      </w:r>
      <w:r w:rsidR="003462E3" w:rsidRPr="00EE0C6C">
        <w:rPr>
          <w:sz w:val="24"/>
          <w:szCs w:val="24"/>
        </w:rPr>
        <w:t xml:space="preserve">College of Policing, </w:t>
      </w:r>
      <w:r w:rsidR="003462E3" w:rsidRPr="00EE0C6C">
        <w:rPr>
          <w:i/>
          <w:iCs/>
          <w:sz w:val="24"/>
          <w:szCs w:val="24"/>
        </w:rPr>
        <w:t>Investigative Interviewing</w:t>
      </w:r>
      <w:r w:rsidR="003462E3" w:rsidRPr="00EE0C6C">
        <w:rPr>
          <w:sz w:val="24"/>
          <w:szCs w:val="24"/>
        </w:rPr>
        <w:t xml:space="preserve">, 2013). </w:t>
      </w:r>
      <w:r w:rsidR="003972D1" w:rsidRPr="00EE0C6C">
        <w:rPr>
          <w:color w:val="000000" w:themeColor="text1"/>
          <w:sz w:val="24"/>
          <w:szCs w:val="24"/>
        </w:rPr>
        <w:t xml:space="preserve">I found the model to be highly effective as it kept my interview coherent and afterwards, I was able to reflect on aspects I can improve such as the challenges I put to </w:t>
      </w:r>
      <w:r w:rsidR="00904B2D" w:rsidRPr="00EE0C6C">
        <w:rPr>
          <w:color w:val="000000" w:themeColor="text1"/>
          <w:sz w:val="24"/>
          <w:szCs w:val="24"/>
        </w:rPr>
        <w:t>the</w:t>
      </w:r>
      <w:r w:rsidR="003972D1" w:rsidRPr="00EE0C6C">
        <w:rPr>
          <w:color w:val="000000" w:themeColor="text1"/>
          <w:sz w:val="24"/>
          <w:szCs w:val="24"/>
        </w:rPr>
        <w:t xml:space="preserve"> suspect regarding their account. </w:t>
      </w:r>
      <w:r w:rsidR="00316641" w:rsidRPr="00EE0C6C">
        <w:rPr>
          <w:color w:val="000000" w:themeColor="text1"/>
          <w:sz w:val="24"/>
          <w:szCs w:val="24"/>
        </w:rPr>
        <w:t xml:space="preserve">I was mindful to use my tier </w:t>
      </w:r>
      <w:r w:rsidR="004624BF" w:rsidRPr="00EE0C6C">
        <w:rPr>
          <w:color w:val="000000" w:themeColor="text1"/>
          <w:sz w:val="24"/>
          <w:szCs w:val="24"/>
        </w:rPr>
        <w:t>two</w:t>
      </w:r>
      <w:r w:rsidR="00316641" w:rsidRPr="00EE0C6C">
        <w:rPr>
          <w:color w:val="000000" w:themeColor="text1"/>
          <w:sz w:val="24"/>
          <w:szCs w:val="24"/>
        </w:rPr>
        <w:t xml:space="preserve"> interviewing skills and begin the account by first allowing them to tell me any knowledge of the alleged offences involving the stalking.</w:t>
      </w:r>
      <w:r w:rsidR="00715B83" w:rsidRPr="00EE0C6C">
        <w:rPr>
          <w:color w:val="000000" w:themeColor="text1"/>
          <w:sz w:val="24"/>
          <w:szCs w:val="24"/>
        </w:rPr>
        <w:t xml:space="preserve"> (</w:t>
      </w:r>
      <w:r w:rsidR="00715B83" w:rsidRPr="00EE0C6C">
        <w:rPr>
          <w:sz w:val="24"/>
          <w:szCs w:val="24"/>
        </w:rPr>
        <w:t xml:space="preserve">College of Policing, </w:t>
      </w:r>
      <w:r w:rsidR="00715B83" w:rsidRPr="00EE0C6C">
        <w:rPr>
          <w:i/>
          <w:iCs/>
          <w:sz w:val="24"/>
          <w:szCs w:val="24"/>
        </w:rPr>
        <w:t>Investigative Interviewing</w:t>
      </w:r>
      <w:r w:rsidR="00715B83" w:rsidRPr="00EE0C6C">
        <w:rPr>
          <w:sz w:val="24"/>
          <w:szCs w:val="24"/>
        </w:rPr>
        <w:t>, 2013).</w:t>
      </w:r>
      <w:r w:rsidR="00316641" w:rsidRPr="00EE0C6C">
        <w:rPr>
          <w:color w:val="000000" w:themeColor="text1"/>
          <w:sz w:val="24"/>
          <w:szCs w:val="24"/>
        </w:rPr>
        <w:t xml:space="preserve"> </w:t>
      </w:r>
      <w:r w:rsidR="00EC464E" w:rsidRPr="00EE0C6C">
        <w:rPr>
          <w:color w:val="000000" w:themeColor="text1"/>
          <w:sz w:val="24"/>
          <w:szCs w:val="24"/>
        </w:rPr>
        <w:t>I have then followed by using open questions to probe for more detailed following by appropriately closed questions.</w:t>
      </w:r>
      <w:r w:rsidR="00911580" w:rsidRPr="00EE0C6C">
        <w:rPr>
          <w:color w:val="000000" w:themeColor="text1"/>
          <w:sz w:val="24"/>
          <w:szCs w:val="24"/>
        </w:rPr>
        <w:t xml:space="preserve"> Building rapport in my interview was also crucial to gaining a full account</w:t>
      </w:r>
      <w:r w:rsidR="004624BF" w:rsidRPr="00EE0C6C">
        <w:rPr>
          <w:color w:val="000000" w:themeColor="text1"/>
          <w:sz w:val="24"/>
          <w:szCs w:val="24"/>
        </w:rPr>
        <w:t>;</w:t>
      </w:r>
      <w:r w:rsidR="00911580" w:rsidRPr="00EE0C6C">
        <w:rPr>
          <w:color w:val="000000" w:themeColor="text1"/>
          <w:sz w:val="24"/>
          <w:szCs w:val="24"/>
        </w:rPr>
        <w:t xml:space="preserve"> had I been oppressive with the suspect it would</w:t>
      </w:r>
      <w:r w:rsidR="004624BF" w:rsidRPr="00EE0C6C">
        <w:rPr>
          <w:color w:val="000000" w:themeColor="text1"/>
          <w:sz w:val="24"/>
          <w:szCs w:val="24"/>
        </w:rPr>
        <w:t>’ve</w:t>
      </w:r>
      <w:r w:rsidR="00911580" w:rsidRPr="00EE0C6C">
        <w:rPr>
          <w:color w:val="000000" w:themeColor="text1"/>
          <w:sz w:val="24"/>
          <w:szCs w:val="24"/>
        </w:rPr>
        <w:t xml:space="preserve"> increase the likelihood of them withholding vital information</w:t>
      </w:r>
      <w:r w:rsidR="003967BA" w:rsidRPr="00EE0C6C">
        <w:rPr>
          <w:color w:val="000000" w:themeColor="text1"/>
          <w:sz w:val="24"/>
          <w:szCs w:val="24"/>
        </w:rPr>
        <w:t xml:space="preserve"> and would go against PACE 1984 as I </w:t>
      </w:r>
      <w:r w:rsidR="004624BF" w:rsidRPr="00EE0C6C">
        <w:rPr>
          <w:color w:val="000000" w:themeColor="text1"/>
          <w:sz w:val="24"/>
          <w:szCs w:val="24"/>
        </w:rPr>
        <w:t>would have</w:t>
      </w:r>
      <w:r w:rsidR="003967BA" w:rsidRPr="00EE0C6C">
        <w:rPr>
          <w:color w:val="000000" w:themeColor="text1"/>
          <w:sz w:val="24"/>
          <w:szCs w:val="24"/>
        </w:rPr>
        <w:t xml:space="preserve"> failed to allow them a fair opportunity to give their account</w:t>
      </w:r>
      <w:r w:rsidR="00911580" w:rsidRPr="00EE0C6C">
        <w:rPr>
          <w:color w:val="000000" w:themeColor="text1"/>
          <w:sz w:val="24"/>
          <w:szCs w:val="24"/>
        </w:rPr>
        <w:t>.</w:t>
      </w:r>
      <w:r w:rsidR="0051124D" w:rsidRPr="00EE0C6C">
        <w:rPr>
          <w:color w:val="000000" w:themeColor="text1"/>
          <w:sz w:val="24"/>
          <w:szCs w:val="24"/>
        </w:rPr>
        <w:t xml:space="preserve"> (</w:t>
      </w:r>
      <w:r w:rsidR="0051124D" w:rsidRPr="00EE0C6C">
        <w:rPr>
          <w:rFonts w:eastAsia="Calibri"/>
          <w:sz w:val="24"/>
          <w:szCs w:val="24"/>
        </w:rPr>
        <w:t>Home Office, 2020).</w:t>
      </w:r>
    </w:p>
    <w:p w14:paraId="7CCC989E" w14:textId="1474FE07" w:rsidR="0FF883D4" w:rsidRPr="00EE0C6C" w:rsidRDefault="00EC464E" w:rsidP="0041416B">
      <w:pPr>
        <w:keepNext/>
        <w:spacing w:before="240" w:after="60" w:line="360" w:lineRule="auto"/>
        <w:ind w:right="237" w:firstLine="720"/>
        <w:rPr>
          <w:color w:val="000000" w:themeColor="text1"/>
          <w:sz w:val="24"/>
          <w:szCs w:val="24"/>
        </w:rPr>
      </w:pPr>
      <w:r w:rsidRPr="00EE0C6C">
        <w:rPr>
          <w:color w:val="000000" w:themeColor="text1"/>
          <w:sz w:val="24"/>
          <w:szCs w:val="24"/>
        </w:rPr>
        <w:t xml:space="preserve"> As I have approached the end of my interview, I have show</w:t>
      </w:r>
      <w:r w:rsidR="00F76232" w:rsidRPr="00EE0C6C">
        <w:rPr>
          <w:color w:val="000000" w:themeColor="text1"/>
          <w:sz w:val="24"/>
          <w:szCs w:val="24"/>
        </w:rPr>
        <w:t>n</w:t>
      </w:r>
      <w:r w:rsidRPr="00EE0C6C">
        <w:rPr>
          <w:color w:val="000000" w:themeColor="text1"/>
          <w:sz w:val="24"/>
          <w:szCs w:val="24"/>
        </w:rPr>
        <w:t xml:space="preserve"> the suspect evidence of them attending addresses the victim lives at and upon seeing this they have then changed their account considerably. </w:t>
      </w:r>
      <w:r w:rsidR="00FC428D" w:rsidRPr="00EE0C6C">
        <w:rPr>
          <w:color w:val="000000" w:themeColor="text1"/>
          <w:sz w:val="24"/>
          <w:szCs w:val="24"/>
        </w:rPr>
        <w:t xml:space="preserve">This has enabled me to get an initial account which has later then changed, therefore highlighting the initial account may have been provided falsely. </w:t>
      </w:r>
      <w:r w:rsidR="00216204" w:rsidRPr="00EE0C6C">
        <w:rPr>
          <w:color w:val="000000" w:themeColor="text1"/>
          <w:sz w:val="24"/>
          <w:szCs w:val="24"/>
        </w:rPr>
        <w:t xml:space="preserve">Following this, he was bailed for CPS advice with conditions not to contact the victim or to go anywhere near their home or work address. </w:t>
      </w:r>
      <w:r w:rsidR="0045568D" w:rsidRPr="00EE0C6C">
        <w:rPr>
          <w:color w:val="000000" w:themeColor="text1"/>
          <w:sz w:val="24"/>
          <w:szCs w:val="24"/>
        </w:rPr>
        <w:t xml:space="preserve">I have made the victim aware of </w:t>
      </w:r>
      <w:r w:rsidR="000C58B2" w:rsidRPr="00EE0C6C">
        <w:rPr>
          <w:color w:val="000000" w:themeColor="text1"/>
          <w:sz w:val="24"/>
          <w:szCs w:val="24"/>
        </w:rPr>
        <w:t xml:space="preserve">the suspect being bailed by updating them on the phone and this provided significant reassurance. </w:t>
      </w:r>
      <w:r w:rsidR="0045568D" w:rsidRPr="00EE0C6C">
        <w:rPr>
          <w:color w:val="000000" w:themeColor="text1"/>
          <w:sz w:val="24"/>
          <w:szCs w:val="24"/>
        </w:rPr>
        <w:t>I feel that my updates throughout this case have been vital, not from an evidential standpoint but more from the fact they have kept the victim safe and fully reassured. Ultimately, timely updates are more essential in complex and serious cases such as this, as a failure to keep the victim engaged may result in them withdrawing and diminishing potential evidence gathering.</w:t>
      </w:r>
      <w:r w:rsidR="003E4AFA" w:rsidRPr="00EE0C6C">
        <w:rPr>
          <w:color w:val="000000" w:themeColor="text1"/>
          <w:sz w:val="24"/>
          <w:szCs w:val="24"/>
        </w:rPr>
        <w:t xml:space="preserve"> Furthermore, keep</w:t>
      </w:r>
      <w:r w:rsidR="0086304D" w:rsidRPr="00EE0C6C">
        <w:rPr>
          <w:color w:val="000000" w:themeColor="text1"/>
          <w:sz w:val="24"/>
          <w:szCs w:val="24"/>
        </w:rPr>
        <w:t>ing</w:t>
      </w:r>
      <w:r w:rsidR="003E4AFA" w:rsidRPr="00EE0C6C">
        <w:rPr>
          <w:color w:val="000000" w:themeColor="text1"/>
          <w:sz w:val="24"/>
          <w:szCs w:val="24"/>
        </w:rPr>
        <w:t xml:space="preserve"> victims updated is </w:t>
      </w:r>
      <w:r w:rsidR="003E4AFA" w:rsidRPr="00EE0C6C">
        <w:rPr>
          <w:color w:val="000000" w:themeColor="text1"/>
          <w:sz w:val="24"/>
          <w:szCs w:val="24"/>
        </w:rPr>
        <w:lastRenderedPageBreak/>
        <w:t xml:space="preserve">an essential </w:t>
      </w:r>
      <w:r w:rsidR="007E49DD" w:rsidRPr="00EE0C6C">
        <w:rPr>
          <w:color w:val="000000" w:themeColor="text1"/>
          <w:sz w:val="24"/>
          <w:szCs w:val="24"/>
        </w:rPr>
        <w:t>aspect</w:t>
      </w:r>
      <w:r w:rsidR="003E4AFA" w:rsidRPr="00EE0C6C">
        <w:rPr>
          <w:color w:val="000000" w:themeColor="text1"/>
          <w:sz w:val="24"/>
          <w:szCs w:val="24"/>
        </w:rPr>
        <w:t xml:space="preserve"> of part </w:t>
      </w:r>
      <w:r w:rsidR="007E49DD" w:rsidRPr="00EE0C6C">
        <w:rPr>
          <w:color w:val="000000" w:themeColor="text1"/>
          <w:sz w:val="24"/>
          <w:szCs w:val="24"/>
        </w:rPr>
        <w:t>six</w:t>
      </w:r>
      <w:r w:rsidR="003E4AFA" w:rsidRPr="00EE0C6C">
        <w:rPr>
          <w:color w:val="000000" w:themeColor="text1"/>
          <w:sz w:val="24"/>
          <w:szCs w:val="24"/>
        </w:rPr>
        <w:t xml:space="preserve"> of the Victim’s Code, which stipulates officers must inform victims of a key change in case</w:t>
      </w:r>
      <w:r w:rsidR="00725B0D" w:rsidRPr="00EE0C6C">
        <w:rPr>
          <w:color w:val="000000" w:themeColor="text1"/>
          <w:sz w:val="24"/>
          <w:szCs w:val="24"/>
        </w:rPr>
        <w:t>s</w:t>
      </w:r>
      <w:r w:rsidR="003E4AFA" w:rsidRPr="00EE0C6C">
        <w:rPr>
          <w:color w:val="000000" w:themeColor="text1"/>
          <w:sz w:val="24"/>
          <w:szCs w:val="24"/>
        </w:rPr>
        <w:t xml:space="preserve"> within five days, or one day for those meeting enhanced service requirements. </w:t>
      </w:r>
      <w:r w:rsidR="00763C8E" w:rsidRPr="00EE0C6C">
        <w:rPr>
          <w:color w:val="000000" w:themeColor="text1"/>
          <w:sz w:val="24"/>
          <w:szCs w:val="24"/>
        </w:rPr>
        <w:t xml:space="preserve">(College of Policing, 2021). </w:t>
      </w:r>
    </w:p>
    <w:p w14:paraId="3DB202D7" w14:textId="63E64C2D" w:rsidR="0FF883D4" w:rsidRPr="00EE0C6C" w:rsidRDefault="00CA37D8" w:rsidP="0041416B">
      <w:pPr>
        <w:spacing w:line="360" w:lineRule="auto"/>
        <w:ind w:right="237" w:firstLine="720"/>
        <w:rPr>
          <w:color w:val="000000" w:themeColor="text1"/>
          <w:sz w:val="24"/>
          <w:szCs w:val="24"/>
        </w:rPr>
      </w:pPr>
      <w:r w:rsidRPr="00EE0C6C">
        <w:rPr>
          <w:color w:val="000000" w:themeColor="text1"/>
          <w:sz w:val="24"/>
          <w:szCs w:val="24"/>
        </w:rPr>
        <w:t>It was</w:t>
      </w:r>
      <w:r w:rsidR="00725B0D" w:rsidRPr="00EE0C6C">
        <w:rPr>
          <w:color w:val="000000" w:themeColor="text1"/>
          <w:sz w:val="24"/>
          <w:szCs w:val="24"/>
        </w:rPr>
        <w:t xml:space="preserve"> also</w:t>
      </w:r>
      <w:r w:rsidRPr="00EE0C6C">
        <w:rPr>
          <w:color w:val="000000" w:themeColor="text1"/>
          <w:sz w:val="24"/>
          <w:szCs w:val="24"/>
        </w:rPr>
        <w:t xml:space="preserve"> necessary to sign post the victim to specialist stalking support and to the National Stalking Helpline to provide them with the tools necessary to keep them safe.</w:t>
      </w:r>
      <w:r w:rsidR="001077FF" w:rsidRPr="00EE0C6C">
        <w:rPr>
          <w:color w:val="000000" w:themeColor="text1"/>
          <w:sz w:val="24"/>
          <w:szCs w:val="24"/>
        </w:rPr>
        <w:t xml:space="preserve"> </w:t>
      </w:r>
      <w:r w:rsidR="000052C1" w:rsidRPr="00EE0C6C">
        <w:rPr>
          <w:color w:val="000000" w:themeColor="text1"/>
          <w:sz w:val="24"/>
          <w:szCs w:val="24"/>
        </w:rPr>
        <w:t>(</w:t>
      </w:r>
      <w:r w:rsidR="000052C1" w:rsidRPr="00EE0C6C">
        <w:rPr>
          <w:sz w:val="24"/>
          <w:szCs w:val="24"/>
        </w:rPr>
        <w:t xml:space="preserve">Suzy Lamplugh Trust, 2019). </w:t>
      </w:r>
      <w:r w:rsidR="00C73510" w:rsidRPr="00EE0C6C">
        <w:rPr>
          <w:color w:val="000000" w:themeColor="text1"/>
          <w:sz w:val="24"/>
          <w:szCs w:val="24"/>
        </w:rPr>
        <w:t xml:space="preserve">A PPN was also offered to the victim due to the seriousness of the stalking and this was then shared with partner agencies </w:t>
      </w:r>
      <w:r w:rsidR="00180A8F" w:rsidRPr="00EE0C6C">
        <w:rPr>
          <w:color w:val="000000" w:themeColor="text1"/>
          <w:sz w:val="24"/>
          <w:szCs w:val="24"/>
        </w:rPr>
        <w:t>including</w:t>
      </w:r>
      <w:r w:rsidR="00C73510" w:rsidRPr="00EE0C6C">
        <w:rPr>
          <w:color w:val="000000" w:themeColor="text1"/>
          <w:sz w:val="24"/>
          <w:szCs w:val="24"/>
        </w:rPr>
        <w:t xml:space="preserve"> the council to enable appropriate safeguarding. This was a good example of where partnership working is highly effective, as it primarily allows the pooling of resourcing when police techniques are not enough to solve a problem.</w:t>
      </w:r>
      <w:r w:rsidR="008B79FA" w:rsidRPr="00EE0C6C">
        <w:rPr>
          <w:color w:val="000000" w:themeColor="text1"/>
          <w:sz w:val="24"/>
          <w:szCs w:val="24"/>
        </w:rPr>
        <w:t xml:space="preserve"> </w:t>
      </w:r>
      <w:r w:rsidR="00655C5B" w:rsidRPr="00EE0C6C">
        <w:rPr>
          <w:color w:val="000000" w:themeColor="text1"/>
          <w:sz w:val="24"/>
          <w:szCs w:val="24"/>
        </w:rPr>
        <w:t>(</w:t>
      </w:r>
      <w:r w:rsidR="00655C5B" w:rsidRPr="00EE0C6C">
        <w:rPr>
          <w:sz w:val="24"/>
          <w:szCs w:val="24"/>
        </w:rPr>
        <w:t xml:space="preserve">Russell, 2015, p. 70). </w:t>
      </w:r>
      <w:r w:rsidR="008B79FA" w:rsidRPr="00EE0C6C">
        <w:rPr>
          <w:color w:val="000000" w:themeColor="text1"/>
          <w:sz w:val="24"/>
          <w:szCs w:val="24"/>
        </w:rPr>
        <w:t>It also means that other agencies can highlight potential safety concerns and look to rectify them in way</w:t>
      </w:r>
      <w:r w:rsidR="00180A8F" w:rsidRPr="00EE0C6C">
        <w:rPr>
          <w:color w:val="000000" w:themeColor="text1"/>
          <w:sz w:val="24"/>
          <w:szCs w:val="24"/>
        </w:rPr>
        <w:t>s</w:t>
      </w:r>
      <w:r w:rsidR="008B79FA" w:rsidRPr="00EE0C6C">
        <w:rPr>
          <w:color w:val="000000" w:themeColor="text1"/>
          <w:sz w:val="24"/>
          <w:szCs w:val="24"/>
        </w:rPr>
        <w:t xml:space="preserve"> that police cannot.</w:t>
      </w:r>
      <w:r w:rsidR="00FE5A37" w:rsidRPr="00EE0C6C">
        <w:rPr>
          <w:color w:val="000000" w:themeColor="text1"/>
          <w:sz w:val="24"/>
          <w:szCs w:val="24"/>
        </w:rPr>
        <w:t xml:space="preserve"> </w:t>
      </w:r>
      <w:r w:rsidR="00655C5B" w:rsidRPr="00EE0C6C">
        <w:rPr>
          <w:color w:val="000000" w:themeColor="text1"/>
          <w:sz w:val="24"/>
          <w:szCs w:val="24"/>
        </w:rPr>
        <w:t>(</w:t>
      </w:r>
      <w:r w:rsidR="00655C5B" w:rsidRPr="00EE0C6C">
        <w:rPr>
          <w:sz w:val="24"/>
          <w:szCs w:val="24"/>
        </w:rPr>
        <w:t>Russell, 2015, p. 70).</w:t>
      </w:r>
    </w:p>
    <w:p w14:paraId="5F8F236B" w14:textId="55A321C6" w:rsidR="00655E07" w:rsidRPr="00EE0C6C" w:rsidRDefault="00A52DB9" w:rsidP="0041416B">
      <w:pPr>
        <w:spacing w:line="360" w:lineRule="auto"/>
        <w:ind w:right="237"/>
        <w:rPr>
          <w:color w:val="000000" w:themeColor="text1"/>
          <w:sz w:val="24"/>
          <w:szCs w:val="24"/>
        </w:rPr>
      </w:pPr>
      <w:r w:rsidRPr="00EE0C6C">
        <w:rPr>
          <w:color w:val="000000" w:themeColor="text1"/>
          <w:sz w:val="24"/>
          <w:szCs w:val="24"/>
        </w:rPr>
        <w:tab/>
        <w:t>This investigation is one I felt was personally complex and potentially serious owing to several different factors which differentiate it from volume and priority crime. The first is that this case involved a suspect suffering from significant mental health issues which increased the risk to the victim, something that was compounded by the fact he attended with a large baseball bat on various occasions and saw no issue with this. The second is that stalkers have a significant potential to escalate their actions, and it is not uncommon for stalkers to escalate to significant violence if they feel rejected by the victim after seeking them out.</w:t>
      </w:r>
      <w:r w:rsidR="00CE7392" w:rsidRPr="00EE0C6C">
        <w:rPr>
          <w:color w:val="000000" w:themeColor="text1"/>
          <w:sz w:val="24"/>
          <w:szCs w:val="24"/>
        </w:rPr>
        <w:t xml:space="preserve"> Finally, through </w:t>
      </w:r>
      <w:r w:rsidR="00213F2C" w:rsidRPr="00EE0C6C">
        <w:rPr>
          <w:color w:val="000000" w:themeColor="text1"/>
          <w:sz w:val="24"/>
          <w:szCs w:val="24"/>
        </w:rPr>
        <w:t xml:space="preserve">NICHE </w:t>
      </w:r>
      <w:r w:rsidR="00CE7392" w:rsidRPr="00EE0C6C">
        <w:rPr>
          <w:color w:val="000000" w:themeColor="text1"/>
          <w:sz w:val="24"/>
          <w:szCs w:val="24"/>
        </w:rPr>
        <w:t>research, it appeared this was a suspect with no history of stalking or violent behaviour.</w:t>
      </w:r>
      <w:r w:rsidR="00782FD6" w:rsidRPr="00EE0C6C">
        <w:rPr>
          <w:color w:val="000000" w:themeColor="text1"/>
          <w:sz w:val="24"/>
          <w:szCs w:val="24"/>
        </w:rPr>
        <w:t xml:space="preserve"> Therefore, if these actions could begin escalating in such a relatively short space of time, it was not unthinkable to reason that the suspect could reach the peak of their behaviour at any time. There was also the added factor of needing to investigate numerous different incidents when the suspect attended, with different witnesses, scenes and enquiries to be conducted.</w:t>
      </w:r>
      <w:r w:rsidR="00CE7392" w:rsidRPr="00EE0C6C">
        <w:rPr>
          <w:color w:val="000000" w:themeColor="text1"/>
          <w:sz w:val="24"/>
          <w:szCs w:val="24"/>
        </w:rPr>
        <w:t xml:space="preserve"> </w:t>
      </w:r>
      <w:r w:rsidR="00782FD6" w:rsidRPr="00EE0C6C">
        <w:rPr>
          <w:color w:val="000000" w:themeColor="text1"/>
          <w:sz w:val="24"/>
          <w:szCs w:val="24"/>
        </w:rPr>
        <w:t xml:space="preserve">In contrast, priority and volume crimes are those that typically have </w:t>
      </w:r>
      <w:r w:rsidR="00BE4485" w:rsidRPr="00EE0C6C">
        <w:rPr>
          <w:color w:val="000000" w:themeColor="text1"/>
          <w:sz w:val="24"/>
          <w:szCs w:val="24"/>
        </w:rPr>
        <w:t xml:space="preserve">one officer in case, have </w:t>
      </w:r>
      <w:r w:rsidR="00782FD6" w:rsidRPr="00EE0C6C">
        <w:rPr>
          <w:color w:val="000000" w:themeColor="text1"/>
          <w:sz w:val="24"/>
          <w:szCs w:val="24"/>
        </w:rPr>
        <w:t>much less risk,</w:t>
      </w:r>
      <w:r w:rsidR="00BE4485" w:rsidRPr="00EE0C6C">
        <w:rPr>
          <w:color w:val="000000" w:themeColor="text1"/>
          <w:sz w:val="24"/>
          <w:szCs w:val="24"/>
        </w:rPr>
        <w:t xml:space="preserve"> are</w:t>
      </w:r>
      <w:r w:rsidR="00782FD6" w:rsidRPr="00EE0C6C">
        <w:rPr>
          <w:color w:val="000000" w:themeColor="text1"/>
          <w:sz w:val="24"/>
          <w:szCs w:val="24"/>
        </w:rPr>
        <w:t xml:space="preserve"> less time consuming to investigate and often involve offences such as malicious communications, low level assaults or shoplifting. </w:t>
      </w:r>
      <w:r w:rsidR="00DE5B5A" w:rsidRPr="00EE0C6C">
        <w:rPr>
          <w:color w:val="000000" w:themeColor="text1"/>
          <w:sz w:val="24"/>
          <w:szCs w:val="24"/>
        </w:rPr>
        <w:t>(</w:t>
      </w:r>
      <w:r w:rsidR="00DE5B5A" w:rsidRPr="00EE0C6C">
        <w:rPr>
          <w:sz w:val="24"/>
          <w:szCs w:val="24"/>
        </w:rPr>
        <w:t>College of Policing,</w:t>
      </w:r>
      <w:r w:rsidR="00DE5B5A" w:rsidRPr="00EE0C6C">
        <w:rPr>
          <w:i/>
          <w:iCs/>
          <w:sz w:val="24"/>
          <w:szCs w:val="24"/>
        </w:rPr>
        <w:t xml:space="preserve"> Managing Investigations</w:t>
      </w:r>
      <w:r w:rsidR="00DE5B5A" w:rsidRPr="00EE0C6C">
        <w:rPr>
          <w:sz w:val="24"/>
          <w:szCs w:val="24"/>
        </w:rPr>
        <w:t>, 2013).</w:t>
      </w:r>
    </w:p>
    <w:p w14:paraId="53533BEF" w14:textId="3CC30078" w:rsidR="00601DD1" w:rsidRPr="00EE0C6C" w:rsidRDefault="00655E07" w:rsidP="0041416B">
      <w:pPr>
        <w:spacing w:line="360" w:lineRule="auto"/>
        <w:ind w:right="237"/>
        <w:rPr>
          <w:color w:val="000000" w:themeColor="text1"/>
          <w:sz w:val="24"/>
          <w:szCs w:val="24"/>
        </w:rPr>
      </w:pPr>
      <w:r w:rsidRPr="00EE0C6C">
        <w:rPr>
          <w:color w:val="000000" w:themeColor="text1"/>
          <w:sz w:val="24"/>
          <w:szCs w:val="24"/>
        </w:rPr>
        <w:tab/>
        <w:t xml:space="preserve">Volume and priority investigations are the most common form of investigation conducted by response officers within Gwent Police, primarily as they </w:t>
      </w:r>
      <w:r w:rsidRPr="00EE0C6C">
        <w:rPr>
          <w:color w:val="000000" w:themeColor="text1"/>
          <w:sz w:val="24"/>
          <w:szCs w:val="24"/>
        </w:rPr>
        <w:lastRenderedPageBreak/>
        <w:t>entail the shortest investigation times on average based on my personal experiences.</w:t>
      </w:r>
      <w:r w:rsidR="002F2C4F" w:rsidRPr="00EE0C6C">
        <w:rPr>
          <w:color w:val="000000" w:themeColor="text1"/>
          <w:sz w:val="24"/>
          <w:szCs w:val="24"/>
        </w:rPr>
        <w:t xml:space="preserve"> </w:t>
      </w:r>
      <w:r w:rsidR="0051004E" w:rsidRPr="00EE0C6C">
        <w:rPr>
          <w:color w:val="000000" w:themeColor="text1"/>
          <w:sz w:val="24"/>
          <w:szCs w:val="24"/>
        </w:rPr>
        <w:t>These investigations typically do not involve</w:t>
      </w:r>
      <w:r w:rsidR="00B81232" w:rsidRPr="00EE0C6C">
        <w:rPr>
          <w:color w:val="000000" w:themeColor="text1"/>
          <w:sz w:val="24"/>
          <w:szCs w:val="24"/>
        </w:rPr>
        <w:t xml:space="preserve"> the level of</w:t>
      </w:r>
      <w:r w:rsidR="0051004E" w:rsidRPr="00EE0C6C">
        <w:rPr>
          <w:color w:val="000000" w:themeColor="text1"/>
          <w:sz w:val="24"/>
          <w:szCs w:val="24"/>
        </w:rPr>
        <w:t xml:space="preserve"> specialist</w:t>
      </w:r>
      <w:r w:rsidR="00B81232" w:rsidRPr="00EE0C6C">
        <w:rPr>
          <w:color w:val="000000" w:themeColor="text1"/>
          <w:sz w:val="24"/>
          <w:szCs w:val="24"/>
        </w:rPr>
        <w:t xml:space="preserve"> resources that would be involved in serious and complex cases but sometimes they do become necessary</w:t>
      </w:r>
      <w:r w:rsidR="00B60E7B" w:rsidRPr="00EE0C6C">
        <w:rPr>
          <w:color w:val="000000" w:themeColor="text1"/>
          <w:sz w:val="24"/>
          <w:szCs w:val="24"/>
        </w:rPr>
        <w:t xml:space="preserve">. </w:t>
      </w:r>
      <w:r w:rsidR="007F2AC3" w:rsidRPr="00EE0C6C">
        <w:rPr>
          <w:color w:val="000000" w:themeColor="text1"/>
          <w:sz w:val="24"/>
          <w:szCs w:val="24"/>
        </w:rPr>
        <w:t>(</w:t>
      </w:r>
      <w:r w:rsidR="007F2AC3" w:rsidRPr="00EE0C6C">
        <w:rPr>
          <w:sz w:val="24"/>
          <w:szCs w:val="24"/>
        </w:rPr>
        <w:t>College of Policing,</w:t>
      </w:r>
      <w:r w:rsidR="007F2AC3" w:rsidRPr="00EE0C6C">
        <w:rPr>
          <w:i/>
          <w:iCs/>
          <w:sz w:val="24"/>
          <w:szCs w:val="24"/>
        </w:rPr>
        <w:t xml:space="preserve"> Managing Investigations</w:t>
      </w:r>
      <w:r w:rsidR="007F2AC3" w:rsidRPr="00EE0C6C">
        <w:rPr>
          <w:sz w:val="24"/>
          <w:szCs w:val="24"/>
        </w:rPr>
        <w:t xml:space="preserve">, 2013). </w:t>
      </w:r>
      <w:r w:rsidR="00B60E7B" w:rsidRPr="00EE0C6C">
        <w:rPr>
          <w:color w:val="000000" w:themeColor="text1"/>
          <w:sz w:val="24"/>
          <w:szCs w:val="24"/>
        </w:rPr>
        <w:t xml:space="preserve">These also still involve the same investigative skills and focus around the golden hour principles when carrying them for the maximum chance of success. </w:t>
      </w:r>
      <w:r w:rsidR="006F1C6D" w:rsidRPr="00EE0C6C">
        <w:rPr>
          <w:color w:val="000000" w:themeColor="text1"/>
          <w:sz w:val="24"/>
          <w:szCs w:val="24"/>
        </w:rPr>
        <w:t xml:space="preserve">The case files for such </w:t>
      </w:r>
      <w:r w:rsidR="0043573D" w:rsidRPr="00EE0C6C">
        <w:rPr>
          <w:color w:val="000000" w:themeColor="text1"/>
          <w:sz w:val="24"/>
          <w:szCs w:val="24"/>
        </w:rPr>
        <w:t>investigations</w:t>
      </w:r>
      <w:r w:rsidR="006F1C6D" w:rsidRPr="00EE0C6C">
        <w:rPr>
          <w:color w:val="000000" w:themeColor="text1"/>
          <w:sz w:val="24"/>
          <w:szCs w:val="24"/>
        </w:rPr>
        <w:t xml:space="preserve"> are also typically far simpler to assemble, requiring only key exhibits, an MG5 </w:t>
      </w:r>
      <w:r w:rsidR="0043573D" w:rsidRPr="00EE0C6C">
        <w:rPr>
          <w:color w:val="000000" w:themeColor="text1"/>
          <w:sz w:val="24"/>
          <w:szCs w:val="24"/>
        </w:rPr>
        <w:t>and MG6 and some other minor elements if a guilty plea is anticipated. Complex and serious cases often involve suspects going with a not guilty plea and providing a defence to serious allegations</w:t>
      </w:r>
      <w:r w:rsidR="0064752A" w:rsidRPr="00EE0C6C">
        <w:rPr>
          <w:color w:val="000000" w:themeColor="text1"/>
          <w:sz w:val="24"/>
          <w:szCs w:val="24"/>
        </w:rPr>
        <w:t xml:space="preserve">, which in my opinion, is </w:t>
      </w:r>
      <w:r w:rsidR="00311D38" w:rsidRPr="00EE0C6C">
        <w:rPr>
          <w:color w:val="000000" w:themeColor="text1"/>
          <w:sz w:val="24"/>
          <w:szCs w:val="24"/>
        </w:rPr>
        <w:t>because</w:t>
      </w:r>
      <w:r w:rsidR="0064752A" w:rsidRPr="00EE0C6C">
        <w:rPr>
          <w:color w:val="000000" w:themeColor="text1"/>
          <w:sz w:val="24"/>
          <w:szCs w:val="24"/>
        </w:rPr>
        <w:t xml:space="preserve"> evidence can become more subjective. Therefore, case files in this investigations often require significantly more amounts of material being added, including all unused material, streamlined disclosures and the inclusion of all material gathered throughout the investigative process. </w:t>
      </w:r>
      <w:r w:rsidR="00B21B5F" w:rsidRPr="00EE0C6C">
        <w:rPr>
          <w:color w:val="000000" w:themeColor="text1"/>
          <w:sz w:val="24"/>
          <w:szCs w:val="24"/>
        </w:rPr>
        <w:t>Both levels of investigations still fall on the key principles that make investigations successful including effective decision making, creative thinking and being open to new ideas.</w:t>
      </w:r>
      <w:r w:rsidR="00117B30" w:rsidRPr="00EE0C6C">
        <w:rPr>
          <w:color w:val="000000" w:themeColor="text1"/>
          <w:sz w:val="24"/>
          <w:szCs w:val="24"/>
        </w:rPr>
        <w:t xml:space="preserve"> (</w:t>
      </w:r>
      <w:r w:rsidR="00117B30" w:rsidRPr="00EE0C6C">
        <w:rPr>
          <w:sz w:val="24"/>
          <w:szCs w:val="24"/>
        </w:rPr>
        <w:t xml:space="preserve">College of Policing, </w:t>
      </w:r>
      <w:r w:rsidR="00117B30" w:rsidRPr="00EE0C6C">
        <w:rPr>
          <w:i/>
          <w:iCs/>
          <w:sz w:val="24"/>
          <w:szCs w:val="24"/>
        </w:rPr>
        <w:t>Investigative Process,</w:t>
      </w:r>
      <w:r w:rsidR="00117B30" w:rsidRPr="00EE0C6C">
        <w:rPr>
          <w:sz w:val="24"/>
          <w:szCs w:val="24"/>
        </w:rPr>
        <w:t xml:space="preserve"> 2013).</w:t>
      </w:r>
    </w:p>
    <w:p w14:paraId="550E30AF" w14:textId="381A4E8D" w:rsidR="00025650" w:rsidRPr="00EE0C6C" w:rsidRDefault="00601DD1" w:rsidP="0041416B">
      <w:pPr>
        <w:spacing w:line="360" w:lineRule="auto"/>
        <w:ind w:right="237"/>
        <w:rPr>
          <w:color w:val="000000" w:themeColor="text1"/>
          <w:sz w:val="24"/>
          <w:szCs w:val="24"/>
        </w:rPr>
      </w:pPr>
      <w:r w:rsidRPr="00EE0C6C">
        <w:rPr>
          <w:color w:val="000000" w:themeColor="text1"/>
          <w:sz w:val="24"/>
          <w:szCs w:val="24"/>
        </w:rPr>
        <w:tab/>
        <w:t xml:space="preserve">One key aspect of making an investigation successful, whether simple or complex, is developing an awareness of the impact personal </w:t>
      </w:r>
      <w:r w:rsidR="00311D38" w:rsidRPr="00EE0C6C">
        <w:rPr>
          <w:color w:val="000000" w:themeColor="text1"/>
          <w:sz w:val="24"/>
          <w:szCs w:val="24"/>
        </w:rPr>
        <w:t>attitudes</w:t>
      </w:r>
      <w:r w:rsidRPr="00EE0C6C">
        <w:rPr>
          <w:color w:val="000000" w:themeColor="text1"/>
          <w:sz w:val="24"/>
          <w:szCs w:val="24"/>
        </w:rPr>
        <w:t>, biases and values can have, both from the investigator’s perspective and others involved.</w:t>
      </w:r>
      <w:r w:rsidR="00A96ACE" w:rsidRPr="00EE0C6C">
        <w:rPr>
          <w:color w:val="000000" w:themeColor="text1"/>
          <w:sz w:val="24"/>
          <w:szCs w:val="24"/>
        </w:rPr>
        <w:t xml:space="preserve"> </w:t>
      </w:r>
      <w:r w:rsidR="00EE42FC" w:rsidRPr="00EE0C6C">
        <w:rPr>
          <w:color w:val="000000" w:themeColor="text1"/>
          <w:sz w:val="24"/>
          <w:szCs w:val="24"/>
        </w:rPr>
        <w:t xml:space="preserve">Unconscious bias is something that exists within all persons to varying degrees and it’s a topic I was first made aware when covering psychology in my initial police training. Unconscious biases can </w:t>
      </w:r>
      <w:r w:rsidR="00037786" w:rsidRPr="00EE0C6C">
        <w:rPr>
          <w:color w:val="000000" w:themeColor="text1"/>
          <w:sz w:val="24"/>
          <w:szCs w:val="24"/>
        </w:rPr>
        <w:t>be influenced by values that people are both consciously and unconsciously aware of</w:t>
      </w:r>
      <w:r w:rsidR="00EE42FC" w:rsidRPr="00EE0C6C">
        <w:rPr>
          <w:color w:val="000000" w:themeColor="text1"/>
          <w:sz w:val="24"/>
          <w:szCs w:val="24"/>
        </w:rPr>
        <w:t>.</w:t>
      </w:r>
      <w:r w:rsidR="00037786" w:rsidRPr="00EE0C6C">
        <w:rPr>
          <w:color w:val="000000" w:themeColor="text1"/>
          <w:sz w:val="24"/>
          <w:szCs w:val="24"/>
        </w:rPr>
        <w:t xml:space="preserve"> (Afful, 2018, p. 35).</w:t>
      </w:r>
      <w:r w:rsidR="00EE42FC" w:rsidRPr="00EE0C6C">
        <w:rPr>
          <w:color w:val="000000" w:themeColor="text1"/>
          <w:sz w:val="24"/>
          <w:szCs w:val="24"/>
        </w:rPr>
        <w:t xml:space="preserve"> </w:t>
      </w:r>
      <w:r w:rsidR="00BB0FB0" w:rsidRPr="00EE0C6C">
        <w:rPr>
          <w:color w:val="000000" w:themeColor="text1"/>
          <w:sz w:val="24"/>
          <w:szCs w:val="24"/>
        </w:rPr>
        <w:t>Unconscious biases can influence the way officers treat others and therefore this needs to be understood, especially as some BAME communities already distrust the police due to disproportionate action taken against them.</w:t>
      </w:r>
      <w:r w:rsidR="005D2E35" w:rsidRPr="00EE0C6C">
        <w:rPr>
          <w:color w:val="000000" w:themeColor="text1"/>
          <w:sz w:val="24"/>
          <w:szCs w:val="24"/>
        </w:rPr>
        <w:t xml:space="preserve"> </w:t>
      </w:r>
      <w:r w:rsidR="00C70B13" w:rsidRPr="00EE0C6C">
        <w:rPr>
          <w:color w:val="000000" w:themeColor="text1"/>
          <w:sz w:val="24"/>
          <w:szCs w:val="24"/>
        </w:rPr>
        <w:t xml:space="preserve">(BBC, 2020). </w:t>
      </w:r>
      <w:r w:rsidR="005D2E35" w:rsidRPr="00EE0C6C">
        <w:rPr>
          <w:color w:val="000000" w:themeColor="text1"/>
          <w:sz w:val="24"/>
          <w:szCs w:val="24"/>
        </w:rPr>
        <w:t>While unconscious bias was not a factor in this case, I was still mindful of other factors such as religious values or cultural aspects</w:t>
      </w:r>
      <w:r w:rsidR="005E15B8" w:rsidRPr="00EE0C6C">
        <w:rPr>
          <w:color w:val="000000" w:themeColor="text1"/>
          <w:sz w:val="24"/>
          <w:szCs w:val="24"/>
        </w:rPr>
        <w:t xml:space="preserve"> when dealing with both the suspect and victim. </w:t>
      </w:r>
    </w:p>
    <w:p w14:paraId="3229431E" w14:textId="4022FC95" w:rsidR="00F500AD" w:rsidRPr="00EE0C6C" w:rsidRDefault="00B72ED8" w:rsidP="0041416B">
      <w:pPr>
        <w:spacing w:line="360" w:lineRule="auto"/>
        <w:ind w:right="237"/>
        <w:rPr>
          <w:sz w:val="24"/>
          <w:szCs w:val="24"/>
        </w:rPr>
      </w:pPr>
      <w:r w:rsidRPr="00EE0C6C">
        <w:tab/>
      </w:r>
      <w:r w:rsidRPr="00EE0C6C">
        <w:rPr>
          <w:sz w:val="24"/>
          <w:szCs w:val="24"/>
        </w:rPr>
        <w:t>The stalking investigation I undertook was the first case I considered to be both complex and serious, owing to it involving a suspect with significant mental health issues, weapon usage and all while having taken place over several weeks.</w:t>
      </w:r>
      <w:r w:rsidR="00223DC0" w:rsidRPr="00EE0C6C">
        <w:rPr>
          <w:sz w:val="24"/>
          <w:szCs w:val="24"/>
        </w:rPr>
        <w:t xml:space="preserve"> </w:t>
      </w:r>
      <w:r w:rsidRPr="00EE0C6C">
        <w:rPr>
          <w:sz w:val="24"/>
          <w:szCs w:val="24"/>
        </w:rPr>
        <w:t xml:space="preserve"> </w:t>
      </w:r>
      <w:r w:rsidR="00223DC0" w:rsidRPr="00EE0C6C">
        <w:rPr>
          <w:sz w:val="24"/>
          <w:szCs w:val="24"/>
        </w:rPr>
        <w:t>This case involved thorough usage of the NICHE system to learn more about the suspect</w:t>
      </w:r>
      <w:r w:rsidR="002F64E2" w:rsidRPr="00EE0C6C">
        <w:rPr>
          <w:sz w:val="24"/>
          <w:szCs w:val="24"/>
        </w:rPr>
        <w:t xml:space="preserve"> and </w:t>
      </w:r>
      <w:r w:rsidR="00223DC0" w:rsidRPr="00EE0C6C">
        <w:rPr>
          <w:sz w:val="24"/>
          <w:szCs w:val="24"/>
        </w:rPr>
        <w:t>in future cases, I woul</w:t>
      </w:r>
      <w:r w:rsidR="002F64E2" w:rsidRPr="00EE0C6C">
        <w:rPr>
          <w:sz w:val="24"/>
          <w:szCs w:val="24"/>
        </w:rPr>
        <w:t>d</w:t>
      </w:r>
      <w:r w:rsidR="00223DC0" w:rsidRPr="00EE0C6C">
        <w:rPr>
          <w:sz w:val="24"/>
          <w:szCs w:val="24"/>
        </w:rPr>
        <w:t xml:space="preserve"> use the </w:t>
      </w:r>
      <w:r w:rsidR="002F64E2" w:rsidRPr="00EE0C6C">
        <w:rPr>
          <w:sz w:val="24"/>
          <w:szCs w:val="24"/>
        </w:rPr>
        <w:t>Police National Database (PND)</w:t>
      </w:r>
      <w:r w:rsidR="00223DC0" w:rsidRPr="00EE0C6C">
        <w:rPr>
          <w:sz w:val="24"/>
          <w:szCs w:val="24"/>
        </w:rPr>
        <w:t xml:space="preserve"> </w:t>
      </w:r>
      <w:r w:rsidR="00790D86" w:rsidRPr="00EE0C6C">
        <w:rPr>
          <w:sz w:val="24"/>
          <w:szCs w:val="24"/>
        </w:rPr>
        <w:t xml:space="preserve">for </w:t>
      </w:r>
      <w:r w:rsidR="00790D86" w:rsidRPr="00EE0C6C">
        <w:rPr>
          <w:sz w:val="24"/>
          <w:szCs w:val="24"/>
        </w:rPr>
        <w:lastRenderedPageBreak/>
        <w:t xml:space="preserve">any further lines of enquiry it may have. </w:t>
      </w:r>
      <w:r w:rsidR="00D531ED" w:rsidRPr="00EE0C6C">
        <w:rPr>
          <w:sz w:val="24"/>
          <w:szCs w:val="24"/>
        </w:rPr>
        <w:t>As mentioned previously, I would also</w:t>
      </w:r>
      <w:r w:rsidR="00502579" w:rsidRPr="00EE0C6C">
        <w:rPr>
          <w:sz w:val="24"/>
          <w:szCs w:val="24"/>
        </w:rPr>
        <w:t xml:space="preserve"> </w:t>
      </w:r>
      <w:r w:rsidR="00D531ED" w:rsidRPr="00EE0C6C">
        <w:rPr>
          <w:sz w:val="24"/>
          <w:szCs w:val="24"/>
        </w:rPr>
        <w:t xml:space="preserve">use digital forensics to try and directly link the suspect to </w:t>
      </w:r>
      <w:r w:rsidR="00502579" w:rsidRPr="00EE0C6C">
        <w:rPr>
          <w:sz w:val="24"/>
          <w:szCs w:val="24"/>
        </w:rPr>
        <w:t>any</w:t>
      </w:r>
      <w:r w:rsidR="00D531ED" w:rsidRPr="00EE0C6C">
        <w:rPr>
          <w:sz w:val="24"/>
          <w:szCs w:val="24"/>
        </w:rPr>
        <w:t xml:space="preserve"> scenes </w:t>
      </w:r>
      <w:r w:rsidR="00502579" w:rsidRPr="00EE0C6C">
        <w:rPr>
          <w:sz w:val="24"/>
          <w:szCs w:val="24"/>
        </w:rPr>
        <w:t>they</w:t>
      </w:r>
      <w:r w:rsidR="00D531ED" w:rsidRPr="00EE0C6C">
        <w:rPr>
          <w:sz w:val="24"/>
          <w:szCs w:val="24"/>
        </w:rPr>
        <w:t xml:space="preserve"> visited to provide more evidence.</w:t>
      </w:r>
      <w:r w:rsidR="00052FE9" w:rsidRPr="00EE0C6C">
        <w:rPr>
          <w:sz w:val="24"/>
          <w:szCs w:val="24"/>
        </w:rPr>
        <w:t xml:space="preserve"> However, when it came to </w:t>
      </w:r>
      <w:r w:rsidR="00822E63" w:rsidRPr="00EE0C6C">
        <w:rPr>
          <w:sz w:val="24"/>
          <w:szCs w:val="24"/>
        </w:rPr>
        <w:t>interview</w:t>
      </w:r>
      <w:r w:rsidR="00052FE9" w:rsidRPr="00EE0C6C">
        <w:rPr>
          <w:sz w:val="24"/>
          <w:szCs w:val="24"/>
        </w:rPr>
        <w:t xml:space="preserve"> the suspect, I feel my knowledge of the PEACE model of interviewing was essential in obtaining the partial admissions that I did. </w:t>
      </w:r>
      <w:r w:rsidR="0003307C" w:rsidRPr="00EE0C6C">
        <w:rPr>
          <w:sz w:val="24"/>
          <w:szCs w:val="24"/>
        </w:rPr>
        <w:t xml:space="preserve">Had I gone in without a solid structure, the interview would have ended </w:t>
      </w:r>
      <w:r w:rsidR="00251AE7" w:rsidRPr="00EE0C6C">
        <w:rPr>
          <w:sz w:val="24"/>
          <w:szCs w:val="24"/>
        </w:rPr>
        <w:t xml:space="preserve">up </w:t>
      </w:r>
      <w:r w:rsidR="0003307C" w:rsidRPr="00EE0C6C">
        <w:rPr>
          <w:sz w:val="24"/>
          <w:szCs w:val="24"/>
        </w:rPr>
        <w:t>being disjointed and the suspect likely would have responded with no comment answers t</w:t>
      </w:r>
      <w:r w:rsidR="00502579" w:rsidRPr="00EE0C6C">
        <w:rPr>
          <w:sz w:val="24"/>
          <w:szCs w:val="24"/>
        </w:rPr>
        <w:t>o</w:t>
      </w:r>
      <w:r w:rsidR="0003307C" w:rsidRPr="00EE0C6C">
        <w:rPr>
          <w:sz w:val="24"/>
          <w:szCs w:val="24"/>
        </w:rPr>
        <w:t xml:space="preserve"> my questions. </w:t>
      </w:r>
      <w:r w:rsidR="004E4018" w:rsidRPr="00EE0C6C">
        <w:rPr>
          <w:sz w:val="24"/>
          <w:szCs w:val="24"/>
        </w:rPr>
        <w:t>I will also keep applying this structure to all my interviews, including those for priority and volume investigations, as it will significantly improve the likelihood of successful prosecutions resulting from them.</w:t>
      </w:r>
      <w:r w:rsidR="00CD4068" w:rsidRPr="00EE0C6C">
        <w:rPr>
          <w:sz w:val="24"/>
          <w:szCs w:val="24"/>
        </w:rPr>
        <w:t xml:space="preserve"> One thing I could improve upon is my understanding of other values and personal attitudes, as during this investigation I had no solid strategy for dealing with this when they differed from my own. Instead, I had to adapt on the spot and in</w:t>
      </w:r>
      <w:r w:rsidR="003D6D7B" w:rsidRPr="00EE0C6C">
        <w:rPr>
          <w:sz w:val="24"/>
          <w:szCs w:val="24"/>
        </w:rPr>
        <w:t xml:space="preserve"> the</w:t>
      </w:r>
      <w:r w:rsidR="00CD4068" w:rsidRPr="00EE0C6C">
        <w:rPr>
          <w:sz w:val="24"/>
          <w:szCs w:val="24"/>
        </w:rPr>
        <w:t xml:space="preserve"> </w:t>
      </w:r>
      <w:r w:rsidR="009A2087" w:rsidRPr="00EE0C6C">
        <w:rPr>
          <w:sz w:val="24"/>
          <w:szCs w:val="24"/>
        </w:rPr>
        <w:t xml:space="preserve">future, </w:t>
      </w:r>
      <w:r w:rsidR="00CD4068" w:rsidRPr="00EE0C6C">
        <w:rPr>
          <w:sz w:val="24"/>
          <w:szCs w:val="24"/>
        </w:rPr>
        <w:t xml:space="preserve"> I should make a proactive effort to plan for when there are divergences in attitude or values between myself and someone involved in the case.</w:t>
      </w:r>
      <w:r w:rsidR="00BA4586" w:rsidRPr="00EE0C6C">
        <w:rPr>
          <w:sz w:val="24"/>
          <w:szCs w:val="24"/>
        </w:rPr>
        <w:t xml:space="preserve"> I feel that I have significantly more to </w:t>
      </w:r>
      <w:r w:rsidR="00522351" w:rsidRPr="00EE0C6C">
        <w:rPr>
          <w:sz w:val="24"/>
          <w:szCs w:val="24"/>
        </w:rPr>
        <w:t xml:space="preserve">learn </w:t>
      </w:r>
      <w:r w:rsidR="00BA4586" w:rsidRPr="00EE0C6C">
        <w:rPr>
          <w:sz w:val="24"/>
          <w:szCs w:val="24"/>
        </w:rPr>
        <w:t>regarding complex cases, but that this can only be done by continuing my work and engaging with complex investigations whe</w:t>
      </w:r>
      <w:r w:rsidR="00522351" w:rsidRPr="00EE0C6C">
        <w:rPr>
          <w:sz w:val="24"/>
          <w:szCs w:val="24"/>
        </w:rPr>
        <w:t>n</w:t>
      </w:r>
      <w:r w:rsidR="00BA4586" w:rsidRPr="00EE0C6C">
        <w:rPr>
          <w:sz w:val="24"/>
          <w:szCs w:val="24"/>
        </w:rPr>
        <w:t xml:space="preserve">ever </w:t>
      </w:r>
      <w:r w:rsidR="00786CFA" w:rsidRPr="00EE0C6C">
        <w:rPr>
          <w:sz w:val="24"/>
          <w:szCs w:val="24"/>
        </w:rPr>
        <w:t xml:space="preserve">I can. </w:t>
      </w:r>
    </w:p>
    <w:p w14:paraId="569B4757" w14:textId="77777777" w:rsidR="00F500AD" w:rsidRDefault="00F500AD" w:rsidP="00AD0DB2">
      <w:pPr>
        <w:spacing w:line="360" w:lineRule="auto"/>
        <w:ind w:right="237"/>
        <w:rPr>
          <w:sz w:val="24"/>
          <w:szCs w:val="24"/>
        </w:rPr>
      </w:pPr>
    </w:p>
    <w:p w14:paraId="1C6E93E6" w14:textId="5AC6DC05" w:rsidR="00025650" w:rsidRPr="006F5379" w:rsidRDefault="00F500AD" w:rsidP="00AD0DB2">
      <w:pPr>
        <w:spacing w:line="360" w:lineRule="auto"/>
        <w:ind w:right="237"/>
        <w:rPr>
          <w:sz w:val="24"/>
          <w:szCs w:val="24"/>
        </w:rPr>
      </w:pPr>
      <w:r>
        <w:rPr>
          <w:sz w:val="24"/>
          <w:szCs w:val="24"/>
        </w:rPr>
        <w:t>Word Count: 20</w:t>
      </w:r>
      <w:r w:rsidR="008B334E">
        <w:rPr>
          <w:sz w:val="24"/>
          <w:szCs w:val="24"/>
        </w:rPr>
        <w:t>58</w:t>
      </w:r>
      <w:r w:rsidR="004E67F8">
        <w:rPr>
          <w:sz w:val="24"/>
          <w:szCs w:val="24"/>
        </w:rPr>
        <w:t xml:space="preserve"> (1993 excluding citations)</w:t>
      </w:r>
      <w:bookmarkStart w:id="0" w:name="_GoBack"/>
      <w:bookmarkEnd w:id="0"/>
      <w:r w:rsidR="00025650" w:rsidRPr="006F5379">
        <w:rPr>
          <w:sz w:val="24"/>
          <w:szCs w:val="24"/>
        </w:rP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67F1449" w14:textId="77777777" w:rsidR="00B16F40" w:rsidRDefault="00B16F40" w:rsidP="00B16F40">
            <w:pPr>
              <w:rPr>
                <w:rFonts w:ascii="Times New Roman" w:hAnsi="Times New Roman" w:cs="Times New Roman"/>
                <w:sz w:val="24"/>
              </w:rPr>
            </w:pPr>
            <w:r>
              <w:rPr>
                <w:rFonts w:eastAsia="Arial"/>
                <w:sz w:val="22"/>
              </w:rPr>
              <w:t>Knowledge surrounding traffic offences</w:t>
            </w:r>
          </w:p>
          <w:p w14:paraId="643A140D" w14:textId="77777777" w:rsidR="00B16F40" w:rsidRDefault="00B16F40" w:rsidP="00B16F40">
            <w:pPr>
              <w:rPr>
                <w:rFonts w:ascii="Times New Roman" w:hAnsi="Times New Roman" w:cs="Times New Roman"/>
                <w:sz w:val="24"/>
              </w:rPr>
            </w:pPr>
            <w:r>
              <w:rPr>
                <w:rFonts w:eastAsia="Arial"/>
                <w:sz w:val="22"/>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238E15" w14:textId="77777777" w:rsidR="00B16F40" w:rsidRDefault="00B16F40" w:rsidP="00B16F40">
            <w:pPr>
              <w:rPr>
                <w:sz w:val="22"/>
                <w:szCs w:val="22"/>
                <w:lang w:eastAsia="zh-TW"/>
              </w:rPr>
            </w:pPr>
          </w:p>
          <w:p w14:paraId="469416CE" w14:textId="77777777" w:rsidR="00B16F40" w:rsidRDefault="00B16F40" w:rsidP="00B16F40">
            <w:pPr>
              <w:rPr>
                <w:sz w:val="22"/>
                <w:szCs w:val="22"/>
                <w:lang w:eastAsia="zh-TW"/>
              </w:rPr>
            </w:pPr>
          </w:p>
          <w:p w14:paraId="1DAB55BE" w14:textId="77777777" w:rsidR="00B16F40" w:rsidRDefault="00B16F40" w:rsidP="00B16F40">
            <w:pPr>
              <w:rPr>
                <w:sz w:val="22"/>
                <w:szCs w:val="22"/>
                <w:lang w:eastAsia="zh-TW"/>
              </w:rPr>
            </w:pPr>
          </w:p>
          <w:p w14:paraId="4984DD70" w14:textId="77777777" w:rsidR="00B16F40" w:rsidRDefault="00B16F40" w:rsidP="00B16F40">
            <w:pPr>
              <w:rPr>
                <w:sz w:val="22"/>
                <w:szCs w:val="22"/>
                <w:lang w:eastAsia="zh-TW"/>
              </w:rPr>
            </w:pPr>
          </w:p>
          <w:p w14:paraId="117C2869" w14:textId="77777777" w:rsidR="00B16F40" w:rsidRDefault="00B16F40" w:rsidP="00B16F40">
            <w:pPr>
              <w:rPr>
                <w:sz w:val="22"/>
                <w:szCs w:val="22"/>
                <w:lang w:eastAsia="zh-TW"/>
              </w:rPr>
            </w:pPr>
          </w:p>
          <w:p w14:paraId="6CC4D497" w14:textId="77777777" w:rsidR="00B16F40" w:rsidRDefault="00B16F40" w:rsidP="00B16F40">
            <w:pPr>
              <w:rPr>
                <w:sz w:val="22"/>
                <w:szCs w:val="22"/>
                <w:lang w:eastAsia="zh-TW"/>
              </w:rPr>
            </w:pPr>
          </w:p>
          <w:p w14:paraId="60C0FBD9" w14:textId="1D9458FF" w:rsidR="00B16F40" w:rsidRDefault="00B16F40" w:rsidP="00B16F40">
            <w:pPr>
              <w:rPr>
                <w:rFonts w:eastAsia="Arial"/>
                <w:sz w:val="22"/>
              </w:rPr>
            </w:pPr>
            <w:r>
              <w:rPr>
                <w:sz w:val="22"/>
                <w:szCs w:val="22"/>
                <w:lang w:eastAsia="zh-TW"/>
              </w:rPr>
              <w:t>K</w:t>
            </w:r>
            <w:r>
              <w:rPr>
                <w:rFonts w:eastAsia="Arial"/>
                <w:sz w:val="22"/>
              </w:rPr>
              <w:t>nowledge of arson offence and offences linked to it</w:t>
            </w:r>
          </w:p>
          <w:p w14:paraId="5F26E901" w14:textId="72C5B84E" w:rsidR="00EC66A5" w:rsidRDefault="00EC66A5" w:rsidP="00B16F40">
            <w:pPr>
              <w:rPr>
                <w:rFonts w:eastAsia="Arial"/>
                <w:sz w:val="22"/>
              </w:rPr>
            </w:pPr>
          </w:p>
          <w:p w14:paraId="263C8C96" w14:textId="7BEA20E5" w:rsidR="00EC66A5" w:rsidRDefault="00EC66A5" w:rsidP="00B16F40">
            <w:pPr>
              <w:rPr>
                <w:rFonts w:eastAsia="Arial"/>
                <w:sz w:val="22"/>
              </w:rPr>
            </w:pPr>
          </w:p>
          <w:p w14:paraId="5FFCD931" w14:textId="02250B24" w:rsidR="00EC66A5" w:rsidRDefault="00EC66A5" w:rsidP="00B16F40">
            <w:pPr>
              <w:rPr>
                <w:rFonts w:eastAsia="Arial"/>
                <w:sz w:val="22"/>
              </w:rPr>
            </w:pPr>
          </w:p>
          <w:p w14:paraId="62290B7D" w14:textId="5BAAA915" w:rsidR="00EC66A5" w:rsidRDefault="00EC66A5" w:rsidP="00B16F40">
            <w:pPr>
              <w:rPr>
                <w:rFonts w:eastAsia="Arial"/>
                <w:sz w:val="22"/>
              </w:rPr>
            </w:pPr>
          </w:p>
          <w:p w14:paraId="3D255FF9" w14:textId="5DDFA906" w:rsidR="00EC66A5" w:rsidRDefault="00EC66A5" w:rsidP="00B16F40">
            <w:pPr>
              <w:rPr>
                <w:rFonts w:eastAsia="Arial"/>
                <w:sz w:val="22"/>
              </w:rPr>
            </w:pPr>
          </w:p>
          <w:p w14:paraId="686435A7" w14:textId="676B25C7" w:rsidR="00EC66A5" w:rsidRDefault="00EC66A5" w:rsidP="00B16F40">
            <w:pPr>
              <w:rPr>
                <w:rFonts w:eastAsia="Arial"/>
                <w:sz w:val="22"/>
              </w:rPr>
            </w:pPr>
          </w:p>
          <w:p w14:paraId="14952288" w14:textId="385A69B6" w:rsidR="00EC66A5" w:rsidRDefault="00EC66A5" w:rsidP="00B16F40">
            <w:pPr>
              <w:rPr>
                <w:rFonts w:eastAsia="Arial"/>
                <w:sz w:val="22"/>
              </w:rPr>
            </w:pPr>
          </w:p>
          <w:p w14:paraId="7F964EB1" w14:textId="4455EBDD" w:rsidR="00EC66A5" w:rsidRDefault="00EC66A5" w:rsidP="00B16F40">
            <w:pPr>
              <w:rPr>
                <w:rFonts w:eastAsia="Arial"/>
                <w:sz w:val="22"/>
              </w:rPr>
            </w:pPr>
          </w:p>
          <w:p w14:paraId="2F465806" w14:textId="38ABB6BF" w:rsidR="00EC66A5" w:rsidRDefault="00EC66A5" w:rsidP="00B16F40">
            <w:pPr>
              <w:rPr>
                <w:rFonts w:eastAsia="Arial"/>
                <w:sz w:val="22"/>
              </w:rPr>
            </w:pPr>
          </w:p>
          <w:p w14:paraId="2E8E8BB0" w14:textId="2D91B1A9" w:rsidR="00EC66A5" w:rsidRDefault="00EC66A5" w:rsidP="00B16F40">
            <w:pPr>
              <w:rPr>
                <w:rFonts w:eastAsia="Arial"/>
                <w:sz w:val="22"/>
              </w:rPr>
            </w:pPr>
          </w:p>
          <w:p w14:paraId="49596840" w14:textId="65CEA165" w:rsidR="00EC66A5" w:rsidRDefault="00EC66A5" w:rsidP="00B16F40">
            <w:pPr>
              <w:rPr>
                <w:rFonts w:eastAsia="Arial"/>
              </w:rPr>
            </w:pPr>
            <w:r>
              <w:rPr>
                <w:rFonts w:eastAsia="Arial"/>
                <w:sz w:val="22"/>
              </w:rPr>
              <w:t>Knowledge of Sexual Offences</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17F7E7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2C4907D" w14:textId="77777777" w:rsidR="00B16F40" w:rsidRDefault="00B16F40" w:rsidP="009249F8">
            <w:pPr>
              <w:overflowPunct/>
              <w:autoSpaceDE/>
              <w:autoSpaceDN/>
              <w:adjustRightInd/>
              <w:rPr>
                <w:sz w:val="24"/>
                <w:szCs w:val="24"/>
                <w:lang w:eastAsia="zh-TW"/>
              </w:rPr>
            </w:pPr>
          </w:p>
          <w:p w14:paraId="2ECE8B62" w14:textId="77777777" w:rsidR="00B16F40" w:rsidRDefault="00B16F40" w:rsidP="009249F8">
            <w:pPr>
              <w:overflowPunct/>
              <w:autoSpaceDE/>
              <w:autoSpaceDN/>
              <w:adjustRightInd/>
              <w:rPr>
                <w:sz w:val="24"/>
                <w:szCs w:val="24"/>
                <w:lang w:eastAsia="zh-TW"/>
              </w:rPr>
            </w:pPr>
          </w:p>
          <w:p w14:paraId="79506A79" w14:textId="77777777" w:rsidR="00B16F40" w:rsidRDefault="00B16F40" w:rsidP="009249F8">
            <w:pPr>
              <w:overflowPunct/>
              <w:autoSpaceDE/>
              <w:autoSpaceDN/>
              <w:adjustRightInd/>
              <w:rPr>
                <w:sz w:val="24"/>
                <w:szCs w:val="24"/>
                <w:lang w:eastAsia="zh-TW"/>
              </w:rPr>
            </w:pPr>
          </w:p>
          <w:p w14:paraId="48F8E8E3" w14:textId="77777777" w:rsidR="00B16F40" w:rsidRDefault="00B16F40" w:rsidP="009249F8">
            <w:pPr>
              <w:overflowPunct/>
              <w:autoSpaceDE/>
              <w:autoSpaceDN/>
              <w:adjustRightInd/>
              <w:rPr>
                <w:sz w:val="24"/>
                <w:szCs w:val="24"/>
                <w:lang w:eastAsia="zh-TW"/>
              </w:rPr>
            </w:pPr>
          </w:p>
          <w:p w14:paraId="14708B0A" w14:textId="77777777" w:rsidR="00B16F40" w:rsidRDefault="00B16F40" w:rsidP="009249F8">
            <w:pPr>
              <w:overflowPunct/>
              <w:autoSpaceDE/>
              <w:autoSpaceDN/>
              <w:adjustRightInd/>
              <w:rPr>
                <w:sz w:val="24"/>
                <w:szCs w:val="24"/>
                <w:lang w:eastAsia="zh-TW"/>
              </w:rPr>
            </w:pPr>
          </w:p>
          <w:p w14:paraId="654E70BE" w14:textId="77777777" w:rsidR="00B16F40" w:rsidRDefault="00B16F40" w:rsidP="009249F8">
            <w:pPr>
              <w:overflowPunct/>
              <w:autoSpaceDE/>
              <w:autoSpaceDN/>
              <w:adjustRightInd/>
              <w:rPr>
                <w:sz w:val="24"/>
                <w:szCs w:val="24"/>
                <w:lang w:eastAsia="zh-TW"/>
              </w:rPr>
            </w:pPr>
          </w:p>
          <w:p w14:paraId="235713C6" w14:textId="77777777" w:rsidR="00B16F40" w:rsidRDefault="00B16F40" w:rsidP="009249F8">
            <w:pPr>
              <w:overflowPunct/>
              <w:autoSpaceDE/>
              <w:autoSpaceDN/>
              <w:adjustRightInd/>
              <w:rPr>
                <w:sz w:val="24"/>
                <w:szCs w:val="24"/>
                <w:lang w:eastAsia="zh-TW"/>
              </w:rPr>
            </w:pPr>
          </w:p>
          <w:p w14:paraId="78E036DF" w14:textId="77777777" w:rsidR="00B16F40" w:rsidRDefault="00B16F40" w:rsidP="009249F8">
            <w:pPr>
              <w:overflowPunct/>
              <w:autoSpaceDE/>
              <w:autoSpaceDN/>
              <w:adjustRightInd/>
              <w:rPr>
                <w:sz w:val="24"/>
                <w:szCs w:val="24"/>
                <w:lang w:eastAsia="zh-TW"/>
              </w:rPr>
            </w:pPr>
          </w:p>
          <w:p w14:paraId="19B6698E" w14:textId="77777777" w:rsidR="00B16F40" w:rsidRDefault="00B16F40" w:rsidP="009249F8">
            <w:pPr>
              <w:overflowPunct/>
              <w:autoSpaceDE/>
              <w:autoSpaceDN/>
              <w:adjustRightInd/>
              <w:rPr>
                <w:sz w:val="24"/>
                <w:szCs w:val="24"/>
                <w:lang w:eastAsia="zh-TW"/>
              </w:rPr>
            </w:pPr>
          </w:p>
          <w:p w14:paraId="346F7719" w14:textId="77777777" w:rsidR="00B16F40" w:rsidRDefault="00B16F40" w:rsidP="009249F8">
            <w:pPr>
              <w:overflowPunct/>
              <w:autoSpaceDE/>
              <w:autoSpaceDN/>
              <w:adjustRightInd/>
              <w:rPr>
                <w:sz w:val="24"/>
                <w:szCs w:val="24"/>
                <w:lang w:eastAsia="zh-TW"/>
              </w:rPr>
            </w:pPr>
          </w:p>
          <w:p w14:paraId="243B4C86" w14:textId="77777777" w:rsidR="00B16F40" w:rsidRDefault="00B16F40" w:rsidP="009249F8">
            <w:pPr>
              <w:overflowPunct/>
              <w:autoSpaceDE/>
              <w:autoSpaceDN/>
              <w:adjustRightInd/>
              <w:rPr>
                <w:sz w:val="24"/>
                <w:szCs w:val="24"/>
                <w:lang w:eastAsia="zh-TW"/>
              </w:rPr>
            </w:pPr>
          </w:p>
          <w:p w14:paraId="43642C89" w14:textId="77777777" w:rsidR="00B16F40" w:rsidRDefault="00B16F40" w:rsidP="009249F8">
            <w:pPr>
              <w:overflowPunct/>
              <w:autoSpaceDE/>
              <w:autoSpaceDN/>
              <w:adjustRightInd/>
              <w:rPr>
                <w:sz w:val="24"/>
                <w:szCs w:val="24"/>
                <w:lang w:eastAsia="zh-TW"/>
              </w:rPr>
            </w:pPr>
          </w:p>
          <w:p w14:paraId="1EB2C57D" w14:textId="77777777" w:rsidR="00B16F40" w:rsidRDefault="00B16F40" w:rsidP="009249F8">
            <w:pPr>
              <w:overflowPunct/>
              <w:autoSpaceDE/>
              <w:autoSpaceDN/>
              <w:adjustRightInd/>
              <w:rPr>
                <w:sz w:val="24"/>
                <w:szCs w:val="24"/>
                <w:lang w:eastAsia="zh-TW"/>
              </w:rPr>
            </w:pPr>
          </w:p>
          <w:p w14:paraId="3589C1C9" w14:textId="77777777" w:rsidR="00B16F40" w:rsidRDefault="00B16F40" w:rsidP="009249F8">
            <w:pPr>
              <w:overflowPunct/>
              <w:autoSpaceDE/>
              <w:autoSpaceDN/>
              <w:adjustRightInd/>
              <w:rPr>
                <w:sz w:val="24"/>
                <w:szCs w:val="24"/>
                <w:lang w:eastAsia="zh-TW"/>
              </w:rPr>
            </w:pPr>
          </w:p>
          <w:p w14:paraId="4E3A3E90" w14:textId="2F8F9DF4" w:rsidR="00B16F40" w:rsidRPr="009249F8" w:rsidRDefault="00B16F40" w:rsidP="009249F8">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03BA4E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1F2EF0B" w14:textId="77777777" w:rsidR="00B16F40" w:rsidRDefault="00B16F40" w:rsidP="009249F8">
            <w:pPr>
              <w:overflowPunct/>
              <w:autoSpaceDE/>
              <w:autoSpaceDN/>
              <w:adjustRightInd/>
              <w:rPr>
                <w:sz w:val="22"/>
                <w:szCs w:val="22"/>
                <w:lang w:eastAsia="zh-TW"/>
              </w:rPr>
            </w:pPr>
          </w:p>
          <w:p w14:paraId="377100B5" w14:textId="77777777" w:rsidR="00B16F40" w:rsidRDefault="00B16F40" w:rsidP="009249F8">
            <w:pPr>
              <w:overflowPunct/>
              <w:autoSpaceDE/>
              <w:autoSpaceDN/>
              <w:adjustRightInd/>
              <w:rPr>
                <w:sz w:val="22"/>
                <w:szCs w:val="22"/>
                <w:lang w:eastAsia="zh-TW"/>
              </w:rPr>
            </w:pPr>
            <w:r>
              <w:rPr>
                <w:sz w:val="22"/>
                <w:szCs w:val="22"/>
                <w:lang w:eastAsia="zh-TW"/>
              </w:rPr>
              <w:t>5</w:t>
            </w:r>
          </w:p>
          <w:p w14:paraId="5B91B6D0" w14:textId="77777777" w:rsidR="00EC66A5" w:rsidRDefault="00EC66A5" w:rsidP="009249F8">
            <w:pPr>
              <w:overflowPunct/>
              <w:autoSpaceDE/>
              <w:autoSpaceDN/>
              <w:adjustRightInd/>
              <w:rPr>
                <w:sz w:val="22"/>
                <w:szCs w:val="22"/>
                <w:lang w:eastAsia="zh-TW"/>
              </w:rPr>
            </w:pPr>
          </w:p>
          <w:p w14:paraId="47EB3D94" w14:textId="77777777" w:rsidR="00EC66A5" w:rsidRDefault="00EC66A5" w:rsidP="009249F8">
            <w:pPr>
              <w:overflowPunct/>
              <w:autoSpaceDE/>
              <w:autoSpaceDN/>
              <w:adjustRightInd/>
              <w:rPr>
                <w:sz w:val="22"/>
                <w:szCs w:val="22"/>
                <w:lang w:eastAsia="zh-TW"/>
              </w:rPr>
            </w:pPr>
          </w:p>
          <w:p w14:paraId="5072AC91" w14:textId="77777777" w:rsidR="00EC66A5" w:rsidRDefault="00EC66A5" w:rsidP="009249F8">
            <w:pPr>
              <w:overflowPunct/>
              <w:autoSpaceDE/>
              <w:autoSpaceDN/>
              <w:adjustRightInd/>
              <w:rPr>
                <w:sz w:val="22"/>
                <w:szCs w:val="22"/>
                <w:lang w:eastAsia="zh-TW"/>
              </w:rPr>
            </w:pPr>
          </w:p>
          <w:p w14:paraId="3DE45E30" w14:textId="77777777" w:rsidR="00EC66A5" w:rsidRDefault="00EC66A5" w:rsidP="009249F8">
            <w:pPr>
              <w:overflowPunct/>
              <w:autoSpaceDE/>
              <w:autoSpaceDN/>
              <w:adjustRightInd/>
              <w:rPr>
                <w:sz w:val="22"/>
                <w:szCs w:val="22"/>
                <w:lang w:eastAsia="zh-TW"/>
              </w:rPr>
            </w:pPr>
          </w:p>
          <w:p w14:paraId="3F19DDF0" w14:textId="77777777" w:rsidR="00EC66A5" w:rsidRDefault="00EC66A5" w:rsidP="009249F8">
            <w:pPr>
              <w:overflowPunct/>
              <w:autoSpaceDE/>
              <w:autoSpaceDN/>
              <w:adjustRightInd/>
              <w:rPr>
                <w:sz w:val="22"/>
                <w:szCs w:val="22"/>
                <w:lang w:eastAsia="zh-TW"/>
              </w:rPr>
            </w:pPr>
          </w:p>
          <w:p w14:paraId="429A80F4" w14:textId="77777777" w:rsidR="00EC66A5" w:rsidRDefault="00EC66A5" w:rsidP="009249F8">
            <w:pPr>
              <w:overflowPunct/>
              <w:autoSpaceDE/>
              <w:autoSpaceDN/>
              <w:adjustRightInd/>
              <w:rPr>
                <w:sz w:val="22"/>
                <w:szCs w:val="22"/>
                <w:lang w:eastAsia="zh-TW"/>
              </w:rPr>
            </w:pPr>
          </w:p>
          <w:p w14:paraId="2F692DAA" w14:textId="77777777" w:rsidR="00EC66A5" w:rsidRDefault="00EC66A5" w:rsidP="009249F8">
            <w:pPr>
              <w:overflowPunct/>
              <w:autoSpaceDE/>
              <w:autoSpaceDN/>
              <w:adjustRightInd/>
              <w:rPr>
                <w:sz w:val="22"/>
                <w:szCs w:val="22"/>
                <w:lang w:eastAsia="zh-TW"/>
              </w:rPr>
            </w:pPr>
          </w:p>
          <w:p w14:paraId="1A0A0873" w14:textId="77777777" w:rsidR="00EC66A5" w:rsidRDefault="00EC66A5" w:rsidP="009249F8">
            <w:pPr>
              <w:overflowPunct/>
              <w:autoSpaceDE/>
              <w:autoSpaceDN/>
              <w:adjustRightInd/>
              <w:rPr>
                <w:sz w:val="22"/>
                <w:szCs w:val="22"/>
                <w:lang w:eastAsia="zh-TW"/>
              </w:rPr>
            </w:pPr>
          </w:p>
          <w:p w14:paraId="37E82DE8" w14:textId="77777777" w:rsidR="00EC66A5" w:rsidRDefault="00EC66A5" w:rsidP="009249F8">
            <w:pPr>
              <w:overflowPunct/>
              <w:autoSpaceDE/>
              <w:autoSpaceDN/>
              <w:adjustRightInd/>
              <w:rPr>
                <w:sz w:val="22"/>
                <w:szCs w:val="22"/>
                <w:lang w:eastAsia="zh-TW"/>
              </w:rPr>
            </w:pPr>
          </w:p>
          <w:p w14:paraId="6E507231" w14:textId="77777777" w:rsidR="00EC66A5" w:rsidRDefault="00EC66A5" w:rsidP="009249F8">
            <w:pPr>
              <w:overflowPunct/>
              <w:autoSpaceDE/>
              <w:autoSpaceDN/>
              <w:adjustRightInd/>
              <w:rPr>
                <w:sz w:val="22"/>
                <w:szCs w:val="22"/>
                <w:lang w:eastAsia="zh-TW"/>
              </w:rPr>
            </w:pPr>
          </w:p>
          <w:p w14:paraId="013FA6E1" w14:textId="77777777" w:rsidR="00EC66A5" w:rsidRDefault="00EC66A5" w:rsidP="009249F8">
            <w:pPr>
              <w:overflowPunct/>
              <w:autoSpaceDE/>
              <w:autoSpaceDN/>
              <w:adjustRightInd/>
              <w:rPr>
                <w:sz w:val="22"/>
                <w:szCs w:val="22"/>
                <w:lang w:eastAsia="zh-TW"/>
              </w:rPr>
            </w:pPr>
          </w:p>
          <w:p w14:paraId="315864C9" w14:textId="77777777" w:rsidR="00EC66A5" w:rsidRDefault="00EC66A5" w:rsidP="009249F8">
            <w:pPr>
              <w:overflowPunct/>
              <w:autoSpaceDE/>
              <w:autoSpaceDN/>
              <w:adjustRightInd/>
              <w:rPr>
                <w:sz w:val="22"/>
                <w:szCs w:val="22"/>
                <w:lang w:eastAsia="zh-TW"/>
              </w:rPr>
            </w:pPr>
          </w:p>
          <w:p w14:paraId="735AA69D" w14:textId="77777777" w:rsidR="00EC66A5" w:rsidRDefault="00EC66A5" w:rsidP="009249F8">
            <w:pPr>
              <w:overflowPunct/>
              <w:autoSpaceDE/>
              <w:autoSpaceDN/>
              <w:adjustRightInd/>
              <w:rPr>
                <w:sz w:val="22"/>
                <w:szCs w:val="22"/>
                <w:lang w:eastAsia="zh-TW"/>
              </w:rPr>
            </w:pPr>
          </w:p>
          <w:p w14:paraId="3BF5A8D2" w14:textId="77777777" w:rsidR="00EC66A5" w:rsidRDefault="00EC66A5" w:rsidP="009249F8">
            <w:pPr>
              <w:overflowPunct/>
              <w:autoSpaceDE/>
              <w:autoSpaceDN/>
              <w:adjustRightInd/>
              <w:rPr>
                <w:sz w:val="22"/>
                <w:szCs w:val="22"/>
                <w:lang w:eastAsia="zh-TW"/>
              </w:rPr>
            </w:pPr>
          </w:p>
          <w:p w14:paraId="5638018F" w14:textId="77777777" w:rsidR="00EC66A5" w:rsidRDefault="00EC66A5" w:rsidP="009249F8">
            <w:pPr>
              <w:overflowPunct/>
              <w:autoSpaceDE/>
              <w:autoSpaceDN/>
              <w:adjustRightInd/>
              <w:rPr>
                <w:sz w:val="22"/>
                <w:szCs w:val="22"/>
                <w:lang w:eastAsia="zh-TW"/>
              </w:rPr>
            </w:pPr>
          </w:p>
          <w:p w14:paraId="5620F397" w14:textId="77777777" w:rsidR="00EC66A5" w:rsidRDefault="00EC66A5" w:rsidP="009249F8">
            <w:pPr>
              <w:overflowPunct/>
              <w:autoSpaceDE/>
              <w:autoSpaceDN/>
              <w:adjustRightInd/>
              <w:rPr>
                <w:sz w:val="22"/>
                <w:szCs w:val="22"/>
                <w:lang w:eastAsia="zh-TW"/>
              </w:rPr>
            </w:pPr>
          </w:p>
          <w:p w14:paraId="7BDF9629" w14:textId="77777777" w:rsidR="00EC66A5" w:rsidRDefault="00EC66A5" w:rsidP="009249F8">
            <w:pPr>
              <w:overflowPunct/>
              <w:autoSpaceDE/>
              <w:autoSpaceDN/>
              <w:adjustRightInd/>
              <w:rPr>
                <w:sz w:val="22"/>
                <w:szCs w:val="22"/>
                <w:lang w:eastAsia="zh-TW"/>
              </w:rPr>
            </w:pPr>
          </w:p>
          <w:p w14:paraId="05079C44" w14:textId="77777777" w:rsidR="00EC66A5" w:rsidRDefault="00EC66A5" w:rsidP="009249F8">
            <w:pPr>
              <w:overflowPunct/>
              <w:autoSpaceDE/>
              <w:autoSpaceDN/>
              <w:adjustRightInd/>
              <w:rPr>
                <w:sz w:val="22"/>
                <w:szCs w:val="22"/>
                <w:lang w:eastAsia="zh-TW"/>
              </w:rPr>
            </w:pPr>
          </w:p>
          <w:p w14:paraId="4E33DCF1" w14:textId="77777777" w:rsidR="00EC66A5" w:rsidRDefault="00EC66A5" w:rsidP="009249F8">
            <w:pPr>
              <w:overflowPunct/>
              <w:autoSpaceDE/>
              <w:autoSpaceDN/>
              <w:adjustRightInd/>
              <w:rPr>
                <w:sz w:val="22"/>
                <w:szCs w:val="22"/>
                <w:lang w:eastAsia="zh-TW"/>
              </w:rPr>
            </w:pPr>
          </w:p>
          <w:p w14:paraId="158ADB4E" w14:textId="77777777" w:rsidR="00EC66A5" w:rsidRDefault="00EC66A5" w:rsidP="009249F8">
            <w:pPr>
              <w:overflowPunct/>
              <w:autoSpaceDE/>
              <w:autoSpaceDN/>
              <w:adjustRightInd/>
              <w:rPr>
                <w:sz w:val="22"/>
                <w:szCs w:val="22"/>
                <w:lang w:eastAsia="zh-TW"/>
              </w:rPr>
            </w:pPr>
          </w:p>
          <w:p w14:paraId="640A4BC2" w14:textId="77777777" w:rsidR="00EC66A5" w:rsidRDefault="00EC66A5" w:rsidP="009249F8">
            <w:pPr>
              <w:overflowPunct/>
              <w:autoSpaceDE/>
              <w:autoSpaceDN/>
              <w:adjustRightInd/>
              <w:rPr>
                <w:sz w:val="22"/>
                <w:szCs w:val="22"/>
                <w:lang w:eastAsia="zh-TW"/>
              </w:rPr>
            </w:pPr>
          </w:p>
          <w:p w14:paraId="511C8291" w14:textId="77777777" w:rsidR="00EC66A5" w:rsidRDefault="00EC66A5" w:rsidP="009249F8">
            <w:pPr>
              <w:overflowPunct/>
              <w:autoSpaceDE/>
              <w:autoSpaceDN/>
              <w:adjustRightInd/>
              <w:rPr>
                <w:sz w:val="22"/>
                <w:szCs w:val="22"/>
                <w:lang w:eastAsia="zh-TW"/>
              </w:rPr>
            </w:pPr>
          </w:p>
          <w:p w14:paraId="512439B6" w14:textId="77777777" w:rsidR="00EC66A5" w:rsidRDefault="00EC66A5" w:rsidP="009249F8">
            <w:pPr>
              <w:overflowPunct/>
              <w:autoSpaceDE/>
              <w:autoSpaceDN/>
              <w:adjustRightInd/>
              <w:rPr>
                <w:sz w:val="22"/>
                <w:szCs w:val="22"/>
                <w:lang w:eastAsia="zh-TW"/>
              </w:rPr>
            </w:pPr>
          </w:p>
          <w:p w14:paraId="6A00F45C" w14:textId="77777777" w:rsidR="00EC66A5" w:rsidRDefault="00EC66A5" w:rsidP="009249F8">
            <w:pPr>
              <w:overflowPunct/>
              <w:autoSpaceDE/>
              <w:autoSpaceDN/>
              <w:adjustRightInd/>
              <w:rPr>
                <w:sz w:val="22"/>
                <w:szCs w:val="22"/>
                <w:lang w:eastAsia="zh-TW"/>
              </w:rPr>
            </w:pPr>
          </w:p>
          <w:p w14:paraId="676E723F" w14:textId="77777777" w:rsidR="00EC66A5" w:rsidRDefault="00EC66A5" w:rsidP="009249F8">
            <w:pPr>
              <w:overflowPunct/>
              <w:autoSpaceDE/>
              <w:autoSpaceDN/>
              <w:adjustRightInd/>
              <w:rPr>
                <w:sz w:val="22"/>
                <w:szCs w:val="22"/>
                <w:lang w:eastAsia="zh-TW"/>
              </w:rPr>
            </w:pPr>
          </w:p>
          <w:p w14:paraId="100ACAA4" w14:textId="77777777" w:rsidR="00EC66A5" w:rsidRDefault="00EC66A5" w:rsidP="009249F8">
            <w:pPr>
              <w:overflowPunct/>
              <w:autoSpaceDE/>
              <w:autoSpaceDN/>
              <w:adjustRightInd/>
              <w:rPr>
                <w:sz w:val="22"/>
                <w:szCs w:val="22"/>
                <w:lang w:eastAsia="zh-TW"/>
              </w:rPr>
            </w:pPr>
          </w:p>
          <w:p w14:paraId="43CD66C9" w14:textId="090CAFF3" w:rsidR="00EC66A5" w:rsidRPr="009249F8" w:rsidRDefault="00EC66A5"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78F31E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98D5463" w14:textId="77777777" w:rsidR="00B16F40" w:rsidRDefault="00B16F40" w:rsidP="009249F8">
            <w:pPr>
              <w:overflowPunct/>
              <w:autoSpaceDE/>
              <w:autoSpaceDN/>
              <w:adjustRightInd/>
              <w:rPr>
                <w:sz w:val="22"/>
                <w:szCs w:val="22"/>
                <w:lang w:eastAsia="zh-TW"/>
              </w:rPr>
            </w:pPr>
          </w:p>
          <w:p w14:paraId="53CBF3AB" w14:textId="77777777" w:rsidR="00B16F40" w:rsidRDefault="00B16F40" w:rsidP="009249F8">
            <w:pPr>
              <w:overflowPunct/>
              <w:autoSpaceDE/>
              <w:autoSpaceDN/>
              <w:adjustRightInd/>
              <w:rPr>
                <w:sz w:val="22"/>
                <w:szCs w:val="22"/>
                <w:lang w:eastAsia="zh-TW"/>
              </w:rPr>
            </w:pPr>
            <w:r>
              <w:rPr>
                <w:sz w:val="22"/>
                <w:szCs w:val="22"/>
                <w:lang w:eastAsia="zh-TW"/>
              </w:rPr>
              <w:t>7</w:t>
            </w:r>
          </w:p>
          <w:p w14:paraId="5B1E82BE" w14:textId="77777777" w:rsidR="00B16F40" w:rsidRDefault="00B16F40" w:rsidP="009249F8">
            <w:pPr>
              <w:overflowPunct/>
              <w:autoSpaceDE/>
              <w:autoSpaceDN/>
              <w:adjustRightInd/>
              <w:rPr>
                <w:sz w:val="22"/>
                <w:szCs w:val="22"/>
                <w:lang w:eastAsia="zh-TW"/>
              </w:rPr>
            </w:pPr>
          </w:p>
          <w:p w14:paraId="2CBD6FC4" w14:textId="77777777" w:rsidR="00B16F40" w:rsidRDefault="00B16F40" w:rsidP="009249F8">
            <w:pPr>
              <w:overflowPunct/>
              <w:autoSpaceDE/>
              <w:autoSpaceDN/>
              <w:adjustRightInd/>
              <w:rPr>
                <w:sz w:val="22"/>
                <w:szCs w:val="22"/>
                <w:lang w:eastAsia="zh-TW"/>
              </w:rPr>
            </w:pPr>
          </w:p>
          <w:p w14:paraId="0811F020" w14:textId="77777777" w:rsidR="00B16F40" w:rsidRDefault="00B16F40" w:rsidP="009249F8">
            <w:pPr>
              <w:overflowPunct/>
              <w:autoSpaceDE/>
              <w:autoSpaceDN/>
              <w:adjustRightInd/>
              <w:rPr>
                <w:sz w:val="22"/>
                <w:szCs w:val="22"/>
                <w:lang w:eastAsia="zh-TW"/>
              </w:rPr>
            </w:pPr>
          </w:p>
          <w:p w14:paraId="2B6362F3" w14:textId="77777777" w:rsidR="00B16F40" w:rsidRDefault="00B16F40" w:rsidP="009249F8">
            <w:pPr>
              <w:overflowPunct/>
              <w:autoSpaceDE/>
              <w:autoSpaceDN/>
              <w:adjustRightInd/>
              <w:rPr>
                <w:sz w:val="22"/>
                <w:szCs w:val="22"/>
                <w:lang w:eastAsia="zh-TW"/>
              </w:rPr>
            </w:pPr>
          </w:p>
          <w:p w14:paraId="5837D02D" w14:textId="77777777" w:rsidR="00B16F40" w:rsidRDefault="00B16F40" w:rsidP="009249F8">
            <w:pPr>
              <w:overflowPunct/>
              <w:autoSpaceDE/>
              <w:autoSpaceDN/>
              <w:adjustRightInd/>
              <w:rPr>
                <w:sz w:val="22"/>
                <w:szCs w:val="22"/>
                <w:lang w:eastAsia="zh-TW"/>
              </w:rPr>
            </w:pPr>
          </w:p>
          <w:p w14:paraId="039FFA0B" w14:textId="77777777" w:rsidR="00B16F40" w:rsidRDefault="00B16F40" w:rsidP="009249F8">
            <w:pPr>
              <w:overflowPunct/>
              <w:autoSpaceDE/>
              <w:autoSpaceDN/>
              <w:adjustRightInd/>
              <w:rPr>
                <w:sz w:val="22"/>
                <w:szCs w:val="22"/>
                <w:lang w:eastAsia="zh-TW"/>
              </w:rPr>
            </w:pPr>
          </w:p>
          <w:p w14:paraId="09A49F0C" w14:textId="77777777" w:rsidR="00B16F40" w:rsidRDefault="00B16F40" w:rsidP="009249F8">
            <w:pPr>
              <w:overflowPunct/>
              <w:autoSpaceDE/>
              <w:autoSpaceDN/>
              <w:adjustRightInd/>
              <w:rPr>
                <w:sz w:val="22"/>
                <w:szCs w:val="22"/>
                <w:lang w:eastAsia="zh-TW"/>
              </w:rPr>
            </w:pPr>
          </w:p>
          <w:p w14:paraId="54A9897F" w14:textId="77777777" w:rsidR="00B16F40" w:rsidRDefault="00B16F40" w:rsidP="009249F8">
            <w:pPr>
              <w:overflowPunct/>
              <w:autoSpaceDE/>
              <w:autoSpaceDN/>
              <w:adjustRightInd/>
              <w:rPr>
                <w:sz w:val="22"/>
                <w:szCs w:val="22"/>
                <w:lang w:eastAsia="zh-TW"/>
              </w:rPr>
            </w:pPr>
          </w:p>
          <w:p w14:paraId="0DFDF902" w14:textId="77777777" w:rsidR="00B16F40" w:rsidRDefault="00B16F40" w:rsidP="009249F8">
            <w:pPr>
              <w:overflowPunct/>
              <w:autoSpaceDE/>
              <w:autoSpaceDN/>
              <w:adjustRightInd/>
              <w:rPr>
                <w:sz w:val="22"/>
                <w:szCs w:val="22"/>
                <w:lang w:eastAsia="zh-TW"/>
              </w:rPr>
            </w:pPr>
          </w:p>
          <w:p w14:paraId="23E53CB7" w14:textId="77777777" w:rsidR="00B16F40" w:rsidRDefault="00B16F40" w:rsidP="009249F8">
            <w:pPr>
              <w:overflowPunct/>
              <w:autoSpaceDE/>
              <w:autoSpaceDN/>
              <w:adjustRightInd/>
              <w:rPr>
                <w:sz w:val="22"/>
                <w:szCs w:val="22"/>
                <w:lang w:eastAsia="zh-TW"/>
              </w:rPr>
            </w:pPr>
          </w:p>
          <w:p w14:paraId="21B1B91F" w14:textId="77777777" w:rsidR="00B16F40" w:rsidRDefault="00B16F40" w:rsidP="009249F8">
            <w:pPr>
              <w:overflowPunct/>
              <w:autoSpaceDE/>
              <w:autoSpaceDN/>
              <w:adjustRightInd/>
              <w:rPr>
                <w:sz w:val="22"/>
                <w:szCs w:val="22"/>
                <w:lang w:eastAsia="zh-TW"/>
              </w:rPr>
            </w:pPr>
          </w:p>
          <w:p w14:paraId="36770862" w14:textId="77777777" w:rsidR="00B16F40" w:rsidRDefault="00B16F40" w:rsidP="009249F8">
            <w:pPr>
              <w:overflowPunct/>
              <w:autoSpaceDE/>
              <w:autoSpaceDN/>
              <w:adjustRightInd/>
              <w:rPr>
                <w:sz w:val="22"/>
                <w:szCs w:val="22"/>
                <w:lang w:eastAsia="zh-TW"/>
              </w:rPr>
            </w:pPr>
          </w:p>
          <w:p w14:paraId="32BD26FB" w14:textId="77777777" w:rsidR="00B16F40" w:rsidRDefault="00B16F40" w:rsidP="009249F8">
            <w:pPr>
              <w:overflowPunct/>
              <w:autoSpaceDE/>
              <w:autoSpaceDN/>
              <w:adjustRightInd/>
              <w:rPr>
                <w:sz w:val="24"/>
                <w:szCs w:val="24"/>
                <w:lang w:eastAsia="zh-TW"/>
              </w:rPr>
            </w:pPr>
          </w:p>
          <w:p w14:paraId="5254ACCE" w14:textId="77777777" w:rsidR="00B16F40" w:rsidRDefault="00B16F40" w:rsidP="009249F8">
            <w:pPr>
              <w:overflowPunct/>
              <w:autoSpaceDE/>
              <w:autoSpaceDN/>
              <w:adjustRightInd/>
              <w:rPr>
                <w:sz w:val="24"/>
                <w:szCs w:val="24"/>
                <w:lang w:eastAsia="zh-TW"/>
              </w:rPr>
            </w:pPr>
            <w:r>
              <w:rPr>
                <w:sz w:val="24"/>
                <w:szCs w:val="24"/>
                <w:lang w:eastAsia="zh-TW"/>
              </w:rPr>
              <w:t>6</w:t>
            </w:r>
          </w:p>
          <w:p w14:paraId="763C5B12" w14:textId="77777777" w:rsidR="00EC66A5" w:rsidRDefault="00EC66A5" w:rsidP="009249F8">
            <w:pPr>
              <w:overflowPunct/>
              <w:autoSpaceDE/>
              <w:autoSpaceDN/>
              <w:adjustRightInd/>
              <w:rPr>
                <w:sz w:val="24"/>
                <w:szCs w:val="24"/>
                <w:lang w:eastAsia="zh-TW"/>
              </w:rPr>
            </w:pPr>
          </w:p>
          <w:p w14:paraId="0F25F8FA" w14:textId="77777777" w:rsidR="00EC66A5" w:rsidRDefault="00EC66A5" w:rsidP="009249F8">
            <w:pPr>
              <w:overflowPunct/>
              <w:autoSpaceDE/>
              <w:autoSpaceDN/>
              <w:adjustRightInd/>
              <w:rPr>
                <w:sz w:val="24"/>
                <w:szCs w:val="24"/>
                <w:lang w:eastAsia="zh-TW"/>
              </w:rPr>
            </w:pPr>
          </w:p>
          <w:p w14:paraId="63724F69" w14:textId="77777777" w:rsidR="00EC66A5" w:rsidRDefault="00EC66A5" w:rsidP="009249F8">
            <w:pPr>
              <w:overflowPunct/>
              <w:autoSpaceDE/>
              <w:autoSpaceDN/>
              <w:adjustRightInd/>
              <w:rPr>
                <w:sz w:val="24"/>
                <w:szCs w:val="24"/>
                <w:lang w:eastAsia="zh-TW"/>
              </w:rPr>
            </w:pPr>
          </w:p>
          <w:p w14:paraId="1D5296E2" w14:textId="77777777" w:rsidR="00EC66A5" w:rsidRDefault="00EC66A5" w:rsidP="009249F8">
            <w:pPr>
              <w:overflowPunct/>
              <w:autoSpaceDE/>
              <w:autoSpaceDN/>
              <w:adjustRightInd/>
              <w:rPr>
                <w:sz w:val="24"/>
                <w:szCs w:val="24"/>
                <w:lang w:eastAsia="zh-TW"/>
              </w:rPr>
            </w:pPr>
          </w:p>
          <w:p w14:paraId="5153E275" w14:textId="77777777" w:rsidR="00EC66A5" w:rsidRDefault="00EC66A5" w:rsidP="009249F8">
            <w:pPr>
              <w:overflowPunct/>
              <w:autoSpaceDE/>
              <w:autoSpaceDN/>
              <w:adjustRightInd/>
              <w:rPr>
                <w:sz w:val="24"/>
                <w:szCs w:val="24"/>
                <w:lang w:eastAsia="zh-TW"/>
              </w:rPr>
            </w:pPr>
          </w:p>
          <w:p w14:paraId="5F2C64B7" w14:textId="77777777" w:rsidR="00EC66A5" w:rsidRDefault="00EC66A5" w:rsidP="009249F8">
            <w:pPr>
              <w:overflowPunct/>
              <w:autoSpaceDE/>
              <w:autoSpaceDN/>
              <w:adjustRightInd/>
              <w:rPr>
                <w:sz w:val="24"/>
                <w:szCs w:val="24"/>
                <w:lang w:eastAsia="zh-TW"/>
              </w:rPr>
            </w:pPr>
          </w:p>
          <w:p w14:paraId="121D0750" w14:textId="77777777" w:rsidR="00EC66A5" w:rsidRDefault="00EC66A5" w:rsidP="009249F8">
            <w:pPr>
              <w:overflowPunct/>
              <w:autoSpaceDE/>
              <w:autoSpaceDN/>
              <w:adjustRightInd/>
              <w:rPr>
                <w:sz w:val="24"/>
                <w:szCs w:val="24"/>
                <w:lang w:eastAsia="zh-TW"/>
              </w:rPr>
            </w:pPr>
          </w:p>
          <w:p w14:paraId="7EE6BB04" w14:textId="77777777" w:rsidR="00EC66A5" w:rsidRDefault="00EC66A5" w:rsidP="009249F8">
            <w:pPr>
              <w:overflowPunct/>
              <w:autoSpaceDE/>
              <w:autoSpaceDN/>
              <w:adjustRightInd/>
              <w:rPr>
                <w:sz w:val="24"/>
                <w:szCs w:val="24"/>
                <w:lang w:eastAsia="zh-TW"/>
              </w:rPr>
            </w:pPr>
          </w:p>
          <w:p w14:paraId="71750443" w14:textId="77777777" w:rsidR="00EC66A5" w:rsidRDefault="00EC66A5" w:rsidP="009249F8">
            <w:pPr>
              <w:overflowPunct/>
              <w:autoSpaceDE/>
              <w:autoSpaceDN/>
              <w:adjustRightInd/>
              <w:rPr>
                <w:sz w:val="24"/>
                <w:szCs w:val="24"/>
                <w:lang w:eastAsia="zh-TW"/>
              </w:rPr>
            </w:pPr>
          </w:p>
          <w:p w14:paraId="50E2027C" w14:textId="77777777" w:rsidR="00EC66A5" w:rsidRDefault="00EC66A5" w:rsidP="009249F8">
            <w:pPr>
              <w:overflowPunct/>
              <w:autoSpaceDE/>
              <w:autoSpaceDN/>
              <w:adjustRightInd/>
              <w:rPr>
                <w:sz w:val="24"/>
                <w:szCs w:val="24"/>
                <w:lang w:eastAsia="zh-TW"/>
              </w:rPr>
            </w:pPr>
          </w:p>
          <w:p w14:paraId="7E92D354" w14:textId="77777777" w:rsidR="00EC66A5" w:rsidRDefault="00EC66A5" w:rsidP="009249F8">
            <w:pPr>
              <w:overflowPunct/>
              <w:autoSpaceDE/>
              <w:autoSpaceDN/>
              <w:adjustRightInd/>
              <w:rPr>
                <w:sz w:val="24"/>
                <w:szCs w:val="24"/>
                <w:lang w:eastAsia="zh-TW"/>
              </w:rPr>
            </w:pPr>
          </w:p>
          <w:p w14:paraId="5E5B239D" w14:textId="77777777" w:rsidR="00EC66A5" w:rsidRDefault="00EC66A5" w:rsidP="009249F8">
            <w:pPr>
              <w:overflowPunct/>
              <w:autoSpaceDE/>
              <w:autoSpaceDN/>
              <w:adjustRightInd/>
              <w:rPr>
                <w:sz w:val="24"/>
                <w:szCs w:val="24"/>
                <w:lang w:eastAsia="zh-TW"/>
              </w:rPr>
            </w:pPr>
          </w:p>
          <w:p w14:paraId="77B03C61" w14:textId="697223C9" w:rsidR="00EC66A5" w:rsidRPr="009249F8" w:rsidRDefault="00EC66A5"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17C9C2" w14:textId="77777777" w:rsidR="00B16F40" w:rsidRDefault="009249F8" w:rsidP="00B16F40">
            <w:pPr>
              <w:rPr>
                <w:rFonts w:eastAsia="Arial"/>
              </w:rPr>
            </w:pPr>
            <w:r w:rsidRPr="009249F8">
              <w:rPr>
                <w:sz w:val="22"/>
                <w:szCs w:val="22"/>
                <w:lang w:eastAsia="zh-TW"/>
              </w:rPr>
              <w:t> </w:t>
            </w:r>
            <w:r w:rsidR="00B16F40">
              <w:rPr>
                <w:rFonts w:eastAsia="Arial"/>
                <w:sz w:val="22"/>
              </w:rPr>
              <w:t>While I have not encountered many traffic offences due to the fact I have not been able to stop vehicles, the traffic files I have had have been difficult for me to handle and some of these have not been handled correctly. Therefore, I would consider this to be a key area where I attempt to develop my knowledge. </w:t>
            </w:r>
          </w:p>
          <w:p w14:paraId="69B9C49B" w14:textId="77777777" w:rsidR="009249F8" w:rsidRDefault="009249F8" w:rsidP="009249F8">
            <w:pPr>
              <w:overflowPunct/>
              <w:autoSpaceDE/>
              <w:autoSpaceDN/>
              <w:adjustRightInd/>
              <w:rPr>
                <w:rFonts w:ascii="Times New Roman" w:hAnsi="Times New Roman" w:cs="Times New Roman"/>
                <w:sz w:val="24"/>
                <w:szCs w:val="24"/>
                <w:lang w:eastAsia="zh-TW"/>
              </w:rPr>
            </w:pPr>
          </w:p>
          <w:p w14:paraId="3B94335A" w14:textId="77777777" w:rsidR="00B16F40" w:rsidRDefault="00B16F40" w:rsidP="009249F8">
            <w:pPr>
              <w:overflowPunct/>
              <w:autoSpaceDE/>
              <w:autoSpaceDN/>
              <w:adjustRightInd/>
              <w:rPr>
                <w:rFonts w:ascii="Times New Roman" w:hAnsi="Times New Roman" w:cs="Times New Roman"/>
                <w:sz w:val="24"/>
                <w:szCs w:val="24"/>
                <w:lang w:eastAsia="zh-TW"/>
              </w:rPr>
            </w:pPr>
          </w:p>
          <w:p w14:paraId="09E5705E" w14:textId="77777777" w:rsidR="00B16F40" w:rsidRDefault="00B16F40" w:rsidP="009249F8">
            <w:pPr>
              <w:overflowPunct/>
              <w:autoSpaceDE/>
              <w:autoSpaceDN/>
              <w:adjustRightInd/>
              <w:rPr>
                <w:rFonts w:eastAsia="Arial"/>
                <w:sz w:val="22"/>
              </w:rPr>
            </w:pPr>
            <w:r>
              <w:rPr>
                <w:rFonts w:eastAsia="Arial"/>
                <w:sz w:val="22"/>
              </w:rPr>
              <w:t xml:space="preserve">As response officers typically do not handle many arson or attempt arson cases, this is an area I have not had much experience with and </w:t>
            </w:r>
            <w:r>
              <w:rPr>
                <w:rFonts w:eastAsia="Arial"/>
                <w:sz w:val="22"/>
              </w:rPr>
              <w:lastRenderedPageBreak/>
              <w:t>therefore my legislation is basic at best. Going forward, I'll attempt to improve this through my own research when spare time permits in work.</w:t>
            </w:r>
          </w:p>
          <w:p w14:paraId="27FAB03F" w14:textId="77777777" w:rsidR="00EC66A5" w:rsidRDefault="00EC66A5" w:rsidP="009249F8">
            <w:pPr>
              <w:overflowPunct/>
              <w:autoSpaceDE/>
              <w:autoSpaceDN/>
              <w:adjustRightInd/>
              <w:rPr>
                <w:rFonts w:eastAsia="Arial"/>
                <w:sz w:val="22"/>
              </w:rPr>
            </w:pPr>
          </w:p>
          <w:p w14:paraId="4C34538F" w14:textId="37BD7D88" w:rsidR="00EC66A5" w:rsidRPr="009249F8" w:rsidRDefault="00EC66A5" w:rsidP="009249F8">
            <w:pPr>
              <w:overflowPunct/>
              <w:autoSpaceDE/>
              <w:autoSpaceDN/>
              <w:adjustRightInd/>
              <w:rPr>
                <w:rFonts w:ascii="Times New Roman" w:hAnsi="Times New Roman" w:cs="Times New Roman"/>
                <w:sz w:val="24"/>
                <w:szCs w:val="24"/>
                <w:lang w:eastAsia="zh-TW"/>
              </w:rPr>
            </w:pPr>
            <w:r>
              <w:rPr>
                <w:rFonts w:eastAsia="Arial"/>
                <w:sz w:val="22"/>
              </w:rPr>
              <w:t>Sexual offences calls are not a typical incident that response officers deal with, however, I have not had any experience with them up until now. While they are not what is considered a good incident to deal with, I want to learn more about such offences as these present the most opportunity to get justice for victims left scarred by horrible experiences.</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1D48786E"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3745FBA" w14:textId="401510C2" w:rsidR="00B16F40" w:rsidRDefault="00B16F40" w:rsidP="00B16F40">
            <w:pPr>
              <w:rPr>
                <w:rFonts w:eastAsia="Arial"/>
                <w:sz w:val="22"/>
              </w:rPr>
            </w:pPr>
            <w:r>
              <w:rPr>
                <w:rFonts w:eastAsia="Arial"/>
                <w:sz w:val="22"/>
              </w:rPr>
              <w:t>Communication skills</w:t>
            </w:r>
          </w:p>
          <w:p w14:paraId="0330BC8B" w14:textId="7FBDE0B5" w:rsidR="00B16F40" w:rsidRDefault="00B16F40" w:rsidP="00B16F40">
            <w:pPr>
              <w:rPr>
                <w:rFonts w:eastAsia="Arial"/>
                <w:b/>
              </w:rPr>
            </w:pPr>
          </w:p>
          <w:p w14:paraId="32627326" w14:textId="05E838DF" w:rsidR="00B16F40" w:rsidRDefault="00B16F40" w:rsidP="00B16F40">
            <w:pPr>
              <w:rPr>
                <w:rFonts w:eastAsia="Arial"/>
                <w:b/>
              </w:rPr>
            </w:pPr>
          </w:p>
          <w:p w14:paraId="38DA821A" w14:textId="31BDF70A" w:rsidR="00B16F40" w:rsidRDefault="00B16F40" w:rsidP="00B16F40">
            <w:pPr>
              <w:rPr>
                <w:rFonts w:eastAsia="Arial"/>
                <w:b/>
              </w:rPr>
            </w:pPr>
          </w:p>
          <w:p w14:paraId="5FBAFB12" w14:textId="233EC379" w:rsidR="00B16F40" w:rsidRDefault="00B16F40" w:rsidP="00B16F40">
            <w:pPr>
              <w:rPr>
                <w:rFonts w:eastAsia="Arial"/>
                <w:b/>
              </w:rPr>
            </w:pPr>
          </w:p>
          <w:p w14:paraId="39DDBBF2" w14:textId="0A7FF53B" w:rsidR="00B16F40" w:rsidRDefault="00B16F40" w:rsidP="00B16F40">
            <w:pPr>
              <w:rPr>
                <w:rFonts w:eastAsia="Arial"/>
                <w:b/>
              </w:rPr>
            </w:pPr>
          </w:p>
          <w:p w14:paraId="69EF8264" w14:textId="246A2BBE" w:rsidR="00B16F40" w:rsidRDefault="00B16F40" w:rsidP="00B16F40">
            <w:pPr>
              <w:rPr>
                <w:rFonts w:eastAsia="Arial"/>
                <w:b/>
              </w:rPr>
            </w:pPr>
          </w:p>
          <w:p w14:paraId="181CE3B4" w14:textId="27583567" w:rsidR="00B16F40" w:rsidRDefault="00B16F40" w:rsidP="00B16F40">
            <w:pPr>
              <w:rPr>
                <w:rFonts w:eastAsia="Arial"/>
                <w:b/>
              </w:rPr>
            </w:pPr>
          </w:p>
          <w:p w14:paraId="7E056F0E" w14:textId="31826698" w:rsidR="00B16F40" w:rsidRDefault="00B16F40" w:rsidP="00B16F40">
            <w:pPr>
              <w:rPr>
                <w:rFonts w:eastAsia="Arial"/>
                <w:b/>
              </w:rPr>
            </w:pPr>
          </w:p>
          <w:p w14:paraId="72A6AE75" w14:textId="7F7FA527" w:rsidR="00B16F40" w:rsidRDefault="00B16F40" w:rsidP="00B16F40">
            <w:pPr>
              <w:rPr>
                <w:rFonts w:eastAsia="Arial"/>
                <w:b/>
              </w:rPr>
            </w:pPr>
          </w:p>
          <w:p w14:paraId="348191EF" w14:textId="72493C05" w:rsidR="00B16F40" w:rsidRDefault="00B16F40" w:rsidP="00B16F40">
            <w:pPr>
              <w:rPr>
                <w:rFonts w:eastAsia="Arial"/>
                <w:sz w:val="22"/>
              </w:rPr>
            </w:pPr>
            <w:r>
              <w:rPr>
                <w:rFonts w:eastAsia="Arial"/>
                <w:sz w:val="22"/>
              </w:rPr>
              <w:t>Case file construction</w:t>
            </w:r>
          </w:p>
          <w:p w14:paraId="7E9075B0" w14:textId="06FFD41B" w:rsidR="00B16F40" w:rsidRDefault="00B16F40" w:rsidP="00B16F40">
            <w:pPr>
              <w:rPr>
                <w:rFonts w:eastAsia="Arial"/>
                <w:sz w:val="22"/>
              </w:rPr>
            </w:pPr>
          </w:p>
          <w:p w14:paraId="1F78CA54" w14:textId="77F6CD08" w:rsidR="00B16F40" w:rsidRDefault="00B16F40" w:rsidP="00B16F40">
            <w:pPr>
              <w:rPr>
                <w:rFonts w:eastAsia="Arial"/>
                <w:sz w:val="22"/>
              </w:rPr>
            </w:pPr>
          </w:p>
          <w:p w14:paraId="5224A7E9" w14:textId="634A8729" w:rsidR="00B16F40" w:rsidRDefault="00B16F40" w:rsidP="00B16F40">
            <w:pPr>
              <w:rPr>
                <w:rFonts w:eastAsia="Arial"/>
                <w:sz w:val="22"/>
              </w:rPr>
            </w:pPr>
          </w:p>
          <w:p w14:paraId="3D3010DA" w14:textId="780356AE" w:rsidR="00B16F40" w:rsidRDefault="00B16F40" w:rsidP="00B16F40">
            <w:pPr>
              <w:rPr>
                <w:rFonts w:eastAsia="Arial"/>
                <w:sz w:val="22"/>
              </w:rPr>
            </w:pPr>
          </w:p>
          <w:p w14:paraId="33214919" w14:textId="1EFE0F8A" w:rsidR="00B16F40" w:rsidRDefault="00B16F40" w:rsidP="00B16F40">
            <w:pPr>
              <w:rPr>
                <w:rFonts w:eastAsia="Arial"/>
                <w:sz w:val="22"/>
              </w:rPr>
            </w:pPr>
          </w:p>
          <w:p w14:paraId="13A6D13D" w14:textId="01B5DC2B" w:rsidR="00B16F40" w:rsidRDefault="00B16F40" w:rsidP="00B16F40">
            <w:pPr>
              <w:rPr>
                <w:rFonts w:eastAsia="Arial"/>
                <w:sz w:val="22"/>
              </w:rPr>
            </w:pPr>
          </w:p>
          <w:p w14:paraId="38CC0A47" w14:textId="06B32987" w:rsidR="00B16F40" w:rsidRDefault="00B16F40" w:rsidP="00B16F40">
            <w:pPr>
              <w:rPr>
                <w:rFonts w:eastAsia="Arial"/>
                <w:sz w:val="22"/>
              </w:rPr>
            </w:pPr>
          </w:p>
          <w:p w14:paraId="224CE175" w14:textId="7A720EEE" w:rsidR="00B16F40" w:rsidRDefault="00B16F40" w:rsidP="00B16F40">
            <w:pPr>
              <w:rPr>
                <w:rFonts w:eastAsia="Arial"/>
                <w:sz w:val="22"/>
              </w:rPr>
            </w:pPr>
          </w:p>
          <w:p w14:paraId="04B3C0F8" w14:textId="7EFE8AFC" w:rsidR="00B16F40" w:rsidRDefault="00B16F40" w:rsidP="00B16F40">
            <w:pPr>
              <w:rPr>
                <w:rFonts w:eastAsia="Arial"/>
                <w:sz w:val="22"/>
              </w:rPr>
            </w:pPr>
          </w:p>
          <w:p w14:paraId="0626DBCA" w14:textId="1BCA79C6" w:rsidR="00B16F40" w:rsidRDefault="00B16F40" w:rsidP="00B16F40">
            <w:pPr>
              <w:rPr>
                <w:rFonts w:eastAsia="Arial"/>
                <w:sz w:val="22"/>
              </w:rPr>
            </w:pPr>
          </w:p>
          <w:p w14:paraId="41AE6CE8" w14:textId="5B94E12A" w:rsidR="00B16F40" w:rsidRDefault="00B16F40" w:rsidP="00B16F40">
            <w:pPr>
              <w:rPr>
                <w:rFonts w:eastAsia="Arial"/>
                <w:sz w:val="22"/>
              </w:rPr>
            </w:pPr>
          </w:p>
          <w:p w14:paraId="798EDCC6" w14:textId="78B893EF" w:rsidR="00B16F40" w:rsidRDefault="00B16F40" w:rsidP="00B16F40">
            <w:pPr>
              <w:rPr>
                <w:rFonts w:eastAsia="Arial"/>
                <w:sz w:val="22"/>
              </w:rPr>
            </w:pPr>
          </w:p>
          <w:p w14:paraId="6CAA0908" w14:textId="522968F9" w:rsidR="00B16F40" w:rsidRDefault="00B16F40" w:rsidP="00B16F40">
            <w:pPr>
              <w:rPr>
                <w:rFonts w:eastAsia="Arial"/>
              </w:rPr>
            </w:pPr>
          </w:p>
          <w:p w14:paraId="19ACF60C" w14:textId="1B67D8D1" w:rsidR="00B16F40" w:rsidRDefault="00B16F40" w:rsidP="00B16F40">
            <w:pPr>
              <w:rPr>
                <w:rFonts w:eastAsia="Arial"/>
              </w:rPr>
            </w:pPr>
          </w:p>
          <w:p w14:paraId="79F59513" w14:textId="5D650139" w:rsidR="00B16F40" w:rsidRDefault="00B16F40" w:rsidP="00B16F40">
            <w:pPr>
              <w:rPr>
                <w:rFonts w:eastAsia="Arial"/>
              </w:rPr>
            </w:pPr>
            <w:r>
              <w:rPr>
                <w:rFonts w:eastAsia="Arial"/>
                <w:sz w:val="22"/>
              </w:rPr>
              <w:t>Handcuffing techniques</w:t>
            </w:r>
          </w:p>
          <w:p w14:paraId="75896F59" w14:textId="77777777" w:rsidR="00B16F40" w:rsidRDefault="00B16F40" w:rsidP="00B16F40">
            <w:pPr>
              <w:rPr>
                <w:rFonts w:eastAsia="Arial"/>
                <w:b/>
              </w:rPr>
            </w:pPr>
          </w:p>
          <w:p w14:paraId="328931FF" w14:textId="77777777" w:rsidR="00B16F40" w:rsidRDefault="00B16F40" w:rsidP="00B16F40">
            <w:pPr>
              <w:rPr>
                <w:rFonts w:eastAsia="Arial"/>
                <w:b/>
              </w:rPr>
            </w:pPr>
            <w:r>
              <w:rPr>
                <w:rFonts w:eastAsia="Arial"/>
                <w:b/>
                <w:sz w:val="22"/>
              </w:rPr>
              <w:t> </w:t>
            </w:r>
          </w:p>
          <w:p w14:paraId="544FDA2E" w14:textId="77777777" w:rsidR="00B16F40" w:rsidRDefault="00B16F40" w:rsidP="00B16F40">
            <w:pPr>
              <w:rPr>
                <w:rFonts w:eastAsia="Arial"/>
                <w:b/>
              </w:rPr>
            </w:pPr>
            <w:r>
              <w:rPr>
                <w:rFonts w:eastAsia="Arial"/>
                <w:b/>
                <w:sz w:val="22"/>
              </w:rPr>
              <w:lastRenderedPageBreak/>
              <w:t> </w:t>
            </w:r>
          </w:p>
          <w:p w14:paraId="0040DD3F" w14:textId="77777777" w:rsidR="00B16F40" w:rsidRPr="009249F8" w:rsidRDefault="00B16F40" w:rsidP="009249F8">
            <w:pPr>
              <w:overflowPunct/>
              <w:autoSpaceDE/>
              <w:autoSpaceDN/>
              <w:adjustRightInd/>
              <w:rPr>
                <w:b/>
                <w:bCs/>
                <w:sz w:val="22"/>
                <w:szCs w:val="22"/>
                <w:lang w:eastAsia="zh-TW"/>
              </w:rPr>
            </w:pP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4A5CDB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51308F8" w14:textId="77777777" w:rsidR="00B16F40" w:rsidRDefault="00B16F40" w:rsidP="009249F8">
            <w:pPr>
              <w:overflowPunct/>
              <w:autoSpaceDE/>
              <w:autoSpaceDN/>
              <w:adjustRightInd/>
              <w:rPr>
                <w:sz w:val="24"/>
                <w:szCs w:val="24"/>
                <w:lang w:eastAsia="zh-TW"/>
              </w:rPr>
            </w:pPr>
          </w:p>
          <w:p w14:paraId="283CD1CB" w14:textId="77777777" w:rsidR="00B16F40" w:rsidRDefault="00B16F40" w:rsidP="009249F8">
            <w:pPr>
              <w:overflowPunct/>
              <w:autoSpaceDE/>
              <w:autoSpaceDN/>
              <w:adjustRightInd/>
              <w:rPr>
                <w:sz w:val="24"/>
                <w:szCs w:val="24"/>
                <w:lang w:eastAsia="zh-TW"/>
              </w:rPr>
            </w:pPr>
          </w:p>
          <w:p w14:paraId="506915B8" w14:textId="77777777" w:rsidR="00B16F40" w:rsidRDefault="00B16F40" w:rsidP="009249F8">
            <w:pPr>
              <w:overflowPunct/>
              <w:autoSpaceDE/>
              <w:autoSpaceDN/>
              <w:adjustRightInd/>
              <w:rPr>
                <w:sz w:val="24"/>
                <w:szCs w:val="24"/>
                <w:lang w:eastAsia="zh-TW"/>
              </w:rPr>
            </w:pPr>
          </w:p>
          <w:p w14:paraId="5C05F70E" w14:textId="77777777" w:rsidR="00B16F40" w:rsidRDefault="00B16F40" w:rsidP="009249F8">
            <w:pPr>
              <w:overflowPunct/>
              <w:autoSpaceDE/>
              <w:autoSpaceDN/>
              <w:adjustRightInd/>
              <w:rPr>
                <w:sz w:val="24"/>
                <w:szCs w:val="24"/>
                <w:lang w:eastAsia="zh-TW"/>
              </w:rPr>
            </w:pPr>
          </w:p>
          <w:p w14:paraId="18C22CB4" w14:textId="77777777" w:rsidR="00B16F40" w:rsidRDefault="00B16F40" w:rsidP="009249F8">
            <w:pPr>
              <w:overflowPunct/>
              <w:autoSpaceDE/>
              <w:autoSpaceDN/>
              <w:adjustRightInd/>
              <w:rPr>
                <w:sz w:val="24"/>
                <w:szCs w:val="24"/>
                <w:lang w:eastAsia="zh-TW"/>
              </w:rPr>
            </w:pPr>
          </w:p>
          <w:p w14:paraId="7CA28C36" w14:textId="77777777" w:rsidR="00B16F40" w:rsidRDefault="00B16F40" w:rsidP="009249F8">
            <w:pPr>
              <w:overflowPunct/>
              <w:autoSpaceDE/>
              <w:autoSpaceDN/>
              <w:adjustRightInd/>
              <w:rPr>
                <w:sz w:val="24"/>
                <w:szCs w:val="24"/>
                <w:lang w:eastAsia="zh-TW"/>
              </w:rPr>
            </w:pPr>
          </w:p>
          <w:p w14:paraId="63F69423" w14:textId="77777777" w:rsidR="00B16F40" w:rsidRDefault="00B16F40" w:rsidP="009249F8">
            <w:pPr>
              <w:overflowPunct/>
              <w:autoSpaceDE/>
              <w:autoSpaceDN/>
              <w:adjustRightInd/>
              <w:rPr>
                <w:sz w:val="24"/>
                <w:szCs w:val="24"/>
                <w:lang w:eastAsia="zh-TW"/>
              </w:rPr>
            </w:pPr>
          </w:p>
          <w:p w14:paraId="18700ABB" w14:textId="77777777" w:rsidR="00B16F40" w:rsidRDefault="00B16F40" w:rsidP="009249F8">
            <w:pPr>
              <w:overflowPunct/>
              <w:autoSpaceDE/>
              <w:autoSpaceDN/>
              <w:adjustRightInd/>
              <w:rPr>
                <w:sz w:val="24"/>
                <w:szCs w:val="24"/>
                <w:lang w:eastAsia="zh-TW"/>
              </w:rPr>
            </w:pPr>
          </w:p>
          <w:p w14:paraId="65387477" w14:textId="77777777" w:rsidR="00B16F40" w:rsidRDefault="00B16F40" w:rsidP="009249F8">
            <w:pPr>
              <w:overflowPunct/>
              <w:autoSpaceDE/>
              <w:autoSpaceDN/>
              <w:adjustRightInd/>
              <w:rPr>
                <w:sz w:val="24"/>
                <w:szCs w:val="24"/>
                <w:lang w:eastAsia="zh-TW"/>
              </w:rPr>
            </w:pPr>
          </w:p>
          <w:p w14:paraId="2D295EBF" w14:textId="77777777" w:rsidR="00B16F40" w:rsidRDefault="00B16F40" w:rsidP="009249F8">
            <w:pPr>
              <w:overflowPunct/>
              <w:autoSpaceDE/>
              <w:autoSpaceDN/>
              <w:adjustRightInd/>
              <w:rPr>
                <w:sz w:val="24"/>
                <w:szCs w:val="24"/>
                <w:lang w:eastAsia="zh-TW"/>
              </w:rPr>
            </w:pPr>
            <w:r>
              <w:rPr>
                <w:sz w:val="24"/>
                <w:szCs w:val="24"/>
                <w:lang w:eastAsia="zh-TW"/>
              </w:rPr>
              <w:t>7</w:t>
            </w:r>
          </w:p>
          <w:p w14:paraId="3F3EA0DF" w14:textId="77777777" w:rsidR="0014011B" w:rsidRDefault="0014011B" w:rsidP="009249F8">
            <w:pPr>
              <w:overflowPunct/>
              <w:autoSpaceDE/>
              <w:autoSpaceDN/>
              <w:adjustRightInd/>
              <w:rPr>
                <w:rFonts w:ascii="Times New Roman" w:hAnsi="Times New Roman" w:cs="Times New Roman"/>
                <w:sz w:val="24"/>
                <w:szCs w:val="24"/>
                <w:lang w:eastAsia="zh-TW"/>
              </w:rPr>
            </w:pPr>
          </w:p>
          <w:p w14:paraId="1F2D2C13" w14:textId="77777777" w:rsidR="0014011B" w:rsidRDefault="0014011B" w:rsidP="009249F8">
            <w:pPr>
              <w:overflowPunct/>
              <w:autoSpaceDE/>
              <w:autoSpaceDN/>
              <w:adjustRightInd/>
              <w:rPr>
                <w:rFonts w:ascii="Times New Roman" w:hAnsi="Times New Roman" w:cs="Times New Roman"/>
                <w:sz w:val="24"/>
                <w:szCs w:val="24"/>
                <w:lang w:eastAsia="zh-TW"/>
              </w:rPr>
            </w:pPr>
          </w:p>
          <w:p w14:paraId="6A429774" w14:textId="77777777" w:rsidR="0014011B" w:rsidRDefault="0014011B" w:rsidP="009249F8">
            <w:pPr>
              <w:overflowPunct/>
              <w:autoSpaceDE/>
              <w:autoSpaceDN/>
              <w:adjustRightInd/>
              <w:rPr>
                <w:rFonts w:ascii="Times New Roman" w:hAnsi="Times New Roman" w:cs="Times New Roman"/>
                <w:sz w:val="24"/>
                <w:szCs w:val="24"/>
                <w:lang w:eastAsia="zh-TW"/>
              </w:rPr>
            </w:pPr>
          </w:p>
          <w:p w14:paraId="37D7F1A0" w14:textId="77777777" w:rsidR="0014011B" w:rsidRDefault="0014011B" w:rsidP="009249F8">
            <w:pPr>
              <w:overflowPunct/>
              <w:autoSpaceDE/>
              <w:autoSpaceDN/>
              <w:adjustRightInd/>
              <w:rPr>
                <w:rFonts w:ascii="Times New Roman" w:hAnsi="Times New Roman" w:cs="Times New Roman"/>
                <w:sz w:val="24"/>
                <w:szCs w:val="24"/>
                <w:lang w:eastAsia="zh-TW"/>
              </w:rPr>
            </w:pPr>
          </w:p>
          <w:p w14:paraId="02274360" w14:textId="77777777" w:rsidR="0014011B" w:rsidRDefault="0014011B" w:rsidP="009249F8">
            <w:pPr>
              <w:overflowPunct/>
              <w:autoSpaceDE/>
              <w:autoSpaceDN/>
              <w:adjustRightInd/>
              <w:rPr>
                <w:rFonts w:ascii="Times New Roman" w:hAnsi="Times New Roman" w:cs="Times New Roman"/>
                <w:sz w:val="24"/>
                <w:szCs w:val="24"/>
                <w:lang w:eastAsia="zh-TW"/>
              </w:rPr>
            </w:pPr>
          </w:p>
          <w:p w14:paraId="212A0245" w14:textId="77777777" w:rsidR="0014011B" w:rsidRDefault="0014011B" w:rsidP="009249F8">
            <w:pPr>
              <w:overflowPunct/>
              <w:autoSpaceDE/>
              <w:autoSpaceDN/>
              <w:adjustRightInd/>
              <w:rPr>
                <w:rFonts w:ascii="Times New Roman" w:hAnsi="Times New Roman" w:cs="Times New Roman"/>
                <w:sz w:val="24"/>
                <w:szCs w:val="24"/>
                <w:lang w:eastAsia="zh-TW"/>
              </w:rPr>
            </w:pPr>
          </w:p>
          <w:p w14:paraId="6ECCFC7A" w14:textId="77777777" w:rsidR="0014011B" w:rsidRDefault="0014011B" w:rsidP="009249F8">
            <w:pPr>
              <w:overflowPunct/>
              <w:autoSpaceDE/>
              <w:autoSpaceDN/>
              <w:adjustRightInd/>
              <w:rPr>
                <w:rFonts w:ascii="Times New Roman" w:hAnsi="Times New Roman" w:cs="Times New Roman"/>
                <w:sz w:val="24"/>
                <w:szCs w:val="24"/>
                <w:lang w:eastAsia="zh-TW"/>
              </w:rPr>
            </w:pPr>
          </w:p>
          <w:p w14:paraId="71B91B2F" w14:textId="77777777" w:rsidR="0014011B" w:rsidRDefault="0014011B" w:rsidP="009249F8">
            <w:pPr>
              <w:overflowPunct/>
              <w:autoSpaceDE/>
              <w:autoSpaceDN/>
              <w:adjustRightInd/>
              <w:rPr>
                <w:rFonts w:ascii="Times New Roman" w:hAnsi="Times New Roman" w:cs="Times New Roman"/>
                <w:sz w:val="24"/>
                <w:szCs w:val="24"/>
                <w:lang w:eastAsia="zh-TW"/>
              </w:rPr>
            </w:pPr>
          </w:p>
          <w:p w14:paraId="7EBA7BFD" w14:textId="77777777" w:rsidR="0014011B" w:rsidRDefault="0014011B" w:rsidP="009249F8">
            <w:pPr>
              <w:overflowPunct/>
              <w:autoSpaceDE/>
              <w:autoSpaceDN/>
              <w:adjustRightInd/>
              <w:rPr>
                <w:rFonts w:ascii="Times New Roman" w:hAnsi="Times New Roman" w:cs="Times New Roman"/>
                <w:sz w:val="24"/>
                <w:szCs w:val="24"/>
                <w:lang w:eastAsia="zh-TW"/>
              </w:rPr>
            </w:pPr>
          </w:p>
          <w:p w14:paraId="7CB3E8CB" w14:textId="77777777" w:rsidR="0014011B" w:rsidRDefault="0014011B" w:rsidP="009249F8">
            <w:pPr>
              <w:overflowPunct/>
              <w:autoSpaceDE/>
              <w:autoSpaceDN/>
              <w:adjustRightInd/>
              <w:rPr>
                <w:rFonts w:ascii="Times New Roman" w:hAnsi="Times New Roman" w:cs="Times New Roman"/>
                <w:sz w:val="24"/>
                <w:szCs w:val="24"/>
                <w:lang w:eastAsia="zh-TW"/>
              </w:rPr>
            </w:pPr>
          </w:p>
          <w:p w14:paraId="407ED64C" w14:textId="77777777" w:rsidR="0014011B" w:rsidRDefault="0014011B" w:rsidP="009249F8">
            <w:pPr>
              <w:overflowPunct/>
              <w:autoSpaceDE/>
              <w:autoSpaceDN/>
              <w:adjustRightInd/>
              <w:rPr>
                <w:rFonts w:ascii="Times New Roman" w:hAnsi="Times New Roman" w:cs="Times New Roman"/>
                <w:sz w:val="24"/>
                <w:szCs w:val="24"/>
                <w:lang w:eastAsia="zh-TW"/>
              </w:rPr>
            </w:pPr>
          </w:p>
          <w:p w14:paraId="7BED6F33" w14:textId="77777777" w:rsidR="0014011B" w:rsidRDefault="0014011B" w:rsidP="009249F8">
            <w:pPr>
              <w:overflowPunct/>
              <w:autoSpaceDE/>
              <w:autoSpaceDN/>
              <w:adjustRightInd/>
              <w:rPr>
                <w:rFonts w:ascii="Times New Roman" w:hAnsi="Times New Roman" w:cs="Times New Roman"/>
                <w:sz w:val="24"/>
                <w:szCs w:val="24"/>
                <w:lang w:eastAsia="zh-TW"/>
              </w:rPr>
            </w:pPr>
          </w:p>
          <w:p w14:paraId="68DE8F71" w14:textId="77777777" w:rsidR="0014011B" w:rsidRDefault="0014011B" w:rsidP="009249F8">
            <w:pPr>
              <w:overflowPunct/>
              <w:autoSpaceDE/>
              <w:autoSpaceDN/>
              <w:adjustRightInd/>
              <w:rPr>
                <w:rFonts w:ascii="Times New Roman" w:hAnsi="Times New Roman" w:cs="Times New Roman"/>
                <w:sz w:val="24"/>
                <w:szCs w:val="24"/>
                <w:lang w:eastAsia="zh-TW"/>
              </w:rPr>
            </w:pPr>
          </w:p>
          <w:p w14:paraId="3D6E4D09" w14:textId="77777777" w:rsidR="0014011B" w:rsidRDefault="0014011B" w:rsidP="009249F8">
            <w:pPr>
              <w:overflowPunct/>
              <w:autoSpaceDE/>
              <w:autoSpaceDN/>
              <w:adjustRightInd/>
              <w:rPr>
                <w:rFonts w:ascii="Times New Roman" w:hAnsi="Times New Roman" w:cs="Times New Roman"/>
                <w:sz w:val="24"/>
                <w:szCs w:val="24"/>
                <w:lang w:eastAsia="zh-TW"/>
              </w:rPr>
            </w:pPr>
          </w:p>
          <w:p w14:paraId="130FB022" w14:textId="687DC710" w:rsidR="0014011B" w:rsidRPr="009249F8" w:rsidRDefault="0014011B"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03F3110" w14:textId="77777777" w:rsidR="00B16F40" w:rsidRDefault="009249F8" w:rsidP="009249F8">
            <w:pPr>
              <w:overflowPunct/>
              <w:autoSpaceDE/>
              <w:autoSpaceDN/>
              <w:adjustRightInd/>
              <w:rPr>
                <w:sz w:val="22"/>
                <w:szCs w:val="22"/>
                <w:lang w:eastAsia="zh-TW"/>
              </w:rPr>
            </w:pPr>
            <w:r w:rsidRPr="009249F8">
              <w:rPr>
                <w:sz w:val="22"/>
                <w:szCs w:val="22"/>
                <w:lang w:eastAsia="zh-TW"/>
              </w:rPr>
              <w:t>8-10</w:t>
            </w:r>
          </w:p>
          <w:p w14:paraId="6C63C25C" w14:textId="77777777" w:rsidR="00B16F40" w:rsidRDefault="00B16F40" w:rsidP="009249F8">
            <w:pPr>
              <w:overflowPunct/>
              <w:autoSpaceDE/>
              <w:autoSpaceDN/>
              <w:adjustRightInd/>
              <w:rPr>
                <w:sz w:val="22"/>
                <w:szCs w:val="22"/>
                <w:lang w:eastAsia="zh-TW"/>
              </w:rPr>
            </w:pPr>
          </w:p>
          <w:p w14:paraId="7395E833" w14:textId="4A2445CC" w:rsidR="009249F8" w:rsidRPr="009249F8" w:rsidRDefault="00B16F40"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494C453"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436309C4" w14:textId="77777777" w:rsidR="00B16F40" w:rsidRDefault="00B16F40" w:rsidP="009249F8">
            <w:pPr>
              <w:overflowPunct/>
              <w:autoSpaceDE/>
              <w:autoSpaceDN/>
              <w:adjustRightInd/>
              <w:rPr>
                <w:sz w:val="22"/>
                <w:szCs w:val="22"/>
                <w:lang w:eastAsia="zh-TW"/>
              </w:rPr>
            </w:pPr>
          </w:p>
          <w:p w14:paraId="442EC3FC" w14:textId="77777777" w:rsidR="00B16F40" w:rsidRDefault="00B16F40" w:rsidP="009249F8">
            <w:pPr>
              <w:overflowPunct/>
              <w:autoSpaceDE/>
              <w:autoSpaceDN/>
              <w:adjustRightInd/>
              <w:rPr>
                <w:sz w:val="22"/>
                <w:szCs w:val="22"/>
                <w:lang w:eastAsia="zh-TW"/>
              </w:rPr>
            </w:pPr>
            <w:r>
              <w:rPr>
                <w:sz w:val="22"/>
                <w:szCs w:val="22"/>
                <w:lang w:eastAsia="zh-TW"/>
              </w:rPr>
              <w:t>8</w:t>
            </w:r>
          </w:p>
          <w:p w14:paraId="0AE2727F" w14:textId="77777777" w:rsidR="00B16F40" w:rsidRDefault="00B16F40" w:rsidP="009249F8">
            <w:pPr>
              <w:overflowPunct/>
              <w:autoSpaceDE/>
              <w:autoSpaceDN/>
              <w:adjustRightInd/>
              <w:rPr>
                <w:sz w:val="22"/>
                <w:szCs w:val="22"/>
                <w:lang w:eastAsia="zh-TW"/>
              </w:rPr>
            </w:pPr>
          </w:p>
          <w:p w14:paraId="718E3EC9" w14:textId="77777777" w:rsidR="00B16F40" w:rsidRDefault="00B16F40" w:rsidP="009249F8">
            <w:pPr>
              <w:overflowPunct/>
              <w:autoSpaceDE/>
              <w:autoSpaceDN/>
              <w:adjustRightInd/>
              <w:rPr>
                <w:sz w:val="22"/>
                <w:szCs w:val="22"/>
                <w:lang w:eastAsia="zh-TW"/>
              </w:rPr>
            </w:pPr>
          </w:p>
          <w:p w14:paraId="4BEB8EC4" w14:textId="77777777" w:rsidR="00B16F40" w:rsidRDefault="00B16F40" w:rsidP="009249F8">
            <w:pPr>
              <w:overflowPunct/>
              <w:autoSpaceDE/>
              <w:autoSpaceDN/>
              <w:adjustRightInd/>
              <w:rPr>
                <w:sz w:val="22"/>
                <w:szCs w:val="22"/>
                <w:lang w:eastAsia="zh-TW"/>
              </w:rPr>
            </w:pPr>
          </w:p>
          <w:p w14:paraId="336A2D41" w14:textId="77777777" w:rsidR="00B16F40" w:rsidRDefault="00B16F40" w:rsidP="009249F8">
            <w:pPr>
              <w:overflowPunct/>
              <w:autoSpaceDE/>
              <w:autoSpaceDN/>
              <w:adjustRightInd/>
              <w:rPr>
                <w:sz w:val="22"/>
                <w:szCs w:val="22"/>
                <w:lang w:eastAsia="zh-TW"/>
              </w:rPr>
            </w:pPr>
          </w:p>
          <w:p w14:paraId="221C9AC3" w14:textId="77777777" w:rsidR="00B16F40" w:rsidRDefault="00B16F40" w:rsidP="009249F8">
            <w:pPr>
              <w:overflowPunct/>
              <w:autoSpaceDE/>
              <w:autoSpaceDN/>
              <w:adjustRightInd/>
              <w:rPr>
                <w:sz w:val="22"/>
                <w:szCs w:val="22"/>
                <w:lang w:eastAsia="zh-TW"/>
              </w:rPr>
            </w:pPr>
          </w:p>
          <w:p w14:paraId="01347C10" w14:textId="77777777" w:rsidR="00B16F40" w:rsidRDefault="00B16F40" w:rsidP="009249F8">
            <w:pPr>
              <w:overflowPunct/>
              <w:autoSpaceDE/>
              <w:autoSpaceDN/>
              <w:adjustRightInd/>
              <w:rPr>
                <w:sz w:val="22"/>
                <w:szCs w:val="22"/>
                <w:lang w:eastAsia="zh-TW"/>
              </w:rPr>
            </w:pPr>
          </w:p>
          <w:p w14:paraId="643C0BD8" w14:textId="77777777" w:rsidR="00B16F40" w:rsidRDefault="00B16F40" w:rsidP="009249F8">
            <w:pPr>
              <w:overflowPunct/>
              <w:autoSpaceDE/>
              <w:autoSpaceDN/>
              <w:adjustRightInd/>
              <w:rPr>
                <w:sz w:val="22"/>
                <w:szCs w:val="22"/>
                <w:lang w:eastAsia="zh-TW"/>
              </w:rPr>
            </w:pPr>
          </w:p>
          <w:p w14:paraId="7246C7C0" w14:textId="77777777" w:rsidR="00B16F40" w:rsidRDefault="00B16F40" w:rsidP="009249F8">
            <w:pPr>
              <w:overflowPunct/>
              <w:autoSpaceDE/>
              <w:autoSpaceDN/>
              <w:adjustRightInd/>
              <w:rPr>
                <w:sz w:val="22"/>
                <w:szCs w:val="22"/>
                <w:lang w:eastAsia="zh-TW"/>
              </w:rPr>
            </w:pPr>
          </w:p>
          <w:p w14:paraId="13F22C1E" w14:textId="77777777" w:rsidR="00B16F40" w:rsidRDefault="00B16F40" w:rsidP="009249F8">
            <w:pPr>
              <w:overflowPunct/>
              <w:autoSpaceDE/>
              <w:autoSpaceDN/>
              <w:adjustRightInd/>
              <w:rPr>
                <w:sz w:val="24"/>
                <w:szCs w:val="24"/>
                <w:lang w:eastAsia="zh-TW"/>
              </w:rPr>
            </w:pPr>
            <w:r>
              <w:rPr>
                <w:sz w:val="24"/>
                <w:szCs w:val="24"/>
                <w:lang w:eastAsia="zh-TW"/>
              </w:rPr>
              <w:t>9</w:t>
            </w:r>
          </w:p>
          <w:p w14:paraId="4663DF2B" w14:textId="77777777" w:rsidR="0014011B" w:rsidRDefault="0014011B" w:rsidP="009249F8">
            <w:pPr>
              <w:overflowPunct/>
              <w:autoSpaceDE/>
              <w:autoSpaceDN/>
              <w:adjustRightInd/>
              <w:rPr>
                <w:sz w:val="24"/>
                <w:szCs w:val="24"/>
                <w:lang w:eastAsia="zh-TW"/>
              </w:rPr>
            </w:pPr>
          </w:p>
          <w:p w14:paraId="2CA3B552" w14:textId="77777777" w:rsidR="0014011B" w:rsidRDefault="0014011B" w:rsidP="009249F8">
            <w:pPr>
              <w:overflowPunct/>
              <w:autoSpaceDE/>
              <w:autoSpaceDN/>
              <w:adjustRightInd/>
              <w:rPr>
                <w:sz w:val="24"/>
                <w:szCs w:val="24"/>
                <w:lang w:eastAsia="zh-TW"/>
              </w:rPr>
            </w:pPr>
          </w:p>
          <w:p w14:paraId="20136F26" w14:textId="77777777" w:rsidR="0014011B" w:rsidRDefault="0014011B" w:rsidP="009249F8">
            <w:pPr>
              <w:overflowPunct/>
              <w:autoSpaceDE/>
              <w:autoSpaceDN/>
              <w:adjustRightInd/>
              <w:rPr>
                <w:sz w:val="24"/>
                <w:szCs w:val="24"/>
                <w:lang w:eastAsia="zh-TW"/>
              </w:rPr>
            </w:pPr>
          </w:p>
          <w:p w14:paraId="09EE8ABC" w14:textId="77777777" w:rsidR="0014011B" w:rsidRDefault="0014011B" w:rsidP="009249F8">
            <w:pPr>
              <w:overflowPunct/>
              <w:autoSpaceDE/>
              <w:autoSpaceDN/>
              <w:adjustRightInd/>
              <w:rPr>
                <w:sz w:val="24"/>
                <w:szCs w:val="24"/>
                <w:lang w:eastAsia="zh-TW"/>
              </w:rPr>
            </w:pPr>
          </w:p>
          <w:p w14:paraId="68A46687" w14:textId="77777777" w:rsidR="0014011B" w:rsidRDefault="0014011B" w:rsidP="009249F8">
            <w:pPr>
              <w:overflowPunct/>
              <w:autoSpaceDE/>
              <w:autoSpaceDN/>
              <w:adjustRightInd/>
              <w:rPr>
                <w:sz w:val="24"/>
                <w:szCs w:val="24"/>
                <w:lang w:eastAsia="zh-TW"/>
              </w:rPr>
            </w:pPr>
          </w:p>
          <w:p w14:paraId="0226D2E5" w14:textId="77777777" w:rsidR="0014011B" w:rsidRDefault="0014011B" w:rsidP="009249F8">
            <w:pPr>
              <w:overflowPunct/>
              <w:autoSpaceDE/>
              <w:autoSpaceDN/>
              <w:adjustRightInd/>
              <w:rPr>
                <w:sz w:val="24"/>
                <w:szCs w:val="24"/>
                <w:lang w:eastAsia="zh-TW"/>
              </w:rPr>
            </w:pPr>
          </w:p>
          <w:p w14:paraId="7F4071CE" w14:textId="77777777" w:rsidR="0014011B" w:rsidRDefault="0014011B" w:rsidP="009249F8">
            <w:pPr>
              <w:overflowPunct/>
              <w:autoSpaceDE/>
              <w:autoSpaceDN/>
              <w:adjustRightInd/>
              <w:rPr>
                <w:sz w:val="24"/>
                <w:szCs w:val="24"/>
                <w:lang w:eastAsia="zh-TW"/>
              </w:rPr>
            </w:pPr>
          </w:p>
          <w:p w14:paraId="4AFE17DB" w14:textId="77777777" w:rsidR="0014011B" w:rsidRDefault="0014011B" w:rsidP="009249F8">
            <w:pPr>
              <w:overflowPunct/>
              <w:autoSpaceDE/>
              <w:autoSpaceDN/>
              <w:adjustRightInd/>
              <w:rPr>
                <w:sz w:val="24"/>
                <w:szCs w:val="24"/>
                <w:lang w:eastAsia="zh-TW"/>
              </w:rPr>
            </w:pPr>
          </w:p>
          <w:p w14:paraId="65EECD70" w14:textId="77777777" w:rsidR="0014011B" w:rsidRDefault="0014011B" w:rsidP="009249F8">
            <w:pPr>
              <w:overflowPunct/>
              <w:autoSpaceDE/>
              <w:autoSpaceDN/>
              <w:adjustRightInd/>
              <w:rPr>
                <w:sz w:val="24"/>
                <w:szCs w:val="24"/>
                <w:lang w:eastAsia="zh-TW"/>
              </w:rPr>
            </w:pPr>
          </w:p>
          <w:p w14:paraId="25A32661" w14:textId="77777777" w:rsidR="0014011B" w:rsidRDefault="0014011B" w:rsidP="009249F8">
            <w:pPr>
              <w:overflowPunct/>
              <w:autoSpaceDE/>
              <w:autoSpaceDN/>
              <w:adjustRightInd/>
              <w:rPr>
                <w:sz w:val="24"/>
                <w:szCs w:val="24"/>
                <w:lang w:eastAsia="zh-TW"/>
              </w:rPr>
            </w:pPr>
          </w:p>
          <w:p w14:paraId="5A9FEEB1" w14:textId="77777777" w:rsidR="0014011B" w:rsidRDefault="0014011B" w:rsidP="009249F8">
            <w:pPr>
              <w:overflowPunct/>
              <w:autoSpaceDE/>
              <w:autoSpaceDN/>
              <w:adjustRightInd/>
              <w:rPr>
                <w:sz w:val="24"/>
                <w:szCs w:val="24"/>
                <w:lang w:eastAsia="zh-TW"/>
              </w:rPr>
            </w:pPr>
          </w:p>
          <w:p w14:paraId="1FB6946C" w14:textId="77777777" w:rsidR="0014011B" w:rsidRDefault="0014011B" w:rsidP="009249F8">
            <w:pPr>
              <w:overflowPunct/>
              <w:autoSpaceDE/>
              <w:autoSpaceDN/>
              <w:adjustRightInd/>
              <w:rPr>
                <w:sz w:val="24"/>
                <w:szCs w:val="24"/>
                <w:lang w:eastAsia="zh-TW"/>
              </w:rPr>
            </w:pPr>
          </w:p>
          <w:p w14:paraId="5C93DCFE" w14:textId="77777777" w:rsidR="0014011B" w:rsidRDefault="0014011B" w:rsidP="009249F8">
            <w:pPr>
              <w:overflowPunct/>
              <w:autoSpaceDE/>
              <w:autoSpaceDN/>
              <w:adjustRightInd/>
              <w:rPr>
                <w:sz w:val="24"/>
                <w:szCs w:val="24"/>
                <w:lang w:eastAsia="zh-TW"/>
              </w:rPr>
            </w:pPr>
          </w:p>
          <w:p w14:paraId="0CBDFAF2" w14:textId="77777777" w:rsidR="0014011B" w:rsidRDefault="0014011B" w:rsidP="009249F8">
            <w:pPr>
              <w:overflowPunct/>
              <w:autoSpaceDE/>
              <w:autoSpaceDN/>
              <w:adjustRightInd/>
              <w:rPr>
                <w:sz w:val="24"/>
                <w:szCs w:val="24"/>
                <w:lang w:eastAsia="zh-TW"/>
              </w:rPr>
            </w:pPr>
          </w:p>
          <w:p w14:paraId="3840DBA2" w14:textId="6F50D85F" w:rsidR="0014011B" w:rsidRPr="009249F8" w:rsidRDefault="0014011B"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5DDADA1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DEAC061" w14:textId="77777777" w:rsidR="00B16F40" w:rsidRDefault="00B16F40" w:rsidP="009249F8">
            <w:pPr>
              <w:overflowPunct/>
              <w:autoSpaceDE/>
              <w:autoSpaceDN/>
              <w:adjustRightInd/>
              <w:rPr>
                <w:sz w:val="22"/>
                <w:szCs w:val="22"/>
                <w:lang w:eastAsia="zh-TW"/>
              </w:rPr>
            </w:pPr>
          </w:p>
          <w:p w14:paraId="01589006" w14:textId="3347212C" w:rsidR="00B16F40" w:rsidRDefault="00B16F40" w:rsidP="00B16F40">
            <w:pPr>
              <w:rPr>
                <w:rFonts w:eastAsia="Arial"/>
              </w:rPr>
            </w:pPr>
            <w:r>
              <w:rPr>
                <w:rFonts w:eastAsia="Arial"/>
                <w:sz w:val="22"/>
              </w:rPr>
              <w:t xml:space="preserve">I would consider my communications skills to quite effective and I typically find I am able to keep a situation </w:t>
            </w:r>
            <w:r w:rsidR="00822E63">
              <w:rPr>
                <w:rFonts w:eastAsia="Arial"/>
                <w:sz w:val="22"/>
              </w:rPr>
              <w:t>calm;</w:t>
            </w:r>
            <w:r>
              <w:rPr>
                <w:rFonts w:eastAsia="Arial"/>
                <w:sz w:val="22"/>
              </w:rPr>
              <w:t xml:space="preserve"> however, I feel this is an area I can always improve on as I progress through my career. </w:t>
            </w:r>
          </w:p>
          <w:p w14:paraId="4F1CD550" w14:textId="77777777" w:rsidR="00B16F40" w:rsidRDefault="00B16F40" w:rsidP="009249F8">
            <w:pPr>
              <w:overflowPunct/>
              <w:autoSpaceDE/>
              <w:autoSpaceDN/>
              <w:adjustRightInd/>
              <w:rPr>
                <w:rFonts w:ascii="Times New Roman" w:hAnsi="Times New Roman" w:cs="Times New Roman"/>
                <w:sz w:val="24"/>
                <w:szCs w:val="24"/>
                <w:lang w:eastAsia="zh-TW"/>
              </w:rPr>
            </w:pPr>
          </w:p>
          <w:p w14:paraId="73E075F8" w14:textId="3627A9A2" w:rsidR="00B16F40" w:rsidRDefault="00B16F40" w:rsidP="00B16F40">
            <w:pPr>
              <w:rPr>
                <w:rFonts w:ascii="Calibri" w:eastAsia="Calibri" w:hAnsi="Calibri" w:cs="Calibri"/>
              </w:rPr>
            </w:pPr>
            <w:r>
              <w:rPr>
                <w:rFonts w:ascii="Calibri" w:eastAsia="Calibri" w:hAnsi="Calibri" w:cs="Calibri"/>
                <w:color w:val="auto"/>
                <w:sz w:val="22"/>
              </w:rPr>
              <w:t xml:space="preserve">My case file knowledge has progressed significantly in recent </w:t>
            </w:r>
            <w:r w:rsidR="00822E63">
              <w:rPr>
                <w:rFonts w:ascii="Calibri" w:eastAsia="Calibri" w:hAnsi="Calibri" w:cs="Calibri"/>
                <w:color w:val="auto"/>
                <w:sz w:val="22"/>
              </w:rPr>
              <w:t>months;</w:t>
            </w:r>
            <w:r>
              <w:rPr>
                <w:rFonts w:ascii="Calibri" w:eastAsia="Calibri" w:hAnsi="Calibri" w:cs="Calibri"/>
                <w:color w:val="auto"/>
                <w:sz w:val="22"/>
              </w:rPr>
              <w:t xml:space="preserve"> however, I still have yet to do a crown court file or a considerably large file from a serious case which would involve more than a few dozen exhibits. Moving forward, I'll try to take on more files where possible to gain a better understanding of what is needed for each one.</w:t>
            </w:r>
          </w:p>
          <w:p w14:paraId="076C395F" w14:textId="77777777" w:rsidR="00B16F40" w:rsidRDefault="00B16F40" w:rsidP="009249F8">
            <w:pPr>
              <w:overflowPunct/>
              <w:autoSpaceDE/>
              <w:autoSpaceDN/>
              <w:adjustRightInd/>
              <w:rPr>
                <w:rFonts w:ascii="Times New Roman" w:hAnsi="Times New Roman" w:cs="Times New Roman"/>
                <w:sz w:val="24"/>
                <w:szCs w:val="24"/>
                <w:lang w:eastAsia="zh-TW"/>
              </w:rPr>
            </w:pPr>
          </w:p>
          <w:p w14:paraId="2B36B191" w14:textId="7804F9B4" w:rsidR="00B16F40" w:rsidRPr="009249F8" w:rsidRDefault="00B16F40" w:rsidP="009249F8">
            <w:pPr>
              <w:overflowPunct/>
              <w:autoSpaceDE/>
              <w:autoSpaceDN/>
              <w:adjustRightInd/>
              <w:rPr>
                <w:rFonts w:ascii="Times New Roman" w:hAnsi="Times New Roman" w:cs="Times New Roman"/>
                <w:sz w:val="24"/>
                <w:szCs w:val="24"/>
                <w:lang w:eastAsia="zh-TW"/>
              </w:rPr>
            </w:pPr>
            <w:r>
              <w:rPr>
                <w:rFonts w:ascii="Calibri" w:eastAsia="Calibri" w:hAnsi="Calibri" w:cs="Calibri"/>
                <w:color w:val="auto"/>
                <w:sz w:val="22"/>
              </w:rPr>
              <w:t xml:space="preserve">In most situations, my handcuffing techniques are very </w:t>
            </w:r>
            <w:r w:rsidR="00822E63">
              <w:rPr>
                <w:rFonts w:ascii="Calibri" w:eastAsia="Calibri" w:hAnsi="Calibri" w:cs="Calibri"/>
                <w:color w:val="auto"/>
                <w:sz w:val="22"/>
              </w:rPr>
              <w:t>good,</w:t>
            </w:r>
            <w:r>
              <w:rPr>
                <w:rFonts w:ascii="Calibri" w:eastAsia="Calibri" w:hAnsi="Calibri" w:cs="Calibri"/>
                <w:color w:val="auto"/>
                <w:sz w:val="22"/>
              </w:rPr>
              <w:t xml:space="preserve"> but I feel I could </w:t>
            </w:r>
            <w:r>
              <w:rPr>
                <w:rFonts w:ascii="Calibri" w:eastAsia="Calibri" w:hAnsi="Calibri" w:cs="Calibri"/>
                <w:color w:val="auto"/>
                <w:sz w:val="22"/>
              </w:rPr>
              <w:lastRenderedPageBreak/>
              <w:t xml:space="preserve">improve in situations where time is of the essence or it is a </w:t>
            </w:r>
            <w:r w:rsidR="00822E63">
              <w:rPr>
                <w:rFonts w:ascii="Calibri" w:eastAsia="Calibri" w:hAnsi="Calibri" w:cs="Calibri"/>
                <w:color w:val="auto"/>
                <w:sz w:val="22"/>
              </w:rPr>
              <w:t>high-pressure</w:t>
            </w:r>
            <w:r>
              <w:rPr>
                <w:rFonts w:ascii="Calibri" w:eastAsia="Calibri" w:hAnsi="Calibri" w:cs="Calibri"/>
                <w:color w:val="auto"/>
                <w:sz w:val="22"/>
              </w:rPr>
              <w:t xml:space="preserve"> environment. I think this would be beneficial going into the future if I was to specialise in other areas such as firearms where time is a key factor.</w:t>
            </w:r>
          </w:p>
        </w:tc>
      </w:tr>
      <w:tr w:rsidR="009249F8" w:rsidRPr="009249F8" w14:paraId="79142289" w14:textId="77777777" w:rsidTr="00C556E8">
        <w:tc>
          <w:tcPr>
            <w:tcW w:w="2115" w:type="dxa"/>
            <w:tcBorders>
              <w:top w:val="nil"/>
              <w:left w:val="single" w:sz="6" w:space="0" w:color="auto"/>
              <w:bottom w:val="nil"/>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0CF55032" w:rsidR="009249F8" w:rsidRDefault="009249F8" w:rsidP="009249F8">
            <w:pPr>
              <w:overflowPunct/>
              <w:autoSpaceDE/>
              <w:autoSpaceDN/>
              <w:adjustRightInd/>
              <w:rPr>
                <w:b/>
                <w:bCs/>
                <w:sz w:val="22"/>
                <w:szCs w:val="22"/>
                <w:lang w:eastAsia="zh-TW"/>
              </w:rPr>
            </w:pPr>
            <w:r w:rsidRPr="009249F8">
              <w:rPr>
                <w:b/>
                <w:bCs/>
                <w:sz w:val="22"/>
                <w:szCs w:val="22"/>
                <w:lang w:eastAsia="zh-TW"/>
              </w:rPr>
              <w:t> </w:t>
            </w:r>
            <w:r w:rsidR="00B15481">
              <w:rPr>
                <w:b/>
                <w:bCs/>
                <w:sz w:val="22"/>
                <w:szCs w:val="22"/>
                <w:lang w:eastAsia="zh-TW"/>
              </w:rPr>
              <w:t>Experience with complex cases</w:t>
            </w:r>
          </w:p>
          <w:p w14:paraId="3A12459D" w14:textId="6A055B65" w:rsidR="00A72549" w:rsidRDefault="00A72549" w:rsidP="009249F8">
            <w:pPr>
              <w:overflowPunct/>
              <w:autoSpaceDE/>
              <w:autoSpaceDN/>
              <w:adjustRightInd/>
              <w:rPr>
                <w:b/>
                <w:bCs/>
                <w:sz w:val="22"/>
                <w:szCs w:val="22"/>
                <w:lang w:eastAsia="zh-TW"/>
              </w:rPr>
            </w:pPr>
          </w:p>
          <w:p w14:paraId="6A9016D8" w14:textId="34C93E8D" w:rsidR="00A72549" w:rsidRDefault="00A72549" w:rsidP="009249F8">
            <w:pPr>
              <w:overflowPunct/>
              <w:autoSpaceDE/>
              <w:autoSpaceDN/>
              <w:adjustRightInd/>
              <w:rPr>
                <w:b/>
                <w:bCs/>
                <w:sz w:val="22"/>
                <w:szCs w:val="22"/>
                <w:lang w:eastAsia="zh-TW"/>
              </w:rPr>
            </w:pPr>
          </w:p>
          <w:p w14:paraId="27717826" w14:textId="471B03E0" w:rsidR="00A72549" w:rsidRDefault="00A72549" w:rsidP="009249F8">
            <w:pPr>
              <w:overflowPunct/>
              <w:autoSpaceDE/>
              <w:autoSpaceDN/>
              <w:adjustRightInd/>
              <w:rPr>
                <w:b/>
                <w:bCs/>
                <w:sz w:val="22"/>
                <w:szCs w:val="22"/>
                <w:lang w:eastAsia="zh-TW"/>
              </w:rPr>
            </w:pPr>
          </w:p>
          <w:p w14:paraId="72707972" w14:textId="5FEFF8C8" w:rsidR="00A72549" w:rsidRDefault="00A72549" w:rsidP="009249F8">
            <w:pPr>
              <w:overflowPunct/>
              <w:autoSpaceDE/>
              <w:autoSpaceDN/>
              <w:adjustRightInd/>
              <w:rPr>
                <w:b/>
                <w:bCs/>
                <w:sz w:val="22"/>
                <w:szCs w:val="22"/>
                <w:lang w:eastAsia="zh-TW"/>
              </w:rPr>
            </w:pPr>
          </w:p>
          <w:p w14:paraId="1427FFEE" w14:textId="5D91F6D2" w:rsidR="00A72549" w:rsidRDefault="00A72549" w:rsidP="009249F8">
            <w:pPr>
              <w:overflowPunct/>
              <w:autoSpaceDE/>
              <w:autoSpaceDN/>
              <w:adjustRightInd/>
              <w:rPr>
                <w:b/>
                <w:bCs/>
                <w:sz w:val="22"/>
                <w:szCs w:val="22"/>
                <w:lang w:eastAsia="zh-TW"/>
              </w:rPr>
            </w:pPr>
          </w:p>
          <w:p w14:paraId="43B6BA52" w14:textId="5416A212" w:rsidR="00A72549" w:rsidRDefault="00A72549" w:rsidP="009249F8">
            <w:pPr>
              <w:overflowPunct/>
              <w:autoSpaceDE/>
              <w:autoSpaceDN/>
              <w:adjustRightInd/>
              <w:rPr>
                <w:b/>
                <w:bCs/>
                <w:sz w:val="22"/>
                <w:szCs w:val="22"/>
                <w:lang w:eastAsia="zh-TW"/>
              </w:rPr>
            </w:pPr>
          </w:p>
          <w:p w14:paraId="035474EB" w14:textId="5A160FD2" w:rsidR="00A72549" w:rsidRDefault="00A72549" w:rsidP="009249F8">
            <w:pPr>
              <w:overflowPunct/>
              <w:autoSpaceDE/>
              <w:autoSpaceDN/>
              <w:adjustRightInd/>
              <w:rPr>
                <w:b/>
                <w:bCs/>
                <w:sz w:val="22"/>
                <w:szCs w:val="22"/>
                <w:lang w:eastAsia="zh-TW"/>
              </w:rPr>
            </w:pPr>
          </w:p>
          <w:p w14:paraId="1B69CAD4" w14:textId="4496E1D6" w:rsidR="00A72549" w:rsidRDefault="00A72549" w:rsidP="009249F8">
            <w:pPr>
              <w:overflowPunct/>
              <w:autoSpaceDE/>
              <w:autoSpaceDN/>
              <w:adjustRightInd/>
              <w:rPr>
                <w:b/>
                <w:bCs/>
                <w:sz w:val="22"/>
                <w:szCs w:val="22"/>
                <w:lang w:eastAsia="zh-TW"/>
              </w:rPr>
            </w:pPr>
          </w:p>
          <w:p w14:paraId="6B6298C5" w14:textId="408BA917" w:rsidR="00A72549" w:rsidRDefault="00A72549" w:rsidP="009249F8">
            <w:pPr>
              <w:overflowPunct/>
              <w:autoSpaceDE/>
              <w:autoSpaceDN/>
              <w:adjustRightInd/>
              <w:rPr>
                <w:b/>
                <w:bCs/>
                <w:sz w:val="22"/>
                <w:szCs w:val="22"/>
                <w:lang w:eastAsia="zh-TW"/>
              </w:rPr>
            </w:pPr>
          </w:p>
          <w:p w14:paraId="48E2A402" w14:textId="39BAB399" w:rsidR="00A72549" w:rsidRDefault="00A72549" w:rsidP="009249F8">
            <w:pPr>
              <w:overflowPunct/>
              <w:autoSpaceDE/>
              <w:autoSpaceDN/>
              <w:adjustRightInd/>
              <w:rPr>
                <w:b/>
                <w:bCs/>
                <w:sz w:val="22"/>
                <w:szCs w:val="22"/>
                <w:lang w:eastAsia="zh-TW"/>
              </w:rPr>
            </w:pPr>
          </w:p>
          <w:p w14:paraId="4A88CA60" w14:textId="7CC89DE3" w:rsidR="00A72549" w:rsidRDefault="00A72549" w:rsidP="009249F8">
            <w:pPr>
              <w:overflowPunct/>
              <w:autoSpaceDE/>
              <w:autoSpaceDN/>
              <w:adjustRightInd/>
              <w:rPr>
                <w:b/>
                <w:bCs/>
                <w:sz w:val="22"/>
                <w:szCs w:val="22"/>
                <w:lang w:eastAsia="zh-TW"/>
              </w:rPr>
            </w:pPr>
          </w:p>
          <w:p w14:paraId="375E0593" w14:textId="2D08B8D6" w:rsidR="00A72549" w:rsidRDefault="00A72549" w:rsidP="009249F8">
            <w:pPr>
              <w:overflowPunct/>
              <w:autoSpaceDE/>
              <w:autoSpaceDN/>
              <w:adjustRightInd/>
              <w:rPr>
                <w:b/>
                <w:bCs/>
                <w:sz w:val="22"/>
                <w:szCs w:val="22"/>
                <w:lang w:eastAsia="zh-TW"/>
              </w:rPr>
            </w:pPr>
          </w:p>
          <w:p w14:paraId="6C7A76C3" w14:textId="312B1578" w:rsidR="00A72549" w:rsidRDefault="00A72549" w:rsidP="009249F8">
            <w:pPr>
              <w:overflowPunct/>
              <w:autoSpaceDE/>
              <w:autoSpaceDN/>
              <w:adjustRightInd/>
              <w:rPr>
                <w:b/>
                <w:bCs/>
                <w:sz w:val="22"/>
                <w:szCs w:val="22"/>
                <w:lang w:eastAsia="zh-TW"/>
              </w:rPr>
            </w:pPr>
          </w:p>
          <w:p w14:paraId="5CE37588" w14:textId="1D20D38D" w:rsidR="00A72549" w:rsidRDefault="00A72549" w:rsidP="009249F8">
            <w:pPr>
              <w:overflowPunct/>
              <w:autoSpaceDE/>
              <w:autoSpaceDN/>
              <w:adjustRightInd/>
              <w:rPr>
                <w:b/>
                <w:bCs/>
                <w:sz w:val="22"/>
                <w:szCs w:val="22"/>
                <w:lang w:eastAsia="zh-TW"/>
              </w:rPr>
            </w:pPr>
          </w:p>
          <w:p w14:paraId="0F608657" w14:textId="5EADF4F0" w:rsidR="00A72549" w:rsidRDefault="00A72549" w:rsidP="009249F8">
            <w:pPr>
              <w:overflowPunct/>
              <w:autoSpaceDE/>
              <w:autoSpaceDN/>
              <w:adjustRightInd/>
              <w:rPr>
                <w:b/>
                <w:bCs/>
                <w:sz w:val="22"/>
                <w:szCs w:val="22"/>
                <w:lang w:eastAsia="zh-TW"/>
              </w:rPr>
            </w:pPr>
            <w:r>
              <w:rPr>
                <w:b/>
                <w:bCs/>
                <w:sz w:val="22"/>
                <w:szCs w:val="22"/>
                <w:lang w:eastAsia="zh-TW"/>
              </w:rPr>
              <w:t>Experience with conflict</w:t>
            </w:r>
          </w:p>
          <w:p w14:paraId="529A7926" w14:textId="0B26781B" w:rsidR="00D0406A" w:rsidRDefault="00D0406A" w:rsidP="009249F8">
            <w:pPr>
              <w:overflowPunct/>
              <w:autoSpaceDE/>
              <w:autoSpaceDN/>
              <w:adjustRightInd/>
              <w:rPr>
                <w:b/>
                <w:bCs/>
                <w:sz w:val="22"/>
                <w:szCs w:val="22"/>
                <w:lang w:eastAsia="zh-TW"/>
              </w:rPr>
            </w:pPr>
          </w:p>
          <w:p w14:paraId="5DDA5A5B" w14:textId="1CC937E4" w:rsidR="00D0406A" w:rsidRDefault="00D0406A" w:rsidP="009249F8">
            <w:pPr>
              <w:overflowPunct/>
              <w:autoSpaceDE/>
              <w:autoSpaceDN/>
              <w:adjustRightInd/>
              <w:rPr>
                <w:b/>
                <w:bCs/>
                <w:sz w:val="22"/>
                <w:szCs w:val="22"/>
                <w:lang w:eastAsia="zh-TW"/>
              </w:rPr>
            </w:pPr>
          </w:p>
          <w:p w14:paraId="6E71EFB4" w14:textId="2405D057" w:rsidR="00D0406A" w:rsidRDefault="00D0406A" w:rsidP="009249F8">
            <w:pPr>
              <w:overflowPunct/>
              <w:autoSpaceDE/>
              <w:autoSpaceDN/>
              <w:adjustRightInd/>
              <w:rPr>
                <w:b/>
                <w:bCs/>
                <w:sz w:val="22"/>
                <w:szCs w:val="22"/>
                <w:lang w:eastAsia="zh-TW"/>
              </w:rPr>
            </w:pPr>
          </w:p>
          <w:p w14:paraId="0E166E81" w14:textId="0D99F6A0" w:rsidR="00D0406A" w:rsidRDefault="00D0406A" w:rsidP="009249F8">
            <w:pPr>
              <w:overflowPunct/>
              <w:autoSpaceDE/>
              <w:autoSpaceDN/>
              <w:adjustRightInd/>
              <w:rPr>
                <w:b/>
                <w:bCs/>
                <w:sz w:val="22"/>
                <w:szCs w:val="22"/>
                <w:lang w:eastAsia="zh-TW"/>
              </w:rPr>
            </w:pPr>
          </w:p>
          <w:p w14:paraId="66970E99" w14:textId="4C17DF72" w:rsidR="00D0406A" w:rsidRDefault="00D0406A" w:rsidP="009249F8">
            <w:pPr>
              <w:overflowPunct/>
              <w:autoSpaceDE/>
              <w:autoSpaceDN/>
              <w:adjustRightInd/>
              <w:rPr>
                <w:b/>
                <w:bCs/>
                <w:sz w:val="22"/>
                <w:szCs w:val="22"/>
                <w:lang w:eastAsia="zh-TW"/>
              </w:rPr>
            </w:pPr>
          </w:p>
          <w:p w14:paraId="4AE3E66A" w14:textId="240B4DB8" w:rsidR="00D0406A" w:rsidRDefault="00D0406A" w:rsidP="009249F8">
            <w:pPr>
              <w:overflowPunct/>
              <w:autoSpaceDE/>
              <w:autoSpaceDN/>
              <w:adjustRightInd/>
              <w:rPr>
                <w:b/>
                <w:bCs/>
                <w:sz w:val="22"/>
                <w:szCs w:val="22"/>
                <w:lang w:eastAsia="zh-TW"/>
              </w:rPr>
            </w:pPr>
          </w:p>
          <w:p w14:paraId="60B1642F" w14:textId="105D3ED6" w:rsidR="00D0406A" w:rsidRDefault="00D0406A" w:rsidP="009249F8">
            <w:pPr>
              <w:overflowPunct/>
              <w:autoSpaceDE/>
              <w:autoSpaceDN/>
              <w:adjustRightInd/>
              <w:rPr>
                <w:b/>
                <w:bCs/>
                <w:sz w:val="22"/>
                <w:szCs w:val="22"/>
                <w:lang w:eastAsia="zh-TW"/>
              </w:rPr>
            </w:pPr>
          </w:p>
          <w:p w14:paraId="64405076" w14:textId="125BABF7" w:rsidR="00D0406A" w:rsidRDefault="00D0406A" w:rsidP="009249F8">
            <w:pPr>
              <w:overflowPunct/>
              <w:autoSpaceDE/>
              <w:autoSpaceDN/>
              <w:adjustRightInd/>
              <w:rPr>
                <w:b/>
                <w:bCs/>
                <w:sz w:val="22"/>
                <w:szCs w:val="22"/>
                <w:lang w:eastAsia="zh-TW"/>
              </w:rPr>
            </w:pPr>
          </w:p>
          <w:p w14:paraId="61E0E830" w14:textId="0C3861E4" w:rsidR="00D0406A" w:rsidRDefault="00D0406A" w:rsidP="009249F8">
            <w:pPr>
              <w:overflowPunct/>
              <w:autoSpaceDE/>
              <w:autoSpaceDN/>
              <w:adjustRightInd/>
              <w:rPr>
                <w:b/>
                <w:bCs/>
                <w:sz w:val="22"/>
                <w:szCs w:val="22"/>
                <w:lang w:eastAsia="zh-TW"/>
              </w:rPr>
            </w:pPr>
          </w:p>
          <w:p w14:paraId="6A10233E" w14:textId="0825034E" w:rsidR="00D0406A" w:rsidRDefault="00D0406A" w:rsidP="009249F8">
            <w:pPr>
              <w:overflowPunct/>
              <w:autoSpaceDE/>
              <w:autoSpaceDN/>
              <w:adjustRightInd/>
              <w:rPr>
                <w:b/>
                <w:bCs/>
                <w:sz w:val="22"/>
                <w:szCs w:val="22"/>
                <w:lang w:eastAsia="zh-TW"/>
              </w:rPr>
            </w:pPr>
          </w:p>
          <w:p w14:paraId="0EFC6B88" w14:textId="04B5E99F" w:rsidR="00D0406A" w:rsidRDefault="00D0406A" w:rsidP="009249F8">
            <w:pPr>
              <w:overflowPunct/>
              <w:autoSpaceDE/>
              <w:autoSpaceDN/>
              <w:adjustRightInd/>
              <w:rPr>
                <w:b/>
                <w:bCs/>
                <w:sz w:val="22"/>
                <w:szCs w:val="22"/>
                <w:lang w:eastAsia="zh-TW"/>
              </w:rPr>
            </w:pPr>
          </w:p>
          <w:p w14:paraId="51D0287E" w14:textId="39AE384D" w:rsidR="00D0406A" w:rsidRDefault="00D0406A" w:rsidP="009249F8">
            <w:pPr>
              <w:overflowPunct/>
              <w:autoSpaceDE/>
              <w:autoSpaceDN/>
              <w:adjustRightInd/>
              <w:rPr>
                <w:b/>
                <w:bCs/>
                <w:sz w:val="22"/>
                <w:szCs w:val="22"/>
                <w:lang w:eastAsia="zh-TW"/>
              </w:rPr>
            </w:pPr>
          </w:p>
          <w:p w14:paraId="6BB2A33C" w14:textId="3F2D16A7" w:rsidR="00D0406A" w:rsidRDefault="00D0406A" w:rsidP="009249F8">
            <w:pPr>
              <w:overflowPunct/>
              <w:autoSpaceDE/>
              <w:autoSpaceDN/>
              <w:adjustRightInd/>
              <w:rPr>
                <w:b/>
                <w:bCs/>
                <w:sz w:val="22"/>
                <w:szCs w:val="22"/>
                <w:lang w:eastAsia="zh-TW"/>
              </w:rPr>
            </w:pPr>
          </w:p>
          <w:p w14:paraId="3FCAE733" w14:textId="661463E5" w:rsidR="00D0406A" w:rsidRDefault="00D0406A" w:rsidP="009249F8">
            <w:pPr>
              <w:overflowPunct/>
              <w:autoSpaceDE/>
              <w:autoSpaceDN/>
              <w:adjustRightInd/>
              <w:rPr>
                <w:b/>
                <w:bCs/>
                <w:sz w:val="22"/>
                <w:szCs w:val="22"/>
                <w:lang w:eastAsia="zh-TW"/>
              </w:rPr>
            </w:pPr>
          </w:p>
          <w:p w14:paraId="37493643" w14:textId="0EB37BAA" w:rsidR="00D0406A" w:rsidRDefault="00D0406A" w:rsidP="009249F8">
            <w:pPr>
              <w:overflowPunct/>
              <w:autoSpaceDE/>
              <w:autoSpaceDN/>
              <w:adjustRightInd/>
              <w:rPr>
                <w:b/>
                <w:bCs/>
                <w:sz w:val="22"/>
                <w:szCs w:val="22"/>
                <w:lang w:eastAsia="zh-TW"/>
              </w:rPr>
            </w:pPr>
          </w:p>
          <w:p w14:paraId="169BDBA3" w14:textId="7445BC80" w:rsidR="00D0406A" w:rsidRDefault="00D0406A" w:rsidP="009249F8">
            <w:pPr>
              <w:overflowPunct/>
              <w:autoSpaceDE/>
              <w:autoSpaceDN/>
              <w:adjustRightInd/>
              <w:rPr>
                <w:b/>
                <w:bCs/>
                <w:sz w:val="22"/>
                <w:szCs w:val="22"/>
                <w:lang w:eastAsia="zh-TW"/>
              </w:rPr>
            </w:pPr>
          </w:p>
          <w:p w14:paraId="325D74DC" w14:textId="4658E73A" w:rsidR="00D0406A" w:rsidRDefault="00D0406A" w:rsidP="009249F8">
            <w:pPr>
              <w:overflowPunct/>
              <w:autoSpaceDE/>
              <w:autoSpaceDN/>
              <w:adjustRightInd/>
              <w:rPr>
                <w:b/>
                <w:bCs/>
                <w:sz w:val="22"/>
                <w:szCs w:val="22"/>
                <w:lang w:eastAsia="zh-TW"/>
              </w:rPr>
            </w:pPr>
          </w:p>
          <w:p w14:paraId="7CFCA0F4" w14:textId="02B7BA10" w:rsidR="00D0406A" w:rsidRDefault="00D0406A" w:rsidP="009249F8">
            <w:pPr>
              <w:overflowPunct/>
              <w:autoSpaceDE/>
              <w:autoSpaceDN/>
              <w:adjustRightInd/>
              <w:rPr>
                <w:b/>
                <w:bCs/>
                <w:sz w:val="22"/>
                <w:szCs w:val="22"/>
                <w:lang w:eastAsia="zh-TW"/>
              </w:rPr>
            </w:pPr>
          </w:p>
          <w:p w14:paraId="5D69B062" w14:textId="3AA07EC3" w:rsidR="00D0406A" w:rsidRDefault="00D0406A" w:rsidP="009249F8">
            <w:pPr>
              <w:overflowPunct/>
              <w:autoSpaceDE/>
              <w:autoSpaceDN/>
              <w:adjustRightInd/>
              <w:rPr>
                <w:b/>
                <w:bCs/>
                <w:sz w:val="22"/>
                <w:szCs w:val="22"/>
                <w:lang w:eastAsia="zh-TW"/>
              </w:rPr>
            </w:pPr>
          </w:p>
          <w:p w14:paraId="3A2BE38B" w14:textId="78624DDE" w:rsidR="00D0406A" w:rsidRPr="009249F8" w:rsidRDefault="00D0406A" w:rsidP="009249F8">
            <w:pPr>
              <w:overflowPunct/>
              <w:autoSpaceDE/>
              <w:autoSpaceDN/>
              <w:adjustRightInd/>
              <w:rPr>
                <w:b/>
                <w:bCs/>
                <w:sz w:val="22"/>
                <w:szCs w:val="22"/>
                <w:lang w:eastAsia="zh-TW"/>
              </w:rPr>
            </w:pPr>
            <w:r>
              <w:rPr>
                <w:b/>
                <w:bCs/>
                <w:sz w:val="22"/>
                <w:szCs w:val="22"/>
                <w:lang w:eastAsia="zh-TW"/>
              </w:rPr>
              <w:t xml:space="preserve">Experience with persons from </w:t>
            </w:r>
            <w:r>
              <w:rPr>
                <w:b/>
                <w:bCs/>
                <w:sz w:val="22"/>
                <w:szCs w:val="22"/>
                <w:lang w:eastAsia="zh-TW"/>
              </w:rPr>
              <w:lastRenderedPageBreak/>
              <w:t>different backgrounds</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nil"/>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A92D078"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CBDE2B9" w14:textId="77777777" w:rsidR="00B15481" w:rsidRDefault="00B15481" w:rsidP="009249F8">
            <w:pPr>
              <w:overflowPunct/>
              <w:autoSpaceDE/>
              <w:autoSpaceDN/>
              <w:adjustRightInd/>
              <w:rPr>
                <w:sz w:val="24"/>
                <w:szCs w:val="24"/>
                <w:lang w:eastAsia="zh-TW"/>
              </w:rPr>
            </w:pPr>
          </w:p>
          <w:p w14:paraId="2090D460" w14:textId="77777777" w:rsidR="00B15481" w:rsidRDefault="00B15481" w:rsidP="009249F8">
            <w:pPr>
              <w:overflowPunct/>
              <w:autoSpaceDE/>
              <w:autoSpaceDN/>
              <w:adjustRightInd/>
              <w:rPr>
                <w:sz w:val="24"/>
                <w:szCs w:val="24"/>
                <w:lang w:eastAsia="zh-TW"/>
              </w:rPr>
            </w:pPr>
          </w:p>
          <w:p w14:paraId="60DFCB30" w14:textId="77777777" w:rsidR="00B15481" w:rsidRDefault="00B15481" w:rsidP="009249F8">
            <w:pPr>
              <w:overflowPunct/>
              <w:autoSpaceDE/>
              <w:autoSpaceDN/>
              <w:adjustRightInd/>
              <w:rPr>
                <w:sz w:val="24"/>
                <w:szCs w:val="24"/>
                <w:lang w:eastAsia="zh-TW"/>
              </w:rPr>
            </w:pPr>
            <w:r>
              <w:rPr>
                <w:sz w:val="24"/>
                <w:szCs w:val="24"/>
                <w:lang w:eastAsia="zh-TW"/>
              </w:rPr>
              <w:t>6</w:t>
            </w:r>
          </w:p>
          <w:p w14:paraId="2937D039" w14:textId="77777777" w:rsidR="00D0406A" w:rsidRDefault="00D0406A" w:rsidP="009249F8">
            <w:pPr>
              <w:overflowPunct/>
              <w:autoSpaceDE/>
              <w:autoSpaceDN/>
              <w:adjustRightInd/>
              <w:rPr>
                <w:sz w:val="24"/>
                <w:szCs w:val="24"/>
                <w:lang w:eastAsia="zh-TW"/>
              </w:rPr>
            </w:pPr>
          </w:p>
          <w:p w14:paraId="5FF93257" w14:textId="77777777" w:rsidR="00D0406A" w:rsidRDefault="00D0406A" w:rsidP="009249F8">
            <w:pPr>
              <w:overflowPunct/>
              <w:autoSpaceDE/>
              <w:autoSpaceDN/>
              <w:adjustRightInd/>
              <w:rPr>
                <w:sz w:val="24"/>
                <w:szCs w:val="24"/>
                <w:lang w:eastAsia="zh-TW"/>
              </w:rPr>
            </w:pPr>
          </w:p>
          <w:p w14:paraId="709DFF7E" w14:textId="77777777" w:rsidR="00D0406A" w:rsidRDefault="00D0406A" w:rsidP="009249F8">
            <w:pPr>
              <w:overflowPunct/>
              <w:autoSpaceDE/>
              <w:autoSpaceDN/>
              <w:adjustRightInd/>
              <w:rPr>
                <w:sz w:val="24"/>
                <w:szCs w:val="24"/>
                <w:lang w:eastAsia="zh-TW"/>
              </w:rPr>
            </w:pPr>
          </w:p>
          <w:p w14:paraId="030A41BF" w14:textId="77777777" w:rsidR="00D0406A" w:rsidRDefault="00D0406A" w:rsidP="009249F8">
            <w:pPr>
              <w:overflowPunct/>
              <w:autoSpaceDE/>
              <w:autoSpaceDN/>
              <w:adjustRightInd/>
              <w:rPr>
                <w:sz w:val="24"/>
                <w:szCs w:val="24"/>
                <w:lang w:eastAsia="zh-TW"/>
              </w:rPr>
            </w:pPr>
          </w:p>
          <w:p w14:paraId="0C58E624" w14:textId="77777777" w:rsidR="00D0406A" w:rsidRDefault="00D0406A" w:rsidP="009249F8">
            <w:pPr>
              <w:overflowPunct/>
              <w:autoSpaceDE/>
              <w:autoSpaceDN/>
              <w:adjustRightInd/>
              <w:rPr>
                <w:sz w:val="24"/>
                <w:szCs w:val="24"/>
                <w:lang w:eastAsia="zh-TW"/>
              </w:rPr>
            </w:pPr>
          </w:p>
          <w:p w14:paraId="0CC2D411" w14:textId="77777777" w:rsidR="00D0406A" w:rsidRDefault="00D0406A" w:rsidP="009249F8">
            <w:pPr>
              <w:overflowPunct/>
              <w:autoSpaceDE/>
              <w:autoSpaceDN/>
              <w:adjustRightInd/>
              <w:rPr>
                <w:sz w:val="24"/>
                <w:szCs w:val="24"/>
                <w:lang w:eastAsia="zh-TW"/>
              </w:rPr>
            </w:pPr>
          </w:p>
          <w:p w14:paraId="385B684D" w14:textId="77777777" w:rsidR="00D0406A" w:rsidRDefault="00D0406A" w:rsidP="009249F8">
            <w:pPr>
              <w:overflowPunct/>
              <w:autoSpaceDE/>
              <w:autoSpaceDN/>
              <w:adjustRightInd/>
              <w:rPr>
                <w:sz w:val="24"/>
                <w:szCs w:val="24"/>
                <w:lang w:eastAsia="zh-TW"/>
              </w:rPr>
            </w:pPr>
          </w:p>
          <w:p w14:paraId="63AB8EBA" w14:textId="77777777" w:rsidR="00D0406A" w:rsidRDefault="00D0406A" w:rsidP="009249F8">
            <w:pPr>
              <w:overflowPunct/>
              <w:autoSpaceDE/>
              <w:autoSpaceDN/>
              <w:adjustRightInd/>
              <w:rPr>
                <w:sz w:val="24"/>
                <w:szCs w:val="24"/>
                <w:lang w:eastAsia="zh-TW"/>
              </w:rPr>
            </w:pPr>
          </w:p>
          <w:p w14:paraId="61E8C9AA" w14:textId="77777777" w:rsidR="00D0406A" w:rsidRDefault="00D0406A" w:rsidP="009249F8">
            <w:pPr>
              <w:overflowPunct/>
              <w:autoSpaceDE/>
              <w:autoSpaceDN/>
              <w:adjustRightInd/>
              <w:rPr>
                <w:sz w:val="24"/>
                <w:szCs w:val="24"/>
                <w:lang w:eastAsia="zh-TW"/>
              </w:rPr>
            </w:pPr>
          </w:p>
          <w:p w14:paraId="5FEAE4F2" w14:textId="77777777" w:rsidR="00D0406A" w:rsidRDefault="00D0406A" w:rsidP="009249F8">
            <w:pPr>
              <w:overflowPunct/>
              <w:autoSpaceDE/>
              <w:autoSpaceDN/>
              <w:adjustRightInd/>
              <w:rPr>
                <w:sz w:val="24"/>
                <w:szCs w:val="24"/>
                <w:lang w:eastAsia="zh-TW"/>
              </w:rPr>
            </w:pPr>
          </w:p>
          <w:p w14:paraId="1D385D78" w14:textId="77777777" w:rsidR="00D0406A" w:rsidRDefault="00D0406A" w:rsidP="009249F8">
            <w:pPr>
              <w:overflowPunct/>
              <w:autoSpaceDE/>
              <w:autoSpaceDN/>
              <w:adjustRightInd/>
              <w:rPr>
                <w:sz w:val="24"/>
                <w:szCs w:val="24"/>
                <w:lang w:eastAsia="zh-TW"/>
              </w:rPr>
            </w:pPr>
          </w:p>
          <w:p w14:paraId="73A90140" w14:textId="77777777" w:rsidR="00D0406A" w:rsidRDefault="00D0406A" w:rsidP="009249F8">
            <w:pPr>
              <w:overflowPunct/>
              <w:autoSpaceDE/>
              <w:autoSpaceDN/>
              <w:adjustRightInd/>
              <w:rPr>
                <w:sz w:val="24"/>
                <w:szCs w:val="24"/>
                <w:lang w:eastAsia="zh-TW"/>
              </w:rPr>
            </w:pPr>
          </w:p>
          <w:p w14:paraId="22316C32" w14:textId="77777777" w:rsidR="00D0406A" w:rsidRDefault="00D0406A" w:rsidP="009249F8">
            <w:pPr>
              <w:overflowPunct/>
              <w:autoSpaceDE/>
              <w:autoSpaceDN/>
              <w:adjustRightInd/>
              <w:rPr>
                <w:sz w:val="24"/>
                <w:szCs w:val="24"/>
                <w:lang w:eastAsia="zh-TW"/>
              </w:rPr>
            </w:pPr>
          </w:p>
          <w:p w14:paraId="5D9AF819" w14:textId="77777777" w:rsidR="00D0406A" w:rsidRDefault="00D0406A" w:rsidP="009249F8">
            <w:pPr>
              <w:overflowPunct/>
              <w:autoSpaceDE/>
              <w:autoSpaceDN/>
              <w:adjustRightInd/>
              <w:rPr>
                <w:sz w:val="24"/>
                <w:szCs w:val="24"/>
                <w:lang w:eastAsia="zh-TW"/>
              </w:rPr>
            </w:pPr>
          </w:p>
          <w:p w14:paraId="5843EB9E" w14:textId="77777777" w:rsidR="00D0406A" w:rsidRDefault="00D0406A" w:rsidP="009249F8">
            <w:pPr>
              <w:overflowPunct/>
              <w:autoSpaceDE/>
              <w:autoSpaceDN/>
              <w:adjustRightInd/>
              <w:rPr>
                <w:sz w:val="24"/>
                <w:szCs w:val="24"/>
                <w:lang w:eastAsia="zh-TW"/>
              </w:rPr>
            </w:pPr>
          </w:p>
          <w:p w14:paraId="2D64FF3C" w14:textId="77777777" w:rsidR="00D0406A" w:rsidRDefault="00D0406A" w:rsidP="009249F8">
            <w:pPr>
              <w:overflowPunct/>
              <w:autoSpaceDE/>
              <w:autoSpaceDN/>
              <w:adjustRightInd/>
              <w:rPr>
                <w:sz w:val="24"/>
                <w:szCs w:val="24"/>
                <w:lang w:eastAsia="zh-TW"/>
              </w:rPr>
            </w:pPr>
          </w:p>
          <w:p w14:paraId="232F0C2D" w14:textId="77777777" w:rsidR="00D0406A" w:rsidRDefault="00D0406A" w:rsidP="009249F8">
            <w:pPr>
              <w:overflowPunct/>
              <w:autoSpaceDE/>
              <w:autoSpaceDN/>
              <w:adjustRightInd/>
              <w:rPr>
                <w:sz w:val="24"/>
                <w:szCs w:val="24"/>
                <w:lang w:eastAsia="zh-TW"/>
              </w:rPr>
            </w:pPr>
          </w:p>
          <w:p w14:paraId="2791DE00" w14:textId="77777777" w:rsidR="00D0406A" w:rsidRDefault="00D0406A" w:rsidP="009249F8">
            <w:pPr>
              <w:overflowPunct/>
              <w:autoSpaceDE/>
              <w:autoSpaceDN/>
              <w:adjustRightInd/>
              <w:rPr>
                <w:sz w:val="24"/>
                <w:szCs w:val="24"/>
                <w:lang w:eastAsia="zh-TW"/>
              </w:rPr>
            </w:pPr>
          </w:p>
          <w:p w14:paraId="3B7E0CA6" w14:textId="77777777" w:rsidR="00D0406A" w:rsidRDefault="00D0406A" w:rsidP="009249F8">
            <w:pPr>
              <w:overflowPunct/>
              <w:autoSpaceDE/>
              <w:autoSpaceDN/>
              <w:adjustRightInd/>
              <w:rPr>
                <w:sz w:val="24"/>
                <w:szCs w:val="24"/>
                <w:lang w:eastAsia="zh-TW"/>
              </w:rPr>
            </w:pPr>
          </w:p>
          <w:p w14:paraId="49870300" w14:textId="77777777" w:rsidR="00D0406A" w:rsidRDefault="00D0406A" w:rsidP="009249F8">
            <w:pPr>
              <w:overflowPunct/>
              <w:autoSpaceDE/>
              <w:autoSpaceDN/>
              <w:adjustRightInd/>
              <w:rPr>
                <w:sz w:val="24"/>
                <w:szCs w:val="24"/>
                <w:lang w:eastAsia="zh-TW"/>
              </w:rPr>
            </w:pPr>
          </w:p>
          <w:p w14:paraId="7F6555D2" w14:textId="77777777" w:rsidR="00D0406A" w:rsidRDefault="00D0406A" w:rsidP="009249F8">
            <w:pPr>
              <w:overflowPunct/>
              <w:autoSpaceDE/>
              <w:autoSpaceDN/>
              <w:adjustRightInd/>
              <w:rPr>
                <w:sz w:val="24"/>
                <w:szCs w:val="24"/>
                <w:lang w:eastAsia="zh-TW"/>
              </w:rPr>
            </w:pPr>
          </w:p>
          <w:p w14:paraId="5620003E" w14:textId="77777777" w:rsidR="00D0406A" w:rsidRDefault="00D0406A" w:rsidP="009249F8">
            <w:pPr>
              <w:overflowPunct/>
              <w:autoSpaceDE/>
              <w:autoSpaceDN/>
              <w:adjustRightInd/>
              <w:rPr>
                <w:sz w:val="24"/>
                <w:szCs w:val="24"/>
                <w:lang w:eastAsia="zh-TW"/>
              </w:rPr>
            </w:pPr>
          </w:p>
          <w:p w14:paraId="7C52C1CC" w14:textId="77777777" w:rsidR="00D0406A" w:rsidRDefault="00D0406A" w:rsidP="009249F8">
            <w:pPr>
              <w:overflowPunct/>
              <w:autoSpaceDE/>
              <w:autoSpaceDN/>
              <w:adjustRightInd/>
              <w:rPr>
                <w:sz w:val="24"/>
                <w:szCs w:val="24"/>
                <w:lang w:eastAsia="zh-TW"/>
              </w:rPr>
            </w:pPr>
          </w:p>
          <w:p w14:paraId="241B3850" w14:textId="77777777" w:rsidR="00D0406A" w:rsidRDefault="00D0406A" w:rsidP="009249F8">
            <w:pPr>
              <w:overflowPunct/>
              <w:autoSpaceDE/>
              <w:autoSpaceDN/>
              <w:adjustRightInd/>
              <w:rPr>
                <w:sz w:val="24"/>
                <w:szCs w:val="24"/>
                <w:lang w:eastAsia="zh-TW"/>
              </w:rPr>
            </w:pPr>
          </w:p>
          <w:p w14:paraId="5BE40EC5" w14:textId="77777777" w:rsidR="00D0406A" w:rsidRDefault="00D0406A" w:rsidP="009249F8">
            <w:pPr>
              <w:overflowPunct/>
              <w:autoSpaceDE/>
              <w:autoSpaceDN/>
              <w:adjustRightInd/>
              <w:rPr>
                <w:sz w:val="24"/>
                <w:szCs w:val="24"/>
                <w:lang w:eastAsia="zh-TW"/>
              </w:rPr>
            </w:pPr>
          </w:p>
          <w:p w14:paraId="3D895FB7" w14:textId="77777777" w:rsidR="00D0406A" w:rsidRDefault="00D0406A" w:rsidP="009249F8">
            <w:pPr>
              <w:overflowPunct/>
              <w:autoSpaceDE/>
              <w:autoSpaceDN/>
              <w:adjustRightInd/>
              <w:rPr>
                <w:sz w:val="24"/>
                <w:szCs w:val="24"/>
                <w:lang w:eastAsia="zh-TW"/>
              </w:rPr>
            </w:pPr>
          </w:p>
          <w:p w14:paraId="10FA7682" w14:textId="77777777" w:rsidR="00D0406A" w:rsidRDefault="00D0406A" w:rsidP="009249F8">
            <w:pPr>
              <w:overflowPunct/>
              <w:autoSpaceDE/>
              <w:autoSpaceDN/>
              <w:adjustRightInd/>
              <w:rPr>
                <w:sz w:val="24"/>
                <w:szCs w:val="24"/>
                <w:lang w:eastAsia="zh-TW"/>
              </w:rPr>
            </w:pPr>
          </w:p>
          <w:p w14:paraId="02D059D2" w14:textId="77777777" w:rsidR="00D0406A" w:rsidRDefault="00D0406A" w:rsidP="009249F8">
            <w:pPr>
              <w:overflowPunct/>
              <w:autoSpaceDE/>
              <w:autoSpaceDN/>
              <w:adjustRightInd/>
              <w:rPr>
                <w:sz w:val="24"/>
                <w:szCs w:val="24"/>
                <w:lang w:eastAsia="zh-TW"/>
              </w:rPr>
            </w:pPr>
          </w:p>
          <w:p w14:paraId="74648D96" w14:textId="77777777" w:rsidR="00D0406A" w:rsidRDefault="00D0406A" w:rsidP="009249F8">
            <w:pPr>
              <w:overflowPunct/>
              <w:autoSpaceDE/>
              <w:autoSpaceDN/>
              <w:adjustRightInd/>
              <w:rPr>
                <w:sz w:val="24"/>
                <w:szCs w:val="24"/>
                <w:lang w:eastAsia="zh-TW"/>
              </w:rPr>
            </w:pPr>
          </w:p>
          <w:p w14:paraId="09F3CADD" w14:textId="77777777" w:rsidR="00D0406A" w:rsidRDefault="00D0406A" w:rsidP="009249F8">
            <w:pPr>
              <w:overflowPunct/>
              <w:autoSpaceDE/>
              <w:autoSpaceDN/>
              <w:adjustRightInd/>
              <w:rPr>
                <w:sz w:val="24"/>
                <w:szCs w:val="24"/>
                <w:lang w:eastAsia="zh-TW"/>
              </w:rPr>
            </w:pPr>
          </w:p>
          <w:p w14:paraId="4CA81742" w14:textId="77777777" w:rsidR="00D0406A" w:rsidRDefault="00D0406A" w:rsidP="009249F8">
            <w:pPr>
              <w:overflowPunct/>
              <w:autoSpaceDE/>
              <w:autoSpaceDN/>
              <w:adjustRightInd/>
              <w:rPr>
                <w:sz w:val="24"/>
                <w:szCs w:val="24"/>
                <w:lang w:eastAsia="zh-TW"/>
              </w:rPr>
            </w:pPr>
          </w:p>
          <w:p w14:paraId="457D2F92" w14:textId="77777777" w:rsidR="00D0406A" w:rsidRDefault="00D0406A" w:rsidP="009249F8">
            <w:pPr>
              <w:overflowPunct/>
              <w:autoSpaceDE/>
              <w:autoSpaceDN/>
              <w:adjustRightInd/>
              <w:rPr>
                <w:sz w:val="24"/>
                <w:szCs w:val="24"/>
                <w:lang w:eastAsia="zh-TW"/>
              </w:rPr>
            </w:pPr>
          </w:p>
          <w:p w14:paraId="2A62228B" w14:textId="77777777" w:rsidR="00D0406A" w:rsidRDefault="00D0406A" w:rsidP="009249F8">
            <w:pPr>
              <w:overflowPunct/>
              <w:autoSpaceDE/>
              <w:autoSpaceDN/>
              <w:adjustRightInd/>
              <w:rPr>
                <w:sz w:val="24"/>
                <w:szCs w:val="24"/>
                <w:lang w:eastAsia="zh-TW"/>
              </w:rPr>
            </w:pPr>
          </w:p>
          <w:p w14:paraId="235935C2" w14:textId="45A136F9" w:rsidR="00D0406A" w:rsidRPr="009249F8" w:rsidRDefault="00D0406A"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nil"/>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EF2D178" w14:textId="77777777" w:rsidR="00A72549" w:rsidRDefault="009249F8" w:rsidP="009249F8">
            <w:pPr>
              <w:overflowPunct/>
              <w:autoSpaceDE/>
              <w:autoSpaceDN/>
              <w:adjustRightInd/>
              <w:rPr>
                <w:sz w:val="22"/>
                <w:szCs w:val="22"/>
                <w:lang w:eastAsia="zh-TW"/>
              </w:rPr>
            </w:pPr>
            <w:r w:rsidRPr="009249F8">
              <w:rPr>
                <w:sz w:val="22"/>
                <w:szCs w:val="22"/>
                <w:lang w:eastAsia="zh-TW"/>
              </w:rPr>
              <w:t>8-10</w:t>
            </w:r>
          </w:p>
          <w:p w14:paraId="158C3469" w14:textId="77777777" w:rsidR="00A72549" w:rsidRDefault="00A72549" w:rsidP="009249F8">
            <w:pPr>
              <w:overflowPunct/>
              <w:autoSpaceDE/>
              <w:autoSpaceDN/>
              <w:adjustRightInd/>
              <w:rPr>
                <w:sz w:val="22"/>
                <w:szCs w:val="22"/>
                <w:lang w:eastAsia="zh-TW"/>
              </w:rPr>
            </w:pPr>
          </w:p>
          <w:p w14:paraId="65CDB38B" w14:textId="77777777" w:rsidR="00A72549" w:rsidRDefault="00A72549" w:rsidP="009249F8">
            <w:pPr>
              <w:overflowPunct/>
              <w:autoSpaceDE/>
              <w:autoSpaceDN/>
              <w:adjustRightInd/>
              <w:rPr>
                <w:sz w:val="22"/>
                <w:szCs w:val="22"/>
                <w:lang w:eastAsia="zh-TW"/>
              </w:rPr>
            </w:pPr>
          </w:p>
          <w:p w14:paraId="53F9DA8D" w14:textId="77777777" w:rsidR="00A72549" w:rsidRDefault="00A72549" w:rsidP="009249F8">
            <w:pPr>
              <w:overflowPunct/>
              <w:autoSpaceDE/>
              <w:autoSpaceDN/>
              <w:adjustRightInd/>
              <w:rPr>
                <w:sz w:val="22"/>
                <w:szCs w:val="22"/>
                <w:lang w:eastAsia="zh-TW"/>
              </w:rPr>
            </w:pPr>
          </w:p>
          <w:p w14:paraId="10B2C35A" w14:textId="77777777" w:rsidR="00A72549" w:rsidRDefault="00A72549" w:rsidP="009249F8">
            <w:pPr>
              <w:overflowPunct/>
              <w:autoSpaceDE/>
              <w:autoSpaceDN/>
              <w:adjustRightInd/>
              <w:rPr>
                <w:sz w:val="22"/>
                <w:szCs w:val="22"/>
                <w:lang w:eastAsia="zh-TW"/>
              </w:rPr>
            </w:pPr>
          </w:p>
          <w:p w14:paraId="6CE5F3AD" w14:textId="77777777" w:rsidR="00A72549" w:rsidRDefault="00A72549" w:rsidP="009249F8">
            <w:pPr>
              <w:overflowPunct/>
              <w:autoSpaceDE/>
              <w:autoSpaceDN/>
              <w:adjustRightInd/>
              <w:rPr>
                <w:sz w:val="22"/>
                <w:szCs w:val="22"/>
                <w:lang w:eastAsia="zh-TW"/>
              </w:rPr>
            </w:pPr>
          </w:p>
          <w:p w14:paraId="4F00A32A" w14:textId="77777777" w:rsidR="00A72549" w:rsidRDefault="00A72549" w:rsidP="009249F8">
            <w:pPr>
              <w:overflowPunct/>
              <w:autoSpaceDE/>
              <w:autoSpaceDN/>
              <w:adjustRightInd/>
              <w:rPr>
                <w:sz w:val="22"/>
                <w:szCs w:val="22"/>
                <w:lang w:eastAsia="zh-TW"/>
              </w:rPr>
            </w:pPr>
          </w:p>
          <w:p w14:paraId="66A48DE1" w14:textId="77777777" w:rsidR="00A72549" w:rsidRDefault="00A72549" w:rsidP="009249F8">
            <w:pPr>
              <w:overflowPunct/>
              <w:autoSpaceDE/>
              <w:autoSpaceDN/>
              <w:adjustRightInd/>
              <w:rPr>
                <w:sz w:val="22"/>
                <w:szCs w:val="22"/>
                <w:lang w:eastAsia="zh-TW"/>
              </w:rPr>
            </w:pPr>
          </w:p>
          <w:p w14:paraId="2E859768" w14:textId="77777777" w:rsidR="00A72549" w:rsidRDefault="00A72549" w:rsidP="009249F8">
            <w:pPr>
              <w:overflowPunct/>
              <w:autoSpaceDE/>
              <w:autoSpaceDN/>
              <w:adjustRightInd/>
              <w:rPr>
                <w:sz w:val="22"/>
                <w:szCs w:val="22"/>
                <w:lang w:eastAsia="zh-TW"/>
              </w:rPr>
            </w:pPr>
          </w:p>
          <w:p w14:paraId="7DC1A263" w14:textId="77777777" w:rsidR="00A72549" w:rsidRDefault="00A72549" w:rsidP="009249F8">
            <w:pPr>
              <w:overflowPunct/>
              <w:autoSpaceDE/>
              <w:autoSpaceDN/>
              <w:adjustRightInd/>
              <w:rPr>
                <w:sz w:val="22"/>
                <w:szCs w:val="22"/>
                <w:lang w:eastAsia="zh-TW"/>
              </w:rPr>
            </w:pPr>
          </w:p>
          <w:p w14:paraId="246E209E" w14:textId="77777777" w:rsidR="00A72549" w:rsidRDefault="00A72549" w:rsidP="009249F8">
            <w:pPr>
              <w:overflowPunct/>
              <w:autoSpaceDE/>
              <w:autoSpaceDN/>
              <w:adjustRightInd/>
              <w:rPr>
                <w:sz w:val="22"/>
                <w:szCs w:val="22"/>
                <w:lang w:eastAsia="zh-TW"/>
              </w:rPr>
            </w:pPr>
          </w:p>
          <w:p w14:paraId="2609FF8F" w14:textId="77777777" w:rsidR="00A72549" w:rsidRDefault="00A72549" w:rsidP="009249F8">
            <w:pPr>
              <w:overflowPunct/>
              <w:autoSpaceDE/>
              <w:autoSpaceDN/>
              <w:adjustRightInd/>
              <w:rPr>
                <w:sz w:val="22"/>
                <w:szCs w:val="22"/>
                <w:lang w:eastAsia="zh-TW"/>
              </w:rPr>
            </w:pPr>
          </w:p>
          <w:p w14:paraId="0806B574" w14:textId="77777777" w:rsidR="00A72549" w:rsidRDefault="00A72549" w:rsidP="009249F8">
            <w:pPr>
              <w:overflowPunct/>
              <w:autoSpaceDE/>
              <w:autoSpaceDN/>
              <w:adjustRightInd/>
              <w:rPr>
                <w:sz w:val="22"/>
                <w:szCs w:val="22"/>
                <w:lang w:eastAsia="zh-TW"/>
              </w:rPr>
            </w:pPr>
          </w:p>
          <w:p w14:paraId="38F852DB" w14:textId="77777777" w:rsidR="00A72549" w:rsidRDefault="00A72549" w:rsidP="009249F8">
            <w:pPr>
              <w:overflowPunct/>
              <w:autoSpaceDE/>
              <w:autoSpaceDN/>
              <w:adjustRightInd/>
              <w:rPr>
                <w:sz w:val="22"/>
                <w:szCs w:val="22"/>
                <w:lang w:eastAsia="zh-TW"/>
              </w:rPr>
            </w:pPr>
          </w:p>
          <w:p w14:paraId="7CBA9CB4" w14:textId="77777777" w:rsidR="00A72549" w:rsidRDefault="00A72549" w:rsidP="009249F8">
            <w:pPr>
              <w:overflowPunct/>
              <w:autoSpaceDE/>
              <w:autoSpaceDN/>
              <w:adjustRightInd/>
              <w:rPr>
                <w:sz w:val="22"/>
                <w:szCs w:val="22"/>
                <w:lang w:eastAsia="zh-TW"/>
              </w:rPr>
            </w:pPr>
          </w:p>
          <w:p w14:paraId="7BC05309" w14:textId="77777777" w:rsidR="00A72549" w:rsidRDefault="00A72549" w:rsidP="009249F8">
            <w:pPr>
              <w:overflowPunct/>
              <w:autoSpaceDE/>
              <w:autoSpaceDN/>
              <w:adjustRightInd/>
              <w:rPr>
                <w:sz w:val="22"/>
                <w:szCs w:val="22"/>
                <w:lang w:eastAsia="zh-TW"/>
              </w:rPr>
            </w:pPr>
          </w:p>
          <w:p w14:paraId="2166BB3A" w14:textId="77777777" w:rsidR="00A72549" w:rsidRDefault="00A72549" w:rsidP="009249F8">
            <w:pPr>
              <w:overflowPunct/>
              <w:autoSpaceDE/>
              <w:autoSpaceDN/>
              <w:adjustRightInd/>
              <w:rPr>
                <w:sz w:val="22"/>
                <w:szCs w:val="22"/>
                <w:lang w:eastAsia="zh-TW"/>
              </w:rPr>
            </w:pPr>
          </w:p>
          <w:p w14:paraId="36208BE7" w14:textId="77777777" w:rsidR="00A72549" w:rsidRDefault="00A72549" w:rsidP="009249F8">
            <w:pPr>
              <w:overflowPunct/>
              <w:autoSpaceDE/>
              <w:autoSpaceDN/>
              <w:adjustRightInd/>
              <w:rPr>
                <w:sz w:val="22"/>
                <w:szCs w:val="22"/>
                <w:lang w:eastAsia="zh-TW"/>
              </w:rPr>
            </w:pPr>
          </w:p>
          <w:p w14:paraId="403E992B" w14:textId="77777777" w:rsidR="00A72549" w:rsidRDefault="00A72549" w:rsidP="009249F8">
            <w:pPr>
              <w:overflowPunct/>
              <w:autoSpaceDE/>
              <w:autoSpaceDN/>
              <w:adjustRightInd/>
              <w:rPr>
                <w:sz w:val="22"/>
                <w:szCs w:val="22"/>
                <w:lang w:eastAsia="zh-TW"/>
              </w:rPr>
            </w:pPr>
          </w:p>
          <w:p w14:paraId="1DFED94D" w14:textId="77777777" w:rsidR="00A72549" w:rsidRDefault="00A72549" w:rsidP="009249F8">
            <w:pPr>
              <w:overflowPunct/>
              <w:autoSpaceDE/>
              <w:autoSpaceDN/>
              <w:adjustRightInd/>
              <w:rPr>
                <w:sz w:val="22"/>
                <w:szCs w:val="22"/>
                <w:lang w:eastAsia="zh-TW"/>
              </w:rPr>
            </w:pPr>
          </w:p>
          <w:p w14:paraId="555D0996" w14:textId="3D36DC6B" w:rsidR="009249F8" w:rsidRPr="009249F8" w:rsidRDefault="00A72549"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705" w:type="dxa"/>
            <w:tcBorders>
              <w:top w:val="nil"/>
              <w:left w:val="nil"/>
              <w:bottom w:val="nil"/>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nil"/>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7585A5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36079D7" w14:textId="77777777" w:rsidR="00B15481" w:rsidRDefault="00B15481" w:rsidP="009249F8">
            <w:pPr>
              <w:overflowPunct/>
              <w:autoSpaceDE/>
              <w:autoSpaceDN/>
              <w:adjustRightInd/>
              <w:rPr>
                <w:sz w:val="22"/>
                <w:szCs w:val="22"/>
                <w:lang w:eastAsia="zh-TW"/>
              </w:rPr>
            </w:pPr>
          </w:p>
          <w:p w14:paraId="5CB8224F" w14:textId="77777777" w:rsidR="00B15481" w:rsidRDefault="00B15481" w:rsidP="009249F8">
            <w:pPr>
              <w:overflowPunct/>
              <w:autoSpaceDE/>
              <w:autoSpaceDN/>
              <w:adjustRightInd/>
              <w:rPr>
                <w:sz w:val="22"/>
                <w:szCs w:val="22"/>
                <w:lang w:eastAsia="zh-TW"/>
              </w:rPr>
            </w:pPr>
          </w:p>
          <w:p w14:paraId="396A5BDB" w14:textId="77777777" w:rsidR="00B15481" w:rsidRDefault="00B15481" w:rsidP="009249F8">
            <w:pPr>
              <w:overflowPunct/>
              <w:autoSpaceDE/>
              <w:autoSpaceDN/>
              <w:adjustRightInd/>
              <w:rPr>
                <w:sz w:val="22"/>
                <w:szCs w:val="22"/>
                <w:lang w:eastAsia="zh-TW"/>
              </w:rPr>
            </w:pPr>
          </w:p>
          <w:p w14:paraId="5CCB2C07" w14:textId="4052BC32" w:rsidR="00B15481" w:rsidRPr="009249F8" w:rsidRDefault="00B15481"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nil"/>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9C350" w14:textId="77777777" w:rsidR="00A72549" w:rsidRDefault="009249F8" w:rsidP="009249F8">
            <w:pPr>
              <w:overflowPunct/>
              <w:autoSpaceDE/>
              <w:autoSpaceDN/>
              <w:adjustRightInd/>
              <w:rPr>
                <w:sz w:val="22"/>
                <w:szCs w:val="22"/>
                <w:lang w:eastAsia="zh-TW"/>
              </w:rPr>
            </w:pPr>
            <w:r w:rsidRPr="009249F8">
              <w:rPr>
                <w:sz w:val="22"/>
                <w:szCs w:val="22"/>
                <w:lang w:eastAsia="zh-TW"/>
              </w:rPr>
              <w:t>8-10</w:t>
            </w:r>
          </w:p>
          <w:p w14:paraId="6A53B586" w14:textId="77777777" w:rsidR="00A72549" w:rsidRDefault="00A72549" w:rsidP="009249F8">
            <w:pPr>
              <w:overflowPunct/>
              <w:autoSpaceDE/>
              <w:autoSpaceDN/>
              <w:adjustRightInd/>
              <w:rPr>
                <w:sz w:val="22"/>
                <w:szCs w:val="22"/>
                <w:lang w:eastAsia="zh-TW"/>
              </w:rPr>
            </w:pPr>
          </w:p>
          <w:p w14:paraId="2E57C0E2" w14:textId="77777777" w:rsidR="00A72549" w:rsidRDefault="00A72549" w:rsidP="009249F8">
            <w:pPr>
              <w:overflowPunct/>
              <w:autoSpaceDE/>
              <w:autoSpaceDN/>
              <w:adjustRightInd/>
              <w:rPr>
                <w:sz w:val="22"/>
                <w:szCs w:val="22"/>
                <w:lang w:eastAsia="zh-TW"/>
              </w:rPr>
            </w:pPr>
          </w:p>
          <w:p w14:paraId="55AE6D96" w14:textId="77777777" w:rsidR="00A72549" w:rsidRDefault="00A72549" w:rsidP="009249F8">
            <w:pPr>
              <w:overflowPunct/>
              <w:autoSpaceDE/>
              <w:autoSpaceDN/>
              <w:adjustRightInd/>
              <w:rPr>
                <w:sz w:val="22"/>
                <w:szCs w:val="22"/>
                <w:lang w:eastAsia="zh-TW"/>
              </w:rPr>
            </w:pPr>
          </w:p>
          <w:p w14:paraId="1391B60A" w14:textId="77777777" w:rsidR="00A72549" w:rsidRDefault="00A72549" w:rsidP="009249F8">
            <w:pPr>
              <w:overflowPunct/>
              <w:autoSpaceDE/>
              <w:autoSpaceDN/>
              <w:adjustRightInd/>
              <w:rPr>
                <w:sz w:val="22"/>
                <w:szCs w:val="22"/>
                <w:lang w:eastAsia="zh-TW"/>
              </w:rPr>
            </w:pPr>
          </w:p>
          <w:p w14:paraId="45AE2F8D" w14:textId="77777777" w:rsidR="00A72549" w:rsidRDefault="00A72549" w:rsidP="009249F8">
            <w:pPr>
              <w:overflowPunct/>
              <w:autoSpaceDE/>
              <w:autoSpaceDN/>
              <w:adjustRightInd/>
              <w:rPr>
                <w:sz w:val="22"/>
                <w:szCs w:val="22"/>
                <w:lang w:eastAsia="zh-TW"/>
              </w:rPr>
            </w:pPr>
          </w:p>
          <w:p w14:paraId="60A0D32C" w14:textId="77777777" w:rsidR="00A72549" w:rsidRDefault="00A72549" w:rsidP="009249F8">
            <w:pPr>
              <w:overflowPunct/>
              <w:autoSpaceDE/>
              <w:autoSpaceDN/>
              <w:adjustRightInd/>
              <w:rPr>
                <w:sz w:val="22"/>
                <w:szCs w:val="22"/>
                <w:lang w:eastAsia="zh-TW"/>
              </w:rPr>
            </w:pPr>
          </w:p>
          <w:p w14:paraId="5F2B38FD" w14:textId="77777777" w:rsidR="00A72549" w:rsidRDefault="00A72549" w:rsidP="009249F8">
            <w:pPr>
              <w:overflowPunct/>
              <w:autoSpaceDE/>
              <w:autoSpaceDN/>
              <w:adjustRightInd/>
              <w:rPr>
                <w:sz w:val="22"/>
                <w:szCs w:val="22"/>
                <w:lang w:eastAsia="zh-TW"/>
              </w:rPr>
            </w:pPr>
          </w:p>
          <w:p w14:paraId="72B039EE" w14:textId="77777777" w:rsidR="00A72549" w:rsidRDefault="00A72549" w:rsidP="009249F8">
            <w:pPr>
              <w:overflowPunct/>
              <w:autoSpaceDE/>
              <w:autoSpaceDN/>
              <w:adjustRightInd/>
              <w:rPr>
                <w:sz w:val="22"/>
                <w:szCs w:val="22"/>
                <w:lang w:eastAsia="zh-TW"/>
              </w:rPr>
            </w:pPr>
          </w:p>
          <w:p w14:paraId="62B58C2D" w14:textId="77777777" w:rsidR="00A72549" w:rsidRDefault="00A72549" w:rsidP="009249F8">
            <w:pPr>
              <w:overflowPunct/>
              <w:autoSpaceDE/>
              <w:autoSpaceDN/>
              <w:adjustRightInd/>
              <w:rPr>
                <w:sz w:val="22"/>
                <w:szCs w:val="22"/>
                <w:lang w:eastAsia="zh-TW"/>
              </w:rPr>
            </w:pPr>
          </w:p>
          <w:p w14:paraId="5807D755" w14:textId="77777777" w:rsidR="00A72549" w:rsidRDefault="00A72549" w:rsidP="009249F8">
            <w:pPr>
              <w:overflowPunct/>
              <w:autoSpaceDE/>
              <w:autoSpaceDN/>
              <w:adjustRightInd/>
              <w:rPr>
                <w:sz w:val="22"/>
                <w:szCs w:val="22"/>
                <w:lang w:eastAsia="zh-TW"/>
              </w:rPr>
            </w:pPr>
          </w:p>
          <w:p w14:paraId="0FEE3947" w14:textId="77777777" w:rsidR="00A72549" w:rsidRDefault="00A72549" w:rsidP="009249F8">
            <w:pPr>
              <w:overflowPunct/>
              <w:autoSpaceDE/>
              <w:autoSpaceDN/>
              <w:adjustRightInd/>
              <w:rPr>
                <w:sz w:val="22"/>
                <w:szCs w:val="22"/>
                <w:lang w:eastAsia="zh-TW"/>
              </w:rPr>
            </w:pPr>
          </w:p>
          <w:p w14:paraId="5519A807" w14:textId="77777777" w:rsidR="00A72549" w:rsidRDefault="00A72549" w:rsidP="009249F8">
            <w:pPr>
              <w:overflowPunct/>
              <w:autoSpaceDE/>
              <w:autoSpaceDN/>
              <w:adjustRightInd/>
              <w:rPr>
                <w:sz w:val="22"/>
                <w:szCs w:val="22"/>
                <w:lang w:eastAsia="zh-TW"/>
              </w:rPr>
            </w:pPr>
          </w:p>
          <w:p w14:paraId="1A47EDF7" w14:textId="77777777" w:rsidR="00A72549" w:rsidRDefault="00A72549" w:rsidP="009249F8">
            <w:pPr>
              <w:overflowPunct/>
              <w:autoSpaceDE/>
              <w:autoSpaceDN/>
              <w:adjustRightInd/>
              <w:rPr>
                <w:sz w:val="22"/>
                <w:szCs w:val="22"/>
                <w:lang w:eastAsia="zh-TW"/>
              </w:rPr>
            </w:pPr>
          </w:p>
          <w:p w14:paraId="6E36021C" w14:textId="77777777" w:rsidR="00A72549" w:rsidRDefault="00A72549" w:rsidP="009249F8">
            <w:pPr>
              <w:overflowPunct/>
              <w:autoSpaceDE/>
              <w:autoSpaceDN/>
              <w:adjustRightInd/>
              <w:rPr>
                <w:sz w:val="22"/>
                <w:szCs w:val="22"/>
                <w:lang w:eastAsia="zh-TW"/>
              </w:rPr>
            </w:pPr>
          </w:p>
          <w:p w14:paraId="63CA6F11" w14:textId="77777777" w:rsidR="00A72549" w:rsidRDefault="00A72549" w:rsidP="009249F8">
            <w:pPr>
              <w:overflowPunct/>
              <w:autoSpaceDE/>
              <w:autoSpaceDN/>
              <w:adjustRightInd/>
              <w:rPr>
                <w:sz w:val="22"/>
                <w:szCs w:val="22"/>
                <w:lang w:eastAsia="zh-TW"/>
              </w:rPr>
            </w:pPr>
          </w:p>
          <w:p w14:paraId="5CBE05CC" w14:textId="77777777" w:rsidR="00A72549" w:rsidRDefault="00A72549" w:rsidP="009249F8">
            <w:pPr>
              <w:overflowPunct/>
              <w:autoSpaceDE/>
              <w:autoSpaceDN/>
              <w:adjustRightInd/>
              <w:rPr>
                <w:sz w:val="22"/>
                <w:szCs w:val="22"/>
                <w:lang w:eastAsia="zh-TW"/>
              </w:rPr>
            </w:pPr>
          </w:p>
          <w:p w14:paraId="44D84420" w14:textId="77777777" w:rsidR="00A72549" w:rsidRDefault="00A72549" w:rsidP="009249F8">
            <w:pPr>
              <w:overflowPunct/>
              <w:autoSpaceDE/>
              <w:autoSpaceDN/>
              <w:adjustRightInd/>
              <w:rPr>
                <w:sz w:val="22"/>
                <w:szCs w:val="22"/>
                <w:lang w:eastAsia="zh-TW"/>
              </w:rPr>
            </w:pPr>
          </w:p>
          <w:p w14:paraId="045D17FB" w14:textId="77777777" w:rsidR="00A72549" w:rsidRDefault="00A72549" w:rsidP="009249F8">
            <w:pPr>
              <w:overflowPunct/>
              <w:autoSpaceDE/>
              <w:autoSpaceDN/>
              <w:adjustRightInd/>
              <w:rPr>
                <w:sz w:val="22"/>
                <w:szCs w:val="22"/>
                <w:lang w:eastAsia="zh-TW"/>
              </w:rPr>
            </w:pPr>
          </w:p>
          <w:p w14:paraId="44598453" w14:textId="77777777" w:rsidR="00A72549" w:rsidRDefault="00A72549" w:rsidP="009249F8">
            <w:pPr>
              <w:overflowPunct/>
              <w:autoSpaceDE/>
              <w:autoSpaceDN/>
              <w:adjustRightInd/>
              <w:rPr>
                <w:sz w:val="22"/>
                <w:szCs w:val="22"/>
                <w:lang w:eastAsia="zh-TW"/>
              </w:rPr>
            </w:pPr>
          </w:p>
          <w:p w14:paraId="67698F84" w14:textId="77777777" w:rsidR="009249F8" w:rsidRDefault="00A72549" w:rsidP="009249F8">
            <w:pPr>
              <w:overflowPunct/>
              <w:autoSpaceDE/>
              <w:autoSpaceDN/>
              <w:adjustRightInd/>
              <w:rPr>
                <w:sz w:val="22"/>
                <w:szCs w:val="22"/>
                <w:lang w:eastAsia="zh-TW"/>
              </w:rPr>
            </w:pPr>
            <w:r>
              <w:rPr>
                <w:sz w:val="22"/>
                <w:szCs w:val="22"/>
                <w:lang w:eastAsia="zh-TW"/>
              </w:rPr>
              <w:t>10</w:t>
            </w:r>
            <w:r w:rsidR="009249F8" w:rsidRPr="009249F8">
              <w:rPr>
                <w:sz w:val="22"/>
                <w:szCs w:val="22"/>
                <w:lang w:eastAsia="zh-TW"/>
              </w:rPr>
              <w:t> </w:t>
            </w:r>
          </w:p>
          <w:p w14:paraId="2026587F" w14:textId="77777777" w:rsidR="00D0406A" w:rsidRDefault="00D0406A" w:rsidP="009249F8">
            <w:pPr>
              <w:overflowPunct/>
              <w:autoSpaceDE/>
              <w:autoSpaceDN/>
              <w:adjustRightInd/>
              <w:rPr>
                <w:sz w:val="22"/>
                <w:szCs w:val="22"/>
                <w:lang w:eastAsia="zh-TW"/>
              </w:rPr>
            </w:pPr>
          </w:p>
          <w:p w14:paraId="63D0598E" w14:textId="77777777" w:rsidR="00D0406A" w:rsidRDefault="00D0406A" w:rsidP="009249F8">
            <w:pPr>
              <w:overflowPunct/>
              <w:autoSpaceDE/>
              <w:autoSpaceDN/>
              <w:adjustRightInd/>
              <w:rPr>
                <w:sz w:val="22"/>
                <w:szCs w:val="22"/>
                <w:lang w:eastAsia="zh-TW"/>
              </w:rPr>
            </w:pPr>
          </w:p>
          <w:p w14:paraId="206EB15B" w14:textId="77777777" w:rsidR="00D0406A" w:rsidRDefault="00D0406A" w:rsidP="009249F8">
            <w:pPr>
              <w:overflowPunct/>
              <w:autoSpaceDE/>
              <w:autoSpaceDN/>
              <w:adjustRightInd/>
              <w:rPr>
                <w:sz w:val="22"/>
                <w:szCs w:val="22"/>
                <w:lang w:eastAsia="zh-TW"/>
              </w:rPr>
            </w:pPr>
          </w:p>
          <w:p w14:paraId="1D9BF2F5" w14:textId="77777777" w:rsidR="00D0406A" w:rsidRDefault="00D0406A" w:rsidP="009249F8">
            <w:pPr>
              <w:overflowPunct/>
              <w:autoSpaceDE/>
              <w:autoSpaceDN/>
              <w:adjustRightInd/>
              <w:rPr>
                <w:sz w:val="22"/>
                <w:szCs w:val="22"/>
                <w:lang w:eastAsia="zh-TW"/>
              </w:rPr>
            </w:pPr>
          </w:p>
          <w:p w14:paraId="43C3E382" w14:textId="77777777" w:rsidR="00D0406A" w:rsidRDefault="00D0406A" w:rsidP="009249F8">
            <w:pPr>
              <w:overflowPunct/>
              <w:autoSpaceDE/>
              <w:autoSpaceDN/>
              <w:adjustRightInd/>
              <w:rPr>
                <w:sz w:val="22"/>
                <w:szCs w:val="22"/>
                <w:lang w:eastAsia="zh-TW"/>
              </w:rPr>
            </w:pPr>
          </w:p>
          <w:p w14:paraId="711BA481" w14:textId="77777777" w:rsidR="00D0406A" w:rsidRDefault="00D0406A" w:rsidP="009249F8">
            <w:pPr>
              <w:overflowPunct/>
              <w:autoSpaceDE/>
              <w:autoSpaceDN/>
              <w:adjustRightInd/>
              <w:rPr>
                <w:sz w:val="22"/>
                <w:szCs w:val="22"/>
                <w:lang w:eastAsia="zh-TW"/>
              </w:rPr>
            </w:pPr>
          </w:p>
          <w:p w14:paraId="55A9DD8B" w14:textId="77777777" w:rsidR="00D0406A" w:rsidRDefault="00D0406A" w:rsidP="009249F8">
            <w:pPr>
              <w:overflowPunct/>
              <w:autoSpaceDE/>
              <w:autoSpaceDN/>
              <w:adjustRightInd/>
              <w:rPr>
                <w:sz w:val="22"/>
                <w:szCs w:val="22"/>
                <w:lang w:eastAsia="zh-TW"/>
              </w:rPr>
            </w:pPr>
          </w:p>
          <w:p w14:paraId="070CE940" w14:textId="77777777" w:rsidR="00D0406A" w:rsidRDefault="00D0406A" w:rsidP="009249F8">
            <w:pPr>
              <w:overflowPunct/>
              <w:autoSpaceDE/>
              <w:autoSpaceDN/>
              <w:adjustRightInd/>
              <w:rPr>
                <w:sz w:val="22"/>
                <w:szCs w:val="22"/>
                <w:lang w:eastAsia="zh-TW"/>
              </w:rPr>
            </w:pPr>
          </w:p>
          <w:p w14:paraId="28A7CCC8" w14:textId="77777777" w:rsidR="00D0406A" w:rsidRDefault="00D0406A" w:rsidP="009249F8">
            <w:pPr>
              <w:overflowPunct/>
              <w:autoSpaceDE/>
              <w:autoSpaceDN/>
              <w:adjustRightInd/>
              <w:rPr>
                <w:sz w:val="22"/>
                <w:szCs w:val="22"/>
                <w:lang w:eastAsia="zh-TW"/>
              </w:rPr>
            </w:pPr>
          </w:p>
          <w:p w14:paraId="50E88CDA" w14:textId="77777777" w:rsidR="00D0406A" w:rsidRDefault="00D0406A" w:rsidP="009249F8">
            <w:pPr>
              <w:overflowPunct/>
              <w:autoSpaceDE/>
              <w:autoSpaceDN/>
              <w:adjustRightInd/>
              <w:rPr>
                <w:sz w:val="22"/>
                <w:szCs w:val="22"/>
                <w:lang w:eastAsia="zh-TW"/>
              </w:rPr>
            </w:pPr>
          </w:p>
          <w:p w14:paraId="64813C5F" w14:textId="77777777" w:rsidR="00D0406A" w:rsidRDefault="00D0406A" w:rsidP="009249F8">
            <w:pPr>
              <w:overflowPunct/>
              <w:autoSpaceDE/>
              <w:autoSpaceDN/>
              <w:adjustRightInd/>
              <w:rPr>
                <w:sz w:val="22"/>
                <w:szCs w:val="22"/>
                <w:lang w:eastAsia="zh-TW"/>
              </w:rPr>
            </w:pPr>
          </w:p>
          <w:p w14:paraId="157FA8BE" w14:textId="77777777" w:rsidR="00D0406A" w:rsidRDefault="00D0406A" w:rsidP="009249F8">
            <w:pPr>
              <w:overflowPunct/>
              <w:autoSpaceDE/>
              <w:autoSpaceDN/>
              <w:adjustRightInd/>
              <w:rPr>
                <w:sz w:val="22"/>
                <w:szCs w:val="22"/>
                <w:lang w:eastAsia="zh-TW"/>
              </w:rPr>
            </w:pPr>
          </w:p>
          <w:p w14:paraId="0EA91B1F" w14:textId="77777777" w:rsidR="00D0406A" w:rsidRDefault="00D0406A" w:rsidP="009249F8">
            <w:pPr>
              <w:overflowPunct/>
              <w:autoSpaceDE/>
              <w:autoSpaceDN/>
              <w:adjustRightInd/>
              <w:rPr>
                <w:sz w:val="22"/>
                <w:szCs w:val="22"/>
                <w:lang w:eastAsia="zh-TW"/>
              </w:rPr>
            </w:pPr>
          </w:p>
          <w:p w14:paraId="06ED304C" w14:textId="77777777" w:rsidR="00D0406A" w:rsidRDefault="00D0406A" w:rsidP="009249F8">
            <w:pPr>
              <w:overflowPunct/>
              <w:autoSpaceDE/>
              <w:autoSpaceDN/>
              <w:adjustRightInd/>
              <w:rPr>
                <w:sz w:val="22"/>
                <w:szCs w:val="22"/>
                <w:lang w:eastAsia="zh-TW"/>
              </w:rPr>
            </w:pPr>
          </w:p>
          <w:p w14:paraId="6415DAF4" w14:textId="77777777" w:rsidR="00D0406A" w:rsidRDefault="00D0406A" w:rsidP="009249F8">
            <w:pPr>
              <w:overflowPunct/>
              <w:autoSpaceDE/>
              <w:autoSpaceDN/>
              <w:adjustRightInd/>
              <w:rPr>
                <w:sz w:val="22"/>
                <w:szCs w:val="22"/>
                <w:lang w:eastAsia="zh-TW"/>
              </w:rPr>
            </w:pPr>
          </w:p>
          <w:p w14:paraId="325E4486" w14:textId="77777777" w:rsidR="00D0406A" w:rsidRDefault="00D0406A" w:rsidP="009249F8">
            <w:pPr>
              <w:overflowPunct/>
              <w:autoSpaceDE/>
              <w:autoSpaceDN/>
              <w:adjustRightInd/>
              <w:rPr>
                <w:sz w:val="22"/>
                <w:szCs w:val="22"/>
                <w:lang w:eastAsia="zh-TW"/>
              </w:rPr>
            </w:pPr>
          </w:p>
          <w:p w14:paraId="3912E075" w14:textId="77777777" w:rsidR="00D0406A" w:rsidRDefault="00D0406A" w:rsidP="009249F8">
            <w:pPr>
              <w:overflowPunct/>
              <w:autoSpaceDE/>
              <w:autoSpaceDN/>
              <w:adjustRightInd/>
              <w:rPr>
                <w:sz w:val="22"/>
                <w:szCs w:val="22"/>
                <w:lang w:eastAsia="zh-TW"/>
              </w:rPr>
            </w:pPr>
          </w:p>
          <w:p w14:paraId="5332A60F" w14:textId="77777777" w:rsidR="00D0406A" w:rsidRDefault="00D0406A" w:rsidP="009249F8">
            <w:pPr>
              <w:overflowPunct/>
              <w:autoSpaceDE/>
              <w:autoSpaceDN/>
              <w:adjustRightInd/>
              <w:rPr>
                <w:sz w:val="22"/>
                <w:szCs w:val="22"/>
                <w:lang w:eastAsia="zh-TW"/>
              </w:rPr>
            </w:pPr>
          </w:p>
          <w:p w14:paraId="3FE404D0" w14:textId="77777777" w:rsidR="00D0406A" w:rsidRDefault="00D0406A" w:rsidP="009249F8">
            <w:pPr>
              <w:overflowPunct/>
              <w:autoSpaceDE/>
              <w:autoSpaceDN/>
              <w:adjustRightInd/>
              <w:rPr>
                <w:sz w:val="22"/>
                <w:szCs w:val="22"/>
                <w:lang w:eastAsia="zh-TW"/>
              </w:rPr>
            </w:pPr>
          </w:p>
          <w:p w14:paraId="7E57C728" w14:textId="77777777" w:rsidR="00D0406A" w:rsidRDefault="00D0406A" w:rsidP="009249F8">
            <w:pPr>
              <w:overflowPunct/>
              <w:autoSpaceDE/>
              <w:autoSpaceDN/>
              <w:adjustRightInd/>
              <w:rPr>
                <w:sz w:val="22"/>
                <w:szCs w:val="22"/>
                <w:lang w:eastAsia="zh-TW"/>
              </w:rPr>
            </w:pPr>
          </w:p>
          <w:p w14:paraId="32752B6D" w14:textId="05572E3C" w:rsidR="00D0406A" w:rsidRPr="009249F8" w:rsidRDefault="00D0406A"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nil"/>
              <w:right w:val="single" w:sz="6" w:space="0" w:color="auto"/>
            </w:tcBorders>
            <w:shd w:val="clear" w:color="auto" w:fill="auto"/>
            <w:hideMark/>
          </w:tcPr>
          <w:p w14:paraId="511A2256"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BB1B6D4" w14:textId="77777777" w:rsidR="00B15481" w:rsidRDefault="00B15481" w:rsidP="009249F8">
            <w:pPr>
              <w:overflowPunct/>
              <w:autoSpaceDE/>
              <w:autoSpaceDN/>
              <w:adjustRightInd/>
              <w:rPr>
                <w:sz w:val="22"/>
                <w:szCs w:val="22"/>
                <w:lang w:eastAsia="zh-TW"/>
              </w:rPr>
            </w:pPr>
          </w:p>
          <w:p w14:paraId="544CFFC9" w14:textId="77777777" w:rsidR="00B15481" w:rsidRDefault="00B15481" w:rsidP="009249F8">
            <w:pPr>
              <w:overflowPunct/>
              <w:autoSpaceDE/>
              <w:autoSpaceDN/>
              <w:adjustRightInd/>
              <w:rPr>
                <w:sz w:val="22"/>
                <w:szCs w:val="22"/>
                <w:lang w:eastAsia="zh-TW"/>
              </w:rPr>
            </w:pPr>
          </w:p>
          <w:p w14:paraId="22CFE9ED" w14:textId="77777777" w:rsidR="00B15481" w:rsidRDefault="00B15481" w:rsidP="009249F8">
            <w:pPr>
              <w:overflowPunct/>
              <w:autoSpaceDE/>
              <w:autoSpaceDN/>
              <w:adjustRightInd/>
              <w:rPr>
                <w:sz w:val="22"/>
                <w:szCs w:val="22"/>
                <w:lang w:eastAsia="zh-TW"/>
              </w:rPr>
            </w:pPr>
          </w:p>
          <w:p w14:paraId="51472BBA" w14:textId="77777777" w:rsidR="00B15481" w:rsidRDefault="00B15481" w:rsidP="009249F8">
            <w:pPr>
              <w:overflowPunct/>
              <w:autoSpaceDE/>
              <w:autoSpaceDN/>
              <w:adjustRightInd/>
              <w:rPr>
                <w:sz w:val="22"/>
                <w:szCs w:val="22"/>
                <w:lang w:eastAsia="zh-TW"/>
              </w:rPr>
            </w:pPr>
          </w:p>
          <w:p w14:paraId="16548E2B" w14:textId="77777777" w:rsidR="00B15481" w:rsidRDefault="00B15481" w:rsidP="009249F8">
            <w:pPr>
              <w:overflowPunct/>
              <w:autoSpaceDE/>
              <w:autoSpaceDN/>
              <w:adjustRightInd/>
              <w:rPr>
                <w:sz w:val="24"/>
                <w:szCs w:val="24"/>
                <w:lang w:eastAsia="zh-TW"/>
              </w:rPr>
            </w:pPr>
            <w:r>
              <w:rPr>
                <w:sz w:val="24"/>
                <w:szCs w:val="24"/>
                <w:lang w:eastAsia="zh-TW"/>
              </w:rPr>
              <w:t>I feel it would be beneficial to my development to engage with more complicated cases where there are multiple factors. I feel that such experience would increase the opportunities that may arise in the future such as working in CID or PPU.</w:t>
            </w:r>
          </w:p>
          <w:p w14:paraId="2E946D13" w14:textId="77777777" w:rsidR="00A72549" w:rsidRDefault="00A72549" w:rsidP="009249F8">
            <w:pPr>
              <w:overflowPunct/>
              <w:autoSpaceDE/>
              <w:autoSpaceDN/>
              <w:adjustRightInd/>
              <w:rPr>
                <w:sz w:val="24"/>
                <w:szCs w:val="24"/>
                <w:lang w:eastAsia="zh-TW"/>
              </w:rPr>
            </w:pPr>
          </w:p>
          <w:p w14:paraId="13CE9BCA" w14:textId="77777777" w:rsidR="00A72549" w:rsidRDefault="00A72549" w:rsidP="009249F8">
            <w:pPr>
              <w:overflowPunct/>
              <w:autoSpaceDE/>
              <w:autoSpaceDN/>
              <w:adjustRightInd/>
              <w:rPr>
                <w:sz w:val="24"/>
                <w:szCs w:val="24"/>
                <w:lang w:eastAsia="zh-TW"/>
              </w:rPr>
            </w:pPr>
          </w:p>
          <w:p w14:paraId="09A7E59D" w14:textId="39DEDD85" w:rsidR="00A72549" w:rsidRDefault="00A72549" w:rsidP="009249F8">
            <w:pPr>
              <w:overflowPunct/>
              <w:autoSpaceDE/>
              <w:autoSpaceDN/>
              <w:adjustRightInd/>
              <w:rPr>
                <w:sz w:val="24"/>
                <w:szCs w:val="24"/>
                <w:lang w:eastAsia="zh-TW"/>
              </w:rPr>
            </w:pPr>
            <w:r>
              <w:rPr>
                <w:sz w:val="24"/>
                <w:szCs w:val="24"/>
                <w:lang w:eastAsia="zh-TW"/>
              </w:rPr>
              <w:t>Managing conflict is a key component of being a police constable and while I have had numerous instances where I have managed this conflict, it has never been on a serious scale. I feel that while never desirable, experiences in this scenario would be beneficial for improving my decision making and my use of the NDM under stressful circumstances.</w:t>
            </w:r>
          </w:p>
          <w:p w14:paraId="3EF3EDCB" w14:textId="77777777" w:rsidR="00D0406A" w:rsidRDefault="00D0406A" w:rsidP="009249F8">
            <w:pPr>
              <w:overflowPunct/>
              <w:autoSpaceDE/>
              <w:autoSpaceDN/>
              <w:adjustRightInd/>
              <w:rPr>
                <w:sz w:val="24"/>
                <w:szCs w:val="24"/>
                <w:lang w:eastAsia="zh-TW"/>
              </w:rPr>
            </w:pPr>
          </w:p>
          <w:p w14:paraId="540FB15D" w14:textId="36D9BF75" w:rsidR="00D0406A" w:rsidRPr="009249F8" w:rsidRDefault="00D0406A" w:rsidP="009249F8">
            <w:pPr>
              <w:overflowPunct/>
              <w:autoSpaceDE/>
              <w:autoSpaceDN/>
              <w:adjustRightInd/>
              <w:rPr>
                <w:rFonts w:ascii="Times New Roman" w:hAnsi="Times New Roman" w:cs="Times New Roman"/>
                <w:sz w:val="24"/>
                <w:szCs w:val="24"/>
                <w:lang w:eastAsia="zh-TW"/>
              </w:rPr>
            </w:pPr>
            <w:r>
              <w:rPr>
                <w:sz w:val="24"/>
                <w:szCs w:val="24"/>
                <w:lang w:eastAsia="zh-TW"/>
              </w:rPr>
              <w:lastRenderedPageBreak/>
              <w:t>In my line of work, it is necessary to be open minded of other cultures and backgrounds as every person has a unique life. I feel that taking more time to research such backgrounds will only improve my skills when dealing with such  communities and can lead to better engagement with them.</w:t>
            </w:r>
          </w:p>
        </w:tc>
      </w:tr>
      <w:tr w:rsidR="00C556E8" w:rsidRPr="009249F8" w14:paraId="14F8D584"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5F6A7E07" w14:textId="77777777" w:rsidR="00C556E8" w:rsidRDefault="00C556E8" w:rsidP="009249F8">
            <w:pPr>
              <w:overflowPunct/>
              <w:autoSpaceDE/>
              <w:autoSpaceDN/>
              <w:adjustRightInd/>
              <w:rPr>
                <w:b/>
                <w:bCs/>
                <w:sz w:val="22"/>
                <w:szCs w:val="22"/>
                <w:lang w:eastAsia="zh-TW"/>
              </w:rPr>
            </w:pPr>
          </w:p>
          <w:p w14:paraId="0E9DD2DC" w14:textId="77777777" w:rsidR="00C556E8" w:rsidRDefault="00C556E8" w:rsidP="009249F8">
            <w:pPr>
              <w:overflowPunct/>
              <w:autoSpaceDE/>
              <w:autoSpaceDN/>
              <w:adjustRightInd/>
              <w:rPr>
                <w:b/>
                <w:bCs/>
                <w:sz w:val="22"/>
                <w:szCs w:val="22"/>
                <w:lang w:eastAsia="zh-TW"/>
              </w:rPr>
            </w:pPr>
          </w:p>
          <w:p w14:paraId="6C9EEC05" w14:textId="77777777" w:rsidR="00C556E8" w:rsidRDefault="00C556E8" w:rsidP="009249F8">
            <w:pPr>
              <w:overflowPunct/>
              <w:autoSpaceDE/>
              <w:autoSpaceDN/>
              <w:adjustRightInd/>
              <w:rPr>
                <w:b/>
                <w:bCs/>
                <w:sz w:val="22"/>
                <w:szCs w:val="22"/>
                <w:lang w:eastAsia="zh-TW"/>
              </w:rPr>
            </w:pPr>
          </w:p>
          <w:p w14:paraId="0AD1436A" w14:textId="57AEEBF5" w:rsidR="00C556E8" w:rsidRPr="009249F8" w:rsidRDefault="00C556E8"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913ED49" w14:textId="77777777" w:rsidR="00C556E8" w:rsidRPr="009249F8" w:rsidRDefault="00C556E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C82D0B4" w14:textId="77777777" w:rsidR="00C556E8" w:rsidRPr="009249F8" w:rsidRDefault="00C556E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18D524C" w14:textId="77777777" w:rsidR="00C556E8" w:rsidRPr="009249F8" w:rsidRDefault="00C556E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59AFD56" w14:textId="77777777" w:rsidR="00C556E8" w:rsidRPr="009249F8" w:rsidRDefault="00C556E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5F589E8" w14:textId="77777777" w:rsidR="00C556E8" w:rsidRPr="009249F8" w:rsidRDefault="00C556E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7B875ED" w14:textId="77777777" w:rsidR="00C556E8" w:rsidRPr="009249F8" w:rsidRDefault="00C556E8"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A90EDA0" w14:textId="77777777" w:rsidR="00C556E8" w:rsidRPr="009249F8" w:rsidRDefault="00C556E8" w:rsidP="009249F8">
            <w:pPr>
              <w:overflowPunct/>
              <w:autoSpaceDE/>
              <w:autoSpaceDN/>
              <w:adjustRightInd/>
              <w:rPr>
                <w:sz w:val="22"/>
                <w:szCs w:val="22"/>
                <w:lang w:eastAsia="zh-TW"/>
              </w:rPr>
            </w:pPr>
          </w:p>
        </w:tc>
      </w:tr>
    </w:tbl>
    <w:p w14:paraId="784235B8" w14:textId="77777777" w:rsidR="00C556E8" w:rsidRDefault="00C556E8" w:rsidP="00C556E8">
      <w:pPr>
        <w:keepNext/>
        <w:spacing w:before="240" w:after="60"/>
        <w:ind w:right="237"/>
        <w:jc w:val="both"/>
        <w:rPr>
          <w:b/>
          <w:sz w:val="24"/>
          <w:szCs w:val="24"/>
        </w:rPr>
      </w:pPr>
    </w:p>
    <w:p w14:paraId="5533B3B2" w14:textId="77777777" w:rsidR="00C556E8" w:rsidRDefault="00C556E8" w:rsidP="00C556E8">
      <w:pPr>
        <w:keepNext/>
        <w:spacing w:before="240" w:after="60"/>
        <w:ind w:right="237"/>
        <w:jc w:val="both"/>
        <w:rPr>
          <w:b/>
          <w:sz w:val="24"/>
          <w:szCs w:val="24"/>
        </w:rPr>
      </w:pPr>
    </w:p>
    <w:p w14:paraId="72D98E25" w14:textId="77777777" w:rsidR="00C556E8" w:rsidRDefault="00C556E8" w:rsidP="00C556E8">
      <w:pPr>
        <w:keepNext/>
        <w:spacing w:before="240" w:after="60"/>
        <w:ind w:right="237"/>
        <w:jc w:val="both"/>
        <w:rPr>
          <w:b/>
          <w:sz w:val="24"/>
          <w:szCs w:val="24"/>
        </w:rPr>
      </w:pPr>
    </w:p>
    <w:p w14:paraId="6EE56034" w14:textId="77777777" w:rsidR="00C556E8" w:rsidRDefault="00C556E8" w:rsidP="00C556E8">
      <w:pPr>
        <w:keepNext/>
        <w:spacing w:before="240" w:after="60"/>
        <w:ind w:right="237"/>
        <w:jc w:val="both"/>
        <w:rPr>
          <w:b/>
          <w:sz w:val="24"/>
          <w:szCs w:val="24"/>
        </w:rPr>
      </w:pPr>
    </w:p>
    <w:p w14:paraId="11C12928" w14:textId="77777777" w:rsidR="00C556E8" w:rsidRDefault="00C556E8" w:rsidP="00C556E8">
      <w:pPr>
        <w:keepNext/>
        <w:spacing w:before="240" w:after="60"/>
        <w:ind w:right="237"/>
        <w:jc w:val="both"/>
        <w:rPr>
          <w:b/>
          <w:sz w:val="24"/>
          <w:szCs w:val="24"/>
        </w:rPr>
      </w:pPr>
    </w:p>
    <w:p w14:paraId="5A5FF754" w14:textId="77777777" w:rsidR="00C556E8" w:rsidRDefault="00C556E8" w:rsidP="00C556E8">
      <w:pPr>
        <w:keepNext/>
        <w:spacing w:before="240" w:after="60"/>
        <w:ind w:right="237"/>
        <w:jc w:val="both"/>
        <w:rPr>
          <w:b/>
          <w:sz w:val="24"/>
          <w:szCs w:val="24"/>
        </w:rPr>
      </w:pPr>
    </w:p>
    <w:p w14:paraId="5338C1E2" w14:textId="77777777" w:rsidR="00C556E8" w:rsidRDefault="00C556E8" w:rsidP="00C556E8">
      <w:pPr>
        <w:keepNext/>
        <w:spacing w:before="240" w:after="60"/>
        <w:ind w:right="237"/>
        <w:jc w:val="both"/>
        <w:rPr>
          <w:b/>
          <w:sz w:val="24"/>
          <w:szCs w:val="24"/>
        </w:rPr>
      </w:pPr>
    </w:p>
    <w:p w14:paraId="2851685C" w14:textId="77777777" w:rsidR="00C556E8" w:rsidRDefault="00C556E8" w:rsidP="00C556E8">
      <w:pPr>
        <w:keepNext/>
        <w:spacing w:before="240" w:after="60"/>
        <w:ind w:right="237"/>
        <w:jc w:val="both"/>
        <w:rPr>
          <w:b/>
          <w:sz w:val="24"/>
          <w:szCs w:val="24"/>
        </w:rPr>
      </w:pPr>
    </w:p>
    <w:p w14:paraId="4174FD57" w14:textId="77777777" w:rsidR="00C556E8" w:rsidRDefault="00C556E8" w:rsidP="00C556E8">
      <w:pPr>
        <w:keepNext/>
        <w:spacing w:before="240" w:after="60"/>
        <w:ind w:right="237"/>
        <w:jc w:val="both"/>
        <w:rPr>
          <w:b/>
          <w:sz w:val="24"/>
          <w:szCs w:val="24"/>
        </w:rPr>
      </w:pPr>
    </w:p>
    <w:p w14:paraId="51680842" w14:textId="77777777" w:rsidR="00C556E8" w:rsidRDefault="00C556E8" w:rsidP="00C556E8">
      <w:pPr>
        <w:keepNext/>
        <w:spacing w:before="240" w:after="60"/>
        <w:ind w:right="237"/>
        <w:jc w:val="both"/>
        <w:rPr>
          <w:b/>
          <w:sz w:val="24"/>
          <w:szCs w:val="24"/>
        </w:rPr>
      </w:pPr>
    </w:p>
    <w:p w14:paraId="04B6C1B8" w14:textId="77777777" w:rsidR="00C556E8" w:rsidRDefault="00C556E8" w:rsidP="00C556E8">
      <w:pPr>
        <w:keepNext/>
        <w:spacing w:before="240" w:after="60"/>
        <w:ind w:right="237"/>
        <w:jc w:val="both"/>
        <w:rPr>
          <w:b/>
          <w:sz w:val="24"/>
          <w:szCs w:val="24"/>
        </w:rPr>
      </w:pPr>
    </w:p>
    <w:p w14:paraId="13D97E4A" w14:textId="77777777" w:rsidR="00C556E8" w:rsidRDefault="00C556E8" w:rsidP="00C556E8">
      <w:pPr>
        <w:keepNext/>
        <w:spacing w:before="240" w:after="60"/>
        <w:ind w:right="237"/>
        <w:jc w:val="both"/>
        <w:rPr>
          <w:b/>
          <w:sz w:val="24"/>
          <w:szCs w:val="24"/>
        </w:rPr>
      </w:pPr>
    </w:p>
    <w:p w14:paraId="25DDDB94" w14:textId="77777777" w:rsidR="00C556E8" w:rsidRDefault="00C556E8" w:rsidP="00C556E8">
      <w:pPr>
        <w:keepNext/>
        <w:spacing w:before="240" w:after="60"/>
        <w:ind w:right="237"/>
        <w:jc w:val="both"/>
        <w:rPr>
          <w:b/>
          <w:sz w:val="24"/>
          <w:szCs w:val="24"/>
        </w:rPr>
      </w:pPr>
    </w:p>
    <w:p w14:paraId="38BE9738" w14:textId="53C7925F" w:rsidR="00C556E8" w:rsidRPr="00C556E8" w:rsidRDefault="00C556E8" w:rsidP="00C556E8">
      <w:pPr>
        <w:keepNext/>
        <w:spacing w:before="240" w:after="60"/>
        <w:ind w:right="237"/>
        <w:jc w:val="both"/>
        <w:rPr>
          <w:b/>
          <w:sz w:val="24"/>
          <w:szCs w:val="24"/>
        </w:rPr>
      </w:pPr>
      <w:r w:rsidRPr="00C556E8">
        <w:rPr>
          <w:b/>
          <w:sz w:val="24"/>
          <w:szCs w:val="24"/>
        </w:rPr>
        <w:t>Bibliography</w:t>
      </w:r>
    </w:p>
    <w:p w14:paraId="56D75F0C" w14:textId="225C6C22" w:rsidR="00C556E8" w:rsidRDefault="00C556E8" w:rsidP="00340E9A">
      <w:pPr>
        <w:keepNext/>
        <w:spacing w:before="240" w:after="60"/>
        <w:ind w:right="237"/>
        <w:jc w:val="both"/>
        <w:rPr>
          <w:b/>
          <w:sz w:val="24"/>
          <w:szCs w:val="24"/>
        </w:rPr>
      </w:pPr>
      <w:r w:rsidRPr="00C556E8">
        <w:rPr>
          <w:sz w:val="24"/>
          <w:szCs w:val="24"/>
        </w:rPr>
        <w:t xml:space="preserve">The bibliography should only include sources referenced within the workbook using the Harvard referencing system. Information about referencing in written </w:t>
      </w:r>
      <w:r w:rsidRPr="00C556E8">
        <w:rPr>
          <w:sz w:val="24"/>
          <w:szCs w:val="24"/>
        </w:rPr>
        <w:lastRenderedPageBreak/>
        <w:t>assignments and how to avoid plagiarism can be found on Moodle. It is important</w:t>
      </w:r>
      <w:r w:rsidRPr="00C556E8">
        <w:rPr>
          <w:b/>
          <w:sz w:val="24"/>
          <w:szCs w:val="24"/>
        </w:rPr>
        <w:t xml:space="preserve"> </w:t>
      </w:r>
      <w:r w:rsidRPr="00C556E8">
        <w:rPr>
          <w:sz w:val="24"/>
          <w:szCs w:val="24"/>
        </w:rPr>
        <w:t xml:space="preserve">that you are aware of the importance of ensuring that the work submitted is your original work. </w:t>
      </w:r>
    </w:p>
    <w:p w14:paraId="3F9A22C0" w14:textId="6FE031A0" w:rsidR="003D7C37" w:rsidRPr="00124691" w:rsidRDefault="003D7C37" w:rsidP="00124691">
      <w:pPr>
        <w:keepNext/>
        <w:spacing w:before="240" w:after="60" w:line="480" w:lineRule="auto"/>
        <w:ind w:right="237"/>
        <w:jc w:val="both"/>
        <w:rPr>
          <w:sz w:val="24"/>
          <w:szCs w:val="24"/>
          <w:u w:val="single"/>
        </w:rPr>
      </w:pPr>
      <w:r w:rsidRPr="00124691">
        <w:rPr>
          <w:sz w:val="24"/>
          <w:szCs w:val="24"/>
          <w:u w:val="single"/>
        </w:rPr>
        <w:t xml:space="preserve">Acts of Parliament: </w:t>
      </w:r>
    </w:p>
    <w:p w14:paraId="06DCCB27" w14:textId="21F06015" w:rsidR="003D7C37" w:rsidRPr="00124691" w:rsidRDefault="003D7C37" w:rsidP="00124691">
      <w:pPr>
        <w:keepNext/>
        <w:spacing w:before="240" w:after="60" w:line="480" w:lineRule="auto"/>
        <w:ind w:right="237"/>
        <w:jc w:val="both"/>
        <w:rPr>
          <w:sz w:val="24"/>
          <w:szCs w:val="24"/>
        </w:rPr>
      </w:pPr>
      <w:r w:rsidRPr="00124691">
        <w:rPr>
          <w:sz w:val="24"/>
          <w:szCs w:val="24"/>
        </w:rPr>
        <w:t xml:space="preserve">Children Act 1989, c. </w:t>
      </w:r>
      <w:r w:rsidR="00CB4758" w:rsidRPr="00124691">
        <w:rPr>
          <w:sz w:val="24"/>
          <w:szCs w:val="24"/>
        </w:rPr>
        <w:t>41</w:t>
      </w:r>
      <w:r w:rsidRPr="00124691">
        <w:rPr>
          <w:sz w:val="24"/>
          <w:szCs w:val="24"/>
        </w:rPr>
        <w:t xml:space="preserve">. Available at: </w:t>
      </w:r>
      <w:hyperlink r:id="rId15" w:history="1">
        <w:r w:rsidRPr="00124691">
          <w:rPr>
            <w:rStyle w:val="Hyperlink"/>
            <w:sz w:val="24"/>
            <w:szCs w:val="24"/>
          </w:rPr>
          <w:t>Children Act 1989 (legislation.gov.uk)</w:t>
        </w:r>
      </w:hyperlink>
      <w:r w:rsidRPr="00124691">
        <w:rPr>
          <w:sz w:val="24"/>
          <w:szCs w:val="24"/>
        </w:rPr>
        <w:t xml:space="preserve"> [Accessed 20</w:t>
      </w:r>
      <w:r w:rsidRPr="00124691">
        <w:rPr>
          <w:sz w:val="24"/>
          <w:szCs w:val="24"/>
          <w:vertAlign w:val="superscript"/>
        </w:rPr>
        <w:t>th</w:t>
      </w:r>
      <w:r w:rsidRPr="00124691">
        <w:rPr>
          <w:sz w:val="24"/>
          <w:szCs w:val="24"/>
        </w:rPr>
        <w:t xml:space="preserve"> January 2022].</w:t>
      </w:r>
    </w:p>
    <w:p w14:paraId="2100869B" w14:textId="16D1E9B4" w:rsidR="004A2D8D" w:rsidRPr="00124691" w:rsidRDefault="004A2D8D" w:rsidP="00124691">
      <w:pPr>
        <w:keepNext/>
        <w:spacing w:before="240" w:after="60" w:line="480" w:lineRule="auto"/>
        <w:ind w:right="237"/>
        <w:jc w:val="both"/>
        <w:rPr>
          <w:sz w:val="24"/>
          <w:szCs w:val="24"/>
        </w:rPr>
      </w:pPr>
      <w:r w:rsidRPr="00124691">
        <w:rPr>
          <w:sz w:val="24"/>
          <w:szCs w:val="24"/>
        </w:rPr>
        <w:t xml:space="preserve">Mental Health Act 1983, c. 20. Available at: </w:t>
      </w:r>
      <w:hyperlink r:id="rId16" w:history="1">
        <w:r w:rsidRPr="00124691">
          <w:rPr>
            <w:rStyle w:val="Hyperlink"/>
            <w:sz w:val="24"/>
            <w:szCs w:val="24"/>
          </w:rPr>
          <w:t>Mental Health Act 1983 (legislation.gov.uk)</w:t>
        </w:r>
      </w:hyperlink>
      <w:r w:rsidRPr="00124691">
        <w:rPr>
          <w:sz w:val="24"/>
          <w:szCs w:val="24"/>
        </w:rPr>
        <w:t xml:space="preserve"> [Accessed 21</w:t>
      </w:r>
      <w:r w:rsidRPr="00124691">
        <w:rPr>
          <w:sz w:val="24"/>
          <w:szCs w:val="24"/>
          <w:vertAlign w:val="superscript"/>
        </w:rPr>
        <w:t>st</w:t>
      </w:r>
      <w:r w:rsidRPr="00124691">
        <w:rPr>
          <w:sz w:val="24"/>
          <w:szCs w:val="24"/>
        </w:rPr>
        <w:t xml:space="preserve"> January 2022].</w:t>
      </w:r>
    </w:p>
    <w:p w14:paraId="0DFF6401" w14:textId="2EA8DB32" w:rsidR="00230D26" w:rsidRPr="00124691" w:rsidRDefault="00230D26" w:rsidP="00124691">
      <w:pPr>
        <w:keepNext/>
        <w:spacing w:before="240" w:after="60" w:line="480" w:lineRule="auto"/>
        <w:ind w:right="237"/>
        <w:jc w:val="both"/>
        <w:rPr>
          <w:sz w:val="24"/>
          <w:szCs w:val="24"/>
        </w:rPr>
      </w:pPr>
      <w:r w:rsidRPr="00124691">
        <w:rPr>
          <w:sz w:val="24"/>
          <w:szCs w:val="24"/>
        </w:rPr>
        <w:t xml:space="preserve">Police and Criminal Evidence Act 1984, c. 60. Available at: </w:t>
      </w:r>
      <w:hyperlink r:id="rId17" w:history="1">
        <w:r w:rsidRPr="00124691">
          <w:rPr>
            <w:rStyle w:val="Hyperlink"/>
            <w:sz w:val="24"/>
            <w:szCs w:val="24"/>
          </w:rPr>
          <w:t>Police and Criminal Evidence Act 1984 (legislation.gov.uk)</w:t>
        </w:r>
      </w:hyperlink>
      <w:r w:rsidRPr="00124691">
        <w:rPr>
          <w:sz w:val="24"/>
          <w:szCs w:val="24"/>
        </w:rPr>
        <w:t xml:space="preserve"> [Accessed 24</w:t>
      </w:r>
      <w:r w:rsidRPr="00124691">
        <w:rPr>
          <w:sz w:val="24"/>
          <w:szCs w:val="24"/>
          <w:vertAlign w:val="superscript"/>
        </w:rPr>
        <w:t>th</w:t>
      </w:r>
      <w:r w:rsidRPr="00124691">
        <w:rPr>
          <w:sz w:val="24"/>
          <w:szCs w:val="24"/>
        </w:rPr>
        <w:t xml:space="preserve"> January 2022].</w:t>
      </w:r>
    </w:p>
    <w:p w14:paraId="15BF379A" w14:textId="241B89FE" w:rsidR="004A50B2" w:rsidRPr="00124691" w:rsidRDefault="004F6E55" w:rsidP="00124691">
      <w:pPr>
        <w:keepNext/>
        <w:spacing w:before="240" w:after="60" w:line="480" w:lineRule="auto"/>
        <w:ind w:right="237"/>
        <w:jc w:val="both"/>
        <w:rPr>
          <w:sz w:val="24"/>
          <w:szCs w:val="24"/>
          <w:u w:val="single"/>
        </w:rPr>
      </w:pPr>
      <w:r w:rsidRPr="00124691">
        <w:rPr>
          <w:sz w:val="24"/>
          <w:szCs w:val="24"/>
          <w:u w:val="single"/>
        </w:rPr>
        <w:t>Books:</w:t>
      </w:r>
    </w:p>
    <w:p w14:paraId="3FE4E684" w14:textId="080A7F38" w:rsidR="00FE39FB" w:rsidRPr="00124691" w:rsidRDefault="00FE39FB" w:rsidP="00124691">
      <w:pPr>
        <w:spacing w:line="480" w:lineRule="auto"/>
        <w:rPr>
          <w:sz w:val="24"/>
          <w:szCs w:val="24"/>
        </w:rPr>
      </w:pPr>
      <w:r w:rsidRPr="00124691">
        <w:rPr>
          <w:sz w:val="24"/>
          <w:szCs w:val="24"/>
        </w:rPr>
        <w:t>Baker, Kerry and Alex Sutherland</w:t>
      </w:r>
      <w:r w:rsidR="00AE2F6E" w:rsidRPr="00124691">
        <w:rPr>
          <w:sz w:val="24"/>
          <w:szCs w:val="24"/>
        </w:rPr>
        <w:t xml:space="preserve"> (2009)</w:t>
      </w:r>
      <w:r w:rsidRPr="00124691">
        <w:rPr>
          <w:sz w:val="24"/>
          <w:szCs w:val="24"/>
        </w:rPr>
        <w:t xml:space="preserve"> </w:t>
      </w:r>
      <w:r w:rsidRPr="00124691">
        <w:rPr>
          <w:i/>
          <w:iCs/>
          <w:sz w:val="24"/>
          <w:szCs w:val="24"/>
        </w:rPr>
        <w:t>Multi-Agency Public Protection Arrangements and Youth Justice</w:t>
      </w:r>
      <w:r w:rsidR="00C71E19" w:rsidRPr="00124691">
        <w:rPr>
          <w:i/>
          <w:iCs/>
          <w:sz w:val="24"/>
          <w:szCs w:val="24"/>
        </w:rPr>
        <w:t xml:space="preserve">, </w:t>
      </w:r>
      <w:r w:rsidRPr="00124691">
        <w:rPr>
          <w:sz w:val="24"/>
          <w:szCs w:val="24"/>
        </w:rPr>
        <w:t>Bristol: Bristol University Pres</w:t>
      </w:r>
      <w:r w:rsidR="00C71E19" w:rsidRPr="00124691">
        <w:rPr>
          <w:sz w:val="24"/>
          <w:szCs w:val="24"/>
        </w:rPr>
        <w:t>s</w:t>
      </w:r>
      <w:r w:rsidRPr="00124691">
        <w:rPr>
          <w:sz w:val="24"/>
          <w:szCs w:val="24"/>
        </w:rPr>
        <w:t>.</w:t>
      </w:r>
    </w:p>
    <w:p w14:paraId="34BFB227" w14:textId="584952BF" w:rsidR="00591F37" w:rsidRPr="00124691" w:rsidRDefault="00591F37" w:rsidP="00124691">
      <w:pPr>
        <w:keepNext/>
        <w:spacing w:before="240" w:after="60" w:line="480" w:lineRule="auto"/>
        <w:ind w:right="237"/>
        <w:jc w:val="both"/>
        <w:rPr>
          <w:sz w:val="24"/>
          <w:szCs w:val="24"/>
        </w:rPr>
      </w:pPr>
      <w:r w:rsidRPr="00124691">
        <w:rPr>
          <w:sz w:val="24"/>
          <w:szCs w:val="24"/>
        </w:rPr>
        <w:t xml:space="preserve">Barsky, Noah P., et al, eds. (2008) </w:t>
      </w:r>
      <w:r w:rsidRPr="00124691">
        <w:rPr>
          <w:i/>
          <w:iCs/>
          <w:sz w:val="24"/>
          <w:szCs w:val="24"/>
        </w:rPr>
        <w:t>The Power of Technology for Learning: 1 (Advances in Business Education and Training, 1)</w:t>
      </w:r>
      <w:r w:rsidR="009300D9" w:rsidRPr="00124691">
        <w:rPr>
          <w:sz w:val="24"/>
          <w:szCs w:val="24"/>
        </w:rPr>
        <w:t xml:space="preserve">, London, Springer. </w:t>
      </w:r>
    </w:p>
    <w:p w14:paraId="5E751AB2" w14:textId="2FA3AA0E" w:rsidR="00FD1912" w:rsidRPr="00124691" w:rsidRDefault="00FD1912" w:rsidP="00124691">
      <w:pPr>
        <w:keepNext/>
        <w:spacing w:before="240" w:after="60" w:line="480" w:lineRule="auto"/>
        <w:ind w:right="237"/>
        <w:jc w:val="both"/>
        <w:rPr>
          <w:sz w:val="24"/>
          <w:szCs w:val="24"/>
        </w:rPr>
      </w:pPr>
      <w:r w:rsidRPr="00124691">
        <w:rPr>
          <w:sz w:val="24"/>
          <w:szCs w:val="24"/>
        </w:rPr>
        <w:t>Belbin, R. M.</w:t>
      </w:r>
      <w:r w:rsidR="00C71E19" w:rsidRPr="00124691">
        <w:rPr>
          <w:sz w:val="24"/>
          <w:szCs w:val="24"/>
        </w:rPr>
        <w:t xml:space="preserve"> (2010)</w:t>
      </w:r>
      <w:r w:rsidRPr="00124691">
        <w:rPr>
          <w:sz w:val="24"/>
          <w:szCs w:val="24"/>
        </w:rPr>
        <w:t xml:space="preserve"> </w:t>
      </w:r>
      <w:r w:rsidRPr="00124691">
        <w:rPr>
          <w:i/>
          <w:iCs/>
          <w:sz w:val="24"/>
          <w:szCs w:val="24"/>
        </w:rPr>
        <w:t>Team Roles at Work</w:t>
      </w:r>
      <w:r w:rsidR="00C71E19" w:rsidRPr="00124691">
        <w:rPr>
          <w:i/>
          <w:iCs/>
          <w:sz w:val="24"/>
          <w:szCs w:val="24"/>
        </w:rPr>
        <w:t xml:space="preserve">, </w:t>
      </w:r>
      <w:r w:rsidR="0071604F" w:rsidRPr="00124691">
        <w:rPr>
          <w:sz w:val="24"/>
          <w:szCs w:val="24"/>
        </w:rPr>
        <w:t>London: Routledg</w:t>
      </w:r>
      <w:r w:rsidR="008E7E81" w:rsidRPr="00124691">
        <w:rPr>
          <w:sz w:val="24"/>
          <w:szCs w:val="24"/>
        </w:rPr>
        <w:t>e</w:t>
      </w:r>
      <w:r w:rsidR="0071604F" w:rsidRPr="00124691">
        <w:rPr>
          <w:sz w:val="24"/>
          <w:szCs w:val="24"/>
        </w:rPr>
        <w:t xml:space="preserve">. </w:t>
      </w:r>
    </w:p>
    <w:p w14:paraId="7072B512" w14:textId="4DC1057A" w:rsidR="00F164F7" w:rsidRPr="00124691" w:rsidRDefault="00F164F7" w:rsidP="00124691">
      <w:pPr>
        <w:keepNext/>
        <w:spacing w:before="240" w:after="60" w:line="480" w:lineRule="auto"/>
        <w:ind w:right="237"/>
        <w:jc w:val="both"/>
        <w:rPr>
          <w:sz w:val="24"/>
          <w:szCs w:val="24"/>
        </w:rPr>
      </w:pPr>
      <w:r w:rsidRPr="00124691">
        <w:rPr>
          <w:sz w:val="24"/>
          <w:szCs w:val="24"/>
        </w:rPr>
        <w:t>Deal, Terrence E. and Lee G. Bolman</w:t>
      </w:r>
      <w:r w:rsidR="00840550" w:rsidRPr="00124691">
        <w:rPr>
          <w:sz w:val="24"/>
          <w:szCs w:val="24"/>
        </w:rPr>
        <w:t xml:space="preserve"> (2017).</w:t>
      </w:r>
      <w:r w:rsidRPr="00124691">
        <w:rPr>
          <w:sz w:val="24"/>
          <w:szCs w:val="24"/>
        </w:rPr>
        <w:t xml:space="preserve"> </w:t>
      </w:r>
      <w:r w:rsidRPr="00124691">
        <w:rPr>
          <w:i/>
          <w:iCs/>
          <w:sz w:val="24"/>
          <w:szCs w:val="24"/>
        </w:rPr>
        <w:t>Reframing Organizations: Artistry, Choice and Leadership</w:t>
      </w:r>
      <w:r w:rsidR="00840550" w:rsidRPr="00124691">
        <w:rPr>
          <w:i/>
          <w:iCs/>
          <w:sz w:val="24"/>
          <w:szCs w:val="24"/>
        </w:rPr>
        <w:t xml:space="preserve">, </w:t>
      </w:r>
      <w:r w:rsidR="00475721" w:rsidRPr="00124691">
        <w:rPr>
          <w:sz w:val="24"/>
          <w:szCs w:val="24"/>
        </w:rPr>
        <w:t>New Jersey: Jossey-Bas</w:t>
      </w:r>
      <w:r w:rsidR="00840550" w:rsidRPr="00124691">
        <w:rPr>
          <w:sz w:val="24"/>
          <w:szCs w:val="24"/>
        </w:rPr>
        <w:t xml:space="preserve">s. </w:t>
      </w:r>
      <w:r w:rsidR="00475721" w:rsidRPr="00124691">
        <w:rPr>
          <w:sz w:val="24"/>
          <w:szCs w:val="24"/>
        </w:rPr>
        <w:t xml:space="preserve"> </w:t>
      </w:r>
    </w:p>
    <w:p w14:paraId="766E57A4" w14:textId="74532872" w:rsidR="00FE39FB" w:rsidRPr="00124691" w:rsidRDefault="00A71F09" w:rsidP="00124691">
      <w:pPr>
        <w:keepNext/>
        <w:spacing w:before="240" w:after="60" w:line="480" w:lineRule="auto"/>
        <w:ind w:right="237"/>
        <w:jc w:val="both"/>
        <w:rPr>
          <w:sz w:val="24"/>
          <w:szCs w:val="24"/>
        </w:rPr>
      </w:pPr>
      <w:r w:rsidRPr="00124691">
        <w:rPr>
          <w:sz w:val="24"/>
          <w:szCs w:val="24"/>
        </w:rPr>
        <w:t>Dunham, Ethan B. and Brian A. Griffith</w:t>
      </w:r>
      <w:r w:rsidR="00840550" w:rsidRPr="00124691">
        <w:rPr>
          <w:sz w:val="24"/>
          <w:szCs w:val="24"/>
        </w:rPr>
        <w:t xml:space="preserve"> (2017)</w:t>
      </w:r>
      <w:r w:rsidRPr="00124691">
        <w:rPr>
          <w:sz w:val="24"/>
          <w:szCs w:val="24"/>
        </w:rPr>
        <w:t xml:space="preserve"> </w:t>
      </w:r>
      <w:r w:rsidRPr="00124691">
        <w:rPr>
          <w:i/>
          <w:iCs/>
          <w:sz w:val="24"/>
          <w:szCs w:val="24"/>
        </w:rPr>
        <w:t>Working in Teams: Moving from High Potential to High Performance</w:t>
      </w:r>
      <w:r w:rsidR="00840550" w:rsidRPr="00124691">
        <w:rPr>
          <w:i/>
          <w:iCs/>
          <w:sz w:val="24"/>
          <w:szCs w:val="24"/>
        </w:rPr>
        <w:t xml:space="preserve">, </w:t>
      </w:r>
      <w:r w:rsidRPr="00124691">
        <w:rPr>
          <w:sz w:val="24"/>
          <w:szCs w:val="24"/>
        </w:rPr>
        <w:t>Los Angeles: SAGE.</w:t>
      </w:r>
    </w:p>
    <w:p w14:paraId="4BEE3462" w14:textId="3543839E" w:rsidR="00FE39FB" w:rsidRPr="00124691" w:rsidRDefault="00FE39FB" w:rsidP="00124691">
      <w:pPr>
        <w:spacing w:line="480" w:lineRule="auto"/>
        <w:rPr>
          <w:i/>
          <w:iCs/>
          <w:sz w:val="24"/>
          <w:szCs w:val="24"/>
        </w:rPr>
      </w:pPr>
      <w:r w:rsidRPr="00124691">
        <w:rPr>
          <w:sz w:val="24"/>
          <w:szCs w:val="24"/>
        </w:rPr>
        <w:t>Dunham, Roger G., Geoffrey P. Alpert and Kyle D. McLean, Eds.</w:t>
      </w:r>
      <w:r w:rsidR="00F3006B" w:rsidRPr="00124691">
        <w:rPr>
          <w:sz w:val="24"/>
          <w:szCs w:val="24"/>
        </w:rPr>
        <w:t xml:space="preserve"> (2020)</w:t>
      </w:r>
      <w:r w:rsidRPr="00124691">
        <w:rPr>
          <w:sz w:val="24"/>
          <w:szCs w:val="24"/>
        </w:rPr>
        <w:t xml:space="preserve"> </w:t>
      </w:r>
      <w:r w:rsidRPr="00124691">
        <w:rPr>
          <w:i/>
          <w:iCs/>
          <w:sz w:val="24"/>
          <w:szCs w:val="24"/>
        </w:rPr>
        <w:t>Critical Issues in Policing: Contemporary Readings, Eighth Edition</w:t>
      </w:r>
      <w:r w:rsidR="007A5748" w:rsidRPr="00124691">
        <w:rPr>
          <w:i/>
          <w:iCs/>
          <w:sz w:val="24"/>
          <w:szCs w:val="24"/>
        </w:rPr>
        <w:t xml:space="preserve">, </w:t>
      </w:r>
      <w:r w:rsidRPr="00124691">
        <w:rPr>
          <w:sz w:val="24"/>
          <w:szCs w:val="24"/>
        </w:rPr>
        <w:t xml:space="preserve">Illinois: Waveland Press. </w:t>
      </w:r>
    </w:p>
    <w:p w14:paraId="40232781" w14:textId="7A1D14F1" w:rsidR="00B4700A" w:rsidRPr="00124691" w:rsidRDefault="00B4700A" w:rsidP="00124691">
      <w:pPr>
        <w:spacing w:line="480" w:lineRule="auto"/>
        <w:rPr>
          <w:sz w:val="24"/>
          <w:szCs w:val="24"/>
        </w:rPr>
      </w:pPr>
      <w:r w:rsidRPr="00124691">
        <w:rPr>
          <w:sz w:val="24"/>
          <w:szCs w:val="24"/>
        </w:rPr>
        <w:lastRenderedPageBreak/>
        <w:t>Galeotti, Mark, ed.</w:t>
      </w:r>
      <w:r w:rsidR="007A5748" w:rsidRPr="00124691">
        <w:rPr>
          <w:sz w:val="24"/>
          <w:szCs w:val="24"/>
        </w:rPr>
        <w:t xml:space="preserve"> (2014)</w:t>
      </w:r>
      <w:r w:rsidRPr="00124691">
        <w:rPr>
          <w:sz w:val="24"/>
          <w:szCs w:val="24"/>
        </w:rPr>
        <w:t xml:space="preserve"> </w:t>
      </w:r>
      <w:r w:rsidRPr="00124691">
        <w:rPr>
          <w:i/>
          <w:iCs/>
          <w:sz w:val="24"/>
          <w:szCs w:val="24"/>
        </w:rPr>
        <w:t>Global Crime Today: The Changing Face of Organised Crime</w:t>
      </w:r>
      <w:r w:rsidR="007A5748" w:rsidRPr="00124691">
        <w:rPr>
          <w:i/>
          <w:iCs/>
          <w:sz w:val="24"/>
          <w:szCs w:val="24"/>
        </w:rPr>
        <w:t xml:space="preserve">, </w:t>
      </w:r>
      <w:r w:rsidRPr="00124691">
        <w:rPr>
          <w:sz w:val="24"/>
          <w:szCs w:val="24"/>
        </w:rPr>
        <w:t>London: Routledge.</w:t>
      </w:r>
    </w:p>
    <w:p w14:paraId="26BEF6BB" w14:textId="48B96BDE" w:rsidR="00CA354B" w:rsidRPr="00124691" w:rsidRDefault="00FE39FB" w:rsidP="00124691">
      <w:pPr>
        <w:spacing w:line="480" w:lineRule="auto"/>
        <w:rPr>
          <w:i/>
          <w:iCs/>
          <w:sz w:val="24"/>
          <w:szCs w:val="24"/>
        </w:rPr>
      </w:pPr>
      <w:r w:rsidRPr="00124691">
        <w:rPr>
          <w:sz w:val="24"/>
          <w:szCs w:val="24"/>
        </w:rPr>
        <w:t>Gallagher-Mackay, Kelly</w:t>
      </w:r>
      <w:r w:rsidR="00CA0249" w:rsidRPr="00124691">
        <w:rPr>
          <w:sz w:val="24"/>
          <w:szCs w:val="24"/>
        </w:rPr>
        <w:t xml:space="preserve"> (2017)</w:t>
      </w:r>
      <w:r w:rsidRPr="00124691">
        <w:rPr>
          <w:sz w:val="24"/>
          <w:szCs w:val="24"/>
        </w:rPr>
        <w:t xml:space="preserve"> </w:t>
      </w:r>
      <w:r w:rsidRPr="00124691">
        <w:rPr>
          <w:i/>
          <w:iCs/>
          <w:sz w:val="24"/>
          <w:szCs w:val="24"/>
        </w:rPr>
        <w:t>Succeeding Together?: Schools, Child Welfare, and Uncertain Public Responsibility for Abused or Neglected Children</w:t>
      </w:r>
      <w:r w:rsidR="00CA0249" w:rsidRPr="00124691">
        <w:rPr>
          <w:sz w:val="24"/>
          <w:szCs w:val="24"/>
        </w:rPr>
        <w:t xml:space="preserve">, </w:t>
      </w:r>
      <w:r w:rsidRPr="00124691">
        <w:rPr>
          <w:sz w:val="24"/>
          <w:szCs w:val="24"/>
        </w:rPr>
        <w:t>Toronto: University of Toronto Press.</w:t>
      </w:r>
    </w:p>
    <w:p w14:paraId="5FB74D62" w14:textId="0F9E8102" w:rsidR="00F3006B" w:rsidRPr="00124691" w:rsidRDefault="00F3006B" w:rsidP="00124691">
      <w:pPr>
        <w:spacing w:line="480" w:lineRule="auto"/>
        <w:rPr>
          <w:sz w:val="24"/>
          <w:szCs w:val="24"/>
        </w:rPr>
      </w:pPr>
      <w:r w:rsidRPr="00124691">
        <w:rPr>
          <w:sz w:val="24"/>
          <w:szCs w:val="24"/>
        </w:rPr>
        <w:t>Great Britain: National Audit Office</w:t>
      </w:r>
      <w:r w:rsidR="001629B8" w:rsidRPr="00124691">
        <w:rPr>
          <w:sz w:val="24"/>
          <w:szCs w:val="24"/>
        </w:rPr>
        <w:t xml:space="preserve"> (2006)</w:t>
      </w:r>
      <w:r w:rsidRPr="00124691">
        <w:rPr>
          <w:sz w:val="24"/>
          <w:szCs w:val="24"/>
        </w:rPr>
        <w:t xml:space="preserve"> </w:t>
      </w:r>
      <w:r w:rsidRPr="00124691">
        <w:rPr>
          <w:i/>
          <w:iCs/>
          <w:sz w:val="24"/>
          <w:szCs w:val="24"/>
        </w:rPr>
        <w:t>The Electronic Monitoring of Adult Offenders</w:t>
      </w:r>
      <w:r w:rsidR="001629B8" w:rsidRPr="00124691">
        <w:rPr>
          <w:i/>
          <w:iCs/>
          <w:sz w:val="24"/>
          <w:szCs w:val="24"/>
        </w:rPr>
        <w:t xml:space="preserve">, </w:t>
      </w:r>
      <w:r w:rsidRPr="00124691">
        <w:rPr>
          <w:sz w:val="24"/>
          <w:szCs w:val="24"/>
        </w:rPr>
        <w:t>London: HMSO.</w:t>
      </w:r>
    </w:p>
    <w:p w14:paraId="4ECE7185" w14:textId="27B46164" w:rsidR="00FE39FB" w:rsidRPr="00124691" w:rsidRDefault="00FE39FB" w:rsidP="00124691">
      <w:pPr>
        <w:spacing w:line="480" w:lineRule="auto"/>
        <w:rPr>
          <w:sz w:val="24"/>
          <w:szCs w:val="24"/>
        </w:rPr>
      </w:pPr>
      <w:r w:rsidRPr="00124691">
        <w:rPr>
          <w:sz w:val="24"/>
          <w:szCs w:val="24"/>
        </w:rPr>
        <w:t>Kewley, Stephanie, Sarah Pemberton and Mohammed Rahman</w:t>
      </w:r>
      <w:r w:rsidR="001629B8" w:rsidRPr="00124691">
        <w:rPr>
          <w:sz w:val="24"/>
          <w:szCs w:val="24"/>
        </w:rPr>
        <w:t xml:space="preserve"> (2020)</w:t>
      </w:r>
      <w:r w:rsidRPr="00124691">
        <w:rPr>
          <w:sz w:val="24"/>
          <w:szCs w:val="24"/>
        </w:rPr>
        <w:t xml:space="preserve"> </w:t>
      </w:r>
      <w:r w:rsidRPr="00124691">
        <w:rPr>
          <w:i/>
          <w:iCs/>
          <w:sz w:val="24"/>
          <w:szCs w:val="24"/>
        </w:rPr>
        <w:t>Preventing Sexual Harm: Positive Criminology and Sexual Abuse</w:t>
      </w:r>
      <w:r w:rsidR="001629B8" w:rsidRPr="00124691">
        <w:rPr>
          <w:i/>
          <w:iCs/>
          <w:sz w:val="24"/>
          <w:szCs w:val="24"/>
        </w:rPr>
        <w:t xml:space="preserve">, </w:t>
      </w:r>
      <w:r w:rsidRPr="00124691">
        <w:rPr>
          <w:sz w:val="24"/>
          <w:szCs w:val="24"/>
        </w:rPr>
        <w:t>London: Taylor &amp; Francis.</w:t>
      </w:r>
    </w:p>
    <w:p w14:paraId="7EF70E73" w14:textId="1D59C830" w:rsidR="00CA354B" w:rsidRPr="00124691" w:rsidRDefault="00CA354B" w:rsidP="00124691">
      <w:pPr>
        <w:overflowPunct/>
        <w:autoSpaceDE/>
        <w:autoSpaceDN/>
        <w:adjustRightInd/>
        <w:spacing w:after="160" w:line="480" w:lineRule="auto"/>
        <w:textAlignment w:val="auto"/>
        <w:rPr>
          <w:rFonts w:eastAsiaTheme="minorEastAsia"/>
          <w:sz w:val="24"/>
          <w:szCs w:val="24"/>
        </w:rPr>
      </w:pPr>
      <w:r w:rsidRPr="00124691">
        <w:rPr>
          <w:sz w:val="24"/>
          <w:szCs w:val="24"/>
        </w:rPr>
        <w:t>Knutsson, Johannes and Lisa Thompson, eds.</w:t>
      </w:r>
      <w:r w:rsidR="00352610" w:rsidRPr="00124691">
        <w:rPr>
          <w:sz w:val="24"/>
          <w:szCs w:val="24"/>
        </w:rPr>
        <w:t xml:space="preserve"> (2017)</w:t>
      </w:r>
      <w:r w:rsidRPr="00124691">
        <w:rPr>
          <w:sz w:val="24"/>
          <w:szCs w:val="24"/>
        </w:rPr>
        <w:t xml:space="preserve"> </w:t>
      </w:r>
      <w:r w:rsidRPr="00124691">
        <w:rPr>
          <w:i/>
          <w:iCs/>
          <w:sz w:val="24"/>
          <w:szCs w:val="24"/>
        </w:rPr>
        <w:t>Advances in Evidence-Based Policing</w:t>
      </w:r>
      <w:r w:rsidR="00352610" w:rsidRPr="00124691">
        <w:rPr>
          <w:i/>
          <w:iCs/>
          <w:sz w:val="24"/>
          <w:szCs w:val="24"/>
        </w:rPr>
        <w:t xml:space="preserve">, </w:t>
      </w:r>
      <w:r w:rsidRPr="00124691">
        <w:rPr>
          <w:sz w:val="24"/>
          <w:szCs w:val="24"/>
        </w:rPr>
        <w:t xml:space="preserve">London: Routledge. </w:t>
      </w:r>
    </w:p>
    <w:p w14:paraId="60E5CBB6" w14:textId="79FC7DAE" w:rsidR="00FE39FB" w:rsidRPr="00124691" w:rsidRDefault="00FE39FB" w:rsidP="00124691">
      <w:pPr>
        <w:spacing w:line="480" w:lineRule="auto"/>
        <w:rPr>
          <w:sz w:val="24"/>
          <w:szCs w:val="24"/>
        </w:rPr>
      </w:pPr>
      <w:r w:rsidRPr="00124691">
        <w:rPr>
          <w:sz w:val="24"/>
          <w:szCs w:val="24"/>
        </w:rPr>
        <w:t>Koubel, Georgina, ed.</w:t>
      </w:r>
      <w:r w:rsidR="00680393" w:rsidRPr="00124691">
        <w:rPr>
          <w:sz w:val="24"/>
          <w:szCs w:val="24"/>
        </w:rPr>
        <w:t xml:space="preserve"> (2016) </w:t>
      </w:r>
      <w:r w:rsidRPr="00124691">
        <w:rPr>
          <w:i/>
          <w:iCs/>
          <w:sz w:val="24"/>
          <w:szCs w:val="24"/>
        </w:rPr>
        <w:t>Safeguarding Adults and Children: Dilemmas and Complex Practice</w:t>
      </w:r>
      <w:r w:rsidR="00680393" w:rsidRPr="00124691">
        <w:rPr>
          <w:i/>
          <w:iCs/>
          <w:sz w:val="24"/>
          <w:szCs w:val="24"/>
        </w:rPr>
        <w:t xml:space="preserve">, </w:t>
      </w:r>
      <w:r w:rsidRPr="00124691">
        <w:rPr>
          <w:sz w:val="24"/>
          <w:szCs w:val="24"/>
        </w:rPr>
        <w:t>London: Palgrave.</w:t>
      </w:r>
    </w:p>
    <w:p w14:paraId="73544837" w14:textId="485FB956" w:rsidR="00FE39FB" w:rsidRPr="00124691" w:rsidRDefault="004F6E55" w:rsidP="00124691">
      <w:pPr>
        <w:keepNext/>
        <w:spacing w:before="240" w:after="60" w:line="480" w:lineRule="auto"/>
        <w:ind w:right="237"/>
        <w:jc w:val="both"/>
        <w:rPr>
          <w:sz w:val="24"/>
          <w:szCs w:val="24"/>
        </w:rPr>
      </w:pPr>
      <w:r w:rsidRPr="00124691">
        <w:rPr>
          <w:sz w:val="24"/>
          <w:szCs w:val="24"/>
        </w:rPr>
        <w:t>Salas, Eduardo, William B. Vessey and Lauren Blackwell Landon, eds.</w:t>
      </w:r>
      <w:r w:rsidR="00680393" w:rsidRPr="00124691">
        <w:rPr>
          <w:sz w:val="24"/>
          <w:szCs w:val="24"/>
        </w:rPr>
        <w:t xml:space="preserve"> (2017)</w:t>
      </w:r>
      <w:r w:rsidRPr="00124691">
        <w:rPr>
          <w:sz w:val="24"/>
          <w:szCs w:val="24"/>
        </w:rPr>
        <w:t xml:space="preserve"> </w:t>
      </w:r>
      <w:r w:rsidRPr="00124691">
        <w:rPr>
          <w:i/>
          <w:iCs/>
          <w:sz w:val="24"/>
          <w:szCs w:val="24"/>
        </w:rPr>
        <w:t>Team Dynamics Over Time</w:t>
      </w:r>
      <w:r w:rsidR="00680393" w:rsidRPr="00124691">
        <w:rPr>
          <w:sz w:val="24"/>
          <w:szCs w:val="24"/>
        </w:rPr>
        <w:t xml:space="preserve">, </w:t>
      </w:r>
      <w:r w:rsidRPr="00124691">
        <w:rPr>
          <w:sz w:val="24"/>
          <w:szCs w:val="24"/>
        </w:rPr>
        <w:t xml:space="preserve">Bingley: Emerald Publishing. </w:t>
      </w:r>
    </w:p>
    <w:p w14:paraId="03635900" w14:textId="6D7ED293" w:rsidR="00FE39FB" w:rsidRPr="00124691" w:rsidRDefault="00FE39FB" w:rsidP="00124691">
      <w:pPr>
        <w:spacing w:line="480" w:lineRule="auto"/>
        <w:rPr>
          <w:sz w:val="24"/>
          <w:szCs w:val="24"/>
        </w:rPr>
      </w:pPr>
      <w:r w:rsidRPr="00124691">
        <w:rPr>
          <w:sz w:val="24"/>
          <w:szCs w:val="24"/>
        </w:rPr>
        <w:t>Wate, Russell</w:t>
      </w:r>
      <w:r w:rsidR="00680393" w:rsidRPr="00124691">
        <w:rPr>
          <w:sz w:val="24"/>
          <w:szCs w:val="24"/>
        </w:rPr>
        <w:t xml:space="preserve"> (2015)</w:t>
      </w:r>
      <w:r w:rsidRPr="00124691">
        <w:rPr>
          <w:sz w:val="24"/>
          <w:szCs w:val="24"/>
        </w:rPr>
        <w:t xml:space="preserve"> </w:t>
      </w:r>
      <w:r w:rsidRPr="00124691">
        <w:rPr>
          <w:i/>
          <w:iCs/>
          <w:sz w:val="24"/>
          <w:szCs w:val="24"/>
        </w:rPr>
        <w:t>Multi-Agency Safeguarding in a Public Protection World</w:t>
      </w:r>
      <w:r w:rsidR="00680393" w:rsidRPr="00124691">
        <w:rPr>
          <w:i/>
          <w:iCs/>
          <w:sz w:val="24"/>
          <w:szCs w:val="24"/>
        </w:rPr>
        <w:t xml:space="preserve">, </w:t>
      </w:r>
      <w:r w:rsidRPr="00124691">
        <w:rPr>
          <w:sz w:val="24"/>
          <w:szCs w:val="24"/>
        </w:rPr>
        <w:t xml:space="preserve">Brighton: </w:t>
      </w:r>
      <w:r w:rsidR="00000FA1" w:rsidRPr="00124691">
        <w:rPr>
          <w:sz w:val="24"/>
          <w:szCs w:val="24"/>
        </w:rPr>
        <w:t>Pavilion</w:t>
      </w:r>
      <w:r w:rsidRPr="00124691">
        <w:rPr>
          <w:sz w:val="24"/>
          <w:szCs w:val="24"/>
        </w:rPr>
        <w:t xml:space="preserve"> Publishing Ltd. </w:t>
      </w:r>
    </w:p>
    <w:p w14:paraId="79C23A02" w14:textId="6A228F5E" w:rsidR="00AF6633" w:rsidRPr="00124691" w:rsidRDefault="00AF6633" w:rsidP="00124691">
      <w:pPr>
        <w:keepNext/>
        <w:spacing w:before="240" w:after="60" w:line="480" w:lineRule="auto"/>
        <w:ind w:right="237"/>
        <w:jc w:val="both"/>
        <w:rPr>
          <w:sz w:val="24"/>
          <w:szCs w:val="24"/>
          <w:u w:val="single"/>
        </w:rPr>
      </w:pPr>
      <w:r w:rsidRPr="00124691">
        <w:rPr>
          <w:sz w:val="24"/>
          <w:szCs w:val="24"/>
          <w:u w:val="single"/>
        </w:rPr>
        <w:t xml:space="preserve">Journal Articles: </w:t>
      </w:r>
    </w:p>
    <w:p w14:paraId="12DB8BA8" w14:textId="18D77394" w:rsidR="00A83E46" w:rsidRPr="00124691" w:rsidRDefault="00A83E46" w:rsidP="00124691">
      <w:pPr>
        <w:keepNext/>
        <w:spacing w:before="240" w:after="60" w:line="480" w:lineRule="auto"/>
        <w:ind w:right="237"/>
        <w:jc w:val="both"/>
        <w:rPr>
          <w:sz w:val="24"/>
          <w:szCs w:val="24"/>
        </w:rPr>
      </w:pPr>
      <w:r w:rsidRPr="00124691">
        <w:rPr>
          <w:sz w:val="24"/>
          <w:szCs w:val="24"/>
        </w:rPr>
        <w:t xml:space="preserve">Afful, Irene (2018) ‘The Impact of Values, Biases, Culture and Leadership on BME Under-Representation in the Police Service’, </w:t>
      </w:r>
      <w:r w:rsidRPr="00124691">
        <w:rPr>
          <w:i/>
          <w:iCs/>
          <w:sz w:val="24"/>
          <w:szCs w:val="24"/>
        </w:rPr>
        <w:t>International Journal of Emergency Services</w:t>
      </w:r>
      <w:r w:rsidRPr="00124691">
        <w:rPr>
          <w:sz w:val="24"/>
          <w:szCs w:val="24"/>
        </w:rPr>
        <w:t xml:space="preserve">, </w:t>
      </w:r>
      <w:r w:rsidR="00855AB8" w:rsidRPr="00124691">
        <w:rPr>
          <w:sz w:val="24"/>
          <w:szCs w:val="24"/>
        </w:rPr>
        <w:t xml:space="preserve">7(1), pp. 32-59. </w:t>
      </w:r>
      <w:r w:rsidR="00855AB8" w:rsidRPr="00124691">
        <w:rPr>
          <w:color w:val="3A3A3A"/>
          <w:sz w:val="24"/>
          <w:szCs w:val="24"/>
          <w:shd w:val="clear" w:color="auto" w:fill="F3F3F3"/>
        </w:rPr>
        <w:t>DOI: 10.1108/IJES-05-2017-0028</w:t>
      </w:r>
    </w:p>
    <w:p w14:paraId="543B2073" w14:textId="7903B583" w:rsidR="00FE39FB" w:rsidRPr="00124691" w:rsidRDefault="00FE39FB" w:rsidP="00124691">
      <w:pPr>
        <w:keepNext/>
        <w:spacing w:before="240" w:after="60" w:line="480" w:lineRule="auto"/>
        <w:ind w:right="237"/>
        <w:jc w:val="both"/>
        <w:rPr>
          <w:sz w:val="24"/>
          <w:szCs w:val="24"/>
        </w:rPr>
      </w:pPr>
      <w:r w:rsidRPr="00124691">
        <w:rPr>
          <w:sz w:val="24"/>
          <w:szCs w:val="24"/>
        </w:rPr>
        <w:t>Brauer, Markus and Peggy Chekroun</w:t>
      </w:r>
      <w:r w:rsidR="0074326B" w:rsidRPr="00124691">
        <w:rPr>
          <w:sz w:val="24"/>
          <w:szCs w:val="24"/>
        </w:rPr>
        <w:t xml:space="preserve"> (2005-2007)</w:t>
      </w:r>
      <w:r w:rsidRPr="00124691">
        <w:rPr>
          <w:sz w:val="24"/>
          <w:szCs w:val="24"/>
        </w:rPr>
        <w:t xml:space="preserve"> ‘The Relationship Between Perceived Violation of Social Norms and Social Control: Situational Factors</w:t>
      </w:r>
      <w:r w:rsidR="00280E66" w:rsidRPr="00124691">
        <w:rPr>
          <w:sz w:val="24"/>
          <w:szCs w:val="24"/>
        </w:rPr>
        <w:t xml:space="preserve"> </w:t>
      </w:r>
      <w:r w:rsidRPr="00124691">
        <w:rPr>
          <w:sz w:val="24"/>
          <w:szCs w:val="24"/>
        </w:rPr>
        <w:lastRenderedPageBreak/>
        <w:t xml:space="preserve">Influencing the Reaction to Deviance’, </w:t>
      </w:r>
      <w:r w:rsidRPr="00124691">
        <w:rPr>
          <w:i/>
          <w:iCs/>
          <w:sz w:val="24"/>
          <w:szCs w:val="24"/>
        </w:rPr>
        <w:t>Journal of Applied Social Psychology</w:t>
      </w:r>
      <w:r w:rsidRPr="00124691">
        <w:rPr>
          <w:sz w:val="24"/>
          <w:szCs w:val="24"/>
        </w:rPr>
        <w:t>, 35</w:t>
      </w:r>
      <w:r w:rsidR="00241366" w:rsidRPr="00124691">
        <w:rPr>
          <w:sz w:val="24"/>
          <w:szCs w:val="24"/>
        </w:rPr>
        <w:t>(</w:t>
      </w:r>
      <w:r w:rsidRPr="00124691">
        <w:rPr>
          <w:sz w:val="24"/>
          <w:szCs w:val="24"/>
        </w:rPr>
        <w:t>7</w:t>
      </w:r>
      <w:r w:rsidR="00241366" w:rsidRPr="00124691">
        <w:rPr>
          <w:sz w:val="24"/>
          <w:szCs w:val="24"/>
        </w:rPr>
        <w:t>)</w:t>
      </w:r>
      <w:r w:rsidRPr="00124691">
        <w:rPr>
          <w:sz w:val="24"/>
          <w:szCs w:val="24"/>
        </w:rPr>
        <w:t>, pp. 1519-1539.</w:t>
      </w:r>
      <w:r w:rsidR="00111667" w:rsidRPr="00124691">
        <w:rPr>
          <w:sz w:val="24"/>
          <w:szCs w:val="24"/>
        </w:rPr>
        <w:t xml:space="preserve"> </w:t>
      </w:r>
      <w:r w:rsidR="00111667" w:rsidRPr="00124691">
        <w:rPr>
          <w:color w:val="3A3A3A"/>
          <w:sz w:val="24"/>
          <w:szCs w:val="24"/>
          <w:shd w:val="clear" w:color="auto" w:fill="F3F3F3"/>
        </w:rPr>
        <w:t>DOI: 10.1111/j.1559-1816.2005.tb02182.x</w:t>
      </w:r>
    </w:p>
    <w:p w14:paraId="5F4C158C" w14:textId="22CB1983" w:rsidR="00F22DFE" w:rsidRPr="00124691" w:rsidRDefault="00F22DFE" w:rsidP="00124691">
      <w:pPr>
        <w:keepNext/>
        <w:spacing w:before="240" w:after="60" w:line="480" w:lineRule="auto"/>
        <w:ind w:right="237"/>
        <w:jc w:val="both"/>
        <w:rPr>
          <w:sz w:val="24"/>
          <w:szCs w:val="24"/>
        </w:rPr>
      </w:pPr>
      <w:r w:rsidRPr="00124691">
        <w:rPr>
          <w:sz w:val="24"/>
          <w:szCs w:val="24"/>
        </w:rPr>
        <w:t xml:space="preserve">Cassidy, Kate (2007-2009) ‘Tuckman Revisited: Proposing a New Model of Group Development for Practitioners’, </w:t>
      </w:r>
      <w:r w:rsidRPr="00124691">
        <w:rPr>
          <w:i/>
          <w:iCs/>
          <w:sz w:val="24"/>
          <w:szCs w:val="24"/>
        </w:rPr>
        <w:t>The Journal of Experiential Education</w:t>
      </w:r>
      <w:r w:rsidRPr="00124691">
        <w:rPr>
          <w:sz w:val="24"/>
          <w:szCs w:val="24"/>
        </w:rPr>
        <w:t xml:space="preserve">, 29(3), pp. 413-417. </w:t>
      </w:r>
      <w:r w:rsidRPr="00124691">
        <w:rPr>
          <w:color w:val="3A3A3A"/>
          <w:sz w:val="24"/>
          <w:szCs w:val="24"/>
          <w:shd w:val="clear" w:color="auto" w:fill="F3F3F3"/>
        </w:rPr>
        <w:t>DOI: 10.1177/105382590702900318</w:t>
      </w:r>
    </w:p>
    <w:p w14:paraId="2EE64430" w14:textId="77F42FEB" w:rsidR="00F37728" w:rsidRPr="00124691" w:rsidRDefault="00F37728" w:rsidP="00124691">
      <w:pPr>
        <w:keepNext/>
        <w:spacing w:before="240" w:after="60" w:line="480" w:lineRule="auto"/>
        <w:ind w:right="237"/>
        <w:jc w:val="both"/>
        <w:rPr>
          <w:sz w:val="24"/>
          <w:szCs w:val="24"/>
        </w:rPr>
      </w:pPr>
      <w:r w:rsidRPr="00124691">
        <w:rPr>
          <w:sz w:val="24"/>
          <w:szCs w:val="24"/>
        </w:rPr>
        <w:t xml:space="preserve">Chandrashekar, Abhinaya and Jenanan Mohan (2019) ‘Preparing for the National Health Service: The Importance of Teamwork Training in the United Kingdom Medical School Curriculum’, </w:t>
      </w:r>
      <w:r w:rsidRPr="00124691">
        <w:rPr>
          <w:i/>
          <w:iCs/>
          <w:sz w:val="24"/>
          <w:szCs w:val="24"/>
        </w:rPr>
        <w:t>Advances in Medical Education and Practice</w:t>
      </w:r>
      <w:r w:rsidR="00D1524B" w:rsidRPr="00124691">
        <w:rPr>
          <w:sz w:val="24"/>
          <w:szCs w:val="24"/>
        </w:rPr>
        <w:t xml:space="preserve">, 10, pp. 679-688. </w:t>
      </w:r>
      <w:r w:rsidR="00D1524B" w:rsidRPr="00124691">
        <w:rPr>
          <w:color w:val="3A3A3A"/>
          <w:sz w:val="24"/>
          <w:szCs w:val="24"/>
          <w:shd w:val="clear" w:color="auto" w:fill="F3F3F3"/>
        </w:rPr>
        <w:t>DOI: 10.2147/AMEP.S203333</w:t>
      </w:r>
    </w:p>
    <w:p w14:paraId="673A283D" w14:textId="345BB44C" w:rsidR="009321F2" w:rsidRPr="00124691" w:rsidRDefault="00B1320B" w:rsidP="00124691">
      <w:pPr>
        <w:keepNext/>
        <w:spacing w:before="240" w:after="60" w:line="480" w:lineRule="auto"/>
        <w:ind w:right="237"/>
        <w:jc w:val="both"/>
        <w:rPr>
          <w:sz w:val="24"/>
          <w:szCs w:val="24"/>
        </w:rPr>
      </w:pPr>
      <w:r w:rsidRPr="00124691">
        <w:rPr>
          <w:sz w:val="24"/>
          <w:szCs w:val="24"/>
        </w:rPr>
        <w:t xml:space="preserve">Kleef, A. </w:t>
      </w:r>
      <w:r w:rsidR="00AF6633" w:rsidRPr="00124691">
        <w:rPr>
          <w:sz w:val="24"/>
          <w:szCs w:val="24"/>
        </w:rPr>
        <w:t>Gerben, Michele J. Gelfand and Jolanda Jetten</w:t>
      </w:r>
      <w:r w:rsidR="00111667" w:rsidRPr="00124691">
        <w:rPr>
          <w:sz w:val="24"/>
          <w:szCs w:val="24"/>
        </w:rPr>
        <w:t xml:space="preserve"> (2019)</w:t>
      </w:r>
      <w:r w:rsidR="00AF6633" w:rsidRPr="00124691">
        <w:rPr>
          <w:sz w:val="24"/>
          <w:szCs w:val="24"/>
        </w:rPr>
        <w:t xml:space="preserve"> ‘The Dynamic Nature of Social Norms: New Perspectives on Norm Development, Impact, Violation, and Enforcement’, </w:t>
      </w:r>
      <w:r w:rsidR="00AF6633" w:rsidRPr="00124691">
        <w:rPr>
          <w:i/>
          <w:iCs/>
          <w:sz w:val="24"/>
          <w:szCs w:val="24"/>
        </w:rPr>
        <w:t xml:space="preserve">Journal of Experimental Social Psychology, </w:t>
      </w:r>
      <w:r w:rsidR="00AF6633" w:rsidRPr="00124691">
        <w:rPr>
          <w:sz w:val="24"/>
          <w:szCs w:val="24"/>
        </w:rPr>
        <w:t>84</w:t>
      </w:r>
      <w:r w:rsidR="00111667" w:rsidRPr="00124691">
        <w:rPr>
          <w:sz w:val="24"/>
          <w:szCs w:val="24"/>
        </w:rPr>
        <w:t xml:space="preserve">, </w:t>
      </w:r>
      <w:r w:rsidR="004826F9" w:rsidRPr="00124691">
        <w:rPr>
          <w:sz w:val="24"/>
          <w:szCs w:val="24"/>
        </w:rPr>
        <w:t xml:space="preserve"> </w:t>
      </w:r>
      <w:hyperlink r:id="rId18" w:history="1">
        <w:r w:rsidRPr="00124691">
          <w:rPr>
            <w:rStyle w:val="Hyperlink"/>
            <w:sz w:val="24"/>
            <w:szCs w:val="24"/>
          </w:rPr>
          <w:t>https://doi-org.ezproxy.uwtsd.ac.uk/10.1016/j.jesp.2019.05.002</w:t>
        </w:r>
      </w:hyperlink>
    </w:p>
    <w:p w14:paraId="106A8E04" w14:textId="3D2096F5" w:rsidR="009321F2" w:rsidRPr="00124691" w:rsidRDefault="007D15A7" w:rsidP="00124691">
      <w:pPr>
        <w:spacing w:line="480" w:lineRule="auto"/>
        <w:rPr>
          <w:sz w:val="24"/>
          <w:szCs w:val="24"/>
        </w:rPr>
      </w:pPr>
      <w:r w:rsidRPr="00124691">
        <w:rPr>
          <w:sz w:val="24"/>
          <w:szCs w:val="24"/>
        </w:rPr>
        <w:t>Mann, Natalie, Priya N. Devendran and Samantha Lundrigan (2021) ‘</w:t>
      </w:r>
      <w:r w:rsidR="007C2068" w:rsidRPr="00124691">
        <w:rPr>
          <w:sz w:val="24"/>
          <w:szCs w:val="24"/>
        </w:rPr>
        <w:t xml:space="preserve">”You’re never really free”: Understanding the Barriers to Desistance for Registered Sexual Offenders in the Community’, </w:t>
      </w:r>
      <w:r w:rsidR="007C2068" w:rsidRPr="00124691">
        <w:rPr>
          <w:i/>
          <w:iCs/>
          <w:sz w:val="24"/>
          <w:szCs w:val="24"/>
        </w:rPr>
        <w:t>Criminology &amp; Criminal Justice</w:t>
      </w:r>
      <w:r w:rsidR="007C2068" w:rsidRPr="00124691">
        <w:rPr>
          <w:sz w:val="24"/>
          <w:szCs w:val="24"/>
        </w:rPr>
        <w:t xml:space="preserve">, 21(2), pp. 206-223. </w:t>
      </w:r>
      <w:r w:rsidR="009321F2" w:rsidRPr="00124691">
        <w:rPr>
          <w:color w:val="3A3A3A"/>
          <w:sz w:val="24"/>
          <w:szCs w:val="24"/>
          <w:shd w:val="clear" w:color="auto" w:fill="F3F3F3"/>
        </w:rPr>
        <w:t>DOI: 10.1177/1748895819853861</w:t>
      </w:r>
    </w:p>
    <w:p w14:paraId="522FFC47" w14:textId="264C1C8F" w:rsidR="00FE39FB" w:rsidRPr="00124691" w:rsidRDefault="00FE39FB" w:rsidP="00124691">
      <w:pPr>
        <w:spacing w:line="480" w:lineRule="auto"/>
        <w:rPr>
          <w:sz w:val="24"/>
          <w:szCs w:val="24"/>
        </w:rPr>
      </w:pPr>
      <w:r w:rsidRPr="00124691">
        <w:rPr>
          <w:sz w:val="24"/>
          <w:szCs w:val="24"/>
        </w:rPr>
        <w:t>Morgan, Matthew and Craig Paterson</w:t>
      </w:r>
      <w:r w:rsidR="00B254DE" w:rsidRPr="00124691">
        <w:rPr>
          <w:sz w:val="24"/>
          <w:szCs w:val="24"/>
        </w:rPr>
        <w:t xml:space="preserve"> (2019)</w:t>
      </w:r>
      <w:r w:rsidRPr="00124691">
        <w:rPr>
          <w:sz w:val="24"/>
          <w:szCs w:val="24"/>
        </w:rPr>
        <w:t xml:space="preserve"> ‘’It’s Mental Health, Not Mental Police’: A Human Rights Approach to Mental Health Triage and Section 136 of the Mental Health Act 1983’ </w:t>
      </w:r>
      <w:r w:rsidRPr="00124691">
        <w:rPr>
          <w:i/>
          <w:iCs/>
          <w:sz w:val="24"/>
          <w:szCs w:val="24"/>
        </w:rPr>
        <w:t xml:space="preserve">Policing: A Journal of Policy and Practice, </w:t>
      </w:r>
      <w:r w:rsidRPr="00124691">
        <w:rPr>
          <w:sz w:val="24"/>
          <w:szCs w:val="24"/>
        </w:rPr>
        <w:t>13</w:t>
      </w:r>
      <w:r w:rsidR="00B254DE" w:rsidRPr="00124691">
        <w:rPr>
          <w:sz w:val="24"/>
          <w:szCs w:val="24"/>
        </w:rPr>
        <w:t>(</w:t>
      </w:r>
      <w:r w:rsidRPr="00124691">
        <w:rPr>
          <w:sz w:val="24"/>
          <w:szCs w:val="24"/>
        </w:rPr>
        <w:t>2</w:t>
      </w:r>
      <w:r w:rsidR="00B254DE" w:rsidRPr="00124691">
        <w:rPr>
          <w:sz w:val="24"/>
          <w:szCs w:val="24"/>
        </w:rPr>
        <w:t>)</w:t>
      </w:r>
      <w:r w:rsidRPr="00124691">
        <w:rPr>
          <w:sz w:val="24"/>
          <w:szCs w:val="24"/>
        </w:rPr>
        <w:t xml:space="preserve"> pp. 123-133.</w:t>
      </w:r>
      <w:r w:rsidR="00D3131F" w:rsidRPr="00124691">
        <w:rPr>
          <w:sz w:val="24"/>
          <w:szCs w:val="24"/>
        </w:rPr>
        <w:t xml:space="preserve"> </w:t>
      </w:r>
      <w:r w:rsidR="00D3131F" w:rsidRPr="00124691">
        <w:rPr>
          <w:color w:val="3A3A3A"/>
          <w:sz w:val="24"/>
          <w:szCs w:val="24"/>
          <w:shd w:val="clear" w:color="auto" w:fill="F3F3F3"/>
        </w:rPr>
        <w:t>DOI: 10.1093/police/pax047</w:t>
      </w:r>
    </w:p>
    <w:p w14:paraId="6BA612F9" w14:textId="50F04E79" w:rsidR="00FE39FB" w:rsidRPr="00124691" w:rsidRDefault="00FE39FB" w:rsidP="00124691">
      <w:pPr>
        <w:spacing w:line="480" w:lineRule="auto"/>
        <w:rPr>
          <w:sz w:val="24"/>
          <w:szCs w:val="24"/>
        </w:rPr>
      </w:pPr>
      <w:r w:rsidRPr="00124691">
        <w:rPr>
          <w:sz w:val="24"/>
          <w:szCs w:val="24"/>
        </w:rPr>
        <w:t>Stanley, Nicky and Cathy Humphreys</w:t>
      </w:r>
      <w:r w:rsidR="00550BD3" w:rsidRPr="00124691">
        <w:rPr>
          <w:sz w:val="24"/>
          <w:szCs w:val="24"/>
        </w:rPr>
        <w:t xml:space="preserve"> (2014)</w:t>
      </w:r>
      <w:r w:rsidRPr="00124691">
        <w:rPr>
          <w:sz w:val="24"/>
          <w:szCs w:val="24"/>
        </w:rPr>
        <w:t xml:space="preserve"> ‘Multi-Agency Risk Assessment and Management for Children and Families Experience Domestic Violence’, </w:t>
      </w:r>
      <w:r w:rsidRPr="00124691">
        <w:rPr>
          <w:i/>
          <w:iCs/>
          <w:sz w:val="24"/>
          <w:szCs w:val="24"/>
        </w:rPr>
        <w:t xml:space="preserve">Children and Youth Services Review, </w:t>
      </w:r>
      <w:r w:rsidRPr="00124691">
        <w:rPr>
          <w:sz w:val="24"/>
          <w:szCs w:val="24"/>
        </w:rPr>
        <w:t>47, pp. 78-85.</w:t>
      </w:r>
      <w:r w:rsidR="00550BD3" w:rsidRPr="00124691">
        <w:rPr>
          <w:i/>
          <w:iCs/>
          <w:sz w:val="24"/>
          <w:szCs w:val="24"/>
        </w:rPr>
        <w:t xml:space="preserve"> </w:t>
      </w:r>
      <w:r w:rsidR="00550BD3" w:rsidRPr="00124691">
        <w:rPr>
          <w:color w:val="3A3A3A"/>
          <w:sz w:val="24"/>
          <w:szCs w:val="24"/>
          <w:shd w:val="clear" w:color="auto" w:fill="F3F3F3"/>
        </w:rPr>
        <w:t>DOI: 10.1016/j.childyouth.2014.06.003</w:t>
      </w:r>
    </w:p>
    <w:p w14:paraId="3EE8234B" w14:textId="77777777" w:rsidR="00FC4D13" w:rsidRPr="00124691" w:rsidRDefault="00FE39FB" w:rsidP="00124691">
      <w:pPr>
        <w:spacing w:line="480" w:lineRule="auto"/>
        <w:rPr>
          <w:color w:val="3A3A3A"/>
          <w:sz w:val="24"/>
          <w:szCs w:val="24"/>
          <w:shd w:val="clear" w:color="auto" w:fill="F3F3F3"/>
        </w:rPr>
      </w:pPr>
      <w:r w:rsidRPr="00124691">
        <w:rPr>
          <w:sz w:val="24"/>
          <w:szCs w:val="24"/>
        </w:rPr>
        <w:lastRenderedPageBreak/>
        <w:t>Stanley, Nicky, Pam Miller, Helen Richardson Foster and Gill Thomson</w:t>
      </w:r>
      <w:r w:rsidR="008E1256" w:rsidRPr="00124691">
        <w:rPr>
          <w:sz w:val="24"/>
          <w:szCs w:val="24"/>
        </w:rPr>
        <w:t xml:space="preserve"> (2011)</w:t>
      </w:r>
      <w:r w:rsidRPr="00124691">
        <w:rPr>
          <w:sz w:val="24"/>
          <w:szCs w:val="24"/>
        </w:rPr>
        <w:t xml:space="preserve"> ‘Children’s Experiences of Domestic Violence: Developing an Integrated Response from Police and Child Protection Services’, </w:t>
      </w:r>
      <w:r w:rsidRPr="00124691">
        <w:rPr>
          <w:i/>
          <w:iCs/>
          <w:sz w:val="24"/>
          <w:szCs w:val="24"/>
        </w:rPr>
        <w:t>Journal of Interpersonal Violence</w:t>
      </w:r>
      <w:r w:rsidRPr="00124691">
        <w:rPr>
          <w:sz w:val="24"/>
          <w:szCs w:val="24"/>
        </w:rPr>
        <w:t>, 26</w:t>
      </w:r>
      <w:r w:rsidR="008E1256" w:rsidRPr="00124691">
        <w:rPr>
          <w:sz w:val="24"/>
          <w:szCs w:val="24"/>
        </w:rPr>
        <w:t>(</w:t>
      </w:r>
      <w:r w:rsidRPr="00124691">
        <w:rPr>
          <w:sz w:val="24"/>
          <w:szCs w:val="24"/>
        </w:rPr>
        <w:t>12</w:t>
      </w:r>
      <w:r w:rsidR="008E1256" w:rsidRPr="00124691">
        <w:rPr>
          <w:sz w:val="24"/>
          <w:szCs w:val="24"/>
        </w:rPr>
        <w:t>)</w:t>
      </w:r>
      <w:r w:rsidRPr="00124691">
        <w:rPr>
          <w:sz w:val="24"/>
          <w:szCs w:val="24"/>
        </w:rPr>
        <w:t xml:space="preserve"> pp. 2372-2391.</w:t>
      </w:r>
      <w:r w:rsidR="00C11FD1" w:rsidRPr="00124691">
        <w:rPr>
          <w:sz w:val="24"/>
          <w:szCs w:val="24"/>
        </w:rPr>
        <w:t xml:space="preserve"> </w:t>
      </w:r>
      <w:r w:rsidR="00C11FD1" w:rsidRPr="00124691">
        <w:rPr>
          <w:color w:val="3A3A3A"/>
          <w:sz w:val="24"/>
          <w:szCs w:val="24"/>
          <w:shd w:val="clear" w:color="auto" w:fill="F3F3F3"/>
        </w:rPr>
        <w:t>DOI: 10.1177/0886260510383030</w:t>
      </w:r>
    </w:p>
    <w:p w14:paraId="7ADDC5AB" w14:textId="5C4E322F" w:rsidR="003D7C37" w:rsidRPr="00124691" w:rsidRDefault="000B1F83" w:rsidP="00124691">
      <w:pPr>
        <w:spacing w:line="480" w:lineRule="auto"/>
        <w:rPr>
          <w:color w:val="3A3A3A"/>
          <w:sz w:val="24"/>
          <w:szCs w:val="24"/>
          <w:shd w:val="clear" w:color="auto" w:fill="F3F3F3"/>
        </w:rPr>
      </w:pPr>
      <w:r w:rsidRPr="00124691">
        <w:rPr>
          <w:sz w:val="24"/>
          <w:szCs w:val="24"/>
        </w:rPr>
        <w:t xml:space="preserve">Tuckman, Bruce W. (1965) ‘Developmental Sequence in Small Groups’, </w:t>
      </w:r>
      <w:r w:rsidRPr="00124691">
        <w:rPr>
          <w:i/>
          <w:iCs/>
          <w:sz w:val="24"/>
          <w:szCs w:val="24"/>
        </w:rPr>
        <w:t>American Psychological Association</w:t>
      </w:r>
      <w:r w:rsidRPr="00124691">
        <w:rPr>
          <w:sz w:val="24"/>
          <w:szCs w:val="24"/>
        </w:rPr>
        <w:t xml:space="preserve">, 63(6) pp. 384-399. </w:t>
      </w:r>
      <w:r w:rsidRPr="00124691">
        <w:rPr>
          <w:color w:val="3A3A3A"/>
          <w:sz w:val="24"/>
          <w:szCs w:val="24"/>
          <w:shd w:val="clear" w:color="auto" w:fill="F3F3F3"/>
        </w:rPr>
        <w:t>DOI: 10.1037/h0022100</w:t>
      </w:r>
    </w:p>
    <w:p w14:paraId="45726E34" w14:textId="165CA2C9" w:rsidR="00B1320B" w:rsidRPr="00124691" w:rsidRDefault="00C97300" w:rsidP="00124691">
      <w:pPr>
        <w:keepNext/>
        <w:spacing w:before="240" w:after="60" w:line="480" w:lineRule="auto"/>
        <w:ind w:right="237"/>
        <w:jc w:val="both"/>
        <w:rPr>
          <w:sz w:val="24"/>
          <w:szCs w:val="24"/>
          <w:u w:val="single"/>
        </w:rPr>
      </w:pPr>
      <w:r w:rsidRPr="00124691">
        <w:rPr>
          <w:sz w:val="24"/>
          <w:szCs w:val="24"/>
          <w:u w:val="single"/>
        </w:rPr>
        <w:t>Websites:</w:t>
      </w:r>
    </w:p>
    <w:p w14:paraId="73CC7CEC" w14:textId="2A0FE54E" w:rsidR="00B671B5" w:rsidRPr="00124691" w:rsidRDefault="00B671B5" w:rsidP="00124691">
      <w:pPr>
        <w:keepNext/>
        <w:spacing w:before="240" w:after="60" w:line="480" w:lineRule="auto"/>
        <w:ind w:right="237"/>
        <w:jc w:val="both"/>
        <w:rPr>
          <w:sz w:val="24"/>
          <w:szCs w:val="24"/>
        </w:rPr>
      </w:pPr>
      <w:r w:rsidRPr="00124691">
        <w:rPr>
          <w:sz w:val="24"/>
          <w:szCs w:val="24"/>
        </w:rPr>
        <w:t>BBC</w:t>
      </w:r>
      <w:r w:rsidR="00AF364B" w:rsidRPr="00124691">
        <w:rPr>
          <w:sz w:val="24"/>
          <w:szCs w:val="24"/>
        </w:rPr>
        <w:t xml:space="preserve"> (2020)</w:t>
      </w:r>
      <w:r w:rsidRPr="00124691">
        <w:rPr>
          <w:sz w:val="24"/>
          <w:szCs w:val="24"/>
        </w:rPr>
        <w:t xml:space="preserve"> </w:t>
      </w:r>
      <w:r w:rsidRPr="00124691">
        <w:rPr>
          <w:i/>
          <w:iCs/>
          <w:sz w:val="24"/>
          <w:szCs w:val="24"/>
        </w:rPr>
        <w:t>Police Diversity: ‘Why Join a Force of People You Mistrust?</w:t>
      </w:r>
      <w:r w:rsidR="003F028D" w:rsidRPr="00124691">
        <w:rPr>
          <w:sz w:val="24"/>
          <w:szCs w:val="24"/>
        </w:rPr>
        <w:t xml:space="preserve">, </w:t>
      </w:r>
      <w:hyperlink r:id="rId19" w:history="1">
        <w:r w:rsidR="003F028D" w:rsidRPr="00124691">
          <w:rPr>
            <w:rStyle w:val="Hyperlink"/>
            <w:sz w:val="24"/>
            <w:szCs w:val="24"/>
          </w:rPr>
          <w:t>Police diversity: 'Why join a force of people you mistrust?' - BBC News</w:t>
        </w:r>
      </w:hyperlink>
      <w:r w:rsidR="003F028D" w:rsidRPr="00124691">
        <w:rPr>
          <w:sz w:val="24"/>
          <w:szCs w:val="24"/>
        </w:rPr>
        <w:t xml:space="preserve"> [Accessed 30</w:t>
      </w:r>
      <w:r w:rsidR="003F028D" w:rsidRPr="00124691">
        <w:rPr>
          <w:sz w:val="24"/>
          <w:szCs w:val="24"/>
          <w:vertAlign w:val="superscript"/>
        </w:rPr>
        <w:t>th</w:t>
      </w:r>
      <w:r w:rsidR="003F028D" w:rsidRPr="00124691">
        <w:rPr>
          <w:sz w:val="24"/>
          <w:szCs w:val="24"/>
        </w:rPr>
        <w:t xml:space="preserve"> January 2022]. </w:t>
      </w:r>
    </w:p>
    <w:p w14:paraId="6D4E4E26" w14:textId="6A9ED580" w:rsidR="00805009" w:rsidRPr="00124691" w:rsidRDefault="00C97300" w:rsidP="00124691">
      <w:pPr>
        <w:keepNext/>
        <w:spacing w:before="240" w:after="60" w:line="480" w:lineRule="auto"/>
        <w:ind w:right="237"/>
        <w:jc w:val="both"/>
        <w:rPr>
          <w:sz w:val="24"/>
          <w:szCs w:val="24"/>
        </w:rPr>
      </w:pPr>
      <w:r w:rsidRPr="00124691">
        <w:rPr>
          <w:sz w:val="24"/>
          <w:szCs w:val="24"/>
        </w:rPr>
        <w:t>College of Policing</w:t>
      </w:r>
      <w:r w:rsidR="00AF364B" w:rsidRPr="00124691">
        <w:rPr>
          <w:sz w:val="24"/>
          <w:szCs w:val="24"/>
        </w:rPr>
        <w:t xml:space="preserve"> (2013) </w:t>
      </w:r>
      <w:r w:rsidRPr="00124691">
        <w:rPr>
          <w:i/>
          <w:iCs/>
          <w:sz w:val="24"/>
          <w:szCs w:val="24"/>
        </w:rPr>
        <w:t>Investigative Interviewing</w:t>
      </w:r>
      <w:r w:rsidRPr="00124691">
        <w:rPr>
          <w:sz w:val="24"/>
          <w:szCs w:val="24"/>
        </w:rPr>
        <w:t xml:space="preserve">, </w:t>
      </w:r>
      <w:hyperlink r:id="rId20" w:history="1">
        <w:r w:rsidRPr="00124691">
          <w:rPr>
            <w:rStyle w:val="Hyperlink"/>
            <w:sz w:val="24"/>
            <w:szCs w:val="24"/>
          </w:rPr>
          <w:t>Investigative interviewing (college.police.uk)</w:t>
        </w:r>
      </w:hyperlink>
      <w:r w:rsidRPr="00124691">
        <w:rPr>
          <w:sz w:val="24"/>
          <w:szCs w:val="24"/>
        </w:rPr>
        <w:t xml:space="preserve"> [Accessed 06</w:t>
      </w:r>
      <w:r w:rsidRPr="00124691">
        <w:rPr>
          <w:sz w:val="24"/>
          <w:szCs w:val="24"/>
          <w:vertAlign w:val="superscript"/>
        </w:rPr>
        <w:t>th</w:t>
      </w:r>
      <w:r w:rsidRPr="00124691">
        <w:rPr>
          <w:sz w:val="24"/>
          <w:szCs w:val="24"/>
        </w:rPr>
        <w:t xml:space="preserve"> January 202</w:t>
      </w:r>
      <w:r w:rsidR="002F2EC8" w:rsidRPr="00124691">
        <w:rPr>
          <w:sz w:val="24"/>
          <w:szCs w:val="24"/>
        </w:rPr>
        <w:t>2</w:t>
      </w:r>
      <w:r w:rsidRPr="00124691">
        <w:rPr>
          <w:sz w:val="24"/>
          <w:szCs w:val="24"/>
        </w:rPr>
        <w:t>].</w:t>
      </w:r>
    </w:p>
    <w:p w14:paraId="0B34E6D7" w14:textId="5C161B6A" w:rsidR="00CA354B" w:rsidRPr="00124691" w:rsidRDefault="006832CA" w:rsidP="00124691">
      <w:pPr>
        <w:spacing w:line="480" w:lineRule="auto"/>
        <w:rPr>
          <w:i/>
          <w:iCs/>
          <w:sz w:val="24"/>
          <w:szCs w:val="24"/>
        </w:rPr>
      </w:pPr>
      <w:r w:rsidRPr="00124691">
        <w:rPr>
          <w:sz w:val="24"/>
          <w:szCs w:val="24"/>
        </w:rPr>
        <w:t>College of Policing</w:t>
      </w:r>
      <w:r w:rsidR="00AF364B" w:rsidRPr="00124691">
        <w:rPr>
          <w:sz w:val="24"/>
          <w:szCs w:val="24"/>
        </w:rPr>
        <w:t xml:space="preserve"> (2013)</w:t>
      </w:r>
      <w:r w:rsidRPr="00124691">
        <w:rPr>
          <w:sz w:val="24"/>
          <w:szCs w:val="24"/>
        </w:rPr>
        <w:t xml:space="preserve"> </w:t>
      </w:r>
      <w:r w:rsidRPr="00124691">
        <w:rPr>
          <w:i/>
          <w:iCs/>
          <w:sz w:val="24"/>
          <w:szCs w:val="24"/>
        </w:rPr>
        <w:t xml:space="preserve">Investigative Process, </w:t>
      </w:r>
      <w:hyperlink r:id="rId21" w:history="1">
        <w:r w:rsidRPr="00124691">
          <w:rPr>
            <w:rStyle w:val="Hyperlink"/>
            <w:sz w:val="24"/>
            <w:szCs w:val="24"/>
          </w:rPr>
          <w:t>Investigation process (college.police.uk)</w:t>
        </w:r>
      </w:hyperlink>
      <w:r w:rsidRPr="00124691">
        <w:rPr>
          <w:sz w:val="24"/>
          <w:szCs w:val="24"/>
        </w:rPr>
        <w:t xml:space="preserve"> [Accessed 06</w:t>
      </w:r>
      <w:r w:rsidRPr="00124691">
        <w:rPr>
          <w:sz w:val="24"/>
          <w:szCs w:val="24"/>
          <w:vertAlign w:val="superscript"/>
        </w:rPr>
        <w:t>th</w:t>
      </w:r>
      <w:r w:rsidRPr="00124691">
        <w:rPr>
          <w:sz w:val="24"/>
          <w:szCs w:val="24"/>
        </w:rPr>
        <w:t xml:space="preserve"> January 202</w:t>
      </w:r>
      <w:r w:rsidR="00D53461" w:rsidRPr="00124691">
        <w:rPr>
          <w:sz w:val="24"/>
          <w:szCs w:val="24"/>
        </w:rPr>
        <w:t>2</w:t>
      </w:r>
      <w:r w:rsidRPr="00124691">
        <w:rPr>
          <w:sz w:val="24"/>
          <w:szCs w:val="24"/>
        </w:rPr>
        <w:t>].</w:t>
      </w:r>
      <w:r w:rsidR="00CA354B" w:rsidRPr="00124691">
        <w:rPr>
          <w:i/>
          <w:iCs/>
          <w:sz w:val="24"/>
          <w:szCs w:val="24"/>
        </w:rPr>
        <w:t xml:space="preserve"> </w:t>
      </w:r>
    </w:p>
    <w:p w14:paraId="6D7DCFF3" w14:textId="6F970917" w:rsidR="00DA7918" w:rsidRPr="00124691" w:rsidRDefault="00DA7918" w:rsidP="00124691">
      <w:pPr>
        <w:spacing w:line="480" w:lineRule="auto"/>
        <w:rPr>
          <w:sz w:val="24"/>
          <w:szCs w:val="24"/>
        </w:rPr>
      </w:pPr>
      <w:r w:rsidRPr="00124691">
        <w:rPr>
          <w:sz w:val="24"/>
          <w:szCs w:val="24"/>
        </w:rPr>
        <w:t xml:space="preserve">College of Policing (2013) </w:t>
      </w:r>
      <w:r w:rsidRPr="00124691">
        <w:rPr>
          <w:i/>
          <w:iCs/>
          <w:sz w:val="24"/>
          <w:szCs w:val="24"/>
        </w:rPr>
        <w:t>Managing Investigations</w:t>
      </w:r>
      <w:r w:rsidRPr="00124691">
        <w:rPr>
          <w:sz w:val="24"/>
          <w:szCs w:val="24"/>
        </w:rPr>
        <w:t xml:space="preserve">, </w:t>
      </w:r>
      <w:hyperlink r:id="rId22" w:history="1">
        <w:r w:rsidRPr="00124691">
          <w:rPr>
            <w:rStyle w:val="Hyperlink"/>
            <w:sz w:val="24"/>
            <w:szCs w:val="24"/>
          </w:rPr>
          <w:t>Managing investigations (college.police.uk)</w:t>
        </w:r>
      </w:hyperlink>
      <w:r w:rsidRPr="00124691">
        <w:rPr>
          <w:sz w:val="24"/>
          <w:szCs w:val="24"/>
        </w:rPr>
        <w:t xml:space="preserve"> [Accessed 07</w:t>
      </w:r>
      <w:r w:rsidRPr="00124691">
        <w:rPr>
          <w:sz w:val="24"/>
          <w:szCs w:val="24"/>
          <w:vertAlign w:val="superscript"/>
        </w:rPr>
        <w:t>th</w:t>
      </w:r>
      <w:r w:rsidRPr="00124691">
        <w:rPr>
          <w:sz w:val="24"/>
          <w:szCs w:val="24"/>
        </w:rPr>
        <w:t xml:space="preserve"> January 2022].</w:t>
      </w:r>
    </w:p>
    <w:p w14:paraId="1B73465F" w14:textId="633B1ABE" w:rsidR="00CA354B" w:rsidRPr="00124691" w:rsidRDefault="00805009" w:rsidP="00124691">
      <w:pPr>
        <w:spacing w:line="480" w:lineRule="auto"/>
        <w:rPr>
          <w:i/>
          <w:iCs/>
          <w:sz w:val="24"/>
          <w:szCs w:val="24"/>
        </w:rPr>
      </w:pPr>
      <w:r w:rsidRPr="00124691">
        <w:rPr>
          <w:sz w:val="24"/>
          <w:szCs w:val="24"/>
        </w:rPr>
        <w:t xml:space="preserve">College of Policing (2014) </w:t>
      </w:r>
      <w:r w:rsidRPr="00124691">
        <w:rPr>
          <w:i/>
          <w:iCs/>
          <w:sz w:val="24"/>
          <w:szCs w:val="24"/>
        </w:rPr>
        <w:t>The Code of Ethics – Summary July 2014</w:t>
      </w:r>
      <w:r w:rsidRPr="00124691">
        <w:rPr>
          <w:sz w:val="24"/>
          <w:szCs w:val="24"/>
        </w:rPr>
        <w:t xml:space="preserve">, </w:t>
      </w:r>
      <w:hyperlink r:id="rId23" w:history="1">
        <w:r w:rsidRPr="00124691">
          <w:rPr>
            <w:rStyle w:val="Hyperlink"/>
            <w:sz w:val="24"/>
            <w:szCs w:val="24"/>
          </w:rPr>
          <w:t>https://assets.college.police.uk/s3fs-public/2021-02/code_of_ethics_summary.pdf</w:t>
        </w:r>
      </w:hyperlink>
      <w:r w:rsidRPr="00124691">
        <w:rPr>
          <w:sz w:val="24"/>
          <w:szCs w:val="24"/>
        </w:rPr>
        <w:t xml:space="preserve"> [Accessed 05th January 2022].</w:t>
      </w:r>
    </w:p>
    <w:p w14:paraId="0AD1AD86" w14:textId="0D94F7D6" w:rsidR="00222CC4" w:rsidRPr="00124691" w:rsidRDefault="00222CC4" w:rsidP="00124691">
      <w:pPr>
        <w:spacing w:line="480" w:lineRule="auto"/>
        <w:rPr>
          <w:rFonts w:eastAsia="Calibri"/>
          <w:sz w:val="24"/>
          <w:szCs w:val="24"/>
        </w:rPr>
      </w:pPr>
      <w:r w:rsidRPr="00124691">
        <w:rPr>
          <w:rFonts w:eastAsia="Calibri"/>
          <w:sz w:val="24"/>
          <w:szCs w:val="24"/>
        </w:rPr>
        <w:t xml:space="preserve">College of Policing (2021) </w:t>
      </w:r>
      <w:r w:rsidRPr="00124691">
        <w:rPr>
          <w:rFonts w:eastAsia="Calibri"/>
          <w:i/>
          <w:iCs/>
          <w:sz w:val="24"/>
          <w:szCs w:val="24"/>
        </w:rPr>
        <w:t>Victims’ Code for Policing</w:t>
      </w:r>
      <w:r w:rsidRPr="00124691">
        <w:rPr>
          <w:rFonts w:eastAsia="Calibri"/>
          <w:sz w:val="24"/>
          <w:szCs w:val="24"/>
        </w:rPr>
        <w:t>,</w:t>
      </w:r>
      <w:r w:rsidR="00164D55" w:rsidRPr="00124691">
        <w:rPr>
          <w:rFonts w:eastAsia="Calibri"/>
          <w:sz w:val="24"/>
          <w:szCs w:val="24"/>
        </w:rPr>
        <w:t xml:space="preserve"> </w:t>
      </w:r>
      <w:hyperlink r:id="rId24" w:history="1">
        <w:r w:rsidR="00164D55" w:rsidRPr="00124691">
          <w:rPr>
            <w:rStyle w:val="Hyperlink"/>
            <w:sz w:val="24"/>
            <w:szCs w:val="24"/>
          </w:rPr>
          <w:t>Victims' Code for policing | College of Policing</w:t>
        </w:r>
      </w:hyperlink>
      <w:r w:rsidR="00164D55" w:rsidRPr="00124691">
        <w:rPr>
          <w:sz w:val="24"/>
          <w:szCs w:val="24"/>
        </w:rPr>
        <w:t xml:space="preserve"> [Accessed 29</w:t>
      </w:r>
      <w:r w:rsidR="00164D55" w:rsidRPr="00124691">
        <w:rPr>
          <w:sz w:val="24"/>
          <w:szCs w:val="24"/>
          <w:vertAlign w:val="superscript"/>
        </w:rPr>
        <w:t>th</w:t>
      </w:r>
      <w:r w:rsidR="00164D55" w:rsidRPr="00124691">
        <w:rPr>
          <w:sz w:val="24"/>
          <w:szCs w:val="24"/>
        </w:rPr>
        <w:t xml:space="preserve"> January 2022].</w:t>
      </w:r>
    </w:p>
    <w:p w14:paraId="5676947B" w14:textId="116FD882" w:rsidR="00AB0764" w:rsidRPr="00124691" w:rsidRDefault="00AB0764" w:rsidP="00124691">
      <w:pPr>
        <w:spacing w:line="480" w:lineRule="auto"/>
        <w:rPr>
          <w:rFonts w:eastAsia="Calibri"/>
          <w:sz w:val="24"/>
          <w:szCs w:val="24"/>
        </w:rPr>
      </w:pPr>
      <w:r w:rsidRPr="00124691">
        <w:rPr>
          <w:rFonts w:eastAsia="Calibri"/>
          <w:sz w:val="24"/>
          <w:szCs w:val="24"/>
        </w:rPr>
        <w:t xml:space="preserve">Crown Prosecution Service (2017) </w:t>
      </w:r>
      <w:r w:rsidRPr="00124691">
        <w:rPr>
          <w:rFonts w:eastAsia="Calibri"/>
          <w:i/>
          <w:iCs/>
          <w:sz w:val="24"/>
          <w:szCs w:val="24"/>
        </w:rPr>
        <w:t>Hate Crime</w:t>
      </w:r>
      <w:r w:rsidRPr="00124691">
        <w:rPr>
          <w:rFonts w:eastAsia="Calibri"/>
          <w:sz w:val="24"/>
          <w:szCs w:val="24"/>
        </w:rPr>
        <w:t xml:space="preserve">, </w:t>
      </w:r>
      <w:hyperlink r:id="rId25" w:history="1">
        <w:r w:rsidRPr="00124691">
          <w:rPr>
            <w:rStyle w:val="Hyperlink"/>
            <w:rFonts w:eastAsia="Calibri"/>
            <w:sz w:val="24"/>
            <w:szCs w:val="24"/>
          </w:rPr>
          <w:t>https://www.cps.gov.uk/crime-info/hate-crime</w:t>
        </w:r>
      </w:hyperlink>
      <w:r w:rsidRPr="00124691">
        <w:rPr>
          <w:rFonts w:eastAsia="Calibri"/>
          <w:sz w:val="24"/>
          <w:szCs w:val="24"/>
        </w:rPr>
        <w:t xml:space="preserve"> [Accessed 11th January 2022]. </w:t>
      </w:r>
      <w:r w:rsidRPr="00124691">
        <w:rPr>
          <w:rFonts w:eastAsia="Calibri"/>
          <w:i/>
          <w:iCs/>
          <w:sz w:val="24"/>
          <w:szCs w:val="24"/>
        </w:rPr>
        <w:t xml:space="preserve"> </w:t>
      </w:r>
    </w:p>
    <w:p w14:paraId="3417D4FD" w14:textId="275032AE" w:rsidR="00D8112B" w:rsidRPr="00124691" w:rsidRDefault="00D8112B" w:rsidP="00124691">
      <w:pPr>
        <w:spacing w:line="480" w:lineRule="auto"/>
        <w:rPr>
          <w:rFonts w:eastAsia="Calibri"/>
          <w:sz w:val="24"/>
          <w:szCs w:val="24"/>
        </w:rPr>
      </w:pPr>
      <w:r w:rsidRPr="00124691">
        <w:rPr>
          <w:rFonts w:eastAsia="Calibri"/>
          <w:sz w:val="24"/>
          <w:szCs w:val="24"/>
        </w:rPr>
        <w:lastRenderedPageBreak/>
        <w:t xml:space="preserve">Gwent Police (2018) </w:t>
      </w:r>
      <w:r w:rsidRPr="00124691">
        <w:rPr>
          <w:rFonts w:eastAsia="Calibri"/>
          <w:i/>
          <w:iCs/>
          <w:sz w:val="24"/>
          <w:szCs w:val="24"/>
        </w:rPr>
        <w:t>Multi-Agency Risk Assessment Conferences (MARAC) Gwent Operating Protocol</w:t>
      </w:r>
      <w:r w:rsidRPr="00124691">
        <w:rPr>
          <w:rFonts w:eastAsia="Calibri"/>
          <w:sz w:val="24"/>
          <w:szCs w:val="24"/>
        </w:rPr>
        <w:t xml:space="preserve">, </w:t>
      </w:r>
      <w:hyperlink r:id="rId26" w:history="1">
        <w:r w:rsidRPr="00124691">
          <w:rPr>
            <w:rStyle w:val="Hyperlink"/>
            <w:sz w:val="24"/>
            <w:szCs w:val="24"/>
          </w:rPr>
          <w:t>Gwent MARAC Protocol (gwentsafeguarding.org.uk)</w:t>
        </w:r>
      </w:hyperlink>
      <w:r w:rsidRPr="00124691">
        <w:rPr>
          <w:sz w:val="24"/>
          <w:szCs w:val="24"/>
        </w:rPr>
        <w:t xml:space="preserve"> [Accessed 22</w:t>
      </w:r>
      <w:r w:rsidRPr="00124691">
        <w:rPr>
          <w:sz w:val="24"/>
          <w:szCs w:val="24"/>
          <w:vertAlign w:val="superscript"/>
        </w:rPr>
        <w:t>nd</w:t>
      </w:r>
      <w:r w:rsidRPr="00124691">
        <w:rPr>
          <w:sz w:val="24"/>
          <w:szCs w:val="24"/>
        </w:rPr>
        <w:t xml:space="preserve"> January 2022].</w:t>
      </w:r>
    </w:p>
    <w:p w14:paraId="094EAFE6" w14:textId="53FD87B9" w:rsidR="002F2EC8" w:rsidRPr="00124691" w:rsidRDefault="002F2EC8" w:rsidP="00124691">
      <w:pPr>
        <w:spacing w:line="480" w:lineRule="auto"/>
        <w:rPr>
          <w:sz w:val="24"/>
          <w:szCs w:val="24"/>
        </w:rPr>
      </w:pPr>
      <w:r w:rsidRPr="00124691">
        <w:rPr>
          <w:rFonts w:eastAsia="Calibri"/>
          <w:sz w:val="24"/>
          <w:szCs w:val="24"/>
        </w:rPr>
        <w:t>Her Majesty’s Inspectorate of Probation</w:t>
      </w:r>
      <w:r w:rsidR="00802BDD" w:rsidRPr="00124691">
        <w:rPr>
          <w:rFonts w:eastAsia="Calibri"/>
          <w:sz w:val="24"/>
          <w:szCs w:val="24"/>
        </w:rPr>
        <w:t xml:space="preserve"> (2021)</w:t>
      </w:r>
      <w:r w:rsidRPr="00124691">
        <w:rPr>
          <w:rFonts w:eastAsia="Calibri"/>
          <w:i/>
          <w:iCs/>
          <w:sz w:val="24"/>
          <w:szCs w:val="24"/>
        </w:rPr>
        <w:t xml:space="preserve"> Electronic Monitoring</w:t>
      </w:r>
      <w:r w:rsidR="0046204D" w:rsidRPr="00124691">
        <w:rPr>
          <w:rFonts w:eastAsia="Calibri"/>
          <w:sz w:val="24"/>
          <w:szCs w:val="24"/>
        </w:rPr>
        <w:t>,</w:t>
      </w:r>
      <w:r w:rsidRPr="00124691">
        <w:rPr>
          <w:rFonts w:eastAsia="Calibri"/>
          <w:sz w:val="24"/>
          <w:szCs w:val="24"/>
        </w:rPr>
        <w:t xml:space="preserve"> </w:t>
      </w:r>
      <w:hyperlink r:id="rId27">
        <w:r w:rsidRPr="00124691">
          <w:rPr>
            <w:rStyle w:val="Hyperlink"/>
            <w:rFonts w:eastAsia="Calibri"/>
            <w:sz w:val="24"/>
            <w:szCs w:val="24"/>
          </w:rPr>
          <w:t>Electronic monitoring (justiceinspectorates.gov.uk)</w:t>
        </w:r>
      </w:hyperlink>
      <w:r w:rsidRPr="00124691">
        <w:rPr>
          <w:rFonts w:eastAsia="Calibri"/>
          <w:sz w:val="24"/>
          <w:szCs w:val="24"/>
        </w:rPr>
        <w:t xml:space="preserve"> [Accessed 05</w:t>
      </w:r>
      <w:r w:rsidRPr="00124691">
        <w:rPr>
          <w:rFonts w:eastAsia="Calibri"/>
          <w:sz w:val="24"/>
          <w:szCs w:val="24"/>
          <w:vertAlign w:val="superscript"/>
        </w:rPr>
        <w:t>th</w:t>
      </w:r>
      <w:r w:rsidRPr="00124691">
        <w:rPr>
          <w:rFonts w:eastAsia="Calibri"/>
          <w:sz w:val="24"/>
          <w:szCs w:val="24"/>
        </w:rPr>
        <w:t xml:space="preserve"> January 2022].</w:t>
      </w:r>
    </w:p>
    <w:p w14:paraId="4CD08663" w14:textId="52C890A2" w:rsidR="00CA354B" w:rsidRPr="00124691" w:rsidRDefault="00CA354B" w:rsidP="00124691">
      <w:pPr>
        <w:spacing w:line="480" w:lineRule="auto"/>
        <w:rPr>
          <w:sz w:val="24"/>
          <w:szCs w:val="24"/>
        </w:rPr>
      </w:pPr>
      <w:r w:rsidRPr="00124691">
        <w:rPr>
          <w:sz w:val="24"/>
          <w:szCs w:val="24"/>
        </w:rPr>
        <w:t>HMICFRS</w:t>
      </w:r>
      <w:r w:rsidR="00802BDD" w:rsidRPr="00124691">
        <w:rPr>
          <w:i/>
          <w:iCs/>
          <w:sz w:val="24"/>
          <w:szCs w:val="24"/>
        </w:rPr>
        <w:t xml:space="preserve"> </w:t>
      </w:r>
      <w:r w:rsidR="00802BDD" w:rsidRPr="00124691">
        <w:rPr>
          <w:sz w:val="24"/>
          <w:szCs w:val="24"/>
        </w:rPr>
        <w:t>(2018)</w:t>
      </w:r>
      <w:r w:rsidRPr="00124691">
        <w:rPr>
          <w:i/>
          <w:iCs/>
          <w:sz w:val="24"/>
          <w:szCs w:val="24"/>
        </w:rPr>
        <w:t xml:space="preserve"> Policing and Mental Health: Picking up the Pieces</w:t>
      </w:r>
      <w:r w:rsidR="0046204D" w:rsidRPr="00124691">
        <w:rPr>
          <w:sz w:val="24"/>
          <w:szCs w:val="24"/>
        </w:rPr>
        <w:t>,</w:t>
      </w:r>
      <w:r w:rsidRPr="00124691">
        <w:rPr>
          <w:sz w:val="24"/>
          <w:szCs w:val="24"/>
        </w:rPr>
        <w:t xml:space="preserve"> </w:t>
      </w:r>
      <w:hyperlink r:id="rId28">
        <w:r w:rsidRPr="00124691">
          <w:rPr>
            <w:rStyle w:val="Hyperlink"/>
            <w:rFonts w:eastAsia="Calibri"/>
            <w:sz w:val="24"/>
            <w:szCs w:val="24"/>
          </w:rPr>
          <w:t>Policing and mental health: picking up the pieces (justiceinspectorates.gov.uk)</w:t>
        </w:r>
      </w:hyperlink>
    </w:p>
    <w:p w14:paraId="1765D2C4" w14:textId="625E62F8" w:rsidR="00CA354B" w:rsidRPr="00124691" w:rsidRDefault="006877C2" w:rsidP="00124691">
      <w:pPr>
        <w:pStyle w:val="FootnoteText"/>
        <w:spacing w:line="480" w:lineRule="auto"/>
        <w:rPr>
          <w:sz w:val="24"/>
          <w:szCs w:val="24"/>
        </w:rPr>
      </w:pPr>
      <w:r w:rsidRPr="00124691">
        <w:rPr>
          <w:sz w:val="24"/>
          <w:szCs w:val="24"/>
        </w:rPr>
        <w:t xml:space="preserve">Home Office (2011) </w:t>
      </w:r>
      <w:r w:rsidRPr="00124691">
        <w:rPr>
          <w:i/>
          <w:iCs/>
          <w:sz w:val="24"/>
          <w:szCs w:val="24"/>
        </w:rPr>
        <w:t xml:space="preserve">Research into Multi-Agency Risk Assessment Conferences (MARACs) </w:t>
      </w:r>
      <w:hyperlink r:id="rId29" w:history="1">
        <w:r w:rsidRPr="00124691">
          <w:rPr>
            <w:rStyle w:val="Hyperlink"/>
            <w:sz w:val="24"/>
            <w:szCs w:val="24"/>
          </w:rPr>
          <w:t>Research into Multi-Agency Risk Assessment Conferences (MARACs) (publishing.service.gov.uk)</w:t>
        </w:r>
      </w:hyperlink>
      <w:r w:rsidRPr="00124691">
        <w:rPr>
          <w:sz w:val="24"/>
          <w:szCs w:val="24"/>
        </w:rPr>
        <w:t xml:space="preserve"> [Accessed 25</w:t>
      </w:r>
      <w:r w:rsidRPr="00124691">
        <w:rPr>
          <w:sz w:val="24"/>
          <w:szCs w:val="24"/>
          <w:vertAlign w:val="superscript"/>
        </w:rPr>
        <w:t>th</w:t>
      </w:r>
      <w:r w:rsidRPr="00124691">
        <w:rPr>
          <w:sz w:val="24"/>
          <w:szCs w:val="24"/>
        </w:rPr>
        <w:t xml:space="preserve"> January 2022].</w:t>
      </w:r>
    </w:p>
    <w:p w14:paraId="1FAC3040" w14:textId="27E2F19D" w:rsidR="002F2EC8" w:rsidRPr="00124691" w:rsidRDefault="002F2EC8" w:rsidP="00124691">
      <w:pPr>
        <w:pStyle w:val="FootnoteText"/>
        <w:spacing w:line="480" w:lineRule="auto"/>
        <w:rPr>
          <w:sz w:val="24"/>
          <w:szCs w:val="24"/>
        </w:rPr>
      </w:pPr>
      <w:r w:rsidRPr="00124691">
        <w:rPr>
          <w:sz w:val="24"/>
          <w:szCs w:val="24"/>
        </w:rPr>
        <w:t>Home Office</w:t>
      </w:r>
      <w:r w:rsidR="0046204D" w:rsidRPr="00124691">
        <w:rPr>
          <w:sz w:val="24"/>
          <w:szCs w:val="24"/>
        </w:rPr>
        <w:t xml:space="preserve"> (2019) </w:t>
      </w:r>
      <w:r w:rsidR="0046204D" w:rsidRPr="00124691">
        <w:rPr>
          <w:i/>
          <w:iCs/>
          <w:sz w:val="24"/>
          <w:szCs w:val="24"/>
        </w:rPr>
        <w:t xml:space="preserve">Code C Revised Code of Practice for the Detention, Treatment and Questioning of Persons by Police Officers, </w:t>
      </w:r>
      <w:hyperlink r:id="rId30" w:history="1">
        <w:r w:rsidRPr="00124691">
          <w:rPr>
            <w:rStyle w:val="Hyperlink"/>
            <w:sz w:val="24"/>
            <w:szCs w:val="24"/>
          </w:rPr>
          <w:t>Pace Code C (Revised) (publishing.service.gov.uk)</w:t>
        </w:r>
      </w:hyperlink>
      <w:r w:rsidRPr="00124691">
        <w:rPr>
          <w:sz w:val="24"/>
          <w:szCs w:val="24"/>
        </w:rPr>
        <w:t xml:space="preserve"> [Accessed 29</w:t>
      </w:r>
      <w:r w:rsidRPr="00124691">
        <w:rPr>
          <w:sz w:val="24"/>
          <w:szCs w:val="24"/>
          <w:vertAlign w:val="superscript"/>
        </w:rPr>
        <w:t>th</w:t>
      </w:r>
      <w:r w:rsidRPr="00124691">
        <w:rPr>
          <w:sz w:val="24"/>
          <w:szCs w:val="24"/>
        </w:rPr>
        <w:t xml:space="preserve"> January 2022].</w:t>
      </w:r>
    </w:p>
    <w:p w14:paraId="65AE7B4B" w14:textId="76B21882" w:rsidR="00020BB6" w:rsidRPr="00124691" w:rsidRDefault="00020BB6" w:rsidP="00124691">
      <w:pPr>
        <w:spacing w:line="480" w:lineRule="auto"/>
        <w:rPr>
          <w:rFonts w:eastAsia="Calibri"/>
          <w:sz w:val="24"/>
          <w:szCs w:val="24"/>
        </w:rPr>
      </w:pPr>
      <w:r w:rsidRPr="00124691">
        <w:rPr>
          <w:rFonts w:eastAsia="Calibri"/>
          <w:sz w:val="24"/>
          <w:szCs w:val="24"/>
        </w:rPr>
        <w:t xml:space="preserve">Home Office (2020) </w:t>
      </w:r>
      <w:r w:rsidRPr="00124691">
        <w:rPr>
          <w:rFonts w:eastAsia="Calibri"/>
          <w:i/>
          <w:iCs/>
          <w:sz w:val="24"/>
          <w:szCs w:val="24"/>
        </w:rPr>
        <w:t>Interviewing Suspects</w:t>
      </w:r>
      <w:r w:rsidRPr="00124691">
        <w:rPr>
          <w:rFonts w:eastAsia="Calibri"/>
          <w:sz w:val="24"/>
          <w:szCs w:val="24"/>
        </w:rPr>
        <w:t xml:space="preserve">, </w:t>
      </w:r>
      <w:hyperlink r:id="rId31" w:history="1">
        <w:r w:rsidR="00DA3381" w:rsidRPr="00124691">
          <w:rPr>
            <w:rStyle w:val="Hyperlink"/>
            <w:sz w:val="24"/>
            <w:szCs w:val="24"/>
          </w:rPr>
          <w:t>interviewing-suspects-v7.0.pdf (publishing.service.gov.uk)</w:t>
        </w:r>
      </w:hyperlink>
      <w:r w:rsidR="00DA3381" w:rsidRPr="00124691">
        <w:rPr>
          <w:sz w:val="24"/>
          <w:szCs w:val="24"/>
        </w:rPr>
        <w:t xml:space="preserve"> [Accessed 25</w:t>
      </w:r>
      <w:r w:rsidR="00DA3381" w:rsidRPr="00124691">
        <w:rPr>
          <w:sz w:val="24"/>
          <w:szCs w:val="24"/>
          <w:vertAlign w:val="superscript"/>
        </w:rPr>
        <w:t>th</w:t>
      </w:r>
      <w:r w:rsidR="00DA3381" w:rsidRPr="00124691">
        <w:rPr>
          <w:sz w:val="24"/>
          <w:szCs w:val="24"/>
        </w:rPr>
        <w:t xml:space="preserve"> January 2022].</w:t>
      </w:r>
    </w:p>
    <w:p w14:paraId="0ECCC0C1" w14:textId="4F609F3B" w:rsidR="00E83FAB" w:rsidRPr="00124691" w:rsidRDefault="006877C2" w:rsidP="00124691">
      <w:pPr>
        <w:spacing w:line="480" w:lineRule="auto"/>
        <w:rPr>
          <w:sz w:val="24"/>
          <w:szCs w:val="24"/>
        </w:rPr>
      </w:pPr>
      <w:r w:rsidRPr="00124691">
        <w:rPr>
          <w:rFonts w:eastAsia="Calibri"/>
          <w:sz w:val="24"/>
          <w:szCs w:val="24"/>
        </w:rPr>
        <w:t xml:space="preserve">Independent Commission on Mental Health and Policing Report (2013) </w:t>
      </w:r>
      <w:r w:rsidR="001435DA" w:rsidRPr="00124691">
        <w:rPr>
          <w:rFonts w:eastAsia="Calibri"/>
          <w:i/>
          <w:iCs/>
          <w:sz w:val="24"/>
          <w:szCs w:val="24"/>
        </w:rPr>
        <w:t>Independent Commission on Mental Health and Policing Report</w:t>
      </w:r>
      <w:r w:rsidR="001435DA" w:rsidRPr="00124691">
        <w:rPr>
          <w:rFonts w:eastAsia="Calibri"/>
          <w:sz w:val="24"/>
          <w:szCs w:val="24"/>
        </w:rPr>
        <w:t xml:space="preserve">, </w:t>
      </w:r>
      <w:hyperlink r:id="rId32" w:history="1">
        <w:r w:rsidR="001435DA" w:rsidRPr="00124691">
          <w:rPr>
            <w:rStyle w:val="Hyperlink"/>
            <w:sz w:val="24"/>
            <w:szCs w:val="24"/>
          </w:rPr>
          <w:t>Mental-Health-and-Policing.pdf (forwardforlife.org)</w:t>
        </w:r>
      </w:hyperlink>
      <w:r w:rsidR="001435DA" w:rsidRPr="00124691">
        <w:rPr>
          <w:sz w:val="24"/>
          <w:szCs w:val="24"/>
        </w:rPr>
        <w:t xml:space="preserve"> [Accessed 25</w:t>
      </w:r>
      <w:r w:rsidR="001435DA" w:rsidRPr="00124691">
        <w:rPr>
          <w:sz w:val="24"/>
          <w:szCs w:val="24"/>
          <w:vertAlign w:val="superscript"/>
        </w:rPr>
        <w:t>th</w:t>
      </w:r>
      <w:r w:rsidR="001435DA" w:rsidRPr="00124691">
        <w:rPr>
          <w:sz w:val="24"/>
          <w:szCs w:val="24"/>
        </w:rPr>
        <w:t xml:space="preserve"> January 2022].</w:t>
      </w:r>
    </w:p>
    <w:p w14:paraId="2B45578C" w14:textId="38D79AED" w:rsidR="00E83FAB" w:rsidRPr="00124691" w:rsidRDefault="003847BC" w:rsidP="00124691">
      <w:pPr>
        <w:pStyle w:val="FootnoteText"/>
        <w:spacing w:line="480" w:lineRule="auto"/>
        <w:rPr>
          <w:sz w:val="24"/>
          <w:szCs w:val="24"/>
        </w:rPr>
      </w:pPr>
      <w:r w:rsidRPr="00124691">
        <w:rPr>
          <w:sz w:val="24"/>
          <w:szCs w:val="24"/>
        </w:rPr>
        <w:t xml:space="preserve">Lee, John (2022) </w:t>
      </w:r>
      <w:r w:rsidRPr="00124691">
        <w:rPr>
          <w:i/>
          <w:iCs/>
          <w:sz w:val="24"/>
          <w:szCs w:val="24"/>
        </w:rPr>
        <w:t>The CUDSAIR Method – A Framework to Defuse Anger and Resolve Relationship Disputes</w:t>
      </w:r>
      <w:r w:rsidRPr="00124691">
        <w:rPr>
          <w:sz w:val="24"/>
          <w:szCs w:val="24"/>
        </w:rPr>
        <w:t xml:space="preserve">, </w:t>
      </w:r>
      <w:hyperlink r:id="rId33" w:history="1">
        <w:r w:rsidR="008D1B3D" w:rsidRPr="00124691">
          <w:rPr>
            <w:rStyle w:val="Hyperlink"/>
            <w:sz w:val="24"/>
            <w:szCs w:val="24"/>
          </w:rPr>
          <w:t>The CUDSAIR Method – A Framework to Defuse Anger and Resolve Relationship Disputes (choosehelp.co.uk)</w:t>
        </w:r>
      </w:hyperlink>
      <w:r w:rsidR="008D1B3D" w:rsidRPr="00124691">
        <w:rPr>
          <w:sz w:val="24"/>
          <w:szCs w:val="24"/>
        </w:rPr>
        <w:t xml:space="preserve"> [Accessed 05</w:t>
      </w:r>
      <w:r w:rsidR="008D1B3D" w:rsidRPr="00124691">
        <w:rPr>
          <w:sz w:val="24"/>
          <w:szCs w:val="24"/>
          <w:vertAlign w:val="superscript"/>
        </w:rPr>
        <w:t>th</w:t>
      </w:r>
      <w:r w:rsidR="008D1B3D" w:rsidRPr="00124691">
        <w:rPr>
          <w:sz w:val="24"/>
          <w:szCs w:val="24"/>
        </w:rPr>
        <w:t xml:space="preserve"> January 2022].</w:t>
      </w:r>
    </w:p>
    <w:p w14:paraId="5B697209" w14:textId="0C234E77" w:rsidR="006832CA" w:rsidRPr="00124691" w:rsidRDefault="00CA354B" w:rsidP="00124691">
      <w:pPr>
        <w:pStyle w:val="FootnoteText"/>
        <w:spacing w:line="480" w:lineRule="auto"/>
        <w:rPr>
          <w:sz w:val="24"/>
          <w:szCs w:val="24"/>
        </w:rPr>
      </w:pPr>
      <w:r w:rsidRPr="00124691">
        <w:rPr>
          <w:sz w:val="24"/>
          <w:szCs w:val="24"/>
        </w:rPr>
        <w:t>Steel, Nerissa , Laura Blakeborough and Sian Nicholas</w:t>
      </w:r>
      <w:r w:rsidR="00D4502D" w:rsidRPr="00124691">
        <w:rPr>
          <w:sz w:val="24"/>
          <w:szCs w:val="24"/>
        </w:rPr>
        <w:t xml:space="preserve"> (2011)</w:t>
      </w:r>
      <w:r w:rsidRPr="00124691">
        <w:rPr>
          <w:sz w:val="24"/>
          <w:szCs w:val="24"/>
        </w:rPr>
        <w:t xml:space="preserve"> </w:t>
      </w:r>
      <w:r w:rsidRPr="00124691">
        <w:rPr>
          <w:i/>
          <w:iCs/>
          <w:sz w:val="24"/>
          <w:szCs w:val="24"/>
        </w:rPr>
        <w:t>Supporting high-risk victims of domestic violence: a review of Multi-Agency Risk Assessment Conferences (MARACs</w:t>
      </w:r>
      <w:r w:rsidR="008C7B33" w:rsidRPr="00124691">
        <w:rPr>
          <w:i/>
          <w:iCs/>
          <w:sz w:val="24"/>
          <w:szCs w:val="24"/>
        </w:rPr>
        <w:t xml:space="preserve">), </w:t>
      </w:r>
      <w:hyperlink r:id="rId34">
        <w:r w:rsidRPr="00124691">
          <w:rPr>
            <w:rStyle w:val="Hyperlink"/>
            <w:sz w:val="24"/>
            <w:szCs w:val="24"/>
          </w:rPr>
          <w:t xml:space="preserve">Supporting high-risk victims of domestic violence: a review </w:t>
        </w:r>
        <w:r w:rsidRPr="00124691">
          <w:rPr>
            <w:rStyle w:val="Hyperlink"/>
            <w:sz w:val="24"/>
            <w:szCs w:val="24"/>
          </w:rPr>
          <w:lastRenderedPageBreak/>
          <w:t>of Multi-Agency Risk Assessment Conferences (MARACs) (publishing.service.gov.uk)</w:t>
        </w:r>
      </w:hyperlink>
      <w:r w:rsidRPr="00124691">
        <w:rPr>
          <w:sz w:val="24"/>
          <w:szCs w:val="24"/>
        </w:rPr>
        <w:t xml:space="preserve"> [Accessed 05</w:t>
      </w:r>
      <w:r w:rsidRPr="00124691">
        <w:rPr>
          <w:sz w:val="24"/>
          <w:szCs w:val="24"/>
          <w:vertAlign w:val="superscript"/>
        </w:rPr>
        <w:t>th</w:t>
      </w:r>
      <w:r w:rsidRPr="00124691">
        <w:rPr>
          <w:sz w:val="24"/>
          <w:szCs w:val="24"/>
        </w:rPr>
        <w:t xml:space="preserve"> January 202</w:t>
      </w:r>
      <w:r w:rsidR="002F2EC8" w:rsidRPr="00124691">
        <w:rPr>
          <w:sz w:val="24"/>
          <w:szCs w:val="24"/>
        </w:rPr>
        <w:t>2</w:t>
      </w:r>
      <w:r w:rsidRPr="00124691">
        <w:rPr>
          <w:sz w:val="24"/>
          <w:szCs w:val="24"/>
        </w:rPr>
        <w:t>]</w:t>
      </w:r>
      <w:r w:rsidR="00273B8A" w:rsidRPr="00124691">
        <w:rPr>
          <w:sz w:val="24"/>
          <w:szCs w:val="24"/>
        </w:rPr>
        <w:t>.</w:t>
      </w:r>
    </w:p>
    <w:p w14:paraId="4185E347" w14:textId="44EC9ED4" w:rsidR="00C003C3" w:rsidRPr="00124691" w:rsidRDefault="00C003C3" w:rsidP="00124691">
      <w:pPr>
        <w:pStyle w:val="FootnoteText"/>
        <w:spacing w:line="480" w:lineRule="auto"/>
        <w:rPr>
          <w:sz w:val="24"/>
          <w:szCs w:val="24"/>
        </w:rPr>
      </w:pPr>
      <w:r w:rsidRPr="00124691">
        <w:rPr>
          <w:sz w:val="24"/>
          <w:szCs w:val="24"/>
        </w:rPr>
        <w:t xml:space="preserve">Suzy Lamplugh Trust (2019) </w:t>
      </w:r>
      <w:r w:rsidRPr="00124691">
        <w:rPr>
          <w:i/>
          <w:iCs/>
          <w:sz w:val="24"/>
          <w:szCs w:val="24"/>
        </w:rPr>
        <w:t>National Stalking Helpline</w:t>
      </w:r>
      <w:r w:rsidRPr="00124691">
        <w:rPr>
          <w:sz w:val="24"/>
          <w:szCs w:val="24"/>
        </w:rPr>
        <w:t xml:space="preserve">, </w:t>
      </w:r>
      <w:hyperlink r:id="rId35" w:history="1">
        <w:r w:rsidRPr="00124691">
          <w:rPr>
            <w:rStyle w:val="Hyperlink"/>
            <w:sz w:val="24"/>
            <w:szCs w:val="24"/>
          </w:rPr>
          <w:t>National Stalking Helpline | Suzy Lamplugh Trust</w:t>
        </w:r>
      </w:hyperlink>
      <w:r w:rsidRPr="00124691">
        <w:rPr>
          <w:sz w:val="24"/>
          <w:szCs w:val="24"/>
        </w:rPr>
        <w:t xml:space="preserve"> [Accessed 25</w:t>
      </w:r>
      <w:r w:rsidRPr="00124691">
        <w:rPr>
          <w:sz w:val="24"/>
          <w:szCs w:val="24"/>
          <w:vertAlign w:val="superscript"/>
        </w:rPr>
        <w:t>th</w:t>
      </w:r>
      <w:r w:rsidRPr="00124691">
        <w:rPr>
          <w:sz w:val="24"/>
          <w:szCs w:val="24"/>
        </w:rPr>
        <w:t xml:space="preserve"> January 2022].</w:t>
      </w:r>
    </w:p>
    <w:sectPr w:rsidR="00C003C3" w:rsidRPr="00124691" w:rsidSect="0022001B">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F76BC8" w:rsidRDefault="00F76BC8">
      <w:r>
        <w:separator/>
      </w:r>
    </w:p>
  </w:endnote>
  <w:endnote w:type="continuationSeparator" w:id="0">
    <w:p w14:paraId="19A28048" w14:textId="77777777" w:rsidR="00F76BC8" w:rsidRDefault="00F76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3D734" w14:textId="77777777" w:rsidR="00F76BC8" w:rsidRDefault="00F76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76BC8" w:rsidRDefault="00F76BC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76BC8" w:rsidRPr="00BB5EAA" w:rsidRDefault="00F76BC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45E61" w14:textId="77777777" w:rsidR="00F76BC8" w:rsidRDefault="00F76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F76BC8" w:rsidRDefault="00F76BC8">
      <w:r>
        <w:separator/>
      </w:r>
    </w:p>
  </w:footnote>
  <w:footnote w:type="continuationSeparator" w:id="0">
    <w:p w14:paraId="29850DBB" w14:textId="77777777" w:rsidR="00F76BC8" w:rsidRDefault="00F76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57487" w14:textId="77777777" w:rsidR="00F76BC8" w:rsidRDefault="00F76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21107" w14:textId="77777777" w:rsidR="00F76BC8" w:rsidRDefault="00F76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58748" w14:textId="77777777" w:rsidR="00F76BC8" w:rsidRDefault="00F76BC8">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E4CBA"/>
    <w:multiLevelType w:val="hybridMultilevel"/>
    <w:tmpl w:val="9B1C0B14"/>
    <w:lvl w:ilvl="0" w:tplc="5EFA21C0">
      <w:start w:val="1"/>
      <w:numFmt w:val="decimal"/>
      <w:lvlText w:val="%1."/>
      <w:lvlJc w:val="left"/>
      <w:pPr>
        <w:ind w:left="720" w:hanging="360"/>
      </w:pPr>
    </w:lvl>
    <w:lvl w:ilvl="1" w:tplc="201053EC">
      <w:start w:val="1"/>
      <w:numFmt w:val="lowerLetter"/>
      <w:lvlText w:val="%2."/>
      <w:lvlJc w:val="left"/>
      <w:pPr>
        <w:ind w:left="1440" w:hanging="360"/>
      </w:pPr>
    </w:lvl>
    <w:lvl w:ilvl="2" w:tplc="1EBC95A4">
      <w:start w:val="1"/>
      <w:numFmt w:val="lowerRoman"/>
      <w:lvlText w:val="%3."/>
      <w:lvlJc w:val="right"/>
      <w:pPr>
        <w:ind w:left="2160" w:hanging="180"/>
      </w:pPr>
    </w:lvl>
    <w:lvl w:ilvl="3" w:tplc="502E6754">
      <w:start w:val="1"/>
      <w:numFmt w:val="decimal"/>
      <w:lvlText w:val="%4."/>
      <w:lvlJc w:val="left"/>
      <w:pPr>
        <w:ind w:left="2880" w:hanging="360"/>
      </w:pPr>
    </w:lvl>
    <w:lvl w:ilvl="4" w:tplc="6734C0F6">
      <w:start w:val="1"/>
      <w:numFmt w:val="lowerLetter"/>
      <w:lvlText w:val="%5."/>
      <w:lvlJc w:val="left"/>
      <w:pPr>
        <w:ind w:left="3600" w:hanging="360"/>
      </w:pPr>
    </w:lvl>
    <w:lvl w:ilvl="5" w:tplc="1994C47A">
      <w:start w:val="1"/>
      <w:numFmt w:val="lowerRoman"/>
      <w:lvlText w:val="%6."/>
      <w:lvlJc w:val="right"/>
      <w:pPr>
        <w:ind w:left="4320" w:hanging="180"/>
      </w:pPr>
    </w:lvl>
    <w:lvl w:ilvl="6" w:tplc="F216E898">
      <w:start w:val="1"/>
      <w:numFmt w:val="decimal"/>
      <w:lvlText w:val="%7."/>
      <w:lvlJc w:val="left"/>
      <w:pPr>
        <w:ind w:left="5040" w:hanging="360"/>
      </w:pPr>
    </w:lvl>
    <w:lvl w:ilvl="7" w:tplc="B2BC5E1C">
      <w:start w:val="1"/>
      <w:numFmt w:val="lowerLetter"/>
      <w:lvlText w:val="%8."/>
      <w:lvlJc w:val="left"/>
      <w:pPr>
        <w:ind w:left="5760" w:hanging="360"/>
      </w:pPr>
    </w:lvl>
    <w:lvl w:ilvl="8" w:tplc="C4C8BEF0">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7DB5661"/>
    <w:multiLevelType w:val="hybridMultilevel"/>
    <w:tmpl w:val="F90002D2"/>
    <w:lvl w:ilvl="0" w:tplc="9EEE960C">
      <w:start w:val="1"/>
      <w:numFmt w:val="bullet"/>
      <w:lvlText w:val=""/>
      <w:lvlJc w:val="left"/>
      <w:pPr>
        <w:ind w:left="720" w:hanging="360"/>
      </w:pPr>
      <w:rPr>
        <w:rFonts w:ascii="Symbol" w:hAnsi="Symbol" w:hint="default"/>
      </w:rPr>
    </w:lvl>
    <w:lvl w:ilvl="1" w:tplc="B270EC72">
      <w:start w:val="1"/>
      <w:numFmt w:val="bullet"/>
      <w:lvlText w:val="o"/>
      <w:lvlJc w:val="left"/>
      <w:pPr>
        <w:ind w:left="1440" w:hanging="360"/>
      </w:pPr>
      <w:rPr>
        <w:rFonts w:ascii="Courier New" w:hAnsi="Courier New" w:hint="default"/>
      </w:rPr>
    </w:lvl>
    <w:lvl w:ilvl="2" w:tplc="7C6A53B0">
      <w:start w:val="1"/>
      <w:numFmt w:val="bullet"/>
      <w:lvlText w:val=""/>
      <w:lvlJc w:val="left"/>
      <w:pPr>
        <w:ind w:left="2160" w:hanging="360"/>
      </w:pPr>
      <w:rPr>
        <w:rFonts w:ascii="Wingdings" w:hAnsi="Wingdings" w:hint="default"/>
      </w:rPr>
    </w:lvl>
    <w:lvl w:ilvl="3" w:tplc="FF12142A">
      <w:start w:val="1"/>
      <w:numFmt w:val="bullet"/>
      <w:lvlText w:val=""/>
      <w:lvlJc w:val="left"/>
      <w:pPr>
        <w:ind w:left="2880" w:hanging="360"/>
      </w:pPr>
      <w:rPr>
        <w:rFonts w:ascii="Symbol" w:hAnsi="Symbol" w:hint="default"/>
      </w:rPr>
    </w:lvl>
    <w:lvl w:ilvl="4" w:tplc="EFE0F1D0">
      <w:start w:val="1"/>
      <w:numFmt w:val="bullet"/>
      <w:lvlText w:val="o"/>
      <w:lvlJc w:val="left"/>
      <w:pPr>
        <w:ind w:left="3600" w:hanging="360"/>
      </w:pPr>
      <w:rPr>
        <w:rFonts w:ascii="Courier New" w:hAnsi="Courier New" w:hint="default"/>
      </w:rPr>
    </w:lvl>
    <w:lvl w:ilvl="5" w:tplc="642AF756">
      <w:start w:val="1"/>
      <w:numFmt w:val="bullet"/>
      <w:lvlText w:val=""/>
      <w:lvlJc w:val="left"/>
      <w:pPr>
        <w:ind w:left="4320" w:hanging="360"/>
      </w:pPr>
      <w:rPr>
        <w:rFonts w:ascii="Wingdings" w:hAnsi="Wingdings" w:hint="default"/>
      </w:rPr>
    </w:lvl>
    <w:lvl w:ilvl="6" w:tplc="3E26B156">
      <w:start w:val="1"/>
      <w:numFmt w:val="bullet"/>
      <w:lvlText w:val=""/>
      <w:lvlJc w:val="left"/>
      <w:pPr>
        <w:ind w:left="5040" w:hanging="360"/>
      </w:pPr>
      <w:rPr>
        <w:rFonts w:ascii="Symbol" w:hAnsi="Symbol" w:hint="default"/>
      </w:rPr>
    </w:lvl>
    <w:lvl w:ilvl="7" w:tplc="DE8C3E02">
      <w:start w:val="1"/>
      <w:numFmt w:val="bullet"/>
      <w:lvlText w:val="o"/>
      <w:lvlJc w:val="left"/>
      <w:pPr>
        <w:ind w:left="5760" w:hanging="360"/>
      </w:pPr>
      <w:rPr>
        <w:rFonts w:ascii="Courier New" w:hAnsi="Courier New" w:hint="default"/>
      </w:rPr>
    </w:lvl>
    <w:lvl w:ilvl="8" w:tplc="1C74EDEC">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660A57"/>
    <w:multiLevelType w:val="hybridMultilevel"/>
    <w:tmpl w:val="9C8058FC"/>
    <w:lvl w:ilvl="0" w:tplc="49D838D0">
      <w:start w:val="1"/>
      <w:numFmt w:val="decimal"/>
      <w:lvlText w:val="%1."/>
      <w:lvlJc w:val="left"/>
      <w:pPr>
        <w:ind w:left="720" w:hanging="360"/>
      </w:pPr>
    </w:lvl>
    <w:lvl w:ilvl="1" w:tplc="D842088C">
      <w:start w:val="1"/>
      <w:numFmt w:val="decimal"/>
      <w:lvlText w:val="%2."/>
      <w:lvlJc w:val="left"/>
      <w:pPr>
        <w:ind w:left="1440" w:hanging="360"/>
      </w:pPr>
    </w:lvl>
    <w:lvl w:ilvl="2" w:tplc="61DA4CC4">
      <w:start w:val="1"/>
      <w:numFmt w:val="lowerRoman"/>
      <w:lvlText w:val="%3."/>
      <w:lvlJc w:val="right"/>
      <w:pPr>
        <w:ind w:left="2160" w:hanging="180"/>
      </w:pPr>
    </w:lvl>
    <w:lvl w:ilvl="3" w:tplc="5A0E2F4A">
      <w:start w:val="1"/>
      <w:numFmt w:val="decimal"/>
      <w:lvlText w:val="%4."/>
      <w:lvlJc w:val="left"/>
      <w:pPr>
        <w:ind w:left="2880" w:hanging="360"/>
      </w:pPr>
    </w:lvl>
    <w:lvl w:ilvl="4" w:tplc="AF504148">
      <w:start w:val="1"/>
      <w:numFmt w:val="lowerLetter"/>
      <w:lvlText w:val="%5."/>
      <w:lvlJc w:val="left"/>
      <w:pPr>
        <w:ind w:left="3600" w:hanging="360"/>
      </w:pPr>
    </w:lvl>
    <w:lvl w:ilvl="5" w:tplc="F0A0CBCC">
      <w:start w:val="1"/>
      <w:numFmt w:val="lowerRoman"/>
      <w:lvlText w:val="%6."/>
      <w:lvlJc w:val="right"/>
      <w:pPr>
        <w:ind w:left="4320" w:hanging="180"/>
      </w:pPr>
    </w:lvl>
    <w:lvl w:ilvl="6" w:tplc="C82E264C">
      <w:start w:val="1"/>
      <w:numFmt w:val="decimal"/>
      <w:lvlText w:val="%7."/>
      <w:lvlJc w:val="left"/>
      <w:pPr>
        <w:ind w:left="5040" w:hanging="360"/>
      </w:pPr>
    </w:lvl>
    <w:lvl w:ilvl="7" w:tplc="8DE6378C">
      <w:start w:val="1"/>
      <w:numFmt w:val="lowerLetter"/>
      <w:lvlText w:val="%8."/>
      <w:lvlJc w:val="left"/>
      <w:pPr>
        <w:ind w:left="5760" w:hanging="360"/>
      </w:pPr>
    </w:lvl>
    <w:lvl w:ilvl="8" w:tplc="48F67EF8">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5"/>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5"/>
  </w:num>
  <w:num w:numId="6">
    <w:abstractNumId w:val="47"/>
  </w:num>
  <w:num w:numId="7">
    <w:abstractNumId w:val="35"/>
  </w:num>
  <w:num w:numId="8">
    <w:abstractNumId w:val="33"/>
  </w:num>
  <w:num w:numId="9">
    <w:abstractNumId w:val="30"/>
  </w:num>
  <w:num w:numId="10">
    <w:abstractNumId w:val="31"/>
  </w:num>
  <w:num w:numId="11">
    <w:abstractNumId w:val="9"/>
  </w:num>
  <w:num w:numId="12">
    <w:abstractNumId w:val="34"/>
  </w:num>
  <w:num w:numId="13">
    <w:abstractNumId w:val="16"/>
  </w:num>
  <w:num w:numId="14">
    <w:abstractNumId w:val="15"/>
  </w:num>
  <w:num w:numId="15">
    <w:abstractNumId w:val="26"/>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7"/>
  </w:num>
  <w:num w:numId="26">
    <w:abstractNumId w:val="18"/>
  </w:num>
  <w:num w:numId="27">
    <w:abstractNumId w:val="41"/>
  </w:num>
  <w:num w:numId="28">
    <w:abstractNumId w:val="36"/>
  </w:num>
  <w:num w:numId="29">
    <w:abstractNumId w:val="40"/>
  </w:num>
  <w:num w:numId="30">
    <w:abstractNumId w:val="19"/>
  </w:num>
  <w:num w:numId="31">
    <w:abstractNumId w:val="43"/>
  </w:num>
  <w:num w:numId="32">
    <w:abstractNumId w:val="32"/>
  </w:num>
  <w:num w:numId="33">
    <w:abstractNumId w:val="11"/>
  </w:num>
  <w:num w:numId="34">
    <w:abstractNumId w:val="44"/>
  </w:num>
  <w:num w:numId="35">
    <w:abstractNumId w:val="39"/>
  </w:num>
  <w:num w:numId="36">
    <w:abstractNumId w:val="4"/>
  </w:num>
  <w:num w:numId="37">
    <w:abstractNumId w:val="46"/>
  </w:num>
  <w:num w:numId="38">
    <w:abstractNumId w:val="42"/>
  </w:num>
  <w:num w:numId="39">
    <w:abstractNumId w:val="37"/>
  </w:num>
  <w:num w:numId="40">
    <w:abstractNumId w:val="38"/>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8"/>
  </w:num>
  <w:num w:numId="49">
    <w:abstractNumId w:val="49"/>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D3B"/>
    <w:rsid w:val="00000FA1"/>
    <w:rsid w:val="00003990"/>
    <w:rsid w:val="000045B8"/>
    <w:rsid w:val="00004F58"/>
    <w:rsid w:val="000052C1"/>
    <w:rsid w:val="000061C2"/>
    <w:rsid w:val="00014E49"/>
    <w:rsid w:val="00016CC3"/>
    <w:rsid w:val="00020701"/>
    <w:rsid w:val="00020BB6"/>
    <w:rsid w:val="00020EEC"/>
    <w:rsid w:val="00025650"/>
    <w:rsid w:val="00026FAB"/>
    <w:rsid w:val="00027B1F"/>
    <w:rsid w:val="0003088B"/>
    <w:rsid w:val="000325D9"/>
    <w:rsid w:val="00032EB9"/>
    <w:rsid w:val="0003307C"/>
    <w:rsid w:val="000372B2"/>
    <w:rsid w:val="00037786"/>
    <w:rsid w:val="0004079F"/>
    <w:rsid w:val="0004098E"/>
    <w:rsid w:val="00045B87"/>
    <w:rsid w:val="00045C07"/>
    <w:rsid w:val="00052FE9"/>
    <w:rsid w:val="00055D43"/>
    <w:rsid w:val="00056FAC"/>
    <w:rsid w:val="00057751"/>
    <w:rsid w:val="0006134A"/>
    <w:rsid w:val="00062E39"/>
    <w:rsid w:val="00063C50"/>
    <w:rsid w:val="0006580E"/>
    <w:rsid w:val="00070AFD"/>
    <w:rsid w:val="0008012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2DA"/>
    <w:rsid w:val="000B1E96"/>
    <w:rsid w:val="000B1F83"/>
    <w:rsid w:val="000C1A8D"/>
    <w:rsid w:val="000C378F"/>
    <w:rsid w:val="000C58B2"/>
    <w:rsid w:val="000C6892"/>
    <w:rsid w:val="000C6FFE"/>
    <w:rsid w:val="000D0BB6"/>
    <w:rsid w:val="000D4D9A"/>
    <w:rsid w:val="000D58EE"/>
    <w:rsid w:val="000D74BF"/>
    <w:rsid w:val="000E26B0"/>
    <w:rsid w:val="000F06E1"/>
    <w:rsid w:val="000F1599"/>
    <w:rsid w:val="000F1769"/>
    <w:rsid w:val="000F6196"/>
    <w:rsid w:val="000F7ECD"/>
    <w:rsid w:val="00102357"/>
    <w:rsid w:val="00102E64"/>
    <w:rsid w:val="0010312C"/>
    <w:rsid w:val="00106DC7"/>
    <w:rsid w:val="001077FF"/>
    <w:rsid w:val="00111667"/>
    <w:rsid w:val="00112391"/>
    <w:rsid w:val="001131FB"/>
    <w:rsid w:val="00114587"/>
    <w:rsid w:val="00114F52"/>
    <w:rsid w:val="00117B30"/>
    <w:rsid w:val="0012135C"/>
    <w:rsid w:val="0012256D"/>
    <w:rsid w:val="0012257E"/>
    <w:rsid w:val="0012317E"/>
    <w:rsid w:val="00124691"/>
    <w:rsid w:val="00130E83"/>
    <w:rsid w:val="00131619"/>
    <w:rsid w:val="001347F8"/>
    <w:rsid w:val="00137BB5"/>
    <w:rsid w:val="00137E05"/>
    <w:rsid w:val="0014011B"/>
    <w:rsid w:val="001435DA"/>
    <w:rsid w:val="001447F6"/>
    <w:rsid w:val="00147DE3"/>
    <w:rsid w:val="00150794"/>
    <w:rsid w:val="00155A9D"/>
    <w:rsid w:val="00156F17"/>
    <w:rsid w:val="001608C4"/>
    <w:rsid w:val="001629B8"/>
    <w:rsid w:val="00164A38"/>
    <w:rsid w:val="00164D55"/>
    <w:rsid w:val="00171418"/>
    <w:rsid w:val="001750A2"/>
    <w:rsid w:val="00180A8F"/>
    <w:rsid w:val="00190913"/>
    <w:rsid w:val="001961CF"/>
    <w:rsid w:val="001965ED"/>
    <w:rsid w:val="00196761"/>
    <w:rsid w:val="001A1816"/>
    <w:rsid w:val="001A59BB"/>
    <w:rsid w:val="001A6A51"/>
    <w:rsid w:val="001A79C4"/>
    <w:rsid w:val="001B331A"/>
    <w:rsid w:val="001B343E"/>
    <w:rsid w:val="001B5DA2"/>
    <w:rsid w:val="001C0E74"/>
    <w:rsid w:val="001C107E"/>
    <w:rsid w:val="001C6CEC"/>
    <w:rsid w:val="001C7132"/>
    <w:rsid w:val="001D229F"/>
    <w:rsid w:val="001D6162"/>
    <w:rsid w:val="001E045E"/>
    <w:rsid w:val="001E4C5D"/>
    <w:rsid w:val="001E6FAD"/>
    <w:rsid w:val="001E7592"/>
    <w:rsid w:val="001F3878"/>
    <w:rsid w:val="001F4552"/>
    <w:rsid w:val="001F5DAF"/>
    <w:rsid w:val="00201238"/>
    <w:rsid w:val="002019EB"/>
    <w:rsid w:val="002030F2"/>
    <w:rsid w:val="00205051"/>
    <w:rsid w:val="00205AE4"/>
    <w:rsid w:val="002115F7"/>
    <w:rsid w:val="00211841"/>
    <w:rsid w:val="00211F65"/>
    <w:rsid w:val="00213A97"/>
    <w:rsid w:val="00213F2C"/>
    <w:rsid w:val="00215A78"/>
    <w:rsid w:val="00216204"/>
    <w:rsid w:val="0022001B"/>
    <w:rsid w:val="002205D1"/>
    <w:rsid w:val="00220D06"/>
    <w:rsid w:val="002219BA"/>
    <w:rsid w:val="00222CC4"/>
    <w:rsid w:val="00223DC0"/>
    <w:rsid w:val="002246A0"/>
    <w:rsid w:val="00224AF9"/>
    <w:rsid w:val="0022735C"/>
    <w:rsid w:val="00230439"/>
    <w:rsid w:val="002307E7"/>
    <w:rsid w:val="00230C5C"/>
    <w:rsid w:val="00230D26"/>
    <w:rsid w:val="00235176"/>
    <w:rsid w:val="00235F71"/>
    <w:rsid w:val="00236061"/>
    <w:rsid w:val="0024100E"/>
    <w:rsid w:val="00241366"/>
    <w:rsid w:val="00241C1B"/>
    <w:rsid w:val="002423B2"/>
    <w:rsid w:val="0024288B"/>
    <w:rsid w:val="00246059"/>
    <w:rsid w:val="00246D18"/>
    <w:rsid w:val="00251AE7"/>
    <w:rsid w:val="00255D8E"/>
    <w:rsid w:val="00264B04"/>
    <w:rsid w:val="002657E9"/>
    <w:rsid w:val="0026665E"/>
    <w:rsid w:val="00270EEB"/>
    <w:rsid w:val="0027147E"/>
    <w:rsid w:val="00271B27"/>
    <w:rsid w:val="00273B8A"/>
    <w:rsid w:val="00274DB3"/>
    <w:rsid w:val="00274DE8"/>
    <w:rsid w:val="002761F4"/>
    <w:rsid w:val="002775E1"/>
    <w:rsid w:val="00277979"/>
    <w:rsid w:val="002808EB"/>
    <w:rsid w:val="0028095D"/>
    <w:rsid w:val="00280E66"/>
    <w:rsid w:val="00291585"/>
    <w:rsid w:val="00291ADD"/>
    <w:rsid w:val="00292AB5"/>
    <w:rsid w:val="00294868"/>
    <w:rsid w:val="00295CA1"/>
    <w:rsid w:val="002A291A"/>
    <w:rsid w:val="002A5604"/>
    <w:rsid w:val="002A77C7"/>
    <w:rsid w:val="002B1701"/>
    <w:rsid w:val="002B23C3"/>
    <w:rsid w:val="002B265B"/>
    <w:rsid w:val="002B277B"/>
    <w:rsid w:val="002B2FA2"/>
    <w:rsid w:val="002B443A"/>
    <w:rsid w:val="002B5B35"/>
    <w:rsid w:val="002B7184"/>
    <w:rsid w:val="002C256A"/>
    <w:rsid w:val="002C3DD0"/>
    <w:rsid w:val="002C496D"/>
    <w:rsid w:val="002C6519"/>
    <w:rsid w:val="002D05EB"/>
    <w:rsid w:val="002D2F29"/>
    <w:rsid w:val="002D2FD3"/>
    <w:rsid w:val="002D4307"/>
    <w:rsid w:val="002D566E"/>
    <w:rsid w:val="002D72A6"/>
    <w:rsid w:val="002E0760"/>
    <w:rsid w:val="002E6534"/>
    <w:rsid w:val="002E7017"/>
    <w:rsid w:val="002E7E21"/>
    <w:rsid w:val="002F2C4F"/>
    <w:rsid w:val="002F2EC8"/>
    <w:rsid w:val="002F4F6E"/>
    <w:rsid w:val="002F64E2"/>
    <w:rsid w:val="003015C3"/>
    <w:rsid w:val="0030698D"/>
    <w:rsid w:val="00311D38"/>
    <w:rsid w:val="0031350A"/>
    <w:rsid w:val="00314798"/>
    <w:rsid w:val="00316641"/>
    <w:rsid w:val="00316815"/>
    <w:rsid w:val="003168CA"/>
    <w:rsid w:val="00321255"/>
    <w:rsid w:val="0032230D"/>
    <w:rsid w:val="00322A0B"/>
    <w:rsid w:val="00326D32"/>
    <w:rsid w:val="00332F54"/>
    <w:rsid w:val="00333A5A"/>
    <w:rsid w:val="0033573A"/>
    <w:rsid w:val="00335FC5"/>
    <w:rsid w:val="00340E9A"/>
    <w:rsid w:val="003462E3"/>
    <w:rsid w:val="003516C0"/>
    <w:rsid w:val="00351FC9"/>
    <w:rsid w:val="00352610"/>
    <w:rsid w:val="00352E59"/>
    <w:rsid w:val="00354DBE"/>
    <w:rsid w:val="00355210"/>
    <w:rsid w:val="003555D5"/>
    <w:rsid w:val="00356112"/>
    <w:rsid w:val="0036322D"/>
    <w:rsid w:val="00363727"/>
    <w:rsid w:val="00365DF9"/>
    <w:rsid w:val="0036668D"/>
    <w:rsid w:val="00367A74"/>
    <w:rsid w:val="00372DB4"/>
    <w:rsid w:val="003737ED"/>
    <w:rsid w:val="0037490C"/>
    <w:rsid w:val="00374CF1"/>
    <w:rsid w:val="00375049"/>
    <w:rsid w:val="00375075"/>
    <w:rsid w:val="00375AF5"/>
    <w:rsid w:val="003761BD"/>
    <w:rsid w:val="003769F6"/>
    <w:rsid w:val="00382F9A"/>
    <w:rsid w:val="003847BC"/>
    <w:rsid w:val="00385414"/>
    <w:rsid w:val="00390074"/>
    <w:rsid w:val="00394EC2"/>
    <w:rsid w:val="00395C19"/>
    <w:rsid w:val="003967BA"/>
    <w:rsid w:val="003972D1"/>
    <w:rsid w:val="0039762B"/>
    <w:rsid w:val="003A0612"/>
    <w:rsid w:val="003A0C37"/>
    <w:rsid w:val="003A1B6B"/>
    <w:rsid w:val="003A25E1"/>
    <w:rsid w:val="003A2F82"/>
    <w:rsid w:val="003A46C0"/>
    <w:rsid w:val="003A600E"/>
    <w:rsid w:val="003A6513"/>
    <w:rsid w:val="003A6898"/>
    <w:rsid w:val="003A6963"/>
    <w:rsid w:val="003B16C7"/>
    <w:rsid w:val="003B3773"/>
    <w:rsid w:val="003C19F1"/>
    <w:rsid w:val="003C4186"/>
    <w:rsid w:val="003C458C"/>
    <w:rsid w:val="003C54A1"/>
    <w:rsid w:val="003C5F50"/>
    <w:rsid w:val="003C6185"/>
    <w:rsid w:val="003D0D2D"/>
    <w:rsid w:val="003D37D7"/>
    <w:rsid w:val="003D4710"/>
    <w:rsid w:val="003D47D0"/>
    <w:rsid w:val="003D63C2"/>
    <w:rsid w:val="003D6D7B"/>
    <w:rsid w:val="003D7C37"/>
    <w:rsid w:val="003E0838"/>
    <w:rsid w:val="003E16D7"/>
    <w:rsid w:val="003E197E"/>
    <w:rsid w:val="003E4AFA"/>
    <w:rsid w:val="003E69C8"/>
    <w:rsid w:val="003F028D"/>
    <w:rsid w:val="003F0690"/>
    <w:rsid w:val="00400A69"/>
    <w:rsid w:val="004010B0"/>
    <w:rsid w:val="004046F0"/>
    <w:rsid w:val="0040668F"/>
    <w:rsid w:val="00412677"/>
    <w:rsid w:val="0041416B"/>
    <w:rsid w:val="00417925"/>
    <w:rsid w:val="00417F98"/>
    <w:rsid w:val="00417FE3"/>
    <w:rsid w:val="004223C0"/>
    <w:rsid w:val="004348AE"/>
    <w:rsid w:val="00434C90"/>
    <w:rsid w:val="0043573D"/>
    <w:rsid w:val="00435E9A"/>
    <w:rsid w:val="004376C0"/>
    <w:rsid w:val="004409A8"/>
    <w:rsid w:val="0044115F"/>
    <w:rsid w:val="0044223A"/>
    <w:rsid w:val="00446792"/>
    <w:rsid w:val="00446F80"/>
    <w:rsid w:val="00450C83"/>
    <w:rsid w:val="004513DF"/>
    <w:rsid w:val="00451851"/>
    <w:rsid w:val="00452752"/>
    <w:rsid w:val="00453343"/>
    <w:rsid w:val="00453EB5"/>
    <w:rsid w:val="0045568D"/>
    <w:rsid w:val="004608B9"/>
    <w:rsid w:val="00460ADB"/>
    <w:rsid w:val="00461305"/>
    <w:rsid w:val="0046204D"/>
    <w:rsid w:val="004624BF"/>
    <w:rsid w:val="00465947"/>
    <w:rsid w:val="004672C1"/>
    <w:rsid w:val="00470BB1"/>
    <w:rsid w:val="004718F7"/>
    <w:rsid w:val="00472B82"/>
    <w:rsid w:val="00473153"/>
    <w:rsid w:val="004743AF"/>
    <w:rsid w:val="00475721"/>
    <w:rsid w:val="00480D8A"/>
    <w:rsid w:val="00481991"/>
    <w:rsid w:val="00482075"/>
    <w:rsid w:val="004826F9"/>
    <w:rsid w:val="00482C17"/>
    <w:rsid w:val="00482C66"/>
    <w:rsid w:val="00482EBE"/>
    <w:rsid w:val="00486C78"/>
    <w:rsid w:val="004911B4"/>
    <w:rsid w:val="0049196A"/>
    <w:rsid w:val="004923DA"/>
    <w:rsid w:val="004924A9"/>
    <w:rsid w:val="00493434"/>
    <w:rsid w:val="004962F9"/>
    <w:rsid w:val="004968E2"/>
    <w:rsid w:val="004A07F1"/>
    <w:rsid w:val="004A14C4"/>
    <w:rsid w:val="004A2958"/>
    <w:rsid w:val="004A2A49"/>
    <w:rsid w:val="004A2D8D"/>
    <w:rsid w:val="004A50B2"/>
    <w:rsid w:val="004A6ABE"/>
    <w:rsid w:val="004B600B"/>
    <w:rsid w:val="004B6822"/>
    <w:rsid w:val="004B69F6"/>
    <w:rsid w:val="004C2D3A"/>
    <w:rsid w:val="004D03C4"/>
    <w:rsid w:val="004D0BF1"/>
    <w:rsid w:val="004D24D2"/>
    <w:rsid w:val="004D35A4"/>
    <w:rsid w:val="004D445F"/>
    <w:rsid w:val="004E087B"/>
    <w:rsid w:val="004E4018"/>
    <w:rsid w:val="004E44A4"/>
    <w:rsid w:val="004E4F93"/>
    <w:rsid w:val="004E58BE"/>
    <w:rsid w:val="004E67F8"/>
    <w:rsid w:val="004E7B8B"/>
    <w:rsid w:val="004E7BDD"/>
    <w:rsid w:val="004F02A9"/>
    <w:rsid w:val="004F1E21"/>
    <w:rsid w:val="004F3237"/>
    <w:rsid w:val="004F4523"/>
    <w:rsid w:val="004F6CCC"/>
    <w:rsid w:val="004F6E55"/>
    <w:rsid w:val="004F740D"/>
    <w:rsid w:val="004F79D7"/>
    <w:rsid w:val="004F7B8F"/>
    <w:rsid w:val="00500748"/>
    <w:rsid w:val="005011D6"/>
    <w:rsid w:val="0050167A"/>
    <w:rsid w:val="00501CB3"/>
    <w:rsid w:val="00502579"/>
    <w:rsid w:val="005042F1"/>
    <w:rsid w:val="00506CDE"/>
    <w:rsid w:val="0051004E"/>
    <w:rsid w:val="00510371"/>
    <w:rsid w:val="00510D6A"/>
    <w:rsid w:val="0051124D"/>
    <w:rsid w:val="00513C7D"/>
    <w:rsid w:val="005169D1"/>
    <w:rsid w:val="00521123"/>
    <w:rsid w:val="00521221"/>
    <w:rsid w:val="00522351"/>
    <w:rsid w:val="00536FA9"/>
    <w:rsid w:val="005414F4"/>
    <w:rsid w:val="00546187"/>
    <w:rsid w:val="005463F1"/>
    <w:rsid w:val="00550BD3"/>
    <w:rsid w:val="00557D77"/>
    <w:rsid w:val="00562EAA"/>
    <w:rsid w:val="00563B58"/>
    <w:rsid w:val="005640C4"/>
    <w:rsid w:val="00564C53"/>
    <w:rsid w:val="0056547E"/>
    <w:rsid w:val="00566199"/>
    <w:rsid w:val="0056684C"/>
    <w:rsid w:val="00567447"/>
    <w:rsid w:val="0057302A"/>
    <w:rsid w:val="00574A0C"/>
    <w:rsid w:val="005760B8"/>
    <w:rsid w:val="00576E4C"/>
    <w:rsid w:val="0057780F"/>
    <w:rsid w:val="00581E0A"/>
    <w:rsid w:val="00582870"/>
    <w:rsid w:val="00583750"/>
    <w:rsid w:val="0058510D"/>
    <w:rsid w:val="00586D89"/>
    <w:rsid w:val="005916B8"/>
    <w:rsid w:val="00591F37"/>
    <w:rsid w:val="00593D00"/>
    <w:rsid w:val="005A1B4C"/>
    <w:rsid w:val="005A1BA3"/>
    <w:rsid w:val="005A545C"/>
    <w:rsid w:val="005B161C"/>
    <w:rsid w:val="005B193A"/>
    <w:rsid w:val="005B3E0C"/>
    <w:rsid w:val="005C0A04"/>
    <w:rsid w:val="005C10FA"/>
    <w:rsid w:val="005C1567"/>
    <w:rsid w:val="005C3694"/>
    <w:rsid w:val="005C3B3D"/>
    <w:rsid w:val="005C4012"/>
    <w:rsid w:val="005C64D7"/>
    <w:rsid w:val="005C6CE5"/>
    <w:rsid w:val="005C76DE"/>
    <w:rsid w:val="005D22F6"/>
    <w:rsid w:val="005D2E35"/>
    <w:rsid w:val="005D3F07"/>
    <w:rsid w:val="005D583E"/>
    <w:rsid w:val="005E13EA"/>
    <w:rsid w:val="005E15B8"/>
    <w:rsid w:val="005E18D2"/>
    <w:rsid w:val="005E30C3"/>
    <w:rsid w:val="005E53BD"/>
    <w:rsid w:val="005F058E"/>
    <w:rsid w:val="00601DD1"/>
    <w:rsid w:val="00602D91"/>
    <w:rsid w:val="00606225"/>
    <w:rsid w:val="00606E27"/>
    <w:rsid w:val="006108C9"/>
    <w:rsid w:val="00615C7E"/>
    <w:rsid w:val="0062158D"/>
    <w:rsid w:val="00630F39"/>
    <w:rsid w:val="0063134E"/>
    <w:rsid w:val="006326D1"/>
    <w:rsid w:val="00632E0A"/>
    <w:rsid w:val="00633165"/>
    <w:rsid w:val="006338D9"/>
    <w:rsid w:val="00635096"/>
    <w:rsid w:val="00636B6C"/>
    <w:rsid w:val="006409C4"/>
    <w:rsid w:val="006447DE"/>
    <w:rsid w:val="00644873"/>
    <w:rsid w:val="0064752A"/>
    <w:rsid w:val="0065276E"/>
    <w:rsid w:val="00654329"/>
    <w:rsid w:val="00654CEC"/>
    <w:rsid w:val="00655507"/>
    <w:rsid w:val="00655C5B"/>
    <w:rsid w:val="00655E07"/>
    <w:rsid w:val="0065612D"/>
    <w:rsid w:val="0066433E"/>
    <w:rsid w:val="00667B27"/>
    <w:rsid w:val="006712A7"/>
    <w:rsid w:val="006733CC"/>
    <w:rsid w:val="0067449C"/>
    <w:rsid w:val="00674FC2"/>
    <w:rsid w:val="006777BC"/>
    <w:rsid w:val="00677E42"/>
    <w:rsid w:val="00680393"/>
    <w:rsid w:val="00680D34"/>
    <w:rsid w:val="00682334"/>
    <w:rsid w:val="006832CA"/>
    <w:rsid w:val="00684B16"/>
    <w:rsid w:val="006877C2"/>
    <w:rsid w:val="006914C6"/>
    <w:rsid w:val="00694C00"/>
    <w:rsid w:val="00696F65"/>
    <w:rsid w:val="006A1C35"/>
    <w:rsid w:val="006A26F3"/>
    <w:rsid w:val="006A7A6D"/>
    <w:rsid w:val="006B089A"/>
    <w:rsid w:val="006B1A82"/>
    <w:rsid w:val="006B2E03"/>
    <w:rsid w:val="006B4336"/>
    <w:rsid w:val="006B5E67"/>
    <w:rsid w:val="006C2EB5"/>
    <w:rsid w:val="006C3A05"/>
    <w:rsid w:val="006D18A3"/>
    <w:rsid w:val="006D5970"/>
    <w:rsid w:val="006D6957"/>
    <w:rsid w:val="006E481E"/>
    <w:rsid w:val="006E54B6"/>
    <w:rsid w:val="006E6B66"/>
    <w:rsid w:val="006E795F"/>
    <w:rsid w:val="006F1C6D"/>
    <w:rsid w:val="006F4113"/>
    <w:rsid w:val="006F5379"/>
    <w:rsid w:val="00700227"/>
    <w:rsid w:val="00700249"/>
    <w:rsid w:val="00702AF3"/>
    <w:rsid w:val="0070604C"/>
    <w:rsid w:val="007069CD"/>
    <w:rsid w:val="00710D69"/>
    <w:rsid w:val="007110E6"/>
    <w:rsid w:val="00711A70"/>
    <w:rsid w:val="00712E6F"/>
    <w:rsid w:val="00712E90"/>
    <w:rsid w:val="00713B7E"/>
    <w:rsid w:val="0071499F"/>
    <w:rsid w:val="00715B83"/>
    <w:rsid w:val="0071604F"/>
    <w:rsid w:val="007203DA"/>
    <w:rsid w:val="007204AE"/>
    <w:rsid w:val="00725B0D"/>
    <w:rsid w:val="0072678F"/>
    <w:rsid w:val="00727C4C"/>
    <w:rsid w:val="00734809"/>
    <w:rsid w:val="0073644B"/>
    <w:rsid w:val="007406E1"/>
    <w:rsid w:val="0074326B"/>
    <w:rsid w:val="00743E40"/>
    <w:rsid w:val="00751263"/>
    <w:rsid w:val="00753CD6"/>
    <w:rsid w:val="00754341"/>
    <w:rsid w:val="0075704F"/>
    <w:rsid w:val="00760499"/>
    <w:rsid w:val="00762398"/>
    <w:rsid w:val="00763B2D"/>
    <w:rsid w:val="00763C8E"/>
    <w:rsid w:val="00772924"/>
    <w:rsid w:val="00782FD6"/>
    <w:rsid w:val="00784EC4"/>
    <w:rsid w:val="00786CFA"/>
    <w:rsid w:val="007872F2"/>
    <w:rsid w:val="007874BC"/>
    <w:rsid w:val="00787D92"/>
    <w:rsid w:val="007908E0"/>
    <w:rsid w:val="00790D86"/>
    <w:rsid w:val="00793EB3"/>
    <w:rsid w:val="00794205"/>
    <w:rsid w:val="00797012"/>
    <w:rsid w:val="007A1F6A"/>
    <w:rsid w:val="007A5748"/>
    <w:rsid w:val="007A6347"/>
    <w:rsid w:val="007B0DE3"/>
    <w:rsid w:val="007B491F"/>
    <w:rsid w:val="007B5CB2"/>
    <w:rsid w:val="007B7191"/>
    <w:rsid w:val="007C1634"/>
    <w:rsid w:val="007C1D94"/>
    <w:rsid w:val="007C2068"/>
    <w:rsid w:val="007C2879"/>
    <w:rsid w:val="007C6A87"/>
    <w:rsid w:val="007C705D"/>
    <w:rsid w:val="007D0A07"/>
    <w:rsid w:val="007D0C96"/>
    <w:rsid w:val="007D133D"/>
    <w:rsid w:val="007D15A7"/>
    <w:rsid w:val="007D3D3D"/>
    <w:rsid w:val="007D3EB4"/>
    <w:rsid w:val="007D3F16"/>
    <w:rsid w:val="007D78CC"/>
    <w:rsid w:val="007E20CB"/>
    <w:rsid w:val="007E49DD"/>
    <w:rsid w:val="007E4E17"/>
    <w:rsid w:val="007F18D6"/>
    <w:rsid w:val="007F2AC3"/>
    <w:rsid w:val="007F3F7E"/>
    <w:rsid w:val="007F5497"/>
    <w:rsid w:val="007F7E23"/>
    <w:rsid w:val="00802BDD"/>
    <w:rsid w:val="008034C3"/>
    <w:rsid w:val="00805009"/>
    <w:rsid w:val="00813CEC"/>
    <w:rsid w:val="00813DF2"/>
    <w:rsid w:val="0081534C"/>
    <w:rsid w:val="008171E4"/>
    <w:rsid w:val="008208EA"/>
    <w:rsid w:val="00820B0A"/>
    <w:rsid w:val="0082231E"/>
    <w:rsid w:val="00822E63"/>
    <w:rsid w:val="00824E67"/>
    <w:rsid w:val="0082588D"/>
    <w:rsid w:val="00825A64"/>
    <w:rsid w:val="00826F48"/>
    <w:rsid w:val="008308AE"/>
    <w:rsid w:val="0083166E"/>
    <w:rsid w:val="00831DC3"/>
    <w:rsid w:val="00832107"/>
    <w:rsid w:val="008322C7"/>
    <w:rsid w:val="00834F1D"/>
    <w:rsid w:val="00835B12"/>
    <w:rsid w:val="00836FEC"/>
    <w:rsid w:val="00840550"/>
    <w:rsid w:val="00841F9D"/>
    <w:rsid w:val="008420E1"/>
    <w:rsid w:val="00843D58"/>
    <w:rsid w:val="00843EBA"/>
    <w:rsid w:val="00844D98"/>
    <w:rsid w:val="00845CAF"/>
    <w:rsid w:val="00846D84"/>
    <w:rsid w:val="0085230E"/>
    <w:rsid w:val="008523FD"/>
    <w:rsid w:val="0085355E"/>
    <w:rsid w:val="008550A1"/>
    <w:rsid w:val="00855AB8"/>
    <w:rsid w:val="008601F0"/>
    <w:rsid w:val="00861035"/>
    <w:rsid w:val="00861038"/>
    <w:rsid w:val="0086304D"/>
    <w:rsid w:val="00865008"/>
    <w:rsid w:val="00866B50"/>
    <w:rsid w:val="008708F1"/>
    <w:rsid w:val="00871625"/>
    <w:rsid w:val="00873ECD"/>
    <w:rsid w:val="00874A53"/>
    <w:rsid w:val="00877BCC"/>
    <w:rsid w:val="00880539"/>
    <w:rsid w:val="008859E8"/>
    <w:rsid w:val="0088737B"/>
    <w:rsid w:val="00892716"/>
    <w:rsid w:val="00893067"/>
    <w:rsid w:val="008933DE"/>
    <w:rsid w:val="00895FCE"/>
    <w:rsid w:val="0089623C"/>
    <w:rsid w:val="00896CC7"/>
    <w:rsid w:val="00897F3E"/>
    <w:rsid w:val="008A1754"/>
    <w:rsid w:val="008A1BA8"/>
    <w:rsid w:val="008A21B4"/>
    <w:rsid w:val="008A4576"/>
    <w:rsid w:val="008B07DE"/>
    <w:rsid w:val="008B27F6"/>
    <w:rsid w:val="008B28E7"/>
    <w:rsid w:val="008B334E"/>
    <w:rsid w:val="008B79FA"/>
    <w:rsid w:val="008C14C7"/>
    <w:rsid w:val="008C2FFB"/>
    <w:rsid w:val="008C6EEA"/>
    <w:rsid w:val="008C7B33"/>
    <w:rsid w:val="008D1B3D"/>
    <w:rsid w:val="008D5813"/>
    <w:rsid w:val="008D634E"/>
    <w:rsid w:val="008D7034"/>
    <w:rsid w:val="008D778A"/>
    <w:rsid w:val="008E1256"/>
    <w:rsid w:val="008E3F45"/>
    <w:rsid w:val="008E7E81"/>
    <w:rsid w:val="008F22BD"/>
    <w:rsid w:val="008F25EC"/>
    <w:rsid w:val="008F4750"/>
    <w:rsid w:val="008F7417"/>
    <w:rsid w:val="00904B2D"/>
    <w:rsid w:val="00904C06"/>
    <w:rsid w:val="009079BD"/>
    <w:rsid w:val="00911580"/>
    <w:rsid w:val="00912AD0"/>
    <w:rsid w:val="00912BD9"/>
    <w:rsid w:val="00913E2A"/>
    <w:rsid w:val="00915D71"/>
    <w:rsid w:val="00916CFB"/>
    <w:rsid w:val="00917B3F"/>
    <w:rsid w:val="009200B0"/>
    <w:rsid w:val="00920E5B"/>
    <w:rsid w:val="009221CD"/>
    <w:rsid w:val="009249F8"/>
    <w:rsid w:val="00924B69"/>
    <w:rsid w:val="00926436"/>
    <w:rsid w:val="009300D9"/>
    <w:rsid w:val="0093018C"/>
    <w:rsid w:val="009321F2"/>
    <w:rsid w:val="00932CCA"/>
    <w:rsid w:val="0093641C"/>
    <w:rsid w:val="00946170"/>
    <w:rsid w:val="009544C0"/>
    <w:rsid w:val="00954FA4"/>
    <w:rsid w:val="00956AE9"/>
    <w:rsid w:val="00964CC6"/>
    <w:rsid w:val="0097086F"/>
    <w:rsid w:val="0097646C"/>
    <w:rsid w:val="0097675B"/>
    <w:rsid w:val="00986D95"/>
    <w:rsid w:val="00991EEA"/>
    <w:rsid w:val="00991FDA"/>
    <w:rsid w:val="009927A1"/>
    <w:rsid w:val="0099774D"/>
    <w:rsid w:val="009A2087"/>
    <w:rsid w:val="009A310E"/>
    <w:rsid w:val="009A47E2"/>
    <w:rsid w:val="009A5F3B"/>
    <w:rsid w:val="009B0B61"/>
    <w:rsid w:val="009B28C0"/>
    <w:rsid w:val="009B395A"/>
    <w:rsid w:val="009B7136"/>
    <w:rsid w:val="009B7806"/>
    <w:rsid w:val="009C01F1"/>
    <w:rsid w:val="009C2E74"/>
    <w:rsid w:val="009C3AC2"/>
    <w:rsid w:val="009D0CAA"/>
    <w:rsid w:val="009D29DA"/>
    <w:rsid w:val="009D4365"/>
    <w:rsid w:val="009D4E3B"/>
    <w:rsid w:val="009D7BC9"/>
    <w:rsid w:val="009E0C5A"/>
    <w:rsid w:val="009E1982"/>
    <w:rsid w:val="009E4D2C"/>
    <w:rsid w:val="009F0978"/>
    <w:rsid w:val="009F3AEC"/>
    <w:rsid w:val="009F5862"/>
    <w:rsid w:val="00A00081"/>
    <w:rsid w:val="00A015F7"/>
    <w:rsid w:val="00A035DD"/>
    <w:rsid w:val="00A10D56"/>
    <w:rsid w:val="00A11146"/>
    <w:rsid w:val="00A12AAE"/>
    <w:rsid w:val="00A16DD1"/>
    <w:rsid w:val="00A20756"/>
    <w:rsid w:val="00A21782"/>
    <w:rsid w:val="00A221AB"/>
    <w:rsid w:val="00A22441"/>
    <w:rsid w:val="00A23F3B"/>
    <w:rsid w:val="00A24406"/>
    <w:rsid w:val="00A254BB"/>
    <w:rsid w:val="00A25F64"/>
    <w:rsid w:val="00A26383"/>
    <w:rsid w:val="00A27CC2"/>
    <w:rsid w:val="00A3273B"/>
    <w:rsid w:val="00A345E1"/>
    <w:rsid w:val="00A35382"/>
    <w:rsid w:val="00A360B6"/>
    <w:rsid w:val="00A37D01"/>
    <w:rsid w:val="00A40ED6"/>
    <w:rsid w:val="00A41046"/>
    <w:rsid w:val="00A440C1"/>
    <w:rsid w:val="00A4414B"/>
    <w:rsid w:val="00A470EE"/>
    <w:rsid w:val="00A47621"/>
    <w:rsid w:val="00A479CD"/>
    <w:rsid w:val="00A50CFC"/>
    <w:rsid w:val="00A514AA"/>
    <w:rsid w:val="00A52DB9"/>
    <w:rsid w:val="00A540AF"/>
    <w:rsid w:val="00A54D67"/>
    <w:rsid w:val="00A55A3F"/>
    <w:rsid w:val="00A55D19"/>
    <w:rsid w:val="00A56BC4"/>
    <w:rsid w:val="00A61CED"/>
    <w:rsid w:val="00A631DD"/>
    <w:rsid w:val="00A652F6"/>
    <w:rsid w:val="00A70C04"/>
    <w:rsid w:val="00A71F09"/>
    <w:rsid w:val="00A72549"/>
    <w:rsid w:val="00A72754"/>
    <w:rsid w:val="00A732EA"/>
    <w:rsid w:val="00A7489E"/>
    <w:rsid w:val="00A8015F"/>
    <w:rsid w:val="00A80BD2"/>
    <w:rsid w:val="00A823DF"/>
    <w:rsid w:val="00A83E46"/>
    <w:rsid w:val="00A85039"/>
    <w:rsid w:val="00A851F7"/>
    <w:rsid w:val="00A866D9"/>
    <w:rsid w:val="00A906AA"/>
    <w:rsid w:val="00A94C5E"/>
    <w:rsid w:val="00A95821"/>
    <w:rsid w:val="00A96ACE"/>
    <w:rsid w:val="00A972C4"/>
    <w:rsid w:val="00AA241A"/>
    <w:rsid w:val="00AA252C"/>
    <w:rsid w:val="00AA3D9C"/>
    <w:rsid w:val="00AA666E"/>
    <w:rsid w:val="00AB0764"/>
    <w:rsid w:val="00AB5518"/>
    <w:rsid w:val="00AC01D4"/>
    <w:rsid w:val="00AC4A04"/>
    <w:rsid w:val="00AD0DB2"/>
    <w:rsid w:val="00AD336F"/>
    <w:rsid w:val="00AD3550"/>
    <w:rsid w:val="00AD71C0"/>
    <w:rsid w:val="00AE2564"/>
    <w:rsid w:val="00AE2F6E"/>
    <w:rsid w:val="00AE301F"/>
    <w:rsid w:val="00AE3302"/>
    <w:rsid w:val="00AE7077"/>
    <w:rsid w:val="00AE7631"/>
    <w:rsid w:val="00AF0585"/>
    <w:rsid w:val="00AF0F5E"/>
    <w:rsid w:val="00AF364B"/>
    <w:rsid w:val="00AF61C2"/>
    <w:rsid w:val="00AF6633"/>
    <w:rsid w:val="00AF6CC6"/>
    <w:rsid w:val="00B011CD"/>
    <w:rsid w:val="00B0296A"/>
    <w:rsid w:val="00B12295"/>
    <w:rsid w:val="00B123CE"/>
    <w:rsid w:val="00B1320B"/>
    <w:rsid w:val="00B1372B"/>
    <w:rsid w:val="00B137BE"/>
    <w:rsid w:val="00B15481"/>
    <w:rsid w:val="00B16F40"/>
    <w:rsid w:val="00B17FA0"/>
    <w:rsid w:val="00B2107C"/>
    <w:rsid w:val="00B21B5F"/>
    <w:rsid w:val="00B23298"/>
    <w:rsid w:val="00B24344"/>
    <w:rsid w:val="00B254DE"/>
    <w:rsid w:val="00B26041"/>
    <w:rsid w:val="00B26769"/>
    <w:rsid w:val="00B30EFC"/>
    <w:rsid w:val="00B31C91"/>
    <w:rsid w:val="00B3747F"/>
    <w:rsid w:val="00B43194"/>
    <w:rsid w:val="00B4700A"/>
    <w:rsid w:val="00B47734"/>
    <w:rsid w:val="00B47838"/>
    <w:rsid w:val="00B50FBA"/>
    <w:rsid w:val="00B5531E"/>
    <w:rsid w:val="00B557CE"/>
    <w:rsid w:val="00B558EB"/>
    <w:rsid w:val="00B577D3"/>
    <w:rsid w:val="00B60466"/>
    <w:rsid w:val="00B60810"/>
    <w:rsid w:val="00B60E7B"/>
    <w:rsid w:val="00B6548F"/>
    <w:rsid w:val="00B671B5"/>
    <w:rsid w:val="00B71B94"/>
    <w:rsid w:val="00B72ED8"/>
    <w:rsid w:val="00B7411E"/>
    <w:rsid w:val="00B7502A"/>
    <w:rsid w:val="00B77305"/>
    <w:rsid w:val="00B81232"/>
    <w:rsid w:val="00B82CC2"/>
    <w:rsid w:val="00B82FB4"/>
    <w:rsid w:val="00B84A89"/>
    <w:rsid w:val="00B87867"/>
    <w:rsid w:val="00B92BEF"/>
    <w:rsid w:val="00B962A0"/>
    <w:rsid w:val="00B9689A"/>
    <w:rsid w:val="00BA074B"/>
    <w:rsid w:val="00BA1FFA"/>
    <w:rsid w:val="00BA2666"/>
    <w:rsid w:val="00BA4586"/>
    <w:rsid w:val="00BA7FF1"/>
    <w:rsid w:val="00BB06CB"/>
    <w:rsid w:val="00BB0FB0"/>
    <w:rsid w:val="00BB261F"/>
    <w:rsid w:val="00BB2887"/>
    <w:rsid w:val="00BB5CB9"/>
    <w:rsid w:val="00BB5EAA"/>
    <w:rsid w:val="00BB5F11"/>
    <w:rsid w:val="00BC0401"/>
    <w:rsid w:val="00BC04FA"/>
    <w:rsid w:val="00BC11B5"/>
    <w:rsid w:val="00BC1C22"/>
    <w:rsid w:val="00BC460B"/>
    <w:rsid w:val="00BC5725"/>
    <w:rsid w:val="00BC5871"/>
    <w:rsid w:val="00BD30B1"/>
    <w:rsid w:val="00BD404F"/>
    <w:rsid w:val="00BD4B81"/>
    <w:rsid w:val="00BD63D3"/>
    <w:rsid w:val="00BE0F7B"/>
    <w:rsid w:val="00BE10C2"/>
    <w:rsid w:val="00BE4485"/>
    <w:rsid w:val="00BE5537"/>
    <w:rsid w:val="00BE6E6D"/>
    <w:rsid w:val="00C003C3"/>
    <w:rsid w:val="00C01ADA"/>
    <w:rsid w:val="00C01B22"/>
    <w:rsid w:val="00C01D14"/>
    <w:rsid w:val="00C025B4"/>
    <w:rsid w:val="00C0275F"/>
    <w:rsid w:val="00C0758F"/>
    <w:rsid w:val="00C11F61"/>
    <w:rsid w:val="00C11FD1"/>
    <w:rsid w:val="00C161FD"/>
    <w:rsid w:val="00C23874"/>
    <w:rsid w:val="00C23F17"/>
    <w:rsid w:val="00C26A95"/>
    <w:rsid w:val="00C26D0D"/>
    <w:rsid w:val="00C27C95"/>
    <w:rsid w:val="00C300D2"/>
    <w:rsid w:val="00C301B4"/>
    <w:rsid w:val="00C3270F"/>
    <w:rsid w:val="00C3278B"/>
    <w:rsid w:val="00C33375"/>
    <w:rsid w:val="00C34C23"/>
    <w:rsid w:val="00C37073"/>
    <w:rsid w:val="00C42005"/>
    <w:rsid w:val="00C44446"/>
    <w:rsid w:val="00C4664D"/>
    <w:rsid w:val="00C472AA"/>
    <w:rsid w:val="00C50A05"/>
    <w:rsid w:val="00C51B4A"/>
    <w:rsid w:val="00C54AED"/>
    <w:rsid w:val="00C556E8"/>
    <w:rsid w:val="00C55B2F"/>
    <w:rsid w:val="00C63D00"/>
    <w:rsid w:val="00C6441B"/>
    <w:rsid w:val="00C70B13"/>
    <w:rsid w:val="00C7108B"/>
    <w:rsid w:val="00C71E19"/>
    <w:rsid w:val="00C73510"/>
    <w:rsid w:val="00C75C78"/>
    <w:rsid w:val="00C76AE9"/>
    <w:rsid w:val="00C8089F"/>
    <w:rsid w:val="00C81343"/>
    <w:rsid w:val="00C836CC"/>
    <w:rsid w:val="00C87A74"/>
    <w:rsid w:val="00C90428"/>
    <w:rsid w:val="00C90A71"/>
    <w:rsid w:val="00C91574"/>
    <w:rsid w:val="00C91BC2"/>
    <w:rsid w:val="00C92C71"/>
    <w:rsid w:val="00C93F8F"/>
    <w:rsid w:val="00C94BF2"/>
    <w:rsid w:val="00C97300"/>
    <w:rsid w:val="00CA0249"/>
    <w:rsid w:val="00CA2745"/>
    <w:rsid w:val="00CA354B"/>
    <w:rsid w:val="00CA3593"/>
    <w:rsid w:val="00CA37D8"/>
    <w:rsid w:val="00CA7F4F"/>
    <w:rsid w:val="00CB258E"/>
    <w:rsid w:val="00CB3C8F"/>
    <w:rsid w:val="00CB4068"/>
    <w:rsid w:val="00CB4758"/>
    <w:rsid w:val="00CB5875"/>
    <w:rsid w:val="00CB58D0"/>
    <w:rsid w:val="00CB75CE"/>
    <w:rsid w:val="00CC02F1"/>
    <w:rsid w:val="00CC11A6"/>
    <w:rsid w:val="00CC135E"/>
    <w:rsid w:val="00CD4068"/>
    <w:rsid w:val="00CD5D3F"/>
    <w:rsid w:val="00CE7392"/>
    <w:rsid w:val="00CF073E"/>
    <w:rsid w:val="00CF0BB5"/>
    <w:rsid w:val="00CF1E90"/>
    <w:rsid w:val="00CF3DB3"/>
    <w:rsid w:val="00CF4FC6"/>
    <w:rsid w:val="00D0406A"/>
    <w:rsid w:val="00D052BC"/>
    <w:rsid w:val="00D07026"/>
    <w:rsid w:val="00D07BAB"/>
    <w:rsid w:val="00D11C62"/>
    <w:rsid w:val="00D1524B"/>
    <w:rsid w:val="00D160E8"/>
    <w:rsid w:val="00D22AC3"/>
    <w:rsid w:val="00D22C8F"/>
    <w:rsid w:val="00D3131F"/>
    <w:rsid w:val="00D33491"/>
    <w:rsid w:val="00D44F8E"/>
    <w:rsid w:val="00D44FD0"/>
    <w:rsid w:val="00D4502D"/>
    <w:rsid w:val="00D531ED"/>
    <w:rsid w:val="00D53461"/>
    <w:rsid w:val="00D5733C"/>
    <w:rsid w:val="00D607EF"/>
    <w:rsid w:val="00D60F88"/>
    <w:rsid w:val="00D625E7"/>
    <w:rsid w:val="00D646BD"/>
    <w:rsid w:val="00D70239"/>
    <w:rsid w:val="00D71201"/>
    <w:rsid w:val="00D717BA"/>
    <w:rsid w:val="00D720C7"/>
    <w:rsid w:val="00D7322B"/>
    <w:rsid w:val="00D77A04"/>
    <w:rsid w:val="00D8112B"/>
    <w:rsid w:val="00D81D06"/>
    <w:rsid w:val="00D8541C"/>
    <w:rsid w:val="00D85B17"/>
    <w:rsid w:val="00D8652C"/>
    <w:rsid w:val="00D876E6"/>
    <w:rsid w:val="00D96176"/>
    <w:rsid w:val="00D9761C"/>
    <w:rsid w:val="00DA1025"/>
    <w:rsid w:val="00DA137B"/>
    <w:rsid w:val="00DA22EC"/>
    <w:rsid w:val="00DA3381"/>
    <w:rsid w:val="00DA5860"/>
    <w:rsid w:val="00DA7918"/>
    <w:rsid w:val="00DB2767"/>
    <w:rsid w:val="00DB5584"/>
    <w:rsid w:val="00DC4729"/>
    <w:rsid w:val="00DC7ADB"/>
    <w:rsid w:val="00DE19A2"/>
    <w:rsid w:val="00DE556F"/>
    <w:rsid w:val="00DE5B5A"/>
    <w:rsid w:val="00E03B6D"/>
    <w:rsid w:val="00E0649E"/>
    <w:rsid w:val="00E12210"/>
    <w:rsid w:val="00E14864"/>
    <w:rsid w:val="00E17160"/>
    <w:rsid w:val="00E259DF"/>
    <w:rsid w:val="00E35BEC"/>
    <w:rsid w:val="00E369A6"/>
    <w:rsid w:val="00E50821"/>
    <w:rsid w:val="00E50EF8"/>
    <w:rsid w:val="00E51F91"/>
    <w:rsid w:val="00E57C01"/>
    <w:rsid w:val="00E57DD3"/>
    <w:rsid w:val="00E6245A"/>
    <w:rsid w:val="00E64127"/>
    <w:rsid w:val="00E676F7"/>
    <w:rsid w:val="00E7086E"/>
    <w:rsid w:val="00E722FC"/>
    <w:rsid w:val="00E7374A"/>
    <w:rsid w:val="00E73C41"/>
    <w:rsid w:val="00E74210"/>
    <w:rsid w:val="00E7598F"/>
    <w:rsid w:val="00E76F60"/>
    <w:rsid w:val="00E82FA2"/>
    <w:rsid w:val="00E83D90"/>
    <w:rsid w:val="00E83F28"/>
    <w:rsid w:val="00E83F91"/>
    <w:rsid w:val="00E83FAB"/>
    <w:rsid w:val="00E9107A"/>
    <w:rsid w:val="00E91F62"/>
    <w:rsid w:val="00E929FD"/>
    <w:rsid w:val="00E93240"/>
    <w:rsid w:val="00E9479B"/>
    <w:rsid w:val="00EA28F1"/>
    <w:rsid w:val="00EA4D48"/>
    <w:rsid w:val="00EA7A62"/>
    <w:rsid w:val="00EB2173"/>
    <w:rsid w:val="00EB341C"/>
    <w:rsid w:val="00EB458F"/>
    <w:rsid w:val="00EB4CD7"/>
    <w:rsid w:val="00EB62E6"/>
    <w:rsid w:val="00EC464E"/>
    <w:rsid w:val="00EC66A5"/>
    <w:rsid w:val="00ED0C11"/>
    <w:rsid w:val="00ED1B30"/>
    <w:rsid w:val="00ED250E"/>
    <w:rsid w:val="00ED5D78"/>
    <w:rsid w:val="00ED6535"/>
    <w:rsid w:val="00ED7ED7"/>
    <w:rsid w:val="00EE0C6C"/>
    <w:rsid w:val="00EE1AC1"/>
    <w:rsid w:val="00EE39D6"/>
    <w:rsid w:val="00EE413C"/>
    <w:rsid w:val="00EE42FC"/>
    <w:rsid w:val="00EE48D2"/>
    <w:rsid w:val="00EE52AD"/>
    <w:rsid w:val="00F01F92"/>
    <w:rsid w:val="00F10149"/>
    <w:rsid w:val="00F10A08"/>
    <w:rsid w:val="00F139CF"/>
    <w:rsid w:val="00F14DD9"/>
    <w:rsid w:val="00F164F7"/>
    <w:rsid w:val="00F22AC5"/>
    <w:rsid w:val="00F22DFE"/>
    <w:rsid w:val="00F241B7"/>
    <w:rsid w:val="00F241F3"/>
    <w:rsid w:val="00F254D1"/>
    <w:rsid w:val="00F26651"/>
    <w:rsid w:val="00F277CD"/>
    <w:rsid w:val="00F3006B"/>
    <w:rsid w:val="00F32B82"/>
    <w:rsid w:val="00F37728"/>
    <w:rsid w:val="00F4043E"/>
    <w:rsid w:val="00F40CB5"/>
    <w:rsid w:val="00F41BBC"/>
    <w:rsid w:val="00F43B9D"/>
    <w:rsid w:val="00F444F0"/>
    <w:rsid w:val="00F500AD"/>
    <w:rsid w:val="00F50847"/>
    <w:rsid w:val="00F5221F"/>
    <w:rsid w:val="00F53F27"/>
    <w:rsid w:val="00F546D1"/>
    <w:rsid w:val="00F6513F"/>
    <w:rsid w:val="00F66272"/>
    <w:rsid w:val="00F6ACA0"/>
    <w:rsid w:val="00F709C0"/>
    <w:rsid w:val="00F74997"/>
    <w:rsid w:val="00F76232"/>
    <w:rsid w:val="00F76BC8"/>
    <w:rsid w:val="00F77631"/>
    <w:rsid w:val="00F8610A"/>
    <w:rsid w:val="00F927A1"/>
    <w:rsid w:val="00F92D1D"/>
    <w:rsid w:val="00F92E4D"/>
    <w:rsid w:val="00F93679"/>
    <w:rsid w:val="00F94392"/>
    <w:rsid w:val="00F968FF"/>
    <w:rsid w:val="00FA3764"/>
    <w:rsid w:val="00FA56ED"/>
    <w:rsid w:val="00FB185A"/>
    <w:rsid w:val="00FB562C"/>
    <w:rsid w:val="00FB5FA6"/>
    <w:rsid w:val="00FC1310"/>
    <w:rsid w:val="00FC1328"/>
    <w:rsid w:val="00FC1B61"/>
    <w:rsid w:val="00FC2FF3"/>
    <w:rsid w:val="00FC3263"/>
    <w:rsid w:val="00FC428D"/>
    <w:rsid w:val="00FC4D13"/>
    <w:rsid w:val="00FC51F9"/>
    <w:rsid w:val="00FC5B40"/>
    <w:rsid w:val="00FC5FF8"/>
    <w:rsid w:val="00FC625D"/>
    <w:rsid w:val="00FC702B"/>
    <w:rsid w:val="00FD1912"/>
    <w:rsid w:val="00FD3D7C"/>
    <w:rsid w:val="00FD4F8F"/>
    <w:rsid w:val="00FD4FF1"/>
    <w:rsid w:val="00FE0C16"/>
    <w:rsid w:val="00FE14AD"/>
    <w:rsid w:val="00FE14B1"/>
    <w:rsid w:val="00FE1F6A"/>
    <w:rsid w:val="00FE39FB"/>
    <w:rsid w:val="00FE5A37"/>
    <w:rsid w:val="00FF0070"/>
    <w:rsid w:val="00FF1EC0"/>
    <w:rsid w:val="00FF31EC"/>
    <w:rsid w:val="00FF4AD5"/>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FootnoteText">
    <w:name w:val="footnote text"/>
    <w:basedOn w:val="Normal"/>
    <w:link w:val="FootnoteTextChar"/>
    <w:uiPriority w:val="99"/>
    <w:unhideWhenUsed/>
    <w:rsid w:val="00F164F7"/>
  </w:style>
  <w:style w:type="character" w:customStyle="1" w:styleId="FootnoteTextChar">
    <w:name w:val="Footnote Text Char"/>
    <w:basedOn w:val="DefaultParagraphFont"/>
    <w:link w:val="FootnoteText"/>
    <w:uiPriority w:val="99"/>
    <w:rsid w:val="00F164F7"/>
    <w:rPr>
      <w:rFonts w:ascii="Arial" w:hAnsi="Arial" w:cs="Arial"/>
      <w:color w:val="000000"/>
      <w:lang w:eastAsia="en-GB"/>
    </w:rPr>
  </w:style>
  <w:style w:type="character" w:styleId="FootnoteReference">
    <w:name w:val="footnote reference"/>
    <w:basedOn w:val="DefaultParagraphFont"/>
    <w:uiPriority w:val="99"/>
    <w:semiHidden/>
    <w:unhideWhenUsed/>
    <w:rsid w:val="00F164F7"/>
    <w:rPr>
      <w:vertAlign w:val="superscript"/>
    </w:rPr>
  </w:style>
  <w:style w:type="character" w:styleId="UnresolvedMention">
    <w:name w:val="Unresolved Mention"/>
    <w:basedOn w:val="DefaultParagraphFont"/>
    <w:uiPriority w:val="99"/>
    <w:semiHidden/>
    <w:unhideWhenUsed/>
    <w:rsid w:val="00B1320B"/>
    <w:rPr>
      <w:color w:val="605E5C"/>
      <w:shd w:val="clear" w:color="auto" w:fill="E1DFDD"/>
    </w:rPr>
  </w:style>
  <w:style w:type="character" w:styleId="FollowedHyperlink">
    <w:name w:val="FollowedHyperlink"/>
    <w:basedOn w:val="DefaultParagraphFont"/>
    <w:uiPriority w:val="99"/>
    <w:semiHidden/>
    <w:unhideWhenUsed/>
    <w:rsid w:val="001116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ezproxy.uwtsd.ac.uk/10.1016/j.jesp.2019.05.002" TargetMode="External"/><Relationship Id="rId26" Type="http://schemas.openxmlformats.org/officeDocument/2006/relationships/hyperlink" Target="https://www.gwentsafeguarding.org.uk/assets/en-documents/Gwent-MARAC-Protocol.pdf"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app.college.police.uk/app-content/investigations/investigation-process/" TargetMode="External"/><Relationship Id="rId34" Type="http://schemas.openxmlformats.org/officeDocument/2006/relationships/hyperlink" Target="https://assets.publishing.service.gov.uk/government/uploads/system/uploads/attachment_data/file/116536/horr55-summary.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84/60/contents" TargetMode="External"/><Relationship Id="rId25" Type="http://schemas.openxmlformats.org/officeDocument/2006/relationships/hyperlink" Target="https://www.cps.gov.uk/crime-info/hate-crime" TargetMode="External"/><Relationship Id="rId33" Type="http://schemas.openxmlformats.org/officeDocument/2006/relationships/hyperlink" Target="https://www.choosehelp.co.uk/topics/anger-management/the-cudsair-method-2013-a-framework-to-defuse-anger-and-resolve-relationship-dispute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83/20/section/135" TargetMode="External"/><Relationship Id="rId20" Type="http://schemas.openxmlformats.org/officeDocument/2006/relationships/hyperlink" Target="https://www.app.college.police.uk/app-content/investigations/investigative-interviewing/" TargetMode="External"/><Relationship Id="rId29" Type="http://schemas.openxmlformats.org/officeDocument/2006/relationships/hyperlink" Target="https://assets.publishing.service.gov.uk/government/uploads/system/uploads/attachment_data/file/116538/horr55-technical-annex.pdf" TargetMode="External"/><Relationship Id="rId41"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forwardforlife.org/wp-content/uploads/2013/12/Mental-Health-and-Policing.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egislation.gov.uk/ukpga/1989/41/section/44" TargetMode="External"/><Relationship Id="rId23" Type="http://schemas.openxmlformats.org/officeDocument/2006/relationships/hyperlink" Target="https://assets.college.police.uk/s3fs-public/2021-02/code_of_ethics_summary.pdf" TargetMode="External"/><Relationship Id="rId28" Type="http://schemas.openxmlformats.org/officeDocument/2006/relationships/hyperlink" Target="https://www.justiceinspectorates.gov.uk/hmicfrs/wp-content/uploads/policing-and-mental-health-picking-up-the-pieces.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bbc.co.uk/news/uk-wales-53836048" TargetMode="External"/><Relationship Id="rId31" Type="http://schemas.openxmlformats.org/officeDocument/2006/relationships/hyperlink" Target="https://assets.publishing.service.gov.uk/government/uploads/system/uploads/attachment_data/file/864940/interviewing-suspects-v7.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app.college.police.uk/app-content/investigations/managing-investigations/" TargetMode="External"/><Relationship Id="rId27" Type="http://schemas.openxmlformats.org/officeDocument/2006/relationships/hyperlink" Target="https://www.justiceinspectorates.gov.uk/hmiprobation/research/the-evidence-base-probation/specific-types-of-delivery/electronic-monitoring/" TargetMode="External"/><Relationship Id="rId30" Type="http://schemas.openxmlformats.org/officeDocument/2006/relationships/hyperlink" Target="https://assets.publishing.service.gov.uk/government/uploads/system/uploads/attachment_data/file/903473/pace-code-c-2019.pdf" TargetMode="External"/><Relationship Id="rId35" Type="http://schemas.openxmlformats.org/officeDocument/2006/relationships/hyperlink" Target="https://www.suzylamplugh.org/Pages/Category/national-stalking-helplin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infopath/2007/PartnerControls"/>
    <ds:schemaRef ds:uri="http://purl.org/dc/elements/1.1/"/>
    <ds:schemaRef ds:uri="http://schemas.microsoft.com/office/2006/metadata/properties"/>
    <ds:schemaRef ds:uri="http://purl.org/dc/terms/"/>
    <ds:schemaRef ds:uri="2e89cfda-a374-4413-9f0d-8b601eddeb70"/>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167E5B-FEEB-4D6C-BBEC-72B8206D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39</Pages>
  <Words>9828</Words>
  <Characters>56641</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Grist, Daniel</cp:lastModifiedBy>
  <cp:revision>462</cp:revision>
  <cp:lastPrinted>2014-08-26T08:55:00Z</cp:lastPrinted>
  <dcterms:created xsi:type="dcterms:W3CDTF">2022-01-30T18:08:00Z</dcterms:created>
  <dcterms:modified xsi:type="dcterms:W3CDTF">2022-01-31T23:07:00Z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2021-07-11T15:42:00Z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8d83200d-a04d-4430-8d50-a9d4a815f854</vt:lpwstr>
  </property>
  <property fmtid="{D5CDD505-2E9C-101B-9397-08002B2CF9AE}" pid="9" name="MSIP_Label_f2acd28b-79a3-4a0f-b0ff-4b75658b1549_ContentBits">
    <vt:lpwstr>0</vt:lpwstr>
  </property>
</Properties>
</file>