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BAC8D" w14:textId="77777777" w:rsidR="00CF5163" w:rsidRDefault="00CF5163" w:rsidP="00CF5163">
      <w:pPr>
        <w:tabs>
          <w:tab w:val="left" w:pos="2615"/>
        </w:tabs>
        <w:jc w:val="center"/>
        <w:rPr>
          <w:b/>
          <w:bCs/>
          <w:sz w:val="52"/>
          <w:szCs w:val="52"/>
          <w:u w:val="single"/>
        </w:rPr>
      </w:pPr>
    </w:p>
    <w:p w14:paraId="7C384E28" w14:textId="53C331F8" w:rsidR="00CF5163" w:rsidRDefault="00CF5163" w:rsidP="00CF5163">
      <w:pPr>
        <w:tabs>
          <w:tab w:val="left" w:pos="2615"/>
        </w:tabs>
        <w:jc w:val="center"/>
        <w:rPr>
          <w:b/>
          <w:bCs/>
          <w:sz w:val="52"/>
          <w:szCs w:val="52"/>
          <w:u w:val="single"/>
        </w:rPr>
      </w:pPr>
      <w:r>
        <w:rPr>
          <w:rFonts w:ascii="Times New Roman"/>
          <w:noProof/>
          <w:sz w:val="20"/>
        </w:rPr>
        <w:drawing>
          <wp:anchor distT="0" distB="0" distL="114300" distR="114300" simplePos="0" relativeHeight="251659264" behindDoc="1" locked="0" layoutInCell="1" allowOverlap="1" wp14:anchorId="0260D1FC" wp14:editId="4BF79443">
            <wp:simplePos x="0" y="0"/>
            <wp:positionH relativeFrom="column">
              <wp:posOffset>1266532</wp:posOffset>
            </wp:positionH>
            <wp:positionV relativeFrom="paragraph">
              <wp:posOffset>57785</wp:posOffset>
            </wp:positionV>
            <wp:extent cx="2881352" cy="1134000"/>
            <wp:effectExtent l="0" t="0" r="1905" b="0"/>
            <wp:wrapTight wrapText="bothSides">
              <wp:wrapPolygon edited="0">
                <wp:start x="0" y="0"/>
                <wp:lineTo x="0" y="21297"/>
                <wp:lineTo x="21519" y="21297"/>
                <wp:lineTo x="21519" y="0"/>
                <wp:lineTo x="0" y="0"/>
              </wp:wrapPolygon>
            </wp:wrapTight>
            <wp:docPr id="1" name="image1.jpe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81352" cy="1134000"/>
                    </a:xfrm>
                    <a:prstGeom prst="rect">
                      <a:avLst/>
                    </a:prstGeom>
                  </pic:spPr>
                </pic:pic>
              </a:graphicData>
            </a:graphic>
            <wp14:sizeRelH relativeFrom="page">
              <wp14:pctWidth>0</wp14:pctWidth>
            </wp14:sizeRelH>
            <wp14:sizeRelV relativeFrom="page">
              <wp14:pctHeight>0</wp14:pctHeight>
            </wp14:sizeRelV>
          </wp:anchor>
        </w:drawing>
      </w:r>
    </w:p>
    <w:p w14:paraId="0E6C0399" w14:textId="77777777" w:rsidR="00CF5163" w:rsidRDefault="00CF5163" w:rsidP="00CF5163">
      <w:pPr>
        <w:tabs>
          <w:tab w:val="left" w:pos="2615"/>
        </w:tabs>
        <w:jc w:val="center"/>
        <w:rPr>
          <w:b/>
          <w:bCs/>
          <w:sz w:val="52"/>
          <w:szCs w:val="52"/>
          <w:u w:val="single"/>
        </w:rPr>
      </w:pPr>
    </w:p>
    <w:p w14:paraId="118F6ABC" w14:textId="77777777" w:rsidR="00CF5163" w:rsidRDefault="00CF5163" w:rsidP="00CF5163">
      <w:pPr>
        <w:tabs>
          <w:tab w:val="left" w:pos="2615"/>
        </w:tabs>
        <w:jc w:val="center"/>
        <w:rPr>
          <w:b/>
          <w:bCs/>
          <w:sz w:val="52"/>
          <w:szCs w:val="52"/>
          <w:u w:val="single"/>
        </w:rPr>
      </w:pPr>
    </w:p>
    <w:p w14:paraId="49812B8B" w14:textId="77777777" w:rsidR="00CF5163" w:rsidRDefault="00CF5163" w:rsidP="00CF5163">
      <w:pPr>
        <w:tabs>
          <w:tab w:val="left" w:pos="2615"/>
        </w:tabs>
        <w:jc w:val="center"/>
        <w:rPr>
          <w:b/>
          <w:bCs/>
          <w:sz w:val="52"/>
          <w:szCs w:val="52"/>
          <w:u w:val="single"/>
        </w:rPr>
      </w:pPr>
    </w:p>
    <w:p w14:paraId="1EACC9E8" w14:textId="77777777" w:rsidR="00CF5163" w:rsidRDefault="00CF5163" w:rsidP="00CF5163">
      <w:pPr>
        <w:tabs>
          <w:tab w:val="left" w:pos="2615"/>
        </w:tabs>
        <w:jc w:val="center"/>
        <w:rPr>
          <w:b/>
          <w:bCs/>
          <w:sz w:val="52"/>
          <w:szCs w:val="52"/>
          <w:u w:val="single"/>
        </w:rPr>
      </w:pPr>
    </w:p>
    <w:p w14:paraId="27EC8470" w14:textId="77777777" w:rsidR="00CF5163" w:rsidRDefault="00CF5163" w:rsidP="00CF5163">
      <w:pPr>
        <w:tabs>
          <w:tab w:val="left" w:pos="2615"/>
        </w:tabs>
        <w:jc w:val="center"/>
        <w:rPr>
          <w:b/>
          <w:bCs/>
          <w:sz w:val="52"/>
          <w:szCs w:val="52"/>
          <w:u w:val="single"/>
        </w:rPr>
      </w:pPr>
    </w:p>
    <w:p w14:paraId="56187485" w14:textId="65CA9615" w:rsidR="00CF5163" w:rsidRPr="00C63C75" w:rsidRDefault="00CF5163" w:rsidP="00CF5163">
      <w:pPr>
        <w:tabs>
          <w:tab w:val="left" w:pos="2615"/>
        </w:tabs>
        <w:jc w:val="center"/>
        <w:rPr>
          <w:b/>
          <w:bCs/>
          <w:sz w:val="52"/>
          <w:szCs w:val="52"/>
          <w:u w:val="single"/>
        </w:rPr>
      </w:pPr>
      <w:r w:rsidRPr="00C63C75">
        <w:rPr>
          <w:b/>
          <w:bCs/>
          <w:sz w:val="52"/>
          <w:szCs w:val="52"/>
          <w:u w:val="single"/>
        </w:rPr>
        <w:t>BMHP5005</w:t>
      </w:r>
    </w:p>
    <w:p w14:paraId="033B0470" w14:textId="77777777" w:rsidR="00CF5163" w:rsidRPr="00C63C75" w:rsidRDefault="00CF5163" w:rsidP="00CF5163">
      <w:pPr>
        <w:tabs>
          <w:tab w:val="left" w:pos="2615"/>
        </w:tabs>
        <w:jc w:val="center"/>
        <w:rPr>
          <w:b/>
          <w:bCs/>
          <w:sz w:val="52"/>
          <w:szCs w:val="52"/>
          <w:u w:val="single"/>
        </w:rPr>
      </w:pPr>
    </w:p>
    <w:p w14:paraId="0A25E24E" w14:textId="77777777" w:rsidR="00CF5163" w:rsidRPr="00C63C75" w:rsidRDefault="00CF5163" w:rsidP="00CF5163">
      <w:pPr>
        <w:tabs>
          <w:tab w:val="left" w:pos="2615"/>
        </w:tabs>
        <w:jc w:val="center"/>
        <w:rPr>
          <w:b/>
          <w:bCs/>
          <w:sz w:val="52"/>
          <w:szCs w:val="52"/>
          <w:u w:val="single"/>
        </w:rPr>
      </w:pPr>
      <w:r w:rsidRPr="00C63C75">
        <w:rPr>
          <w:b/>
          <w:bCs/>
          <w:sz w:val="52"/>
          <w:szCs w:val="52"/>
          <w:u w:val="single"/>
        </w:rPr>
        <w:t>Introduction to Research</w:t>
      </w:r>
    </w:p>
    <w:p w14:paraId="6A6784DB" w14:textId="77777777" w:rsidR="00CF5163" w:rsidRPr="00C63C75" w:rsidRDefault="00CF5163" w:rsidP="00CF5163">
      <w:pPr>
        <w:tabs>
          <w:tab w:val="left" w:pos="2615"/>
        </w:tabs>
        <w:rPr>
          <w:b/>
          <w:bCs/>
          <w:sz w:val="52"/>
          <w:szCs w:val="52"/>
          <w:u w:val="single"/>
        </w:rPr>
      </w:pPr>
    </w:p>
    <w:p w14:paraId="2060B113" w14:textId="77777777" w:rsidR="00CF5163" w:rsidRDefault="00CF5163" w:rsidP="00CF5163">
      <w:pPr>
        <w:jc w:val="center"/>
        <w:rPr>
          <w:b/>
          <w:bCs/>
          <w:sz w:val="52"/>
          <w:szCs w:val="52"/>
          <w:u w:val="single"/>
        </w:rPr>
      </w:pPr>
      <w:r w:rsidRPr="00C63C75">
        <w:rPr>
          <w:b/>
          <w:bCs/>
          <w:sz w:val="52"/>
          <w:szCs w:val="52"/>
          <w:u w:val="single"/>
        </w:rPr>
        <w:t>‘What effect does an Alzheimer’s diagnosis have on a patient’s family?’</w:t>
      </w:r>
    </w:p>
    <w:p w14:paraId="3875E332" w14:textId="77777777" w:rsidR="00CF5163" w:rsidRDefault="00CF5163" w:rsidP="00CF5163">
      <w:pPr>
        <w:tabs>
          <w:tab w:val="left" w:pos="2615"/>
        </w:tabs>
        <w:jc w:val="center"/>
        <w:rPr>
          <w:b/>
          <w:bCs/>
          <w:sz w:val="52"/>
          <w:szCs w:val="52"/>
          <w:u w:val="single"/>
        </w:rPr>
      </w:pPr>
    </w:p>
    <w:p w14:paraId="1D99BEF9" w14:textId="77777777" w:rsidR="00CF5163" w:rsidRDefault="00CF5163" w:rsidP="00CF5163">
      <w:pPr>
        <w:tabs>
          <w:tab w:val="left" w:pos="2615"/>
        </w:tabs>
        <w:jc w:val="center"/>
        <w:rPr>
          <w:b/>
          <w:bCs/>
          <w:sz w:val="52"/>
          <w:szCs w:val="52"/>
          <w:u w:val="single"/>
        </w:rPr>
      </w:pPr>
      <w:proofErr w:type="spellStart"/>
      <w:r>
        <w:rPr>
          <w:b/>
          <w:bCs/>
          <w:sz w:val="52"/>
          <w:szCs w:val="52"/>
          <w:u w:val="single"/>
        </w:rPr>
        <w:t>Seren</w:t>
      </w:r>
      <w:proofErr w:type="spellEnd"/>
      <w:r>
        <w:rPr>
          <w:b/>
          <w:bCs/>
          <w:sz w:val="52"/>
          <w:szCs w:val="52"/>
          <w:u w:val="single"/>
        </w:rPr>
        <w:t xml:space="preserve"> Jones </w:t>
      </w:r>
    </w:p>
    <w:p w14:paraId="2E4006B6" w14:textId="77777777" w:rsidR="00CF5163" w:rsidRDefault="00CF5163" w:rsidP="00CF5163">
      <w:pPr>
        <w:tabs>
          <w:tab w:val="left" w:pos="2615"/>
        </w:tabs>
        <w:jc w:val="center"/>
        <w:rPr>
          <w:b/>
          <w:bCs/>
          <w:sz w:val="52"/>
          <w:szCs w:val="52"/>
          <w:u w:val="single"/>
        </w:rPr>
      </w:pPr>
      <w:r>
        <w:rPr>
          <w:b/>
          <w:bCs/>
          <w:sz w:val="52"/>
          <w:szCs w:val="52"/>
          <w:u w:val="single"/>
        </w:rPr>
        <w:t>2103311</w:t>
      </w:r>
    </w:p>
    <w:p w14:paraId="694E4D0E" w14:textId="77777777" w:rsidR="00CF5163" w:rsidRDefault="00CF5163" w:rsidP="00CF5163">
      <w:pPr>
        <w:tabs>
          <w:tab w:val="left" w:pos="2615"/>
        </w:tabs>
        <w:rPr>
          <w:b/>
          <w:bCs/>
          <w:sz w:val="32"/>
          <w:szCs w:val="32"/>
          <w:u w:val="single"/>
        </w:rPr>
      </w:pPr>
    </w:p>
    <w:p w14:paraId="0A260EEA" w14:textId="57CFE13F" w:rsidR="005C7D35" w:rsidRDefault="005C7D35"/>
    <w:p w14:paraId="5D011DE7" w14:textId="0EE515F7" w:rsidR="00CF5163" w:rsidRDefault="00CF5163"/>
    <w:p w14:paraId="05885F8E" w14:textId="5BC66E40" w:rsidR="00CF5163" w:rsidRDefault="00CF5163"/>
    <w:p w14:paraId="668078C5" w14:textId="69A61081" w:rsidR="00CF5163" w:rsidRDefault="00CF5163"/>
    <w:p w14:paraId="22D41722" w14:textId="3D8826E7" w:rsidR="00CF5163" w:rsidRDefault="00CF5163"/>
    <w:p w14:paraId="2B49448F" w14:textId="34D7F738" w:rsidR="00CF5163" w:rsidRDefault="00CF5163"/>
    <w:p w14:paraId="5C33EDF1" w14:textId="4F3C2525" w:rsidR="00CF5163" w:rsidRDefault="00CF5163"/>
    <w:p w14:paraId="5169DA2D" w14:textId="64E3D31A" w:rsidR="00CF5163" w:rsidRDefault="00CF5163"/>
    <w:p w14:paraId="132675B9" w14:textId="457EF58D" w:rsidR="00CF5163" w:rsidRDefault="00CF5163"/>
    <w:p w14:paraId="3ACB4E01" w14:textId="77777777" w:rsidR="00CF5163" w:rsidRDefault="00CF5163">
      <w:pPr>
        <w:rPr>
          <w:b/>
          <w:bCs/>
          <w:sz w:val="36"/>
          <w:szCs w:val="36"/>
          <w:u w:val="single"/>
        </w:rPr>
      </w:pPr>
    </w:p>
    <w:p w14:paraId="6497E566" w14:textId="77777777" w:rsidR="00CF5163" w:rsidRDefault="00CF5163" w:rsidP="00CF5163">
      <w:pPr>
        <w:spacing w:line="360" w:lineRule="auto"/>
        <w:rPr>
          <w:b/>
          <w:bCs/>
          <w:u w:val="single"/>
        </w:rPr>
      </w:pPr>
    </w:p>
    <w:p w14:paraId="25668B0F" w14:textId="324868CD" w:rsidR="00CF5163" w:rsidRPr="00CF5163" w:rsidRDefault="00CF5163" w:rsidP="00CF5163">
      <w:pPr>
        <w:spacing w:line="360" w:lineRule="auto"/>
        <w:rPr>
          <w:b/>
          <w:bCs/>
          <w:u w:val="single"/>
        </w:rPr>
      </w:pPr>
      <w:r w:rsidRPr="00CF5163">
        <w:rPr>
          <w:b/>
          <w:bCs/>
          <w:u w:val="single"/>
        </w:rPr>
        <w:lastRenderedPageBreak/>
        <w:t>Abstract</w:t>
      </w:r>
    </w:p>
    <w:p w14:paraId="12172973" w14:textId="274EF2F7" w:rsidR="00CF5163" w:rsidRDefault="00CF5163" w:rsidP="00CF51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CF5163">
        <w:t xml:space="preserve">Alzheimer’s disease is a form of dementia which has a vast effect on </w:t>
      </w:r>
      <w:r w:rsidR="00F22C2D">
        <w:t>a</w:t>
      </w:r>
      <w:r w:rsidRPr="00CF5163">
        <w:t xml:space="preserve"> patient’s life which eventually becomes unbearable, it effects their everyday life, and they will need help from care homes or caregivers. Family members often play a big part in the caregiving role and </w:t>
      </w:r>
      <w:r w:rsidR="00F22C2D">
        <w:t>this</w:t>
      </w:r>
      <w:r w:rsidRPr="00CF5163">
        <w:t xml:space="preserve"> experience can have a large influence on their lives which can include them missing work, experiencing high levels of stress and mental health problems. </w:t>
      </w:r>
    </w:p>
    <w:p w14:paraId="1ACBB18B" w14:textId="77777777" w:rsidR="00F22C2D" w:rsidRPr="00CF5163" w:rsidRDefault="00F22C2D" w:rsidP="00CF51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3D4A6F9F" w14:textId="2344806D" w:rsidR="00CF5163" w:rsidRDefault="00CF5163" w:rsidP="00CF51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CF5163">
        <w:t>The aim of this literature review is to educate the reader on the effects that the family experience as they are not well known</w:t>
      </w:r>
      <w:r w:rsidR="00F22C2D">
        <w:t>.</w:t>
      </w:r>
      <w:r w:rsidRPr="00CF5163">
        <w:t xml:space="preserve"> </w:t>
      </w:r>
      <w:r w:rsidR="00F22C2D">
        <w:t>M</w:t>
      </w:r>
      <w:r w:rsidRPr="00CF5163">
        <w:t>any people could find themselves in this position of having to care for a family member and not understand the roles and responsibilities. It will look at a few effects the family experience and what can be improved for the role of family caregiver.</w:t>
      </w:r>
    </w:p>
    <w:p w14:paraId="6D3B6CA6" w14:textId="77777777" w:rsidR="00F22C2D" w:rsidRPr="00CF5163" w:rsidRDefault="00F22C2D" w:rsidP="00CF51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178CCD3F" w14:textId="1BC415D7" w:rsidR="00CF5163" w:rsidRDefault="00F22C2D" w:rsidP="00CF51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This</w:t>
      </w:r>
      <w:r w:rsidR="00CF5163" w:rsidRPr="00CF5163">
        <w:t xml:space="preserve"> literature review was performed using articles from Google Scholar, Pub Med and JSTOR, the papers all relate to the research question and include keywords</w:t>
      </w:r>
      <w:r>
        <w:t>.</w:t>
      </w:r>
      <w:r w:rsidR="00CF5163" w:rsidRPr="00CF5163">
        <w:t xml:space="preserve"> </w:t>
      </w:r>
      <w:r>
        <w:t>T</w:t>
      </w:r>
      <w:r w:rsidR="00CF5163" w:rsidRPr="00CF5163">
        <w:t xml:space="preserve">he papers were then researched and analysed to select common themes. </w:t>
      </w:r>
    </w:p>
    <w:p w14:paraId="4C86A48F" w14:textId="77777777" w:rsidR="00F22C2D" w:rsidRPr="00CF5163" w:rsidRDefault="00F22C2D" w:rsidP="00CF51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2146B4BC" w14:textId="6463D86A" w:rsidR="00CF5163" w:rsidRDefault="00CF5163" w:rsidP="00CF51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CF5163">
        <w:t xml:space="preserve">Seven articles were analysed to find information about the topic and four themes were finalised to research, Mental Health, Stress, </w:t>
      </w:r>
      <w:proofErr w:type="gramStart"/>
      <w:r w:rsidR="00F22C2D" w:rsidRPr="00CF5163">
        <w:t>Money</w:t>
      </w:r>
      <w:proofErr w:type="gramEnd"/>
      <w:r w:rsidR="00F22C2D">
        <w:t xml:space="preserve"> </w:t>
      </w:r>
      <w:r w:rsidRPr="00CF5163">
        <w:t>and Support were all themes which occurred, it was found that all these themes effected the lives of the families. The families are paying out of pocket to pay for different forms of care, they are becoming ill due to the stress, their mental health is taking a huge toll and there is only some support accessible to them.</w:t>
      </w:r>
    </w:p>
    <w:p w14:paraId="65724BDF" w14:textId="77777777" w:rsidR="00F22C2D" w:rsidRPr="00CF5163" w:rsidRDefault="00F22C2D" w:rsidP="00CF51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3CA3CB29" w14:textId="0FAAA9F4" w:rsidR="00CF5163" w:rsidRPr="00CF5163" w:rsidRDefault="00CF5163" w:rsidP="00CF51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CF5163">
        <w:t>This review ultimately shows how taxing it can be having a family member who has been diagnosed with Alzheimer’s disease, it has shown how impacting the effects can be and how long they can go on for, for the family.</w:t>
      </w:r>
    </w:p>
    <w:p w14:paraId="718681EB" w14:textId="5033092F" w:rsidR="00CF5163" w:rsidRPr="00CF5163" w:rsidRDefault="00CF5163" w:rsidP="00CF5163">
      <w:pPr>
        <w:spacing w:line="360" w:lineRule="auto"/>
        <w:rPr>
          <w:b/>
          <w:bCs/>
          <w:u w:val="single"/>
        </w:rPr>
      </w:pPr>
    </w:p>
    <w:p w14:paraId="50F430CE" w14:textId="43013BC8" w:rsidR="00CF5163" w:rsidRPr="00CF5163" w:rsidRDefault="00CF5163" w:rsidP="00CF5163">
      <w:pPr>
        <w:spacing w:line="360" w:lineRule="auto"/>
        <w:rPr>
          <w:b/>
          <w:bCs/>
          <w:u w:val="single"/>
        </w:rPr>
      </w:pPr>
    </w:p>
    <w:p w14:paraId="112245FC" w14:textId="0CB3EF74" w:rsidR="00CF5163" w:rsidRPr="00CF5163" w:rsidRDefault="00CF5163" w:rsidP="00CF5163">
      <w:pPr>
        <w:spacing w:line="360" w:lineRule="auto"/>
        <w:rPr>
          <w:b/>
          <w:bCs/>
          <w:u w:val="single"/>
        </w:rPr>
      </w:pPr>
    </w:p>
    <w:p w14:paraId="6DF5DFB3" w14:textId="0C93B677" w:rsidR="00CF5163" w:rsidRPr="00CF5163" w:rsidRDefault="00CF5163" w:rsidP="00CF5163">
      <w:pPr>
        <w:spacing w:line="360" w:lineRule="auto"/>
        <w:rPr>
          <w:b/>
          <w:bCs/>
          <w:u w:val="single"/>
        </w:rPr>
      </w:pPr>
    </w:p>
    <w:p w14:paraId="5AEA3D6B" w14:textId="77777777" w:rsidR="00F22C2D" w:rsidRDefault="00F22C2D" w:rsidP="00CF5163">
      <w:pPr>
        <w:spacing w:line="360" w:lineRule="auto"/>
        <w:rPr>
          <w:b/>
          <w:bCs/>
          <w:u w:val="single"/>
        </w:rPr>
      </w:pPr>
    </w:p>
    <w:p w14:paraId="37B78FF8" w14:textId="6CD5A365" w:rsidR="00CF5163" w:rsidRPr="00CF5163" w:rsidRDefault="00CF5163" w:rsidP="00CF5163">
      <w:pPr>
        <w:spacing w:line="360" w:lineRule="auto"/>
        <w:rPr>
          <w:b/>
          <w:bCs/>
          <w:u w:val="single"/>
        </w:rPr>
      </w:pPr>
      <w:r w:rsidRPr="00CF5163">
        <w:rPr>
          <w:b/>
          <w:bCs/>
          <w:u w:val="single"/>
        </w:rPr>
        <w:lastRenderedPageBreak/>
        <w:t xml:space="preserve">Section 1: Introduction and Rationale </w:t>
      </w:r>
    </w:p>
    <w:p w14:paraId="5F75B070" w14:textId="67432914" w:rsidR="00F22C2D" w:rsidRDefault="00CF5163" w:rsidP="00CF5163">
      <w:pPr>
        <w:tabs>
          <w:tab w:val="left" w:pos="2615"/>
        </w:tabs>
        <w:spacing w:line="360" w:lineRule="auto"/>
      </w:pPr>
      <w:r w:rsidRPr="00CF5163">
        <w:t xml:space="preserve">This literature review will focus on the effect an Alzheimer’s diagnosis has on a patient’s family. It will compare seven journal articles which all display effects on the family and will evaluate them. </w:t>
      </w:r>
    </w:p>
    <w:p w14:paraId="168BE419" w14:textId="77777777" w:rsidR="00F22C2D" w:rsidRDefault="00F22C2D" w:rsidP="00CF5163">
      <w:pPr>
        <w:tabs>
          <w:tab w:val="left" w:pos="2615"/>
        </w:tabs>
        <w:spacing w:line="360" w:lineRule="auto"/>
      </w:pPr>
    </w:p>
    <w:p w14:paraId="17A6B8B5" w14:textId="0FBA41EA" w:rsidR="00F22C2D" w:rsidRDefault="00CF5163" w:rsidP="00CF5163">
      <w:pPr>
        <w:tabs>
          <w:tab w:val="left" w:pos="2615"/>
        </w:tabs>
        <w:spacing w:line="360" w:lineRule="auto"/>
      </w:pPr>
      <w:proofErr w:type="spellStart"/>
      <w:r w:rsidRPr="00CF5163">
        <w:t>Breijyeh</w:t>
      </w:r>
      <w:proofErr w:type="spellEnd"/>
      <w:r w:rsidRPr="00CF5163">
        <w:t xml:space="preserve"> &amp; </w:t>
      </w:r>
      <w:proofErr w:type="spellStart"/>
      <w:r w:rsidRPr="00CF5163">
        <w:t>Karaman</w:t>
      </w:r>
      <w:proofErr w:type="spellEnd"/>
      <w:r w:rsidRPr="00CF5163">
        <w:t xml:space="preserve"> (2020) define</w:t>
      </w:r>
      <w:r w:rsidR="00F22C2D">
        <w:t xml:space="preserve"> </w:t>
      </w:r>
      <w:r w:rsidRPr="00CF5163">
        <w:t xml:space="preserve">Alzheimer’s disease as a brain disorder which causes the cells in the brain to decline and regress. Amyloid plaques are present in the brain alongside a loss of neurons, as a result, basic thinking and activities start to get very difficult. This leaves the patient very confused and unable to perform simple tasks, it can also alter their personality traits. </w:t>
      </w:r>
      <w:proofErr w:type="spellStart"/>
      <w:r w:rsidRPr="00CF5163">
        <w:t>Bjorklof</w:t>
      </w:r>
      <w:proofErr w:type="spellEnd"/>
      <w:r w:rsidRPr="00CF5163">
        <w:t xml:space="preserve"> et al (2019) teaches that Alzheimer’s disease comes under the umbrella of dementia. </w:t>
      </w:r>
    </w:p>
    <w:p w14:paraId="777F75A3" w14:textId="77777777" w:rsidR="00F22C2D" w:rsidRDefault="00F22C2D" w:rsidP="00CF5163">
      <w:pPr>
        <w:tabs>
          <w:tab w:val="left" w:pos="2615"/>
        </w:tabs>
        <w:spacing w:line="360" w:lineRule="auto"/>
      </w:pPr>
    </w:p>
    <w:p w14:paraId="503A2983" w14:textId="77777777" w:rsidR="00F22C2D" w:rsidRDefault="00CF5163" w:rsidP="00CF5163">
      <w:pPr>
        <w:tabs>
          <w:tab w:val="left" w:pos="2615"/>
        </w:tabs>
        <w:spacing w:line="360" w:lineRule="auto"/>
      </w:pPr>
      <w:proofErr w:type="spellStart"/>
      <w:r w:rsidRPr="00CF5163">
        <w:t>Arvanitakis</w:t>
      </w:r>
      <w:proofErr w:type="spellEnd"/>
      <w:r w:rsidRPr="00CF5163">
        <w:t xml:space="preserve">, Shah &amp; </w:t>
      </w:r>
      <w:proofErr w:type="spellStart"/>
      <w:r w:rsidRPr="00CF5163">
        <w:t>Benett</w:t>
      </w:r>
      <w:proofErr w:type="spellEnd"/>
      <w:r w:rsidRPr="00CF5163">
        <w:t xml:space="preserve"> (2020) define</w:t>
      </w:r>
      <w:r w:rsidR="00F22C2D">
        <w:t xml:space="preserve"> dementia</w:t>
      </w:r>
      <w:r w:rsidRPr="00CF5163">
        <w:t xml:space="preserve"> as a decline of brain function which is the cause of a disease or damage to the brain, Alzheimer’s is the most seen form of dementia. Alzheimer patients suffer a huge amount with their symptoms, which gradually increase over time and make the patient more and more vulnerable, they can start off with losing items or forgetting names of places, they then eventually get to a stage where they may have trouble eating and swallowing (NHS 2021). </w:t>
      </w:r>
    </w:p>
    <w:p w14:paraId="4D2F4CBA" w14:textId="77777777" w:rsidR="00F22C2D" w:rsidRDefault="00F22C2D" w:rsidP="00CF5163">
      <w:pPr>
        <w:tabs>
          <w:tab w:val="left" w:pos="2615"/>
        </w:tabs>
        <w:spacing w:line="360" w:lineRule="auto"/>
      </w:pPr>
    </w:p>
    <w:p w14:paraId="37EC530F" w14:textId="2A9F5E7A" w:rsidR="00F22C2D" w:rsidRDefault="00CF5163" w:rsidP="00CF5163">
      <w:pPr>
        <w:tabs>
          <w:tab w:val="left" w:pos="2615"/>
        </w:tabs>
        <w:spacing w:line="360" w:lineRule="auto"/>
      </w:pPr>
      <w:r w:rsidRPr="00CF5163">
        <w:t xml:space="preserve">Although the patients suffer a considerable list of symptoms, the family also suffer tremendously because of the patient’s diagnosis. </w:t>
      </w:r>
      <w:proofErr w:type="spellStart"/>
      <w:r w:rsidRPr="00CF5163">
        <w:t>Santulli</w:t>
      </w:r>
      <w:proofErr w:type="spellEnd"/>
      <w:r w:rsidRPr="00CF5163">
        <w:t xml:space="preserve"> &amp; </w:t>
      </w:r>
      <w:proofErr w:type="spellStart"/>
      <w:r w:rsidRPr="00CF5163">
        <w:t>Blandin</w:t>
      </w:r>
      <w:proofErr w:type="spellEnd"/>
      <w:r w:rsidRPr="00CF5163">
        <w:t xml:space="preserve"> (2015) express that family members can regularly suffer more than the patient themselves, as they are under immense pressure and emotional hardship trying to keep the patient’s wellbeing at a consistent level. White et al (2018) makes evident that the family will have lots of duties to keep up with the needs of the patients, such as helping with daily activities. The family also need to help with the care </w:t>
      </w:r>
      <w:r w:rsidR="00F22C2D">
        <w:t>patients</w:t>
      </w:r>
      <w:r w:rsidRPr="00CF5163">
        <w:t xml:space="preserve"> receive from health services; they may need help with planning these services. </w:t>
      </w:r>
    </w:p>
    <w:p w14:paraId="3EF83F2B" w14:textId="77777777" w:rsidR="00F22C2D" w:rsidRDefault="00F22C2D" w:rsidP="00CF5163">
      <w:pPr>
        <w:tabs>
          <w:tab w:val="left" w:pos="2615"/>
        </w:tabs>
        <w:spacing w:line="360" w:lineRule="auto"/>
      </w:pPr>
    </w:p>
    <w:p w14:paraId="0EF6D5E2" w14:textId="549C2E16" w:rsidR="00CF5163" w:rsidRDefault="00CF5163" w:rsidP="00CF5163">
      <w:pPr>
        <w:tabs>
          <w:tab w:val="left" w:pos="2615"/>
        </w:tabs>
        <w:spacing w:line="360" w:lineRule="auto"/>
      </w:pPr>
      <w:r w:rsidRPr="00CF5163">
        <w:t xml:space="preserve">Another thing the family will need to assist with is patients’ finances, everything that goes in or out of the patient’s bank account needs to be documented as Lichtenberg (2016) exhibits that people diagnosed with Alzheimer’s are at greater risk of being financially abused. Although there are many negative effects that the family may experience, there can also be </w:t>
      </w:r>
      <w:r w:rsidRPr="00CF5163">
        <w:lastRenderedPageBreak/>
        <w:t xml:space="preserve">positives. </w:t>
      </w:r>
      <w:proofErr w:type="spellStart"/>
      <w:r w:rsidRPr="00CF5163">
        <w:t>Pulsford</w:t>
      </w:r>
      <w:proofErr w:type="spellEnd"/>
      <w:r w:rsidRPr="00CF5163">
        <w:t xml:space="preserve"> &amp; Thompson (2012) helps to describe that there are positive effects and explains that it can bring family members closer to the patient and help them develop a better relationship through caring for them.</w:t>
      </w:r>
    </w:p>
    <w:p w14:paraId="06A0D731" w14:textId="77777777" w:rsidR="00F22C2D" w:rsidRPr="00CF5163" w:rsidRDefault="00F22C2D" w:rsidP="00CF5163">
      <w:pPr>
        <w:tabs>
          <w:tab w:val="left" w:pos="2615"/>
        </w:tabs>
        <w:spacing w:line="360" w:lineRule="auto"/>
      </w:pPr>
    </w:p>
    <w:p w14:paraId="2B7FB610" w14:textId="636C1411" w:rsidR="00F22C2D" w:rsidRDefault="00CF5163" w:rsidP="00CF5163">
      <w:pPr>
        <w:tabs>
          <w:tab w:val="left" w:pos="2615"/>
        </w:tabs>
        <w:spacing w:line="360" w:lineRule="auto"/>
      </w:pPr>
      <w:r w:rsidRPr="00CF5163">
        <w:t xml:space="preserve">This topic was chosen as Alzheimer’s is a common disease and the public may not realise the impact a diagnosis can have on the surrounding family of the patient, therefore, this suggests that awareness needs to be raised surrounding the effects of an Alzheimer’s diagnosis, </w:t>
      </w:r>
      <w:proofErr w:type="spellStart"/>
      <w:r w:rsidRPr="00CF5163">
        <w:t>Brai</w:t>
      </w:r>
      <w:proofErr w:type="spellEnd"/>
      <w:r w:rsidRPr="00CF5163">
        <w:t xml:space="preserve"> et al (2021) explains that even though there are millions of people who are diagnosed, there is not enough awareness or understanding based around Alzheimer’s, as they may find themselves in the same scenario at any point in their life. </w:t>
      </w:r>
    </w:p>
    <w:p w14:paraId="444AC2E4" w14:textId="77777777" w:rsidR="00F22C2D" w:rsidRDefault="00F22C2D" w:rsidP="00CF5163">
      <w:pPr>
        <w:tabs>
          <w:tab w:val="left" w:pos="2615"/>
        </w:tabs>
        <w:spacing w:line="360" w:lineRule="auto"/>
      </w:pPr>
    </w:p>
    <w:p w14:paraId="26C81D77" w14:textId="77777777" w:rsidR="00F22C2D" w:rsidRDefault="00CF5163" w:rsidP="00CF5163">
      <w:pPr>
        <w:tabs>
          <w:tab w:val="left" w:pos="2615"/>
        </w:tabs>
        <w:spacing w:line="360" w:lineRule="auto"/>
      </w:pPr>
      <w:r w:rsidRPr="00CF5163">
        <w:t xml:space="preserve">Whilst completing a college diploma in Health and Social Care, </w:t>
      </w:r>
      <w:r w:rsidR="00F22C2D">
        <w:t>I accepted</w:t>
      </w:r>
      <w:r w:rsidRPr="00CF5163">
        <w:t xml:space="preserve"> an opportunity to complete hours of an NHS placement, this was completed in the dementia ward of </w:t>
      </w:r>
      <w:proofErr w:type="spellStart"/>
      <w:r w:rsidRPr="00CF5163">
        <w:t>Withybush</w:t>
      </w:r>
      <w:proofErr w:type="spellEnd"/>
      <w:r w:rsidRPr="00CF5163">
        <w:t xml:space="preserve"> Hospital. This placement gave </w:t>
      </w:r>
      <w:r w:rsidR="00F22C2D">
        <w:t xml:space="preserve">me </w:t>
      </w:r>
      <w:r w:rsidRPr="00CF5163">
        <w:t xml:space="preserve">an insight of the effects of dementia diagnosis. This showed a side of Alzheimer’s that </w:t>
      </w:r>
      <w:r w:rsidR="00F22C2D">
        <w:t>affected</w:t>
      </w:r>
      <w:r w:rsidRPr="00CF5163">
        <w:t xml:space="preserve"> families which is not shown or talked about enough. </w:t>
      </w:r>
    </w:p>
    <w:p w14:paraId="54E6A119" w14:textId="77777777" w:rsidR="00F22C2D" w:rsidRDefault="00F22C2D" w:rsidP="00CF5163">
      <w:pPr>
        <w:tabs>
          <w:tab w:val="left" w:pos="2615"/>
        </w:tabs>
        <w:spacing w:line="360" w:lineRule="auto"/>
      </w:pPr>
    </w:p>
    <w:p w14:paraId="7D041E35" w14:textId="661F2BF7" w:rsidR="00F22C2D" w:rsidRDefault="00CF5163" w:rsidP="00CF5163">
      <w:pPr>
        <w:tabs>
          <w:tab w:val="left" w:pos="2615"/>
        </w:tabs>
        <w:spacing w:line="360" w:lineRule="auto"/>
      </w:pPr>
      <w:r w:rsidRPr="00CF5163">
        <w:t xml:space="preserve">The boundaries were put in place whilst researching the general topic idea and funnelling it down to finalize my research question, the research consists of the effects that the family experience when a family member is diagnosed, including positive and negative effects. </w:t>
      </w:r>
    </w:p>
    <w:p w14:paraId="044651B8" w14:textId="77777777" w:rsidR="00F22C2D" w:rsidRDefault="00F22C2D" w:rsidP="00CF5163">
      <w:pPr>
        <w:tabs>
          <w:tab w:val="left" w:pos="2615"/>
        </w:tabs>
        <w:spacing w:line="360" w:lineRule="auto"/>
      </w:pPr>
    </w:p>
    <w:p w14:paraId="1E666BBB" w14:textId="2EBF0FB4" w:rsidR="00F22C2D" w:rsidRDefault="00CF5163" w:rsidP="00CF5163">
      <w:pPr>
        <w:tabs>
          <w:tab w:val="left" w:pos="2615"/>
        </w:tabs>
        <w:spacing w:line="360" w:lineRule="auto"/>
      </w:pPr>
      <w:r w:rsidRPr="00CF5163">
        <w:t xml:space="preserve">There were no location boundaries placed on this literature review as the effects are very similar everywhere in the world. Literature reviews have boundaries so that it does not become too broad and focus on a wide range of things rather than a specific research question. </w:t>
      </w:r>
    </w:p>
    <w:p w14:paraId="72CA3B23" w14:textId="77777777" w:rsidR="00F22C2D" w:rsidRDefault="00F22C2D" w:rsidP="00CF5163">
      <w:pPr>
        <w:tabs>
          <w:tab w:val="left" w:pos="2615"/>
        </w:tabs>
        <w:spacing w:line="360" w:lineRule="auto"/>
      </w:pPr>
    </w:p>
    <w:p w14:paraId="2E77F31A" w14:textId="534BAA3F" w:rsidR="00CF5163" w:rsidRDefault="00CF5163" w:rsidP="00CF5163">
      <w:pPr>
        <w:tabs>
          <w:tab w:val="left" w:pos="2615"/>
        </w:tabs>
        <w:spacing w:line="360" w:lineRule="auto"/>
        <w:rPr>
          <w:rFonts w:eastAsia="Arial Unicode MS" w:cstheme="minorHAnsi"/>
          <w:bCs/>
        </w:rPr>
      </w:pPr>
      <w:r w:rsidRPr="00CF5163">
        <w:rPr>
          <w:rFonts w:eastAsia="Arial Unicode MS" w:cstheme="minorHAnsi"/>
          <w:bCs/>
        </w:rPr>
        <w:t xml:space="preserve">This topic is relevant to health and social care as it is a disease which causes health concerns with the patients involved, </w:t>
      </w:r>
      <w:proofErr w:type="spellStart"/>
      <w:r w:rsidRPr="00CF5163">
        <w:rPr>
          <w:rFonts w:eastAsia="Arial Unicode MS" w:cstheme="minorHAnsi"/>
          <w:bCs/>
        </w:rPr>
        <w:t>Giebel</w:t>
      </w:r>
      <w:proofErr w:type="spellEnd"/>
      <w:r w:rsidRPr="00CF5163">
        <w:rPr>
          <w:rFonts w:eastAsia="Arial Unicode MS" w:cstheme="minorHAnsi"/>
          <w:bCs/>
        </w:rPr>
        <w:t xml:space="preserve"> (2020) clarifies that dementia is a concern to public health and is only becoming a bigger concern due to the lack of care after a diagnosis.</w:t>
      </w:r>
    </w:p>
    <w:p w14:paraId="18CF0888" w14:textId="77777777" w:rsidR="00F22C2D" w:rsidRPr="00CF5163" w:rsidRDefault="00F22C2D" w:rsidP="00CF5163">
      <w:pPr>
        <w:tabs>
          <w:tab w:val="left" w:pos="2615"/>
        </w:tabs>
        <w:spacing w:line="360" w:lineRule="auto"/>
      </w:pPr>
    </w:p>
    <w:p w14:paraId="56C38EED" w14:textId="5987147C" w:rsidR="00F22C2D" w:rsidRDefault="00CF5163" w:rsidP="00CF5163">
      <w:pPr>
        <w:tabs>
          <w:tab w:val="left" w:pos="2615"/>
        </w:tabs>
        <w:spacing w:line="360" w:lineRule="auto"/>
      </w:pPr>
      <w:r w:rsidRPr="00CF5163">
        <w:t xml:space="preserve">The aim of this literature review is to educate readers about Alzheimer’s disease, it also aims to show the positive and negative effects that Alzheimer’s disease can have on family </w:t>
      </w:r>
      <w:r w:rsidRPr="00CF5163">
        <w:lastRenderedPageBreak/>
        <w:t xml:space="preserve">members, the final aim is to make recommendations on what can be improved to make the family members experience more positive and smoother. </w:t>
      </w:r>
    </w:p>
    <w:p w14:paraId="2E29B30A" w14:textId="77777777" w:rsidR="00F22C2D" w:rsidRDefault="00F22C2D" w:rsidP="00CF5163">
      <w:pPr>
        <w:tabs>
          <w:tab w:val="left" w:pos="2615"/>
        </w:tabs>
        <w:spacing w:line="360" w:lineRule="auto"/>
      </w:pPr>
    </w:p>
    <w:p w14:paraId="4AB60888" w14:textId="5A3FA5AC" w:rsidR="00CF5163" w:rsidRPr="00CF5163" w:rsidRDefault="00CF5163" w:rsidP="00CF5163">
      <w:pPr>
        <w:tabs>
          <w:tab w:val="left" w:pos="2615"/>
        </w:tabs>
        <w:spacing w:line="360" w:lineRule="auto"/>
      </w:pPr>
      <w:r w:rsidRPr="00CF5163">
        <w:t>To achieve these aims, I will research Alzheimer’s and its effects by using a variety of sources and search engines to find multiple articles to compare and build on ideas.</w:t>
      </w:r>
    </w:p>
    <w:p w14:paraId="5E2130B7" w14:textId="3A56BC64" w:rsidR="00CF5163" w:rsidRPr="00CF5163" w:rsidRDefault="00CF5163" w:rsidP="00CF5163">
      <w:pPr>
        <w:spacing w:line="360" w:lineRule="auto"/>
        <w:rPr>
          <w:b/>
          <w:bCs/>
          <w:u w:val="single"/>
        </w:rPr>
      </w:pPr>
    </w:p>
    <w:p w14:paraId="6C6F67A1" w14:textId="1EE945C9" w:rsidR="00CF5163" w:rsidRPr="00CF5163" w:rsidRDefault="00CF5163" w:rsidP="00CF5163">
      <w:pPr>
        <w:spacing w:line="360" w:lineRule="auto"/>
        <w:rPr>
          <w:b/>
          <w:bCs/>
          <w:u w:val="single"/>
        </w:rPr>
      </w:pPr>
      <w:r w:rsidRPr="00CF5163">
        <w:rPr>
          <w:b/>
          <w:bCs/>
          <w:u w:val="single"/>
        </w:rPr>
        <w:t>Section 2: Methodology and Methods</w:t>
      </w:r>
    </w:p>
    <w:p w14:paraId="1EEC83EB" w14:textId="7EF71439" w:rsidR="00CF5163" w:rsidRPr="00CF5163" w:rsidRDefault="00CF5163" w:rsidP="00CF5163">
      <w:pPr>
        <w:tabs>
          <w:tab w:val="left" w:pos="2615"/>
        </w:tabs>
        <w:spacing w:line="360" w:lineRule="auto"/>
      </w:pPr>
      <w:r w:rsidRPr="00CF5163">
        <w:t xml:space="preserve">Throughout this Literature review, a narrative review methodology was used. This was chosen as it seemed the best option for the topic being researched, as narrative reviews focus on evaluating and analysing the data on a certain topic. </w:t>
      </w:r>
      <w:proofErr w:type="spellStart"/>
      <w:r w:rsidRPr="00CF5163">
        <w:t>Baethge</w:t>
      </w:r>
      <w:proofErr w:type="spellEnd"/>
      <w:r w:rsidRPr="00CF5163">
        <w:t>, Wood &amp; Mertens (2019) helps to explain that a narrative review aims to summarise the literature that is being evaluated, it follows a specific question and reviews many studies.</w:t>
      </w:r>
    </w:p>
    <w:p w14:paraId="728D8F7B" w14:textId="77777777" w:rsidR="00CF5163" w:rsidRPr="00CF5163" w:rsidRDefault="00CF5163" w:rsidP="00CF5163">
      <w:pPr>
        <w:tabs>
          <w:tab w:val="left" w:pos="2615"/>
        </w:tabs>
        <w:spacing w:line="360" w:lineRule="auto"/>
      </w:pPr>
    </w:p>
    <w:p w14:paraId="208D6BE3" w14:textId="77777777" w:rsidR="00F22C2D" w:rsidRDefault="00CF5163" w:rsidP="00CF5163">
      <w:pPr>
        <w:tabs>
          <w:tab w:val="left" w:pos="2615"/>
        </w:tabs>
        <w:spacing w:line="360" w:lineRule="auto"/>
      </w:pPr>
      <w:r w:rsidRPr="00CF5163">
        <w:t xml:space="preserve">Narrowing down a title was key to begin the process, </w:t>
      </w:r>
      <w:proofErr w:type="spellStart"/>
      <w:r w:rsidRPr="00CF5163">
        <w:t>Tullu</w:t>
      </w:r>
      <w:proofErr w:type="spellEnd"/>
      <w:r w:rsidRPr="00CF5163">
        <w:t xml:space="preserve"> (2019) expresses that time should be spent wisely choosing a title as readers will be drawn to that specific article. Time was spent researching dementia as that was the initial topic, before being condensed into a specific research question. </w:t>
      </w:r>
    </w:p>
    <w:p w14:paraId="3A7A5DC3" w14:textId="77777777" w:rsidR="00F22C2D" w:rsidRDefault="00F22C2D" w:rsidP="00CF5163">
      <w:pPr>
        <w:tabs>
          <w:tab w:val="left" w:pos="2615"/>
        </w:tabs>
        <w:spacing w:line="360" w:lineRule="auto"/>
      </w:pPr>
    </w:p>
    <w:p w14:paraId="3BC65BF8" w14:textId="6C70B270" w:rsidR="00CF5163" w:rsidRPr="00CF5163" w:rsidRDefault="00CF5163" w:rsidP="00CF5163">
      <w:pPr>
        <w:tabs>
          <w:tab w:val="left" w:pos="2615"/>
        </w:tabs>
        <w:spacing w:line="360" w:lineRule="auto"/>
      </w:pPr>
      <w:r w:rsidRPr="00CF5163">
        <w:t xml:space="preserve">Table 1 has been attached into the appendices to showcase the initial research that was partaken. This table shows that three search engines were used: Google, NHS website and Google books. </w:t>
      </w:r>
      <w:proofErr w:type="spellStart"/>
      <w:r w:rsidRPr="00CF5163">
        <w:t>Bramer</w:t>
      </w:r>
      <w:proofErr w:type="spellEnd"/>
      <w:r w:rsidRPr="00CF5163">
        <w:t xml:space="preserve"> et al (2017) teaches that when completing a search, multiple search engines should be used as then all literature can be shown giving more information surrounding the topic. These searches were not to select the final journal articles; therefore, they have not been searched on scholarly search engines. Many of these searches were helpful as they gave the information to start researching and gathering the title. </w:t>
      </w:r>
    </w:p>
    <w:p w14:paraId="43C2FD5B" w14:textId="77777777" w:rsidR="00CF5163" w:rsidRPr="00CF5163" w:rsidRDefault="00CF5163" w:rsidP="00CF5163">
      <w:pPr>
        <w:tabs>
          <w:tab w:val="left" w:pos="2615"/>
        </w:tabs>
        <w:spacing w:line="360" w:lineRule="auto"/>
      </w:pPr>
    </w:p>
    <w:p w14:paraId="2A7E51BE" w14:textId="77777777" w:rsidR="00CF5163" w:rsidRPr="00CF5163" w:rsidRDefault="00CF5163" w:rsidP="00CF5163">
      <w:pPr>
        <w:tabs>
          <w:tab w:val="left" w:pos="2615"/>
        </w:tabs>
        <w:spacing w:line="360" w:lineRule="auto"/>
      </w:pPr>
      <w:r w:rsidRPr="00CF5163">
        <w:t xml:space="preserve">Table 2 has been attached to the appendices which shows the search strategy used to find the articles for this review, the search strategy will be explained bellow in correspondence to this table. </w:t>
      </w:r>
    </w:p>
    <w:p w14:paraId="4B12BD04" w14:textId="77777777" w:rsidR="00CF5163" w:rsidRPr="00CF5163" w:rsidRDefault="00CF5163" w:rsidP="00CF5163">
      <w:pPr>
        <w:tabs>
          <w:tab w:val="left" w:pos="2615"/>
        </w:tabs>
        <w:spacing w:line="360" w:lineRule="auto"/>
      </w:pPr>
    </w:p>
    <w:p w14:paraId="28EA17E0" w14:textId="2B6F3575" w:rsidR="00CF5163" w:rsidRPr="00CF5163" w:rsidRDefault="00CF5163" w:rsidP="00CF5163">
      <w:pPr>
        <w:tabs>
          <w:tab w:val="left" w:pos="2615"/>
        </w:tabs>
        <w:spacing w:line="360" w:lineRule="auto"/>
      </w:pPr>
      <w:r w:rsidRPr="00CF5163">
        <w:t xml:space="preserve">To gather the journals that were needed for this literature review, different databases were used as this ensured that a wide variety of literature was being selected, Zhao (2014) reveals </w:t>
      </w:r>
      <w:r w:rsidRPr="00CF5163">
        <w:lastRenderedPageBreak/>
        <w:t xml:space="preserve">that a large problem surrounding literature reviews is the improper searches </w:t>
      </w:r>
      <w:r w:rsidR="00F22C2D">
        <w:t xml:space="preserve">being </w:t>
      </w:r>
      <w:r w:rsidRPr="00CF5163">
        <w:t xml:space="preserve">used. Using one database can </w:t>
      </w:r>
      <w:r w:rsidR="00F22C2D">
        <w:t>cause</w:t>
      </w:r>
      <w:r w:rsidRPr="00CF5163">
        <w:t xml:space="preserve"> bias, does not show all pieces of </w:t>
      </w:r>
      <w:proofErr w:type="gramStart"/>
      <w:r w:rsidRPr="00CF5163">
        <w:t>information</w:t>
      </w:r>
      <w:proofErr w:type="gramEnd"/>
      <w:r w:rsidRPr="00CF5163">
        <w:t xml:space="preserve"> and can give faulty results. The three databases used for this journal article were, Google Scholar, Pub Med and JSTOR. These databases were reliable and showed a vast variety of articles which could be used for this review. </w:t>
      </w:r>
    </w:p>
    <w:p w14:paraId="37A2A28D" w14:textId="77777777" w:rsidR="00CF5163" w:rsidRPr="00CF5163" w:rsidRDefault="00CF5163" w:rsidP="00CF5163">
      <w:pPr>
        <w:tabs>
          <w:tab w:val="left" w:pos="2615"/>
        </w:tabs>
        <w:spacing w:line="360" w:lineRule="auto"/>
      </w:pPr>
    </w:p>
    <w:p w14:paraId="332A864B" w14:textId="77777777" w:rsidR="00F22C2D" w:rsidRDefault="00CF5163" w:rsidP="00CF5163">
      <w:pPr>
        <w:tabs>
          <w:tab w:val="left" w:pos="2615"/>
        </w:tabs>
        <w:spacing w:line="360" w:lineRule="auto"/>
      </w:pPr>
      <w:r w:rsidRPr="00CF5163">
        <w:t xml:space="preserve">Each specific search put into these databases were very similar as they all had to be related to the question. As the question is surrounding Alzheimer’s and the effects on families, all the searches included at least one of these words. The keywords that were used were, Dementia, Alzheimer’s, Family and Effects. Using these keywords ensured relevant searches were being used. </w:t>
      </w:r>
    </w:p>
    <w:p w14:paraId="110494BF" w14:textId="77777777" w:rsidR="00F22C2D" w:rsidRDefault="00F22C2D" w:rsidP="00CF5163">
      <w:pPr>
        <w:tabs>
          <w:tab w:val="left" w:pos="2615"/>
        </w:tabs>
        <w:spacing w:line="360" w:lineRule="auto"/>
      </w:pPr>
    </w:p>
    <w:p w14:paraId="7542BB35" w14:textId="03109619" w:rsidR="00CF5163" w:rsidRPr="00CF5163" w:rsidRDefault="00CF5163" w:rsidP="00CF5163">
      <w:pPr>
        <w:tabs>
          <w:tab w:val="left" w:pos="2615"/>
        </w:tabs>
        <w:spacing w:line="360" w:lineRule="auto"/>
      </w:pPr>
      <w:r w:rsidRPr="00CF5163">
        <w:t xml:space="preserve">Alzheimer’s is the biggest cause of dementia and the most investigated, </w:t>
      </w:r>
      <w:proofErr w:type="spellStart"/>
      <w:r w:rsidRPr="00CF5163">
        <w:t>Karantzoulis</w:t>
      </w:r>
      <w:proofErr w:type="spellEnd"/>
      <w:r w:rsidRPr="00CF5163">
        <w:t xml:space="preserve"> &amp; Galvin (2012), therefore</w:t>
      </w:r>
      <w:r w:rsidR="00F22C2D">
        <w:t xml:space="preserve">, </w:t>
      </w:r>
      <w:r w:rsidRPr="00CF5163">
        <w:t xml:space="preserve">using the word dementia in my searches would also bring up relevant articles. Alzheimer’s was used as this is what the review is based around, it means that the articles that arose were all based around that specific disease. Family was used as a keyword as the question relates to the effects on the family rather than the effects on strangers, friends, or colleagues. Effects was used as a keyword as the review is focussing primarily on the effects an Alzheimer’s diagnosis has, although it looks at the symptoms and causes it is more focussed directly on the effects. </w:t>
      </w:r>
    </w:p>
    <w:p w14:paraId="1C14E51B" w14:textId="77777777" w:rsidR="00CF5163" w:rsidRPr="00CF5163" w:rsidRDefault="00CF5163" w:rsidP="00CF5163">
      <w:pPr>
        <w:tabs>
          <w:tab w:val="left" w:pos="2615"/>
        </w:tabs>
        <w:spacing w:line="360" w:lineRule="auto"/>
      </w:pPr>
    </w:p>
    <w:p w14:paraId="73D977F4" w14:textId="77777777" w:rsidR="00F22C2D" w:rsidRDefault="00CF5163" w:rsidP="00CF5163">
      <w:pPr>
        <w:tabs>
          <w:tab w:val="left" w:pos="2615"/>
        </w:tabs>
        <w:spacing w:line="360" w:lineRule="auto"/>
      </w:pPr>
      <w:r w:rsidRPr="00CF5163">
        <w:t xml:space="preserve">The articles that were chosen had a wide range of years of publication, starting as early as 1985 then working through 1987, 2002, 2008, 2009, 2018 and finally 2022. There were no barriers of years that were used for these articles as although Alzheimer’s research has grown over the years, Alzheimer’s has always affected the families involved and therefore the different effects can be compared and evaluated. </w:t>
      </w:r>
    </w:p>
    <w:p w14:paraId="22C073E0" w14:textId="77777777" w:rsidR="00F22C2D" w:rsidRDefault="00F22C2D" w:rsidP="00CF5163">
      <w:pPr>
        <w:tabs>
          <w:tab w:val="left" w:pos="2615"/>
        </w:tabs>
        <w:spacing w:line="360" w:lineRule="auto"/>
      </w:pPr>
    </w:p>
    <w:p w14:paraId="414AAED4" w14:textId="4C2A0D59" w:rsidR="00CF5163" w:rsidRPr="00CF5163" w:rsidRDefault="00CF5163" w:rsidP="00CF5163">
      <w:pPr>
        <w:tabs>
          <w:tab w:val="left" w:pos="2615"/>
        </w:tabs>
        <w:spacing w:line="360" w:lineRule="auto"/>
      </w:pPr>
      <w:r w:rsidRPr="00CF5163">
        <w:t>Yang et al (2016) outlines that the phrase Alzheimer’s Disease has been recognised since 1910, which is over 100 years ago. This displays that as the disease has been recognised for all this time, there isn’t a need for date boundaries to be put in place as the effects would have always been there, therefore the review is then able to compare effects from different periods of time and any statistics will be found from additional research with current data.</w:t>
      </w:r>
    </w:p>
    <w:p w14:paraId="6921DC58" w14:textId="6AA305B0" w:rsidR="00CF5163" w:rsidRPr="00CF5163" w:rsidRDefault="00CF5163" w:rsidP="00CF5163">
      <w:pPr>
        <w:tabs>
          <w:tab w:val="left" w:pos="2615"/>
        </w:tabs>
        <w:spacing w:line="360" w:lineRule="auto"/>
      </w:pPr>
      <w:r w:rsidRPr="00CF5163">
        <w:lastRenderedPageBreak/>
        <w:t xml:space="preserve">Throughout researching and gathering journal articles, the search was focussed on Alzheimer’s effects, it did not need to be expanded into anything other than the title as the title was broad enough to include enough relevant data, but also not too broad that it couldn’t be narrowed down to just the research question. The searches were all focused on the effects that the family members may experience due to a family member being diagnosed with Alzheimer’s, this can include </w:t>
      </w:r>
      <w:r w:rsidR="00F22C2D">
        <w:t>financial i</w:t>
      </w:r>
      <w:r w:rsidRPr="00CF5163">
        <w:t>ssues, mental health issues, physical health and more. These were included in the journal articles that were found which will be used in the review by researching the key terms surrounding the title.</w:t>
      </w:r>
    </w:p>
    <w:p w14:paraId="530F1A4C" w14:textId="77777777" w:rsidR="00CF5163" w:rsidRPr="00CF5163" w:rsidRDefault="00CF5163" w:rsidP="00CF5163">
      <w:pPr>
        <w:tabs>
          <w:tab w:val="left" w:pos="2615"/>
        </w:tabs>
        <w:spacing w:line="360" w:lineRule="auto"/>
      </w:pPr>
    </w:p>
    <w:p w14:paraId="0570B8E5" w14:textId="77777777" w:rsidR="00CF5163" w:rsidRPr="00CF5163" w:rsidRDefault="00CF5163" w:rsidP="00CF5163">
      <w:pPr>
        <w:tabs>
          <w:tab w:val="left" w:pos="2615"/>
        </w:tabs>
        <w:spacing w:line="360" w:lineRule="auto"/>
      </w:pPr>
      <w:r w:rsidRPr="00CF5163">
        <w:t>After reviewing the articles that had been searched and sieving through the different searches, seven journal articles were selected to evaluate and compare for this review. These will all be referred to as a letter to keep the review simple and easy to read so that it flows for the reader, citations are below with full references in the reference list.</w:t>
      </w:r>
    </w:p>
    <w:p w14:paraId="5071D027" w14:textId="77777777" w:rsidR="00CF5163" w:rsidRPr="00CF5163" w:rsidRDefault="00CF5163" w:rsidP="00CF5163">
      <w:pPr>
        <w:tabs>
          <w:tab w:val="left" w:pos="2615"/>
        </w:tabs>
        <w:spacing w:line="360" w:lineRule="auto"/>
      </w:pPr>
    </w:p>
    <w:p w14:paraId="394B5364" w14:textId="77777777" w:rsidR="00CF5163" w:rsidRPr="00CF5163" w:rsidRDefault="00CF5163" w:rsidP="00CF5163">
      <w:pPr>
        <w:tabs>
          <w:tab w:val="left" w:pos="2615"/>
        </w:tabs>
        <w:spacing w:line="360" w:lineRule="auto"/>
      </w:pPr>
      <w:r w:rsidRPr="00CF5163">
        <w:t xml:space="preserve">Article A, this article is by </w:t>
      </w:r>
      <w:proofErr w:type="spellStart"/>
      <w:r w:rsidRPr="00CF5163">
        <w:t>Grabher</w:t>
      </w:r>
      <w:proofErr w:type="spellEnd"/>
      <w:r w:rsidRPr="00CF5163">
        <w:t xml:space="preserve"> (2018) ‘Effects of Alzheimer’s Disease on Patients and Their Family’. </w:t>
      </w:r>
    </w:p>
    <w:p w14:paraId="19CAFA66" w14:textId="77777777" w:rsidR="00CF5163" w:rsidRPr="00CF5163" w:rsidRDefault="00CF5163" w:rsidP="00CF5163">
      <w:pPr>
        <w:tabs>
          <w:tab w:val="left" w:pos="2615"/>
        </w:tabs>
        <w:spacing w:line="360" w:lineRule="auto"/>
      </w:pPr>
    </w:p>
    <w:p w14:paraId="1AF4D115" w14:textId="77777777" w:rsidR="00CF5163" w:rsidRPr="00CF5163" w:rsidRDefault="00CF5163" w:rsidP="00CF5163">
      <w:pPr>
        <w:tabs>
          <w:tab w:val="left" w:pos="2615"/>
        </w:tabs>
        <w:spacing w:line="360" w:lineRule="auto"/>
        <w:rPr>
          <w:i/>
          <w:iCs/>
        </w:rPr>
      </w:pPr>
      <w:r w:rsidRPr="00CF5163">
        <w:t xml:space="preserve">Article B, this article is by </w:t>
      </w:r>
      <w:proofErr w:type="spellStart"/>
      <w:r w:rsidRPr="00CF5163">
        <w:t>Corven</w:t>
      </w:r>
      <w:proofErr w:type="spellEnd"/>
      <w:r w:rsidRPr="00CF5163">
        <w:t xml:space="preserve"> et al (2022) ‘Family caregivers’ perspectives on their interaction and relationship with people living with dementia in a nursing home: a qualitative study</w:t>
      </w:r>
      <w:proofErr w:type="gramStart"/>
      <w:r w:rsidRPr="00CF5163">
        <w:t>’</w:t>
      </w:r>
      <w:r w:rsidRPr="00CF5163">
        <w:rPr>
          <w:i/>
          <w:iCs/>
        </w:rPr>
        <w:t xml:space="preserve"> .</w:t>
      </w:r>
      <w:proofErr w:type="gramEnd"/>
    </w:p>
    <w:p w14:paraId="3D05C4AE" w14:textId="77777777" w:rsidR="00CF5163" w:rsidRPr="00CF5163" w:rsidRDefault="00CF5163" w:rsidP="00CF5163">
      <w:pPr>
        <w:tabs>
          <w:tab w:val="left" w:pos="2615"/>
        </w:tabs>
        <w:spacing w:line="360" w:lineRule="auto"/>
      </w:pPr>
    </w:p>
    <w:p w14:paraId="21572DF1" w14:textId="77777777" w:rsidR="00CF5163" w:rsidRPr="00CF5163" w:rsidRDefault="00CF5163" w:rsidP="00CF5163">
      <w:pPr>
        <w:tabs>
          <w:tab w:val="left" w:pos="2615"/>
        </w:tabs>
        <w:spacing w:line="360" w:lineRule="auto"/>
      </w:pPr>
      <w:r w:rsidRPr="00CF5163">
        <w:t>Article C, this article is by Pratt et al (1985) ‘Burden and Coping Strategies of Caregivers to Alzheimer’s Patients’.</w:t>
      </w:r>
    </w:p>
    <w:p w14:paraId="288A2B27" w14:textId="77777777" w:rsidR="00CF5163" w:rsidRPr="00CF5163" w:rsidRDefault="00CF5163" w:rsidP="00CF5163">
      <w:pPr>
        <w:tabs>
          <w:tab w:val="left" w:pos="2615"/>
        </w:tabs>
        <w:spacing w:line="360" w:lineRule="auto"/>
      </w:pPr>
    </w:p>
    <w:p w14:paraId="57A63E46" w14:textId="77777777" w:rsidR="00CF5163" w:rsidRPr="00CF5163" w:rsidRDefault="00CF5163" w:rsidP="00CF5163">
      <w:pPr>
        <w:tabs>
          <w:tab w:val="left" w:pos="2615"/>
        </w:tabs>
        <w:spacing w:line="360" w:lineRule="auto"/>
      </w:pPr>
      <w:r w:rsidRPr="00CF5163">
        <w:t xml:space="preserve">Article D, this article is by Glaser (1987) ‘Chronic Stress and Immunity in Family Caregivers of Alzheimer’s Disease Victims’. </w:t>
      </w:r>
    </w:p>
    <w:p w14:paraId="1FAFEBBB" w14:textId="77777777" w:rsidR="00CF5163" w:rsidRPr="00CF5163" w:rsidRDefault="00CF5163" w:rsidP="00CF5163">
      <w:pPr>
        <w:tabs>
          <w:tab w:val="left" w:pos="2615"/>
        </w:tabs>
        <w:spacing w:line="360" w:lineRule="auto"/>
      </w:pPr>
    </w:p>
    <w:p w14:paraId="3AF338C7" w14:textId="77777777" w:rsidR="00CF5163" w:rsidRPr="00CF5163" w:rsidRDefault="00CF5163" w:rsidP="00CF5163">
      <w:pPr>
        <w:tabs>
          <w:tab w:val="left" w:pos="2615"/>
        </w:tabs>
        <w:spacing w:line="360" w:lineRule="auto"/>
      </w:pPr>
      <w:r w:rsidRPr="00CF5163">
        <w:t xml:space="preserve">Article E, this article is by </w:t>
      </w:r>
      <w:proofErr w:type="spellStart"/>
      <w:r w:rsidRPr="00CF5163">
        <w:t>Whitlatch</w:t>
      </w:r>
      <w:proofErr w:type="spellEnd"/>
      <w:r w:rsidRPr="00CF5163">
        <w:t xml:space="preserve"> (2008) ‘Informal Caregivers: Communication and Decision Making’.</w:t>
      </w:r>
    </w:p>
    <w:p w14:paraId="1FD60DF3" w14:textId="77777777" w:rsidR="00CF5163" w:rsidRPr="00CF5163" w:rsidRDefault="00CF5163" w:rsidP="00CF5163">
      <w:pPr>
        <w:tabs>
          <w:tab w:val="left" w:pos="2615"/>
        </w:tabs>
        <w:spacing w:line="360" w:lineRule="auto"/>
      </w:pPr>
    </w:p>
    <w:p w14:paraId="71E1ED14" w14:textId="77777777" w:rsidR="00CF5163" w:rsidRPr="00CF5163" w:rsidRDefault="00CF5163" w:rsidP="00CF5163">
      <w:pPr>
        <w:tabs>
          <w:tab w:val="left" w:pos="2615"/>
        </w:tabs>
        <w:spacing w:line="360" w:lineRule="auto"/>
      </w:pPr>
      <w:r w:rsidRPr="00CF5163">
        <w:t xml:space="preserve">Article F, this article is by </w:t>
      </w:r>
      <w:proofErr w:type="spellStart"/>
      <w:r w:rsidRPr="00CF5163">
        <w:t>Brodaty</w:t>
      </w:r>
      <w:proofErr w:type="spellEnd"/>
      <w:r w:rsidRPr="00CF5163">
        <w:t xml:space="preserve"> &amp; Donkin (2009) ‘Family Caregivers of people with dementia’.</w:t>
      </w:r>
    </w:p>
    <w:p w14:paraId="03511540" w14:textId="77777777" w:rsidR="00CF5163" w:rsidRPr="00CF5163" w:rsidRDefault="00CF5163" w:rsidP="00CF5163">
      <w:pPr>
        <w:tabs>
          <w:tab w:val="left" w:pos="2615"/>
        </w:tabs>
        <w:spacing w:line="360" w:lineRule="auto"/>
      </w:pPr>
    </w:p>
    <w:p w14:paraId="58A8EAD3" w14:textId="30ADAEE4" w:rsidR="00CF5163" w:rsidRDefault="00CF5163" w:rsidP="00CF5163">
      <w:pPr>
        <w:tabs>
          <w:tab w:val="left" w:pos="2615"/>
        </w:tabs>
        <w:spacing w:line="360" w:lineRule="auto"/>
      </w:pPr>
      <w:r w:rsidRPr="00CF5163">
        <w:t xml:space="preserve">Article G, this article is by </w:t>
      </w:r>
      <w:proofErr w:type="spellStart"/>
      <w:r w:rsidRPr="00CF5163">
        <w:t>Mittelman</w:t>
      </w:r>
      <w:proofErr w:type="spellEnd"/>
      <w:r w:rsidRPr="00CF5163">
        <w:t xml:space="preserve"> (2002) ‘Family Caregiving for People with Alzheimer’s Disease’</w:t>
      </w:r>
    </w:p>
    <w:p w14:paraId="121B2DC8" w14:textId="77777777" w:rsidR="00CF5163" w:rsidRPr="00CF5163" w:rsidRDefault="00CF5163" w:rsidP="00CF5163">
      <w:pPr>
        <w:tabs>
          <w:tab w:val="left" w:pos="2615"/>
        </w:tabs>
        <w:spacing w:line="360" w:lineRule="auto"/>
      </w:pPr>
    </w:p>
    <w:p w14:paraId="1B455DD2" w14:textId="77777777" w:rsidR="00F22C2D" w:rsidRDefault="00CF5163" w:rsidP="00CF5163">
      <w:pPr>
        <w:tabs>
          <w:tab w:val="left" w:pos="2615"/>
        </w:tabs>
        <w:spacing w:line="360" w:lineRule="auto"/>
      </w:pPr>
      <w:r w:rsidRPr="00CF5163">
        <w:t xml:space="preserve">To analyse these articles, a thematic analysis approach will be used. Similarities and differences will be looked which will compare the papers, doing this will ensure that the whole of the papers will be looked at, to see which of the papers agree with certain aspects of the questions and which of the papers disagree with certain aspects of the papers. </w:t>
      </w:r>
    </w:p>
    <w:p w14:paraId="0BFBA644" w14:textId="77777777" w:rsidR="00F22C2D" w:rsidRDefault="00F22C2D" w:rsidP="00CF5163">
      <w:pPr>
        <w:tabs>
          <w:tab w:val="left" w:pos="2615"/>
        </w:tabs>
        <w:spacing w:line="360" w:lineRule="auto"/>
      </w:pPr>
    </w:p>
    <w:p w14:paraId="634591CB" w14:textId="3CFB82D8" w:rsidR="00CF5163" w:rsidRPr="00CF5163" w:rsidRDefault="00CF5163" w:rsidP="00CF5163">
      <w:pPr>
        <w:tabs>
          <w:tab w:val="left" w:pos="2615"/>
        </w:tabs>
        <w:spacing w:line="360" w:lineRule="auto"/>
      </w:pPr>
      <w:r w:rsidRPr="00CF5163">
        <w:t xml:space="preserve">Castleberry &amp; Nolen (2018) demonstrates that using a thematic approach ensures that the review includes appealing descriptive practices with explanations which is needed for an effective review. Different themes will be explored and evaluated, these themes will include items such as, the effects of interaction between a patient and family, the cost effects, the mental health effects, and the physical health effects. Other methods of analysis were taken into consideration, but as the data was not quantifiable enough, for this reason, a thematic analysis was </w:t>
      </w:r>
      <w:r w:rsidR="00F22C2D">
        <w:t xml:space="preserve">deemed </w:t>
      </w:r>
      <w:r w:rsidRPr="00CF5163">
        <w:t>the best option.</w:t>
      </w:r>
    </w:p>
    <w:p w14:paraId="38BE20AB" w14:textId="70F812D7" w:rsidR="00CF5163" w:rsidRPr="00CF5163" w:rsidRDefault="00CF5163" w:rsidP="00CF5163">
      <w:pPr>
        <w:spacing w:line="360" w:lineRule="auto"/>
        <w:rPr>
          <w:b/>
          <w:bCs/>
          <w:u w:val="single"/>
        </w:rPr>
      </w:pPr>
    </w:p>
    <w:p w14:paraId="2CCBB6F1" w14:textId="77777777" w:rsidR="00CF5163" w:rsidRDefault="00CF5163" w:rsidP="00CF5163">
      <w:pPr>
        <w:spacing w:line="360" w:lineRule="auto"/>
        <w:rPr>
          <w:b/>
          <w:bCs/>
          <w:u w:val="single"/>
        </w:rPr>
      </w:pPr>
    </w:p>
    <w:p w14:paraId="30E309A5" w14:textId="1E361611" w:rsidR="00CF5163" w:rsidRPr="00CF5163" w:rsidRDefault="00CF5163" w:rsidP="00CF5163">
      <w:pPr>
        <w:spacing w:line="360" w:lineRule="auto"/>
        <w:rPr>
          <w:b/>
          <w:bCs/>
          <w:u w:val="single"/>
        </w:rPr>
      </w:pPr>
      <w:r w:rsidRPr="00CF5163">
        <w:rPr>
          <w:b/>
          <w:bCs/>
          <w:u w:val="single"/>
        </w:rPr>
        <w:t>Section 3: Main Body and Findings</w:t>
      </w:r>
    </w:p>
    <w:p w14:paraId="407404EC" w14:textId="77777777" w:rsidR="00F22C2D" w:rsidRDefault="00CF5163" w:rsidP="00CF5163">
      <w:pPr>
        <w:tabs>
          <w:tab w:val="left" w:pos="2615"/>
        </w:tabs>
        <w:spacing w:line="360" w:lineRule="auto"/>
      </w:pPr>
      <w:r w:rsidRPr="00CF5163">
        <w:t>All the articles passed the CRAAP test</w:t>
      </w:r>
      <w:r w:rsidRPr="00CF5163">
        <w:rPr>
          <w:rStyle w:val="FootnoteReference"/>
        </w:rPr>
        <w:footnoteReference w:id="1"/>
      </w:r>
      <w:r w:rsidRPr="00CF5163">
        <w:t xml:space="preserve">, this test studies the credibility of an article or resource, Kalidas (2021) discusses the CRAAP test and explains that it helps students to improve their work skills as it gives help and structure to check resources. The analysis of the articles </w:t>
      </w:r>
      <w:proofErr w:type="gramStart"/>
      <w:r w:rsidRPr="00CF5163">
        <w:t>have</w:t>
      </w:r>
      <w:proofErr w:type="gramEnd"/>
      <w:r w:rsidRPr="00CF5163">
        <w:t xml:space="preserve"> all been placed in a table in the appendices labelled table 3. </w:t>
      </w:r>
    </w:p>
    <w:p w14:paraId="60CDC43B" w14:textId="77777777" w:rsidR="00F22C2D" w:rsidRDefault="00F22C2D" w:rsidP="00CF5163">
      <w:pPr>
        <w:tabs>
          <w:tab w:val="left" w:pos="2615"/>
        </w:tabs>
        <w:spacing w:line="360" w:lineRule="auto"/>
      </w:pPr>
    </w:p>
    <w:p w14:paraId="2E04291B" w14:textId="3DEDA488" w:rsidR="00CF5163" w:rsidRPr="00CF5163" w:rsidRDefault="00CF5163" w:rsidP="00CF5163">
      <w:pPr>
        <w:tabs>
          <w:tab w:val="left" w:pos="2615"/>
        </w:tabs>
        <w:spacing w:line="360" w:lineRule="auto"/>
      </w:pPr>
      <w:r w:rsidRPr="00CF5163">
        <w:t xml:space="preserve">The articles all have reoccurring themes which match with one another. They all give the same idea of what effects the family experience, although articles G and B give a more positive outlook which was an anomaly, </w:t>
      </w:r>
      <w:proofErr w:type="spellStart"/>
      <w:r w:rsidRPr="00CF5163">
        <w:t>Foorthuis</w:t>
      </w:r>
      <w:proofErr w:type="spellEnd"/>
      <w:r w:rsidRPr="00CF5163">
        <w:t xml:space="preserve"> (2021) teaches than an anomaly is a part of research data that does not follow a general pattern. Having a positive outlook was different as the other articles focussed on the negatives.</w:t>
      </w:r>
    </w:p>
    <w:p w14:paraId="70A9CC12" w14:textId="77777777" w:rsidR="00CF5163" w:rsidRPr="00CF5163" w:rsidRDefault="00CF5163" w:rsidP="00CF5163">
      <w:pPr>
        <w:tabs>
          <w:tab w:val="left" w:pos="2615"/>
        </w:tabs>
        <w:spacing w:line="360" w:lineRule="auto"/>
      </w:pPr>
    </w:p>
    <w:p w14:paraId="51FFFA69" w14:textId="77777777" w:rsidR="00F22C2D" w:rsidRDefault="00CF5163" w:rsidP="00CF5163">
      <w:pPr>
        <w:tabs>
          <w:tab w:val="left" w:pos="2615"/>
        </w:tabs>
        <w:spacing w:line="360" w:lineRule="auto"/>
      </w:pPr>
      <w:r w:rsidRPr="00CF5163">
        <w:lastRenderedPageBreak/>
        <w:t xml:space="preserve">The ideas that were the most frequent were, Mental health, Stress, Money, Support and Burden. These are the themes that will be evaluated and can be shown in table 4 in the appendices. The articles related to each other as they were found using specific key terms and Booleans, this meant that they could relate to the research question and as Karimi et al (2010) conveys, Booleans can help speed up the process of retrieving articles which was helpful as it gave more time to analyse the articles. </w:t>
      </w:r>
    </w:p>
    <w:p w14:paraId="17C12EE4" w14:textId="77777777" w:rsidR="00F22C2D" w:rsidRDefault="00F22C2D" w:rsidP="00CF5163">
      <w:pPr>
        <w:tabs>
          <w:tab w:val="left" w:pos="2615"/>
        </w:tabs>
        <w:spacing w:line="360" w:lineRule="auto"/>
      </w:pPr>
    </w:p>
    <w:p w14:paraId="3D06B185" w14:textId="64367206" w:rsidR="00CF5163" w:rsidRPr="00CF5163" w:rsidRDefault="00CF5163" w:rsidP="00CF5163">
      <w:pPr>
        <w:tabs>
          <w:tab w:val="left" w:pos="2615"/>
        </w:tabs>
        <w:spacing w:line="360" w:lineRule="auto"/>
      </w:pPr>
      <w:r w:rsidRPr="00CF5163">
        <w:t>All the articles chosen had sufficient research and content, there were no articles that needed extra information. The articles give different types of studies, there are results from research, there is first-hand information which has come from research and there are pieces of regular literature too, this was helpful as it gave different ways of looking at the research.</w:t>
      </w:r>
    </w:p>
    <w:p w14:paraId="44D51335" w14:textId="77777777" w:rsidR="00CF5163" w:rsidRPr="00CF5163" w:rsidRDefault="00CF5163" w:rsidP="00CF5163">
      <w:pPr>
        <w:tabs>
          <w:tab w:val="left" w:pos="2615"/>
        </w:tabs>
        <w:spacing w:line="360" w:lineRule="auto"/>
      </w:pPr>
    </w:p>
    <w:p w14:paraId="51E018E4" w14:textId="77777777" w:rsidR="00F22C2D" w:rsidRDefault="00CF5163" w:rsidP="00CF5163">
      <w:pPr>
        <w:tabs>
          <w:tab w:val="left" w:pos="2615"/>
        </w:tabs>
        <w:spacing w:line="360" w:lineRule="auto"/>
      </w:pPr>
      <w:r w:rsidRPr="00CF5163">
        <w:t xml:space="preserve">There is a lot known about the effects on Alzheimer’s disease for the patient, Haque &amp; Levey (2019) describes what it can </w:t>
      </w:r>
      <w:r w:rsidR="00F22C2D" w:rsidRPr="00CF5163">
        <w:t>entail and</w:t>
      </w:r>
      <w:r w:rsidRPr="00CF5163">
        <w:t xml:space="preserve"> explain that by investigating the mechanisms within the amyloid plaques, more can be understood surrounding the disease</w:t>
      </w:r>
      <w:r w:rsidR="00F22C2D">
        <w:t>.</w:t>
      </w:r>
      <w:r w:rsidRPr="00CF5163">
        <w:t xml:space="preserve"> </w:t>
      </w:r>
      <w:r w:rsidR="00F22C2D">
        <w:t>E</w:t>
      </w:r>
      <w:r w:rsidRPr="00CF5163">
        <w:t xml:space="preserve">ven though this is the case, there are still no treatments available that can stop Alzheimer’s disease. This topic should be further studied as it educated the public on how an Alzheimer’s diagnosis does not only affect the patient but effects the family surrounding the patient as well. </w:t>
      </w:r>
    </w:p>
    <w:p w14:paraId="1A272AA8" w14:textId="77777777" w:rsidR="00F22C2D" w:rsidRDefault="00F22C2D" w:rsidP="00CF5163">
      <w:pPr>
        <w:tabs>
          <w:tab w:val="left" w:pos="2615"/>
        </w:tabs>
        <w:spacing w:line="360" w:lineRule="auto"/>
      </w:pPr>
    </w:p>
    <w:p w14:paraId="3D4EB491" w14:textId="6C363288" w:rsidR="00CF5163" w:rsidRPr="00CF5163" w:rsidRDefault="00CF5163" w:rsidP="00CF5163">
      <w:pPr>
        <w:tabs>
          <w:tab w:val="left" w:pos="2615"/>
        </w:tabs>
        <w:spacing w:line="360" w:lineRule="auto"/>
      </w:pPr>
      <w:r w:rsidRPr="00CF5163">
        <w:t xml:space="preserve">This literature review will contribute to existing knowledge, this is because it is evaluating the effects and further describing them which expands people’s knowledge </w:t>
      </w:r>
      <w:r w:rsidR="00F22C2D">
        <w:t>further</w:t>
      </w:r>
      <w:r w:rsidRPr="00CF5163">
        <w:t xml:space="preserve"> and can help them to understand it clearer. </w:t>
      </w:r>
    </w:p>
    <w:p w14:paraId="0F71F020" w14:textId="77777777" w:rsidR="00CF5163" w:rsidRPr="00CF5163" w:rsidRDefault="00CF5163" w:rsidP="00CF5163">
      <w:pPr>
        <w:tabs>
          <w:tab w:val="left" w:pos="2615"/>
        </w:tabs>
        <w:spacing w:line="360" w:lineRule="auto"/>
      </w:pPr>
    </w:p>
    <w:p w14:paraId="5657DFA3" w14:textId="042B6555" w:rsidR="00F22C2D" w:rsidRDefault="00CF5163" w:rsidP="00CF5163">
      <w:pPr>
        <w:tabs>
          <w:tab w:val="left" w:pos="2615"/>
        </w:tabs>
        <w:spacing w:line="360" w:lineRule="auto"/>
      </w:pPr>
      <w:r w:rsidRPr="00CF5163">
        <w:t xml:space="preserve">It has been shown throughout the articles that finance issues are an </w:t>
      </w:r>
      <w:r w:rsidR="00F22C2D">
        <w:t>e</w:t>
      </w:r>
      <w:r w:rsidRPr="00CF5163">
        <w:t xml:space="preserve">ffect that family’s experience whilst caring for a family member with Alzheimer’s. </w:t>
      </w:r>
      <w:r w:rsidR="00F22C2D">
        <w:t>T</w:t>
      </w:r>
      <w:r w:rsidRPr="00CF5163">
        <w:t xml:space="preserve">his isn’t surprising as Duncan et al (2020) displays that carers are spending money from their own earnings which is landing almost 1 in 5 carers in financial hardship. Articles A, E and F all highlight the effects of the cost of caring. </w:t>
      </w:r>
    </w:p>
    <w:p w14:paraId="0FDB1DB0" w14:textId="77777777" w:rsidR="00F22C2D" w:rsidRDefault="00F22C2D" w:rsidP="00CF5163">
      <w:pPr>
        <w:tabs>
          <w:tab w:val="left" w:pos="2615"/>
        </w:tabs>
        <w:spacing w:line="360" w:lineRule="auto"/>
      </w:pPr>
    </w:p>
    <w:p w14:paraId="1EECA7AF" w14:textId="77777777" w:rsidR="00F22C2D" w:rsidRDefault="00CF5163" w:rsidP="00CF5163">
      <w:pPr>
        <w:tabs>
          <w:tab w:val="left" w:pos="2615"/>
        </w:tabs>
        <w:spacing w:line="360" w:lineRule="auto"/>
      </w:pPr>
      <w:r w:rsidRPr="00CF5163">
        <w:t xml:space="preserve">Article A suggests that the family members pay money out of pocket which is taking money from their savings and bank accounts, putting their financial state at risk. Article E displays that the state fund programs which help the caregivers but there are no programmes that </w:t>
      </w:r>
      <w:r w:rsidRPr="00CF5163">
        <w:lastRenderedPageBreak/>
        <w:t xml:space="preserve">help the carers enough, however, in the UK, there are benefits such as the carers allowance which helps the carers to gain funds (Alzheimer’s Society), although this does not cover all costs involved. </w:t>
      </w:r>
    </w:p>
    <w:p w14:paraId="58BCEDE9" w14:textId="77777777" w:rsidR="00F22C2D" w:rsidRDefault="00F22C2D" w:rsidP="00CF5163">
      <w:pPr>
        <w:tabs>
          <w:tab w:val="left" w:pos="2615"/>
        </w:tabs>
        <w:spacing w:line="360" w:lineRule="auto"/>
      </w:pPr>
    </w:p>
    <w:p w14:paraId="2115C01D" w14:textId="77E9A070" w:rsidR="00CF5163" w:rsidRPr="00CF5163" w:rsidRDefault="00CF5163" w:rsidP="00CF5163">
      <w:pPr>
        <w:tabs>
          <w:tab w:val="left" w:pos="2615"/>
        </w:tabs>
        <w:spacing w:line="360" w:lineRule="auto"/>
      </w:pPr>
      <w:r w:rsidRPr="00CF5163">
        <w:t xml:space="preserve">Article F exhibits that the costs of caring can arise indirectly. This is because the carer may have to reduce hours of work to find time to care for their family member, it also shows that 60% of family caregivers in the USA are employed, consequently a high number of carers experience the effect of having to cut down work hours to care, which leaves them with a lower income. </w:t>
      </w:r>
    </w:p>
    <w:p w14:paraId="5A77CCC2" w14:textId="77777777" w:rsidR="00CF5163" w:rsidRPr="00CF5163" w:rsidRDefault="00CF5163" w:rsidP="00CF5163">
      <w:pPr>
        <w:tabs>
          <w:tab w:val="left" w:pos="2615"/>
        </w:tabs>
        <w:spacing w:line="360" w:lineRule="auto"/>
      </w:pPr>
    </w:p>
    <w:p w14:paraId="0CA7324F" w14:textId="77777777" w:rsidR="00F22C2D" w:rsidRDefault="00CF5163" w:rsidP="00CF5163">
      <w:pPr>
        <w:tabs>
          <w:tab w:val="left" w:pos="2615"/>
        </w:tabs>
        <w:spacing w:line="360" w:lineRule="auto"/>
      </w:pPr>
      <w:r w:rsidRPr="00CF5163">
        <w:t xml:space="preserve">The articles display that stress is a big effect that family caregivers must deal with, articles, F, D and G all discuss the stress effects. Article F presents that the family caregivers have a bigger risk of developing stress, it explains that there are several factors that can increase this stress, these can include the support they are getting, family life effects which can have a big effect as the whole family are trying to do what is best for the patient, the feeling of being a carer rather than a daughter, son or spouse and finally, exhaustion due to the physical demands of caring for the patient. </w:t>
      </w:r>
    </w:p>
    <w:p w14:paraId="45732AF7" w14:textId="77777777" w:rsidR="00F22C2D" w:rsidRDefault="00F22C2D" w:rsidP="00CF5163">
      <w:pPr>
        <w:tabs>
          <w:tab w:val="left" w:pos="2615"/>
        </w:tabs>
        <w:spacing w:line="360" w:lineRule="auto"/>
      </w:pPr>
    </w:p>
    <w:p w14:paraId="40F71F78" w14:textId="0541B96D" w:rsidR="00CF5163" w:rsidRPr="00CF5163" w:rsidRDefault="00CF5163" w:rsidP="00CF5163">
      <w:pPr>
        <w:tabs>
          <w:tab w:val="left" w:pos="2615"/>
        </w:tabs>
        <w:spacing w:line="360" w:lineRule="auto"/>
      </w:pPr>
      <w:r w:rsidRPr="00CF5163">
        <w:t>Article D builds on the last statement as it explains that when humans are subject to chronic stress, their immune systems take a huge toll, this then adds to the exhaustion which begins a cycle of being stressed and exhausted due to the low immune system. Article G gives a more positive outlook on the stress effects as not all effects are negative, it demonstrates that the family’s caregiving stress effects can be lessened when other family members show their support and help the family rather than leaving one person to complete all the tasks.</w:t>
      </w:r>
    </w:p>
    <w:p w14:paraId="637F1522" w14:textId="77777777" w:rsidR="00CF5163" w:rsidRPr="00CF5163" w:rsidRDefault="00CF5163" w:rsidP="00CF5163">
      <w:pPr>
        <w:tabs>
          <w:tab w:val="left" w:pos="2615"/>
        </w:tabs>
        <w:spacing w:line="360" w:lineRule="auto"/>
      </w:pPr>
    </w:p>
    <w:p w14:paraId="0C5C1626" w14:textId="77777777" w:rsidR="00F22C2D" w:rsidRDefault="00CF5163" w:rsidP="00CF5163">
      <w:pPr>
        <w:tabs>
          <w:tab w:val="left" w:pos="2615"/>
        </w:tabs>
        <w:spacing w:line="360" w:lineRule="auto"/>
      </w:pPr>
      <w:r w:rsidRPr="00CF5163">
        <w:t>Mental health has been a common theme throughout the article</w:t>
      </w:r>
      <w:r w:rsidR="00F22C2D">
        <w:t>s.</w:t>
      </w:r>
      <w:r w:rsidRPr="00CF5163">
        <w:t xml:space="preserve"> </w:t>
      </w:r>
      <w:r w:rsidR="00F22C2D">
        <w:t>A</w:t>
      </w:r>
      <w:r w:rsidRPr="00CF5163">
        <w:t xml:space="preserve">rticles A, F and G all highlight the effects of mental health on the family. Articles A and G both suggest that the members of the family involved can experience depression, Huang (2022) explains that depression can come from frustration and disappointment. When a family member has Alzheimer’s, the family may experience these feelings as it can be tough to get through to them or help them, it can also be a disappointment to them when the family member starts to lose their everyday functions. </w:t>
      </w:r>
    </w:p>
    <w:p w14:paraId="47E200B9" w14:textId="77777777" w:rsidR="00F22C2D" w:rsidRDefault="00F22C2D" w:rsidP="00CF5163">
      <w:pPr>
        <w:tabs>
          <w:tab w:val="left" w:pos="2615"/>
        </w:tabs>
        <w:spacing w:line="360" w:lineRule="auto"/>
      </w:pPr>
    </w:p>
    <w:p w14:paraId="1D5AB1B0" w14:textId="43CA6DC5" w:rsidR="00CF5163" w:rsidRPr="00CF5163" w:rsidRDefault="00CF5163" w:rsidP="00CF5163">
      <w:pPr>
        <w:tabs>
          <w:tab w:val="left" w:pos="2615"/>
        </w:tabs>
        <w:spacing w:line="360" w:lineRule="auto"/>
      </w:pPr>
      <w:r w:rsidRPr="00CF5163">
        <w:t xml:space="preserve">Article F, however, considers that whilst mental health rates are higher for the family involved, there are multiple factors that can exacerbate these mental health issues rather than the effects of the Alzheimer’s patient. These include history of mental health in the family, being a caregiver to a spouse and the relationship that the caregiver and patient have together. </w:t>
      </w:r>
      <w:proofErr w:type="spellStart"/>
      <w:r w:rsidRPr="00CF5163">
        <w:t>Blieszner</w:t>
      </w:r>
      <w:proofErr w:type="spellEnd"/>
      <w:r w:rsidRPr="00CF5163">
        <w:t xml:space="preserve"> &amp; Shifflett (1990) expresses that the effects of Alzheimer’s can totally dissolve the relationship that the patient and family member have, this means that the risk of developing a mental health disorder is higher due to the additional factors involved on top of the usual stressors.</w:t>
      </w:r>
    </w:p>
    <w:p w14:paraId="3B5F7BD6" w14:textId="77777777" w:rsidR="00CF5163" w:rsidRPr="00CF5163" w:rsidRDefault="00CF5163" w:rsidP="00CF5163">
      <w:pPr>
        <w:tabs>
          <w:tab w:val="left" w:pos="2615"/>
        </w:tabs>
        <w:spacing w:line="360" w:lineRule="auto"/>
      </w:pPr>
    </w:p>
    <w:p w14:paraId="3001491C" w14:textId="77777777" w:rsidR="00F22C2D" w:rsidRDefault="00CF5163" w:rsidP="00CF5163">
      <w:pPr>
        <w:tabs>
          <w:tab w:val="left" w:pos="2615"/>
        </w:tabs>
        <w:spacing w:line="360" w:lineRule="auto"/>
      </w:pPr>
      <w:r w:rsidRPr="00CF5163">
        <w:t xml:space="preserve">Another theme that arose often was the support available and how that can affect the family involved. Articles B, C and G </w:t>
      </w:r>
      <w:r w:rsidR="00F22C2D">
        <w:t>discussed</w:t>
      </w:r>
      <w:r w:rsidRPr="00CF5163">
        <w:t xml:space="preserve"> what support is </w:t>
      </w:r>
      <w:r w:rsidR="00F22C2D">
        <w:t>useful</w:t>
      </w:r>
      <w:r w:rsidRPr="00CF5163">
        <w:t xml:space="preserve"> for the families involved. </w:t>
      </w:r>
    </w:p>
    <w:p w14:paraId="0FDA5533" w14:textId="77777777" w:rsidR="00F22C2D" w:rsidRDefault="00F22C2D" w:rsidP="00CF5163">
      <w:pPr>
        <w:tabs>
          <w:tab w:val="left" w:pos="2615"/>
        </w:tabs>
        <w:spacing w:line="360" w:lineRule="auto"/>
      </w:pPr>
    </w:p>
    <w:p w14:paraId="071B911B" w14:textId="77777777" w:rsidR="00F22C2D" w:rsidRDefault="00CF5163" w:rsidP="00CF5163">
      <w:pPr>
        <w:tabs>
          <w:tab w:val="left" w:pos="2615"/>
        </w:tabs>
        <w:spacing w:line="360" w:lineRule="auto"/>
      </w:pPr>
      <w:r w:rsidRPr="00CF5163">
        <w:t xml:space="preserve">Article B indicated that to help family and family caregivers, more understanding needs to be given to the public, this way the public will empathize with the struggles the family experience so they will be able to support them better. Alzheimer’s Society (2022) gives recourses to help the public to learn more about symptoms, diagnosis, and risks so that they can gain more understanding around the disease. </w:t>
      </w:r>
    </w:p>
    <w:p w14:paraId="08FCCC6C" w14:textId="77777777" w:rsidR="00F22C2D" w:rsidRDefault="00F22C2D" w:rsidP="00CF5163">
      <w:pPr>
        <w:tabs>
          <w:tab w:val="left" w:pos="2615"/>
        </w:tabs>
        <w:spacing w:line="360" w:lineRule="auto"/>
      </w:pPr>
    </w:p>
    <w:p w14:paraId="222AEAB9" w14:textId="77777777" w:rsidR="00F22C2D" w:rsidRDefault="00CF5163" w:rsidP="00CF5163">
      <w:pPr>
        <w:tabs>
          <w:tab w:val="left" w:pos="2615"/>
        </w:tabs>
        <w:spacing w:line="360" w:lineRule="auto"/>
      </w:pPr>
      <w:r w:rsidRPr="00CF5163">
        <w:t xml:space="preserve">Article C discussed that there are groups available to join such as self-help groups which has been shown to be effective to help family caregivers emotionally, it also agreed with article B as it explained that help groups can also help to gain understanding, which in turn supports the family. </w:t>
      </w:r>
    </w:p>
    <w:p w14:paraId="158510E2" w14:textId="77777777" w:rsidR="00F22C2D" w:rsidRDefault="00F22C2D" w:rsidP="00CF5163">
      <w:pPr>
        <w:tabs>
          <w:tab w:val="left" w:pos="2615"/>
        </w:tabs>
        <w:spacing w:line="360" w:lineRule="auto"/>
      </w:pPr>
    </w:p>
    <w:p w14:paraId="591EA4D8" w14:textId="45FCB893" w:rsidR="00CF5163" w:rsidRPr="00CF5163" w:rsidRDefault="00CF5163" w:rsidP="00CF5163">
      <w:pPr>
        <w:tabs>
          <w:tab w:val="left" w:pos="2615"/>
        </w:tabs>
        <w:spacing w:line="360" w:lineRule="auto"/>
      </w:pPr>
      <w:r w:rsidRPr="00CF5163">
        <w:t>Article G was a response to a study which looked at how support in the form of counselling can have a positive effect on family caregivers. For the caregivers to get</w:t>
      </w:r>
      <w:r w:rsidR="00F22C2D">
        <w:t xml:space="preserve"> </w:t>
      </w:r>
      <w:r w:rsidRPr="00CF5163">
        <w:t xml:space="preserve">support, they need to know when they need help, they may believe that everyone feels as stressed as them and feel as though they don’t need help. The article suggests that the counselling will need to continue for the whole length that the disease is affecting the family member, Mayo Clinic (2021) shows that this varies from patient to patient as after being diagnosed patients can survive between three and twenty years, therefore the length of counselling can be a long </w:t>
      </w:r>
      <w:r w:rsidRPr="00CF5163">
        <w:lastRenderedPageBreak/>
        <w:t>process. The article concluded that in the long-term, counselling was an effective form of support.</w:t>
      </w:r>
    </w:p>
    <w:p w14:paraId="28D597E2" w14:textId="77777777" w:rsidR="00CF5163" w:rsidRPr="00CF5163" w:rsidRDefault="00CF5163" w:rsidP="00CF5163">
      <w:pPr>
        <w:tabs>
          <w:tab w:val="left" w:pos="2615"/>
        </w:tabs>
        <w:spacing w:line="360" w:lineRule="auto"/>
      </w:pPr>
    </w:p>
    <w:p w14:paraId="333178B6" w14:textId="77777777" w:rsidR="00F22C2D" w:rsidRDefault="00CF5163" w:rsidP="00CF5163">
      <w:pPr>
        <w:tabs>
          <w:tab w:val="left" w:pos="2615"/>
        </w:tabs>
        <w:spacing w:line="360" w:lineRule="auto"/>
      </w:pPr>
      <w:r w:rsidRPr="00CF5163">
        <w:t>Throughout the literature, there were positive and negative points made about each theme, this meant that there was controversy</w:t>
      </w:r>
      <w:r w:rsidR="00F22C2D">
        <w:t>.</w:t>
      </w:r>
      <w:r w:rsidRPr="00CF5163">
        <w:t xml:space="preserve"> </w:t>
      </w:r>
      <w:r w:rsidR="00F22C2D">
        <w:t>F</w:t>
      </w:r>
      <w:r w:rsidRPr="00CF5163">
        <w:t xml:space="preserve">or example, </w:t>
      </w:r>
      <w:r w:rsidR="00F22C2D">
        <w:t>ar</w:t>
      </w:r>
      <w:r w:rsidRPr="00CF5163">
        <w:t xml:space="preserve">ticle B talked about the interactions between the family and the patient, it used both positive and negative examples, it mentioned that family caregivers had reported that the interaction and the relationship with the patient has improved but also mentioned that others had said the interaction and relationship had decreased. </w:t>
      </w:r>
    </w:p>
    <w:p w14:paraId="2DCDD82B" w14:textId="77777777" w:rsidR="00F22C2D" w:rsidRDefault="00F22C2D" w:rsidP="00CF5163">
      <w:pPr>
        <w:tabs>
          <w:tab w:val="left" w:pos="2615"/>
        </w:tabs>
        <w:spacing w:line="360" w:lineRule="auto"/>
      </w:pPr>
    </w:p>
    <w:p w14:paraId="2530944B" w14:textId="0BF0BEA1" w:rsidR="00CF5163" w:rsidRDefault="00CF5163" w:rsidP="00CF5163">
      <w:pPr>
        <w:tabs>
          <w:tab w:val="left" w:pos="2615"/>
        </w:tabs>
        <w:spacing w:line="360" w:lineRule="auto"/>
      </w:pPr>
      <w:r w:rsidRPr="00CF5163">
        <w:t xml:space="preserve">This shows that there were positive and negative aspects throughout, </w:t>
      </w:r>
      <w:proofErr w:type="spellStart"/>
      <w:r w:rsidRPr="00CF5163">
        <w:t>Mlinaric</w:t>
      </w:r>
      <w:proofErr w:type="spellEnd"/>
      <w:r w:rsidRPr="00CF5163">
        <w:t xml:space="preserve">, Horvat &amp; </w:t>
      </w:r>
      <w:proofErr w:type="spellStart"/>
      <w:r w:rsidRPr="00CF5163">
        <w:t>Smolcic</w:t>
      </w:r>
      <w:proofErr w:type="spellEnd"/>
      <w:r w:rsidRPr="00CF5163">
        <w:t xml:space="preserve"> (2017) teaches that positive study results are usually published rather than negative results which can show bias, that is why it is important for the articles to display both negative and positive points to avoid bias and give more than one perspective.</w:t>
      </w:r>
    </w:p>
    <w:p w14:paraId="720DA0F8" w14:textId="77777777" w:rsidR="00F22C2D" w:rsidRPr="00CF5163" w:rsidRDefault="00F22C2D" w:rsidP="00CF5163">
      <w:pPr>
        <w:tabs>
          <w:tab w:val="left" w:pos="2615"/>
        </w:tabs>
        <w:spacing w:line="360" w:lineRule="auto"/>
      </w:pPr>
    </w:p>
    <w:p w14:paraId="06201B3E" w14:textId="77448551" w:rsidR="00CF5163" w:rsidRDefault="00CF5163" w:rsidP="00CF5163">
      <w:pPr>
        <w:tabs>
          <w:tab w:val="left" w:pos="2615"/>
        </w:tabs>
        <w:spacing w:line="360" w:lineRule="auto"/>
      </w:pPr>
      <w:r w:rsidRPr="00CF5163">
        <w:t xml:space="preserve">There were </w:t>
      </w:r>
      <w:r w:rsidR="00F22C2D">
        <w:t xml:space="preserve">minimal </w:t>
      </w:r>
      <w:r w:rsidRPr="00CF5163">
        <w:t>gaps in the literature and a lot of information was covered throughout, there could be more positives shown to highlight that there can be positive sides to being a family caregiver rather than filling most of the content with negatives. Another gap could be that support could be shown in more articles, it is helpful for the reader to know that there is support out there for family if ever they need it.</w:t>
      </w:r>
    </w:p>
    <w:p w14:paraId="1D0C9861" w14:textId="77777777" w:rsidR="00CF5163" w:rsidRPr="00CF5163" w:rsidRDefault="00CF5163" w:rsidP="00CF5163">
      <w:pPr>
        <w:tabs>
          <w:tab w:val="left" w:pos="2615"/>
        </w:tabs>
        <w:spacing w:line="360" w:lineRule="auto"/>
      </w:pPr>
    </w:p>
    <w:p w14:paraId="3D875457" w14:textId="073E93AA" w:rsidR="00CF5163" w:rsidRPr="00CF5163" w:rsidRDefault="00CF5163" w:rsidP="00CF5163">
      <w:pPr>
        <w:spacing w:line="360" w:lineRule="auto"/>
        <w:rPr>
          <w:b/>
          <w:bCs/>
          <w:u w:val="single"/>
        </w:rPr>
      </w:pPr>
      <w:r w:rsidRPr="00CF5163">
        <w:rPr>
          <w:b/>
          <w:bCs/>
          <w:u w:val="single"/>
        </w:rPr>
        <w:t xml:space="preserve">Section 4: Conclusion and Recommendations </w:t>
      </w:r>
    </w:p>
    <w:p w14:paraId="2A47CC5A" w14:textId="77777777" w:rsidR="00CF5163" w:rsidRPr="00CF5163" w:rsidRDefault="00CF5163" w:rsidP="00CF5163">
      <w:pPr>
        <w:tabs>
          <w:tab w:val="left" w:pos="2615"/>
        </w:tabs>
        <w:spacing w:line="360" w:lineRule="auto"/>
      </w:pPr>
      <w:r w:rsidRPr="00CF5163">
        <w:t xml:space="preserve">What effect does an Alzheimer’s diagnosis have on a patient’s family? This literature review has shown that there are many effects that the family of an Alzheimer’s patient may experience, which range from mental to physical and positive to negative. It has shown how these effects arise and how they affect the family members and family caregivers involved. </w:t>
      </w:r>
    </w:p>
    <w:p w14:paraId="0D0F2747" w14:textId="77777777" w:rsidR="00F22C2D" w:rsidRDefault="00F22C2D" w:rsidP="00CF5163">
      <w:pPr>
        <w:tabs>
          <w:tab w:val="left" w:pos="2615"/>
        </w:tabs>
        <w:spacing w:line="360" w:lineRule="auto"/>
      </w:pPr>
    </w:p>
    <w:p w14:paraId="6ECAAF9B" w14:textId="77777777" w:rsidR="00F22C2D" w:rsidRDefault="00F22C2D" w:rsidP="00CF5163">
      <w:pPr>
        <w:tabs>
          <w:tab w:val="left" w:pos="2615"/>
        </w:tabs>
        <w:spacing w:line="360" w:lineRule="auto"/>
      </w:pPr>
      <w:r>
        <w:t>This review</w:t>
      </w:r>
      <w:r w:rsidR="00CF5163" w:rsidRPr="00CF5163">
        <w:t xml:space="preserve"> has evaluated seven articles and discussed four themes from the articles which were mental health, stress, </w:t>
      </w:r>
      <w:proofErr w:type="gramStart"/>
      <w:r w:rsidR="00CF5163" w:rsidRPr="00CF5163">
        <w:t>money</w:t>
      </w:r>
      <w:proofErr w:type="gramEnd"/>
      <w:r w:rsidR="00CF5163" w:rsidRPr="00CF5163">
        <w:t xml:space="preserve"> and support. These themes were all important and were common experiences that families of Alzheimer’s patients are aware of. It has been shown that there are ways that the family </w:t>
      </w:r>
      <w:r>
        <w:t>can</w:t>
      </w:r>
      <w:r w:rsidR="00CF5163" w:rsidRPr="00CF5163">
        <w:t xml:space="preserve"> access support to help them which then helps the patient receive more efficient, greater care. </w:t>
      </w:r>
    </w:p>
    <w:p w14:paraId="7167721A" w14:textId="4648B814" w:rsidR="00CF5163" w:rsidRPr="00CF5163" w:rsidRDefault="00CF5163" w:rsidP="00CF5163">
      <w:pPr>
        <w:tabs>
          <w:tab w:val="left" w:pos="2615"/>
        </w:tabs>
        <w:spacing w:line="360" w:lineRule="auto"/>
      </w:pPr>
      <w:r w:rsidRPr="00CF5163">
        <w:lastRenderedPageBreak/>
        <w:t>The articles that were reviewed were reliable and relevant, they included different important titles which spoke about different aspects of the title. They were clear and concise and did not include bias opinions. They were backed up with relevant references.</w:t>
      </w:r>
    </w:p>
    <w:p w14:paraId="289149F4" w14:textId="77777777" w:rsidR="00CF5163" w:rsidRPr="00CF5163" w:rsidRDefault="00CF5163" w:rsidP="00CF5163">
      <w:pPr>
        <w:tabs>
          <w:tab w:val="left" w:pos="2615"/>
        </w:tabs>
        <w:spacing w:line="360" w:lineRule="auto"/>
      </w:pPr>
    </w:p>
    <w:p w14:paraId="68CEEEE1" w14:textId="045F446A" w:rsidR="00CF5163" w:rsidRPr="00CF5163" w:rsidRDefault="00CF5163" w:rsidP="00CF5163">
      <w:pPr>
        <w:tabs>
          <w:tab w:val="left" w:pos="2615"/>
        </w:tabs>
        <w:spacing w:line="360" w:lineRule="auto"/>
      </w:pPr>
      <w:r w:rsidRPr="00CF5163">
        <w:t xml:space="preserve">There are several recommendations for this topic as there were not enough recommendations for future change. Firstly, there should be more money available for family caregivers to access if they have had to leave or drop hours in work. </w:t>
      </w:r>
      <w:proofErr w:type="spellStart"/>
      <w:r w:rsidRPr="00CF5163">
        <w:t>Nadash</w:t>
      </w:r>
      <w:proofErr w:type="spellEnd"/>
      <w:r w:rsidRPr="00CF5163">
        <w:t xml:space="preserve"> (2022) explains that family caregivers are seeking compensation as the loss of finance</w:t>
      </w:r>
      <w:r w:rsidR="00F22C2D">
        <w:t>,</w:t>
      </w:r>
      <w:r w:rsidRPr="00CF5163">
        <w:t xml:space="preserve"> due to caring</w:t>
      </w:r>
      <w:r w:rsidR="00F22C2D">
        <w:t>,</w:t>
      </w:r>
      <w:r w:rsidRPr="00CF5163">
        <w:t xml:space="preserve"> is relentless. This supports that it is unfair not to provide family caregivers with financial support as they are unable to work and gain their usual wages as they are caring for a family member. </w:t>
      </w:r>
    </w:p>
    <w:p w14:paraId="65AF1463" w14:textId="77777777" w:rsidR="00CF5163" w:rsidRPr="00CF5163" w:rsidRDefault="00CF5163" w:rsidP="00CF5163">
      <w:pPr>
        <w:tabs>
          <w:tab w:val="left" w:pos="2615"/>
        </w:tabs>
        <w:spacing w:line="360" w:lineRule="auto"/>
      </w:pPr>
    </w:p>
    <w:p w14:paraId="08AE1454" w14:textId="0131C466" w:rsidR="00CF5163" w:rsidRPr="00CF5163" w:rsidRDefault="00CF5163" w:rsidP="00CF5163">
      <w:pPr>
        <w:tabs>
          <w:tab w:val="left" w:pos="2615"/>
        </w:tabs>
        <w:spacing w:line="360" w:lineRule="auto"/>
      </w:pPr>
      <w:r w:rsidRPr="00CF5163">
        <w:t xml:space="preserve">Another recommendation </w:t>
      </w:r>
      <w:r w:rsidR="00F22C2D">
        <w:t>is</w:t>
      </w:r>
      <w:r w:rsidRPr="00CF5163">
        <w:t xml:space="preserve"> more efficient help for mental health issues caused by being a family caregiver, </w:t>
      </w:r>
      <w:proofErr w:type="spellStart"/>
      <w:r w:rsidRPr="00CF5163">
        <w:t>Schluz</w:t>
      </w:r>
      <w:proofErr w:type="spellEnd"/>
      <w:r w:rsidRPr="00CF5163">
        <w:t xml:space="preserve"> &amp; Sherwood (2009) lectures that caring for someone with dementia results in a higher chance of having depression compared to caring for someone who does not have dementia. This indicates that the rates of a mental health illness such as depression are high. Waiting lists have been reported to be as lengthy as 18 weeks, this means that a different approach or better services need to be in place to help these family members (</w:t>
      </w:r>
      <w:proofErr w:type="spellStart"/>
      <w:r w:rsidRPr="00CF5163">
        <w:t>Punton</w:t>
      </w:r>
      <w:proofErr w:type="spellEnd"/>
      <w:r w:rsidRPr="00CF5163">
        <w:t>, Dodd &amp; McNeill 2022).</w:t>
      </w:r>
    </w:p>
    <w:p w14:paraId="194E7F62" w14:textId="77777777" w:rsidR="00CF5163" w:rsidRPr="00CF5163" w:rsidRDefault="00CF5163" w:rsidP="00CF5163">
      <w:pPr>
        <w:tabs>
          <w:tab w:val="left" w:pos="2615"/>
        </w:tabs>
        <w:spacing w:line="360" w:lineRule="auto"/>
      </w:pPr>
    </w:p>
    <w:p w14:paraId="73799429" w14:textId="77777777" w:rsidR="00CF5163" w:rsidRPr="00CF5163" w:rsidRDefault="00CF5163" w:rsidP="00CF5163">
      <w:pPr>
        <w:tabs>
          <w:tab w:val="left" w:pos="2615"/>
        </w:tabs>
        <w:spacing w:line="360" w:lineRule="auto"/>
      </w:pPr>
      <w:r w:rsidRPr="00CF5163">
        <w:t>Furthermore, it has been shown that there are improvements to be made to help ensure the wellbeing of a family member of an Alzheimer’s patient is kept as well as it can be, to help keep both parties health, interaction and relationship in a good state which can help make living with Alzheimer’s as comfortable as possible.</w:t>
      </w:r>
    </w:p>
    <w:p w14:paraId="2EE6D8D0" w14:textId="69186D11" w:rsidR="00CF5163" w:rsidRPr="00CF5163" w:rsidRDefault="00CF5163" w:rsidP="00CF5163">
      <w:pPr>
        <w:spacing w:line="360" w:lineRule="auto"/>
        <w:rPr>
          <w:b/>
          <w:bCs/>
          <w:u w:val="single"/>
        </w:rPr>
      </w:pPr>
    </w:p>
    <w:p w14:paraId="691D0648" w14:textId="1986E195" w:rsidR="00CF5163" w:rsidRPr="00CF5163" w:rsidRDefault="00CF5163" w:rsidP="00CF5163">
      <w:pPr>
        <w:spacing w:line="360" w:lineRule="auto"/>
        <w:rPr>
          <w:b/>
          <w:bCs/>
          <w:u w:val="single"/>
        </w:rPr>
      </w:pPr>
    </w:p>
    <w:p w14:paraId="6688DA68" w14:textId="2B2FBA59" w:rsidR="00CF5163" w:rsidRPr="00CF5163" w:rsidRDefault="00CF5163" w:rsidP="00CF5163">
      <w:pPr>
        <w:spacing w:line="360" w:lineRule="auto"/>
        <w:rPr>
          <w:b/>
          <w:bCs/>
          <w:u w:val="single"/>
        </w:rPr>
      </w:pPr>
    </w:p>
    <w:p w14:paraId="610CB7C1" w14:textId="3FF255A2" w:rsidR="00CF5163" w:rsidRPr="00CF5163" w:rsidRDefault="00CF5163" w:rsidP="00CF5163">
      <w:pPr>
        <w:spacing w:line="360" w:lineRule="auto"/>
        <w:rPr>
          <w:b/>
          <w:bCs/>
          <w:u w:val="single"/>
        </w:rPr>
      </w:pPr>
    </w:p>
    <w:p w14:paraId="4ECBFE9E" w14:textId="02F3DA47" w:rsidR="00CF5163" w:rsidRPr="00CF5163" w:rsidRDefault="00CF5163" w:rsidP="00CF5163">
      <w:pPr>
        <w:spacing w:line="360" w:lineRule="auto"/>
        <w:rPr>
          <w:b/>
          <w:bCs/>
          <w:u w:val="single"/>
        </w:rPr>
      </w:pPr>
    </w:p>
    <w:p w14:paraId="60099854" w14:textId="06B38CBF" w:rsidR="00CF5163" w:rsidRDefault="00CF5163" w:rsidP="00CF5163">
      <w:pPr>
        <w:spacing w:line="360" w:lineRule="auto"/>
        <w:rPr>
          <w:b/>
          <w:bCs/>
          <w:u w:val="single"/>
        </w:rPr>
      </w:pPr>
    </w:p>
    <w:p w14:paraId="312B2067" w14:textId="77777777" w:rsidR="00CF5163" w:rsidRPr="00CF5163" w:rsidRDefault="00CF5163" w:rsidP="00CF5163">
      <w:pPr>
        <w:spacing w:line="360" w:lineRule="auto"/>
        <w:rPr>
          <w:b/>
          <w:bCs/>
          <w:u w:val="single"/>
        </w:rPr>
      </w:pPr>
    </w:p>
    <w:p w14:paraId="24F95D14" w14:textId="0D749BE4" w:rsidR="00CF5163" w:rsidRPr="00CF5163" w:rsidRDefault="00CF5163" w:rsidP="00CF5163">
      <w:pPr>
        <w:spacing w:line="360" w:lineRule="auto"/>
        <w:rPr>
          <w:b/>
          <w:bCs/>
          <w:u w:val="single"/>
        </w:rPr>
      </w:pPr>
    </w:p>
    <w:p w14:paraId="7D67DBF0" w14:textId="7AE11287" w:rsidR="00CF5163" w:rsidRDefault="00CF5163" w:rsidP="00CF5163">
      <w:pPr>
        <w:spacing w:line="360" w:lineRule="auto"/>
        <w:rPr>
          <w:b/>
          <w:bCs/>
          <w:u w:val="single"/>
        </w:rPr>
      </w:pPr>
      <w:r w:rsidRPr="00CF5163">
        <w:rPr>
          <w:b/>
          <w:bCs/>
          <w:u w:val="single"/>
        </w:rPr>
        <w:lastRenderedPageBreak/>
        <w:t xml:space="preserve">References </w:t>
      </w:r>
    </w:p>
    <w:p w14:paraId="2790B7E9" w14:textId="77777777" w:rsidR="00CF5163" w:rsidRPr="00CF5163" w:rsidRDefault="00CF5163" w:rsidP="00CF5163">
      <w:pPr>
        <w:spacing w:line="360" w:lineRule="auto"/>
        <w:rPr>
          <w:b/>
          <w:bCs/>
          <w:u w:val="single"/>
        </w:rPr>
      </w:pPr>
    </w:p>
    <w:p w14:paraId="29183F20" w14:textId="77777777" w:rsidR="00CF5163" w:rsidRPr="00CF5163" w:rsidRDefault="00CF5163" w:rsidP="00CF5163">
      <w:pPr>
        <w:tabs>
          <w:tab w:val="left" w:pos="2615"/>
        </w:tabs>
        <w:spacing w:line="360" w:lineRule="auto"/>
      </w:pPr>
      <w:r w:rsidRPr="00CF5163">
        <w:t xml:space="preserve">Alzheimer’s Society (2022) </w:t>
      </w:r>
      <w:r w:rsidRPr="00CF5163">
        <w:rPr>
          <w:i/>
          <w:iCs/>
        </w:rPr>
        <w:t>Carer’s Allowance</w:t>
      </w:r>
      <w:r w:rsidRPr="00CF5163">
        <w:t>. Available at: https://www.alzheimers.org.uk/get-support/legal-financial/benefits-dementia/carers-allowance (Accessed 31st December 2022)</w:t>
      </w:r>
    </w:p>
    <w:p w14:paraId="223A78BB" w14:textId="77777777" w:rsidR="00CF5163" w:rsidRPr="00CF5163" w:rsidRDefault="00CF5163" w:rsidP="00CF5163">
      <w:pPr>
        <w:tabs>
          <w:tab w:val="left" w:pos="2615"/>
        </w:tabs>
        <w:spacing w:line="360" w:lineRule="auto"/>
      </w:pPr>
    </w:p>
    <w:p w14:paraId="38366A10" w14:textId="77777777" w:rsidR="00CF5163" w:rsidRPr="00CF5163" w:rsidRDefault="00CF5163" w:rsidP="00CF5163">
      <w:pPr>
        <w:tabs>
          <w:tab w:val="left" w:pos="2615"/>
        </w:tabs>
        <w:spacing w:line="360" w:lineRule="auto"/>
      </w:pPr>
      <w:proofErr w:type="spellStart"/>
      <w:r w:rsidRPr="00CF5163">
        <w:t>Alzheimers</w:t>
      </w:r>
      <w:proofErr w:type="spellEnd"/>
      <w:r w:rsidRPr="00CF5163">
        <w:t xml:space="preserve"> Society (2022) </w:t>
      </w:r>
      <w:r w:rsidRPr="00CF5163">
        <w:rPr>
          <w:i/>
          <w:iCs/>
        </w:rPr>
        <w:t>Alzheimer’s disease</w:t>
      </w:r>
      <w:r w:rsidRPr="00CF5163">
        <w:t>. Available at: https://www.alzheimers.org.uk/about-dementia/types-dementia/alzheimers-disease#content-start (Accessed 3</w:t>
      </w:r>
      <w:r w:rsidRPr="00CF5163">
        <w:rPr>
          <w:vertAlign w:val="superscript"/>
        </w:rPr>
        <w:t>rd</w:t>
      </w:r>
      <w:r w:rsidRPr="00CF5163">
        <w:t xml:space="preserve"> January 2022)</w:t>
      </w:r>
    </w:p>
    <w:p w14:paraId="1A8FB045" w14:textId="77777777" w:rsidR="00CF5163" w:rsidRPr="00CF5163" w:rsidRDefault="00CF5163" w:rsidP="00CF5163">
      <w:pPr>
        <w:tabs>
          <w:tab w:val="left" w:pos="2615"/>
        </w:tabs>
        <w:spacing w:line="360" w:lineRule="auto"/>
      </w:pPr>
    </w:p>
    <w:p w14:paraId="156A1359" w14:textId="77777777" w:rsidR="00CF5163" w:rsidRPr="00CF5163" w:rsidRDefault="00CF5163" w:rsidP="00CF5163">
      <w:pPr>
        <w:tabs>
          <w:tab w:val="left" w:pos="2615"/>
        </w:tabs>
        <w:spacing w:line="360" w:lineRule="auto"/>
      </w:pPr>
      <w:proofErr w:type="spellStart"/>
      <w:r w:rsidRPr="00CF5163">
        <w:t>Arvanitakis</w:t>
      </w:r>
      <w:proofErr w:type="spellEnd"/>
      <w:r w:rsidRPr="00CF5163">
        <w:t xml:space="preserve"> Z, Shah C R, Bennett A D. (2020) Diagnosis and Management of Dementia: A Review, </w:t>
      </w:r>
      <w:r w:rsidRPr="00CF5163">
        <w:rPr>
          <w:i/>
          <w:iCs/>
        </w:rPr>
        <w:t xml:space="preserve">HHS Public Access, </w:t>
      </w:r>
      <w:r w:rsidRPr="00CF5163">
        <w:t>322(16, pp. 1589-1599.</w:t>
      </w:r>
    </w:p>
    <w:p w14:paraId="2174ED5D" w14:textId="77777777" w:rsidR="00CF5163" w:rsidRPr="00CF5163" w:rsidRDefault="00CF5163" w:rsidP="00CF5163">
      <w:pPr>
        <w:tabs>
          <w:tab w:val="left" w:pos="2615"/>
        </w:tabs>
        <w:spacing w:line="360" w:lineRule="auto"/>
      </w:pPr>
    </w:p>
    <w:p w14:paraId="1DC2CCD3" w14:textId="77777777" w:rsidR="00CF5163" w:rsidRPr="00CF5163" w:rsidRDefault="00CF5163" w:rsidP="00CF5163">
      <w:pPr>
        <w:tabs>
          <w:tab w:val="left" w:pos="2615"/>
        </w:tabs>
        <w:spacing w:line="360" w:lineRule="auto"/>
      </w:pPr>
      <w:proofErr w:type="spellStart"/>
      <w:r w:rsidRPr="00CF5163">
        <w:t>Baethge</w:t>
      </w:r>
      <w:proofErr w:type="spellEnd"/>
      <w:r w:rsidRPr="00CF5163">
        <w:t xml:space="preserve"> C, Wood G S &amp; Mertens S. (2019) ‘SANRA- a scale for the quality assessment of narrative review articles’, </w:t>
      </w:r>
      <w:r w:rsidRPr="00CF5163">
        <w:rPr>
          <w:i/>
          <w:iCs/>
        </w:rPr>
        <w:t xml:space="preserve">Research Integrity and Peer Review, </w:t>
      </w:r>
      <w:r w:rsidRPr="00CF5163">
        <w:t>4(5), pp. 1-3.</w:t>
      </w:r>
    </w:p>
    <w:p w14:paraId="55386B6E" w14:textId="77777777" w:rsidR="00CF5163" w:rsidRPr="00CF5163" w:rsidRDefault="00CF5163" w:rsidP="00CF5163">
      <w:pPr>
        <w:tabs>
          <w:tab w:val="left" w:pos="2615"/>
        </w:tabs>
        <w:spacing w:line="360" w:lineRule="auto"/>
      </w:pPr>
    </w:p>
    <w:p w14:paraId="707E3E50" w14:textId="77777777" w:rsidR="00CF5163" w:rsidRPr="00CF5163" w:rsidRDefault="00CF5163" w:rsidP="00CF5163">
      <w:pPr>
        <w:tabs>
          <w:tab w:val="left" w:pos="2615"/>
        </w:tabs>
        <w:spacing w:line="360" w:lineRule="auto"/>
      </w:pPr>
      <w:proofErr w:type="spellStart"/>
      <w:r w:rsidRPr="00CF5163">
        <w:t>Bjorklof</w:t>
      </w:r>
      <w:proofErr w:type="spellEnd"/>
      <w:r w:rsidRPr="00CF5163">
        <w:t xml:space="preserve"> H G, </w:t>
      </w:r>
      <w:proofErr w:type="spellStart"/>
      <w:r w:rsidRPr="00CF5163">
        <w:t>Helvik</w:t>
      </w:r>
      <w:proofErr w:type="spellEnd"/>
      <w:r w:rsidRPr="00CF5163">
        <w:t xml:space="preserve"> S A, Ibsen L T, </w:t>
      </w:r>
      <w:proofErr w:type="spellStart"/>
      <w:r w:rsidRPr="00CF5163">
        <w:t>Telenius</w:t>
      </w:r>
      <w:proofErr w:type="spellEnd"/>
      <w:r w:rsidRPr="00CF5163">
        <w:t xml:space="preserve"> W E, </w:t>
      </w:r>
      <w:proofErr w:type="spellStart"/>
      <w:r w:rsidRPr="00CF5163">
        <w:t>Grov</w:t>
      </w:r>
      <w:proofErr w:type="spellEnd"/>
      <w:r w:rsidRPr="00CF5163">
        <w:t xml:space="preserve"> K E &amp; Eriksen S. (2019) ‘Balancing the struggle to live with dementia: a systematic meta-synthesis of coping’, </w:t>
      </w:r>
      <w:r w:rsidRPr="00CF5163">
        <w:rPr>
          <w:i/>
          <w:iCs/>
        </w:rPr>
        <w:t>BMC Geriatrics</w:t>
      </w:r>
      <w:r w:rsidRPr="00CF5163">
        <w:t xml:space="preserve">, 19(295), pp. </w:t>
      </w:r>
      <w:proofErr w:type="spellStart"/>
      <w:r w:rsidRPr="00CF5163">
        <w:t>Bakcground</w:t>
      </w:r>
      <w:proofErr w:type="spellEnd"/>
      <w:r w:rsidRPr="00CF5163">
        <w:t>.</w:t>
      </w:r>
    </w:p>
    <w:p w14:paraId="36297DB9" w14:textId="77777777" w:rsidR="00CF5163" w:rsidRPr="00CF5163" w:rsidRDefault="00CF5163" w:rsidP="00CF5163">
      <w:pPr>
        <w:tabs>
          <w:tab w:val="left" w:pos="2615"/>
        </w:tabs>
        <w:spacing w:line="360" w:lineRule="auto"/>
      </w:pPr>
    </w:p>
    <w:p w14:paraId="70C8E304" w14:textId="77777777" w:rsidR="00CF5163" w:rsidRPr="00CF5163" w:rsidRDefault="00CF5163" w:rsidP="00CF5163">
      <w:pPr>
        <w:tabs>
          <w:tab w:val="left" w:pos="2615"/>
        </w:tabs>
        <w:spacing w:line="360" w:lineRule="auto"/>
      </w:pPr>
      <w:proofErr w:type="spellStart"/>
      <w:r w:rsidRPr="00CF5163">
        <w:t>Blieszner</w:t>
      </w:r>
      <w:proofErr w:type="spellEnd"/>
      <w:r w:rsidRPr="00CF5163">
        <w:t xml:space="preserve"> R &amp; Shifflett a P. (1990) ‘The Effects of Alzheimer’s Disease on Close Relationships between Patients and Caregivers’, </w:t>
      </w:r>
      <w:r w:rsidRPr="00CF5163">
        <w:rPr>
          <w:i/>
          <w:iCs/>
        </w:rPr>
        <w:t xml:space="preserve">Family Relations, </w:t>
      </w:r>
      <w:r w:rsidRPr="00CF5163">
        <w:t>39(1), pp. 57-62.</w:t>
      </w:r>
    </w:p>
    <w:p w14:paraId="65BA1539" w14:textId="77777777" w:rsidR="00CF5163" w:rsidRPr="00CF5163" w:rsidRDefault="00CF5163" w:rsidP="00CF5163">
      <w:pPr>
        <w:tabs>
          <w:tab w:val="left" w:pos="2615"/>
        </w:tabs>
        <w:spacing w:line="360" w:lineRule="auto"/>
      </w:pPr>
    </w:p>
    <w:p w14:paraId="2ECD26D1" w14:textId="77777777" w:rsidR="00CF5163" w:rsidRPr="00CF5163" w:rsidRDefault="00CF5163" w:rsidP="00CF5163">
      <w:pPr>
        <w:tabs>
          <w:tab w:val="left" w:pos="2615"/>
        </w:tabs>
        <w:spacing w:line="360" w:lineRule="auto"/>
      </w:pPr>
      <w:proofErr w:type="spellStart"/>
      <w:r w:rsidRPr="00CF5163">
        <w:t>Brai</w:t>
      </w:r>
      <w:proofErr w:type="spellEnd"/>
      <w:r w:rsidRPr="00CF5163">
        <w:t xml:space="preserve"> E, </w:t>
      </w:r>
      <w:proofErr w:type="spellStart"/>
      <w:r w:rsidRPr="00CF5163">
        <w:t>Tonacci</w:t>
      </w:r>
      <w:proofErr w:type="spellEnd"/>
      <w:r w:rsidRPr="00CF5163">
        <w:t xml:space="preserve"> A, </w:t>
      </w:r>
      <w:proofErr w:type="spellStart"/>
      <w:r w:rsidRPr="00CF5163">
        <w:t>Ramentol</w:t>
      </w:r>
      <w:proofErr w:type="spellEnd"/>
      <w:r w:rsidRPr="00CF5163">
        <w:t xml:space="preserve"> B V, </w:t>
      </w:r>
      <w:proofErr w:type="spellStart"/>
      <w:r w:rsidRPr="00CF5163">
        <w:t>D’Andrea</w:t>
      </w:r>
      <w:proofErr w:type="spellEnd"/>
      <w:r w:rsidRPr="00CF5163">
        <w:t xml:space="preserve"> F &amp; </w:t>
      </w:r>
      <w:proofErr w:type="spellStart"/>
      <w:r w:rsidRPr="00CF5163">
        <w:t>Alberi</w:t>
      </w:r>
      <w:proofErr w:type="spellEnd"/>
      <w:r w:rsidRPr="00CF5163">
        <w:t xml:space="preserve"> L. (2021) ‘Intercepting Dementia: Awareness and Innovation as Key Tools’, </w:t>
      </w:r>
      <w:r w:rsidRPr="00CF5163">
        <w:rPr>
          <w:i/>
          <w:iCs/>
        </w:rPr>
        <w:t xml:space="preserve">Frontiers in Aging Neuroscience, </w:t>
      </w:r>
      <w:r w:rsidRPr="00CF5163">
        <w:t>13(1), pp. 2.</w:t>
      </w:r>
    </w:p>
    <w:p w14:paraId="0F56E41D" w14:textId="77777777" w:rsidR="00CF5163" w:rsidRPr="00CF5163" w:rsidRDefault="00CF5163" w:rsidP="00CF5163">
      <w:pPr>
        <w:tabs>
          <w:tab w:val="left" w:pos="2615"/>
        </w:tabs>
        <w:spacing w:line="360" w:lineRule="auto"/>
      </w:pPr>
    </w:p>
    <w:p w14:paraId="1379EB41" w14:textId="77777777" w:rsidR="00CF5163" w:rsidRPr="00CF5163" w:rsidRDefault="00CF5163" w:rsidP="00CF5163">
      <w:pPr>
        <w:tabs>
          <w:tab w:val="left" w:pos="2615"/>
        </w:tabs>
        <w:spacing w:line="360" w:lineRule="auto"/>
      </w:pPr>
      <w:proofErr w:type="spellStart"/>
      <w:r w:rsidRPr="00CF5163">
        <w:t>Bramer</w:t>
      </w:r>
      <w:proofErr w:type="spellEnd"/>
      <w:r w:rsidRPr="00CF5163">
        <w:t xml:space="preserve"> M W, </w:t>
      </w:r>
      <w:proofErr w:type="spellStart"/>
      <w:r w:rsidRPr="00CF5163">
        <w:t>Rethlefsen</w:t>
      </w:r>
      <w:proofErr w:type="spellEnd"/>
      <w:r w:rsidRPr="00CF5163">
        <w:t xml:space="preserve"> L M, </w:t>
      </w:r>
      <w:proofErr w:type="spellStart"/>
      <w:r w:rsidRPr="00CF5163">
        <w:t>Kleijnen</w:t>
      </w:r>
      <w:proofErr w:type="spellEnd"/>
      <w:r w:rsidRPr="00CF5163">
        <w:t xml:space="preserve"> &amp; Franco H O. (2017) ‘Optimal database combinations for literature searches in systematic reviews: a prospective exploratory study’, </w:t>
      </w:r>
      <w:r w:rsidRPr="00CF5163">
        <w:rPr>
          <w:i/>
          <w:iCs/>
        </w:rPr>
        <w:t>Systematic Reviews</w:t>
      </w:r>
      <w:r w:rsidRPr="00CF5163">
        <w:t>, 6 (245), pp. 1-2.</w:t>
      </w:r>
    </w:p>
    <w:p w14:paraId="4742D15D" w14:textId="77777777" w:rsidR="00CF5163" w:rsidRPr="00CF5163" w:rsidRDefault="00CF5163" w:rsidP="00CF5163">
      <w:pPr>
        <w:tabs>
          <w:tab w:val="left" w:pos="2615"/>
        </w:tabs>
        <w:spacing w:line="360" w:lineRule="auto"/>
      </w:pPr>
    </w:p>
    <w:p w14:paraId="6966B1D4" w14:textId="77777777" w:rsidR="00CF5163" w:rsidRPr="00CF5163" w:rsidRDefault="00CF5163" w:rsidP="00CF5163">
      <w:pPr>
        <w:tabs>
          <w:tab w:val="left" w:pos="2615"/>
        </w:tabs>
        <w:spacing w:line="360" w:lineRule="auto"/>
      </w:pPr>
      <w:proofErr w:type="spellStart"/>
      <w:r w:rsidRPr="00CF5163">
        <w:t>Breijyeh</w:t>
      </w:r>
      <w:proofErr w:type="spellEnd"/>
      <w:r w:rsidRPr="00CF5163">
        <w:t xml:space="preserve"> Z &amp; </w:t>
      </w:r>
      <w:proofErr w:type="spellStart"/>
      <w:r w:rsidRPr="00CF5163">
        <w:t>Karaman</w:t>
      </w:r>
      <w:proofErr w:type="spellEnd"/>
      <w:r w:rsidRPr="00CF5163">
        <w:t xml:space="preserve"> R. (2020) ‘Comprehensive Review on Alzheimer’s Disease: Causes and Treatment’, </w:t>
      </w:r>
      <w:r w:rsidRPr="00CF5163">
        <w:rPr>
          <w:i/>
          <w:iCs/>
        </w:rPr>
        <w:t xml:space="preserve">Molecules, </w:t>
      </w:r>
      <w:r w:rsidRPr="00CF5163">
        <w:t xml:space="preserve">25(24), pp. 1. </w:t>
      </w:r>
    </w:p>
    <w:p w14:paraId="23C0F213" w14:textId="77777777" w:rsidR="00CF5163" w:rsidRPr="00CF5163" w:rsidRDefault="00CF5163" w:rsidP="00CF5163">
      <w:pPr>
        <w:tabs>
          <w:tab w:val="left" w:pos="2615"/>
        </w:tabs>
        <w:spacing w:line="360" w:lineRule="auto"/>
      </w:pPr>
    </w:p>
    <w:p w14:paraId="3C13977F" w14:textId="77777777" w:rsidR="00CF5163" w:rsidRPr="00CF5163" w:rsidRDefault="00CF5163" w:rsidP="00CF5163">
      <w:pPr>
        <w:tabs>
          <w:tab w:val="left" w:pos="2615"/>
        </w:tabs>
        <w:spacing w:line="360" w:lineRule="auto"/>
      </w:pPr>
      <w:proofErr w:type="spellStart"/>
      <w:r w:rsidRPr="00CF5163">
        <w:t>Brodaty</w:t>
      </w:r>
      <w:proofErr w:type="spellEnd"/>
      <w:r w:rsidRPr="00CF5163">
        <w:t xml:space="preserve"> H &amp; Donkin M. (2009) ‘Family caregivers of people with dementia’, </w:t>
      </w:r>
      <w:r w:rsidRPr="00CF5163">
        <w:rPr>
          <w:i/>
          <w:iCs/>
        </w:rPr>
        <w:t>Dialogues in Clinical Neuroscience</w:t>
      </w:r>
      <w:r w:rsidRPr="00CF5163">
        <w:t>, 11(2), pp. 217-228.</w:t>
      </w:r>
    </w:p>
    <w:p w14:paraId="56A7BFBF" w14:textId="77777777" w:rsidR="00CF5163" w:rsidRPr="00CF5163" w:rsidRDefault="00CF5163" w:rsidP="00CF5163">
      <w:pPr>
        <w:tabs>
          <w:tab w:val="left" w:pos="2615"/>
        </w:tabs>
        <w:spacing w:line="360" w:lineRule="auto"/>
      </w:pPr>
    </w:p>
    <w:p w14:paraId="7C73EFB4" w14:textId="77777777" w:rsidR="00CF5163" w:rsidRPr="00CF5163" w:rsidRDefault="00CF5163" w:rsidP="00CF5163">
      <w:pPr>
        <w:tabs>
          <w:tab w:val="left" w:pos="2615"/>
        </w:tabs>
        <w:spacing w:line="360" w:lineRule="auto"/>
      </w:pPr>
      <w:r w:rsidRPr="00CF5163">
        <w:t xml:space="preserve">Castleberry A &amp; Nolen A. (2018) ‘Thematic analysis of qualitative research data: Is it as easy as it sounds?’, </w:t>
      </w:r>
      <w:r w:rsidRPr="00CF5163">
        <w:rPr>
          <w:i/>
          <w:iCs/>
        </w:rPr>
        <w:t xml:space="preserve">Currents in Pharmacy Teaching and Learning, </w:t>
      </w:r>
      <w:r w:rsidRPr="00CF5163">
        <w:t>10(6), pp. 807-815.</w:t>
      </w:r>
    </w:p>
    <w:p w14:paraId="06BFCD1F" w14:textId="77777777" w:rsidR="00CF5163" w:rsidRPr="00CF5163" w:rsidRDefault="00CF5163" w:rsidP="00CF5163">
      <w:pPr>
        <w:tabs>
          <w:tab w:val="left" w:pos="2615"/>
        </w:tabs>
        <w:spacing w:line="360" w:lineRule="auto"/>
      </w:pPr>
    </w:p>
    <w:p w14:paraId="072CD424" w14:textId="77777777" w:rsidR="00CF5163" w:rsidRPr="00CF5163" w:rsidRDefault="00CF5163" w:rsidP="00CF5163">
      <w:pPr>
        <w:tabs>
          <w:tab w:val="left" w:pos="2615"/>
        </w:tabs>
        <w:spacing w:line="360" w:lineRule="auto"/>
        <w:rPr>
          <w:i/>
          <w:iCs/>
        </w:rPr>
      </w:pPr>
      <w:proofErr w:type="spellStart"/>
      <w:r w:rsidRPr="00CF5163">
        <w:t>Corven</w:t>
      </w:r>
      <w:proofErr w:type="spellEnd"/>
      <w:r w:rsidRPr="00CF5163">
        <w:t xml:space="preserve"> V M T C, </w:t>
      </w:r>
      <w:proofErr w:type="spellStart"/>
      <w:r w:rsidRPr="00CF5163">
        <w:t>Bielderman</w:t>
      </w:r>
      <w:proofErr w:type="spellEnd"/>
      <w:r w:rsidRPr="00CF5163">
        <w:t xml:space="preserve"> A, Lucassen J B L P, Verbeek H, </w:t>
      </w:r>
      <w:proofErr w:type="spellStart"/>
      <w:r w:rsidRPr="00CF5163">
        <w:t>Leegate</w:t>
      </w:r>
      <w:proofErr w:type="spellEnd"/>
      <w:r w:rsidRPr="00CF5163">
        <w:t xml:space="preserve"> L I, </w:t>
      </w:r>
      <w:proofErr w:type="spellStart"/>
      <w:r w:rsidRPr="00CF5163">
        <w:t>Depla</w:t>
      </w:r>
      <w:proofErr w:type="spellEnd"/>
      <w:r w:rsidRPr="00CF5163">
        <w:t xml:space="preserve"> A I F M, Graff L J M &amp; Gerritsen L D. (2022) ‘Family caregivers’ perspectives on their interaction and relationship with people living with dementia in a nursing home: a qualitative study’</w:t>
      </w:r>
      <w:r w:rsidRPr="00CF5163">
        <w:rPr>
          <w:i/>
          <w:iCs/>
        </w:rPr>
        <w:t xml:space="preserve">, BMC Geriatrics, </w:t>
      </w:r>
      <w:r w:rsidRPr="00CF5163">
        <w:t>22(212), pp. 1-11.</w:t>
      </w:r>
    </w:p>
    <w:p w14:paraId="5DD30D31" w14:textId="77777777" w:rsidR="00CF5163" w:rsidRPr="00CF5163" w:rsidRDefault="00CF5163" w:rsidP="00CF5163">
      <w:pPr>
        <w:tabs>
          <w:tab w:val="left" w:pos="2615"/>
        </w:tabs>
        <w:spacing w:line="360" w:lineRule="auto"/>
      </w:pPr>
    </w:p>
    <w:p w14:paraId="04ADFFC6" w14:textId="77777777" w:rsidR="00CF5163" w:rsidRPr="00CF5163" w:rsidRDefault="00CF5163" w:rsidP="00CF5163">
      <w:pPr>
        <w:tabs>
          <w:tab w:val="left" w:pos="2615"/>
        </w:tabs>
        <w:spacing w:line="360" w:lineRule="auto"/>
      </w:pPr>
      <w:r w:rsidRPr="00CF5163">
        <w:t xml:space="preserve">Duncan A K, </w:t>
      </w:r>
      <w:proofErr w:type="spellStart"/>
      <w:r w:rsidRPr="00CF5163">
        <w:t>Shooshtari</w:t>
      </w:r>
      <w:proofErr w:type="spellEnd"/>
      <w:r w:rsidRPr="00CF5163">
        <w:t xml:space="preserve"> S, Roger K, Fast J &amp; Han J. (2020) ‘The cost of caring: out-of-pocket expenditures and financial hardship among Canadian carers’, </w:t>
      </w:r>
      <w:r w:rsidRPr="00CF5163">
        <w:rPr>
          <w:i/>
          <w:iCs/>
        </w:rPr>
        <w:t>International Journal of Care and Caring</w:t>
      </w:r>
      <w:r w:rsidRPr="00CF5163">
        <w:t>, 4(2), pp. Abstract.</w:t>
      </w:r>
    </w:p>
    <w:p w14:paraId="223A02C8" w14:textId="77777777" w:rsidR="00CF5163" w:rsidRPr="00CF5163" w:rsidRDefault="00CF5163" w:rsidP="00CF5163">
      <w:pPr>
        <w:tabs>
          <w:tab w:val="left" w:pos="2615"/>
        </w:tabs>
        <w:spacing w:line="360" w:lineRule="auto"/>
      </w:pPr>
    </w:p>
    <w:p w14:paraId="268980CF" w14:textId="77777777" w:rsidR="00CF5163" w:rsidRPr="00CF5163" w:rsidRDefault="00CF5163" w:rsidP="00CF5163">
      <w:pPr>
        <w:tabs>
          <w:tab w:val="left" w:pos="2615"/>
        </w:tabs>
        <w:spacing w:line="360" w:lineRule="auto"/>
      </w:pPr>
      <w:proofErr w:type="spellStart"/>
      <w:r w:rsidRPr="00CF5163">
        <w:t>Foorthuis</w:t>
      </w:r>
      <w:proofErr w:type="spellEnd"/>
      <w:r w:rsidRPr="00CF5163">
        <w:t xml:space="preserve"> R. (2021) ‘On the nature and types of anomalies: a review of deviations in data’, </w:t>
      </w:r>
      <w:r w:rsidRPr="00CF5163">
        <w:rPr>
          <w:i/>
          <w:iCs/>
        </w:rPr>
        <w:t xml:space="preserve">International Journal of Data Science and Analytics, </w:t>
      </w:r>
      <w:r w:rsidRPr="00CF5163">
        <w:t>12, pp. 297-331.</w:t>
      </w:r>
    </w:p>
    <w:p w14:paraId="041F49FD" w14:textId="77777777" w:rsidR="00CF5163" w:rsidRPr="00CF5163" w:rsidRDefault="00CF5163" w:rsidP="00CF5163">
      <w:pPr>
        <w:tabs>
          <w:tab w:val="left" w:pos="2615"/>
        </w:tabs>
        <w:spacing w:line="360" w:lineRule="auto"/>
      </w:pPr>
    </w:p>
    <w:p w14:paraId="3F6618A5" w14:textId="77777777" w:rsidR="00CF5163" w:rsidRPr="00CF5163" w:rsidRDefault="00CF5163" w:rsidP="00CF5163">
      <w:pPr>
        <w:tabs>
          <w:tab w:val="left" w:pos="2615"/>
        </w:tabs>
        <w:spacing w:line="360" w:lineRule="auto"/>
      </w:pPr>
      <w:proofErr w:type="spellStart"/>
      <w:r w:rsidRPr="00CF5163">
        <w:t>Giebel</w:t>
      </w:r>
      <w:proofErr w:type="spellEnd"/>
      <w:r w:rsidRPr="00CF5163">
        <w:t xml:space="preserve"> C. (2020) ‘Current dementia care: what are the difficulties and how can we advance care globally?’, </w:t>
      </w:r>
      <w:r w:rsidRPr="00CF5163">
        <w:rPr>
          <w:i/>
          <w:iCs/>
        </w:rPr>
        <w:t xml:space="preserve">BMC Health Services Research, </w:t>
      </w:r>
      <w:r w:rsidRPr="00CF5163">
        <w:t>20(414), pp. 1-5.</w:t>
      </w:r>
    </w:p>
    <w:p w14:paraId="4ACC5273" w14:textId="77777777" w:rsidR="00CF5163" w:rsidRPr="00CF5163" w:rsidRDefault="00CF5163" w:rsidP="00CF5163">
      <w:pPr>
        <w:tabs>
          <w:tab w:val="left" w:pos="2615"/>
        </w:tabs>
        <w:spacing w:line="360" w:lineRule="auto"/>
      </w:pPr>
    </w:p>
    <w:p w14:paraId="1B83DDD2" w14:textId="77777777" w:rsidR="00CF5163" w:rsidRPr="00CF5163" w:rsidRDefault="00CF5163" w:rsidP="00CF5163">
      <w:pPr>
        <w:tabs>
          <w:tab w:val="left" w:pos="2615"/>
        </w:tabs>
        <w:spacing w:line="360" w:lineRule="auto"/>
      </w:pPr>
      <w:r w:rsidRPr="00CF5163">
        <w:t xml:space="preserve">Glaser K </w:t>
      </w:r>
      <w:proofErr w:type="spellStart"/>
      <w:r w:rsidRPr="00CF5163">
        <w:t>K</w:t>
      </w:r>
      <w:proofErr w:type="spellEnd"/>
      <w:r w:rsidRPr="00CF5163">
        <w:t xml:space="preserve"> J, Glaser R, Shuttleworth C E, Dyer S C, </w:t>
      </w:r>
      <w:proofErr w:type="spellStart"/>
      <w:r w:rsidRPr="00CF5163">
        <w:t>Ogrocki</w:t>
      </w:r>
      <w:proofErr w:type="spellEnd"/>
      <w:r w:rsidRPr="00CF5163">
        <w:t xml:space="preserve"> P &amp; Speicher E C. (1987) ‘Chronic Stress and Immunity in Family Caregivers of Alzheimer’s Disease Victims’, </w:t>
      </w:r>
      <w:proofErr w:type="spellStart"/>
      <w:r w:rsidRPr="00CF5163">
        <w:rPr>
          <w:i/>
          <w:iCs/>
        </w:rPr>
        <w:t>Pyschosomatic</w:t>
      </w:r>
      <w:proofErr w:type="spellEnd"/>
      <w:r w:rsidRPr="00CF5163">
        <w:rPr>
          <w:i/>
          <w:iCs/>
        </w:rPr>
        <w:t xml:space="preserve"> Medicine, </w:t>
      </w:r>
      <w:r w:rsidRPr="00CF5163">
        <w:t>49, pp. 523-535</w:t>
      </w:r>
    </w:p>
    <w:p w14:paraId="2CE1852D" w14:textId="77777777" w:rsidR="00CF5163" w:rsidRPr="00CF5163" w:rsidRDefault="00CF5163" w:rsidP="00CF5163">
      <w:pPr>
        <w:tabs>
          <w:tab w:val="left" w:pos="2615"/>
        </w:tabs>
        <w:spacing w:line="360" w:lineRule="auto"/>
      </w:pPr>
    </w:p>
    <w:p w14:paraId="62BED88D" w14:textId="77777777" w:rsidR="00CF5163" w:rsidRPr="00CF5163" w:rsidRDefault="00CF5163" w:rsidP="00CF5163">
      <w:pPr>
        <w:tabs>
          <w:tab w:val="left" w:pos="2615"/>
        </w:tabs>
        <w:spacing w:line="360" w:lineRule="auto"/>
        <w:rPr>
          <w:i/>
          <w:iCs/>
        </w:rPr>
      </w:pPr>
      <w:proofErr w:type="spellStart"/>
      <w:r w:rsidRPr="00CF5163">
        <w:t>Grabher</w:t>
      </w:r>
      <w:proofErr w:type="spellEnd"/>
      <w:r w:rsidRPr="00CF5163">
        <w:t xml:space="preserve"> J B. (2018) ‘Effects of </w:t>
      </w:r>
      <w:proofErr w:type="spellStart"/>
      <w:r w:rsidRPr="00CF5163">
        <w:t>Alzheimers</w:t>
      </w:r>
      <w:proofErr w:type="spellEnd"/>
      <w:r w:rsidRPr="00CF5163">
        <w:t xml:space="preserve"> Disease on Patients and Their Family’, </w:t>
      </w:r>
      <w:r w:rsidRPr="00CF5163">
        <w:rPr>
          <w:i/>
          <w:iCs/>
        </w:rPr>
        <w:t>Journal of Nuclear Medicine Technology, 46(4), pp. 335-340.</w:t>
      </w:r>
    </w:p>
    <w:p w14:paraId="4E8684D2" w14:textId="77777777" w:rsidR="00CF5163" w:rsidRPr="00CF5163" w:rsidRDefault="00CF5163" w:rsidP="00CF5163">
      <w:pPr>
        <w:tabs>
          <w:tab w:val="left" w:pos="2615"/>
        </w:tabs>
        <w:spacing w:line="360" w:lineRule="auto"/>
      </w:pPr>
    </w:p>
    <w:p w14:paraId="19A23FD6" w14:textId="77777777" w:rsidR="00CF5163" w:rsidRPr="00CF5163" w:rsidRDefault="00CF5163" w:rsidP="00CF5163">
      <w:pPr>
        <w:tabs>
          <w:tab w:val="left" w:pos="2615"/>
        </w:tabs>
        <w:spacing w:line="360" w:lineRule="auto"/>
      </w:pPr>
      <w:r w:rsidRPr="00CF5163">
        <w:t>Haque U R &amp; Levey I A. (2019) ‘</w:t>
      </w:r>
      <w:proofErr w:type="spellStart"/>
      <w:r w:rsidRPr="00CF5163">
        <w:t>Alzheimers</w:t>
      </w:r>
      <w:proofErr w:type="spellEnd"/>
      <w:r w:rsidRPr="00CF5163">
        <w:t xml:space="preserve"> </w:t>
      </w:r>
      <w:proofErr w:type="spellStart"/>
      <w:r w:rsidRPr="00CF5163">
        <w:t>diseae</w:t>
      </w:r>
      <w:proofErr w:type="spellEnd"/>
      <w:r w:rsidRPr="00CF5163">
        <w:t xml:space="preserve">: a clinical perspective and future nonhuman primate research opportunities’, </w:t>
      </w:r>
      <w:r w:rsidRPr="00CF5163">
        <w:rPr>
          <w:i/>
          <w:iCs/>
        </w:rPr>
        <w:t xml:space="preserve">Perspective, </w:t>
      </w:r>
      <w:r w:rsidRPr="00CF5163">
        <w:t>116(52), pp. 26224-26229.</w:t>
      </w:r>
    </w:p>
    <w:p w14:paraId="0077BC87" w14:textId="77777777" w:rsidR="00CF5163" w:rsidRPr="00CF5163" w:rsidRDefault="00CF5163" w:rsidP="00CF5163">
      <w:pPr>
        <w:tabs>
          <w:tab w:val="left" w:pos="2615"/>
        </w:tabs>
        <w:spacing w:line="360" w:lineRule="auto"/>
      </w:pPr>
    </w:p>
    <w:p w14:paraId="0C883AF9" w14:textId="77777777" w:rsidR="00CF5163" w:rsidRPr="00CF5163" w:rsidRDefault="00CF5163" w:rsidP="00CF5163">
      <w:pPr>
        <w:tabs>
          <w:tab w:val="left" w:pos="2615"/>
        </w:tabs>
        <w:spacing w:line="360" w:lineRule="auto"/>
      </w:pPr>
      <w:r w:rsidRPr="00CF5163">
        <w:lastRenderedPageBreak/>
        <w:t xml:space="preserve">Huang S </w:t>
      </w:r>
      <w:proofErr w:type="spellStart"/>
      <w:r w:rsidRPr="00CF5163">
        <w:t>S</w:t>
      </w:r>
      <w:proofErr w:type="spellEnd"/>
      <w:r w:rsidRPr="00CF5163">
        <w:t xml:space="preserve">. (2022) ‘Depression among caregivers of patients with dementia: Associative factors and management approaches’, </w:t>
      </w:r>
      <w:r w:rsidRPr="00CF5163">
        <w:rPr>
          <w:i/>
          <w:iCs/>
        </w:rPr>
        <w:t xml:space="preserve">World Journal of Psychiatry, </w:t>
      </w:r>
      <w:r w:rsidRPr="00CF5163">
        <w:t>12(1), pp. 59-76.</w:t>
      </w:r>
    </w:p>
    <w:p w14:paraId="614B1136" w14:textId="77777777" w:rsidR="00CF5163" w:rsidRPr="00CF5163" w:rsidRDefault="00CF5163" w:rsidP="00CF5163">
      <w:pPr>
        <w:tabs>
          <w:tab w:val="left" w:pos="2615"/>
        </w:tabs>
        <w:spacing w:line="360" w:lineRule="auto"/>
      </w:pPr>
    </w:p>
    <w:p w14:paraId="17E03726" w14:textId="77777777" w:rsidR="00CF5163" w:rsidRPr="00CF5163" w:rsidRDefault="00CF5163" w:rsidP="00CF5163">
      <w:pPr>
        <w:tabs>
          <w:tab w:val="left" w:pos="2615"/>
        </w:tabs>
        <w:spacing w:line="360" w:lineRule="auto"/>
      </w:pPr>
      <w:r w:rsidRPr="00CF5163">
        <w:t xml:space="preserve">Kalidas E J A. (2021) ‘The Effectiveness of CRAAP Test in Evaluating Credibility of Sources’, </w:t>
      </w:r>
      <w:r w:rsidRPr="00CF5163">
        <w:rPr>
          <w:i/>
          <w:iCs/>
        </w:rPr>
        <w:t>International Journal of TESOL &amp; Education</w:t>
      </w:r>
      <w:r w:rsidRPr="00CF5163">
        <w:t>, 1(2), pp. 1.</w:t>
      </w:r>
    </w:p>
    <w:p w14:paraId="0FB0659B" w14:textId="77777777" w:rsidR="00CF5163" w:rsidRPr="00CF5163" w:rsidRDefault="00CF5163" w:rsidP="00CF5163">
      <w:pPr>
        <w:tabs>
          <w:tab w:val="left" w:pos="2615"/>
        </w:tabs>
        <w:spacing w:line="360" w:lineRule="auto"/>
      </w:pPr>
    </w:p>
    <w:p w14:paraId="7D3692A4" w14:textId="77777777" w:rsidR="00CF5163" w:rsidRPr="00CF5163" w:rsidRDefault="00CF5163" w:rsidP="00CF5163">
      <w:pPr>
        <w:tabs>
          <w:tab w:val="left" w:pos="2615"/>
        </w:tabs>
        <w:spacing w:line="360" w:lineRule="auto"/>
      </w:pPr>
      <w:proofErr w:type="spellStart"/>
      <w:r w:rsidRPr="00CF5163">
        <w:t>Karantzoulis</w:t>
      </w:r>
      <w:proofErr w:type="spellEnd"/>
      <w:r w:rsidRPr="00CF5163">
        <w:t xml:space="preserve"> S &amp; Galvin E J. (2012) ‘Distinguishing Alzheimer’s disease form other major forms of dementia’, </w:t>
      </w:r>
      <w:r w:rsidRPr="00CF5163">
        <w:rPr>
          <w:i/>
          <w:iCs/>
        </w:rPr>
        <w:t xml:space="preserve">HHS Public Access, </w:t>
      </w:r>
      <w:r w:rsidRPr="00CF5163">
        <w:t>11(11), pp. 1579-1591.</w:t>
      </w:r>
    </w:p>
    <w:p w14:paraId="31A4ABA5" w14:textId="77777777" w:rsidR="00CF5163" w:rsidRPr="00CF5163" w:rsidRDefault="00CF5163" w:rsidP="00CF5163">
      <w:pPr>
        <w:tabs>
          <w:tab w:val="left" w:pos="2615"/>
        </w:tabs>
        <w:spacing w:line="360" w:lineRule="auto"/>
      </w:pPr>
    </w:p>
    <w:p w14:paraId="15599B68" w14:textId="77777777" w:rsidR="00CF5163" w:rsidRPr="00CF5163" w:rsidRDefault="00CF5163" w:rsidP="00CF5163">
      <w:pPr>
        <w:tabs>
          <w:tab w:val="left" w:pos="2615"/>
        </w:tabs>
        <w:spacing w:line="360" w:lineRule="auto"/>
      </w:pPr>
      <w:r w:rsidRPr="00CF5163">
        <w:t xml:space="preserve">Karimi S, Pohl S, </w:t>
      </w:r>
      <w:proofErr w:type="spellStart"/>
      <w:r w:rsidRPr="00CF5163">
        <w:t>Scholer</w:t>
      </w:r>
      <w:proofErr w:type="spellEnd"/>
      <w:r w:rsidRPr="00CF5163">
        <w:t xml:space="preserve"> F, </w:t>
      </w:r>
      <w:proofErr w:type="spellStart"/>
      <w:r w:rsidRPr="00CF5163">
        <w:t>Cavedon</w:t>
      </w:r>
      <w:proofErr w:type="spellEnd"/>
      <w:r w:rsidRPr="00CF5163">
        <w:t xml:space="preserve"> L &amp; Zobel J. (2010) ‘Boolean versus ranked querying for biomedical systematic reviews’, </w:t>
      </w:r>
      <w:r w:rsidRPr="00CF5163">
        <w:rPr>
          <w:i/>
          <w:iCs/>
        </w:rPr>
        <w:t xml:space="preserve">BMC Medical Informatics and Decision Making, </w:t>
      </w:r>
      <w:r w:rsidRPr="00CF5163">
        <w:t>10(58) pp. 1-3.</w:t>
      </w:r>
    </w:p>
    <w:p w14:paraId="29AB9CAE" w14:textId="77777777" w:rsidR="00CF5163" w:rsidRPr="00CF5163" w:rsidRDefault="00CF5163" w:rsidP="00CF5163">
      <w:pPr>
        <w:tabs>
          <w:tab w:val="left" w:pos="2615"/>
        </w:tabs>
        <w:spacing w:line="360" w:lineRule="auto"/>
      </w:pPr>
    </w:p>
    <w:p w14:paraId="37A68605" w14:textId="77777777" w:rsidR="00CF5163" w:rsidRPr="00CF5163" w:rsidRDefault="00CF5163" w:rsidP="00CF5163">
      <w:pPr>
        <w:tabs>
          <w:tab w:val="left" w:pos="2615"/>
        </w:tabs>
        <w:spacing w:line="360" w:lineRule="auto"/>
      </w:pPr>
      <w:proofErr w:type="spellStart"/>
      <w:r w:rsidRPr="00CF5163">
        <w:t>Litchenberg</w:t>
      </w:r>
      <w:proofErr w:type="spellEnd"/>
      <w:r w:rsidRPr="00CF5163">
        <w:t xml:space="preserve"> P A. (2016) ‘The Intersection of Financial Exploitation and Financial Capacity’, </w:t>
      </w:r>
      <w:r w:rsidRPr="00CF5163">
        <w:rPr>
          <w:i/>
          <w:iCs/>
        </w:rPr>
        <w:t xml:space="preserve">HHS Public Access, </w:t>
      </w:r>
      <w:r w:rsidRPr="00CF5163">
        <w:t>71(4), pp. 312-320.</w:t>
      </w:r>
    </w:p>
    <w:p w14:paraId="0A703A3F" w14:textId="77777777" w:rsidR="00CF5163" w:rsidRPr="00CF5163" w:rsidRDefault="00CF5163" w:rsidP="00CF5163">
      <w:pPr>
        <w:tabs>
          <w:tab w:val="left" w:pos="2615"/>
        </w:tabs>
        <w:spacing w:line="360" w:lineRule="auto"/>
      </w:pPr>
    </w:p>
    <w:p w14:paraId="0E7740DB" w14:textId="77777777" w:rsidR="00CF5163" w:rsidRPr="00CF5163" w:rsidRDefault="00CF5163" w:rsidP="00CF5163">
      <w:pPr>
        <w:tabs>
          <w:tab w:val="left" w:pos="2615"/>
        </w:tabs>
        <w:spacing w:line="360" w:lineRule="auto"/>
      </w:pPr>
      <w:r w:rsidRPr="00CF5163">
        <w:t xml:space="preserve">Mayo Clinic (2021) </w:t>
      </w:r>
      <w:r w:rsidRPr="00CF5163">
        <w:rPr>
          <w:i/>
          <w:iCs/>
        </w:rPr>
        <w:t xml:space="preserve">Alzheimer’s stages: How the disease progresses. </w:t>
      </w:r>
      <w:r w:rsidRPr="00CF5163">
        <w:t>Available at: https://www.mayoclinic.org/diseases-conditions/alzheimers-disease/in-depth/alzheimers-stages/art20048448#:~:text=On%20average%2C%20people%20with%20Alzheimer's,of%20progression%20of%20Alzheimer's%20disease. (Accessed 3</w:t>
      </w:r>
      <w:r w:rsidRPr="00CF5163">
        <w:rPr>
          <w:vertAlign w:val="superscript"/>
        </w:rPr>
        <w:t>rd</w:t>
      </w:r>
      <w:r w:rsidRPr="00CF5163">
        <w:t xml:space="preserve"> January 2022)</w:t>
      </w:r>
    </w:p>
    <w:p w14:paraId="0FFFCD5B" w14:textId="77777777" w:rsidR="00CF5163" w:rsidRPr="00CF5163" w:rsidRDefault="00CF5163" w:rsidP="00CF5163">
      <w:pPr>
        <w:tabs>
          <w:tab w:val="left" w:pos="2615"/>
        </w:tabs>
        <w:spacing w:line="360" w:lineRule="auto"/>
      </w:pPr>
    </w:p>
    <w:p w14:paraId="6375CD96" w14:textId="77777777" w:rsidR="00CF5163" w:rsidRPr="00CF5163" w:rsidRDefault="00CF5163" w:rsidP="00CF5163">
      <w:pPr>
        <w:tabs>
          <w:tab w:val="left" w:pos="2615"/>
        </w:tabs>
        <w:spacing w:line="360" w:lineRule="auto"/>
      </w:pPr>
      <w:proofErr w:type="spellStart"/>
      <w:r w:rsidRPr="00CF5163">
        <w:t>Mittelman</w:t>
      </w:r>
      <w:proofErr w:type="spellEnd"/>
      <w:r w:rsidRPr="00CF5163">
        <w:t xml:space="preserve"> S M (2002) ‘Family Caregiving for People with Alzheimer’s Disease’, </w:t>
      </w:r>
      <w:r w:rsidRPr="00CF5163">
        <w:rPr>
          <w:i/>
          <w:iCs/>
        </w:rPr>
        <w:t xml:space="preserve">American Society on Aging, </w:t>
      </w:r>
      <w:r w:rsidRPr="00CF5163">
        <w:t>26(1), pp. 104-106.</w:t>
      </w:r>
    </w:p>
    <w:p w14:paraId="395CCFCE" w14:textId="77777777" w:rsidR="00CF5163" w:rsidRPr="00CF5163" w:rsidRDefault="00CF5163" w:rsidP="00CF5163">
      <w:pPr>
        <w:tabs>
          <w:tab w:val="left" w:pos="2615"/>
        </w:tabs>
        <w:spacing w:line="360" w:lineRule="auto"/>
      </w:pPr>
    </w:p>
    <w:p w14:paraId="389CE349" w14:textId="77777777" w:rsidR="00CF5163" w:rsidRPr="00CF5163" w:rsidRDefault="00CF5163" w:rsidP="00CF5163">
      <w:pPr>
        <w:tabs>
          <w:tab w:val="left" w:pos="2615"/>
        </w:tabs>
        <w:spacing w:line="360" w:lineRule="auto"/>
      </w:pPr>
      <w:proofErr w:type="spellStart"/>
      <w:r w:rsidRPr="00CF5163">
        <w:t>Mlinaric</w:t>
      </w:r>
      <w:proofErr w:type="spellEnd"/>
      <w:r w:rsidRPr="00CF5163">
        <w:t xml:space="preserve"> A, Horvat M &amp; </w:t>
      </w:r>
      <w:proofErr w:type="spellStart"/>
      <w:r w:rsidRPr="00CF5163">
        <w:t>Smolcic</w:t>
      </w:r>
      <w:proofErr w:type="spellEnd"/>
      <w:r w:rsidRPr="00CF5163">
        <w:t xml:space="preserve"> S V. (2017) ‘Dealing with the positive publication bias: Why you should really publish your negative results’, </w:t>
      </w:r>
      <w:proofErr w:type="spellStart"/>
      <w:r w:rsidRPr="00CF5163">
        <w:rPr>
          <w:i/>
          <w:iCs/>
        </w:rPr>
        <w:t>Biochemia</w:t>
      </w:r>
      <w:proofErr w:type="spellEnd"/>
      <w:r w:rsidRPr="00CF5163">
        <w:rPr>
          <w:i/>
          <w:iCs/>
        </w:rPr>
        <w:t xml:space="preserve"> Medica, </w:t>
      </w:r>
      <w:r w:rsidRPr="00CF5163">
        <w:t>27(3), pp. 1-2.</w:t>
      </w:r>
    </w:p>
    <w:p w14:paraId="75C82C00" w14:textId="77777777" w:rsidR="00CF5163" w:rsidRPr="00CF5163" w:rsidRDefault="00CF5163" w:rsidP="00CF5163">
      <w:pPr>
        <w:tabs>
          <w:tab w:val="left" w:pos="2615"/>
        </w:tabs>
        <w:spacing w:line="360" w:lineRule="auto"/>
      </w:pPr>
    </w:p>
    <w:p w14:paraId="7390E757" w14:textId="7722AC7E" w:rsidR="00CF5163" w:rsidRDefault="00CF5163" w:rsidP="00CF5163">
      <w:pPr>
        <w:tabs>
          <w:tab w:val="left" w:pos="2615"/>
        </w:tabs>
        <w:spacing w:line="360" w:lineRule="auto"/>
      </w:pPr>
      <w:proofErr w:type="spellStart"/>
      <w:r w:rsidRPr="00CF5163">
        <w:t>Nadash</w:t>
      </w:r>
      <w:proofErr w:type="spellEnd"/>
      <w:r w:rsidRPr="00CF5163">
        <w:t xml:space="preserve"> P. (2022) ‘What do Family Caregivers Want? Payment for Providing Care’, </w:t>
      </w:r>
      <w:r w:rsidRPr="00CF5163">
        <w:rPr>
          <w:i/>
          <w:iCs/>
        </w:rPr>
        <w:t>Innovation in Aging</w:t>
      </w:r>
      <w:r w:rsidRPr="00CF5163">
        <w:t>, 6(1), pp. 285.</w:t>
      </w:r>
    </w:p>
    <w:p w14:paraId="084056C9" w14:textId="77777777" w:rsidR="00CF5163" w:rsidRPr="00CF5163" w:rsidRDefault="00CF5163" w:rsidP="00CF5163">
      <w:pPr>
        <w:tabs>
          <w:tab w:val="left" w:pos="2615"/>
        </w:tabs>
        <w:spacing w:line="360" w:lineRule="auto"/>
      </w:pPr>
    </w:p>
    <w:p w14:paraId="1907F87B" w14:textId="77777777" w:rsidR="00CF5163" w:rsidRPr="00CF5163" w:rsidRDefault="00CF5163" w:rsidP="00CF5163">
      <w:pPr>
        <w:tabs>
          <w:tab w:val="left" w:pos="2615"/>
        </w:tabs>
        <w:spacing w:line="360" w:lineRule="auto"/>
      </w:pPr>
      <w:r w:rsidRPr="00CF5163">
        <w:lastRenderedPageBreak/>
        <w:t xml:space="preserve">NHS (2021) </w:t>
      </w:r>
      <w:r w:rsidRPr="00CF5163">
        <w:rPr>
          <w:i/>
          <w:iCs/>
        </w:rPr>
        <w:t xml:space="preserve">Symptoms </w:t>
      </w:r>
      <w:proofErr w:type="spellStart"/>
      <w:r w:rsidRPr="00CF5163">
        <w:rPr>
          <w:i/>
          <w:iCs/>
        </w:rPr>
        <w:t>Alzheimers</w:t>
      </w:r>
      <w:proofErr w:type="spellEnd"/>
      <w:r w:rsidRPr="00CF5163">
        <w:rPr>
          <w:i/>
          <w:iCs/>
        </w:rPr>
        <w:t xml:space="preserve"> Disease</w:t>
      </w:r>
      <w:r w:rsidRPr="00CF5163">
        <w:t>, Available at: https://www.nhs.uk/conditions/alzheimers-disease/symptoms/ (Accessed 16</w:t>
      </w:r>
      <w:r w:rsidRPr="00CF5163">
        <w:rPr>
          <w:vertAlign w:val="superscript"/>
        </w:rPr>
        <w:t>th</w:t>
      </w:r>
      <w:r w:rsidRPr="00CF5163">
        <w:t xml:space="preserve"> December 2022)</w:t>
      </w:r>
    </w:p>
    <w:p w14:paraId="61D45488" w14:textId="77777777" w:rsidR="00CF5163" w:rsidRPr="00CF5163" w:rsidRDefault="00CF5163" w:rsidP="00CF5163">
      <w:pPr>
        <w:tabs>
          <w:tab w:val="left" w:pos="2615"/>
        </w:tabs>
        <w:spacing w:line="360" w:lineRule="auto"/>
      </w:pPr>
    </w:p>
    <w:p w14:paraId="29BBDB0C" w14:textId="77777777" w:rsidR="00CF5163" w:rsidRPr="00CF5163" w:rsidRDefault="00CF5163" w:rsidP="00CF5163">
      <w:pPr>
        <w:tabs>
          <w:tab w:val="left" w:pos="2615"/>
        </w:tabs>
        <w:spacing w:line="360" w:lineRule="auto"/>
      </w:pPr>
      <w:r w:rsidRPr="00CF5163">
        <w:t xml:space="preserve">Pratt C </w:t>
      </w:r>
      <w:proofErr w:type="spellStart"/>
      <w:r w:rsidRPr="00CF5163">
        <w:t>C</w:t>
      </w:r>
      <w:proofErr w:type="spellEnd"/>
      <w:r w:rsidRPr="00CF5163">
        <w:t xml:space="preserve">, </w:t>
      </w:r>
      <w:proofErr w:type="spellStart"/>
      <w:r w:rsidRPr="00CF5163">
        <w:t>Schmall</w:t>
      </w:r>
      <w:proofErr w:type="spellEnd"/>
      <w:r w:rsidRPr="00CF5163">
        <w:t xml:space="preserve"> L V, Wright S &amp; Cleland M. (1985) ‘Burden and Coping Strategies of Caregivers to Alzheimer’s Patients’, </w:t>
      </w:r>
      <w:r w:rsidRPr="00CF5163">
        <w:rPr>
          <w:i/>
          <w:iCs/>
        </w:rPr>
        <w:t xml:space="preserve">Family Relations, </w:t>
      </w:r>
      <w:r w:rsidRPr="00CF5163">
        <w:t>34(1), pp. 27-33.</w:t>
      </w:r>
    </w:p>
    <w:p w14:paraId="26CF1595" w14:textId="77777777" w:rsidR="00CF5163" w:rsidRPr="00CF5163" w:rsidRDefault="00CF5163" w:rsidP="00CF5163">
      <w:pPr>
        <w:tabs>
          <w:tab w:val="left" w:pos="2615"/>
        </w:tabs>
        <w:spacing w:line="360" w:lineRule="auto"/>
      </w:pPr>
    </w:p>
    <w:p w14:paraId="717BADC6" w14:textId="77777777" w:rsidR="00CF5163" w:rsidRPr="00CF5163" w:rsidRDefault="00CF5163" w:rsidP="00CF5163">
      <w:pPr>
        <w:tabs>
          <w:tab w:val="left" w:pos="2615"/>
        </w:tabs>
        <w:spacing w:line="360" w:lineRule="auto"/>
      </w:pPr>
      <w:proofErr w:type="spellStart"/>
      <w:r w:rsidRPr="00CF5163">
        <w:t>Pulsford</w:t>
      </w:r>
      <w:proofErr w:type="spellEnd"/>
      <w:r w:rsidRPr="00CF5163">
        <w:t xml:space="preserve"> D &amp; Thompson R. (2012) </w:t>
      </w:r>
      <w:r w:rsidRPr="00CF5163">
        <w:rPr>
          <w:i/>
          <w:iCs/>
        </w:rPr>
        <w:t xml:space="preserve">Dementia- Support for Family and Friends. </w:t>
      </w:r>
      <w:r w:rsidRPr="00CF5163">
        <w:t>London: Jessica Kingsley Publishers.</w:t>
      </w:r>
    </w:p>
    <w:p w14:paraId="30C66B0F" w14:textId="77777777" w:rsidR="00CF5163" w:rsidRPr="00CF5163" w:rsidRDefault="00CF5163" w:rsidP="00CF5163">
      <w:pPr>
        <w:tabs>
          <w:tab w:val="left" w:pos="2615"/>
        </w:tabs>
        <w:spacing w:line="360" w:lineRule="auto"/>
      </w:pPr>
    </w:p>
    <w:p w14:paraId="4705E81B" w14:textId="77777777" w:rsidR="00CF5163" w:rsidRPr="00CF5163" w:rsidRDefault="00CF5163" w:rsidP="00CF5163">
      <w:pPr>
        <w:tabs>
          <w:tab w:val="left" w:pos="2615"/>
        </w:tabs>
        <w:spacing w:line="360" w:lineRule="auto"/>
      </w:pPr>
      <w:proofErr w:type="spellStart"/>
      <w:r w:rsidRPr="00CF5163">
        <w:t>Punton</w:t>
      </w:r>
      <w:proofErr w:type="spellEnd"/>
      <w:r w:rsidRPr="00CF5163">
        <w:t xml:space="preserve"> G, Dodd L A &amp; McNeill A. (2022) ‘You’re on the waiting list’: An interpretive phenomenological analysis of young adults’ experiences of waiting lists within mental health services in the UK’, </w:t>
      </w:r>
      <w:proofErr w:type="spellStart"/>
      <w:r w:rsidRPr="00CF5163">
        <w:rPr>
          <w:i/>
          <w:iCs/>
        </w:rPr>
        <w:t>Plos</w:t>
      </w:r>
      <w:proofErr w:type="spellEnd"/>
      <w:r w:rsidRPr="00CF5163">
        <w:rPr>
          <w:i/>
          <w:iCs/>
        </w:rPr>
        <w:t xml:space="preserve"> One</w:t>
      </w:r>
      <w:r w:rsidRPr="00CF5163">
        <w:t>, 17(3), pp. 1-2.</w:t>
      </w:r>
    </w:p>
    <w:p w14:paraId="48A61C7D" w14:textId="77777777" w:rsidR="00CF5163" w:rsidRPr="00CF5163" w:rsidRDefault="00CF5163" w:rsidP="00CF5163">
      <w:pPr>
        <w:tabs>
          <w:tab w:val="left" w:pos="2615"/>
        </w:tabs>
        <w:spacing w:line="360" w:lineRule="auto"/>
      </w:pPr>
    </w:p>
    <w:p w14:paraId="279FC898" w14:textId="77777777" w:rsidR="00CF5163" w:rsidRPr="00CF5163" w:rsidRDefault="00CF5163" w:rsidP="00CF5163">
      <w:pPr>
        <w:tabs>
          <w:tab w:val="left" w:pos="2615"/>
        </w:tabs>
        <w:spacing w:line="360" w:lineRule="auto"/>
      </w:pPr>
      <w:proofErr w:type="spellStart"/>
      <w:r w:rsidRPr="00CF5163">
        <w:t>Santullu</w:t>
      </w:r>
      <w:proofErr w:type="spellEnd"/>
      <w:r w:rsidRPr="00CF5163">
        <w:t xml:space="preserve"> B R &amp; </w:t>
      </w:r>
      <w:proofErr w:type="spellStart"/>
      <w:r w:rsidRPr="00CF5163">
        <w:t>Blandin</w:t>
      </w:r>
      <w:proofErr w:type="spellEnd"/>
      <w:r w:rsidRPr="00CF5163">
        <w:t xml:space="preserve"> K. (2015) </w:t>
      </w:r>
      <w:r w:rsidRPr="00CF5163">
        <w:rPr>
          <w:i/>
          <w:iCs/>
        </w:rPr>
        <w:t xml:space="preserve">The Emotional Journey of the Alzheimer’s Family. </w:t>
      </w:r>
      <w:r w:rsidRPr="00CF5163">
        <w:t>Lebanon: Dartmouth College Press.</w:t>
      </w:r>
    </w:p>
    <w:p w14:paraId="37DF3940" w14:textId="77777777" w:rsidR="00CF5163" w:rsidRPr="00CF5163" w:rsidRDefault="00CF5163" w:rsidP="00CF5163">
      <w:pPr>
        <w:tabs>
          <w:tab w:val="left" w:pos="2615"/>
        </w:tabs>
        <w:spacing w:line="360" w:lineRule="auto"/>
      </w:pPr>
    </w:p>
    <w:p w14:paraId="09A4116A" w14:textId="77777777" w:rsidR="00CF5163" w:rsidRPr="00CF5163" w:rsidRDefault="00CF5163" w:rsidP="00CF5163">
      <w:pPr>
        <w:tabs>
          <w:tab w:val="left" w:pos="2615"/>
        </w:tabs>
        <w:spacing w:line="360" w:lineRule="auto"/>
      </w:pPr>
      <w:proofErr w:type="spellStart"/>
      <w:r w:rsidRPr="00CF5163">
        <w:t>Schluz</w:t>
      </w:r>
      <w:proofErr w:type="spellEnd"/>
      <w:r w:rsidRPr="00CF5163">
        <w:t xml:space="preserve"> R &amp; Sherwood R P. (2009) ‘Physical and Mental Health Effects of Family Caregiving’, </w:t>
      </w:r>
      <w:r w:rsidRPr="00CF5163">
        <w:rPr>
          <w:i/>
          <w:iCs/>
        </w:rPr>
        <w:t xml:space="preserve">HMS Public Access, </w:t>
      </w:r>
      <w:r w:rsidRPr="00CF5163">
        <w:t>108(9), pp. 23-27.</w:t>
      </w:r>
    </w:p>
    <w:p w14:paraId="763CB5B8" w14:textId="77777777" w:rsidR="00CF5163" w:rsidRPr="00CF5163" w:rsidRDefault="00CF5163" w:rsidP="00CF5163">
      <w:pPr>
        <w:tabs>
          <w:tab w:val="left" w:pos="2615"/>
        </w:tabs>
        <w:spacing w:line="360" w:lineRule="auto"/>
      </w:pPr>
    </w:p>
    <w:p w14:paraId="1214461D" w14:textId="77777777" w:rsidR="00CF5163" w:rsidRPr="00CF5163" w:rsidRDefault="00CF5163" w:rsidP="00CF5163">
      <w:pPr>
        <w:tabs>
          <w:tab w:val="left" w:pos="2615"/>
        </w:tabs>
        <w:spacing w:line="360" w:lineRule="auto"/>
      </w:pPr>
      <w:proofErr w:type="spellStart"/>
      <w:r w:rsidRPr="00CF5163">
        <w:t>Tullu</w:t>
      </w:r>
      <w:proofErr w:type="spellEnd"/>
      <w:r w:rsidRPr="00CF5163">
        <w:t xml:space="preserve"> J S. (2019) ‘Writing the title and abstract for a research paper: Being coincide, precise, and meticulous is the key’, </w:t>
      </w:r>
      <w:r w:rsidRPr="00CF5163">
        <w:rPr>
          <w:i/>
          <w:iCs/>
        </w:rPr>
        <w:t xml:space="preserve">Saudi Journal of Anaesthesia, </w:t>
      </w:r>
      <w:r w:rsidRPr="00CF5163">
        <w:t>13(10), pp. 12-17.</w:t>
      </w:r>
    </w:p>
    <w:p w14:paraId="2ED27A2A" w14:textId="77777777" w:rsidR="00CF5163" w:rsidRPr="00CF5163" w:rsidRDefault="00CF5163" w:rsidP="00CF5163">
      <w:pPr>
        <w:tabs>
          <w:tab w:val="left" w:pos="2615"/>
        </w:tabs>
        <w:spacing w:line="360" w:lineRule="auto"/>
      </w:pPr>
    </w:p>
    <w:p w14:paraId="5BA55680" w14:textId="77777777" w:rsidR="00CF5163" w:rsidRPr="00CF5163" w:rsidRDefault="00CF5163" w:rsidP="00CF5163">
      <w:pPr>
        <w:tabs>
          <w:tab w:val="left" w:pos="2615"/>
        </w:tabs>
        <w:spacing w:line="360" w:lineRule="auto"/>
      </w:pPr>
      <w:r w:rsidRPr="00CF5163">
        <w:t xml:space="preserve">White L C, </w:t>
      </w:r>
      <w:proofErr w:type="spellStart"/>
      <w:r w:rsidRPr="00CF5163">
        <w:t>Overbaugh</w:t>
      </w:r>
      <w:proofErr w:type="spellEnd"/>
      <w:r w:rsidRPr="00CF5163">
        <w:t xml:space="preserve"> J K, Pickering Z E C, Yoder P B, James D, Patel I D, </w:t>
      </w:r>
      <w:proofErr w:type="spellStart"/>
      <w:r w:rsidRPr="00CF5163">
        <w:t>Puga</w:t>
      </w:r>
      <w:proofErr w:type="spellEnd"/>
      <w:r w:rsidRPr="00CF5163">
        <w:t xml:space="preserve"> F, Ford L &amp; Cleveland J. (2018) ‘Advancing Care for Family Caregivers of persons with dementia through caregiver and community partnerships’, </w:t>
      </w:r>
      <w:r w:rsidRPr="00CF5163">
        <w:rPr>
          <w:i/>
          <w:iCs/>
        </w:rPr>
        <w:t xml:space="preserve">Research Involvement and Engagement, </w:t>
      </w:r>
      <w:r w:rsidRPr="00CF5163">
        <w:t>4(1), pp. 1.</w:t>
      </w:r>
    </w:p>
    <w:p w14:paraId="70F46402" w14:textId="77777777" w:rsidR="00CF5163" w:rsidRPr="00CF5163" w:rsidRDefault="00CF5163" w:rsidP="00CF5163">
      <w:pPr>
        <w:tabs>
          <w:tab w:val="left" w:pos="2615"/>
        </w:tabs>
        <w:spacing w:line="360" w:lineRule="auto"/>
      </w:pPr>
    </w:p>
    <w:p w14:paraId="6AAD9610" w14:textId="77777777" w:rsidR="00CF5163" w:rsidRPr="00CF5163" w:rsidRDefault="00CF5163" w:rsidP="00CF5163">
      <w:pPr>
        <w:tabs>
          <w:tab w:val="left" w:pos="2615"/>
        </w:tabs>
        <w:spacing w:line="360" w:lineRule="auto"/>
      </w:pPr>
      <w:proofErr w:type="spellStart"/>
      <w:r w:rsidRPr="00CF5163">
        <w:t>Whitlatch</w:t>
      </w:r>
      <w:proofErr w:type="spellEnd"/>
      <w:r w:rsidRPr="00CF5163">
        <w:t xml:space="preserve"> C. (2008) ‘Informal Caregivers: Communication and Decision Making’, </w:t>
      </w:r>
      <w:r w:rsidRPr="00CF5163">
        <w:rPr>
          <w:i/>
          <w:iCs/>
        </w:rPr>
        <w:t xml:space="preserve">The American Journal of Nursing, </w:t>
      </w:r>
      <w:r w:rsidRPr="00CF5163">
        <w:t>108, pp. 73-77.</w:t>
      </w:r>
    </w:p>
    <w:p w14:paraId="2062CF0A" w14:textId="77777777" w:rsidR="00CF5163" w:rsidRPr="00CF5163" w:rsidRDefault="00CF5163" w:rsidP="00CF5163">
      <w:pPr>
        <w:tabs>
          <w:tab w:val="left" w:pos="2615"/>
        </w:tabs>
        <w:spacing w:line="360" w:lineRule="auto"/>
      </w:pPr>
    </w:p>
    <w:p w14:paraId="09AD6357" w14:textId="77777777" w:rsidR="00CF5163" w:rsidRPr="00CF5163" w:rsidRDefault="00CF5163" w:rsidP="00CF5163">
      <w:pPr>
        <w:tabs>
          <w:tab w:val="left" w:pos="2615"/>
        </w:tabs>
        <w:spacing w:line="360" w:lineRule="auto"/>
      </w:pPr>
      <w:r w:rsidRPr="00CF5163">
        <w:t xml:space="preserve">Yang D H, Kim H D, Lee B S &amp; Young D L. (2016) ‘History of Alzheimer’s disease’, </w:t>
      </w:r>
      <w:r w:rsidRPr="00CF5163">
        <w:rPr>
          <w:i/>
          <w:iCs/>
        </w:rPr>
        <w:t xml:space="preserve">Dementia and Neurocognitive Disorders, </w:t>
      </w:r>
      <w:r w:rsidRPr="00CF5163">
        <w:t xml:space="preserve">15(4), pp. 115-121. </w:t>
      </w:r>
    </w:p>
    <w:p w14:paraId="5BC8B6A1" w14:textId="77777777" w:rsidR="00CF5163" w:rsidRPr="00CF5163" w:rsidRDefault="00CF5163" w:rsidP="00CF5163">
      <w:pPr>
        <w:tabs>
          <w:tab w:val="left" w:pos="2615"/>
        </w:tabs>
        <w:spacing w:line="360" w:lineRule="auto"/>
      </w:pPr>
    </w:p>
    <w:p w14:paraId="3E1316E7" w14:textId="77777777" w:rsidR="00CF5163" w:rsidRPr="00CF5163" w:rsidRDefault="00CF5163" w:rsidP="00CF5163">
      <w:pPr>
        <w:tabs>
          <w:tab w:val="left" w:pos="2615"/>
        </w:tabs>
        <w:spacing w:line="360" w:lineRule="auto"/>
      </w:pPr>
      <w:r w:rsidRPr="00CF5163">
        <w:t xml:space="preserve">Zhao G J. (2014) ‘Combination of multiple databases is necessary for a valid systematic review’, </w:t>
      </w:r>
      <w:r w:rsidRPr="00CF5163">
        <w:rPr>
          <w:i/>
          <w:iCs/>
        </w:rPr>
        <w:t>International Orthopaedics</w:t>
      </w:r>
      <w:r w:rsidRPr="00CF5163">
        <w:t>, 38 (2639), pp. 1.</w:t>
      </w:r>
    </w:p>
    <w:p w14:paraId="491718A8" w14:textId="1619D02E" w:rsidR="00CF5163" w:rsidRDefault="00CF5163">
      <w:pPr>
        <w:rPr>
          <w:b/>
          <w:bCs/>
          <w:sz w:val="36"/>
          <w:szCs w:val="36"/>
          <w:u w:val="single"/>
        </w:rPr>
      </w:pPr>
    </w:p>
    <w:p w14:paraId="775444CE" w14:textId="76E099B4" w:rsidR="00CF5163" w:rsidRDefault="00CF5163">
      <w:pPr>
        <w:rPr>
          <w:b/>
          <w:bCs/>
          <w:sz w:val="36"/>
          <w:szCs w:val="36"/>
          <w:u w:val="single"/>
        </w:rPr>
      </w:pPr>
    </w:p>
    <w:p w14:paraId="21758CCC" w14:textId="35A73212" w:rsidR="00CF5163" w:rsidRDefault="00CF5163">
      <w:pPr>
        <w:rPr>
          <w:b/>
          <w:bCs/>
          <w:sz w:val="36"/>
          <w:szCs w:val="36"/>
          <w:u w:val="single"/>
        </w:rPr>
      </w:pPr>
    </w:p>
    <w:p w14:paraId="6A38ACB6" w14:textId="1B46A999" w:rsidR="00CF5163" w:rsidRDefault="00CF5163">
      <w:pPr>
        <w:rPr>
          <w:b/>
          <w:bCs/>
          <w:sz w:val="36"/>
          <w:szCs w:val="36"/>
          <w:u w:val="single"/>
        </w:rPr>
      </w:pPr>
    </w:p>
    <w:p w14:paraId="062C601D" w14:textId="75EC2AA7" w:rsidR="00CF5163" w:rsidRDefault="00CF5163">
      <w:pPr>
        <w:rPr>
          <w:b/>
          <w:bCs/>
          <w:sz w:val="36"/>
          <w:szCs w:val="36"/>
          <w:u w:val="single"/>
        </w:rPr>
      </w:pPr>
    </w:p>
    <w:p w14:paraId="002D2DAD" w14:textId="603DF3A1" w:rsidR="00CF5163" w:rsidRDefault="00CF5163">
      <w:pPr>
        <w:rPr>
          <w:b/>
          <w:bCs/>
          <w:sz w:val="36"/>
          <w:szCs w:val="36"/>
          <w:u w:val="single"/>
        </w:rPr>
      </w:pPr>
    </w:p>
    <w:p w14:paraId="43B840A8" w14:textId="0E9534BE" w:rsidR="00CF5163" w:rsidRDefault="00CF5163">
      <w:pPr>
        <w:rPr>
          <w:b/>
          <w:bCs/>
          <w:sz w:val="36"/>
          <w:szCs w:val="36"/>
          <w:u w:val="single"/>
        </w:rPr>
      </w:pPr>
    </w:p>
    <w:p w14:paraId="0D1509FC" w14:textId="7B2CBB6B" w:rsidR="00CF5163" w:rsidRDefault="00CF5163">
      <w:pPr>
        <w:rPr>
          <w:b/>
          <w:bCs/>
          <w:sz w:val="36"/>
          <w:szCs w:val="36"/>
          <w:u w:val="single"/>
        </w:rPr>
      </w:pPr>
    </w:p>
    <w:p w14:paraId="7E1F04E2" w14:textId="070B4C9D" w:rsidR="00CF5163" w:rsidRDefault="00CF5163">
      <w:pPr>
        <w:rPr>
          <w:b/>
          <w:bCs/>
          <w:sz w:val="36"/>
          <w:szCs w:val="36"/>
          <w:u w:val="single"/>
        </w:rPr>
      </w:pPr>
    </w:p>
    <w:p w14:paraId="5786D5E9" w14:textId="6AC9324B" w:rsidR="00CF5163" w:rsidRDefault="00CF5163">
      <w:pPr>
        <w:rPr>
          <w:b/>
          <w:bCs/>
          <w:sz w:val="36"/>
          <w:szCs w:val="36"/>
          <w:u w:val="single"/>
        </w:rPr>
      </w:pPr>
    </w:p>
    <w:p w14:paraId="439B619B" w14:textId="3AFC429D" w:rsidR="00CF5163" w:rsidRDefault="00CF5163">
      <w:pPr>
        <w:rPr>
          <w:b/>
          <w:bCs/>
          <w:sz w:val="36"/>
          <w:szCs w:val="36"/>
          <w:u w:val="single"/>
        </w:rPr>
      </w:pPr>
    </w:p>
    <w:p w14:paraId="7A944990" w14:textId="25D712EC" w:rsidR="00CF5163" w:rsidRDefault="00CF5163">
      <w:pPr>
        <w:rPr>
          <w:b/>
          <w:bCs/>
          <w:sz w:val="36"/>
          <w:szCs w:val="36"/>
          <w:u w:val="single"/>
        </w:rPr>
      </w:pPr>
    </w:p>
    <w:p w14:paraId="46FDBA15" w14:textId="0ED88303" w:rsidR="00CF5163" w:rsidRDefault="00CF5163">
      <w:pPr>
        <w:rPr>
          <w:b/>
          <w:bCs/>
          <w:sz w:val="36"/>
          <w:szCs w:val="36"/>
          <w:u w:val="single"/>
        </w:rPr>
      </w:pPr>
    </w:p>
    <w:p w14:paraId="2326B33A" w14:textId="1EB68732" w:rsidR="00CF5163" w:rsidRDefault="00CF5163">
      <w:pPr>
        <w:rPr>
          <w:b/>
          <w:bCs/>
          <w:sz w:val="36"/>
          <w:szCs w:val="36"/>
          <w:u w:val="single"/>
        </w:rPr>
      </w:pPr>
    </w:p>
    <w:p w14:paraId="5B6D5BCF" w14:textId="0D67FB74" w:rsidR="00CF5163" w:rsidRDefault="00CF5163">
      <w:pPr>
        <w:rPr>
          <w:b/>
          <w:bCs/>
          <w:sz w:val="36"/>
          <w:szCs w:val="36"/>
          <w:u w:val="single"/>
        </w:rPr>
      </w:pPr>
    </w:p>
    <w:p w14:paraId="69265027" w14:textId="7DDDDF27" w:rsidR="00CF5163" w:rsidRDefault="00CF5163">
      <w:pPr>
        <w:rPr>
          <w:b/>
          <w:bCs/>
          <w:sz w:val="36"/>
          <w:szCs w:val="36"/>
          <w:u w:val="single"/>
        </w:rPr>
      </w:pPr>
    </w:p>
    <w:p w14:paraId="43C6C617" w14:textId="3BAA41FD" w:rsidR="00CF5163" w:rsidRDefault="00CF5163">
      <w:pPr>
        <w:rPr>
          <w:b/>
          <w:bCs/>
          <w:sz w:val="36"/>
          <w:szCs w:val="36"/>
          <w:u w:val="single"/>
        </w:rPr>
      </w:pPr>
    </w:p>
    <w:p w14:paraId="0DB25464" w14:textId="0D5C2CC4" w:rsidR="00CF5163" w:rsidRDefault="00CF5163">
      <w:pPr>
        <w:rPr>
          <w:b/>
          <w:bCs/>
          <w:sz w:val="36"/>
          <w:szCs w:val="36"/>
          <w:u w:val="single"/>
        </w:rPr>
      </w:pPr>
    </w:p>
    <w:p w14:paraId="242E03AB" w14:textId="144F6DE6" w:rsidR="00CF5163" w:rsidRDefault="00CF5163">
      <w:pPr>
        <w:rPr>
          <w:b/>
          <w:bCs/>
          <w:sz w:val="36"/>
          <w:szCs w:val="36"/>
          <w:u w:val="single"/>
        </w:rPr>
      </w:pPr>
    </w:p>
    <w:p w14:paraId="4637BB90" w14:textId="63236731" w:rsidR="00CF5163" w:rsidRDefault="00CF5163">
      <w:pPr>
        <w:rPr>
          <w:b/>
          <w:bCs/>
          <w:sz w:val="36"/>
          <w:szCs w:val="36"/>
          <w:u w:val="single"/>
        </w:rPr>
      </w:pPr>
    </w:p>
    <w:p w14:paraId="603AA182" w14:textId="4452E8D8" w:rsidR="00CF5163" w:rsidRDefault="00CF5163">
      <w:pPr>
        <w:rPr>
          <w:b/>
          <w:bCs/>
          <w:sz w:val="36"/>
          <w:szCs w:val="36"/>
          <w:u w:val="single"/>
        </w:rPr>
      </w:pPr>
    </w:p>
    <w:p w14:paraId="3BBB8088" w14:textId="233EC7FC" w:rsidR="00CF5163" w:rsidRDefault="00CF5163">
      <w:pPr>
        <w:rPr>
          <w:b/>
          <w:bCs/>
          <w:sz w:val="36"/>
          <w:szCs w:val="36"/>
          <w:u w:val="single"/>
        </w:rPr>
      </w:pPr>
    </w:p>
    <w:p w14:paraId="3A8ADB93" w14:textId="7C1665C0" w:rsidR="00CF5163" w:rsidRDefault="00CF5163">
      <w:pPr>
        <w:rPr>
          <w:b/>
          <w:bCs/>
          <w:sz w:val="36"/>
          <w:szCs w:val="36"/>
          <w:u w:val="single"/>
        </w:rPr>
      </w:pPr>
    </w:p>
    <w:p w14:paraId="024A5E4E" w14:textId="7A108B02" w:rsidR="00CF5163" w:rsidRDefault="00CF5163">
      <w:pPr>
        <w:rPr>
          <w:b/>
          <w:bCs/>
          <w:sz w:val="36"/>
          <w:szCs w:val="36"/>
          <w:u w:val="single"/>
        </w:rPr>
      </w:pPr>
    </w:p>
    <w:p w14:paraId="67B1C02A" w14:textId="29260684" w:rsidR="00CF5163" w:rsidRDefault="00CF5163">
      <w:pPr>
        <w:rPr>
          <w:b/>
          <w:bCs/>
          <w:sz w:val="36"/>
          <w:szCs w:val="36"/>
          <w:u w:val="single"/>
        </w:rPr>
      </w:pPr>
    </w:p>
    <w:p w14:paraId="32D4C813" w14:textId="280C5DBE" w:rsidR="00CF5163" w:rsidRDefault="00CF5163">
      <w:pPr>
        <w:rPr>
          <w:b/>
          <w:bCs/>
          <w:sz w:val="36"/>
          <w:szCs w:val="36"/>
          <w:u w:val="single"/>
        </w:rPr>
      </w:pPr>
    </w:p>
    <w:p w14:paraId="7D74F785" w14:textId="77777777" w:rsidR="00CF5163" w:rsidRDefault="00CF5163">
      <w:pPr>
        <w:rPr>
          <w:b/>
          <w:bCs/>
          <w:sz w:val="36"/>
          <w:szCs w:val="36"/>
          <w:u w:val="single"/>
        </w:rPr>
      </w:pPr>
    </w:p>
    <w:p w14:paraId="34F50755" w14:textId="77777777" w:rsidR="00CF5163" w:rsidRDefault="00CF5163">
      <w:pPr>
        <w:rPr>
          <w:b/>
          <w:bCs/>
          <w:sz w:val="36"/>
          <w:szCs w:val="36"/>
          <w:u w:val="single"/>
        </w:rPr>
      </w:pPr>
    </w:p>
    <w:p w14:paraId="35E8C7CE" w14:textId="1A8BA54A" w:rsidR="00CF5163" w:rsidRDefault="00CF5163">
      <w:pPr>
        <w:rPr>
          <w:b/>
          <w:bCs/>
          <w:sz w:val="36"/>
          <w:szCs w:val="36"/>
          <w:u w:val="single"/>
        </w:rPr>
      </w:pPr>
      <w:r>
        <w:rPr>
          <w:b/>
          <w:bCs/>
          <w:sz w:val="36"/>
          <w:szCs w:val="36"/>
          <w:u w:val="single"/>
        </w:rPr>
        <w:lastRenderedPageBreak/>
        <w:t xml:space="preserve">Appendices </w:t>
      </w:r>
    </w:p>
    <w:p w14:paraId="6021C2E4" w14:textId="77777777" w:rsidR="00CF5163" w:rsidRDefault="00CF5163">
      <w:pPr>
        <w:rPr>
          <w:b/>
          <w:bCs/>
          <w:sz w:val="36"/>
          <w:szCs w:val="36"/>
          <w:u w:val="single"/>
        </w:rPr>
      </w:pPr>
    </w:p>
    <w:p w14:paraId="78B9641A" w14:textId="75CD4D77" w:rsidR="00CF5163" w:rsidRDefault="00CF5163">
      <w:pPr>
        <w:rPr>
          <w:b/>
          <w:bCs/>
          <w:sz w:val="36"/>
          <w:szCs w:val="36"/>
          <w:u w:val="single"/>
        </w:rPr>
      </w:pPr>
      <w:r>
        <w:rPr>
          <w:b/>
          <w:bCs/>
          <w:sz w:val="36"/>
          <w:szCs w:val="36"/>
          <w:u w:val="single"/>
        </w:rPr>
        <w:t>TABLE 1</w:t>
      </w:r>
    </w:p>
    <w:tbl>
      <w:tblPr>
        <w:tblStyle w:val="TableGrid"/>
        <w:tblW w:w="11624" w:type="dxa"/>
        <w:tblInd w:w="-1281" w:type="dxa"/>
        <w:tblLook w:val="04A0" w:firstRow="1" w:lastRow="0" w:firstColumn="1" w:lastColumn="0" w:noHBand="0" w:noVBand="1"/>
      </w:tblPr>
      <w:tblGrid>
        <w:gridCol w:w="1560"/>
        <w:gridCol w:w="1417"/>
        <w:gridCol w:w="1843"/>
        <w:gridCol w:w="2527"/>
        <w:gridCol w:w="1517"/>
        <w:gridCol w:w="2760"/>
      </w:tblGrid>
      <w:tr w:rsidR="00CF5163" w14:paraId="740DD6BE" w14:textId="77777777" w:rsidTr="00CF5163">
        <w:tc>
          <w:tcPr>
            <w:tcW w:w="1560" w:type="dxa"/>
          </w:tcPr>
          <w:p w14:paraId="784EDA96" w14:textId="77777777" w:rsidR="00CF5163" w:rsidRPr="00CF5163" w:rsidRDefault="00CF5163" w:rsidP="00E20C17">
            <w:pPr>
              <w:rPr>
                <w:sz w:val="21"/>
                <w:szCs w:val="21"/>
              </w:rPr>
            </w:pPr>
            <w:r w:rsidRPr="00CF5163">
              <w:rPr>
                <w:sz w:val="21"/>
                <w:szCs w:val="21"/>
              </w:rPr>
              <w:t>Date of Search</w:t>
            </w:r>
          </w:p>
        </w:tc>
        <w:tc>
          <w:tcPr>
            <w:tcW w:w="1417" w:type="dxa"/>
          </w:tcPr>
          <w:p w14:paraId="0424B398" w14:textId="77777777" w:rsidR="00CF5163" w:rsidRPr="00CF5163" w:rsidRDefault="00CF5163" w:rsidP="00E20C17">
            <w:pPr>
              <w:rPr>
                <w:sz w:val="21"/>
                <w:szCs w:val="21"/>
              </w:rPr>
            </w:pPr>
            <w:r w:rsidRPr="00CF5163">
              <w:rPr>
                <w:sz w:val="21"/>
                <w:szCs w:val="21"/>
              </w:rPr>
              <w:t>Databases Searched</w:t>
            </w:r>
          </w:p>
        </w:tc>
        <w:tc>
          <w:tcPr>
            <w:tcW w:w="1843" w:type="dxa"/>
          </w:tcPr>
          <w:p w14:paraId="0F0A6E84" w14:textId="77777777" w:rsidR="00CF5163" w:rsidRPr="00CF5163" w:rsidRDefault="00CF5163" w:rsidP="00E20C17">
            <w:pPr>
              <w:rPr>
                <w:sz w:val="21"/>
                <w:szCs w:val="21"/>
              </w:rPr>
            </w:pPr>
            <w:r w:rsidRPr="00CF5163">
              <w:rPr>
                <w:sz w:val="21"/>
                <w:szCs w:val="21"/>
              </w:rPr>
              <w:t>Specific Search Terms</w:t>
            </w:r>
          </w:p>
        </w:tc>
        <w:tc>
          <w:tcPr>
            <w:tcW w:w="2527" w:type="dxa"/>
          </w:tcPr>
          <w:p w14:paraId="1E3E7C72" w14:textId="77777777" w:rsidR="00CF5163" w:rsidRPr="00CF5163" w:rsidRDefault="00CF5163" w:rsidP="00E20C17">
            <w:pPr>
              <w:rPr>
                <w:sz w:val="21"/>
                <w:szCs w:val="21"/>
              </w:rPr>
            </w:pPr>
            <w:r w:rsidRPr="00CF5163">
              <w:rPr>
                <w:sz w:val="21"/>
                <w:szCs w:val="21"/>
              </w:rPr>
              <w:t>Results</w:t>
            </w:r>
          </w:p>
        </w:tc>
        <w:tc>
          <w:tcPr>
            <w:tcW w:w="1517" w:type="dxa"/>
          </w:tcPr>
          <w:p w14:paraId="5E38E79F" w14:textId="0928D955" w:rsidR="00CF5163" w:rsidRPr="00CF5163" w:rsidRDefault="00CF5163" w:rsidP="00E20C17">
            <w:pPr>
              <w:rPr>
                <w:sz w:val="21"/>
                <w:szCs w:val="21"/>
              </w:rPr>
            </w:pPr>
            <w:r w:rsidRPr="00CF5163">
              <w:rPr>
                <w:sz w:val="21"/>
                <w:szCs w:val="21"/>
              </w:rPr>
              <w:t>Any Limits I have applied- Date, types of literature journals books etc</w:t>
            </w:r>
            <w:r w:rsidR="00F22C2D">
              <w:rPr>
                <w:sz w:val="21"/>
                <w:szCs w:val="21"/>
              </w:rPr>
              <w:t>?</w:t>
            </w:r>
          </w:p>
        </w:tc>
        <w:tc>
          <w:tcPr>
            <w:tcW w:w="2760" w:type="dxa"/>
          </w:tcPr>
          <w:p w14:paraId="481AA02B" w14:textId="77777777" w:rsidR="00CF5163" w:rsidRPr="00CF5163" w:rsidRDefault="00CF5163" w:rsidP="00E20C17">
            <w:pPr>
              <w:rPr>
                <w:sz w:val="21"/>
                <w:szCs w:val="21"/>
              </w:rPr>
            </w:pPr>
            <w:r w:rsidRPr="00CF5163">
              <w:rPr>
                <w:sz w:val="21"/>
                <w:szCs w:val="21"/>
              </w:rPr>
              <w:t xml:space="preserve">Notes or comments </w:t>
            </w:r>
          </w:p>
          <w:p w14:paraId="407F708E" w14:textId="15FF95F7" w:rsidR="00CF5163" w:rsidRPr="00CF5163" w:rsidRDefault="00CF5163" w:rsidP="00E20C17">
            <w:pPr>
              <w:rPr>
                <w:sz w:val="21"/>
                <w:szCs w:val="21"/>
              </w:rPr>
            </w:pPr>
            <w:r w:rsidRPr="00CF5163">
              <w:rPr>
                <w:sz w:val="21"/>
                <w:szCs w:val="21"/>
              </w:rPr>
              <w:t>Were they effective or a waste of time</w:t>
            </w:r>
            <w:r w:rsidR="00F22C2D">
              <w:rPr>
                <w:sz w:val="21"/>
                <w:szCs w:val="21"/>
              </w:rPr>
              <w:t>?</w:t>
            </w:r>
          </w:p>
        </w:tc>
      </w:tr>
      <w:tr w:rsidR="00CF5163" w14:paraId="19BDE058" w14:textId="77777777" w:rsidTr="00CF5163">
        <w:tc>
          <w:tcPr>
            <w:tcW w:w="1560" w:type="dxa"/>
          </w:tcPr>
          <w:p w14:paraId="51F42B16" w14:textId="77777777" w:rsidR="00CF5163" w:rsidRPr="00CF5163" w:rsidRDefault="00CF5163" w:rsidP="00E20C17">
            <w:pPr>
              <w:rPr>
                <w:sz w:val="21"/>
                <w:szCs w:val="21"/>
              </w:rPr>
            </w:pPr>
            <w:r w:rsidRPr="00CF5163">
              <w:rPr>
                <w:sz w:val="21"/>
                <w:szCs w:val="21"/>
              </w:rPr>
              <w:t>13</w:t>
            </w:r>
            <w:r w:rsidRPr="00CF5163">
              <w:rPr>
                <w:sz w:val="21"/>
                <w:szCs w:val="21"/>
                <w:vertAlign w:val="superscript"/>
              </w:rPr>
              <w:t>th</w:t>
            </w:r>
            <w:r w:rsidRPr="00CF5163">
              <w:rPr>
                <w:sz w:val="21"/>
                <w:szCs w:val="21"/>
              </w:rPr>
              <w:t xml:space="preserve"> December</w:t>
            </w:r>
          </w:p>
        </w:tc>
        <w:tc>
          <w:tcPr>
            <w:tcW w:w="1417" w:type="dxa"/>
          </w:tcPr>
          <w:p w14:paraId="1F25D2C5" w14:textId="77777777" w:rsidR="00CF5163" w:rsidRPr="00CF5163" w:rsidRDefault="00CF5163" w:rsidP="00E20C17">
            <w:pPr>
              <w:rPr>
                <w:sz w:val="21"/>
                <w:szCs w:val="21"/>
              </w:rPr>
            </w:pPr>
            <w:r w:rsidRPr="00CF5163">
              <w:rPr>
                <w:sz w:val="21"/>
                <w:szCs w:val="21"/>
              </w:rPr>
              <w:t>Google Search</w:t>
            </w:r>
          </w:p>
        </w:tc>
        <w:tc>
          <w:tcPr>
            <w:tcW w:w="1843" w:type="dxa"/>
          </w:tcPr>
          <w:p w14:paraId="09139900" w14:textId="77777777" w:rsidR="00CF5163" w:rsidRPr="00CF5163" w:rsidRDefault="00CF5163" w:rsidP="00E20C17">
            <w:pPr>
              <w:rPr>
                <w:sz w:val="21"/>
                <w:szCs w:val="21"/>
              </w:rPr>
            </w:pPr>
            <w:r w:rsidRPr="00CF5163">
              <w:rPr>
                <w:sz w:val="21"/>
                <w:szCs w:val="21"/>
              </w:rPr>
              <w:t>What is Dementia?</w:t>
            </w:r>
          </w:p>
        </w:tc>
        <w:tc>
          <w:tcPr>
            <w:tcW w:w="2527" w:type="dxa"/>
          </w:tcPr>
          <w:p w14:paraId="4FE148C6" w14:textId="77777777" w:rsidR="00CF5163" w:rsidRPr="00CF5163" w:rsidRDefault="00CF5163" w:rsidP="00E20C17">
            <w:pPr>
              <w:rPr>
                <w:sz w:val="21"/>
                <w:szCs w:val="21"/>
              </w:rPr>
            </w:pPr>
            <w:r w:rsidRPr="00CF5163">
              <w:rPr>
                <w:sz w:val="21"/>
                <w:szCs w:val="21"/>
              </w:rPr>
              <w:t>Symptoms</w:t>
            </w:r>
          </w:p>
          <w:p w14:paraId="10B1C17A" w14:textId="77777777" w:rsidR="00CF5163" w:rsidRPr="00CF5163" w:rsidRDefault="00CF5163" w:rsidP="00E20C17">
            <w:pPr>
              <w:rPr>
                <w:sz w:val="21"/>
                <w:szCs w:val="21"/>
              </w:rPr>
            </w:pPr>
            <w:r w:rsidRPr="00CF5163">
              <w:rPr>
                <w:sz w:val="21"/>
                <w:szCs w:val="21"/>
              </w:rPr>
              <w:t>Causes</w:t>
            </w:r>
          </w:p>
          <w:p w14:paraId="0E582E3B" w14:textId="77777777" w:rsidR="00CF5163" w:rsidRPr="00CF5163" w:rsidRDefault="00CF5163" w:rsidP="00E20C17">
            <w:pPr>
              <w:rPr>
                <w:sz w:val="21"/>
                <w:szCs w:val="21"/>
              </w:rPr>
            </w:pPr>
            <w:r w:rsidRPr="00CF5163">
              <w:rPr>
                <w:sz w:val="21"/>
                <w:szCs w:val="21"/>
              </w:rPr>
              <w:t>Recovery</w:t>
            </w:r>
          </w:p>
          <w:p w14:paraId="67F236CB" w14:textId="77777777" w:rsidR="00CF5163" w:rsidRPr="00CF5163" w:rsidRDefault="00CF5163" w:rsidP="00E20C17">
            <w:pPr>
              <w:rPr>
                <w:sz w:val="21"/>
                <w:szCs w:val="21"/>
              </w:rPr>
            </w:pPr>
            <w:r w:rsidRPr="00CF5163">
              <w:rPr>
                <w:sz w:val="21"/>
                <w:szCs w:val="21"/>
              </w:rPr>
              <w:t>Explanations</w:t>
            </w:r>
          </w:p>
          <w:p w14:paraId="522CEDC6" w14:textId="77777777" w:rsidR="00CF5163" w:rsidRPr="00CF5163" w:rsidRDefault="00CF5163" w:rsidP="00E20C17">
            <w:pPr>
              <w:rPr>
                <w:sz w:val="21"/>
                <w:szCs w:val="21"/>
              </w:rPr>
            </w:pPr>
            <w:r w:rsidRPr="00CF5163">
              <w:rPr>
                <w:sz w:val="21"/>
                <w:szCs w:val="21"/>
              </w:rPr>
              <w:t>Not a specific disease</w:t>
            </w:r>
          </w:p>
        </w:tc>
        <w:tc>
          <w:tcPr>
            <w:tcW w:w="1517" w:type="dxa"/>
          </w:tcPr>
          <w:p w14:paraId="20AAB194" w14:textId="77777777" w:rsidR="00CF5163" w:rsidRPr="00CF5163" w:rsidRDefault="00CF5163" w:rsidP="00E20C17">
            <w:pPr>
              <w:rPr>
                <w:sz w:val="21"/>
                <w:szCs w:val="21"/>
              </w:rPr>
            </w:pPr>
            <w:r w:rsidRPr="00CF5163">
              <w:rPr>
                <w:sz w:val="21"/>
                <w:szCs w:val="21"/>
              </w:rPr>
              <w:t>NONE</w:t>
            </w:r>
          </w:p>
          <w:p w14:paraId="4F6B3CC7" w14:textId="77777777" w:rsidR="00CF5163" w:rsidRPr="00CF5163" w:rsidRDefault="00CF5163" w:rsidP="00E20C17">
            <w:pPr>
              <w:rPr>
                <w:sz w:val="21"/>
                <w:szCs w:val="21"/>
              </w:rPr>
            </w:pPr>
            <w:r w:rsidRPr="00CF5163">
              <w:rPr>
                <w:sz w:val="21"/>
                <w:szCs w:val="21"/>
              </w:rPr>
              <w:t>Just finding basic facts so no narrowing needed.</w:t>
            </w:r>
          </w:p>
        </w:tc>
        <w:tc>
          <w:tcPr>
            <w:tcW w:w="2760" w:type="dxa"/>
          </w:tcPr>
          <w:p w14:paraId="6007791B" w14:textId="77777777" w:rsidR="00CF5163" w:rsidRPr="00CF5163" w:rsidRDefault="00CF5163" w:rsidP="00E20C17">
            <w:pPr>
              <w:rPr>
                <w:sz w:val="21"/>
                <w:szCs w:val="21"/>
              </w:rPr>
            </w:pPr>
            <w:r w:rsidRPr="00CF5163">
              <w:rPr>
                <w:sz w:val="21"/>
                <w:szCs w:val="21"/>
              </w:rPr>
              <w:t>Effective, multiple answers back, lots of different websites shown.</w:t>
            </w:r>
          </w:p>
        </w:tc>
      </w:tr>
      <w:tr w:rsidR="00CF5163" w14:paraId="76875BDC" w14:textId="77777777" w:rsidTr="00CF5163">
        <w:tc>
          <w:tcPr>
            <w:tcW w:w="1560" w:type="dxa"/>
          </w:tcPr>
          <w:p w14:paraId="24545A26" w14:textId="77777777" w:rsidR="00CF5163" w:rsidRPr="00CF5163" w:rsidRDefault="00CF5163" w:rsidP="00E20C17">
            <w:pPr>
              <w:rPr>
                <w:sz w:val="21"/>
                <w:szCs w:val="21"/>
              </w:rPr>
            </w:pPr>
            <w:r w:rsidRPr="00CF5163">
              <w:rPr>
                <w:sz w:val="21"/>
                <w:szCs w:val="21"/>
              </w:rPr>
              <w:t>13</w:t>
            </w:r>
            <w:r w:rsidRPr="00CF5163">
              <w:rPr>
                <w:sz w:val="21"/>
                <w:szCs w:val="21"/>
                <w:vertAlign w:val="superscript"/>
              </w:rPr>
              <w:t>th</w:t>
            </w:r>
            <w:r w:rsidRPr="00CF5163">
              <w:rPr>
                <w:sz w:val="21"/>
                <w:szCs w:val="21"/>
              </w:rPr>
              <w:t xml:space="preserve"> December</w:t>
            </w:r>
          </w:p>
        </w:tc>
        <w:tc>
          <w:tcPr>
            <w:tcW w:w="1417" w:type="dxa"/>
          </w:tcPr>
          <w:p w14:paraId="531336E6" w14:textId="77777777" w:rsidR="00CF5163" w:rsidRPr="00CF5163" w:rsidRDefault="00CF5163" w:rsidP="00E20C17">
            <w:pPr>
              <w:rPr>
                <w:sz w:val="21"/>
                <w:szCs w:val="21"/>
              </w:rPr>
            </w:pPr>
            <w:r w:rsidRPr="00CF5163">
              <w:rPr>
                <w:sz w:val="21"/>
                <w:szCs w:val="21"/>
              </w:rPr>
              <w:t>Google Search</w:t>
            </w:r>
          </w:p>
        </w:tc>
        <w:tc>
          <w:tcPr>
            <w:tcW w:w="1843" w:type="dxa"/>
          </w:tcPr>
          <w:p w14:paraId="232E0041" w14:textId="77777777" w:rsidR="00CF5163" w:rsidRPr="00CF5163" w:rsidRDefault="00CF5163" w:rsidP="00E20C17">
            <w:pPr>
              <w:rPr>
                <w:sz w:val="21"/>
                <w:szCs w:val="21"/>
              </w:rPr>
            </w:pPr>
            <w:r w:rsidRPr="00CF5163">
              <w:rPr>
                <w:sz w:val="21"/>
                <w:szCs w:val="21"/>
              </w:rPr>
              <w:t>Are dementia and Alzheimer’s the same?</w:t>
            </w:r>
          </w:p>
        </w:tc>
        <w:tc>
          <w:tcPr>
            <w:tcW w:w="2527" w:type="dxa"/>
          </w:tcPr>
          <w:p w14:paraId="36CC8A44" w14:textId="77777777" w:rsidR="00CF5163" w:rsidRPr="00CF5163" w:rsidRDefault="00CF5163" w:rsidP="00E20C17">
            <w:pPr>
              <w:rPr>
                <w:sz w:val="21"/>
                <w:szCs w:val="21"/>
              </w:rPr>
            </w:pPr>
            <w:r w:rsidRPr="00CF5163">
              <w:rPr>
                <w:sz w:val="21"/>
                <w:szCs w:val="21"/>
              </w:rPr>
              <w:t>Alzheimer’s is the specific type of dementia</w:t>
            </w:r>
          </w:p>
          <w:p w14:paraId="5FE12592" w14:textId="77777777" w:rsidR="00CF5163" w:rsidRPr="00CF5163" w:rsidRDefault="00CF5163" w:rsidP="00E20C17">
            <w:pPr>
              <w:rPr>
                <w:sz w:val="21"/>
                <w:szCs w:val="21"/>
              </w:rPr>
            </w:pPr>
            <w:r w:rsidRPr="00CF5163">
              <w:rPr>
                <w:sz w:val="21"/>
                <w:szCs w:val="21"/>
              </w:rPr>
              <w:t xml:space="preserve">Affects parts of the brain that links to learning, memory, thinking, reasoning. </w:t>
            </w:r>
          </w:p>
        </w:tc>
        <w:tc>
          <w:tcPr>
            <w:tcW w:w="1517" w:type="dxa"/>
          </w:tcPr>
          <w:p w14:paraId="5B6B4E32" w14:textId="77777777" w:rsidR="00CF5163" w:rsidRPr="00CF5163" w:rsidRDefault="00CF5163" w:rsidP="00E20C17">
            <w:pPr>
              <w:rPr>
                <w:sz w:val="21"/>
                <w:szCs w:val="21"/>
              </w:rPr>
            </w:pPr>
            <w:r w:rsidRPr="00CF5163">
              <w:rPr>
                <w:sz w:val="21"/>
                <w:szCs w:val="21"/>
              </w:rPr>
              <w:t>NONE</w:t>
            </w:r>
          </w:p>
          <w:p w14:paraId="3EA3AD2E" w14:textId="77777777" w:rsidR="00CF5163" w:rsidRPr="00CF5163" w:rsidRDefault="00CF5163" w:rsidP="00E20C17">
            <w:pPr>
              <w:rPr>
                <w:sz w:val="21"/>
                <w:szCs w:val="21"/>
              </w:rPr>
            </w:pPr>
            <w:r w:rsidRPr="00CF5163">
              <w:rPr>
                <w:sz w:val="21"/>
                <w:szCs w:val="21"/>
              </w:rPr>
              <w:t>Still only finding out basic terminology no narrowing needed.</w:t>
            </w:r>
          </w:p>
        </w:tc>
        <w:tc>
          <w:tcPr>
            <w:tcW w:w="2760" w:type="dxa"/>
          </w:tcPr>
          <w:p w14:paraId="28378F76" w14:textId="77777777" w:rsidR="00CF5163" w:rsidRPr="00CF5163" w:rsidRDefault="00CF5163" w:rsidP="00E20C17">
            <w:pPr>
              <w:rPr>
                <w:sz w:val="21"/>
                <w:szCs w:val="21"/>
              </w:rPr>
            </w:pPr>
            <w:r w:rsidRPr="00CF5163">
              <w:rPr>
                <w:sz w:val="21"/>
                <w:szCs w:val="21"/>
              </w:rPr>
              <w:t xml:space="preserve">Effective, showed me facts and the difference between dementia and Alzheimer’s. </w:t>
            </w:r>
          </w:p>
        </w:tc>
      </w:tr>
      <w:tr w:rsidR="00CF5163" w14:paraId="42BA9947" w14:textId="77777777" w:rsidTr="00CF5163">
        <w:tc>
          <w:tcPr>
            <w:tcW w:w="1560" w:type="dxa"/>
          </w:tcPr>
          <w:p w14:paraId="41DBF764" w14:textId="77777777" w:rsidR="00CF5163" w:rsidRPr="00CF5163" w:rsidRDefault="00CF5163" w:rsidP="00E20C17">
            <w:pPr>
              <w:rPr>
                <w:sz w:val="21"/>
                <w:szCs w:val="21"/>
              </w:rPr>
            </w:pPr>
            <w:r w:rsidRPr="00CF5163">
              <w:rPr>
                <w:sz w:val="21"/>
                <w:szCs w:val="21"/>
              </w:rPr>
              <w:t>13</w:t>
            </w:r>
            <w:r w:rsidRPr="00CF5163">
              <w:rPr>
                <w:sz w:val="21"/>
                <w:szCs w:val="21"/>
                <w:vertAlign w:val="superscript"/>
              </w:rPr>
              <w:t>th</w:t>
            </w:r>
            <w:r w:rsidRPr="00CF5163">
              <w:rPr>
                <w:sz w:val="21"/>
                <w:szCs w:val="21"/>
              </w:rPr>
              <w:t xml:space="preserve"> December</w:t>
            </w:r>
          </w:p>
        </w:tc>
        <w:tc>
          <w:tcPr>
            <w:tcW w:w="1417" w:type="dxa"/>
          </w:tcPr>
          <w:p w14:paraId="2EAE8388" w14:textId="77777777" w:rsidR="00CF5163" w:rsidRPr="00CF5163" w:rsidRDefault="00CF5163" w:rsidP="00E20C17">
            <w:pPr>
              <w:rPr>
                <w:sz w:val="21"/>
                <w:szCs w:val="21"/>
              </w:rPr>
            </w:pPr>
            <w:r w:rsidRPr="00CF5163">
              <w:rPr>
                <w:sz w:val="21"/>
                <w:szCs w:val="21"/>
              </w:rPr>
              <w:t>Google Search</w:t>
            </w:r>
          </w:p>
        </w:tc>
        <w:tc>
          <w:tcPr>
            <w:tcW w:w="1843" w:type="dxa"/>
          </w:tcPr>
          <w:p w14:paraId="77F8C7D4" w14:textId="77777777" w:rsidR="00CF5163" w:rsidRPr="00CF5163" w:rsidRDefault="00CF5163" w:rsidP="00E20C17">
            <w:pPr>
              <w:rPr>
                <w:sz w:val="21"/>
                <w:szCs w:val="21"/>
              </w:rPr>
            </w:pPr>
            <w:r w:rsidRPr="00CF5163">
              <w:rPr>
                <w:sz w:val="21"/>
                <w:szCs w:val="21"/>
              </w:rPr>
              <w:t>Alzheimer’s Disease</w:t>
            </w:r>
          </w:p>
        </w:tc>
        <w:tc>
          <w:tcPr>
            <w:tcW w:w="2527" w:type="dxa"/>
          </w:tcPr>
          <w:p w14:paraId="1E16FE8A" w14:textId="77777777" w:rsidR="00CF5163" w:rsidRPr="00CF5163" w:rsidRDefault="00CF5163" w:rsidP="00E20C17">
            <w:pPr>
              <w:rPr>
                <w:sz w:val="21"/>
                <w:szCs w:val="21"/>
              </w:rPr>
            </w:pPr>
            <w:r w:rsidRPr="00CF5163">
              <w:rPr>
                <w:sz w:val="21"/>
                <w:szCs w:val="21"/>
              </w:rPr>
              <w:t xml:space="preserve">What it is, support pages, charities, symptoms, dementia UK page. </w:t>
            </w:r>
          </w:p>
        </w:tc>
        <w:tc>
          <w:tcPr>
            <w:tcW w:w="1517" w:type="dxa"/>
          </w:tcPr>
          <w:p w14:paraId="732FA49C" w14:textId="77777777" w:rsidR="00CF5163" w:rsidRPr="00CF5163" w:rsidRDefault="00CF5163" w:rsidP="00E20C17">
            <w:pPr>
              <w:rPr>
                <w:sz w:val="21"/>
                <w:szCs w:val="21"/>
              </w:rPr>
            </w:pPr>
            <w:r w:rsidRPr="00CF5163">
              <w:rPr>
                <w:sz w:val="21"/>
                <w:szCs w:val="21"/>
              </w:rPr>
              <w:t>NONE</w:t>
            </w:r>
          </w:p>
          <w:p w14:paraId="05CAE285" w14:textId="77777777" w:rsidR="00CF5163" w:rsidRPr="00CF5163" w:rsidRDefault="00CF5163" w:rsidP="00E20C17">
            <w:pPr>
              <w:rPr>
                <w:sz w:val="21"/>
                <w:szCs w:val="21"/>
              </w:rPr>
            </w:pPr>
            <w:r w:rsidRPr="00CF5163">
              <w:rPr>
                <w:sz w:val="21"/>
                <w:szCs w:val="21"/>
              </w:rPr>
              <w:t>Gathering more information, no journals needed yet.</w:t>
            </w:r>
          </w:p>
        </w:tc>
        <w:tc>
          <w:tcPr>
            <w:tcW w:w="2760" w:type="dxa"/>
          </w:tcPr>
          <w:p w14:paraId="5360C6E1" w14:textId="77777777" w:rsidR="00CF5163" w:rsidRPr="00CF5163" w:rsidRDefault="00CF5163" w:rsidP="00E20C17">
            <w:pPr>
              <w:rPr>
                <w:sz w:val="21"/>
                <w:szCs w:val="21"/>
              </w:rPr>
            </w:pPr>
            <w:r w:rsidRPr="00CF5163">
              <w:rPr>
                <w:sz w:val="21"/>
                <w:szCs w:val="21"/>
              </w:rPr>
              <w:t xml:space="preserve">Effective, I was able to read about Alzheimer’s and find out more about it, there were many websites available to help. </w:t>
            </w:r>
          </w:p>
        </w:tc>
      </w:tr>
      <w:tr w:rsidR="00CF5163" w14:paraId="2BE5C529" w14:textId="77777777" w:rsidTr="00CF5163">
        <w:tc>
          <w:tcPr>
            <w:tcW w:w="1560" w:type="dxa"/>
          </w:tcPr>
          <w:p w14:paraId="0B971615" w14:textId="77777777" w:rsidR="00CF5163" w:rsidRPr="00CF5163" w:rsidRDefault="00CF5163" w:rsidP="00E20C17">
            <w:pPr>
              <w:rPr>
                <w:sz w:val="21"/>
                <w:szCs w:val="21"/>
              </w:rPr>
            </w:pPr>
            <w:r w:rsidRPr="00CF5163">
              <w:rPr>
                <w:sz w:val="21"/>
                <w:szCs w:val="21"/>
              </w:rPr>
              <w:t>13</w:t>
            </w:r>
            <w:r w:rsidRPr="00CF5163">
              <w:rPr>
                <w:sz w:val="21"/>
                <w:szCs w:val="21"/>
                <w:vertAlign w:val="superscript"/>
              </w:rPr>
              <w:t>th</w:t>
            </w:r>
            <w:r w:rsidRPr="00CF5163">
              <w:rPr>
                <w:sz w:val="21"/>
                <w:szCs w:val="21"/>
              </w:rPr>
              <w:t xml:space="preserve"> December</w:t>
            </w:r>
          </w:p>
        </w:tc>
        <w:tc>
          <w:tcPr>
            <w:tcW w:w="1417" w:type="dxa"/>
          </w:tcPr>
          <w:p w14:paraId="3E36DC93" w14:textId="77777777" w:rsidR="00CF5163" w:rsidRPr="00CF5163" w:rsidRDefault="00CF5163" w:rsidP="00E20C17">
            <w:pPr>
              <w:rPr>
                <w:sz w:val="21"/>
                <w:szCs w:val="21"/>
              </w:rPr>
            </w:pPr>
            <w:r w:rsidRPr="00CF5163">
              <w:rPr>
                <w:sz w:val="21"/>
                <w:szCs w:val="21"/>
              </w:rPr>
              <w:t>Google Books</w:t>
            </w:r>
          </w:p>
        </w:tc>
        <w:tc>
          <w:tcPr>
            <w:tcW w:w="1843" w:type="dxa"/>
          </w:tcPr>
          <w:p w14:paraId="59B8CF0A" w14:textId="77777777" w:rsidR="00CF5163" w:rsidRPr="00CF5163" w:rsidRDefault="00CF5163" w:rsidP="00E20C17">
            <w:pPr>
              <w:rPr>
                <w:sz w:val="21"/>
                <w:szCs w:val="21"/>
              </w:rPr>
            </w:pPr>
            <w:r w:rsidRPr="00CF5163">
              <w:rPr>
                <w:sz w:val="21"/>
                <w:szCs w:val="21"/>
              </w:rPr>
              <w:t>Alzheimer’s Disease</w:t>
            </w:r>
          </w:p>
        </w:tc>
        <w:tc>
          <w:tcPr>
            <w:tcW w:w="2527" w:type="dxa"/>
          </w:tcPr>
          <w:p w14:paraId="21EB9218" w14:textId="77777777" w:rsidR="00CF5163" w:rsidRPr="00CF5163" w:rsidRDefault="00CF5163" w:rsidP="00E20C17">
            <w:pPr>
              <w:rPr>
                <w:sz w:val="21"/>
                <w:szCs w:val="21"/>
              </w:rPr>
            </w:pPr>
            <w:r w:rsidRPr="00CF5163">
              <w:rPr>
                <w:sz w:val="21"/>
                <w:szCs w:val="21"/>
              </w:rPr>
              <w:t>Alzheimer’s Disease: Problems, Prospects, and Perspectives</w:t>
            </w:r>
          </w:p>
          <w:p w14:paraId="655065ED" w14:textId="77777777" w:rsidR="00CF5163" w:rsidRPr="00CF5163" w:rsidRDefault="00CF5163" w:rsidP="00E20C17">
            <w:pPr>
              <w:rPr>
                <w:sz w:val="21"/>
                <w:szCs w:val="21"/>
              </w:rPr>
            </w:pPr>
            <w:r w:rsidRPr="00CF5163">
              <w:rPr>
                <w:sz w:val="21"/>
                <w:szCs w:val="21"/>
              </w:rPr>
              <w:t>Some patients can be paying upwards of $220,000 to live in a care home for 10 years due to the annual cost of $22,000.</w:t>
            </w:r>
          </w:p>
        </w:tc>
        <w:tc>
          <w:tcPr>
            <w:tcW w:w="1517" w:type="dxa"/>
          </w:tcPr>
          <w:p w14:paraId="586332AD" w14:textId="77777777" w:rsidR="00CF5163" w:rsidRPr="00CF5163" w:rsidRDefault="00CF5163" w:rsidP="00E20C17">
            <w:pPr>
              <w:rPr>
                <w:sz w:val="21"/>
                <w:szCs w:val="21"/>
              </w:rPr>
            </w:pPr>
            <w:r w:rsidRPr="00CF5163">
              <w:rPr>
                <w:sz w:val="21"/>
                <w:szCs w:val="21"/>
              </w:rPr>
              <w:t>Books</w:t>
            </w:r>
          </w:p>
        </w:tc>
        <w:tc>
          <w:tcPr>
            <w:tcW w:w="2760" w:type="dxa"/>
          </w:tcPr>
          <w:p w14:paraId="709C012B" w14:textId="77777777" w:rsidR="00CF5163" w:rsidRPr="00CF5163" w:rsidRDefault="00CF5163" w:rsidP="00E20C17">
            <w:pPr>
              <w:rPr>
                <w:sz w:val="21"/>
                <w:szCs w:val="21"/>
              </w:rPr>
            </w:pPr>
            <w:r w:rsidRPr="00CF5163">
              <w:rPr>
                <w:sz w:val="21"/>
                <w:szCs w:val="21"/>
              </w:rPr>
              <w:t xml:space="preserve">Effective, I found statistics </w:t>
            </w:r>
          </w:p>
        </w:tc>
      </w:tr>
      <w:tr w:rsidR="00CF5163" w14:paraId="36609F18" w14:textId="77777777" w:rsidTr="00CF5163">
        <w:tc>
          <w:tcPr>
            <w:tcW w:w="1560" w:type="dxa"/>
          </w:tcPr>
          <w:p w14:paraId="28C97729" w14:textId="77777777" w:rsidR="00CF5163" w:rsidRPr="00CF5163" w:rsidRDefault="00CF5163" w:rsidP="00E20C17">
            <w:pPr>
              <w:rPr>
                <w:sz w:val="21"/>
                <w:szCs w:val="21"/>
              </w:rPr>
            </w:pPr>
            <w:r w:rsidRPr="00CF5163">
              <w:rPr>
                <w:sz w:val="21"/>
                <w:szCs w:val="21"/>
              </w:rPr>
              <w:t>15</w:t>
            </w:r>
            <w:r w:rsidRPr="00CF5163">
              <w:rPr>
                <w:sz w:val="21"/>
                <w:szCs w:val="21"/>
                <w:vertAlign w:val="superscript"/>
              </w:rPr>
              <w:t>th</w:t>
            </w:r>
            <w:r w:rsidRPr="00CF5163">
              <w:rPr>
                <w:sz w:val="21"/>
                <w:szCs w:val="21"/>
              </w:rPr>
              <w:t xml:space="preserve"> December </w:t>
            </w:r>
          </w:p>
        </w:tc>
        <w:tc>
          <w:tcPr>
            <w:tcW w:w="1417" w:type="dxa"/>
          </w:tcPr>
          <w:p w14:paraId="53ED1B63" w14:textId="77777777" w:rsidR="00CF5163" w:rsidRPr="00CF5163" w:rsidRDefault="00CF5163" w:rsidP="00E20C17">
            <w:pPr>
              <w:rPr>
                <w:sz w:val="21"/>
                <w:szCs w:val="21"/>
              </w:rPr>
            </w:pPr>
            <w:r w:rsidRPr="00CF5163">
              <w:rPr>
                <w:sz w:val="21"/>
                <w:szCs w:val="21"/>
              </w:rPr>
              <w:t>Google Search</w:t>
            </w:r>
          </w:p>
        </w:tc>
        <w:tc>
          <w:tcPr>
            <w:tcW w:w="1843" w:type="dxa"/>
          </w:tcPr>
          <w:p w14:paraId="4A408758" w14:textId="77777777" w:rsidR="00CF5163" w:rsidRPr="00CF5163" w:rsidRDefault="00CF5163" w:rsidP="00E20C17">
            <w:pPr>
              <w:rPr>
                <w:sz w:val="21"/>
                <w:szCs w:val="21"/>
              </w:rPr>
            </w:pPr>
            <w:r w:rsidRPr="00CF5163">
              <w:rPr>
                <w:sz w:val="21"/>
                <w:szCs w:val="21"/>
              </w:rPr>
              <w:t>Alzheimer’s statistics</w:t>
            </w:r>
          </w:p>
        </w:tc>
        <w:tc>
          <w:tcPr>
            <w:tcW w:w="2527" w:type="dxa"/>
          </w:tcPr>
          <w:p w14:paraId="289527C4" w14:textId="77777777" w:rsidR="00CF5163" w:rsidRPr="00CF5163" w:rsidRDefault="00CF5163" w:rsidP="00E20C17">
            <w:pPr>
              <w:rPr>
                <w:sz w:val="21"/>
                <w:szCs w:val="21"/>
              </w:rPr>
            </w:pPr>
            <w:r w:rsidRPr="00CF5163">
              <w:rPr>
                <w:sz w:val="21"/>
                <w:szCs w:val="21"/>
              </w:rPr>
              <w:t xml:space="preserve">Too many websites, not enough journals </w:t>
            </w:r>
          </w:p>
        </w:tc>
        <w:tc>
          <w:tcPr>
            <w:tcW w:w="1517" w:type="dxa"/>
          </w:tcPr>
          <w:p w14:paraId="7D235A26" w14:textId="77777777" w:rsidR="00CF5163" w:rsidRPr="00CF5163" w:rsidRDefault="00CF5163" w:rsidP="00E20C17">
            <w:pPr>
              <w:rPr>
                <w:sz w:val="21"/>
                <w:szCs w:val="21"/>
              </w:rPr>
            </w:pPr>
            <w:r w:rsidRPr="00CF5163">
              <w:rPr>
                <w:sz w:val="21"/>
                <w:szCs w:val="21"/>
              </w:rPr>
              <w:t>None- I should have made this narrower</w:t>
            </w:r>
          </w:p>
        </w:tc>
        <w:tc>
          <w:tcPr>
            <w:tcW w:w="2760" w:type="dxa"/>
          </w:tcPr>
          <w:p w14:paraId="50465CBD" w14:textId="77777777" w:rsidR="00CF5163" w:rsidRPr="00CF5163" w:rsidRDefault="00CF5163" w:rsidP="00E20C17">
            <w:pPr>
              <w:rPr>
                <w:sz w:val="21"/>
                <w:szCs w:val="21"/>
              </w:rPr>
            </w:pPr>
            <w:r w:rsidRPr="00CF5163">
              <w:rPr>
                <w:sz w:val="21"/>
                <w:szCs w:val="21"/>
              </w:rPr>
              <w:t>Waste of time</w:t>
            </w:r>
          </w:p>
        </w:tc>
      </w:tr>
      <w:tr w:rsidR="00CF5163" w14:paraId="2C5560E2" w14:textId="77777777" w:rsidTr="00CF5163">
        <w:tc>
          <w:tcPr>
            <w:tcW w:w="1560" w:type="dxa"/>
          </w:tcPr>
          <w:p w14:paraId="33C42CCB" w14:textId="77777777" w:rsidR="00CF5163" w:rsidRPr="00CF5163" w:rsidRDefault="00CF5163" w:rsidP="00E20C17">
            <w:pPr>
              <w:rPr>
                <w:sz w:val="21"/>
                <w:szCs w:val="21"/>
              </w:rPr>
            </w:pPr>
          </w:p>
        </w:tc>
        <w:tc>
          <w:tcPr>
            <w:tcW w:w="1417" w:type="dxa"/>
          </w:tcPr>
          <w:p w14:paraId="07F72FC2" w14:textId="77777777" w:rsidR="00CF5163" w:rsidRPr="00CF5163" w:rsidRDefault="00CF5163" w:rsidP="00E20C17">
            <w:pPr>
              <w:rPr>
                <w:sz w:val="21"/>
                <w:szCs w:val="21"/>
              </w:rPr>
            </w:pPr>
          </w:p>
        </w:tc>
        <w:tc>
          <w:tcPr>
            <w:tcW w:w="1843" w:type="dxa"/>
          </w:tcPr>
          <w:p w14:paraId="30EFC7F2" w14:textId="77777777" w:rsidR="00CF5163" w:rsidRPr="00CF5163" w:rsidRDefault="00CF5163" w:rsidP="00E20C17">
            <w:pPr>
              <w:rPr>
                <w:sz w:val="21"/>
                <w:szCs w:val="21"/>
              </w:rPr>
            </w:pPr>
            <w:r w:rsidRPr="00CF5163">
              <w:rPr>
                <w:sz w:val="21"/>
                <w:szCs w:val="21"/>
              </w:rPr>
              <w:t>How common is Alzheimer’s Journal Article</w:t>
            </w:r>
          </w:p>
        </w:tc>
        <w:tc>
          <w:tcPr>
            <w:tcW w:w="2527" w:type="dxa"/>
          </w:tcPr>
          <w:p w14:paraId="79D657AB" w14:textId="77777777" w:rsidR="00CF5163" w:rsidRPr="00CF5163" w:rsidRDefault="00CF5163" w:rsidP="00E20C17">
            <w:pPr>
              <w:rPr>
                <w:sz w:val="21"/>
                <w:szCs w:val="21"/>
              </w:rPr>
            </w:pPr>
            <w:r w:rsidRPr="00CF5163">
              <w:rPr>
                <w:sz w:val="21"/>
                <w:szCs w:val="21"/>
              </w:rPr>
              <w:t>Multiple journal articles helping me to find what I needed</w:t>
            </w:r>
          </w:p>
        </w:tc>
        <w:tc>
          <w:tcPr>
            <w:tcW w:w="1517" w:type="dxa"/>
          </w:tcPr>
          <w:p w14:paraId="2EEE2346" w14:textId="77777777" w:rsidR="00CF5163" w:rsidRPr="00CF5163" w:rsidRDefault="00CF5163" w:rsidP="00E20C17">
            <w:pPr>
              <w:rPr>
                <w:sz w:val="21"/>
                <w:szCs w:val="21"/>
              </w:rPr>
            </w:pPr>
            <w:r w:rsidRPr="00CF5163">
              <w:rPr>
                <w:sz w:val="21"/>
                <w:szCs w:val="21"/>
              </w:rPr>
              <w:t>Journal Articles</w:t>
            </w:r>
          </w:p>
        </w:tc>
        <w:tc>
          <w:tcPr>
            <w:tcW w:w="2760" w:type="dxa"/>
          </w:tcPr>
          <w:p w14:paraId="00CBFA7E" w14:textId="77777777" w:rsidR="00CF5163" w:rsidRPr="00CF5163" w:rsidRDefault="00CF5163" w:rsidP="00E20C17">
            <w:pPr>
              <w:rPr>
                <w:sz w:val="21"/>
                <w:szCs w:val="21"/>
              </w:rPr>
            </w:pPr>
            <w:r w:rsidRPr="00CF5163">
              <w:rPr>
                <w:sz w:val="21"/>
                <w:szCs w:val="21"/>
              </w:rPr>
              <w:t>Effective search, found multiple statistics from reliable resources.</w:t>
            </w:r>
          </w:p>
        </w:tc>
      </w:tr>
      <w:tr w:rsidR="00CF5163" w14:paraId="1FE1178A" w14:textId="77777777" w:rsidTr="00CF5163">
        <w:tc>
          <w:tcPr>
            <w:tcW w:w="1560" w:type="dxa"/>
          </w:tcPr>
          <w:p w14:paraId="62727EEA" w14:textId="77777777" w:rsidR="00CF5163" w:rsidRPr="00CF5163" w:rsidRDefault="00CF5163" w:rsidP="00E20C17">
            <w:pPr>
              <w:rPr>
                <w:sz w:val="21"/>
                <w:szCs w:val="21"/>
              </w:rPr>
            </w:pPr>
            <w:r w:rsidRPr="00CF5163">
              <w:rPr>
                <w:sz w:val="21"/>
                <w:szCs w:val="21"/>
              </w:rPr>
              <w:t>15</w:t>
            </w:r>
            <w:r w:rsidRPr="00CF5163">
              <w:rPr>
                <w:sz w:val="21"/>
                <w:szCs w:val="21"/>
                <w:vertAlign w:val="superscript"/>
              </w:rPr>
              <w:t>th</w:t>
            </w:r>
            <w:r w:rsidRPr="00CF5163">
              <w:rPr>
                <w:sz w:val="21"/>
                <w:szCs w:val="21"/>
              </w:rPr>
              <w:t xml:space="preserve"> December</w:t>
            </w:r>
          </w:p>
        </w:tc>
        <w:tc>
          <w:tcPr>
            <w:tcW w:w="1417" w:type="dxa"/>
          </w:tcPr>
          <w:p w14:paraId="5D7BC0EB" w14:textId="77777777" w:rsidR="00CF5163" w:rsidRPr="00CF5163" w:rsidRDefault="00CF5163" w:rsidP="00E20C17">
            <w:pPr>
              <w:rPr>
                <w:sz w:val="21"/>
                <w:szCs w:val="21"/>
              </w:rPr>
            </w:pPr>
            <w:r w:rsidRPr="00CF5163">
              <w:rPr>
                <w:sz w:val="21"/>
                <w:szCs w:val="21"/>
              </w:rPr>
              <w:t>Google Search</w:t>
            </w:r>
          </w:p>
        </w:tc>
        <w:tc>
          <w:tcPr>
            <w:tcW w:w="1843" w:type="dxa"/>
          </w:tcPr>
          <w:p w14:paraId="6FA4DAB9" w14:textId="77777777" w:rsidR="00CF5163" w:rsidRPr="00CF5163" w:rsidRDefault="00CF5163" w:rsidP="00E20C17">
            <w:pPr>
              <w:rPr>
                <w:sz w:val="21"/>
                <w:szCs w:val="21"/>
              </w:rPr>
            </w:pPr>
            <w:r w:rsidRPr="00CF5163">
              <w:rPr>
                <w:sz w:val="21"/>
                <w:szCs w:val="21"/>
              </w:rPr>
              <w:t>What is Alzheimer’s journal article</w:t>
            </w:r>
          </w:p>
        </w:tc>
        <w:tc>
          <w:tcPr>
            <w:tcW w:w="2527" w:type="dxa"/>
          </w:tcPr>
          <w:p w14:paraId="2267E5DE" w14:textId="77777777" w:rsidR="00CF5163" w:rsidRPr="00CF5163" w:rsidRDefault="00CF5163" w:rsidP="00E20C17">
            <w:pPr>
              <w:rPr>
                <w:sz w:val="21"/>
                <w:szCs w:val="21"/>
              </w:rPr>
            </w:pPr>
            <w:r w:rsidRPr="00CF5163">
              <w:rPr>
                <w:sz w:val="21"/>
                <w:szCs w:val="21"/>
              </w:rPr>
              <w:t>Many helpful journal articles for a definition</w:t>
            </w:r>
          </w:p>
        </w:tc>
        <w:tc>
          <w:tcPr>
            <w:tcW w:w="1517" w:type="dxa"/>
          </w:tcPr>
          <w:p w14:paraId="06EA3677" w14:textId="77777777" w:rsidR="00CF5163" w:rsidRPr="00CF5163" w:rsidRDefault="00CF5163" w:rsidP="00E20C17">
            <w:pPr>
              <w:rPr>
                <w:sz w:val="21"/>
                <w:szCs w:val="21"/>
              </w:rPr>
            </w:pPr>
            <w:r w:rsidRPr="00CF5163">
              <w:rPr>
                <w:sz w:val="21"/>
                <w:szCs w:val="21"/>
              </w:rPr>
              <w:t>Journal Articles</w:t>
            </w:r>
          </w:p>
        </w:tc>
        <w:tc>
          <w:tcPr>
            <w:tcW w:w="2760" w:type="dxa"/>
          </w:tcPr>
          <w:p w14:paraId="62382B46" w14:textId="77777777" w:rsidR="00CF5163" w:rsidRPr="00CF5163" w:rsidRDefault="00CF5163" w:rsidP="00E20C17">
            <w:pPr>
              <w:rPr>
                <w:sz w:val="21"/>
                <w:szCs w:val="21"/>
              </w:rPr>
            </w:pPr>
            <w:r w:rsidRPr="00CF5163">
              <w:rPr>
                <w:sz w:val="21"/>
                <w:szCs w:val="21"/>
              </w:rPr>
              <w:t>Effective search, found the correct definition and cause.</w:t>
            </w:r>
          </w:p>
        </w:tc>
      </w:tr>
      <w:tr w:rsidR="00CF5163" w14:paraId="421395ED" w14:textId="77777777" w:rsidTr="00CF5163">
        <w:tc>
          <w:tcPr>
            <w:tcW w:w="1560" w:type="dxa"/>
          </w:tcPr>
          <w:p w14:paraId="1950CD52" w14:textId="77777777" w:rsidR="00CF5163" w:rsidRPr="00CF5163" w:rsidRDefault="00CF5163" w:rsidP="00E20C17">
            <w:pPr>
              <w:rPr>
                <w:sz w:val="21"/>
                <w:szCs w:val="21"/>
              </w:rPr>
            </w:pPr>
            <w:r w:rsidRPr="00CF5163">
              <w:rPr>
                <w:sz w:val="21"/>
                <w:szCs w:val="21"/>
              </w:rPr>
              <w:t>16</w:t>
            </w:r>
            <w:r w:rsidRPr="00CF5163">
              <w:rPr>
                <w:sz w:val="21"/>
                <w:szCs w:val="21"/>
                <w:vertAlign w:val="superscript"/>
              </w:rPr>
              <w:t>th</w:t>
            </w:r>
            <w:r w:rsidRPr="00CF5163">
              <w:rPr>
                <w:sz w:val="21"/>
                <w:szCs w:val="21"/>
              </w:rPr>
              <w:t xml:space="preserve"> December</w:t>
            </w:r>
          </w:p>
        </w:tc>
        <w:tc>
          <w:tcPr>
            <w:tcW w:w="1417" w:type="dxa"/>
          </w:tcPr>
          <w:p w14:paraId="4BE18181" w14:textId="77777777" w:rsidR="00CF5163" w:rsidRPr="00CF5163" w:rsidRDefault="00CF5163" w:rsidP="00E20C17">
            <w:pPr>
              <w:rPr>
                <w:sz w:val="21"/>
                <w:szCs w:val="21"/>
              </w:rPr>
            </w:pPr>
            <w:r w:rsidRPr="00CF5163">
              <w:rPr>
                <w:sz w:val="21"/>
                <w:szCs w:val="21"/>
              </w:rPr>
              <w:t>Google search</w:t>
            </w:r>
          </w:p>
        </w:tc>
        <w:tc>
          <w:tcPr>
            <w:tcW w:w="1843" w:type="dxa"/>
          </w:tcPr>
          <w:p w14:paraId="25320CFA" w14:textId="77777777" w:rsidR="00CF5163" w:rsidRPr="00CF5163" w:rsidRDefault="00CF5163" w:rsidP="00E20C17">
            <w:pPr>
              <w:rPr>
                <w:sz w:val="21"/>
                <w:szCs w:val="21"/>
              </w:rPr>
            </w:pPr>
            <w:r w:rsidRPr="00CF5163">
              <w:rPr>
                <w:sz w:val="21"/>
                <w:szCs w:val="21"/>
              </w:rPr>
              <w:t>What is dementia? journal article</w:t>
            </w:r>
          </w:p>
        </w:tc>
        <w:tc>
          <w:tcPr>
            <w:tcW w:w="2527" w:type="dxa"/>
          </w:tcPr>
          <w:p w14:paraId="0C28A7DE" w14:textId="77777777" w:rsidR="00CF5163" w:rsidRPr="00CF5163" w:rsidRDefault="00CF5163" w:rsidP="00E20C17">
            <w:pPr>
              <w:rPr>
                <w:sz w:val="21"/>
                <w:szCs w:val="21"/>
              </w:rPr>
            </w:pPr>
            <w:r w:rsidRPr="00CF5163">
              <w:rPr>
                <w:sz w:val="21"/>
                <w:szCs w:val="21"/>
              </w:rPr>
              <w:t>Narrowed down my search therefore had a lot of journals pop up, very helpful.</w:t>
            </w:r>
          </w:p>
        </w:tc>
        <w:tc>
          <w:tcPr>
            <w:tcW w:w="1517" w:type="dxa"/>
          </w:tcPr>
          <w:p w14:paraId="0EBCA959" w14:textId="77777777" w:rsidR="00CF5163" w:rsidRPr="00CF5163" w:rsidRDefault="00CF5163" w:rsidP="00E20C17">
            <w:pPr>
              <w:rPr>
                <w:sz w:val="21"/>
                <w:szCs w:val="21"/>
              </w:rPr>
            </w:pPr>
            <w:r w:rsidRPr="00CF5163">
              <w:rPr>
                <w:sz w:val="21"/>
                <w:szCs w:val="21"/>
              </w:rPr>
              <w:t>Journal Articles</w:t>
            </w:r>
          </w:p>
        </w:tc>
        <w:tc>
          <w:tcPr>
            <w:tcW w:w="2760" w:type="dxa"/>
          </w:tcPr>
          <w:p w14:paraId="76B9698F" w14:textId="77777777" w:rsidR="00CF5163" w:rsidRPr="00CF5163" w:rsidRDefault="00CF5163" w:rsidP="00E20C17">
            <w:pPr>
              <w:rPr>
                <w:sz w:val="21"/>
                <w:szCs w:val="21"/>
              </w:rPr>
            </w:pPr>
            <w:r w:rsidRPr="00CF5163">
              <w:rPr>
                <w:sz w:val="21"/>
                <w:szCs w:val="21"/>
              </w:rPr>
              <w:t xml:space="preserve">Effective search found a statistic and a definition. </w:t>
            </w:r>
          </w:p>
        </w:tc>
      </w:tr>
      <w:tr w:rsidR="00CF5163" w14:paraId="7F2A630B" w14:textId="77777777" w:rsidTr="00CF5163">
        <w:tc>
          <w:tcPr>
            <w:tcW w:w="1560" w:type="dxa"/>
          </w:tcPr>
          <w:p w14:paraId="046B6C0F" w14:textId="77777777" w:rsidR="00CF5163" w:rsidRPr="00CF5163" w:rsidRDefault="00CF5163" w:rsidP="00E20C17">
            <w:pPr>
              <w:rPr>
                <w:sz w:val="21"/>
                <w:szCs w:val="21"/>
              </w:rPr>
            </w:pPr>
            <w:r w:rsidRPr="00CF5163">
              <w:rPr>
                <w:sz w:val="21"/>
                <w:szCs w:val="21"/>
              </w:rPr>
              <w:lastRenderedPageBreak/>
              <w:t>16</w:t>
            </w:r>
            <w:r w:rsidRPr="00CF5163">
              <w:rPr>
                <w:sz w:val="21"/>
                <w:szCs w:val="21"/>
                <w:vertAlign w:val="superscript"/>
              </w:rPr>
              <w:t>th</w:t>
            </w:r>
            <w:r w:rsidRPr="00CF5163">
              <w:rPr>
                <w:sz w:val="21"/>
                <w:szCs w:val="21"/>
              </w:rPr>
              <w:t xml:space="preserve"> December </w:t>
            </w:r>
          </w:p>
        </w:tc>
        <w:tc>
          <w:tcPr>
            <w:tcW w:w="1417" w:type="dxa"/>
          </w:tcPr>
          <w:p w14:paraId="281D2F74" w14:textId="77777777" w:rsidR="00CF5163" w:rsidRPr="00CF5163" w:rsidRDefault="00CF5163" w:rsidP="00E20C17">
            <w:pPr>
              <w:rPr>
                <w:sz w:val="21"/>
                <w:szCs w:val="21"/>
              </w:rPr>
            </w:pPr>
            <w:r w:rsidRPr="00CF5163">
              <w:rPr>
                <w:sz w:val="21"/>
                <w:szCs w:val="21"/>
              </w:rPr>
              <w:t xml:space="preserve">NHS Website </w:t>
            </w:r>
          </w:p>
        </w:tc>
        <w:tc>
          <w:tcPr>
            <w:tcW w:w="1843" w:type="dxa"/>
          </w:tcPr>
          <w:p w14:paraId="02B22ADE" w14:textId="77777777" w:rsidR="00CF5163" w:rsidRPr="00CF5163" w:rsidRDefault="00CF5163" w:rsidP="00E20C17">
            <w:pPr>
              <w:rPr>
                <w:sz w:val="21"/>
                <w:szCs w:val="21"/>
              </w:rPr>
            </w:pPr>
            <w:r w:rsidRPr="00CF5163">
              <w:rPr>
                <w:sz w:val="21"/>
                <w:szCs w:val="21"/>
              </w:rPr>
              <w:t xml:space="preserve">Alzheimer’s </w:t>
            </w:r>
          </w:p>
        </w:tc>
        <w:tc>
          <w:tcPr>
            <w:tcW w:w="2527" w:type="dxa"/>
          </w:tcPr>
          <w:p w14:paraId="08234332" w14:textId="77777777" w:rsidR="00CF5163" w:rsidRPr="00CF5163" w:rsidRDefault="00CF5163" w:rsidP="00E20C17">
            <w:pPr>
              <w:rPr>
                <w:sz w:val="21"/>
                <w:szCs w:val="21"/>
              </w:rPr>
            </w:pPr>
            <w:r w:rsidRPr="00CF5163">
              <w:rPr>
                <w:sz w:val="21"/>
                <w:szCs w:val="21"/>
              </w:rPr>
              <w:t>A lot of information, too broad, too many options</w:t>
            </w:r>
          </w:p>
        </w:tc>
        <w:tc>
          <w:tcPr>
            <w:tcW w:w="1517" w:type="dxa"/>
          </w:tcPr>
          <w:p w14:paraId="4BD57FA6" w14:textId="77777777" w:rsidR="00CF5163" w:rsidRPr="00CF5163" w:rsidRDefault="00CF5163" w:rsidP="00E20C17">
            <w:pPr>
              <w:rPr>
                <w:sz w:val="21"/>
                <w:szCs w:val="21"/>
              </w:rPr>
            </w:pPr>
            <w:r w:rsidRPr="00CF5163">
              <w:rPr>
                <w:sz w:val="21"/>
                <w:szCs w:val="21"/>
              </w:rPr>
              <w:t>NONE</w:t>
            </w:r>
          </w:p>
        </w:tc>
        <w:tc>
          <w:tcPr>
            <w:tcW w:w="2760" w:type="dxa"/>
          </w:tcPr>
          <w:p w14:paraId="588EF3C3" w14:textId="77777777" w:rsidR="00CF5163" w:rsidRPr="00CF5163" w:rsidRDefault="00CF5163" w:rsidP="00E20C17">
            <w:pPr>
              <w:rPr>
                <w:sz w:val="21"/>
                <w:szCs w:val="21"/>
              </w:rPr>
            </w:pPr>
            <w:r w:rsidRPr="00CF5163">
              <w:rPr>
                <w:sz w:val="21"/>
                <w:szCs w:val="21"/>
              </w:rPr>
              <w:t xml:space="preserve">Not effective, too many options, needs narrowing down. </w:t>
            </w:r>
          </w:p>
        </w:tc>
      </w:tr>
      <w:tr w:rsidR="00CF5163" w14:paraId="7E23ECF8" w14:textId="77777777" w:rsidTr="00CF5163">
        <w:tc>
          <w:tcPr>
            <w:tcW w:w="1560" w:type="dxa"/>
          </w:tcPr>
          <w:p w14:paraId="182689B8" w14:textId="77777777" w:rsidR="00CF5163" w:rsidRPr="00CF5163" w:rsidRDefault="00CF5163" w:rsidP="00E20C17">
            <w:pPr>
              <w:rPr>
                <w:sz w:val="21"/>
                <w:szCs w:val="21"/>
              </w:rPr>
            </w:pPr>
            <w:r w:rsidRPr="00CF5163">
              <w:rPr>
                <w:sz w:val="21"/>
                <w:szCs w:val="21"/>
              </w:rPr>
              <w:t>16</w:t>
            </w:r>
            <w:r w:rsidRPr="00CF5163">
              <w:rPr>
                <w:sz w:val="21"/>
                <w:szCs w:val="21"/>
                <w:vertAlign w:val="superscript"/>
              </w:rPr>
              <w:t>th</w:t>
            </w:r>
            <w:r w:rsidRPr="00CF5163">
              <w:rPr>
                <w:sz w:val="21"/>
                <w:szCs w:val="21"/>
              </w:rPr>
              <w:t xml:space="preserve"> December </w:t>
            </w:r>
          </w:p>
        </w:tc>
        <w:tc>
          <w:tcPr>
            <w:tcW w:w="1417" w:type="dxa"/>
          </w:tcPr>
          <w:p w14:paraId="197E20E7" w14:textId="77777777" w:rsidR="00CF5163" w:rsidRPr="00CF5163" w:rsidRDefault="00CF5163" w:rsidP="00E20C17">
            <w:pPr>
              <w:rPr>
                <w:sz w:val="21"/>
                <w:szCs w:val="21"/>
              </w:rPr>
            </w:pPr>
            <w:r w:rsidRPr="00CF5163">
              <w:rPr>
                <w:sz w:val="21"/>
                <w:szCs w:val="21"/>
              </w:rPr>
              <w:t xml:space="preserve">NHS Website </w:t>
            </w:r>
          </w:p>
        </w:tc>
        <w:tc>
          <w:tcPr>
            <w:tcW w:w="1843" w:type="dxa"/>
          </w:tcPr>
          <w:p w14:paraId="16C0F538" w14:textId="77777777" w:rsidR="00CF5163" w:rsidRPr="00CF5163" w:rsidRDefault="00CF5163" w:rsidP="00E20C17">
            <w:pPr>
              <w:rPr>
                <w:sz w:val="21"/>
                <w:szCs w:val="21"/>
              </w:rPr>
            </w:pPr>
            <w:proofErr w:type="spellStart"/>
            <w:r w:rsidRPr="00CF5163">
              <w:rPr>
                <w:sz w:val="21"/>
                <w:szCs w:val="21"/>
              </w:rPr>
              <w:t>Alzheimers</w:t>
            </w:r>
            <w:proofErr w:type="spellEnd"/>
            <w:r w:rsidRPr="00CF5163">
              <w:rPr>
                <w:sz w:val="21"/>
                <w:szCs w:val="21"/>
              </w:rPr>
              <w:t xml:space="preserve"> Symptoms</w:t>
            </w:r>
          </w:p>
        </w:tc>
        <w:tc>
          <w:tcPr>
            <w:tcW w:w="2527" w:type="dxa"/>
          </w:tcPr>
          <w:p w14:paraId="038C1AC6" w14:textId="77777777" w:rsidR="00CF5163" w:rsidRPr="00CF5163" w:rsidRDefault="00CF5163" w:rsidP="00E20C17">
            <w:pPr>
              <w:rPr>
                <w:sz w:val="21"/>
                <w:szCs w:val="21"/>
              </w:rPr>
            </w:pPr>
            <w:r w:rsidRPr="00CF5163">
              <w:rPr>
                <w:sz w:val="21"/>
                <w:szCs w:val="21"/>
              </w:rPr>
              <w:t>Perfect for what I needed, narrowed down my search to symptoms</w:t>
            </w:r>
          </w:p>
        </w:tc>
        <w:tc>
          <w:tcPr>
            <w:tcW w:w="1517" w:type="dxa"/>
          </w:tcPr>
          <w:p w14:paraId="30EBBE9A" w14:textId="77777777" w:rsidR="00CF5163" w:rsidRPr="00CF5163" w:rsidRDefault="00CF5163" w:rsidP="00E20C17">
            <w:pPr>
              <w:rPr>
                <w:sz w:val="21"/>
                <w:szCs w:val="21"/>
              </w:rPr>
            </w:pPr>
            <w:r w:rsidRPr="00CF5163">
              <w:rPr>
                <w:sz w:val="21"/>
                <w:szCs w:val="21"/>
              </w:rPr>
              <w:t>Symptoms</w:t>
            </w:r>
          </w:p>
        </w:tc>
        <w:tc>
          <w:tcPr>
            <w:tcW w:w="2760" w:type="dxa"/>
          </w:tcPr>
          <w:p w14:paraId="5EFBD4EA" w14:textId="77777777" w:rsidR="00CF5163" w:rsidRPr="00CF5163" w:rsidRDefault="00CF5163" w:rsidP="00E20C17">
            <w:pPr>
              <w:rPr>
                <w:sz w:val="21"/>
                <w:szCs w:val="21"/>
              </w:rPr>
            </w:pPr>
            <w:r w:rsidRPr="00CF5163">
              <w:rPr>
                <w:sz w:val="21"/>
                <w:szCs w:val="21"/>
              </w:rPr>
              <w:t>Effective, not too broad, narrow enough for me to find the symptoms, reliable website.</w:t>
            </w:r>
          </w:p>
        </w:tc>
      </w:tr>
      <w:tr w:rsidR="00CF5163" w14:paraId="6AFBDBC6" w14:textId="77777777" w:rsidTr="00CF5163">
        <w:tc>
          <w:tcPr>
            <w:tcW w:w="1560" w:type="dxa"/>
          </w:tcPr>
          <w:p w14:paraId="4346EFBD" w14:textId="77777777" w:rsidR="00CF5163" w:rsidRPr="00CF5163" w:rsidRDefault="00CF5163" w:rsidP="00E20C17">
            <w:pPr>
              <w:rPr>
                <w:sz w:val="21"/>
                <w:szCs w:val="21"/>
              </w:rPr>
            </w:pPr>
            <w:r w:rsidRPr="00CF5163">
              <w:rPr>
                <w:sz w:val="21"/>
                <w:szCs w:val="21"/>
              </w:rPr>
              <w:t>19</w:t>
            </w:r>
            <w:r w:rsidRPr="00CF5163">
              <w:rPr>
                <w:sz w:val="21"/>
                <w:szCs w:val="21"/>
                <w:vertAlign w:val="superscript"/>
              </w:rPr>
              <w:t>th</w:t>
            </w:r>
            <w:r w:rsidRPr="00CF5163">
              <w:rPr>
                <w:sz w:val="21"/>
                <w:szCs w:val="21"/>
              </w:rPr>
              <w:t xml:space="preserve"> December </w:t>
            </w:r>
          </w:p>
        </w:tc>
        <w:tc>
          <w:tcPr>
            <w:tcW w:w="1417" w:type="dxa"/>
          </w:tcPr>
          <w:p w14:paraId="1367F310" w14:textId="77777777" w:rsidR="00CF5163" w:rsidRPr="00CF5163" w:rsidRDefault="00CF5163" w:rsidP="00E20C17">
            <w:pPr>
              <w:rPr>
                <w:sz w:val="21"/>
                <w:szCs w:val="21"/>
              </w:rPr>
            </w:pPr>
            <w:r w:rsidRPr="00CF5163">
              <w:rPr>
                <w:sz w:val="21"/>
                <w:szCs w:val="21"/>
              </w:rPr>
              <w:t>Google Search</w:t>
            </w:r>
          </w:p>
        </w:tc>
        <w:tc>
          <w:tcPr>
            <w:tcW w:w="1843" w:type="dxa"/>
          </w:tcPr>
          <w:p w14:paraId="15E478A5" w14:textId="77777777" w:rsidR="00CF5163" w:rsidRPr="00CF5163" w:rsidRDefault="00CF5163" w:rsidP="00E20C17">
            <w:pPr>
              <w:rPr>
                <w:sz w:val="21"/>
                <w:szCs w:val="21"/>
              </w:rPr>
            </w:pPr>
            <w:proofErr w:type="spellStart"/>
            <w:r w:rsidRPr="00CF5163">
              <w:rPr>
                <w:sz w:val="21"/>
                <w:szCs w:val="21"/>
              </w:rPr>
              <w:t>Alzheimers</w:t>
            </w:r>
            <w:proofErr w:type="spellEnd"/>
            <w:r w:rsidRPr="00CF5163">
              <w:rPr>
                <w:sz w:val="21"/>
                <w:szCs w:val="21"/>
              </w:rPr>
              <w:t xml:space="preserve"> and Family</w:t>
            </w:r>
          </w:p>
        </w:tc>
        <w:tc>
          <w:tcPr>
            <w:tcW w:w="2527" w:type="dxa"/>
          </w:tcPr>
          <w:p w14:paraId="78F4FE85" w14:textId="77777777" w:rsidR="00CF5163" w:rsidRPr="00CF5163" w:rsidRDefault="00CF5163" w:rsidP="00E20C17">
            <w:pPr>
              <w:rPr>
                <w:sz w:val="21"/>
                <w:szCs w:val="21"/>
              </w:rPr>
            </w:pPr>
            <w:r w:rsidRPr="00CF5163">
              <w:rPr>
                <w:sz w:val="21"/>
                <w:szCs w:val="21"/>
              </w:rPr>
              <w:t>Helping families, effects on families, websites for research</w:t>
            </w:r>
          </w:p>
        </w:tc>
        <w:tc>
          <w:tcPr>
            <w:tcW w:w="1517" w:type="dxa"/>
          </w:tcPr>
          <w:p w14:paraId="69D53770" w14:textId="77777777" w:rsidR="00CF5163" w:rsidRPr="00CF5163" w:rsidRDefault="00CF5163" w:rsidP="00E20C17">
            <w:pPr>
              <w:rPr>
                <w:sz w:val="21"/>
                <w:szCs w:val="21"/>
              </w:rPr>
            </w:pPr>
            <w:r w:rsidRPr="00CF5163">
              <w:rPr>
                <w:sz w:val="21"/>
                <w:szCs w:val="21"/>
              </w:rPr>
              <w:t>AND (Boolean)</w:t>
            </w:r>
          </w:p>
        </w:tc>
        <w:tc>
          <w:tcPr>
            <w:tcW w:w="2760" w:type="dxa"/>
          </w:tcPr>
          <w:p w14:paraId="33BCBF18" w14:textId="77777777" w:rsidR="00CF5163" w:rsidRPr="00CF5163" w:rsidRDefault="00CF5163" w:rsidP="00E20C17">
            <w:pPr>
              <w:rPr>
                <w:sz w:val="21"/>
                <w:szCs w:val="21"/>
              </w:rPr>
            </w:pPr>
            <w:r w:rsidRPr="00CF5163">
              <w:rPr>
                <w:sz w:val="21"/>
                <w:szCs w:val="21"/>
              </w:rPr>
              <w:t xml:space="preserve">Effective use of Boolean to link </w:t>
            </w:r>
            <w:proofErr w:type="spellStart"/>
            <w:r w:rsidRPr="00CF5163">
              <w:rPr>
                <w:sz w:val="21"/>
                <w:szCs w:val="21"/>
              </w:rPr>
              <w:t>Alzheimers</w:t>
            </w:r>
            <w:proofErr w:type="spellEnd"/>
            <w:r w:rsidRPr="00CF5163">
              <w:rPr>
                <w:sz w:val="21"/>
                <w:szCs w:val="21"/>
              </w:rPr>
              <w:t xml:space="preserve"> and families</w:t>
            </w:r>
          </w:p>
        </w:tc>
      </w:tr>
      <w:tr w:rsidR="00CF5163" w14:paraId="12C1908E" w14:textId="77777777" w:rsidTr="00CF5163">
        <w:tc>
          <w:tcPr>
            <w:tcW w:w="1560" w:type="dxa"/>
          </w:tcPr>
          <w:p w14:paraId="5B2B35E3" w14:textId="77777777" w:rsidR="00CF5163" w:rsidRPr="00CF5163" w:rsidRDefault="00CF5163" w:rsidP="00E20C17">
            <w:pPr>
              <w:rPr>
                <w:sz w:val="21"/>
                <w:szCs w:val="21"/>
              </w:rPr>
            </w:pPr>
            <w:r w:rsidRPr="00CF5163">
              <w:rPr>
                <w:sz w:val="21"/>
                <w:szCs w:val="21"/>
              </w:rPr>
              <w:t>19</w:t>
            </w:r>
            <w:r w:rsidRPr="00CF5163">
              <w:rPr>
                <w:sz w:val="21"/>
                <w:szCs w:val="21"/>
                <w:vertAlign w:val="superscript"/>
              </w:rPr>
              <w:t>th</w:t>
            </w:r>
            <w:r w:rsidRPr="00CF5163">
              <w:rPr>
                <w:sz w:val="21"/>
                <w:szCs w:val="21"/>
              </w:rPr>
              <w:t xml:space="preserve"> December</w:t>
            </w:r>
          </w:p>
        </w:tc>
        <w:tc>
          <w:tcPr>
            <w:tcW w:w="1417" w:type="dxa"/>
          </w:tcPr>
          <w:p w14:paraId="23BF2227" w14:textId="77777777" w:rsidR="00CF5163" w:rsidRPr="00CF5163" w:rsidRDefault="00CF5163" w:rsidP="00E20C17">
            <w:pPr>
              <w:rPr>
                <w:sz w:val="21"/>
                <w:szCs w:val="21"/>
              </w:rPr>
            </w:pPr>
            <w:r w:rsidRPr="00CF5163">
              <w:rPr>
                <w:sz w:val="21"/>
                <w:szCs w:val="21"/>
              </w:rPr>
              <w:t>Google Books</w:t>
            </w:r>
          </w:p>
        </w:tc>
        <w:tc>
          <w:tcPr>
            <w:tcW w:w="1843" w:type="dxa"/>
          </w:tcPr>
          <w:p w14:paraId="768E0017" w14:textId="77777777" w:rsidR="00CF5163" w:rsidRPr="00CF5163" w:rsidRDefault="00CF5163" w:rsidP="00E20C17">
            <w:pPr>
              <w:rPr>
                <w:sz w:val="21"/>
                <w:szCs w:val="21"/>
              </w:rPr>
            </w:pPr>
            <w:proofErr w:type="spellStart"/>
            <w:r w:rsidRPr="00CF5163">
              <w:rPr>
                <w:sz w:val="21"/>
                <w:szCs w:val="21"/>
              </w:rPr>
              <w:t>Alzheimers</w:t>
            </w:r>
            <w:proofErr w:type="spellEnd"/>
            <w:r w:rsidRPr="00CF5163">
              <w:rPr>
                <w:sz w:val="21"/>
                <w:szCs w:val="21"/>
              </w:rPr>
              <w:t xml:space="preserve"> and Family</w:t>
            </w:r>
          </w:p>
        </w:tc>
        <w:tc>
          <w:tcPr>
            <w:tcW w:w="2527" w:type="dxa"/>
          </w:tcPr>
          <w:p w14:paraId="40A66EF6" w14:textId="77777777" w:rsidR="00CF5163" w:rsidRPr="00CF5163" w:rsidRDefault="00CF5163" w:rsidP="00E20C17">
            <w:pPr>
              <w:rPr>
                <w:sz w:val="21"/>
                <w:szCs w:val="21"/>
              </w:rPr>
            </w:pPr>
            <w:r w:rsidRPr="00CF5163">
              <w:rPr>
                <w:sz w:val="21"/>
                <w:szCs w:val="21"/>
              </w:rPr>
              <w:t>Good results, books including what I need</w:t>
            </w:r>
          </w:p>
        </w:tc>
        <w:tc>
          <w:tcPr>
            <w:tcW w:w="1517" w:type="dxa"/>
          </w:tcPr>
          <w:p w14:paraId="4BFBAFE7" w14:textId="77777777" w:rsidR="00CF5163" w:rsidRPr="00CF5163" w:rsidRDefault="00CF5163" w:rsidP="00E20C17">
            <w:pPr>
              <w:rPr>
                <w:sz w:val="21"/>
                <w:szCs w:val="21"/>
              </w:rPr>
            </w:pPr>
            <w:r w:rsidRPr="00CF5163">
              <w:rPr>
                <w:sz w:val="21"/>
                <w:szCs w:val="21"/>
              </w:rPr>
              <w:t>Books</w:t>
            </w:r>
          </w:p>
        </w:tc>
        <w:tc>
          <w:tcPr>
            <w:tcW w:w="2760" w:type="dxa"/>
          </w:tcPr>
          <w:p w14:paraId="11981746" w14:textId="77777777" w:rsidR="00CF5163" w:rsidRPr="00CF5163" w:rsidRDefault="00CF5163" w:rsidP="00E20C17">
            <w:pPr>
              <w:rPr>
                <w:sz w:val="21"/>
                <w:szCs w:val="21"/>
              </w:rPr>
            </w:pPr>
            <w:r w:rsidRPr="00CF5163">
              <w:rPr>
                <w:sz w:val="21"/>
                <w:szCs w:val="21"/>
              </w:rPr>
              <w:t>Effective, gave me plenty of choice</w:t>
            </w:r>
          </w:p>
        </w:tc>
      </w:tr>
      <w:tr w:rsidR="00CF5163" w14:paraId="67C920AB" w14:textId="77777777" w:rsidTr="00CF5163">
        <w:tc>
          <w:tcPr>
            <w:tcW w:w="1560" w:type="dxa"/>
          </w:tcPr>
          <w:p w14:paraId="26D34CF0" w14:textId="77777777" w:rsidR="00CF5163" w:rsidRPr="00CF5163" w:rsidRDefault="00CF5163" w:rsidP="00E20C17">
            <w:pPr>
              <w:rPr>
                <w:sz w:val="21"/>
                <w:szCs w:val="21"/>
              </w:rPr>
            </w:pPr>
            <w:r w:rsidRPr="00CF5163">
              <w:rPr>
                <w:sz w:val="21"/>
                <w:szCs w:val="21"/>
              </w:rPr>
              <w:t>19</w:t>
            </w:r>
            <w:r w:rsidRPr="00CF5163">
              <w:rPr>
                <w:sz w:val="21"/>
                <w:szCs w:val="21"/>
                <w:vertAlign w:val="superscript"/>
              </w:rPr>
              <w:t>th</w:t>
            </w:r>
            <w:r w:rsidRPr="00CF5163">
              <w:rPr>
                <w:sz w:val="21"/>
                <w:szCs w:val="21"/>
              </w:rPr>
              <w:t xml:space="preserve"> December</w:t>
            </w:r>
          </w:p>
        </w:tc>
        <w:tc>
          <w:tcPr>
            <w:tcW w:w="1417" w:type="dxa"/>
          </w:tcPr>
          <w:p w14:paraId="133B5341" w14:textId="77777777" w:rsidR="00CF5163" w:rsidRPr="00CF5163" w:rsidRDefault="00CF5163" w:rsidP="00E20C17">
            <w:pPr>
              <w:rPr>
                <w:sz w:val="21"/>
                <w:szCs w:val="21"/>
              </w:rPr>
            </w:pPr>
            <w:r w:rsidRPr="00CF5163">
              <w:rPr>
                <w:sz w:val="21"/>
                <w:szCs w:val="21"/>
              </w:rPr>
              <w:t>Google search</w:t>
            </w:r>
          </w:p>
        </w:tc>
        <w:tc>
          <w:tcPr>
            <w:tcW w:w="1843" w:type="dxa"/>
          </w:tcPr>
          <w:p w14:paraId="65F5A3B3" w14:textId="77777777" w:rsidR="00CF5163" w:rsidRPr="00CF5163" w:rsidRDefault="00CF5163" w:rsidP="00E20C17">
            <w:pPr>
              <w:rPr>
                <w:sz w:val="21"/>
                <w:szCs w:val="21"/>
              </w:rPr>
            </w:pPr>
            <w:r w:rsidRPr="00CF5163">
              <w:rPr>
                <w:sz w:val="21"/>
                <w:szCs w:val="21"/>
              </w:rPr>
              <w:t>Family responsibilities and Alzheimer’s Journal article</w:t>
            </w:r>
          </w:p>
        </w:tc>
        <w:tc>
          <w:tcPr>
            <w:tcW w:w="2527" w:type="dxa"/>
          </w:tcPr>
          <w:p w14:paraId="1B9607FC" w14:textId="77777777" w:rsidR="00CF5163" w:rsidRPr="00CF5163" w:rsidRDefault="00CF5163" w:rsidP="00E20C17">
            <w:pPr>
              <w:rPr>
                <w:sz w:val="21"/>
                <w:szCs w:val="21"/>
              </w:rPr>
            </w:pPr>
            <w:r w:rsidRPr="00CF5163">
              <w:rPr>
                <w:sz w:val="21"/>
                <w:szCs w:val="21"/>
              </w:rPr>
              <w:t>Good results from this narrow search effects on caregivers.</w:t>
            </w:r>
          </w:p>
        </w:tc>
        <w:tc>
          <w:tcPr>
            <w:tcW w:w="1517" w:type="dxa"/>
          </w:tcPr>
          <w:p w14:paraId="65BD0EFC" w14:textId="77777777" w:rsidR="00CF5163" w:rsidRPr="00CF5163" w:rsidRDefault="00CF5163" w:rsidP="00E20C17">
            <w:pPr>
              <w:rPr>
                <w:sz w:val="21"/>
                <w:szCs w:val="21"/>
              </w:rPr>
            </w:pPr>
            <w:r w:rsidRPr="00CF5163">
              <w:rPr>
                <w:sz w:val="21"/>
                <w:szCs w:val="21"/>
              </w:rPr>
              <w:t>Journal article</w:t>
            </w:r>
          </w:p>
        </w:tc>
        <w:tc>
          <w:tcPr>
            <w:tcW w:w="2760" w:type="dxa"/>
          </w:tcPr>
          <w:p w14:paraId="20F4BB7B" w14:textId="77777777" w:rsidR="00CF5163" w:rsidRPr="00CF5163" w:rsidRDefault="00CF5163" w:rsidP="00E20C17">
            <w:pPr>
              <w:rPr>
                <w:sz w:val="21"/>
                <w:szCs w:val="21"/>
              </w:rPr>
            </w:pPr>
            <w:r w:rsidRPr="00CF5163">
              <w:rPr>
                <w:sz w:val="21"/>
                <w:szCs w:val="21"/>
              </w:rPr>
              <w:t>Effective search lots of journal articles</w:t>
            </w:r>
          </w:p>
        </w:tc>
      </w:tr>
      <w:tr w:rsidR="00CF5163" w14:paraId="40E70FDA" w14:textId="77777777" w:rsidTr="00CF5163">
        <w:tc>
          <w:tcPr>
            <w:tcW w:w="1560" w:type="dxa"/>
          </w:tcPr>
          <w:p w14:paraId="29F728CC" w14:textId="77777777" w:rsidR="00CF5163" w:rsidRPr="00CF5163" w:rsidRDefault="00CF5163" w:rsidP="00E20C17">
            <w:pPr>
              <w:rPr>
                <w:sz w:val="21"/>
                <w:szCs w:val="21"/>
              </w:rPr>
            </w:pPr>
            <w:r w:rsidRPr="00CF5163">
              <w:rPr>
                <w:sz w:val="21"/>
                <w:szCs w:val="21"/>
              </w:rPr>
              <w:t>21</w:t>
            </w:r>
            <w:r w:rsidRPr="00CF5163">
              <w:rPr>
                <w:sz w:val="21"/>
                <w:szCs w:val="21"/>
                <w:vertAlign w:val="superscript"/>
              </w:rPr>
              <w:t>st</w:t>
            </w:r>
            <w:r w:rsidRPr="00CF5163">
              <w:rPr>
                <w:sz w:val="21"/>
                <w:szCs w:val="21"/>
              </w:rPr>
              <w:t xml:space="preserve"> December</w:t>
            </w:r>
          </w:p>
        </w:tc>
        <w:tc>
          <w:tcPr>
            <w:tcW w:w="1417" w:type="dxa"/>
          </w:tcPr>
          <w:p w14:paraId="09E4EA70" w14:textId="77777777" w:rsidR="00CF5163" w:rsidRPr="00CF5163" w:rsidRDefault="00CF5163" w:rsidP="00E20C17">
            <w:pPr>
              <w:rPr>
                <w:sz w:val="21"/>
                <w:szCs w:val="21"/>
              </w:rPr>
            </w:pPr>
            <w:r w:rsidRPr="00CF5163">
              <w:rPr>
                <w:sz w:val="21"/>
                <w:szCs w:val="21"/>
              </w:rPr>
              <w:t>Google Search</w:t>
            </w:r>
          </w:p>
        </w:tc>
        <w:tc>
          <w:tcPr>
            <w:tcW w:w="1843" w:type="dxa"/>
          </w:tcPr>
          <w:p w14:paraId="2E027360" w14:textId="77777777" w:rsidR="00CF5163" w:rsidRPr="00CF5163" w:rsidRDefault="00CF5163" w:rsidP="00E20C17">
            <w:pPr>
              <w:rPr>
                <w:sz w:val="21"/>
                <w:szCs w:val="21"/>
              </w:rPr>
            </w:pPr>
            <w:r w:rsidRPr="00CF5163">
              <w:rPr>
                <w:sz w:val="21"/>
                <w:szCs w:val="21"/>
              </w:rPr>
              <w:t>Dementia care within health and social care journal article</w:t>
            </w:r>
          </w:p>
        </w:tc>
        <w:tc>
          <w:tcPr>
            <w:tcW w:w="2527" w:type="dxa"/>
          </w:tcPr>
          <w:p w14:paraId="2F10F58E" w14:textId="77777777" w:rsidR="00CF5163" w:rsidRPr="00CF5163" w:rsidRDefault="00CF5163" w:rsidP="00E20C17">
            <w:pPr>
              <w:rPr>
                <w:sz w:val="21"/>
                <w:szCs w:val="21"/>
              </w:rPr>
            </w:pPr>
            <w:r w:rsidRPr="00CF5163">
              <w:rPr>
                <w:sz w:val="21"/>
                <w:szCs w:val="21"/>
              </w:rPr>
              <w:t xml:space="preserve">Results were good, search could have been better </w:t>
            </w:r>
          </w:p>
        </w:tc>
        <w:tc>
          <w:tcPr>
            <w:tcW w:w="1517" w:type="dxa"/>
          </w:tcPr>
          <w:p w14:paraId="38A90D98" w14:textId="77777777" w:rsidR="00CF5163" w:rsidRPr="00CF5163" w:rsidRDefault="00CF5163" w:rsidP="00E20C17">
            <w:pPr>
              <w:rPr>
                <w:sz w:val="21"/>
                <w:szCs w:val="21"/>
              </w:rPr>
            </w:pPr>
            <w:r w:rsidRPr="00CF5163">
              <w:rPr>
                <w:sz w:val="21"/>
                <w:szCs w:val="21"/>
              </w:rPr>
              <w:t>Journal Article</w:t>
            </w:r>
          </w:p>
        </w:tc>
        <w:tc>
          <w:tcPr>
            <w:tcW w:w="2760" w:type="dxa"/>
          </w:tcPr>
          <w:p w14:paraId="487B6539" w14:textId="77777777" w:rsidR="00CF5163" w:rsidRPr="00CF5163" w:rsidRDefault="00CF5163" w:rsidP="00E20C17">
            <w:pPr>
              <w:rPr>
                <w:sz w:val="21"/>
                <w:szCs w:val="21"/>
              </w:rPr>
            </w:pPr>
            <w:r w:rsidRPr="00CF5163">
              <w:rPr>
                <w:sz w:val="21"/>
                <w:szCs w:val="21"/>
              </w:rPr>
              <w:t>Effective, found an article I needed</w:t>
            </w:r>
          </w:p>
        </w:tc>
      </w:tr>
    </w:tbl>
    <w:p w14:paraId="792AC184" w14:textId="0A3E9DFE" w:rsidR="00CF5163" w:rsidRDefault="00CF5163">
      <w:pPr>
        <w:rPr>
          <w:b/>
          <w:bCs/>
          <w:sz w:val="36"/>
          <w:szCs w:val="36"/>
          <w:u w:val="single"/>
        </w:rPr>
      </w:pPr>
    </w:p>
    <w:p w14:paraId="1F3FC1BD" w14:textId="6BF8266E" w:rsidR="00CF5163" w:rsidRDefault="00CF5163">
      <w:pPr>
        <w:rPr>
          <w:b/>
          <w:bCs/>
          <w:sz w:val="36"/>
          <w:szCs w:val="36"/>
          <w:u w:val="single"/>
        </w:rPr>
      </w:pPr>
    </w:p>
    <w:p w14:paraId="29E741B3" w14:textId="35966AC3" w:rsidR="00CF5163" w:rsidRDefault="00CF5163">
      <w:pPr>
        <w:rPr>
          <w:b/>
          <w:bCs/>
          <w:sz w:val="36"/>
          <w:szCs w:val="36"/>
          <w:u w:val="single"/>
        </w:rPr>
      </w:pPr>
      <w:r>
        <w:rPr>
          <w:b/>
          <w:bCs/>
          <w:sz w:val="36"/>
          <w:szCs w:val="36"/>
          <w:u w:val="single"/>
        </w:rPr>
        <w:t>TABLE 2</w:t>
      </w:r>
    </w:p>
    <w:tbl>
      <w:tblPr>
        <w:tblStyle w:val="TableGrid"/>
        <w:tblW w:w="11624" w:type="dxa"/>
        <w:tblInd w:w="-1281" w:type="dxa"/>
        <w:tblLook w:val="04A0" w:firstRow="1" w:lastRow="0" w:firstColumn="1" w:lastColumn="0" w:noHBand="0" w:noVBand="1"/>
      </w:tblPr>
      <w:tblGrid>
        <w:gridCol w:w="1702"/>
        <w:gridCol w:w="1984"/>
        <w:gridCol w:w="2180"/>
        <w:gridCol w:w="1469"/>
        <w:gridCol w:w="1448"/>
        <w:gridCol w:w="2841"/>
      </w:tblGrid>
      <w:tr w:rsidR="00CF5163" w14:paraId="386A0F3C" w14:textId="77777777" w:rsidTr="00CF5163">
        <w:tc>
          <w:tcPr>
            <w:tcW w:w="1702" w:type="dxa"/>
          </w:tcPr>
          <w:p w14:paraId="2574A82A" w14:textId="77777777" w:rsidR="00CF5163" w:rsidRPr="00CF5163" w:rsidRDefault="00CF5163" w:rsidP="00E20C17">
            <w:pPr>
              <w:rPr>
                <w:sz w:val="21"/>
                <w:szCs w:val="21"/>
              </w:rPr>
            </w:pPr>
            <w:r w:rsidRPr="00CF5163">
              <w:rPr>
                <w:sz w:val="21"/>
                <w:szCs w:val="21"/>
              </w:rPr>
              <w:t>Date searched</w:t>
            </w:r>
          </w:p>
        </w:tc>
        <w:tc>
          <w:tcPr>
            <w:tcW w:w="1984" w:type="dxa"/>
          </w:tcPr>
          <w:p w14:paraId="07641101" w14:textId="77777777" w:rsidR="00CF5163" w:rsidRPr="00CF5163" w:rsidRDefault="00CF5163" w:rsidP="00E20C17">
            <w:pPr>
              <w:rPr>
                <w:sz w:val="21"/>
                <w:szCs w:val="21"/>
              </w:rPr>
            </w:pPr>
            <w:r w:rsidRPr="00CF5163">
              <w:rPr>
                <w:sz w:val="21"/>
                <w:szCs w:val="21"/>
              </w:rPr>
              <w:t>Databases Searched</w:t>
            </w:r>
          </w:p>
        </w:tc>
        <w:tc>
          <w:tcPr>
            <w:tcW w:w="2180" w:type="dxa"/>
          </w:tcPr>
          <w:p w14:paraId="24ECFA41" w14:textId="77777777" w:rsidR="00CF5163" w:rsidRPr="00CF5163" w:rsidRDefault="00CF5163" w:rsidP="00E20C17">
            <w:pPr>
              <w:rPr>
                <w:sz w:val="21"/>
                <w:szCs w:val="21"/>
              </w:rPr>
            </w:pPr>
            <w:r w:rsidRPr="00CF5163">
              <w:rPr>
                <w:sz w:val="21"/>
                <w:szCs w:val="21"/>
              </w:rPr>
              <w:t>Specific search terms</w:t>
            </w:r>
          </w:p>
        </w:tc>
        <w:tc>
          <w:tcPr>
            <w:tcW w:w="1469" w:type="dxa"/>
          </w:tcPr>
          <w:p w14:paraId="32494D81" w14:textId="77777777" w:rsidR="00CF5163" w:rsidRPr="00CF5163" w:rsidRDefault="00CF5163" w:rsidP="00E20C17">
            <w:pPr>
              <w:rPr>
                <w:sz w:val="21"/>
                <w:szCs w:val="21"/>
              </w:rPr>
            </w:pPr>
            <w:r w:rsidRPr="00CF5163">
              <w:rPr>
                <w:sz w:val="21"/>
                <w:szCs w:val="21"/>
              </w:rPr>
              <w:t>Hits</w:t>
            </w:r>
          </w:p>
        </w:tc>
        <w:tc>
          <w:tcPr>
            <w:tcW w:w="1448" w:type="dxa"/>
          </w:tcPr>
          <w:p w14:paraId="412F290D" w14:textId="7F2658FB" w:rsidR="00CF5163" w:rsidRPr="00CF5163" w:rsidRDefault="00CF5163" w:rsidP="00E20C17">
            <w:pPr>
              <w:rPr>
                <w:sz w:val="21"/>
                <w:szCs w:val="21"/>
              </w:rPr>
            </w:pPr>
            <w:r w:rsidRPr="00CF5163">
              <w:rPr>
                <w:sz w:val="21"/>
                <w:szCs w:val="21"/>
              </w:rPr>
              <w:t>Any limits date, journal, book etc or Booleans used</w:t>
            </w:r>
            <w:r w:rsidR="00F22C2D">
              <w:rPr>
                <w:sz w:val="21"/>
                <w:szCs w:val="21"/>
              </w:rPr>
              <w:t>?</w:t>
            </w:r>
          </w:p>
        </w:tc>
        <w:tc>
          <w:tcPr>
            <w:tcW w:w="2841" w:type="dxa"/>
          </w:tcPr>
          <w:p w14:paraId="4946B3BC" w14:textId="7D30A3D8" w:rsidR="00CF5163" w:rsidRPr="00CF5163" w:rsidRDefault="00CF5163" w:rsidP="00E20C17">
            <w:pPr>
              <w:rPr>
                <w:sz w:val="21"/>
                <w:szCs w:val="21"/>
              </w:rPr>
            </w:pPr>
            <w:r w:rsidRPr="00CF5163">
              <w:rPr>
                <w:sz w:val="21"/>
                <w:szCs w:val="21"/>
              </w:rPr>
              <w:t>Notes or comments were they effective or a waste of time</w:t>
            </w:r>
            <w:r w:rsidR="00F22C2D">
              <w:rPr>
                <w:sz w:val="21"/>
                <w:szCs w:val="21"/>
              </w:rPr>
              <w:t>?</w:t>
            </w:r>
          </w:p>
        </w:tc>
      </w:tr>
      <w:tr w:rsidR="00CF5163" w14:paraId="16E7F820" w14:textId="77777777" w:rsidTr="00CF5163">
        <w:tc>
          <w:tcPr>
            <w:tcW w:w="1702" w:type="dxa"/>
          </w:tcPr>
          <w:p w14:paraId="57D745C4" w14:textId="77777777" w:rsidR="00CF5163" w:rsidRPr="00CF5163" w:rsidRDefault="00CF5163" w:rsidP="00E20C17">
            <w:pPr>
              <w:jc w:val="center"/>
              <w:rPr>
                <w:sz w:val="21"/>
                <w:szCs w:val="21"/>
              </w:rPr>
            </w:pPr>
            <w:r w:rsidRPr="00CF5163">
              <w:rPr>
                <w:sz w:val="21"/>
                <w:szCs w:val="21"/>
              </w:rPr>
              <w:t>22</w:t>
            </w:r>
            <w:r w:rsidRPr="00CF5163">
              <w:rPr>
                <w:sz w:val="21"/>
                <w:szCs w:val="21"/>
                <w:vertAlign w:val="superscript"/>
              </w:rPr>
              <w:t>nd</w:t>
            </w:r>
            <w:r w:rsidRPr="00CF5163">
              <w:rPr>
                <w:sz w:val="21"/>
                <w:szCs w:val="21"/>
              </w:rPr>
              <w:t xml:space="preserve"> December</w:t>
            </w:r>
          </w:p>
        </w:tc>
        <w:tc>
          <w:tcPr>
            <w:tcW w:w="1984" w:type="dxa"/>
          </w:tcPr>
          <w:p w14:paraId="789C494A" w14:textId="77777777" w:rsidR="00CF5163" w:rsidRPr="00CF5163" w:rsidRDefault="00CF5163" w:rsidP="00E20C17">
            <w:pPr>
              <w:rPr>
                <w:sz w:val="21"/>
                <w:szCs w:val="21"/>
              </w:rPr>
            </w:pPr>
            <w:r w:rsidRPr="00CF5163">
              <w:rPr>
                <w:sz w:val="21"/>
                <w:szCs w:val="21"/>
              </w:rPr>
              <w:t>Google Scholar</w:t>
            </w:r>
          </w:p>
        </w:tc>
        <w:tc>
          <w:tcPr>
            <w:tcW w:w="2180" w:type="dxa"/>
          </w:tcPr>
          <w:p w14:paraId="1EB49AF7" w14:textId="77777777" w:rsidR="00CF5163" w:rsidRPr="00CF5163" w:rsidRDefault="00CF5163" w:rsidP="00E20C17">
            <w:pPr>
              <w:rPr>
                <w:sz w:val="21"/>
                <w:szCs w:val="21"/>
              </w:rPr>
            </w:pPr>
            <w:r w:rsidRPr="00CF5163">
              <w:rPr>
                <w:sz w:val="21"/>
                <w:szCs w:val="21"/>
              </w:rPr>
              <w:t>Alzheimer’s and Family</w:t>
            </w:r>
          </w:p>
        </w:tc>
        <w:tc>
          <w:tcPr>
            <w:tcW w:w="1469" w:type="dxa"/>
          </w:tcPr>
          <w:p w14:paraId="11A9AB9B" w14:textId="77777777" w:rsidR="00CF5163" w:rsidRPr="00CF5163" w:rsidRDefault="00CF5163" w:rsidP="00E20C17">
            <w:pPr>
              <w:rPr>
                <w:sz w:val="21"/>
                <w:szCs w:val="21"/>
              </w:rPr>
            </w:pPr>
            <w:r w:rsidRPr="00CF5163">
              <w:rPr>
                <w:sz w:val="21"/>
                <w:szCs w:val="21"/>
              </w:rPr>
              <w:t>293,000</w:t>
            </w:r>
          </w:p>
        </w:tc>
        <w:tc>
          <w:tcPr>
            <w:tcW w:w="1448" w:type="dxa"/>
          </w:tcPr>
          <w:p w14:paraId="352923CA" w14:textId="77777777" w:rsidR="00CF5163" w:rsidRPr="00CF5163" w:rsidRDefault="00CF5163" w:rsidP="00E20C17">
            <w:pPr>
              <w:rPr>
                <w:sz w:val="21"/>
                <w:szCs w:val="21"/>
              </w:rPr>
            </w:pPr>
            <w:r w:rsidRPr="00CF5163">
              <w:rPr>
                <w:sz w:val="21"/>
                <w:szCs w:val="21"/>
              </w:rPr>
              <w:t>AND (Boolean)</w:t>
            </w:r>
          </w:p>
        </w:tc>
        <w:tc>
          <w:tcPr>
            <w:tcW w:w="2841" w:type="dxa"/>
          </w:tcPr>
          <w:p w14:paraId="064EC4FE" w14:textId="77777777" w:rsidR="00CF5163" w:rsidRPr="00CF5163" w:rsidRDefault="00CF5163" w:rsidP="00E20C17">
            <w:pPr>
              <w:rPr>
                <w:sz w:val="21"/>
                <w:szCs w:val="21"/>
              </w:rPr>
            </w:pPr>
            <w:r w:rsidRPr="00CF5163">
              <w:rPr>
                <w:sz w:val="21"/>
                <w:szCs w:val="21"/>
              </w:rPr>
              <w:t>Waste of time, only found one useful article, needs to be narrower.</w:t>
            </w:r>
          </w:p>
        </w:tc>
      </w:tr>
      <w:tr w:rsidR="00CF5163" w14:paraId="67BA20EB" w14:textId="77777777" w:rsidTr="00CF5163">
        <w:tc>
          <w:tcPr>
            <w:tcW w:w="1702" w:type="dxa"/>
          </w:tcPr>
          <w:p w14:paraId="5C26B1C6" w14:textId="77777777" w:rsidR="00CF5163" w:rsidRPr="00CF5163" w:rsidRDefault="00CF5163" w:rsidP="00E20C17">
            <w:pPr>
              <w:rPr>
                <w:sz w:val="21"/>
                <w:szCs w:val="21"/>
              </w:rPr>
            </w:pPr>
            <w:r w:rsidRPr="00CF5163">
              <w:rPr>
                <w:sz w:val="21"/>
                <w:szCs w:val="21"/>
              </w:rPr>
              <w:t>22</w:t>
            </w:r>
            <w:r w:rsidRPr="00CF5163">
              <w:rPr>
                <w:sz w:val="21"/>
                <w:szCs w:val="21"/>
                <w:vertAlign w:val="superscript"/>
              </w:rPr>
              <w:t>nd</w:t>
            </w:r>
            <w:r w:rsidRPr="00CF5163">
              <w:rPr>
                <w:sz w:val="21"/>
                <w:szCs w:val="21"/>
              </w:rPr>
              <w:t xml:space="preserve"> December</w:t>
            </w:r>
          </w:p>
        </w:tc>
        <w:tc>
          <w:tcPr>
            <w:tcW w:w="1984" w:type="dxa"/>
          </w:tcPr>
          <w:p w14:paraId="537EE414" w14:textId="77777777" w:rsidR="00CF5163" w:rsidRPr="00CF5163" w:rsidRDefault="00CF5163" w:rsidP="00E20C17">
            <w:pPr>
              <w:rPr>
                <w:sz w:val="21"/>
                <w:szCs w:val="21"/>
              </w:rPr>
            </w:pPr>
            <w:r w:rsidRPr="00CF5163">
              <w:rPr>
                <w:sz w:val="21"/>
                <w:szCs w:val="21"/>
              </w:rPr>
              <w:t>Google Scholar</w:t>
            </w:r>
          </w:p>
        </w:tc>
        <w:tc>
          <w:tcPr>
            <w:tcW w:w="2180" w:type="dxa"/>
          </w:tcPr>
          <w:p w14:paraId="4600A35D" w14:textId="77777777" w:rsidR="00CF5163" w:rsidRPr="00CF5163" w:rsidRDefault="00CF5163" w:rsidP="00E20C17">
            <w:pPr>
              <w:rPr>
                <w:sz w:val="21"/>
                <w:szCs w:val="21"/>
              </w:rPr>
            </w:pPr>
            <w:r w:rsidRPr="00CF5163">
              <w:rPr>
                <w:sz w:val="21"/>
                <w:szCs w:val="21"/>
              </w:rPr>
              <w:t>Effects of Alzheimer’s on the family</w:t>
            </w:r>
          </w:p>
        </w:tc>
        <w:tc>
          <w:tcPr>
            <w:tcW w:w="1469" w:type="dxa"/>
          </w:tcPr>
          <w:p w14:paraId="2188074C" w14:textId="77777777" w:rsidR="00CF5163" w:rsidRPr="00CF5163" w:rsidRDefault="00CF5163" w:rsidP="00E20C17">
            <w:pPr>
              <w:rPr>
                <w:sz w:val="21"/>
                <w:szCs w:val="21"/>
              </w:rPr>
            </w:pPr>
            <w:r w:rsidRPr="00CF5163">
              <w:rPr>
                <w:sz w:val="21"/>
                <w:szCs w:val="21"/>
              </w:rPr>
              <w:t>1,520,000</w:t>
            </w:r>
          </w:p>
        </w:tc>
        <w:tc>
          <w:tcPr>
            <w:tcW w:w="1448" w:type="dxa"/>
          </w:tcPr>
          <w:p w14:paraId="7A8CA049" w14:textId="77777777" w:rsidR="00CF5163" w:rsidRPr="00CF5163" w:rsidRDefault="00CF5163" w:rsidP="00E20C17">
            <w:pPr>
              <w:rPr>
                <w:sz w:val="21"/>
                <w:szCs w:val="21"/>
              </w:rPr>
            </w:pPr>
            <w:r w:rsidRPr="00CF5163">
              <w:rPr>
                <w:sz w:val="21"/>
                <w:szCs w:val="21"/>
              </w:rPr>
              <w:t>NONE</w:t>
            </w:r>
          </w:p>
        </w:tc>
        <w:tc>
          <w:tcPr>
            <w:tcW w:w="2841" w:type="dxa"/>
          </w:tcPr>
          <w:p w14:paraId="7FEDFAC4" w14:textId="77777777" w:rsidR="00CF5163" w:rsidRPr="00CF5163" w:rsidRDefault="00CF5163" w:rsidP="00E20C17">
            <w:pPr>
              <w:rPr>
                <w:sz w:val="21"/>
                <w:szCs w:val="21"/>
              </w:rPr>
            </w:pPr>
            <w:proofErr w:type="gramStart"/>
            <w:r w:rsidRPr="00CF5163">
              <w:rPr>
                <w:sz w:val="21"/>
                <w:szCs w:val="21"/>
              </w:rPr>
              <w:t>Effective search,</w:t>
            </w:r>
            <w:proofErr w:type="gramEnd"/>
            <w:r w:rsidRPr="00CF5163">
              <w:rPr>
                <w:sz w:val="21"/>
                <w:szCs w:val="21"/>
              </w:rPr>
              <w:t xml:space="preserve"> gave great articles, but the search was very broad. </w:t>
            </w:r>
          </w:p>
        </w:tc>
      </w:tr>
      <w:tr w:rsidR="00CF5163" w14:paraId="27117829" w14:textId="77777777" w:rsidTr="00CF5163">
        <w:tc>
          <w:tcPr>
            <w:tcW w:w="1702" w:type="dxa"/>
          </w:tcPr>
          <w:p w14:paraId="6A8DD0FA" w14:textId="77777777" w:rsidR="00CF5163" w:rsidRPr="00CF5163" w:rsidRDefault="00CF5163" w:rsidP="00E20C17">
            <w:pPr>
              <w:rPr>
                <w:sz w:val="21"/>
                <w:szCs w:val="21"/>
              </w:rPr>
            </w:pPr>
            <w:r w:rsidRPr="00CF5163">
              <w:rPr>
                <w:sz w:val="21"/>
                <w:szCs w:val="21"/>
              </w:rPr>
              <w:t>22</w:t>
            </w:r>
            <w:r w:rsidRPr="00CF5163">
              <w:rPr>
                <w:sz w:val="21"/>
                <w:szCs w:val="21"/>
                <w:vertAlign w:val="superscript"/>
              </w:rPr>
              <w:t>nd</w:t>
            </w:r>
            <w:r w:rsidRPr="00CF5163">
              <w:rPr>
                <w:sz w:val="21"/>
                <w:szCs w:val="21"/>
              </w:rPr>
              <w:t xml:space="preserve"> December</w:t>
            </w:r>
          </w:p>
        </w:tc>
        <w:tc>
          <w:tcPr>
            <w:tcW w:w="1984" w:type="dxa"/>
          </w:tcPr>
          <w:p w14:paraId="5D96FF74" w14:textId="77777777" w:rsidR="00CF5163" w:rsidRPr="00CF5163" w:rsidRDefault="00CF5163" w:rsidP="00E20C17">
            <w:pPr>
              <w:rPr>
                <w:sz w:val="21"/>
                <w:szCs w:val="21"/>
              </w:rPr>
            </w:pPr>
            <w:r w:rsidRPr="00CF5163">
              <w:rPr>
                <w:sz w:val="21"/>
                <w:szCs w:val="21"/>
              </w:rPr>
              <w:t>Pub Med</w:t>
            </w:r>
          </w:p>
        </w:tc>
        <w:tc>
          <w:tcPr>
            <w:tcW w:w="2180" w:type="dxa"/>
          </w:tcPr>
          <w:p w14:paraId="04D2EFEB" w14:textId="77777777" w:rsidR="00CF5163" w:rsidRPr="00CF5163" w:rsidRDefault="00CF5163" w:rsidP="00E20C17">
            <w:pPr>
              <w:rPr>
                <w:sz w:val="21"/>
                <w:szCs w:val="21"/>
              </w:rPr>
            </w:pPr>
            <w:r w:rsidRPr="00CF5163">
              <w:rPr>
                <w:sz w:val="21"/>
                <w:szCs w:val="21"/>
              </w:rPr>
              <w:t xml:space="preserve">Family caregivers people dementia </w:t>
            </w:r>
          </w:p>
        </w:tc>
        <w:tc>
          <w:tcPr>
            <w:tcW w:w="1469" w:type="dxa"/>
          </w:tcPr>
          <w:p w14:paraId="2B4AB7A1" w14:textId="77777777" w:rsidR="00CF5163" w:rsidRPr="00CF5163" w:rsidRDefault="00CF5163" w:rsidP="00E20C17">
            <w:pPr>
              <w:rPr>
                <w:sz w:val="21"/>
                <w:szCs w:val="21"/>
              </w:rPr>
            </w:pPr>
            <w:r w:rsidRPr="00CF5163">
              <w:rPr>
                <w:sz w:val="21"/>
                <w:szCs w:val="21"/>
              </w:rPr>
              <w:t>32506</w:t>
            </w:r>
          </w:p>
        </w:tc>
        <w:tc>
          <w:tcPr>
            <w:tcW w:w="1448" w:type="dxa"/>
          </w:tcPr>
          <w:p w14:paraId="6C736A3C" w14:textId="77777777" w:rsidR="00CF5163" w:rsidRPr="00CF5163" w:rsidRDefault="00CF5163" w:rsidP="00E20C17">
            <w:pPr>
              <w:rPr>
                <w:sz w:val="21"/>
                <w:szCs w:val="21"/>
              </w:rPr>
            </w:pPr>
            <w:r w:rsidRPr="00CF5163">
              <w:rPr>
                <w:sz w:val="21"/>
                <w:szCs w:val="21"/>
              </w:rPr>
              <w:t>NONE</w:t>
            </w:r>
          </w:p>
        </w:tc>
        <w:tc>
          <w:tcPr>
            <w:tcW w:w="2841" w:type="dxa"/>
          </w:tcPr>
          <w:p w14:paraId="22BF7C54" w14:textId="77777777" w:rsidR="00CF5163" w:rsidRPr="00CF5163" w:rsidRDefault="00CF5163" w:rsidP="00E20C17">
            <w:pPr>
              <w:rPr>
                <w:sz w:val="21"/>
                <w:szCs w:val="21"/>
              </w:rPr>
            </w:pPr>
            <w:r w:rsidRPr="00CF5163">
              <w:rPr>
                <w:sz w:val="21"/>
                <w:szCs w:val="21"/>
              </w:rPr>
              <w:t>Effective, founded what I needed.</w:t>
            </w:r>
          </w:p>
        </w:tc>
      </w:tr>
      <w:tr w:rsidR="00CF5163" w14:paraId="48D1A22D" w14:textId="77777777" w:rsidTr="00CF5163">
        <w:tc>
          <w:tcPr>
            <w:tcW w:w="1702" w:type="dxa"/>
          </w:tcPr>
          <w:p w14:paraId="643B87F9" w14:textId="77777777" w:rsidR="00CF5163" w:rsidRPr="00CF5163" w:rsidRDefault="00CF5163" w:rsidP="00E20C17">
            <w:pPr>
              <w:rPr>
                <w:sz w:val="21"/>
                <w:szCs w:val="21"/>
              </w:rPr>
            </w:pPr>
            <w:r w:rsidRPr="00CF5163">
              <w:rPr>
                <w:sz w:val="21"/>
                <w:szCs w:val="21"/>
              </w:rPr>
              <w:t>22</w:t>
            </w:r>
            <w:r w:rsidRPr="00CF5163">
              <w:rPr>
                <w:sz w:val="21"/>
                <w:szCs w:val="21"/>
                <w:vertAlign w:val="superscript"/>
              </w:rPr>
              <w:t>nd</w:t>
            </w:r>
            <w:r w:rsidRPr="00CF5163">
              <w:rPr>
                <w:sz w:val="21"/>
                <w:szCs w:val="21"/>
              </w:rPr>
              <w:t xml:space="preserve"> December </w:t>
            </w:r>
          </w:p>
        </w:tc>
        <w:tc>
          <w:tcPr>
            <w:tcW w:w="1984" w:type="dxa"/>
          </w:tcPr>
          <w:p w14:paraId="5ADC3572" w14:textId="77777777" w:rsidR="00CF5163" w:rsidRPr="00CF5163" w:rsidRDefault="00CF5163" w:rsidP="00E20C17">
            <w:pPr>
              <w:rPr>
                <w:sz w:val="21"/>
                <w:szCs w:val="21"/>
              </w:rPr>
            </w:pPr>
            <w:r w:rsidRPr="00CF5163">
              <w:rPr>
                <w:sz w:val="21"/>
                <w:szCs w:val="21"/>
              </w:rPr>
              <w:t>Pub Med</w:t>
            </w:r>
          </w:p>
        </w:tc>
        <w:tc>
          <w:tcPr>
            <w:tcW w:w="2180" w:type="dxa"/>
          </w:tcPr>
          <w:p w14:paraId="4CFB3606" w14:textId="77777777" w:rsidR="00CF5163" w:rsidRPr="00CF5163" w:rsidRDefault="00CF5163" w:rsidP="00E20C17">
            <w:pPr>
              <w:rPr>
                <w:sz w:val="21"/>
                <w:szCs w:val="21"/>
              </w:rPr>
            </w:pPr>
            <w:r w:rsidRPr="00CF5163">
              <w:rPr>
                <w:sz w:val="21"/>
                <w:szCs w:val="21"/>
              </w:rPr>
              <w:t>Giving care to a family member with dementia</w:t>
            </w:r>
          </w:p>
        </w:tc>
        <w:tc>
          <w:tcPr>
            <w:tcW w:w="1469" w:type="dxa"/>
          </w:tcPr>
          <w:p w14:paraId="5C545553" w14:textId="77777777" w:rsidR="00CF5163" w:rsidRPr="00CF5163" w:rsidRDefault="00CF5163" w:rsidP="00E20C17">
            <w:pPr>
              <w:rPr>
                <w:sz w:val="21"/>
                <w:szCs w:val="21"/>
              </w:rPr>
            </w:pPr>
            <w:r w:rsidRPr="00CF5163">
              <w:rPr>
                <w:sz w:val="21"/>
                <w:szCs w:val="21"/>
              </w:rPr>
              <w:t>190</w:t>
            </w:r>
          </w:p>
        </w:tc>
        <w:tc>
          <w:tcPr>
            <w:tcW w:w="1448" w:type="dxa"/>
          </w:tcPr>
          <w:p w14:paraId="2A5A467E" w14:textId="77777777" w:rsidR="00CF5163" w:rsidRPr="00CF5163" w:rsidRDefault="00CF5163" w:rsidP="00E20C17">
            <w:pPr>
              <w:rPr>
                <w:sz w:val="21"/>
                <w:szCs w:val="21"/>
              </w:rPr>
            </w:pPr>
            <w:r w:rsidRPr="00CF5163">
              <w:rPr>
                <w:sz w:val="21"/>
                <w:szCs w:val="21"/>
              </w:rPr>
              <w:t>NONE</w:t>
            </w:r>
          </w:p>
        </w:tc>
        <w:tc>
          <w:tcPr>
            <w:tcW w:w="2841" w:type="dxa"/>
          </w:tcPr>
          <w:p w14:paraId="644F147B" w14:textId="77777777" w:rsidR="00CF5163" w:rsidRPr="00CF5163" w:rsidRDefault="00CF5163" w:rsidP="00E20C17">
            <w:pPr>
              <w:rPr>
                <w:sz w:val="21"/>
                <w:szCs w:val="21"/>
              </w:rPr>
            </w:pPr>
            <w:r w:rsidRPr="00CF5163">
              <w:rPr>
                <w:sz w:val="21"/>
                <w:szCs w:val="21"/>
              </w:rPr>
              <w:t>Effective search, very narrow so I was able to find what I needed.</w:t>
            </w:r>
          </w:p>
        </w:tc>
      </w:tr>
      <w:tr w:rsidR="00CF5163" w14:paraId="73304552" w14:textId="77777777" w:rsidTr="00CF5163">
        <w:tc>
          <w:tcPr>
            <w:tcW w:w="1702" w:type="dxa"/>
          </w:tcPr>
          <w:p w14:paraId="2D477CFA" w14:textId="77777777" w:rsidR="00CF5163" w:rsidRPr="00CF5163" w:rsidRDefault="00CF5163" w:rsidP="00E20C17">
            <w:pPr>
              <w:tabs>
                <w:tab w:val="left" w:pos="4251"/>
              </w:tabs>
              <w:rPr>
                <w:sz w:val="21"/>
                <w:szCs w:val="21"/>
              </w:rPr>
            </w:pPr>
            <w:r w:rsidRPr="00CF5163">
              <w:rPr>
                <w:sz w:val="21"/>
                <w:szCs w:val="21"/>
              </w:rPr>
              <w:t>22</w:t>
            </w:r>
            <w:r w:rsidRPr="00CF5163">
              <w:rPr>
                <w:sz w:val="21"/>
                <w:szCs w:val="21"/>
                <w:vertAlign w:val="superscript"/>
              </w:rPr>
              <w:t>nd</w:t>
            </w:r>
            <w:r w:rsidRPr="00CF5163">
              <w:rPr>
                <w:sz w:val="21"/>
                <w:szCs w:val="21"/>
              </w:rPr>
              <w:t xml:space="preserve"> December</w:t>
            </w:r>
          </w:p>
        </w:tc>
        <w:tc>
          <w:tcPr>
            <w:tcW w:w="1984" w:type="dxa"/>
          </w:tcPr>
          <w:p w14:paraId="2A925A7D" w14:textId="77777777" w:rsidR="00CF5163" w:rsidRPr="00CF5163" w:rsidRDefault="00CF5163" w:rsidP="00E20C17">
            <w:pPr>
              <w:tabs>
                <w:tab w:val="left" w:pos="4251"/>
              </w:tabs>
              <w:rPr>
                <w:sz w:val="21"/>
                <w:szCs w:val="21"/>
              </w:rPr>
            </w:pPr>
            <w:r w:rsidRPr="00CF5163">
              <w:rPr>
                <w:sz w:val="21"/>
                <w:szCs w:val="21"/>
              </w:rPr>
              <w:t>JSTOR</w:t>
            </w:r>
          </w:p>
        </w:tc>
        <w:tc>
          <w:tcPr>
            <w:tcW w:w="2180" w:type="dxa"/>
          </w:tcPr>
          <w:p w14:paraId="4BA634D1" w14:textId="77777777" w:rsidR="00CF5163" w:rsidRPr="00CF5163" w:rsidRDefault="00CF5163" w:rsidP="00E20C17">
            <w:pPr>
              <w:tabs>
                <w:tab w:val="left" w:pos="4251"/>
              </w:tabs>
              <w:rPr>
                <w:sz w:val="21"/>
                <w:szCs w:val="21"/>
              </w:rPr>
            </w:pPr>
            <w:r w:rsidRPr="00CF5163">
              <w:rPr>
                <w:sz w:val="21"/>
                <w:szCs w:val="21"/>
              </w:rPr>
              <w:t>Alzheimer’s effects on families</w:t>
            </w:r>
          </w:p>
        </w:tc>
        <w:tc>
          <w:tcPr>
            <w:tcW w:w="1469" w:type="dxa"/>
          </w:tcPr>
          <w:p w14:paraId="424513BC" w14:textId="77777777" w:rsidR="00CF5163" w:rsidRPr="00CF5163" w:rsidRDefault="00CF5163" w:rsidP="00E20C17">
            <w:pPr>
              <w:tabs>
                <w:tab w:val="left" w:pos="4251"/>
              </w:tabs>
              <w:rPr>
                <w:sz w:val="21"/>
                <w:szCs w:val="21"/>
              </w:rPr>
            </w:pPr>
            <w:r w:rsidRPr="00CF5163">
              <w:rPr>
                <w:sz w:val="21"/>
                <w:szCs w:val="21"/>
              </w:rPr>
              <w:t>4,251</w:t>
            </w:r>
          </w:p>
        </w:tc>
        <w:tc>
          <w:tcPr>
            <w:tcW w:w="1448" w:type="dxa"/>
          </w:tcPr>
          <w:p w14:paraId="6F12FD05" w14:textId="77777777" w:rsidR="00CF5163" w:rsidRPr="00CF5163" w:rsidRDefault="00CF5163" w:rsidP="00E20C17">
            <w:pPr>
              <w:tabs>
                <w:tab w:val="left" w:pos="4251"/>
              </w:tabs>
              <w:rPr>
                <w:sz w:val="21"/>
                <w:szCs w:val="21"/>
              </w:rPr>
            </w:pPr>
            <w:r w:rsidRPr="00CF5163">
              <w:rPr>
                <w:sz w:val="21"/>
                <w:szCs w:val="21"/>
              </w:rPr>
              <w:t>NONE</w:t>
            </w:r>
          </w:p>
        </w:tc>
        <w:tc>
          <w:tcPr>
            <w:tcW w:w="2841" w:type="dxa"/>
          </w:tcPr>
          <w:p w14:paraId="46818DF8" w14:textId="77777777" w:rsidR="00CF5163" w:rsidRPr="00CF5163" w:rsidRDefault="00CF5163" w:rsidP="00E20C17">
            <w:pPr>
              <w:tabs>
                <w:tab w:val="left" w:pos="4251"/>
              </w:tabs>
              <w:rPr>
                <w:sz w:val="21"/>
                <w:szCs w:val="21"/>
              </w:rPr>
            </w:pPr>
            <w:r w:rsidRPr="00CF5163">
              <w:rPr>
                <w:sz w:val="21"/>
                <w:szCs w:val="21"/>
              </w:rPr>
              <w:t xml:space="preserve">Effective search, multiple journals came up that were relevant </w:t>
            </w:r>
          </w:p>
        </w:tc>
      </w:tr>
      <w:tr w:rsidR="00CF5163" w14:paraId="55DB1B36" w14:textId="77777777" w:rsidTr="00CF5163">
        <w:tc>
          <w:tcPr>
            <w:tcW w:w="1702" w:type="dxa"/>
          </w:tcPr>
          <w:p w14:paraId="1DE06004" w14:textId="77777777" w:rsidR="00CF5163" w:rsidRPr="00CF5163" w:rsidRDefault="00CF5163" w:rsidP="00E20C17">
            <w:pPr>
              <w:tabs>
                <w:tab w:val="left" w:pos="4251"/>
              </w:tabs>
              <w:rPr>
                <w:sz w:val="21"/>
                <w:szCs w:val="21"/>
              </w:rPr>
            </w:pPr>
            <w:r w:rsidRPr="00CF5163">
              <w:rPr>
                <w:sz w:val="21"/>
                <w:szCs w:val="21"/>
              </w:rPr>
              <w:t>22</w:t>
            </w:r>
            <w:r w:rsidRPr="00CF5163">
              <w:rPr>
                <w:sz w:val="21"/>
                <w:szCs w:val="21"/>
                <w:vertAlign w:val="superscript"/>
              </w:rPr>
              <w:t>nd</w:t>
            </w:r>
            <w:r w:rsidRPr="00CF5163">
              <w:rPr>
                <w:sz w:val="21"/>
                <w:szCs w:val="21"/>
              </w:rPr>
              <w:t xml:space="preserve"> December</w:t>
            </w:r>
          </w:p>
        </w:tc>
        <w:tc>
          <w:tcPr>
            <w:tcW w:w="1984" w:type="dxa"/>
          </w:tcPr>
          <w:p w14:paraId="43D02B6E" w14:textId="77777777" w:rsidR="00CF5163" w:rsidRPr="00CF5163" w:rsidRDefault="00CF5163" w:rsidP="00E20C17">
            <w:pPr>
              <w:tabs>
                <w:tab w:val="left" w:pos="4251"/>
              </w:tabs>
              <w:rPr>
                <w:sz w:val="21"/>
                <w:szCs w:val="21"/>
              </w:rPr>
            </w:pPr>
            <w:r w:rsidRPr="00CF5163">
              <w:rPr>
                <w:sz w:val="21"/>
                <w:szCs w:val="21"/>
              </w:rPr>
              <w:t>JSTOR</w:t>
            </w:r>
          </w:p>
        </w:tc>
        <w:tc>
          <w:tcPr>
            <w:tcW w:w="2180" w:type="dxa"/>
          </w:tcPr>
          <w:p w14:paraId="241EFAB9" w14:textId="77777777" w:rsidR="00CF5163" w:rsidRPr="00CF5163" w:rsidRDefault="00CF5163" w:rsidP="00E20C17">
            <w:pPr>
              <w:tabs>
                <w:tab w:val="left" w:pos="4251"/>
              </w:tabs>
              <w:rPr>
                <w:sz w:val="21"/>
                <w:szCs w:val="21"/>
              </w:rPr>
            </w:pPr>
            <w:r w:rsidRPr="00CF5163">
              <w:rPr>
                <w:sz w:val="21"/>
                <w:szCs w:val="21"/>
              </w:rPr>
              <w:t>Alzheimer’s diagnosis and family</w:t>
            </w:r>
          </w:p>
        </w:tc>
        <w:tc>
          <w:tcPr>
            <w:tcW w:w="1469" w:type="dxa"/>
          </w:tcPr>
          <w:p w14:paraId="538543ED" w14:textId="77777777" w:rsidR="00CF5163" w:rsidRPr="00CF5163" w:rsidRDefault="00CF5163" w:rsidP="00E20C17">
            <w:pPr>
              <w:tabs>
                <w:tab w:val="left" w:pos="4251"/>
              </w:tabs>
              <w:rPr>
                <w:sz w:val="21"/>
                <w:szCs w:val="21"/>
              </w:rPr>
            </w:pPr>
            <w:r w:rsidRPr="00CF5163">
              <w:rPr>
                <w:sz w:val="21"/>
                <w:szCs w:val="21"/>
              </w:rPr>
              <w:t>3,653</w:t>
            </w:r>
          </w:p>
        </w:tc>
        <w:tc>
          <w:tcPr>
            <w:tcW w:w="1448" w:type="dxa"/>
          </w:tcPr>
          <w:p w14:paraId="3A8BC832" w14:textId="77777777" w:rsidR="00CF5163" w:rsidRPr="00CF5163" w:rsidRDefault="00CF5163" w:rsidP="00E20C17">
            <w:pPr>
              <w:tabs>
                <w:tab w:val="left" w:pos="4251"/>
              </w:tabs>
              <w:rPr>
                <w:sz w:val="21"/>
                <w:szCs w:val="21"/>
              </w:rPr>
            </w:pPr>
            <w:r w:rsidRPr="00CF5163">
              <w:rPr>
                <w:sz w:val="21"/>
                <w:szCs w:val="21"/>
              </w:rPr>
              <w:t>Booleans ‘and’</w:t>
            </w:r>
          </w:p>
        </w:tc>
        <w:tc>
          <w:tcPr>
            <w:tcW w:w="2841" w:type="dxa"/>
          </w:tcPr>
          <w:p w14:paraId="1F8BEBA0" w14:textId="77777777" w:rsidR="00CF5163" w:rsidRPr="00CF5163" w:rsidRDefault="00CF5163" w:rsidP="00E20C17">
            <w:pPr>
              <w:tabs>
                <w:tab w:val="left" w:pos="4251"/>
              </w:tabs>
              <w:rPr>
                <w:sz w:val="21"/>
                <w:szCs w:val="21"/>
              </w:rPr>
            </w:pPr>
            <w:r w:rsidRPr="00CF5163">
              <w:rPr>
                <w:sz w:val="21"/>
                <w:szCs w:val="21"/>
              </w:rPr>
              <w:t>Effective search, Boolean helped to narrow it</w:t>
            </w:r>
          </w:p>
        </w:tc>
      </w:tr>
      <w:tr w:rsidR="00CF5163" w14:paraId="21BC740C" w14:textId="77777777" w:rsidTr="00CF5163">
        <w:tc>
          <w:tcPr>
            <w:tcW w:w="1702" w:type="dxa"/>
          </w:tcPr>
          <w:p w14:paraId="51AFC866" w14:textId="77777777" w:rsidR="00CF5163" w:rsidRPr="00CF5163" w:rsidRDefault="00CF5163" w:rsidP="00E20C17">
            <w:pPr>
              <w:tabs>
                <w:tab w:val="left" w:pos="4251"/>
              </w:tabs>
              <w:rPr>
                <w:sz w:val="21"/>
                <w:szCs w:val="21"/>
              </w:rPr>
            </w:pPr>
            <w:r w:rsidRPr="00CF5163">
              <w:rPr>
                <w:sz w:val="21"/>
                <w:szCs w:val="21"/>
              </w:rPr>
              <w:t>22</w:t>
            </w:r>
            <w:r w:rsidRPr="00CF5163">
              <w:rPr>
                <w:sz w:val="21"/>
                <w:szCs w:val="21"/>
                <w:vertAlign w:val="superscript"/>
              </w:rPr>
              <w:t>nd</w:t>
            </w:r>
            <w:r w:rsidRPr="00CF5163">
              <w:rPr>
                <w:sz w:val="21"/>
                <w:szCs w:val="21"/>
              </w:rPr>
              <w:t xml:space="preserve"> December</w:t>
            </w:r>
          </w:p>
        </w:tc>
        <w:tc>
          <w:tcPr>
            <w:tcW w:w="1984" w:type="dxa"/>
          </w:tcPr>
          <w:p w14:paraId="5FA7CC77" w14:textId="77777777" w:rsidR="00CF5163" w:rsidRPr="00CF5163" w:rsidRDefault="00CF5163" w:rsidP="00E20C17">
            <w:pPr>
              <w:tabs>
                <w:tab w:val="left" w:pos="4251"/>
              </w:tabs>
              <w:rPr>
                <w:sz w:val="21"/>
                <w:szCs w:val="21"/>
              </w:rPr>
            </w:pPr>
            <w:r w:rsidRPr="00CF5163">
              <w:rPr>
                <w:sz w:val="21"/>
                <w:szCs w:val="21"/>
              </w:rPr>
              <w:t>JSTOR</w:t>
            </w:r>
          </w:p>
        </w:tc>
        <w:tc>
          <w:tcPr>
            <w:tcW w:w="2180" w:type="dxa"/>
          </w:tcPr>
          <w:p w14:paraId="435BE226" w14:textId="77777777" w:rsidR="00CF5163" w:rsidRPr="00CF5163" w:rsidRDefault="00CF5163" w:rsidP="00E20C17">
            <w:pPr>
              <w:tabs>
                <w:tab w:val="left" w:pos="4251"/>
              </w:tabs>
              <w:rPr>
                <w:sz w:val="21"/>
                <w:szCs w:val="21"/>
              </w:rPr>
            </w:pPr>
            <w:r w:rsidRPr="00CF5163">
              <w:rPr>
                <w:sz w:val="21"/>
                <w:szCs w:val="21"/>
              </w:rPr>
              <w:t>Alzheimer’s caregivers not hospital</w:t>
            </w:r>
          </w:p>
        </w:tc>
        <w:tc>
          <w:tcPr>
            <w:tcW w:w="1469" w:type="dxa"/>
          </w:tcPr>
          <w:p w14:paraId="36FF9B61" w14:textId="77777777" w:rsidR="00CF5163" w:rsidRPr="00CF5163" w:rsidRDefault="00CF5163" w:rsidP="00E20C17">
            <w:pPr>
              <w:rPr>
                <w:sz w:val="21"/>
                <w:szCs w:val="21"/>
              </w:rPr>
            </w:pPr>
            <w:r w:rsidRPr="00CF5163">
              <w:rPr>
                <w:sz w:val="21"/>
                <w:szCs w:val="21"/>
              </w:rPr>
              <w:t>1,093</w:t>
            </w:r>
          </w:p>
        </w:tc>
        <w:tc>
          <w:tcPr>
            <w:tcW w:w="1448" w:type="dxa"/>
          </w:tcPr>
          <w:p w14:paraId="06F8AE56" w14:textId="77777777" w:rsidR="00CF5163" w:rsidRPr="00CF5163" w:rsidRDefault="00CF5163" w:rsidP="00E20C17">
            <w:pPr>
              <w:tabs>
                <w:tab w:val="left" w:pos="4251"/>
              </w:tabs>
              <w:rPr>
                <w:sz w:val="21"/>
                <w:szCs w:val="21"/>
              </w:rPr>
            </w:pPr>
            <w:r w:rsidRPr="00CF5163">
              <w:rPr>
                <w:sz w:val="21"/>
                <w:szCs w:val="21"/>
              </w:rPr>
              <w:t>Booleans ‘not’</w:t>
            </w:r>
          </w:p>
        </w:tc>
        <w:tc>
          <w:tcPr>
            <w:tcW w:w="2841" w:type="dxa"/>
          </w:tcPr>
          <w:p w14:paraId="0D44C168" w14:textId="77777777" w:rsidR="00CF5163" w:rsidRPr="00CF5163" w:rsidRDefault="00CF5163" w:rsidP="00E20C17">
            <w:pPr>
              <w:tabs>
                <w:tab w:val="left" w:pos="4251"/>
              </w:tabs>
              <w:rPr>
                <w:sz w:val="21"/>
                <w:szCs w:val="21"/>
              </w:rPr>
            </w:pPr>
            <w:r w:rsidRPr="00CF5163">
              <w:rPr>
                <w:sz w:val="21"/>
                <w:szCs w:val="21"/>
              </w:rPr>
              <w:t>Effective search, Boolean helped to narrow it down again to what I needed.</w:t>
            </w:r>
          </w:p>
        </w:tc>
      </w:tr>
    </w:tbl>
    <w:p w14:paraId="48D4C41F" w14:textId="5FC7D125" w:rsidR="00CF5163" w:rsidRDefault="00CF5163">
      <w:pPr>
        <w:rPr>
          <w:b/>
          <w:bCs/>
          <w:sz w:val="36"/>
          <w:szCs w:val="36"/>
          <w:u w:val="single"/>
        </w:rPr>
      </w:pPr>
    </w:p>
    <w:p w14:paraId="0FAF6EC2" w14:textId="5838B4AF" w:rsidR="00CF5163" w:rsidRDefault="00CF5163">
      <w:pPr>
        <w:rPr>
          <w:b/>
          <w:bCs/>
          <w:sz w:val="36"/>
          <w:szCs w:val="36"/>
          <w:u w:val="single"/>
        </w:rPr>
      </w:pPr>
    </w:p>
    <w:p w14:paraId="12787DDC" w14:textId="3381240F" w:rsidR="00CF5163" w:rsidRDefault="00CF5163">
      <w:pPr>
        <w:rPr>
          <w:b/>
          <w:bCs/>
          <w:sz w:val="36"/>
          <w:szCs w:val="36"/>
          <w:u w:val="single"/>
        </w:rPr>
      </w:pPr>
    </w:p>
    <w:p w14:paraId="7C5123B2" w14:textId="23CC4498" w:rsidR="00CF5163" w:rsidRDefault="00CF5163">
      <w:pPr>
        <w:rPr>
          <w:b/>
          <w:bCs/>
          <w:sz w:val="36"/>
          <w:szCs w:val="36"/>
          <w:u w:val="single"/>
        </w:rPr>
      </w:pPr>
      <w:r>
        <w:rPr>
          <w:b/>
          <w:bCs/>
          <w:sz w:val="36"/>
          <w:szCs w:val="36"/>
          <w:u w:val="single"/>
        </w:rPr>
        <w:t>TABLE 3</w:t>
      </w:r>
    </w:p>
    <w:tbl>
      <w:tblPr>
        <w:tblStyle w:val="TableGrid"/>
        <w:tblW w:w="11482" w:type="dxa"/>
        <w:tblInd w:w="-1281" w:type="dxa"/>
        <w:tblLook w:val="04A0" w:firstRow="1" w:lastRow="0" w:firstColumn="1" w:lastColumn="0" w:noHBand="0" w:noVBand="1"/>
      </w:tblPr>
      <w:tblGrid>
        <w:gridCol w:w="850"/>
        <w:gridCol w:w="1560"/>
        <w:gridCol w:w="2255"/>
        <w:gridCol w:w="2874"/>
        <w:gridCol w:w="1843"/>
        <w:gridCol w:w="2100"/>
      </w:tblGrid>
      <w:tr w:rsidR="00CF5163" w14:paraId="7D915802" w14:textId="77777777" w:rsidTr="00CF5163">
        <w:tc>
          <w:tcPr>
            <w:tcW w:w="850" w:type="dxa"/>
          </w:tcPr>
          <w:p w14:paraId="16302EEA" w14:textId="77777777" w:rsidR="00CF5163" w:rsidRDefault="00CF5163" w:rsidP="00E20C17">
            <w:pPr>
              <w:tabs>
                <w:tab w:val="left" w:pos="4251"/>
              </w:tabs>
            </w:pPr>
            <w:r>
              <w:t>Article</w:t>
            </w:r>
          </w:p>
        </w:tc>
        <w:tc>
          <w:tcPr>
            <w:tcW w:w="1560" w:type="dxa"/>
          </w:tcPr>
          <w:p w14:paraId="518483EC" w14:textId="77777777" w:rsidR="00CF5163" w:rsidRPr="00CF5163" w:rsidRDefault="00CF5163" w:rsidP="00E20C17">
            <w:pPr>
              <w:tabs>
                <w:tab w:val="left" w:pos="4251"/>
              </w:tabs>
              <w:rPr>
                <w:sz w:val="21"/>
                <w:szCs w:val="21"/>
              </w:rPr>
            </w:pPr>
            <w:r w:rsidRPr="00CF5163">
              <w:rPr>
                <w:sz w:val="21"/>
                <w:szCs w:val="21"/>
              </w:rPr>
              <w:t>Currency</w:t>
            </w:r>
          </w:p>
        </w:tc>
        <w:tc>
          <w:tcPr>
            <w:tcW w:w="2255" w:type="dxa"/>
          </w:tcPr>
          <w:p w14:paraId="63C5E86C" w14:textId="77777777" w:rsidR="00CF5163" w:rsidRPr="00CF5163" w:rsidRDefault="00CF5163" w:rsidP="00E20C17">
            <w:pPr>
              <w:tabs>
                <w:tab w:val="left" w:pos="4251"/>
              </w:tabs>
              <w:rPr>
                <w:sz w:val="21"/>
                <w:szCs w:val="21"/>
              </w:rPr>
            </w:pPr>
            <w:r w:rsidRPr="00CF5163">
              <w:rPr>
                <w:sz w:val="21"/>
                <w:szCs w:val="21"/>
              </w:rPr>
              <w:t>Relevance</w:t>
            </w:r>
          </w:p>
        </w:tc>
        <w:tc>
          <w:tcPr>
            <w:tcW w:w="2874" w:type="dxa"/>
          </w:tcPr>
          <w:p w14:paraId="3A726275" w14:textId="77777777" w:rsidR="00CF5163" w:rsidRPr="00CF5163" w:rsidRDefault="00CF5163" w:rsidP="00E20C17">
            <w:pPr>
              <w:tabs>
                <w:tab w:val="left" w:pos="4251"/>
              </w:tabs>
              <w:rPr>
                <w:sz w:val="21"/>
                <w:szCs w:val="21"/>
              </w:rPr>
            </w:pPr>
            <w:r w:rsidRPr="00CF5163">
              <w:rPr>
                <w:sz w:val="21"/>
                <w:szCs w:val="21"/>
              </w:rPr>
              <w:t>Authority</w:t>
            </w:r>
          </w:p>
        </w:tc>
        <w:tc>
          <w:tcPr>
            <w:tcW w:w="1843" w:type="dxa"/>
          </w:tcPr>
          <w:p w14:paraId="5137F992" w14:textId="77777777" w:rsidR="00CF5163" w:rsidRPr="00CF5163" w:rsidRDefault="00CF5163" w:rsidP="00E20C17">
            <w:pPr>
              <w:tabs>
                <w:tab w:val="left" w:pos="4251"/>
              </w:tabs>
              <w:rPr>
                <w:sz w:val="21"/>
                <w:szCs w:val="21"/>
              </w:rPr>
            </w:pPr>
            <w:r w:rsidRPr="00CF5163">
              <w:rPr>
                <w:sz w:val="21"/>
                <w:szCs w:val="21"/>
              </w:rPr>
              <w:t>Accuracy</w:t>
            </w:r>
          </w:p>
        </w:tc>
        <w:tc>
          <w:tcPr>
            <w:tcW w:w="2100" w:type="dxa"/>
          </w:tcPr>
          <w:p w14:paraId="6B6E326C" w14:textId="77777777" w:rsidR="00CF5163" w:rsidRPr="00CF5163" w:rsidRDefault="00CF5163" w:rsidP="00E20C17">
            <w:pPr>
              <w:tabs>
                <w:tab w:val="left" w:pos="4251"/>
              </w:tabs>
              <w:rPr>
                <w:sz w:val="21"/>
                <w:szCs w:val="21"/>
              </w:rPr>
            </w:pPr>
            <w:r w:rsidRPr="00CF5163">
              <w:rPr>
                <w:sz w:val="21"/>
                <w:szCs w:val="21"/>
              </w:rPr>
              <w:t>Purpose</w:t>
            </w:r>
          </w:p>
        </w:tc>
      </w:tr>
      <w:tr w:rsidR="00CF5163" w14:paraId="0F2B9749" w14:textId="77777777" w:rsidTr="00CF5163">
        <w:tc>
          <w:tcPr>
            <w:tcW w:w="850" w:type="dxa"/>
          </w:tcPr>
          <w:p w14:paraId="4BEA51D1" w14:textId="77777777" w:rsidR="00CF5163" w:rsidRDefault="00CF5163" w:rsidP="00E20C17">
            <w:pPr>
              <w:tabs>
                <w:tab w:val="left" w:pos="4251"/>
              </w:tabs>
            </w:pPr>
            <w:r>
              <w:t>A</w:t>
            </w:r>
          </w:p>
        </w:tc>
        <w:tc>
          <w:tcPr>
            <w:tcW w:w="1560" w:type="dxa"/>
          </w:tcPr>
          <w:p w14:paraId="775199F6" w14:textId="77777777" w:rsidR="00CF5163" w:rsidRPr="00CF5163" w:rsidRDefault="00CF5163" w:rsidP="00E20C17">
            <w:pPr>
              <w:tabs>
                <w:tab w:val="left" w:pos="4251"/>
              </w:tabs>
              <w:rPr>
                <w:sz w:val="21"/>
                <w:szCs w:val="21"/>
              </w:rPr>
            </w:pPr>
            <w:r w:rsidRPr="00CF5163">
              <w:rPr>
                <w:sz w:val="21"/>
                <w:szCs w:val="21"/>
              </w:rPr>
              <w:t xml:space="preserve">Published 2018, for this topic older sources work as well as newer ones. </w:t>
            </w:r>
          </w:p>
        </w:tc>
        <w:tc>
          <w:tcPr>
            <w:tcW w:w="2255" w:type="dxa"/>
          </w:tcPr>
          <w:p w14:paraId="108C66CF" w14:textId="77777777" w:rsidR="00CF5163" w:rsidRPr="00CF5163" w:rsidRDefault="00CF5163" w:rsidP="00E20C17">
            <w:pPr>
              <w:tabs>
                <w:tab w:val="left" w:pos="4251"/>
              </w:tabs>
              <w:rPr>
                <w:sz w:val="21"/>
                <w:szCs w:val="21"/>
              </w:rPr>
            </w:pPr>
            <w:r w:rsidRPr="00CF5163">
              <w:rPr>
                <w:sz w:val="21"/>
                <w:szCs w:val="21"/>
              </w:rPr>
              <w:t>This information relates to the topic, discusses the effects that family members of Alzheimer’s patients go through, lots of information and topics within.</w:t>
            </w:r>
          </w:p>
        </w:tc>
        <w:tc>
          <w:tcPr>
            <w:tcW w:w="2874" w:type="dxa"/>
          </w:tcPr>
          <w:p w14:paraId="7550D129" w14:textId="77777777" w:rsidR="00CF5163" w:rsidRPr="00CF5163" w:rsidRDefault="00CF5163" w:rsidP="00E20C17">
            <w:pPr>
              <w:tabs>
                <w:tab w:val="left" w:pos="4251"/>
              </w:tabs>
              <w:rPr>
                <w:sz w:val="21"/>
                <w:szCs w:val="21"/>
              </w:rPr>
            </w:pPr>
            <w:r w:rsidRPr="00CF5163">
              <w:rPr>
                <w:sz w:val="21"/>
                <w:szCs w:val="21"/>
              </w:rPr>
              <w:t xml:space="preserve">Author is credible, levels of higher education and titles available </w:t>
            </w:r>
          </w:p>
          <w:p w14:paraId="38751A6A" w14:textId="77777777" w:rsidR="00CF5163" w:rsidRPr="00CF5163" w:rsidRDefault="00CF5163" w:rsidP="00E20C17">
            <w:pPr>
              <w:tabs>
                <w:tab w:val="left" w:pos="4251"/>
              </w:tabs>
              <w:rPr>
                <w:sz w:val="21"/>
                <w:szCs w:val="21"/>
              </w:rPr>
            </w:pPr>
          </w:p>
          <w:p w14:paraId="7F832C8C" w14:textId="77777777" w:rsidR="00CF5163" w:rsidRPr="00CF5163" w:rsidRDefault="00CF5163" w:rsidP="00E20C17">
            <w:pPr>
              <w:rPr>
                <w:sz w:val="21"/>
                <w:szCs w:val="21"/>
              </w:rPr>
            </w:pPr>
            <w:r w:rsidRPr="00CF5163">
              <w:rPr>
                <w:sz w:val="21"/>
                <w:szCs w:val="21"/>
              </w:rPr>
              <w:t>Email available-</w:t>
            </w:r>
            <w:hyperlink r:id="rId7" w:history="1">
              <w:r w:rsidRPr="00CF5163">
                <w:rPr>
                  <w:rStyle w:val="Hyperlink"/>
                  <w:rFonts w:ascii="Helvetica Neue" w:hAnsi="Helvetica Neue"/>
                  <w:sz w:val="21"/>
                  <w:szCs w:val="21"/>
                  <w:bdr w:val="none" w:sz="0" w:space="0" w:color="auto" w:frame="1"/>
                  <w:shd w:val="clear" w:color="auto" w:fill="FFFFFF"/>
                </w:rPr>
                <w:t>barbara.grabher@gmail.com</w:t>
              </w:r>
            </w:hyperlink>
          </w:p>
          <w:p w14:paraId="6650E11B" w14:textId="77777777" w:rsidR="00CF5163" w:rsidRPr="00CF5163" w:rsidRDefault="00CF5163" w:rsidP="00E20C17">
            <w:pPr>
              <w:tabs>
                <w:tab w:val="left" w:pos="4251"/>
              </w:tabs>
              <w:rPr>
                <w:sz w:val="21"/>
                <w:szCs w:val="21"/>
              </w:rPr>
            </w:pPr>
          </w:p>
        </w:tc>
        <w:tc>
          <w:tcPr>
            <w:tcW w:w="1843" w:type="dxa"/>
          </w:tcPr>
          <w:p w14:paraId="47D8B887" w14:textId="77777777" w:rsidR="00CF5163" w:rsidRPr="00CF5163" w:rsidRDefault="00CF5163" w:rsidP="00E20C17">
            <w:pPr>
              <w:tabs>
                <w:tab w:val="left" w:pos="4251"/>
              </w:tabs>
              <w:rPr>
                <w:sz w:val="21"/>
                <w:szCs w:val="21"/>
              </w:rPr>
            </w:pPr>
            <w:r w:rsidRPr="00CF5163">
              <w:rPr>
                <w:sz w:val="21"/>
                <w:szCs w:val="21"/>
              </w:rPr>
              <w:t xml:space="preserve">All the information has been backed up by references, facts and figures all cited and referenced. Unbiased opinion. </w:t>
            </w:r>
          </w:p>
        </w:tc>
        <w:tc>
          <w:tcPr>
            <w:tcW w:w="2100" w:type="dxa"/>
          </w:tcPr>
          <w:p w14:paraId="602BE636" w14:textId="77777777" w:rsidR="00CF5163" w:rsidRPr="00CF5163" w:rsidRDefault="00CF5163" w:rsidP="00E20C17">
            <w:pPr>
              <w:tabs>
                <w:tab w:val="left" w:pos="4251"/>
              </w:tabs>
              <w:rPr>
                <w:sz w:val="21"/>
                <w:szCs w:val="21"/>
              </w:rPr>
            </w:pPr>
            <w:r w:rsidRPr="00CF5163">
              <w:rPr>
                <w:sz w:val="21"/>
                <w:szCs w:val="21"/>
              </w:rPr>
              <w:t xml:space="preserve">The purpose of the information is to teach and inform the reader on the effects. No personal or religious bias. </w:t>
            </w:r>
          </w:p>
        </w:tc>
      </w:tr>
      <w:tr w:rsidR="00CF5163" w14:paraId="39CF8A8D" w14:textId="77777777" w:rsidTr="00CF5163">
        <w:tc>
          <w:tcPr>
            <w:tcW w:w="850" w:type="dxa"/>
          </w:tcPr>
          <w:p w14:paraId="1657940E" w14:textId="77777777" w:rsidR="00CF5163" w:rsidRDefault="00CF5163" w:rsidP="00E20C17">
            <w:pPr>
              <w:tabs>
                <w:tab w:val="left" w:pos="4251"/>
              </w:tabs>
            </w:pPr>
            <w:r>
              <w:t>B</w:t>
            </w:r>
          </w:p>
        </w:tc>
        <w:tc>
          <w:tcPr>
            <w:tcW w:w="1560" w:type="dxa"/>
          </w:tcPr>
          <w:p w14:paraId="38D789F8" w14:textId="77777777" w:rsidR="00CF5163" w:rsidRPr="00CF5163" w:rsidRDefault="00CF5163" w:rsidP="00E20C17">
            <w:pPr>
              <w:tabs>
                <w:tab w:val="left" w:pos="4251"/>
              </w:tabs>
              <w:rPr>
                <w:sz w:val="21"/>
                <w:szCs w:val="21"/>
              </w:rPr>
            </w:pPr>
            <w:r w:rsidRPr="00CF5163">
              <w:rPr>
                <w:sz w:val="21"/>
                <w:szCs w:val="21"/>
              </w:rPr>
              <w:t>Published 2022, for this topic older sources work as well as newer ones.</w:t>
            </w:r>
          </w:p>
        </w:tc>
        <w:tc>
          <w:tcPr>
            <w:tcW w:w="2255" w:type="dxa"/>
          </w:tcPr>
          <w:p w14:paraId="3FD4C15E" w14:textId="77777777" w:rsidR="00CF5163" w:rsidRPr="00CF5163" w:rsidRDefault="00CF5163" w:rsidP="00E20C17">
            <w:pPr>
              <w:tabs>
                <w:tab w:val="left" w:pos="4251"/>
              </w:tabs>
              <w:rPr>
                <w:sz w:val="21"/>
                <w:szCs w:val="21"/>
              </w:rPr>
            </w:pPr>
            <w:r w:rsidRPr="00CF5163">
              <w:rPr>
                <w:sz w:val="21"/>
                <w:szCs w:val="21"/>
              </w:rPr>
              <w:t xml:space="preserve">This information relates to the topic as it discusses a viewpoint from the family caregiver and their perspectives on family dementia patients. </w:t>
            </w:r>
          </w:p>
        </w:tc>
        <w:tc>
          <w:tcPr>
            <w:tcW w:w="2874" w:type="dxa"/>
          </w:tcPr>
          <w:p w14:paraId="600AF78E" w14:textId="77777777" w:rsidR="00CF5163" w:rsidRPr="00CF5163" w:rsidRDefault="00CF5163" w:rsidP="00E20C17">
            <w:pPr>
              <w:tabs>
                <w:tab w:val="left" w:pos="4251"/>
              </w:tabs>
              <w:rPr>
                <w:sz w:val="21"/>
                <w:szCs w:val="21"/>
              </w:rPr>
            </w:pPr>
            <w:r w:rsidRPr="00CF5163">
              <w:rPr>
                <w:sz w:val="21"/>
                <w:szCs w:val="21"/>
              </w:rPr>
              <w:t>All authors are credible, information on each given, all universities and institutes available.</w:t>
            </w:r>
          </w:p>
        </w:tc>
        <w:tc>
          <w:tcPr>
            <w:tcW w:w="1843" w:type="dxa"/>
          </w:tcPr>
          <w:p w14:paraId="1FC7FC92" w14:textId="77777777" w:rsidR="00CF5163" w:rsidRPr="00CF5163" w:rsidRDefault="00CF5163" w:rsidP="00E20C17">
            <w:pPr>
              <w:tabs>
                <w:tab w:val="left" w:pos="4251"/>
              </w:tabs>
              <w:rPr>
                <w:sz w:val="21"/>
                <w:szCs w:val="21"/>
              </w:rPr>
            </w:pPr>
            <w:r w:rsidRPr="00CF5163">
              <w:rPr>
                <w:sz w:val="21"/>
                <w:szCs w:val="21"/>
              </w:rPr>
              <w:t xml:space="preserve">All information has been backed </w:t>
            </w:r>
            <w:proofErr w:type="gramStart"/>
            <w:r w:rsidRPr="00CF5163">
              <w:rPr>
                <w:sz w:val="21"/>
                <w:szCs w:val="21"/>
              </w:rPr>
              <w:t>up,</w:t>
            </w:r>
            <w:proofErr w:type="gramEnd"/>
            <w:r w:rsidRPr="00CF5163">
              <w:rPr>
                <w:sz w:val="21"/>
                <w:szCs w:val="21"/>
              </w:rPr>
              <w:t xml:space="preserve"> reference list provided with citations in text too.</w:t>
            </w:r>
          </w:p>
        </w:tc>
        <w:tc>
          <w:tcPr>
            <w:tcW w:w="2100" w:type="dxa"/>
          </w:tcPr>
          <w:p w14:paraId="56313BCA" w14:textId="77777777" w:rsidR="00CF5163" w:rsidRPr="00CF5163" w:rsidRDefault="00CF5163" w:rsidP="00E20C17">
            <w:pPr>
              <w:tabs>
                <w:tab w:val="left" w:pos="4251"/>
              </w:tabs>
              <w:rPr>
                <w:sz w:val="21"/>
                <w:szCs w:val="21"/>
              </w:rPr>
            </w:pPr>
            <w:r w:rsidRPr="00CF5163">
              <w:rPr>
                <w:sz w:val="21"/>
                <w:szCs w:val="21"/>
              </w:rPr>
              <w:t xml:space="preserve">The purpose of this article is to show how family members with dementia interact and how their relationship with family can change. No personal or religious bias. </w:t>
            </w:r>
          </w:p>
        </w:tc>
      </w:tr>
      <w:tr w:rsidR="00CF5163" w14:paraId="045A55DB" w14:textId="77777777" w:rsidTr="00CF5163">
        <w:tc>
          <w:tcPr>
            <w:tcW w:w="850" w:type="dxa"/>
          </w:tcPr>
          <w:p w14:paraId="6A0318B7" w14:textId="77777777" w:rsidR="00CF5163" w:rsidRDefault="00CF5163" w:rsidP="00E20C17">
            <w:pPr>
              <w:tabs>
                <w:tab w:val="left" w:pos="4251"/>
              </w:tabs>
            </w:pPr>
            <w:r>
              <w:t>C</w:t>
            </w:r>
          </w:p>
        </w:tc>
        <w:tc>
          <w:tcPr>
            <w:tcW w:w="1560" w:type="dxa"/>
          </w:tcPr>
          <w:p w14:paraId="13D807FD" w14:textId="77777777" w:rsidR="00CF5163" w:rsidRPr="00CF5163" w:rsidRDefault="00CF5163" w:rsidP="00E20C17">
            <w:pPr>
              <w:tabs>
                <w:tab w:val="left" w:pos="4251"/>
              </w:tabs>
              <w:rPr>
                <w:sz w:val="21"/>
                <w:szCs w:val="21"/>
              </w:rPr>
            </w:pPr>
            <w:r w:rsidRPr="00CF5163">
              <w:rPr>
                <w:sz w:val="21"/>
                <w:szCs w:val="21"/>
              </w:rPr>
              <w:t>Published 1985, for this topic older sources work as well as newer ones.</w:t>
            </w:r>
          </w:p>
        </w:tc>
        <w:tc>
          <w:tcPr>
            <w:tcW w:w="2255" w:type="dxa"/>
          </w:tcPr>
          <w:p w14:paraId="61B730C7" w14:textId="77777777" w:rsidR="00CF5163" w:rsidRPr="00CF5163" w:rsidRDefault="00CF5163" w:rsidP="00E20C17">
            <w:pPr>
              <w:tabs>
                <w:tab w:val="left" w:pos="4251"/>
              </w:tabs>
              <w:rPr>
                <w:sz w:val="21"/>
                <w:szCs w:val="21"/>
              </w:rPr>
            </w:pPr>
            <w:r w:rsidRPr="00CF5163">
              <w:rPr>
                <w:sz w:val="21"/>
                <w:szCs w:val="21"/>
              </w:rPr>
              <w:t>This information relates to the topic as it contains information about the caregivers who look after Alzheimer’s patients, this includes family caregivers, it highlights the burdens they have and how they cope.</w:t>
            </w:r>
          </w:p>
        </w:tc>
        <w:tc>
          <w:tcPr>
            <w:tcW w:w="2874" w:type="dxa"/>
          </w:tcPr>
          <w:p w14:paraId="4BD72127" w14:textId="77777777" w:rsidR="00CF5163" w:rsidRPr="00CF5163" w:rsidRDefault="00CF5163" w:rsidP="00E20C17">
            <w:pPr>
              <w:tabs>
                <w:tab w:val="left" w:pos="4251"/>
              </w:tabs>
              <w:rPr>
                <w:sz w:val="21"/>
                <w:szCs w:val="21"/>
              </w:rPr>
            </w:pPr>
            <w:r w:rsidRPr="00CF5163">
              <w:rPr>
                <w:sz w:val="21"/>
                <w:szCs w:val="21"/>
              </w:rPr>
              <w:t xml:space="preserve">All authors were credible, could be found online with their university and higher education titles available. </w:t>
            </w:r>
          </w:p>
        </w:tc>
        <w:tc>
          <w:tcPr>
            <w:tcW w:w="1843" w:type="dxa"/>
          </w:tcPr>
          <w:p w14:paraId="171FAD5D" w14:textId="77777777" w:rsidR="00CF5163" w:rsidRPr="00CF5163" w:rsidRDefault="00CF5163" w:rsidP="00E20C17">
            <w:pPr>
              <w:tabs>
                <w:tab w:val="left" w:pos="4251"/>
              </w:tabs>
              <w:rPr>
                <w:sz w:val="21"/>
                <w:szCs w:val="21"/>
              </w:rPr>
            </w:pPr>
            <w:r w:rsidRPr="00CF5163">
              <w:rPr>
                <w:sz w:val="21"/>
                <w:szCs w:val="21"/>
              </w:rPr>
              <w:t>All information has been backed up via a reference list and citations, including research tables.</w:t>
            </w:r>
          </w:p>
        </w:tc>
        <w:tc>
          <w:tcPr>
            <w:tcW w:w="2100" w:type="dxa"/>
          </w:tcPr>
          <w:p w14:paraId="354A743F" w14:textId="77777777" w:rsidR="00CF5163" w:rsidRPr="00CF5163" w:rsidRDefault="00CF5163" w:rsidP="00E20C17">
            <w:pPr>
              <w:tabs>
                <w:tab w:val="left" w:pos="4251"/>
              </w:tabs>
              <w:rPr>
                <w:sz w:val="21"/>
                <w:szCs w:val="21"/>
              </w:rPr>
            </w:pPr>
            <w:r w:rsidRPr="00CF5163">
              <w:rPr>
                <w:sz w:val="21"/>
                <w:szCs w:val="21"/>
              </w:rPr>
              <w:t>The purpose of this article is to highlight the burdens that Alzheimer’s caregivers face and how they can cope with these burdens, there were no personal bias or religious bias.</w:t>
            </w:r>
          </w:p>
        </w:tc>
      </w:tr>
      <w:tr w:rsidR="00CF5163" w14:paraId="6C326631" w14:textId="77777777" w:rsidTr="00CF5163">
        <w:tc>
          <w:tcPr>
            <w:tcW w:w="850" w:type="dxa"/>
          </w:tcPr>
          <w:p w14:paraId="189C522E" w14:textId="77777777" w:rsidR="00CF5163" w:rsidRDefault="00CF5163" w:rsidP="00E20C17">
            <w:pPr>
              <w:tabs>
                <w:tab w:val="left" w:pos="4251"/>
              </w:tabs>
            </w:pPr>
            <w:r>
              <w:t>D</w:t>
            </w:r>
          </w:p>
        </w:tc>
        <w:tc>
          <w:tcPr>
            <w:tcW w:w="1560" w:type="dxa"/>
          </w:tcPr>
          <w:p w14:paraId="40097B37" w14:textId="77777777" w:rsidR="00CF5163" w:rsidRPr="00CF5163" w:rsidRDefault="00CF5163" w:rsidP="00E20C17">
            <w:pPr>
              <w:tabs>
                <w:tab w:val="left" w:pos="4251"/>
              </w:tabs>
              <w:rPr>
                <w:sz w:val="21"/>
                <w:szCs w:val="21"/>
              </w:rPr>
            </w:pPr>
            <w:r w:rsidRPr="00CF5163">
              <w:rPr>
                <w:sz w:val="21"/>
                <w:szCs w:val="21"/>
              </w:rPr>
              <w:t>Published 1987, for this topic older sources work as well as newer ones.</w:t>
            </w:r>
          </w:p>
        </w:tc>
        <w:tc>
          <w:tcPr>
            <w:tcW w:w="2255" w:type="dxa"/>
          </w:tcPr>
          <w:p w14:paraId="46C8B1EA" w14:textId="77777777" w:rsidR="00CF5163" w:rsidRPr="00CF5163" w:rsidRDefault="00CF5163" w:rsidP="00E20C17">
            <w:pPr>
              <w:tabs>
                <w:tab w:val="left" w:pos="4251"/>
              </w:tabs>
              <w:rPr>
                <w:sz w:val="21"/>
                <w:szCs w:val="21"/>
              </w:rPr>
            </w:pPr>
            <w:r w:rsidRPr="00CF5163">
              <w:rPr>
                <w:sz w:val="21"/>
                <w:szCs w:val="21"/>
              </w:rPr>
              <w:t xml:space="preserve">This article is relevant as it highlights what factors affect the family including chronic stress and how that effects their health. </w:t>
            </w:r>
          </w:p>
        </w:tc>
        <w:tc>
          <w:tcPr>
            <w:tcW w:w="2874" w:type="dxa"/>
          </w:tcPr>
          <w:p w14:paraId="1C5E3C0C" w14:textId="77777777" w:rsidR="00CF5163" w:rsidRPr="00CF5163" w:rsidRDefault="00CF5163" w:rsidP="00E20C17">
            <w:pPr>
              <w:tabs>
                <w:tab w:val="left" w:pos="4251"/>
              </w:tabs>
              <w:rPr>
                <w:sz w:val="21"/>
                <w:szCs w:val="21"/>
              </w:rPr>
            </w:pPr>
            <w:r w:rsidRPr="00CF5163">
              <w:rPr>
                <w:sz w:val="21"/>
                <w:szCs w:val="21"/>
              </w:rPr>
              <w:t>All authors were credible and their higher education titles can be seen on the article front page.</w:t>
            </w:r>
          </w:p>
        </w:tc>
        <w:tc>
          <w:tcPr>
            <w:tcW w:w="1843" w:type="dxa"/>
          </w:tcPr>
          <w:p w14:paraId="66324A42" w14:textId="77777777" w:rsidR="00CF5163" w:rsidRPr="00CF5163" w:rsidRDefault="00CF5163" w:rsidP="00E20C17">
            <w:pPr>
              <w:tabs>
                <w:tab w:val="left" w:pos="4251"/>
              </w:tabs>
              <w:rPr>
                <w:sz w:val="21"/>
                <w:szCs w:val="21"/>
              </w:rPr>
            </w:pPr>
            <w:r w:rsidRPr="00CF5163">
              <w:rPr>
                <w:sz w:val="21"/>
                <w:szCs w:val="21"/>
              </w:rPr>
              <w:t>All the information and statistics have been researched and put into citations and a reference page.</w:t>
            </w:r>
          </w:p>
        </w:tc>
        <w:tc>
          <w:tcPr>
            <w:tcW w:w="2100" w:type="dxa"/>
          </w:tcPr>
          <w:p w14:paraId="3257C522" w14:textId="77777777" w:rsidR="00CF5163" w:rsidRPr="00CF5163" w:rsidRDefault="00CF5163" w:rsidP="00E20C17">
            <w:pPr>
              <w:tabs>
                <w:tab w:val="left" w:pos="4251"/>
              </w:tabs>
              <w:rPr>
                <w:sz w:val="21"/>
                <w:szCs w:val="21"/>
              </w:rPr>
            </w:pPr>
            <w:r w:rsidRPr="00CF5163">
              <w:rPr>
                <w:sz w:val="21"/>
                <w:szCs w:val="21"/>
              </w:rPr>
              <w:t>The purpose of this article is to highlight how stress can affect health and how stressful family caregiving can be.</w:t>
            </w:r>
          </w:p>
        </w:tc>
      </w:tr>
      <w:tr w:rsidR="00CF5163" w14:paraId="11C4E918" w14:textId="77777777" w:rsidTr="00CF5163">
        <w:tc>
          <w:tcPr>
            <w:tcW w:w="850" w:type="dxa"/>
          </w:tcPr>
          <w:p w14:paraId="64875285" w14:textId="77777777" w:rsidR="00CF5163" w:rsidRDefault="00CF5163" w:rsidP="00E20C17">
            <w:pPr>
              <w:tabs>
                <w:tab w:val="left" w:pos="4251"/>
              </w:tabs>
            </w:pPr>
            <w:r>
              <w:t>E</w:t>
            </w:r>
          </w:p>
        </w:tc>
        <w:tc>
          <w:tcPr>
            <w:tcW w:w="1560" w:type="dxa"/>
          </w:tcPr>
          <w:p w14:paraId="3675A7BC" w14:textId="77777777" w:rsidR="00CF5163" w:rsidRPr="00CF5163" w:rsidRDefault="00CF5163" w:rsidP="00E20C17">
            <w:pPr>
              <w:tabs>
                <w:tab w:val="left" w:pos="4251"/>
              </w:tabs>
              <w:rPr>
                <w:sz w:val="21"/>
                <w:szCs w:val="21"/>
              </w:rPr>
            </w:pPr>
            <w:r w:rsidRPr="00CF5163">
              <w:rPr>
                <w:sz w:val="21"/>
                <w:szCs w:val="21"/>
              </w:rPr>
              <w:t>Published 2008, for this topic older sources work as well as newer ones.</w:t>
            </w:r>
          </w:p>
        </w:tc>
        <w:tc>
          <w:tcPr>
            <w:tcW w:w="2255" w:type="dxa"/>
          </w:tcPr>
          <w:p w14:paraId="5AB0B4F5" w14:textId="77777777" w:rsidR="00CF5163" w:rsidRPr="00CF5163" w:rsidRDefault="00CF5163" w:rsidP="00E20C17">
            <w:pPr>
              <w:tabs>
                <w:tab w:val="left" w:pos="4251"/>
              </w:tabs>
              <w:rPr>
                <w:sz w:val="21"/>
                <w:szCs w:val="21"/>
              </w:rPr>
            </w:pPr>
            <w:r w:rsidRPr="00CF5163">
              <w:rPr>
                <w:sz w:val="21"/>
                <w:szCs w:val="21"/>
              </w:rPr>
              <w:t xml:space="preserve">This article is relevant as it shows how informal caregivers </w:t>
            </w:r>
            <w:proofErr w:type="gramStart"/>
            <w:r w:rsidRPr="00CF5163">
              <w:rPr>
                <w:sz w:val="21"/>
                <w:szCs w:val="21"/>
              </w:rPr>
              <w:t>e.g.</w:t>
            </w:r>
            <w:proofErr w:type="gramEnd"/>
            <w:r w:rsidRPr="00CF5163">
              <w:rPr>
                <w:sz w:val="21"/>
                <w:szCs w:val="21"/>
              </w:rPr>
              <w:t xml:space="preserve"> family caregivers have to go through stress when communicating and making decisions </w:t>
            </w:r>
          </w:p>
        </w:tc>
        <w:tc>
          <w:tcPr>
            <w:tcW w:w="2874" w:type="dxa"/>
          </w:tcPr>
          <w:p w14:paraId="481AF6CA" w14:textId="77777777" w:rsidR="00CF5163" w:rsidRPr="00CF5163" w:rsidRDefault="00CF5163" w:rsidP="00E20C17">
            <w:pPr>
              <w:tabs>
                <w:tab w:val="left" w:pos="4251"/>
              </w:tabs>
              <w:rPr>
                <w:sz w:val="21"/>
                <w:szCs w:val="21"/>
              </w:rPr>
            </w:pPr>
            <w:r w:rsidRPr="00CF5163">
              <w:rPr>
                <w:sz w:val="21"/>
                <w:szCs w:val="21"/>
              </w:rPr>
              <w:t xml:space="preserve">The author was credible, higher education titles are found on the front page. </w:t>
            </w:r>
          </w:p>
        </w:tc>
        <w:tc>
          <w:tcPr>
            <w:tcW w:w="1843" w:type="dxa"/>
          </w:tcPr>
          <w:p w14:paraId="4D7A90C7" w14:textId="77777777" w:rsidR="00CF5163" w:rsidRPr="00CF5163" w:rsidRDefault="00CF5163" w:rsidP="00E20C17">
            <w:pPr>
              <w:tabs>
                <w:tab w:val="left" w:pos="4251"/>
              </w:tabs>
              <w:rPr>
                <w:sz w:val="21"/>
                <w:szCs w:val="21"/>
              </w:rPr>
            </w:pPr>
            <w:r w:rsidRPr="00CF5163">
              <w:rPr>
                <w:sz w:val="21"/>
                <w:szCs w:val="21"/>
              </w:rPr>
              <w:t>All the information was backed up and showcased on the back page in references list and citations throughout.</w:t>
            </w:r>
          </w:p>
        </w:tc>
        <w:tc>
          <w:tcPr>
            <w:tcW w:w="2100" w:type="dxa"/>
          </w:tcPr>
          <w:p w14:paraId="7211039F" w14:textId="77777777" w:rsidR="00CF5163" w:rsidRPr="00CF5163" w:rsidRDefault="00CF5163" w:rsidP="00E20C17">
            <w:pPr>
              <w:tabs>
                <w:tab w:val="left" w:pos="4251"/>
              </w:tabs>
              <w:rPr>
                <w:sz w:val="21"/>
                <w:szCs w:val="21"/>
              </w:rPr>
            </w:pPr>
            <w:r w:rsidRPr="00CF5163">
              <w:rPr>
                <w:sz w:val="21"/>
                <w:szCs w:val="21"/>
              </w:rPr>
              <w:t xml:space="preserve">The purpose of the article is to show how the family must make decisions for the patients and must communicate with different recourses and family members to help the patient. </w:t>
            </w:r>
          </w:p>
        </w:tc>
      </w:tr>
      <w:tr w:rsidR="00CF5163" w14:paraId="3FBB49E6" w14:textId="77777777" w:rsidTr="00CF5163">
        <w:tc>
          <w:tcPr>
            <w:tcW w:w="850" w:type="dxa"/>
          </w:tcPr>
          <w:p w14:paraId="4A2EFAC9" w14:textId="77777777" w:rsidR="00CF5163" w:rsidRDefault="00CF5163" w:rsidP="00E20C17">
            <w:pPr>
              <w:tabs>
                <w:tab w:val="left" w:pos="4251"/>
              </w:tabs>
            </w:pPr>
            <w:r>
              <w:t>F</w:t>
            </w:r>
          </w:p>
        </w:tc>
        <w:tc>
          <w:tcPr>
            <w:tcW w:w="1560" w:type="dxa"/>
          </w:tcPr>
          <w:p w14:paraId="0757CC49" w14:textId="77777777" w:rsidR="00CF5163" w:rsidRPr="00CF5163" w:rsidRDefault="00CF5163" w:rsidP="00E20C17">
            <w:pPr>
              <w:tabs>
                <w:tab w:val="left" w:pos="4251"/>
              </w:tabs>
              <w:rPr>
                <w:sz w:val="21"/>
                <w:szCs w:val="21"/>
              </w:rPr>
            </w:pPr>
            <w:r w:rsidRPr="00CF5163">
              <w:rPr>
                <w:sz w:val="21"/>
                <w:szCs w:val="21"/>
              </w:rPr>
              <w:t>Published 2009, for this topic older sources work as well as newer ones.</w:t>
            </w:r>
          </w:p>
        </w:tc>
        <w:tc>
          <w:tcPr>
            <w:tcW w:w="2255" w:type="dxa"/>
          </w:tcPr>
          <w:p w14:paraId="4E44C923" w14:textId="77777777" w:rsidR="00CF5163" w:rsidRPr="00CF5163" w:rsidRDefault="00CF5163" w:rsidP="00E20C17">
            <w:pPr>
              <w:tabs>
                <w:tab w:val="left" w:pos="4251"/>
              </w:tabs>
              <w:rPr>
                <w:sz w:val="21"/>
                <w:szCs w:val="21"/>
              </w:rPr>
            </w:pPr>
            <w:r w:rsidRPr="00CF5163">
              <w:rPr>
                <w:sz w:val="21"/>
                <w:szCs w:val="21"/>
              </w:rPr>
              <w:t>This article is relevant as it includes a vast amount of information surrounding the family caregivers and what effects they experience.</w:t>
            </w:r>
          </w:p>
        </w:tc>
        <w:tc>
          <w:tcPr>
            <w:tcW w:w="2874" w:type="dxa"/>
          </w:tcPr>
          <w:p w14:paraId="3FE51B88" w14:textId="77777777" w:rsidR="00CF5163" w:rsidRPr="00CF5163" w:rsidRDefault="00CF5163" w:rsidP="00E20C17">
            <w:pPr>
              <w:tabs>
                <w:tab w:val="left" w:pos="4251"/>
              </w:tabs>
              <w:rPr>
                <w:sz w:val="21"/>
                <w:szCs w:val="21"/>
              </w:rPr>
            </w:pPr>
            <w:r w:rsidRPr="00CF5163">
              <w:rPr>
                <w:sz w:val="21"/>
                <w:szCs w:val="21"/>
              </w:rPr>
              <w:t xml:space="preserve">The author was credible, higher education titles are found on the front page. </w:t>
            </w:r>
          </w:p>
        </w:tc>
        <w:tc>
          <w:tcPr>
            <w:tcW w:w="1843" w:type="dxa"/>
          </w:tcPr>
          <w:p w14:paraId="535E05C0" w14:textId="77777777" w:rsidR="00CF5163" w:rsidRPr="00CF5163" w:rsidRDefault="00CF5163" w:rsidP="00E20C17">
            <w:pPr>
              <w:tabs>
                <w:tab w:val="left" w:pos="4251"/>
              </w:tabs>
              <w:rPr>
                <w:sz w:val="21"/>
                <w:szCs w:val="21"/>
              </w:rPr>
            </w:pPr>
            <w:r w:rsidRPr="00CF5163">
              <w:rPr>
                <w:sz w:val="21"/>
                <w:szCs w:val="21"/>
              </w:rPr>
              <w:t xml:space="preserve">All information was researched and backed up via citations and a reference list. </w:t>
            </w:r>
          </w:p>
        </w:tc>
        <w:tc>
          <w:tcPr>
            <w:tcW w:w="2100" w:type="dxa"/>
          </w:tcPr>
          <w:p w14:paraId="590F6C51" w14:textId="77777777" w:rsidR="00CF5163" w:rsidRPr="00CF5163" w:rsidRDefault="00CF5163" w:rsidP="00E20C17">
            <w:pPr>
              <w:tabs>
                <w:tab w:val="left" w:pos="4251"/>
              </w:tabs>
              <w:rPr>
                <w:sz w:val="21"/>
                <w:szCs w:val="21"/>
              </w:rPr>
            </w:pPr>
            <w:r w:rsidRPr="00CF5163">
              <w:rPr>
                <w:sz w:val="21"/>
                <w:szCs w:val="21"/>
              </w:rPr>
              <w:t xml:space="preserve">The purpose of this article is to make people aware of how much family caregivers must go through to look after </w:t>
            </w:r>
            <w:r w:rsidRPr="00CF5163">
              <w:rPr>
                <w:sz w:val="21"/>
                <w:szCs w:val="21"/>
              </w:rPr>
              <w:lastRenderedPageBreak/>
              <w:t>a family member with dementia.</w:t>
            </w:r>
          </w:p>
        </w:tc>
      </w:tr>
      <w:tr w:rsidR="00CF5163" w14:paraId="788FD0E9" w14:textId="77777777" w:rsidTr="00CF5163">
        <w:tc>
          <w:tcPr>
            <w:tcW w:w="850" w:type="dxa"/>
          </w:tcPr>
          <w:p w14:paraId="0F0EDAAB" w14:textId="77777777" w:rsidR="00CF5163" w:rsidRDefault="00CF5163" w:rsidP="00E20C17">
            <w:pPr>
              <w:tabs>
                <w:tab w:val="left" w:pos="4251"/>
              </w:tabs>
            </w:pPr>
            <w:r>
              <w:lastRenderedPageBreak/>
              <w:t>G</w:t>
            </w:r>
          </w:p>
        </w:tc>
        <w:tc>
          <w:tcPr>
            <w:tcW w:w="1560" w:type="dxa"/>
          </w:tcPr>
          <w:p w14:paraId="47E78AFE" w14:textId="77777777" w:rsidR="00CF5163" w:rsidRPr="00CF5163" w:rsidRDefault="00CF5163" w:rsidP="00E20C17">
            <w:pPr>
              <w:tabs>
                <w:tab w:val="left" w:pos="4251"/>
              </w:tabs>
              <w:rPr>
                <w:sz w:val="21"/>
                <w:szCs w:val="21"/>
              </w:rPr>
            </w:pPr>
            <w:r w:rsidRPr="00CF5163">
              <w:rPr>
                <w:sz w:val="21"/>
                <w:szCs w:val="21"/>
              </w:rPr>
              <w:t>Published 2002, for this topic older sources work as well as newer ones.</w:t>
            </w:r>
          </w:p>
        </w:tc>
        <w:tc>
          <w:tcPr>
            <w:tcW w:w="2255" w:type="dxa"/>
          </w:tcPr>
          <w:p w14:paraId="18CC06F2" w14:textId="77777777" w:rsidR="00CF5163" w:rsidRPr="00CF5163" w:rsidRDefault="00CF5163" w:rsidP="00E20C17">
            <w:pPr>
              <w:tabs>
                <w:tab w:val="left" w:pos="4251"/>
              </w:tabs>
              <w:rPr>
                <w:sz w:val="21"/>
                <w:szCs w:val="21"/>
              </w:rPr>
            </w:pPr>
            <w:r w:rsidRPr="00CF5163">
              <w:rPr>
                <w:sz w:val="21"/>
                <w:szCs w:val="21"/>
              </w:rPr>
              <w:t xml:space="preserve">This article is relevant as it contains information’s based around the family caregiving to a family member with Alzheimer’s highlighting the effects that they face. </w:t>
            </w:r>
          </w:p>
        </w:tc>
        <w:tc>
          <w:tcPr>
            <w:tcW w:w="2874" w:type="dxa"/>
          </w:tcPr>
          <w:p w14:paraId="66332F21" w14:textId="77777777" w:rsidR="00CF5163" w:rsidRPr="00CF5163" w:rsidRDefault="00CF5163" w:rsidP="00E20C17">
            <w:pPr>
              <w:tabs>
                <w:tab w:val="left" w:pos="4251"/>
              </w:tabs>
              <w:rPr>
                <w:sz w:val="21"/>
                <w:szCs w:val="21"/>
              </w:rPr>
            </w:pPr>
            <w:r w:rsidRPr="00CF5163">
              <w:rPr>
                <w:sz w:val="21"/>
                <w:szCs w:val="21"/>
              </w:rPr>
              <w:t>The author was credible, she is also very well known in the research world.</w:t>
            </w:r>
          </w:p>
        </w:tc>
        <w:tc>
          <w:tcPr>
            <w:tcW w:w="1843" w:type="dxa"/>
          </w:tcPr>
          <w:p w14:paraId="54A3EE30" w14:textId="77777777" w:rsidR="00CF5163" w:rsidRPr="00CF5163" w:rsidRDefault="00CF5163" w:rsidP="00E20C17">
            <w:pPr>
              <w:tabs>
                <w:tab w:val="left" w:pos="4251"/>
              </w:tabs>
              <w:rPr>
                <w:sz w:val="21"/>
                <w:szCs w:val="21"/>
              </w:rPr>
            </w:pPr>
            <w:r w:rsidRPr="00CF5163">
              <w:rPr>
                <w:sz w:val="21"/>
                <w:szCs w:val="21"/>
              </w:rPr>
              <w:t>All the information was fully researched and due to it being a paper based off a research study, references were not used, however, it states that the article was supported by another researcher, the article is still accurate.</w:t>
            </w:r>
          </w:p>
        </w:tc>
        <w:tc>
          <w:tcPr>
            <w:tcW w:w="2100" w:type="dxa"/>
          </w:tcPr>
          <w:p w14:paraId="2FF5822D" w14:textId="77777777" w:rsidR="00CF5163" w:rsidRPr="00CF5163" w:rsidRDefault="00CF5163" w:rsidP="00E20C17">
            <w:pPr>
              <w:tabs>
                <w:tab w:val="left" w:pos="4251"/>
              </w:tabs>
              <w:rPr>
                <w:sz w:val="21"/>
                <w:szCs w:val="21"/>
              </w:rPr>
            </w:pPr>
            <w:r w:rsidRPr="00CF5163">
              <w:rPr>
                <w:sz w:val="21"/>
                <w:szCs w:val="21"/>
              </w:rPr>
              <w:t>The purpose of this article is to explain how counselling and support can help family caregivers, also what effects they may experience. No bias or religious bias were found.</w:t>
            </w:r>
          </w:p>
        </w:tc>
      </w:tr>
    </w:tbl>
    <w:p w14:paraId="6E7047DE" w14:textId="0E18BDE0" w:rsidR="00CF5163" w:rsidRDefault="00CF5163">
      <w:pPr>
        <w:rPr>
          <w:b/>
          <w:bCs/>
          <w:sz w:val="36"/>
          <w:szCs w:val="36"/>
          <w:u w:val="single"/>
        </w:rPr>
      </w:pPr>
    </w:p>
    <w:p w14:paraId="6638EB14" w14:textId="309F3AA7" w:rsidR="00CF5163" w:rsidRDefault="00CF5163">
      <w:pPr>
        <w:rPr>
          <w:b/>
          <w:bCs/>
          <w:sz w:val="36"/>
          <w:szCs w:val="36"/>
          <w:u w:val="single"/>
        </w:rPr>
      </w:pPr>
    </w:p>
    <w:p w14:paraId="6799F115" w14:textId="17C2995C" w:rsidR="00CF5163" w:rsidRDefault="00CF5163">
      <w:pPr>
        <w:rPr>
          <w:b/>
          <w:bCs/>
          <w:sz w:val="36"/>
          <w:szCs w:val="36"/>
          <w:u w:val="single"/>
        </w:rPr>
      </w:pPr>
    </w:p>
    <w:p w14:paraId="1F821306" w14:textId="7E598D09" w:rsidR="00CF5163" w:rsidRDefault="00CF5163">
      <w:pPr>
        <w:rPr>
          <w:b/>
          <w:bCs/>
          <w:sz w:val="36"/>
          <w:szCs w:val="36"/>
          <w:u w:val="single"/>
        </w:rPr>
      </w:pPr>
      <w:r>
        <w:rPr>
          <w:b/>
          <w:bCs/>
          <w:sz w:val="36"/>
          <w:szCs w:val="36"/>
          <w:u w:val="single"/>
        </w:rPr>
        <w:t>TABLE 4</w:t>
      </w:r>
    </w:p>
    <w:tbl>
      <w:tblPr>
        <w:tblStyle w:val="TableGrid"/>
        <w:tblW w:w="11624" w:type="dxa"/>
        <w:tblInd w:w="-1281" w:type="dxa"/>
        <w:tblLook w:val="04A0" w:firstRow="1" w:lastRow="0" w:firstColumn="1" w:lastColumn="0" w:noHBand="0" w:noVBand="1"/>
      </w:tblPr>
      <w:tblGrid>
        <w:gridCol w:w="2895"/>
        <w:gridCol w:w="1819"/>
        <w:gridCol w:w="1855"/>
        <w:gridCol w:w="1840"/>
        <w:gridCol w:w="3215"/>
      </w:tblGrid>
      <w:tr w:rsidR="00CF5163" w14:paraId="6D5DD2D8" w14:textId="77777777" w:rsidTr="00CF5163">
        <w:tc>
          <w:tcPr>
            <w:tcW w:w="2895" w:type="dxa"/>
          </w:tcPr>
          <w:p w14:paraId="6D417CA7" w14:textId="77777777" w:rsidR="00CF5163" w:rsidRPr="00CF5163" w:rsidRDefault="00CF5163" w:rsidP="00E20C17">
            <w:pPr>
              <w:tabs>
                <w:tab w:val="left" w:pos="4251"/>
              </w:tabs>
              <w:rPr>
                <w:sz w:val="21"/>
                <w:szCs w:val="21"/>
              </w:rPr>
            </w:pPr>
            <w:r w:rsidRPr="00CF5163">
              <w:rPr>
                <w:sz w:val="21"/>
                <w:szCs w:val="21"/>
              </w:rPr>
              <w:t>Articles</w:t>
            </w:r>
          </w:p>
        </w:tc>
        <w:tc>
          <w:tcPr>
            <w:tcW w:w="1819" w:type="dxa"/>
          </w:tcPr>
          <w:p w14:paraId="04580BE8" w14:textId="77777777" w:rsidR="00CF5163" w:rsidRPr="00CF5163" w:rsidRDefault="00CF5163" w:rsidP="00E20C17">
            <w:pPr>
              <w:tabs>
                <w:tab w:val="left" w:pos="4251"/>
              </w:tabs>
              <w:rPr>
                <w:sz w:val="21"/>
                <w:szCs w:val="21"/>
              </w:rPr>
            </w:pPr>
            <w:r w:rsidRPr="00CF5163">
              <w:rPr>
                <w:sz w:val="21"/>
                <w:szCs w:val="21"/>
              </w:rPr>
              <w:t>Mental Health</w:t>
            </w:r>
          </w:p>
        </w:tc>
        <w:tc>
          <w:tcPr>
            <w:tcW w:w="1855" w:type="dxa"/>
          </w:tcPr>
          <w:p w14:paraId="40CD72DC" w14:textId="77777777" w:rsidR="00CF5163" w:rsidRPr="00CF5163" w:rsidRDefault="00CF5163" w:rsidP="00E20C17">
            <w:pPr>
              <w:tabs>
                <w:tab w:val="left" w:pos="4251"/>
              </w:tabs>
              <w:rPr>
                <w:sz w:val="21"/>
                <w:szCs w:val="21"/>
              </w:rPr>
            </w:pPr>
            <w:r w:rsidRPr="00CF5163">
              <w:rPr>
                <w:sz w:val="21"/>
                <w:szCs w:val="21"/>
              </w:rPr>
              <w:t>Stress</w:t>
            </w:r>
          </w:p>
        </w:tc>
        <w:tc>
          <w:tcPr>
            <w:tcW w:w="1840" w:type="dxa"/>
          </w:tcPr>
          <w:p w14:paraId="24BC48E0" w14:textId="77777777" w:rsidR="00CF5163" w:rsidRPr="00CF5163" w:rsidRDefault="00CF5163" w:rsidP="00E20C17">
            <w:pPr>
              <w:tabs>
                <w:tab w:val="left" w:pos="4251"/>
              </w:tabs>
              <w:rPr>
                <w:sz w:val="21"/>
                <w:szCs w:val="21"/>
              </w:rPr>
            </w:pPr>
            <w:r w:rsidRPr="00CF5163">
              <w:rPr>
                <w:sz w:val="21"/>
                <w:szCs w:val="21"/>
              </w:rPr>
              <w:t>Money</w:t>
            </w:r>
          </w:p>
        </w:tc>
        <w:tc>
          <w:tcPr>
            <w:tcW w:w="3215" w:type="dxa"/>
          </w:tcPr>
          <w:p w14:paraId="664482E1" w14:textId="77777777" w:rsidR="00CF5163" w:rsidRPr="00CF5163" w:rsidRDefault="00CF5163" w:rsidP="00E20C17">
            <w:pPr>
              <w:tabs>
                <w:tab w:val="left" w:pos="4251"/>
              </w:tabs>
              <w:rPr>
                <w:sz w:val="21"/>
                <w:szCs w:val="21"/>
              </w:rPr>
            </w:pPr>
            <w:r w:rsidRPr="00CF5163">
              <w:rPr>
                <w:sz w:val="21"/>
                <w:szCs w:val="21"/>
              </w:rPr>
              <w:t>Support</w:t>
            </w:r>
          </w:p>
        </w:tc>
      </w:tr>
      <w:tr w:rsidR="00CF5163" w14:paraId="6CC5D00C" w14:textId="77777777" w:rsidTr="00CF5163">
        <w:tc>
          <w:tcPr>
            <w:tcW w:w="2895" w:type="dxa"/>
          </w:tcPr>
          <w:p w14:paraId="436E91E5" w14:textId="77777777" w:rsidR="00CF5163" w:rsidRPr="00CF5163" w:rsidRDefault="00CF5163" w:rsidP="00E20C17">
            <w:pPr>
              <w:tabs>
                <w:tab w:val="left" w:pos="4251"/>
              </w:tabs>
              <w:rPr>
                <w:sz w:val="21"/>
                <w:szCs w:val="21"/>
              </w:rPr>
            </w:pPr>
            <w:r w:rsidRPr="00CF5163">
              <w:rPr>
                <w:sz w:val="21"/>
                <w:szCs w:val="21"/>
              </w:rPr>
              <w:t>A</w:t>
            </w:r>
          </w:p>
        </w:tc>
        <w:tc>
          <w:tcPr>
            <w:tcW w:w="1819" w:type="dxa"/>
          </w:tcPr>
          <w:p w14:paraId="03DFC78D" w14:textId="77777777" w:rsidR="00CF5163" w:rsidRPr="00CF5163" w:rsidRDefault="00CF5163" w:rsidP="00E20C17">
            <w:pPr>
              <w:tabs>
                <w:tab w:val="left" w:pos="4251"/>
              </w:tabs>
              <w:rPr>
                <w:sz w:val="21"/>
                <w:szCs w:val="21"/>
              </w:rPr>
            </w:pPr>
            <w:r w:rsidRPr="00CF5163">
              <w:rPr>
                <w:noProof/>
                <w:sz w:val="21"/>
                <w:szCs w:val="21"/>
              </w:rPr>
              <w:drawing>
                <wp:inline distT="0" distB="0" distL="0" distR="0" wp14:anchorId="2D648C42" wp14:editId="05657FF8">
                  <wp:extent cx="318655" cy="318655"/>
                  <wp:effectExtent l="0" t="0" r="0" b="0"/>
                  <wp:docPr id="10" name="Graphic 10"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27079" cy="327079"/>
                          </a:xfrm>
                          <a:prstGeom prst="rect">
                            <a:avLst/>
                          </a:prstGeom>
                        </pic:spPr>
                      </pic:pic>
                    </a:graphicData>
                  </a:graphic>
                </wp:inline>
              </w:drawing>
            </w:r>
          </w:p>
        </w:tc>
        <w:tc>
          <w:tcPr>
            <w:tcW w:w="1855" w:type="dxa"/>
          </w:tcPr>
          <w:p w14:paraId="3AF71908" w14:textId="77777777" w:rsidR="00CF5163" w:rsidRPr="00CF5163" w:rsidRDefault="00CF5163" w:rsidP="00E20C17">
            <w:pPr>
              <w:tabs>
                <w:tab w:val="left" w:pos="4251"/>
              </w:tabs>
              <w:rPr>
                <w:sz w:val="21"/>
                <w:szCs w:val="21"/>
              </w:rPr>
            </w:pPr>
          </w:p>
        </w:tc>
        <w:tc>
          <w:tcPr>
            <w:tcW w:w="1840" w:type="dxa"/>
          </w:tcPr>
          <w:p w14:paraId="34881336" w14:textId="77777777" w:rsidR="00CF5163" w:rsidRPr="00CF5163" w:rsidRDefault="00CF5163" w:rsidP="00E20C17">
            <w:pPr>
              <w:tabs>
                <w:tab w:val="left" w:pos="4251"/>
              </w:tabs>
              <w:rPr>
                <w:sz w:val="21"/>
                <w:szCs w:val="21"/>
              </w:rPr>
            </w:pPr>
            <w:r w:rsidRPr="00CF5163">
              <w:rPr>
                <w:noProof/>
                <w:sz w:val="21"/>
                <w:szCs w:val="21"/>
              </w:rPr>
              <w:drawing>
                <wp:inline distT="0" distB="0" distL="0" distR="0" wp14:anchorId="21EB0538" wp14:editId="5033EAB1">
                  <wp:extent cx="318655" cy="318655"/>
                  <wp:effectExtent l="0" t="0" r="0" b="0"/>
                  <wp:docPr id="7" name="Graphic 7"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27079" cy="327079"/>
                          </a:xfrm>
                          <a:prstGeom prst="rect">
                            <a:avLst/>
                          </a:prstGeom>
                        </pic:spPr>
                      </pic:pic>
                    </a:graphicData>
                  </a:graphic>
                </wp:inline>
              </w:drawing>
            </w:r>
          </w:p>
        </w:tc>
        <w:tc>
          <w:tcPr>
            <w:tcW w:w="3215" w:type="dxa"/>
          </w:tcPr>
          <w:p w14:paraId="6355C725" w14:textId="77777777" w:rsidR="00CF5163" w:rsidRPr="00CF5163" w:rsidRDefault="00CF5163" w:rsidP="00E20C17">
            <w:pPr>
              <w:tabs>
                <w:tab w:val="left" w:pos="4251"/>
              </w:tabs>
              <w:rPr>
                <w:sz w:val="21"/>
                <w:szCs w:val="21"/>
              </w:rPr>
            </w:pPr>
          </w:p>
        </w:tc>
      </w:tr>
      <w:tr w:rsidR="00CF5163" w14:paraId="4AAFFFB5" w14:textId="77777777" w:rsidTr="00CF5163">
        <w:tc>
          <w:tcPr>
            <w:tcW w:w="2895" w:type="dxa"/>
          </w:tcPr>
          <w:p w14:paraId="7BCB54FE" w14:textId="77777777" w:rsidR="00CF5163" w:rsidRPr="00CF5163" w:rsidRDefault="00CF5163" w:rsidP="00E20C17">
            <w:pPr>
              <w:tabs>
                <w:tab w:val="left" w:pos="4251"/>
              </w:tabs>
              <w:rPr>
                <w:sz w:val="21"/>
                <w:szCs w:val="21"/>
              </w:rPr>
            </w:pPr>
            <w:r w:rsidRPr="00CF5163">
              <w:rPr>
                <w:sz w:val="21"/>
                <w:szCs w:val="21"/>
              </w:rPr>
              <w:t>B</w:t>
            </w:r>
          </w:p>
        </w:tc>
        <w:tc>
          <w:tcPr>
            <w:tcW w:w="1819" w:type="dxa"/>
          </w:tcPr>
          <w:p w14:paraId="42887F32" w14:textId="77777777" w:rsidR="00CF5163" w:rsidRPr="00CF5163" w:rsidRDefault="00CF5163" w:rsidP="00E20C17">
            <w:pPr>
              <w:tabs>
                <w:tab w:val="left" w:pos="4251"/>
              </w:tabs>
              <w:rPr>
                <w:sz w:val="21"/>
                <w:szCs w:val="21"/>
              </w:rPr>
            </w:pPr>
          </w:p>
        </w:tc>
        <w:tc>
          <w:tcPr>
            <w:tcW w:w="1855" w:type="dxa"/>
          </w:tcPr>
          <w:p w14:paraId="098482CD" w14:textId="77777777" w:rsidR="00CF5163" w:rsidRPr="00CF5163" w:rsidRDefault="00CF5163" w:rsidP="00E20C17">
            <w:pPr>
              <w:tabs>
                <w:tab w:val="left" w:pos="4251"/>
              </w:tabs>
              <w:rPr>
                <w:sz w:val="21"/>
                <w:szCs w:val="21"/>
              </w:rPr>
            </w:pPr>
          </w:p>
        </w:tc>
        <w:tc>
          <w:tcPr>
            <w:tcW w:w="1840" w:type="dxa"/>
          </w:tcPr>
          <w:p w14:paraId="3B9A9996" w14:textId="77777777" w:rsidR="00CF5163" w:rsidRPr="00CF5163" w:rsidRDefault="00CF5163" w:rsidP="00E20C17">
            <w:pPr>
              <w:tabs>
                <w:tab w:val="left" w:pos="4251"/>
              </w:tabs>
              <w:rPr>
                <w:sz w:val="21"/>
                <w:szCs w:val="21"/>
              </w:rPr>
            </w:pPr>
          </w:p>
        </w:tc>
        <w:tc>
          <w:tcPr>
            <w:tcW w:w="3215" w:type="dxa"/>
          </w:tcPr>
          <w:p w14:paraId="3502E24A" w14:textId="77777777" w:rsidR="00CF5163" w:rsidRPr="00CF5163" w:rsidRDefault="00CF5163" w:rsidP="00E20C17">
            <w:pPr>
              <w:tabs>
                <w:tab w:val="left" w:pos="4251"/>
              </w:tabs>
              <w:rPr>
                <w:sz w:val="21"/>
                <w:szCs w:val="21"/>
              </w:rPr>
            </w:pPr>
            <w:r w:rsidRPr="00CF5163">
              <w:rPr>
                <w:noProof/>
                <w:sz w:val="21"/>
                <w:szCs w:val="21"/>
              </w:rPr>
              <w:drawing>
                <wp:inline distT="0" distB="0" distL="0" distR="0" wp14:anchorId="72BF6EBA" wp14:editId="3507BB06">
                  <wp:extent cx="318655" cy="318655"/>
                  <wp:effectExtent l="0" t="0" r="0" b="0"/>
                  <wp:docPr id="15" name="Graphic 15"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27079" cy="327079"/>
                          </a:xfrm>
                          <a:prstGeom prst="rect">
                            <a:avLst/>
                          </a:prstGeom>
                        </pic:spPr>
                      </pic:pic>
                    </a:graphicData>
                  </a:graphic>
                </wp:inline>
              </w:drawing>
            </w:r>
          </w:p>
        </w:tc>
      </w:tr>
      <w:tr w:rsidR="00CF5163" w14:paraId="50ED0D9B" w14:textId="77777777" w:rsidTr="00CF5163">
        <w:tc>
          <w:tcPr>
            <w:tcW w:w="2895" w:type="dxa"/>
          </w:tcPr>
          <w:p w14:paraId="5CF19FE3" w14:textId="77777777" w:rsidR="00CF5163" w:rsidRPr="00CF5163" w:rsidRDefault="00CF5163" w:rsidP="00E20C17">
            <w:pPr>
              <w:tabs>
                <w:tab w:val="left" w:pos="4251"/>
              </w:tabs>
              <w:rPr>
                <w:sz w:val="21"/>
                <w:szCs w:val="21"/>
              </w:rPr>
            </w:pPr>
            <w:r w:rsidRPr="00CF5163">
              <w:rPr>
                <w:sz w:val="21"/>
                <w:szCs w:val="21"/>
              </w:rPr>
              <w:t>C</w:t>
            </w:r>
          </w:p>
        </w:tc>
        <w:tc>
          <w:tcPr>
            <w:tcW w:w="1819" w:type="dxa"/>
          </w:tcPr>
          <w:p w14:paraId="3C8FBF33" w14:textId="77777777" w:rsidR="00CF5163" w:rsidRPr="00CF5163" w:rsidRDefault="00CF5163" w:rsidP="00E20C17">
            <w:pPr>
              <w:tabs>
                <w:tab w:val="left" w:pos="4251"/>
              </w:tabs>
              <w:rPr>
                <w:sz w:val="21"/>
                <w:szCs w:val="21"/>
              </w:rPr>
            </w:pPr>
          </w:p>
        </w:tc>
        <w:tc>
          <w:tcPr>
            <w:tcW w:w="1855" w:type="dxa"/>
          </w:tcPr>
          <w:p w14:paraId="71A6EB67" w14:textId="77777777" w:rsidR="00CF5163" w:rsidRPr="00CF5163" w:rsidRDefault="00CF5163" w:rsidP="00E20C17">
            <w:pPr>
              <w:tabs>
                <w:tab w:val="left" w:pos="4251"/>
              </w:tabs>
              <w:rPr>
                <w:sz w:val="21"/>
                <w:szCs w:val="21"/>
              </w:rPr>
            </w:pPr>
          </w:p>
        </w:tc>
        <w:tc>
          <w:tcPr>
            <w:tcW w:w="1840" w:type="dxa"/>
          </w:tcPr>
          <w:p w14:paraId="2BA1D37E" w14:textId="77777777" w:rsidR="00CF5163" w:rsidRPr="00CF5163" w:rsidRDefault="00CF5163" w:rsidP="00E20C17">
            <w:pPr>
              <w:tabs>
                <w:tab w:val="left" w:pos="4251"/>
              </w:tabs>
              <w:rPr>
                <w:sz w:val="21"/>
                <w:szCs w:val="21"/>
              </w:rPr>
            </w:pPr>
          </w:p>
        </w:tc>
        <w:tc>
          <w:tcPr>
            <w:tcW w:w="3215" w:type="dxa"/>
          </w:tcPr>
          <w:p w14:paraId="7A3B5306" w14:textId="77777777" w:rsidR="00CF5163" w:rsidRPr="00CF5163" w:rsidRDefault="00CF5163" w:rsidP="00E20C17">
            <w:pPr>
              <w:tabs>
                <w:tab w:val="left" w:pos="4251"/>
              </w:tabs>
              <w:rPr>
                <w:sz w:val="21"/>
                <w:szCs w:val="21"/>
              </w:rPr>
            </w:pPr>
            <w:r w:rsidRPr="00CF5163">
              <w:rPr>
                <w:noProof/>
                <w:sz w:val="21"/>
                <w:szCs w:val="21"/>
              </w:rPr>
              <w:drawing>
                <wp:inline distT="0" distB="0" distL="0" distR="0" wp14:anchorId="049EACED" wp14:editId="565CA81C">
                  <wp:extent cx="318655" cy="318655"/>
                  <wp:effectExtent l="0" t="0" r="0" b="0"/>
                  <wp:docPr id="17" name="Graphic 17"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27079" cy="327079"/>
                          </a:xfrm>
                          <a:prstGeom prst="rect">
                            <a:avLst/>
                          </a:prstGeom>
                        </pic:spPr>
                      </pic:pic>
                    </a:graphicData>
                  </a:graphic>
                </wp:inline>
              </w:drawing>
            </w:r>
          </w:p>
        </w:tc>
      </w:tr>
      <w:tr w:rsidR="00CF5163" w14:paraId="3BCDBD18" w14:textId="77777777" w:rsidTr="00CF5163">
        <w:tc>
          <w:tcPr>
            <w:tcW w:w="2895" w:type="dxa"/>
          </w:tcPr>
          <w:p w14:paraId="312FDA09" w14:textId="77777777" w:rsidR="00CF5163" w:rsidRPr="00CF5163" w:rsidRDefault="00CF5163" w:rsidP="00E20C17">
            <w:pPr>
              <w:tabs>
                <w:tab w:val="left" w:pos="4251"/>
              </w:tabs>
              <w:rPr>
                <w:sz w:val="21"/>
                <w:szCs w:val="21"/>
              </w:rPr>
            </w:pPr>
            <w:r w:rsidRPr="00CF5163">
              <w:rPr>
                <w:sz w:val="21"/>
                <w:szCs w:val="21"/>
              </w:rPr>
              <w:t>D</w:t>
            </w:r>
          </w:p>
        </w:tc>
        <w:tc>
          <w:tcPr>
            <w:tcW w:w="1819" w:type="dxa"/>
          </w:tcPr>
          <w:p w14:paraId="13CC663C" w14:textId="77777777" w:rsidR="00CF5163" w:rsidRPr="00CF5163" w:rsidRDefault="00CF5163" w:rsidP="00E20C17">
            <w:pPr>
              <w:tabs>
                <w:tab w:val="left" w:pos="4251"/>
              </w:tabs>
              <w:rPr>
                <w:sz w:val="21"/>
                <w:szCs w:val="21"/>
              </w:rPr>
            </w:pPr>
          </w:p>
        </w:tc>
        <w:tc>
          <w:tcPr>
            <w:tcW w:w="1855" w:type="dxa"/>
          </w:tcPr>
          <w:p w14:paraId="237AD2E8" w14:textId="77777777" w:rsidR="00CF5163" w:rsidRPr="00CF5163" w:rsidRDefault="00CF5163" w:rsidP="00E20C17">
            <w:pPr>
              <w:tabs>
                <w:tab w:val="left" w:pos="4251"/>
              </w:tabs>
              <w:rPr>
                <w:sz w:val="21"/>
                <w:szCs w:val="21"/>
              </w:rPr>
            </w:pPr>
            <w:r w:rsidRPr="00CF5163">
              <w:rPr>
                <w:noProof/>
                <w:sz w:val="21"/>
                <w:szCs w:val="21"/>
              </w:rPr>
              <w:drawing>
                <wp:inline distT="0" distB="0" distL="0" distR="0" wp14:anchorId="3BAA13DD" wp14:editId="06C8C906">
                  <wp:extent cx="318655" cy="318655"/>
                  <wp:effectExtent l="0" t="0" r="0" b="0"/>
                  <wp:docPr id="5" name="Graphic 5"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27079" cy="327079"/>
                          </a:xfrm>
                          <a:prstGeom prst="rect">
                            <a:avLst/>
                          </a:prstGeom>
                        </pic:spPr>
                      </pic:pic>
                    </a:graphicData>
                  </a:graphic>
                </wp:inline>
              </w:drawing>
            </w:r>
          </w:p>
        </w:tc>
        <w:tc>
          <w:tcPr>
            <w:tcW w:w="1840" w:type="dxa"/>
          </w:tcPr>
          <w:p w14:paraId="39F9D038" w14:textId="77777777" w:rsidR="00CF5163" w:rsidRPr="00CF5163" w:rsidRDefault="00CF5163" w:rsidP="00E20C17">
            <w:pPr>
              <w:tabs>
                <w:tab w:val="left" w:pos="4251"/>
              </w:tabs>
              <w:rPr>
                <w:sz w:val="21"/>
                <w:szCs w:val="21"/>
              </w:rPr>
            </w:pPr>
          </w:p>
        </w:tc>
        <w:tc>
          <w:tcPr>
            <w:tcW w:w="3215" w:type="dxa"/>
          </w:tcPr>
          <w:p w14:paraId="3FB5C830" w14:textId="77777777" w:rsidR="00CF5163" w:rsidRPr="00CF5163" w:rsidRDefault="00CF5163" w:rsidP="00E20C17">
            <w:pPr>
              <w:tabs>
                <w:tab w:val="left" w:pos="4251"/>
              </w:tabs>
              <w:rPr>
                <w:sz w:val="21"/>
                <w:szCs w:val="21"/>
              </w:rPr>
            </w:pPr>
          </w:p>
        </w:tc>
      </w:tr>
      <w:tr w:rsidR="00CF5163" w14:paraId="581A4E27" w14:textId="77777777" w:rsidTr="00CF5163">
        <w:tc>
          <w:tcPr>
            <w:tcW w:w="2895" w:type="dxa"/>
          </w:tcPr>
          <w:p w14:paraId="5EDC0B86" w14:textId="77777777" w:rsidR="00CF5163" w:rsidRPr="00CF5163" w:rsidRDefault="00CF5163" w:rsidP="00E20C17">
            <w:pPr>
              <w:tabs>
                <w:tab w:val="left" w:pos="4251"/>
              </w:tabs>
              <w:rPr>
                <w:sz w:val="21"/>
                <w:szCs w:val="21"/>
              </w:rPr>
            </w:pPr>
            <w:r w:rsidRPr="00CF5163">
              <w:rPr>
                <w:sz w:val="21"/>
                <w:szCs w:val="21"/>
              </w:rPr>
              <w:t>E</w:t>
            </w:r>
          </w:p>
        </w:tc>
        <w:tc>
          <w:tcPr>
            <w:tcW w:w="1819" w:type="dxa"/>
          </w:tcPr>
          <w:p w14:paraId="3AB2EA4C" w14:textId="77777777" w:rsidR="00CF5163" w:rsidRPr="00CF5163" w:rsidRDefault="00CF5163" w:rsidP="00E20C17">
            <w:pPr>
              <w:tabs>
                <w:tab w:val="left" w:pos="4251"/>
              </w:tabs>
              <w:rPr>
                <w:sz w:val="21"/>
                <w:szCs w:val="21"/>
              </w:rPr>
            </w:pPr>
          </w:p>
        </w:tc>
        <w:tc>
          <w:tcPr>
            <w:tcW w:w="1855" w:type="dxa"/>
          </w:tcPr>
          <w:p w14:paraId="7CD33E8C" w14:textId="77777777" w:rsidR="00CF5163" w:rsidRPr="00CF5163" w:rsidRDefault="00CF5163" w:rsidP="00E20C17">
            <w:pPr>
              <w:tabs>
                <w:tab w:val="left" w:pos="4251"/>
              </w:tabs>
              <w:rPr>
                <w:sz w:val="21"/>
                <w:szCs w:val="21"/>
              </w:rPr>
            </w:pPr>
          </w:p>
        </w:tc>
        <w:tc>
          <w:tcPr>
            <w:tcW w:w="1840" w:type="dxa"/>
          </w:tcPr>
          <w:p w14:paraId="4F137200" w14:textId="77777777" w:rsidR="00CF5163" w:rsidRPr="00CF5163" w:rsidRDefault="00CF5163" w:rsidP="00E20C17">
            <w:pPr>
              <w:tabs>
                <w:tab w:val="left" w:pos="4251"/>
              </w:tabs>
              <w:rPr>
                <w:sz w:val="21"/>
                <w:szCs w:val="21"/>
              </w:rPr>
            </w:pPr>
            <w:r w:rsidRPr="00CF5163">
              <w:rPr>
                <w:noProof/>
                <w:sz w:val="21"/>
                <w:szCs w:val="21"/>
              </w:rPr>
              <w:drawing>
                <wp:inline distT="0" distB="0" distL="0" distR="0" wp14:anchorId="5FD4A672" wp14:editId="7C025740">
                  <wp:extent cx="318655" cy="318655"/>
                  <wp:effectExtent l="0" t="0" r="0" b="0"/>
                  <wp:docPr id="2" name="Graphic 2"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27079" cy="327079"/>
                          </a:xfrm>
                          <a:prstGeom prst="rect">
                            <a:avLst/>
                          </a:prstGeom>
                        </pic:spPr>
                      </pic:pic>
                    </a:graphicData>
                  </a:graphic>
                </wp:inline>
              </w:drawing>
            </w:r>
          </w:p>
        </w:tc>
        <w:tc>
          <w:tcPr>
            <w:tcW w:w="3215" w:type="dxa"/>
          </w:tcPr>
          <w:p w14:paraId="38094EA1" w14:textId="77777777" w:rsidR="00CF5163" w:rsidRPr="00CF5163" w:rsidRDefault="00CF5163" w:rsidP="00E20C17">
            <w:pPr>
              <w:tabs>
                <w:tab w:val="left" w:pos="4251"/>
              </w:tabs>
              <w:rPr>
                <w:sz w:val="21"/>
                <w:szCs w:val="21"/>
              </w:rPr>
            </w:pPr>
          </w:p>
        </w:tc>
      </w:tr>
      <w:tr w:rsidR="00CF5163" w14:paraId="61F35C0B" w14:textId="77777777" w:rsidTr="00CF5163">
        <w:tc>
          <w:tcPr>
            <w:tcW w:w="2895" w:type="dxa"/>
          </w:tcPr>
          <w:p w14:paraId="04351BF1" w14:textId="77777777" w:rsidR="00CF5163" w:rsidRPr="00CF5163" w:rsidRDefault="00CF5163" w:rsidP="00E20C17">
            <w:pPr>
              <w:tabs>
                <w:tab w:val="left" w:pos="4251"/>
              </w:tabs>
              <w:rPr>
                <w:sz w:val="21"/>
                <w:szCs w:val="21"/>
              </w:rPr>
            </w:pPr>
            <w:r w:rsidRPr="00CF5163">
              <w:rPr>
                <w:sz w:val="21"/>
                <w:szCs w:val="21"/>
              </w:rPr>
              <w:t>F</w:t>
            </w:r>
          </w:p>
        </w:tc>
        <w:tc>
          <w:tcPr>
            <w:tcW w:w="1819" w:type="dxa"/>
          </w:tcPr>
          <w:p w14:paraId="047DA400" w14:textId="77777777" w:rsidR="00CF5163" w:rsidRPr="00CF5163" w:rsidRDefault="00CF5163" w:rsidP="00E20C17">
            <w:pPr>
              <w:tabs>
                <w:tab w:val="left" w:pos="4251"/>
              </w:tabs>
              <w:rPr>
                <w:sz w:val="21"/>
                <w:szCs w:val="21"/>
              </w:rPr>
            </w:pPr>
            <w:r w:rsidRPr="00CF5163">
              <w:rPr>
                <w:noProof/>
                <w:sz w:val="21"/>
                <w:szCs w:val="21"/>
              </w:rPr>
              <w:drawing>
                <wp:inline distT="0" distB="0" distL="0" distR="0" wp14:anchorId="00DA2B6A" wp14:editId="4CC02A0B">
                  <wp:extent cx="318655" cy="318655"/>
                  <wp:effectExtent l="0" t="0" r="0" b="0"/>
                  <wp:docPr id="13" name="Graphic 1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27079" cy="327079"/>
                          </a:xfrm>
                          <a:prstGeom prst="rect">
                            <a:avLst/>
                          </a:prstGeom>
                        </pic:spPr>
                      </pic:pic>
                    </a:graphicData>
                  </a:graphic>
                </wp:inline>
              </w:drawing>
            </w:r>
          </w:p>
        </w:tc>
        <w:tc>
          <w:tcPr>
            <w:tcW w:w="1855" w:type="dxa"/>
          </w:tcPr>
          <w:p w14:paraId="6309575C" w14:textId="77777777" w:rsidR="00CF5163" w:rsidRPr="00CF5163" w:rsidRDefault="00CF5163" w:rsidP="00E20C17">
            <w:pPr>
              <w:tabs>
                <w:tab w:val="left" w:pos="4251"/>
              </w:tabs>
              <w:rPr>
                <w:sz w:val="21"/>
                <w:szCs w:val="21"/>
              </w:rPr>
            </w:pPr>
            <w:r w:rsidRPr="00CF5163">
              <w:rPr>
                <w:noProof/>
                <w:sz w:val="21"/>
                <w:szCs w:val="21"/>
              </w:rPr>
              <w:drawing>
                <wp:inline distT="0" distB="0" distL="0" distR="0" wp14:anchorId="0319CC1B" wp14:editId="0FB7DA2A">
                  <wp:extent cx="318655" cy="318655"/>
                  <wp:effectExtent l="0" t="0" r="0" b="0"/>
                  <wp:docPr id="4" name="Graphic 4"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27079" cy="327079"/>
                          </a:xfrm>
                          <a:prstGeom prst="rect">
                            <a:avLst/>
                          </a:prstGeom>
                        </pic:spPr>
                      </pic:pic>
                    </a:graphicData>
                  </a:graphic>
                </wp:inline>
              </w:drawing>
            </w:r>
          </w:p>
        </w:tc>
        <w:tc>
          <w:tcPr>
            <w:tcW w:w="1840" w:type="dxa"/>
          </w:tcPr>
          <w:p w14:paraId="78694992" w14:textId="77777777" w:rsidR="00CF5163" w:rsidRPr="00CF5163" w:rsidRDefault="00CF5163" w:rsidP="00E20C17">
            <w:pPr>
              <w:tabs>
                <w:tab w:val="left" w:pos="4251"/>
              </w:tabs>
              <w:rPr>
                <w:sz w:val="21"/>
                <w:szCs w:val="21"/>
              </w:rPr>
            </w:pPr>
            <w:r w:rsidRPr="00CF5163">
              <w:rPr>
                <w:noProof/>
                <w:sz w:val="21"/>
                <w:szCs w:val="21"/>
              </w:rPr>
              <w:drawing>
                <wp:inline distT="0" distB="0" distL="0" distR="0" wp14:anchorId="1B393323" wp14:editId="7C6B80D4">
                  <wp:extent cx="318655" cy="318655"/>
                  <wp:effectExtent l="0" t="0" r="0" b="0"/>
                  <wp:docPr id="3"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27079" cy="327079"/>
                          </a:xfrm>
                          <a:prstGeom prst="rect">
                            <a:avLst/>
                          </a:prstGeom>
                        </pic:spPr>
                      </pic:pic>
                    </a:graphicData>
                  </a:graphic>
                </wp:inline>
              </w:drawing>
            </w:r>
          </w:p>
        </w:tc>
        <w:tc>
          <w:tcPr>
            <w:tcW w:w="3215" w:type="dxa"/>
          </w:tcPr>
          <w:p w14:paraId="7A386E7B" w14:textId="77777777" w:rsidR="00CF5163" w:rsidRPr="00CF5163" w:rsidRDefault="00CF5163" w:rsidP="00E20C17">
            <w:pPr>
              <w:tabs>
                <w:tab w:val="left" w:pos="4251"/>
              </w:tabs>
              <w:rPr>
                <w:sz w:val="21"/>
                <w:szCs w:val="21"/>
              </w:rPr>
            </w:pPr>
          </w:p>
        </w:tc>
      </w:tr>
      <w:tr w:rsidR="00CF5163" w14:paraId="59550318" w14:textId="77777777" w:rsidTr="00CF5163">
        <w:tc>
          <w:tcPr>
            <w:tcW w:w="2895" w:type="dxa"/>
          </w:tcPr>
          <w:p w14:paraId="501EF979" w14:textId="77777777" w:rsidR="00CF5163" w:rsidRPr="00CF5163" w:rsidRDefault="00CF5163" w:rsidP="00E20C17">
            <w:pPr>
              <w:tabs>
                <w:tab w:val="left" w:pos="4251"/>
              </w:tabs>
              <w:rPr>
                <w:sz w:val="21"/>
                <w:szCs w:val="21"/>
              </w:rPr>
            </w:pPr>
            <w:r w:rsidRPr="00CF5163">
              <w:rPr>
                <w:sz w:val="21"/>
                <w:szCs w:val="21"/>
              </w:rPr>
              <w:t>G</w:t>
            </w:r>
          </w:p>
        </w:tc>
        <w:tc>
          <w:tcPr>
            <w:tcW w:w="1819" w:type="dxa"/>
          </w:tcPr>
          <w:p w14:paraId="4F556AE0" w14:textId="77777777" w:rsidR="00CF5163" w:rsidRPr="00CF5163" w:rsidRDefault="00CF5163" w:rsidP="00E20C17">
            <w:pPr>
              <w:tabs>
                <w:tab w:val="left" w:pos="4251"/>
              </w:tabs>
              <w:rPr>
                <w:sz w:val="21"/>
                <w:szCs w:val="21"/>
              </w:rPr>
            </w:pPr>
            <w:r w:rsidRPr="00CF5163">
              <w:rPr>
                <w:noProof/>
                <w:sz w:val="21"/>
                <w:szCs w:val="21"/>
              </w:rPr>
              <w:drawing>
                <wp:inline distT="0" distB="0" distL="0" distR="0" wp14:anchorId="433A5148" wp14:editId="2F4D1232">
                  <wp:extent cx="318655" cy="318655"/>
                  <wp:effectExtent l="0" t="0" r="0" b="0"/>
                  <wp:docPr id="11" name="Graphic 1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27079" cy="327079"/>
                          </a:xfrm>
                          <a:prstGeom prst="rect">
                            <a:avLst/>
                          </a:prstGeom>
                        </pic:spPr>
                      </pic:pic>
                    </a:graphicData>
                  </a:graphic>
                </wp:inline>
              </w:drawing>
            </w:r>
          </w:p>
        </w:tc>
        <w:tc>
          <w:tcPr>
            <w:tcW w:w="1855" w:type="dxa"/>
          </w:tcPr>
          <w:p w14:paraId="1AF1FE00" w14:textId="77777777" w:rsidR="00CF5163" w:rsidRPr="00CF5163" w:rsidRDefault="00CF5163" w:rsidP="00E20C17">
            <w:pPr>
              <w:tabs>
                <w:tab w:val="left" w:pos="4251"/>
              </w:tabs>
              <w:rPr>
                <w:sz w:val="21"/>
                <w:szCs w:val="21"/>
              </w:rPr>
            </w:pPr>
            <w:r w:rsidRPr="00CF5163">
              <w:rPr>
                <w:noProof/>
                <w:sz w:val="21"/>
                <w:szCs w:val="21"/>
              </w:rPr>
              <w:drawing>
                <wp:inline distT="0" distB="0" distL="0" distR="0" wp14:anchorId="3ABFD63D" wp14:editId="6C8AC656">
                  <wp:extent cx="318655" cy="318655"/>
                  <wp:effectExtent l="0" t="0" r="0" b="0"/>
                  <wp:docPr id="6" name="Graphic 6"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27079" cy="327079"/>
                          </a:xfrm>
                          <a:prstGeom prst="rect">
                            <a:avLst/>
                          </a:prstGeom>
                        </pic:spPr>
                      </pic:pic>
                    </a:graphicData>
                  </a:graphic>
                </wp:inline>
              </w:drawing>
            </w:r>
          </w:p>
        </w:tc>
        <w:tc>
          <w:tcPr>
            <w:tcW w:w="1840" w:type="dxa"/>
          </w:tcPr>
          <w:p w14:paraId="50AA0BAF" w14:textId="77777777" w:rsidR="00CF5163" w:rsidRPr="00CF5163" w:rsidRDefault="00CF5163" w:rsidP="00E20C17">
            <w:pPr>
              <w:tabs>
                <w:tab w:val="left" w:pos="4251"/>
              </w:tabs>
              <w:rPr>
                <w:sz w:val="21"/>
                <w:szCs w:val="21"/>
              </w:rPr>
            </w:pPr>
          </w:p>
        </w:tc>
        <w:tc>
          <w:tcPr>
            <w:tcW w:w="3215" w:type="dxa"/>
          </w:tcPr>
          <w:p w14:paraId="268F0F91" w14:textId="77777777" w:rsidR="00CF5163" w:rsidRPr="00CF5163" w:rsidRDefault="00CF5163" w:rsidP="00E20C17">
            <w:pPr>
              <w:tabs>
                <w:tab w:val="left" w:pos="4251"/>
              </w:tabs>
              <w:rPr>
                <w:sz w:val="21"/>
                <w:szCs w:val="21"/>
              </w:rPr>
            </w:pPr>
            <w:r w:rsidRPr="00CF5163">
              <w:rPr>
                <w:noProof/>
                <w:sz w:val="21"/>
                <w:szCs w:val="21"/>
              </w:rPr>
              <w:drawing>
                <wp:inline distT="0" distB="0" distL="0" distR="0" wp14:anchorId="22E7CBD4" wp14:editId="31833DC9">
                  <wp:extent cx="318655" cy="318655"/>
                  <wp:effectExtent l="0" t="0" r="0" b="0"/>
                  <wp:docPr id="14" name="Graphic 14"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27079" cy="327079"/>
                          </a:xfrm>
                          <a:prstGeom prst="rect">
                            <a:avLst/>
                          </a:prstGeom>
                        </pic:spPr>
                      </pic:pic>
                    </a:graphicData>
                  </a:graphic>
                </wp:inline>
              </w:drawing>
            </w:r>
          </w:p>
        </w:tc>
      </w:tr>
    </w:tbl>
    <w:p w14:paraId="4C849D1C" w14:textId="77777777" w:rsidR="00CF5163" w:rsidRPr="00CF5163" w:rsidRDefault="00CF5163">
      <w:pPr>
        <w:rPr>
          <w:b/>
          <w:bCs/>
          <w:sz w:val="36"/>
          <w:szCs w:val="36"/>
          <w:u w:val="single"/>
        </w:rPr>
      </w:pPr>
    </w:p>
    <w:sectPr w:rsidR="00CF5163" w:rsidRPr="00CF51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E5B51" w14:textId="77777777" w:rsidR="00B930A9" w:rsidRDefault="00B930A9" w:rsidP="00CF5163">
      <w:r>
        <w:separator/>
      </w:r>
    </w:p>
  </w:endnote>
  <w:endnote w:type="continuationSeparator" w:id="0">
    <w:p w14:paraId="123D11C3" w14:textId="77777777" w:rsidR="00B930A9" w:rsidRDefault="00B930A9" w:rsidP="00CF5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6E65A" w14:textId="77777777" w:rsidR="00B930A9" w:rsidRDefault="00B930A9" w:rsidP="00CF5163">
      <w:r>
        <w:separator/>
      </w:r>
    </w:p>
  </w:footnote>
  <w:footnote w:type="continuationSeparator" w:id="0">
    <w:p w14:paraId="05BD0A58" w14:textId="77777777" w:rsidR="00B930A9" w:rsidRDefault="00B930A9" w:rsidP="00CF5163">
      <w:r>
        <w:continuationSeparator/>
      </w:r>
    </w:p>
  </w:footnote>
  <w:footnote w:id="1">
    <w:p w14:paraId="7D364B20" w14:textId="77777777" w:rsidR="00CF5163" w:rsidRDefault="00CF5163" w:rsidP="00CF5163">
      <w:pPr>
        <w:pStyle w:val="FootnoteText"/>
      </w:pPr>
      <w:r>
        <w:rPr>
          <w:rStyle w:val="FootnoteReference"/>
        </w:rPr>
        <w:footnoteRef/>
      </w:r>
      <w:r>
        <w:t xml:space="preserve"> CRAAP Test- Currency, Relevance, Authority, Accuracy and Purpose.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163"/>
    <w:rsid w:val="00010108"/>
    <w:rsid w:val="000E7EAC"/>
    <w:rsid w:val="003B3D9B"/>
    <w:rsid w:val="005C7D35"/>
    <w:rsid w:val="00B930A9"/>
    <w:rsid w:val="00CF5163"/>
    <w:rsid w:val="00F22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5B5DA3"/>
  <w15:chartTrackingRefBased/>
  <w15:docId w15:val="{BC625E6A-CCE4-604B-B113-D93F75138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1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F5163"/>
    <w:rPr>
      <w:sz w:val="20"/>
      <w:szCs w:val="20"/>
    </w:rPr>
  </w:style>
  <w:style w:type="character" w:customStyle="1" w:styleId="FootnoteTextChar">
    <w:name w:val="Footnote Text Char"/>
    <w:basedOn w:val="DefaultParagraphFont"/>
    <w:link w:val="FootnoteText"/>
    <w:uiPriority w:val="99"/>
    <w:semiHidden/>
    <w:rsid w:val="00CF5163"/>
    <w:rPr>
      <w:sz w:val="20"/>
      <w:szCs w:val="20"/>
    </w:rPr>
  </w:style>
  <w:style w:type="character" w:styleId="FootnoteReference">
    <w:name w:val="footnote reference"/>
    <w:basedOn w:val="DefaultParagraphFont"/>
    <w:uiPriority w:val="99"/>
    <w:semiHidden/>
    <w:unhideWhenUsed/>
    <w:rsid w:val="00CF5163"/>
    <w:rPr>
      <w:vertAlign w:val="superscript"/>
    </w:rPr>
  </w:style>
  <w:style w:type="table" w:styleId="TableGrid">
    <w:name w:val="Table Grid"/>
    <w:basedOn w:val="TableNormal"/>
    <w:uiPriority w:val="39"/>
    <w:rsid w:val="00CF51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51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mailto:barbara.grabher@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22</Pages>
  <Words>6009</Words>
  <Characters>34256</Characters>
  <Application>Microsoft Office Word</Application>
  <DocSecurity>0</DocSecurity>
  <Lines>285</Lines>
  <Paragraphs>80</Paragraphs>
  <ScaleCrop>false</ScaleCrop>
  <Company/>
  <LinksUpToDate>false</LinksUpToDate>
  <CharactersWithSpaces>40185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Jones (2103311)</dc:creator>
  <cp:keywords/>
  <dc:description/>
  <cp:lastModifiedBy>Seren Jones (2103311)</cp:lastModifiedBy>
  <cp:revision>2</cp:revision>
  <dcterms:created xsi:type="dcterms:W3CDTF">2023-01-04T15:46:00Z</dcterms:created>
  <dcterms:modified xsi:type="dcterms:W3CDTF">2023-01-04T15:46:00Z</dcterms:modified>
</cp:coreProperties>
</file>