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693C20" w14:textId="77777777" w:rsidR="00E02ADE" w:rsidRDefault="00E02ADE" w:rsidP="004C6467">
      <w:pPr>
        <w:spacing w:line="360" w:lineRule="auto"/>
        <w:jc w:val="center"/>
        <w:rPr>
          <w:rFonts w:ascii="Times New Roman" w:hAnsi="Times New Roman" w:cs="Times New Roman"/>
          <w:b/>
          <w:bCs/>
          <w:sz w:val="32"/>
          <w:szCs w:val="28"/>
        </w:rPr>
      </w:pPr>
    </w:p>
    <w:p w14:paraId="61348000" w14:textId="77777777" w:rsidR="00E02ADE" w:rsidRDefault="00E02ADE" w:rsidP="004C6467">
      <w:pPr>
        <w:spacing w:line="360" w:lineRule="auto"/>
        <w:jc w:val="center"/>
        <w:rPr>
          <w:rFonts w:ascii="Times New Roman" w:hAnsi="Times New Roman" w:cs="Times New Roman"/>
          <w:b/>
          <w:bCs/>
          <w:sz w:val="32"/>
          <w:szCs w:val="28"/>
        </w:rPr>
      </w:pPr>
    </w:p>
    <w:p w14:paraId="361F5AE4" w14:textId="77777777" w:rsidR="00E02ADE" w:rsidRDefault="00E02ADE" w:rsidP="004C6467">
      <w:pPr>
        <w:spacing w:line="360" w:lineRule="auto"/>
        <w:jc w:val="center"/>
        <w:rPr>
          <w:rFonts w:ascii="Times New Roman" w:hAnsi="Times New Roman" w:cs="Times New Roman"/>
          <w:b/>
          <w:bCs/>
          <w:sz w:val="32"/>
          <w:szCs w:val="28"/>
        </w:rPr>
      </w:pPr>
    </w:p>
    <w:p w14:paraId="6BEE9CF7" w14:textId="77777777" w:rsidR="00E02ADE" w:rsidRDefault="00E02ADE" w:rsidP="004C6467">
      <w:pPr>
        <w:spacing w:line="360" w:lineRule="auto"/>
        <w:jc w:val="center"/>
        <w:rPr>
          <w:rFonts w:ascii="Times New Roman" w:hAnsi="Times New Roman" w:cs="Times New Roman"/>
          <w:b/>
          <w:bCs/>
          <w:sz w:val="32"/>
          <w:szCs w:val="28"/>
        </w:rPr>
      </w:pPr>
    </w:p>
    <w:p w14:paraId="3C089C27" w14:textId="77777777" w:rsidR="00E02ADE" w:rsidRDefault="00E02ADE" w:rsidP="004C6467">
      <w:pPr>
        <w:spacing w:line="360" w:lineRule="auto"/>
        <w:jc w:val="center"/>
        <w:rPr>
          <w:rFonts w:ascii="Times New Roman" w:hAnsi="Times New Roman" w:cs="Times New Roman"/>
          <w:b/>
          <w:bCs/>
          <w:sz w:val="32"/>
          <w:szCs w:val="28"/>
        </w:rPr>
      </w:pPr>
    </w:p>
    <w:p w14:paraId="315B57B7" w14:textId="77777777" w:rsidR="00E02ADE" w:rsidRDefault="00E02ADE" w:rsidP="004C6467">
      <w:pPr>
        <w:spacing w:line="360" w:lineRule="auto"/>
        <w:jc w:val="center"/>
        <w:rPr>
          <w:rFonts w:ascii="Times New Roman" w:hAnsi="Times New Roman" w:cs="Times New Roman"/>
          <w:b/>
          <w:bCs/>
          <w:sz w:val="32"/>
          <w:szCs w:val="28"/>
        </w:rPr>
      </w:pPr>
    </w:p>
    <w:p w14:paraId="1840CF44" w14:textId="77777777" w:rsidR="00E02ADE" w:rsidRDefault="00E02ADE" w:rsidP="00486DAF">
      <w:pPr>
        <w:spacing w:line="360" w:lineRule="auto"/>
        <w:rPr>
          <w:rFonts w:ascii="Times New Roman" w:hAnsi="Times New Roman" w:cs="Times New Roman"/>
          <w:b/>
          <w:bCs/>
          <w:sz w:val="32"/>
          <w:szCs w:val="28"/>
        </w:rPr>
      </w:pPr>
    </w:p>
    <w:p w14:paraId="095C17A2" w14:textId="77777777" w:rsidR="00E02ADE" w:rsidRDefault="00E02ADE" w:rsidP="004C6467">
      <w:pPr>
        <w:spacing w:line="360" w:lineRule="auto"/>
        <w:jc w:val="center"/>
        <w:rPr>
          <w:rFonts w:ascii="Times New Roman" w:hAnsi="Times New Roman" w:cs="Times New Roman"/>
          <w:b/>
          <w:bCs/>
          <w:sz w:val="32"/>
          <w:szCs w:val="28"/>
        </w:rPr>
      </w:pPr>
    </w:p>
    <w:p w14:paraId="2D03509C" w14:textId="4434F6F3" w:rsidR="006E334E" w:rsidRDefault="00AF2D91" w:rsidP="004C6467">
      <w:pPr>
        <w:spacing w:line="360" w:lineRule="auto"/>
        <w:jc w:val="center"/>
        <w:rPr>
          <w:rFonts w:ascii="Times New Roman" w:hAnsi="Times New Roman" w:cs="Times New Roman"/>
          <w:b/>
          <w:bCs/>
          <w:sz w:val="32"/>
          <w:szCs w:val="28"/>
        </w:rPr>
      </w:pPr>
      <w:r w:rsidRPr="00E02ADE">
        <w:rPr>
          <w:rFonts w:ascii="Times New Roman" w:hAnsi="Times New Roman" w:cs="Times New Roman"/>
          <w:b/>
          <w:bCs/>
          <w:sz w:val="32"/>
          <w:szCs w:val="28"/>
        </w:rPr>
        <w:t>EFFECTIVE TEAM WORK AND COMMUNICATION ASSESSMENT 1</w:t>
      </w:r>
    </w:p>
    <w:p w14:paraId="3EF2A8B6" w14:textId="59FDB1A7" w:rsidR="000D670F" w:rsidRPr="000D670F" w:rsidRDefault="000D670F" w:rsidP="004C6467">
      <w:pPr>
        <w:spacing w:line="360" w:lineRule="auto"/>
        <w:jc w:val="center"/>
        <w:rPr>
          <w:rFonts w:ascii="Times New Roman" w:hAnsi="Times New Roman" w:cs="Times New Roman"/>
          <w:b/>
          <w:bCs/>
          <w:sz w:val="28"/>
          <w:szCs w:val="28"/>
        </w:rPr>
      </w:pPr>
      <w:r w:rsidRPr="000D670F">
        <w:rPr>
          <w:rFonts w:ascii="Times New Roman" w:hAnsi="Times New Roman" w:cs="Times New Roman"/>
          <w:b/>
          <w:bCs/>
          <w:sz w:val="28"/>
          <w:szCs w:val="28"/>
        </w:rPr>
        <w:t>DANIELA CRISTIANA ONOLEATA(2022553)</w:t>
      </w:r>
    </w:p>
    <w:p w14:paraId="74952A82" w14:textId="7215DC27" w:rsidR="000D670F" w:rsidRPr="000D670F" w:rsidRDefault="000D670F" w:rsidP="004C6467">
      <w:pPr>
        <w:spacing w:line="360" w:lineRule="auto"/>
        <w:jc w:val="center"/>
        <w:rPr>
          <w:rFonts w:ascii="Times New Roman" w:hAnsi="Times New Roman" w:cs="Times New Roman"/>
          <w:b/>
          <w:bCs/>
          <w:sz w:val="28"/>
          <w:szCs w:val="28"/>
        </w:rPr>
      </w:pPr>
      <w:r w:rsidRPr="000D670F">
        <w:rPr>
          <w:rFonts w:ascii="Times New Roman" w:hAnsi="Times New Roman" w:cs="Times New Roman"/>
          <w:b/>
          <w:bCs/>
          <w:sz w:val="28"/>
          <w:szCs w:val="28"/>
        </w:rPr>
        <w:t>LECTURER</w:t>
      </w:r>
      <w:r>
        <w:rPr>
          <w:rFonts w:ascii="Times New Roman" w:hAnsi="Times New Roman" w:cs="Times New Roman"/>
          <w:b/>
          <w:bCs/>
          <w:sz w:val="28"/>
          <w:szCs w:val="28"/>
        </w:rPr>
        <w:t>:</w:t>
      </w:r>
      <w:r w:rsidRPr="000D670F">
        <w:rPr>
          <w:rFonts w:ascii="Times New Roman" w:hAnsi="Times New Roman" w:cs="Times New Roman"/>
          <w:b/>
          <w:bCs/>
          <w:sz w:val="28"/>
          <w:szCs w:val="28"/>
        </w:rPr>
        <w:t xml:space="preserve"> TIMOTHY HOPKINS </w:t>
      </w:r>
    </w:p>
    <w:p w14:paraId="73383155" w14:textId="7D50FDAF" w:rsidR="006E334E" w:rsidRDefault="006E334E">
      <w:pPr>
        <w:rPr>
          <w:rFonts w:ascii="Times New Roman" w:hAnsi="Times New Roman" w:cs="Times New Roman"/>
          <w:b/>
          <w:bCs/>
          <w:sz w:val="32"/>
          <w:szCs w:val="28"/>
        </w:rPr>
      </w:pPr>
    </w:p>
    <w:p w14:paraId="27212327" w14:textId="3D4E5D52" w:rsidR="000D670F" w:rsidRDefault="000D670F">
      <w:pPr>
        <w:rPr>
          <w:rFonts w:ascii="Times New Roman" w:hAnsi="Times New Roman" w:cs="Times New Roman"/>
          <w:b/>
          <w:bCs/>
          <w:sz w:val="32"/>
          <w:szCs w:val="28"/>
        </w:rPr>
      </w:pPr>
    </w:p>
    <w:p w14:paraId="025ED794" w14:textId="0B80F281" w:rsidR="000D670F" w:rsidRDefault="000D670F">
      <w:pPr>
        <w:rPr>
          <w:rFonts w:ascii="Times New Roman" w:hAnsi="Times New Roman" w:cs="Times New Roman"/>
          <w:b/>
          <w:bCs/>
          <w:sz w:val="32"/>
          <w:szCs w:val="28"/>
        </w:rPr>
      </w:pPr>
    </w:p>
    <w:p w14:paraId="6CE3F902" w14:textId="00D4B0C4" w:rsidR="000D670F" w:rsidRDefault="000D670F">
      <w:pPr>
        <w:rPr>
          <w:rFonts w:ascii="Times New Roman" w:hAnsi="Times New Roman" w:cs="Times New Roman"/>
          <w:b/>
          <w:bCs/>
          <w:sz w:val="32"/>
          <w:szCs w:val="28"/>
        </w:rPr>
      </w:pPr>
    </w:p>
    <w:p w14:paraId="7A8DFAE2" w14:textId="33DEAC56" w:rsidR="000D670F" w:rsidRDefault="000D670F">
      <w:pPr>
        <w:rPr>
          <w:rFonts w:ascii="Times New Roman" w:hAnsi="Times New Roman" w:cs="Times New Roman"/>
          <w:b/>
          <w:bCs/>
          <w:sz w:val="32"/>
          <w:szCs w:val="28"/>
        </w:rPr>
      </w:pPr>
    </w:p>
    <w:p w14:paraId="00862468" w14:textId="352F4FFF" w:rsidR="000D670F" w:rsidRDefault="000D670F">
      <w:pPr>
        <w:rPr>
          <w:rFonts w:ascii="Times New Roman" w:hAnsi="Times New Roman" w:cs="Times New Roman"/>
          <w:b/>
          <w:bCs/>
          <w:sz w:val="32"/>
          <w:szCs w:val="28"/>
        </w:rPr>
      </w:pPr>
    </w:p>
    <w:p w14:paraId="731CB58A" w14:textId="2F6D548D" w:rsidR="000D670F" w:rsidRDefault="000D670F">
      <w:pPr>
        <w:rPr>
          <w:rFonts w:ascii="Times New Roman" w:hAnsi="Times New Roman" w:cs="Times New Roman"/>
          <w:b/>
          <w:bCs/>
          <w:sz w:val="32"/>
          <w:szCs w:val="28"/>
        </w:rPr>
      </w:pPr>
    </w:p>
    <w:p w14:paraId="10516630" w14:textId="1DCA056C" w:rsidR="000D670F" w:rsidRDefault="000D670F">
      <w:pPr>
        <w:rPr>
          <w:rFonts w:ascii="Times New Roman" w:hAnsi="Times New Roman" w:cs="Times New Roman"/>
          <w:b/>
          <w:bCs/>
          <w:sz w:val="32"/>
          <w:szCs w:val="28"/>
        </w:rPr>
      </w:pPr>
    </w:p>
    <w:p w14:paraId="6A3ECCBC" w14:textId="06413399" w:rsidR="000D670F" w:rsidRDefault="000D670F">
      <w:pPr>
        <w:rPr>
          <w:rFonts w:ascii="Times New Roman" w:hAnsi="Times New Roman" w:cs="Times New Roman"/>
          <w:b/>
          <w:bCs/>
          <w:sz w:val="32"/>
          <w:szCs w:val="28"/>
        </w:rPr>
      </w:pPr>
    </w:p>
    <w:p w14:paraId="0E652C42" w14:textId="5A5F91E1" w:rsidR="000D670F" w:rsidRDefault="000D670F">
      <w:pPr>
        <w:rPr>
          <w:rFonts w:ascii="Times New Roman" w:hAnsi="Times New Roman" w:cs="Times New Roman"/>
          <w:b/>
          <w:bCs/>
          <w:sz w:val="32"/>
          <w:szCs w:val="28"/>
        </w:rPr>
      </w:pPr>
    </w:p>
    <w:p w14:paraId="1F6C3D88" w14:textId="16814740" w:rsidR="000D670F" w:rsidRDefault="000D670F">
      <w:pPr>
        <w:rPr>
          <w:rFonts w:ascii="Times New Roman" w:hAnsi="Times New Roman" w:cs="Times New Roman"/>
          <w:b/>
          <w:bCs/>
          <w:sz w:val="32"/>
          <w:szCs w:val="28"/>
        </w:rPr>
      </w:pPr>
    </w:p>
    <w:p w14:paraId="7897289B" w14:textId="77777777" w:rsidR="000D670F" w:rsidRDefault="000D670F">
      <w:pPr>
        <w:rPr>
          <w:rFonts w:ascii="Times New Roman" w:hAnsi="Times New Roman" w:cs="Times New Roman"/>
          <w:b/>
          <w:bCs/>
          <w:sz w:val="32"/>
          <w:szCs w:val="28"/>
        </w:rPr>
      </w:pPr>
    </w:p>
    <w:sdt>
      <w:sdtPr>
        <w:rPr>
          <w:rFonts w:asciiTheme="minorHAnsi" w:eastAsiaTheme="minorEastAsia" w:hAnsiTheme="minorHAnsi" w:cs="Mangal"/>
          <w:color w:val="auto"/>
          <w:sz w:val="22"/>
          <w:szCs w:val="20"/>
          <w:lang w:val="en-IN" w:eastAsia="zh-CN" w:bidi="hi-IN"/>
        </w:rPr>
        <w:id w:val="-1523860994"/>
        <w:docPartObj>
          <w:docPartGallery w:val="Table of Contents"/>
          <w:docPartUnique/>
        </w:docPartObj>
      </w:sdtPr>
      <w:sdtEndPr>
        <w:rPr>
          <w:b/>
          <w:bCs/>
          <w:noProof/>
        </w:rPr>
      </w:sdtEndPr>
      <w:sdtContent>
        <w:p w14:paraId="4DC980B7" w14:textId="77777777" w:rsidR="006E334E" w:rsidRPr="006E334E" w:rsidRDefault="00AF2D91" w:rsidP="006E334E">
          <w:pPr>
            <w:pStyle w:val="TOCHeading"/>
            <w:jc w:val="center"/>
            <w:rPr>
              <w:rFonts w:ascii="Times New Roman" w:hAnsi="Times New Roman" w:cs="Times New Roman"/>
              <w:b/>
              <w:bCs/>
              <w:color w:val="000000" w:themeColor="text1"/>
              <w:sz w:val="28"/>
              <w:szCs w:val="28"/>
            </w:rPr>
          </w:pPr>
          <w:r w:rsidRPr="006E334E">
            <w:rPr>
              <w:rFonts w:ascii="Times New Roman" w:hAnsi="Times New Roman" w:cs="Times New Roman"/>
              <w:b/>
              <w:bCs/>
              <w:color w:val="000000" w:themeColor="text1"/>
              <w:sz w:val="28"/>
              <w:szCs w:val="28"/>
            </w:rPr>
            <w:t>Table of Contents</w:t>
          </w:r>
        </w:p>
        <w:p w14:paraId="465BC99E" w14:textId="77777777" w:rsidR="006E334E" w:rsidRPr="006E334E" w:rsidRDefault="00AF2D91" w:rsidP="006E334E">
          <w:pPr>
            <w:pStyle w:val="TOC1"/>
            <w:tabs>
              <w:tab w:val="right" w:leader="dot" w:pos="9016"/>
            </w:tabs>
            <w:spacing w:line="360" w:lineRule="auto"/>
            <w:jc w:val="both"/>
            <w:rPr>
              <w:rFonts w:ascii="Times New Roman" w:hAnsi="Times New Roman" w:cs="Times New Roman"/>
              <w:noProof/>
              <w:sz w:val="24"/>
              <w:szCs w:val="22"/>
            </w:rPr>
          </w:pPr>
          <w:r w:rsidRPr="006E334E">
            <w:rPr>
              <w:rFonts w:ascii="Times New Roman" w:hAnsi="Times New Roman" w:cs="Times New Roman"/>
              <w:sz w:val="24"/>
              <w:szCs w:val="22"/>
            </w:rPr>
            <w:fldChar w:fldCharType="begin"/>
          </w:r>
          <w:r w:rsidRPr="006E334E">
            <w:rPr>
              <w:rFonts w:ascii="Times New Roman" w:hAnsi="Times New Roman" w:cs="Times New Roman"/>
              <w:sz w:val="24"/>
              <w:szCs w:val="22"/>
            </w:rPr>
            <w:instrText xml:space="preserve"> TOC \o "1-3" \h \z \u </w:instrText>
          </w:r>
          <w:r w:rsidRPr="006E334E">
            <w:rPr>
              <w:rFonts w:ascii="Times New Roman" w:hAnsi="Times New Roman" w:cs="Times New Roman"/>
              <w:sz w:val="24"/>
              <w:szCs w:val="22"/>
            </w:rPr>
            <w:fldChar w:fldCharType="separate"/>
          </w:r>
          <w:hyperlink w:anchor="_Toc79512010" w:history="1">
            <w:r w:rsidRPr="006E334E">
              <w:rPr>
                <w:rStyle w:val="Hyperlink"/>
                <w:rFonts w:ascii="Times New Roman" w:hAnsi="Times New Roman" w:cs="Times New Roman"/>
                <w:noProof/>
                <w:sz w:val="24"/>
                <w:szCs w:val="22"/>
              </w:rPr>
              <w:t>1. Introduction</w:t>
            </w:r>
            <w:r w:rsidRPr="006E334E">
              <w:rPr>
                <w:rFonts w:ascii="Times New Roman" w:hAnsi="Times New Roman" w:cs="Times New Roman"/>
                <w:noProof/>
                <w:webHidden/>
                <w:sz w:val="24"/>
                <w:szCs w:val="22"/>
              </w:rPr>
              <w:tab/>
            </w:r>
            <w:r w:rsidRPr="006E334E">
              <w:rPr>
                <w:rFonts w:ascii="Times New Roman" w:hAnsi="Times New Roman" w:cs="Times New Roman"/>
                <w:noProof/>
                <w:webHidden/>
                <w:sz w:val="24"/>
                <w:szCs w:val="22"/>
              </w:rPr>
              <w:fldChar w:fldCharType="begin"/>
            </w:r>
            <w:r w:rsidRPr="006E334E">
              <w:rPr>
                <w:rFonts w:ascii="Times New Roman" w:hAnsi="Times New Roman" w:cs="Times New Roman"/>
                <w:noProof/>
                <w:webHidden/>
                <w:sz w:val="24"/>
                <w:szCs w:val="22"/>
              </w:rPr>
              <w:instrText xml:space="preserve"> PAGEREF _Toc79512010 \h </w:instrText>
            </w:r>
            <w:r w:rsidRPr="006E334E">
              <w:rPr>
                <w:rFonts w:ascii="Times New Roman" w:hAnsi="Times New Roman" w:cs="Times New Roman"/>
                <w:noProof/>
                <w:webHidden/>
                <w:sz w:val="24"/>
                <w:szCs w:val="22"/>
              </w:rPr>
            </w:r>
            <w:r w:rsidRPr="006E334E">
              <w:rPr>
                <w:rFonts w:ascii="Times New Roman" w:hAnsi="Times New Roman" w:cs="Times New Roman"/>
                <w:noProof/>
                <w:webHidden/>
                <w:sz w:val="24"/>
                <w:szCs w:val="22"/>
              </w:rPr>
              <w:fldChar w:fldCharType="separate"/>
            </w:r>
            <w:r w:rsidRPr="006E334E">
              <w:rPr>
                <w:rFonts w:ascii="Times New Roman" w:hAnsi="Times New Roman" w:cs="Times New Roman"/>
                <w:noProof/>
                <w:webHidden/>
                <w:sz w:val="24"/>
                <w:szCs w:val="22"/>
              </w:rPr>
              <w:t>3</w:t>
            </w:r>
            <w:r w:rsidRPr="006E334E">
              <w:rPr>
                <w:rFonts w:ascii="Times New Roman" w:hAnsi="Times New Roman" w:cs="Times New Roman"/>
                <w:noProof/>
                <w:webHidden/>
                <w:sz w:val="24"/>
                <w:szCs w:val="22"/>
              </w:rPr>
              <w:fldChar w:fldCharType="end"/>
            </w:r>
          </w:hyperlink>
        </w:p>
        <w:p w14:paraId="4A5283C5" w14:textId="77777777" w:rsidR="006E334E" w:rsidRPr="006E334E" w:rsidRDefault="00AF2D91" w:rsidP="006E334E">
          <w:pPr>
            <w:pStyle w:val="TOC1"/>
            <w:tabs>
              <w:tab w:val="right" w:leader="dot" w:pos="9016"/>
            </w:tabs>
            <w:spacing w:line="360" w:lineRule="auto"/>
            <w:jc w:val="both"/>
            <w:rPr>
              <w:rFonts w:ascii="Times New Roman" w:hAnsi="Times New Roman" w:cs="Times New Roman"/>
              <w:noProof/>
              <w:sz w:val="24"/>
              <w:szCs w:val="22"/>
            </w:rPr>
          </w:pPr>
          <w:hyperlink w:anchor="_Toc79512011" w:history="1">
            <w:r w:rsidRPr="006E334E">
              <w:rPr>
                <w:rStyle w:val="Hyperlink"/>
                <w:rFonts w:ascii="Times New Roman" w:hAnsi="Times New Roman" w:cs="Times New Roman"/>
                <w:noProof/>
                <w:sz w:val="24"/>
                <w:szCs w:val="22"/>
              </w:rPr>
              <w:t>2. Models of Communication</w:t>
            </w:r>
            <w:r w:rsidRPr="006E334E">
              <w:rPr>
                <w:rFonts w:ascii="Times New Roman" w:hAnsi="Times New Roman" w:cs="Times New Roman"/>
                <w:noProof/>
                <w:webHidden/>
                <w:sz w:val="24"/>
                <w:szCs w:val="22"/>
              </w:rPr>
              <w:tab/>
            </w:r>
            <w:r w:rsidRPr="006E334E">
              <w:rPr>
                <w:rFonts w:ascii="Times New Roman" w:hAnsi="Times New Roman" w:cs="Times New Roman"/>
                <w:noProof/>
                <w:webHidden/>
                <w:sz w:val="24"/>
                <w:szCs w:val="22"/>
              </w:rPr>
              <w:fldChar w:fldCharType="begin"/>
            </w:r>
            <w:r w:rsidRPr="006E334E">
              <w:rPr>
                <w:rFonts w:ascii="Times New Roman" w:hAnsi="Times New Roman" w:cs="Times New Roman"/>
                <w:noProof/>
                <w:webHidden/>
                <w:sz w:val="24"/>
                <w:szCs w:val="22"/>
              </w:rPr>
              <w:instrText xml:space="preserve"> PAGEREF _Toc79512011 \h </w:instrText>
            </w:r>
            <w:r w:rsidRPr="006E334E">
              <w:rPr>
                <w:rFonts w:ascii="Times New Roman" w:hAnsi="Times New Roman" w:cs="Times New Roman"/>
                <w:noProof/>
                <w:webHidden/>
                <w:sz w:val="24"/>
                <w:szCs w:val="22"/>
              </w:rPr>
            </w:r>
            <w:r w:rsidRPr="006E334E">
              <w:rPr>
                <w:rFonts w:ascii="Times New Roman" w:hAnsi="Times New Roman" w:cs="Times New Roman"/>
                <w:noProof/>
                <w:webHidden/>
                <w:sz w:val="24"/>
                <w:szCs w:val="22"/>
              </w:rPr>
              <w:fldChar w:fldCharType="separate"/>
            </w:r>
            <w:r w:rsidRPr="006E334E">
              <w:rPr>
                <w:rFonts w:ascii="Times New Roman" w:hAnsi="Times New Roman" w:cs="Times New Roman"/>
                <w:noProof/>
                <w:webHidden/>
                <w:sz w:val="24"/>
                <w:szCs w:val="22"/>
              </w:rPr>
              <w:t>3</w:t>
            </w:r>
            <w:r w:rsidRPr="006E334E">
              <w:rPr>
                <w:rFonts w:ascii="Times New Roman" w:hAnsi="Times New Roman" w:cs="Times New Roman"/>
                <w:noProof/>
                <w:webHidden/>
                <w:sz w:val="24"/>
                <w:szCs w:val="22"/>
              </w:rPr>
              <w:fldChar w:fldCharType="end"/>
            </w:r>
          </w:hyperlink>
        </w:p>
        <w:p w14:paraId="5A960072" w14:textId="77777777" w:rsidR="006E334E" w:rsidRPr="006E334E" w:rsidRDefault="00AF2D91" w:rsidP="006E334E">
          <w:pPr>
            <w:pStyle w:val="TOC2"/>
            <w:tabs>
              <w:tab w:val="right" w:leader="dot" w:pos="9016"/>
            </w:tabs>
            <w:spacing w:line="360" w:lineRule="auto"/>
            <w:jc w:val="both"/>
            <w:rPr>
              <w:rFonts w:ascii="Times New Roman" w:hAnsi="Times New Roman" w:cs="Times New Roman"/>
              <w:noProof/>
              <w:sz w:val="24"/>
              <w:szCs w:val="22"/>
            </w:rPr>
          </w:pPr>
          <w:hyperlink w:anchor="_Toc79512012" w:history="1">
            <w:r w:rsidRPr="006E334E">
              <w:rPr>
                <w:rStyle w:val="Hyperlink"/>
                <w:rFonts w:ascii="Times New Roman" w:hAnsi="Times New Roman" w:cs="Times New Roman"/>
                <w:noProof/>
                <w:sz w:val="24"/>
                <w:szCs w:val="22"/>
              </w:rPr>
              <w:t>2.1 Shannon and Weaver (1948)</w:t>
            </w:r>
            <w:r w:rsidRPr="006E334E">
              <w:rPr>
                <w:rFonts w:ascii="Times New Roman" w:hAnsi="Times New Roman" w:cs="Times New Roman"/>
                <w:noProof/>
                <w:webHidden/>
                <w:sz w:val="24"/>
                <w:szCs w:val="22"/>
              </w:rPr>
              <w:tab/>
            </w:r>
            <w:r w:rsidRPr="006E334E">
              <w:rPr>
                <w:rFonts w:ascii="Times New Roman" w:hAnsi="Times New Roman" w:cs="Times New Roman"/>
                <w:noProof/>
                <w:webHidden/>
                <w:sz w:val="24"/>
                <w:szCs w:val="22"/>
              </w:rPr>
              <w:fldChar w:fldCharType="begin"/>
            </w:r>
            <w:r w:rsidRPr="006E334E">
              <w:rPr>
                <w:rFonts w:ascii="Times New Roman" w:hAnsi="Times New Roman" w:cs="Times New Roman"/>
                <w:noProof/>
                <w:webHidden/>
                <w:sz w:val="24"/>
                <w:szCs w:val="22"/>
              </w:rPr>
              <w:instrText xml:space="preserve"> PAGEREF _Toc79512012 \h </w:instrText>
            </w:r>
            <w:r w:rsidRPr="006E334E">
              <w:rPr>
                <w:rFonts w:ascii="Times New Roman" w:hAnsi="Times New Roman" w:cs="Times New Roman"/>
                <w:noProof/>
                <w:webHidden/>
                <w:sz w:val="24"/>
                <w:szCs w:val="22"/>
              </w:rPr>
            </w:r>
            <w:r w:rsidRPr="006E334E">
              <w:rPr>
                <w:rFonts w:ascii="Times New Roman" w:hAnsi="Times New Roman" w:cs="Times New Roman"/>
                <w:noProof/>
                <w:webHidden/>
                <w:sz w:val="24"/>
                <w:szCs w:val="22"/>
              </w:rPr>
              <w:fldChar w:fldCharType="separate"/>
            </w:r>
            <w:r w:rsidRPr="006E334E">
              <w:rPr>
                <w:rFonts w:ascii="Times New Roman" w:hAnsi="Times New Roman" w:cs="Times New Roman"/>
                <w:noProof/>
                <w:webHidden/>
                <w:sz w:val="24"/>
                <w:szCs w:val="22"/>
              </w:rPr>
              <w:t>3</w:t>
            </w:r>
            <w:r w:rsidRPr="006E334E">
              <w:rPr>
                <w:rFonts w:ascii="Times New Roman" w:hAnsi="Times New Roman" w:cs="Times New Roman"/>
                <w:noProof/>
                <w:webHidden/>
                <w:sz w:val="24"/>
                <w:szCs w:val="22"/>
              </w:rPr>
              <w:fldChar w:fldCharType="end"/>
            </w:r>
          </w:hyperlink>
        </w:p>
        <w:p w14:paraId="479BF420" w14:textId="77777777" w:rsidR="006E334E" w:rsidRPr="006E334E" w:rsidRDefault="00AF2D91" w:rsidP="006E334E">
          <w:pPr>
            <w:pStyle w:val="TOC2"/>
            <w:tabs>
              <w:tab w:val="right" w:leader="dot" w:pos="9016"/>
            </w:tabs>
            <w:spacing w:line="360" w:lineRule="auto"/>
            <w:jc w:val="both"/>
            <w:rPr>
              <w:rFonts w:ascii="Times New Roman" w:hAnsi="Times New Roman" w:cs="Times New Roman"/>
              <w:noProof/>
              <w:sz w:val="24"/>
              <w:szCs w:val="22"/>
            </w:rPr>
          </w:pPr>
          <w:hyperlink w:anchor="_Toc79512013" w:history="1">
            <w:r w:rsidRPr="006E334E">
              <w:rPr>
                <w:rStyle w:val="Hyperlink"/>
                <w:rFonts w:ascii="Times New Roman" w:hAnsi="Times New Roman" w:cs="Times New Roman"/>
                <w:noProof/>
                <w:sz w:val="24"/>
                <w:szCs w:val="22"/>
              </w:rPr>
              <w:t xml:space="preserve">2.2 </w:t>
            </w:r>
            <w:r w:rsidRPr="006E334E">
              <w:rPr>
                <w:rStyle w:val="Hyperlink"/>
                <w:rFonts w:ascii="Times New Roman" w:hAnsi="Times New Roman" w:cs="Times New Roman"/>
                <w:noProof/>
                <w:sz w:val="24"/>
                <w:szCs w:val="22"/>
              </w:rPr>
              <w:t>Schramm (1954)</w:t>
            </w:r>
            <w:r w:rsidRPr="006E334E">
              <w:rPr>
                <w:rFonts w:ascii="Times New Roman" w:hAnsi="Times New Roman" w:cs="Times New Roman"/>
                <w:noProof/>
                <w:webHidden/>
                <w:sz w:val="24"/>
                <w:szCs w:val="22"/>
              </w:rPr>
              <w:tab/>
            </w:r>
            <w:r w:rsidRPr="006E334E">
              <w:rPr>
                <w:rFonts w:ascii="Times New Roman" w:hAnsi="Times New Roman" w:cs="Times New Roman"/>
                <w:noProof/>
                <w:webHidden/>
                <w:sz w:val="24"/>
                <w:szCs w:val="22"/>
              </w:rPr>
              <w:fldChar w:fldCharType="begin"/>
            </w:r>
            <w:r w:rsidRPr="006E334E">
              <w:rPr>
                <w:rFonts w:ascii="Times New Roman" w:hAnsi="Times New Roman" w:cs="Times New Roman"/>
                <w:noProof/>
                <w:webHidden/>
                <w:sz w:val="24"/>
                <w:szCs w:val="22"/>
              </w:rPr>
              <w:instrText xml:space="preserve"> PAGEREF _Toc79512013 \h </w:instrText>
            </w:r>
            <w:r w:rsidRPr="006E334E">
              <w:rPr>
                <w:rFonts w:ascii="Times New Roman" w:hAnsi="Times New Roman" w:cs="Times New Roman"/>
                <w:noProof/>
                <w:webHidden/>
                <w:sz w:val="24"/>
                <w:szCs w:val="22"/>
              </w:rPr>
            </w:r>
            <w:r w:rsidRPr="006E334E">
              <w:rPr>
                <w:rFonts w:ascii="Times New Roman" w:hAnsi="Times New Roman" w:cs="Times New Roman"/>
                <w:noProof/>
                <w:webHidden/>
                <w:sz w:val="24"/>
                <w:szCs w:val="22"/>
              </w:rPr>
              <w:fldChar w:fldCharType="separate"/>
            </w:r>
            <w:r w:rsidRPr="006E334E">
              <w:rPr>
                <w:rFonts w:ascii="Times New Roman" w:hAnsi="Times New Roman" w:cs="Times New Roman"/>
                <w:noProof/>
                <w:webHidden/>
                <w:sz w:val="24"/>
                <w:szCs w:val="22"/>
              </w:rPr>
              <w:t>5</w:t>
            </w:r>
            <w:r w:rsidRPr="006E334E">
              <w:rPr>
                <w:rFonts w:ascii="Times New Roman" w:hAnsi="Times New Roman" w:cs="Times New Roman"/>
                <w:noProof/>
                <w:webHidden/>
                <w:sz w:val="24"/>
                <w:szCs w:val="22"/>
              </w:rPr>
              <w:fldChar w:fldCharType="end"/>
            </w:r>
          </w:hyperlink>
        </w:p>
        <w:p w14:paraId="44F139E1" w14:textId="77777777" w:rsidR="006E334E" w:rsidRPr="006E334E" w:rsidRDefault="00AF2D91" w:rsidP="006E334E">
          <w:pPr>
            <w:pStyle w:val="TOC2"/>
            <w:tabs>
              <w:tab w:val="right" w:leader="dot" w:pos="9016"/>
            </w:tabs>
            <w:spacing w:line="360" w:lineRule="auto"/>
            <w:jc w:val="both"/>
            <w:rPr>
              <w:rFonts w:ascii="Times New Roman" w:hAnsi="Times New Roman" w:cs="Times New Roman"/>
              <w:noProof/>
              <w:sz w:val="24"/>
              <w:szCs w:val="22"/>
            </w:rPr>
          </w:pPr>
          <w:hyperlink w:anchor="_Toc79512014" w:history="1">
            <w:r w:rsidRPr="006E334E">
              <w:rPr>
                <w:rStyle w:val="Hyperlink"/>
                <w:rFonts w:ascii="Times New Roman" w:hAnsi="Times New Roman" w:cs="Times New Roman"/>
                <w:noProof/>
                <w:sz w:val="24"/>
                <w:szCs w:val="22"/>
              </w:rPr>
              <w:t>2.3 Berlo (1960)</w:t>
            </w:r>
            <w:r w:rsidRPr="006E334E">
              <w:rPr>
                <w:rFonts w:ascii="Times New Roman" w:hAnsi="Times New Roman" w:cs="Times New Roman"/>
                <w:noProof/>
                <w:webHidden/>
                <w:sz w:val="24"/>
                <w:szCs w:val="22"/>
              </w:rPr>
              <w:tab/>
            </w:r>
            <w:r w:rsidRPr="006E334E">
              <w:rPr>
                <w:rFonts w:ascii="Times New Roman" w:hAnsi="Times New Roman" w:cs="Times New Roman"/>
                <w:noProof/>
                <w:webHidden/>
                <w:sz w:val="24"/>
                <w:szCs w:val="22"/>
              </w:rPr>
              <w:fldChar w:fldCharType="begin"/>
            </w:r>
            <w:r w:rsidRPr="006E334E">
              <w:rPr>
                <w:rFonts w:ascii="Times New Roman" w:hAnsi="Times New Roman" w:cs="Times New Roman"/>
                <w:noProof/>
                <w:webHidden/>
                <w:sz w:val="24"/>
                <w:szCs w:val="22"/>
              </w:rPr>
              <w:instrText xml:space="preserve"> PAGEREF _Toc79512014 \h </w:instrText>
            </w:r>
            <w:r w:rsidRPr="006E334E">
              <w:rPr>
                <w:rFonts w:ascii="Times New Roman" w:hAnsi="Times New Roman" w:cs="Times New Roman"/>
                <w:noProof/>
                <w:webHidden/>
                <w:sz w:val="24"/>
                <w:szCs w:val="22"/>
              </w:rPr>
            </w:r>
            <w:r w:rsidRPr="006E334E">
              <w:rPr>
                <w:rFonts w:ascii="Times New Roman" w:hAnsi="Times New Roman" w:cs="Times New Roman"/>
                <w:noProof/>
                <w:webHidden/>
                <w:sz w:val="24"/>
                <w:szCs w:val="22"/>
              </w:rPr>
              <w:fldChar w:fldCharType="separate"/>
            </w:r>
            <w:r w:rsidRPr="006E334E">
              <w:rPr>
                <w:rFonts w:ascii="Times New Roman" w:hAnsi="Times New Roman" w:cs="Times New Roman"/>
                <w:noProof/>
                <w:webHidden/>
                <w:sz w:val="24"/>
                <w:szCs w:val="22"/>
              </w:rPr>
              <w:t>6</w:t>
            </w:r>
            <w:r w:rsidRPr="006E334E">
              <w:rPr>
                <w:rFonts w:ascii="Times New Roman" w:hAnsi="Times New Roman" w:cs="Times New Roman"/>
                <w:noProof/>
                <w:webHidden/>
                <w:sz w:val="24"/>
                <w:szCs w:val="22"/>
              </w:rPr>
              <w:fldChar w:fldCharType="end"/>
            </w:r>
          </w:hyperlink>
        </w:p>
        <w:p w14:paraId="754646CD" w14:textId="77777777" w:rsidR="006E334E" w:rsidRPr="006E334E" w:rsidRDefault="00AF2D91" w:rsidP="006E334E">
          <w:pPr>
            <w:pStyle w:val="TOC1"/>
            <w:tabs>
              <w:tab w:val="right" w:leader="dot" w:pos="9016"/>
            </w:tabs>
            <w:spacing w:line="360" w:lineRule="auto"/>
            <w:jc w:val="both"/>
            <w:rPr>
              <w:rFonts w:ascii="Times New Roman" w:hAnsi="Times New Roman" w:cs="Times New Roman"/>
              <w:noProof/>
              <w:sz w:val="24"/>
              <w:szCs w:val="22"/>
            </w:rPr>
          </w:pPr>
          <w:hyperlink w:anchor="_Toc79512015" w:history="1">
            <w:r w:rsidRPr="006E334E">
              <w:rPr>
                <w:rStyle w:val="Hyperlink"/>
                <w:rFonts w:ascii="Times New Roman" w:hAnsi="Times New Roman" w:cs="Times New Roman"/>
                <w:noProof/>
                <w:sz w:val="24"/>
                <w:szCs w:val="22"/>
              </w:rPr>
              <w:t>3. Communication Skills</w:t>
            </w:r>
            <w:r w:rsidRPr="006E334E">
              <w:rPr>
                <w:rFonts w:ascii="Times New Roman" w:hAnsi="Times New Roman" w:cs="Times New Roman"/>
                <w:noProof/>
                <w:webHidden/>
                <w:sz w:val="24"/>
                <w:szCs w:val="22"/>
              </w:rPr>
              <w:tab/>
            </w:r>
            <w:r w:rsidRPr="006E334E">
              <w:rPr>
                <w:rFonts w:ascii="Times New Roman" w:hAnsi="Times New Roman" w:cs="Times New Roman"/>
                <w:noProof/>
                <w:webHidden/>
                <w:sz w:val="24"/>
                <w:szCs w:val="22"/>
              </w:rPr>
              <w:fldChar w:fldCharType="begin"/>
            </w:r>
            <w:r w:rsidRPr="006E334E">
              <w:rPr>
                <w:rFonts w:ascii="Times New Roman" w:hAnsi="Times New Roman" w:cs="Times New Roman"/>
                <w:noProof/>
                <w:webHidden/>
                <w:sz w:val="24"/>
                <w:szCs w:val="22"/>
              </w:rPr>
              <w:instrText xml:space="preserve"> PAGEREF _Toc79512015 \h </w:instrText>
            </w:r>
            <w:r w:rsidRPr="006E334E">
              <w:rPr>
                <w:rFonts w:ascii="Times New Roman" w:hAnsi="Times New Roman" w:cs="Times New Roman"/>
                <w:noProof/>
                <w:webHidden/>
                <w:sz w:val="24"/>
                <w:szCs w:val="22"/>
              </w:rPr>
            </w:r>
            <w:r w:rsidRPr="006E334E">
              <w:rPr>
                <w:rFonts w:ascii="Times New Roman" w:hAnsi="Times New Roman" w:cs="Times New Roman"/>
                <w:noProof/>
                <w:webHidden/>
                <w:sz w:val="24"/>
                <w:szCs w:val="22"/>
              </w:rPr>
              <w:fldChar w:fldCharType="separate"/>
            </w:r>
            <w:r w:rsidRPr="006E334E">
              <w:rPr>
                <w:rFonts w:ascii="Times New Roman" w:hAnsi="Times New Roman" w:cs="Times New Roman"/>
                <w:noProof/>
                <w:webHidden/>
                <w:sz w:val="24"/>
                <w:szCs w:val="22"/>
              </w:rPr>
              <w:t>7</w:t>
            </w:r>
            <w:r w:rsidRPr="006E334E">
              <w:rPr>
                <w:rFonts w:ascii="Times New Roman" w:hAnsi="Times New Roman" w:cs="Times New Roman"/>
                <w:noProof/>
                <w:webHidden/>
                <w:sz w:val="24"/>
                <w:szCs w:val="22"/>
              </w:rPr>
              <w:fldChar w:fldCharType="end"/>
            </w:r>
          </w:hyperlink>
        </w:p>
        <w:p w14:paraId="24170D0D" w14:textId="77777777" w:rsidR="006E334E" w:rsidRPr="006E334E" w:rsidRDefault="00AF2D91" w:rsidP="006E334E">
          <w:pPr>
            <w:pStyle w:val="TOC2"/>
            <w:tabs>
              <w:tab w:val="right" w:leader="dot" w:pos="9016"/>
            </w:tabs>
            <w:spacing w:line="360" w:lineRule="auto"/>
            <w:jc w:val="both"/>
            <w:rPr>
              <w:rFonts w:ascii="Times New Roman" w:hAnsi="Times New Roman" w:cs="Times New Roman"/>
              <w:noProof/>
              <w:sz w:val="24"/>
              <w:szCs w:val="22"/>
            </w:rPr>
          </w:pPr>
          <w:hyperlink w:anchor="_Toc79512016" w:history="1">
            <w:r w:rsidRPr="006E334E">
              <w:rPr>
                <w:rStyle w:val="Hyperlink"/>
                <w:rFonts w:ascii="Times New Roman" w:hAnsi="Times New Roman" w:cs="Times New Roman"/>
                <w:noProof/>
                <w:sz w:val="24"/>
                <w:szCs w:val="22"/>
              </w:rPr>
              <w:t>3.1 Verbal</w:t>
            </w:r>
            <w:r w:rsidRPr="006E334E">
              <w:rPr>
                <w:rStyle w:val="Hyperlink"/>
                <w:rFonts w:ascii="Times New Roman" w:hAnsi="Times New Roman" w:cs="Times New Roman"/>
                <w:noProof/>
                <w:sz w:val="24"/>
                <w:szCs w:val="22"/>
              </w:rPr>
              <w:t xml:space="preserve"> Communication</w:t>
            </w:r>
            <w:r w:rsidRPr="006E334E">
              <w:rPr>
                <w:rFonts w:ascii="Times New Roman" w:hAnsi="Times New Roman" w:cs="Times New Roman"/>
                <w:noProof/>
                <w:webHidden/>
                <w:sz w:val="24"/>
                <w:szCs w:val="22"/>
              </w:rPr>
              <w:tab/>
            </w:r>
            <w:r w:rsidRPr="006E334E">
              <w:rPr>
                <w:rFonts w:ascii="Times New Roman" w:hAnsi="Times New Roman" w:cs="Times New Roman"/>
                <w:noProof/>
                <w:webHidden/>
                <w:sz w:val="24"/>
                <w:szCs w:val="22"/>
              </w:rPr>
              <w:fldChar w:fldCharType="begin"/>
            </w:r>
            <w:r w:rsidRPr="006E334E">
              <w:rPr>
                <w:rFonts w:ascii="Times New Roman" w:hAnsi="Times New Roman" w:cs="Times New Roman"/>
                <w:noProof/>
                <w:webHidden/>
                <w:sz w:val="24"/>
                <w:szCs w:val="22"/>
              </w:rPr>
              <w:instrText xml:space="preserve"> PAGEREF _Toc79512016 \h </w:instrText>
            </w:r>
            <w:r w:rsidRPr="006E334E">
              <w:rPr>
                <w:rFonts w:ascii="Times New Roman" w:hAnsi="Times New Roman" w:cs="Times New Roman"/>
                <w:noProof/>
                <w:webHidden/>
                <w:sz w:val="24"/>
                <w:szCs w:val="22"/>
              </w:rPr>
            </w:r>
            <w:r w:rsidRPr="006E334E">
              <w:rPr>
                <w:rFonts w:ascii="Times New Roman" w:hAnsi="Times New Roman" w:cs="Times New Roman"/>
                <w:noProof/>
                <w:webHidden/>
                <w:sz w:val="24"/>
                <w:szCs w:val="22"/>
              </w:rPr>
              <w:fldChar w:fldCharType="separate"/>
            </w:r>
            <w:r w:rsidRPr="006E334E">
              <w:rPr>
                <w:rFonts w:ascii="Times New Roman" w:hAnsi="Times New Roman" w:cs="Times New Roman"/>
                <w:noProof/>
                <w:webHidden/>
                <w:sz w:val="24"/>
                <w:szCs w:val="22"/>
              </w:rPr>
              <w:t>7</w:t>
            </w:r>
            <w:r w:rsidRPr="006E334E">
              <w:rPr>
                <w:rFonts w:ascii="Times New Roman" w:hAnsi="Times New Roman" w:cs="Times New Roman"/>
                <w:noProof/>
                <w:webHidden/>
                <w:sz w:val="24"/>
                <w:szCs w:val="22"/>
              </w:rPr>
              <w:fldChar w:fldCharType="end"/>
            </w:r>
          </w:hyperlink>
        </w:p>
        <w:p w14:paraId="235C78D3" w14:textId="77777777" w:rsidR="006E334E" w:rsidRPr="006E334E" w:rsidRDefault="00AF2D91" w:rsidP="006E334E">
          <w:pPr>
            <w:pStyle w:val="TOC2"/>
            <w:tabs>
              <w:tab w:val="right" w:leader="dot" w:pos="9016"/>
            </w:tabs>
            <w:spacing w:line="360" w:lineRule="auto"/>
            <w:jc w:val="both"/>
            <w:rPr>
              <w:rFonts w:ascii="Times New Roman" w:hAnsi="Times New Roman" w:cs="Times New Roman"/>
              <w:noProof/>
              <w:sz w:val="24"/>
              <w:szCs w:val="22"/>
            </w:rPr>
          </w:pPr>
          <w:hyperlink w:anchor="_Toc79512017" w:history="1">
            <w:r w:rsidRPr="006E334E">
              <w:rPr>
                <w:rStyle w:val="Hyperlink"/>
                <w:rFonts w:ascii="Times New Roman" w:hAnsi="Times New Roman" w:cs="Times New Roman"/>
                <w:noProof/>
                <w:sz w:val="24"/>
                <w:szCs w:val="22"/>
              </w:rPr>
              <w:t>3.2 Non-Verbal</w:t>
            </w:r>
            <w:r w:rsidRPr="006E334E">
              <w:rPr>
                <w:rFonts w:ascii="Times New Roman" w:hAnsi="Times New Roman" w:cs="Times New Roman"/>
                <w:noProof/>
                <w:webHidden/>
                <w:sz w:val="24"/>
                <w:szCs w:val="22"/>
              </w:rPr>
              <w:tab/>
            </w:r>
            <w:r w:rsidRPr="006E334E">
              <w:rPr>
                <w:rFonts w:ascii="Times New Roman" w:hAnsi="Times New Roman" w:cs="Times New Roman"/>
                <w:noProof/>
                <w:webHidden/>
                <w:sz w:val="24"/>
                <w:szCs w:val="22"/>
              </w:rPr>
              <w:fldChar w:fldCharType="begin"/>
            </w:r>
            <w:r w:rsidRPr="006E334E">
              <w:rPr>
                <w:rFonts w:ascii="Times New Roman" w:hAnsi="Times New Roman" w:cs="Times New Roman"/>
                <w:noProof/>
                <w:webHidden/>
                <w:sz w:val="24"/>
                <w:szCs w:val="22"/>
              </w:rPr>
              <w:instrText xml:space="preserve"> PAGEREF _Toc79512017 \h </w:instrText>
            </w:r>
            <w:r w:rsidRPr="006E334E">
              <w:rPr>
                <w:rFonts w:ascii="Times New Roman" w:hAnsi="Times New Roman" w:cs="Times New Roman"/>
                <w:noProof/>
                <w:webHidden/>
                <w:sz w:val="24"/>
                <w:szCs w:val="22"/>
              </w:rPr>
            </w:r>
            <w:r w:rsidRPr="006E334E">
              <w:rPr>
                <w:rFonts w:ascii="Times New Roman" w:hAnsi="Times New Roman" w:cs="Times New Roman"/>
                <w:noProof/>
                <w:webHidden/>
                <w:sz w:val="24"/>
                <w:szCs w:val="22"/>
              </w:rPr>
              <w:fldChar w:fldCharType="separate"/>
            </w:r>
            <w:r w:rsidRPr="006E334E">
              <w:rPr>
                <w:rFonts w:ascii="Times New Roman" w:hAnsi="Times New Roman" w:cs="Times New Roman"/>
                <w:noProof/>
                <w:webHidden/>
                <w:sz w:val="24"/>
                <w:szCs w:val="22"/>
              </w:rPr>
              <w:t>8</w:t>
            </w:r>
            <w:r w:rsidRPr="006E334E">
              <w:rPr>
                <w:rFonts w:ascii="Times New Roman" w:hAnsi="Times New Roman" w:cs="Times New Roman"/>
                <w:noProof/>
                <w:webHidden/>
                <w:sz w:val="24"/>
                <w:szCs w:val="22"/>
              </w:rPr>
              <w:fldChar w:fldCharType="end"/>
            </w:r>
          </w:hyperlink>
        </w:p>
        <w:p w14:paraId="2D940CF9" w14:textId="77777777" w:rsidR="006E334E" w:rsidRPr="006E334E" w:rsidRDefault="00AF2D91" w:rsidP="006E334E">
          <w:pPr>
            <w:pStyle w:val="TOC2"/>
            <w:tabs>
              <w:tab w:val="right" w:leader="dot" w:pos="9016"/>
            </w:tabs>
            <w:spacing w:line="360" w:lineRule="auto"/>
            <w:jc w:val="both"/>
            <w:rPr>
              <w:rFonts w:ascii="Times New Roman" w:hAnsi="Times New Roman" w:cs="Times New Roman"/>
              <w:noProof/>
              <w:sz w:val="24"/>
              <w:szCs w:val="22"/>
            </w:rPr>
          </w:pPr>
          <w:hyperlink w:anchor="_Toc79512018" w:history="1">
            <w:r w:rsidRPr="006E334E">
              <w:rPr>
                <w:rStyle w:val="Hyperlink"/>
                <w:rFonts w:ascii="Times New Roman" w:hAnsi="Times New Roman" w:cs="Times New Roman"/>
                <w:noProof/>
                <w:sz w:val="24"/>
                <w:szCs w:val="22"/>
              </w:rPr>
              <w:t>3.3 Listening</w:t>
            </w:r>
            <w:r w:rsidRPr="006E334E">
              <w:rPr>
                <w:rFonts w:ascii="Times New Roman" w:hAnsi="Times New Roman" w:cs="Times New Roman"/>
                <w:noProof/>
                <w:webHidden/>
                <w:sz w:val="24"/>
                <w:szCs w:val="22"/>
              </w:rPr>
              <w:tab/>
            </w:r>
            <w:r w:rsidRPr="006E334E">
              <w:rPr>
                <w:rFonts w:ascii="Times New Roman" w:hAnsi="Times New Roman" w:cs="Times New Roman"/>
                <w:noProof/>
                <w:webHidden/>
                <w:sz w:val="24"/>
                <w:szCs w:val="22"/>
              </w:rPr>
              <w:fldChar w:fldCharType="begin"/>
            </w:r>
            <w:r w:rsidRPr="006E334E">
              <w:rPr>
                <w:rFonts w:ascii="Times New Roman" w:hAnsi="Times New Roman" w:cs="Times New Roman"/>
                <w:noProof/>
                <w:webHidden/>
                <w:sz w:val="24"/>
                <w:szCs w:val="22"/>
              </w:rPr>
              <w:instrText xml:space="preserve"> PAGEREF _Toc79512018 \h </w:instrText>
            </w:r>
            <w:r w:rsidRPr="006E334E">
              <w:rPr>
                <w:rFonts w:ascii="Times New Roman" w:hAnsi="Times New Roman" w:cs="Times New Roman"/>
                <w:noProof/>
                <w:webHidden/>
                <w:sz w:val="24"/>
                <w:szCs w:val="22"/>
              </w:rPr>
            </w:r>
            <w:r w:rsidRPr="006E334E">
              <w:rPr>
                <w:rFonts w:ascii="Times New Roman" w:hAnsi="Times New Roman" w:cs="Times New Roman"/>
                <w:noProof/>
                <w:webHidden/>
                <w:sz w:val="24"/>
                <w:szCs w:val="22"/>
              </w:rPr>
              <w:fldChar w:fldCharType="separate"/>
            </w:r>
            <w:r w:rsidRPr="006E334E">
              <w:rPr>
                <w:rFonts w:ascii="Times New Roman" w:hAnsi="Times New Roman" w:cs="Times New Roman"/>
                <w:noProof/>
                <w:webHidden/>
                <w:sz w:val="24"/>
                <w:szCs w:val="22"/>
              </w:rPr>
              <w:t>8</w:t>
            </w:r>
            <w:r w:rsidRPr="006E334E">
              <w:rPr>
                <w:rFonts w:ascii="Times New Roman" w:hAnsi="Times New Roman" w:cs="Times New Roman"/>
                <w:noProof/>
                <w:webHidden/>
                <w:sz w:val="24"/>
                <w:szCs w:val="22"/>
              </w:rPr>
              <w:fldChar w:fldCharType="end"/>
            </w:r>
          </w:hyperlink>
        </w:p>
        <w:p w14:paraId="23C26987" w14:textId="77777777" w:rsidR="006E334E" w:rsidRPr="006E334E" w:rsidRDefault="00AF2D91" w:rsidP="006E334E">
          <w:pPr>
            <w:pStyle w:val="TOC1"/>
            <w:tabs>
              <w:tab w:val="right" w:leader="dot" w:pos="9016"/>
            </w:tabs>
            <w:spacing w:line="360" w:lineRule="auto"/>
            <w:jc w:val="both"/>
            <w:rPr>
              <w:rFonts w:ascii="Times New Roman" w:hAnsi="Times New Roman" w:cs="Times New Roman"/>
              <w:noProof/>
              <w:sz w:val="24"/>
              <w:szCs w:val="22"/>
            </w:rPr>
          </w:pPr>
          <w:hyperlink w:anchor="_Toc79512019" w:history="1">
            <w:r w:rsidRPr="006E334E">
              <w:rPr>
                <w:rStyle w:val="Hyperlink"/>
                <w:rFonts w:ascii="Times New Roman" w:hAnsi="Times New Roman" w:cs="Times New Roman"/>
                <w:noProof/>
                <w:sz w:val="24"/>
                <w:szCs w:val="22"/>
              </w:rPr>
              <w:t>4. Conclusion</w:t>
            </w:r>
            <w:r w:rsidRPr="006E334E">
              <w:rPr>
                <w:rFonts w:ascii="Times New Roman" w:hAnsi="Times New Roman" w:cs="Times New Roman"/>
                <w:noProof/>
                <w:webHidden/>
                <w:sz w:val="24"/>
                <w:szCs w:val="22"/>
              </w:rPr>
              <w:tab/>
            </w:r>
            <w:r w:rsidRPr="006E334E">
              <w:rPr>
                <w:rFonts w:ascii="Times New Roman" w:hAnsi="Times New Roman" w:cs="Times New Roman"/>
                <w:noProof/>
                <w:webHidden/>
                <w:sz w:val="24"/>
                <w:szCs w:val="22"/>
              </w:rPr>
              <w:fldChar w:fldCharType="begin"/>
            </w:r>
            <w:r w:rsidRPr="006E334E">
              <w:rPr>
                <w:rFonts w:ascii="Times New Roman" w:hAnsi="Times New Roman" w:cs="Times New Roman"/>
                <w:noProof/>
                <w:webHidden/>
                <w:sz w:val="24"/>
                <w:szCs w:val="22"/>
              </w:rPr>
              <w:instrText xml:space="preserve"> PAGER</w:instrText>
            </w:r>
            <w:r w:rsidRPr="006E334E">
              <w:rPr>
                <w:rFonts w:ascii="Times New Roman" w:hAnsi="Times New Roman" w:cs="Times New Roman"/>
                <w:noProof/>
                <w:webHidden/>
                <w:sz w:val="24"/>
                <w:szCs w:val="22"/>
              </w:rPr>
              <w:instrText xml:space="preserve">EF _Toc79512019 \h </w:instrText>
            </w:r>
            <w:r w:rsidRPr="006E334E">
              <w:rPr>
                <w:rFonts w:ascii="Times New Roman" w:hAnsi="Times New Roman" w:cs="Times New Roman"/>
                <w:noProof/>
                <w:webHidden/>
                <w:sz w:val="24"/>
                <w:szCs w:val="22"/>
              </w:rPr>
            </w:r>
            <w:r w:rsidRPr="006E334E">
              <w:rPr>
                <w:rFonts w:ascii="Times New Roman" w:hAnsi="Times New Roman" w:cs="Times New Roman"/>
                <w:noProof/>
                <w:webHidden/>
                <w:sz w:val="24"/>
                <w:szCs w:val="22"/>
              </w:rPr>
              <w:fldChar w:fldCharType="separate"/>
            </w:r>
            <w:r w:rsidRPr="006E334E">
              <w:rPr>
                <w:rFonts w:ascii="Times New Roman" w:hAnsi="Times New Roman" w:cs="Times New Roman"/>
                <w:noProof/>
                <w:webHidden/>
                <w:sz w:val="24"/>
                <w:szCs w:val="22"/>
              </w:rPr>
              <w:t>9</w:t>
            </w:r>
            <w:r w:rsidRPr="006E334E">
              <w:rPr>
                <w:rFonts w:ascii="Times New Roman" w:hAnsi="Times New Roman" w:cs="Times New Roman"/>
                <w:noProof/>
                <w:webHidden/>
                <w:sz w:val="24"/>
                <w:szCs w:val="22"/>
              </w:rPr>
              <w:fldChar w:fldCharType="end"/>
            </w:r>
          </w:hyperlink>
        </w:p>
        <w:p w14:paraId="745714F1" w14:textId="77777777" w:rsidR="006E334E" w:rsidRPr="006E334E" w:rsidRDefault="00AF2D91" w:rsidP="006E334E">
          <w:pPr>
            <w:pStyle w:val="TOC1"/>
            <w:tabs>
              <w:tab w:val="right" w:leader="dot" w:pos="9016"/>
            </w:tabs>
            <w:spacing w:line="360" w:lineRule="auto"/>
            <w:jc w:val="both"/>
            <w:rPr>
              <w:rFonts w:ascii="Times New Roman" w:hAnsi="Times New Roman" w:cs="Times New Roman"/>
              <w:noProof/>
              <w:sz w:val="24"/>
              <w:szCs w:val="22"/>
            </w:rPr>
          </w:pPr>
          <w:hyperlink w:anchor="_Toc79512020" w:history="1">
            <w:r w:rsidRPr="006E334E">
              <w:rPr>
                <w:rStyle w:val="Hyperlink"/>
                <w:rFonts w:ascii="Times New Roman" w:hAnsi="Times New Roman" w:cs="Times New Roman"/>
                <w:noProof/>
                <w:sz w:val="24"/>
                <w:szCs w:val="22"/>
              </w:rPr>
              <w:t>Reference list</w:t>
            </w:r>
            <w:r w:rsidRPr="006E334E">
              <w:rPr>
                <w:rFonts w:ascii="Times New Roman" w:hAnsi="Times New Roman" w:cs="Times New Roman"/>
                <w:noProof/>
                <w:webHidden/>
                <w:sz w:val="24"/>
                <w:szCs w:val="22"/>
              </w:rPr>
              <w:tab/>
            </w:r>
            <w:r w:rsidRPr="006E334E">
              <w:rPr>
                <w:rFonts w:ascii="Times New Roman" w:hAnsi="Times New Roman" w:cs="Times New Roman"/>
                <w:noProof/>
                <w:webHidden/>
                <w:sz w:val="24"/>
                <w:szCs w:val="22"/>
              </w:rPr>
              <w:fldChar w:fldCharType="begin"/>
            </w:r>
            <w:r w:rsidRPr="006E334E">
              <w:rPr>
                <w:rFonts w:ascii="Times New Roman" w:hAnsi="Times New Roman" w:cs="Times New Roman"/>
                <w:noProof/>
                <w:webHidden/>
                <w:sz w:val="24"/>
                <w:szCs w:val="22"/>
              </w:rPr>
              <w:instrText xml:space="preserve"> PAGEREF _Toc79512020 \h </w:instrText>
            </w:r>
            <w:r w:rsidRPr="006E334E">
              <w:rPr>
                <w:rFonts w:ascii="Times New Roman" w:hAnsi="Times New Roman" w:cs="Times New Roman"/>
                <w:noProof/>
                <w:webHidden/>
                <w:sz w:val="24"/>
                <w:szCs w:val="22"/>
              </w:rPr>
            </w:r>
            <w:r w:rsidRPr="006E334E">
              <w:rPr>
                <w:rFonts w:ascii="Times New Roman" w:hAnsi="Times New Roman" w:cs="Times New Roman"/>
                <w:noProof/>
                <w:webHidden/>
                <w:sz w:val="24"/>
                <w:szCs w:val="22"/>
              </w:rPr>
              <w:fldChar w:fldCharType="separate"/>
            </w:r>
            <w:r w:rsidRPr="006E334E">
              <w:rPr>
                <w:rFonts w:ascii="Times New Roman" w:hAnsi="Times New Roman" w:cs="Times New Roman"/>
                <w:noProof/>
                <w:webHidden/>
                <w:sz w:val="24"/>
                <w:szCs w:val="22"/>
              </w:rPr>
              <w:t>10</w:t>
            </w:r>
            <w:r w:rsidRPr="006E334E">
              <w:rPr>
                <w:rFonts w:ascii="Times New Roman" w:hAnsi="Times New Roman" w:cs="Times New Roman"/>
                <w:noProof/>
                <w:webHidden/>
                <w:sz w:val="24"/>
                <w:szCs w:val="22"/>
              </w:rPr>
              <w:fldChar w:fldCharType="end"/>
            </w:r>
          </w:hyperlink>
        </w:p>
        <w:p w14:paraId="4BCB4488" w14:textId="77777777" w:rsidR="006E334E" w:rsidRPr="006E334E" w:rsidRDefault="00AF2D91" w:rsidP="006E334E">
          <w:pPr>
            <w:pStyle w:val="TOC1"/>
            <w:tabs>
              <w:tab w:val="right" w:leader="dot" w:pos="9016"/>
            </w:tabs>
            <w:spacing w:line="360" w:lineRule="auto"/>
            <w:jc w:val="both"/>
            <w:rPr>
              <w:rFonts w:ascii="Times New Roman" w:hAnsi="Times New Roman" w:cs="Times New Roman"/>
              <w:noProof/>
              <w:sz w:val="24"/>
              <w:szCs w:val="22"/>
            </w:rPr>
          </w:pPr>
          <w:hyperlink w:anchor="_Toc79512021" w:history="1">
            <w:r w:rsidRPr="006E334E">
              <w:rPr>
                <w:rStyle w:val="Hyperlink"/>
                <w:rFonts w:ascii="Times New Roman" w:hAnsi="Times New Roman" w:cs="Times New Roman"/>
                <w:noProof/>
                <w:sz w:val="24"/>
                <w:szCs w:val="22"/>
              </w:rPr>
              <w:t>Appendices</w:t>
            </w:r>
            <w:r w:rsidRPr="006E334E">
              <w:rPr>
                <w:rFonts w:ascii="Times New Roman" w:hAnsi="Times New Roman" w:cs="Times New Roman"/>
                <w:noProof/>
                <w:webHidden/>
                <w:sz w:val="24"/>
                <w:szCs w:val="22"/>
              </w:rPr>
              <w:tab/>
            </w:r>
            <w:r w:rsidRPr="006E334E">
              <w:rPr>
                <w:rFonts w:ascii="Times New Roman" w:hAnsi="Times New Roman" w:cs="Times New Roman"/>
                <w:noProof/>
                <w:webHidden/>
                <w:sz w:val="24"/>
                <w:szCs w:val="22"/>
              </w:rPr>
              <w:fldChar w:fldCharType="begin"/>
            </w:r>
            <w:r w:rsidRPr="006E334E">
              <w:rPr>
                <w:rFonts w:ascii="Times New Roman" w:hAnsi="Times New Roman" w:cs="Times New Roman"/>
                <w:noProof/>
                <w:webHidden/>
                <w:sz w:val="24"/>
                <w:szCs w:val="22"/>
              </w:rPr>
              <w:instrText xml:space="preserve"> PAGEREF _Toc79512021 \h </w:instrText>
            </w:r>
            <w:r w:rsidRPr="006E334E">
              <w:rPr>
                <w:rFonts w:ascii="Times New Roman" w:hAnsi="Times New Roman" w:cs="Times New Roman"/>
                <w:noProof/>
                <w:webHidden/>
                <w:sz w:val="24"/>
                <w:szCs w:val="22"/>
              </w:rPr>
            </w:r>
            <w:r w:rsidRPr="006E334E">
              <w:rPr>
                <w:rFonts w:ascii="Times New Roman" w:hAnsi="Times New Roman" w:cs="Times New Roman"/>
                <w:noProof/>
                <w:webHidden/>
                <w:sz w:val="24"/>
                <w:szCs w:val="22"/>
              </w:rPr>
              <w:fldChar w:fldCharType="separate"/>
            </w:r>
            <w:r w:rsidRPr="006E334E">
              <w:rPr>
                <w:rFonts w:ascii="Times New Roman" w:hAnsi="Times New Roman" w:cs="Times New Roman"/>
                <w:noProof/>
                <w:webHidden/>
                <w:sz w:val="24"/>
                <w:szCs w:val="22"/>
              </w:rPr>
              <w:t>11</w:t>
            </w:r>
            <w:r w:rsidRPr="006E334E">
              <w:rPr>
                <w:rFonts w:ascii="Times New Roman" w:hAnsi="Times New Roman" w:cs="Times New Roman"/>
                <w:noProof/>
                <w:webHidden/>
                <w:sz w:val="24"/>
                <w:szCs w:val="22"/>
              </w:rPr>
              <w:fldChar w:fldCharType="end"/>
            </w:r>
          </w:hyperlink>
        </w:p>
        <w:p w14:paraId="5010ED4C" w14:textId="77777777" w:rsidR="006E334E" w:rsidRDefault="00AF2D91" w:rsidP="006E334E">
          <w:pPr>
            <w:spacing w:line="360" w:lineRule="auto"/>
            <w:jc w:val="both"/>
          </w:pPr>
          <w:r w:rsidRPr="006E334E">
            <w:rPr>
              <w:rFonts w:ascii="Times New Roman" w:hAnsi="Times New Roman" w:cs="Times New Roman"/>
              <w:b/>
              <w:bCs/>
              <w:noProof/>
              <w:sz w:val="24"/>
              <w:szCs w:val="22"/>
            </w:rPr>
            <w:fldChar w:fldCharType="end"/>
          </w:r>
        </w:p>
      </w:sdtContent>
    </w:sdt>
    <w:p w14:paraId="346C58EC" w14:textId="77777777" w:rsidR="00E02ADE" w:rsidRDefault="00E02ADE" w:rsidP="004C6467">
      <w:pPr>
        <w:spacing w:line="360" w:lineRule="auto"/>
        <w:jc w:val="center"/>
        <w:rPr>
          <w:rFonts w:ascii="Times New Roman" w:hAnsi="Times New Roman" w:cs="Times New Roman"/>
          <w:b/>
          <w:bCs/>
          <w:sz w:val="32"/>
          <w:szCs w:val="28"/>
        </w:rPr>
      </w:pPr>
    </w:p>
    <w:p w14:paraId="3B9C272F" w14:textId="77777777" w:rsidR="00E02ADE" w:rsidRDefault="00AF2D91" w:rsidP="004C6467">
      <w:pPr>
        <w:spacing w:line="360" w:lineRule="auto"/>
        <w:rPr>
          <w:rFonts w:ascii="Times New Roman" w:hAnsi="Times New Roman" w:cs="Times New Roman"/>
          <w:b/>
          <w:bCs/>
          <w:sz w:val="32"/>
          <w:szCs w:val="28"/>
        </w:rPr>
      </w:pPr>
      <w:r>
        <w:rPr>
          <w:rFonts w:ascii="Times New Roman" w:hAnsi="Times New Roman" w:cs="Times New Roman"/>
          <w:b/>
          <w:bCs/>
          <w:sz w:val="32"/>
          <w:szCs w:val="28"/>
        </w:rPr>
        <w:br w:type="page"/>
      </w:r>
    </w:p>
    <w:p w14:paraId="7097FA8E" w14:textId="77777777" w:rsidR="00E02ADE" w:rsidRDefault="00AF2D91" w:rsidP="006E334E">
      <w:pPr>
        <w:pStyle w:val="Heading1"/>
      </w:pPr>
      <w:bookmarkStart w:id="0" w:name="_Toc79512010"/>
      <w:r w:rsidRPr="00D248E7">
        <w:lastRenderedPageBreak/>
        <w:t>1. Introduction</w:t>
      </w:r>
      <w:bookmarkEnd w:id="0"/>
    </w:p>
    <w:p w14:paraId="11741A8A" w14:textId="77777777" w:rsidR="00503090" w:rsidRDefault="00AF2D91" w:rsidP="004C6467">
      <w:pPr>
        <w:spacing w:line="360" w:lineRule="auto"/>
        <w:jc w:val="both"/>
        <w:rPr>
          <w:rFonts w:ascii="Times New Roman" w:hAnsi="Times New Roman" w:cs="Times New Roman"/>
          <w:sz w:val="24"/>
          <w:szCs w:val="22"/>
        </w:rPr>
      </w:pPr>
      <w:r>
        <w:rPr>
          <w:rFonts w:ascii="Times New Roman" w:hAnsi="Times New Roman" w:cs="Times New Roman"/>
          <w:sz w:val="24"/>
          <w:szCs w:val="22"/>
        </w:rPr>
        <w:t xml:space="preserve">Communication is a crucial skill in any setting or environment within the interaction among humans. However, at the workplace plays communication has a significant role for the business success. </w:t>
      </w:r>
      <w:r w:rsidR="007F3580">
        <w:rPr>
          <w:rFonts w:ascii="Times New Roman" w:hAnsi="Times New Roman" w:cs="Times New Roman"/>
          <w:sz w:val="24"/>
          <w:szCs w:val="22"/>
        </w:rPr>
        <w:t xml:space="preserve">Communication is mainly defined as the act of exchanging information from one person, place and group to another </w:t>
      </w:r>
      <w:r w:rsidR="007F3580" w:rsidRPr="007F3580">
        <w:rPr>
          <w:rFonts w:ascii="Times New Roman" w:hAnsi="Times New Roman" w:cs="Times New Roman"/>
          <w:sz w:val="24"/>
          <w:szCs w:val="22"/>
        </w:rPr>
        <w:t>(Skillsyouneed, 2021)</w:t>
      </w:r>
      <w:r w:rsidR="007F3580">
        <w:rPr>
          <w:rFonts w:ascii="Times New Roman" w:hAnsi="Times New Roman" w:cs="Times New Roman"/>
          <w:sz w:val="24"/>
          <w:szCs w:val="22"/>
        </w:rPr>
        <w:t>. Every communication has a minimum of one message, a recipient and a sender and is considered as a complex subject too. moreover, communication has an effective role to play in the workplace as there are many benefits involved in it for the organisation. For example, it can reduce conflict, improve the engagement between client and business, team effectiveness improvement and greater employee engagement. However, some barriers can affect effective communication at the workplace that as a conflict that mainly arises due to noise</w:t>
      </w:r>
      <w:r w:rsidR="00BC62F7">
        <w:rPr>
          <w:rFonts w:ascii="Times New Roman" w:hAnsi="Times New Roman" w:cs="Times New Roman"/>
          <w:sz w:val="24"/>
          <w:szCs w:val="22"/>
        </w:rPr>
        <w:t xml:space="preserve"> and</w:t>
      </w:r>
      <w:r w:rsidR="007F3580">
        <w:rPr>
          <w:rFonts w:ascii="Times New Roman" w:hAnsi="Times New Roman" w:cs="Times New Roman"/>
          <w:sz w:val="24"/>
          <w:szCs w:val="22"/>
        </w:rPr>
        <w:t xml:space="preserve"> </w:t>
      </w:r>
      <w:r w:rsidR="00BC62F7">
        <w:rPr>
          <w:rFonts w:ascii="Times New Roman" w:hAnsi="Times New Roman" w:cs="Times New Roman"/>
          <w:sz w:val="24"/>
          <w:szCs w:val="22"/>
        </w:rPr>
        <w:t>misunderstanding, inappropriate communication style, language differences and many other such barriers</w:t>
      </w:r>
      <w:r w:rsidR="007456E5">
        <w:rPr>
          <w:rFonts w:ascii="Times New Roman" w:hAnsi="Times New Roman" w:cs="Times New Roman"/>
          <w:sz w:val="24"/>
          <w:szCs w:val="22"/>
        </w:rPr>
        <w:t xml:space="preserve"> </w:t>
      </w:r>
      <w:r w:rsidR="007456E5" w:rsidRPr="007456E5">
        <w:rPr>
          <w:rFonts w:ascii="Times New Roman" w:hAnsi="Times New Roman" w:cs="Times New Roman"/>
          <w:sz w:val="24"/>
          <w:szCs w:val="22"/>
        </w:rPr>
        <w:t>(BBC, 2021)</w:t>
      </w:r>
      <w:r w:rsidR="00BC62F7">
        <w:rPr>
          <w:rFonts w:ascii="Times New Roman" w:hAnsi="Times New Roman" w:cs="Times New Roman"/>
          <w:sz w:val="24"/>
          <w:szCs w:val="22"/>
        </w:rPr>
        <w:t xml:space="preserve">. The consequences of these </w:t>
      </w:r>
      <w:r w:rsidR="00892517">
        <w:rPr>
          <w:rFonts w:ascii="Times New Roman" w:hAnsi="Times New Roman" w:cs="Times New Roman"/>
          <w:sz w:val="24"/>
          <w:szCs w:val="22"/>
        </w:rPr>
        <w:t xml:space="preserve">poor </w:t>
      </w:r>
      <w:r w:rsidR="007456E5">
        <w:rPr>
          <w:rFonts w:ascii="Times New Roman" w:hAnsi="Times New Roman" w:cs="Times New Roman"/>
          <w:sz w:val="24"/>
          <w:szCs w:val="22"/>
        </w:rPr>
        <w:t>communication</w:t>
      </w:r>
      <w:r w:rsidR="00BC62F7">
        <w:rPr>
          <w:rFonts w:ascii="Times New Roman" w:hAnsi="Times New Roman" w:cs="Times New Roman"/>
          <w:sz w:val="24"/>
          <w:szCs w:val="22"/>
        </w:rPr>
        <w:t xml:space="preserve">s in the effective communication process are reduction in employee productivity, inefficient relations among the stakeholders, higher conflict and several other adverse consequences. </w:t>
      </w:r>
    </w:p>
    <w:p w14:paraId="2E2AEAD6" w14:textId="77777777" w:rsidR="00B4360D" w:rsidRPr="00F6384D" w:rsidRDefault="00AF2D91" w:rsidP="004C6467">
      <w:pPr>
        <w:spacing w:line="360" w:lineRule="auto"/>
        <w:jc w:val="both"/>
        <w:rPr>
          <w:rFonts w:ascii="Times New Roman" w:hAnsi="Times New Roman" w:cs="Times New Roman"/>
          <w:sz w:val="24"/>
          <w:szCs w:val="22"/>
        </w:rPr>
      </w:pPr>
      <w:r>
        <w:rPr>
          <w:rFonts w:ascii="Times New Roman" w:hAnsi="Times New Roman" w:cs="Times New Roman"/>
          <w:sz w:val="24"/>
          <w:szCs w:val="22"/>
        </w:rPr>
        <w:t xml:space="preserve">The report analyses two different topics that are models of communication and communication skills. different models like </w:t>
      </w:r>
      <w:r w:rsidRPr="00B4360D">
        <w:rPr>
          <w:rFonts w:ascii="Times New Roman" w:hAnsi="Times New Roman" w:cs="Times New Roman"/>
          <w:sz w:val="24"/>
          <w:szCs w:val="22"/>
        </w:rPr>
        <w:t>Shannon and Weaver</w:t>
      </w:r>
      <w:r>
        <w:rPr>
          <w:rFonts w:ascii="Times New Roman" w:hAnsi="Times New Roman" w:cs="Times New Roman"/>
          <w:sz w:val="24"/>
          <w:szCs w:val="22"/>
        </w:rPr>
        <w:t xml:space="preserve"> has been considered along with the case study of </w:t>
      </w:r>
      <w:r w:rsidRPr="00343CEC">
        <w:rPr>
          <w:rFonts w:ascii="Times New Roman" w:hAnsi="Times New Roman" w:cs="Times New Roman"/>
          <w:b/>
          <w:bCs/>
          <w:sz w:val="24"/>
          <w:szCs w:val="22"/>
          <w:lang w:val="en-GB"/>
        </w:rPr>
        <w:t>Maria and Pedro</w:t>
      </w:r>
      <w:r>
        <w:rPr>
          <w:rFonts w:ascii="Times New Roman" w:hAnsi="Times New Roman" w:cs="Times New Roman"/>
          <w:sz w:val="24"/>
          <w:szCs w:val="22"/>
          <w:lang w:val="en-GB"/>
        </w:rPr>
        <w:t xml:space="preserve">. Further communication skills have been discussed </w:t>
      </w:r>
      <w:r>
        <w:rPr>
          <w:rFonts w:ascii="Times New Roman" w:hAnsi="Times New Roman" w:cs="Times New Roman"/>
          <w:sz w:val="24"/>
          <w:szCs w:val="22"/>
          <w:lang w:val="en-GB"/>
        </w:rPr>
        <w:t xml:space="preserve">where verbal communication, listening and others have been included. </w:t>
      </w:r>
      <w:r w:rsidRPr="00343CEC">
        <w:rPr>
          <w:rFonts w:ascii="Times New Roman" w:hAnsi="Times New Roman" w:cs="Times New Roman"/>
          <w:b/>
          <w:bCs/>
          <w:sz w:val="24"/>
          <w:szCs w:val="22"/>
          <w:lang w:val="en-GB"/>
        </w:rPr>
        <w:t>Nike case on communication failure</w:t>
      </w:r>
      <w:r>
        <w:rPr>
          <w:rFonts w:ascii="Times New Roman" w:hAnsi="Times New Roman" w:cs="Times New Roman"/>
          <w:sz w:val="24"/>
          <w:szCs w:val="22"/>
          <w:lang w:val="en-GB"/>
        </w:rPr>
        <w:t xml:space="preserve"> where the top-level has not been able to maintain significant communication at the time of conflict. Based on the case insights and theories effective r</w:t>
      </w:r>
      <w:r>
        <w:rPr>
          <w:rFonts w:ascii="Times New Roman" w:hAnsi="Times New Roman" w:cs="Times New Roman"/>
          <w:sz w:val="24"/>
          <w:szCs w:val="22"/>
          <w:lang w:val="en-GB"/>
        </w:rPr>
        <w:t>ecommendation h</w:t>
      </w:r>
      <w:r w:rsidR="00343CEC">
        <w:rPr>
          <w:rFonts w:ascii="Times New Roman" w:hAnsi="Times New Roman" w:cs="Times New Roman"/>
          <w:sz w:val="24"/>
          <w:szCs w:val="22"/>
          <w:lang w:val="en-GB"/>
        </w:rPr>
        <w:t>a</w:t>
      </w:r>
      <w:r>
        <w:rPr>
          <w:rFonts w:ascii="Times New Roman" w:hAnsi="Times New Roman" w:cs="Times New Roman"/>
          <w:sz w:val="24"/>
          <w:szCs w:val="22"/>
          <w:lang w:val="en-GB"/>
        </w:rPr>
        <w:t xml:space="preserve">s been provided on how to improve communication. </w:t>
      </w:r>
    </w:p>
    <w:p w14:paraId="3F7FF141" w14:textId="77777777" w:rsidR="00D248E7" w:rsidRDefault="00AF2D91" w:rsidP="006E334E">
      <w:pPr>
        <w:pStyle w:val="Heading1"/>
      </w:pPr>
      <w:bookmarkStart w:id="1" w:name="_Toc79512011"/>
      <w:r w:rsidRPr="00D248E7">
        <w:t>2. Models of Communication</w:t>
      </w:r>
      <w:bookmarkEnd w:id="1"/>
      <w:r w:rsidR="000C7551">
        <w:t xml:space="preserve"> </w:t>
      </w:r>
    </w:p>
    <w:p w14:paraId="2A571877" w14:textId="77777777" w:rsidR="00D248E7" w:rsidRDefault="00AF2D91" w:rsidP="006E334E">
      <w:pPr>
        <w:pStyle w:val="Heading2"/>
      </w:pPr>
      <w:bookmarkStart w:id="2" w:name="_Toc79512012"/>
      <w:r w:rsidRPr="00D248E7">
        <w:t>2.1 Shannon and Weaver (1948)</w:t>
      </w:r>
      <w:bookmarkEnd w:id="2"/>
      <w:r w:rsidR="00343CEC">
        <w:t xml:space="preserve">  </w:t>
      </w:r>
    </w:p>
    <w:p w14:paraId="6A525C81" w14:textId="77777777" w:rsidR="00371769" w:rsidRDefault="00AF2D91" w:rsidP="00371769">
      <w:pPr>
        <w:spacing w:line="360" w:lineRule="auto"/>
        <w:jc w:val="center"/>
        <w:rPr>
          <w:rFonts w:ascii="Times New Roman" w:hAnsi="Times New Roman" w:cs="Times New Roman"/>
          <w:b/>
          <w:bCs/>
          <w:sz w:val="24"/>
          <w:szCs w:val="22"/>
        </w:rPr>
      </w:pPr>
      <w:r>
        <w:rPr>
          <w:noProof/>
        </w:rPr>
        <w:lastRenderedPageBreak/>
        <w:drawing>
          <wp:inline distT="0" distB="0" distL="0" distR="0" wp14:anchorId="2FFB8E4E" wp14:editId="608F0AF8">
            <wp:extent cx="5731510" cy="28613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5731510" cy="2861310"/>
                    </a:xfrm>
                    <a:prstGeom prst="rect">
                      <a:avLst/>
                    </a:prstGeom>
                  </pic:spPr>
                </pic:pic>
              </a:graphicData>
            </a:graphic>
          </wp:inline>
        </w:drawing>
      </w:r>
    </w:p>
    <w:p w14:paraId="74B3A171" w14:textId="77777777" w:rsidR="00371769" w:rsidRDefault="00AF2D91" w:rsidP="00371769">
      <w:pPr>
        <w:spacing w:line="360" w:lineRule="auto"/>
        <w:jc w:val="center"/>
        <w:rPr>
          <w:rFonts w:ascii="Times New Roman" w:hAnsi="Times New Roman" w:cs="Times New Roman"/>
          <w:b/>
          <w:bCs/>
          <w:sz w:val="24"/>
          <w:szCs w:val="22"/>
        </w:rPr>
      </w:pPr>
      <w:r>
        <w:rPr>
          <w:rFonts w:ascii="Times New Roman" w:hAnsi="Times New Roman" w:cs="Times New Roman"/>
          <w:b/>
          <w:bCs/>
          <w:sz w:val="24"/>
          <w:szCs w:val="22"/>
        </w:rPr>
        <w:t xml:space="preserve">Figure 1: </w:t>
      </w:r>
      <w:r w:rsidRPr="00D248E7">
        <w:rPr>
          <w:rFonts w:ascii="Times New Roman" w:hAnsi="Times New Roman" w:cs="Times New Roman"/>
          <w:b/>
          <w:bCs/>
          <w:sz w:val="24"/>
          <w:szCs w:val="22"/>
        </w:rPr>
        <w:t>Shannon and Weaver (1948)</w:t>
      </w:r>
      <w:r>
        <w:rPr>
          <w:rFonts w:ascii="Times New Roman" w:hAnsi="Times New Roman" w:cs="Times New Roman"/>
          <w:b/>
          <w:bCs/>
          <w:sz w:val="24"/>
          <w:szCs w:val="22"/>
        </w:rPr>
        <w:t xml:space="preserve"> communication mode </w:t>
      </w:r>
    </w:p>
    <w:p w14:paraId="2A45716D" w14:textId="77777777" w:rsidR="00371769" w:rsidRPr="00371769" w:rsidRDefault="00AF2D91" w:rsidP="00371769">
      <w:pPr>
        <w:spacing w:line="360" w:lineRule="auto"/>
        <w:jc w:val="center"/>
        <w:rPr>
          <w:rFonts w:ascii="Times New Roman" w:hAnsi="Times New Roman" w:cs="Times New Roman"/>
          <w:sz w:val="24"/>
          <w:szCs w:val="22"/>
        </w:rPr>
      </w:pPr>
      <w:r w:rsidRPr="0039663B">
        <w:rPr>
          <w:rFonts w:ascii="Times New Roman" w:hAnsi="Times New Roman" w:cs="Times New Roman"/>
          <w:sz w:val="24"/>
          <w:szCs w:val="22"/>
        </w:rPr>
        <w:t>(Source: Communication Theory, 2021)</w:t>
      </w:r>
    </w:p>
    <w:p w14:paraId="451D225D" w14:textId="77777777" w:rsidR="00934EF1" w:rsidRDefault="00AF2D91" w:rsidP="004C6467">
      <w:pPr>
        <w:spacing w:line="360" w:lineRule="auto"/>
        <w:jc w:val="both"/>
        <w:rPr>
          <w:rFonts w:ascii="Times New Roman" w:hAnsi="Times New Roman" w:cs="Times New Roman"/>
          <w:sz w:val="24"/>
          <w:szCs w:val="22"/>
        </w:rPr>
      </w:pPr>
      <w:r w:rsidRPr="00FA324B">
        <w:rPr>
          <w:rFonts w:ascii="Times New Roman" w:hAnsi="Times New Roman" w:cs="Times New Roman"/>
          <w:sz w:val="24"/>
          <w:szCs w:val="22"/>
        </w:rPr>
        <w:t xml:space="preserve">Gillespie and Schiffman </w:t>
      </w:r>
      <w:r>
        <w:rPr>
          <w:rFonts w:ascii="Times New Roman" w:hAnsi="Times New Roman" w:cs="Times New Roman"/>
          <w:sz w:val="24"/>
          <w:szCs w:val="22"/>
        </w:rPr>
        <w:t>(</w:t>
      </w:r>
      <w:r w:rsidRPr="00FA324B">
        <w:rPr>
          <w:rFonts w:ascii="Times New Roman" w:hAnsi="Times New Roman" w:cs="Times New Roman"/>
          <w:sz w:val="24"/>
          <w:szCs w:val="22"/>
        </w:rPr>
        <w:t>2018</w:t>
      </w:r>
      <w:r>
        <w:rPr>
          <w:rFonts w:ascii="Times New Roman" w:hAnsi="Times New Roman" w:cs="Times New Roman"/>
          <w:sz w:val="24"/>
          <w:szCs w:val="22"/>
        </w:rPr>
        <w:t xml:space="preserve">), opined that the purpose of this model is to explain a signal transmission with minimal distortions' and maximum capacity. </w:t>
      </w:r>
      <w:r w:rsidR="00377259">
        <w:rPr>
          <w:rFonts w:ascii="Times New Roman" w:hAnsi="Times New Roman" w:cs="Times New Roman"/>
          <w:sz w:val="24"/>
          <w:szCs w:val="22"/>
        </w:rPr>
        <w:t xml:space="preserve">It is </w:t>
      </w:r>
      <w:r w:rsidR="0039663B">
        <w:rPr>
          <w:rFonts w:ascii="Times New Roman" w:hAnsi="Times New Roman" w:cs="Times New Roman"/>
          <w:sz w:val="24"/>
          <w:szCs w:val="22"/>
        </w:rPr>
        <w:t>also considered</w:t>
      </w:r>
      <w:r w:rsidR="00377259">
        <w:rPr>
          <w:rFonts w:ascii="Times New Roman" w:hAnsi="Times New Roman" w:cs="Times New Roman"/>
          <w:sz w:val="24"/>
          <w:szCs w:val="22"/>
        </w:rPr>
        <w:t xml:space="preserve"> as mathematical communication theory developed by Shannon who was a mathematician from America and Weaver designated as American scientists and both together written an </w:t>
      </w:r>
      <w:r w:rsidR="0039663B">
        <w:rPr>
          <w:rFonts w:ascii="Times New Roman" w:hAnsi="Times New Roman" w:cs="Times New Roman"/>
          <w:sz w:val="24"/>
          <w:szCs w:val="22"/>
        </w:rPr>
        <w:t>article in</w:t>
      </w:r>
      <w:r w:rsidR="00377259">
        <w:rPr>
          <w:rFonts w:ascii="Times New Roman" w:hAnsi="Times New Roman" w:cs="Times New Roman"/>
          <w:sz w:val="24"/>
          <w:szCs w:val="22"/>
        </w:rPr>
        <w:t xml:space="preserve"> </w:t>
      </w:r>
      <w:r w:rsidR="00377259" w:rsidRPr="00377259">
        <w:rPr>
          <w:rFonts w:ascii="Times New Roman" w:hAnsi="Times New Roman" w:cs="Times New Roman"/>
          <w:i/>
          <w:iCs/>
          <w:sz w:val="24"/>
          <w:szCs w:val="22"/>
        </w:rPr>
        <w:t>Bell System Technical Journal</w:t>
      </w:r>
      <w:r w:rsidR="00377259">
        <w:rPr>
          <w:rFonts w:ascii="Times New Roman" w:hAnsi="Times New Roman" w:cs="Times New Roman"/>
          <w:i/>
          <w:iCs/>
          <w:sz w:val="24"/>
          <w:szCs w:val="22"/>
        </w:rPr>
        <w:t xml:space="preserve"> </w:t>
      </w:r>
      <w:r w:rsidR="00377259">
        <w:rPr>
          <w:rFonts w:ascii="Times New Roman" w:hAnsi="Times New Roman" w:cs="Times New Roman"/>
          <w:sz w:val="24"/>
          <w:szCs w:val="22"/>
        </w:rPr>
        <w:t xml:space="preserve">which is known as </w:t>
      </w:r>
      <w:r w:rsidR="00377259" w:rsidRPr="00377259">
        <w:rPr>
          <w:rFonts w:ascii="Times New Roman" w:hAnsi="Times New Roman" w:cs="Times New Roman"/>
          <w:sz w:val="24"/>
          <w:szCs w:val="22"/>
        </w:rPr>
        <w:t>Shannon and Weaver (1948)</w:t>
      </w:r>
      <w:r w:rsidR="00377259">
        <w:rPr>
          <w:rFonts w:ascii="Times New Roman" w:hAnsi="Times New Roman" w:cs="Times New Roman"/>
          <w:sz w:val="24"/>
          <w:szCs w:val="22"/>
        </w:rPr>
        <w:t xml:space="preserve"> model of communication. </w:t>
      </w:r>
      <w:r w:rsidR="0039663B">
        <w:rPr>
          <w:rFonts w:ascii="Times New Roman" w:hAnsi="Times New Roman" w:cs="Times New Roman"/>
          <w:sz w:val="24"/>
          <w:szCs w:val="22"/>
        </w:rPr>
        <w:t>The model aims to create effective communication among the receiver and the sender in which they find the factors that affect communication like Noise. There are several concepts underlined in the model like sender who is message originator, encoder who covers the information into signals where enders message is changed into signals likes Binary data and waves. Further, the decoder represents the place of reception for the signal which again converts signals into information or message. The receiver opines the destination of the information from the sender</w:t>
      </w:r>
      <w:r w:rsidR="00A33186">
        <w:rPr>
          <w:rFonts w:ascii="Times New Roman" w:hAnsi="Times New Roman" w:cs="Times New Roman"/>
          <w:sz w:val="24"/>
          <w:szCs w:val="22"/>
        </w:rPr>
        <w:t xml:space="preserve"> (see figure 1)</w:t>
      </w:r>
      <w:r w:rsidR="0039663B">
        <w:rPr>
          <w:rFonts w:ascii="Times New Roman" w:hAnsi="Times New Roman" w:cs="Times New Roman"/>
          <w:sz w:val="24"/>
          <w:szCs w:val="22"/>
        </w:rPr>
        <w:t xml:space="preserve">. Noise so a significant concept which reflects the distraction or effect of physical noise for example thunder, encoded signals or crowd noise, horn sounds. </w:t>
      </w:r>
    </w:p>
    <w:p w14:paraId="09BC135E" w14:textId="77777777" w:rsidR="00B4360D" w:rsidRDefault="00AF2D91" w:rsidP="004C6467">
      <w:pPr>
        <w:spacing w:line="360" w:lineRule="auto"/>
        <w:jc w:val="both"/>
        <w:rPr>
          <w:rFonts w:ascii="Times New Roman" w:hAnsi="Times New Roman" w:cs="Times New Roman"/>
          <w:sz w:val="24"/>
          <w:szCs w:val="22"/>
        </w:rPr>
      </w:pPr>
      <w:r>
        <w:rPr>
          <w:rFonts w:ascii="Times New Roman" w:hAnsi="Times New Roman" w:cs="Times New Roman"/>
          <w:sz w:val="24"/>
          <w:szCs w:val="22"/>
        </w:rPr>
        <w:t xml:space="preserve">In the case of </w:t>
      </w:r>
      <w:r w:rsidRPr="0039663B">
        <w:rPr>
          <w:rFonts w:ascii="Times New Roman" w:hAnsi="Times New Roman" w:cs="Times New Roman"/>
          <w:sz w:val="24"/>
          <w:szCs w:val="22"/>
        </w:rPr>
        <w:t>Maria and Pedro</w:t>
      </w:r>
      <w:r w:rsidR="001D04CA">
        <w:rPr>
          <w:rFonts w:ascii="Times New Roman" w:hAnsi="Times New Roman" w:cs="Times New Roman"/>
          <w:sz w:val="24"/>
          <w:szCs w:val="22"/>
        </w:rPr>
        <w:t xml:space="preserve"> </w:t>
      </w:r>
      <w:r w:rsidR="00161BAE">
        <w:rPr>
          <w:rFonts w:ascii="Times New Roman" w:hAnsi="Times New Roman" w:cs="Times New Roman"/>
          <w:sz w:val="24"/>
          <w:szCs w:val="22"/>
        </w:rPr>
        <w:t xml:space="preserve">noise in the environment has created misunderstanding among them. Pedro who works in the construction site has been called by his wife to bring chicken for dinner and Pedro replied yes. </w:t>
      </w:r>
      <w:r w:rsidR="00934EF1">
        <w:rPr>
          <w:rFonts w:ascii="Times New Roman" w:hAnsi="Times New Roman" w:cs="Times New Roman"/>
          <w:sz w:val="24"/>
          <w:szCs w:val="22"/>
        </w:rPr>
        <w:t>However, due</w:t>
      </w:r>
      <w:r w:rsidR="00161BAE">
        <w:rPr>
          <w:rFonts w:ascii="Times New Roman" w:hAnsi="Times New Roman" w:cs="Times New Roman"/>
          <w:sz w:val="24"/>
          <w:szCs w:val="22"/>
        </w:rPr>
        <w:t xml:space="preserve"> to high noise at the construction site Pedro misunderstood the message as he will get chicken at dinner where the message </w:t>
      </w:r>
      <w:r w:rsidR="00934EF1">
        <w:rPr>
          <w:rFonts w:ascii="Times New Roman" w:hAnsi="Times New Roman" w:cs="Times New Roman"/>
          <w:sz w:val="24"/>
          <w:szCs w:val="22"/>
        </w:rPr>
        <w:t>was,</w:t>
      </w:r>
      <w:r w:rsidR="00161BAE">
        <w:rPr>
          <w:rFonts w:ascii="Times New Roman" w:hAnsi="Times New Roman" w:cs="Times New Roman"/>
          <w:sz w:val="24"/>
          <w:szCs w:val="22"/>
        </w:rPr>
        <w:t xml:space="preserve"> he has to bring chicken. After when he reached home Maria asked him where is the chicken then he </w:t>
      </w:r>
      <w:r w:rsidR="00161BAE">
        <w:rPr>
          <w:rFonts w:ascii="Times New Roman" w:hAnsi="Times New Roman" w:cs="Times New Roman"/>
          <w:sz w:val="24"/>
          <w:szCs w:val="22"/>
        </w:rPr>
        <w:lastRenderedPageBreak/>
        <w:t>answered he understood that he will have chicken for dinner at night. In this case, Maria was the sender and Pedro was a rec</w:t>
      </w:r>
      <w:r w:rsidR="00934EF1">
        <w:rPr>
          <w:rFonts w:ascii="Times New Roman" w:hAnsi="Times New Roman" w:cs="Times New Roman"/>
          <w:sz w:val="24"/>
          <w:szCs w:val="22"/>
        </w:rPr>
        <w:t>ei</w:t>
      </w:r>
      <w:r w:rsidR="00161BAE">
        <w:rPr>
          <w:rFonts w:ascii="Times New Roman" w:hAnsi="Times New Roman" w:cs="Times New Roman"/>
          <w:sz w:val="24"/>
          <w:szCs w:val="22"/>
        </w:rPr>
        <w:t xml:space="preserve">ver and the telephone acts as the encoder. However, due to </w:t>
      </w:r>
      <w:r w:rsidR="00934EF1">
        <w:rPr>
          <w:rFonts w:ascii="Times New Roman" w:hAnsi="Times New Roman" w:cs="Times New Roman"/>
          <w:sz w:val="24"/>
          <w:szCs w:val="22"/>
        </w:rPr>
        <w:t>excessive</w:t>
      </w:r>
      <w:r w:rsidR="00161BAE">
        <w:rPr>
          <w:rFonts w:ascii="Times New Roman" w:hAnsi="Times New Roman" w:cs="Times New Roman"/>
          <w:sz w:val="24"/>
          <w:szCs w:val="22"/>
        </w:rPr>
        <w:t xml:space="preserve"> sound at the workplace receiver (Pedro) could not </w:t>
      </w:r>
      <w:r w:rsidR="00934EF1">
        <w:rPr>
          <w:rFonts w:ascii="Times New Roman" w:hAnsi="Times New Roman" w:cs="Times New Roman"/>
          <w:sz w:val="24"/>
          <w:szCs w:val="22"/>
        </w:rPr>
        <w:t>undergrad</w:t>
      </w:r>
      <w:r w:rsidR="00161BAE">
        <w:rPr>
          <w:rFonts w:ascii="Times New Roman" w:hAnsi="Times New Roman" w:cs="Times New Roman"/>
          <w:sz w:val="24"/>
          <w:szCs w:val="22"/>
        </w:rPr>
        <w:t xml:space="preserve"> the message and decoding has gone wrong. Thus, the theory </w:t>
      </w:r>
      <w:r w:rsidR="00934EF1">
        <w:rPr>
          <w:rFonts w:ascii="Times New Roman" w:hAnsi="Times New Roman" w:cs="Times New Roman"/>
          <w:sz w:val="24"/>
          <w:szCs w:val="22"/>
        </w:rPr>
        <w:t>significantly</w:t>
      </w:r>
      <w:r w:rsidR="00161BAE">
        <w:rPr>
          <w:rFonts w:ascii="Times New Roman" w:hAnsi="Times New Roman" w:cs="Times New Roman"/>
          <w:sz w:val="24"/>
          <w:szCs w:val="22"/>
        </w:rPr>
        <w:t xml:space="preserve"> shows the technical communication </w:t>
      </w:r>
      <w:r w:rsidR="00934EF1">
        <w:rPr>
          <w:rFonts w:ascii="Times New Roman" w:hAnsi="Times New Roman" w:cs="Times New Roman"/>
          <w:sz w:val="24"/>
          <w:szCs w:val="22"/>
        </w:rPr>
        <w:t xml:space="preserve">problems which have been happened in the case of maria and Pedro. However, the model was criticised that it is only useful in </w:t>
      </w:r>
      <w:r w:rsidR="00371769">
        <w:rPr>
          <w:rFonts w:ascii="Times New Roman" w:hAnsi="Times New Roman" w:cs="Times New Roman"/>
          <w:sz w:val="24"/>
          <w:szCs w:val="22"/>
        </w:rPr>
        <w:t>two-person</w:t>
      </w:r>
      <w:r w:rsidR="00934EF1">
        <w:rPr>
          <w:rFonts w:ascii="Times New Roman" w:hAnsi="Times New Roman" w:cs="Times New Roman"/>
          <w:sz w:val="24"/>
          <w:szCs w:val="22"/>
        </w:rPr>
        <w:t xml:space="preserve"> communication and group communication cannot be effectively developed. </w:t>
      </w:r>
      <w:r w:rsidR="00371769">
        <w:rPr>
          <w:rFonts w:ascii="Times New Roman" w:hAnsi="Times New Roman" w:cs="Times New Roman"/>
          <w:sz w:val="24"/>
          <w:szCs w:val="22"/>
        </w:rPr>
        <w:t xml:space="preserve">On the other hand, after understating the cause of the noise between the communication it can be studied that how these noises can be avoided. Pedro needs to have asked again if he has any confusion regarding what has been said by his wife. Further, the distraction caused by the noise in the environment could have been dealt with by moving to a quiet place. In this way, the theory helps to understand noise issues and how this can be avoided. </w:t>
      </w:r>
    </w:p>
    <w:p w14:paraId="0F3FBEDD" w14:textId="77777777" w:rsidR="00D248E7" w:rsidRDefault="00AF2D91" w:rsidP="006E334E">
      <w:pPr>
        <w:pStyle w:val="Heading2"/>
      </w:pPr>
      <w:bookmarkStart w:id="3" w:name="_Toc79512013"/>
      <w:r w:rsidRPr="00D248E7">
        <w:t>2.2 Schramm (1954)</w:t>
      </w:r>
      <w:bookmarkEnd w:id="3"/>
    </w:p>
    <w:p w14:paraId="1B89E33A" w14:textId="77777777" w:rsidR="001A297F" w:rsidRDefault="00AF2D91" w:rsidP="004C6467">
      <w:pPr>
        <w:spacing w:line="360" w:lineRule="auto"/>
        <w:jc w:val="both"/>
        <w:rPr>
          <w:rFonts w:ascii="Times New Roman" w:hAnsi="Times New Roman" w:cs="Times New Roman"/>
          <w:sz w:val="24"/>
          <w:szCs w:val="22"/>
        </w:rPr>
      </w:pPr>
      <w:r>
        <w:rPr>
          <w:rFonts w:ascii="Times New Roman" w:hAnsi="Times New Roman" w:cs="Times New Roman"/>
          <w:sz w:val="24"/>
          <w:szCs w:val="22"/>
        </w:rPr>
        <w:t xml:space="preserve">According to </w:t>
      </w:r>
      <w:r w:rsidRPr="00371769">
        <w:rPr>
          <w:rFonts w:ascii="Times New Roman" w:hAnsi="Times New Roman" w:cs="Times New Roman"/>
          <w:sz w:val="24"/>
          <w:szCs w:val="22"/>
        </w:rPr>
        <w:t xml:space="preserve">Karaperyan </w:t>
      </w:r>
      <w:r>
        <w:rPr>
          <w:rFonts w:ascii="Times New Roman" w:hAnsi="Times New Roman" w:cs="Times New Roman"/>
          <w:sz w:val="24"/>
          <w:szCs w:val="22"/>
        </w:rPr>
        <w:t>(</w:t>
      </w:r>
      <w:r w:rsidRPr="00371769">
        <w:rPr>
          <w:rFonts w:ascii="Times New Roman" w:hAnsi="Times New Roman" w:cs="Times New Roman"/>
          <w:sz w:val="24"/>
          <w:szCs w:val="22"/>
        </w:rPr>
        <w:t>2020</w:t>
      </w:r>
      <w:r>
        <w:rPr>
          <w:rFonts w:ascii="Times New Roman" w:hAnsi="Times New Roman" w:cs="Times New Roman"/>
          <w:sz w:val="24"/>
          <w:szCs w:val="22"/>
        </w:rPr>
        <w:t xml:space="preserve">), </w:t>
      </w:r>
      <w:r w:rsidR="001F20B1" w:rsidRPr="001F20B1">
        <w:rPr>
          <w:rFonts w:ascii="Times New Roman" w:hAnsi="Times New Roman" w:cs="Times New Roman"/>
          <w:sz w:val="24"/>
          <w:szCs w:val="22"/>
        </w:rPr>
        <w:t>the Schramm</w:t>
      </w:r>
      <w:r w:rsidR="001F20B1">
        <w:rPr>
          <w:rFonts w:ascii="Times New Roman" w:hAnsi="Times New Roman" w:cs="Times New Roman"/>
          <w:sz w:val="24"/>
          <w:szCs w:val="22"/>
        </w:rPr>
        <w:t xml:space="preserve"> model of communication has a focus on feedback and this model can be used as </w:t>
      </w:r>
      <w:r w:rsidR="006342D1">
        <w:rPr>
          <w:rFonts w:ascii="Times New Roman" w:hAnsi="Times New Roman" w:cs="Times New Roman"/>
          <w:sz w:val="24"/>
          <w:szCs w:val="22"/>
        </w:rPr>
        <w:t>an</w:t>
      </w:r>
      <w:r w:rsidR="001F20B1">
        <w:rPr>
          <w:rFonts w:ascii="Times New Roman" w:hAnsi="Times New Roman" w:cs="Times New Roman"/>
          <w:sz w:val="24"/>
          <w:szCs w:val="22"/>
        </w:rPr>
        <w:t xml:space="preserve"> important step in communication modelling. </w:t>
      </w:r>
      <w:r w:rsidR="006342D1">
        <w:rPr>
          <w:rFonts w:ascii="Times New Roman" w:hAnsi="Times New Roman" w:cs="Times New Roman"/>
          <w:sz w:val="24"/>
          <w:szCs w:val="22"/>
        </w:rPr>
        <w:t xml:space="preserve">The principle of </w:t>
      </w:r>
      <w:r w:rsidR="006342D1" w:rsidRPr="006342D1">
        <w:rPr>
          <w:rFonts w:ascii="Times New Roman" w:hAnsi="Times New Roman" w:cs="Times New Roman"/>
          <w:sz w:val="24"/>
          <w:szCs w:val="22"/>
        </w:rPr>
        <w:t xml:space="preserve">the Schramm </w:t>
      </w:r>
      <w:r w:rsidR="006342D1">
        <w:rPr>
          <w:rFonts w:ascii="Times New Roman" w:hAnsi="Times New Roman" w:cs="Times New Roman"/>
          <w:sz w:val="24"/>
          <w:szCs w:val="22"/>
        </w:rPr>
        <w:t xml:space="preserve">model revolves around the fact that encoding and decoding are crucial two factors of significant communication. Without these two factors, information or message cannot be effectively transmitted between two individuals. Another emphasis was given on feedback where </w:t>
      </w:r>
      <w:r w:rsidR="006342D1" w:rsidRPr="006342D1">
        <w:rPr>
          <w:rFonts w:ascii="Times New Roman" w:hAnsi="Times New Roman" w:cs="Times New Roman"/>
          <w:sz w:val="24"/>
          <w:szCs w:val="22"/>
        </w:rPr>
        <w:t xml:space="preserve">Schramm </w:t>
      </w:r>
      <w:r w:rsidR="006342D1">
        <w:rPr>
          <w:rFonts w:ascii="Times New Roman" w:hAnsi="Times New Roman" w:cs="Times New Roman"/>
          <w:sz w:val="24"/>
          <w:szCs w:val="22"/>
        </w:rPr>
        <w:t xml:space="preserve">mentioned that the communication is considered incomplete until the sender of the message receives feedback from the receiver. </w:t>
      </w:r>
    </w:p>
    <w:p w14:paraId="13DEF1BA" w14:textId="77777777" w:rsidR="001A297F" w:rsidRDefault="00AF2D91" w:rsidP="007429E8">
      <w:pPr>
        <w:spacing w:line="360" w:lineRule="auto"/>
        <w:jc w:val="center"/>
        <w:rPr>
          <w:rFonts w:ascii="Times New Roman" w:hAnsi="Times New Roman" w:cs="Times New Roman"/>
          <w:sz w:val="24"/>
          <w:szCs w:val="22"/>
        </w:rPr>
      </w:pPr>
      <w:r>
        <w:rPr>
          <w:noProof/>
        </w:rPr>
        <w:drawing>
          <wp:inline distT="0" distB="0" distL="0" distR="0" wp14:anchorId="6AA4B49E" wp14:editId="4BB1FA26">
            <wp:extent cx="5731510" cy="281051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5731510" cy="2810510"/>
                    </a:xfrm>
                    <a:prstGeom prst="rect">
                      <a:avLst/>
                    </a:prstGeom>
                  </pic:spPr>
                </pic:pic>
              </a:graphicData>
            </a:graphic>
          </wp:inline>
        </w:drawing>
      </w:r>
    </w:p>
    <w:p w14:paraId="6AEC3540" w14:textId="77777777" w:rsidR="007429E8" w:rsidRDefault="00AF2D91" w:rsidP="007429E8">
      <w:pPr>
        <w:spacing w:line="360" w:lineRule="auto"/>
        <w:jc w:val="center"/>
        <w:rPr>
          <w:rFonts w:ascii="Times New Roman" w:hAnsi="Times New Roman" w:cs="Times New Roman"/>
          <w:b/>
          <w:bCs/>
          <w:sz w:val="24"/>
          <w:szCs w:val="22"/>
        </w:rPr>
      </w:pPr>
      <w:r w:rsidRPr="007429E8">
        <w:rPr>
          <w:rFonts w:ascii="Times New Roman" w:hAnsi="Times New Roman" w:cs="Times New Roman"/>
          <w:b/>
          <w:bCs/>
          <w:sz w:val="24"/>
          <w:szCs w:val="22"/>
        </w:rPr>
        <w:t>Figure 2:</w:t>
      </w:r>
      <w:r>
        <w:rPr>
          <w:rFonts w:ascii="Times New Roman" w:hAnsi="Times New Roman" w:cs="Times New Roman"/>
          <w:sz w:val="24"/>
          <w:szCs w:val="22"/>
        </w:rPr>
        <w:t xml:space="preserve"> </w:t>
      </w:r>
      <w:r w:rsidRPr="00D248E7">
        <w:rPr>
          <w:rFonts w:ascii="Times New Roman" w:hAnsi="Times New Roman" w:cs="Times New Roman"/>
          <w:b/>
          <w:bCs/>
          <w:sz w:val="24"/>
          <w:szCs w:val="22"/>
        </w:rPr>
        <w:t>Schramm</w:t>
      </w:r>
      <w:r>
        <w:rPr>
          <w:rFonts w:ascii="Times New Roman" w:hAnsi="Times New Roman" w:cs="Times New Roman"/>
          <w:b/>
          <w:bCs/>
          <w:sz w:val="24"/>
          <w:szCs w:val="22"/>
        </w:rPr>
        <w:t xml:space="preserve"> communication model </w:t>
      </w:r>
    </w:p>
    <w:p w14:paraId="02C3B970" w14:textId="77777777" w:rsidR="007429E8" w:rsidRPr="00371769" w:rsidRDefault="00AF2D91" w:rsidP="007429E8">
      <w:pPr>
        <w:spacing w:line="360" w:lineRule="auto"/>
        <w:jc w:val="center"/>
        <w:rPr>
          <w:rFonts w:ascii="Times New Roman" w:hAnsi="Times New Roman" w:cs="Times New Roman"/>
          <w:sz w:val="24"/>
          <w:szCs w:val="22"/>
        </w:rPr>
      </w:pPr>
      <w:r w:rsidRPr="0039663B">
        <w:rPr>
          <w:rFonts w:ascii="Times New Roman" w:hAnsi="Times New Roman" w:cs="Times New Roman"/>
          <w:sz w:val="24"/>
          <w:szCs w:val="22"/>
        </w:rPr>
        <w:t xml:space="preserve">(Source: </w:t>
      </w:r>
      <w:r w:rsidRPr="007429E8">
        <w:rPr>
          <w:rFonts w:ascii="Times New Roman" w:hAnsi="Times New Roman" w:cs="Times New Roman"/>
          <w:sz w:val="24"/>
          <w:szCs w:val="22"/>
        </w:rPr>
        <w:t>Bhasin, 2021</w:t>
      </w:r>
      <w:r w:rsidRPr="0039663B">
        <w:rPr>
          <w:rFonts w:ascii="Times New Roman" w:hAnsi="Times New Roman" w:cs="Times New Roman"/>
          <w:sz w:val="24"/>
          <w:szCs w:val="22"/>
        </w:rPr>
        <w:t>)</w:t>
      </w:r>
    </w:p>
    <w:p w14:paraId="29ADA16E" w14:textId="77777777" w:rsidR="007429E8" w:rsidRDefault="007429E8" w:rsidP="007429E8">
      <w:pPr>
        <w:spacing w:line="360" w:lineRule="auto"/>
        <w:jc w:val="center"/>
        <w:rPr>
          <w:rFonts w:ascii="Times New Roman" w:hAnsi="Times New Roman" w:cs="Times New Roman"/>
          <w:b/>
          <w:bCs/>
          <w:sz w:val="24"/>
          <w:szCs w:val="22"/>
        </w:rPr>
      </w:pPr>
    </w:p>
    <w:p w14:paraId="0516C518" w14:textId="77777777" w:rsidR="007429E8" w:rsidRDefault="007429E8" w:rsidP="007429E8">
      <w:pPr>
        <w:spacing w:line="360" w:lineRule="auto"/>
        <w:jc w:val="center"/>
        <w:rPr>
          <w:rFonts w:ascii="Times New Roman" w:hAnsi="Times New Roman" w:cs="Times New Roman"/>
          <w:sz w:val="24"/>
          <w:szCs w:val="22"/>
        </w:rPr>
      </w:pPr>
    </w:p>
    <w:p w14:paraId="5593E2D0" w14:textId="77777777" w:rsidR="001B57DA" w:rsidRPr="001A297F" w:rsidRDefault="00AF2D91" w:rsidP="004C6467">
      <w:pPr>
        <w:spacing w:line="360" w:lineRule="auto"/>
        <w:jc w:val="both"/>
        <w:rPr>
          <w:rFonts w:ascii="Times New Roman" w:hAnsi="Times New Roman" w:cs="Times New Roman"/>
          <w:sz w:val="24"/>
          <w:szCs w:val="22"/>
        </w:rPr>
      </w:pPr>
      <w:r>
        <w:rPr>
          <w:rFonts w:ascii="Times New Roman" w:hAnsi="Times New Roman" w:cs="Times New Roman"/>
          <w:sz w:val="24"/>
          <w:szCs w:val="22"/>
        </w:rPr>
        <w:t>The elements of the model are the source</w:t>
      </w:r>
      <w:r>
        <w:rPr>
          <w:rFonts w:ascii="Times New Roman" w:hAnsi="Times New Roman" w:cs="Times New Roman"/>
          <w:sz w:val="24"/>
          <w:szCs w:val="22"/>
        </w:rPr>
        <w:t xml:space="preserve"> which is the sender, receiver who is the message decider. Under this element, the clarity understandability and legibility of the message is considered. A further element is a message which is the major content which can be video, text, audio or so on. Fe</w:t>
      </w:r>
      <w:r>
        <w:rPr>
          <w:rFonts w:ascii="Times New Roman" w:hAnsi="Times New Roman" w:cs="Times New Roman"/>
          <w:sz w:val="24"/>
          <w:szCs w:val="22"/>
        </w:rPr>
        <w:t>edback happens when the receiver initiates transmitting the information based on the information received from the source. The last element is semantic noise which is caused during the communication process. It disrupts the message which leads to message f</w:t>
      </w:r>
      <w:r>
        <w:rPr>
          <w:rFonts w:ascii="Times New Roman" w:hAnsi="Times New Roman" w:cs="Times New Roman"/>
          <w:sz w:val="24"/>
          <w:szCs w:val="22"/>
        </w:rPr>
        <w:t xml:space="preserve">ailure. This is similar to what happened in the case of Pedro where he could not get the input and decoding failed. Decoding, coding is a psychological process and there needs where the brain interprets the information received by the recipient and record </w:t>
      </w:r>
      <w:r>
        <w:rPr>
          <w:rFonts w:ascii="Times New Roman" w:hAnsi="Times New Roman" w:cs="Times New Roman"/>
          <w:sz w:val="24"/>
          <w:szCs w:val="22"/>
        </w:rPr>
        <w:t>it formulate meaning. Pedro has been unable to understand the message and the feedback process was also missing. Pedro has not further called Maria for any confirmation. Therefore, when he reached home then only, he knows about that Maria was asking to bri</w:t>
      </w:r>
      <w:r>
        <w:rPr>
          <w:rFonts w:ascii="Times New Roman" w:hAnsi="Times New Roman" w:cs="Times New Roman"/>
          <w:sz w:val="24"/>
          <w:szCs w:val="22"/>
        </w:rPr>
        <w:t>ng chicken not that they will have chicken for dinner. Thud, model signifies that decoding is an important element in communication and without feedback message is not regarded as completed. The model has also faced criticism like it cannot deal with compl</w:t>
      </w:r>
      <w:r>
        <w:rPr>
          <w:rFonts w:ascii="Times New Roman" w:hAnsi="Times New Roman" w:cs="Times New Roman"/>
          <w:sz w:val="24"/>
          <w:szCs w:val="22"/>
        </w:rPr>
        <w:t>ex communication and has different levels</w:t>
      </w:r>
      <w:r w:rsidR="001A297F">
        <w:rPr>
          <w:rFonts w:ascii="Times New Roman" w:hAnsi="Times New Roman" w:cs="Times New Roman"/>
          <w:sz w:val="24"/>
          <w:szCs w:val="22"/>
        </w:rPr>
        <w:t xml:space="preserve"> (</w:t>
      </w:r>
      <w:r w:rsidR="001A297F" w:rsidRPr="001A297F">
        <w:rPr>
          <w:rFonts w:ascii="Times New Roman" w:hAnsi="Times New Roman" w:cs="Times New Roman"/>
          <w:sz w:val="24"/>
          <w:szCs w:val="22"/>
        </w:rPr>
        <w:t>Cargill</w:t>
      </w:r>
      <w:r w:rsidR="001A297F">
        <w:rPr>
          <w:rFonts w:ascii="Times New Roman" w:hAnsi="Times New Roman" w:cs="Times New Roman"/>
          <w:sz w:val="24"/>
          <w:szCs w:val="22"/>
        </w:rPr>
        <w:t>,</w:t>
      </w:r>
      <w:r w:rsidR="001A297F" w:rsidRPr="001A297F">
        <w:rPr>
          <w:rFonts w:ascii="Times New Roman" w:hAnsi="Times New Roman" w:cs="Times New Roman"/>
          <w:sz w:val="24"/>
          <w:szCs w:val="22"/>
        </w:rPr>
        <w:t xml:space="preserve"> 2019</w:t>
      </w:r>
      <w:r w:rsidR="001A297F">
        <w:rPr>
          <w:rFonts w:ascii="Times New Roman" w:hAnsi="Times New Roman" w:cs="Times New Roman"/>
          <w:sz w:val="24"/>
          <w:szCs w:val="22"/>
        </w:rPr>
        <w:t>)</w:t>
      </w:r>
      <w:r>
        <w:rPr>
          <w:rFonts w:ascii="Times New Roman" w:hAnsi="Times New Roman" w:cs="Times New Roman"/>
          <w:sz w:val="24"/>
          <w:szCs w:val="22"/>
        </w:rPr>
        <w:t xml:space="preserve">. Further, the consideration that is only one receiver and sender has been said to wrong as there can be multiple receiver and sender. </w:t>
      </w:r>
    </w:p>
    <w:p w14:paraId="25712F23" w14:textId="77777777" w:rsidR="00D248E7" w:rsidRDefault="00AF2D91" w:rsidP="006E334E">
      <w:pPr>
        <w:pStyle w:val="Heading2"/>
      </w:pPr>
      <w:bookmarkStart w:id="4" w:name="_Toc79512014"/>
      <w:r w:rsidRPr="00D248E7">
        <w:t>2.3 Berlo (1960)</w:t>
      </w:r>
      <w:bookmarkEnd w:id="4"/>
    </w:p>
    <w:p w14:paraId="022A28EF" w14:textId="77777777" w:rsidR="0036084C" w:rsidRDefault="00AF2D91" w:rsidP="0036084C">
      <w:pPr>
        <w:spacing w:line="360" w:lineRule="auto"/>
        <w:jc w:val="center"/>
        <w:rPr>
          <w:rFonts w:ascii="Times New Roman" w:hAnsi="Times New Roman" w:cs="Times New Roman"/>
          <w:b/>
          <w:bCs/>
          <w:sz w:val="24"/>
          <w:szCs w:val="22"/>
        </w:rPr>
      </w:pPr>
      <w:r>
        <w:rPr>
          <w:noProof/>
        </w:rPr>
        <w:drawing>
          <wp:inline distT="0" distB="0" distL="0" distR="0" wp14:anchorId="05D65B1A" wp14:editId="0B719904">
            <wp:extent cx="5731510" cy="25241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5731510" cy="2524125"/>
                    </a:xfrm>
                    <a:prstGeom prst="rect">
                      <a:avLst/>
                    </a:prstGeom>
                  </pic:spPr>
                </pic:pic>
              </a:graphicData>
            </a:graphic>
          </wp:inline>
        </w:drawing>
      </w:r>
    </w:p>
    <w:p w14:paraId="26711CC9" w14:textId="77777777" w:rsidR="0036084C" w:rsidRDefault="00AF2D91" w:rsidP="0036084C">
      <w:pPr>
        <w:tabs>
          <w:tab w:val="center" w:pos="4513"/>
          <w:tab w:val="left" w:pos="5760"/>
        </w:tabs>
        <w:spacing w:line="360" w:lineRule="auto"/>
        <w:rPr>
          <w:rFonts w:ascii="Times New Roman" w:hAnsi="Times New Roman" w:cs="Times New Roman"/>
          <w:b/>
          <w:bCs/>
          <w:sz w:val="24"/>
          <w:szCs w:val="22"/>
        </w:rPr>
      </w:pPr>
      <w:r>
        <w:rPr>
          <w:rFonts w:ascii="Times New Roman" w:hAnsi="Times New Roman" w:cs="Times New Roman"/>
          <w:b/>
          <w:bCs/>
          <w:sz w:val="24"/>
          <w:szCs w:val="22"/>
        </w:rPr>
        <w:tab/>
        <w:t xml:space="preserve">Figure 3: </w:t>
      </w:r>
      <w:r w:rsidRPr="00D248E7">
        <w:rPr>
          <w:rFonts w:ascii="Times New Roman" w:hAnsi="Times New Roman" w:cs="Times New Roman"/>
          <w:b/>
          <w:bCs/>
          <w:sz w:val="24"/>
          <w:szCs w:val="22"/>
        </w:rPr>
        <w:t>Berlo</w:t>
      </w:r>
      <w:r w:rsidRPr="0036084C">
        <w:t xml:space="preserve"> </w:t>
      </w:r>
      <w:r w:rsidRPr="0036084C">
        <w:rPr>
          <w:rFonts w:ascii="Times New Roman" w:hAnsi="Times New Roman" w:cs="Times New Roman"/>
          <w:b/>
          <w:bCs/>
          <w:sz w:val="24"/>
          <w:szCs w:val="22"/>
        </w:rPr>
        <w:t xml:space="preserve">SMCR Model of </w:t>
      </w:r>
      <w:r w:rsidRPr="0036084C">
        <w:rPr>
          <w:rFonts w:ascii="Times New Roman" w:hAnsi="Times New Roman" w:cs="Times New Roman"/>
          <w:b/>
          <w:bCs/>
          <w:sz w:val="24"/>
          <w:szCs w:val="22"/>
        </w:rPr>
        <w:t>Communication</w:t>
      </w:r>
    </w:p>
    <w:p w14:paraId="5C6A1B32" w14:textId="77777777" w:rsidR="0036084C" w:rsidRPr="0036084C" w:rsidRDefault="00AF2D91" w:rsidP="0036084C">
      <w:pPr>
        <w:spacing w:line="360" w:lineRule="auto"/>
        <w:jc w:val="center"/>
        <w:rPr>
          <w:rFonts w:ascii="Times New Roman" w:hAnsi="Times New Roman" w:cs="Times New Roman"/>
          <w:sz w:val="24"/>
          <w:szCs w:val="22"/>
        </w:rPr>
      </w:pPr>
      <w:r w:rsidRPr="0036084C">
        <w:rPr>
          <w:rFonts w:ascii="Times New Roman" w:hAnsi="Times New Roman" w:cs="Times New Roman"/>
          <w:sz w:val="24"/>
          <w:szCs w:val="22"/>
        </w:rPr>
        <w:lastRenderedPageBreak/>
        <w:t>(Source: Van Ruler (2018)</w:t>
      </w:r>
    </w:p>
    <w:p w14:paraId="6DA22547" w14:textId="77777777" w:rsidR="002F2839" w:rsidRDefault="00AF2D91" w:rsidP="004C6467">
      <w:pPr>
        <w:spacing w:line="360" w:lineRule="auto"/>
        <w:jc w:val="both"/>
        <w:rPr>
          <w:rFonts w:ascii="Times New Roman" w:hAnsi="Times New Roman" w:cs="Times New Roman"/>
          <w:b/>
          <w:bCs/>
          <w:sz w:val="24"/>
          <w:szCs w:val="22"/>
        </w:rPr>
      </w:pPr>
      <w:r w:rsidRPr="007429E8">
        <w:rPr>
          <w:rFonts w:ascii="Times New Roman" w:hAnsi="Times New Roman" w:cs="Times New Roman"/>
          <w:sz w:val="24"/>
          <w:szCs w:val="22"/>
        </w:rPr>
        <w:t xml:space="preserve">Van Ruler </w:t>
      </w:r>
      <w:r>
        <w:rPr>
          <w:rFonts w:ascii="Times New Roman" w:hAnsi="Times New Roman" w:cs="Times New Roman"/>
          <w:sz w:val="24"/>
          <w:szCs w:val="22"/>
        </w:rPr>
        <w:t>(</w:t>
      </w:r>
      <w:r w:rsidRPr="007429E8">
        <w:rPr>
          <w:rFonts w:ascii="Times New Roman" w:hAnsi="Times New Roman" w:cs="Times New Roman"/>
          <w:sz w:val="24"/>
          <w:szCs w:val="22"/>
        </w:rPr>
        <w:t>2018</w:t>
      </w:r>
      <w:r>
        <w:rPr>
          <w:rFonts w:ascii="Times New Roman" w:hAnsi="Times New Roman" w:cs="Times New Roman"/>
          <w:sz w:val="24"/>
          <w:szCs w:val="22"/>
        </w:rPr>
        <w:t xml:space="preserve">), has considered that </w:t>
      </w:r>
      <w:r w:rsidRPr="007429E8">
        <w:rPr>
          <w:rFonts w:ascii="Times New Roman" w:hAnsi="Times New Roman" w:cs="Times New Roman"/>
          <w:sz w:val="24"/>
          <w:szCs w:val="22"/>
        </w:rPr>
        <w:t>the Berlo</w:t>
      </w:r>
      <w:r>
        <w:rPr>
          <w:rFonts w:ascii="Times New Roman" w:hAnsi="Times New Roman" w:cs="Times New Roman"/>
          <w:sz w:val="24"/>
          <w:szCs w:val="22"/>
        </w:rPr>
        <w:t xml:space="preserve"> </w:t>
      </w:r>
      <w:r w:rsidR="0042566F">
        <w:rPr>
          <w:rFonts w:ascii="Times New Roman" w:hAnsi="Times New Roman" w:cs="Times New Roman"/>
          <w:sz w:val="24"/>
          <w:szCs w:val="22"/>
        </w:rPr>
        <w:t xml:space="preserve">model has interactivity as a major component in the communication process. The model represents </w:t>
      </w:r>
      <w:r w:rsidR="00A54B8F">
        <w:rPr>
          <w:rFonts w:ascii="Times New Roman" w:hAnsi="Times New Roman" w:cs="Times New Roman"/>
          <w:sz w:val="24"/>
          <w:szCs w:val="22"/>
        </w:rPr>
        <w:t>the communication</w:t>
      </w:r>
      <w:r w:rsidR="0042566F">
        <w:rPr>
          <w:rFonts w:ascii="Times New Roman" w:hAnsi="Times New Roman" w:cs="Times New Roman"/>
          <w:sz w:val="24"/>
          <w:szCs w:val="22"/>
        </w:rPr>
        <w:t xml:space="preserve"> process in the simplest form and the acronym is SMCR which stands as the sender, message, channel and receiver. </w:t>
      </w:r>
      <w:r w:rsidR="00A54B8F">
        <w:rPr>
          <w:rFonts w:ascii="Times New Roman" w:hAnsi="Times New Roman" w:cs="Times New Roman"/>
          <w:sz w:val="24"/>
          <w:szCs w:val="22"/>
        </w:rPr>
        <w:t xml:space="preserve">The sender is the message source, the message is the information package, the channel is the medium of the message and the receiver is the message recipient. It has been highlighted that the medium needs to be able to be understood by the sensory system belonging to the receiver which may involve sound, vision, smell, touch or taste. </w:t>
      </w:r>
      <w:r w:rsidR="00486DAF">
        <w:rPr>
          <w:rFonts w:ascii="Times New Roman" w:hAnsi="Times New Roman" w:cs="Times New Roman"/>
          <w:sz w:val="24"/>
          <w:szCs w:val="22"/>
        </w:rPr>
        <w:t xml:space="preserve">Model furthers emphasised the three major aspects from the model that are the subject, the speaker and the receiver. It has been argued that it is the listener who identifies the message meaning. It has been used to make improvements in technical communication but further started using in different other fields. </w:t>
      </w:r>
      <w:r w:rsidR="00A54B8F">
        <w:rPr>
          <w:rFonts w:ascii="Times New Roman" w:hAnsi="Times New Roman" w:cs="Times New Roman"/>
          <w:sz w:val="24"/>
          <w:szCs w:val="22"/>
        </w:rPr>
        <w:t>Humans have senses like touching, gearing, smelling, tasting and seeing. Moreover, one crucial case of commutation failure where there has been a lack of seeing from the Nike CEO where it fails to consider the message of</w:t>
      </w:r>
      <w:r w:rsidR="0036084C">
        <w:rPr>
          <w:rFonts w:ascii="Times New Roman" w:hAnsi="Times New Roman" w:cs="Times New Roman"/>
          <w:sz w:val="24"/>
          <w:szCs w:val="22"/>
        </w:rPr>
        <w:t xml:space="preserve"> female's employees who have been harassed in the organisation</w:t>
      </w:r>
      <w:r w:rsidR="00AE2CEB">
        <w:rPr>
          <w:rFonts w:ascii="Times New Roman" w:hAnsi="Times New Roman" w:cs="Times New Roman"/>
          <w:sz w:val="24"/>
          <w:szCs w:val="22"/>
        </w:rPr>
        <w:t xml:space="preserve"> </w:t>
      </w:r>
      <w:r w:rsidR="00AE2CEB" w:rsidRPr="00AE2CEB">
        <w:rPr>
          <w:rFonts w:ascii="Times New Roman" w:hAnsi="Times New Roman" w:cs="Times New Roman"/>
          <w:sz w:val="24"/>
          <w:szCs w:val="22"/>
        </w:rPr>
        <w:t>(CNBC, 2021)</w:t>
      </w:r>
      <w:r w:rsidR="0036084C">
        <w:rPr>
          <w:rFonts w:ascii="Times New Roman" w:hAnsi="Times New Roman" w:cs="Times New Roman"/>
          <w:sz w:val="24"/>
          <w:szCs w:val="22"/>
        </w:rPr>
        <w:t xml:space="preserve">. There was a frequent message delivered from </w:t>
      </w:r>
      <w:r w:rsidR="0036084C" w:rsidRPr="0036084C">
        <w:rPr>
          <w:rFonts w:ascii="Times New Roman" w:hAnsi="Times New Roman" w:cs="Times New Roman"/>
          <w:sz w:val="24"/>
          <w:szCs w:val="22"/>
        </w:rPr>
        <w:t>female employees</w:t>
      </w:r>
      <w:r w:rsidR="0036084C">
        <w:rPr>
          <w:rFonts w:ascii="Times New Roman" w:hAnsi="Times New Roman" w:cs="Times New Roman"/>
          <w:sz w:val="24"/>
          <w:szCs w:val="22"/>
        </w:rPr>
        <w:t xml:space="preserve"> about the issue they were facing in the male-dominated culture. The case has happened in </w:t>
      </w:r>
      <w:r w:rsidR="0036084C" w:rsidRPr="0036084C">
        <w:rPr>
          <w:rFonts w:ascii="Times New Roman" w:hAnsi="Times New Roman" w:cs="Times New Roman"/>
          <w:sz w:val="24"/>
          <w:szCs w:val="22"/>
        </w:rPr>
        <w:t>Oregon headquarters</w:t>
      </w:r>
      <w:r w:rsidR="0036084C">
        <w:rPr>
          <w:rFonts w:ascii="Times New Roman" w:hAnsi="Times New Roman" w:cs="Times New Roman"/>
          <w:sz w:val="24"/>
          <w:szCs w:val="22"/>
        </w:rPr>
        <w:t xml:space="preserve"> that ended with dramatic step by CEO who fired </w:t>
      </w:r>
      <w:r w:rsidR="0036084C" w:rsidRPr="0036084C">
        <w:rPr>
          <w:rFonts w:ascii="Times New Roman" w:hAnsi="Times New Roman" w:cs="Times New Roman"/>
          <w:sz w:val="24"/>
          <w:szCs w:val="22"/>
        </w:rPr>
        <w:t>“C-Suite executive</w:t>
      </w:r>
      <w:r w:rsidR="0036084C">
        <w:rPr>
          <w:rFonts w:ascii="Times New Roman" w:hAnsi="Times New Roman" w:cs="Times New Roman"/>
          <w:sz w:val="24"/>
          <w:szCs w:val="22"/>
        </w:rPr>
        <w:t xml:space="preserve">s”. Based on the SMCR </w:t>
      </w:r>
      <w:r w:rsidR="00486DAF">
        <w:rPr>
          <w:rFonts w:ascii="Times New Roman" w:hAnsi="Times New Roman" w:cs="Times New Roman"/>
          <w:sz w:val="24"/>
          <w:szCs w:val="22"/>
        </w:rPr>
        <w:t>model it</w:t>
      </w:r>
      <w:r w:rsidR="0036084C">
        <w:rPr>
          <w:rFonts w:ascii="Times New Roman" w:hAnsi="Times New Roman" w:cs="Times New Roman"/>
          <w:sz w:val="24"/>
          <w:szCs w:val="22"/>
        </w:rPr>
        <w:t xml:space="preserve"> is needed to be proactive and follow transparent communication.  </w:t>
      </w:r>
    </w:p>
    <w:p w14:paraId="007D0604" w14:textId="77777777" w:rsidR="009F47B6" w:rsidRPr="009F47B6" w:rsidRDefault="00AF2D91" w:rsidP="006E334E">
      <w:pPr>
        <w:pStyle w:val="Heading1"/>
      </w:pPr>
      <w:bookmarkStart w:id="5" w:name="_Toc79512015"/>
      <w:r w:rsidRPr="009F47B6">
        <w:t>3. Communication Skills</w:t>
      </w:r>
      <w:bookmarkEnd w:id="5"/>
    </w:p>
    <w:p w14:paraId="575C663F" w14:textId="77777777" w:rsidR="009F47B6" w:rsidRDefault="00AF2D91" w:rsidP="006E334E">
      <w:pPr>
        <w:pStyle w:val="Heading2"/>
      </w:pPr>
      <w:bookmarkStart w:id="6" w:name="_Toc79512016"/>
      <w:r w:rsidRPr="009F47B6">
        <w:t>3.1 Verbal Communication</w:t>
      </w:r>
      <w:bookmarkEnd w:id="6"/>
      <w:r w:rsidR="000C7551">
        <w:t xml:space="preserve"> </w:t>
      </w:r>
    </w:p>
    <w:p w14:paraId="0ECB71D5" w14:textId="77777777" w:rsidR="00486DAF" w:rsidRPr="00B075B9" w:rsidRDefault="00AF2D91" w:rsidP="004C6467">
      <w:pPr>
        <w:spacing w:line="360" w:lineRule="auto"/>
        <w:jc w:val="both"/>
        <w:rPr>
          <w:rFonts w:ascii="Times New Roman" w:hAnsi="Times New Roman" w:cs="Times New Roman"/>
          <w:sz w:val="24"/>
          <w:szCs w:val="22"/>
        </w:rPr>
      </w:pPr>
      <w:r w:rsidRPr="00B075B9">
        <w:rPr>
          <w:rFonts w:ascii="Times New Roman" w:hAnsi="Times New Roman" w:cs="Times New Roman"/>
          <w:sz w:val="24"/>
          <w:szCs w:val="22"/>
        </w:rPr>
        <w:t>Verbal communication is mainly the thing said in daily life or day to day operations of the business.</w:t>
      </w:r>
      <w:r w:rsidRPr="00B075B9">
        <w:rPr>
          <w:rFonts w:ascii="Times New Roman" w:hAnsi="Times New Roman" w:cs="Times New Roman"/>
          <w:b/>
          <w:bCs/>
          <w:sz w:val="24"/>
          <w:szCs w:val="22"/>
        </w:rPr>
        <w:t xml:space="preserve"> </w:t>
      </w:r>
      <w:r w:rsidR="003A1C1B">
        <w:rPr>
          <w:rFonts w:ascii="Times New Roman" w:hAnsi="Times New Roman" w:cs="Times New Roman"/>
          <w:sz w:val="24"/>
          <w:szCs w:val="22"/>
        </w:rPr>
        <w:t>V</w:t>
      </w:r>
      <w:r>
        <w:rPr>
          <w:rFonts w:ascii="Times New Roman" w:hAnsi="Times New Roman" w:cs="Times New Roman"/>
          <w:sz w:val="24"/>
          <w:szCs w:val="22"/>
        </w:rPr>
        <w:t>erbal communication is co</w:t>
      </w:r>
      <w:r>
        <w:rPr>
          <w:rFonts w:ascii="Times New Roman" w:hAnsi="Times New Roman" w:cs="Times New Roman"/>
          <w:sz w:val="24"/>
          <w:szCs w:val="22"/>
        </w:rPr>
        <w:t xml:space="preserve">mmunication done by words either written or spoken and the confusion that verbal is only spoken is not true as it considers either written or spoken.  </w:t>
      </w:r>
      <w:r w:rsidR="003A1C1B" w:rsidRPr="003A1C1B">
        <w:rPr>
          <w:rFonts w:ascii="Times New Roman" w:hAnsi="Times New Roman" w:cs="Times New Roman"/>
          <w:sz w:val="24"/>
          <w:szCs w:val="22"/>
        </w:rPr>
        <w:t>Jiang</w:t>
      </w:r>
      <w:r w:rsidR="003A1C1B">
        <w:rPr>
          <w:rFonts w:ascii="Times New Roman" w:hAnsi="Times New Roman" w:cs="Times New Roman"/>
          <w:sz w:val="24"/>
          <w:szCs w:val="22"/>
        </w:rPr>
        <w:t xml:space="preserve"> et al</w:t>
      </w:r>
      <w:r w:rsidR="00492384">
        <w:rPr>
          <w:rFonts w:ascii="Times New Roman" w:hAnsi="Times New Roman" w:cs="Times New Roman"/>
          <w:sz w:val="24"/>
          <w:szCs w:val="22"/>
        </w:rPr>
        <w:t>.</w:t>
      </w:r>
      <w:r w:rsidR="003A1C1B">
        <w:rPr>
          <w:rFonts w:ascii="Times New Roman" w:hAnsi="Times New Roman" w:cs="Times New Roman"/>
          <w:sz w:val="24"/>
          <w:szCs w:val="22"/>
        </w:rPr>
        <w:t xml:space="preserve">, (2021), opined that verbal communication is about the ability to use language in the communication process either it is written and spoken. </w:t>
      </w:r>
      <w:r>
        <w:rPr>
          <w:rFonts w:ascii="Times New Roman" w:hAnsi="Times New Roman" w:cs="Times New Roman"/>
          <w:sz w:val="24"/>
          <w:szCs w:val="22"/>
        </w:rPr>
        <w:t>Vocal communication at the workplace can be in many forms at the workplace like group discussions, answering a pho</w:t>
      </w:r>
      <w:r>
        <w:rPr>
          <w:rFonts w:ascii="Times New Roman" w:hAnsi="Times New Roman" w:cs="Times New Roman"/>
          <w:sz w:val="24"/>
          <w:szCs w:val="22"/>
        </w:rPr>
        <w:t xml:space="preserve">ne call, giving reports or presentations, giving information and others. </w:t>
      </w:r>
      <w:r w:rsidR="00AE2CEB">
        <w:rPr>
          <w:rFonts w:ascii="Times New Roman" w:hAnsi="Times New Roman" w:cs="Times New Roman"/>
          <w:sz w:val="24"/>
          <w:szCs w:val="22"/>
        </w:rPr>
        <w:t xml:space="preserve">Apart from this, there needs to be empathy, clarity, eye contact, good posture, sincerity and other vital requirements. Nike case can be seen as lacking sincerity from the CEO on the survey being done by the female employees </w:t>
      </w:r>
      <w:r w:rsidR="003A1C1B">
        <w:rPr>
          <w:rFonts w:ascii="Times New Roman" w:hAnsi="Times New Roman" w:cs="Times New Roman"/>
          <w:sz w:val="24"/>
          <w:szCs w:val="22"/>
        </w:rPr>
        <w:t>and the report on discrimination and harassment has been served to the CEO. CEO was busy making other changes in the organisation</w:t>
      </w:r>
      <w:r w:rsidR="00F32C6B">
        <w:rPr>
          <w:rFonts w:ascii="Times New Roman" w:hAnsi="Times New Roman" w:cs="Times New Roman"/>
          <w:sz w:val="24"/>
          <w:szCs w:val="22"/>
        </w:rPr>
        <w:t xml:space="preserve"> and lacked empathy for the employees.</w:t>
      </w:r>
      <w:r w:rsidR="003A1C1B">
        <w:rPr>
          <w:rFonts w:ascii="Times New Roman" w:hAnsi="Times New Roman" w:cs="Times New Roman"/>
          <w:sz w:val="24"/>
          <w:szCs w:val="22"/>
        </w:rPr>
        <w:t xml:space="preserve"> All the communication either in form of writing or speeches has been failed. After many executives </w:t>
      </w:r>
      <w:r w:rsidR="003A1C1B">
        <w:rPr>
          <w:rFonts w:ascii="Times New Roman" w:hAnsi="Times New Roman" w:cs="Times New Roman"/>
          <w:sz w:val="24"/>
          <w:szCs w:val="22"/>
        </w:rPr>
        <w:lastRenderedPageBreak/>
        <w:t xml:space="preserve">started leaving the company, the CEO has put concern for the same and decided to change the corporate culture and asked </w:t>
      </w:r>
      <w:r w:rsidR="00492384">
        <w:rPr>
          <w:rFonts w:ascii="Times New Roman" w:hAnsi="Times New Roman" w:cs="Times New Roman"/>
          <w:sz w:val="24"/>
          <w:szCs w:val="22"/>
        </w:rPr>
        <w:t>employees to take</w:t>
      </w:r>
      <w:r w:rsidR="003A1C1B">
        <w:rPr>
          <w:rFonts w:ascii="Times New Roman" w:hAnsi="Times New Roman" w:cs="Times New Roman"/>
          <w:sz w:val="24"/>
          <w:szCs w:val="22"/>
        </w:rPr>
        <w:t xml:space="preserve"> part in the change actively. However, the goodwill has been maintained when the female </w:t>
      </w:r>
      <w:r w:rsidR="00492384">
        <w:rPr>
          <w:rFonts w:ascii="Times New Roman" w:hAnsi="Times New Roman" w:cs="Times New Roman"/>
          <w:sz w:val="24"/>
          <w:szCs w:val="22"/>
        </w:rPr>
        <w:t>employees’</w:t>
      </w:r>
      <w:r w:rsidR="003A1C1B">
        <w:rPr>
          <w:rFonts w:ascii="Times New Roman" w:hAnsi="Times New Roman" w:cs="Times New Roman"/>
          <w:sz w:val="24"/>
          <w:szCs w:val="22"/>
        </w:rPr>
        <w:t xml:space="preserve"> </w:t>
      </w:r>
      <w:r w:rsidR="00492384">
        <w:rPr>
          <w:rFonts w:ascii="Times New Roman" w:hAnsi="Times New Roman" w:cs="Times New Roman"/>
          <w:sz w:val="24"/>
          <w:szCs w:val="22"/>
        </w:rPr>
        <w:t>message</w:t>
      </w:r>
      <w:r w:rsidR="003A1C1B">
        <w:rPr>
          <w:rFonts w:ascii="Times New Roman" w:hAnsi="Times New Roman" w:cs="Times New Roman"/>
          <w:sz w:val="24"/>
          <w:szCs w:val="22"/>
        </w:rPr>
        <w:t xml:space="preserve"> has been considered </w:t>
      </w:r>
      <w:r w:rsidR="00492384">
        <w:rPr>
          <w:rFonts w:ascii="Times New Roman" w:hAnsi="Times New Roman" w:cs="Times New Roman"/>
          <w:sz w:val="24"/>
          <w:szCs w:val="22"/>
        </w:rPr>
        <w:t>sincer</w:t>
      </w:r>
      <w:r w:rsidR="003A1C1B">
        <w:rPr>
          <w:rFonts w:ascii="Times New Roman" w:hAnsi="Times New Roman" w:cs="Times New Roman"/>
          <w:sz w:val="24"/>
          <w:szCs w:val="22"/>
        </w:rPr>
        <w:t xml:space="preserve">e. Therefore, sincerity is an important aspect of verbal </w:t>
      </w:r>
      <w:r w:rsidR="00492384">
        <w:rPr>
          <w:rFonts w:ascii="Times New Roman" w:hAnsi="Times New Roman" w:cs="Times New Roman"/>
          <w:sz w:val="24"/>
          <w:szCs w:val="22"/>
        </w:rPr>
        <w:t>communication</w:t>
      </w:r>
      <w:r w:rsidR="003A1C1B">
        <w:rPr>
          <w:rFonts w:ascii="Times New Roman" w:hAnsi="Times New Roman" w:cs="Times New Roman"/>
          <w:sz w:val="24"/>
          <w:szCs w:val="22"/>
        </w:rPr>
        <w:t xml:space="preserve"> that needs </w:t>
      </w:r>
      <w:r w:rsidR="00492384">
        <w:rPr>
          <w:rFonts w:ascii="Times New Roman" w:hAnsi="Times New Roman" w:cs="Times New Roman"/>
          <w:sz w:val="24"/>
          <w:szCs w:val="22"/>
        </w:rPr>
        <w:t>t</w:t>
      </w:r>
      <w:r w:rsidR="003A1C1B">
        <w:rPr>
          <w:rFonts w:ascii="Times New Roman" w:hAnsi="Times New Roman" w:cs="Times New Roman"/>
          <w:sz w:val="24"/>
          <w:szCs w:val="22"/>
        </w:rPr>
        <w:t>o</w:t>
      </w:r>
      <w:r w:rsidR="00492384">
        <w:rPr>
          <w:rFonts w:ascii="Times New Roman" w:hAnsi="Times New Roman" w:cs="Times New Roman"/>
          <w:sz w:val="24"/>
          <w:szCs w:val="22"/>
        </w:rPr>
        <w:t xml:space="preserve"> </w:t>
      </w:r>
      <w:r w:rsidR="003A1C1B">
        <w:rPr>
          <w:rFonts w:ascii="Times New Roman" w:hAnsi="Times New Roman" w:cs="Times New Roman"/>
          <w:sz w:val="24"/>
          <w:szCs w:val="22"/>
        </w:rPr>
        <w:t xml:space="preserve">be </w:t>
      </w:r>
      <w:r w:rsidR="00492384">
        <w:rPr>
          <w:rFonts w:ascii="Times New Roman" w:hAnsi="Times New Roman" w:cs="Times New Roman"/>
          <w:sz w:val="24"/>
          <w:szCs w:val="22"/>
        </w:rPr>
        <w:t>followed</w:t>
      </w:r>
      <w:r w:rsidR="003A1C1B">
        <w:rPr>
          <w:rFonts w:ascii="Times New Roman" w:hAnsi="Times New Roman" w:cs="Times New Roman"/>
          <w:sz w:val="24"/>
          <w:szCs w:val="22"/>
        </w:rPr>
        <w:t xml:space="preserve">. </w:t>
      </w:r>
    </w:p>
    <w:p w14:paraId="2DDAA962" w14:textId="77777777" w:rsidR="009F47B6" w:rsidRDefault="00AF2D91" w:rsidP="006E334E">
      <w:pPr>
        <w:pStyle w:val="Heading2"/>
      </w:pPr>
      <w:bookmarkStart w:id="7" w:name="_Toc79512017"/>
      <w:r w:rsidRPr="009F47B6">
        <w:t>3.2 Non-Verbal</w:t>
      </w:r>
      <w:bookmarkEnd w:id="7"/>
    </w:p>
    <w:p w14:paraId="38A0E680" w14:textId="77777777" w:rsidR="00B075B9" w:rsidRPr="001E61F1" w:rsidRDefault="00AF2D91" w:rsidP="004C6467">
      <w:pPr>
        <w:spacing w:line="360" w:lineRule="auto"/>
        <w:jc w:val="both"/>
        <w:rPr>
          <w:rFonts w:ascii="Times New Roman" w:hAnsi="Times New Roman" w:cs="Times New Roman"/>
          <w:sz w:val="24"/>
          <w:szCs w:val="22"/>
        </w:rPr>
      </w:pPr>
      <w:r w:rsidRPr="001E61F1">
        <w:rPr>
          <w:rFonts w:ascii="Times New Roman" w:hAnsi="Times New Roman" w:cs="Times New Roman"/>
          <w:sz w:val="24"/>
          <w:szCs w:val="22"/>
        </w:rPr>
        <w:t>Nonverbal communication considers all those ways where communication is mad</w:t>
      </w:r>
      <w:r w:rsidRPr="001E61F1">
        <w:rPr>
          <w:rFonts w:ascii="Times New Roman" w:hAnsi="Times New Roman" w:cs="Times New Roman"/>
          <w:sz w:val="24"/>
          <w:szCs w:val="22"/>
        </w:rPr>
        <w:t>e without words.</w:t>
      </w:r>
      <w:r>
        <w:rPr>
          <w:rFonts w:ascii="Times New Roman" w:hAnsi="Times New Roman" w:cs="Times New Roman"/>
          <w:sz w:val="24"/>
          <w:szCs w:val="22"/>
        </w:rPr>
        <w:t xml:space="preserve"> It can be in different forms like facial expressions, gestures, tone, posture, voice pitch, sings and signals. </w:t>
      </w:r>
      <w:r w:rsidR="00E910BD">
        <w:rPr>
          <w:rFonts w:ascii="Times New Roman" w:hAnsi="Times New Roman" w:cs="Times New Roman"/>
          <w:sz w:val="24"/>
          <w:szCs w:val="22"/>
        </w:rPr>
        <w:t xml:space="preserve">Female employees at Nike has been suffered from several harassments done by male employees. Their tone to the harassment being done, facial expression, gesture among all the female employee who has done the survey has spoked lot about the harassment which has been ignored by CEO and the immediate authority who they employees have reported. However, the message failed as usual as there was no consideration given to them by the authorities. </w:t>
      </w:r>
      <w:r w:rsidR="00E910BD">
        <w:rPr>
          <w:rFonts w:ascii="Times New Roman" w:eastAsia="Times New Roman" w:hAnsi="Times New Roman" w:cs="Times New Roman"/>
          <w:sz w:val="24"/>
          <w:szCs w:val="24"/>
          <w:lang w:val="en-GB"/>
        </w:rPr>
        <w:t xml:space="preserve">Theory of Reasoned Action shows the person behaviour which has done by </w:t>
      </w:r>
      <w:r w:rsidR="00701CAC">
        <w:rPr>
          <w:rFonts w:ascii="Times New Roman" w:eastAsia="Times New Roman" w:hAnsi="Times New Roman" w:cs="Times New Roman"/>
          <w:sz w:val="24"/>
          <w:szCs w:val="24"/>
          <w:lang w:val="en-GB"/>
        </w:rPr>
        <w:t>the possessed</w:t>
      </w:r>
      <w:r w:rsidR="00E910BD">
        <w:rPr>
          <w:rFonts w:ascii="Times New Roman" w:eastAsia="Times New Roman" w:hAnsi="Times New Roman" w:cs="Times New Roman"/>
          <w:sz w:val="24"/>
          <w:szCs w:val="24"/>
          <w:lang w:val="en-GB"/>
        </w:rPr>
        <w:t xml:space="preserve"> </w:t>
      </w:r>
      <w:r w:rsidR="00701CAC">
        <w:rPr>
          <w:rFonts w:ascii="Times New Roman" w:eastAsia="Times New Roman" w:hAnsi="Times New Roman" w:cs="Times New Roman"/>
          <w:sz w:val="24"/>
          <w:szCs w:val="24"/>
          <w:lang w:val="en-GB"/>
        </w:rPr>
        <w:t>intention</w:t>
      </w:r>
      <w:r w:rsidR="00E910BD">
        <w:rPr>
          <w:rFonts w:ascii="Times New Roman" w:eastAsia="Times New Roman" w:hAnsi="Times New Roman" w:cs="Times New Roman"/>
          <w:sz w:val="24"/>
          <w:szCs w:val="24"/>
          <w:lang w:val="en-GB"/>
        </w:rPr>
        <w:t xml:space="preserve"> of the person. Nike’s female employees have already made several </w:t>
      </w:r>
      <w:r w:rsidR="00701CAC">
        <w:rPr>
          <w:rFonts w:ascii="Times New Roman" w:eastAsia="Times New Roman" w:hAnsi="Times New Roman" w:cs="Times New Roman"/>
          <w:sz w:val="24"/>
          <w:szCs w:val="24"/>
          <w:lang w:val="en-GB"/>
        </w:rPr>
        <w:t>communications</w:t>
      </w:r>
      <w:r w:rsidR="00E910BD">
        <w:rPr>
          <w:rFonts w:ascii="Times New Roman" w:eastAsia="Times New Roman" w:hAnsi="Times New Roman" w:cs="Times New Roman"/>
          <w:sz w:val="24"/>
          <w:szCs w:val="24"/>
          <w:lang w:val="en-GB"/>
        </w:rPr>
        <w:t xml:space="preserve"> through reports, speech and signals based on their </w:t>
      </w:r>
      <w:r w:rsidR="00701CAC">
        <w:rPr>
          <w:rFonts w:ascii="Times New Roman" w:eastAsia="Times New Roman" w:hAnsi="Times New Roman" w:cs="Times New Roman"/>
          <w:sz w:val="24"/>
          <w:szCs w:val="24"/>
          <w:lang w:val="en-GB"/>
        </w:rPr>
        <w:t>harassment</w:t>
      </w:r>
      <w:r w:rsidR="00E910BD">
        <w:rPr>
          <w:rFonts w:ascii="Times New Roman" w:eastAsia="Times New Roman" w:hAnsi="Times New Roman" w:cs="Times New Roman"/>
          <w:sz w:val="24"/>
          <w:szCs w:val="24"/>
          <w:lang w:val="en-GB"/>
        </w:rPr>
        <w:t xml:space="preserve">. However, ignoring those messages has </w:t>
      </w:r>
      <w:r w:rsidR="00701CAC">
        <w:rPr>
          <w:rFonts w:ascii="Times New Roman" w:eastAsia="Times New Roman" w:hAnsi="Times New Roman" w:cs="Times New Roman"/>
          <w:sz w:val="24"/>
          <w:szCs w:val="24"/>
          <w:lang w:val="en-GB"/>
        </w:rPr>
        <w:t>led</w:t>
      </w:r>
      <w:r w:rsidR="00E910BD">
        <w:rPr>
          <w:rFonts w:ascii="Times New Roman" w:eastAsia="Times New Roman" w:hAnsi="Times New Roman" w:cs="Times New Roman"/>
          <w:sz w:val="24"/>
          <w:szCs w:val="24"/>
          <w:lang w:val="en-GB"/>
        </w:rPr>
        <w:t xml:space="preserve"> to affecting Nike performance and CEO has been suffered criticism. It is important to understand non-verbal communication also and leaders need to acquire this skill so that they can lead the organisation effectively. </w:t>
      </w:r>
    </w:p>
    <w:p w14:paraId="0FB7846F" w14:textId="77777777" w:rsidR="009F47B6" w:rsidRDefault="00AF2D91" w:rsidP="006E334E">
      <w:pPr>
        <w:pStyle w:val="Heading2"/>
      </w:pPr>
      <w:bookmarkStart w:id="8" w:name="_Toc79512018"/>
      <w:r w:rsidRPr="009F47B6">
        <w:t xml:space="preserve">3.3 </w:t>
      </w:r>
      <w:r w:rsidRPr="006E334E">
        <w:t>Listening</w:t>
      </w:r>
      <w:bookmarkEnd w:id="8"/>
    </w:p>
    <w:p w14:paraId="0E605831" w14:textId="77777777" w:rsidR="00701CAC" w:rsidRPr="00BC0AAA" w:rsidRDefault="00AF2D91" w:rsidP="004C6467">
      <w:pPr>
        <w:spacing w:line="360" w:lineRule="auto"/>
        <w:jc w:val="both"/>
        <w:rPr>
          <w:rFonts w:ascii="Times New Roman" w:hAnsi="Times New Roman" w:cs="Times New Roman"/>
          <w:sz w:val="24"/>
          <w:szCs w:val="22"/>
        </w:rPr>
      </w:pPr>
      <w:r>
        <w:rPr>
          <w:rFonts w:ascii="Times New Roman" w:hAnsi="Times New Roman" w:cs="Times New Roman"/>
          <w:b/>
          <w:bCs/>
          <w:sz w:val="24"/>
          <w:szCs w:val="22"/>
        </w:rPr>
        <w:t xml:space="preserve">Active listening- </w:t>
      </w:r>
      <w:r w:rsidR="00BC0AAA">
        <w:rPr>
          <w:rFonts w:ascii="Times New Roman" w:hAnsi="Times New Roman" w:cs="Times New Roman"/>
          <w:sz w:val="24"/>
          <w:szCs w:val="22"/>
        </w:rPr>
        <w:t>L</w:t>
      </w:r>
      <w:r w:rsidR="00BC0AAA" w:rsidRPr="00BC0AAA">
        <w:rPr>
          <w:rFonts w:ascii="Times New Roman" w:hAnsi="Times New Roman" w:cs="Times New Roman"/>
          <w:sz w:val="24"/>
          <w:szCs w:val="22"/>
        </w:rPr>
        <w:t xml:space="preserve">istening is also an important part of communication skills where active listening means paying attention and not ignoring messages through distractions like completing their sentence by own, reading phone, filing nails and pre-assumption of the message. </w:t>
      </w:r>
      <w:r w:rsidR="00FC0163" w:rsidRPr="00FC0163">
        <w:rPr>
          <w:rFonts w:ascii="Times New Roman" w:hAnsi="Times New Roman" w:cs="Times New Roman"/>
          <w:sz w:val="24"/>
          <w:szCs w:val="22"/>
        </w:rPr>
        <w:t>Adil</w:t>
      </w:r>
      <w:r w:rsidR="00FC0163">
        <w:rPr>
          <w:rFonts w:ascii="Times New Roman" w:hAnsi="Times New Roman" w:cs="Times New Roman"/>
          <w:sz w:val="24"/>
          <w:szCs w:val="22"/>
        </w:rPr>
        <w:t xml:space="preserve"> et al., (2017), mentioned that active listening is one of the interpersonal skills which is highly required among leaders. Nike</w:t>
      </w:r>
      <w:r w:rsidR="00866A7A">
        <w:rPr>
          <w:rFonts w:ascii="Times New Roman" w:hAnsi="Times New Roman" w:cs="Times New Roman"/>
          <w:sz w:val="24"/>
          <w:szCs w:val="22"/>
        </w:rPr>
        <w:t xml:space="preserve"> CEO has lacked this active listening and ignores the messages from female employees by distracting in other organisational changes. this has created a situation of termination among several executives which further attracts the attention of the CEO. Thus, active listening helps to understand the point of others and enable the receiver to respond empathetically. In this way, active listening could have helped Nike CEO to stop the discrimination and harassment against female employees and making the workplace more productive and effective. </w:t>
      </w:r>
    </w:p>
    <w:p w14:paraId="2123F651" w14:textId="77777777" w:rsidR="00ED5A68" w:rsidRDefault="00AF2D91" w:rsidP="004C6467">
      <w:pPr>
        <w:spacing w:line="360" w:lineRule="auto"/>
        <w:jc w:val="both"/>
        <w:rPr>
          <w:rFonts w:ascii="Times New Roman" w:hAnsi="Times New Roman" w:cs="Times New Roman"/>
          <w:sz w:val="24"/>
          <w:szCs w:val="22"/>
        </w:rPr>
      </w:pPr>
      <w:r>
        <w:rPr>
          <w:rFonts w:ascii="Times New Roman" w:hAnsi="Times New Roman" w:cs="Times New Roman"/>
          <w:b/>
          <w:bCs/>
          <w:sz w:val="24"/>
          <w:szCs w:val="22"/>
        </w:rPr>
        <w:lastRenderedPageBreak/>
        <w:t xml:space="preserve">Empathetic listening- </w:t>
      </w:r>
      <w:r w:rsidR="00EB6B82" w:rsidRPr="00EB6B82">
        <w:rPr>
          <w:rFonts w:ascii="Times New Roman" w:hAnsi="Times New Roman" w:cs="Times New Roman"/>
          <w:sz w:val="24"/>
          <w:szCs w:val="22"/>
        </w:rPr>
        <w:t xml:space="preserve">This kind of listening means putting oneself in the speaker’s shoes. It could help to better understand the message and help to take corrective action. </w:t>
      </w:r>
      <w:r w:rsidR="00CB3D96">
        <w:rPr>
          <w:rFonts w:ascii="Times New Roman" w:hAnsi="Times New Roman" w:cs="Times New Roman"/>
          <w:sz w:val="24"/>
          <w:szCs w:val="22"/>
        </w:rPr>
        <w:t xml:space="preserve">building trust and respect is another advantage of this kind of listening skill. Nike CEO has not been involved in this practice which has made him face guilty about the situation. further, he has undertaken the same approach by changing the corporate culture by empathetically listening to the victims of harassment. It has reduced tension among the female employees and all employees have engaged in following inclusion and diversity. </w:t>
      </w:r>
      <w:r w:rsidR="00226A17" w:rsidRPr="00226A17">
        <w:rPr>
          <w:rFonts w:ascii="Times New Roman" w:hAnsi="Times New Roman" w:cs="Times New Roman"/>
          <w:sz w:val="24"/>
          <w:szCs w:val="22"/>
        </w:rPr>
        <w:t>Stallard</w:t>
      </w:r>
      <w:r w:rsidR="00226A17">
        <w:rPr>
          <w:rFonts w:ascii="Times New Roman" w:hAnsi="Times New Roman" w:cs="Times New Roman"/>
          <w:sz w:val="24"/>
          <w:szCs w:val="22"/>
        </w:rPr>
        <w:t xml:space="preserve"> (</w:t>
      </w:r>
      <w:r w:rsidR="00226A17" w:rsidRPr="00226A17">
        <w:rPr>
          <w:rFonts w:ascii="Times New Roman" w:hAnsi="Times New Roman" w:cs="Times New Roman"/>
          <w:sz w:val="24"/>
          <w:szCs w:val="22"/>
        </w:rPr>
        <w:t>202</w:t>
      </w:r>
      <w:r w:rsidR="00226A17">
        <w:rPr>
          <w:rFonts w:ascii="Times New Roman" w:hAnsi="Times New Roman" w:cs="Times New Roman"/>
          <w:sz w:val="24"/>
          <w:szCs w:val="22"/>
        </w:rPr>
        <w:t xml:space="preserve">0), added that not being listened to leads to </w:t>
      </w:r>
      <w:r w:rsidR="00665E45">
        <w:rPr>
          <w:rFonts w:ascii="Times New Roman" w:hAnsi="Times New Roman" w:cs="Times New Roman"/>
          <w:sz w:val="24"/>
          <w:szCs w:val="22"/>
        </w:rPr>
        <w:t xml:space="preserve">poor communication. This further changes the language and attitude of the employees which can be stopped b following empathetic listening. </w:t>
      </w:r>
    </w:p>
    <w:p w14:paraId="7BAD42D6" w14:textId="77777777" w:rsidR="00665E45" w:rsidRPr="00EB6B82" w:rsidRDefault="00AF2D91" w:rsidP="004C6467">
      <w:pPr>
        <w:spacing w:line="360" w:lineRule="auto"/>
        <w:jc w:val="both"/>
        <w:rPr>
          <w:rFonts w:ascii="Times New Roman" w:hAnsi="Times New Roman" w:cs="Times New Roman"/>
          <w:sz w:val="24"/>
          <w:szCs w:val="22"/>
        </w:rPr>
      </w:pPr>
      <w:r>
        <w:rPr>
          <w:rFonts w:ascii="Times New Roman" w:hAnsi="Times New Roman" w:cs="Times New Roman"/>
          <w:sz w:val="24"/>
          <w:szCs w:val="22"/>
        </w:rPr>
        <w:t>Overall, all these nonverbal and verbal communication skills need to be developed by personnel in the organisation t</w:t>
      </w:r>
      <w:r>
        <w:rPr>
          <w:rFonts w:ascii="Times New Roman" w:hAnsi="Times New Roman" w:cs="Times New Roman"/>
          <w:sz w:val="24"/>
          <w:szCs w:val="22"/>
        </w:rPr>
        <w:t xml:space="preserve">o increase organisational productivity and build a cohesive environment. </w:t>
      </w:r>
    </w:p>
    <w:p w14:paraId="40E9FB89" w14:textId="77777777" w:rsidR="009F47B6" w:rsidRDefault="00AF2D91" w:rsidP="006E334E">
      <w:pPr>
        <w:pStyle w:val="Heading1"/>
      </w:pPr>
      <w:bookmarkStart w:id="9" w:name="_Toc79512019"/>
      <w:r w:rsidRPr="009F47B6">
        <w:t xml:space="preserve">4. </w:t>
      </w:r>
      <w:r w:rsidRPr="006E334E">
        <w:t>Conclusion</w:t>
      </w:r>
      <w:bookmarkEnd w:id="9"/>
      <w:r w:rsidR="000C7551">
        <w:t xml:space="preserve"> </w:t>
      </w:r>
    </w:p>
    <w:p w14:paraId="6B6390E8" w14:textId="77777777" w:rsidR="00FC0163" w:rsidRPr="00FC0163" w:rsidRDefault="00AF2D91" w:rsidP="004C6467">
      <w:pPr>
        <w:spacing w:line="360" w:lineRule="auto"/>
        <w:jc w:val="both"/>
        <w:rPr>
          <w:rFonts w:ascii="Times New Roman" w:hAnsi="Times New Roman" w:cs="Times New Roman"/>
          <w:sz w:val="24"/>
          <w:szCs w:val="22"/>
        </w:rPr>
      </w:pPr>
      <w:r w:rsidRPr="00FC0163">
        <w:rPr>
          <w:rFonts w:ascii="Times New Roman" w:hAnsi="Times New Roman" w:cs="Times New Roman"/>
          <w:sz w:val="24"/>
          <w:szCs w:val="22"/>
        </w:rPr>
        <w:t xml:space="preserve">Thus, it could be said that different communication models like </w:t>
      </w:r>
      <w:r w:rsidRPr="00FC0163">
        <w:rPr>
          <w:rFonts w:ascii="Times New Roman" w:hAnsi="Times New Roman" w:cs="Times New Roman"/>
          <w:sz w:val="24"/>
          <w:szCs w:val="22"/>
          <w:lang w:val="en-GB"/>
        </w:rPr>
        <w:t>Shannon and Weaver</w:t>
      </w:r>
      <w:r>
        <w:rPr>
          <w:rFonts w:ascii="Times New Roman" w:hAnsi="Times New Roman" w:cs="Times New Roman"/>
          <w:sz w:val="24"/>
          <w:szCs w:val="22"/>
          <w:lang w:val="en-GB"/>
        </w:rPr>
        <w:t xml:space="preserve">, </w:t>
      </w:r>
      <w:r w:rsidRPr="00FC0163">
        <w:rPr>
          <w:rFonts w:ascii="Times New Roman" w:hAnsi="Times New Roman" w:cs="Times New Roman"/>
          <w:sz w:val="24"/>
          <w:szCs w:val="22"/>
          <w:lang w:val="en-GB"/>
        </w:rPr>
        <w:t>Berlo</w:t>
      </w:r>
      <w:r>
        <w:rPr>
          <w:rFonts w:ascii="Times New Roman" w:hAnsi="Times New Roman" w:cs="Times New Roman"/>
          <w:sz w:val="24"/>
          <w:szCs w:val="22"/>
          <w:lang w:val="en-GB"/>
        </w:rPr>
        <w:t xml:space="preserve"> provides major components of the communication process. Feedback, decoding, l</w:t>
      </w:r>
      <w:r>
        <w:rPr>
          <w:rFonts w:ascii="Times New Roman" w:hAnsi="Times New Roman" w:cs="Times New Roman"/>
          <w:sz w:val="24"/>
          <w:szCs w:val="22"/>
          <w:lang w:val="en-GB"/>
        </w:rPr>
        <w:t xml:space="preserve">anguage all act as major components in effective communication. Maria and </w:t>
      </w:r>
      <w:r>
        <w:rPr>
          <w:rFonts w:ascii="Times New Roman" w:hAnsi="Times New Roman" w:cs="Times New Roman"/>
          <w:sz w:val="24"/>
          <w:szCs w:val="22"/>
        </w:rPr>
        <w:t>Pedro case including the Nike case can be recommended that there need to be ignorance of noise to make communication better. It could be a distraction, misunderstanding physical nois</w:t>
      </w:r>
      <w:r>
        <w:rPr>
          <w:rFonts w:ascii="Times New Roman" w:hAnsi="Times New Roman" w:cs="Times New Roman"/>
          <w:sz w:val="24"/>
          <w:szCs w:val="22"/>
        </w:rPr>
        <w:t xml:space="preserve">es like sounds, horns. Active listening and empathetic listening can world more significantly in the case of Nike to help female employees get their voices heard. </w:t>
      </w:r>
    </w:p>
    <w:p w14:paraId="65BB01D3" w14:textId="77777777" w:rsidR="00EF3B73" w:rsidRDefault="00AF2D91">
      <w:pPr>
        <w:rPr>
          <w:rFonts w:ascii="Times New Roman" w:hAnsi="Times New Roman" w:cs="Times New Roman"/>
          <w:b/>
          <w:bCs/>
          <w:sz w:val="28"/>
          <w:szCs w:val="24"/>
        </w:rPr>
      </w:pPr>
      <w:r>
        <w:rPr>
          <w:rFonts w:ascii="Times New Roman" w:hAnsi="Times New Roman" w:cs="Times New Roman"/>
          <w:b/>
          <w:bCs/>
          <w:sz w:val="28"/>
          <w:szCs w:val="24"/>
        </w:rPr>
        <w:br w:type="page"/>
      </w:r>
    </w:p>
    <w:p w14:paraId="5241EB12" w14:textId="77777777" w:rsidR="00503090" w:rsidRDefault="00AF2D91" w:rsidP="006E334E">
      <w:pPr>
        <w:pStyle w:val="Heading1"/>
      </w:pPr>
      <w:bookmarkStart w:id="10" w:name="_Toc79512020"/>
      <w:r>
        <w:lastRenderedPageBreak/>
        <w:t>Reference list</w:t>
      </w:r>
      <w:bookmarkEnd w:id="10"/>
      <w:r>
        <w:t xml:space="preserve"> </w:t>
      </w:r>
    </w:p>
    <w:p w14:paraId="45E3EF33" w14:textId="77777777" w:rsidR="00D145A6" w:rsidRDefault="00AF2D91" w:rsidP="00D145A6">
      <w:pPr>
        <w:spacing w:line="360" w:lineRule="auto"/>
        <w:jc w:val="both"/>
        <w:rPr>
          <w:rFonts w:ascii="Times New Roman" w:hAnsi="Times New Roman" w:cs="Times New Roman"/>
          <w:sz w:val="24"/>
          <w:szCs w:val="22"/>
        </w:rPr>
      </w:pPr>
      <w:r w:rsidRPr="00FC0163">
        <w:rPr>
          <w:rFonts w:ascii="Times New Roman" w:hAnsi="Times New Roman" w:cs="Times New Roman"/>
          <w:sz w:val="24"/>
          <w:szCs w:val="22"/>
        </w:rPr>
        <w:t>Adil, E., Nasution, M.D.T.P., Samrin, S. and Rossanty, Y., 2017. Efforts to Prevent the Conflict in the Succession of the Family Business Using the Strategic Collaboration Model. </w:t>
      </w:r>
      <w:r w:rsidRPr="00FC0163">
        <w:rPr>
          <w:rFonts w:ascii="Times New Roman" w:hAnsi="Times New Roman" w:cs="Times New Roman"/>
          <w:i/>
          <w:iCs/>
          <w:sz w:val="24"/>
          <w:szCs w:val="22"/>
        </w:rPr>
        <w:t>Business and Management Horizons</w:t>
      </w:r>
      <w:r w:rsidRPr="00FC0163">
        <w:rPr>
          <w:rFonts w:ascii="Times New Roman" w:hAnsi="Times New Roman" w:cs="Times New Roman"/>
          <w:sz w:val="24"/>
          <w:szCs w:val="22"/>
        </w:rPr>
        <w:t>, </w:t>
      </w:r>
      <w:r w:rsidRPr="00FC0163">
        <w:rPr>
          <w:rFonts w:ascii="Times New Roman" w:hAnsi="Times New Roman" w:cs="Times New Roman"/>
          <w:i/>
          <w:iCs/>
          <w:sz w:val="24"/>
          <w:szCs w:val="22"/>
        </w:rPr>
        <w:t>5</w:t>
      </w:r>
      <w:r w:rsidRPr="00FC0163">
        <w:rPr>
          <w:rFonts w:ascii="Times New Roman" w:hAnsi="Times New Roman" w:cs="Times New Roman"/>
          <w:sz w:val="24"/>
          <w:szCs w:val="22"/>
        </w:rPr>
        <w:t>(2), pp.49-59.</w:t>
      </w:r>
    </w:p>
    <w:p w14:paraId="545C5350" w14:textId="77777777" w:rsidR="00D145A6" w:rsidRDefault="00AF2D91" w:rsidP="00D145A6">
      <w:pPr>
        <w:spacing w:line="360" w:lineRule="auto"/>
        <w:jc w:val="both"/>
        <w:rPr>
          <w:rFonts w:ascii="Times New Roman" w:hAnsi="Times New Roman" w:cs="Times New Roman"/>
          <w:sz w:val="24"/>
          <w:szCs w:val="22"/>
        </w:rPr>
      </w:pPr>
      <w:r w:rsidRPr="003C45D0">
        <w:rPr>
          <w:rFonts w:ascii="Times New Roman" w:hAnsi="Times New Roman" w:cs="Times New Roman"/>
          <w:sz w:val="24"/>
          <w:szCs w:val="22"/>
        </w:rPr>
        <w:t>bbc, 2021. </w:t>
      </w:r>
      <w:r w:rsidRPr="003C45D0">
        <w:rPr>
          <w:rFonts w:ascii="Times New Roman" w:hAnsi="Times New Roman" w:cs="Times New Roman"/>
          <w:i/>
          <w:iCs/>
          <w:sz w:val="24"/>
          <w:szCs w:val="22"/>
        </w:rPr>
        <w:t>Communication</w:t>
      </w:r>
      <w:r w:rsidRPr="003C45D0">
        <w:rPr>
          <w:rFonts w:ascii="Times New Roman" w:hAnsi="Times New Roman" w:cs="Times New Roman"/>
          <w:sz w:val="24"/>
          <w:szCs w:val="22"/>
        </w:rPr>
        <w:t>. [online] Available at: &lt;https://www.bbc.com/bitesize/guides/zypsb9q/vi&gt; [Accessed 10 August 2021].</w:t>
      </w:r>
    </w:p>
    <w:p w14:paraId="74F51174" w14:textId="77777777" w:rsidR="00D145A6" w:rsidRDefault="00AF2D91" w:rsidP="00D145A6">
      <w:pPr>
        <w:spacing w:line="360" w:lineRule="auto"/>
        <w:jc w:val="both"/>
        <w:rPr>
          <w:rFonts w:ascii="Times New Roman" w:hAnsi="Times New Roman" w:cs="Times New Roman"/>
          <w:sz w:val="24"/>
          <w:szCs w:val="22"/>
        </w:rPr>
      </w:pPr>
      <w:r w:rsidRPr="003C45D0">
        <w:rPr>
          <w:rFonts w:ascii="Times New Roman" w:hAnsi="Times New Roman" w:cs="Times New Roman"/>
          <w:sz w:val="24"/>
          <w:szCs w:val="22"/>
        </w:rPr>
        <w:t>Bhasin, H., 2021. </w:t>
      </w:r>
      <w:r w:rsidRPr="003C45D0">
        <w:rPr>
          <w:rFonts w:ascii="Times New Roman" w:hAnsi="Times New Roman" w:cs="Times New Roman"/>
          <w:i/>
          <w:iCs/>
          <w:sz w:val="24"/>
          <w:szCs w:val="22"/>
        </w:rPr>
        <w:t>Schramm's Model of Communication | Elements, Advantages &amp; Limitations</w:t>
      </w:r>
      <w:r w:rsidRPr="003C45D0">
        <w:rPr>
          <w:rFonts w:ascii="Times New Roman" w:hAnsi="Times New Roman" w:cs="Times New Roman"/>
          <w:sz w:val="24"/>
          <w:szCs w:val="22"/>
        </w:rPr>
        <w:t>. [online] Marketing91. Available at: &lt;https://www.mark</w:t>
      </w:r>
      <w:r w:rsidRPr="003C45D0">
        <w:rPr>
          <w:rFonts w:ascii="Times New Roman" w:hAnsi="Times New Roman" w:cs="Times New Roman"/>
          <w:sz w:val="24"/>
          <w:szCs w:val="22"/>
        </w:rPr>
        <w:t>eting91.com/schramms-model-of-communication/&gt; [Accessed 10 August 2021].</w:t>
      </w:r>
    </w:p>
    <w:p w14:paraId="78AB96D5" w14:textId="77777777" w:rsidR="00D145A6" w:rsidRDefault="00AF2D91" w:rsidP="00D145A6">
      <w:pPr>
        <w:spacing w:line="360" w:lineRule="auto"/>
        <w:jc w:val="both"/>
        <w:rPr>
          <w:rFonts w:ascii="Times New Roman" w:hAnsi="Times New Roman" w:cs="Times New Roman"/>
          <w:sz w:val="24"/>
          <w:szCs w:val="22"/>
        </w:rPr>
      </w:pPr>
      <w:r w:rsidRPr="002F2839">
        <w:rPr>
          <w:rFonts w:ascii="Times New Roman" w:hAnsi="Times New Roman" w:cs="Times New Roman"/>
          <w:sz w:val="24"/>
          <w:szCs w:val="22"/>
        </w:rPr>
        <w:t>Cargill, S.S., 2019. How do we really communicate? Challenging the assumptions behind informed consent interventions. </w:t>
      </w:r>
      <w:r w:rsidRPr="002F2839">
        <w:rPr>
          <w:rFonts w:ascii="Times New Roman" w:hAnsi="Times New Roman" w:cs="Times New Roman"/>
          <w:i/>
          <w:iCs/>
          <w:sz w:val="24"/>
          <w:szCs w:val="22"/>
        </w:rPr>
        <w:t>Ethics &amp; human research</w:t>
      </w:r>
      <w:r w:rsidRPr="002F2839">
        <w:rPr>
          <w:rFonts w:ascii="Times New Roman" w:hAnsi="Times New Roman" w:cs="Times New Roman"/>
          <w:sz w:val="24"/>
          <w:szCs w:val="22"/>
        </w:rPr>
        <w:t>, </w:t>
      </w:r>
      <w:r w:rsidRPr="002F2839">
        <w:rPr>
          <w:rFonts w:ascii="Times New Roman" w:hAnsi="Times New Roman" w:cs="Times New Roman"/>
          <w:i/>
          <w:iCs/>
          <w:sz w:val="24"/>
          <w:szCs w:val="22"/>
        </w:rPr>
        <w:t>41</w:t>
      </w:r>
      <w:r w:rsidRPr="002F2839">
        <w:rPr>
          <w:rFonts w:ascii="Times New Roman" w:hAnsi="Times New Roman" w:cs="Times New Roman"/>
          <w:sz w:val="24"/>
          <w:szCs w:val="22"/>
        </w:rPr>
        <w:t>(4), pp.23-30.</w:t>
      </w:r>
    </w:p>
    <w:p w14:paraId="69C667C8" w14:textId="77777777" w:rsidR="00D145A6" w:rsidRDefault="00AF2D91" w:rsidP="00D145A6">
      <w:pPr>
        <w:spacing w:line="360" w:lineRule="auto"/>
        <w:jc w:val="both"/>
        <w:rPr>
          <w:rFonts w:ascii="Times New Roman" w:hAnsi="Times New Roman" w:cs="Times New Roman"/>
          <w:sz w:val="24"/>
          <w:szCs w:val="22"/>
        </w:rPr>
      </w:pPr>
      <w:r w:rsidRPr="003C45D0">
        <w:rPr>
          <w:rFonts w:ascii="Times New Roman" w:hAnsi="Times New Roman" w:cs="Times New Roman"/>
          <w:sz w:val="24"/>
          <w:szCs w:val="22"/>
        </w:rPr>
        <w:t xml:space="preserve">CNBC, 2021. </w:t>
      </w:r>
      <w:r w:rsidRPr="003C45D0">
        <w:rPr>
          <w:rFonts w:ascii="Times New Roman" w:hAnsi="Times New Roman" w:cs="Times New Roman"/>
          <w:i/>
          <w:iCs/>
          <w:sz w:val="24"/>
          <w:szCs w:val="22"/>
        </w:rPr>
        <w:t>Nike CEO ap</w:t>
      </w:r>
      <w:r w:rsidRPr="003C45D0">
        <w:rPr>
          <w:rFonts w:ascii="Times New Roman" w:hAnsi="Times New Roman" w:cs="Times New Roman"/>
          <w:i/>
          <w:iCs/>
          <w:sz w:val="24"/>
          <w:szCs w:val="22"/>
        </w:rPr>
        <w:t>ologizes to employees for workplace culture after</w:t>
      </w:r>
      <w:r w:rsidRPr="003C45D0">
        <w:rPr>
          <w:rFonts w:ascii="Times New Roman" w:hAnsi="Times New Roman" w:cs="Times New Roman"/>
          <w:sz w:val="24"/>
          <w:szCs w:val="22"/>
        </w:rPr>
        <w:t>. [online] Available at: &lt;https://www.cnbc.com/2018/05/04/nike-ceo-apologizes-to-employees-for-workplace-culture-after-months-of-turmoil.html&gt; [Accessed 10 August 2021].</w:t>
      </w:r>
    </w:p>
    <w:p w14:paraId="7B884DFA" w14:textId="77777777" w:rsidR="00D145A6" w:rsidRDefault="00AF2D91" w:rsidP="00D145A6">
      <w:pPr>
        <w:spacing w:line="360" w:lineRule="auto"/>
        <w:jc w:val="both"/>
        <w:rPr>
          <w:rFonts w:ascii="Times New Roman" w:hAnsi="Times New Roman" w:cs="Times New Roman"/>
          <w:sz w:val="24"/>
          <w:szCs w:val="22"/>
        </w:rPr>
      </w:pPr>
      <w:r w:rsidRPr="003C45D0">
        <w:rPr>
          <w:rFonts w:ascii="Times New Roman" w:hAnsi="Times New Roman" w:cs="Times New Roman"/>
          <w:sz w:val="24"/>
          <w:szCs w:val="22"/>
        </w:rPr>
        <w:t>Communication Theory, 2021. </w:t>
      </w:r>
      <w:r w:rsidRPr="003C45D0">
        <w:rPr>
          <w:rFonts w:ascii="Times New Roman" w:hAnsi="Times New Roman" w:cs="Times New Roman"/>
          <w:i/>
          <w:iCs/>
          <w:sz w:val="24"/>
          <w:szCs w:val="22"/>
        </w:rPr>
        <w:t>Shannon a</w:t>
      </w:r>
      <w:r w:rsidRPr="003C45D0">
        <w:rPr>
          <w:rFonts w:ascii="Times New Roman" w:hAnsi="Times New Roman" w:cs="Times New Roman"/>
          <w:i/>
          <w:iCs/>
          <w:sz w:val="24"/>
          <w:szCs w:val="22"/>
        </w:rPr>
        <w:t>nd Weaver Model of Communication</w:t>
      </w:r>
      <w:r w:rsidRPr="003C45D0">
        <w:rPr>
          <w:rFonts w:ascii="Times New Roman" w:hAnsi="Times New Roman" w:cs="Times New Roman"/>
          <w:sz w:val="24"/>
          <w:szCs w:val="22"/>
        </w:rPr>
        <w:t>. [online] Communication Theory. Available at: &lt;https://www.communicationtheory.org/shannon-and-weaver-model-of-communication/&gt; [Accessed 10 August 2021].</w:t>
      </w:r>
    </w:p>
    <w:p w14:paraId="3724665C" w14:textId="77777777" w:rsidR="00D145A6" w:rsidRDefault="00AF2D91" w:rsidP="00D145A6">
      <w:pPr>
        <w:spacing w:line="360" w:lineRule="auto"/>
        <w:jc w:val="both"/>
        <w:rPr>
          <w:rFonts w:ascii="Times New Roman" w:hAnsi="Times New Roman" w:cs="Times New Roman"/>
          <w:sz w:val="24"/>
          <w:szCs w:val="22"/>
        </w:rPr>
      </w:pPr>
      <w:r w:rsidRPr="00FA324B">
        <w:rPr>
          <w:rFonts w:ascii="Times New Roman" w:hAnsi="Times New Roman" w:cs="Times New Roman"/>
          <w:sz w:val="24"/>
          <w:szCs w:val="22"/>
        </w:rPr>
        <w:t>Gillespie, D.J. and Schiffman, R., 2018. A critique of the Shannon-We</w:t>
      </w:r>
      <w:r w:rsidRPr="00FA324B">
        <w:rPr>
          <w:rFonts w:ascii="Times New Roman" w:hAnsi="Times New Roman" w:cs="Times New Roman"/>
          <w:sz w:val="24"/>
          <w:szCs w:val="22"/>
        </w:rPr>
        <w:t>aver theory of communication and its implications for nursing. </w:t>
      </w:r>
      <w:r w:rsidRPr="00FA324B">
        <w:rPr>
          <w:rFonts w:ascii="Times New Roman" w:hAnsi="Times New Roman" w:cs="Times New Roman"/>
          <w:i/>
          <w:iCs/>
          <w:sz w:val="24"/>
          <w:szCs w:val="22"/>
        </w:rPr>
        <w:t>Research and theory for nursing practice</w:t>
      </w:r>
      <w:r w:rsidRPr="00FA324B">
        <w:rPr>
          <w:rFonts w:ascii="Times New Roman" w:hAnsi="Times New Roman" w:cs="Times New Roman"/>
          <w:sz w:val="24"/>
          <w:szCs w:val="22"/>
        </w:rPr>
        <w:t>, </w:t>
      </w:r>
      <w:r w:rsidRPr="00FA324B">
        <w:rPr>
          <w:rFonts w:ascii="Times New Roman" w:hAnsi="Times New Roman" w:cs="Times New Roman"/>
          <w:i/>
          <w:iCs/>
          <w:sz w:val="24"/>
          <w:szCs w:val="22"/>
        </w:rPr>
        <w:t>32</w:t>
      </w:r>
      <w:r w:rsidRPr="00FA324B">
        <w:rPr>
          <w:rFonts w:ascii="Times New Roman" w:hAnsi="Times New Roman" w:cs="Times New Roman"/>
          <w:sz w:val="24"/>
          <w:szCs w:val="22"/>
        </w:rPr>
        <w:t>(2), pp.216-225.</w:t>
      </w:r>
    </w:p>
    <w:p w14:paraId="0A7798B0" w14:textId="77777777" w:rsidR="00D145A6" w:rsidRDefault="00AF2D91" w:rsidP="00D145A6">
      <w:pPr>
        <w:spacing w:line="360" w:lineRule="auto"/>
        <w:jc w:val="both"/>
        <w:rPr>
          <w:rFonts w:ascii="Times New Roman" w:hAnsi="Times New Roman" w:cs="Times New Roman"/>
          <w:sz w:val="24"/>
          <w:szCs w:val="22"/>
        </w:rPr>
      </w:pPr>
      <w:r w:rsidRPr="00371769">
        <w:rPr>
          <w:rFonts w:ascii="Times New Roman" w:hAnsi="Times New Roman" w:cs="Times New Roman"/>
          <w:sz w:val="24"/>
          <w:szCs w:val="22"/>
        </w:rPr>
        <w:t>Karaperyan, A., 2020. MASS COMMUNICATIONS: FROM CLASSICS TO THE VIRTUAL MODELS. </w:t>
      </w:r>
      <w:r w:rsidRPr="00371769">
        <w:rPr>
          <w:rFonts w:ascii="Times New Roman" w:hAnsi="Times New Roman" w:cs="Times New Roman"/>
          <w:i/>
          <w:iCs/>
          <w:sz w:val="24"/>
          <w:szCs w:val="22"/>
        </w:rPr>
        <w:t>Bulletin of Yerevan University F: Sociology</w:t>
      </w:r>
      <w:r w:rsidRPr="00371769">
        <w:rPr>
          <w:rFonts w:ascii="Times New Roman" w:hAnsi="Times New Roman" w:cs="Times New Roman"/>
          <w:sz w:val="24"/>
          <w:szCs w:val="22"/>
        </w:rPr>
        <w:t>, </w:t>
      </w:r>
      <w:r w:rsidRPr="00371769">
        <w:rPr>
          <w:rFonts w:ascii="Times New Roman" w:hAnsi="Times New Roman" w:cs="Times New Roman"/>
          <w:i/>
          <w:iCs/>
          <w:sz w:val="24"/>
          <w:szCs w:val="22"/>
        </w:rPr>
        <w:t>11</w:t>
      </w:r>
      <w:r w:rsidRPr="00371769">
        <w:rPr>
          <w:rFonts w:ascii="Times New Roman" w:hAnsi="Times New Roman" w:cs="Times New Roman"/>
          <w:sz w:val="24"/>
          <w:szCs w:val="22"/>
        </w:rPr>
        <w:t xml:space="preserve">(2 </w:t>
      </w:r>
      <w:r w:rsidRPr="00371769">
        <w:rPr>
          <w:rFonts w:ascii="Times New Roman" w:hAnsi="Times New Roman" w:cs="Times New Roman"/>
          <w:sz w:val="24"/>
          <w:szCs w:val="22"/>
        </w:rPr>
        <w:t>(32)), pp.59-69.</w:t>
      </w:r>
    </w:p>
    <w:p w14:paraId="2929536F" w14:textId="77777777" w:rsidR="00D145A6" w:rsidRDefault="00AF2D91" w:rsidP="00D145A6">
      <w:pPr>
        <w:spacing w:line="360" w:lineRule="auto"/>
        <w:jc w:val="both"/>
        <w:rPr>
          <w:rFonts w:ascii="Times New Roman" w:hAnsi="Times New Roman" w:cs="Times New Roman"/>
          <w:sz w:val="24"/>
          <w:szCs w:val="22"/>
        </w:rPr>
      </w:pPr>
      <w:r w:rsidRPr="003C45D0">
        <w:rPr>
          <w:rFonts w:ascii="Times New Roman" w:hAnsi="Times New Roman" w:cs="Times New Roman"/>
          <w:sz w:val="24"/>
          <w:szCs w:val="22"/>
        </w:rPr>
        <w:t>Skillsyouneed, 2021. </w:t>
      </w:r>
      <w:r w:rsidRPr="003C45D0">
        <w:rPr>
          <w:rFonts w:ascii="Times New Roman" w:hAnsi="Times New Roman" w:cs="Times New Roman"/>
          <w:i/>
          <w:iCs/>
          <w:sz w:val="24"/>
          <w:szCs w:val="22"/>
        </w:rPr>
        <w:t>What is Communication? Verbal, Non-Verbal &amp; Written | SkillsYouNeed</w:t>
      </w:r>
      <w:r w:rsidRPr="003C45D0">
        <w:rPr>
          <w:rFonts w:ascii="Times New Roman" w:hAnsi="Times New Roman" w:cs="Times New Roman"/>
          <w:sz w:val="24"/>
          <w:szCs w:val="22"/>
        </w:rPr>
        <w:t>. [online] Skillsyouneed.com. Available at: &lt;https://www.skillsyouneed.com/ips/what-is-communication.html&gt; [Accessed 10 August 2021].</w:t>
      </w:r>
    </w:p>
    <w:p w14:paraId="31728558" w14:textId="77777777" w:rsidR="00D145A6" w:rsidRDefault="00AF2D91" w:rsidP="00D145A6">
      <w:pPr>
        <w:spacing w:line="360" w:lineRule="auto"/>
        <w:jc w:val="both"/>
        <w:rPr>
          <w:rFonts w:ascii="Times New Roman" w:hAnsi="Times New Roman" w:cs="Times New Roman"/>
          <w:sz w:val="24"/>
          <w:szCs w:val="22"/>
        </w:rPr>
      </w:pPr>
      <w:r w:rsidRPr="00226A17">
        <w:rPr>
          <w:rFonts w:ascii="Times New Roman" w:hAnsi="Times New Roman" w:cs="Times New Roman"/>
          <w:sz w:val="24"/>
          <w:szCs w:val="22"/>
        </w:rPr>
        <w:t>Stallard, M.L., 2</w:t>
      </w:r>
      <w:r w:rsidRPr="00226A17">
        <w:rPr>
          <w:rFonts w:ascii="Times New Roman" w:hAnsi="Times New Roman" w:cs="Times New Roman"/>
          <w:sz w:val="24"/>
          <w:szCs w:val="22"/>
        </w:rPr>
        <w:t>020. </w:t>
      </w:r>
      <w:r w:rsidRPr="00226A17">
        <w:rPr>
          <w:rFonts w:ascii="Times New Roman" w:hAnsi="Times New Roman" w:cs="Times New Roman"/>
          <w:i/>
          <w:iCs/>
          <w:sz w:val="24"/>
          <w:szCs w:val="22"/>
        </w:rPr>
        <w:t>Connection culture: The competitive advantage of shared identity, empathy, and understanding at work</w:t>
      </w:r>
      <w:r w:rsidRPr="00226A17">
        <w:rPr>
          <w:rFonts w:ascii="Times New Roman" w:hAnsi="Times New Roman" w:cs="Times New Roman"/>
          <w:sz w:val="24"/>
          <w:szCs w:val="22"/>
        </w:rPr>
        <w:t>. American Society for Training and Development.</w:t>
      </w:r>
    </w:p>
    <w:p w14:paraId="11724768" w14:textId="77777777" w:rsidR="00D145A6" w:rsidRPr="00D145A6" w:rsidRDefault="00AF2D91" w:rsidP="004C6467">
      <w:pPr>
        <w:spacing w:line="360" w:lineRule="auto"/>
        <w:jc w:val="both"/>
        <w:rPr>
          <w:rFonts w:ascii="Times New Roman" w:hAnsi="Times New Roman" w:cs="Times New Roman"/>
          <w:sz w:val="24"/>
          <w:szCs w:val="22"/>
        </w:rPr>
      </w:pPr>
      <w:r w:rsidRPr="007429E8">
        <w:rPr>
          <w:rFonts w:ascii="Times New Roman" w:hAnsi="Times New Roman" w:cs="Times New Roman"/>
          <w:sz w:val="24"/>
          <w:szCs w:val="22"/>
        </w:rPr>
        <w:t>Van Ruler, B., 2018. Communication theory: An underrated pillar on which strategic communication rests</w:t>
      </w:r>
      <w:r w:rsidRPr="007429E8">
        <w:rPr>
          <w:rFonts w:ascii="Times New Roman" w:hAnsi="Times New Roman" w:cs="Times New Roman"/>
          <w:sz w:val="24"/>
          <w:szCs w:val="22"/>
        </w:rPr>
        <w:t>. </w:t>
      </w:r>
      <w:r w:rsidRPr="007429E8">
        <w:rPr>
          <w:rFonts w:ascii="Times New Roman" w:hAnsi="Times New Roman" w:cs="Times New Roman"/>
          <w:i/>
          <w:iCs/>
          <w:sz w:val="24"/>
          <w:szCs w:val="22"/>
        </w:rPr>
        <w:t>International Journal of Strategic Communication</w:t>
      </w:r>
      <w:r w:rsidRPr="007429E8">
        <w:rPr>
          <w:rFonts w:ascii="Times New Roman" w:hAnsi="Times New Roman" w:cs="Times New Roman"/>
          <w:sz w:val="24"/>
          <w:szCs w:val="22"/>
        </w:rPr>
        <w:t>, </w:t>
      </w:r>
      <w:r w:rsidRPr="007429E8">
        <w:rPr>
          <w:rFonts w:ascii="Times New Roman" w:hAnsi="Times New Roman" w:cs="Times New Roman"/>
          <w:i/>
          <w:iCs/>
          <w:sz w:val="24"/>
          <w:szCs w:val="22"/>
        </w:rPr>
        <w:t>12</w:t>
      </w:r>
      <w:r w:rsidRPr="007429E8">
        <w:rPr>
          <w:rFonts w:ascii="Times New Roman" w:hAnsi="Times New Roman" w:cs="Times New Roman"/>
          <w:sz w:val="24"/>
          <w:szCs w:val="22"/>
        </w:rPr>
        <w:t>(4), pp.367-381.</w:t>
      </w:r>
    </w:p>
    <w:p w14:paraId="682A0A5D" w14:textId="77777777" w:rsidR="00FA324B" w:rsidRDefault="00AF2D91" w:rsidP="006E334E">
      <w:pPr>
        <w:pStyle w:val="Heading1"/>
      </w:pPr>
      <w:bookmarkStart w:id="11" w:name="_Toc79512021"/>
      <w:r>
        <w:lastRenderedPageBreak/>
        <w:t>Appendices</w:t>
      </w:r>
      <w:bookmarkEnd w:id="11"/>
      <w:r>
        <w:t xml:space="preserve"> </w:t>
      </w:r>
    </w:p>
    <w:p w14:paraId="2FDC8AB9" w14:textId="77777777" w:rsidR="003B6230" w:rsidRPr="003B6230" w:rsidRDefault="00AF2D91" w:rsidP="00EF3B73">
      <w:pPr>
        <w:rPr>
          <w:rFonts w:ascii="Times New Roman" w:hAnsi="Times New Roman" w:cs="Times New Roman"/>
          <w:b/>
          <w:bCs/>
          <w:sz w:val="24"/>
          <w:szCs w:val="22"/>
        </w:rPr>
      </w:pPr>
      <w:r w:rsidRPr="003B6230">
        <w:rPr>
          <w:rFonts w:ascii="Times New Roman" w:hAnsi="Times New Roman" w:cs="Times New Roman"/>
          <w:b/>
          <w:bCs/>
          <w:sz w:val="24"/>
          <w:szCs w:val="22"/>
        </w:rPr>
        <w:t>Appendix 1: Activity on problems related to organisational communication</w:t>
      </w:r>
    </w:p>
    <w:p w14:paraId="3AC29521" w14:textId="77777777" w:rsidR="00E162B2" w:rsidRDefault="00AF2D91" w:rsidP="004C6467">
      <w:pPr>
        <w:spacing w:line="360" w:lineRule="auto"/>
        <w:jc w:val="both"/>
        <w:rPr>
          <w:rFonts w:ascii="Times New Roman" w:hAnsi="Times New Roman" w:cs="Times New Roman"/>
          <w:b/>
          <w:bCs/>
          <w:sz w:val="28"/>
          <w:szCs w:val="24"/>
        </w:rPr>
      </w:pPr>
      <w:r>
        <w:rPr>
          <w:noProof/>
        </w:rPr>
        <w:drawing>
          <wp:inline distT="0" distB="0" distL="0" distR="0" wp14:anchorId="2007D425" wp14:editId="676250ED">
            <wp:extent cx="5731510" cy="34264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26460"/>
                    </a:xfrm>
                    <a:prstGeom prst="rect">
                      <a:avLst/>
                    </a:prstGeom>
                  </pic:spPr>
                </pic:pic>
              </a:graphicData>
            </a:graphic>
          </wp:inline>
        </w:drawing>
      </w:r>
    </w:p>
    <w:p w14:paraId="55DFD61F" w14:textId="77777777" w:rsidR="00E162B2" w:rsidRDefault="00AF2D91">
      <w:pPr>
        <w:rPr>
          <w:rFonts w:ascii="Times New Roman" w:hAnsi="Times New Roman" w:cs="Times New Roman"/>
          <w:b/>
          <w:bCs/>
          <w:sz w:val="28"/>
          <w:szCs w:val="24"/>
        </w:rPr>
      </w:pPr>
      <w:r>
        <w:rPr>
          <w:rFonts w:ascii="Times New Roman" w:hAnsi="Times New Roman" w:cs="Times New Roman"/>
          <w:b/>
          <w:bCs/>
          <w:sz w:val="28"/>
          <w:szCs w:val="24"/>
        </w:rPr>
        <w:br w:type="page"/>
      </w:r>
    </w:p>
    <w:p w14:paraId="072659E1" w14:textId="77777777" w:rsidR="00E162B2" w:rsidRDefault="00AF2D91" w:rsidP="004C6467">
      <w:pPr>
        <w:spacing w:line="360" w:lineRule="auto"/>
        <w:jc w:val="both"/>
        <w:rPr>
          <w:rFonts w:ascii="Times New Roman" w:hAnsi="Times New Roman" w:cs="Times New Roman"/>
          <w:b/>
          <w:bCs/>
          <w:sz w:val="24"/>
          <w:szCs w:val="22"/>
        </w:rPr>
      </w:pPr>
      <w:r w:rsidRPr="003B6230">
        <w:rPr>
          <w:rFonts w:ascii="Times New Roman" w:hAnsi="Times New Roman" w:cs="Times New Roman"/>
          <w:b/>
          <w:bCs/>
          <w:sz w:val="24"/>
          <w:szCs w:val="22"/>
        </w:rPr>
        <w:lastRenderedPageBreak/>
        <w:t xml:space="preserve">Appendix </w:t>
      </w:r>
      <w:r>
        <w:rPr>
          <w:rFonts w:ascii="Times New Roman" w:hAnsi="Times New Roman" w:cs="Times New Roman"/>
          <w:b/>
          <w:bCs/>
          <w:sz w:val="24"/>
          <w:szCs w:val="22"/>
        </w:rPr>
        <w:t>2</w:t>
      </w:r>
      <w:r w:rsidRPr="003B6230">
        <w:rPr>
          <w:rFonts w:ascii="Times New Roman" w:hAnsi="Times New Roman" w:cs="Times New Roman"/>
          <w:b/>
          <w:bCs/>
          <w:sz w:val="24"/>
          <w:szCs w:val="22"/>
        </w:rPr>
        <w:t xml:space="preserve">: </w:t>
      </w:r>
      <w:r w:rsidRPr="00E162B2">
        <w:rPr>
          <w:rFonts w:ascii="Times New Roman" w:hAnsi="Times New Roman" w:cs="Times New Roman"/>
          <w:b/>
          <w:bCs/>
          <w:sz w:val="24"/>
          <w:szCs w:val="22"/>
        </w:rPr>
        <w:t xml:space="preserve">What am I communicating? </w:t>
      </w:r>
    </w:p>
    <w:p w14:paraId="6552AE74" w14:textId="77777777" w:rsidR="00E162B2" w:rsidRPr="009F47B6" w:rsidRDefault="00AF2D91" w:rsidP="004C6467">
      <w:pPr>
        <w:spacing w:line="360" w:lineRule="auto"/>
        <w:jc w:val="both"/>
        <w:rPr>
          <w:rFonts w:ascii="Times New Roman" w:hAnsi="Times New Roman" w:cs="Times New Roman"/>
          <w:b/>
          <w:bCs/>
          <w:sz w:val="28"/>
          <w:szCs w:val="24"/>
        </w:rPr>
      </w:pPr>
      <w:r>
        <w:rPr>
          <w:noProof/>
        </w:rPr>
        <w:drawing>
          <wp:inline distT="0" distB="0" distL="0" distR="0" wp14:anchorId="41C78ADC" wp14:editId="1F26EFF1">
            <wp:extent cx="5731510" cy="336486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stretch>
                      <a:fillRect/>
                    </a:stretch>
                  </pic:blipFill>
                  <pic:spPr>
                    <a:xfrm>
                      <a:off x="0" y="0"/>
                      <a:ext cx="5731510" cy="3364865"/>
                    </a:xfrm>
                    <a:prstGeom prst="rect">
                      <a:avLst/>
                    </a:prstGeom>
                  </pic:spPr>
                </pic:pic>
              </a:graphicData>
            </a:graphic>
          </wp:inline>
        </w:drawing>
      </w:r>
    </w:p>
    <w:sectPr w:rsidR="00E162B2" w:rsidRPr="009F47B6" w:rsidSect="00295AF9">
      <w:footerReference w:type="default" r:id="rId12"/>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427742" w14:textId="77777777" w:rsidR="00AF2D91" w:rsidRDefault="00AF2D91">
      <w:pPr>
        <w:spacing w:after="0" w:line="240" w:lineRule="auto"/>
      </w:pPr>
      <w:r>
        <w:separator/>
      </w:r>
    </w:p>
  </w:endnote>
  <w:endnote w:type="continuationSeparator" w:id="0">
    <w:p w14:paraId="579D3594" w14:textId="77777777" w:rsidR="00AF2D91" w:rsidRDefault="00AF2D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9441724"/>
      <w:docPartObj>
        <w:docPartGallery w:val="Page Numbers (Bottom of Page)"/>
        <w:docPartUnique/>
      </w:docPartObj>
    </w:sdtPr>
    <w:sdtEndPr>
      <w:rPr>
        <w:rFonts w:ascii="Times New Roman" w:hAnsi="Times New Roman" w:cs="Times New Roman"/>
        <w:b/>
        <w:bCs/>
        <w:noProof/>
        <w:sz w:val="24"/>
        <w:szCs w:val="22"/>
      </w:rPr>
    </w:sdtEndPr>
    <w:sdtContent>
      <w:p w14:paraId="16B666A6" w14:textId="77777777" w:rsidR="00295AF9" w:rsidRPr="00295AF9" w:rsidRDefault="00AF2D91">
        <w:pPr>
          <w:pStyle w:val="Footer"/>
          <w:jc w:val="right"/>
          <w:rPr>
            <w:rFonts w:ascii="Times New Roman" w:hAnsi="Times New Roman" w:cs="Times New Roman"/>
            <w:b/>
            <w:bCs/>
            <w:sz w:val="24"/>
            <w:szCs w:val="22"/>
          </w:rPr>
        </w:pPr>
        <w:r w:rsidRPr="00295AF9">
          <w:rPr>
            <w:rFonts w:ascii="Times New Roman" w:hAnsi="Times New Roman" w:cs="Times New Roman"/>
            <w:b/>
            <w:bCs/>
            <w:sz w:val="24"/>
            <w:szCs w:val="22"/>
          </w:rPr>
          <w:fldChar w:fldCharType="begin"/>
        </w:r>
        <w:r w:rsidRPr="00295AF9">
          <w:rPr>
            <w:rFonts w:ascii="Times New Roman" w:hAnsi="Times New Roman" w:cs="Times New Roman"/>
            <w:b/>
            <w:bCs/>
            <w:sz w:val="24"/>
            <w:szCs w:val="22"/>
          </w:rPr>
          <w:instrText xml:space="preserve"> PAGE   \* MERGEFORMAT </w:instrText>
        </w:r>
        <w:r w:rsidRPr="00295AF9">
          <w:rPr>
            <w:rFonts w:ascii="Times New Roman" w:hAnsi="Times New Roman" w:cs="Times New Roman"/>
            <w:b/>
            <w:bCs/>
            <w:sz w:val="24"/>
            <w:szCs w:val="22"/>
          </w:rPr>
          <w:fldChar w:fldCharType="separate"/>
        </w:r>
        <w:r w:rsidRPr="00295AF9">
          <w:rPr>
            <w:rFonts w:ascii="Times New Roman" w:hAnsi="Times New Roman" w:cs="Times New Roman"/>
            <w:b/>
            <w:bCs/>
            <w:noProof/>
            <w:sz w:val="24"/>
            <w:szCs w:val="22"/>
          </w:rPr>
          <w:t>2</w:t>
        </w:r>
        <w:r w:rsidRPr="00295AF9">
          <w:rPr>
            <w:rFonts w:ascii="Times New Roman" w:hAnsi="Times New Roman" w:cs="Times New Roman"/>
            <w:b/>
            <w:bCs/>
            <w:noProof/>
            <w:sz w:val="24"/>
            <w:szCs w:val="22"/>
          </w:rPr>
          <w:fldChar w:fldCharType="end"/>
        </w:r>
      </w:p>
    </w:sdtContent>
  </w:sdt>
  <w:p w14:paraId="6E8CA380" w14:textId="77777777" w:rsidR="00295AF9" w:rsidRDefault="00295A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083828" w14:textId="77777777" w:rsidR="00AF2D91" w:rsidRDefault="00AF2D91">
      <w:pPr>
        <w:spacing w:after="0" w:line="240" w:lineRule="auto"/>
      </w:pPr>
      <w:r>
        <w:separator/>
      </w:r>
    </w:p>
  </w:footnote>
  <w:footnote w:type="continuationSeparator" w:id="0">
    <w:p w14:paraId="3506473D" w14:textId="77777777" w:rsidR="00AF2D91" w:rsidRDefault="00AF2D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ADE"/>
    <w:rsid w:val="000C7551"/>
    <w:rsid w:val="000D670F"/>
    <w:rsid w:val="00161BAE"/>
    <w:rsid w:val="001A297F"/>
    <w:rsid w:val="001B57DA"/>
    <w:rsid w:val="001D04CA"/>
    <w:rsid w:val="001E61F1"/>
    <w:rsid w:val="001F20B1"/>
    <w:rsid w:val="00226A17"/>
    <w:rsid w:val="00295AF9"/>
    <w:rsid w:val="002E5507"/>
    <w:rsid w:val="002F2839"/>
    <w:rsid w:val="00343CEC"/>
    <w:rsid w:val="0036084C"/>
    <w:rsid w:val="00371769"/>
    <w:rsid w:val="00377259"/>
    <w:rsid w:val="0039663B"/>
    <w:rsid w:val="003A1C1B"/>
    <w:rsid w:val="003B6230"/>
    <w:rsid w:val="003C4254"/>
    <w:rsid w:val="003C45D0"/>
    <w:rsid w:val="0042566F"/>
    <w:rsid w:val="00486DAF"/>
    <w:rsid w:val="00492384"/>
    <w:rsid w:val="004C6467"/>
    <w:rsid w:val="00503090"/>
    <w:rsid w:val="006342D1"/>
    <w:rsid w:val="00665E45"/>
    <w:rsid w:val="006E334E"/>
    <w:rsid w:val="00701CAC"/>
    <w:rsid w:val="007429E8"/>
    <w:rsid w:val="007456E5"/>
    <w:rsid w:val="007F3580"/>
    <w:rsid w:val="00835BFB"/>
    <w:rsid w:val="00866A7A"/>
    <w:rsid w:val="00892517"/>
    <w:rsid w:val="00934EF1"/>
    <w:rsid w:val="009F47B6"/>
    <w:rsid w:val="00A041FE"/>
    <w:rsid w:val="00A33186"/>
    <w:rsid w:val="00A54B8F"/>
    <w:rsid w:val="00AE2CEB"/>
    <w:rsid w:val="00AF2D91"/>
    <w:rsid w:val="00B075B9"/>
    <w:rsid w:val="00B4360D"/>
    <w:rsid w:val="00B833C3"/>
    <w:rsid w:val="00BC0AAA"/>
    <w:rsid w:val="00BC62F7"/>
    <w:rsid w:val="00CB3D96"/>
    <w:rsid w:val="00CC5BA6"/>
    <w:rsid w:val="00D11556"/>
    <w:rsid w:val="00D145A6"/>
    <w:rsid w:val="00D248E7"/>
    <w:rsid w:val="00E02ADE"/>
    <w:rsid w:val="00E162B2"/>
    <w:rsid w:val="00E55949"/>
    <w:rsid w:val="00E910BD"/>
    <w:rsid w:val="00EB6B82"/>
    <w:rsid w:val="00ED5A68"/>
    <w:rsid w:val="00EF3B73"/>
    <w:rsid w:val="00F32C6B"/>
    <w:rsid w:val="00F6384D"/>
    <w:rsid w:val="00FA324B"/>
    <w:rsid w:val="00FC0163"/>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ecimalSymbol w:val="."/>
  <w:listSeparator w:val=","/>
  <w14:docId w14:val="59F59E5B"/>
  <w15:chartTrackingRefBased/>
  <w15:docId w15:val="{7F850347-0FE2-48D1-B833-2EE096498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lang w:val="en-IN" w:eastAsia="zh-CN"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6E334E"/>
    <w:pPr>
      <w:spacing w:line="360" w:lineRule="auto"/>
      <w:jc w:val="both"/>
      <w:outlineLvl w:val="0"/>
    </w:pPr>
    <w:rPr>
      <w:rFonts w:ascii="Times New Roman" w:hAnsi="Times New Roman" w:cs="Times New Roman"/>
      <w:b/>
      <w:bCs/>
      <w:sz w:val="28"/>
      <w:szCs w:val="24"/>
    </w:rPr>
  </w:style>
  <w:style w:type="paragraph" w:styleId="Heading2">
    <w:name w:val="heading 2"/>
    <w:basedOn w:val="Normal"/>
    <w:next w:val="Normal"/>
    <w:link w:val="Heading2Char"/>
    <w:uiPriority w:val="9"/>
    <w:unhideWhenUsed/>
    <w:qFormat/>
    <w:rsid w:val="006E334E"/>
    <w:pPr>
      <w:spacing w:line="360" w:lineRule="auto"/>
      <w:jc w:val="both"/>
      <w:outlineLvl w:val="1"/>
    </w:pPr>
    <w:rPr>
      <w:rFonts w:ascii="Times New Roman" w:hAnsi="Times New Roman" w:cs="Times New Roman"/>
      <w:b/>
      <w:bCs/>
      <w:sz w:val="24"/>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48E7"/>
    <w:pPr>
      <w:ind w:left="720"/>
      <w:contextualSpacing/>
    </w:pPr>
  </w:style>
  <w:style w:type="character" w:styleId="CommentReference">
    <w:name w:val="annotation reference"/>
    <w:basedOn w:val="DefaultParagraphFont"/>
    <w:uiPriority w:val="99"/>
    <w:semiHidden/>
    <w:unhideWhenUsed/>
    <w:rsid w:val="007429E8"/>
    <w:rPr>
      <w:sz w:val="16"/>
      <w:szCs w:val="16"/>
    </w:rPr>
  </w:style>
  <w:style w:type="paragraph" w:styleId="CommentText">
    <w:name w:val="annotation text"/>
    <w:basedOn w:val="Normal"/>
    <w:link w:val="CommentTextChar"/>
    <w:uiPriority w:val="99"/>
    <w:semiHidden/>
    <w:unhideWhenUsed/>
    <w:rsid w:val="007429E8"/>
    <w:pPr>
      <w:spacing w:line="240" w:lineRule="auto"/>
    </w:pPr>
    <w:rPr>
      <w:sz w:val="20"/>
      <w:szCs w:val="18"/>
    </w:rPr>
  </w:style>
  <w:style w:type="character" w:customStyle="1" w:styleId="CommentTextChar">
    <w:name w:val="Comment Text Char"/>
    <w:basedOn w:val="DefaultParagraphFont"/>
    <w:link w:val="CommentText"/>
    <w:uiPriority w:val="99"/>
    <w:semiHidden/>
    <w:rsid w:val="007429E8"/>
    <w:rPr>
      <w:rFonts w:cs="Mangal"/>
      <w:sz w:val="20"/>
      <w:szCs w:val="18"/>
    </w:rPr>
  </w:style>
  <w:style w:type="paragraph" w:styleId="CommentSubject">
    <w:name w:val="annotation subject"/>
    <w:basedOn w:val="CommentText"/>
    <w:next w:val="CommentText"/>
    <w:link w:val="CommentSubjectChar"/>
    <w:uiPriority w:val="99"/>
    <w:semiHidden/>
    <w:unhideWhenUsed/>
    <w:rsid w:val="007429E8"/>
    <w:rPr>
      <w:b/>
      <w:bCs/>
    </w:rPr>
  </w:style>
  <w:style w:type="character" w:customStyle="1" w:styleId="CommentSubjectChar">
    <w:name w:val="Comment Subject Char"/>
    <w:basedOn w:val="CommentTextChar"/>
    <w:link w:val="CommentSubject"/>
    <w:uiPriority w:val="99"/>
    <w:semiHidden/>
    <w:rsid w:val="007429E8"/>
    <w:rPr>
      <w:rFonts w:cs="Mangal"/>
      <w:b/>
      <w:bCs/>
      <w:sz w:val="20"/>
      <w:szCs w:val="18"/>
    </w:rPr>
  </w:style>
  <w:style w:type="paragraph" w:styleId="BalloonText">
    <w:name w:val="Balloon Text"/>
    <w:basedOn w:val="Normal"/>
    <w:link w:val="BalloonTextChar"/>
    <w:uiPriority w:val="99"/>
    <w:semiHidden/>
    <w:unhideWhenUsed/>
    <w:rsid w:val="007429E8"/>
    <w:pPr>
      <w:spacing w:after="0" w:line="240" w:lineRule="auto"/>
    </w:pPr>
    <w:rPr>
      <w:rFonts w:ascii="Segoe UI" w:hAnsi="Segoe UI"/>
      <w:sz w:val="18"/>
      <w:szCs w:val="16"/>
    </w:rPr>
  </w:style>
  <w:style w:type="character" w:customStyle="1" w:styleId="BalloonTextChar">
    <w:name w:val="Balloon Text Char"/>
    <w:basedOn w:val="DefaultParagraphFont"/>
    <w:link w:val="BalloonText"/>
    <w:uiPriority w:val="99"/>
    <w:semiHidden/>
    <w:rsid w:val="007429E8"/>
    <w:rPr>
      <w:rFonts w:ascii="Segoe UI" w:hAnsi="Segoe UI" w:cs="Mangal"/>
      <w:sz w:val="18"/>
      <w:szCs w:val="16"/>
    </w:rPr>
  </w:style>
  <w:style w:type="paragraph" w:styleId="Header">
    <w:name w:val="header"/>
    <w:basedOn w:val="Normal"/>
    <w:link w:val="HeaderChar"/>
    <w:uiPriority w:val="99"/>
    <w:unhideWhenUsed/>
    <w:rsid w:val="00295A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AF9"/>
    <w:rPr>
      <w:rFonts w:cs="Mangal"/>
    </w:rPr>
  </w:style>
  <w:style w:type="paragraph" w:styleId="Footer">
    <w:name w:val="footer"/>
    <w:basedOn w:val="Normal"/>
    <w:link w:val="FooterChar"/>
    <w:uiPriority w:val="99"/>
    <w:unhideWhenUsed/>
    <w:rsid w:val="00295A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AF9"/>
    <w:rPr>
      <w:rFonts w:cs="Mangal"/>
    </w:rPr>
  </w:style>
  <w:style w:type="character" w:customStyle="1" w:styleId="Heading1Char">
    <w:name w:val="Heading 1 Char"/>
    <w:basedOn w:val="DefaultParagraphFont"/>
    <w:link w:val="Heading1"/>
    <w:uiPriority w:val="9"/>
    <w:rsid w:val="006E334E"/>
    <w:rPr>
      <w:rFonts w:ascii="Times New Roman" w:hAnsi="Times New Roman" w:cs="Times New Roman"/>
      <w:b/>
      <w:bCs/>
      <w:sz w:val="28"/>
      <w:szCs w:val="24"/>
    </w:rPr>
  </w:style>
  <w:style w:type="character" w:customStyle="1" w:styleId="Heading2Char">
    <w:name w:val="Heading 2 Char"/>
    <w:basedOn w:val="DefaultParagraphFont"/>
    <w:link w:val="Heading2"/>
    <w:uiPriority w:val="9"/>
    <w:rsid w:val="006E334E"/>
    <w:rPr>
      <w:rFonts w:ascii="Times New Roman" w:hAnsi="Times New Roman" w:cs="Times New Roman"/>
      <w:b/>
      <w:bCs/>
      <w:sz w:val="24"/>
      <w:szCs w:val="22"/>
    </w:rPr>
  </w:style>
  <w:style w:type="paragraph" w:styleId="TOCHeading">
    <w:name w:val="TOC Heading"/>
    <w:basedOn w:val="Heading1"/>
    <w:next w:val="Normal"/>
    <w:uiPriority w:val="39"/>
    <w:unhideWhenUsed/>
    <w:qFormat/>
    <w:rsid w:val="006E334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6E334E"/>
    <w:pPr>
      <w:spacing w:after="100"/>
    </w:pPr>
  </w:style>
  <w:style w:type="paragraph" w:styleId="TOC2">
    <w:name w:val="toc 2"/>
    <w:basedOn w:val="Normal"/>
    <w:next w:val="Normal"/>
    <w:autoRedefine/>
    <w:uiPriority w:val="39"/>
    <w:unhideWhenUsed/>
    <w:rsid w:val="006E334E"/>
    <w:pPr>
      <w:spacing w:after="100"/>
      <w:ind w:left="220"/>
    </w:pPr>
  </w:style>
  <w:style w:type="character" w:styleId="Hyperlink">
    <w:name w:val="Hyperlink"/>
    <w:basedOn w:val="DefaultParagraphFont"/>
    <w:uiPriority w:val="99"/>
    <w:unhideWhenUsed/>
    <w:rsid w:val="006E33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FE5550-2064-445B-8A94-BF12F35F1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TotalTime>
  <Pages>12</Pages>
  <Words>2557</Words>
  <Characters>14577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Cristina Onoleata (2022553)</cp:lastModifiedBy>
  <cp:revision>46</cp:revision>
  <dcterms:created xsi:type="dcterms:W3CDTF">2021-08-10T07:37:00Z</dcterms:created>
  <dcterms:modified xsi:type="dcterms:W3CDTF">2021-08-25T19:00:00Z</dcterms:modified>
</cp:coreProperties>
</file>