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731902"/>
        <w:docPartObj>
          <w:docPartGallery w:val="Cover Pages"/>
          <w:docPartUnique/>
        </w:docPartObj>
      </w:sdtPr>
      <w:sdtEndPr>
        <w:rPr>
          <w:rFonts w:cs="Arial"/>
          <w:b/>
        </w:rPr>
      </w:sdtEndPr>
      <w:sdtContent>
        <w:p w14:paraId="0E9A9B2E" w14:textId="5D0B944C" w:rsidR="00230E53" w:rsidRDefault="00230E53">
          <w:r>
            <w:rPr>
              <w:noProof/>
              <w:lang w:eastAsia="en-GB"/>
            </w:rPr>
            <mc:AlternateContent>
              <mc:Choice Requires="wps">
                <w:drawing>
                  <wp:anchor distT="0" distB="0" distL="114300" distR="114300" simplePos="0" relativeHeight="251661312" behindDoc="0" locked="0" layoutInCell="1" allowOverlap="1" wp14:anchorId="5C3FDCC5" wp14:editId="1905601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5F00BD76" w:rsidR="00230E53" w:rsidRDefault="007E4549">
                                    <w:pPr>
                                      <w:pStyle w:val="NoSpacing"/>
                                      <w:spacing w:after="480"/>
                                      <w:rPr>
                                        <w:i/>
                                        <w:color w:val="262626" w:themeColor="text1" w:themeTint="D9"/>
                                        <w:sz w:val="32"/>
                                        <w:szCs w:val="32"/>
                                      </w:rPr>
                                    </w:pPr>
                                    <w:r>
                                      <w:rPr>
                                        <w:i/>
                                        <w:color w:val="262626" w:themeColor="text1" w:themeTint="D9"/>
                                        <w:sz w:val="32"/>
                                        <w:szCs w:val="32"/>
                                        <w:lang w:val="en-GB"/>
                                      </w:rPr>
                                      <w:t>Evan Daley</w:t>
                                    </w:r>
                                  </w:p>
                                </w:sdtContent>
                              </w:sdt>
                              <w:p w14:paraId="53E5F673" w14:textId="35F6A443" w:rsidR="00230E53" w:rsidRDefault="007E4549">
                                <w:pPr>
                                  <w:pStyle w:val="NoSpacing"/>
                                  <w:rPr>
                                    <w:i/>
                                    <w:color w:val="262626" w:themeColor="text1" w:themeTint="D9"/>
                                    <w:sz w:val="26"/>
                                    <w:szCs w:val="26"/>
                                  </w:rPr>
                                </w:pPr>
                                <w:r>
                                  <w:rPr>
                                    <w:i/>
                                    <w:color w:val="262626" w:themeColor="text1" w:themeTint="D9"/>
                                    <w:sz w:val="26"/>
                                    <w:szCs w:val="26"/>
                                  </w:rPr>
                                  <w:t>1903810</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C3FDCC5"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5F00BD76" w:rsidR="00230E53" w:rsidRDefault="007E4549">
                              <w:pPr>
                                <w:pStyle w:val="NoSpacing"/>
                                <w:spacing w:after="480"/>
                                <w:rPr>
                                  <w:i/>
                                  <w:color w:val="262626" w:themeColor="text1" w:themeTint="D9"/>
                                  <w:sz w:val="32"/>
                                  <w:szCs w:val="32"/>
                                </w:rPr>
                              </w:pPr>
                              <w:r>
                                <w:rPr>
                                  <w:i/>
                                  <w:color w:val="262626" w:themeColor="text1" w:themeTint="D9"/>
                                  <w:sz w:val="32"/>
                                  <w:szCs w:val="32"/>
                                  <w:lang w:val="en-GB"/>
                                </w:rPr>
                                <w:t>Evan Daley</w:t>
                              </w:r>
                            </w:p>
                          </w:sdtContent>
                        </w:sdt>
                        <w:p w14:paraId="53E5F673" w14:textId="35F6A443" w:rsidR="00230E53" w:rsidRDefault="007E4549">
                          <w:pPr>
                            <w:pStyle w:val="NoSpacing"/>
                            <w:rPr>
                              <w:i/>
                              <w:color w:val="262626" w:themeColor="text1" w:themeTint="D9"/>
                              <w:sz w:val="26"/>
                              <w:szCs w:val="26"/>
                            </w:rPr>
                          </w:pPr>
                          <w:r>
                            <w:rPr>
                              <w:i/>
                              <w:color w:val="262626" w:themeColor="text1" w:themeTint="D9"/>
                              <w:sz w:val="26"/>
                              <w:szCs w:val="26"/>
                            </w:rPr>
                            <w:t>1903810</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7E4402C1" wp14:editId="122AB35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mv="urn:schemas-microsoft-com:mac:vml" xmlns:mo="http://schemas.microsoft.com/office/mac/office/2008/main">
                <w:pict>
                  <v:line w14:anchorId="739E866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0B2F6CAC" wp14:editId="3568C852">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80860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8086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B2F6CAC" id="Text Box 38" o:spid="_x0000_s1027" type="#_x0000_t202" alt="Title: Title and subtitle" style="position:absolute;margin-left:0;margin-top:0;width:529.55pt;height:221.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33B48887" w14:textId="0FD9B05C" w:rsidR="00230E53" w:rsidRDefault="00230E53">
          <w:pPr>
            <w:rPr>
              <w:rFonts w:cs="Arial"/>
              <w:b/>
              <w:lang w:eastAsia="en-GB"/>
            </w:rPr>
          </w:pPr>
          <w:r>
            <w:rPr>
              <w:rFonts w:cs="Arial"/>
              <w:b/>
            </w:rPr>
            <w:br w:type="page"/>
          </w:r>
        </w:p>
      </w:sdtContent>
    </w:sdt>
    <w:p w14:paraId="236EAE0A" w14:textId="4D55C0A1" w:rsidR="00230E53" w:rsidRDefault="00230E53" w:rsidP="0086715D">
      <w:pPr>
        <w:pStyle w:val="NormalWeb"/>
        <w:shd w:val="clear" w:color="auto" w:fill="FFFFFF"/>
        <w:rPr>
          <w:rFonts w:asciiTheme="minorHAnsi" w:hAnsiTheme="minorHAnsi" w:cs="Arial"/>
          <w:b/>
        </w:rPr>
      </w:pPr>
      <w:r>
        <w:rPr>
          <w:rFonts w:asciiTheme="minorHAnsi" w:hAnsiTheme="minorHAnsi" w:cs="Arial"/>
          <w:b/>
        </w:rPr>
        <w:lastRenderedPageBreak/>
        <w:t>Executive Summary</w:t>
      </w:r>
    </w:p>
    <w:p w14:paraId="289BA523" w14:textId="3AECBAA8" w:rsidR="00C553B7" w:rsidRDefault="00C553B7" w:rsidP="00C553B7">
      <w:pPr>
        <w:pStyle w:val="NormalWeb"/>
        <w:shd w:val="clear" w:color="auto" w:fill="FFFFFF"/>
        <w:spacing w:line="360" w:lineRule="auto"/>
        <w:rPr>
          <w:rFonts w:asciiTheme="minorHAnsi" w:hAnsiTheme="minorHAnsi" w:cs="Arial"/>
        </w:rPr>
      </w:pPr>
      <w:r>
        <w:rPr>
          <w:rFonts w:asciiTheme="minorHAnsi" w:hAnsiTheme="minorHAnsi" w:cs="Arial"/>
          <w:color w:val="FF0000"/>
        </w:rPr>
        <w:tab/>
      </w:r>
      <w:r>
        <w:rPr>
          <w:rFonts w:asciiTheme="minorHAnsi" w:hAnsiTheme="minorHAnsi" w:cs="Arial"/>
        </w:rPr>
        <w:t>D</w:t>
      </w:r>
      <w:r w:rsidR="008C397D">
        <w:rPr>
          <w:rFonts w:asciiTheme="minorHAnsi" w:hAnsiTheme="minorHAnsi" w:cs="Arial"/>
        </w:rPr>
        <w:t>uring</w:t>
      </w:r>
      <w:r>
        <w:rPr>
          <w:rFonts w:asciiTheme="minorHAnsi" w:hAnsiTheme="minorHAnsi" w:cs="Arial"/>
        </w:rPr>
        <w:t xml:space="preserve"> my research there were many things I found out about my chosen topic which was the 2022 World Cup, which is being held in Qatar </w:t>
      </w:r>
      <w:r w:rsidR="00C4388D">
        <w:rPr>
          <w:rFonts w:asciiTheme="minorHAnsi" w:hAnsiTheme="minorHAnsi" w:cs="Arial"/>
        </w:rPr>
        <w:t xml:space="preserve">due to </w:t>
      </w:r>
      <w:r>
        <w:rPr>
          <w:rFonts w:asciiTheme="minorHAnsi" w:hAnsiTheme="minorHAnsi" w:cs="Arial"/>
        </w:rPr>
        <w:t>very controversial circumstances</w:t>
      </w:r>
      <w:r w:rsidR="001B4DE6">
        <w:rPr>
          <w:rFonts w:asciiTheme="minorHAnsi" w:hAnsiTheme="minorHAnsi" w:cs="Arial"/>
        </w:rPr>
        <w:t xml:space="preserve">, such as the decision made to hold it during the winter months, the unpaid workers and the deaths of 900 workers on construction of the stadia. </w:t>
      </w:r>
    </w:p>
    <w:p w14:paraId="26C1A4DC" w14:textId="7FEA0522" w:rsidR="001B4DE6" w:rsidRDefault="00CC1F9C" w:rsidP="00C553B7">
      <w:pPr>
        <w:pStyle w:val="NormalWeb"/>
        <w:shd w:val="clear" w:color="auto" w:fill="FFFFFF"/>
        <w:spacing w:line="360" w:lineRule="auto"/>
        <w:rPr>
          <w:rFonts w:asciiTheme="minorHAnsi" w:hAnsiTheme="minorHAnsi" w:cs="Arial"/>
        </w:rPr>
      </w:pPr>
      <w:r>
        <w:rPr>
          <w:rFonts w:asciiTheme="minorHAnsi" w:hAnsiTheme="minorHAnsi" w:cs="Arial"/>
        </w:rPr>
        <w:tab/>
        <w:t xml:space="preserve">The project will examine the finance of the tournament and how much it will eventually cost in comparison to previous World Cups.  </w:t>
      </w:r>
    </w:p>
    <w:p w14:paraId="4FD3DBB1" w14:textId="35FD1039" w:rsidR="00CC1F9C" w:rsidRPr="00C553B7" w:rsidRDefault="00CC1F9C" w:rsidP="00C553B7">
      <w:pPr>
        <w:pStyle w:val="NormalWeb"/>
        <w:shd w:val="clear" w:color="auto" w:fill="FFFFFF"/>
        <w:spacing w:line="360" w:lineRule="auto"/>
        <w:rPr>
          <w:rFonts w:asciiTheme="minorHAnsi" w:hAnsiTheme="minorHAnsi" w:cs="Arial"/>
        </w:rPr>
      </w:pPr>
      <w:r>
        <w:rPr>
          <w:rFonts w:asciiTheme="minorHAnsi" w:hAnsiTheme="minorHAnsi" w:cs="Arial"/>
        </w:rPr>
        <w:tab/>
      </w:r>
      <w:r w:rsidR="00ED42DB">
        <w:rPr>
          <w:rFonts w:asciiTheme="minorHAnsi" w:hAnsiTheme="minorHAnsi" w:cs="Arial"/>
        </w:rPr>
        <w:t xml:space="preserve">We looked at the different stadia being built and renovated ready for the Qatar World Cup. There 9 brand new stadiums being </w:t>
      </w:r>
      <w:proofErr w:type="gramStart"/>
      <w:r w:rsidR="00ED42DB">
        <w:rPr>
          <w:rFonts w:asciiTheme="minorHAnsi" w:hAnsiTheme="minorHAnsi" w:cs="Arial"/>
        </w:rPr>
        <w:t>built</w:t>
      </w:r>
      <w:proofErr w:type="gramEnd"/>
      <w:r w:rsidR="00ED42DB">
        <w:rPr>
          <w:rFonts w:asciiTheme="minorHAnsi" w:hAnsiTheme="minorHAnsi" w:cs="Arial"/>
        </w:rPr>
        <w:t xml:space="preserve"> and 3 stadiums being renovated to meet the criteria for the tournament.</w:t>
      </w:r>
    </w:p>
    <w:p w14:paraId="237234BD" w14:textId="6F5DEFD4" w:rsidR="007E4549" w:rsidRDefault="007E4549" w:rsidP="0086715D">
      <w:pPr>
        <w:pStyle w:val="NormalWeb"/>
        <w:shd w:val="clear" w:color="auto" w:fill="FFFFFF"/>
        <w:rPr>
          <w:rFonts w:asciiTheme="minorHAnsi" w:hAnsiTheme="minorHAnsi" w:cs="Arial"/>
          <w:color w:val="FF0000"/>
        </w:rPr>
      </w:pPr>
    </w:p>
    <w:p w14:paraId="01C68890" w14:textId="77777777" w:rsidR="007E4549" w:rsidRPr="00230E53" w:rsidRDefault="007E4549" w:rsidP="0086715D">
      <w:pPr>
        <w:pStyle w:val="NormalWeb"/>
        <w:shd w:val="clear" w:color="auto" w:fill="FFFFFF"/>
        <w:rPr>
          <w:rFonts w:asciiTheme="minorHAnsi" w:hAnsiTheme="minorHAnsi" w:cs="Arial"/>
          <w:color w:val="FF0000"/>
        </w:rPr>
      </w:pPr>
    </w:p>
    <w:p w14:paraId="75EFF9E0" w14:textId="77777777" w:rsidR="00230E53" w:rsidRDefault="00230E53" w:rsidP="0086715D">
      <w:pPr>
        <w:pStyle w:val="NormalWeb"/>
        <w:shd w:val="clear" w:color="auto" w:fill="FFFFFF"/>
        <w:rPr>
          <w:rFonts w:asciiTheme="minorHAnsi" w:hAnsiTheme="minorHAnsi" w:cs="Arial"/>
          <w:b/>
        </w:rPr>
      </w:pPr>
    </w:p>
    <w:p w14:paraId="12520621" w14:textId="77777777" w:rsidR="00230E53" w:rsidRDefault="00230E53" w:rsidP="0086715D">
      <w:pPr>
        <w:pStyle w:val="NormalWeb"/>
        <w:shd w:val="clear" w:color="auto" w:fill="FFFFFF"/>
        <w:rPr>
          <w:rFonts w:asciiTheme="minorHAnsi" w:hAnsiTheme="minorHAnsi" w:cs="Arial"/>
          <w:b/>
        </w:rPr>
      </w:pPr>
    </w:p>
    <w:p w14:paraId="6FC1EE49" w14:textId="77777777" w:rsidR="00230E53" w:rsidRDefault="00230E53" w:rsidP="0086715D">
      <w:pPr>
        <w:pStyle w:val="NormalWeb"/>
        <w:shd w:val="clear" w:color="auto" w:fill="FFFFFF"/>
        <w:rPr>
          <w:rFonts w:asciiTheme="minorHAnsi" w:hAnsiTheme="minorHAnsi" w:cs="Arial"/>
          <w:b/>
        </w:rPr>
      </w:pPr>
    </w:p>
    <w:p w14:paraId="7DDF5F9A" w14:textId="77777777" w:rsidR="00230E53" w:rsidRDefault="00230E53" w:rsidP="0086715D">
      <w:pPr>
        <w:pStyle w:val="NormalWeb"/>
        <w:shd w:val="clear" w:color="auto" w:fill="FFFFFF"/>
        <w:rPr>
          <w:rFonts w:asciiTheme="minorHAnsi" w:hAnsiTheme="minorHAnsi" w:cs="Arial"/>
          <w:b/>
        </w:rPr>
      </w:pPr>
    </w:p>
    <w:p w14:paraId="7D638529" w14:textId="77777777" w:rsidR="00230E53" w:rsidRDefault="00230E53" w:rsidP="0086715D">
      <w:pPr>
        <w:pStyle w:val="NormalWeb"/>
        <w:shd w:val="clear" w:color="auto" w:fill="FFFFFF"/>
        <w:rPr>
          <w:rFonts w:asciiTheme="minorHAnsi" w:hAnsiTheme="minorHAnsi" w:cs="Arial"/>
          <w:b/>
        </w:rPr>
      </w:pPr>
    </w:p>
    <w:p w14:paraId="6DF87D96" w14:textId="77777777" w:rsidR="00230E53" w:rsidRDefault="00230E53" w:rsidP="0086715D">
      <w:pPr>
        <w:pStyle w:val="NormalWeb"/>
        <w:shd w:val="clear" w:color="auto" w:fill="FFFFFF"/>
        <w:rPr>
          <w:rFonts w:asciiTheme="minorHAnsi" w:hAnsiTheme="minorHAnsi" w:cs="Arial"/>
          <w:b/>
        </w:rPr>
      </w:pPr>
    </w:p>
    <w:p w14:paraId="70F6E1E5" w14:textId="77777777" w:rsidR="00230E53" w:rsidRDefault="00230E53" w:rsidP="0086715D">
      <w:pPr>
        <w:pStyle w:val="NormalWeb"/>
        <w:shd w:val="clear" w:color="auto" w:fill="FFFFFF"/>
        <w:rPr>
          <w:rFonts w:asciiTheme="minorHAnsi" w:hAnsiTheme="minorHAnsi" w:cs="Arial"/>
          <w:b/>
        </w:rPr>
      </w:pPr>
    </w:p>
    <w:p w14:paraId="4A44F884" w14:textId="77777777" w:rsidR="00230E53" w:rsidRDefault="00230E53" w:rsidP="0086715D">
      <w:pPr>
        <w:pStyle w:val="NormalWeb"/>
        <w:shd w:val="clear" w:color="auto" w:fill="FFFFFF"/>
        <w:rPr>
          <w:rFonts w:asciiTheme="minorHAnsi" w:hAnsiTheme="minorHAnsi" w:cs="Arial"/>
          <w:b/>
        </w:rPr>
      </w:pPr>
    </w:p>
    <w:p w14:paraId="52FEB033" w14:textId="77777777" w:rsidR="00230E53" w:rsidRDefault="00230E53" w:rsidP="0086715D">
      <w:pPr>
        <w:pStyle w:val="NormalWeb"/>
        <w:shd w:val="clear" w:color="auto" w:fill="FFFFFF"/>
        <w:rPr>
          <w:rFonts w:asciiTheme="minorHAnsi" w:hAnsiTheme="minorHAnsi" w:cs="Arial"/>
          <w:b/>
        </w:rPr>
      </w:pPr>
    </w:p>
    <w:p w14:paraId="0FBA82FA" w14:textId="77777777" w:rsidR="00230E53" w:rsidRDefault="00230E53" w:rsidP="0086715D">
      <w:pPr>
        <w:pStyle w:val="NormalWeb"/>
        <w:shd w:val="clear" w:color="auto" w:fill="FFFFFF"/>
        <w:rPr>
          <w:rFonts w:asciiTheme="minorHAnsi" w:hAnsiTheme="minorHAnsi" w:cs="Arial"/>
          <w:b/>
        </w:rPr>
      </w:pPr>
    </w:p>
    <w:p w14:paraId="013F5A43" w14:textId="77777777" w:rsidR="00230E53" w:rsidRDefault="00230E53" w:rsidP="0086715D">
      <w:pPr>
        <w:pStyle w:val="NormalWeb"/>
        <w:shd w:val="clear" w:color="auto" w:fill="FFFFFF"/>
        <w:rPr>
          <w:rFonts w:asciiTheme="minorHAnsi" w:hAnsiTheme="minorHAnsi" w:cs="Arial"/>
          <w:b/>
        </w:rPr>
      </w:pPr>
    </w:p>
    <w:p w14:paraId="76765A9C" w14:textId="77777777" w:rsidR="00230E53" w:rsidRDefault="00230E53" w:rsidP="0086715D">
      <w:pPr>
        <w:pStyle w:val="NormalWeb"/>
        <w:shd w:val="clear" w:color="auto" w:fill="FFFFFF"/>
        <w:rPr>
          <w:rFonts w:asciiTheme="minorHAnsi" w:hAnsiTheme="minorHAnsi" w:cs="Arial"/>
          <w:b/>
        </w:rPr>
      </w:pPr>
    </w:p>
    <w:p w14:paraId="357EFB33" w14:textId="77777777" w:rsidR="00230E53" w:rsidRDefault="00230E53" w:rsidP="0086715D">
      <w:pPr>
        <w:pStyle w:val="NormalWeb"/>
        <w:shd w:val="clear" w:color="auto" w:fill="FFFFFF"/>
        <w:rPr>
          <w:rFonts w:asciiTheme="minorHAnsi" w:hAnsiTheme="minorHAnsi" w:cs="Arial"/>
          <w:b/>
        </w:rPr>
      </w:pPr>
    </w:p>
    <w:p w14:paraId="6377A187" w14:textId="77777777" w:rsidR="00230E53" w:rsidRDefault="00230E53" w:rsidP="0086715D">
      <w:pPr>
        <w:pStyle w:val="NormalWeb"/>
        <w:shd w:val="clear" w:color="auto" w:fill="FFFFFF"/>
        <w:rPr>
          <w:rFonts w:asciiTheme="minorHAnsi" w:hAnsiTheme="minorHAnsi" w:cs="Arial"/>
          <w:b/>
        </w:rPr>
      </w:pPr>
    </w:p>
    <w:p w14:paraId="7F7C9540" w14:textId="77777777" w:rsidR="00230E53" w:rsidRDefault="00230E53" w:rsidP="0086715D">
      <w:pPr>
        <w:pStyle w:val="NormalWeb"/>
        <w:shd w:val="clear" w:color="auto" w:fill="FFFFFF"/>
        <w:rPr>
          <w:rFonts w:asciiTheme="minorHAnsi" w:hAnsiTheme="minorHAnsi" w:cs="Arial"/>
          <w:b/>
        </w:rPr>
      </w:pPr>
    </w:p>
    <w:p w14:paraId="6976B6F4" w14:textId="77777777" w:rsidR="00230E53" w:rsidRDefault="00230E53" w:rsidP="0086715D">
      <w:pPr>
        <w:pStyle w:val="NormalWeb"/>
        <w:shd w:val="clear" w:color="auto" w:fill="FFFFFF"/>
        <w:rPr>
          <w:rFonts w:asciiTheme="minorHAnsi" w:hAnsiTheme="minorHAnsi" w:cs="Arial"/>
          <w:b/>
        </w:rPr>
      </w:pPr>
    </w:p>
    <w:p w14:paraId="0A558E7A" w14:textId="77777777" w:rsidR="00230E53" w:rsidRDefault="00230E53" w:rsidP="0086715D">
      <w:pPr>
        <w:pStyle w:val="NormalWeb"/>
        <w:shd w:val="clear" w:color="auto" w:fill="FFFFFF"/>
        <w:rPr>
          <w:rFonts w:asciiTheme="minorHAnsi" w:hAnsiTheme="minorHAnsi" w:cs="Arial"/>
          <w:b/>
        </w:rPr>
      </w:pPr>
    </w:p>
    <w:p w14:paraId="25B30E3A" w14:textId="77777777" w:rsidR="00230E53" w:rsidRDefault="00230E53" w:rsidP="0086715D">
      <w:pPr>
        <w:pStyle w:val="NormalWeb"/>
        <w:shd w:val="clear" w:color="auto" w:fill="FFFFFF"/>
        <w:rPr>
          <w:rFonts w:asciiTheme="minorHAnsi" w:hAnsiTheme="minorHAnsi" w:cs="Arial"/>
          <w:b/>
        </w:rPr>
      </w:pPr>
    </w:p>
    <w:p w14:paraId="613585A2" w14:textId="77777777" w:rsidR="00230E53" w:rsidRDefault="00230E53" w:rsidP="0086715D">
      <w:pPr>
        <w:pStyle w:val="NormalWeb"/>
        <w:shd w:val="clear" w:color="auto" w:fill="FFFFFF"/>
        <w:rPr>
          <w:rFonts w:asciiTheme="minorHAnsi" w:hAnsiTheme="minorHAnsi" w:cs="Arial"/>
          <w:b/>
        </w:rPr>
      </w:pPr>
    </w:p>
    <w:sdt>
      <w:sdtPr>
        <w:rPr>
          <w:rFonts w:asciiTheme="minorHAnsi" w:eastAsiaTheme="minorHAnsi" w:hAnsiTheme="minorHAnsi" w:cstheme="minorBidi"/>
          <w:b w:val="0"/>
          <w:bCs w:val="0"/>
          <w:color w:val="auto"/>
          <w:sz w:val="24"/>
          <w:szCs w:val="24"/>
          <w:lang w:val="en-GB"/>
        </w:rPr>
        <w:id w:val="-2136783104"/>
        <w:docPartObj>
          <w:docPartGallery w:val="Table of Contents"/>
          <w:docPartUnique/>
        </w:docPartObj>
      </w:sdtPr>
      <w:sdtEndPr>
        <w:rPr>
          <w:noProof/>
        </w:rPr>
      </w:sdtEndPr>
      <w:sdtContent>
        <w:p w14:paraId="36814384" w14:textId="4C610036" w:rsidR="00230E53" w:rsidRDefault="00230E53">
          <w:pPr>
            <w:pStyle w:val="TOCHeading"/>
          </w:pPr>
          <w:r>
            <w:t>Table of Contents</w:t>
          </w:r>
        </w:p>
        <w:p w14:paraId="0101F783" w14:textId="77777777" w:rsidR="00230E53" w:rsidRDefault="00230E53">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22466157" w:history="1">
            <w:r w:rsidRPr="009357FB">
              <w:rPr>
                <w:rStyle w:val="Hyperlink"/>
                <w:noProof/>
              </w:rPr>
              <w:t>Task 2: Research Project</w:t>
            </w:r>
            <w:r>
              <w:rPr>
                <w:noProof/>
                <w:webHidden/>
              </w:rPr>
              <w:tab/>
            </w:r>
            <w:r>
              <w:rPr>
                <w:noProof/>
                <w:webHidden/>
              </w:rPr>
              <w:fldChar w:fldCharType="begin"/>
            </w:r>
            <w:r>
              <w:rPr>
                <w:noProof/>
                <w:webHidden/>
              </w:rPr>
              <w:instrText xml:space="preserve"> PAGEREF _Toc22466157 \h </w:instrText>
            </w:r>
            <w:r>
              <w:rPr>
                <w:noProof/>
                <w:webHidden/>
              </w:rPr>
            </w:r>
            <w:r>
              <w:rPr>
                <w:noProof/>
                <w:webHidden/>
              </w:rPr>
              <w:fldChar w:fldCharType="separate"/>
            </w:r>
            <w:r>
              <w:rPr>
                <w:noProof/>
                <w:webHidden/>
              </w:rPr>
              <w:t>4</w:t>
            </w:r>
            <w:r>
              <w:rPr>
                <w:noProof/>
                <w:webHidden/>
              </w:rPr>
              <w:fldChar w:fldCharType="end"/>
            </w:r>
          </w:hyperlink>
        </w:p>
        <w:p w14:paraId="4380FED5" w14:textId="77777777" w:rsidR="00230E53" w:rsidRDefault="009813BC">
          <w:pPr>
            <w:pStyle w:val="TOC1"/>
            <w:tabs>
              <w:tab w:val="right" w:leader="dot" w:pos="9010"/>
            </w:tabs>
            <w:rPr>
              <w:rFonts w:eastAsiaTheme="minorEastAsia"/>
              <w:b w:val="0"/>
              <w:bCs w:val="0"/>
              <w:noProof/>
              <w:lang w:eastAsia="en-GB"/>
            </w:rPr>
          </w:pPr>
          <w:hyperlink w:anchor="_Toc22466158" w:history="1">
            <w:r w:rsidR="00230E53" w:rsidRPr="009357FB">
              <w:rPr>
                <w:rStyle w:val="Hyperlink"/>
                <w:noProof/>
              </w:rPr>
              <w:t>Introduction</w:t>
            </w:r>
            <w:r w:rsidR="00230E53">
              <w:rPr>
                <w:noProof/>
                <w:webHidden/>
              </w:rPr>
              <w:tab/>
            </w:r>
            <w:r w:rsidR="00230E53">
              <w:rPr>
                <w:noProof/>
                <w:webHidden/>
              </w:rPr>
              <w:fldChar w:fldCharType="begin"/>
            </w:r>
            <w:r w:rsidR="00230E53">
              <w:rPr>
                <w:noProof/>
                <w:webHidden/>
              </w:rPr>
              <w:instrText xml:space="preserve"> PAGEREF _Toc22466158 \h </w:instrText>
            </w:r>
            <w:r w:rsidR="00230E53">
              <w:rPr>
                <w:noProof/>
                <w:webHidden/>
              </w:rPr>
            </w:r>
            <w:r w:rsidR="00230E53">
              <w:rPr>
                <w:noProof/>
                <w:webHidden/>
              </w:rPr>
              <w:fldChar w:fldCharType="separate"/>
            </w:r>
            <w:r w:rsidR="00230E53">
              <w:rPr>
                <w:noProof/>
                <w:webHidden/>
              </w:rPr>
              <w:t>4</w:t>
            </w:r>
            <w:r w:rsidR="00230E53">
              <w:rPr>
                <w:noProof/>
                <w:webHidden/>
              </w:rPr>
              <w:fldChar w:fldCharType="end"/>
            </w:r>
          </w:hyperlink>
        </w:p>
        <w:p w14:paraId="46BD0B98" w14:textId="77777777" w:rsidR="00230E53" w:rsidRDefault="009813BC">
          <w:pPr>
            <w:pStyle w:val="TOC1"/>
            <w:tabs>
              <w:tab w:val="right" w:leader="dot" w:pos="9010"/>
            </w:tabs>
            <w:rPr>
              <w:rFonts w:eastAsiaTheme="minorEastAsia"/>
              <w:b w:val="0"/>
              <w:bCs w:val="0"/>
              <w:noProof/>
              <w:lang w:eastAsia="en-GB"/>
            </w:rPr>
          </w:pPr>
          <w:hyperlink w:anchor="_Toc22466159" w:history="1">
            <w:r w:rsidR="00230E53" w:rsidRPr="009357FB">
              <w:rPr>
                <w:rStyle w:val="Hyperlink"/>
                <w:noProof/>
              </w:rPr>
              <w:t>Main Findings</w:t>
            </w:r>
            <w:r w:rsidR="00230E53">
              <w:rPr>
                <w:noProof/>
                <w:webHidden/>
              </w:rPr>
              <w:tab/>
            </w:r>
            <w:r w:rsidR="00230E53">
              <w:rPr>
                <w:noProof/>
                <w:webHidden/>
              </w:rPr>
              <w:fldChar w:fldCharType="begin"/>
            </w:r>
            <w:r w:rsidR="00230E53">
              <w:rPr>
                <w:noProof/>
                <w:webHidden/>
              </w:rPr>
              <w:instrText xml:space="preserve"> PAGEREF _Toc22466159 \h </w:instrText>
            </w:r>
            <w:r w:rsidR="00230E53">
              <w:rPr>
                <w:noProof/>
                <w:webHidden/>
              </w:rPr>
            </w:r>
            <w:r w:rsidR="00230E53">
              <w:rPr>
                <w:noProof/>
                <w:webHidden/>
              </w:rPr>
              <w:fldChar w:fldCharType="separate"/>
            </w:r>
            <w:r w:rsidR="00230E53">
              <w:rPr>
                <w:noProof/>
                <w:webHidden/>
              </w:rPr>
              <w:t>5</w:t>
            </w:r>
            <w:r w:rsidR="00230E53">
              <w:rPr>
                <w:noProof/>
                <w:webHidden/>
              </w:rPr>
              <w:fldChar w:fldCharType="end"/>
            </w:r>
          </w:hyperlink>
        </w:p>
        <w:p w14:paraId="5D729FD5" w14:textId="77777777" w:rsidR="00230E53" w:rsidRDefault="009813BC">
          <w:pPr>
            <w:pStyle w:val="TOC1"/>
            <w:tabs>
              <w:tab w:val="right" w:leader="dot" w:pos="9010"/>
            </w:tabs>
            <w:rPr>
              <w:rFonts w:eastAsiaTheme="minorEastAsia"/>
              <w:b w:val="0"/>
              <w:bCs w:val="0"/>
              <w:noProof/>
              <w:lang w:eastAsia="en-GB"/>
            </w:rPr>
          </w:pPr>
          <w:hyperlink w:anchor="_Toc22466160" w:history="1">
            <w:r w:rsidR="00230E53" w:rsidRPr="009357FB">
              <w:rPr>
                <w:rStyle w:val="Hyperlink"/>
                <w:noProof/>
              </w:rPr>
              <w:t>Conclusion</w:t>
            </w:r>
            <w:r w:rsidR="00230E53">
              <w:rPr>
                <w:noProof/>
                <w:webHidden/>
              </w:rPr>
              <w:tab/>
            </w:r>
            <w:r w:rsidR="00230E53">
              <w:rPr>
                <w:noProof/>
                <w:webHidden/>
              </w:rPr>
              <w:fldChar w:fldCharType="begin"/>
            </w:r>
            <w:r w:rsidR="00230E53">
              <w:rPr>
                <w:noProof/>
                <w:webHidden/>
              </w:rPr>
              <w:instrText xml:space="preserve"> PAGEREF _Toc22466160 \h </w:instrText>
            </w:r>
            <w:r w:rsidR="00230E53">
              <w:rPr>
                <w:noProof/>
                <w:webHidden/>
              </w:rPr>
            </w:r>
            <w:r w:rsidR="00230E53">
              <w:rPr>
                <w:noProof/>
                <w:webHidden/>
              </w:rPr>
              <w:fldChar w:fldCharType="separate"/>
            </w:r>
            <w:r w:rsidR="00230E53">
              <w:rPr>
                <w:noProof/>
                <w:webHidden/>
              </w:rPr>
              <w:t>6</w:t>
            </w:r>
            <w:r w:rsidR="00230E53">
              <w:rPr>
                <w:noProof/>
                <w:webHidden/>
              </w:rPr>
              <w:fldChar w:fldCharType="end"/>
            </w:r>
          </w:hyperlink>
        </w:p>
        <w:p w14:paraId="116A9183" w14:textId="77777777" w:rsidR="00230E53" w:rsidRDefault="009813BC">
          <w:pPr>
            <w:pStyle w:val="TOC1"/>
            <w:tabs>
              <w:tab w:val="right" w:leader="dot" w:pos="9010"/>
            </w:tabs>
            <w:rPr>
              <w:rFonts w:eastAsiaTheme="minorEastAsia"/>
              <w:b w:val="0"/>
              <w:bCs w:val="0"/>
              <w:noProof/>
              <w:lang w:eastAsia="en-GB"/>
            </w:rPr>
          </w:pPr>
          <w:hyperlink w:anchor="_Toc22466161" w:history="1">
            <w:r w:rsidR="00230E53" w:rsidRPr="009357FB">
              <w:rPr>
                <w:rStyle w:val="Hyperlink"/>
                <w:noProof/>
              </w:rPr>
              <w:t>Reference List</w:t>
            </w:r>
            <w:r w:rsidR="00230E53">
              <w:rPr>
                <w:noProof/>
                <w:webHidden/>
              </w:rPr>
              <w:tab/>
            </w:r>
            <w:r w:rsidR="00230E53">
              <w:rPr>
                <w:noProof/>
                <w:webHidden/>
              </w:rPr>
              <w:fldChar w:fldCharType="begin"/>
            </w:r>
            <w:r w:rsidR="00230E53">
              <w:rPr>
                <w:noProof/>
                <w:webHidden/>
              </w:rPr>
              <w:instrText xml:space="preserve"> PAGEREF _Toc22466161 \h </w:instrText>
            </w:r>
            <w:r w:rsidR="00230E53">
              <w:rPr>
                <w:noProof/>
                <w:webHidden/>
              </w:rPr>
            </w:r>
            <w:r w:rsidR="00230E53">
              <w:rPr>
                <w:noProof/>
                <w:webHidden/>
              </w:rPr>
              <w:fldChar w:fldCharType="separate"/>
            </w:r>
            <w:r w:rsidR="00230E53">
              <w:rPr>
                <w:noProof/>
                <w:webHidden/>
              </w:rPr>
              <w:t>7</w:t>
            </w:r>
            <w:r w:rsidR="00230E53">
              <w:rPr>
                <w:noProof/>
                <w:webHidden/>
              </w:rPr>
              <w:fldChar w:fldCharType="end"/>
            </w:r>
          </w:hyperlink>
        </w:p>
        <w:p w14:paraId="1807E624" w14:textId="274CE7B0" w:rsidR="00230E53" w:rsidRDefault="00230E53">
          <w:r>
            <w:rPr>
              <w:b/>
              <w:bCs/>
              <w:noProof/>
            </w:rPr>
            <w:fldChar w:fldCharType="end"/>
          </w:r>
        </w:p>
      </w:sdtContent>
    </w:sdt>
    <w:p w14:paraId="5D548B64" w14:textId="77777777" w:rsidR="00230E53" w:rsidRDefault="00230E53" w:rsidP="0086715D">
      <w:pPr>
        <w:pStyle w:val="NormalWeb"/>
        <w:shd w:val="clear" w:color="auto" w:fill="FFFFFF"/>
        <w:rPr>
          <w:rFonts w:asciiTheme="minorHAnsi" w:hAnsiTheme="minorHAnsi" w:cs="Arial"/>
          <w:b/>
        </w:rPr>
      </w:pPr>
    </w:p>
    <w:p w14:paraId="135A888A" w14:textId="77777777" w:rsidR="00230E53" w:rsidRDefault="00230E53" w:rsidP="0086715D">
      <w:pPr>
        <w:pStyle w:val="NormalWeb"/>
        <w:shd w:val="clear" w:color="auto" w:fill="FFFFFF"/>
        <w:rPr>
          <w:rFonts w:asciiTheme="minorHAnsi" w:hAnsiTheme="minorHAnsi" w:cs="Arial"/>
          <w:b/>
        </w:rPr>
      </w:pPr>
    </w:p>
    <w:p w14:paraId="1334DA19" w14:textId="77777777" w:rsidR="00230E53" w:rsidRDefault="00230E53" w:rsidP="0086715D">
      <w:pPr>
        <w:pStyle w:val="NormalWeb"/>
        <w:shd w:val="clear" w:color="auto" w:fill="FFFFFF"/>
        <w:rPr>
          <w:rFonts w:asciiTheme="minorHAnsi" w:hAnsiTheme="minorHAnsi" w:cs="Arial"/>
          <w:b/>
        </w:rPr>
      </w:pPr>
    </w:p>
    <w:p w14:paraId="6D9F9AE4" w14:textId="77777777" w:rsidR="00230E53" w:rsidRDefault="00230E53" w:rsidP="0086715D">
      <w:pPr>
        <w:pStyle w:val="NormalWeb"/>
        <w:shd w:val="clear" w:color="auto" w:fill="FFFFFF"/>
        <w:rPr>
          <w:rFonts w:asciiTheme="minorHAnsi" w:hAnsiTheme="minorHAnsi" w:cs="Arial"/>
          <w:b/>
        </w:rPr>
      </w:pPr>
    </w:p>
    <w:p w14:paraId="1F06044E" w14:textId="77777777" w:rsidR="00230E53" w:rsidRDefault="00230E53" w:rsidP="0086715D">
      <w:pPr>
        <w:pStyle w:val="NormalWeb"/>
        <w:shd w:val="clear" w:color="auto" w:fill="FFFFFF"/>
        <w:rPr>
          <w:rFonts w:asciiTheme="minorHAnsi" w:hAnsiTheme="minorHAnsi" w:cs="Arial"/>
          <w:b/>
        </w:rPr>
      </w:pPr>
    </w:p>
    <w:p w14:paraId="44DFF855" w14:textId="77777777" w:rsidR="00230E53" w:rsidRDefault="00230E53" w:rsidP="0086715D">
      <w:pPr>
        <w:pStyle w:val="NormalWeb"/>
        <w:shd w:val="clear" w:color="auto" w:fill="FFFFFF"/>
        <w:rPr>
          <w:rFonts w:asciiTheme="minorHAnsi" w:hAnsiTheme="minorHAnsi" w:cs="Arial"/>
          <w:b/>
        </w:rPr>
      </w:pPr>
    </w:p>
    <w:p w14:paraId="5F46A01B" w14:textId="77777777" w:rsidR="00230E53" w:rsidRDefault="00230E53" w:rsidP="0086715D">
      <w:pPr>
        <w:pStyle w:val="NormalWeb"/>
        <w:shd w:val="clear" w:color="auto" w:fill="FFFFFF"/>
        <w:rPr>
          <w:rFonts w:asciiTheme="minorHAnsi" w:hAnsiTheme="minorHAnsi" w:cs="Arial"/>
          <w:b/>
        </w:rPr>
      </w:pPr>
    </w:p>
    <w:p w14:paraId="337913BC" w14:textId="77777777" w:rsidR="00230E53" w:rsidRDefault="00230E53" w:rsidP="0086715D">
      <w:pPr>
        <w:pStyle w:val="NormalWeb"/>
        <w:shd w:val="clear" w:color="auto" w:fill="FFFFFF"/>
        <w:rPr>
          <w:rFonts w:asciiTheme="minorHAnsi" w:hAnsiTheme="minorHAnsi" w:cs="Arial"/>
          <w:b/>
        </w:rPr>
      </w:pPr>
    </w:p>
    <w:p w14:paraId="46F6EAAA" w14:textId="77777777" w:rsidR="00230E53" w:rsidRDefault="00230E53" w:rsidP="0086715D">
      <w:pPr>
        <w:pStyle w:val="NormalWeb"/>
        <w:shd w:val="clear" w:color="auto" w:fill="FFFFFF"/>
        <w:rPr>
          <w:rFonts w:asciiTheme="minorHAnsi" w:hAnsiTheme="minorHAnsi" w:cs="Arial"/>
          <w:b/>
        </w:rPr>
      </w:pPr>
    </w:p>
    <w:p w14:paraId="09954DA8" w14:textId="77777777" w:rsidR="00230E53" w:rsidRDefault="00230E53" w:rsidP="0086715D">
      <w:pPr>
        <w:pStyle w:val="NormalWeb"/>
        <w:shd w:val="clear" w:color="auto" w:fill="FFFFFF"/>
        <w:rPr>
          <w:rFonts w:asciiTheme="minorHAnsi" w:hAnsiTheme="minorHAnsi" w:cs="Arial"/>
          <w:b/>
        </w:rPr>
      </w:pPr>
    </w:p>
    <w:p w14:paraId="3FD0EDF6" w14:textId="77777777" w:rsidR="00230E53" w:rsidRDefault="00230E53" w:rsidP="0086715D">
      <w:pPr>
        <w:pStyle w:val="NormalWeb"/>
        <w:shd w:val="clear" w:color="auto" w:fill="FFFFFF"/>
        <w:rPr>
          <w:rFonts w:asciiTheme="minorHAnsi" w:hAnsiTheme="minorHAnsi" w:cs="Arial"/>
          <w:b/>
        </w:rPr>
      </w:pPr>
    </w:p>
    <w:p w14:paraId="4D45DE98" w14:textId="77777777" w:rsidR="00230E53" w:rsidRDefault="00230E53" w:rsidP="0086715D">
      <w:pPr>
        <w:pStyle w:val="NormalWeb"/>
        <w:shd w:val="clear" w:color="auto" w:fill="FFFFFF"/>
        <w:rPr>
          <w:rFonts w:asciiTheme="minorHAnsi" w:hAnsiTheme="minorHAnsi" w:cs="Arial"/>
          <w:b/>
        </w:rPr>
      </w:pPr>
    </w:p>
    <w:p w14:paraId="0C793A19" w14:textId="77777777" w:rsidR="00230E53" w:rsidRDefault="00230E53" w:rsidP="0086715D">
      <w:pPr>
        <w:pStyle w:val="NormalWeb"/>
        <w:shd w:val="clear" w:color="auto" w:fill="FFFFFF"/>
        <w:rPr>
          <w:rFonts w:asciiTheme="minorHAnsi" w:hAnsiTheme="minorHAnsi" w:cs="Arial"/>
          <w:b/>
        </w:rPr>
      </w:pPr>
    </w:p>
    <w:p w14:paraId="21B6927F" w14:textId="77777777" w:rsidR="00230E53" w:rsidRDefault="00230E53" w:rsidP="0086715D">
      <w:pPr>
        <w:pStyle w:val="NormalWeb"/>
        <w:shd w:val="clear" w:color="auto" w:fill="FFFFFF"/>
        <w:rPr>
          <w:rFonts w:asciiTheme="minorHAnsi" w:hAnsiTheme="minorHAnsi" w:cs="Arial"/>
          <w:b/>
        </w:rPr>
      </w:pPr>
    </w:p>
    <w:p w14:paraId="741EDB90" w14:textId="77777777" w:rsidR="00230E53" w:rsidRDefault="00230E53" w:rsidP="0086715D">
      <w:pPr>
        <w:pStyle w:val="NormalWeb"/>
        <w:shd w:val="clear" w:color="auto" w:fill="FFFFFF"/>
        <w:rPr>
          <w:rFonts w:asciiTheme="minorHAnsi" w:hAnsiTheme="minorHAnsi" w:cs="Arial"/>
          <w:b/>
        </w:rPr>
      </w:pPr>
    </w:p>
    <w:p w14:paraId="5EDA23D0" w14:textId="77777777" w:rsidR="00230E53" w:rsidRDefault="00230E53" w:rsidP="0086715D">
      <w:pPr>
        <w:pStyle w:val="NormalWeb"/>
        <w:shd w:val="clear" w:color="auto" w:fill="FFFFFF"/>
        <w:rPr>
          <w:rFonts w:asciiTheme="minorHAnsi" w:hAnsiTheme="minorHAnsi" w:cs="Arial"/>
          <w:b/>
        </w:rPr>
      </w:pPr>
    </w:p>
    <w:p w14:paraId="0D72B809" w14:textId="77777777" w:rsidR="00230E53" w:rsidRDefault="00230E53" w:rsidP="0086715D">
      <w:pPr>
        <w:pStyle w:val="NormalWeb"/>
        <w:shd w:val="clear" w:color="auto" w:fill="FFFFFF"/>
        <w:rPr>
          <w:rFonts w:asciiTheme="minorHAnsi" w:hAnsiTheme="minorHAnsi" w:cs="Arial"/>
          <w:b/>
        </w:rPr>
      </w:pPr>
    </w:p>
    <w:p w14:paraId="0BE27CFD" w14:textId="77777777" w:rsidR="00230E53" w:rsidRDefault="00230E53" w:rsidP="0086715D">
      <w:pPr>
        <w:pStyle w:val="NormalWeb"/>
        <w:shd w:val="clear" w:color="auto" w:fill="FFFFFF"/>
        <w:rPr>
          <w:rFonts w:asciiTheme="minorHAnsi" w:hAnsiTheme="minorHAnsi" w:cs="Arial"/>
          <w:b/>
        </w:rPr>
      </w:pPr>
    </w:p>
    <w:p w14:paraId="243753A3" w14:textId="77777777" w:rsidR="001071C5" w:rsidRPr="001071C5" w:rsidRDefault="001071C5" w:rsidP="00230E53">
      <w:pPr>
        <w:pStyle w:val="Heading1"/>
      </w:pPr>
      <w:bookmarkStart w:id="0" w:name="_Toc22466157"/>
      <w:r w:rsidRPr="001071C5">
        <w:t>Task 2: Research Project</w:t>
      </w:r>
      <w:bookmarkEnd w:id="0"/>
    </w:p>
    <w:p w14:paraId="0AE1A412" w14:textId="0D5FF5D2" w:rsidR="00230E53" w:rsidRDefault="00230E53" w:rsidP="00230E53">
      <w:pPr>
        <w:pStyle w:val="Heading1"/>
      </w:pPr>
      <w:bookmarkStart w:id="1" w:name="_Toc22466158"/>
      <w:r>
        <w:t>Introduction</w:t>
      </w:r>
      <w:bookmarkEnd w:id="1"/>
    </w:p>
    <w:p w14:paraId="341EF69E" w14:textId="2A428826" w:rsidR="00985531" w:rsidRDefault="00C4388D" w:rsidP="00C4388D">
      <w:pPr>
        <w:pStyle w:val="NormalWeb"/>
        <w:shd w:val="clear" w:color="auto" w:fill="FFFFFF"/>
        <w:spacing w:line="360" w:lineRule="auto"/>
        <w:rPr>
          <w:rFonts w:asciiTheme="minorHAnsi" w:hAnsiTheme="minorHAnsi"/>
          <w:color w:val="000000"/>
        </w:rPr>
      </w:pPr>
      <w:r w:rsidRPr="00C4388D">
        <w:rPr>
          <w:rFonts w:asciiTheme="minorHAnsi" w:hAnsiTheme="minorHAnsi"/>
          <w:color w:val="000000"/>
        </w:rPr>
        <w:t xml:space="preserve">My </w:t>
      </w:r>
      <w:r>
        <w:rPr>
          <w:rFonts w:asciiTheme="minorHAnsi" w:hAnsiTheme="minorHAnsi"/>
          <w:color w:val="000000"/>
        </w:rPr>
        <w:t xml:space="preserve">research project is based on the 2022 World Cup, held in Qatar. </w:t>
      </w:r>
      <w:r w:rsidR="00945003">
        <w:rPr>
          <w:rFonts w:asciiTheme="minorHAnsi" w:hAnsiTheme="minorHAnsi"/>
          <w:color w:val="000000"/>
        </w:rPr>
        <w:t>The project includes some in depth research on the financial side of hosting the tournament, the stadia needed to host the World Cup. The marketing side of the event and also the controversy that has surrounded the prestigious tournament and will continue to do so until after the World Champions are crowned</w:t>
      </w:r>
      <w:r w:rsidR="00985531">
        <w:rPr>
          <w:rFonts w:asciiTheme="minorHAnsi" w:hAnsiTheme="minorHAnsi"/>
          <w:color w:val="000000"/>
        </w:rPr>
        <w:t xml:space="preserve"> after the World Cup. </w:t>
      </w:r>
    </w:p>
    <w:p w14:paraId="4EBB756B" w14:textId="32A7A7A6" w:rsidR="00985531" w:rsidRPr="00C4388D" w:rsidRDefault="00985531" w:rsidP="00C4388D">
      <w:pPr>
        <w:pStyle w:val="NormalWeb"/>
        <w:shd w:val="clear" w:color="auto" w:fill="FFFFFF"/>
        <w:spacing w:line="360" w:lineRule="auto"/>
        <w:rPr>
          <w:rFonts w:asciiTheme="minorHAnsi" w:hAnsiTheme="minorHAnsi"/>
          <w:color w:val="000000"/>
        </w:rPr>
      </w:pPr>
      <w:r>
        <w:rPr>
          <w:rFonts w:asciiTheme="minorHAnsi" w:hAnsiTheme="minorHAnsi"/>
          <w:color w:val="000000"/>
        </w:rPr>
        <w:t xml:space="preserve">Comparisons will be made between this World Cup and previous tournaments </w:t>
      </w:r>
      <w:r w:rsidR="004F38D8">
        <w:rPr>
          <w:rFonts w:asciiTheme="minorHAnsi" w:hAnsiTheme="minorHAnsi"/>
          <w:color w:val="000000"/>
        </w:rPr>
        <w:t>when it comes to the expenditure and stadia. When it comes to the marketing the project looks at how the Qatar World Cup committee have tried to sell the brand of the World Cup by aiming to ‘bring the Eastern and Western world’s together’ through a common interest, football</w:t>
      </w:r>
    </w:p>
    <w:p w14:paraId="77D7C206" w14:textId="6096BAEF" w:rsidR="00000000" w:rsidRPr="004F38D8" w:rsidRDefault="009813BC" w:rsidP="004F38D8">
      <w:pPr>
        <w:pStyle w:val="NormalWeb"/>
        <w:shd w:val="clear" w:color="auto" w:fill="FFFFFF"/>
        <w:rPr>
          <w:rFonts w:asciiTheme="minorHAnsi" w:hAnsiTheme="minorHAnsi" w:cstheme="minorHAnsi"/>
          <w:color w:val="000000"/>
        </w:rPr>
      </w:pPr>
      <w:r w:rsidRPr="004F38D8">
        <w:rPr>
          <w:rFonts w:asciiTheme="minorHAnsi" w:hAnsiTheme="minorHAnsi" w:cstheme="minorHAnsi"/>
          <w:color w:val="000000"/>
          <w:lang w:val="en-US"/>
        </w:rPr>
        <w:t xml:space="preserve">Action, C. (2019, November 25). CreativeAction.co.uk. Retrieved from A </w:t>
      </w:r>
      <w:r w:rsidR="007E636A" w:rsidRPr="004F38D8">
        <w:rPr>
          <w:rFonts w:asciiTheme="minorHAnsi" w:hAnsiTheme="minorHAnsi" w:cstheme="minorHAnsi"/>
          <w:color w:val="000000"/>
          <w:lang w:val="en-US"/>
        </w:rPr>
        <w:t>Celebration</w:t>
      </w:r>
      <w:r w:rsidRPr="004F38D8">
        <w:rPr>
          <w:rFonts w:asciiTheme="minorHAnsi" w:hAnsiTheme="minorHAnsi" w:cstheme="minorHAnsi"/>
          <w:color w:val="000000"/>
          <w:lang w:val="en-US"/>
        </w:rPr>
        <w:t xml:space="preserve"> of Football: </w:t>
      </w:r>
      <w:hyperlink r:id="rId6" w:history="1">
        <w:r w:rsidRPr="004F38D8">
          <w:rPr>
            <w:rStyle w:val="Hyperlink"/>
            <w:rFonts w:asciiTheme="minorHAnsi" w:hAnsiTheme="minorHAnsi" w:cstheme="minorHAnsi"/>
            <w:lang w:val="en-US"/>
          </w:rPr>
          <w:t>http://www.creativeaction.co.uk/portfolio_page/qatar-2022-brand-development/</w:t>
        </w:r>
      </w:hyperlink>
    </w:p>
    <w:p w14:paraId="656C1C42" w14:textId="77777777" w:rsidR="00230E53" w:rsidRDefault="00230E53" w:rsidP="001071C5">
      <w:pPr>
        <w:pStyle w:val="NormalWeb"/>
        <w:shd w:val="clear" w:color="auto" w:fill="FFFFFF"/>
        <w:rPr>
          <w:rFonts w:asciiTheme="minorHAnsi" w:hAnsiTheme="minorHAnsi"/>
          <w:b/>
          <w:color w:val="000000"/>
        </w:rPr>
      </w:pPr>
    </w:p>
    <w:p w14:paraId="7F850E01" w14:textId="77777777" w:rsidR="00230E53" w:rsidRDefault="00230E53" w:rsidP="001071C5">
      <w:pPr>
        <w:pStyle w:val="NormalWeb"/>
        <w:shd w:val="clear" w:color="auto" w:fill="FFFFFF"/>
        <w:rPr>
          <w:rFonts w:asciiTheme="minorHAnsi" w:hAnsiTheme="minorHAnsi"/>
          <w:b/>
          <w:color w:val="000000"/>
        </w:rPr>
      </w:pPr>
    </w:p>
    <w:p w14:paraId="2E772A22" w14:textId="77777777" w:rsidR="00230E53" w:rsidRDefault="00230E53" w:rsidP="001071C5">
      <w:pPr>
        <w:pStyle w:val="NormalWeb"/>
        <w:shd w:val="clear" w:color="auto" w:fill="FFFFFF"/>
        <w:rPr>
          <w:rFonts w:asciiTheme="minorHAnsi" w:hAnsiTheme="minorHAnsi"/>
          <w:b/>
          <w:color w:val="000000"/>
        </w:rPr>
      </w:pPr>
    </w:p>
    <w:p w14:paraId="2C98383D" w14:textId="77777777" w:rsidR="00230E53" w:rsidRDefault="00230E53" w:rsidP="001071C5">
      <w:pPr>
        <w:pStyle w:val="NormalWeb"/>
        <w:shd w:val="clear" w:color="auto" w:fill="FFFFFF"/>
        <w:rPr>
          <w:rFonts w:asciiTheme="minorHAnsi" w:hAnsiTheme="minorHAnsi"/>
          <w:b/>
          <w:color w:val="000000"/>
        </w:rPr>
      </w:pPr>
    </w:p>
    <w:p w14:paraId="66B2467D" w14:textId="77777777" w:rsidR="00230E53" w:rsidRDefault="00230E53" w:rsidP="001071C5">
      <w:pPr>
        <w:pStyle w:val="NormalWeb"/>
        <w:shd w:val="clear" w:color="auto" w:fill="FFFFFF"/>
        <w:rPr>
          <w:rFonts w:asciiTheme="minorHAnsi" w:hAnsiTheme="minorHAnsi"/>
          <w:b/>
          <w:color w:val="000000"/>
        </w:rPr>
      </w:pPr>
    </w:p>
    <w:p w14:paraId="60470A71" w14:textId="77777777" w:rsidR="00230E53" w:rsidRDefault="00230E53" w:rsidP="001071C5">
      <w:pPr>
        <w:pStyle w:val="NormalWeb"/>
        <w:shd w:val="clear" w:color="auto" w:fill="FFFFFF"/>
        <w:rPr>
          <w:rFonts w:asciiTheme="minorHAnsi" w:hAnsiTheme="minorHAnsi"/>
          <w:b/>
          <w:color w:val="000000"/>
        </w:rPr>
      </w:pPr>
    </w:p>
    <w:p w14:paraId="20687382" w14:textId="77777777" w:rsidR="00230E53" w:rsidRDefault="00230E53" w:rsidP="001071C5">
      <w:pPr>
        <w:pStyle w:val="NormalWeb"/>
        <w:shd w:val="clear" w:color="auto" w:fill="FFFFFF"/>
        <w:rPr>
          <w:rFonts w:asciiTheme="minorHAnsi" w:hAnsiTheme="minorHAnsi"/>
          <w:b/>
          <w:color w:val="000000"/>
        </w:rPr>
      </w:pPr>
    </w:p>
    <w:p w14:paraId="62240FA0" w14:textId="77777777" w:rsidR="00230E53" w:rsidRDefault="00230E53" w:rsidP="001071C5">
      <w:pPr>
        <w:pStyle w:val="NormalWeb"/>
        <w:shd w:val="clear" w:color="auto" w:fill="FFFFFF"/>
        <w:rPr>
          <w:rFonts w:asciiTheme="minorHAnsi" w:hAnsiTheme="minorHAnsi"/>
          <w:b/>
          <w:color w:val="000000"/>
        </w:rPr>
      </w:pPr>
    </w:p>
    <w:p w14:paraId="1C785F51" w14:textId="77777777" w:rsidR="00230E53" w:rsidRDefault="00230E53" w:rsidP="001071C5">
      <w:pPr>
        <w:pStyle w:val="NormalWeb"/>
        <w:shd w:val="clear" w:color="auto" w:fill="FFFFFF"/>
        <w:rPr>
          <w:rFonts w:asciiTheme="minorHAnsi" w:hAnsiTheme="minorHAnsi"/>
          <w:b/>
          <w:color w:val="000000"/>
        </w:rPr>
      </w:pPr>
    </w:p>
    <w:p w14:paraId="50ED795F" w14:textId="77777777" w:rsidR="00230E53" w:rsidRDefault="00230E53" w:rsidP="001071C5">
      <w:pPr>
        <w:pStyle w:val="NormalWeb"/>
        <w:shd w:val="clear" w:color="auto" w:fill="FFFFFF"/>
        <w:rPr>
          <w:rFonts w:asciiTheme="minorHAnsi" w:hAnsiTheme="minorHAnsi"/>
          <w:b/>
          <w:color w:val="000000"/>
        </w:rPr>
      </w:pPr>
    </w:p>
    <w:p w14:paraId="5961A8BB" w14:textId="2AA65E04" w:rsidR="00230E53" w:rsidRDefault="00230E53" w:rsidP="00230E53">
      <w:pPr>
        <w:pStyle w:val="Heading1"/>
      </w:pPr>
      <w:bookmarkStart w:id="2" w:name="_Toc22466159"/>
      <w:r>
        <w:t>Main Findings</w:t>
      </w:r>
      <w:bookmarkEnd w:id="2"/>
      <w:r>
        <w:t xml:space="preserve"> </w:t>
      </w:r>
    </w:p>
    <w:p w14:paraId="3A7A89B4" w14:textId="1A7C1785" w:rsidR="00000000" w:rsidRPr="00B325AC" w:rsidRDefault="00064E7B" w:rsidP="00695A7B">
      <w:pPr>
        <w:pStyle w:val="NormalWeb"/>
        <w:shd w:val="clear" w:color="auto" w:fill="FFFFFF"/>
        <w:spacing w:line="360" w:lineRule="auto"/>
        <w:ind w:firstLine="720"/>
        <w:rPr>
          <w:rFonts w:asciiTheme="minorHAnsi" w:hAnsiTheme="minorHAnsi"/>
          <w:color w:val="000000"/>
        </w:rPr>
      </w:pPr>
      <w:r>
        <w:rPr>
          <w:rFonts w:asciiTheme="minorHAnsi" w:hAnsiTheme="minorHAnsi"/>
          <w:color w:val="000000"/>
        </w:rPr>
        <w:t xml:space="preserve">The </w:t>
      </w:r>
      <w:r w:rsidR="00B325AC">
        <w:rPr>
          <w:rFonts w:asciiTheme="minorHAnsi" w:hAnsiTheme="minorHAnsi"/>
          <w:color w:val="000000"/>
        </w:rPr>
        <w:t xml:space="preserve">World Cup in Qatar had several main marketing points. The first being the slogan for the tournament which is ‘Infinite dreams. One goal’ which aims to tell you that every person from around the world who will be watching the World Cup will have a dream that their nation will lift the trophy at the end of the summer. The Qatar World Cup committee made a point of trying to help people who have never experienced the country before to visualise the ambitions, passion and the unity of Qatar as a nation. The main and most important aim of the World Cup committee is to truly embrace the motto of FIFA; ‘For the game. For the World.’ And look to use the game of football to help bring the Western world and the Eastern world together. </w:t>
      </w:r>
      <w:r w:rsidR="009813BC" w:rsidRPr="00B325AC">
        <w:rPr>
          <w:rFonts w:asciiTheme="minorHAnsi" w:hAnsiTheme="minorHAnsi"/>
          <w:color w:val="000000"/>
          <w:lang w:val="en-US"/>
        </w:rPr>
        <w:t>Action, C. (2019, November 25). Cre</w:t>
      </w:r>
      <w:r w:rsidR="009813BC" w:rsidRPr="00B325AC">
        <w:rPr>
          <w:rFonts w:asciiTheme="minorHAnsi" w:hAnsiTheme="minorHAnsi"/>
          <w:color w:val="000000"/>
          <w:lang w:val="en-US"/>
        </w:rPr>
        <w:t xml:space="preserve">ativeAction.co.uk. Retrieved from A </w:t>
      </w:r>
      <w:r w:rsidR="007E636A" w:rsidRPr="00B325AC">
        <w:rPr>
          <w:rFonts w:asciiTheme="minorHAnsi" w:hAnsiTheme="minorHAnsi"/>
          <w:color w:val="000000"/>
          <w:lang w:val="en-US"/>
        </w:rPr>
        <w:t>Celebration</w:t>
      </w:r>
      <w:r w:rsidR="009813BC" w:rsidRPr="00B325AC">
        <w:rPr>
          <w:rFonts w:asciiTheme="minorHAnsi" w:hAnsiTheme="minorHAnsi"/>
          <w:color w:val="000000"/>
          <w:lang w:val="en-US"/>
        </w:rPr>
        <w:t xml:space="preserve"> of Football: </w:t>
      </w:r>
      <w:hyperlink r:id="rId7" w:history="1">
        <w:r w:rsidR="009813BC" w:rsidRPr="00B325AC">
          <w:rPr>
            <w:rStyle w:val="Hyperlink"/>
            <w:rFonts w:asciiTheme="minorHAnsi" w:hAnsiTheme="minorHAnsi"/>
            <w:lang w:val="en-US"/>
          </w:rPr>
          <w:t>http://www.creativeaction.co.uk/portfolio_page/qatar-2022-brand-develop</w:t>
        </w:r>
        <w:r w:rsidR="009813BC" w:rsidRPr="00B325AC">
          <w:rPr>
            <w:rStyle w:val="Hyperlink"/>
            <w:rFonts w:asciiTheme="minorHAnsi" w:hAnsiTheme="minorHAnsi"/>
            <w:lang w:val="en-US"/>
          </w:rPr>
          <w:t>ment/</w:t>
        </w:r>
      </w:hyperlink>
    </w:p>
    <w:p w14:paraId="7097D8FC" w14:textId="2B1CFE78" w:rsidR="00230E53" w:rsidRDefault="00695A7B" w:rsidP="00694D25">
      <w:pPr>
        <w:pStyle w:val="NormalWeb"/>
        <w:shd w:val="clear" w:color="auto" w:fill="FFFFFF"/>
        <w:spacing w:line="360" w:lineRule="auto"/>
        <w:rPr>
          <w:rFonts w:asciiTheme="minorHAnsi" w:hAnsiTheme="minorHAnsi"/>
          <w:color w:val="000000"/>
        </w:rPr>
      </w:pPr>
      <w:r>
        <w:rPr>
          <w:rFonts w:asciiTheme="minorHAnsi" w:hAnsiTheme="minorHAnsi"/>
          <w:color w:val="000000"/>
        </w:rPr>
        <w:tab/>
        <w:t>However there have been many setbacks when trying to advertise the tournament. The first struggle was the extraordinary heat in Qatar during the summer months when the tournament traditionally takes place. FIFA, footballs main governing body made the decision to move the tournament to the winter months with the opening game being played on the 21</w:t>
      </w:r>
      <w:r w:rsidRPr="00695A7B">
        <w:rPr>
          <w:rFonts w:asciiTheme="minorHAnsi" w:hAnsiTheme="minorHAnsi"/>
          <w:color w:val="000000"/>
          <w:vertAlign w:val="superscript"/>
        </w:rPr>
        <w:t>st</w:t>
      </w:r>
      <w:r>
        <w:rPr>
          <w:rFonts w:asciiTheme="minorHAnsi" w:hAnsiTheme="minorHAnsi"/>
          <w:color w:val="000000"/>
        </w:rPr>
        <w:t xml:space="preserve"> of November 2022 and the final taking place on Sunday the 18</w:t>
      </w:r>
      <w:r w:rsidRPr="00695A7B">
        <w:rPr>
          <w:rFonts w:asciiTheme="minorHAnsi" w:hAnsiTheme="minorHAnsi"/>
          <w:color w:val="000000"/>
          <w:vertAlign w:val="superscript"/>
        </w:rPr>
        <w:t>th</w:t>
      </w:r>
      <w:r>
        <w:rPr>
          <w:rFonts w:asciiTheme="minorHAnsi" w:hAnsiTheme="minorHAnsi"/>
          <w:color w:val="000000"/>
        </w:rPr>
        <w:t xml:space="preserve"> of December 2022 causing a holt to club football mid-season. this decision didn’t sit well with major sports brands as they feel as though they are going to miss out on millions in revenue due to their biggest stars not playing consistently over the winter months.</w:t>
      </w:r>
      <w:r w:rsidR="007E636A" w:rsidRPr="007E636A">
        <w:rPr>
          <w:rFonts w:eastAsia="Times New Roman"/>
        </w:rPr>
        <w:t xml:space="preserve"> </w:t>
      </w:r>
    </w:p>
    <w:p w14:paraId="7BC21DDB" w14:textId="77777777" w:rsidR="007E636A" w:rsidRDefault="00695A7B" w:rsidP="00694D25">
      <w:pPr>
        <w:pStyle w:val="NormalWeb"/>
        <w:shd w:val="clear" w:color="auto" w:fill="FFFFFF"/>
        <w:spacing w:line="360" w:lineRule="auto"/>
        <w:rPr>
          <w:rFonts w:asciiTheme="minorHAnsi" w:hAnsiTheme="minorHAnsi"/>
          <w:color w:val="000000"/>
        </w:rPr>
      </w:pPr>
      <w:r>
        <w:rPr>
          <w:rFonts w:asciiTheme="minorHAnsi" w:hAnsiTheme="minorHAnsi"/>
          <w:color w:val="000000"/>
        </w:rPr>
        <w:tab/>
      </w:r>
    </w:p>
    <w:p w14:paraId="666753FF" w14:textId="77777777" w:rsidR="007E636A" w:rsidRDefault="007E636A" w:rsidP="00694D25">
      <w:pPr>
        <w:pStyle w:val="NormalWeb"/>
        <w:shd w:val="clear" w:color="auto" w:fill="FFFFFF"/>
        <w:spacing w:line="360" w:lineRule="auto"/>
        <w:rPr>
          <w:rFonts w:asciiTheme="minorHAnsi" w:hAnsiTheme="minorHAnsi"/>
          <w:color w:val="000000"/>
        </w:rPr>
      </w:pPr>
    </w:p>
    <w:p w14:paraId="2E562AC7" w14:textId="77777777" w:rsidR="007E636A" w:rsidRDefault="007E636A" w:rsidP="00694D25">
      <w:pPr>
        <w:pStyle w:val="NormalWeb"/>
        <w:shd w:val="clear" w:color="auto" w:fill="FFFFFF"/>
        <w:spacing w:line="360" w:lineRule="auto"/>
        <w:rPr>
          <w:rFonts w:asciiTheme="minorHAnsi" w:hAnsiTheme="minorHAnsi"/>
          <w:color w:val="000000"/>
        </w:rPr>
      </w:pPr>
    </w:p>
    <w:p w14:paraId="465592C8" w14:textId="28D58F64" w:rsidR="007E636A" w:rsidRDefault="00AB7AD0" w:rsidP="007E636A">
      <w:pPr>
        <w:pStyle w:val="NormalWeb"/>
        <w:shd w:val="clear" w:color="auto" w:fill="FFFFFF"/>
        <w:spacing w:line="360" w:lineRule="auto"/>
        <w:ind w:firstLine="720"/>
        <w:rPr>
          <w:rFonts w:asciiTheme="minorHAnsi" w:hAnsiTheme="minorHAnsi"/>
          <w:color w:val="000000"/>
        </w:rPr>
      </w:pPr>
      <w:r w:rsidRPr="007E636A">
        <w:rPr>
          <w:rFonts w:eastAsia="Times New Roman"/>
          <w:noProof/>
        </w:rPr>
        <w:lastRenderedPageBreak/>
        <w:drawing>
          <wp:anchor distT="0" distB="0" distL="114300" distR="114300" simplePos="0" relativeHeight="251663360" behindDoc="0" locked="0" layoutInCell="1" allowOverlap="1" wp14:anchorId="75082519" wp14:editId="6532E6F5">
            <wp:simplePos x="0" y="0"/>
            <wp:positionH relativeFrom="column">
              <wp:posOffset>2603500</wp:posOffset>
            </wp:positionH>
            <wp:positionV relativeFrom="paragraph">
              <wp:posOffset>3610610</wp:posOffset>
            </wp:positionV>
            <wp:extent cx="3886200" cy="1691005"/>
            <wp:effectExtent l="0" t="0" r="0" b="0"/>
            <wp:wrapSquare wrapText="bothSides"/>
            <wp:docPr id="2" name="Picture 2" descr="VI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6200" cy="1691005"/>
                    </a:xfrm>
                    <a:prstGeom prst="rect">
                      <a:avLst/>
                    </a:prstGeom>
                    <a:noFill/>
                    <a:ln>
                      <a:noFill/>
                    </a:ln>
                  </pic:spPr>
                </pic:pic>
              </a:graphicData>
            </a:graphic>
            <wp14:sizeRelH relativeFrom="page">
              <wp14:pctWidth>0</wp14:pctWidth>
            </wp14:sizeRelH>
            <wp14:sizeRelV relativeFrom="page">
              <wp14:pctHeight>0</wp14:pctHeight>
            </wp14:sizeRelV>
          </wp:anchor>
        </w:drawing>
      </w:r>
      <w:r w:rsidR="007E636A" w:rsidRPr="007E636A">
        <w:rPr>
          <w:rFonts w:eastAsia="Times New Roman"/>
          <w:noProof/>
        </w:rPr>
        <w:drawing>
          <wp:anchor distT="0" distB="0" distL="114300" distR="114300" simplePos="0" relativeHeight="251662336" behindDoc="0" locked="0" layoutInCell="1" allowOverlap="1" wp14:anchorId="034B9198" wp14:editId="3A96EC5A">
            <wp:simplePos x="0" y="0"/>
            <wp:positionH relativeFrom="column">
              <wp:posOffset>3797300</wp:posOffset>
            </wp:positionH>
            <wp:positionV relativeFrom="paragraph">
              <wp:posOffset>142240</wp:posOffset>
            </wp:positionV>
            <wp:extent cx="2603500" cy="3366770"/>
            <wp:effectExtent l="0" t="0" r="0" b="0"/>
            <wp:wrapSquare wrapText="bothSides"/>
            <wp:docPr id="1" name="Picture 1" descr="Coca C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 Col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3500" cy="3366770"/>
                    </a:xfrm>
                    <a:prstGeom prst="rect">
                      <a:avLst/>
                    </a:prstGeom>
                    <a:noFill/>
                    <a:ln>
                      <a:noFill/>
                    </a:ln>
                  </pic:spPr>
                </pic:pic>
              </a:graphicData>
            </a:graphic>
            <wp14:sizeRelH relativeFrom="page">
              <wp14:pctWidth>0</wp14:pctWidth>
            </wp14:sizeRelH>
            <wp14:sizeRelV relativeFrom="page">
              <wp14:pctHeight>0</wp14:pctHeight>
            </wp14:sizeRelV>
          </wp:anchor>
        </w:drawing>
      </w:r>
      <w:r w:rsidR="007E636A">
        <w:rPr>
          <w:rFonts w:asciiTheme="minorHAnsi" w:hAnsiTheme="minorHAnsi"/>
          <w:color w:val="000000"/>
        </w:rPr>
        <w:t>Many major World Cup sponsors have been urged to pull out of sponsoring the World Cup due to the lack of human rights when it comes to building the stadia. Many independent artists have created Anti-Logos for corporations such as Coca-Cola, VISA and McDonalds. This has been a huge cause for concern because with images like these being made viral it ma</w:t>
      </w:r>
      <w:r>
        <w:rPr>
          <w:rFonts w:asciiTheme="minorHAnsi" w:hAnsiTheme="minorHAnsi"/>
          <w:color w:val="000000"/>
        </w:rPr>
        <w:t xml:space="preserve">y </w:t>
      </w:r>
      <w:r w:rsidR="007E636A">
        <w:rPr>
          <w:rFonts w:asciiTheme="minorHAnsi" w:hAnsiTheme="minorHAnsi"/>
          <w:color w:val="000000"/>
        </w:rPr>
        <w:t xml:space="preserve">force the corporations into removing themselves from the tournament sponsors </w:t>
      </w:r>
      <w:r>
        <w:rPr>
          <w:rFonts w:asciiTheme="minorHAnsi" w:hAnsiTheme="minorHAnsi"/>
          <w:color w:val="000000"/>
        </w:rPr>
        <w:t>meaning the tournament will lose billions in funding. The World Cup committee will then have to use Qatari government money which will then mean that the Qatari government will not be able to spend the necessary funds on other things</w:t>
      </w:r>
      <w:r w:rsidR="0075572E">
        <w:rPr>
          <w:rFonts w:asciiTheme="minorHAnsi" w:hAnsiTheme="minorHAnsi"/>
          <w:color w:val="000000"/>
        </w:rPr>
        <w:t xml:space="preserve">. </w:t>
      </w:r>
      <w:r>
        <w:rPr>
          <w:rFonts w:asciiTheme="minorHAnsi" w:hAnsiTheme="minorHAnsi"/>
          <w:color w:val="000000"/>
        </w:rPr>
        <w:t xml:space="preserve">  </w:t>
      </w:r>
    </w:p>
    <w:p w14:paraId="7E0A96CB" w14:textId="3DCF00A3" w:rsidR="0075572E" w:rsidRDefault="0075572E" w:rsidP="007E636A">
      <w:pPr>
        <w:pStyle w:val="NormalWeb"/>
        <w:shd w:val="clear" w:color="auto" w:fill="FFFFFF"/>
        <w:spacing w:line="360" w:lineRule="auto"/>
        <w:ind w:firstLine="720"/>
        <w:rPr>
          <w:rFonts w:asciiTheme="minorHAnsi" w:hAnsiTheme="minorHAnsi"/>
          <w:color w:val="000000"/>
        </w:rPr>
      </w:pPr>
      <w:r>
        <w:rPr>
          <w:rFonts w:asciiTheme="minorHAnsi" w:hAnsiTheme="minorHAnsi"/>
          <w:color w:val="000000"/>
        </w:rPr>
        <w:t>900 workers have died during construction of the new stadiums in Qatar. If this continues to happen at the same rate by the end of the tournament this figure will rise to 4,000.</w:t>
      </w:r>
    </w:p>
    <w:p w14:paraId="71121C40" w14:textId="68D2852D" w:rsidR="00F23860" w:rsidRDefault="0075572E" w:rsidP="00F23860">
      <w:pPr>
        <w:pStyle w:val="NormalWeb"/>
        <w:shd w:val="clear" w:color="auto" w:fill="FFFFFF"/>
        <w:spacing w:line="360" w:lineRule="auto"/>
        <w:ind w:firstLine="720"/>
        <w:rPr>
          <w:rFonts w:asciiTheme="minorHAnsi" w:hAnsiTheme="minorHAnsi"/>
          <w:color w:val="000000"/>
        </w:rPr>
      </w:pPr>
      <w:r>
        <w:rPr>
          <w:rFonts w:asciiTheme="minorHAnsi" w:hAnsiTheme="minorHAnsi"/>
          <w:color w:val="000000"/>
        </w:rPr>
        <w:t xml:space="preserve">Financially Qatar has a GDP of 192 billion US Dollars the nation has 25,000 millionaires and billionaires. The richest man in Qatar is Sheikh Abdullah Bin Mohamed </w:t>
      </w:r>
      <w:proofErr w:type="gramStart"/>
      <w:r>
        <w:rPr>
          <w:rFonts w:asciiTheme="minorHAnsi" w:hAnsiTheme="minorHAnsi"/>
          <w:color w:val="000000"/>
        </w:rPr>
        <w:t>Bin</w:t>
      </w:r>
      <w:proofErr w:type="gramEnd"/>
      <w:r>
        <w:rPr>
          <w:rFonts w:asciiTheme="minorHAnsi" w:hAnsiTheme="minorHAnsi"/>
          <w:color w:val="000000"/>
        </w:rPr>
        <w:t xml:space="preserve"> Saud Al Thani with a net worth of over 4 billion US Dollars. The overall cost of hosting the tournament is 138 billion Great British pounds and is expected to continue to rise. The cost of hosting previous World Cups was; Russia 2018 18 billion Great British pounds and Brazil 2014 was 15 billion Great British pounds. This World Cup is expected to cost fans a heavy amount with an average one-way flight between November and December being from £200 to £300 and an average hotel room in Qatar is </w:t>
      </w:r>
      <w:r w:rsidR="00F23860">
        <w:rPr>
          <w:rFonts w:asciiTheme="minorHAnsi" w:hAnsiTheme="minorHAnsi"/>
          <w:color w:val="000000"/>
        </w:rPr>
        <w:t xml:space="preserve">from £69 to £100 per night (3-star hotel) but this is anticipated to rise closer to the tournament when all the nations have qualified, and fans know when they will be going. </w:t>
      </w:r>
    </w:p>
    <w:p w14:paraId="6F4C0A87" w14:textId="533CCE8F" w:rsidR="00F23860" w:rsidRDefault="00F23860" w:rsidP="00F23860">
      <w:pPr>
        <w:pStyle w:val="NormalWeb"/>
        <w:shd w:val="clear" w:color="auto" w:fill="FFFFFF"/>
        <w:spacing w:line="360" w:lineRule="auto"/>
        <w:ind w:firstLine="720"/>
        <w:rPr>
          <w:rFonts w:asciiTheme="minorHAnsi" w:hAnsiTheme="minorHAnsi"/>
          <w:color w:val="000000"/>
        </w:rPr>
      </w:pPr>
    </w:p>
    <w:p w14:paraId="5ECD24FB" w14:textId="44844538" w:rsidR="00F23860" w:rsidRDefault="00F23860" w:rsidP="00F23860">
      <w:pPr>
        <w:pStyle w:val="NormalWeb"/>
        <w:shd w:val="clear" w:color="auto" w:fill="FFFFFF"/>
        <w:spacing w:line="360" w:lineRule="auto"/>
        <w:ind w:firstLine="720"/>
        <w:rPr>
          <w:rFonts w:asciiTheme="minorHAnsi" w:hAnsiTheme="minorHAnsi"/>
          <w:color w:val="000000"/>
        </w:rPr>
      </w:pPr>
      <w:r>
        <w:rPr>
          <w:rFonts w:asciiTheme="minorHAnsi" w:hAnsiTheme="minorHAnsi"/>
          <w:color w:val="000000"/>
        </w:rPr>
        <w:lastRenderedPageBreak/>
        <w:t>There will be 9 new stadiums built ready for the World Cup with 3 stadiums being renovated. The brand new L</w:t>
      </w:r>
      <w:r w:rsidR="00774C33">
        <w:rPr>
          <w:rFonts w:asciiTheme="minorHAnsi" w:hAnsiTheme="minorHAnsi"/>
          <w:color w:val="000000"/>
        </w:rPr>
        <w:t xml:space="preserve">usail stadium will host both opening and closing ceremonies and the opening match of the tournament and the World Cup final. The new stadiums will be fitted with cool down technology to help with the extreme heats even in the winter. Most of the concern for the world Cup has stemmed from the construction and renovation of the stadia with there being massive issues when it comes to the workers human rights and the fact that many of the workers remain unpaid. </w:t>
      </w:r>
    </w:p>
    <w:p w14:paraId="21603DCD" w14:textId="2730A1EC" w:rsidR="00386935" w:rsidRDefault="006D21F0" w:rsidP="00F23860">
      <w:pPr>
        <w:pStyle w:val="NormalWeb"/>
        <w:shd w:val="clear" w:color="auto" w:fill="FFFFFF"/>
        <w:spacing w:line="360" w:lineRule="auto"/>
        <w:ind w:firstLine="720"/>
        <w:rPr>
          <w:rFonts w:asciiTheme="minorHAnsi" w:hAnsiTheme="minorHAnsi"/>
          <w:color w:val="000000"/>
        </w:rPr>
      </w:pPr>
      <w:r>
        <w:rPr>
          <w:rFonts w:asciiTheme="minorHAnsi" w:hAnsiTheme="minorHAnsi"/>
          <w:color w:val="000000"/>
        </w:rPr>
        <w:t xml:space="preserve">This World Cup has been the main topic of some of the biggest moments of controversy not just in football but in sports history. The 5 candidates to host the 2022 were Qatar, Australia, South Korea, Japan and USA.  </w:t>
      </w:r>
      <w:r w:rsidR="00CC1F9C">
        <w:rPr>
          <w:rFonts w:asciiTheme="minorHAnsi" w:hAnsiTheme="minorHAnsi"/>
          <w:color w:val="000000"/>
        </w:rPr>
        <w:t>There have been claim that major figures within FIFA took payments in the millions to give their vote to Qatar. Once the voting had taken place and Qatar was announced as the host for the Football World Cup in 2022, President of FIFA Sepp Blatter and UEFA President Michel Platini were both banned from all footballing activities for life when it was discovered that they were 2 of the people that had taken major payments to vote for Qatar.</w:t>
      </w:r>
    </w:p>
    <w:p w14:paraId="0FC090FC" w14:textId="376384CA" w:rsidR="00CC1F9C" w:rsidRDefault="00CC1F9C" w:rsidP="00F23860">
      <w:pPr>
        <w:pStyle w:val="NormalWeb"/>
        <w:shd w:val="clear" w:color="auto" w:fill="FFFFFF"/>
        <w:spacing w:line="360" w:lineRule="auto"/>
        <w:ind w:firstLine="720"/>
        <w:rPr>
          <w:rFonts w:asciiTheme="minorHAnsi" w:hAnsiTheme="minorHAnsi"/>
          <w:color w:val="000000"/>
        </w:rPr>
      </w:pPr>
      <w:r>
        <w:rPr>
          <w:rFonts w:asciiTheme="minorHAnsi" w:hAnsiTheme="minorHAnsi"/>
          <w:color w:val="000000"/>
        </w:rPr>
        <w:t xml:space="preserve">There were times during this project where there were struggle as not all of the information about Sepp Blatter and Michel Platini bans was released to the public for legal reasons, so we could not get all the information we would have liked. </w:t>
      </w:r>
    </w:p>
    <w:p w14:paraId="6DDAEF38" w14:textId="77777777" w:rsidR="00F23860" w:rsidRDefault="00F23860" w:rsidP="007E636A">
      <w:pPr>
        <w:pStyle w:val="NormalWeb"/>
        <w:shd w:val="clear" w:color="auto" w:fill="FFFFFF"/>
        <w:spacing w:line="360" w:lineRule="auto"/>
        <w:ind w:firstLine="720"/>
        <w:rPr>
          <w:rFonts w:asciiTheme="minorHAnsi" w:hAnsiTheme="minorHAnsi"/>
          <w:color w:val="000000"/>
        </w:rPr>
      </w:pPr>
    </w:p>
    <w:p w14:paraId="0BB1C493" w14:textId="77777777" w:rsidR="0075572E" w:rsidRDefault="0075572E" w:rsidP="007E636A">
      <w:pPr>
        <w:pStyle w:val="NormalWeb"/>
        <w:shd w:val="clear" w:color="auto" w:fill="FFFFFF"/>
        <w:spacing w:line="360" w:lineRule="auto"/>
        <w:ind w:firstLine="720"/>
        <w:rPr>
          <w:rFonts w:asciiTheme="minorHAnsi" w:hAnsiTheme="minorHAnsi"/>
          <w:color w:val="000000"/>
        </w:rPr>
      </w:pPr>
    </w:p>
    <w:p w14:paraId="0C6C299F" w14:textId="3A371801" w:rsidR="00230E53" w:rsidRDefault="00230E53" w:rsidP="001071C5">
      <w:pPr>
        <w:pStyle w:val="NormalWeb"/>
        <w:shd w:val="clear" w:color="auto" w:fill="FFFFFF"/>
        <w:rPr>
          <w:rFonts w:asciiTheme="minorHAnsi" w:hAnsiTheme="minorHAnsi"/>
          <w:color w:val="000000"/>
        </w:rPr>
      </w:pPr>
    </w:p>
    <w:p w14:paraId="2C8565CC" w14:textId="7E5FE952" w:rsidR="00230E53" w:rsidRDefault="00230E53" w:rsidP="001071C5">
      <w:pPr>
        <w:pStyle w:val="NormalWeb"/>
        <w:shd w:val="clear" w:color="auto" w:fill="FFFFFF"/>
        <w:rPr>
          <w:rFonts w:asciiTheme="minorHAnsi" w:hAnsiTheme="minorHAnsi"/>
          <w:color w:val="000000"/>
        </w:rPr>
      </w:pPr>
    </w:p>
    <w:p w14:paraId="149EFCF5" w14:textId="7CDD54CD" w:rsidR="00230E53" w:rsidRDefault="007E636A" w:rsidP="001071C5">
      <w:pPr>
        <w:pStyle w:val="NormalWeb"/>
        <w:shd w:val="clear" w:color="auto" w:fill="FFFFFF"/>
        <w:rPr>
          <w:rFonts w:asciiTheme="minorHAnsi" w:hAnsiTheme="minorHAnsi"/>
          <w:color w:val="000000"/>
        </w:rPr>
      </w:pPr>
      <w:r w:rsidRPr="007E636A">
        <w:rPr>
          <w:rFonts w:eastAsia="Times New Roman"/>
        </w:rPr>
        <w:fldChar w:fldCharType="begin"/>
      </w:r>
      <w:r w:rsidRPr="007E636A">
        <w:rPr>
          <w:rFonts w:eastAsia="Times New Roman"/>
        </w:rPr>
        <w:instrText xml:space="preserve"> INCLUDEPICTURE "https://static.boredpanda.com/blog/wp-content/uploads/2015/05/quatar-world-cup-2022-human-rights-abuse-brand-support-logo-1__880.png" \* MERGEFORMATINET </w:instrText>
      </w:r>
      <w:r w:rsidRPr="007E636A">
        <w:rPr>
          <w:rFonts w:eastAsia="Times New Roman"/>
        </w:rPr>
        <w:fldChar w:fldCharType="separate"/>
      </w:r>
      <w:r w:rsidRPr="007E636A">
        <w:rPr>
          <w:rFonts w:eastAsia="Times New Roman"/>
        </w:rPr>
        <w:fldChar w:fldCharType="end"/>
      </w:r>
    </w:p>
    <w:p w14:paraId="5A691434" w14:textId="02ED74DD" w:rsidR="00230E53" w:rsidRPr="00ED42DB" w:rsidRDefault="00ED42DB" w:rsidP="00ED42DB">
      <w:pPr>
        <w:rPr>
          <w:rFonts w:asciiTheme="majorHAnsi" w:eastAsia="Times New Roman" w:hAnsiTheme="majorHAnsi" w:cstheme="majorHAnsi"/>
          <w:color w:val="4472C4" w:themeColor="accent1"/>
          <w:sz w:val="32"/>
        </w:rPr>
      </w:pPr>
      <w:bookmarkStart w:id="3" w:name="_Toc22466160"/>
      <w:r w:rsidRPr="00ED42DB">
        <w:rPr>
          <w:rFonts w:asciiTheme="majorHAnsi" w:hAnsiTheme="majorHAnsi" w:cstheme="majorHAnsi"/>
          <w:color w:val="4472C4" w:themeColor="accent1"/>
          <w:sz w:val="32"/>
        </w:rPr>
        <w:t>Co</w:t>
      </w:r>
      <w:r w:rsidR="00230E53" w:rsidRPr="00ED42DB">
        <w:rPr>
          <w:rFonts w:asciiTheme="majorHAnsi" w:hAnsiTheme="majorHAnsi" w:cstheme="majorHAnsi"/>
          <w:color w:val="4472C4" w:themeColor="accent1"/>
          <w:sz w:val="32"/>
        </w:rPr>
        <w:t>nclusion</w:t>
      </w:r>
      <w:bookmarkEnd w:id="3"/>
    </w:p>
    <w:p w14:paraId="116B66B0" w14:textId="77777777" w:rsidR="00230E53" w:rsidRDefault="00230E53" w:rsidP="00670C6D"/>
    <w:p w14:paraId="2C8C9CCB" w14:textId="2E959836" w:rsidR="00230E53" w:rsidRDefault="00ED42DB" w:rsidP="00ED42DB">
      <w:pPr>
        <w:spacing w:line="360" w:lineRule="auto"/>
      </w:pPr>
      <w:r>
        <w:tab/>
        <w:t xml:space="preserve">Overall the Qatar World Cup has potential to become a success with the amount of money that will be spent on the tournament, there is also potential to break new ground in for football in the middle east to be taken more seriously by fans from across the world if </w:t>
      </w:r>
      <w:r>
        <w:lastRenderedPageBreak/>
        <w:t xml:space="preserve">they can put on a memorable World Cup then it may lead to more World Cups </w:t>
      </w:r>
      <w:r w:rsidR="009813BC">
        <w:t xml:space="preserve">to be held there in the future and would hopefully not be surrounded by controversy. </w:t>
      </w:r>
    </w:p>
    <w:p w14:paraId="3BFD29FB" w14:textId="54542525" w:rsidR="009813BC" w:rsidRDefault="009813BC" w:rsidP="00ED42DB">
      <w:pPr>
        <w:spacing w:line="360" w:lineRule="auto"/>
      </w:pPr>
      <w:r>
        <w:tab/>
        <w:t>If given the opportunity again I would choose to carry out a research project on the 2022 Qatar World Cup as it has brought a lot to my attention that I did not know about prior to completing the project.</w:t>
      </w:r>
    </w:p>
    <w:p w14:paraId="2967D68A" w14:textId="77777777" w:rsidR="00230E53" w:rsidRDefault="00230E53" w:rsidP="00670C6D"/>
    <w:p w14:paraId="0F9E27DB" w14:textId="77777777" w:rsidR="00230E53" w:rsidRDefault="00230E53" w:rsidP="00670C6D"/>
    <w:p w14:paraId="416BA71E" w14:textId="77777777" w:rsidR="00230E53" w:rsidRDefault="00230E53" w:rsidP="00670C6D"/>
    <w:p w14:paraId="59F70A54" w14:textId="77777777" w:rsidR="00230E53" w:rsidRDefault="00230E53" w:rsidP="00670C6D"/>
    <w:p w14:paraId="75542FF3" w14:textId="77777777" w:rsidR="00230E53" w:rsidRDefault="00230E53" w:rsidP="00670C6D"/>
    <w:p w14:paraId="39C06BA6" w14:textId="77777777" w:rsidR="00230E53" w:rsidRDefault="00230E53" w:rsidP="00670C6D"/>
    <w:p w14:paraId="25EE8836" w14:textId="77777777" w:rsidR="00230E53" w:rsidRDefault="00230E53" w:rsidP="00670C6D"/>
    <w:p w14:paraId="4AEC4F57" w14:textId="77777777" w:rsidR="00230E53" w:rsidRDefault="00230E53" w:rsidP="00670C6D"/>
    <w:p w14:paraId="66ACA0A2" w14:textId="77777777" w:rsidR="00230E53" w:rsidRDefault="00230E53" w:rsidP="00670C6D"/>
    <w:p w14:paraId="079B5380" w14:textId="77777777" w:rsidR="00230E53" w:rsidRDefault="00230E53" w:rsidP="00670C6D"/>
    <w:p w14:paraId="6CDF1782" w14:textId="77777777" w:rsidR="00230E53" w:rsidRDefault="00230E53" w:rsidP="00670C6D"/>
    <w:p w14:paraId="4595D767" w14:textId="77777777" w:rsidR="00230E53" w:rsidRDefault="00230E53" w:rsidP="00670C6D"/>
    <w:p w14:paraId="207569F4" w14:textId="77777777" w:rsidR="00230E53" w:rsidRDefault="00230E53" w:rsidP="00670C6D"/>
    <w:p w14:paraId="536E7FD2" w14:textId="77777777" w:rsidR="00230E53" w:rsidRDefault="00230E53" w:rsidP="00670C6D"/>
    <w:p w14:paraId="512A6E62" w14:textId="77777777" w:rsidR="00230E53" w:rsidRDefault="00230E53" w:rsidP="00670C6D"/>
    <w:p w14:paraId="63D9904C" w14:textId="77777777" w:rsidR="00230E53" w:rsidRDefault="00230E53" w:rsidP="00670C6D"/>
    <w:p w14:paraId="2C81A6A0" w14:textId="77777777" w:rsidR="00230E53" w:rsidRDefault="00230E53" w:rsidP="00670C6D"/>
    <w:p w14:paraId="04E21B00" w14:textId="77777777" w:rsidR="00230E53" w:rsidRDefault="00230E53" w:rsidP="00670C6D"/>
    <w:p w14:paraId="71327E6D" w14:textId="77777777" w:rsidR="00230E53" w:rsidRDefault="00230E53" w:rsidP="00670C6D"/>
    <w:p w14:paraId="39291AFA" w14:textId="77777777" w:rsidR="00230E53" w:rsidRDefault="00230E53" w:rsidP="00670C6D"/>
    <w:p w14:paraId="78FCBA90" w14:textId="77777777" w:rsidR="00230E53" w:rsidRDefault="00230E53" w:rsidP="00670C6D"/>
    <w:p w14:paraId="128E2D09" w14:textId="77777777" w:rsidR="00230E53" w:rsidRDefault="00230E53" w:rsidP="00670C6D"/>
    <w:p w14:paraId="73627C85" w14:textId="77777777" w:rsidR="00230E53" w:rsidRDefault="00230E53" w:rsidP="00670C6D"/>
    <w:p w14:paraId="244FFABF" w14:textId="77777777" w:rsidR="00230E53" w:rsidRDefault="00230E53" w:rsidP="00670C6D"/>
    <w:p w14:paraId="2B5331C0" w14:textId="77777777" w:rsidR="00230E53" w:rsidRDefault="00230E53" w:rsidP="00670C6D"/>
    <w:p w14:paraId="31A86DB7" w14:textId="77777777" w:rsidR="00230E53" w:rsidRDefault="00230E53" w:rsidP="00670C6D"/>
    <w:p w14:paraId="2585CC97" w14:textId="77777777" w:rsidR="00230E53" w:rsidRDefault="00230E53" w:rsidP="00670C6D"/>
    <w:p w14:paraId="19067ECC" w14:textId="77777777" w:rsidR="00230E53" w:rsidRDefault="00230E53" w:rsidP="00670C6D"/>
    <w:p w14:paraId="293B0598" w14:textId="77777777" w:rsidR="00230E53" w:rsidRDefault="00230E53" w:rsidP="00670C6D"/>
    <w:p w14:paraId="58525582" w14:textId="77777777" w:rsidR="00230E53" w:rsidRDefault="00230E53" w:rsidP="00670C6D"/>
    <w:p w14:paraId="69A74C64" w14:textId="77777777" w:rsidR="00230E53" w:rsidRDefault="00230E53" w:rsidP="00670C6D"/>
    <w:p w14:paraId="522A954F" w14:textId="77777777" w:rsidR="00230E53" w:rsidRDefault="00230E53" w:rsidP="00670C6D"/>
    <w:p w14:paraId="46AED0A4" w14:textId="77777777" w:rsidR="00230E53" w:rsidRDefault="00230E53" w:rsidP="00670C6D"/>
    <w:p w14:paraId="3B86EE5B" w14:textId="77777777" w:rsidR="00230E53" w:rsidRDefault="00230E53" w:rsidP="00670C6D"/>
    <w:p w14:paraId="4272FD8A" w14:textId="77777777" w:rsidR="00230E53" w:rsidRDefault="00230E53" w:rsidP="00670C6D"/>
    <w:p w14:paraId="507560DD" w14:textId="77777777" w:rsidR="00230E53" w:rsidRDefault="00230E53" w:rsidP="00670C6D"/>
    <w:p w14:paraId="4211CDEF" w14:textId="77777777" w:rsidR="00230E53" w:rsidRDefault="00230E53" w:rsidP="00670C6D"/>
    <w:p w14:paraId="401626E3" w14:textId="77777777" w:rsidR="00230E53" w:rsidRDefault="00230E53" w:rsidP="00670C6D"/>
    <w:p w14:paraId="7334D8A5" w14:textId="77777777" w:rsidR="00230E53" w:rsidRDefault="00230E53" w:rsidP="00670C6D"/>
    <w:p w14:paraId="4D6836A4" w14:textId="4308B017" w:rsidR="00230E53" w:rsidRDefault="00230E53" w:rsidP="00230E53">
      <w:pPr>
        <w:pStyle w:val="Heading1"/>
      </w:pPr>
      <w:bookmarkStart w:id="4" w:name="_Toc22466161"/>
      <w:r>
        <w:lastRenderedPageBreak/>
        <w:t>Reference List</w:t>
      </w:r>
      <w:bookmarkEnd w:id="4"/>
    </w:p>
    <w:p w14:paraId="3F583FF1" w14:textId="3799D55F" w:rsidR="009813BC" w:rsidRDefault="009813BC" w:rsidP="009813BC"/>
    <w:p w14:paraId="1A74A354" w14:textId="77777777" w:rsidR="00000000" w:rsidRPr="009813BC" w:rsidRDefault="009813BC" w:rsidP="009813BC">
      <w:pPr>
        <w:numPr>
          <w:ilvl w:val="0"/>
          <w:numId w:val="3"/>
        </w:numPr>
      </w:pPr>
      <w:r w:rsidRPr="009813BC">
        <w:rPr>
          <w:lang w:val="en-US"/>
        </w:rPr>
        <w:t xml:space="preserve">Gordon, J, (2017), ‘WINTER OF DISCONTENT When is the Qatar World Cup 2022 and how will the Premier </w:t>
      </w:r>
      <w:r w:rsidRPr="009813BC">
        <w:rPr>
          <w:lang w:val="en-US"/>
        </w:rPr>
        <w:t xml:space="preserve">League be affected? Here’s what we know’, </w:t>
      </w:r>
      <w:r w:rsidRPr="009813BC">
        <w:rPr>
          <w:u w:val="single"/>
          <w:lang w:val="en-US"/>
        </w:rPr>
        <w:t>The Sun.</w:t>
      </w:r>
    </w:p>
    <w:p w14:paraId="07AA8DCF" w14:textId="77777777" w:rsidR="00000000" w:rsidRPr="009813BC" w:rsidRDefault="009813BC" w:rsidP="009813BC">
      <w:pPr>
        <w:numPr>
          <w:ilvl w:val="0"/>
          <w:numId w:val="3"/>
        </w:numPr>
      </w:pPr>
      <w:r w:rsidRPr="009813BC">
        <w:rPr>
          <w:lang w:val="en-US"/>
        </w:rPr>
        <w:t xml:space="preserve">Jackson, J. (2010), ‘Qatar wins 2022 World Cup bid’, </w:t>
      </w:r>
      <w:r w:rsidRPr="009813BC">
        <w:rPr>
          <w:u w:val="single"/>
          <w:lang w:val="en-US"/>
        </w:rPr>
        <w:t>The Guardian.</w:t>
      </w:r>
    </w:p>
    <w:p w14:paraId="350EEBD5" w14:textId="77777777" w:rsidR="00000000" w:rsidRPr="009813BC" w:rsidRDefault="009813BC" w:rsidP="009813BC">
      <w:pPr>
        <w:numPr>
          <w:ilvl w:val="0"/>
          <w:numId w:val="3"/>
        </w:numPr>
      </w:pPr>
      <w:proofErr w:type="spellStart"/>
      <w:r w:rsidRPr="009813BC">
        <w:rPr>
          <w:lang w:val="en-US"/>
        </w:rPr>
        <w:t>LaRock</w:t>
      </w:r>
      <w:proofErr w:type="spellEnd"/>
      <w:r w:rsidRPr="009813BC">
        <w:rPr>
          <w:lang w:val="en-US"/>
        </w:rPr>
        <w:t xml:space="preserve">, H. (2018), ‘Average Temperature and Rain Fall in Qatar’, [Online]. Available: </w:t>
      </w:r>
      <w:hyperlink r:id="rId10" w:history="1">
        <w:r w:rsidRPr="009813BC">
          <w:rPr>
            <w:rStyle w:val="Hyperlink"/>
            <w:lang w:val="en-US"/>
          </w:rPr>
          <w:t>https://traveltips.usatoday.com/</w:t>
        </w:r>
      </w:hyperlink>
      <w:r w:rsidRPr="009813BC">
        <w:rPr>
          <w:lang w:val="en-US"/>
        </w:rPr>
        <w:t xml:space="preserve"> [2019, November 3]</w:t>
      </w:r>
    </w:p>
    <w:p w14:paraId="187A159C" w14:textId="77777777" w:rsidR="00000000" w:rsidRPr="009813BC" w:rsidRDefault="009813BC" w:rsidP="009813BC">
      <w:pPr>
        <w:numPr>
          <w:ilvl w:val="0"/>
          <w:numId w:val="3"/>
        </w:numPr>
      </w:pPr>
      <w:proofErr w:type="spellStart"/>
      <w:r w:rsidRPr="009813BC">
        <w:rPr>
          <w:lang w:val="en-US"/>
        </w:rPr>
        <w:t>Laughland</w:t>
      </w:r>
      <w:proofErr w:type="spellEnd"/>
      <w:r w:rsidRPr="009813BC">
        <w:rPr>
          <w:lang w:val="en-US"/>
        </w:rPr>
        <w:t>,</w:t>
      </w:r>
      <w:r w:rsidRPr="009813BC">
        <w:rPr>
          <w:lang w:val="en-US"/>
        </w:rPr>
        <w:t xml:space="preserve"> O. (2017), ‘</w:t>
      </w:r>
      <w:proofErr w:type="spellStart"/>
      <w:r w:rsidRPr="009813BC">
        <w:rPr>
          <w:lang w:val="en-US"/>
        </w:rPr>
        <w:t>Fifa</w:t>
      </w:r>
      <w:proofErr w:type="spellEnd"/>
      <w:r w:rsidRPr="009813BC">
        <w:rPr>
          <w:lang w:val="en-US"/>
        </w:rPr>
        <w:t xml:space="preserve"> official took bribes to back Qatar's 2022 World Cup bid, court hears’, </w:t>
      </w:r>
      <w:r w:rsidRPr="009813BC">
        <w:rPr>
          <w:u w:val="single"/>
          <w:lang w:val="en-US"/>
        </w:rPr>
        <w:t>The Guardian.</w:t>
      </w:r>
    </w:p>
    <w:p w14:paraId="63B7B2C4" w14:textId="77777777" w:rsidR="00000000" w:rsidRPr="009813BC" w:rsidRDefault="009813BC" w:rsidP="009813BC">
      <w:pPr>
        <w:numPr>
          <w:ilvl w:val="0"/>
          <w:numId w:val="3"/>
        </w:numPr>
      </w:pPr>
      <w:r w:rsidRPr="009813BC">
        <w:rPr>
          <w:lang w:val="en-US"/>
        </w:rPr>
        <w:t xml:space="preserve">Action, C. </w:t>
      </w:r>
      <w:r w:rsidRPr="009813BC">
        <w:rPr>
          <w:lang w:val="en-US"/>
        </w:rPr>
        <w:t xml:space="preserve">(2019, November 25). CreativeAction.co.uk. Retrieved from A </w:t>
      </w:r>
      <w:proofErr w:type="spellStart"/>
      <w:r w:rsidRPr="009813BC">
        <w:rPr>
          <w:lang w:val="en-US"/>
        </w:rPr>
        <w:t>Celebtration</w:t>
      </w:r>
      <w:proofErr w:type="spellEnd"/>
      <w:r w:rsidRPr="009813BC">
        <w:rPr>
          <w:lang w:val="en-US"/>
        </w:rPr>
        <w:t xml:space="preserve"> of Football: </w:t>
      </w:r>
      <w:hyperlink r:id="rId11" w:history="1">
        <w:r w:rsidRPr="009813BC">
          <w:rPr>
            <w:rStyle w:val="Hyperlink"/>
            <w:lang w:val="en-US"/>
          </w:rPr>
          <w:t>http://www.creativeaction.co.uk/portfolio_page/</w:t>
        </w:r>
        <w:r w:rsidRPr="009813BC">
          <w:rPr>
            <w:rStyle w:val="Hyperlink"/>
            <w:lang w:val="en-US"/>
          </w:rPr>
          <w:t>qatar-2022-brand-development/</w:t>
        </w:r>
      </w:hyperlink>
    </w:p>
    <w:p w14:paraId="1951FD45" w14:textId="77777777" w:rsidR="00000000" w:rsidRPr="009813BC" w:rsidRDefault="009813BC" w:rsidP="009813BC">
      <w:pPr>
        <w:numPr>
          <w:ilvl w:val="0"/>
          <w:numId w:val="3"/>
        </w:numPr>
      </w:pPr>
      <w:proofErr w:type="spellStart"/>
      <w:r w:rsidRPr="009813BC">
        <w:rPr>
          <w:lang w:val="en-US"/>
        </w:rPr>
        <w:t>Dovas</w:t>
      </w:r>
      <w:proofErr w:type="spellEnd"/>
      <w:r w:rsidRPr="009813BC">
        <w:rPr>
          <w:lang w:val="en-US"/>
        </w:rPr>
        <w:t xml:space="preserve">. (2019, November 25). People Make Anti-Logos </w:t>
      </w:r>
      <w:proofErr w:type="gramStart"/>
      <w:r w:rsidRPr="009813BC">
        <w:rPr>
          <w:lang w:val="en-US"/>
        </w:rPr>
        <w:t>To</w:t>
      </w:r>
      <w:proofErr w:type="gramEnd"/>
      <w:r w:rsidRPr="009813BC">
        <w:rPr>
          <w:lang w:val="en-US"/>
        </w:rPr>
        <w:t xml:space="preserve"> Urge Sponsors To Withdraw From Qatar 2022 World Cup. Retrieved from </w:t>
      </w:r>
      <w:proofErr w:type="spellStart"/>
      <w:r w:rsidRPr="009813BC">
        <w:rPr>
          <w:lang w:val="en-US"/>
        </w:rPr>
        <w:t>Boredpanda</w:t>
      </w:r>
      <w:proofErr w:type="spellEnd"/>
      <w:r w:rsidRPr="009813BC">
        <w:rPr>
          <w:lang w:val="en-US"/>
        </w:rPr>
        <w:t xml:space="preserve">: </w:t>
      </w:r>
      <w:hyperlink r:id="rId12" w:history="1">
        <w:r w:rsidRPr="009813BC">
          <w:rPr>
            <w:rStyle w:val="Hyperlink"/>
            <w:lang w:val="en-US"/>
          </w:rPr>
          <w:t>https://www.boredpanda.com/qatar-2022-world-cup-human-rights-sponsor-anti-advertise</w:t>
        </w:r>
        <w:r w:rsidRPr="009813BC">
          <w:rPr>
            <w:rStyle w:val="Hyperlink"/>
            <w:lang w:val="en-US"/>
          </w:rPr>
          <w:t>ment/?utm_source=google&amp;utm_medium=organic&amp;utm_campaign=organic</w:t>
        </w:r>
      </w:hyperlink>
    </w:p>
    <w:p w14:paraId="239B68AB" w14:textId="77777777" w:rsidR="009813BC" w:rsidRPr="009813BC" w:rsidRDefault="009813BC" w:rsidP="009813BC">
      <w:bookmarkStart w:id="5" w:name="_GoBack"/>
      <w:bookmarkEnd w:id="5"/>
    </w:p>
    <w:sectPr w:rsidR="009813BC" w:rsidRPr="009813BC" w:rsidSect="00230E53">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53460"/>
    <w:multiLevelType w:val="hybridMultilevel"/>
    <w:tmpl w:val="15A0E9B0"/>
    <w:lvl w:ilvl="0" w:tplc="BD08795C">
      <w:start w:val="1"/>
      <w:numFmt w:val="bullet"/>
      <w:lvlText w:val="•"/>
      <w:lvlJc w:val="left"/>
      <w:pPr>
        <w:tabs>
          <w:tab w:val="num" w:pos="720"/>
        </w:tabs>
        <w:ind w:left="720" w:hanging="360"/>
      </w:pPr>
      <w:rPr>
        <w:rFonts w:ascii="Arial" w:hAnsi="Arial" w:hint="default"/>
      </w:rPr>
    </w:lvl>
    <w:lvl w:ilvl="1" w:tplc="33F473A2" w:tentative="1">
      <w:start w:val="1"/>
      <w:numFmt w:val="bullet"/>
      <w:lvlText w:val="•"/>
      <w:lvlJc w:val="left"/>
      <w:pPr>
        <w:tabs>
          <w:tab w:val="num" w:pos="1440"/>
        </w:tabs>
        <w:ind w:left="1440" w:hanging="360"/>
      </w:pPr>
      <w:rPr>
        <w:rFonts w:ascii="Arial" w:hAnsi="Arial" w:hint="default"/>
      </w:rPr>
    </w:lvl>
    <w:lvl w:ilvl="2" w:tplc="6C929604" w:tentative="1">
      <w:start w:val="1"/>
      <w:numFmt w:val="bullet"/>
      <w:lvlText w:val="•"/>
      <w:lvlJc w:val="left"/>
      <w:pPr>
        <w:tabs>
          <w:tab w:val="num" w:pos="2160"/>
        </w:tabs>
        <w:ind w:left="2160" w:hanging="360"/>
      </w:pPr>
      <w:rPr>
        <w:rFonts w:ascii="Arial" w:hAnsi="Arial" w:hint="default"/>
      </w:rPr>
    </w:lvl>
    <w:lvl w:ilvl="3" w:tplc="C33693A8" w:tentative="1">
      <w:start w:val="1"/>
      <w:numFmt w:val="bullet"/>
      <w:lvlText w:val="•"/>
      <w:lvlJc w:val="left"/>
      <w:pPr>
        <w:tabs>
          <w:tab w:val="num" w:pos="2880"/>
        </w:tabs>
        <w:ind w:left="2880" w:hanging="360"/>
      </w:pPr>
      <w:rPr>
        <w:rFonts w:ascii="Arial" w:hAnsi="Arial" w:hint="default"/>
      </w:rPr>
    </w:lvl>
    <w:lvl w:ilvl="4" w:tplc="2A3CC7C8" w:tentative="1">
      <w:start w:val="1"/>
      <w:numFmt w:val="bullet"/>
      <w:lvlText w:val="•"/>
      <w:lvlJc w:val="left"/>
      <w:pPr>
        <w:tabs>
          <w:tab w:val="num" w:pos="3600"/>
        </w:tabs>
        <w:ind w:left="3600" w:hanging="360"/>
      </w:pPr>
      <w:rPr>
        <w:rFonts w:ascii="Arial" w:hAnsi="Arial" w:hint="default"/>
      </w:rPr>
    </w:lvl>
    <w:lvl w:ilvl="5" w:tplc="FA702232" w:tentative="1">
      <w:start w:val="1"/>
      <w:numFmt w:val="bullet"/>
      <w:lvlText w:val="•"/>
      <w:lvlJc w:val="left"/>
      <w:pPr>
        <w:tabs>
          <w:tab w:val="num" w:pos="4320"/>
        </w:tabs>
        <w:ind w:left="4320" w:hanging="360"/>
      </w:pPr>
      <w:rPr>
        <w:rFonts w:ascii="Arial" w:hAnsi="Arial" w:hint="default"/>
      </w:rPr>
    </w:lvl>
    <w:lvl w:ilvl="6" w:tplc="5DDE9FE6" w:tentative="1">
      <w:start w:val="1"/>
      <w:numFmt w:val="bullet"/>
      <w:lvlText w:val="•"/>
      <w:lvlJc w:val="left"/>
      <w:pPr>
        <w:tabs>
          <w:tab w:val="num" w:pos="5040"/>
        </w:tabs>
        <w:ind w:left="5040" w:hanging="360"/>
      </w:pPr>
      <w:rPr>
        <w:rFonts w:ascii="Arial" w:hAnsi="Arial" w:hint="default"/>
      </w:rPr>
    </w:lvl>
    <w:lvl w:ilvl="7" w:tplc="C6DA16F4" w:tentative="1">
      <w:start w:val="1"/>
      <w:numFmt w:val="bullet"/>
      <w:lvlText w:val="•"/>
      <w:lvlJc w:val="left"/>
      <w:pPr>
        <w:tabs>
          <w:tab w:val="num" w:pos="5760"/>
        </w:tabs>
        <w:ind w:left="5760" w:hanging="360"/>
      </w:pPr>
      <w:rPr>
        <w:rFonts w:ascii="Arial" w:hAnsi="Arial" w:hint="default"/>
      </w:rPr>
    </w:lvl>
    <w:lvl w:ilvl="8" w:tplc="F258E0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9A35B06"/>
    <w:multiLevelType w:val="hybridMultilevel"/>
    <w:tmpl w:val="6DB07B3C"/>
    <w:lvl w:ilvl="0" w:tplc="210A05CA">
      <w:start w:val="1"/>
      <w:numFmt w:val="bullet"/>
      <w:lvlText w:val="•"/>
      <w:lvlJc w:val="left"/>
      <w:pPr>
        <w:tabs>
          <w:tab w:val="num" w:pos="720"/>
        </w:tabs>
        <w:ind w:left="720" w:hanging="360"/>
      </w:pPr>
      <w:rPr>
        <w:rFonts w:ascii="Arial" w:hAnsi="Arial" w:hint="default"/>
      </w:rPr>
    </w:lvl>
    <w:lvl w:ilvl="1" w:tplc="63B48904" w:tentative="1">
      <w:start w:val="1"/>
      <w:numFmt w:val="bullet"/>
      <w:lvlText w:val="•"/>
      <w:lvlJc w:val="left"/>
      <w:pPr>
        <w:tabs>
          <w:tab w:val="num" w:pos="1440"/>
        </w:tabs>
        <w:ind w:left="1440" w:hanging="360"/>
      </w:pPr>
      <w:rPr>
        <w:rFonts w:ascii="Arial" w:hAnsi="Arial" w:hint="default"/>
      </w:rPr>
    </w:lvl>
    <w:lvl w:ilvl="2" w:tplc="C39CC37A" w:tentative="1">
      <w:start w:val="1"/>
      <w:numFmt w:val="bullet"/>
      <w:lvlText w:val="•"/>
      <w:lvlJc w:val="left"/>
      <w:pPr>
        <w:tabs>
          <w:tab w:val="num" w:pos="2160"/>
        </w:tabs>
        <w:ind w:left="2160" w:hanging="360"/>
      </w:pPr>
      <w:rPr>
        <w:rFonts w:ascii="Arial" w:hAnsi="Arial" w:hint="default"/>
      </w:rPr>
    </w:lvl>
    <w:lvl w:ilvl="3" w:tplc="B678A6D8" w:tentative="1">
      <w:start w:val="1"/>
      <w:numFmt w:val="bullet"/>
      <w:lvlText w:val="•"/>
      <w:lvlJc w:val="left"/>
      <w:pPr>
        <w:tabs>
          <w:tab w:val="num" w:pos="2880"/>
        </w:tabs>
        <w:ind w:left="2880" w:hanging="360"/>
      </w:pPr>
      <w:rPr>
        <w:rFonts w:ascii="Arial" w:hAnsi="Arial" w:hint="default"/>
      </w:rPr>
    </w:lvl>
    <w:lvl w:ilvl="4" w:tplc="4942C19A" w:tentative="1">
      <w:start w:val="1"/>
      <w:numFmt w:val="bullet"/>
      <w:lvlText w:val="•"/>
      <w:lvlJc w:val="left"/>
      <w:pPr>
        <w:tabs>
          <w:tab w:val="num" w:pos="3600"/>
        </w:tabs>
        <w:ind w:left="3600" w:hanging="360"/>
      </w:pPr>
      <w:rPr>
        <w:rFonts w:ascii="Arial" w:hAnsi="Arial" w:hint="default"/>
      </w:rPr>
    </w:lvl>
    <w:lvl w:ilvl="5" w:tplc="BBB8FDBC" w:tentative="1">
      <w:start w:val="1"/>
      <w:numFmt w:val="bullet"/>
      <w:lvlText w:val="•"/>
      <w:lvlJc w:val="left"/>
      <w:pPr>
        <w:tabs>
          <w:tab w:val="num" w:pos="4320"/>
        </w:tabs>
        <w:ind w:left="4320" w:hanging="360"/>
      </w:pPr>
      <w:rPr>
        <w:rFonts w:ascii="Arial" w:hAnsi="Arial" w:hint="default"/>
      </w:rPr>
    </w:lvl>
    <w:lvl w:ilvl="6" w:tplc="A7E22618" w:tentative="1">
      <w:start w:val="1"/>
      <w:numFmt w:val="bullet"/>
      <w:lvlText w:val="•"/>
      <w:lvlJc w:val="left"/>
      <w:pPr>
        <w:tabs>
          <w:tab w:val="num" w:pos="5040"/>
        </w:tabs>
        <w:ind w:left="5040" w:hanging="360"/>
      </w:pPr>
      <w:rPr>
        <w:rFonts w:ascii="Arial" w:hAnsi="Arial" w:hint="default"/>
      </w:rPr>
    </w:lvl>
    <w:lvl w:ilvl="7" w:tplc="AD623BE4" w:tentative="1">
      <w:start w:val="1"/>
      <w:numFmt w:val="bullet"/>
      <w:lvlText w:val="•"/>
      <w:lvlJc w:val="left"/>
      <w:pPr>
        <w:tabs>
          <w:tab w:val="num" w:pos="5760"/>
        </w:tabs>
        <w:ind w:left="5760" w:hanging="360"/>
      </w:pPr>
      <w:rPr>
        <w:rFonts w:ascii="Arial" w:hAnsi="Arial" w:hint="default"/>
      </w:rPr>
    </w:lvl>
    <w:lvl w:ilvl="8" w:tplc="215E90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B795623"/>
    <w:multiLevelType w:val="hybridMultilevel"/>
    <w:tmpl w:val="9C421734"/>
    <w:lvl w:ilvl="0" w:tplc="81480694">
      <w:start w:val="1"/>
      <w:numFmt w:val="bullet"/>
      <w:lvlText w:val="•"/>
      <w:lvlJc w:val="left"/>
      <w:pPr>
        <w:tabs>
          <w:tab w:val="num" w:pos="720"/>
        </w:tabs>
        <w:ind w:left="720" w:hanging="360"/>
      </w:pPr>
      <w:rPr>
        <w:rFonts w:ascii="Arial" w:hAnsi="Arial" w:hint="default"/>
      </w:rPr>
    </w:lvl>
    <w:lvl w:ilvl="1" w:tplc="C266447A" w:tentative="1">
      <w:start w:val="1"/>
      <w:numFmt w:val="bullet"/>
      <w:lvlText w:val="•"/>
      <w:lvlJc w:val="left"/>
      <w:pPr>
        <w:tabs>
          <w:tab w:val="num" w:pos="1440"/>
        </w:tabs>
        <w:ind w:left="1440" w:hanging="360"/>
      </w:pPr>
      <w:rPr>
        <w:rFonts w:ascii="Arial" w:hAnsi="Arial" w:hint="default"/>
      </w:rPr>
    </w:lvl>
    <w:lvl w:ilvl="2" w:tplc="784689B4" w:tentative="1">
      <w:start w:val="1"/>
      <w:numFmt w:val="bullet"/>
      <w:lvlText w:val="•"/>
      <w:lvlJc w:val="left"/>
      <w:pPr>
        <w:tabs>
          <w:tab w:val="num" w:pos="2160"/>
        </w:tabs>
        <w:ind w:left="2160" w:hanging="360"/>
      </w:pPr>
      <w:rPr>
        <w:rFonts w:ascii="Arial" w:hAnsi="Arial" w:hint="default"/>
      </w:rPr>
    </w:lvl>
    <w:lvl w:ilvl="3" w:tplc="5B4CDEC0" w:tentative="1">
      <w:start w:val="1"/>
      <w:numFmt w:val="bullet"/>
      <w:lvlText w:val="•"/>
      <w:lvlJc w:val="left"/>
      <w:pPr>
        <w:tabs>
          <w:tab w:val="num" w:pos="2880"/>
        </w:tabs>
        <w:ind w:left="2880" w:hanging="360"/>
      </w:pPr>
      <w:rPr>
        <w:rFonts w:ascii="Arial" w:hAnsi="Arial" w:hint="default"/>
      </w:rPr>
    </w:lvl>
    <w:lvl w:ilvl="4" w:tplc="F0769BF8" w:tentative="1">
      <w:start w:val="1"/>
      <w:numFmt w:val="bullet"/>
      <w:lvlText w:val="•"/>
      <w:lvlJc w:val="left"/>
      <w:pPr>
        <w:tabs>
          <w:tab w:val="num" w:pos="3600"/>
        </w:tabs>
        <w:ind w:left="3600" w:hanging="360"/>
      </w:pPr>
      <w:rPr>
        <w:rFonts w:ascii="Arial" w:hAnsi="Arial" w:hint="default"/>
      </w:rPr>
    </w:lvl>
    <w:lvl w:ilvl="5" w:tplc="17A2F016" w:tentative="1">
      <w:start w:val="1"/>
      <w:numFmt w:val="bullet"/>
      <w:lvlText w:val="•"/>
      <w:lvlJc w:val="left"/>
      <w:pPr>
        <w:tabs>
          <w:tab w:val="num" w:pos="4320"/>
        </w:tabs>
        <w:ind w:left="4320" w:hanging="360"/>
      </w:pPr>
      <w:rPr>
        <w:rFonts w:ascii="Arial" w:hAnsi="Arial" w:hint="default"/>
      </w:rPr>
    </w:lvl>
    <w:lvl w:ilvl="6" w:tplc="35A0922A" w:tentative="1">
      <w:start w:val="1"/>
      <w:numFmt w:val="bullet"/>
      <w:lvlText w:val="•"/>
      <w:lvlJc w:val="left"/>
      <w:pPr>
        <w:tabs>
          <w:tab w:val="num" w:pos="5040"/>
        </w:tabs>
        <w:ind w:left="5040" w:hanging="360"/>
      </w:pPr>
      <w:rPr>
        <w:rFonts w:ascii="Arial" w:hAnsi="Arial" w:hint="default"/>
      </w:rPr>
    </w:lvl>
    <w:lvl w:ilvl="7" w:tplc="FF946316" w:tentative="1">
      <w:start w:val="1"/>
      <w:numFmt w:val="bullet"/>
      <w:lvlText w:val="•"/>
      <w:lvlJc w:val="left"/>
      <w:pPr>
        <w:tabs>
          <w:tab w:val="num" w:pos="5760"/>
        </w:tabs>
        <w:ind w:left="5760" w:hanging="360"/>
      </w:pPr>
      <w:rPr>
        <w:rFonts w:ascii="Arial" w:hAnsi="Arial" w:hint="default"/>
      </w:rPr>
    </w:lvl>
    <w:lvl w:ilvl="8" w:tplc="D984499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430321F"/>
    <w:multiLevelType w:val="hybridMultilevel"/>
    <w:tmpl w:val="0E82E510"/>
    <w:lvl w:ilvl="0" w:tplc="56962856">
      <w:start w:val="1"/>
      <w:numFmt w:val="bullet"/>
      <w:lvlText w:val="•"/>
      <w:lvlJc w:val="left"/>
      <w:pPr>
        <w:tabs>
          <w:tab w:val="num" w:pos="720"/>
        </w:tabs>
        <w:ind w:left="720" w:hanging="360"/>
      </w:pPr>
      <w:rPr>
        <w:rFonts w:ascii="Arial" w:hAnsi="Arial" w:hint="default"/>
      </w:rPr>
    </w:lvl>
    <w:lvl w:ilvl="1" w:tplc="BA40BD06" w:tentative="1">
      <w:start w:val="1"/>
      <w:numFmt w:val="bullet"/>
      <w:lvlText w:val="•"/>
      <w:lvlJc w:val="left"/>
      <w:pPr>
        <w:tabs>
          <w:tab w:val="num" w:pos="1440"/>
        </w:tabs>
        <w:ind w:left="1440" w:hanging="360"/>
      </w:pPr>
      <w:rPr>
        <w:rFonts w:ascii="Arial" w:hAnsi="Arial" w:hint="default"/>
      </w:rPr>
    </w:lvl>
    <w:lvl w:ilvl="2" w:tplc="4470F194" w:tentative="1">
      <w:start w:val="1"/>
      <w:numFmt w:val="bullet"/>
      <w:lvlText w:val="•"/>
      <w:lvlJc w:val="left"/>
      <w:pPr>
        <w:tabs>
          <w:tab w:val="num" w:pos="2160"/>
        </w:tabs>
        <w:ind w:left="2160" w:hanging="360"/>
      </w:pPr>
      <w:rPr>
        <w:rFonts w:ascii="Arial" w:hAnsi="Arial" w:hint="default"/>
      </w:rPr>
    </w:lvl>
    <w:lvl w:ilvl="3" w:tplc="52B8E658" w:tentative="1">
      <w:start w:val="1"/>
      <w:numFmt w:val="bullet"/>
      <w:lvlText w:val="•"/>
      <w:lvlJc w:val="left"/>
      <w:pPr>
        <w:tabs>
          <w:tab w:val="num" w:pos="2880"/>
        </w:tabs>
        <w:ind w:left="2880" w:hanging="360"/>
      </w:pPr>
      <w:rPr>
        <w:rFonts w:ascii="Arial" w:hAnsi="Arial" w:hint="default"/>
      </w:rPr>
    </w:lvl>
    <w:lvl w:ilvl="4" w:tplc="7BEEBA42" w:tentative="1">
      <w:start w:val="1"/>
      <w:numFmt w:val="bullet"/>
      <w:lvlText w:val="•"/>
      <w:lvlJc w:val="left"/>
      <w:pPr>
        <w:tabs>
          <w:tab w:val="num" w:pos="3600"/>
        </w:tabs>
        <w:ind w:left="3600" w:hanging="360"/>
      </w:pPr>
      <w:rPr>
        <w:rFonts w:ascii="Arial" w:hAnsi="Arial" w:hint="default"/>
      </w:rPr>
    </w:lvl>
    <w:lvl w:ilvl="5" w:tplc="09A0974A" w:tentative="1">
      <w:start w:val="1"/>
      <w:numFmt w:val="bullet"/>
      <w:lvlText w:val="•"/>
      <w:lvlJc w:val="left"/>
      <w:pPr>
        <w:tabs>
          <w:tab w:val="num" w:pos="4320"/>
        </w:tabs>
        <w:ind w:left="4320" w:hanging="360"/>
      </w:pPr>
      <w:rPr>
        <w:rFonts w:ascii="Arial" w:hAnsi="Arial" w:hint="default"/>
      </w:rPr>
    </w:lvl>
    <w:lvl w:ilvl="6" w:tplc="6D4EC960" w:tentative="1">
      <w:start w:val="1"/>
      <w:numFmt w:val="bullet"/>
      <w:lvlText w:val="•"/>
      <w:lvlJc w:val="left"/>
      <w:pPr>
        <w:tabs>
          <w:tab w:val="num" w:pos="5040"/>
        </w:tabs>
        <w:ind w:left="5040" w:hanging="360"/>
      </w:pPr>
      <w:rPr>
        <w:rFonts w:ascii="Arial" w:hAnsi="Arial" w:hint="default"/>
      </w:rPr>
    </w:lvl>
    <w:lvl w:ilvl="7" w:tplc="EFEA62FA" w:tentative="1">
      <w:start w:val="1"/>
      <w:numFmt w:val="bullet"/>
      <w:lvlText w:val="•"/>
      <w:lvlJc w:val="left"/>
      <w:pPr>
        <w:tabs>
          <w:tab w:val="num" w:pos="5760"/>
        </w:tabs>
        <w:ind w:left="5760" w:hanging="360"/>
      </w:pPr>
      <w:rPr>
        <w:rFonts w:ascii="Arial" w:hAnsi="Arial" w:hint="default"/>
      </w:rPr>
    </w:lvl>
    <w:lvl w:ilvl="8" w:tplc="AF3AF96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064E7B"/>
    <w:rsid w:val="001071C5"/>
    <w:rsid w:val="001B4DE6"/>
    <w:rsid w:val="002307B9"/>
    <w:rsid w:val="00230E53"/>
    <w:rsid w:val="00386935"/>
    <w:rsid w:val="004F38D8"/>
    <w:rsid w:val="00670C6D"/>
    <w:rsid w:val="00694D25"/>
    <w:rsid w:val="00695A7B"/>
    <w:rsid w:val="006D21F0"/>
    <w:rsid w:val="0075572E"/>
    <w:rsid w:val="00774C33"/>
    <w:rsid w:val="00791D3C"/>
    <w:rsid w:val="007E4549"/>
    <w:rsid w:val="007E636A"/>
    <w:rsid w:val="0086715D"/>
    <w:rsid w:val="008C397D"/>
    <w:rsid w:val="00945003"/>
    <w:rsid w:val="0096086A"/>
    <w:rsid w:val="009813BC"/>
    <w:rsid w:val="00985531"/>
    <w:rsid w:val="00AB7AD0"/>
    <w:rsid w:val="00AC4E0E"/>
    <w:rsid w:val="00B325AC"/>
    <w:rsid w:val="00C4388D"/>
    <w:rsid w:val="00C553B7"/>
    <w:rsid w:val="00CC1F9C"/>
    <w:rsid w:val="00E94D77"/>
    <w:rsid w:val="00ED42DB"/>
    <w:rsid w:val="00F23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230E53"/>
    <w:rPr>
      <w:rFonts w:eastAsiaTheme="minorEastAsia"/>
      <w:sz w:val="22"/>
      <w:szCs w:val="22"/>
      <w:lang w:val="en-US" w:eastAsia="zh-CN"/>
    </w:rPr>
  </w:style>
  <w:style w:type="character" w:customStyle="1" w:styleId="NoSpacingChar">
    <w:name w:val="No Spacing Char"/>
    <w:basedOn w:val="DefaultParagraphFont"/>
    <w:link w:val="NoSpacing"/>
    <w:uiPriority w:val="1"/>
    <w:rsid w:val="00230E53"/>
    <w:rPr>
      <w:rFonts w:eastAsiaTheme="minorEastAsia"/>
      <w:sz w:val="22"/>
      <w:szCs w:val="22"/>
      <w:lang w:val="en-US" w:eastAsia="zh-CN"/>
    </w:rPr>
  </w:style>
  <w:style w:type="character" w:customStyle="1" w:styleId="Heading1Char">
    <w:name w:val="Heading 1 Char"/>
    <w:basedOn w:val="DefaultParagraphFont"/>
    <w:link w:val="Heading1"/>
    <w:uiPriority w:val="9"/>
    <w:rsid w:val="00230E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0E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0E53"/>
    <w:pPr>
      <w:spacing w:before="120"/>
    </w:pPr>
    <w:rPr>
      <w:b/>
      <w:bCs/>
    </w:rPr>
  </w:style>
  <w:style w:type="paragraph" w:styleId="TOC2">
    <w:name w:val="toc 2"/>
    <w:basedOn w:val="Normal"/>
    <w:next w:val="Normal"/>
    <w:autoRedefine/>
    <w:uiPriority w:val="39"/>
    <w:semiHidden/>
    <w:unhideWhenUsed/>
    <w:rsid w:val="00230E53"/>
    <w:pPr>
      <w:ind w:left="240"/>
    </w:pPr>
    <w:rPr>
      <w:b/>
      <w:bCs/>
      <w:sz w:val="22"/>
      <w:szCs w:val="22"/>
    </w:rPr>
  </w:style>
  <w:style w:type="paragraph" w:styleId="TOC3">
    <w:name w:val="toc 3"/>
    <w:basedOn w:val="Normal"/>
    <w:next w:val="Normal"/>
    <w:autoRedefine/>
    <w:uiPriority w:val="39"/>
    <w:semiHidden/>
    <w:unhideWhenUsed/>
    <w:rsid w:val="00230E53"/>
    <w:pPr>
      <w:ind w:left="480"/>
    </w:pPr>
    <w:rPr>
      <w:sz w:val="22"/>
      <w:szCs w:val="22"/>
    </w:rPr>
  </w:style>
  <w:style w:type="paragraph" w:styleId="TOC4">
    <w:name w:val="toc 4"/>
    <w:basedOn w:val="Normal"/>
    <w:next w:val="Normal"/>
    <w:autoRedefine/>
    <w:uiPriority w:val="39"/>
    <w:semiHidden/>
    <w:unhideWhenUsed/>
    <w:rsid w:val="00230E53"/>
    <w:pPr>
      <w:ind w:left="720"/>
    </w:pPr>
    <w:rPr>
      <w:sz w:val="20"/>
      <w:szCs w:val="20"/>
    </w:rPr>
  </w:style>
  <w:style w:type="paragraph" w:styleId="TOC5">
    <w:name w:val="toc 5"/>
    <w:basedOn w:val="Normal"/>
    <w:next w:val="Normal"/>
    <w:autoRedefine/>
    <w:uiPriority w:val="39"/>
    <w:semiHidden/>
    <w:unhideWhenUsed/>
    <w:rsid w:val="00230E53"/>
    <w:pPr>
      <w:ind w:left="960"/>
    </w:pPr>
    <w:rPr>
      <w:sz w:val="20"/>
      <w:szCs w:val="20"/>
    </w:rPr>
  </w:style>
  <w:style w:type="paragraph" w:styleId="TOC6">
    <w:name w:val="toc 6"/>
    <w:basedOn w:val="Normal"/>
    <w:next w:val="Normal"/>
    <w:autoRedefine/>
    <w:uiPriority w:val="39"/>
    <w:semiHidden/>
    <w:unhideWhenUsed/>
    <w:rsid w:val="00230E53"/>
    <w:pPr>
      <w:ind w:left="1200"/>
    </w:pPr>
    <w:rPr>
      <w:sz w:val="20"/>
      <w:szCs w:val="20"/>
    </w:rPr>
  </w:style>
  <w:style w:type="paragraph" w:styleId="TOC7">
    <w:name w:val="toc 7"/>
    <w:basedOn w:val="Normal"/>
    <w:next w:val="Normal"/>
    <w:autoRedefine/>
    <w:uiPriority w:val="39"/>
    <w:semiHidden/>
    <w:unhideWhenUsed/>
    <w:rsid w:val="00230E53"/>
    <w:pPr>
      <w:ind w:left="1440"/>
    </w:pPr>
    <w:rPr>
      <w:sz w:val="20"/>
      <w:szCs w:val="20"/>
    </w:rPr>
  </w:style>
  <w:style w:type="paragraph" w:styleId="TOC8">
    <w:name w:val="toc 8"/>
    <w:basedOn w:val="Normal"/>
    <w:next w:val="Normal"/>
    <w:autoRedefine/>
    <w:uiPriority w:val="39"/>
    <w:semiHidden/>
    <w:unhideWhenUsed/>
    <w:rsid w:val="00230E53"/>
    <w:pPr>
      <w:ind w:left="1680"/>
    </w:pPr>
    <w:rPr>
      <w:sz w:val="20"/>
      <w:szCs w:val="20"/>
    </w:rPr>
  </w:style>
  <w:style w:type="paragraph" w:styleId="TOC9">
    <w:name w:val="toc 9"/>
    <w:basedOn w:val="Normal"/>
    <w:next w:val="Normal"/>
    <w:autoRedefine/>
    <w:uiPriority w:val="39"/>
    <w:semiHidden/>
    <w:unhideWhenUsed/>
    <w:rsid w:val="00230E53"/>
    <w:pPr>
      <w:ind w:left="1920"/>
    </w:pPr>
    <w:rPr>
      <w:sz w:val="20"/>
      <w:szCs w:val="20"/>
    </w:rPr>
  </w:style>
  <w:style w:type="character" w:styleId="Hyperlink">
    <w:name w:val="Hyperlink"/>
    <w:basedOn w:val="DefaultParagraphFont"/>
    <w:uiPriority w:val="99"/>
    <w:unhideWhenUsed/>
    <w:rsid w:val="00230E53"/>
    <w:rPr>
      <w:color w:val="0563C1" w:themeColor="hyperlink"/>
      <w:u w:val="single"/>
    </w:rPr>
  </w:style>
  <w:style w:type="character" w:styleId="UnresolvedMention">
    <w:name w:val="Unresolved Mention"/>
    <w:basedOn w:val="DefaultParagraphFont"/>
    <w:uiPriority w:val="99"/>
    <w:rsid w:val="004F38D8"/>
    <w:rPr>
      <w:color w:val="605E5C"/>
      <w:shd w:val="clear" w:color="auto" w:fill="E1DFDD"/>
    </w:rPr>
  </w:style>
  <w:style w:type="paragraph" w:styleId="ListParagraph">
    <w:name w:val="List Paragraph"/>
    <w:basedOn w:val="Normal"/>
    <w:uiPriority w:val="34"/>
    <w:qFormat/>
    <w:rsid w:val="00B325AC"/>
    <w:pPr>
      <w:ind w:left="720"/>
      <w:contextualSpacing/>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320812">
      <w:bodyDiv w:val="1"/>
      <w:marLeft w:val="0"/>
      <w:marRight w:val="0"/>
      <w:marTop w:val="0"/>
      <w:marBottom w:val="0"/>
      <w:divBdr>
        <w:top w:val="none" w:sz="0" w:space="0" w:color="auto"/>
        <w:left w:val="none" w:sz="0" w:space="0" w:color="auto"/>
        <w:bottom w:val="none" w:sz="0" w:space="0" w:color="auto"/>
        <w:right w:val="none" w:sz="0" w:space="0" w:color="auto"/>
      </w:divBdr>
      <w:divsChild>
        <w:div w:id="155417088">
          <w:marLeft w:val="360"/>
          <w:marRight w:val="0"/>
          <w:marTop w:val="200"/>
          <w:marBottom w:val="0"/>
          <w:divBdr>
            <w:top w:val="none" w:sz="0" w:space="0" w:color="auto"/>
            <w:left w:val="none" w:sz="0" w:space="0" w:color="auto"/>
            <w:bottom w:val="none" w:sz="0" w:space="0" w:color="auto"/>
            <w:right w:val="none" w:sz="0" w:space="0" w:color="auto"/>
          </w:divBdr>
        </w:div>
      </w:divsChild>
    </w:div>
    <w:div w:id="219632093">
      <w:bodyDiv w:val="1"/>
      <w:marLeft w:val="0"/>
      <w:marRight w:val="0"/>
      <w:marTop w:val="0"/>
      <w:marBottom w:val="0"/>
      <w:divBdr>
        <w:top w:val="none" w:sz="0" w:space="0" w:color="auto"/>
        <w:left w:val="none" w:sz="0" w:space="0" w:color="auto"/>
        <w:bottom w:val="none" w:sz="0" w:space="0" w:color="auto"/>
        <w:right w:val="none" w:sz="0" w:space="0" w:color="auto"/>
      </w:divBdr>
      <w:divsChild>
        <w:div w:id="2000691398">
          <w:marLeft w:val="360"/>
          <w:marRight w:val="0"/>
          <w:marTop w:val="200"/>
          <w:marBottom w:val="0"/>
          <w:divBdr>
            <w:top w:val="none" w:sz="0" w:space="0" w:color="auto"/>
            <w:left w:val="none" w:sz="0" w:space="0" w:color="auto"/>
            <w:bottom w:val="none" w:sz="0" w:space="0" w:color="auto"/>
            <w:right w:val="none" w:sz="0" w:space="0" w:color="auto"/>
          </w:divBdr>
        </w:div>
        <w:div w:id="1478034859">
          <w:marLeft w:val="360"/>
          <w:marRight w:val="0"/>
          <w:marTop w:val="200"/>
          <w:marBottom w:val="0"/>
          <w:divBdr>
            <w:top w:val="none" w:sz="0" w:space="0" w:color="auto"/>
            <w:left w:val="none" w:sz="0" w:space="0" w:color="auto"/>
            <w:bottom w:val="none" w:sz="0" w:space="0" w:color="auto"/>
            <w:right w:val="none" w:sz="0" w:space="0" w:color="auto"/>
          </w:divBdr>
        </w:div>
        <w:div w:id="1752385436">
          <w:marLeft w:val="360"/>
          <w:marRight w:val="0"/>
          <w:marTop w:val="200"/>
          <w:marBottom w:val="0"/>
          <w:divBdr>
            <w:top w:val="none" w:sz="0" w:space="0" w:color="auto"/>
            <w:left w:val="none" w:sz="0" w:space="0" w:color="auto"/>
            <w:bottom w:val="none" w:sz="0" w:space="0" w:color="auto"/>
            <w:right w:val="none" w:sz="0" w:space="0" w:color="auto"/>
          </w:divBdr>
        </w:div>
        <w:div w:id="1047141845">
          <w:marLeft w:val="360"/>
          <w:marRight w:val="0"/>
          <w:marTop w:val="200"/>
          <w:marBottom w:val="0"/>
          <w:divBdr>
            <w:top w:val="none" w:sz="0" w:space="0" w:color="auto"/>
            <w:left w:val="none" w:sz="0" w:space="0" w:color="auto"/>
            <w:bottom w:val="none" w:sz="0" w:space="0" w:color="auto"/>
            <w:right w:val="none" w:sz="0" w:space="0" w:color="auto"/>
          </w:divBdr>
        </w:div>
      </w:divsChild>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653139938">
      <w:bodyDiv w:val="1"/>
      <w:marLeft w:val="0"/>
      <w:marRight w:val="0"/>
      <w:marTop w:val="0"/>
      <w:marBottom w:val="0"/>
      <w:divBdr>
        <w:top w:val="none" w:sz="0" w:space="0" w:color="auto"/>
        <w:left w:val="none" w:sz="0" w:space="0" w:color="auto"/>
        <w:bottom w:val="none" w:sz="0" w:space="0" w:color="auto"/>
        <w:right w:val="none" w:sz="0" w:space="0" w:color="auto"/>
      </w:divBdr>
    </w:div>
    <w:div w:id="653219655">
      <w:bodyDiv w:val="1"/>
      <w:marLeft w:val="0"/>
      <w:marRight w:val="0"/>
      <w:marTop w:val="0"/>
      <w:marBottom w:val="0"/>
      <w:divBdr>
        <w:top w:val="none" w:sz="0" w:space="0" w:color="auto"/>
        <w:left w:val="none" w:sz="0" w:space="0" w:color="auto"/>
        <w:bottom w:val="none" w:sz="0" w:space="0" w:color="auto"/>
        <w:right w:val="none" w:sz="0" w:space="0" w:color="auto"/>
      </w:divBdr>
    </w:div>
    <w:div w:id="1039623876">
      <w:bodyDiv w:val="1"/>
      <w:marLeft w:val="0"/>
      <w:marRight w:val="0"/>
      <w:marTop w:val="0"/>
      <w:marBottom w:val="0"/>
      <w:divBdr>
        <w:top w:val="none" w:sz="0" w:space="0" w:color="auto"/>
        <w:left w:val="none" w:sz="0" w:space="0" w:color="auto"/>
        <w:bottom w:val="none" w:sz="0" w:space="0" w:color="auto"/>
        <w:right w:val="none" w:sz="0" w:space="0" w:color="auto"/>
      </w:divBdr>
    </w:div>
    <w:div w:id="1555463169">
      <w:bodyDiv w:val="1"/>
      <w:marLeft w:val="0"/>
      <w:marRight w:val="0"/>
      <w:marTop w:val="0"/>
      <w:marBottom w:val="0"/>
      <w:divBdr>
        <w:top w:val="none" w:sz="0" w:space="0" w:color="auto"/>
        <w:left w:val="none" w:sz="0" w:space="0" w:color="auto"/>
        <w:bottom w:val="none" w:sz="0" w:space="0" w:color="auto"/>
        <w:right w:val="none" w:sz="0" w:space="0" w:color="auto"/>
      </w:divBdr>
      <w:divsChild>
        <w:div w:id="260183708">
          <w:marLeft w:val="360"/>
          <w:marRight w:val="0"/>
          <w:marTop w:val="200"/>
          <w:marBottom w:val="0"/>
          <w:divBdr>
            <w:top w:val="none" w:sz="0" w:space="0" w:color="auto"/>
            <w:left w:val="none" w:sz="0" w:space="0" w:color="auto"/>
            <w:bottom w:val="none" w:sz="0" w:space="0" w:color="auto"/>
            <w:right w:val="none" w:sz="0" w:space="0" w:color="auto"/>
          </w:divBdr>
        </w:div>
      </w:divsChild>
    </w:div>
    <w:div w:id="1777360202">
      <w:bodyDiv w:val="1"/>
      <w:marLeft w:val="0"/>
      <w:marRight w:val="0"/>
      <w:marTop w:val="0"/>
      <w:marBottom w:val="0"/>
      <w:divBdr>
        <w:top w:val="none" w:sz="0" w:space="0" w:color="auto"/>
        <w:left w:val="none" w:sz="0" w:space="0" w:color="auto"/>
        <w:bottom w:val="none" w:sz="0" w:space="0" w:color="auto"/>
        <w:right w:val="none" w:sz="0" w:space="0" w:color="auto"/>
      </w:divBdr>
      <w:divsChild>
        <w:div w:id="558906596">
          <w:marLeft w:val="360"/>
          <w:marRight w:val="0"/>
          <w:marTop w:val="200"/>
          <w:marBottom w:val="0"/>
          <w:divBdr>
            <w:top w:val="none" w:sz="0" w:space="0" w:color="auto"/>
            <w:left w:val="none" w:sz="0" w:space="0" w:color="auto"/>
            <w:bottom w:val="none" w:sz="0" w:space="0" w:color="auto"/>
            <w:right w:val="none" w:sz="0" w:space="0" w:color="auto"/>
          </w:divBdr>
        </w:div>
        <w:div w:id="1695768432">
          <w:marLeft w:val="360"/>
          <w:marRight w:val="0"/>
          <w:marTop w:val="200"/>
          <w:marBottom w:val="0"/>
          <w:divBdr>
            <w:top w:val="none" w:sz="0" w:space="0" w:color="auto"/>
            <w:left w:val="none" w:sz="0" w:space="0" w:color="auto"/>
            <w:bottom w:val="none" w:sz="0" w:space="0" w:color="auto"/>
            <w:right w:val="none" w:sz="0" w:space="0" w:color="auto"/>
          </w:divBdr>
        </w:div>
      </w:divsChild>
    </w:div>
    <w:div w:id="1800806845">
      <w:bodyDiv w:val="1"/>
      <w:marLeft w:val="0"/>
      <w:marRight w:val="0"/>
      <w:marTop w:val="0"/>
      <w:marBottom w:val="0"/>
      <w:divBdr>
        <w:top w:val="none" w:sz="0" w:space="0" w:color="auto"/>
        <w:left w:val="none" w:sz="0" w:space="0" w:color="auto"/>
        <w:bottom w:val="none" w:sz="0" w:space="0" w:color="auto"/>
        <w:right w:val="none" w:sz="0" w:space="0" w:color="auto"/>
      </w:divBdr>
      <w:divsChild>
        <w:div w:id="28772507">
          <w:marLeft w:val="360"/>
          <w:marRight w:val="0"/>
          <w:marTop w:val="200"/>
          <w:marBottom w:val="0"/>
          <w:divBdr>
            <w:top w:val="none" w:sz="0" w:space="0" w:color="auto"/>
            <w:left w:val="none" w:sz="0" w:space="0" w:color="auto"/>
            <w:bottom w:val="none" w:sz="0" w:space="0" w:color="auto"/>
            <w:right w:val="none" w:sz="0" w:space="0" w:color="auto"/>
          </w:divBdr>
        </w:div>
        <w:div w:id="1044209837">
          <w:marLeft w:val="360"/>
          <w:marRight w:val="0"/>
          <w:marTop w:val="200"/>
          <w:marBottom w:val="0"/>
          <w:divBdr>
            <w:top w:val="none" w:sz="0" w:space="0" w:color="auto"/>
            <w:left w:val="none" w:sz="0" w:space="0" w:color="auto"/>
            <w:bottom w:val="none" w:sz="0" w:space="0" w:color="auto"/>
            <w:right w:val="none" w:sz="0" w:space="0" w:color="auto"/>
          </w:divBdr>
        </w:div>
        <w:div w:id="547186260">
          <w:marLeft w:val="360"/>
          <w:marRight w:val="0"/>
          <w:marTop w:val="200"/>
          <w:marBottom w:val="0"/>
          <w:divBdr>
            <w:top w:val="none" w:sz="0" w:space="0" w:color="auto"/>
            <w:left w:val="none" w:sz="0" w:space="0" w:color="auto"/>
            <w:bottom w:val="none" w:sz="0" w:space="0" w:color="auto"/>
            <w:right w:val="none" w:sz="0" w:space="0" w:color="auto"/>
          </w:divBdr>
        </w:div>
        <w:div w:id="414782882">
          <w:marLeft w:val="360"/>
          <w:marRight w:val="0"/>
          <w:marTop w:val="20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creativeaction.co.uk/portfolio_page/qatar-2022-brand-development/" TargetMode="External"/><Relationship Id="rId12" Type="http://schemas.openxmlformats.org/officeDocument/2006/relationships/hyperlink" Target="https://www.boredpanda.com/qatar-2022-world-cup-human-rights-sponsor-anti-advertisement/?utm_source=google&amp;utm_medium=organic&amp;utm_campaign=organi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reativeaction.co.uk/portfolio_page/qatar-2022-brand-development/" TargetMode="External"/><Relationship Id="rId11" Type="http://schemas.openxmlformats.org/officeDocument/2006/relationships/hyperlink" Target="http://www.creativeaction.co.uk/portfolio_page/qatar-2022-brand-development/" TargetMode="External"/><Relationship Id="rId5" Type="http://schemas.openxmlformats.org/officeDocument/2006/relationships/webSettings" Target="webSettings.xml"/><Relationship Id="rId10" Type="http://schemas.openxmlformats.org/officeDocument/2006/relationships/hyperlink" Target="https://traveltips.usatoday.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10A35002-4433-A14B-82C3-90F0AFD62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1372</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Research Project</vt:lpstr>
    </vt:vector>
  </TitlesOfParts>
  <Company/>
  <LinksUpToDate>false</LinksUpToDate>
  <CharactersWithSpaces>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dc:title>
  <dc:subject/>
  <dc:creator>Evan Daley</dc:creator>
  <cp:keywords/>
  <dc:description/>
  <cp:lastModifiedBy>Microsoft Office User</cp:lastModifiedBy>
  <cp:revision>2</cp:revision>
  <dcterms:created xsi:type="dcterms:W3CDTF">2020-01-10T16:01:00Z</dcterms:created>
  <dcterms:modified xsi:type="dcterms:W3CDTF">2020-01-10T16:01:00Z</dcterms:modified>
</cp:coreProperties>
</file>