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50B34" w14:textId="313F017B" w:rsidR="00366533" w:rsidRPr="00EA37C5" w:rsidRDefault="00366533" w:rsidP="00EA37C5">
      <w:pPr>
        <w:spacing w:line="360" w:lineRule="auto"/>
        <w:jc w:val="both"/>
        <w:rPr>
          <w:color w:val="00B0F0"/>
          <w:sz w:val="36"/>
          <w:szCs w:val="36"/>
        </w:rPr>
      </w:pPr>
    </w:p>
    <w:p w14:paraId="59288860" w14:textId="0304A9AA" w:rsidR="00C75C53" w:rsidRPr="00EA37C5" w:rsidRDefault="00C75C53" w:rsidP="00EA37C5">
      <w:pPr>
        <w:spacing w:line="360" w:lineRule="auto"/>
        <w:jc w:val="both"/>
        <w:rPr>
          <w:color w:val="00B0F0"/>
          <w:sz w:val="36"/>
          <w:szCs w:val="36"/>
        </w:rPr>
      </w:pPr>
    </w:p>
    <w:p w14:paraId="64ED899D" w14:textId="1B62CAC3" w:rsidR="00C75C53" w:rsidRPr="00EA37C5" w:rsidRDefault="00C75C53" w:rsidP="00EA37C5">
      <w:pPr>
        <w:spacing w:line="360" w:lineRule="auto"/>
        <w:jc w:val="center"/>
        <w:rPr>
          <w:color w:val="00B0F0"/>
          <w:sz w:val="36"/>
          <w:szCs w:val="36"/>
        </w:rPr>
      </w:pPr>
      <w:r w:rsidRPr="00EA37C5">
        <w:fldChar w:fldCharType="begin"/>
      </w:r>
      <w:r w:rsidRPr="00EA37C5">
        <w:instrText xml:space="preserve"> INCLUDEPICTURE "/var/folders/mr/6x3xd3k108g4155npmydh6hh0000gn/T/com.microsoft.Word/WebArchiveCopyPasteTempFiles/UWTSD-Logo-fi.jpg" \* MERGEFORMATINET </w:instrText>
      </w:r>
      <w:r w:rsidRPr="00EA37C5">
        <w:fldChar w:fldCharType="separate"/>
      </w:r>
      <w:r w:rsidRPr="00EA37C5">
        <w:rPr>
          <w:noProof/>
        </w:rPr>
        <w:drawing>
          <wp:inline distT="0" distB="0" distL="0" distR="0" wp14:anchorId="3809664B" wp14:editId="5BA621B6">
            <wp:extent cx="2303779" cy="1234440"/>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53674" cy="1261175"/>
                    </a:xfrm>
                    <a:prstGeom prst="rect">
                      <a:avLst/>
                    </a:prstGeom>
                    <a:noFill/>
                    <a:ln>
                      <a:noFill/>
                    </a:ln>
                  </pic:spPr>
                </pic:pic>
              </a:graphicData>
            </a:graphic>
          </wp:inline>
        </w:drawing>
      </w:r>
      <w:r w:rsidRPr="00EA37C5">
        <w:fldChar w:fldCharType="end"/>
      </w:r>
    </w:p>
    <w:p w14:paraId="35CD1F3E" w14:textId="77777777" w:rsidR="00C75C53" w:rsidRPr="00EA37C5" w:rsidRDefault="00C75C53" w:rsidP="00EA37C5">
      <w:pPr>
        <w:spacing w:line="360" w:lineRule="auto"/>
        <w:jc w:val="both"/>
        <w:rPr>
          <w:color w:val="0070C0"/>
          <w:sz w:val="36"/>
          <w:szCs w:val="36"/>
        </w:rPr>
      </w:pPr>
    </w:p>
    <w:p w14:paraId="36752F90" w14:textId="141354BE" w:rsidR="00C75C53" w:rsidRPr="00EA37C5" w:rsidRDefault="000A3FC9" w:rsidP="00EA37C5">
      <w:pPr>
        <w:spacing w:line="360" w:lineRule="auto"/>
        <w:ind w:firstLine="720"/>
        <w:jc w:val="center"/>
        <w:rPr>
          <w:color w:val="0070C0"/>
          <w:sz w:val="36"/>
          <w:szCs w:val="36"/>
        </w:rPr>
      </w:pPr>
      <w:r w:rsidRPr="00EA37C5">
        <w:rPr>
          <w:color w:val="0070C0"/>
          <w:sz w:val="36"/>
          <w:szCs w:val="36"/>
        </w:rPr>
        <w:t>Module: Qualitative Research: (LCDB7003)</w:t>
      </w:r>
    </w:p>
    <w:p w14:paraId="65CF12AE" w14:textId="540C868F" w:rsidR="00C75C53" w:rsidRPr="00EA37C5" w:rsidRDefault="00C75C53" w:rsidP="00EA37C5">
      <w:pPr>
        <w:spacing w:line="360" w:lineRule="auto"/>
        <w:jc w:val="both"/>
        <w:rPr>
          <w:color w:val="0070C0"/>
          <w:sz w:val="36"/>
          <w:szCs w:val="36"/>
        </w:rPr>
      </w:pPr>
    </w:p>
    <w:p w14:paraId="7F93049F" w14:textId="7E0955F0" w:rsidR="00C75C53" w:rsidRPr="00EA37C5" w:rsidRDefault="000A3FC9" w:rsidP="00EA37C5">
      <w:pPr>
        <w:spacing w:line="360" w:lineRule="auto"/>
        <w:jc w:val="both"/>
        <w:rPr>
          <w:color w:val="0070C0"/>
          <w:sz w:val="36"/>
          <w:szCs w:val="36"/>
        </w:rPr>
      </w:pPr>
      <w:r w:rsidRPr="00EA37C5">
        <w:rPr>
          <w:color w:val="0070C0"/>
          <w:sz w:val="36"/>
          <w:szCs w:val="36"/>
        </w:rPr>
        <w:t>Name and Student Id: Bianca Chin (1811592)</w:t>
      </w:r>
    </w:p>
    <w:p w14:paraId="4C39C4E8" w14:textId="6583026C" w:rsidR="00C75C53" w:rsidRPr="00EA37C5" w:rsidRDefault="000A3FC9" w:rsidP="00EA37C5">
      <w:pPr>
        <w:spacing w:line="360" w:lineRule="auto"/>
        <w:jc w:val="both"/>
        <w:rPr>
          <w:color w:val="0070C0"/>
          <w:sz w:val="36"/>
          <w:szCs w:val="36"/>
        </w:rPr>
      </w:pPr>
      <w:r w:rsidRPr="00EA37C5">
        <w:rPr>
          <w:color w:val="0070C0"/>
          <w:sz w:val="36"/>
          <w:szCs w:val="36"/>
        </w:rPr>
        <w:t>Program: DBA</w:t>
      </w:r>
    </w:p>
    <w:p w14:paraId="626E31A5" w14:textId="484655FF" w:rsidR="00C75C53" w:rsidRPr="00EA37C5" w:rsidRDefault="000A3FC9" w:rsidP="00EA37C5">
      <w:pPr>
        <w:spacing w:line="360" w:lineRule="auto"/>
        <w:jc w:val="both"/>
        <w:rPr>
          <w:color w:val="0070C0"/>
          <w:sz w:val="36"/>
          <w:szCs w:val="36"/>
        </w:rPr>
      </w:pPr>
      <w:r w:rsidRPr="00EA37C5">
        <w:rPr>
          <w:color w:val="0070C0"/>
          <w:sz w:val="36"/>
          <w:szCs w:val="36"/>
        </w:rPr>
        <w:t>Lecturer: Amare Desta</w:t>
      </w:r>
    </w:p>
    <w:p w14:paraId="615F5B2A" w14:textId="4468B782" w:rsidR="00366533" w:rsidRPr="00EA37C5" w:rsidRDefault="000A3FC9" w:rsidP="00EA37C5">
      <w:pPr>
        <w:spacing w:line="360" w:lineRule="auto"/>
        <w:jc w:val="both"/>
        <w:rPr>
          <w:color w:val="00B0F0"/>
          <w:sz w:val="36"/>
          <w:szCs w:val="36"/>
        </w:rPr>
      </w:pPr>
      <w:r w:rsidRPr="00EA37C5">
        <w:rPr>
          <w:color w:val="0070C0"/>
          <w:sz w:val="36"/>
          <w:szCs w:val="36"/>
        </w:rPr>
        <w:t>Date: 06/01/2020</w:t>
      </w:r>
    </w:p>
    <w:p w14:paraId="0AE919AF" w14:textId="77777777" w:rsidR="00366533" w:rsidRPr="00EA37C5" w:rsidRDefault="00366533" w:rsidP="00EA37C5">
      <w:pPr>
        <w:spacing w:line="360" w:lineRule="auto"/>
        <w:jc w:val="both"/>
        <w:rPr>
          <w:color w:val="00B0F0"/>
          <w:sz w:val="36"/>
          <w:szCs w:val="36"/>
        </w:rPr>
      </w:pPr>
    </w:p>
    <w:p w14:paraId="0DBC25BA" w14:textId="40299AEB" w:rsidR="00366533" w:rsidRPr="00EA37C5" w:rsidRDefault="000A3FC9" w:rsidP="00EA37C5">
      <w:pPr>
        <w:spacing w:line="360" w:lineRule="auto"/>
        <w:jc w:val="center"/>
        <w:rPr>
          <w:color w:val="0070C0"/>
          <w:sz w:val="36"/>
          <w:szCs w:val="36"/>
          <w:u w:val="double"/>
        </w:rPr>
      </w:pPr>
      <w:r w:rsidRPr="00EA37C5">
        <w:rPr>
          <w:color w:val="0070C0"/>
          <w:sz w:val="36"/>
          <w:szCs w:val="36"/>
          <w:u w:val="double"/>
        </w:rPr>
        <w:t>Section 1. Qualitative Research Report</w:t>
      </w:r>
    </w:p>
    <w:p w14:paraId="21C38153" w14:textId="127ADA04" w:rsidR="0097511B" w:rsidRPr="00EA37C5" w:rsidRDefault="000A3FC9" w:rsidP="00EA37C5">
      <w:pPr>
        <w:spacing w:line="360" w:lineRule="auto"/>
        <w:jc w:val="both"/>
        <w:rPr>
          <w:color w:val="0070C0"/>
          <w:sz w:val="36"/>
          <w:szCs w:val="36"/>
        </w:rPr>
      </w:pPr>
      <w:r w:rsidRPr="00EA37C5">
        <w:rPr>
          <w:color w:val="0070C0"/>
          <w:sz w:val="36"/>
          <w:szCs w:val="36"/>
        </w:rPr>
        <w:t xml:space="preserve">Investigating the Role and Extent of ICT use in </w:t>
      </w:r>
      <w:r w:rsidR="00AD09D4" w:rsidRPr="00EA37C5">
        <w:rPr>
          <w:color w:val="0070C0"/>
          <w:sz w:val="36"/>
          <w:szCs w:val="36"/>
        </w:rPr>
        <w:t>the Health Sector</w:t>
      </w:r>
      <w:r w:rsidRPr="00EA37C5">
        <w:rPr>
          <w:color w:val="0070C0"/>
          <w:sz w:val="36"/>
          <w:szCs w:val="36"/>
        </w:rPr>
        <w:t xml:space="preserve">: </w:t>
      </w:r>
      <w:r w:rsidR="00AD09D4" w:rsidRPr="00EA37C5">
        <w:rPr>
          <w:color w:val="0070C0"/>
          <w:sz w:val="36"/>
          <w:szCs w:val="36"/>
        </w:rPr>
        <w:t>Case of</w:t>
      </w:r>
      <w:r w:rsidR="00617FE6" w:rsidRPr="00EA37C5">
        <w:rPr>
          <w:color w:val="0070C0"/>
          <w:sz w:val="36"/>
          <w:szCs w:val="36"/>
        </w:rPr>
        <w:t xml:space="preserve"> Polycli</w:t>
      </w:r>
      <w:r w:rsidR="009B5600" w:rsidRPr="00EA37C5">
        <w:rPr>
          <w:color w:val="0070C0"/>
          <w:sz w:val="36"/>
          <w:szCs w:val="36"/>
        </w:rPr>
        <w:t>nic (DMCC)</w:t>
      </w:r>
      <w:r w:rsidR="000F11D7" w:rsidRPr="00EA37C5">
        <w:rPr>
          <w:color w:val="0070C0"/>
          <w:sz w:val="36"/>
          <w:szCs w:val="36"/>
        </w:rPr>
        <w:t xml:space="preserve"> </w:t>
      </w:r>
      <w:r w:rsidRPr="00EA37C5">
        <w:rPr>
          <w:color w:val="0070C0"/>
          <w:sz w:val="36"/>
          <w:szCs w:val="36"/>
        </w:rPr>
        <w:t>Cameroon.</w:t>
      </w:r>
    </w:p>
    <w:p w14:paraId="36B096C1" w14:textId="2F943292" w:rsidR="00244498" w:rsidRPr="00EA37C5" w:rsidRDefault="00244498" w:rsidP="00EA37C5">
      <w:pPr>
        <w:spacing w:line="360" w:lineRule="auto"/>
        <w:jc w:val="both"/>
        <w:rPr>
          <w:color w:val="00B0F0"/>
          <w:sz w:val="36"/>
          <w:szCs w:val="36"/>
        </w:rPr>
      </w:pPr>
    </w:p>
    <w:p w14:paraId="6364D750" w14:textId="2EA514D2" w:rsidR="00244498" w:rsidRPr="00EA37C5" w:rsidRDefault="00244498" w:rsidP="00EA37C5">
      <w:pPr>
        <w:spacing w:line="360" w:lineRule="auto"/>
        <w:jc w:val="both"/>
        <w:rPr>
          <w:color w:val="00B0F0"/>
          <w:sz w:val="36"/>
          <w:szCs w:val="36"/>
        </w:rPr>
      </w:pPr>
    </w:p>
    <w:p w14:paraId="0E1C8054" w14:textId="7673C74A" w:rsidR="00244498" w:rsidRPr="00EA37C5" w:rsidRDefault="00244498" w:rsidP="00EA37C5">
      <w:pPr>
        <w:spacing w:line="360" w:lineRule="auto"/>
        <w:jc w:val="both"/>
        <w:rPr>
          <w:color w:val="00B0F0"/>
          <w:sz w:val="36"/>
          <w:szCs w:val="36"/>
        </w:rPr>
      </w:pPr>
    </w:p>
    <w:p w14:paraId="09E31602" w14:textId="67CFF3B6" w:rsidR="00244498" w:rsidRPr="00EA37C5" w:rsidRDefault="00244498" w:rsidP="00EA37C5">
      <w:pPr>
        <w:spacing w:line="360" w:lineRule="auto"/>
        <w:jc w:val="both"/>
        <w:rPr>
          <w:color w:val="00B0F0"/>
          <w:sz w:val="36"/>
          <w:szCs w:val="36"/>
        </w:rPr>
      </w:pPr>
    </w:p>
    <w:p w14:paraId="14318F62" w14:textId="1728F80C" w:rsidR="00244498" w:rsidRDefault="00244498" w:rsidP="00EA37C5">
      <w:pPr>
        <w:spacing w:line="360" w:lineRule="auto"/>
        <w:jc w:val="both"/>
        <w:rPr>
          <w:color w:val="00B0F0"/>
          <w:sz w:val="36"/>
          <w:szCs w:val="36"/>
        </w:rPr>
      </w:pPr>
    </w:p>
    <w:p w14:paraId="19C0B390" w14:textId="77777777" w:rsidR="00EA37C5" w:rsidRPr="00EA37C5" w:rsidRDefault="00EA37C5" w:rsidP="00EA37C5">
      <w:pPr>
        <w:spacing w:line="360" w:lineRule="auto"/>
        <w:jc w:val="both"/>
        <w:rPr>
          <w:color w:val="00B0F0"/>
          <w:sz w:val="36"/>
          <w:szCs w:val="36"/>
        </w:rPr>
      </w:pPr>
    </w:p>
    <w:p w14:paraId="2767C37C" w14:textId="52C33ACC" w:rsidR="00244498" w:rsidRPr="00EA37C5" w:rsidRDefault="00244498" w:rsidP="00EA37C5">
      <w:pPr>
        <w:spacing w:line="360" w:lineRule="auto"/>
        <w:jc w:val="both"/>
        <w:rPr>
          <w:color w:val="00B0F0"/>
          <w:sz w:val="36"/>
          <w:szCs w:val="36"/>
        </w:rPr>
      </w:pPr>
    </w:p>
    <w:p w14:paraId="58919306" w14:textId="1507D783" w:rsidR="00244498" w:rsidRPr="00EA37C5" w:rsidRDefault="00960811" w:rsidP="00EA37C5">
      <w:pPr>
        <w:spacing w:line="360" w:lineRule="auto"/>
        <w:jc w:val="both"/>
        <w:rPr>
          <w:color w:val="0070C0"/>
          <w:sz w:val="32"/>
          <w:szCs w:val="32"/>
        </w:rPr>
      </w:pPr>
      <w:r w:rsidRPr="00EA37C5">
        <w:rPr>
          <w:color w:val="0070C0"/>
          <w:sz w:val="32"/>
          <w:szCs w:val="32"/>
        </w:rPr>
        <w:t>ABSTRACT</w:t>
      </w:r>
      <w:r w:rsidR="00605434" w:rsidRPr="00EA37C5">
        <w:rPr>
          <w:color w:val="0070C0"/>
          <w:sz w:val="32"/>
          <w:szCs w:val="32"/>
        </w:rPr>
        <w:t>.</w:t>
      </w:r>
    </w:p>
    <w:p w14:paraId="68E370E3" w14:textId="7B189CAA" w:rsidR="00605434" w:rsidRPr="00EA37C5" w:rsidRDefault="00605434" w:rsidP="00EA37C5">
      <w:pPr>
        <w:spacing w:line="360" w:lineRule="auto"/>
        <w:ind w:firstLine="720"/>
        <w:jc w:val="both"/>
      </w:pPr>
      <w:r w:rsidRPr="00EA37C5">
        <w:t xml:space="preserve">The aim or purpose </w:t>
      </w:r>
      <w:r w:rsidR="004E7A5B" w:rsidRPr="00EA37C5">
        <w:t>of</w:t>
      </w:r>
      <w:r w:rsidRPr="00EA37C5">
        <w:t xml:space="preserve"> this research is to contribute knowledge to the role ICT plays in healthcare and </w:t>
      </w:r>
      <w:r w:rsidR="004E7A5B" w:rsidRPr="00EA37C5">
        <w:t xml:space="preserve">to measure </w:t>
      </w:r>
      <w:r w:rsidRPr="00EA37C5">
        <w:t xml:space="preserve">the extent ICT is used in </w:t>
      </w:r>
      <w:r w:rsidR="004E7A5B" w:rsidRPr="00EA37C5">
        <w:t xml:space="preserve">the health sector in </w:t>
      </w:r>
      <w:r w:rsidRPr="00EA37C5">
        <w:t>developing countries using Cameroon as a case study. It unarguable that ICT surrounds us today and everything is facilitated with the use of ICT. Despite the controversy surrounding th</w:t>
      </w:r>
      <w:r w:rsidR="001031A7" w:rsidRPr="00EA37C5">
        <w:t>is</w:t>
      </w:r>
      <w:r w:rsidRPr="00EA37C5">
        <w:t xml:space="preserve"> topic, we cannot dismiss the fact that it is more highly used in developed countries as compared to </w:t>
      </w:r>
      <w:r w:rsidR="001031A7" w:rsidRPr="00EA37C5">
        <w:t>developing ones.</w:t>
      </w:r>
      <w:r w:rsidRPr="00EA37C5">
        <w:t xml:space="preserve"> Thus, the purpose or aim of this study is </w:t>
      </w:r>
      <w:r w:rsidR="00745D23" w:rsidRPr="00EA37C5">
        <w:t xml:space="preserve">to </w:t>
      </w:r>
      <w:r w:rsidRPr="00EA37C5">
        <w:t>measure the role and extent ICT is used in</w:t>
      </w:r>
      <w:r w:rsidR="00745D23" w:rsidRPr="00EA37C5">
        <w:t xml:space="preserve"> the</w:t>
      </w:r>
      <w:r w:rsidRPr="00EA37C5">
        <w:t xml:space="preserve"> health</w:t>
      </w:r>
      <w:r w:rsidR="00745D23" w:rsidRPr="00EA37C5">
        <w:t xml:space="preserve"> sector of</w:t>
      </w:r>
      <w:r w:rsidRPr="00EA37C5">
        <w:t xml:space="preserve"> developing countries</w:t>
      </w:r>
      <w:r w:rsidR="001031A7" w:rsidRPr="00EA37C5">
        <w:t xml:space="preserve"> case of Cameroon</w:t>
      </w:r>
      <w:r w:rsidRPr="00EA37C5">
        <w:t>. Though it is generally accepted that ICT in healthcare needs further development in developing countries such as Cameroon, the extent to which it is used is difficult to measure as it depends on the capacity, and infrastructure each country has. Thus, this study wants to measure the extent Cameroonian health sector uses ICT to perform their activities.</w:t>
      </w:r>
    </w:p>
    <w:p w14:paraId="4DB01978" w14:textId="71E0FA80" w:rsidR="00605434" w:rsidRPr="00EA37C5" w:rsidRDefault="001031A7" w:rsidP="00EA37C5">
      <w:pPr>
        <w:spacing w:line="360" w:lineRule="auto"/>
        <w:ind w:firstLine="720"/>
        <w:jc w:val="both"/>
      </w:pPr>
      <w:r w:rsidRPr="00EA37C5">
        <w:t xml:space="preserve">In the </w:t>
      </w:r>
      <w:r w:rsidR="00294A3E" w:rsidRPr="00EA37C5">
        <w:t>methodology</w:t>
      </w:r>
      <w:r w:rsidRPr="00EA37C5">
        <w:t>,</w:t>
      </w:r>
      <w:r w:rsidR="00605434" w:rsidRPr="00EA37C5">
        <w:t xml:space="preserve"> the researcher will </w:t>
      </w:r>
      <w:r w:rsidRPr="00EA37C5">
        <w:t xml:space="preserve">use a </w:t>
      </w:r>
      <w:r w:rsidR="00605434" w:rsidRPr="00EA37C5">
        <w:t xml:space="preserve">qualitative research method. It will be backed up by some </w:t>
      </w:r>
      <w:r w:rsidR="00294A3E" w:rsidRPr="00EA37C5">
        <w:t xml:space="preserve">existing secondary data for a more valid </w:t>
      </w:r>
      <w:r w:rsidRPr="00EA37C5">
        <w:t xml:space="preserve">and accurate </w:t>
      </w:r>
      <w:r w:rsidR="00294A3E" w:rsidRPr="00EA37C5">
        <w:t xml:space="preserve">outcome. Questionnaires and interviews will be conducted in the chosen case Polyclinic DMMC in Cameroon where 60 employees will be questioned and interviewed to share their experience </w:t>
      </w:r>
      <w:r w:rsidR="00745D23" w:rsidRPr="00EA37C5">
        <w:t>in</w:t>
      </w:r>
      <w:r w:rsidR="00294A3E" w:rsidRPr="00EA37C5">
        <w:t xml:space="preserve"> us</w:t>
      </w:r>
      <w:r w:rsidR="00745D23" w:rsidRPr="00EA37C5">
        <w:t>ing</w:t>
      </w:r>
      <w:r w:rsidR="00294A3E" w:rsidRPr="00EA37C5">
        <w:t xml:space="preserve"> ICT</w:t>
      </w:r>
      <w:r w:rsidRPr="00EA37C5">
        <w:t>.</w:t>
      </w:r>
    </w:p>
    <w:p w14:paraId="770EFA10" w14:textId="7772797F" w:rsidR="00294A3E" w:rsidRPr="00EA37C5" w:rsidRDefault="00294A3E" w:rsidP="00EA37C5">
      <w:pPr>
        <w:spacing w:line="360" w:lineRule="auto"/>
        <w:ind w:firstLine="720"/>
        <w:jc w:val="both"/>
      </w:pPr>
      <w:r w:rsidRPr="00EA37C5">
        <w:t>The originality of this study lies in the fact that, despite the use of ICT in</w:t>
      </w:r>
      <w:r w:rsidR="00745D23" w:rsidRPr="00EA37C5">
        <w:t xml:space="preserve"> the</w:t>
      </w:r>
      <w:r w:rsidRPr="00EA37C5">
        <w:t xml:space="preserve"> healthcare industry in developing countries such as Cameroon, it is not fully used or developed as such the extent and the role it plays cannot </w:t>
      </w:r>
      <w:r w:rsidR="00745D23" w:rsidRPr="00EA37C5">
        <w:t xml:space="preserve">be generalised </w:t>
      </w:r>
      <w:r w:rsidRPr="00EA37C5">
        <w:t xml:space="preserve">or </w:t>
      </w:r>
      <w:r w:rsidR="00745D23" w:rsidRPr="00EA37C5">
        <w:t>collectively</w:t>
      </w:r>
      <w:r w:rsidRPr="00EA37C5">
        <w:t xml:space="preserve"> measured. The gap in literature will be bridged as the author intends to measure the extent ICT is used in Cameroon health sector and discover the role it plays in this sector. </w:t>
      </w:r>
    </w:p>
    <w:p w14:paraId="148DA2B6" w14:textId="5333EFFE" w:rsidR="00294A3E" w:rsidRPr="00EA37C5" w:rsidRDefault="00294A3E" w:rsidP="00EA37C5">
      <w:pPr>
        <w:spacing w:line="360" w:lineRule="auto"/>
        <w:jc w:val="both"/>
      </w:pPr>
      <w:r w:rsidRPr="00EA37C5">
        <w:rPr>
          <w:b/>
          <w:bCs/>
        </w:rPr>
        <w:t>Key words</w:t>
      </w:r>
      <w:r w:rsidRPr="00EA37C5">
        <w:t>: ICT (information communication technology), Polyclinic DMMC (Daniel Muna Memorial Clinic), IS</w:t>
      </w:r>
      <w:r w:rsidR="008355E3" w:rsidRPr="00EA37C5">
        <w:t xml:space="preserve"> </w:t>
      </w:r>
      <w:r w:rsidRPr="00EA37C5">
        <w:t>(information systems).</w:t>
      </w:r>
    </w:p>
    <w:p w14:paraId="78783534" w14:textId="4014277D" w:rsidR="00294A3E" w:rsidRPr="00EA37C5" w:rsidRDefault="00294A3E" w:rsidP="00EA37C5">
      <w:pPr>
        <w:spacing w:line="360" w:lineRule="auto"/>
        <w:jc w:val="both"/>
      </w:pPr>
    </w:p>
    <w:p w14:paraId="603BC4E5" w14:textId="6FFD60E7" w:rsidR="00045774" w:rsidRPr="00EA37C5" w:rsidRDefault="00045774" w:rsidP="00EA37C5">
      <w:pPr>
        <w:spacing w:line="360" w:lineRule="auto"/>
        <w:jc w:val="both"/>
      </w:pPr>
    </w:p>
    <w:p w14:paraId="667B6458" w14:textId="26C56980" w:rsidR="00045774" w:rsidRPr="00EA37C5" w:rsidRDefault="00045774" w:rsidP="00EA37C5">
      <w:pPr>
        <w:spacing w:line="360" w:lineRule="auto"/>
        <w:jc w:val="both"/>
      </w:pPr>
    </w:p>
    <w:p w14:paraId="7E6D0BB1" w14:textId="38668E58" w:rsidR="00045774" w:rsidRPr="00EA37C5" w:rsidRDefault="00045774" w:rsidP="00EA37C5">
      <w:pPr>
        <w:spacing w:line="360" w:lineRule="auto"/>
        <w:jc w:val="both"/>
      </w:pPr>
    </w:p>
    <w:p w14:paraId="516FA859" w14:textId="439A4B21" w:rsidR="00045774" w:rsidRPr="00EA37C5" w:rsidRDefault="00045774" w:rsidP="00EA37C5">
      <w:pPr>
        <w:spacing w:line="360" w:lineRule="auto"/>
        <w:jc w:val="both"/>
      </w:pPr>
    </w:p>
    <w:p w14:paraId="114100F1" w14:textId="05CDC9C3" w:rsidR="00045774" w:rsidRPr="00EA37C5" w:rsidRDefault="00045774" w:rsidP="00EA37C5">
      <w:pPr>
        <w:spacing w:line="360" w:lineRule="auto"/>
        <w:jc w:val="both"/>
      </w:pPr>
    </w:p>
    <w:p w14:paraId="42C1F7C2" w14:textId="264AB6FA" w:rsidR="00045774" w:rsidRPr="00EA37C5" w:rsidRDefault="00045774" w:rsidP="00EA37C5">
      <w:pPr>
        <w:spacing w:line="360" w:lineRule="auto"/>
        <w:jc w:val="both"/>
      </w:pPr>
    </w:p>
    <w:p w14:paraId="1B5A6512" w14:textId="77777777" w:rsidR="00045774" w:rsidRPr="00EA37C5" w:rsidRDefault="00045774" w:rsidP="00EA37C5">
      <w:pPr>
        <w:spacing w:line="360" w:lineRule="auto"/>
        <w:jc w:val="both"/>
      </w:pPr>
    </w:p>
    <w:p w14:paraId="4DF5FD68" w14:textId="75E42B9E" w:rsidR="00244498" w:rsidRPr="00EA37C5" w:rsidRDefault="00960811" w:rsidP="00EA37C5">
      <w:pPr>
        <w:spacing w:line="360" w:lineRule="auto"/>
        <w:jc w:val="center"/>
        <w:rPr>
          <w:b/>
          <w:bCs/>
          <w:u w:val="single"/>
        </w:rPr>
      </w:pPr>
      <w:r w:rsidRPr="00EA37C5">
        <w:rPr>
          <w:b/>
          <w:bCs/>
          <w:u w:val="single"/>
        </w:rPr>
        <w:lastRenderedPageBreak/>
        <w:t>TABLE OF CONTENT</w:t>
      </w:r>
      <w:r w:rsidR="00294A3E" w:rsidRPr="00EA37C5">
        <w:rPr>
          <w:b/>
          <w:bCs/>
          <w:u w:val="single"/>
        </w:rPr>
        <w:t>.</w:t>
      </w:r>
    </w:p>
    <w:p w14:paraId="4D6A428F" w14:textId="0E9F13AF" w:rsidR="00045774" w:rsidRPr="00EA37C5" w:rsidRDefault="00045774" w:rsidP="00EA37C5">
      <w:pPr>
        <w:spacing w:line="360" w:lineRule="auto"/>
        <w:jc w:val="both"/>
      </w:pPr>
      <w:r w:rsidRPr="00EA37C5">
        <w:t>Chapter One: Introduction</w:t>
      </w:r>
    </w:p>
    <w:p w14:paraId="07C2D2C8" w14:textId="42419DC6" w:rsidR="00045774" w:rsidRPr="00EA37C5" w:rsidRDefault="00045774" w:rsidP="00EA37C5">
      <w:pPr>
        <w:pStyle w:val="ListParagraph"/>
        <w:numPr>
          <w:ilvl w:val="1"/>
          <w:numId w:val="29"/>
        </w:numPr>
        <w:spacing w:line="360" w:lineRule="auto"/>
        <w:jc w:val="both"/>
        <w:rPr>
          <w:rFonts w:ascii="Times New Roman" w:hAnsi="Times New Roman" w:cs="Times New Roman"/>
        </w:rPr>
      </w:pPr>
      <w:r w:rsidRPr="00EA37C5">
        <w:rPr>
          <w:rFonts w:ascii="Times New Roman" w:hAnsi="Times New Roman" w:cs="Times New Roman"/>
        </w:rPr>
        <w:t>Background of the Study</w:t>
      </w:r>
      <w:r w:rsidR="00195831" w:rsidRPr="00EA37C5">
        <w:rPr>
          <w:rFonts w:ascii="Times New Roman" w:hAnsi="Times New Roman" w:cs="Times New Roman"/>
        </w:rPr>
        <w:t>…………………………………………….</w:t>
      </w:r>
      <w:r w:rsidR="00EA37C5" w:rsidRPr="00EA37C5">
        <w:rPr>
          <w:rFonts w:ascii="Times New Roman" w:hAnsi="Times New Roman" w:cs="Times New Roman"/>
        </w:rPr>
        <w:t>4</w:t>
      </w:r>
    </w:p>
    <w:p w14:paraId="739B3526" w14:textId="6A4E9AC1" w:rsidR="00045774" w:rsidRPr="00EA37C5" w:rsidRDefault="00045774" w:rsidP="00EA37C5">
      <w:pPr>
        <w:pStyle w:val="ListParagraph"/>
        <w:numPr>
          <w:ilvl w:val="1"/>
          <w:numId w:val="29"/>
        </w:numPr>
        <w:spacing w:line="360" w:lineRule="auto"/>
        <w:jc w:val="both"/>
        <w:rPr>
          <w:rFonts w:ascii="Times New Roman" w:hAnsi="Times New Roman" w:cs="Times New Roman"/>
        </w:rPr>
      </w:pPr>
      <w:r w:rsidRPr="00EA37C5">
        <w:rPr>
          <w:rFonts w:ascii="Times New Roman" w:hAnsi="Times New Roman" w:cs="Times New Roman"/>
        </w:rPr>
        <w:t>About The case study</w:t>
      </w:r>
      <w:r w:rsidR="00195831" w:rsidRPr="00EA37C5">
        <w:rPr>
          <w:rFonts w:ascii="Times New Roman" w:hAnsi="Times New Roman" w:cs="Times New Roman"/>
        </w:rPr>
        <w:t>……………………………………………</w:t>
      </w:r>
      <w:r w:rsidR="000475DF" w:rsidRPr="00EA37C5">
        <w:rPr>
          <w:rFonts w:ascii="Times New Roman" w:hAnsi="Times New Roman" w:cs="Times New Roman"/>
        </w:rPr>
        <w:t>…...</w:t>
      </w:r>
      <w:r w:rsidR="00EA37C5" w:rsidRPr="00EA37C5">
        <w:rPr>
          <w:rFonts w:ascii="Times New Roman" w:hAnsi="Times New Roman" w:cs="Times New Roman"/>
        </w:rPr>
        <w:t>4</w:t>
      </w:r>
    </w:p>
    <w:p w14:paraId="4DF53507" w14:textId="6493D88B" w:rsidR="00045774" w:rsidRPr="00EA37C5" w:rsidRDefault="00045774" w:rsidP="00EA37C5">
      <w:pPr>
        <w:pStyle w:val="ListParagraph"/>
        <w:numPr>
          <w:ilvl w:val="1"/>
          <w:numId w:val="29"/>
        </w:numPr>
        <w:spacing w:line="360" w:lineRule="auto"/>
        <w:jc w:val="both"/>
        <w:rPr>
          <w:rFonts w:ascii="Times New Roman" w:hAnsi="Times New Roman" w:cs="Times New Roman"/>
        </w:rPr>
      </w:pPr>
      <w:r w:rsidRPr="00EA37C5">
        <w:rPr>
          <w:rFonts w:ascii="Times New Roman" w:hAnsi="Times New Roman" w:cs="Times New Roman"/>
        </w:rPr>
        <w:t>Problem Statement</w:t>
      </w:r>
      <w:r w:rsidR="00195831" w:rsidRPr="00EA37C5">
        <w:rPr>
          <w:rFonts w:ascii="Times New Roman" w:hAnsi="Times New Roman" w:cs="Times New Roman"/>
        </w:rPr>
        <w:t>………………………………………………</w:t>
      </w:r>
      <w:r w:rsidR="000475DF" w:rsidRPr="00EA37C5">
        <w:rPr>
          <w:rFonts w:ascii="Times New Roman" w:hAnsi="Times New Roman" w:cs="Times New Roman"/>
        </w:rPr>
        <w:t>......</w:t>
      </w:r>
      <w:r w:rsidR="00EA37C5" w:rsidRPr="00EA37C5">
        <w:rPr>
          <w:rFonts w:ascii="Times New Roman" w:hAnsi="Times New Roman" w:cs="Times New Roman"/>
        </w:rPr>
        <w:t>5</w:t>
      </w:r>
    </w:p>
    <w:p w14:paraId="7A44B794" w14:textId="16E7450F" w:rsidR="00045774" w:rsidRPr="00EA37C5" w:rsidRDefault="00045774" w:rsidP="00EA37C5">
      <w:pPr>
        <w:pStyle w:val="ListParagraph"/>
        <w:numPr>
          <w:ilvl w:val="1"/>
          <w:numId w:val="29"/>
        </w:numPr>
        <w:spacing w:line="360" w:lineRule="auto"/>
        <w:jc w:val="both"/>
        <w:rPr>
          <w:rFonts w:ascii="Times New Roman" w:hAnsi="Times New Roman" w:cs="Times New Roman"/>
        </w:rPr>
      </w:pPr>
      <w:r w:rsidRPr="00EA37C5">
        <w:rPr>
          <w:rFonts w:ascii="Times New Roman" w:hAnsi="Times New Roman" w:cs="Times New Roman"/>
        </w:rPr>
        <w:t>Objectives Of the study</w:t>
      </w:r>
      <w:r w:rsidR="00195831" w:rsidRPr="00EA37C5">
        <w:rPr>
          <w:rFonts w:ascii="Times New Roman" w:hAnsi="Times New Roman" w:cs="Times New Roman"/>
        </w:rPr>
        <w:t>…………………………………………….</w:t>
      </w:r>
      <w:r w:rsidR="00EA37C5" w:rsidRPr="00EA37C5">
        <w:rPr>
          <w:rFonts w:ascii="Times New Roman" w:hAnsi="Times New Roman" w:cs="Times New Roman"/>
        </w:rPr>
        <w:t>5</w:t>
      </w:r>
    </w:p>
    <w:p w14:paraId="5C77C42B" w14:textId="41510DE4" w:rsidR="00045774" w:rsidRPr="00EA37C5" w:rsidRDefault="00045774" w:rsidP="00EA37C5">
      <w:pPr>
        <w:pStyle w:val="ListParagraph"/>
        <w:numPr>
          <w:ilvl w:val="1"/>
          <w:numId w:val="29"/>
        </w:numPr>
        <w:spacing w:line="360" w:lineRule="auto"/>
        <w:jc w:val="both"/>
        <w:rPr>
          <w:rFonts w:ascii="Times New Roman" w:hAnsi="Times New Roman" w:cs="Times New Roman"/>
        </w:rPr>
      </w:pPr>
      <w:r w:rsidRPr="00EA37C5">
        <w:rPr>
          <w:rFonts w:ascii="Times New Roman" w:hAnsi="Times New Roman" w:cs="Times New Roman"/>
        </w:rPr>
        <w:t>Research Questions</w:t>
      </w:r>
      <w:r w:rsidR="00195831" w:rsidRPr="00EA37C5">
        <w:rPr>
          <w:rFonts w:ascii="Times New Roman" w:hAnsi="Times New Roman" w:cs="Times New Roman"/>
        </w:rPr>
        <w:t>………………………………………………….</w:t>
      </w:r>
      <w:r w:rsidR="00EA37C5" w:rsidRPr="00EA37C5">
        <w:rPr>
          <w:rFonts w:ascii="Times New Roman" w:hAnsi="Times New Roman" w:cs="Times New Roman"/>
        </w:rPr>
        <w:t>6</w:t>
      </w:r>
    </w:p>
    <w:p w14:paraId="209D6781" w14:textId="5D8EBB91" w:rsidR="00045774" w:rsidRPr="00EA37C5" w:rsidRDefault="00045774" w:rsidP="00EA37C5">
      <w:pPr>
        <w:spacing w:line="360" w:lineRule="auto"/>
        <w:jc w:val="both"/>
      </w:pPr>
      <w:r w:rsidRPr="00EA37C5">
        <w:t>Structure of the Report</w:t>
      </w:r>
      <w:r w:rsidR="00195831" w:rsidRPr="00EA37C5">
        <w:t>………………………………………………….</w:t>
      </w:r>
      <w:r w:rsidR="00EA37C5" w:rsidRPr="00EA37C5">
        <w:t>6</w:t>
      </w:r>
    </w:p>
    <w:p w14:paraId="1ECFBE0B" w14:textId="63075577" w:rsidR="00195831" w:rsidRPr="00EA37C5" w:rsidRDefault="00195831" w:rsidP="00EA37C5">
      <w:pPr>
        <w:spacing w:line="360" w:lineRule="auto"/>
        <w:jc w:val="both"/>
      </w:pPr>
      <w:r w:rsidRPr="00EA37C5">
        <w:t>Chapter two: Literature Review</w:t>
      </w:r>
    </w:p>
    <w:p w14:paraId="6211B5F3" w14:textId="497565F9" w:rsidR="00195831" w:rsidRPr="00EA37C5" w:rsidRDefault="00195831" w:rsidP="00EA37C5">
      <w:pPr>
        <w:spacing w:line="360" w:lineRule="auto"/>
        <w:jc w:val="both"/>
      </w:pPr>
      <w:r w:rsidRPr="00EA37C5">
        <w:t>2.0.  Introduction………………………………………………………</w:t>
      </w:r>
      <w:r w:rsidR="000475DF" w:rsidRPr="00EA37C5">
        <w:t>…</w:t>
      </w:r>
      <w:r w:rsidR="00EA37C5" w:rsidRPr="00EA37C5">
        <w:t>7</w:t>
      </w:r>
    </w:p>
    <w:p w14:paraId="263159F3" w14:textId="37D5CEEF" w:rsidR="00195831" w:rsidRPr="00EA37C5" w:rsidRDefault="00195831" w:rsidP="00EA37C5">
      <w:pPr>
        <w:spacing w:line="360" w:lineRule="auto"/>
        <w:jc w:val="both"/>
      </w:pPr>
      <w:r w:rsidRPr="00EA37C5">
        <w:t>2.1.  General perspective of the ICT……………………………………….</w:t>
      </w:r>
      <w:r w:rsidR="00EA37C5" w:rsidRPr="00EA37C5">
        <w:t>8</w:t>
      </w:r>
    </w:p>
    <w:p w14:paraId="733FE3FC" w14:textId="2070799F" w:rsidR="00195831" w:rsidRPr="00EA37C5" w:rsidRDefault="00195831" w:rsidP="00EA37C5">
      <w:pPr>
        <w:spacing w:line="360" w:lineRule="auto"/>
        <w:jc w:val="both"/>
      </w:pPr>
      <w:r w:rsidRPr="00EA37C5">
        <w:t>2.2.   components of ICT…………………………………………………</w:t>
      </w:r>
      <w:r w:rsidR="00EA37C5" w:rsidRPr="00EA37C5">
        <w:t>8</w:t>
      </w:r>
    </w:p>
    <w:p w14:paraId="747D63CC" w14:textId="4B22AACD" w:rsidR="00195831" w:rsidRPr="00EA37C5" w:rsidRDefault="00195831" w:rsidP="00EA37C5">
      <w:pPr>
        <w:spacing w:line="360" w:lineRule="auto"/>
        <w:jc w:val="both"/>
      </w:pPr>
      <w:r w:rsidRPr="00EA37C5">
        <w:t>2.3. ICT in the Health sector (Role)…………………………………….</w:t>
      </w:r>
      <w:r w:rsidR="00EA37C5" w:rsidRPr="00EA37C5">
        <w:t>9-11</w:t>
      </w:r>
    </w:p>
    <w:p w14:paraId="038E0BC8" w14:textId="5E0D2A54" w:rsidR="00195831" w:rsidRPr="00EA37C5" w:rsidRDefault="00195831" w:rsidP="00EA37C5">
      <w:pPr>
        <w:spacing w:line="360" w:lineRule="auto"/>
        <w:jc w:val="both"/>
      </w:pPr>
      <w:r w:rsidRPr="00EA37C5">
        <w:t>2.4.  ICT in the health sector of developing countries (Cameroon)……</w:t>
      </w:r>
      <w:r w:rsidR="00EA37C5" w:rsidRPr="00EA37C5">
        <w:t>11</w:t>
      </w:r>
    </w:p>
    <w:p w14:paraId="76A36DFC" w14:textId="2058BE58" w:rsidR="00195831" w:rsidRPr="00EA37C5" w:rsidRDefault="00195831" w:rsidP="00EA37C5">
      <w:pPr>
        <w:spacing w:line="360" w:lineRule="auto"/>
        <w:jc w:val="both"/>
      </w:pPr>
      <w:r w:rsidRPr="00EA37C5">
        <w:t>2.5.  Existing Barriers to ICT use in Developing Countries (Cameroon</w:t>
      </w:r>
      <w:r w:rsidR="000475DF" w:rsidRPr="00EA37C5">
        <w:t>)...</w:t>
      </w:r>
      <w:r w:rsidR="00EA37C5" w:rsidRPr="00EA37C5">
        <w:t>12</w:t>
      </w:r>
    </w:p>
    <w:p w14:paraId="0A5FDFD3" w14:textId="7AFEBFFC" w:rsidR="00195831" w:rsidRPr="00EA37C5" w:rsidRDefault="00195831" w:rsidP="00EA37C5">
      <w:pPr>
        <w:spacing w:line="360" w:lineRule="auto"/>
        <w:jc w:val="both"/>
      </w:pPr>
      <w:r w:rsidRPr="00EA37C5">
        <w:t>2.6. Conclusion and Gap………………………………………………</w:t>
      </w:r>
      <w:r w:rsidR="000475DF" w:rsidRPr="00EA37C5">
        <w:t>…...</w:t>
      </w:r>
      <w:r w:rsidR="00EA37C5" w:rsidRPr="00EA37C5">
        <w:t>13</w:t>
      </w:r>
    </w:p>
    <w:p w14:paraId="5BE2F603" w14:textId="77FAAFF8" w:rsidR="00195831" w:rsidRPr="00EA37C5" w:rsidRDefault="00195831" w:rsidP="00EA37C5">
      <w:pPr>
        <w:spacing w:line="360" w:lineRule="auto"/>
        <w:jc w:val="both"/>
      </w:pPr>
      <w:r w:rsidRPr="00EA37C5">
        <w:t>Chapter Three: Methodology</w:t>
      </w:r>
    </w:p>
    <w:p w14:paraId="673DB008" w14:textId="27E1B01F" w:rsidR="00195831" w:rsidRPr="00EA37C5" w:rsidRDefault="00195831" w:rsidP="00EA37C5">
      <w:pPr>
        <w:spacing w:line="360" w:lineRule="auto"/>
        <w:jc w:val="both"/>
      </w:pPr>
      <w:r w:rsidRPr="00EA37C5">
        <w:t>3.0. Introduction…………………………………………………………</w:t>
      </w:r>
      <w:r w:rsidR="00EA37C5" w:rsidRPr="00EA37C5">
        <w:t>13</w:t>
      </w:r>
    </w:p>
    <w:p w14:paraId="26FF05C7" w14:textId="46A5BE6C" w:rsidR="00195831" w:rsidRPr="00EA37C5" w:rsidRDefault="00195831" w:rsidP="00EA37C5">
      <w:pPr>
        <w:spacing w:line="360" w:lineRule="auto"/>
        <w:jc w:val="both"/>
      </w:pPr>
      <w:r w:rsidRPr="00EA37C5">
        <w:t>3.1. Research Design……………………………………………………</w:t>
      </w:r>
      <w:r w:rsidR="00EA37C5" w:rsidRPr="00EA37C5">
        <w:t>14</w:t>
      </w:r>
    </w:p>
    <w:p w14:paraId="7B746AAC" w14:textId="5A828746" w:rsidR="00195831" w:rsidRPr="00EA37C5" w:rsidRDefault="00195831" w:rsidP="00EA37C5">
      <w:pPr>
        <w:spacing w:line="360" w:lineRule="auto"/>
        <w:jc w:val="both"/>
      </w:pPr>
      <w:r w:rsidRPr="00EA37C5">
        <w:t>3.2. Research Paradigm………………………………………………….</w:t>
      </w:r>
      <w:r w:rsidR="00EA37C5" w:rsidRPr="00EA37C5">
        <w:t>15</w:t>
      </w:r>
    </w:p>
    <w:p w14:paraId="4472EB2C" w14:textId="10E4DFC4" w:rsidR="00195831" w:rsidRPr="00EA37C5" w:rsidRDefault="00195831" w:rsidP="00EA37C5">
      <w:pPr>
        <w:spacing w:line="360" w:lineRule="auto"/>
        <w:jc w:val="both"/>
      </w:pPr>
      <w:r w:rsidRPr="00EA37C5">
        <w:t>3.4. Research Philosophy……………………………………………</w:t>
      </w:r>
      <w:r w:rsidR="000475DF" w:rsidRPr="00EA37C5">
        <w:t>…...</w:t>
      </w:r>
      <w:r w:rsidR="00EA37C5" w:rsidRPr="00EA37C5">
        <w:t>15</w:t>
      </w:r>
    </w:p>
    <w:p w14:paraId="08B9FAAD" w14:textId="5E16F489" w:rsidR="00195831" w:rsidRPr="00EA37C5" w:rsidRDefault="00195831" w:rsidP="00EA37C5">
      <w:pPr>
        <w:spacing w:line="360" w:lineRule="auto"/>
        <w:jc w:val="both"/>
      </w:pPr>
      <w:r w:rsidRPr="00EA37C5">
        <w:t>3.5. Research Approach……………………………………………….</w:t>
      </w:r>
      <w:r w:rsidR="00EA37C5" w:rsidRPr="00EA37C5">
        <w:t>15-21</w:t>
      </w:r>
    </w:p>
    <w:p w14:paraId="29753424" w14:textId="4A946F2B" w:rsidR="00195831" w:rsidRPr="00EA37C5" w:rsidRDefault="00195831" w:rsidP="00EA37C5">
      <w:pPr>
        <w:spacing w:line="360" w:lineRule="auto"/>
        <w:jc w:val="both"/>
      </w:pPr>
      <w:r w:rsidRPr="00EA37C5">
        <w:t>3.6. Sampling method and size………………………………………….</w:t>
      </w:r>
      <w:r w:rsidR="00EA37C5" w:rsidRPr="00EA37C5">
        <w:t>22</w:t>
      </w:r>
    </w:p>
    <w:p w14:paraId="27FABFD8" w14:textId="45141747" w:rsidR="00195831" w:rsidRPr="00EA37C5" w:rsidRDefault="00195831" w:rsidP="00EA37C5">
      <w:pPr>
        <w:spacing w:line="360" w:lineRule="auto"/>
        <w:jc w:val="both"/>
      </w:pPr>
      <w:r w:rsidRPr="00EA37C5">
        <w:t>3.7. Ethical issues…………………………………………………………</w:t>
      </w:r>
      <w:r w:rsidR="00EA37C5" w:rsidRPr="00EA37C5">
        <w:t>22</w:t>
      </w:r>
    </w:p>
    <w:p w14:paraId="0D788601" w14:textId="2BC87BD5" w:rsidR="00195831" w:rsidRPr="00EA37C5" w:rsidRDefault="00195831" w:rsidP="00EA37C5">
      <w:pPr>
        <w:spacing w:line="360" w:lineRule="auto"/>
        <w:jc w:val="both"/>
      </w:pPr>
      <w:r w:rsidRPr="00EA37C5">
        <w:t>3.8. Conclusion……………………………………………………………</w:t>
      </w:r>
      <w:r w:rsidR="00EA37C5" w:rsidRPr="00EA37C5">
        <w:t>23</w:t>
      </w:r>
    </w:p>
    <w:p w14:paraId="5A9E4C3B" w14:textId="46A92735" w:rsidR="00195831" w:rsidRPr="00EA37C5" w:rsidRDefault="00195831" w:rsidP="00EA37C5">
      <w:pPr>
        <w:spacing w:line="360" w:lineRule="auto"/>
        <w:jc w:val="both"/>
      </w:pPr>
      <w:r w:rsidRPr="00EA37C5">
        <w:t>General Conclusion</w:t>
      </w:r>
      <w:r w:rsidR="000475DF" w:rsidRPr="00EA37C5">
        <w:t>…………………………………………………......</w:t>
      </w:r>
      <w:r w:rsidR="00EA37C5" w:rsidRPr="00EA37C5">
        <w:t>23</w:t>
      </w:r>
    </w:p>
    <w:p w14:paraId="151BE81F" w14:textId="34AD31D5" w:rsidR="00195831" w:rsidRPr="00EA37C5" w:rsidRDefault="00195831" w:rsidP="00EA37C5">
      <w:pPr>
        <w:spacing w:line="360" w:lineRule="auto"/>
        <w:jc w:val="both"/>
      </w:pPr>
      <w:r w:rsidRPr="00EA37C5">
        <w:t>Reflective Report</w:t>
      </w:r>
      <w:r w:rsidR="000475DF" w:rsidRPr="00EA37C5">
        <w:t>………………………………………………………</w:t>
      </w:r>
      <w:r w:rsidR="00EA37C5" w:rsidRPr="00EA37C5">
        <w:t>23-27</w:t>
      </w:r>
    </w:p>
    <w:p w14:paraId="04D9068B" w14:textId="42E0F505" w:rsidR="00195831" w:rsidRPr="00EA37C5" w:rsidRDefault="00195831" w:rsidP="00EA37C5">
      <w:pPr>
        <w:spacing w:line="360" w:lineRule="auto"/>
        <w:jc w:val="both"/>
      </w:pPr>
      <w:r w:rsidRPr="00EA37C5">
        <w:t>References</w:t>
      </w:r>
      <w:r w:rsidR="000475DF" w:rsidRPr="00EA37C5">
        <w:t>…………………………………………………………….</w:t>
      </w:r>
      <w:r w:rsidR="00EA37C5" w:rsidRPr="00EA37C5">
        <w:t>27-30</w:t>
      </w:r>
    </w:p>
    <w:p w14:paraId="660B8D6D" w14:textId="77777777" w:rsidR="00195831" w:rsidRPr="00EA37C5" w:rsidRDefault="00195831" w:rsidP="00EA37C5">
      <w:pPr>
        <w:spacing w:line="360" w:lineRule="auto"/>
        <w:jc w:val="both"/>
      </w:pPr>
    </w:p>
    <w:p w14:paraId="232D68C5" w14:textId="77777777" w:rsidR="00195831" w:rsidRPr="00EA37C5" w:rsidRDefault="00195831" w:rsidP="00EA37C5">
      <w:pPr>
        <w:spacing w:line="360" w:lineRule="auto"/>
        <w:jc w:val="both"/>
      </w:pPr>
    </w:p>
    <w:p w14:paraId="7E638298" w14:textId="77777777" w:rsidR="00195831" w:rsidRPr="00EA37C5" w:rsidRDefault="00195831" w:rsidP="00EA37C5">
      <w:pPr>
        <w:spacing w:line="360" w:lineRule="auto"/>
        <w:jc w:val="both"/>
      </w:pPr>
    </w:p>
    <w:p w14:paraId="323CD4F0" w14:textId="3342D27A" w:rsidR="00294A3E" w:rsidRPr="00EA37C5" w:rsidRDefault="00195831" w:rsidP="00EA37C5">
      <w:pPr>
        <w:spacing w:line="360" w:lineRule="auto"/>
        <w:jc w:val="both"/>
      </w:pPr>
      <w:r w:rsidRPr="00EA37C5">
        <w:t xml:space="preserve"> </w:t>
      </w:r>
    </w:p>
    <w:p w14:paraId="509E1ECB" w14:textId="5D103074" w:rsidR="00294A3E" w:rsidRPr="00EA37C5" w:rsidRDefault="00294A3E" w:rsidP="00EA37C5">
      <w:pPr>
        <w:spacing w:line="360" w:lineRule="auto"/>
        <w:jc w:val="both"/>
        <w:rPr>
          <w:color w:val="0070C0"/>
          <w:sz w:val="32"/>
          <w:szCs w:val="32"/>
        </w:rPr>
      </w:pPr>
    </w:p>
    <w:p w14:paraId="511FC2C2" w14:textId="19488A83" w:rsidR="00294A3E" w:rsidRPr="00EA37C5" w:rsidRDefault="005E39EF" w:rsidP="00EA37C5">
      <w:pPr>
        <w:spacing w:line="360" w:lineRule="auto"/>
        <w:jc w:val="center"/>
        <w:rPr>
          <w:b/>
          <w:bCs/>
          <w:sz w:val="32"/>
          <w:szCs w:val="32"/>
        </w:rPr>
      </w:pPr>
      <w:r w:rsidRPr="00EA37C5">
        <w:rPr>
          <w:b/>
          <w:bCs/>
          <w:sz w:val="32"/>
          <w:szCs w:val="32"/>
        </w:rPr>
        <w:lastRenderedPageBreak/>
        <w:t>Chapter One</w:t>
      </w:r>
    </w:p>
    <w:p w14:paraId="0EF671D3" w14:textId="2F1AF6DC" w:rsidR="005E39EF" w:rsidRPr="00EA37C5" w:rsidRDefault="005E39EF" w:rsidP="00EA37C5">
      <w:pPr>
        <w:spacing w:line="360" w:lineRule="auto"/>
        <w:jc w:val="center"/>
        <w:rPr>
          <w:b/>
          <w:bCs/>
          <w:sz w:val="32"/>
          <w:szCs w:val="32"/>
        </w:rPr>
      </w:pPr>
      <w:r w:rsidRPr="00EA37C5">
        <w:rPr>
          <w:b/>
          <w:bCs/>
          <w:sz w:val="32"/>
          <w:szCs w:val="32"/>
        </w:rPr>
        <w:t>Introduction</w:t>
      </w:r>
    </w:p>
    <w:p w14:paraId="0CA42305" w14:textId="03315B39" w:rsidR="00244498" w:rsidRPr="00EA37C5" w:rsidRDefault="005E39EF" w:rsidP="00EA37C5">
      <w:pPr>
        <w:pStyle w:val="ListParagraph"/>
        <w:numPr>
          <w:ilvl w:val="0"/>
          <w:numId w:val="1"/>
        </w:numPr>
        <w:spacing w:line="360" w:lineRule="auto"/>
        <w:jc w:val="both"/>
        <w:rPr>
          <w:rFonts w:ascii="Times New Roman" w:hAnsi="Times New Roman" w:cs="Times New Roman"/>
          <w:b/>
          <w:bCs/>
          <w:sz w:val="32"/>
          <w:szCs w:val="32"/>
        </w:rPr>
      </w:pPr>
      <w:r w:rsidRPr="00EA37C5">
        <w:rPr>
          <w:rFonts w:ascii="Times New Roman" w:hAnsi="Times New Roman" w:cs="Times New Roman"/>
          <w:b/>
          <w:bCs/>
          <w:sz w:val="32"/>
          <w:szCs w:val="32"/>
        </w:rPr>
        <w:t>Background of the study:</w:t>
      </w:r>
    </w:p>
    <w:p w14:paraId="1594AC80" w14:textId="09DB8E94" w:rsidR="009B5600" w:rsidRPr="00EA37C5" w:rsidRDefault="009B5600" w:rsidP="00EA37C5">
      <w:pPr>
        <w:spacing w:line="360" w:lineRule="auto"/>
        <w:ind w:firstLine="360"/>
        <w:jc w:val="both"/>
        <w:rPr>
          <w:color w:val="000000" w:themeColor="text1"/>
        </w:rPr>
      </w:pPr>
      <w:r w:rsidRPr="00EA37C5">
        <w:rPr>
          <w:color w:val="000000" w:themeColor="text1"/>
        </w:rPr>
        <w:t>It will not be an overstatement to say that the world of today is control</w:t>
      </w:r>
      <w:r w:rsidR="00745D23" w:rsidRPr="00EA37C5">
        <w:rPr>
          <w:color w:val="000000" w:themeColor="text1"/>
        </w:rPr>
        <w:t>led</w:t>
      </w:r>
      <w:r w:rsidRPr="00EA37C5">
        <w:rPr>
          <w:color w:val="000000" w:themeColor="text1"/>
        </w:rPr>
        <w:t xml:space="preserve"> by technology. On</w:t>
      </w:r>
      <w:r w:rsidR="001031A7" w:rsidRPr="00EA37C5">
        <w:rPr>
          <w:color w:val="000000" w:themeColor="text1"/>
        </w:rPr>
        <w:t>e</w:t>
      </w:r>
      <w:r w:rsidRPr="00EA37C5">
        <w:rPr>
          <w:color w:val="000000" w:themeColor="text1"/>
        </w:rPr>
        <w:t xml:space="preserve"> cannot speak of innovation or development without technology being part of it thus almost everything revolves around technology. Technology has </w:t>
      </w:r>
      <w:r w:rsidR="00745D23" w:rsidRPr="00EA37C5">
        <w:rPr>
          <w:color w:val="000000" w:themeColor="text1"/>
        </w:rPr>
        <w:t>facilitated</w:t>
      </w:r>
      <w:r w:rsidRPr="00EA37C5">
        <w:rPr>
          <w:color w:val="000000" w:themeColor="text1"/>
        </w:rPr>
        <w:t xml:space="preserve"> the communication and sharing of information across the world. </w:t>
      </w:r>
    </w:p>
    <w:p w14:paraId="5E8F84F1" w14:textId="4FD64C5E" w:rsidR="00441F51" w:rsidRPr="00EA37C5" w:rsidRDefault="004F7A52" w:rsidP="00EA37C5">
      <w:pPr>
        <w:spacing w:line="360" w:lineRule="auto"/>
        <w:ind w:firstLine="360"/>
        <w:jc w:val="both"/>
      </w:pPr>
      <w:r w:rsidRPr="00EA37C5">
        <w:rPr>
          <w:color w:val="000000" w:themeColor="text1"/>
        </w:rPr>
        <w:t>Businesses nowadays understand the importance of technology and how it contributes to organisational success. To survive in the ever changing and competitive business environment we live in, businesses have to be smart in developing and integrating new technologies through massive value creation</w:t>
      </w:r>
      <w:r w:rsidR="008108F8" w:rsidRPr="00EA37C5">
        <w:rPr>
          <w:color w:val="000000" w:themeColor="text1"/>
        </w:rPr>
        <w:t>,</w:t>
      </w:r>
      <w:r w:rsidRPr="00EA37C5">
        <w:rPr>
          <w:color w:val="000000" w:themeColor="text1"/>
        </w:rPr>
        <w:t xml:space="preserve"> capture and innovation. </w:t>
      </w:r>
      <w:r w:rsidR="00745D23" w:rsidRPr="00EA37C5">
        <w:rPr>
          <w:color w:val="000000"/>
          <w:shd w:val="clear" w:color="auto" w:fill="FFFFFF"/>
        </w:rPr>
        <w:t>(</w:t>
      </w:r>
      <w:proofErr w:type="spellStart"/>
      <w:r w:rsidR="00745D23" w:rsidRPr="00EA37C5">
        <w:rPr>
          <w:color w:val="000000"/>
          <w:shd w:val="clear" w:color="auto" w:fill="FFFFFF"/>
        </w:rPr>
        <w:t>Mgunda</w:t>
      </w:r>
      <w:proofErr w:type="spellEnd"/>
      <w:r w:rsidR="00745D23" w:rsidRPr="00EA37C5">
        <w:rPr>
          <w:color w:val="000000"/>
          <w:shd w:val="clear" w:color="auto" w:fill="FFFFFF"/>
        </w:rPr>
        <w:t>, 2019)</w:t>
      </w:r>
      <w:r w:rsidR="00745D23" w:rsidRPr="00EA37C5">
        <w:t xml:space="preserve">. </w:t>
      </w:r>
      <w:r w:rsidRPr="00EA37C5">
        <w:rPr>
          <w:color w:val="000000" w:themeColor="text1"/>
        </w:rPr>
        <w:t xml:space="preserve">Despite the many definitions of </w:t>
      </w:r>
      <w:r w:rsidR="00441F51" w:rsidRPr="00EA37C5">
        <w:rPr>
          <w:color w:val="000000" w:themeColor="text1"/>
        </w:rPr>
        <w:t>technology, Technology</w:t>
      </w:r>
      <w:r w:rsidR="00441F51" w:rsidRPr="00EA37C5">
        <w:rPr>
          <w:color w:val="000000"/>
          <w:shd w:val="clear" w:color="auto" w:fill="FFFFFF"/>
        </w:rPr>
        <w:t xml:space="preserve"> news, (2001) </w:t>
      </w:r>
      <w:r w:rsidRPr="00EA37C5">
        <w:rPr>
          <w:color w:val="000000" w:themeColor="text1"/>
        </w:rPr>
        <w:t xml:space="preserve">defines it as scientific knowledge being put to practice </w:t>
      </w:r>
      <w:r w:rsidR="00C21E9F" w:rsidRPr="00EA37C5">
        <w:rPr>
          <w:color w:val="000000" w:themeColor="text1"/>
        </w:rPr>
        <w:t>or tools created to solve problems.</w:t>
      </w:r>
      <w:r w:rsidR="00441F51" w:rsidRPr="00EA37C5">
        <w:rPr>
          <w:color w:val="000000"/>
          <w:shd w:val="clear" w:color="auto" w:fill="FFFFFF"/>
        </w:rPr>
        <w:t xml:space="preserve"> (Technology news, 2001)</w:t>
      </w:r>
    </w:p>
    <w:p w14:paraId="694C623F" w14:textId="33E5C03D" w:rsidR="004F7A52" w:rsidRPr="00EA37C5" w:rsidRDefault="00C21E9F" w:rsidP="00EA37C5">
      <w:pPr>
        <w:spacing w:line="360" w:lineRule="auto"/>
        <w:jc w:val="both"/>
      </w:pPr>
      <w:r w:rsidRPr="00EA37C5">
        <w:rPr>
          <w:color w:val="000000" w:themeColor="text1"/>
        </w:rPr>
        <w:t xml:space="preserve"> </w:t>
      </w:r>
      <w:r w:rsidR="00830A00" w:rsidRPr="00EA37C5">
        <w:rPr>
          <w:color w:val="000000" w:themeColor="text1"/>
        </w:rPr>
        <w:tab/>
      </w:r>
      <w:r w:rsidRPr="00EA37C5">
        <w:rPr>
          <w:color w:val="000000" w:themeColor="text1"/>
        </w:rPr>
        <w:t xml:space="preserve">As technology is applied in almost everything, this report will be focusing in the </w:t>
      </w:r>
      <w:r w:rsidR="00441F51" w:rsidRPr="00EA37C5">
        <w:rPr>
          <w:color w:val="000000" w:themeColor="text1"/>
        </w:rPr>
        <w:t>information</w:t>
      </w:r>
      <w:r w:rsidR="00830A00" w:rsidRPr="00EA37C5">
        <w:rPr>
          <w:color w:val="000000"/>
          <w:shd w:val="clear" w:color="auto" w:fill="FFFFFF"/>
        </w:rPr>
        <w:t xml:space="preserve"> </w:t>
      </w:r>
      <w:r w:rsidRPr="00EA37C5">
        <w:rPr>
          <w:color w:val="000000" w:themeColor="text1"/>
        </w:rPr>
        <w:t>and communication sector of technology ICT</w:t>
      </w:r>
      <w:r w:rsidR="00830A00" w:rsidRPr="00EA37C5">
        <w:rPr>
          <w:color w:val="000000" w:themeColor="text1"/>
        </w:rPr>
        <w:t>.</w:t>
      </w:r>
      <w:r w:rsidR="001A30DA" w:rsidRPr="00EA37C5">
        <w:rPr>
          <w:color w:val="000000" w:themeColor="text1"/>
        </w:rPr>
        <w:t xml:space="preserve"> </w:t>
      </w:r>
      <w:r w:rsidR="00274178" w:rsidRPr="00EA37C5">
        <w:rPr>
          <w:color w:val="000000" w:themeColor="text1"/>
        </w:rPr>
        <w:t xml:space="preserve">There </w:t>
      </w:r>
      <w:r w:rsidR="002C4F2C" w:rsidRPr="00EA37C5">
        <w:rPr>
          <w:color w:val="000000" w:themeColor="text1"/>
        </w:rPr>
        <w:t>exists</w:t>
      </w:r>
      <w:r w:rsidR="00274178" w:rsidRPr="00EA37C5">
        <w:rPr>
          <w:color w:val="000000" w:themeColor="text1"/>
        </w:rPr>
        <w:t xml:space="preserve"> no difference between </w:t>
      </w:r>
      <w:r w:rsidR="001A30DA" w:rsidRPr="00EA37C5">
        <w:rPr>
          <w:color w:val="000000" w:themeColor="text1"/>
        </w:rPr>
        <w:t>ICT</w:t>
      </w:r>
      <w:r w:rsidR="00274178" w:rsidRPr="00EA37C5">
        <w:rPr>
          <w:color w:val="000000" w:themeColor="text1"/>
        </w:rPr>
        <w:t xml:space="preserve"> and</w:t>
      </w:r>
      <w:r w:rsidR="001A30DA" w:rsidRPr="00EA37C5">
        <w:rPr>
          <w:color w:val="000000" w:themeColor="text1"/>
        </w:rPr>
        <w:t xml:space="preserve"> IT (information Technology) except for the simple fact that</w:t>
      </w:r>
      <w:r w:rsidR="00274178" w:rsidRPr="00EA37C5">
        <w:rPr>
          <w:color w:val="000000" w:themeColor="text1"/>
        </w:rPr>
        <w:t xml:space="preserve"> the former</w:t>
      </w:r>
      <w:r w:rsidR="001A30DA" w:rsidRPr="00EA37C5">
        <w:rPr>
          <w:color w:val="000000" w:themeColor="text1"/>
        </w:rPr>
        <w:t xml:space="preserve"> </w:t>
      </w:r>
      <w:r w:rsidR="00274178" w:rsidRPr="00EA37C5">
        <w:rPr>
          <w:color w:val="000000" w:themeColor="text1"/>
        </w:rPr>
        <w:t>focuses i</w:t>
      </w:r>
      <w:r w:rsidR="001A30DA" w:rsidRPr="00EA37C5">
        <w:rPr>
          <w:color w:val="000000" w:themeColor="text1"/>
        </w:rPr>
        <w:t xml:space="preserve">n </w:t>
      </w:r>
      <w:r w:rsidR="00274178" w:rsidRPr="00EA37C5">
        <w:rPr>
          <w:color w:val="000000" w:themeColor="text1"/>
        </w:rPr>
        <w:t>communication</w:t>
      </w:r>
      <w:r w:rsidR="001A30DA" w:rsidRPr="00EA37C5">
        <w:rPr>
          <w:color w:val="000000" w:themeColor="text1"/>
        </w:rPr>
        <w:t>. According to</w:t>
      </w:r>
      <w:r w:rsidR="008108F8" w:rsidRPr="00EA37C5">
        <w:rPr>
          <w:color w:val="000000" w:themeColor="text1"/>
        </w:rPr>
        <w:t xml:space="preserve"> </w:t>
      </w:r>
      <w:r w:rsidR="008108F8" w:rsidRPr="00EA37C5">
        <w:rPr>
          <w:color w:val="000000"/>
          <w:shd w:val="clear" w:color="auto" w:fill="FFFFFF"/>
        </w:rPr>
        <w:t xml:space="preserve">Clayton, </w:t>
      </w:r>
      <w:proofErr w:type="spellStart"/>
      <w:r w:rsidR="008108F8" w:rsidRPr="00EA37C5">
        <w:rPr>
          <w:color w:val="000000"/>
          <w:shd w:val="clear" w:color="auto" w:fill="FFFFFF"/>
        </w:rPr>
        <w:t>Beekhuyzen</w:t>
      </w:r>
      <w:proofErr w:type="spellEnd"/>
      <w:r w:rsidR="008108F8" w:rsidRPr="00EA37C5">
        <w:rPr>
          <w:color w:val="000000"/>
          <w:shd w:val="clear" w:color="auto" w:fill="FFFFFF"/>
        </w:rPr>
        <w:t xml:space="preserve"> and Nielsen, (2012)</w:t>
      </w:r>
      <w:r w:rsidR="008108F8" w:rsidRPr="00EA37C5">
        <w:t xml:space="preserve">, </w:t>
      </w:r>
      <w:r w:rsidR="001A30DA" w:rsidRPr="00EA37C5">
        <w:rPr>
          <w:color w:val="000000" w:themeColor="text1"/>
        </w:rPr>
        <w:t xml:space="preserve">ICT refers to varied technological tools or systems that supply information through telecommunication. </w:t>
      </w:r>
      <w:r w:rsidR="008108F8" w:rsidRPr="00EA37C5">
        <w:rPr>
          <w:color w:val="000000"/>
          <w:shd w:val="clear" w:color="auto" w:fill="FFFFFF"/>
        </w:rPr>
        <w:t xml:space="preserve">(Clayton, </w:t>
      </w:r>
      <w:proofErr w:type="spellStart"/>
      <w:r w:rsidR="008108F8" w:rsidRPr="00EA37C5">
        <w:rPr>
          <w:color w:val="000000"/>
          <w:shd w:val="clear" w:color="auto" w:fill="FFFFFF"/>
        </w:rPr>
        <w:t>Beekhuyzen</w:t>
      </w:r>
      <w:proofErr w:type="spellEnd"/>
      <w:r w:rsidR="008108F8" w:rsidRPr="00EA37C5">
        <w:rPr>
          <w:color w:val="000000"/>
          <w:shd w:val="clear" w:color="auto" w:fill="FFFFFF"/>
        </w:rPr>
        <w:t xml:space="preserve"> and Nielsen, 2012)</w:t>
      </w:r>
      <w:r w:rsidR="008108F8" w:rsidRPr="00EA37C5">
        <w:t xml:space="preserve">. </w:t>
      </w:r>
      <w:r w:rsidR="001A30DA" w:rsidRPr="00EA37C5">
        <w:rPr>
          <w:color w:val="000000" w:themeColor="text1"/>
        </w:rPr>
        <w:t>Thanks to ICT</w:t>
      </w:r>
      <w:r w:rsidR="00274178" w:rsidRPr="00EA37C5">
        <w:rPr>
          <w:color w:val="000000" w:themeColor="text1"/>
        </w:rPr>
        <w:t xml:space="preserve">, the world has become a global village </w:t>
      </w:r>
      <w:r w:rsidR="008108F8" w:rsidRPr="00EA37C5">
        <w:rPr>
          <w:color w:val="000000" w:themeColor="text1"/>
        </w:rPr>
        <w:t xml:space="preserve">through </w:t>
      </w:r>
      <w:r w:rsidR="00274178" w:rsidRPr="00EA37C5">
        <w:rPr>
          <w:color w:val="000000" w:themeColor="text1"/>
        </w:rPr>
        <w:t xml:space="preserve">communication </w:t>
      </w:r>
      <w:r w:rsidR="008108F8" w:rsidRPr="00EA37C5">
        <w:rPr>
          <w:color w:val="000000" w:themeColor="text1"/>
        </w:rPr>
        <w:t>platforms like;</w:t>
      </w:r>
      <w:r w:rsidR="00274178" w:rsidRPr="00EA37C5">
        <w:rPr>
          <w:color w:val="000000" w:themeColor="text1"/>
        </w:rPr>
        <w:t xml:space="preserve"> calls, messages, </w:t>
      </w:r>
      <w:r w:rsidR="00830A00" w:rsidRPr="00EA37C5">
        <w:rPr>
          <w:color w:val="000000" w:themeColor="text1"/>
        </w:rPr>
        <w:t xml:space="preserve">emails, </w:t>
      </w:r>
      <w:r w:rsidR="00274178" w:rsidRPr="00EA37C5">
        <w:rPr>
          <w:color w:val="000000" w:themeColor="text1"/>
        </w:rPr>
        <w:t>social media networking</w:t>
      </w:r>
      <w:r w:rsidR="008F7F2F" w:rsidRPr="00EA37C5">
        <w:rPr>
          <w:color w:val="000000" w:themeColor="text1"/>
        </w:rPr>
        <w:t xml:space="preserve"> to list a few.</w:t>
      </w:r>
    </w:p>
    <w:p w14:paraId="50E8710B" w14:textId="7210B291" w:rsidR="00274178" w:rsidRPr="00EA37C5" w:rsidRDefault="00274178" w:rsidP="00EA37C5">
      <w:pPr>
        <w:spacing w:line="360" w:lineRule="auto"/>
        <w:ind w:firstLine="720"/>
        <w:jc w:val="both"/>
      </w:pPr>
      <w:r w:rsidRPr="00EA37C5">
        <w:rPr>
          <w:color w:val="000000" w:themeColor="text1"/>
        </w:rPr>
        <w:t>All business sectors be it education, retail, health or other</w:t>
      </w:r>
      <w:r w:rsidR="002C4F2C" w:rsidRPr="00EA37C5">
        <w:rPr>
          <w:color w:val="000000" w:themeColor="text1"/>
        </w:rPr>
        <w:t>s</w:t>
      </w:r>
      <w:r w:rsidRPr="00EA37C5">
        <w:rPr>
          <w:color w:val="000000" w:themeColor="text1"/>
        </w:rPr>
        <w:t xml:space="preserve"> rely on ICT for proper communication and management of information</w:t>
      </w:r>
      <w:r w:rsidR="00972B3F" w:rsidRPr="00EA37C5">
        <w:rPr>
          <w:color w:val="000000" w:themeColor="text1"/>
        </w:rPr>
        <w:t xml:space="preserve">. </w:t>
      </w:r>
      <w:r w:rsidRPr="00EA37C5">
        <w:rPr>
          <w:color w:val="000000" w:themeColor="text1"/>
        </w:rPr>
        <w:t xml:space="preserve">This report aims </w:t>
      </w:r>
      <w:r w:rsidR="007A1DF7" w:rsidRPr="00EA37C5">
        <w:rPr>
          <w:color w:val="000000" w:themeColor="text1"/>
        </w:rPr>
        <w:t xml:space="preserve">to </w:t>
      </w:r>
      <w:r w:rsidRPr="00EA37C5">
        <w:rPr>
          <w:color w:val="000000" w:themeColor="text1"/>
        </w:rPr>
        <w:t>investiga</w:t>
      </w:r>
      <w:r w:rsidR="007A1DF7" w:rsidRPr="00EA37C5">
        <w:rPr>
          <w:color w:val="000000" w:themeColor="text1"/>
        </w:rPr>
        <w:t>te</w:t>
      </w:r>
      <w:r w:rsidRPr="00EA37C5">
        <w:rPr>
          <w:color w:val="000000" w:themeColor="text1"/>
        </w:rPr>
        <w:t xml:space="preserve"> the role and extent to which ICT is applied or used in the health sector in the developing country case of Cameroon. The Health sector according to</w:t>
      </w:r>
      <w:r w:rsidR="007A1DF7" w:rsidRPr="00EA37C5">
        <w:rPr>
          <w:color w:val="000000" w:themeColor="text1"/>
        </w:rPr>
        <w:t xml:space="preserve"> </w:t>
      </w:r>
      <w:r w:rsidR="007A1DF7" w:rsidRPr="00EA37C5">
        <w:rPr>
          <w:color w:val="000000"/>
          <w:shd w:val="clear" w:color="auto" w:fill="FFFFFF"/>
        </w:rPr>
        <w:t xml:space="preserve">Vujicic, </w:t>
      </w:r>
      <w:proofErr w:type="spellStart"/>
      <w:r w:rsidR="007A1DF7" w:rsidRPr="00EA37C5">
        <w:rPr>
          <w:color w:val="000000"/>
          <w:shd w:val="clear" w:color="auto" w:fill="FFFFFF"/>
        </w:rPr>
        <w:t>Ohiri</w:t>
      </w:r>
      <w:proofErr w:type="spellEnd"/>
      <w:r w:rsidR="007A1DF7" w:rsidRPr="00EA37C5">
        <w:rPr>
          <w:color w:val="000000"/>
          <w:shd w:val="clear" w:color="auto" w:fill="FFFFFF"/>
        </w:rPr>
        <w:t xml:space="preserve"> and Sparkes, (2009)</w:t>
      </w:r>
      <w:r w:rsidR="007A1DF7" w:rsidRPr="00EA37C5">
        <w:t xml:space="preserve"> i</w:t>
      </w:r>
      <w:r w:rsidRPr="00EA37C5">
        <w:rPr>
          <w:color w:val="000000" w:themeColor="text1"/>
        </w:rPr>
        <w:t xml:space="preserve">s any business unit offering medical treatments, facilities like drugs or equipment and healthcare services to the sick. </w:t>
      </w:r>
      <w:r w:rsidR="007A1DF7" w:rsidRPr="00EA37C5">
        <w:rPr>
          <w:color w:val="000000"/>
          <w:shd w:val="clear" w:color="auto" w:fill="FFFFFF"/>
        </w:rPr>
        <w:t xml:space="preserve">(Vujicic, </w:t>
      </w:r>
      <w:proofErr w:type="spellStart"/>
      <w:r w:rsidR="007A1DF7" w:rsidRPr="00EA37C5">
        <w:rPr>
          <w:color w:val="000000"/>
          <w:shd w:val="clear" w:color="auto" w:fill="FFFFFF"/>
        </w:rPr>
        <w:t>Ohiri</w:t>
      </w:r>
      <w:proofErr w:type="spellEnd"/>
      <w:r w:rsidR="007A1DF7" w:rsidRPr="00EA37C5">
        <w:rPr>
          <w:color w:val="000000"/>
          <w:shd w:val="clear" w:color="auto" w:fill="FFFFFF"/>
        </w:rPr>
        <w:t xml:space="preserve"> and Sparkes, 2009)</w:t>
      </w:r>
      <w:r w:rsidR="007A1DF7" w:rsidRPr="00EA37C5">
        <w:t xml:space="preserve">. </w:t>
      </w:r>
      <w:r w:rsidRPr="00EA37C5">
        <w:rPr>
          <w:color w:val="000000" w:themeColor="text1"/>
        </w:rPr>
        <w:t xml:space="preserve">Cameroon being a developing country, faces difficulties in implementing ICT </w:t>
      </w:r>
      <w:r w:rsidR="007A1DF7" w:rsidRPr="00EA37C5">
        <w:rPr>
          <w:color w:val="000000" w:themeColor="text1"/>
        </w:rPr>
        <w:t xml:space="preserve">due to barriers like </w:t>
      </w:r>
      <w:r w:rsidRPr="00EA37C5">
        <w:rPr>
          <w:color w:val="000000" w:themeColor="text1"/>
        </w:rPr>
        <w:t xml:space="preserve">capital, technical know-how, and </w:t>
      </w:r>
      <w:r w:rsidR="007A1DF7" w:rsidRPr="00EA37C5">
        <w:rPr>
          <w:color w:val="000000" w:themeColor="text1"/>
        </w:rPr>
        <w:t xml:space="preserve">ack of </w:t>
      </w:r>
      <w:r w:rsidRPr="00EA37C5">
        <w:rPr>
          <w:color w:val="000000" w:themeColor="text1"/>
        </w:rPr>
        <w:t xml:space="preserve">awareness </w:t>
      </w:r>
    </w:p>
    <w:p w14:paraId="3FD5B763" w14:textId="00C24CAF" w:rsidR="002C4F2C" w:rsidRPr="00EA37C5" w:rsidRDefault="002C4F2C" w:rsidP="00EA37C5">
      <w:pPr>
        <w:spacing w:line="360" w:lineRule="auto"/>
        <w:jc w:val="both"/>
        <w:rPr>
          <w:color w:val="000000" w:themeColor="text1"/>
        </w:rPr>
      </w:pPr>
      <w:r w:rsidRPr="00EA37C5">
        <w:rPr>
          <w:color w:val="000000" w:themeColor="text1"/>
        </w:rPr>
        <w:t>Using Polyclinic</w:t>
      </w:r>
      <w:r w:rsidR="007A1DF7" w:rsidRPr="00EA37C5">
        <w:rPr>
          <w:color w:val="000000" w:themeColor="text1"/>
        </w:rPr>
        <w:t xml:space="preserve"> DMMC</w:t>
      </w:r>
      <w:r w:rsidRPr="00EA37C5">
        <w:rPr>
          <w:color w:val="000000" w:themeColor="text1"/>
        </w:rPr>
        <w:t>, a Cameroonian based private hospital as a case study, the author embarks on a research journey to investigate the role and the extent to which ICT is used in the health sector in developing countries.</w:t>
      </w:r>
    </w:p>
    <w:p w14:paraId="3ACDACF5" w14:textId="77777777" w:rsidR="007A1DF7" w:rsidRPr="00EA37C5" w:rsidRDefault="007A1DF7" w:rsidP="00EA37C5">
      <w:pPr>
        <w:spacing w:line="360" w:lineRule="auto"/>
        <w:jc w:val="both"/>
        <w:rPr>
          <w:color w:val="000000" w:themeColor="text1"/>
        </w:rPr>
      </w:pPr>
    </w:p>
    <w:p w14:paraId="398AF581" w14:textId="0FAC7387" w:rsidR="009B5600" w:rsidRPr="00EA37C5" w:rsidRDefault="005E39EF" w:rsidP="00EA37C5">
      <w:pPr>
        <w:pStyle w:val="ListParagraph"/>
        <w:numPr>
          <w:ilvl w:val="1"/>
          <w:numId w:val="1"/>
        </w:numPr>
        <w:spacing w:line="360" w:lineRule="auto"/>
        <w:jc w:val="both"/>
        <w:rPr>
          <w:rFonts w:ascii="Times New Roman" w:hAnsi="Times New Roman" w:cs="Times New Roman"/>
          <w:b/>
          <w:bCs/>
          <w:sz w:val="28"/>
          <w:szCs w:val="28"/>
        </w:rPr>
      </w:pPr>
      <w:r w:rsidRPr="00EA37C5">
        <w:rPr>
          <w:rFonts w:ascii="Times New Roman" w:hAnsi="Times New Roman" w:cs="Times New Roman"/>
          <w:b/>
          <w:bCs/>
          <w:sz w:val="28"/>
          <w:szCs w:val="28"/>
        </w:rPr>
        <w:lastRenderedPageBreak/>
        <w:t>About the Case Study</w:t>
      </w:r>
      <w:r w:rsidR="002C4F2C" w:rsidRPr="00EA37C5">
        <w:rPr>
          <w:rFonts w:ascii="Times New Roman" w:hAnsi="Times New Roman" w:cs="Times New Roman"/>
          <w:b/>
          <w:bCs/>
          <w:sz w:val="28"/>
          <w:szCs w:val="28"/>
        </w:rPr>
        <w:t xml:space="preserve">. </w:t>
      </w:r>
    </w:p>
    <w:p w14:paraId="1344DA34" w14:textId="33F35DDA" w:rsidR="00374AA1" w:rsidRPr="00EA37C5" w:rsidRDefault="00374AA1" w:rsidP="00EA37C5">
      <w:pPr>
        <w:spacing w:line="360" w:lineRule="auto"/>
        <w:ind w:firstLine="720"/>
        <w:jc w:val="both"/>
      </w:pPr>
      <w:r w:rsidRPr="00EA37C5">
        <w:t xml:space="preserve">Cameroon is a developing country located in central Africa with various cities, </w:t>
      </w:r>
      <w:r w:rsidR="000F389D" w:rsidRPr="00EA37C5">
        <w:t>languages</w:t>
      </w:r>
      <w:r w:rsidRPr="00EA37C5">
        <w:t xml:space="preserve">, culture and a beauty of its own. </w:t>
      </w:r>
      <w:r w:rsidR="00693F84" w:rsidRPr="00EA37C5">
        <w:t>D</w:t>
      </w:r>
      <w:r w:rsidRPr="00EA37C5">
        <w:t xml:space="preserve">eveloping countries tend to have a low integration or use of ICT in the health </w:t>
      </w:r>
      <w:r w:rsidR="007A1DF7" w:rsidRPr="00EA37C5">
        <w:t>sector</w:t>
      </w:r>
      <w:r w:rsidRPr="00EA37C5">
        <w:t xml:space="preserve">. </w:t>
      </w:r>
      <w:r w:rsidR="00693F84" w:rsidRPr="00EA37C5">
        <w:rPr>
          <w:color w:val="000000"/>
          <w:shd w:val="clear" w:color="auto" w:fill="FFFFFF"/>
        </w:rPr>
        <w:t>(ICTs in Developing Countries: Research, Practices and Policy Implications, 2016)</w:t>
      </w:r>
      <w:r w:rsidR="00693F84" w:rsidRPr="00EA37C5">
        <w:t xml:space="preserve">. </w:t>
      </w:r>
      <w:r w:rsidR="000F389D" w:rsidRPr="00EA37C5">
        <w:t>Cameroon</w:t>
      </w:r>
      <w:r w:rsidRPr="00EA37C5">
        <w:t xml:space="preserve"> is no exception to this as most clinic</w:t>
      </w:r>
      <w:r w:rsidR="007A1DF7" w:rsidRPr="00EA37C5">
        <w:t xml:space="preserve">s </w:t>
      </w:r>
      <w:r w:rsidRPr="00EA37C5">
        <w:t xml:space="preserve">or </w:t>
      </w:r>
      <w:r w:rsidR="007A1DF7" w:rsidRPr="00EA37C5">
        <w:t>hospitals</w:t>
      </w:r>
      <w:r w:rsidR="00916648" w:rsidRPr="00EA37C5">
        <w:t xml:space="preserve"> use little or no</w:t>
      </w:r>
      <w:r w:rsidRPr="00EA37C5">
        <w:t xml:space="preserve"> ICT </w:t>
      </w:r>
      <w:r w:rsidR="00916648" w:rsidRPr="00EA37C5">
        <w:t>in carrying out their activities.</w:t>
      </w:r>
    </w:p>
    <w:p w14:paraId="4A869D0E" w14:textId="2F19E32E" w:rsidR="00916648" w:rsidRPr="00EA37C5" w:rsidRDefault="00374AA1" w:rsidP="00EA37C5">
      <w:pPr>
        <w:spacing w:line="360" w:lineRule="auto"/>
        <w:jc w:val="both"/>
      </w:pPr>
      <w:r w:rsidRPr="00EA37C5">
        <w:tab/>
        <w:t>Polyclinic as defined b</w:t>
      </w:r>
      <w:r w:rsidR="00916648" w:rsidRPr="00EA37C5">
        <w:t xml:space="preserve">y </w:t>
      </w:r>
      <w:r w:rsidR="00916648" w:rsidRPr="00EA37C5">
        <w:rPr>
          <w:color w:val="000000"/>
          <w:shd w:val="clear" w:color="auto" w:fill="FFFFFF"/>
        </w:rPr>
        <w:t>Higson, (2008)</w:t>
      </w:r>
      <w:r w:rsidRPr="00EA37C5">
        <w:t xml:space="preserve"> </w:t>
      </w:r>
      <w:r w:rsidR="00916648" w:rsidRPr="00EA37C5">
        <w:t>i</w:t>
      </w:r>
      <w:r w:rsidRPr="00EA37C5">
        <w:t xml:space="preserve">s </w:t>
      </w:r>
      <w:r w:rsidR="000F389D" w:rsidRPr="00EA37C5">
        <w:t>any health</w:t>
      </w:r>
      <w:r w:rsidRPr="00EA37C5">
        <w:t xml:space="preserve"> </w:t>
      </w:r>
      <w:r w:rsidR="000F389D" w:rsidRPr="00EA37C5">
        <w:t>centre</w:t>
      </w:r>
      <w:r w:rsidRPr="00EA37C5">
        <w:t xml:space="preserve"> that provide diversify health services be it </w:t>
      </w:r>
      <w:r w:rsidR="000F389D" w:rsidRPr="00EA37C5">
        <w:t>private</w:t>
      </w:r>
      <w:r w:rsidRPr="00EA37C5">
        <w:t xml:space="preserve">, </w:t>
      </w:r>
      <w:r w:rsidR="000F389D" w:rsidRPr="00EA37C5">
        <w:t>personalise or</w:t>
      </w:r>
      <w:r w:rsidRPr="00EA37C5">
        <w:t xml:space="preserve"> general to a wide range of </w:t>
      </w:r>
      <w:r w:rsidR="000F389D" w:rsidRPr="00EA37C5">
        <w:t>patients</w:t>
      </w:r>
      <w:r w:rsidR="00916648" w:rsidRPr="00EA37C5">
        <w:t xml:space="preserve">. </w:t>
      </w:r>
      <w:r w:rsidR="00916648" w:rsidRPr="00EA37C5">
        <w:rPr>
          <w:color w:val="000000"/>
          <w:shd w:val="clear" w:color="auto" w:fill="FFFFFF"/>
        </w:rPr>
        <w:t>(Higson, 2008)</w:t>
      </w:r>
      <w:r w:rsidR="00916648" w:rsidRPr="00EA37C5">
        <w:t>.</w:t>
      </w:r>
      <w:r w:rsidRPr="00EA37C5">
        <w:t xml:space="preserve"> The research chooses Polyclinic DMMC </w:t>
      </w:r>
      <w:r w:rsidR="00916648" w:rsidRPr="00EA37C5">
        <w:t xml:space="preserve">(Daniel Muna Memorial Clinic) </w:t>
      </w:r>
      <w:r w:rsidRPr="00EA37C5">
        <w:t xml:space="preserve">as a case study to investigate the </w:t>
      </w:r>
      <w:r w:rsidR="000F389D" w:rsidRPr="00EA37C5">
        <w:t>extent</w:t>
      </w:r>
      <w:r w:rsidRPr="00EA37C5">
        <w:t xml:space="preserve"> of ICT use in the health sector </w:t>
      </w:r>
      <w:r w:rsidR="00830A00" w:rsidRPr="00EA37C5">
        <w:t>of</w:t>
      </w:r>
      <w:r w:rsidRPr="00EA37C5">
        <w:t xml:space="preserve"> </w:t>
      </w:r>
      <w:r w:rsidR="000F389D" w:rsidRPr="00EA37C5">
        <w:t>Cameroon</w:t>
      </w:r>
      <w:r w:rsidRPr="00EA37C5">
        <w:t xml:space="preserve">. This Clinic was founded </w:t>
      </w:r>
      <w:r w:rsidR="00916648" w:rsidRPr="00EA37C5">
        <w:t xml:space="preserve">in </w:t>
      </w:r>
      <w:r w:rsidRPr="00EA37C5">
        <w:t>the early 1980’s and since the</w:t>
      </w:r>
      <w:r w:rsidR="00916648" w:rsidRPr="00EA37C5">
        <w:t xml:space="preserve">n, </w:t>
      </w:r>
      <w:r w:rsidRPr="00EA37C5">
        <w:t xml:space="preserve">been up to date </w:t>
      </w:r>
      <w:r w:rsidR="00916648" w:rsidRPr="00EA37C5">
        <w:t xml:space="preserve">with </w:t>
      </w:r>
      <w:r w:rsidR="000F389D" w:rsidRPr="00EA37C5">
        <w:t>modern</w:t>
      </w:r>
      <w:r w:rsidRPr="00EA37C5">
        <w:t xml:space="preserve"> </w:t>
      </w:r>
      <w:r w:rsidR="000F389D" w:rsidRPr="00EA37C5">
        <w:t>diversified</w:t>
      </w:r>
      <w:r w:rsidRPr="00EA37C5">
        <w:t xml:space="preserve"> treatment</w:t>
      </w:r>
      <w:r w:rsidR="00916648" w:rsidRPr="00EA37C5">
        <w:t>,</w:t>
      </w:r>
      <w:r w:rsidRPr="00EA37C5">
        <w:t xml:space="preserve"> w</w:t>
      </w:r>
      <w:r w:rsidR="00916648" w:rsidRPr="00EA37C5">
        <w:t>ell trained practitioners</w:t>
      </w:r>
      <w:r w:rsidRPr="00EA37C5">
        <w:t xml:space="preserve"> </w:t>
      </w:r>
      <w:r w:rsidR="00916648" w:rsidRPr="00EA37C5">
        <w:t>and</w:t>
      </w:r>
      <w:r w:rsidRPr="00EA37C5">
        <w:t xml:space="preserve"> medical team</w:t>
      </w:r>
      <w:r w:rsidR="00916648" w:rsidRPr="00EA37C5">
        <w:t>s</w:t>
      </w:r>
      <w:r w:rsidRPr="00EA37C5">
        <w:t xml:space="preserve"> from different fields and </w:t>
      </w:r>
      <w:r w:rsidR="000F389D" w:rsidRPr="00EA37C5">
        <w:t xml:space="preserve">specialisation. </w:t>
      </w:r>
      <w:r w:rsidR="00916648" w:rsidRPr="00EA37C5">
        <w:rPr>
          <w:color w:val="000000"/>
          <w:shd w:val="clear" w:color="auto" w:fill="FFFFFF"/>
        </w:rPr>
        <w:t>(DMMC, 2020)</w:t>
      </w:r>
      <w:r w:rsidR="00916648" w:rsidRPr="00EA37C5">
        <w:t xml:space="preserve">. </w:t>
      </w:r>
      <w:r w:rsidR="000F389D" w:rsidRPr="00EA37C5">
        <w:t xml:space="preserve">Located in the Economic capital of the Cameroon, the private health centre has a high popularity and has not just created value for </w:t>
      </w:r>
      <w:r w:rsidR="002C35B6" w:rsidRPr="00EA37C5">
        <w:t>its</w:t>
      </w:r>
      <w:r w:rsidR="000F389D" w:rsidRPr="00EA37C5">
        <w:t xml:space="preserve"> patients but also succeed</w:t>
      </w:r>
      <w:r w:rsidR="00916648" w:rsidRPr="00EA37C5">
        <w:t xml:space="preserve">ed </w:t>
      </w:r>
      <w:r w:rsidR="00830A00" w:rsidRPr="00EA37C5">
        <w:t xml:space="preserve">in </w:t>
      </w:r>
      <w:r w:rsidR="000F389D" w:rsidRPr="00EA37C5">
        <w:t>captur</w:t>
      </w:r>
      <w:r w:rsidR="00830A00" w:rsidRPr="00EA37C5">
        <w:t xml:space="preserve">ing </w:t>
      </w:r>
      <w:r w:rsidR="00916648" w:rsidRPr="00EA37C5">
        <w:t>it through</w:t>
      </w:r>
      <w:r w:rsidR="000F389D" w:rsidRPr="00EA37C5">
        <w:t xml:space="preserve"> high standard</w:t>
      </w:r>
      <w:r w:rsidR="00830A00" w:rsidRPr="00EA37C5">
        <w:t xml:space="preserve">, </w:t>
      </w:r>
      <w:r w:rsidR="000F389D" w:rsidRPr="00EA37C5">
        <w:t>personalise services offered a</w:t>
      </w:r>
      <w:r w:rsidR="00916648" w:rsidRPr="00EA37C5">
        <w:t>t</w:t>
      </w:r>
      <w:r w:rsidR="000F389D" w:rsidRPr="00EA37C5">
        <w:t xml:space="preserve"> affordable prices. </w:t>
      </w:r>
      <w:r w:rsidR="00916648" w:rsidRPr="00EA37C5">
        <w:rPr>
          <w:color w:val="000000"/>
          <w:shd w:val="clear" w:color="auto" w:fill="FFFFFF"/>
        </w:rPr>
        <w:t>(DMMC, 2020)</w:t>
      </w:r>
      <w:r w:rsidR="00916648" w:rsidRPr="00EA37C5">
        <w:t xml:space="preserve">. </w:t>
      </w:r>
      <w:r w:rsidR="000F389D" w:rsidRPr="00EA37C5">
        <w:t xml:space="preserve">Being considered one of the highly equipped private health centres, Polyclinic (DMMC) offer quite a wide range of services such as; general medicine, Laboratory, Radiology, and so many more thus capturing a high market share in the </w:t>
      </w:r>
      <w:r w:rsidR="00830A00" w:rsidRPr="00EA37C5">
        <w:t xml:space="preserve">private </w:t>
      </w:r>
      <w:r w:rsidR="000F389D" w:rsidRPr="00EA37C5">
        <w:t>health sector in Cameroon</w:t>
      </w:r>
      <w:r w:rsidR="00830A00" w:rsidRPr="00EA37C5">
        <w:t>.</w:t>
      </w:r>
      <w:r w:rsidR="000F389D" w:rsidRPr="00EA37C5">
        <w:t xml:space="preserve"> </w:t>
      </w:r>
      <w:r w:rsidR="00916648" w:rsidRPr="00EA37C5">
        <w:rPr>
          <w:color w:val="000000"/>
          <w:shd w:val="clear" w:color="auto" w:fill="FFFFFF"/>
        </w:rPr>
        <w:t>(DMMC, 2020).</w:t>
      </w:r>
    </w:p>
    <w:p w14:paraId="75F923E0" w14:textId="2944078A" w:rsidR="00374AA1" w:rsidRPr="00EA37C5" w:rsidRDefault="00374AA1" w:rsidP="00EA37C5">
      <w:pPr>
        <w:spacing w:line="360" w:lineRule="auto"/>
        <w:jc w:val="both"/>
      </w:pPr>
    </w:p>
    <w:p w14:paraId="1226F53E" w14:textId="51D0F851" w:rsidR="002C35B6" w:rsidRPr="00EA37C5" w:rsidRDefault="002C35B6" w:rsidP="00EA37C5">
      <w:pPr>
        <w:pStyle w:val="ListParagraph"/>
        <w:numPr>
          <w:ilvl w:val="1"/>
          <w:numId w:val="1"/>
        </w:numPr>
        <w:spacing w:line="360" w:lineRule="auto"/>
        <w:jc w:val="both"/>
        <w:rPr>
          <w:rFonts w:ascii="Times New Roman" w:hAnsi="Times New Roman" w:cs="Times New Roman"/>
          <w:b/>
          <w:bCs/>
          <w:sz w:val="28"/>
          <w:szCs w:val="28"/>
        </w:rPr>
      </w:pPr>
      <w:r w:rsidRPr="00EA37C5">
        <w:rPr>
          <w:rFonts w:ascii="Times New Roman" w:hAnsi="Times New Roman" w:cs="Times New Roman"/>
          <w:b/>
          <w:bCs/>
          <w:sz w:val="28"/>
          <w:szCs w:val="28"/>
        </w:rPr>
        <w:t>Problem Statement.</w:t>
      </w:r>
    </w:p>
    <w:p w14:paraId="39920C50" w14:textId="172ABFFB" w:rsidR="003F718D" w:rsidRPr="00EA37C5" w:rsidRDefault="002C35B6" w:rsidP="00EA37C5">
      <w:pPr>
        <w:spacing w:line="360" w:lineRule="auto"/>
        <w:ind w:firstLine="720"/>
        <w:jc w:val="both"/>
      </w:pPr>
      <w:r w:rsidRPr="00EA37C5">
        <w:t xml:space="preserve">Considering the extent to which human life is important, </w:t>
      </w:r>
      <w:r w:rsidR="000512EB" w:rsidRPr="00EA37C5">
        <w:t xml:space="preserve">all measures must be taken to make sure patients get nothing </w:t>
      </w:r>
      <w:r w:rsidR="00485A15" w:rsidRPr="00EA37C5">
        <w:t>but</w:t>
      </w:r>
      <w:r w:rsidR="000512EB" w:rsidRPr="00EA37C5">
        <w:t xml:space="preserve"> the best treatment and medical services. </w:t>
      </w:r>
      <w:r w:rsidR="00485A15" w:rsidRPr="00EA37C5">
        <w:t>According</w:t>
      </w:r>
      <w:r w:rsidR="000512EB" w:rsidRPr="00EA37C5">
        <w:t xml:space="preserve"> to </w:t>
      </w:r>
      <w:r w:rsidR="001031A7" w:rsidRPr="00EA37C5">
        <w:rPr>
          <w:color w:val="000000"/>
          <w:shd w:val="clear" w:color="auto" w:fill="FFFFFF"/>
        </w:rPr>
        <w:t>(</w:t>
      </w:r>
      <w:proofErr w:type="spellStart"/>
      <w:r w:rsidR="001031A7" w:rsidRPr="00EA37C5">
        <w:rPr>
          <w:color w:val="000000"/>
          <w:shd w:val="clear" w:color="auto" w:fill="FFFFFF"/>
        </w:rPr>
        <w:t>Wiederhold</w:t>
      </w:r>
      <w:proofErr w:type="spellEnd"/>
      <w:r w:rsidR="001031A7" w:rsidRPr="00EA37C5">
        <w:rPr>
          <w:color w:val="000000"/>
          <w:shd w:val="clear" w:color="auto" w:fill="FFFFFF"/>
        </w:rPr>
        <w:t xml:space="preserve"> and Riva, n.d.)</w:t>
      </w:r>
      <w:r w:rsidR="001031A7" w:rsidRPr="00EA37C5">
        <w:t>,</w:t>
      </w:r>
      <w:r w:rsidR="000512EB" w:rsidRPr="00EA37C5">
        <w:t xml:space="preserve"> </w:t>
      </w:r>
      <w:r w:rsidR="001031A7" w:rsidRPr="00EA37C5">
        <w:t>d</w:t>
      </w:r>
      <w:r w:rsidR="000512EB" w:rsidRPr="00EA37C5">
        <w:t xml:space="preserve">eveloping countries need must of </w:t>
      </w:r>
      <w:r w:rsidR="00485A15" w:rsidRPr="00EA37C5">
        <w:t>these technologies</w:t>
      </w:r>
      <w:r w:rsidR="000512EB" w:rsidRPr="00EA37C5">
        <w:t xml:space="preserve"> to help them </w:t>
      </w:r>
      <w:r w:rsidR="00485A15" w:rsidRPr="00EA37C5">
        <w:t>manage</w:t>
      </w:r>
      <w:r w:rsidR="000512EB" w:rsidRPr="00EA37C5">
        <w:t xml:space="preserve"> poor health better and easily. </w:t>
      </w:r>
      <w:r w:rsidR="001031A7" w:rsidRPr="00EA37C5">
        <w:rPr>
          <w:color w:val="000000"/>
          <w:shd w:val="clear" w:color="auto" w:fill="FFFFFF"/>
        </w:rPr>
        <w:t>(</w:t>
      </w:r>
      <w:proofErr w:type="spellStart"/>
      <w:r w:rsidR="001031A7" w:rsidRPr="00EA37C5">
        <w:rPr>
          <w:color w:val="000000"/>
          <w:shd w:val="clear" w:color="auto" w:fill="FFFFFF"/>
        </w:rPr>
        <w:t>Wiederhold</w:t>
      </w:r>
      <w:proofErr w:type="spellEnd"/>
      <w:r w:rsidR="001031A7" w:rsidRPr="00EA37C5">
        <w:rPr>
          <w:color w:val="000000"/>
          <w:shd w:val="clear" w:color="auto" w:fill="FFFFFF"/>
        </w:rPr>
        <w:t xml:space="preserve"> and Riva, n.d.)</w:t>
      </w:r>
      <w:r w:rsidR="001031A7" w:rsidRPr="00EA37C5">
        <w:t xml:space="preserve">. </w:t>
      </w:r>
      <w:r w:rsidR="00494CDA" w:rsidRPr="00EA37C5">
        <w:t>Must of this technology is used in Cameroon for health purposes but the extent to which it is used is still unknown which is what the research</w:t>
      </w:r>
      <w:r w:rsidR="001031A7" w:rsidRPr="00EA37C5">
        <w:t>er</w:t>
      </w:r>
      <w:r w:rsidR="00494CDA" w:rsidRPr="00EA37C5">
        <w:t xml:space="preserve"> quest to unveil.</w:t>
      </w:r>
      <w:r w:rsidR="003F718D" w:rsidRPr="00EA37C5">
        <w:t xml:space="preserve"> Cameroon’s health sector is led by public hospitals and many SME privately owned clinics and health centres. To measure the extent, ICT</w:t>
      </w:r>
      <w:r w:rsidR="00830A00" w:rsidRPr="00EA37C5">
        <w:t xml:space="preserve"> is used</w:t>
      </w:r>
      <w:r w:rsidR="003F718D" w:rsidRPr="00EA37C5">
        <w:t xml:space="preserve"> will be highly dependent on different factors like capital, knowledge, skilled labour and many more related factors thus a generalised measurement cannot be reached. </w:t>
      </w:r>
    </w:p>
    <w:p w14:paraId="58D32260" w14:textId="22548ED3" w:rsidR="002C35B6" w:rsidRPr="00EA37C5" w:rsidRDefault="005E39EF" w:rsidP="00EA37C5">
      <w:pPr>
        <w:spacing w:line="360" w:lineRule="auto"/>
        <w:jc w:val="both"/>
      </w:pPr>
      <w:r w:rsidRPr="00EA37C5">
        <w:t xml:space="preserve"> </w:t>
      </w:r>
      <w:r w:rsidR="00830A00" w:rsidRPr="00EA37C5">
        <w:tab/>
      </w:r>
      <w:r w:rsidRPr="00EA37C5">
        <w:t>Today, there is</w:t>
      </w:r>
      <w:r w:rsidR="00494CDA" w:rsidRPr="00EA37C5">
        <w:t xml:space="preserve"> </w:t>
      </w:r>
      <w:r w:rsidRPr="00EA37C5">
        <w:t xml:space="preserve">more awareness to the role ICT plays in health sector. </w:t>
      </w:r>
      <w:r w:rsidR="003F718D" w:rsidRPr="00EA37C5">
        <w:t xml:space="preserve">Despite this awareness, some health centres still massively use the traditional ways of offering health services and must patients trust </w:t>
      </w:r>
      <w:r w:rsidR="00830A00" w:rsidRPr="00EA37C5">
        <w:t>this traditional way</w:t>
      </w:r>
      <w:r w:rsidR="003F718D" w:rsidRPr="00EA37C5">
        <w:t xml:space="preserve"> than technology. The researcher wants to </w:t>
      </w:r>
      <w:r w:rsidR="003F718D" w:rsidRPr="00EA37C5">
        <w:lastRenderedPageBreak/>
        <w:t>investigate the role ICT plays in healthcare and the extent healthcare centres in Cameroon use ICT in their operations.</w:t>
      </w:r>
    </w:p>
    <w:p w14:paraId="1D41DD00" w14:textId="65D8BDFC" w:rsidR="00494CDA" w:rsidRPr="00EA37C5" w:rsidRDefault="00494CDA" w:rsidP="00EA37C5">
      <w:pPr>
        <w:spacing w:line="360" w:lineRule="auto"/>
        <w:jc w:val="both"/>
      </w:pPr>
    </w:p>
    <w:p w14:paraId="278C0ADB" w14:textId="150BDB97" w:rsidR="00494CDA" w:rsidRPr="00EA37C5" w:rsidRDefault="00494CDA" w:rsidP="00EA37C5">
      <w:pPr>
        <w:pStyle w:val="ListParagraph"/>
        <w:numPr>
          <w:ilvl w:val="1"/>
          <w:numId w:val="1"/>
        </w:numPr>
        <w:spacing w:line="360" w:lineRule="auto"/>
        <w:jc w:val="both"/>
        <w:rPr>
          <w:rFonts w:ascii="Times New Roman" w:hAnsi="Times New Roman" w:cs="Times New Roman"/>
          <w:b/>
          <w:bCs/>
          <w:sz w:val="28"/>
          <w:szCs w:val="28"/>
        </w:rPr>
      </w:pPr>
      <w:r w:rsidRPr="00EA37C5">
        <w:rPr>
          <w:rFonts w:ascii="Times New Roman" w:hAnsi="Times New Roman" w:cs="Times New Roman"/>
          <w:b/>
          <w:bCs/>
          <w:sz w:val="28"/>
          <w:szCs w:val="28"/>
        </w:rPr>
        <w:t>Objectives of the Study</w:t>
      </w:r>
    </w:p>
    <w:p w14:paraId="02F3DAA5" w14:textId="62DE4F24" w:rsidR="00494CDA" w:rsidRPr="00EA37C5" w:rsidRDefault="00494CDA" w:rsidP="00EA37C5">
      <w:pPr>
        <w:spacing w:line="360" w:lineRule="auto"/>
        <w:jc w:val="both"/>
      </w:pPr>
      <w:r w:rsidRPr="00EA37C5">
        <w:t>Following the above discussed problem statement and the previous paragraphs, the aim or objective of the research is to;</w:t>
      </w:r>
    </w:p>
    <w:p w14:paraId="058F0ED8" w14:textId="79E5CBEB" w:rsidR="00494CDA" w:rsidRPr="00EA37C5" w:rsidRDefault="00494CDA" w:rsidP="00EA37C5">
      <w:pPr>
        <w:pStyle w:val="ListParagraph"/>
        <w:numPr>
          <w:ilvl w:val="0"/>
          <w:numId w:val="3"/>
        </w:numPr>
        <w:spacing w:line="360" w:lineRule="auto"/>
        <w:jc w:val="both"/>
        <w:rPr>
          <w:rFonts w:ascii="Times New Roman" w:hAnsi="Times New Roman" w:cs="Times New Roman"/>
        </w:rPr>
      </w:pPr>
      <w:r w:rsidRPr="00EA37C5">
        <w:rPr>
          <w:rFonts w:ascii="Times New Roman" w:hAnsi="Times New Roman" w:cs="Times New Roman"/>
        </w:rPr>
        <w:t xml:space="preserve">Understand the role ICT plays in the health Sector </w:t>
      </w:r>
      <w:r w:rsidR="0016722F" w:rsidRPr="00EA37C5">
        <w:rPr>
          <w:rFonts w:ascii="Times New Roman" w:hAnsi="Times New Roman" w:cs="Times New Roman"/>
        </w:rPr>
        <w:t>of</w:t>
      </w:r>
      <w:r w:rsidRPr="00EA37C5">
        <w:rPr>
          <w:rFonts w:ascii="Times New Roman" w:hAnsi="Times New Roman" w:cs="Times New Roman"/>
        </w:rPr>
        <w:t xml:space="preserve"> Cameroon</w:t>
      </w:r>
      <w:r w:rsidR="0016722F" w:rsidRPr="00EA37C5">
        <w:rPr>
          <w:rFonts w:ascii="Times New Roman" w:hAnsi="Times New Roman" w:cs="Times New Roman"/>
        </w:rPr>
        <w:t>,</w:t>
      </w:r>
    </w:p>
    <w:p w14:paraId="73A4F6FB" w14:textId="7FCCECAE" w:rsidR="00494CDA" w:rsidRPr="00EA37C5" w:rsidRDefault="00494CDA" w:rsidP="00EA37C5">
      <w:pPr>
        <w:pStyle w:val="ListParagraph"/>
        <w:numPr>
          <w:ilvl w:val="0"/>
          <w:numId w:val="3"/>
        </w:numPr>
        <w:spacing w:line="360" w:lineRule="auto"/>
        <w:jc w:val="both"/>
        <w:rPr>
          <w:rFonts w:ascii="Times New Roman" w:hAnsi="Times New Roman" w:cs="Times New Roman"/>
        </w:rPr>
      </w:pPr>
      <w:r w:rsidRPr="00EA37C5">
        <w:rPr>
          <w:rFonts w:ascii="Times New Roman" w:hAnsi="Times New Roman" w:cs="Times New Roman"/>
        </w:rPr>
        <w:t>Investigate the extent to which ICT is being used by health providers in Cameroon</w:t>
      </w:r>
      <w:r w:rsidR="0016722F" w:rsidRPr="00EA37C5">
        <w:rPr>
          <w:rFonts w:ascii="Times New Roman" w:hAnsi="Times New Roman" w:cs="Times New Roman"/>
        </w:rPr>
        <w:t>,</w:t>
      </w:r>
    </w:p>
    <w:p w14:paraId="49A521F8" w14:textId="73A0C838" w:rsidR="00494CDA" w:rsidRPr="00EA37C5" w:rsidRDefault="00494CDA" w:rsidP="00EA37C5">
      <w:pPr>
        <w:pStyle w:val="ListParagraph"/>
        <w:numPr>
          <w:ilvl w:val="0"/>
          <w:numId w:val="3"/>
        </w:numPr>
        <w:spacing w:line="360" w:lineRule="auto"/>
        <w:jc w:val="both"/>
        <w:rPr>
          <w:rFonts w:ascii="Times New Roman" w:hAnsi="Times New Roman" w:cs="Times New Roman"/>
        </w:rPr>
      </w:pPr>
      <w:r w:rsidRPr="00EA37C5">
        <w:rPr>
          <w:rFonts w:ascii="Times New Roman" w:hAnsi="Times New Roman" w:cs="Times New Roman"/>
        </w:rPr>
        <w:t>Examine the factors (if any exist) affecting the</w:t>
      </w:r>
      <w:r w:rsidR="0013337A" w:rsidRPr="00EA37C5">
        <w:rPr>
          <w:rFonts w:ascii="Times New Roman" w:hAnsi="Times New Roman" w:cs="Times New Roman"/>
        </w:rPr>
        <w:t xml:space="preserve"> </w:t>
      </w:r>
      <w:r w:rsidRPr="00EA37C5">
        <w:rPr>
          <w:rFonts w:ascii="Times New Roman" w:hAnsi="Times New Roman" w:cs="Times New Roman"/>
        </w:rPr>
        <w:t>use of ICT in Cameroon</w:t>
      </w:r>
      <w:r w:rsidR="0016722F" w:rsidRPr="00EA37C5">
        <w:rPr>
          <w:rFonts w:ascii="Times New Roman" w:hAnsi="Times New Roman" w:cs="Times New Roman"/>
        </w:rPr>
        <w:t>.</w:t>
      </w:r>
    </w:p>
    <w:p w14:paraId="376E27FA" w14:textId="6547F842" w:rsidR="00494CDA" w:rsidRPr="00EA37C5" w:rsidRDefault="00494CDA" w:rsidP="00EA37C5">
      <w:pPr>
        <w:pStyle w:val="ListParagraph"/>
        <w:numPr>
          <w:ilvl w:val="1"/>
          <w:numId w:val="1"/>
        </w:numPr>
        <w:spacing w:line="360" w:lineRule="auto"/>
        <w:jc w:val="both"/>
        <w:rPr>
          <w:rFonts w:ascii="Times New Roman" w:hAnsi="Times New Roman" w:cs="Times New Roman"/>
          <w:b/>
          <w:bCs/>
          <w:sz w:val="28"/>
          <w:szCs w:val="28"/>
        </w:rPr>
      </w:pPr>
      <w:r w:rsidRPr="00EA37C5">
        <w:rPr>
          <w:rFonts w:ascii="Times New Roman" w:hAnsi="Times New Roman" w:cs="Times New Roman"/>
          <w:b/>
          <w:bCs/>
          <w:sz w:val="28"/>
          <w:szCs w:val="28"/>
        </w:rPr>
        <w:t>Research Questions</w:t>
      </w:r>
    </w:p>
    <w:p w14:paraId="00BD088D" w14:textId="4DB05ACA" w:rsidR="000F389D" w:rsidRPr="00EA37C5" w:rsidRDefault="00494CDA" w:rsidP="00EA37C5">
      <w:pPr>
        <w:spacing w:line="360" w:lineRule="auto"/>
        <w:jc w:val="both"/>
      </w:pPr>
      <w:r w:rsidRPr="00EA37C5">
        <w:t xml:space="preserve">The research objectives as seen </w:t>
      </w:r>
      <w:r w:rsidR="0013337A" w:rsidRPr="00EA37C5">
        <w:t xml:space="preserve">above motivates </w:t>
      </w:r>
      <w:r w:rsidRPr="00EA37C5">
        <w:t>the researcher to carry out this research enthusiastically with an unending zeal to answer the following research questions;</w:t>
      </w:r>
    </w:p>
    <w:p w14:paraId="3E816848" w14:textId="18602C98" w:rsidR="00345209" w:rsidRPr="00EA37C5" w:rsidRDefault="00494CDA" w:rsidP="00EA37C5">
      <w:pPr>
        <w:pStyle w:val="ListParagraph"/>
        <w:numPr>
          <w:ilvl w:val="0"/>
          <w:numId w:val="4"/>
        </w:numPr>
        <w:spacing w:line="360" w:lineRule="auto"/>
        <w:jc w:val="both"/>
        <w:rPr>
          <w:rFonts w:ascii="Times New Roman" w:hAnsi="Times New Roman" w:cs="Times New Roman"/>
        </w:rPr>
      </w:pPr>
      <w:r w:rsidRPr="00EA37C5">
        <w:rPr>
          <w:rFonts w:ascii="Times New Roman" w:hAnsi="Times New Roman" w:cs="Times New Roman"/>
        </w:rPr>
        <w:t>Does ICT play any role in the Health Sector</w:t>
      </w:r>
      <w:r w:rsidR="00345209" w:rsidRPr="00EA37C5">
        <w:rPr>
          <w:rFonts w:ascii="Times New Roman" w:hAnsi="Times New Roman" w:cs="Times New Roman"/>
        </w:rPr>
        <w:t>?</w:t>
      </w:r>
    </w:p>
    <w:p w14:paraId="3C9B71D3" w14:textId="3B20A298" w:rsidR="00345209" w:rsidRPr="00EA37C5" w:rsidRDefault="00345209" w:rsidP="00EA37C5">
      <w:pPr>
        <w:pStyle w:val="ListParagraph"/>
        <w:numPr>
          <w:ilvl w:val="0"/>
          <w:numId w:val="4"/>
        </w:numPr>
        <w:spacing w:line="360" w:lineRule="auto"/>
        <w:jc w:val="both"/>
        <w:rPr>
          <w:rFonts w:ascii="Times New Roman" w:hAnsi="Times New Roman" w:cs="Times New Roman"/>
        </w:rPr>
      </w:pPr>
      <w:r w:rsidRPr="00EA37C5">
        <w:rPr>
          <w:rFonts w:ascii="Times New Roman" w:hAnsi="Times New Roman" w:cs="Times New Roman"/>
        </w:rPr>
        <w:t xml:space="preserve">To What extent does </w:t>
      </w:r>
      <w:r w:rsidR="0013337A" w:rsidRPr="00EA37C5">
        <w:rPr>
          <w:rFonts w:ascii="Times New Roman" w:hAnsi="Times New Roman" w:cs="Times New Roman"/>
        </w:rPr>
        <w:t xml:space="preserve">the </w:t>
      </w:r>
      <w:r w:rsidRPr="00EA37C5">
        <w:rPr>
          <w:rFonts w:ascii="Times New Roman" w:hAnsi="Times New Roman" w:cs="Times New Roman"/>
        </w:rPr>
        <w:t>Cameroonian health sector utilise ICT in</w:t>
      </w:r>
      <w:r w:rsidR="0013337A" w:rsidRPr="00EA37C5">
        <w:rPr>
          <w:rFonts w:ascii="Times New Roman" w:hAnsi="Times New Roman" w:cs="Times New Roman"/>
        </w:rPr>
        <w:t xml:space="preserve"> </w:t>
      </w:r>
      <w:r w:rsidRPr="00EA37C5">
        <w:rPr>
          <w:rFonts w:ascii="Times New Roman" w:hAnsi="Times New Roman" w:cs="Times New Roman"/>
        </w:rPr>
        <w:t>running</w:t>
      </w:r>
      <w:r w:rsidR="0013337A" w:rsidRPr="00EA37C5">
        <w:rPr>
          <w:rFonts w:ascii="Times New Roman" w:hAnsi="Times New Roman" w:cs="Times New Roman"/>
        </w:rPr>
        <w:t xml:space="preserve"> </w:t>
      </w:r>
      <w:r w:rsidRPr="00EA37C5">
        <w:rPr>
          <w:rFonts w:ascii="Times New Roman" w:hAnsi="Times New Roman" w:cs="Times New Roman"/>
        </w:rPr>
        <w:t xml:space="preserve">their </w:t>
      </w:r>
      <w:r w:rsidR="0013337A" w:rsidRPr="00EA37C5">
        <w:rPr>
          <w:rFonts w:ascii="Times New Roman" w:hAnsi="Times New Roman" w:cs="Times New Roman"/>
        </w:rPr>
        <w:t>activities?</w:t>
      </w:r>
    </w:p>
    <w:p w14:paraId="2E0FB34F" w14:textId="58654F0A" w:rsidR="00345209" w:rsidRPr="00EA37C5" w:rsidRDefault="00345209" w:rsidP="00EA37C5">
      <w:pPr>
        <w:pStyle w:val="ListParagraph"/>
        <w:numPr>
          <w:ilvl w:val="0"/>
          <w:numId w:val="4"/>
        </w:numPr>
        <w:spacing w:line="360" w:lineRule="auto"/>
        <w:jc w:val="both"/>
        <w:rPr>
          <w:rFonts w:ascii="Times New Roman" w:hAnsi="Times New Roman" w:cs="Times New Roman"/>
        </w:rPr>
      </w:pPr>
      <w:r w:rsidRPr="00EA37C5">
        <w:rPr>
          <w:rFonts w:ascii="Times New Roman" w:hAnsi="Times New Roman" w:cs="Times New Roman"/>
        </w:rPr>
        <w:t xml:space="preserve">Are there any Barriers to the utilization of ICT in Cameroon health </w:t>
      </w:r>
      <w:r w:rsidR="0016722F" w:rsidRPr="00EA37C5">
        <w:rPr>
          <w:rFonts w:ascii="Times New Roman" w:hAnsi="Times New Roman" w:cs="Times New Roman"/>
        </w:rPr>
        <w:t>sector?</w:t>
      </w:r>
    </w:p>
    <w:p w14:paraId="48BCAB32" w14:textId="6AED85AF" w:rsidR="009B5600" w:rsidRPr="00EA37C5" w:rsidRDefault="005B2DD5" w:rsidP="00EA37C5">
      <w:pPr>
        <w:spacing w:line="360" w:lineRule="auto"/>
        <w:ind w:left="360"/>
        <w:jc w:val="both"/>
        <w:rPr>
          <w:b/>
          <w:bCs/>
          <w:sz w:val="28"/>
          <w:szCs w:val="28"/>
        </w:rPr>
      </w:pPr>
      <w:r w:rsidRPr="00EA37C5">
        <w:rPr>
          <w:b/>
          <w:bCs/>
          <w:sz w:val="28"/>
          <w:szCs w:val="28"/>
        </w:rPr>
        <w:t>Structure of the Proposal</w:t>
      </w:r>
    </w:p>
    <w:p w14:paraId="5D0D6010" w14:textId="421C7ED5" w:rsidR="005B2DD5" w:rsidRPr="00EA37C5" w:rsidRDefault="005B2DD5" w:rsidP="00EA37C5">
      <w:pPr>
        <w:spacing w:line="360" w:lineRule="auto"/>
        <w:ind w:left="360"/>
        <w:jc w:val="both"/>
        <w:rPr>
          <w:b/>
          <w:bCs/>
          <w:color w:val="000000" w:themeColor="text1"/>
        </w:rPr>
      </w:pPr>
      <w:r w:rsidRPr="00EA37C5">
        <w:rPr>
          <w:b/>
          <w:bCs/>
          <w:color w:val="000000" w:themeColor="text1"/>
        </w:rPr>
        <w:t>1</w:t>
      </w:r>
      <w:r w:rsidRPr="00EA37C5">
        <w:rPr>
          <w:b/>
          <w:bCs/>
          <w:color w:val="000000" w:themeColor="text1"/>
          <w:vertAlign w:val="superscript"/>
        </w:rPr>
        <w:t>st</w:t>
      </w:r>
      <w:r w:rsidRPr="00EA37C5">
        <w:rPr>
          <w:b/>
          <w:bCs/>
          <w:color w:val="000000" w:themeColor="text1"/>
        </w:rPr>
        <w:t xml:space="preserve"> chapter:  Introduction.</w:t>
      </w:r>
    </w:p>
    <w:p w14:paraId="352E7725" w14:textId="0A7CE3E1" w:rsidR="005B2DD5" w:rsidRPr="00EA37C5" w:rsidRDefault="005B2DD5" w:rsidP="00EA37C5">
      <w:pPr>
        <w:spacing w:line="360" w:lineRule="auto"/>
        <w:ind w:left="360" w:firstLine="360"/>
        <w:jc w:val="both"/>
        <w:rPr>
          <w:color w:val="000000" w:themeColor="text1"/>
        </w:rPr>
      </w:pPr>
      <w:r w:rsidRPr="00EA37C5">
        <w:rPr>
          <w:color w:val="000000" w:themeColor="text1"/>
        </w:rPr>
        <w:t xml:space="preserve">Chapter one of this proposal consist of the General introduction of the topic and background knowledge of the case. It equally outlines the research objectives and questions which corelate. </w:t>
      </w:r>
    </w:p>
    <w:p w14:paraId="743EF578" w14:textId="66F690BC" w:rsidR="005B2DD5" w:rsidRPr="00EA37C5" w:rsidRDefault="005B2DD5" w:rsidP="00EA37C5">
      <w:pPr>
        <w:spacing w:line="360" w:lineRule="auto"/>
        <w:ind w:left="360"/>
        <w:jc w:val="both"/>
        <w:rPr>
          <w:b/>
          <w:bCs/>
          <w:color w:val="000000" w:themeColor="text1"/>
        </w:rPr>
      </w:pPr>
      <w:r w:rsidRPr="00EA37C5">
        <w:rPr>
          <w:b/>
          <w:bCs/>
          <w:color w:val="000000" w:themeColor="text1"/>
        </w:rPr>
        <w:t>2</w:t>
      </w:r>
      <w:r w:rsidRPr="00EA37C5">
        <w:rPr>
          <w:b/>
          <w:bCs/>
          <w:color w:val="000000" w:themeColor="text1"/>
          <w:vertAlign w:val="superscript"/>
        </w:rPr>
        <w:t>nd</w:t>
      </w:r>
      <w:r w:rsidRPr="00EA37C5">
        <w:rPr>
          <w:b/>
          <w:bCs/>
          <w:color w:val="000000" w:themeColor="text1"/>
        </w:rPr>
        <w:t xml:space="preserve"> Chapter: Detailed Literature Review.</w:t>
      </w:r>
    </w:p>
    <w:p w14:paraId="1C1B60EE" w14:textId="386C9DB9" w:rsidR="005B2DD5" w:rsidRPr="00EA37C5" w:rsidRDefault="005B2DD5" w:rsidP="00EA37C5">
      <w:pPr>
        <w:spacing w:line="360" w:lineRule="auto"/>
        <w:ind w:left="360" w:firstLine="360"/>
        <w:jc w:val="both"/>
        <w:rPr>
          <w:color w:val="000000" w:themeColor="text1"/>
        </w:rPr>
      </w:pPr>
      <w:r w:rsidRPr="00EA37C5">
        <w:rPr>
          <w:color w:val="000000" w:themeColor="text1"/>
        </w:rPr>
        <w:t>This Chapter takes us through the underpinning’s and existing knowledge on the role ICT plays in health sector and the extent to which is it applied to the day to day running of business. Through this chapter few gabs in the existing knowledge are discovered and thus results to the research questions.</w:t>
      </w:r>
    </w:p>
    <w:p w14:paraId="39EB8232" w14:textId="253DEF7A" w:rsidR="005B2DD5" w:rsidRPr="00EA37C5" w:rsidRDefault="005B2DD5" w:rsidP="00EA37C5">
      <w:pPr>
        <w:spacing w:line="360" w:lineRule="auto"/>
        <w:ind w:left="360"/>
        <w:jc w:val="both"/>
        <w:rPr>
          <w:b/>
          <w:bCs/>
          <w:color w:val="000000" w:themeColor="text1"/>
        </w:rPr>
      </w:pPr>
      <w:r w:rsidRPr="00EA37C5">
        <w:rPr>
          <w:b/>
          <w:bCs/>
          <w:color w:val="000000" w:themeColor="text1"/>
        </w:rPr>
        <w:t>3</w:t>
      </w:r>
      <w:r w:rsidRPr="00EA37C5">
        <w:rPr>
          <w:b/>
          <w:bCs/>
          <w:color w:val="000000" w:themeColor="text1"/>
          <w:vertAlign w:val="superscript"/>
        </w:rPr>
        <w:t>rd</w:t>
      </w:r>
      <w:r w:rsidRPr="00EA37C5">
        <w:rPr>
          <w:b/>
          <w:bCs/>
          <w:color w:val="000000" w:themeColor="text1"/>
        </w:rPr>
        <w:t xml:space="preserve"> Chapter: </w:t>
      </w:r>
      <w:r w:rsidR="0092314B" w:rsidRPr="00EA37C5">
        <w:rPr>
          <w:b/>
          <w:bCs/>
          <w:color w:val="000000" w:themeColor="text1"/>
        </w:rPr>
        <w:t>Methodology</w:t>
      </w:r>
    </w:p>
    <w:p w14:paraId="6309F9EA" w14:textId="2F70F9EC" w:rsidR="00341EB9" w:rsidRPr="00EA37C5" w:rsidRDefault="0092314B" w:rsidP="00EA37C5">
      <w:pPr>
        <w:spacing w:line="360" w:lineRule="auto"/>
        <w:ind w:left="360" w:firstLine="360"/>
        <w:jc w:val="both"/>
        <w:rPr>
          <w:color w:val="000000" w:themeColor="text1"/>
        </w:rPr>
      </w:pPr>
      <w:r w:rsidRPr="00EA37C5">
        <w:rPr>
          <w:color w:val="000000" w:themeColor="text1"/>
        </w:rPr>
        <w:t>Philosophical assumptions are discussed in this chapter. Methodological aspects like; ho</w:t>
      </w:r>
      <w:r w:rsidR="005E39EF" w:rsidRPr="00EA37C5">
        <w:rPr>
          <w:color w:val="000000" w:themeColor="text1"/>
        </w:rPr>
        <w:t xml:space="preserve">w </w:t>
      </w:r>
      <w:r w:rsidRPr="00EA37C5">
        <w:rPr>
          <w:color w:val="000000" w:themeColor="text1"/>
        </w:rPr>
        <w:t>data will be collected (data collection methods), what will be the sample group, the research design and other methodological aspects to be used are discussed in this chapter. In addition, a brief justification for the choice of methodology is discussed and the way the ethical aspect will be handled is equally briefly state</w:t>
      </w:r>
      <w:r w:rsidR="0016722F" w:rsidRPr="00EA37C5">
        <w:rPr>
          <w:color w:val="000000" w:themeColor="text1"/>
        </w:rPr>
        <w:t>d.</w:t>
      </w:r>
    </w:p>
    <w:p w14:paraId="2B23113B" w14:textId="77777777" w:rsidR="005E39EF" w:rsidRPr="00EA37C5" w:rsidRDefault="005E39EF" w:rsidP="00EA37C5">
      <w:pPr>
        <w:spacing w:line="360" w:lineRule="auto"/>
        <w:jc w:val="both"/>
        <w:rPr>
          <w:color w:val="000000" w:themeColor="text1"/>
        </w:rPr>
      </w:pPr>
    </w:p>
    <w:p w14:paraId="43C6D35F" w14:textId="0901ACD1" w:rsidR="0092314B" w:rsidRPr="00EA37C5" w:rsidRDefault="0092314B" w:rsidP="00EA37C5">
      <w:pPr>
        <w:spacing w:line="360" w:lineRule="auto"/>
        <w:ind w:left="360"/>
        <w:jc w:val="center"/>
        <w:rPr>
          <w:b/>
          <w:bCs/>
          <w:sz w:val="28"/>
          <w:szCs w:val="28"/>
        </w:rPr>
      </w:pPr>
      <w:r w:rsidRPr="00EA37C5">
        <w:rPr>
          <w:b/>
          <w:bCs/>
          <w:sz w:val="28"/>
          <w:szCs w:val="28"/>
        </w:rPr>
        <w:lastRenderedPageBreak/>
        <w:t>Chapter Two</w:t>
      </w:r>
    </w:p>
    <w:p w14:paraId="1C03C280" w14:textId="2707085D" w:rsidR="006464AB" w:rsidRPr="00EA37C5" w:rsidRDefault="006464AB" w:rsidP="00EA37C5">
      <w:pPr>
        <w:spacing w:line="360" w:lineRule="auto"/>
        <w:ind w:left="360"/>
        <w:jc w:val="center"/>
        <w:rPr>
          <w:b/>
          <w:bCs/>
        </w:rPr>
      </w:pPr>
      <w:r w:rsidRPr="00EA37C5">
        <w:rPr>
          <w:b/>
          <w:bCs/>
          <w:sz w:val="28"/>
          <w:szCs w:val="28"/>
        </w:rPr>
        <w:t>Literature Review</w:t>
      </w:r>
    </w:p>
    <w:p w14:paraId="53D8AF60" w14:textId="467FDE4A" w:rsidR="00294A3E" w:rsidRPr="00EA37C5" w:rsidRDefault="00294A3E" w:rsidP="00EA37C5">
      <w:pPr>
        <w:spacing w:line="360" w:lineRule="auto"/>
        <w:ind w:firstLine="360"/>
        <w:jc w:val="both"/>
        <w:rPr>
          <w:color w:val="000000" w:themeColor="text1"/>
        </w:rPr>
      </w:pPr>
      <w:r w:rsidRPr="00EA37C5">
        <w:rPr>
          <w:color w:val="000000" w:themeColor="text1"/>
        </w:rPr>
        <w:t xml:space="preserve">This chapter reviews the existing literature in ICT. It starts by giving a general perspective or view of what ICT is about then heads off to </w:t>
      </w:r>
      <w:r w:rsidR="008355E3" w:rsidRPr="00EA37C5">
        <w:rPr>
          <w:color w:val="000000" w:themeColor="text1"/>
        </w:rPr>
        <w:t xml:space="preserve">talk about ICT in healthcare in developing countries. It equally points out some of the </w:t>
      </w:r>
      <w:r w:rsidR="0016722F" w:rsidRPr="00EA37C5">
        <w:rPr>
          <w:color w:val="000000" w:themeColor="text1"/>
        </w:rPr>
        <w:t>role’s</w:t>
      </w:r>
      <w:r w:rsidR="008355E3" w:rsidRPr="00EA37C5">
        <w:rPr>
          <w:color w:val="000000" w:themeColor="text1"/>
        </w:rPr>
        <w:t xml:space="preserve"> ICT plays in healthcare and some barriers </w:t>
      </w:r>
      <w:r w:rsidR="0016722F" w:rsidRPr="00EA37C5">
        <w:rPr>
          <w:color w:val="000000" w:themeColor="text1"/>
        </w:rPr>
        <w:t xml:space="preserve">in </w:t>
      </w:r>
      <w:r w:rsidR="008355E3" w:rsidRPr="00EA37C5">
        <w:rPr>
          <w:color w:val="000000" w:themeColor="text1"/>
        </w:rPr>
        <w:t>implementing ICT in healthcare in developing countries.</w:t>
      </w:r>
    </w:p>
    <w:p w14:paraId="1EA155C3" w14:textId="6CFEE0D1" w:rsidR="00341EB9" w:rsidRPr="00EA37C5" w:rsidRDefault="0016722F" w:rsidP="00EA37C5">
      <w:pPr>
        <w:spacing w:line="360" w:lineRule="auto"/>
        <w:ind w:left="360"/>
        <w:jc w:val="both"/>
        <w:rPr>
          <w:b/>
          <w:bCs/>
          <w:color w:val="000000" w:themeColor="text1"/>
        </w:rPr>
      </w:pPr>
      <w:r w:rsidRPr="00EA37C5">
        <w:rPr>
          <w:b/>
          <w:bCs/>
          <w:color w:val="000000" w:themeColor="text1"/>
        </w:rPr>
        <w:t xml:space="preserve">2.0. </w:t>
      </w:r>
      <w:r w:rsidR="00341EB9" w:rsidRPr="00EA37C5">
        <w:rPr>
          <w:b/>
          <w:bCs/>
          <w:color w:val="000000" w:themeColor="text1"/>
        </w:rPr>
        <w:t>Introduction</w:t>
      </w:r>
    </w:p>
    <w:p w14:paraId="2E6AC149" w14:textId="5AA2A9D8" w:rsidR="00C9254E" w:rsidRPr="00EA37C5" w:rsidRDefault="00C9254E" w:rsidP="00EA37C5">
      <w:pPr>
        <w:spacing w:line="360" w:lineRule="auto"/>
        <w:ind w:firstLine="360"/>
        <w:jc w:val="both"/>
      </w:pPr>
      <w:r w:rsidRPr="00EA37C5">
        <w:rPr>
          <w:color w:val="000000" w:themeColor="text1"/>
        </w:rPr>
        <w:t xml:space="preserve">The world of today is digitalised. Technology has taken over the world and there seem to be no end to its growth. It is worth saying that, this growth in technology has been </w:t>
      </w:r>
      <w:r w:rsidR="00673D3D" w:rsidRPr="00EA37C5">
        <w:rPr>
          <w:color w:val="000000" w:themeColor="text1"/>
        </w:rPr>
        <w:t>beneficial</w:t>
      </w:r>
      <w:r w:rsidRPr="00EA37C5">
        <w:rPr>
          <w:color w:val="000000" w:themeColor="text1"/>
        </w:rPr>
        <w:t xml:space="preserve"> to humans and has </w:t>
      </w:r>
      <w:r w:rsidR="00673D3D" w:rsidRPr="00EA37C5">
        <w:rPr>
          <w:color w:val="000000" w:themeColor="text1"/>
        </w:rPr>
        <w:t>facilitated</w:t>
      </w:r>
      <w:r w:rsidRPr="00EA37C5">
        <w:rPr>
          <w:color w:val="000000" w:themeColor="text1"/>
        </w:rPr>
        <w:t xml:space="preserve"> how things are done in many ways. ICT </w:t>
      </w:r>
      <w:r w:rsidR="00DD42FC" w:rsidRPr="00EA37C5">
        <w:rPr>
          <w:color w:val="000000" w:themeColor="text1"/>
        </w:rPr>
        <w:t>(</w:t>
      </w:r>
      <w:r w:rsidRPr="00EA37C5">
        <w:rPr>
          <w:color w:val="000000" w:themeColor="text1"/>
        </w:rPr>
        <w:t xml:space="preserve">Information Communication </w:t>
      </w:r>
      <w:r w:rsidR="00DD42FC" w:rsidRPr="00EA37C5">
        <w:rPr>
          <w:color w:val="000000" w:themeColor="text1"/>
        </w:rPr>
        <w:t xml:space="preserve">Technology) </w:t>
      </w:r>
      <w:r w:rsidRPr="00EA37C5">
        <w:rPr>
          <w:color w:val="000000" w:themeColor="text1"/>
        </w:rPr>
        <w:t xml:space="preserve">has no worldwide approved definition as it </w:t>
      </w:r>
      <w:r w:rsidR="00673D3D" w:rsidRPr="00EA37C5">
        <w:rPr>
          <w:color w:val="000000" w:themeColor="text1"/>
        </w:rPr>
        <w:t>keeps</w:t>
      </w:r>
      <w:r w:rsidRPr="00EA37C5">
        <w:rPr>
          <w:color w:val="000000" w:themeColor="text1"/>
        </w:rPr>
        <w:t xml:space="preserve"> evolving and changing </w:t>
      </w:r>
      <w:r w:rsidR="00DD42FC" w:rsidRPr="00EA37C5">
        <w:rPr>
          <w:color w:val="000000" w:themeColor="text1"/>
        </w:rPr>
        <w:t xml:space="preserve">every day. </w:t>
      </w:r>
      <w:r w:rsidRPr="00EA37C5">
        <w:rPr>
          <w:color w:val="000000" w:themeColor="text1"/>
        </w:rPr>
        <w:t xml:space="preserve"> </w:t>
      </w:r>
      <w:r w:rsidR="00DD42FC" w:rsidRPr="00EA37C5">
        <w:rPr>
          <w:color w:val="000000" w:themeColor="text1"/>
        </w:rPr>
        <w:t>According to Graham, (2010), w</w:t>
      </w:r>
      <w:r w:rsidRPr="00EA37C5">
        <w:rPr>
          <w:color w:val="000000" w:themeColor="text1"/>
        </w:rPr>
        <w:t xml:space="preserve">hen thinking or talking about ICT, one should think of every digital </w:t>
      </w:r>
      <w:r w:rsidR="00673D3D" w:rsidRPr="00EA37C5">
        <w:rPr>
          <w:color w:val="000000" w:themeColor="text1"/>
        </w:rPr>
        <w:t>object</w:t>
      </w:r>
      <w:r w:rsidRPr="00EA37C5">
        <w:rPr>
          <w:color w:val="000000" w:themeColor="text1"/>
        </w:rPr>
        <w:t xml:space="preserve"> used by people, businesses or organisations to share </w:t>
      </w:r>
      <w:r w:rsidR="00673D3D" w:rsidRPr="00EA37C5">
        <w:rPr>
          <w:color w:val="000000" w:themeColor="text1"/>
        </w:rPr>
        <w:t>information</w:t>
      </w:r>
      <w:r w:rsidRPr="00EA37C5">
        <w:rPr>
          <w:color w:val="000000" w:themeColor="text1"/>
        </w:rPr>
        <w:t xml:space="preserve">. </w:t>
      </w:r>
      <w:r w:rsidR="003C29E5" w:rsidRPr="00EA37C5">
        <w:rPr>
          <w:color w:val="000000"/>
          <w:shd w:val="clear" w:color="auto" w:fill="FFFFFF"/>
        </w:rPr>
        <w:t>(Graham, 2010)</w:t>
      </w:r>
      <w:r w:rsidR="003C29E5" w:rsidRPr="00EA37C5">
        <w:t xml:space="preserve">. </w:t>
      </w:r>
      <w:r w:rsidRPr="00EA37C5">
        <w:rPr>
          <w:color w:val="000000" w:themeColor="text1"/>
        </w:rPr>
        <w:t xml:space="preserve">ICT </w:t>
      </w:r>
      <w:r w:rsidR="00DD42FC" w:rsidRPr="00EA37C5">
        <w:rPr>
          <w:color w:val="000000" w:themeColor="text1"/>
        </w:rPr>
        <w:t xml:space="preserve">to him </w:t>
      </w:r>
      <w:r w:rsidR="003C29E5" w:rsidRPr="00EA37C5">
        <w:rPr>
          <w:color w:val="000000"/>
          <w:shd w:val="clear" w:color="auto" w:fill="FFFFFF"/>
        </w:rPr>
        <w:t>(Graham, 2010)</w:t>
      </w:r>
      <w:r w:rsidR="003C29E5" w:rsidRPr="00EA37C5">
        <w:t xml:space="preserve"> </w:t>
      </w:r>
      <w:r w:rsidR="00DD42FC" w:rsidRPr="00EA37C5">
        <w:rPr>
          <w:color w:val="000000" w:themeColor="text1"/>
        </w:rPr>
        <w:t xml:space="preserve">is the </w:t>
      </w:r>
      <w:r w:rsidR="00673D3D" w:rsidRPr="00EA37C5">
        <w:rPr>
          <w:color w:val="000000" w:themeColor="text1"/>
        </w:rPr>
        <w:t>keeping, retrieving, transmitting and utilising data or information electronically.</w:t>
      </w:r>
      <w:r w:rsidR="00DD42FC" w:rsidRPr="00EA37C5">
        <w:rPr>
          <w:color w:val="000000" w:themeColor="text1"/>
        </w:rPr>
        <w:t xml:space="preserve"> (Graham, 2010). </w:t>
      </w:r>
      <w:r w:rsidR="00673D3D" w:rsidRPr="00EA37C5">
        <w:rPr>
          <w:color w:val="000000" w:themeColor="text1"/>
        </w:rPr>
        <w:t xml:space="preserve"> ICT has grown so popular and is so widely used that all business sectors intergrade it to their </w:t>
      </w:r>
      <w:r w:rsidR="00DD42FC" w:rsidRPr="00EA37C5">
        <w:rPr>
          <w:color w:val="000000" w:themeColor="text1"/>
        </w:rPr>
        <w:t xml:space="preserve">operations. </w:t>
      </w:r>
      <w:r w:rsidR="00673D3D" w:rsidRPr="00EA37C5">
        <w:rPr>
          <w:color w:val="000000" w:themeColor="text1"/>
        </w:rPr>
        <w:t>ICT in the health sector is very important as it facilitate communication between workers and customers. To successfully complete this research, the general overview of ICT in health will help the author understand and learn from existing knowledge</w:t>
      </w:r>
      <w:r w:rsidR="00D31151" w:rsidRPr="00EA37C5">
        <w:rPr>
          <w:color w:val="000000" w:themeColor="text1"/>
        </w:rPr>
        <w:t>. This chapter is going to lay a foundation for the author to develop and discover the gaps in literature.</w:t>
      </w:r>
    </w:p>
    <w:p w14:paraId="71C8DE5F" w14:textId="348FE377" w:rsidR="00341EB9" w:rsidRPr="00EA37C5" w:rsidRDefault="003C29E5" w:rsidP="00EA37C5">
      <w:pPr>
        <w:spacing w:line="360" w:lineRule="auto"/>
        <w:jc w:val="both"/>
        <w:rPr>
          <w:b/>
          <w:bCs/>
          <w:color w:val="000000" w:themeColor="text1"/>
        </w:rPr>
      </w:pPr>
      <w:r w:rsidRPr="00EA37C5">
        <w:rPr>
          <w:b/>
          <w:bCs/>
          <w:color w:val="000000" w:themeColor="text1"/>
        </w:rPr>
        <w:t xml:space="preserve">2.1 </w:t>
      </w:r>
      <w:r w:rsidR="00341EB9" w:rsidRPr="00EA37C5">
        <w:rPr>
          <w:b/>
          <w:bCs/>
          <w:color w:val="000000" w:themeColor="text1"/>
        </w:rPr>
        <w:t>General perspective of ICT</w:t>
      </w:r>
      <w:r w:rsidR="008656C4" w:rsidRPr="00EA37C5">
        <w:rPr>
          <w:b/>
          <w:bCs/>
          <w:color w:val="000000" w:themeColor="text1"/>
        </w:rPr>
        <w:t>.</w:t>
      </w:r>
    </w:p>
    <w:p w14:paraId="2CB14798" w14:textId="33C742AA" w:rsidR="003C29E5" w:rsidRPr="00EA37C5" w:rsidRDefault="008656C4" w:rsidP="00EA37C5">
      <w:pPr>
        <w:spacing w:line="360" w:lineRule="auto"/>
        <w:jc w:val="both"/>
        <w:rPr>
          <w:color w:val="000000" w:themeColor="text1"/>
        </w:rPr>
      </w:pPr>
      <w:r w:rsidRPr="00EA37C5">
        <w:rPr>
          <w:color w:val="000000" w:themeColor="text1"/>
        </w:rPr>
        <w:tab/>
        <w:t xml:space="preserve">As earlier mentioned above, since its birth from the 1940’s, ICT has no worldwide accepted definition. </w:t>
      </w:r>
      <w:r w:rsidR="00A11AC3" w:rsidRPr="00EA37C5">
        <w:rPr>
          <w:color w:val="000000" w:themeColor="text1"/>
        </w:rPr>
        <w:t>ICT can be said to be an extension of IT just it includes communication technologies. According to</w:t>
      </w:r>
      <w:r w:rsidR="003C29E5" w:rsidRPr="00EA37C5">
        <w:rPr>
          <w:color w:val="000000" w:themeColor="text1"/>
        </w:rPr>
        <w:t xml:space="preserve"> </w:t>
      </w:r>
      <w:r w:rsidR="003C29E5" w:rsidRPr="00EA37C5">
        <w:rPr>
          <w:color w:val="000000"/>
          <w:shd w:val="clear" w:color="auto" w:fill="FFFFFF"/>
        </w:rPr>
        <w:t>(O'Byrne, 2006)</w:t>
      </w:r>
      <w:r w:rsidR="00A11AC3" w:rsidRPr="00EA37C5">
        <w:rPr>
          <w:color w:val="000000" w:themeColor="text1"/>
        </w:rPr>
        <w:t xml:space="preserve"> ICT is any tool used to gather, screen, interpret and develop information in a digital form. </w:t>
      </w:r>
      <w:r w:rsidR="003C29E5" w:rsidRPr="00EA37C5">
        <w:rPr>
          <w:color w:val="000000"/>
          <w:shd w:val="clear" w:color="auto" w:fill="FFFFFF"/>
        </w:rPr>
        <w:t>(O'Byrne, 2006)</w:t>
      </w:r>
      <w:r w:rsidR="003C29E5" w:rsidRPr="00EA37C5">
        <w:t xml:space="preserve"> </w:t>
      </w:r>
      <w:r w:rsidR="00A11AC3" w:rsidRPr="00EA37C5">
        <w:rPr>
          <w:color w:val="000000" w:themeColor="text1"/>
        </w:rPr>
        <w:t xml:space="preserve">ICT alongside the technology is the centre of every business. Be it in education, aviation, health, government, agriculture or </w:t>
      </w:r>
      <w:r w:rsidR="00DD42FC" w:rsidRPr="00EA37C5">
        <w:rPr>
          <w:color w:val="000000" w:themeColor="text1"/>
        </w:rPr>
        <w:t>mining</w:t>
      </w:r>
      <w:r w:rsidR="00A11AC3" w:rsidRPr="00EA37C5">
        <w:rPr>
          <w:color w:val="000000" w:themeColor="text1"/>
        </w:rPr>
        <w:t xml:space="preserve"> it role cannot go unnoticed. Business sustainability depends on their innovation and innovation today is greatly enhanced by technology hence the widespread and use of ICT. When on</w:t>
      </w:r>
      <w:r w:rsidR="00DD42FC" w:rsidRPr="00EA37C5">
        <w:rPr>
          <w:color w:val="000000" w:themeColor="text1"/>
        </w:rPr>
        <w:t xml:space="preserve">e </w:t>
      </w:r>
      <w:r w:rsidR="00A11AC3" w:rsidRPr="00EA37C5">
        <w:rPr>
          <w:color w:val="000000" w:themeColor="text1"/>
        </w:rPr>
        <w:t xml:space="preserve">mentions the topic, it culminates things like phones, computers and other tools used for information gathering and communication. It is not only used by business or enterprises for profit motives but by people for their daily activities. The world has become a global </w:t>
      </w:r>
      <w:r w:rsidR="00DD42FC" w:rsidRPr="00EA37C5">
        <w:rPr>
          <w:color w:val="000000" w:themeColor="text1"/>
        </w:rPr>
        <w:t xml:space="preserve">village </w:t>
      </w:r>
      <w:r w:rsidR="00A11AC3" w:rsidRPr="00EA37C5">
        <w:rPr>
          <w:color w:val="000000" w:themeColor="text1"/>
        </w:rPr>
        <w:t>thanks to ICT and other technologies.</w:t>
      </w:r>
      <w:r w:rsidR="00860728" w:rsidRPr="00EA37C5">
        <w:rPr>
          <w:color w:val="000000" w:themeColor="text1"/>
        </w:rPr>
        <w:t xml:space="preserve"> It is very broad topic </w:t>
      </w:r>
      <w:r w:rsidR="003C29E5" w:rsidRPr="00EA37C5">
        <w:rPr>
          <w:color w:val="000000" w:themeColor="text1"/>
        </w:rPr>
        <w:t>and can</w:t>
      </w:r>
      <w:r w:rsidR="00860728" w:rsidRPr="00EA37C5">
        <w:rPr>
          <w:color w:val="000000" w:themeColor="text1"/>
        </w:rPr>
        <w:t xml:space="preserve"> be categorised in two parts. The local/traditional computer base which is used by individuals and the digital computer base </w:t>
      </w:r>
      <w:r w:rsidR="00860728" w:rsidRPr="00EA37C5">
        <w:rPr>
          <w:color w:val="000000" w:themeColor="text1"/>
        </w:rPr>
        <w:lastRenderedPageBreak/>
        <w:t>used by enterprises to gather and share information</w:t>
      </w:r>
      <w:r w:rsidR="001D3553" w:rsidRPr="00EA37C5">
        <w:rPr>
          <w:color w:val="000000" w:themeColor="text1"/>
        </w:rPr>
        <w:t xml:space="preserve">. </w:t>
      </w:r>
      <w:r w:rsidR="003C29E5" w:rsidRPr="00EA37C5">
        <w:rPr>
          <w:color w:val="000000"/>
          <w:shd w:val="clear" w:color="auto" w:fill="FFFFFF"/>
        </w:rPr>
        <w:t>(Graham, 2010</w:t>
      </w:r>
      <w:r w:rsidR="00DD42FC" w:rsidRPr="00EA37C5">
        <w:rPr>
          <w:color w:val="000000"/>
          <w:shd w:val="clear" w:color="auto" w:fill="FFFFFF"/>
        </w:rPr>
        <w:t>)</w:t>
      </w:r>
      <w:r w:rsidR="00DD42FC" w:rsidRPr="00EA37C5">
        <w:t>. When</w:t>
      </w:r>
      <w:r w:rsidR="001D3553" w:rsidRPr="00EA37C5">
        <w:rPr>
          <w:color w:val="000000" w:themeColor="text1"/>
        </w:rPr>
        <w:t xml:space="preserve"> we mention ICT, we are talking about all those cables put together to perform </w:t>
      </w:r>
      <w:r w:rsidR="00DD42FC" w:rsidRPr="00EA37C5">
        <w:rPr>
          <w:color w:val="000000" w:themeColor="text1"/>
        </w:rPr>
        <w:t xml:space="preserve">the </w:t>
      </w:r>
      <w:r w:rsidR="001D3553" w:rsidRPr="00EA37C5">
        <w:rPr>
          <w:color w:val="000000" w:themeColor="text1"/>
        </w:rPr>
        <w:t>magic</w:t>
      </w:r>
      <w:r w:rsidR="00DD42FC" w:rsidRPr="00EA37C5">
        <w:rPr>
          <w:color w:val="000000" w:themeColor="text1"/>
        </w:rPr>
        <w:t xml:space="preserve"> of facilitating</w:t>
      </w:r>
      <w:r w:rsidR="001D3553" w:rsidRPr="00EA37C5">
        <w:rPr>
          <w:color w:val="000000" w:themeColor="text1"/>
        </w:rPr>
        <w:t xml:space="preserve"> things and easing communication. ICT encompasses almost everything in our daily life’s. Recent research proved that over 3billion people have access to internet and 8/10 of these people uses smartphones all of this still part of ICT</w:t>
      </w:r>
      <w:r w:rsidR="00774FC9" w:rsidRPr="00EA37C5">
        <w:rPr>
          <w:color w:val="000000" w:themeColor="text1"/>
        </w:rPr>
        <w:t xml:space="preserve">. These </w:t>
      </w:r>
      <w:r w:rsidR="001D3553" w:rsidRPr="00EA37C5">
        <w:rPr>
          <w:color w:val="000000" w:themeColor="text1"/>
        </w:rPr>
        <w:t xml:space="preserve">are the digital ways company’s communication and share information in and out of the company. </w:t>
      </w:r>
      <w:r w:rsidR="003C29E5" w:rsidRPr="00EA37C5">
        <w:rPr>
          <w:color w:val="000000"/>
          <w:shd w:val="clear" w:color="auto" w:fill="FFFFFF"/>
        </w:rPr>
        <w:t xml:space="preserve">(Chu </w:t>
      </w:r>
      <w:proofErr w:type="spellStart"/>
      <w:r w:rsidR="003C29E5" w:rsidRPr="00EA37C5">
        <w:rPr>
          <w:color w:val="000000"/>
          <w:shd w:val="clear" w:color="auto" w:fill="FFFFFF"/>
        </w:rPr>
        <w:t>Khanh</w:t>
      </w:r>
      <w:proofErr w:type="spellEnd"/>
      <w:r w:rsidR="003C29E5" w:rsidRPr="00EA37C5">
        <w:rPr>
          <w:color w:val="000000"/>
          <w:shd w:val="clear" w:color="auto" w:fill="FFFFFF"/>
        </w:rPr>
        <w:t>, 2019)</w:t>
      </w:r>
      <w:r w:rsidR="003C29E5" w:rsidRPr="00EA37C5">
        <w:t xml:space="preserve">. </w:t>
      </w:r>
      <w:r w:rsidR="001D3553" w:rsidRPr="00EA37C5">
        <w:rPr>
          <w:color w:val="000000" w:themeColor="text1"/>
        </w:rPr>
        <w:t xml:space="preserve">IS supporting managers in making decisions like the TPS, MIS, DSS and tools used for big data </w:t>
      </w:r>
      <w:r w:rsidR="00DD42FC" w:rsidRPr="00EA37C5">
        <w:rPr>
          <w:color w:val="000000" w:themeColor="text1"/>
        </w:rPr>
        <w:t>management are</w:t>
      </w:r>
      <w:r w:rsidR="001D3553" w:rsidRPr="00EA37C5">
        <w:rPr>
          <w:color w:val="000000" w:themeColor="text1"/>
        </w:rPr>
        <w:t xml:space="preserve"> developed from ICT. Thus, is more beneficial having an ICT system in business especially health. This research will focus on ICT in Health management.</w:t>
      </w:r>
    </w:p>
    <w:p w14:paraId="4CFADBF5" w14:textId="4E7852B6" w:rsidR="00341EB9" w:rsidRPr="00EA37C5" w:rsidRDefault="003C29E5" w:rsidP="00EA37C5">
      <w:pPr>
        <w:spacing w:line="360" w:lineRule="auto"/>
        <w:ind w:left="360"/>
        <w:jc w:val="both"/>
        <w:rPr>
          <w:b/>
          <w:bCs/>
          <w:color w:val="000000" w:themeColor="text1"/>
        </w:rPr>
      </w:pPr>
      <w:r w:rsidRPr="00EA37C5">
        <w:rPr>
          <w:b/>
          <w:bCs/>
          <w:color w:val="000000" w:themeColor="text1"/>
        </w:rPr>
        <w:t>2.</w:t>
      </w:r>
      <w:r w:rsidR="006527A1" w:rsidRPr="00EA37C5">
        <w:rPr>
          <w:b/>
          <w:bCs/>
          <w:color w:val="000000" w:themeColor="text1"/>
        </w:rPr>
        <w:t>2</w:t>
      </w:r>
      <w:r w:rsidRPr="00EA37C5">
        <w:rPr>
          <w:b/>
          <w:bCs/>
          <w:color w:val="000000" w:themeColor="text1"/>
        </w:rPr>
        <w:t xml:space="preserve"> </w:t>
      </w:r>
      <w:r w:rsidR="00341EB9" w:rsidRPr="00EA37C5">
        <w:rPr>
          <w:b/>
          <w:bCs/>
          <w:color w:val="000000" w:themeColor="text1"/>
        </w:rPr>
        <w:t>Components of ICT</w:t>
      </w:r>
    </w:p>
    <w:p w14:paraId="2A78A4B6" w14:textId="5EAE8A0C" w:rsidR="00F922B1" w:rsidRPr="00EA37C5" w:rsidRDefault="00E525B5" w:rsidP="00EA37C5">
      <w:pPr>
        <w:spacing w:line="360" w:lineRule="auto"/>
        <w:ind w:left="360"/>
        <w:jc w:val="both"/>
        <w:rPr>
          <w:color w:val="000000" w:themeColor="text1"/>
        </w:rPr>
      </w:pPr>
      <w:r w:rsidRPr="00EA37C5">
        <w:rPr>
          <w:color w:val="000000" w:themeColor="text1"/>
        </w:rPr>
        <w:tab/>
        <w:t xml:space="preserve">As earlier mentioned, ICT is any tool or </w:t>
      </w:r>
      <w:r w:rsidR="007B0FCE" w:rsidRPr="00EA37C5">
        <w:rPr>
          <w:color w:val="000000" w:themeColor="text1"/>
        </w:rPr>
        <w:t>device</w:t>
      </w:r>
      <w:r w:rsidRPr="00EA37C5">
        <w:rPr>
          <w:color w:val="000000" w:themeColor="text1"/>
        </w:rPr>
        <w:t xml:space="preserve"> used to store, screen and transmit data digitally. According to</w:t>
      </w:r>
      <w:r w:rsidR="003C29E5" w:rsidRPr="00EA37C5">
        <w:rPr>
          <w:color w:val="000000" w:themeColor="text1"/>
        </w:rPr>
        <w:t xml:space="preserve"> </w:t>
      </w:r>
      <w:r w:rsidR="003C29E5" w:rsidRPr="00EA37C5">
        <w:rPr>
          <w:color w:val="000000"/>
          <w:shd w:val="clear" w:color="auto" w:fill="FFFFFF"/>
        </w:rPr>
        <w:t xml:space="preserve">O'Byrne, </w:t>
      </w:r>
      <w:r w:rsidR="004E3C17" w:rsidRPr="00EA37C5">
        <w:rPr>
          <w:color w:val="000000"/>
          <w:shd w:val="clear" w:color="auto" w:fill="FFFFFF"/>
        </w:rPr>
        <w:t>(</w:t>
      </w:r>
      <w:r w:rsidR="003C29E5" w:rsidRPr="00EA37C5">
        <w:rPr>
          <w:color w:val="000000"/>
          <w:shd w:val="clear" w:color="auto" w:fill="FFFFFF"/>
        </w:rPr>
        <w:t>2006</w:t>
      </w:r>
      <w:r w:rsidR="004E3C17" w:rsidRPr="00EA37C5">
        <w:rPr>
          <w:color w:val="000000"/>
          <w:shd w:val="clear" w:color="auto" w:fill="FFFFFF"/>
        </w:rPr>
        <w:t>)</w:t>
      </w:r>
      <w:r w:rsidRPr="00EA37C5">
        <w:rPr>
          <w:color w:val="000000" w:themeColor="text1"/>
        </w:rPr>
        <w:t xml:space="preserve"> there exist six main </w:t>
      </w:r>
      <w:r w:rsidR="007B0FCE" w:rsidRPr="00EA37C5">
        <w:rPr>
          <w:color w:val="000000" w:themeColor="text1"/>
        </w:rPr>
        <w:t>components</w:t>
      </w:r>
      <w:r w:rsidRPr="00EA37C5">
        <w:rPr>
          <w:color w:val="000000" w:themeColor="text1"/>
        </w:rPr>
        <w:t xml:space="preserve"> of ICT.</w:t>
      </w:r>
      <w:r w:rsidR="004E3C17" w:rsidRPr="00EA37C5">
        <w:rPr>
          <w:color w:val="000000" w:themeColor="text1"/>
        </w:rPr>
        <w:t xml:space="preserve"> </w:t>
      </w:r>
      <w:r w:rsidR="004E3C17" w:rsidRPr="00EA37C5">
        <w:rPr>
          <w:color w:val="000000"/>
          <w:shd w:val="clear" w:color="auto" w:fill="FFFFFF"/>
        </w:rPr>
        <w:t xml:space="preserve">(O'Byrne, 2006). </w:t>
      </w:r>
      <w:r w:rsidRPr="00EA37C5">
        <w:rPr>
          <w:color w:val="000000" w:themeColor="text1"/>
        </w:rPr>
        <w:t xml:space="preserve"> It is thanks to these components that ICT exist and play the role it </w:t>
      </w:r>
      <w:r w:rsidR="007B0FCE" w:rsidRPr="00EA37C5">
        <w:rPr>
          <w:color w:val="000000" w:themeColor="text1"/>
        </w:rPr>
        <w:t>plays</w:t>
      </w:r>
      <w:r w:rsidR="00774FC9" w:rsidRPr="00EA37C5">
        <w:rPr>
          <w:color w:val="000000" w:themeColor="text1"/>
        </w:rPr>
        <w:t xml:space="preserve">. </w:t>
      </w:r>
      <w:r w:rsidRPr="00EA37C5">
        <w:rPr>
          <w:color w:val="000000" w:themeColor="text1"/>
        </w:rPr>
        <w:t xml:space="preserve">These components include; People, hardware, data, </w:t>
      </w:r>
      <w:r w:rsidR="009164EE" w:rsidRPr="00EA37C5">
        <w:rPr>
          <w:color w:val="000000" w:themeColor="text1"/>
        </w:rPr>
        <w:t>software’s</w:t>
      </w:r>
      <w:r w:rsidRPr="00EA37C5">
        <w:rPr>
          <w:color w:val="000000" w:themeColor="text1"/>
        </w:rPr>
        <w:t>, procedures and information.</w:t>
      </w:r>
      <w:r w:rsidR="007B0FCE" w:rsidRPr="00EA37C5">
        <w:rPr>
          <w:color w:val="000000" w:themeColor="text1"/>
        </w:rPr>
        <w:t xml:space="preserve"> These 6 components work together to make information communication easy and quicker. </w:t>
      </w:r>
    </w:p>
    <w:p w14:paraId="7D77D9BB" w14:textId="78B19A56" w:rsidR="007B0FCE" w:rsidRPr="00EA37C5" w:rsidRDefault="007B0FC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Data: Data here refers to raw materials, figures gathered from different sources to be developed and screened to useful information</w:t>
      </w:r>
    </w:p>
    <w:p w14:paraId="507ADC0A" w14:textId="0F62DBC6" w:rsidR="007B0FCE" w:rsidRPr="00EA37C5" w:rsidRDefault="007B0FC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Hardware. The physical tools used in ICT like the; Computers, phones, mouse, keyboard, cables and so on. It is any visible and touchable digital device</w:t>
      </w:r>
    </w:p>
    <w:p w14:paraId="5E95F526" w14:textId="2A0FF425" w:rsidR="007B0FCE" w:rsidRPr="00EA37C5" w:rsidRDefault="007B0FC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 xml:space="preserve">Software: Here, the </w:t>
      </w:r>
      <w:r w:rsidR="009164EE" w:rsidRPr="00EA37C5">
        <w:rPr>
          <w:rFonts w:ascii="Times New Roman" w:hAnsi="Times New Roman" w:cs="Times New Roman"/>
          <w:color w:val="000000" w:themeColor="text1"/>
        </w:rPr>
        <w:t xml:space="preserve">untouchable parts of the computer. The programs used to store information such as Word Processor, Spreadsheet and many more. </w:t>
      </w:r>
    </w:p>
    <w:p w14:paraId="41160682" w14:textId="60B4C558" w:rsidR="009164EE" w:rsidRPr="00EA37C5" w:rsidRDefault="009164E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People: Refer to those that manipulate the devices and systems. Data and information are collected and entered by people.</w:t>
      </w:r>
    </w:p>
    <w:p w14:paraId="44ED6C4A" w14:textId="76673C0E" w:rsidR="009164EE" w:rsidRPr="00EA37C5" w:rsidRDefault="009164E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Procedures: This refers to the ways or methods used by people to maintain the smooth functions of the systems and data management</w:t>
      </w:r>
    </w:p>
    <w:p w14:paraId="7177C990" w14:textId="4B6CEF19" w:rsidR="009164EE" w:rsidRPr="00EA37C5" w:rsidRDefault="009164EE" w:rsidP="00EA37C5">
      <w:pPr>
        <w:pStyle w:val="ListParagraph"/>
        <w:numPr>
          <w:ilvl w:val="0"/>
          <w:numId w:val="13"/>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Information: Refers to screened and selected data. Raw data is being processed to provide useful information.</w:t>
      </w:r>
    </w:p>
    <w:p w14:paraId="3721DF06" w14:textId="01BA207D" w:rsidR="00341EB9" w:rsidRPr="00EA37C5" w:rsidRDefault="009164EE" w:rsidP="00EA37C5">
      <w:pPr>
        <w:spacing w:line="360" w:lineRule="auto"/>
        <w:jc w:val="both"/>
        <w:rPr>
          <w:color w:val="000000" w:themeColor="text1"/>
        </w:rPr>
      </w:pPr>
      <w:r w:rsidRPr="00EA37C5">
        <w:rPr>
          <w:color w:val="000000" w:themeColor="text1"/>
        </w:rPr>
        <w:t>The above briefly explained 6 are the main components of ICT and work together to facilitate the smooth management of information and communication in and out of an organisation. They are the prime factors that contribute to making the world a global village.</w:t>
      </w:r>
    </w:p>
    <w:p w14:paraId="5C7D1208" w14:textId="4529A6B5" w:rsidR="006527A1" w:rsidRPr="00EA37C5" w:rsidRDefault="006527A1" w:rsidP="00EA37C5">
      <w:pPr>
        <w:spacing w:line="360" w:lineRule="auto"/>
        <w:jc w:val="both"/>
        <w:rPr>
          <w:color w:val="000000" w:themeColor="text1"/>
        </w:rPr>
      </w:pPr>
    </w:p>
    <w:p w14:paraId="69ED4A83" w14:textId="4F507ED9" w:rsidR="006527A1" w:rsidRPr="00EA37C5" w:rsidRDefault="006527A1" w:rsidP="00EA37C5">
      <w:pPr>
        <w:spacing w:line="360" w:lineRule="auto"/>
        <w:jc w:val="both"/>
        <w:rPr>
          <w:color w:val="000000" w:themeColor="text1"/>
        </w:rPr>
      </w:pPr>
    </w:p>
    <w:p w14:paraId="5E1F1CF4" w14:textId="6AA69979" w:rsidR="006527A1" w:rsidRPr="00EA37C5" w:rsidRDefault="006527A1" w:rsidP="00EA37C5">
      <w:pPr>
        <w:spacing w:line="360" w:lineRule="auto"/>
        <w:jc w:val="both"/>
        <w:rPr>
          <w:color w:val="000000" w:themeColor="text1"/>
        </w:rPr>
      </w:pPr>
    </w:p>
    <w:p w14:paraId="145AB92F" w14:textId="777F0E12" w:rsidR="006527A1" w:rsidRPr="00EA37C5" w:rsidRDefault="006527A1" w:rsidP="00EA37C5">
      <w:pPr>
        <w:spacing w:line="360" w:lineRule="auto"/>
        <w:jc w:val="both"/>
        <w:rPr>
          <w:color w:val="000000" w:themeColor="text1"/>
        </w:rPr>
      </w:pPr>
    </w:p>
    <w:p w14:paraId="54D6CF68" w14:textId="77777777" w:rsidR="000475DF" w:rsidRPr="00EA37C5" w:rsidRDefault="000475DF" w:rsidP="00EA37C5">
      <w:pPr>
        <w:spacing w:line="360" w:lineRule="auto"/>
        <w:jc w:val="both"/>
        <w:rPr>
          <w:color w:val="000000" w:themeColor="text1"/>
        </w:rPr>
      </w:pPr>
      <w:r w:rsidRPr="00EA37C5">
        <w:rPr>
          <w:color w:val="000000" w:themeColor="text1"/>
        </w:rPr>
        <w:t>Diagram 1: Components of ICT: Source: Author</w:t>
      </w:r>
    </w:p>
    <w:p w14:paraId="604BCC1D" w14:textId="56E24CE0" w:rsidR="006527A1" w:rsidRPr="00EA37C5" w:rsidRDefault="006527A1" w:rsidP="00EA37C5">
      <w:pPr>
        <w:spacing w:line="360" w:lineRule="auto"/>
        <w:jc w:val="both"/>
        <w:rPr>
          <w:color w:val="000000" w:themeColor="text1"/>
        </w:rPr>
      </w:pPr>
    </w:p>
    <w:p w14:paraId="42AC0D22" w14:textId="633D44EA" w:rsidR="006527A1" w:rsidRPr="00EA37C5" w:rsidRDefault="006527A1" w:rsidP="00EA37C5">
      <w:pPr>
        <w:spacing w:line="360" w:lineRule="auto"/>
        <w:jc w:val="both"/>
        <w:rPr>
          <w:color w:val="000000" w:themeColor="text1"/>
        </w:rPr>
      </w:pPr>
      <w:r w:rsidRPr="00EA37C5">
        <w:rPr>
          <w:noProof/>
        </w:rPr>
        <w:drawing>
          <wp:inline distT="0" distB="0" distL="0" distR="0" wp14:anchorId="4089B540" wp14:editId="4D5984ED">
            <wp:extent cx="5727700" cy="3719089"/>
            <wp:effectExtent l="0" t="0" r="0" b="2540"/>
            <wp:docPr id="4" name="Diagramme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DD223D8" w14:textId="01B6057E" w:rsidR="006527A1" w:rsidRPr="00EA37C5" w:rsidRDefault="006527A1" w:rsidP="00EA37C5">
      <w:pPr>
        <w:spacing w:line="360" w:lineRule="auto"/>
        <w:jc w:val="both"/>
        <w:rPr>
          <w:color w:val="000000" w:themeColor="text1"/>
        </w:rPr>
      </w:pPr>
    </w:p>
    <w:p w14:paraId="3250DD0F" w14:textId="77777777" w:rsidR="006527A1" w:rsidRPr="00EA37C5" w:rsidRDefault="006527A1" w:rsidP="00EA37C5">
      <w:pPr>
        <w:spacing w:line="360" w:lineRule="auto"/>
        <w:jc w:val="both"/>
        <w:rPr>
          <w:color w:val="000000" w:themeColor="text1"/>
        </w:rPr>
      </w:pPr>
    </w:p>
    <w:p w14:paraId="59C0A452" w14:textId="10751C01" w:rsidR="00341EB9" w:rsidRPr="00EA37C5" w:rsidRDefault="004E3C17" w:rsidP="00EA37C5">
      <w:pPr>
        <w:spacing w:line="360" w:lineRule="auto"/>
        <w:ind w:left="360"/>
        <w:jc w:val="both"/>
        <w:rPr>
          <w:b/>
          <w:bCs/>
          <w:color w:val="000000" w:themeColor="text1"/>
        </w:rPr>
      </w:pPr>
      <w:r w:rsidRPr="00EA37C5">
        <w:rPr>
          <w:b/>
          <w:bCs/>
          <w:color w:val="000000" w:themeColor="text1"/>
        </w:rPr>
        <w:t>2.</w:t>
      </w:r>
      <w:r w:rsidR="006527A1" w:rsidRPr="00EA37C5">
        <w:rPr>
          <w:b/>
          <w:bCs/>
          <w:color w:val="000000" w:themeColor="text1"/>
        </w:rPr>
        <w:t xml:space="preserve">3. </w:t>
      </w:r>
      <w:r w:rsidRPr="00EA37C5">
        <w:rPr>
          <w:b/>
          <w:bCs/>
          <w:color w:val="000000" w:themeColor="text1"/>
        </w:rPr>
        <w:t xml:space="preserve"> </w:t>
      </w:r>
      <w:r w:rsidR="00341EB9" w:rsidRPr="00EA37C5">
        <w:rPr>
          <w:b/>
          <w:bCs/>
          <w:color w:val="000000" w:themeColor="text1"/>
        </w:rPr>
        <w:t xml:space="preserve">ICT </w:t>
      </w:r>
      <w:r w:rsidRPr="00EA37C5">
        <w:rPr>
          <w:b/>
          <w:bCs/>
          <w:color w:val="000000" w:themeColor="text1"/>
        </w:rPr>
        <w:t xml:space="preserve">In the Health </w:t>
      </w:r>
      <w:r w:rsidR="00341EB9" w:rsidRPr="00EA37C5">
        <w:rPr>
          <w:b/>
          <w:bCs/>
          <w:color w:val="000000" w:themeColor="text1"/>
        </w:rPr>
        <w:t>Sector</w:t>
      </w:r>
    </w:p>
    <w:p w14:paraId="06432C07" w14:textId="2E765EB3" w:rsidR="00774FC9" w:rsidRPr="00EA37C5" w:rsidRDefault="001D3553" w:rsidP="00EA37C5">
      <w:pPr>
        <w:spacing w:line="360" w:lineRule="auto"/>
        <w:jc w:val="both"/>
      </w:pPr>
      <w:r w:rsidRPr="00EA37C5">
        <w:rPr>
          <w:color w:val="000000" w:themeColor="text1"/>
        </w:rPr>
        <w:t xml:space="preserve">When it comes to delicate matters </w:t>
      </w:r>
      <w:r w:rsidR="00B8532D" w:rsidRPr="00EA37C5">
        <w:rPr>
          <w:color w:val="000000" w:themeColor="text1"/>
        </w:rPr>
        <w:t>like human health, everything must be put in place to ensure smooth function</w:t>
      </w:r>
      <w:r w:rsidR="00212A87" w:rsidRPr="00EA37C5">
        <w:rPr>
          <w:color w:val="000000" w:themeColor="text1"/>
        </w:rPr>
        <w:t>ing</w:t>
      </w:r>
      <w:r w:rsidR="00B8532D" w:rsidRPr="00EA37C5">
        <w:rPr>
          <w:color w:val="000000" w:themeColor="text1"/>
        </w:rPr>
        <w:t xml:space="preserve"> </w:t>
      </w:r>
      <w:r w:rsidR="00212A87" w:rsidRPr="00EA37C5">
        <w:rPr>
          <w:color w:val="000000" w:themeColor="text1"/>
        </w:rPr>
        <w:t xml:space="preserve">in </w:t>
      </w:r>
      <w:r w:rsidR="00B8532D" w:rsidRPr="00EA37C5">
        <w:rPr>
          <w:color w:val="000000" w:themeColor="text1"/>
        </w:rPr>
        <w:t xml:space="preserve">operations. As the saying goes “he who </w:t>
      </w:r>
      <w:r w:rsidR="00212A87" w:rsidRPr="00EA37C5">
        <w:rPr>
          <w:color w:val="000000" w:themeColor="text1"/>
        </w:rPr>
        <w:t>possess</w:t>
      </w:r>
      <w:r w:rsidR="00B8532D" w:rsidRPr="00EA37C5">
        <w:rPr>
          <w:color w:val="000000" w:themeColor="text1"/>
        </w:rPr>
        <w:t xml:space="preserve"> good health can achieve anything”. Before we go </w:t>
      </w:r>
      <w:r w:rsidR="00C23CE7" w:rsidRPr="00EA37C5">
        <w:rPr>
          <w:color w:val="000000" w:themeColor="text1"/>
        </w:rPr>
        <w:t>further</w:t>
      </w:r>
      <w:r w:rsidR="00B8532D" w:rsidRPr="00EA37C5">
        <w:rPr>
          <w:color w:val="000000" w:themeColor="text1"/>
        </w:rPr>
        <w:t xml:space="preserve"> to how ICT blends with the health </w:t>
      </w:r>
      <w:r w:rsidR="00C23CE7" w:rsidRPr="00EA37C5">
        <w:rPr>
          <w:color w:val="000000" w:themeColor="text1"/>
        </w:rPr>
        <w:t>sector</w:t>
      </w:r>
      <w:r w:rsidR="00B8532D" w:rsidRPr="00EA37C5">
        <w:rPr>
          <w:color w:val="000000" w:themeColor="text1"/>
        </w:rPr>
        <w:t xml:space="preserve">, it is worth </w:t>
      </w:r>
      <w:r w:rsidR="00C23CE7" w:rsidRPr="00EA37C5">
        <w:rPr>
          <w:color w:val="000000" w:themeColor="text1"/>
        </w:rPr>
        <w:t>understanding</w:t>
      </w:r>
      <w:r w:rsidR="00B8532D" w:rsidRPr="00EA37C5">
        <w:rPr>
          <w:color w:val="000000" w:themeColor="text1"/>
        </w:rPr>
        <w:t xml:space="preserve"> what the health sector is.</w:t>
      </w:r>
      <w:r w:rsidR="00774FC9" w:rsidRPr="00EA37C5">
        <w:rPr>
          <w:color w:val="000000" w:themeColor="text1"/>
        </w:rPr>
        <w:t xml:space="preserve"> </w:t>
      </w:r>
      <w:r w:rsidR="00774FC9" w:rsidRPr="00EA37C5">
        <w:rPr>
          <w:color w:val="000000"/>
          <w:shd w:val="clear" w:color="auto" w:fill="FFFFFF"/>
        </w:rPr>
        <w:t xml:space="preserve">(Vujicic, </w:t>
      </w:r>
      <w:proofErr w:type="spellStart"/>
      <w:r w:rsidR="00774FC9" w:rsidRPr="00EA37C5">
        <w:rPr>
          <w:color w:val="000000"/>
          <w:shd w:val="clear" w:color="auto" w:fill="FFFFFF"/>
        </w:rPr>
        <w:t>Ohiri</w:t>
      </w:r>
      <w:proofErr w:type="spellEnd"/>
      <w:r w:rsidR="00774FC9" w:rsidRPr="00EA37C5">
        <w:rPr>
          <w:color w:val="000000"/>
          <w:shd w:val="clear" w:color="auto" w:fill="FFFFFF"/>
        </w:rPr>
        <w:t xml:space="preserve"> and Sparkes, 2009)</w:t>
      </w:r>
      <w:r w:rsidR="00774FC9" w:rsidRPr="00EA37C5">
        <w:rPr>
          <w:color w:val="000000"/>
          <w:shd w:val="clear" w:color="auto" w:fill="FFFFFF"/>
        </w:rPr>
        <w:t xml:space="preserve">, </w:t>
      </w:r>
      <w:r w:rsidR="00774FC9" w:rsidRPr="00EA37C5">
        <w:rPr>
          <w:color w:val="000000" w:themeColor="text1"/>
        </w:rPr>
        <w:t>d</w:t>
      </w:r>
      <w:r w:rsidR="00B8532D" w:rsidRPr="00EA37C5">
        <w:rPr>
          <w:color w:val="000000" w:themeColor="text1"/>
        </w:rPr>
        <w:t xml:space="preserve">efines the health sector as any business </w:t>
      </w:r>
      <w:r w:rsidR="00C23CE7" w:rsidRPr="00EA37C5">
        <w:rPr>
          <w:color w:val="000000" w:themeColor="text1"/>
        </w:rPr>
        <w:t xml:space="preserve">providing medical services, produce health materials or equipment’s, provide insurance services to patience. </w:t>
      </w:r>
      <w:r w:rsidR="00774FC9" w:rsidRPr="00EA37C5">
        <w:rPr>
          <w:color w:val="000000"/>
          <w:shd w:val="clear" w:color="auto" w:fill="FFFFFF"/>
        </w:rPr>
        <w:t xml:space="preserve">(Vujicic, </w:t>
      </w:r>
      <w:proofErr w:type="spellStart"/>
      <w:r w:rsidR="00774FC9" w:rsidRPr="00EA37C5">
        <w:rPr>
          <w:color w:val="000000"/>
          <w:shd w:val="clear" w:color="auto" w:fill="FFFFFF"/>
        </w:rPr>
        <w:t>Ohiri</w:t>
      </w:r>
      <w:proofErr w:type="spellEnd"/>
      <w:r w:rsidR="00774FC9" w:rsidRPr="00EA37C5">
        <w:rPr>
          <w:color w:val="000000"/>
          <w:shd w:val="clear" w:color="auto" w:fill="FFFFFF"/>
        </w:rPr>
        <w:t xml:space="preserve"> and Sparkes, 2009)</w:t>
      </w:r>
    </w:p>
    <w:p w14:paraId="181DAEFE" w14:textId="5B552C1A" w:rsidR="00B0348D" w:rsidRPr="00EA37C5" w:rsidRDefault="00B8532D" w:rsidP="00EA37C5">
      <w:pPr>
        <w:spacing w:line="360" w:lineRule="auto"/>
        <w:ind w:firstLine="720"/>
        <w:jc w:val="both"/>
      </w:pPr>
      <w:r w:rsidRPr="00EA37C5">
        <w:rPr>
          <w:color w:val="000000" w:themeColor="text1"/>
        </w:rPr>
        <w:t xml:space="preserve"> ICT facilitates the sharing of gathering and sharing of information. according to</w:t>
      </w:r>
      <w:r w:rsidR="004E3C17" w:rsidRPr="00EA37C5">
        <w:rPr>
          <w:color w:val="000000" w:themeColor="text1"/>
        </w:rPr>
        <w:t xml:space="preserve"> </w:t>
      </w:r>
      <w:r w:rsidR="004E3C17" w:rsidRPr="00EA37C5">
        <w:rPr>
          <w:color w:val="000000"/>
          <w:shd w:val="clear" w:color="auto" w:fill="FFFFFF"/>
        </w:rPr>
        <w:t xml:space="preserve">(Value based healthcare </w:t>
      </w:r>
      <w:proofErr w:type="spellStart"/>
      <w:r w:rsidR="004E3C17" w:rsidRPr="00EA37C5">
        <w:rPr>
          <w:color w:val="000000"/>
          <w:shd w:val="clear" w:color="auto" w:fill="FFFFFF"/>
        </w:rPr>
        <w:t>en</w:t>
      </w:r>
      <w:proofErr w:type="spellEnd"/>
      <w:r w:rsidR="004E3C17" w:rsidRPr="00EA37C5">
        <w:rPr>
          <w:color w:val="000000"/>
          <w:shd w:val="clear" w:color="auto" w:fill="FFFFFF"/>
        </w:rPr>
        <w:t xml:space="preserve"> </w:t>
      </w:r>
      <w:proofErr w:type="spellStart"/>
      <w:r w:rsidR="004E3C17" w:rsidRPr="00EA37C5">
        <w:rPr>
          <w:color w:val="000000"/>
          <w:shd w:val="clear" w:color="auto" w:fill="FFFFFF"/>
        </w:rPr>
        <w:t>ict</w:t>
      </w:r>
      <w:proofErr w:type="spellEnd"/>
      <w:r w:rsidR="004E3C17" w:rsidRPr="00EA37C5">
        <w:rPr>
          <w:color w:val="000000"/>
          <w:shd w:val="clear" w:color="auto" w:fill="FFFFFF"/>
        </w:rPr>
        <w:t>, 2017)</w:t>
      </w:r>
      <w:r w:rsidRPr="00EA37C5">
        <w:rPr>
          <w:color w:val="000000" w:themeColor="text1"/>
        </w:rPr>
        <w:t xml:space="preserve"> </w:t>
      </w:r>
      <w:r w:rsidR="00774FC9" w:rsidRPr="00EA37C5">
        <w:rPr>
          <w:color w:val="000000" w:themeColor="text1"/>
        </w:rPr>
        <w:t>ne</w:t>
      </w:r>
      <w:r w:rsidRPr="00EA37C5">
        <w:rPr>
          <w:color w:val="000000" w:themeColor="text1"/>
        </w:rPr>
        <w:t>arly every aspect of health is associated to ICT.</w:t>
      </w:r>
      <w:r w:rsidR="004E3C17" w:rsidRPr="00EA37C5">
        <w:rPr>
          <w:color w:val="000000" w:themeColor="text1"/>
        </w:rPr>
        <w:t xml:space="preserve"> </w:t>
      </w:r>
      <w:r w:rsidR="004E3C17" w:rsidRPr="00EA37C5">
        <w:rPr>
          <w:color w:val="000000"/>
          <w:shd w:val="clear" w:color="auto" w:fill="FFFFFF"/>
        </w:rPr>
        <w:t xml:space="preserve">(Value based healthcare </w:t>
      </w:r>
      <w:proofErr w:type="spellStart"/>
      <w:r w:rsidR="004E3C17" w:rsidRPr="00EA37C5">
        <w:rPr>
          <w:color w:val="000000"/>
          <w:shd w:val="clear" w:color="auto" w:fill="FFFFFF"/>
        </w:rPr>
        <w:t>en</w:t>
      </w:r>
      <w:proofErr w:type="spellEnd"/>
      <w:r w:rsidR="004E3C17" w:rsidRPr="00EA37C5">
        <w:rPr>
          <w:color w:val="000000"/>
          <w:shd w:val="clear" w:color="auto" w:fill="FFFFFF"/>
        </w:rPr>
        <w:t xml:space="preserve"> </w:t>
      </w:r>
      <w:proofErr w:type="spellStart"/>
      <w:r w:rsidR="004E3C17" w:rsidRPr="00EA37C5">
        <w:rPr>
          <w:color w:val="000000"/>
          <w:shd w:val="clear" w:color="auto" w:fill="FFFFFF"/>
        </w:rPr>
        <w:t>ict</w:t>
      </w:r>
      <w:proofErr w:type="spellEnd"/>
      <w:r w:rsidR="004E3C17" w:rsidRPr="00EA37C5">
        <w:rPr>
          <w:color w:val="000000"/>
          <w:shd w:val="clear" w:color="auto" w:fill="FFFFFF"/>
        </w:rPr>
        <w:t>, 2017)</w:t>
      </w:r>
      <w:r w:rsidR="00774FC9" w:rsidRPr="00EA37C5">
        <w:rPr>
          <w:color w:val="000000"/>
          <w:shd w:val="clear" w:color="auto" w:fill="FFFFFF"/>
        </w:rPr>
        <w:t>.</w:t>
      </w:r>
      <w:r w:rsidRPr="00EA37C5">
        <w:rPr>
          <w:color w:val="000000" w:themeColor="text1"/>
        </w:rPr>
        <w:t xml:space="preserve"> </w:t>
      </w:r>
      <w:r w:rsidR="00212A87" w:rsidRPr="00EA37C5">
        <w:rPr>
          <w:color w:val="000000" w:themeColor="text1"/>
        </w:rPr>
        <w:t xml:space="preserve">Health is a delicate topic and must be treated with high consideration. The advent and growth of technology has </w:t>
      </w:r>
      <w:r w:rsidR="002F40DB" w:rsidRPr="00EA37C5">
        <w:rPr>
          <w:color w:val="000000" w:themeColor="text1"/>
        </w:rPr>
        <w:t>facilitated</w:t>
      </w:r>
      <w:r w:rsidR="00212A87" w:rsidRPr="00EA37C5">
        <w:rPr>
          <w:color w:val="000000" w:themeColor="text1"/>
        </w:rPr>
        <w:t xml:space="preserve"> almost everything for humans and the future looks even more promising when the internet of things era surfaces.  It is very necessary for all health centres and hospitals to utilise ICT as it saves time and record information regarding patients. Some operations and treatments are even fully run by technology.  </w:t>
      </w:r>
      <w:r w:rsidR="002F40DB" w:rsidRPr="00EA37C5">
        <w:rPr>
          <w:color w:val="000000" w:themeColor="text1"/>
        </w:rPr>
        <w:t xml:space="preserve">Apart </w:t>
      </w:r>
      <w:r w:rsidR="002F40DB" w:rsidRPr="00EA37C5">
        <w:rPr>
          <w:color w:val="000000" w:themeColor="text1"/>
        </w:rPr>
        <w:lastRenderedPageBreak/>
        <w:t xml:space="preserve">from having communication tools like cell phones and computers to share information in and out of the organisation through call, messages, emails and so on, ICT serves as the main base to Health information systems. This system enables the management in making sound decisions due to advance filtering of data. </w:t>
      </w:r>
      <w:r w:rsidR="00904B4D" w:rsidRPr="00EA37C5">
        <w:rPr>
          <w:color w:val="000000" w:themeColor="text1"/>
        </w:rPr>
        <w:t>According to</w:t>
      </w:r>
      <w:r w:rsidR="00B0348D" w:rsidRPr="00EA37C5">
        <w:rPr>
          <w:color w:val="000000" w:themeColor="text1"/>
        </w:rPr>
        <w:t xml:space="preserve"> </w:t>
      </w:r>
      <w:proofErr w:type="spellStart"/>
      <w:r w:rsidR="00B0348D" w:rsidRPr="00EA37C5">
        <w:rPr>
          <w:color w:val="000000"/>
          <w:shd w:val="clear" w:color="auto" w:fill="FFFFFF"/>
        </w:rPr>
        <w:t>Tamburis</w:t>
      </w:r>
      <w:proofErr w:type="spellEnd"/>
      <w:r w:rsidR="00B0348D" w:rsidRPr="00EA37C5">
        <w:rPr>
          <w:color w:val="000000"/>
          <w:shd w:val="clear" w:color="auto" w:fill="FFFFFF"/>
        </w:rPr>
        <w:t xml:space="preserve">, </w:t>
      </w:r>
      <w:r w:rsidR="00774FC9" w:rsidRPr="00EA37C5">
        <w:rPr>
          <w:color w:val="000000"/>
          <w:shd w:val="clear" w:color="auto" w:fill="FFFFFF"/>
        </w:rPr>
        <w:t>(</w:t>
      </w:r>
      <w:r w:rsidR="00B0348D" w:rsidRPr="00EA37C5">
        <w:rPr>
          <w:color w:val="000000"/>
          <w:shd w:val="clear" w:color="auto" w:fill="FFFFFF"/>
        </w:rPr>
        <w:t>2006)</w:t>
      </w:r>
    </w:p>
    <w:p w14:paraId="2CAA8A20" w14:textId="5B974683" w:rsidR="00B8532D" w:rsidRPr="00EA37C5" w:rsidRDefault="00904B4D" w:rsidP="00EA37C5">
      <w:pPr>
        <w:spacing w:line="360" w:lineRule="auto"/>
        <w:jc w:val="both"/>
      </w:pPr>
      <w:r w:rsidRPr="00EA37C5">
        <w:rPr>
          <w:color w:val="000000" w:themeColor="text1"/>
        </w:rPr>
        <w:t xml:space="preserve">there are four main roles ICT plays in health. </w:t>
      </w:r>
      <w:r w:rsidR="00774FC9" w:rsidRPr="00EA37C5">
        <w:rPr>
          <w:color w:val="000000"/>
          <w:shd w:val="clear" w:color="auto" w:fill="FFFFFF"/>
        </w:rPr>
        <w:t>(</w:t>
      </w:r>
      <w:proofErr w:type="spellStart"/>
      <w:r w:rsidR="00774FC9" w:rsidRPr="00EA37C5">
        <w:rPr>
          <w:color w:val="000000"/>
          <w:shd w:val="clear" w:color="auto" w:fill="FFFFFF"/>
        </w:rPr>
        <w:t>Tamburis</w:t>
      </w:r>
      <w:proofErr w:type="spellEnd"/>
      <w:r w:rsidR="00774FC9" w:rsidRPr="00EA37C5">
        <w:rPr>
          <w:color w:val="000000"/>
          <w:shd w:val="clear" w:color="auto" w:fill="FFFFFF"/>
        </w:rPr>
        <w:t>, 2006)</w:t>
      </w:r>
      <w:r w:rsidR="00774FC9" w:rsidRPr="00EA37C5">
        <w:rPr>
          <w:color w:val="000000"/>
          <w:shd w:val="clear" w:color="auto" w:fill="FFFFFF"/>
        </w:rPr>
        <w:t xml:space="preserve">. </w:t>
      </w:r>
      <w:r w:rsidRPr="00EA37C5">
        <w:rPr>
          <w:color w:val="000000" w:themeColor="text1"/>
        </w:rPr>
        <w:t>To understand how important ICT is to health, these roles are discussed below;</w:t>
      </w:r>
    </w:p>
    <w:p w14:paraId="4E3AC6BC" w14:textId="1003395D" w:rsidR="00774FC9" w:rsidRPr="00EA37C5" w:rsidRDefault="00E84785" w:rsidP="00EA37C5">
      <w:pPr>
        <w:pStyle w:val="ListParagraph"/>
        <w:numPr>
          <w:ilvl w:val="0"/>
          <w:numId w:val="2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Health and education. The world has been globalised by technology through the facilitation of communication across boundaries. ICT in health has made it possible for people to share information and educate each through ICT. Communication mediums like phones, computers, internet</w:t>
      </w:r>
      <w:r w:rsidR="00774FC9" w:rsidRPr="00EA37C5">
        <w:rPr>
          <w:rFonts w:ascii="Times New Roman" w:hAnsi="Times New Roman" w:cs="Times New Roman"/>
          <w:color w:val="000000" w:themeColor="text1"/>
        </w:rPr>
        <w:t xml:space="preserve"> and </w:t>
      </w:r>
      <w:r w:rsidRPr="00EA37C5">
        <w:rPr>
          <w:rFonts w:ascii="Times New Roman" w:hAnsi="Times New Roman" w:cs="Times New Roman"/>
          <w:color w:val="000000" w:themeColor="text1"/>
        </w:rPr>
        <w:t>emails</w:t>
      </w:r>
      <w:r w:rsidR="00774FC9" w:rsidRPr="00EA37C5">
        <w:rPr>
          <w:rFonts w:ascii="Times New Roman" w:hAnsi="Times New Roman" w:cs="Times New Roman"/>
          <w:color w:val="000000" w:themeColor="text1"/>
        </w:rPr>
        <w:t xml:space="preserve"> to list a few, </w:t>
      </w:r>
      <w:r w:rsidRPr="00EA37C5">
        <w:rPr>
          <w:rFonts w:ascii="Times New Roman" w:hAnsi="Times New Roman" w:cs="Times New Roman"/>
          <w:color w:val="000000" w:themeColor="text1"/>
        </w:rPr>
        <w:t xml:space="preserve">has made it possible for people to learn new health techniques and to share this knowledge with other practitioners easily. Also, it educates patients about different health specialities and the best in different parts of the world making it easy for patients to browse through </w:t>
      </w:r>
      <w:r w:rsidR="00895ED5" w:rsidRPr="00EA37C5">
        <w:rPr>
          <w:rFonts w:ascii="Times New Roman" w:hAnsi="Times New Roman" w:cs="Times New Roman"/>
          <w:color w:val="000000" w:themeColor="text1"/>
        </w:rPr>
        <w:t>and choose</w:t>
      </w:r>
      <w:r w:rsidRPr="00EA37C5">
        <w:rPr>
          <w:rFonts w:ascii="Times New Roman" w:hAnsi="Times New Roman" w:cs="Times New Roman"/>
          <w:color w:val="000000" w:themeColor="text1"/>
        </w:rPr>
        <w:t xml:space="preserve"> from the best health practitioner worldwide.</w:t>
      </w:r>
    </w:p>
    <w:p w14:paraId="643942E0" w14:textId="6ECC48AC" w:rsidR="00E84785" w:rsidRPr="00EA37C5" w:rsidRDefault="00E84785" w:rsidP="00EA37C5">
      <w:pPr>
        <w:pStyle w:val="ListParagraph"/>
        <w:numPr>
          <w:ilvl w:val="0"/>
          <w:numId w:val="2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 xml:space="preserve">Research in Health:  </w:t>
      </w:r>
      <w:r w:rsidR="00F35715" w:rsidRPr="00EA37C5">
        <w:rPr>
          <w:rFonts w:ascii="Times New Roman" w:hAnsi="Times New Roman" w:cs="Times New Roman"/>
          <w:color w:val="000000" w:themeColor="text1"/>
        </w:rPr>
        <w:t>ICT also play a vital role in health research. It helps health practitioners to develop new ways to stop the spread of diseases and quicker ways of carrying activities. As we know one second late is enough to lose a soul. T</w:t>
      </w:r>
      <w:r w:rsidR="00895ED5" w:rsidRPr="00EA37C5">
        <w:rPr>
          <w:rFonts w:ascii="Times New Roman" w:hAnsi="Times New Roman" w:cs="Times New Roman"/>
          <w:color w:val="000000" w:themeColor="text1"/>
        </w:rPr>
        <w:t>h</w:t>
      </w:r>
      <w:r w:rsidR="00F35715" w:rsidRPr="00EA37C5">
        <w:rPr>
          <w:rFonts w:ascii="Times New Roman" w:hAnsi="Times New Roman" w:cs="Times New Roman"/>
          <w:color w:val="000000" w:themeColor="text1"/>
        </w:rPr>
        <w:t>rough new technology diagnosis, treatments can discover and thus saving life’s quicker.</w:t>
      </w:r>
    </w:p>
    <w:p w14:paraId="24ACA0EF" w14:textId="395DEE53" w:rsidR="00E84785" w:rsidRPr="00EA37C5" w:rsidRDefault="00E84785" w:rsidP="00EA37C5">
      <w:pPr>
        <w:pStyle w:val="ListParagraph"/>
        <w:numPr>
          <w:ilvl w:val="0"/>
          <w:numId w:val="2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Health management</w:t>
      </w:r>
      <w:r w:rsidR="00F35715" w:rsidRPr="00EA37C5">
        <w:rPr>
          <w:rFonts w:ascii="Times New Roman" w:hAnsi="Times New Roman" w:cs="Times New Roman"/>
          <w:color w:val="000000" w:themeColor="text1"/>
        </w:rPr>
        <w:t>: Management exist in every business and they are the decision makers meaning the success of business depend on decisions made by management. ICT does not only help health practitioners or management implement IS like the health information system, DSS</w:t>
      </w:r>
      <w:r w:rsidR="00895ED5" w:rsidRPr="00EA37C5">
        <w:rPr>
          <w:rFonts w:ascii="Times New Roman" w:hAnsi="Times New Roman" w:cs="Times New Roman"/>
          <w:color w:val="000000" w:themeColor="text1"/>
        </w:rPr>
        <w:t xml:space="preserve"> ( Decision Supporting Systems)</w:t>
      </w:r>
      <w:r w:rsidR="00F35715" w:rsidRPr="00EA37C5">
        <w:rPr>
          <w:rFonts w:ascii="Times New Roman" w:hAnsi="Times New Roman" w:cs="Times New Roman"/>
          <w:color w:val="000000" w:themeColor="text1"/>
        </w:rPr>
        <w:t>, and other I</w:t>
      </w:r>
      <w:r w:rsidR="00895ED5" w:rsidRPr="00EA37C5">
        <w:rPr>
          <w:rFonts w:ascii="Times New Roman" w:hAnsi="Times New Roman" w:cs="Times New Roman"/>
          <w:color w:val="000000" w:themeColor="text1"/>
        </w:rPr>
        <w:t>S (information systems)</w:t>
      </w:r>
      <w:r w:rsidR="00F35715" w:rsidRPr="00EA37C5">
        <w:rPr>
          <w:rFonts w:ascii="Times New Roman" w:hAnsi="Times New Roman" w:cs="Times New Roman"/>
          <w:color w:val="000000" w:themeColor="text1"/>
        </w:rPr>
        <w:t xml:space="preserve"> to help them manage big data problems and make healthy decisions, it also enables management to choose the best treatment for patients and store the data collected from each patient.</w:t>
      </w:r>
    </w:p>
    <w:p w14:paraId="357600FC" w14:textId="501B81CA" w:rsidR="00E84785" w:rsidRPr="00EA37C5" w:rsidRDefault="00E84785" w:rsidP="00EA37C5">
      <w:pPr>
        <w:pStyle w:val="ListParagraph"/>
        <w:numPr>
          <w:ilvl w:val="0"/>
          <w:numId w:val="28"/>
        </w:numPr>
        <w:spacing w:line="360" w:lineRule="auto"/>
        <w:jc w:val="both"/>
        <w:rPr>
          <w:rFonts w:ascii="Times New Roman" w:hAnsi="Times New Roman" w:cs="Times New Roman"/>
        </w:rPr>
      </w:pPr>
      <w:r w:rsidRPr="00EA37C5">
        <w:rPr>
          <w:rFonts w:ascii="Times New Roman" w:hAnsi="Times New Roman" w:cs="Times New Roman"/>
          <w:color w:val="000000" w:themeColor="text1"/>
        </w:rPr>
        <w:t>Health Data Management</w:t>
      </w:r>
      <w:r w:rsidR="00F35715" w:rsidRPr="00EA37C5">
        <w:rPr>
          <w:rFonts w:ascii="Times New Roman" w:hAnsi="Times New Roman" w:cs="Times New Roman"/>
          <w:color w:val="000000" w:themeColor="text1"/>
        </w:rPr>
        <w:t>: According to</w:t>
      </w:r>
      <w:r w:rsidR="00895ED5" w:rsidRPr="00EA37C5">
        <w:rPr>
          <w:rFonts w:ascii="Times New Roman" w:hAnsi="Times New Roman" w:cs="Times New Roman"/>
          <w:color w:val="000000" w:themeColor="text1"/>
        </w:rPr>
        <w:t xml:space="preserve"> </w:t>
      </w:r>
      <w:proofErr w:type="spellStart"/>
      <w:r w:rsidR="00895ED5" w:rsidRPr="00EA37C5">
        <w:rPr>
          <w:rFonts w:ascii="Times New Roman" w:hAnsi="Times New Roman" w:cs="Times New Roman"/>
          <w:color w:val="000000"/>
          <w:shd w:val="clear" w:color="auto" w:fill="FFFFFF"/>
        </w:rPr>
        <w:t>Gole</w:t>
      </w:r>
      <w:proofErr w:type="spellEnd"/>
      <w:r w:rsidR="00895ED5" w:rsidRPr="00EA37C5">
        <w:rPr>
          <w:rFonts w:ascii="Times New Roman" w:hAnsi="Times New Roman" w:cs="Times New Roman"/>
          <w:color w:val="000000"/>
          <w:shd w:val="clear" w:color="auto" w:fill="FFFFFF"/>
        </w:rPr>
        <w:t xml:space="preserve">, Sharma and </w:t>
      </w:r>
      <w:proofErr w:type="spellStart"/>
      <w:r w:rsidR="00895ED5" w:rsidRPr="00EA37C5">
        <w:rPr>
          <w:rFonts w:ascii="Times New Roman" w:hAnsi="Times New Roman" w:cs="Times New Roman"/>
          <w:color w:val="000000"/>
          <w:shd w:val="clear" w:color="auto" w:fill="FFFFFF"/>
        </w:rPr>
        <w:t>Misra</w:t>
      </w:r>
      <w:proofErr w:type="spellEnd"/>
      <w:r w:rsidR="00895ED5" w:rsidRPr="00EA37C5">
        <w:rPr>
          <w:rFonts w:ascii="Times New Roman" w:hAnsi="Times New Roman" w:cs="Times New Roman"/>
          <w:color w:val="000000"/>
          <w:shd w:val="clear" w:color="auto" w:fill="FFFFFF"/>
        </w:rPr>
        <w:t xml:space="preserve">, </w:t>
      </w:r>
      <w:r w:rsidR="00895ED5" w:rsidRPr="00EA37C5">
        <w:rPr>
          <w:rFonts w:ascii="Times New Roman" w:hAnsi="Times New Roman" w:cs="Times New Roman"/>
          <w:color w:val="000000"/>
          <w:shd w:val="clear" w:color="auto" w:fill="FFFFFF"/>
        </w:rPr>
        <w:t>(</w:t>
      </w:r>
      <w:r w:rsidR="00895ED5" w:rsidRPr="00EA37C5">
        <w:rPr>
          <w:rFonts w:ascii="Times New Roman" w:hAnsi="Times New Roman" w:cs="Times New Roman"/>
          <w:color w:val="000000"/>
          <w:shd w:val="clear" w:color="auto" w:fill="FFFFFF"/>
        </w:rPr>
        <w:t>2017)</w:t>
      </w:r>
      <w:r w:rsidR="00F35715" w:rsidRPr="00EA37C5">
        <w:rPr>
          <w:rFonts w:ascii="Times New Roman" w:hAnsi="Times New Roman" w:cs="Times New Roman"/>
          <w:color w:val="000000" w:themeColor="text1"/>
        </w:rPr>
        <w:t xml:space="preserve"> the most important role ICT plays in </w:t>
      </w:r>
      <w:r w:rsidR="003D530E" w:rsidRPr="00EA37C5">
        <w:rPr>
          <w:rFonts w:ascii="Times New Roman" w:hAnsi="Times New Roman" w:cs="Times New Roman"/>
          <w:color w:val="000000" w:themeColor="text1"/>
        </w:rPr>
        <w:t>healthcare is data storage and management.</w:t>
      </w:r>
      <w:r w:rsidR="00895ED5" w:rsidRPr="00EA37C5">
        <w:rPr>
          <w:rFonts w:ascii="Times New Roman" w:hAnsi="Times New Roman" w:cs="Times New Roman"/>
          <w:color w:val="000000"/>
          <w:shd w:val="clear" w:color="auto" w:fill="FFFFFF"/>
        </w:rPr>
        <w:t xml:space="preserve"> </w:t>
      </w:r>
      <w:r w:rsidR="00895ED5" w:rsidRPr="00EA37C5">
        <w:rPr>
          <w:rFonts w:ascii="Times New Roman" w:hAnsi="Times New Roman" w:cs="Times New Roman"/>
          <w:color w:val="000000"/>
          <w:shd w:val="clear" w:color="auto" w:fill="FFFFFF"/>
        </w:rPr>
        <w:t>(</w:t>
      </w:r>
      <w:proofErr w:type="spellStart"/>
      <w:r w:rsidR="00895ED5" w:rsidRPr="00EA37C5">
        <w:rPr>
          <w:rFonts w:ascii="Times New Roman" w:hAnsi="Times New Roman" w:cs="Times New Roman"/>
          <w:color w:val="000000"/>
          <w:shd w:val="clear" w:color="auto" w:fill="FFFFFF"/>
        </w:rPr>
        <w:t>Gole</w:t>
      </w:r>
      <w:proofErr w:type="spellEnd"/>
      <w:r w:rsidR="00895ED5" w:rsidRPr="00EA37C5">
        <w:rPr>
          <w:rFonts w:ascii="Times New Roman" w:hAnsi="Times New Roman" w:cs="Times New Roman"/>
          <w:color w:val="000000"/>
          <w:shd w:val="clear" w:color="auto" w:fill="FFFFFF"/>
        </w:rPr>
        <w:t xml:space="preserve">, Sharma and </w:t>
      </w:r>
      <w:proofErr w:type="spellStart"/>
      <w:r w:rsidR="00895ED5" w:rsidRPr="00EA37C5">
        <w:rPr>
          <w:rFonts w:ascii="Times New Roman" w:hAnsi="Times New Roman" w:cs="Times New Roman"/>
          <w:color w:val="000000"/>
          <w:shd w:val="clear" w:color="auto" w:fill="FFFFFF"/>
        </w:rPr>
        <w:t>Misra</w:t>
      </w:r>
      <w:proofErr w:type="spellEnd"/>
      <w:r w:rsidR="00895ED5" w:rsidRPr="00EA37C5">
        <w:rPr>
          <w:rFonts w:ascii="Times New Roman" w:hAnsi="Times New Roman" w:cs="Times New Roman"/>
          <w:color w:val="000000"/>
          <w:shd w:val="clear" w:color="auto" w:fill="FFFFFF"/>
        </w:rPr>
        <w:t>, 2017)</w:t>
      </w:r>
      <w:r w:rsidR="00895ED5" w:rsidRPr="00EA37C5">
        <w:rPr>
          <w:rFonts w:ascii="Times New Roman" w:hAnsi="Times New Roman" w:cs="Times New Roman"/>
        </w:rPr>
        <w:t>.</w:t>
      </w:r>
      <w:r w:rsidR="003D530E" w:rsidRPr="00EA37C5">
        <w:rPr>
          <w:rFonts w:ascii="Times New Roman" w:hAnsi="Times New Roman" w:cs="Times New Roman"/>
          <w:color w:val="000000" w:themeColor="text1"/>
        </w:rPr>
        <w:t xml:space="preserve"> ICT has made it possible through health systems to store patient’s data which can be transmitted or forwarded easily to different doctors for easy follow-up. Also, the digital storage of this data makes it easy for patients to have it handy at all time for use. ICT through communication and data storage capacity has made it possible for doctors to communicate across the world. This has made crucial health cases easily discussed with other doctors worldwide to get better treatment. Through ICT, data can be digitally stored there by reducing bureaucracy and paperwork.</w:t>
      </w:r>
    </w:p>
    <w:p w14:paraId="08BAC204" w14:textId="352AB23B" w:rsidR="003D530E" w:rsidRPr="00EA37C5" w:rsidRDefault="003D530E" w:rsidP="00EA37C5">
      <w:pPr>
        <w:spacing w:line="360" w:lineRule="auto"/>
        <w:ind w:firstLine="360"/>
        <w:jc w:val="both"/>
        <w:rPr>
          <w:color w:val="000000" w:themeColor="text1"/>
        </w:rPr>
      </w:pPr>
      <w:r w:rsidRPr="00EA37C5">
        <w:rPr>
          <w:color w:val="000000" w:themeColor="text1"/>
        </w:rPr>
        <w:lastRenderedPageBreak/>
        <w:t xml:space="preserve">Other roles ICT plays </w:t>
      </w:r>
      <w:r w:rsidR="00895ED5" w:rsidRPr="00EA37C5">
        <w:rPr>
          <w:color w:val="000000" w:themeColor="text1"/>
        </w:rPr>
        <w:t>are</w:t>
      </w:r>
      <w:r w:rsidRPr="00EA37C5">
        <w:rPr>
          <w:color w:val="000000" w:themeColor="text1"/>
        </w:rPr>
        <w:t xml:space="preserve">; Connecting every department from warehouse to report stock shortages or poor products manufacturing, ambulance easily called for emergency pickup, quick feedback about patients from different colleagues and orderly presentation of files. All these are some of the widely and main discussed roles ICT plays in healthcare and with the </w:t>
      </w:r>
      <w:r w:rsidR="00895ED5" w:rsidRPr="00EA37C5">
        <w:rPr>
          <w:color w:val="000000" w:themeColor="text1"/>
        </w:rPr>
        <w:t>ever-changing</w:t>
      </w:r>
      <w:r w:rsidRPr="00EA37C5">
        <w:rPr>
          <w:color w:val="000000" w:themeColor="text1"/>
        </w:rPr>
        <w:t xml:space="preserve"> technology, it is believing that new systems will be developed to make it even easier to treat patients and maintain a healthy population worldwide.</w:t>
      </w:r>
    </w:p>
    <w:p w14:paraId="5E8AD252" w14:textId="01DDE291" w:rsidR="0049433D" w:rsidRPr="00EA37C5" w:rsidRDefault="0049433D" w:rsidP="00EA37C5">
      <w:pPr>
        <w:spacing w:line="360" w:lineRule="auto"/>
        <w:jc w:val="both"/>
      </w:pPr>
      <w:r w:rsidRPr="00EA37C5">
        <w:rPr>
          <w:color w:val="000000" w:themeColor="text1"/>
        </w:rPr>
        <w:tab/>
        <w:t xml:space="preserve">On the other hand, it equally causes damage to our health. With all the above-mentioned benefits of applying ICT to our health, it is worth noting that if not wisely used it may cause damage to our health. The continuous act of watching the screens of our television, computers, phones and other digital devices may cause eye defects, headache, bone aches due to constant changing of positions and stress. </w:t>
      </w:r>
      <w:r w:rsidR="00B0348D" w:rsidRPr="00EA37C5">
        <w:rPr>
          <w:color w:val="000000"/>
          <w:shd w:val="clear" w:color="auto" w:fill="FFFFFF"/>
        </w:rPr>
        <w:t>(</w:t>
      </w:r>
      <w:proofErr w:type="spellStart"/>
      <w:r w:rsidR="00B0348D" w:rsidRPr="00EA37C5">
        <w:rPr>
          <w:color w:val="000000"/>
          <w:shd w:val="clear" w:color="auto" w:fill="FFFFFF"/>
        </w:rPr>
        <w:t>Tamburis</w:t>
      </w:r>
      <w:proofErr w:type="spellEnd"/>
      <w:r w:rsidR="00B0348D" w:rsidRPr="00EA37C5">
        <w:rPr>
          <w:color w:val="000000"/>
          <w:shd w:val="clear" w:color="auto" w:fill="FFFFFF"/>
        </w:rPr>
        <w:t>, 2006)</w:t>
      </w:r>
      <w:r w:rsidR="00895ED5" w:rsidRPr="00EA37C5">
        <w:rPr>
          <w:color w:val="000000"/>
          <w:shd w:val="clear" w:color="auto" w:fill="FFFFFF"/>
        </w:rPr>
        <w:t xml:space="preserve">. </w:t>
      </w:r>
      <w:r w:rsidRPr="00EA37C5">
        <w:rPr>
          <w:color w:val="000000" w:themeColor="text1"/>
        </w:rPr>
        <w:t xml:space="preserve">Also, some workers will be </w:t>
      </w:r>
      <w:r w:rsidR="00895ED5" w:rsidRPr="00EA37C5">
        <w:rPr>
          <w:color w:val="000000" w:themeColor="text1"/>
        </w:rPr>
        <w:t xml:space="preserve">ashamed to </w:t>
      </w:r>
      <w:r w:rsidRPr="00EA37C5">
        <w:rPr>
          <w:color w:val="000000" w:themeColor="text1"/>
        </w:rPr>
        <w:t xml:space="preserve">admit that they cannot use computers and may make remarkable mistakes in patients data stored which may lead to bad diagnosis and cause more damage. All this is to say too much of a thing is a disease and as such ICT should be used wisely so it doesn’t end up causes sickness </w:t>
      </w:r>
      <w:r w:rsidR="00895ED5" w:rsidRPr="00EA37C5">
        <w:rPr>
          <w:color w:val="000000" w:themeColor="text1"/>
        </w:rPr>
        <w:t>instead of</w:t>
      </w:r>
      <w:r w:rsidRPr="00EA37C5">
        <w:rPr>
          <w:color w:val="000000" w:themeColor="text1"/>
        </w:rPr>
        <w:t xml:space="preserve"> curing it.</w:t>
      </w:r>
    </w:p>
    <w:p w14:paraId="26C31DD3" w14:textId="77777777" w:rsidR="00B0348D" w:rsidRPr="00EA37C5" w:rsidRDefault="00B0348D" w:rsidP="00EA37C5">
      <w:pPr>
        <w:spacing w:line="360" w:lineRule="auto"/>
        <w:jc w:val="both"/>
        <w:rPr>
          <w:color w:val="000000" w:themeColor="text1"/>
        </w:rPr>
      </w:pPr>
    </w:p>
    <w:p w14:paraId="5A387369" w14:textId="463C947C" w:rsidR="003D530E" w:rsidRPr="00EA37C5" w:rsidRDefault="00B0348D" w:rsidP="00EA37C5">
      <w:pPr>
        <w:spacing w:line="360" w:lineRule="auto"/>
        <w:jc w:val="both"/>
        <w:rPr>
          <w:b/>
          <w:bCs/>
          <w:color w:val="000000" w:themeColor="text1"/>
        </w:rPr>
      </w:pPr>
      <w:r w:rsidRPr="00EA37C5">
        <w:rPr>
          <w:b/>
          <w:bCs/>
          <w:color w:val="000000" w:themeColor="text1"/>
        </w:rPr>
        <w:t>2.</w:t>
      </w:r>
      <w:r w:rsidR="006527A1" w:rsidRPr="00EA37C5">
        <w:rPr>
          <w:b/>
          <w:bCs/>
          <w:color w:val="000000" w:themeColor="text1"/>
        </w:rPr>
        <w:t>4.</w:t>
      </w:r>
      <w:r w:rsidRPr="00EA37C5">
        <w:rPr>
          <w:b/>
          <w:bCs/>
          <w:color w:val="000000" w:themeColor="text1"/>
        </w:rPr>
        <w:t xml:space="preserve"> </w:t>
      </w:r>
      <w:r w:rsidR="003D530E" w:rsidRPr="00EA37C5">
        <w:rPr>
          <w:b/>
          <w:bCs/>
          <w:color w:val="000000" w:themeColor="text1"/>
        </w:rPr>
        <w:t xml:space="preserve">ICT in the healthcare in </w:t>
      </w:r>
      <w:r w:rsidR="000F3FA5" w:rsidRPr="00EA37C5">
        <w:rPr>
          <w:b/>
          <w:bCs/>
          <w:color w:val="000000" w:themeColor="text1"/>
        </w:rPr>
        <w:t>Developing countries.</w:t>
      </w:r>
    </w:p>
    <w:p w14:paraId="40E5E538" w14:textId="0E905816" w:rsidR="000F3FA5" w:rsidRPr="00EA37C5" w:rsidRDefault="000F3FA5" w:rsidP="00EA37C5">
      <w:pPr>
        <w:spacing w:line="360" w:lineRule="auto"/>
        <w:jc w:val="both"/>
      </w:pPr>
      <w:r w:rsidRPr="00EA37C5">
        <w:rPr>
          <w:color w:val="000000" w:themeColor="text1"/>
        </w:rPr>
        <w:tab/>
        <w:t xml:space="preserve">It is one thing to talk about ICT in developed countries and it is another thing to talk about it in developing countries. </w:t>
      </w:r>
      <w:r w:rsidR="00E342D2" w:rsidRPr="00EA37C5">
        <w:rPr>
          <w:color w:val="000000" w:themeColor="text1"/>
        </w:rPr>
        <w:t>The researcher wants to focus in developing countries using Cameroon as a case study. As earlier defined, developing countries are countries with poor agricultural countries seeking to excel economically and socially. One of the things that characterises and differentiate developed from developing countries is the level of technology. Developing countries like Cameroon for instance use technology but to a lower extent. With this low technology use, ICT utilisation in hospitals is limited.</w:t>
      </w:r>
      <w:r w:rsidR="00B0348D" w:rsidRPr="00EA37C5">
        <w:rPr>
          <w:color w:val="000000" w:themeColor="text1"/>
        </w:rPr>
        <w:t xml:space="preserve"> </w:t>
      </w:r>
      <w:proofErr w:type="spellStart"/>
      <w:r w:rsidR="00B0348D" w:rsidRPr="00EA37C5">
        <w:rPr>
          <w:color w:val="000000"/>
          <w:shd w:val="clear" w:color="auto" w:fill="FFFFFF"/>
        </w:rPr>
        <w:t>Ansong</w:t>
      </w:r>
      <w:proofErr w:type="spellEnd"/>
      <w:r w:rsidR="00B0348D" w:rsidRPr="00EA37C5">
        <w:rPr>
          <w:color w:val="000000"/>
          <w:shd w:val="clear" w:color="auto" w:fill="FFFFFF"/>
        </w:rPr>
        <w:t xml:space="preserve"> and Boateng, (2018)</w:t>
      </w:r>
      <w:r w:rsidR="00B0348D" w:rsidRPr="00EA37C5">
        <w:t xml:space="preserve">, </w:t>
      </w:r>
      <w:r w:rsidR="00E342D2" w:rsidRPr="00EA37C5">
        <w:rPr>
          <w:color w:val="000000" w:themeColor="text1"/>
        </w:rPr>
        <w:t xml:space="preserve">Says that despite the use of ICT used in Cameroonian health centres, it is still not properly applied. In a </w:t>
      </w:r>
      <w:r w:rsidR="0049433D" w:rsidRPr="00EA37C5">
        <w:rPr>
          <w:color w:val="000000" w:themeColor="text1"/>
        </w:rPr>
        <w:t>survey</w:t>
      </w:r>
      <w:r w:rsidR="00E342D2" w:rsidRPr="00EA37C5">
        <w:rPr>
          <w:color w:val="000000" w:themeColor="text1"/>
        </w:rPr>
        <w:t xml:space="preserve"> carried out, all Cameroonian doctors </w:t>
      </w:r>
      <w:r w:rsidR="0049433D" w:rsidRPr="00EA37C5">
        <w:rPr>
          <w:color w:val="000000" w:themeColor="text1"/>
        </w:rPr>
        <w:t>interviewed</w:t>
      </w:r>
      <w:r w:rsidR="00E342D2" w:rsidRPr="00EA37C5">
        <w:rPr>
          <w:color w:val="000000" w:themeColor="text1"/>
        </w:rPr>
        <w:t xml:space="preserve"> agreed that ICT </w:t>
      </w:r>
      <w:r w:rsidR="0049433D" w:rsidRPr="00EA37C5">
        <w:rPr>
          <w:color w:val="000000" w:themeColor="text1"/>
        </w:rPr>
        <w:t>facilitate</w:t>
      </w:r>
      <w:r w:rsidR="00E342D2" w:rsidRPr="00EA37C5">
        <w:rPr>
          <w:color w:val="000000" w:themeColor="text1"/>
        </w:rPr>
        <w:t xml:space="preserve"> work and is important. It was equally discovered that the main ICT used are phones and computers. </w:t>
      </w:r>
      <w:r w:rsidR="00B0348D" w:rsidRPr="00EA37C5">
        <w:rPr>
          <w:color w:val="000000"/>
          <w:shd w:val="clear" w:color="auto" w:fill="FFFFFF"/>
        </w:rPr>
        <w:t>(</w:t>
      </w:r>
      <w:proofErr w:type="spellStart"/>
      <w:r w:rsidR="00B0348D" w:rsidRPr="00EA37C5">
        <w:rPr>
          <w:color w:val="000000"/>
          <w:shd w:val="clear" w:color="auto" w:fill="FFFFFF"/>
        </w:rPr>
        <w:t>Ansong</w:t>
      </w:r>
      <w:proofErr w:type="spellEnd"/>
      <w:r w:rsidR="00B0348D" w:rsidRPr="00EA37C5">
        <w:rPr>
          <w:color w:val="000000"/>
          <w:shd w:val="clear" w:color="auto" w:fill="FFFFFF"/>
        </w:rPr>
        <w:t xml:space="preserve"> and Boateng, 2018)</w:t>
      </w:r>
      <w:r w:rsidR="00910ECC" w:rsidRPr="00EA37C5">
        <w:rPr>
          <w:color w:val="000000"/>
          <w:shd w:val="clear" w:color="auto" w:fill="FFFFFF"/>
        </w:rPr>
        <w:t>.</w:t>
      </w:r>
      <w:r w:rsidR="00B0348D" w:rsidRPr="00EA37C5">
        <w:t xml:space="preserve"> </w:t>
      </w:r>
      <w:r w:rsidR="0049433D" w:rsidRPr="00EA37C5">
        <w:rPr>
          <w:color w:val="000000" w:themeColor="text1"/>
        </w:rPr>
        <w:t>With advance in telemedicine (a system that assist countries with limited medical professionals connect and communicate with others worldwide)</w:t>
      </w:r>
      <w:r w:rsidR="00910ECC" w:rsidRPr="00EA37C5">
        <w:rPr>
          <w:color w:val="000000" w:themeColor="text1"/>
        </w:rPr>
        <w:t xml:space="preserve">, </w:t>
      </w:r>
      <w:r w:rsidR="0049433D" w:rsidRPr="00EA37C5">
        <w:rPr>
          <w:color w:val="000000" w:themeColor="text1"/>
        </w:rPr>
        <w:t>GIS</w:t>
      </w:r>
      <w:r w:rsidR="004A4DAE" w:rsidRPr="00EA37C5">
        <w:rPr>
          <w:color w:val="000000" w:themeColor="text1"/>
        </w:rPr>
        <w:t xml:space="preserve"> </w:t>
      </w:r>
      <w:r w:rsidR="0049433D" w:rsidRPr="00EA37C5">
        <w:rPr>
          <w:color w:val="000000" w:themeColor="text1"/>
        </w:rPr>
        <w:t xml:space="preserve">(geographical information system) which signals or wan against diseases, and health information systems in the developed countries, the developing countries still find themselves struggling to meet up. </w:t>
      </w:r>
      <w:r w:rsidR="00243CBA" w:rsidRPr="00EA37C5">
        <w:rPr>
          <w:color w:val="000000" w:themeColor="text1"/>
        </w:rPr>
        <w:t xml:space="preserve">A salient example will be comparing health services in the UK to that in Cameroon. In the UK (developed Country), health services like consultation and others are typed and digitalised. The GP takes record of the patient’s health condition and with </w:t>
      </w:r>
      <w:r w:rsidR="00243CBA" w:rsidRPr="00EA37C5">
        <w:rPr>
          <w:color w:val="000000" w:themeColor="text1"/>
        </w:rPr>
        <w:lastRenderedPageBreak/>
        <w:t>these records, they can send you to different departments and hospitals for further diagnosis or treatment by just forwarding your file electronically through emails</w:t>
      </w:r>
      <w:r w:rsidR="00910ECC" w:rsidRPr="00EA37C5">
        <w:rPr>
          <w:color w:val="000000" w:themeColor="text1"/>
        </w:rPr>
        <w:t xml:space="preserve"> or </w:t>
      </w:r>
      <w:proofErr w:type="spellStart"/>
      <w:r w:rsidR="00910ECC" w:rsidRPr="00EA37C5">
        <w:rPr>
          <w:color w:val="000000" w:themeColor="text1"/>
        </w:rPr>
        <w:t>ehealth</w:t>
      </w:r>
      <w:proofErr w:type="spellEnd"/>
      <w:r w:rsidR="00910ECC" w:rsidRPr="00EA37C5">
        <w:rPr>
          <w:color w:val="000000" w:themeColor="text1"/>
        </w:rPr>
        <w:t xml:space="preserve"> apps. </w:t>
      </w:r>
      <w:r w:rsidR="00243CBA" w:rsidRPr="00EA37C5">
        <w:rPr>
          <w:color w:val="000000" w:themeColor="text1"/>
        </w:rPr>
        <w:t xml:space="preserve">This is a rare case in Cameroon (developing country) where consultation and record are done in the traditional way by filling up a hospital book with pen and the patient have to walk to other hospitals or departments with this book which serves as record for existing health history. There are many more examples of how advance ICT in healthcare is in the developed world as compare to the developing countries. </w:t>
      </w:r>
      <w:r w:rsidR="0049433D" w:rsidRPr="00EA37C5">
        <w:rPr>
          <w:color w:val="000000" w:themeColor="text1"/>
        </w:rPr>
        <w:t xml:space="preserve">However, some hospitals or areas have PDA (personal digital assistance) devices to help them carry out quick research to learn new technologies. </w:t>
      </w:r>
      <w:r w:rsidR="00017174" w:rsidRPr="00EA37C5">
        <w:rPr>
          <w:color w:val="000000"/>
          <w:shd w:val="clear" w:color="auto" w:fill="FFFFFF"/>
        </w:rPr>
        <w:t>(</w:t>
      </w:r>
      <w:proofErr w:type="spellStart"/>
      <w:r w:rsidR="00017174" w:rsidRPr="00EA37C5">
        <w:rPr>
          <w:color w:val="000000"/>
          <w:shd w:val="clear" w:color="auto" w:fill="FFFFFF"/>
        </w:rPr>
        <w:t>Omotosho</w:t>
      </w:r>
      <w:proofErr w:type="spellEnd"/>
      <w:r w:rsidR="00017174" w:rsidRPr="00EA37C5">
        <w:rPr>
          <w:color w:val="000000"/>
          <w:shd w:val="clear" w:color="auto" w:fill="FFFFFF"/>
        </w:rPr>
        <w:t xml:space="preserve"> et al., 2019)</w:t>
      </w:r>
      <w:r w:rsidR="00910ECC" w:rsidRPr="00EA37C5">
        <w:rPr>
          <w:color w:val="000000"/>
          <w:shd w:val="clear" w:color="auto" w:fill="FFFFFF"/>
        </w:rPr>
        <w:t>.</w:t>
      </w:r>
      <w:r w:rsidR="00017174" w:rsidRPr="00EA37C5">
        <w:t xml:space="preserve"> </w:t>
      </w:r>
      <w:r w:rsidR="004A4DAE" w:rsidRPr="00EA37C5">
        <w:rPr>
          <w:color w:val="000000" w:themeColor="text1"/>
        </w:rPr>
        <w:t xml:space="preserve">It </w:t>
      </w:r>
      <w:r w:rsidR="002778D5" w:rsidRPr="00EA37C5">
        <w:rPr>
          <w:color w:val="000000" w:themeColor="text1"/>
        </w:rPr>
        <w:t>cannot</w:t>
      </w:r>
      <w:r w:rsidR="004A4DAE" w:rsidRPr="00EA37C5">
        <w:rPr>
          <w:color w:val="000000" w:themeColor="text1"/>
        </w:rPr>
        <w:t xml:space="preserve"> be argued that developed countries have and uses technology more than developing </w:t>
      </w:r>
      <w:r w:rsidR="002778D5" w:rsidRPr="00EA37C5">
        <w:rPr>
          <w:color w:val="000000" w:themeColor="text1"/>
        </w:rPr>
        <w:t>countries,</w:t>
      </w:r>
      <w:r w:rsidR="004A4DAE" w:rsidRPr="00EA37C5">
        <w:rPr>
          <w:color w:val="000000" w:themeColor="text1"/>
        </w:rPr>
        <w:t xml:space="preserve"> but recent years have showed an interest in the use of technology in developing countries. The extent to which ICT is </w:t>
      </w:r>
      <w:r w:rsidR="002778D5" w:rsidRPr="00EA37C5">
        <w:rPr>
          <w:color w:val="000000" w:themeColor="text1"/>
        </w:rPr>
        <w:t>applied</w:t>
      </w:r>
      <w:r w:rsidR="004A4DAE" w:rsidRPr="00EA37C5">
        <w:rPr>
          <w:color w:val="000000" w:themeColor="text1"/>
        </w:rPr>
        <w:t xml:space="preserve"> in developing countries can</w:t>
      </w:r>
      <w:r w:rsidR="00910ECC" w:rsidRPr="00EA37C5">
        <w:rPr>
          <w:color w:val="000000" w:themeColor="text1"/>
        </w:rPr>
        <w:t>not</w:t>
      </w:r>
      <w:r w:rsidR="004A4DAE" w:rsidRPr="00EA37C5">
        <w:rPr>
          <w:color w:val="000000" w:themeColor="text1"/>
        </w:rPr>
        <w:t xml:space="preserve"> be </w:t>
      </w:r>
      <w:r w:rsidR="002778D5" w:rsidRPr="00EA37C5">
        <w:rPr>
          <w:color w:val="000000" w:themeColor="text1"/>
        </w:rPr>
        <w:t>generalised</w:t>
      </w:r>
      <w:r w:rsidR="004A4DAE" w:rsidRPr="00EA37C5">
        <w:rPr>
          <w:color w:val="000000" w:themeColor="text1"/>
        </w:rPr>
        <w:t xml:space="preserve"> as it </w:t>
      </w:r>
      <w:r w:rsidR="002778D5" w:rsidRPr="00EA37C5">
        <w:rPr>
          <w:color w:val="000000" w:themeColor="text1"/>
        </w:rPr>
        <w:t>solely</w:t>
      </w:r>
      <w:r w:rsidR="004A4DAE" w:rsidRPr="00EA37C5">
        <w:rPr>
          <w:color w:val="000000" w:themeColor="text1"/>
        </w:rPr>
        <w:t xml:space="preserve"> depends on how advanced the </w:t>
      </w:r>
      <w:r w:rsidR="002778D5" w:rsidRPr="00EA37C5">
        <w:rPr>
          <w:color w:val="000000" w:themeColor="text1"/>
        </w:rPr>
        <w:t>facilities</w:t>
      </w:r>
      <w:r w:rsidR="004A4DAE" w:rsidRPr="00EA37C5">
        <w:rPr>
          <w:color w:val="000000" w:themeColor="text1"/>
        </w:rPr>
        <w:t xml:space="preserve"> in these countries are</w:t>
      </w:r>
      <w:r w:rsidR="002778D5" w:rsidRPr="00EA37C5">
        <w:rPr>
          <w:color w:val="000000" w:themeColor="text1"/>
        </w:rPr>
        <w:t xml:space="preserve"> and the capacity they can take. </w:t>
      </w:r>
      <w:r w:rsidR="00017174" w:rsidRPr="00EA37C5">
        <w:rPr>
          <w:color w:val="000000"/>
          <w:shd w:val="clear" w:color="auto" w:fill="FFFFFF"/>
        </w:rPr>
        <w:t>(</w:t>
      </w:r>
      <w:proofErr w:type="spellStart"/>
      <w:r w:rsidR="00017174" w:rsidRPr="00EA37C5">
        <w:rPr>
          <w:color w:val="000000"/>
          <w:shd w:val="clear" w:color="auto" w:fill="FFFFFF"/>
        </w:rPr>
        <w:t>Omotosho</w:t>
      </w:r>
      <w:proofErr w:type="spellEnd"/>
      <w:r w:rsidR="00017174" w:rsidRPr="00EA37C5">
        <w:rPr>
          <w:color w:val="000000"/>
          <w:shd w:val="clear" w:color="auto" w:fill="FFFFFF"/>
        </w:rPr>
        <w:t xml:space="preserve"> et al., 2019)</w:t>
      </w:r>
      <w:r w:rsidR="00017174" w:rsidRPr="00EA37C5">
        <w:t>.</w:t>
      </w:r>
      <w:r w:rsidR="00910ECC" w:rsidRPr="00EA37C5">
        <w:t xml:space="preserve"> </w:t>
      </w:r>
      <w:r w:rsidR="00A13C01" w:rsidRPr="00EA37C5">
        <w:rPr>
          <w:color w:val="000000" w:themeColor="text1"/>
        </w:rPr>
        <w:t xml:space="preserve">As the world of technology evolve, so </w:t>
      </w:r>
      <w:r w:rsidR="00910ECC" w:rsidRPr="00EA37C5">
        <w:rPr>
          <w:color w:val="000000" w:themeColor="text1"/>
        </w:rPr>
        <w:t>are</w:t>
      </w:r>
      <w:r w:rsidR="00A13C01" w:rsidRPr="00EA37C5">
        <w:rPr>
          <w:color w:val="000000" w:themeColor="text1"/>
        </w:rPr>
        <w:t xml:space="preserve"> developing countries </w:t>
      </w:r>
      <w:r w:rsidR="00910ECC" w:rsidRPr="00EA37C5">
        <w:rPr>
          <w:color w:val="000000" w:themeColor="text1"/>
        </w:rPr>
        <w:t xml:space="preserve">develop and grow technologically. </w:t>
      </w:r>
    </w:p>
    <w:p w14:paraId="193D1289" w14:textId="6CF846A8" w:rsidR="00341EB9" w:rsidRPr="00EA37C5" w:rsidRDefault="00910ECC" w:rsidP="00EA37C5">
      <w:pPr>
        <w:spacing w:line="360" w:lineRule="auto"/>
        <w:jc w:val="both"/>
        <w:rPr>
          <w:b/>
          <w:bCs/>
          <w:color w:val="000000" w:themeColor="text1"/>
        </w:rPr>
      </w:pPr>
      <w:r w:rsidRPr="00EA37C5">
        <w:rPr>
          <w:b/>
          <w:bCs/>
          <w:color w:val="000000" w:themeColor="text1"/>
        </w:rPr>
        <w:t>2.</w:t>
      </w:r>
      <w:r w:rsidR="006527A1" w:rsidRPr="00EA37C5">
        <w:rPr>
          <w:b/>
          <w:bCs/>
          <w:color w:val="000000" w:themeColor="text1"/>
        </w:rPr>
        <w:t>5</w:t>
      </w:r>
      <w:r w:rsidRPr="00EA37C5">
        <w:rPr>
          <w:b/>
          <w:bCs/>
          <w:color w:val="000000" w:themeColor="text1"/>
        </w:rPr>
        <w:t xml:space="preserve">. </w:t>
      </w:r>
      <w:r w:rsidR="00860728" w:rsidRPr="00EA37C5">
        <w:rPr>
          <w:b/>
          <w:bCs/>
          <w:color w:val="000000" w:themeColor="text1"/>
        </w:rPr>
        <w:t>Existing B</w:t>
      </w:r>
      <w:r w:rsidR="00341EB9" w:rsidRPr="00EA37C5">
        <w:rPr>
          <w:b/>
          <w:bCs/>
          <w:color w:val="000000" w:themeColor="text1"/>
        </w:rPr>
        <w:t>arriers to use of ICT</w:t>
      </w:r>
      <w:r w:rsidR="002778D5" w:rsidRPr="00EA37C5">
        <w:rPr>
          <w:b/>
          <w:bCs/>
          <w:color w:val="000000" w:themeColor="text1"/>
        </w:rPr>
        <w:t xml:space="preserve"> in developing countries</w:t>
      </w:r>
    </w:p>
    <w:p w14:paraId="2ACE8987" w14:textId="16AE8D50" w:rsidR="00017174" w:rsidRPr="00EA37C5" w:rsidRDefault="002778D5" w:rsidP="00EA37C5">
      <w:pPr>
        <w:spacing w:line="360" w:lineRule="auto"/>
        <w:jc w:val="both"/>
      </w:pPr>
      <w:r w:rsidRPr="00EA37C5">
        <w:rPr>
          <w:color w:val="000000" w:themeColor="text1"/>
        </w:rPr>
        <w:t>It is a useful Tool to every business sector, but it is not easy to apply or implement</w:t>
      </w:r>
      <w:r w:rsidR="00910ECC" w:rsidRPr="00EA37C5">
        <w:rPr>
          <w:color w:val="000000" w:themeColor="text1"/>
        </w:rPr>
        <w:t xml:space="preserve"> especially in developing countries like Cameroon. </w:t>
      </w:r>
      <w:r w:rsidRPr="00EA37C5">
        <w:rPr>
          <w:color w:val="000000" w:themeColor="text1"/>
        </w:rPr>
        <w:t xml:space="preserve"> Some of the general and main barriers to ICT use </w:t>
      </w:r>
      <w:r w:rsidR="00910ECC" w:rsidRPr="00EA37C5">
        <w:rPr>
          <w:color w:val="000000" w:themeColor="text1"/>
        </w:rPr>
        <w:t xml:space="preserve">in Cameroon </w:t>
      </w:r>
      <w:r w:rsidRPr="00EA37C5">
        <w:rPr>
          <w:color w:val="000000" w:themeColor="text1"/>
        </w:rPr>
        <w:t>according t</w:t>
      </w:r>
      <w:r w:rsidR="00017174" w:rsidRPr="00EA37C5">
        <w:rPr>
          <w:color w:val="000000" w:themeColor="text1"/>
        </w:rPr>
        <w:t xml:space="preserve">o </w:t>
      </w:r>
      <w:proofErr w:type="spellStart"/>
      <w:r w:rsidR="00017174" w:rsidRPr="00EA37C5">
        <w:rPr>
          <w:color w:val="000000"/>
          <w:shd w:val="clear" w:color="auto" w:fill="FFFFFF"/>
        </w:rPr>
        <w:t>Omotosho</w:t>
      </w:r>
      <w:proofErr w:type="spellEnd"/>
      <w:r w:rsidR="00017174" w:rsidRPr="00EA37C5">
        <w:rPr>
          <w:color w:val="000000"/>
          <w:shd w:val="clear" w:color="auto" w:fill="FFFFFF"/>
        </w:rPr>
        <w:t xml:space="preserve"> et al., </w:t>
      </w:r>
      <w:r w:rsidR="00910ECC" w:rsidRPr="00EA37C5">
        <w:rPr>
          <w:color w:val="000000"/>
          <w:shd w:val="clear" w:color="auto" w:fill="FFFFFF"/>
        </w:rPr>
        <w:t>(</w:t>
      </w:r>
      <w:r w:rsidR="00017174" w:rsidRPr="00EA37C5">
        <w:rPr>
          <w:color w:val="000000"/>
          <w:shd w:val="clear" w:color="auto" w:fill="FFFFFF"/>
        </w:rPr>
        <w:t>2019)</w:t>
      </w:r>
      <w:r w:rsidR="00910ECC" w:rsidRPr="00EA37C5">
        <w:rPr>
          <w:color w:val="000000"/>
          <w:shd w:val="clear" w:color="auto" w:fill="FFFFFF"/>
        </w:rPr>
        <w:t xml:space="preserve"> are;</w:t>
      </w:r>
    </w:p>
    <w:p w14:paraId="67CE3806" w14:textId="1C8F7A81" w:rsidR="000F3FA5" w:rsidRPr="00EA37C5" w:rsidRDefault="000F3FA5" w:rsidP="00EA37C5">
      <w:pPr>
        <w:pStyle w:val="ListParagraph"/>
        <w:numPr>
          <w:ilvl w:val="0"/>
          <w:numId w:val="15"/>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Connectivity</w:t>
      </w:r>
      <w:r w:rsidR="002778D5" w:rsidRPr="00EA37C5">
        <w:rPr>
          <w:rFonts w:ascii="Times New Roman" w:hAnsi="Times New Roman" w:cs="Times New Roman"/>
          <w:color w:val="000000" w:themeColor="text1"/>
        </w:rPr>
        <w:t>:</w:t>
      </w:r>
      <w:r w:rsidR="00A13C01" w:rsidRPr="00EA37C5">
        <w:rPr>
          <w:rFonts w:ascii="Times New Roman" w:hAnsi="Times New Roman" w:cs="Times New Roman"/>
          <w:color w:val="000000" w:themeColor="text1"/>
        </w:rPr>
        <w:t xml:space="preserve"> In connectivity, factors like; poor electricity, no solar energy systems and high cost</w:t>
      </w:r>
      <w:r w:rsidR="00910ECC" w:rsidRPr="00EA37C5">
        <w:rPr>
          <w:rFonts w:ascii="Times New Roman" w:hAnsi="Times New Roman" w:cs="Times New Roman"/>
          <w:color w:val="000000" w:themeColor="text1"/>
        </w:rPr>
        <w:t xml:space="preserve"> serve as barriers to implementation. </w:t>
      </w:r>
    </w:p>
    <w:p w14:paraId="55166D45" w14:textId="475B71CB" w:rsidR="000F3FA5" w:rsidRPr="00EA37C5" w:rsidRDefault="000F3FA5" w:rsidP="00EA37C5">
      <w:pPr>
        <w:pStyle w:val="ListParagraph"/>
        <w:numPr>
          <w:ilvl w:val="0"/>
          <w:numId w:val="15"/>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Content</w:t>
      </w:r>
      <w:r w:rsidR="00A13C01" w:rsidRPr="00EA37C5">
        <w:rPr>
          <w:rFonts w:ascii="Times New Roman" w:hAnsi="Times New Roman" w:cs="Times New Roman"/>
          <w:color w:val="000000" w:themeColor="text1"/>
        </w:rPr>
        <w:t>: The content barrier is making sure the data or information matches the culture</w:t>
      </w:r>
      <w:r w:rsidR="00910ECC" w:rsidRPr="00EA37C5">
        <w:rPr>
          <w:rFonts w:ascii="Times New Roman" w:hAnsi="Times New Roman" w:cs="Times New Roman"/>
          <w:color w:val="000000" w:themeColor="text1"/>
        </w:rPr>
        <w:t>.</w:t>
      </w:r>
    </w:p>
    <w:p w14:paraId="05DA82BE" w14:textId="09F4D791" w:rsidR="00A13C01" w:rsidRPr="00EA37C5" w:rsidRDefault="00A13C01" w:rsidP="00EA37C5">
      <w:pPr>
        <w:pStyle w:val="ListParagraph"/>
        <w:numPr>
          <w:ilvl w:val="0"/>
          <w:numId w:val="15"/>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Content: Language and communication barriers.</w:t>
      </w:r>
    </w:p>
    <w:p w14:paraId="10FE9A2A" w14:textId="31AEBC9A" w:rsidR="00A13C01" w:rsidRPr="00EA37C5" w:rsidRDefault="00A13C01" w:rsidP="00EA37C5">
      <w:pPr>
        <w:spacing w:line="360" w:lineRule="auto"/>
        <w:jc w:val="both"/>
        <w:rPr>
          <w:color w:val="000000" w:themeColor="text1"/>
        </w:rPr>
      </w:pPr>
      <w:r w:rsidRPr="00EA37C5">
        <w:rPr>
          <w:color w:val="000000" w:themeColor="text1"/>
        </w:rPr>
        <w:t>Other barriers include;</w:t>
      </w:r>
    </w:p>
    <w:p w14:paraId="17862991" w14:textId="703510EC" w:rsidR="00A13C01" w:rsidRPr="00EA37C5" w:rsidRDefault="00A13C01" w:rsidP="00EA37C5">
      <w:pPr>
        <w:pStyle w:val="ListParagraph"/>
        <w:numPr>
          <w:ilvl w:val="0"/>
          <w:numId w:val="16"/>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 xml:space="preserve">Lack of technical Knowhow: Not enough trained </w:t>
      </w:r>
      <w:r w:rsidR="003504A3" w:rsidRPr="00EA37C5">
        <w:rPr>
          <w:rFonts w:ascii="Times New Roman" w:hAnsi="Times New Roman" w:cs="Times New Roman"/>
          <w:color w:val="000000" w:themeColor="text1"/>
        </w:rPr>
        <w:t>personals</w:t>
      </w:r>
      <w:r w:rsidRPr="00EA37C5">
        <w:rPr>
          <w:rFonts w:ascii="Times New Roman" w:hAnsi="Times New Roman" w:cs="Times New Roman"/>
          <w:color w:val="000000" w:themeColor="text1"/>
        </w:rPr>
        <w:t xml:space="preserve"> to educate the others on how to implement or use ICT</w:t>
      </w:r>
    </w:p>
    <w:p w14:paraId="363F4A21" w14:textId="77777777" w:rsidR="006527A1" w:rsidRPr="00EA37C5" w:rsidRDefault="00A13C01" w:rsidP="00EA37C5">
      <w:pPr>
        <w:pStyle w:val="ListParagraph"/>
        <w:numPr>
          <w:ilvl w:val="0"/>
          <w:numId w:val="16"/>
        </w:numPr>
        <w:spacing w:line="360" w:lineRule="auto"/>
        <w:jc w:val="both"/>
        <w:rPr>
          <w:rFonts w:ascii="Times New Roman" w:hAnsi="Times New Roman" w:cs="Times New Roman"/>
        </w:rPr>
      </w:pPr>
      <w:r w:rsidRPr="00EA37C5">
        <w:rPr>
          <w:rFonts w:ascii="Times New Roman" w:hAnsi="Times New Roman" w:cs="Times New Roman"/>
          <w:color w:val="000000" w:themeColor="text1"/>
        </w:rPr>
        <w:t>L</w:t>
      </w:r>
      <w:r w:rsidR="003504A3" w:rsidRPr="00EA37C5">
        <w:rPr>
          <w:rFonts w:ascii="Times New Roman" w:hAnsi="Times New Roman" w:cs="Times New Roman"/>
          <w:color w:val="000000" w:themeColor="text1"/>
        </w:rPr>
        <w:t>ack of awareness</w:t>
      </w:r>
      <w:r w:rsidRPr="00EA37C5">
        <w:rPr>
          <w:rFonts w:ascii="Times New Roman" w:hAnsi="Times New Roman" w:cs="Times New Roman"/>
          <w:color w:val="000000" w:themeColor="text1"/>
        </w:rPr>
        <w:t xml:space="preserve">: Must developing countries have </w:t>
      </w:r>
      <w:r w:rsidR="003504A3" w:rsidRPr="00EA37C5">
        <w:rPr>
          <w:rFonts w:ascii="Times New Roman" w:hAnsi="Times New Roman" w:cs="Times New Roman"/>
          <w:color w:val="000000" w:themeColor="text1"/>
        </w:rPr>
        <w:t>limited</w:t>
      </w:r>
      <w:r w:rsidRPr="00EA37C5">
        <w:rPr>
          <w:rFonts w:ascii="Times New Roman" w:hAnsi="Times New Roman" w:cs="Times New Roman"/>
          <w:color w:val="000000" w:themeColor="text1"/>
        </w:rPr>
        <w:t xml:space="preserve"> knowledge as to how important ICT is and how well it can </w:t>
      </w:r>
      <w:r w:rsidR="003504A3" w:rsidRPr="00EA37C5">
        <w:rPr>
          <w:rFonts w:ascii="Times New Roman" w:hAnsi="Times New Roman" w:cs="Times New Roman"/>
          <w:color w:val="000000" w:themeColor="text1"/>
        </w:rPr>
        <w:t>facilitate</w:t>
      </w:r>
      <w:r w:rsidRPr="00EA37C5">
        <w:rPr>
          <w:rFonts w:ascii="Times New Roman" w:hAnsi="Times New Roman" w:cs="Times New Roman"/>
          <w:color w:val="000000" w:themeColor="text1"/>
        </w:rPr>
        <w:t xml:space="preserve"> their activities in hospitals. They are so accustomed with the traditional ways of doing things that they are adamant to learn new </w:t>
      </w:r>
      <w:r w:rsidR="003504A3" w:rsidRPr="00EA37C5">
        <w:rPr>
          <w:rFonts w:ascii="Times New Roman" w:hAnsi="Times New Roman" w:cs="Times New Roman"/>
          <w:color w:val="000000" w:themeColor="text1"/>
        </w:rPr>
        <w:t xml:space="preserve">things. Also, patients are not aware of the benefits of using ICT for health purposes. Things like online </w:t>
      </w:r>
      <w:r w:rsidR="008355E3" w:rsidRPr="00EA37C5">
        <w:rPr>
          <w:rFonts w:ascii="Times New Roman" w:hAnsi="Times New Roman" w:cs="Times New Roman"/>
          <w:color w:val="000000" w:themeColor="text1"/>
        </w:rPr>
        <w:t>consultations</w:t>
      </w:r>
      <w:r w:rsidR="003504A3" w:rsidRPr="00EA37C5">
        <w:rPr>
          <w:rFonts w:ascii="Times New Roman" w:hAnsi="Times New Roman" w:cs="Times New Roman"/>
          <w:color w:val="000000" w:themeColor="text1"/>
        </w:rPr>
        <w:t xml:space="preserve"> and storage of data are not made aware to them. </w:t>
      </w:r>
    </w:p>
    <w:p w14:paraId="29253845" w14:textId="350BAA75" w:rsidR="00A13C01" w:rsidRPr="00EA37C5" w:rsidRDefault="009E555A" w:rsidP="00EA37C5">
      <w:pPr>
        <w:pStyle w:val="ListParagraph"/>
        <w:spacing w:line="360" w:lineRule="auto"/>
        <w:jc w:val="both"/>
        <w:rPr>
          <w:rFonts w:ascii="Times New Roman" w:hAnsi="Times New Roman" w:cs="Times New Roman"/>
          <w:color w:val="000000"/>
          <w:shd w:val="clear" w:color="auto" w:fill="FFFFFF"/>
        </w:rPr>
      </w:pPr>
      <w:r w:rsidRPr="00EA37C5">
        <w:rPr>
          <w:rFonts w:ascii="Times New Roman" w:hAnsi="Times New Roman" w:cs="Times New Roman"/>
          <w:color w:val="000000"/>
          <w:shd w:val="clear" w:color="auto" w:fill="FFFFFF"/>
        </w:rPr>
        <w:t>(Infrastructural Barriers to e-Health Implementation in Developing Countries: 2013)</w:t>
      </w:r>
    </w:p>
    <w:p w14:paraId="1B971582" w14:textId="0E20EF40" w:rsidR="006527A1" w:rsidRPr="00EA37C5" w:rsidRDefault="006527A1" w:rsidP="00EA37C5">
      <w:pPr>
        <w:pStyle w:val="ListParagraph"/>
        <w:spacing w:line="360" w:lineRule="auto"/>
        <w:jc w:val="both"/>
        <w:rPr>
          <w:rFonts w:ascii="Times New Roman" w:hAnsi="Times New Roman" w:cs="Times New Roman"/>
          <w:color w:val="000000"/>
          <w:shd w:val="clear" w:color="auto" w:fill="FFFFFF"/>
        </w:rPr>
      </w:pPr>
    </w:p>
    <w:p w14:paraId="2087279E" w14:textId="7C07A92B" w:rsidR="006527A1" w:rsidRPr="00EA37C5" w:rsidRDefault="006527A1" w:rsidP="00EA37C5">
      <w:pPr>
        <w:pStyle w:val="ListParagraph"/>
        <w:spacing w:line="360" w:lineRule="auto"/>
        <w:jc w:val="both"/>
        <w:rPr>
          <w:rFonts w:ascii="Times New Roman" w:hAnsi="Times New Roman" w:cs="Times New Roman"/>
          <w:color w:val="000000"/>
          <w:shd w:val="clear" w:color="auto" w:fill="FFFFFF"/>
        </w:rPr>
      </w:pPr>
    </w:p>
    <w:p w14:paraId="4CF1CF7B" w14:textId="77777777" w:rsidR="006527A1" w:rsidRPr="00EA37C5" w:rsidRDefault="006527A1" w:rsidP="00EA37C5">
      <w:pPr>
        <w:pStyle w:val="ListParagraph"/>
        <w:spacing w:line="360" w:lineRule="auto"/>
        <w:jc w:val="both"/>
        <w:rPr>
          <w:rFonts w:ascii="Times New Roman" w:hAnsi="Times New Roman" w:cs="Times New Roman"/>
        </w:rPr>
      </w:pPr>
    </w:p>
    <w:p w14:paraId="76D40DC6" w14:textId="4BEF8D7F" w:rsidR="003504A3" w:rsidRPr="00EA37C5" w:rsidRDefault="00A316FE" w:rsidP="00EA37C5">
      <w:pPr>
        <w:spacing w:line="360" w:lineRule="auto"/>
        <w:jc w:val="both"/>
        <w:rPr>
          <w:b/>
          <w:bCs/>
          <w:color w:val="000000" w:themeColor="text1"/>
        </w:rPr>
      </w:pPr>
      <w:r w:rsidRPr="00EA37C5">
        <w:rPr>
          <w:b/>
          <w:bCs/>
          <w:color w:val="000000" w:themeColor="text1"/>
        </w:rPr>
        <w:t>2.</w:t>
      </w:r>
      <w:r w:rsidR="00045774" w:rsidRPr="00EA37C5">
        <w:rPr>
          <w:b/>
          <w:bCs/>
          <w:color w:val="000000" w:themeColor="text1"/>
        </w:rPr>
        <w:t>6</w:t>
      </w:r>
      <w:r w:rsidRPr="00EA37C5">
        <w:rPr>
          <w:b/>
          <w:bCs/>
          <w:color w:val="000000" w:themeColor="text1"/>
        </w:rPr>
        <w:t>. Conclusion and the Gap.</w:t>
      </w:r>
    </w:p>
    <w:p w14:paraId="1D1ABD97" w14:textId="4FDF9FFF" w:rsidR="000F3FA5" w:rsidRPr="00EA37C5" w:rsidRDefault="006527A1" w:rsidP="00EA37C5">
      <w:pPr>
        <w:spacing w:line="360" w:lineRule="auto"/>
        <w:ind w:firstLine="720"/>
        <w:jc w:val="both"/>
        <w:rPr>
          <w:color w:val="000000" w:themeColor="text1"/>
        </w:rPr>
      </w:pPr>
      <w:r w:rsidRPr="00EA37C5">
        <w:rPr>
          <w:color w:val="000000" w:themeColor="text1"/>
        </w:rPr>
        <w:t>As</w:t>
      </w:r>
      <w:r w:rsidRPr="00EA37C5">
        <w:rPr>
          <w:b/>
          <w:bCs/>
          <w:color w:val="000000" w:themeColor="text1"/>
        </w:rPr>
        <w:t xml:space="preserve"> </w:t>
      </w:r>
      <w:r w:rsidRPr="00EA37C5">
        <w:rPr>
          <w:color w:val="000000" w:themeColor="text1"/>
        </w:rPr>
        <w:t xml:space="preserve">seen in the literature review above, ICT surrounds us and everything we do. Technology has simplified the ways of doing things. This is beneficial to us especially in the healthcare sector where </w:t>
      </w:r>
      <w:r w:rsidR="00045774" w:rsidRPr="00EA37C5">
        <w:rPr>
          <w:color w:val="000000" w:themeColor="text1"/>
        </w:rPr>
        <w:t>things</w:t>
      </w:r>
      <w:r w:rsidRPr="00EA37C5">
        <w:rPr>
          <w:color w:val="000000" w:themeColor="text1"/>
        </w:rPr>
        <w:t xml:space="preserve"> are done better, quicker and </w:t>
      </w:r>
      <w:r w:rsidR="00045774" w:rsidRPr="00EA37C5">
        <w:rPr>
          <w:color w:val="000000" w:themeColor="text1"/>
        </w:rPr>
        <w:t xml:space="preserve">efficiently. However, the way ICT in is used in the healthcare in developed countries is not the same way it is implemented in developing countries. There still exist some loopholes in the utilisation of ICT in developing countries like Cameroon. Literature on the extent of use of ICT in healthcare is still very limited in the developing countries as it depends on the capacity of each country. This gap is what the researcher intends to fill using Cameroon as case study. </w:t>
      </w:r>
    </w:p>
    <w:p w14:paraId="52D6F60E" w14:textId="77777777" w:rsidR="000F3FA5" w:rsidRPr="00EA37C5" w:rsidRDefault="000F3FA5" w:rsidP="00EA37C5">
      <w:pPr>
        <w:spacing w:line="360" w:lineRule="auto"/>
        <w:ind w:left="360"/>
        <w:jc w:val="both"/>
        <w:rPr>
          <w:color w:val="000000" w:themeColor="text1"/>
        </w:rPr>
      </w:pPr>
    </w:p>
    <w:p w14:paraId="70E3BAC6" w14:textId="77777777" w:rsidR="000F3FA5" w:rsidRPr="00EA37C5" w:rsidRDefault="000F3FA5" w:rsidP="00EA37C5">
      <w:pPr>
        <w:spacing w:line="360" w:lineRule="auto"/>
        <w:ind w:left="360"/>
        <w:jc w:val="both"/>
        <w:rPr>
          <w:color w:val="000000" w:themeColor="text1"/>
        </w:rPr>
      </w:pPr>
    </w:p>
    <w:p w14:paraId="5CC9CCF4" w14:textId="327FA2A3" w:rsidR="0092314B" w:rsidRPr="00EA37C5" w:rsidRDefault="0092314B" w:rsidP="00EA37C5">
      <w:pPr>
        <w:spacing w:line="360" w:lineRule="auto"/>
        <w:ind w:firstLine="360"/>
        <w:jc w:val="center"/>
        <w:rPr>
          <w:b/>
          <w:bCs/>
          <w:color w:val="000000" w:themeColor="text1"/>
        </w:rPr>
      </w:pPr>
      <w:r w:rsidRPr="00EA37C5">
        <w:rPr>
          <w:b/>
          <w:bCs/>
          <w:color w:val="000000" w:themeColor="text1"/>
        </w:rPr>
        <w:t>Chapter Three:</w:t>
      </w:r>
    </w:p>
    <w:p w14:paraId="00B81405" w14:textId="1D6E057D" w:rsidR="0092314B" w:rsidRPr="00EA37C5" w:rsidRDefault="003F2904" w:rsidP="00EA37C5">
      <w:pPr>
        <w:spacing w:line="360" w:lineRule="auto"/>
        <w:ind w:left="360"/>
        <w:jc w:val="center"/>
        <w:rPr>
          <w:b/>
          <w:bCs/>
          <w:color w:val="000000" w:themeColor="text1"/>
        </w:rPr>
      </w:pPr>
      <w:r w:rsidRPr="00EA37C5">
        <w:rPr>
          <w:b/>
          <w:bCs/>
          <w:color w:val="000000" w:themeColor="text1"/>
        </w:rPr>
        <w:t xml:space="preserve">Research </w:t>
      </w:r>
      <w:r w:rsidR="0092314B" w:rsidRPr="00EA37C5">
        <w:rPr>
          <w:b/>
          <w:bCs/>
          <w:color w:val="000000" w:themeColor="text1"/>
        </w:rPr>
        <w:t>Methodology</w:t>
      </w:r>
    </w:p>
    <w:p w14:paraId="20D53F24" w14:textId="3580CAF2" w:rsidR="003F2904" w:rsidRPr="00EA37C5" w:rsidRDefault="003F2904" w:rsidP="00EA37C5">
      <w:pPr>
        <w:spacing w:line="360" w:lineRule="auto"/>
        <w:ind w:left="360"/>
        <w:jc w:val="both"/>
        <w:rPr>
          <w:b/>
          <w:bCs/>
          <w:color w:val="000000" w:themeColor="text1"/>
        </w:rPr>
      </w:pPr>
      <w:r w:rsidRPr="00EA37C5">
        <w:rPr>
          <w:b/>
          <w:bCs/>
          <w:color w:val="000000" w:themeColor="text1"/>
        </w:rPr>
        <w:t xml:space="preserve">3.0. </w:t>
      </w:r>
      <w:r w:rsidRPr="00EA37C5">
        <w:rPr>
          <w:b/>
          <w:bCs/>
        </w:rPr>
        <w:t>Introduction</w:t>
      </w:r>
    </w:p>
    <w:p w14:paraId="28F6738B" w14:textId="4CDED46A" w:rsidR="003F2904" w:rsidRPr="00EA37C5" w:rsidRDefault="002F0C73" w:rsidP="00EA37C5">
      <w:pPr>
        <w:spacing w:line="360" w:lineRule="auto"/>
        <w:ind w:firstLine="360"/>
        <w:jc w:val="both"/>
        <w:rPr>
          <w:color w:val="000000" w:themeColor="text1"/>
        </w:rPr>
      </w:pPr>
      <w:r w:rsidRPr="00EA37C5">
        <w:rPr>
          <w:color w:val="000000" w:themeColor="text1"/>
        </w:rPr>
        <w:t xml:space="preserve">The researcher aims to investigate the role and extent of ICT use in the health sector </w:t>
      </w:r>
      <w:r w:rsidR="00B7154F" w:rsidRPr="00EA37C5">
        <w:rPr>
          <w:color w:val="000000" w:themeColor="text1"/>
        </w:rPr>
        <w:t xml:space="preserve">in Cameroon. </w:t>
      </w:r>
      <w:r w:rsidRPr="00EA37C5">
        <w:rPr>
          <w:color w:val="000000" w:themeColor="text1"/>
        </w:rPr>
        <w:t xml:space="preserve">From the literature review </w:t>
      </w:r>
      <w:r w:rsidR="004B59A7" w:rsidRPr="00EA37C5">
        <w:rPr>
          <w:color w:val="000000" w:themeColor="text1"/>
        </w:rPr>
        <w:t xml:space="preserve">as </w:t>
      </w:r>
      <w:r w:rsidRPr="00EA37C5">
        <w:rPr>
          <w:color w:val="000000" w:themeColor="text1"/>
        </w:rPr>
        <w:t xml:space="preserve">seen above, Cameroon being a developing country has little </w:t>
      </w:r>
      <w:r w:rsidR="00B7154F" w:rsidRPr="00EA37C5">
        <w:rPr>
          <w:color w:val="000000" w:themeColor="text1"/>
        </w:rPr>
        <w:t>capital, lack</w:t>
      </w:r>
      <w:r w:rsidRPr="00EA37C5">
        <w:rPr>
          <w:color w:val="000000" w:themeColor="text1"/>
        </w:rPr>
        <w:t xml:space="preserve"> of technical </w:t>
      </w:r>
      <w:r w:rsidR="00B7154F" w:rsidRPr="00EA37C5">
        <w:rPr>
          <w:color w:val="000000" w:themeColor="text1"/>
        </w:rPr>
        <w:t>skilled</w:t>
      </w:r>
      <w:r w:rsidRPr="00EA37C5">
        <w:rPr>
          <w:color w:val="000000" w:themeColor="text1"/>
        </w:rPr>
        <w:t xml:space="preserve"> staffs </w:t>
      </w:r>
      <w:r w:rsidR="00B7154F" w:rsidRPr="00EA37C5">
        <w:rPr>
          <w:color w:val="000000" w:themeColor="text1"/>
        </w:rPr>
        <w:t xml:space="preserve">and other barriers to operate ICT in an advanced level. </w:t>
      </w:r>
      <w:r w:rsidRPr="00EA37C5">
        <w:rPr>
          <w:color w:val="000000" w:themeColor="text1"/>
        </w:rPr>
        <w:t xml:space="preserve"> </w:t>
      </w:r>
    </w:p>
    <w:p w14:paraId="655AD38B" w14:textId="7D0FA0F8" w:rsidR="002F0C73" w:rsidRPr="00EA37C5" w:rsidRDefault="002F0C73" w:rsidP="00EA37C5">
      <w:pPr>
        <w:spacing w:line="360" w:lineRule="auto"/>
        <w:ind w:firstLine="360"/>
        <w:jc w:val="both"/>
        <w:rPr>
          <w:color w:val="000000" w:themeColor="text1"/>
        </w:rPr>
      </w:pPr>
      <w:r w:rsidRPr="00EA37C5">
        <w:rPr>
          <w:color w:val="000000" w:themeColor="text1"/>
        </w:rPr>
        <w:t>This chapter detailly discuss the research methodolog</w:t>
      </w:r>
      <w:r w:rsidR="00B7154F" w:rsidRPr="00EA37C5">
        <w:rPr>
          <w:color w:val="000000" w:themeColor="text1"/>
        </w:rPr>
        <w:t xml:space="preserve">y to be used by the </w:t>
      </w:r>
      <w:r w:rsidR="005A6C50" w:rsidRPr="00EA37C5">
        <w:rPr>
          <w:color w:val="000000" w:themeColor="text1"/>
        </w:rPr>
        <w:t xml:space="preserve">researcher </w:t>
      </w:r>
      <w:r w:rsidRPr="00EA37C5">
        <w:rPr>
          <w:color w:val="000000" w:themeColor="text1"/>
        </w:rPr>
        <w:t>to carry out th</w:t>
      </w:r>
      <w:r w:rsidR="00B7154F" w:rsidRPr="00EA37C5">
        <w:rPr>
          <w:color w:val="000000" w:themeColor="text1"/>
        </w:rPr>
        <w:t>is</w:t>
      </w:r>
      <w:r w:rsidRPr="00EA37C5">
        <w:rPr>
          <w:color w:val="000000" w:themeColor="text1"/>
        </w:rPr>
        <w:t xml:space="preserve"> research. The methods discussed below will </w:t>
      </w:r>
      <w:r w:rsidR="005A6C50" w:rsidRPr="00EA37C5">
        <w:rPr>
          <w:color w:val="000000" w:themeColor="text1"/>
        </w:rPr>
        <w:t xml:space="preserve">be </w:t>
      </w:r>
      <w:r w:rsidRPr="00EA37C5">
        <w:rPr>
          <w:color w:val="000000" w:themeColor="text1"/>
        </w:rPr>
        <w:t>the holding pillars</w:t>
      </w:r>
      <w:r w:rsidR="00B7154F" w:rsidRPr="00EA37C5">
        <w:rPr>
          <w:color w:val="000000" w:themeColor="text1"/>
        </w:rPr>
        <w:t xml:space="preserve"> for</w:t>
      </w:r>
      <w:r w:rsidRPr="00EA37C5">
        <w:rPr>
          <w:color w:val="000000" w:themeColor="text1"/>
        </w:rPr>
        <w:t xml:space="preserve"> the researcher </w:t>
      </w:r>
      <w:r w:rsidR="00B7154F" w:rsidRPr="00EA37C5">
        <w:rPr>
          <w:color w:val="000000" w:themeColor="text1"/>
        </w:rPr>
        <w:t xml:space="preserve">to </w:t>
      </w:r>
      <w:r w:rsidRPr="00EA37C5">
        <w:rPr>
          <w:color w:val="000000" w:themeColor="text1"/>
        </w:rPr>
        <w:t xml:space="preserve">use </w:t>
      </w:r>
      <w:r w:rsidR="00B7154F" w:rsidRPr="00EA37C5">
        <w:rPr>
          <w:color w:val="000000" w:themeColor="text1"/>
        </w:rPr>
        <w:t xml:space="preserve">in </w:t>
      </w:r>
      <w:r w:rsidRPr="00EA37C5">
        <w:rPr>
          <w:color w:val="000000" w:themeColor="text1"/>
        </w:rPr>
        <w:t>find</w:t>
      </w:r>
      <w:r w:rsidR="00B7154F" w:rsidRPr="00EA37C5">
        <w:rPr>
          <w:color w:val="000000" w:themeColor="text1"/>
        </w:rPr>
        <w:t>ing</w:t>
      </w:r>
      <w:r w:rsidRPr="00EA37C5">
        <w:rPr>
          <w:color w:val="000000" w:themeColor="text1"/>
        </w:rPr>
        <w:t xml:space="preserve"> actual facts</w:t>
      </w:r>
      <w:r w:rsidR="00B7154F" w:rsidRPr="00EA37C5">
        <w:rPr>
          <w:color w:val="000000" w:themeColor="text1"/>
        </w:rPr>
        <w:t xml:space="preserve"> to </w:t>
      </w:r>
      <w:r w:rsidR="00CD2DC5" w:rsidRPr="00EA37C5">
        <w:rPr>
          <w:color w:val="000000" w:themeColor="text1"/>
        </w:rPr>
        <w:t>fill the gap</w:t>
      </w:r>
      <w:r w:rsidRPr="00EA37C5">
        <w:rPr>
          <w:color w:val="000000" w:themeColor="text1"/>
        </w:rPr>
        <w:t xml:space="preserve"> and answers to the research questions.</w:t>
      </w:r>
    </w:p>
    <w:p w14:paraId="31B96A33" w14:textId="12A5B652" w:rsidR="003F2904" w:rsidRPr="00EA37C5" w:rsidRDefault="00CD2DC5" w:rsidP="00EA37C5">
      <w:pPr>
        <w:spacing w:line="360" w:lineRule="auto"/>
        <w:ind w:left="360"/>
        <w:jc w:val="both"/>
        <w:rPr>
          <w:b/>
          <w:bCs/>
          <w:color w:val="000000" w:themeColor="text1"/>
        </w:rPr>
      </w:pPr>
      <w:r w:rsidRPr="00EA37C5">
        <w:rPr>
          <w:b/>
          <w:bCs/>
          <w:color w:val="000000" w:themeColor="text1"/>
        </w:rPr>
        <w:t>3.1. Research design</w:t>
      </w:r>
    </w:p>
    <w:p w14:paraId="00A70A0E" w14:textId="152CF112" w:rsidR="00F922B1" w:rsidRPr="00EA37C5" w:rsidRDefault="00CD2DC5" w:rsidP="00EA37C5">
      <w:pPr>
        <w:spacing w:line="360" w:lineRule="auto"/>
        <w:ind w:firstLine="360"/>
        <w:jc w:val="both"/>
        <w:rPr>
          <w:color w:val="000000" w:themeColor="text1"/>
        </w:rPr>
      </w:pPr>
      <w:r w:rsidRPr="00EA37C5">
        <w:rPr>
          <w:color w:val="000000" w:themeColor="text1"/>
        </w:rPr>
        <w:t>According to</w:t>
      </w:r>
      <w:r w:rsidR="005A6C50" w:rsidRPr="00EA37C5">
        <w:rPr>
          <w:color w:val="000000" w:themeColor="text1"/>
        </w:rPr>
        <w:t xml:space="preserve"> </w:t>
      </w:r>
      <w:r w:rsidR="005A6C50" w:rsidRPr="00EA37C5">
        <w:rPr>
          <w:color w:val="000000"/>
          <w:shd w:val="clear" w:color="auto" w:fill="FFFFFF"/>
        </w:rPr>
        <w:t>Phelan, (2011)</w:t>
      </w:r>
      <w:r w:rsidR="005A6C50" w:rsidRPr="00EA37C5">
        <w:t xml:space="preserve">, </w:t>
      </w:r>
      <w:r w:rsidR="005A6C50" w:rsidRPr="00EA37C5">
        <w:rPr>
          <w:color w:val="000000" w:themeColor="text1"/>
        </w:rPr>
        <w:t>r</w:t>
      </w:r>
      <w:r w:rsidRPr="00EA37C5">
        <w:rPr>
          <w:color w:val="000000" w:themeColor="text1"/>
        </w:rPr>
        <w:t xml:space="preserve">esearch design is a path </w:t>
      </w:r>
      <w:r w:rsidR="00D34266" w:rsidRPr="00EA37C5">
        <w:rPr>
          <w:color w:val="000000" w:themeColor="text1"/>
        </w:rPr>
        <w:t>or</w:t>
      </w:r>
      <w:r w:rsidRPr="00EA37C5">
        <w:rPr>
          <w:color w:val="000000" w:themeColor="text1"/>
        </w:rPr>
        <w:t xml:space="preserve"> methods used by a researcher to gather, screen and analyse data to answer the research question or problems statement. </w:t>
      </w:r>
      <w:r w:rsidR="005A6C50" w:rsidRPr="00EA37C5">
        <w:rPr>
          <w:color w:val="000000"/>
          <w:shd w:val="clear" w:color="auto" w:fill="FFFFFF"/>
        </w:rPr>
        <w:t>(Phelan, 2011)</w:t>
      </w:r>
      <w:r w:rsidR="005A6C50" w:rsidRPr="00EA37C5">
        <w:t xml:space="preserve">. </w:t>
      </w:r>
      <w:r w:rsidRPr="00EA37C5">
        <w:rPr>
          <w:color w:val="000000" w:themeColor="text1"/>
        </w:rPr>
        <w:t>This simply means a research design serve as a blueprint to the research</w:t>
      </w:r>
      <w:r w:rsidR="005A6C50" w:rsidRPr="00EA37C5">
        <w:rPr>
          <w:color w:val="000000" w:themeColor="text1"/>
        </w:rPr>
        <w:t>er.</w:t>
      </w:r>
      <w:r w:rsidRPr="00EA37C5">
        <w:rPr>
          <w:color w:val="000000" w:themeColor="text1"/>
        </w:rPr>
        <w:t xml:space="preserve"> It’s a road map the researcher follows to collect, and structure different possible variables aimed at answering the research questions and fill</w:t>
      </w:r>
      <w:r w:rsidR="000D6836" w:rsidRPr="00EA37C5">
        <w:rPr>
          <w:color w:val="000000" w:themeColor="text1"/>
        </w:rPr>
        <w:t>ing</w:t>
      </w:r>
      <w:r w:rsidRPr="00EA37C5">
        <w:rPr>
          <w:color w:val="000000" w:themeColor="text1"/>
        </w:rPr>
        <w:t xml:space="preserve"> the missing gap.</w:t>
      </w:r>
      <w:r w:rsidR="005A6C50" w:rsidRPr="00EA37C5">
        <w:rPr>
          <w:color w:val="000000" w:themeColor="text1"/>
        </w:rPr>
        <w:t xml:space="preserve"> For this study, the research design is as seen belo</w:t>
      </w:r>
      <w:r w:rsidR="00F922B1" w:rsidRPr="00EA37C5">
        <w:rPr>
          <w:color w:val="000000" w:themeColor="text1"/>
        </w:rPr>
        <w:t>w;</w:t>
      </w:r>
    </w:p>
    <w:p w14:paraId="795A4448" w14:textId="16FA88A0" w:rsidR="00F922B1" w:rsidRPr="00EA37C5" w:rsidRDefault="00F922B1" w:rsidP="00EA37C5">
      <w:pPr>
        <w:spacing w:line="360" w:lineRule="auto"/>
        <w:jc w:val="both"/>
        <w:rPr>
          <w:color w:val="000000" w:themeColor="text1"/>
        </w:rPr>
      </w:pPr>
    </w:p>
    <w:p w14:paraId="24582F61" w14:textId="5109E3F6" w:rsidR="00F922B1" w:rsidRPr="00EA37C5" w:rsidRDefault="00F922B1" w:rsidP="00EA37C5">
      <w:pPr>
        <w:spacing w:line="360" w:lineRule="auto"/>
        <w:ind w:firstLine="360"/>
        <w:jc w:val="both"/>
        <w:rPr>
          <w:color w:val="000000" w:themeColor="text1"/>
        </w:rPr>
      </w:pPr>
    </w:p>
    <w:p w14:paraId="037B248B" w14:textId="2635A99C" w:rsidR="000475DF" w:rsidRPr="00EA37C5" w:rsidRDefault="000475DF" w:rsidP="00EA37C5">
      <w:pPr>
        <w:spacing w:line="360" w:lineRule="auto"/>
        <w:ind w:firstLine="360"/>
        <w:jc w:val="both"/>
        <w:rPr>
          <w:color w:val="000000" w:themeColor="text1"/>
        </w:rPr>
      </w:pPr>
    </w:p>
    <w:p w14:paraId="73B89997" w14:textId="0BE9207B" w:rsidR="000475DF" w:rsidRPr="00EA37C5" w:rsidRDefault="000475DF" w:rsidP="00EA37C5">
      <w:pPr>
        <w:spacing w:line="360" w:lineRule="auto"/>
        <w:ind w:firstLine="360"/>
        <w:jc w:val="both"/>
        <w:rPr>
          <w:color w:val="000000" w:themeColor="text1"/>
        </w:rPr>
      </w:pPr>
    </w:p>
    <w:p w14:paraId="098FD472" w14:textId="6DD5D102" w:rsidR="000475DF" w:rsidRPr="00EA37C5" w:rsidRDefault="000475DF" w:rsidP="00EA37C5">
      <w:pPr>
        <w:spacing w:line="360" w:lineRule="auto"/>
        <w:ind w:firstLine="360"/>
        <w:jc w:val="both"/>
        <w:rPr>
          <w:color w:val="000000" w:themeColor="text1"/>
        </w:rPr>
      </w:pPr>
    </w:p>
    <w:p w14:paraId="3EC03163" w14:textId="737D7E06" w:rsidR="000475DF" w:rsidRPr="00EA37C5" w:rsidRDefault="000475DF" w:rsidP="00EA37C5">
      <w:pPr>
        <w:spacing w:line="360" w:lineRule="auto"/>
        <w:ind w:firstLine="360"/>
        <w:jc w:val="both"/>
        <w:rPr>
          <w:color w:val="000000" w:themeColor="text1"/>
        </w:rPr>
      </w:pPr>
      <w:r w:rsidRPr="00EA37C5">
        <w:rPr>
          <w:color w:val="000000" w:themeColor="text1"/>
        </w:rPr>
        <w:lastRenderedPageBreak/>
        <w:t>Diagram 2: Research Design: Source: Author</w:t>
      </w:r>
    </w:p>
    <w:p w14:paraId="46FEC424" w14:textId="77777777" w:rsidR="000475DF" w:rsidRPr="00EA37C5" w:rsidRDefault="000475DF" w:rsidP="00EA37C5">
      <w:pPr>
        <w:spacing w:line="360" w:lineRule="auto"/>
        <w:jc w:val="both"/>
        <w:rPr>
          <w:color w:val="000000" w:themeColor="text1"/>
        </w:rPr>
      </w:pPr>
    </w:p>
    <w:p w14:paraId="35747F2D" w14:textId="574DC534" w:rsidR="00F922B1" w:rsidRPr="00EA37C5" w:rsidRDefault="00F922B1" w:rsidP="00EA37C5">
      <w:pPr>
        <w:spacing w:line="360" w:lineRule="auto"/>
        <w:ind w:firstLine="360"/>
        <w:jc w:val="both"/>
        <w:rPr>
          <w:color w:val="000000" w:themeColor="text1"/>
        </w:rPr>
      </w:pPr>
      <w:r w:rsidRPr="00EA37C5">
        <w:rPr>
          <w:noProof/>
        </w:rPr>
        <w:drawing>
          <wp:inline distT="0" distB="0" distL="0" distR="0" wp14:anchorId="5D93514D" wp14:editId="77A2E903">
            <wp:extent cx="5724929" cy="4903123"/>
            <wp:effectExtent l="0" t="0" r="0" b="12065"/>
            <wp:docPr id="5" name="Diagramme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5504E5D" w14:textId="44DAF464" w:rsidR="00F922B1" w:rsidRPr="00EA37C5" w:rsidRDefault="00F922B1" w:rsidP="00EA37C5">
      <w:pPr>
        <w:spacing w:line="360" w:lineRule="auto"/>
        <w:ind w:firstLine="360"/>
        <w:jc w:val="both"/>
        <w:rPr>
          <w:color w:val="000000" w:themeColor="text1"/>
        </w:rPr>
      </w:pPr>
    </w:p>
    <w:p w14:paraId="620F3130" w14:textId="77777777" w:rsidR="00F922B1" w:rsidRPr="00EA37C5" w:rsidRDefault="00F922B1" w:rsidP="00EA37C5">
      <w:pPr>
        <w:spacing w:line="360" w:lineRule="auto"/>
        <w:jc w:val="both"/>
      </w:pPr>
    </w:p>
    <w:p w14:paraId="4D1596D2" w14:textId="4332E5C6" w:rsidR="00CD6204" w:rsidRPr="00EA37C5" w:rsidRDefault="005A6C50" w:rsidP="00EA37C5">
      <w:pPr>
        <w:spacing w:line="360" w:lineRule="auto"/>
        <w:ind w:left="360"/>
        <w:jc w:val="both"/>
        <w:rPr>
          <w:b/>
          <w:bCs/>
          <w:color w:val="000000" w:themeColor="text1"/>
        </w:rPr>
      </w:pPr>
      <w:r w:rsidRPr="00EA37C5">
        <w:rPr>
          <w:b/>
          <w:bCs/>
          <w:color w:val="000000" w:themeColor="text1"/>
        </w:rPr>
        <w:t xml:space="preserve">3.2. </w:t>
      </w:r>
      <w:r w:rsidR="00CD6204" w:rsidRPr="00EA37C5">
        <w:rPr>
          <w:b/>
          <w:bCs/>
          <w:color w:val="000000" w:themeColor="text1"/>
        </w:rPr>
        <w:t>Research paradigm</w:t>
      </w:r>
    </w:p>
    <w:p w14:paraId="3C175C21" w14:textId="470B7334" w:rsidR="00A91976" w:rsidRPr="00EA37C5" w:rsidRDefault="00A91976" w:rsidP="00EA37C5">
      <w:pPr>
        <w:spacing w:line="360" w:lineRule="auto"/>
        <w:jc w:val="both"/>
      </w:pPr>
      <w:r w:rsidRPr="00EA37C5">
        <w:rPr>
          <w:color w:val="000000" w:themeColor="text1"/>
        </w:rPr>
        <w:t xml:space="preserve">Research </w:t>
      </w:r>
      <w:r w:rsidR="008F1163" w:rsidRPr="00EA37C5">
        <w:rPr>
          <w:color w:val="000000" w:themeColor="text1"/>
        </w:rPr>
        <w:t>paradigm</w:t>
      </w:r>
      <w:r w:rsidRPr="00EA37C5">
        <w:rPr>
          <w:color w:val="000000" w:themeColor="text1"/>
        </w:rPr>
        <w:t xml:space="preserve"> as defined b</w:t>
      </w:r>
      <w:r w:rsidR="00DB32F1" w:rsidRPr="00EA37C5">
        <w:rPr>
          <w:color w:val="000000" w:themeColor="text1"/>
        </w:rPr>
        <w:t xml:space="preserve">y </w:t>
      </w:r>
      <w:r w:rsidR="00DB32F1" w:rsidRPr="00EA37C5">
        <w:rPr>
          <w:color w:val="000000"/>
          <w:shd w:val="clear" w:color="auto" w:fill="FFFFFF"/>
        </w:rPr>
        <w:t>Wang and Zhu, (2016)</w:t>
      </w:r>
      <w:r w:rsidR="00DB32F1" w:rsidRPr="00EA37C5">
        <w:t xml:space="preserve">, </w:t>
      </w:r>
      <w:r w:rsidR="00DB32F1" w:rsidRPr="00EA37C5">
        <w:rPr>
          <w:color w:val="000000" w:themeColor="text1"/>
        </w:rPr>
        <w:t>i</w:t>
      </w:r>
      <w:r w:rsidRPr="00EA37C5">
        <w:rPr>
          <w:color w:val="000000" w:themeColor="text1"/>
        </w:rPr>
        <w:t xml:space="preserve">s a set of believes put in place by scientist on how researchers should understand and solve problems </w:t>
      </w:r>
      <w:r w:rsidR="00DB32F1" w:rsidRPr="00EA37C5">
        <w:rPr>
          <w:color w:val="000000" w:themeColor="text1"/>
        </w:rPr>
        <w:t>during</w:t>
      </w:r>
      <w:r w:rsidRPr="00EA37C5">
        <w:rPr>
          <w:color w:val="000000" w:themeColor="text1"/>
        </w:rPr>
        <w:t xml:space="preserve"> the </w:t>
      </w:r>
      <w:r w:rsidR="008F1163" w:rsidRPr="00EA37C5">
        <w:rPr>
          <w:color w:val="000000" w:themeColor="text1"/>
        </w:rPr>
        <w:t>research</w:t>
      </w:r>
      <w:r w:rsidRPr="00EA37C5">
        <w:rPr>
          <w:color w:val="000000" w:themeColor="text1"/>
        </w:rPr>
        <w:t xml:space="preserve"> </w:t>
      </w:r>
      <w:r w:rsidR="008F1163" w:rsidRPr="00EA37C5">
        <w:rPr>
          <w:color w:val="000000" w:themeColor="text1"/>
        </w:rPr>
        <w:t>process</w:t>
      </w:r>
      <w:r w:rsidR="00DB32F1" w:rsidRPr="00EA37C5">
        <w:rPr>
          <w:color w:val="000000" w:themeColor="text1"/>
        </w:rPr>
        <w:t xml:space="preserve">. </w:t>
      </w:r>
      <w:r w:rsidR="00DB32F1" w:rsidRPr="00EA37C5">
        <w:rPr>
          <w:color w:val="000000"/>
          <w:shd w:val="clear" w:color="auto" w:fill="FFFFFF"/>
        </w:rPr>
        <w:t>(Wang and Zhu, 2016)</w:t>
      </w:r>
      <w:r w:rsidR="00DB32F1" w:rsidRPr="00EA37C5">
        <w:t>.</w:t>
      </w:r>
      <w:r w:rsidRPr="00EA37C5">
        <w:rPr>
          <w:color w:val="000000" w:themeColor="text1"/>
        </w:rPr>
        <w:t xml:space="preserve"> The three most know paradigms are;</w:t>
      </w:r>
    </w:p>
    <w:p w14:paraId="4DA86115" w14:textId="334316C2" w:rsidR="00A91976" w:rsidRPr="00EA37C5" w:rsidRDefault="00A91976" w:rsidP="00EA37C5">
      <w:pPr>
        <w:pStyle w:val="ListParagraph"/>
        <w:numPr>
          <w:ilvl w:val="0"/>
          <w:numId w:val="9"/>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Positivist</w:t>
      </w:r>
      <w:r w:rsidR="008F1163" w:rsidRPr="00EA37C5">
        <w:rPr>
          <w:rFonts w:ascii="Times New Roman" w:hAnsi="Times New Roman" w:cs="Times New Roman"/>
          <w:color w:val="000000" w:themeColor="text1"/>
        </w:rPr>
        <w:t xml:space="preserve">: They believe and understand that there </w:t>
      </w:r>
      <w:r w:rsidR="00DB32F1" w:rsidRPr="00EA37C5">
        <w:rPr>
          <w:rFonts w:ascii="Times New Roman" w:hAnsi="Times New Roman" w:cs="Times New Roman"/>
          <w:color w:val="000000" w:themeColor="text1"/>
        </w:rPr>
        <w:t>exists</w:t>
      </w:r>
      <w:r w:rsidR="008F1163" w:rsidRPr="00EA37C5">
        <w:rPr>
          <w:rFonts w:ascii="Times New Roman" w:hAnsi="Times New Roman" w:cs="Times New Roman"/>
          <w:color w:val="000000" w:themeColor="text1"/>
        </w:rPr>
        <w:t xml:space="preserve"> one </w:t>
      </w:r>
      <w:r w:rsidR="00DB32F1" w:rsidRPr="00EA37C5">
        <w:rPr>
          <w:rFonts w:ascii="Times New Roman" w:hAnsi="Times New Roman" w:cs="Times New Roman"/>
          <w:color w:val="000000" w:themeColor="text1"/>
        </w:rPr>
        <w:t xml:space="preserve">general truth that </w:t>
      </w:r>
      <w:r w:rsidR="008F1163" w:rsidRPr="00EA37C5">
        <w:rPr>
          <w:rFonts w:ascii="Times New Roman" w:hAnsi="Times New Roman" w:cs="Times New Roman"/>
          <w:color w:val="000000" w:themeColor="text1"/>
        </w:rPr>
        <w:t>can be calculated and measured. Positivist tend to use quantitative methods to measure their findings.</w:t>
      </w:r>
    </w:p>
    <w:p w14:paraId="462719BD" w14:textId="65E4C725" w:rsidR="008F1163" w:rsidRPr="00EA37C5" w:rsidRDefault="008F1163" w:rsidP="00EA37C5">
      <w:pPr>
        <w:pStyle w:val="ListParagraph"/>
        <w:numPr>
          <w:ilvl w:val="0"/>
          <w:numId w:val="9"/>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Constructivist or interpretivist: These ones</w:t>
      </w:r>
      <w:r w:rsidR="00DB32F1" w:rsidRPr="00EA37C5">
        <w:rPr>
          <w:rFonts w:ascii="Times New Roman" w:hAnsi="Times New Roman" w:cs="Times New Roman"/>
          <w:color w:val="000000" w:themeColor="text1"/>
        </w:rPr>
        <w:t xml:space="preserve"> believe that no</w:t>
      </w:r>
      <w:r w:rsidRPr="00EA37C5">
        <w:rPr>
          <w:rFonts w:ascii="Times New Roman" w:hAnsi="Times New Roman" w:cs="Times New Roman"/>
          <w:color w:val="000000" w:themeColor="text1"/>
        </w:rPr>
        <w:t xml:space="preserve"> single truth </w:t>
      </w:r>
      <w:r w:rsidR="00DB32F1" w:rsidRPr="00EA37C5">
        <w:rPr>
          <w:rFonts w:ascii="Times New Roman" w:hAnsi="Times New Roman" w:cs="Times New Roman"/>
          <w:color w:val="000000" w:themeColor="text1"/>
        </w:rPr>
        <w:t>exists,</w:t>
      </w:r>
      <w:r w:rsidRPr="00EA37C5">
        <w:rPr>
          <w:rFonts w:ascii="Times New Roman" w:hAnsi="Times New Roman" w:cs="Times New Roman"/>
          <w:color w:val="000000" w:themeColor="text1"/>
        </w:rPr>
        <w:t xml:space="preserve"> and </w:t>
      </w:r>
      <w:r w:rsidR="00DB32F1" w:rsidRPr="00EA37C5">
        <w:rPr>
          <w:rFonts w:ascii="Times New Roman" w:hAnsi="Times New Roman" w:cs="Times New Roman"/>
          <w:color w:val="000000" w:themeColor="text1"/>
        </w:rPr>
        <w:t>facts</w:t>
      </w:r>
      <w:r w:rsidRPr="00EA37C5">
        <w:rPr>
          <w:rFonts w:ascii="Times New Roman" w:hAnsi="Times New Roman" w:cs="Times New Roman"/>
          <w:color w:val="000000" w:themeColor="text1"/>
        </w:rPr>
        <w:t xml:space="preserve"> should be studied and interpreted according to what is happening. They use qualitative research methods to come out with</w:t>
      </w:r>
      <w:r w:rsidR="00DB32F1" w:rsidRPr="00EA37C5">
        <w:rPr>
          <w:rFonts w:ascii="Times New Roman" w:hAnsi="Times New Roman" w:cs="Times New Roman"/>
          <w:color w:val="000000" w:themeColor="text1"/>
        </w:rPr>
        <w:t xml:space="preserve"> findings</w:t>
      </w:r>
    </w:p>
    <w:p w14:paraId="59C59386" w14:textId="017A44C9" w:rsidR="000D6836" w:rsidRPr="00EA37C5" w:rsidRDefault="008F1163" w:rsidP="00EA37C5">
      <w:pPr>
        <w:pStyle w:val="ListParagraph"/>
        <w:numPr>
          <w:ilvl w:val="0"/>
          <w:numId w:val="9"/>
        </w:numPr>
        <w:spacing w:line="360" w:lineRule="auto"/>
        <w:jc w:val="both"/>
        <w:rPr>
          <w:rFonts w:ascii="Times New Roman" w:eastAsia="Times New Roman" w:hAnsi="Times New Roman" w:cs="Times New Roman"/>
          <w:lang w:eastAsia="en-GB"/>
        </w:rPr>
      </w:pPr>
      <w:r w:rsidRPr="00EA37C5">
        <w:rPr>
          <w:rFonts w:ascii="Times New Roman" w:hAnsi="Times New Roman" w:cs="Times New Roman"/>
          <w:color w:val="000000" w:themeColor="text1"/>
        </w:rPr>
        <w:lastRenderedPageBreak/>
        <w:t xml:space="preserve">Pragmatist: They believe that the truth can be reconstructed, debated, improved and thus the best one that solve the questions should be adopted. </w:t>
      </w:r>
      <w:r w:rsidR="00DB32F1" w:rsidRPr="00EA37C5">
        <w:rPr>
          <w:rFonts w:ascii="Times New Roman" w:eastAsia="Times New Roman" w:hAnsi="Times New Roman" w:cs="Times New Roman"/>
          <w:color w:val="000000"/>
          <w:shd w:val="clear" w:color="auto" w:fill="FFFFFF"/>
          <w:lang w:eastAsia="en-GB"/>
        </w:rPr>
        <w:t>(Wang and Zhu, 2016)</w:t>
      </w:r>
      <w:r w:rsidR="00DB32F1" w:rsidRPr="00EA37C5">
        <w:rPr>
          <w:rFonts w:ascii="Times New Roman" w:eastAsia="Times New Roman" w:hAnsi="Times New Roman" w:cs="Times New Roman"/>
          <w:lang w:eastAsia="en-GB"/>
        </w:rPr>
        <w:t>.</w:t>
      </w:r>
    </w:p>
    <w:p w14:paraId="7FA3D628" w14:textId="51D7A9A1" w:rsidR="008F1163" w:rsidRPr="00EA37C5" w:rsidRDefault="008F1163" w:rsidP="00EA37C5">
      <w:pPr>
        <w:spacing w:line="360" w:lineRule="auto"/>
        <w:ind w:firstLine="360"/>
        <w:jc w:val="both"/>
        <w:rPr>
          <w:color w:val="000000" w:themeColor="text1"/>
        </w:rPr>
      </w:pPr>
      <w:r w:rsidRPr="00EA37C5">
        <w:rPr>
          <w:color w:val="000000" w:themeColor="text1"/>
        </w:rPr>
        <w:t xml:space="preserve">With the above discussed paradigms, the author will be using the constructivist or interpretivist as it involves human experience that needs to be investigated based on </w:t>
      </w:r>
      <w:r w:rsidR="00DB32F1" w:rsidRPr="00EA37C5">
        <w:rPr>
          <w:color w:val="000000" w:themeColor="text1"/>
        </w:rPr>
        <w:t xml:space="preserve">their </w:t>
      </w:r>
      <w:r w:rsidR="000D6836" w:rsidRPr="00EA37C5">
        <w:rPr>
          <w:color w:val="000000" w:themeColor="text1"/>
        </w:rPr>
        <w:t>viewpoints</w:t>
      </w:r>
      <w:r w:rsidR="00DB32F1" w:rsidRPr="00EA37C5">
        <w:rPr>
          <w:color w:val="000000" w:themeColor="text1"/>
        </w:rPr>
        <w:t xml:space="preserve"> and </w:t>
      </w:r>
      <w:r w:rsidRPr="00EA37C5">
        <w:rPr>
          <w:color w:val="000000" w:themeColor="text1"/>
        </w:rPr>
        <w:t xml:space="preserve">not what the general public says or believe. </w:t>
      </w:r>
      <w:r w:rsidR="00DB32F1" w:rsidRPr="00EA37C5">
        <w:rPr>
          <w:color w:val="000000" w:themeColor="text1"/>
        </w:rPr>
        <w:t xml:space="preserve">Facts will be gathered from </w:t>
      </w:r>
      <w:r w:rsidRPr="00EA37C5">
        <w:rPr>
          <w:color w:val="000000" w:themeColor="text1"/>
        </w:rPr>
        <w:t xml:space="preserve">employees in polyclinic according to their experience </w:t>
      </w:r>
      <w:r w:rsidR="00DB32F1" w:rsidRPr="00EA37C5">
        <w:rPr>
          <w:color w:val="000000" w:themeColor="text1"/>
        </w:rPr>
        <w:t xml:space="preserve">and acquaintance </w:t>
      </w:r>
      <w:r w:rsidRPr="00EA37C5">
        <w:rPr>
          <w:color w:val="000000" w:themeColor="text1"/>
        </w:rPr>
        <w:t xml:space="preserve">with ICT </w:t>
      </w:r>
      <w:r w:rsidR="00DB32F1" w:rsidRPr="00EA37C5">
        <w:rPr>
          <w:color w:val="000000" w:themeColor="text1"/>
        </w:rPr>
        <w:t>and how the</w:t>
      </w:r>
      <w:r w:rsidR="000D6836" w:rsidRPr="00EA37C5">
        <w:rPr>
          <w:color w:val="000000" w:themeColor="text1"/>
        </w:rPr>
        <w:t xml:space="preserve">y </w:t>
      </w:r>
      <w:r w:rsidRPr="00EA37C5">
        <w:rPr>
          <w:color w:val="000000" w:themeColor="text1"/>
        </w:rPr>
        <w:t>use</w:t>
      </w:r>
      <w:r w:rsidR="000D6836" w:rsidRPr="00EA37C5">
        <w:rPr>
          <w:color w:val="000000" w:themeColor="text1"/>
        </w:rPr>
        <w:t xml:space="preserve"> it</w:t>
      </w:r>
      <w:r w:rsidR="00DB32F1" w:rsidRPr="00EA37C5">
        <w:rPr>
          <w:color w:val="000000" w:themeColor="text1"/>
        </w:rPr>
        <w:t>.</w:t>
      </w:r>
    </w:p>
    <w:p w14:paraId="0EC8A11D" w14:textId="2BA4B162" w:rsidR="00CD6204" w:rsidRPr="00EA37C5" w:rsidRDefault="00DB32F1" w:rsidP="00EA37C5">
      <w:pPr>
        <w:spacing w:line="360" w:lineRule="auto"/>
        <w:ind w:left="360"/>
        <w:jc w:val="both"/>
        <w:rPr>
          <w:b/>
          <w:bCs/>
          <w:color w:val="000000" w:themeColor="text1"/>
        </w:rPr>
      </w:pPr>
      <w:r w:rsidRPr="00EA37C5">
        <w:rPr>
          <w:b/>
          <w:bCs/>
          <w:color w:val="000000" w:themeColor="text1"/>
        </w:rPr>
        <w:t>3.</w:t>
      </w:r>
      <w:r w:rsidR="00056666" w:rsidRPr="00EA37C5">
        <w:rPr>
          <w:b/>
          <w:bCs/>
          <w:color w:val="000000" w:themeColor="text1"/>
        </w:rPr>
        <w:t>3</w:t>
      </w:r>
      <w:r w:rsidRPr="00EA37C5">
        <w:rPr>
          <w:b/>
          <w:bCs/>
          <w:color w:val="000000" w:themeColor="text1"/>
        </w:rPr>
        <w:t xml:space="preserve">. </w:t>
      </w:r>
      <w:r w:rsidR="00CD6204" w:rsidRPr="00EA37C5">
        <w:rPr>
          <w:b/>
          <w:bCs/>
          <w:color w:val="000000" w:themeColor="text1"/>
        </w:rPr>
        <w:t>Research philosophy:</w:t>
      </w:r>
    </w:p>
    <w:p w14:paraId="43506974" w14:textId="07B93DE6" w:rsidR="00B6210A" w:rsidRPr="00EA37C5" w:rsidRDefault="00B6210A" w:rsidP="00EA37C5">
      <w:pPr>
        <w:spacing w:line="360" w:lineRule="auto"/>
        <w:jc w:val="both"/>
      </w:pPr>
      <w:r w:rsidRPr="00EA37C5">
        <w:rPr>
          <w:color w:val="000000" w:themeColor="text1"/>
        </w:rPr>
        <w:tab/>
        <w:t>Understanding the role of philosophy in research is a start point to a successful research. According to</w:t>
      </w:r>
      <w:r w:rsidR="00875833" w:rsidRPr="00EA37C5">
        <w:rPr>
          <w:color w:val="000000" w:themeColor="text1"/>
        </w:rPr>
        <w:t xml:space="preserve"> </w:t>
      </w:r>
      <w:r w:rsidR="00875833" w:rsidRPr="00EA37C5">
        <w:rPr>
          <w:color w:val="000000"/>
          <w:shd w:val="clear" w:color="auto" w:fill="FFFFFF"/>
        </w:rPr>
        <w:t>Byrne., (2017)</w:t>
      </w:r>
      <w:r w:rsidR="00875833" w:rsidRPr="00EA37C5">
        <w:t xml:space="preserve">, </w:t>
      </w:r>
      <w:r w:rsidR="00875833" w:rsidRPr="00EA37C5">
        <w:rPr>
          <w:color w:val="000000" w:themeColor="text1"/>
        </w:rPr>
        <w:t>r</w:t>
      </w:r>
      <w:r w:rsidR="00DD7A7B" w:rsidRPr="00EA37C5">
        <w:rPr>
          <w:color w:val="000000" w:themeColor="text1"/>
        </w:rPr>
        <w:t xml:space="preserve">esearch philosophy is the way researchers embark on a journey to gather new knowledge. </w:t>
      </w:r>
      <w:r w:rsidR="001224E7" w:rsidRPr="00EA37C5">
        <w:rPr>
          <w:color w:val="000000" w:themeColor="text1"/>
        </w:rPr>
        <w:t xml:space="preserve">It is the way data is harnessed, screened and analysed. </w:t>
      </w:r>
      <w:r w:rsidR="00875833" w:rsidRPr="00EA37C5">
        <w:rPr>
          <w:color w:val="000000"/>
          <w:shd w:val="clear" w:color="auto" w:fill="FFFFFF"/>
        </w:rPr>
        <w:t xml:space="preserve">(Byrne., 2017). </w:t>
      </w:r>
      <w:r w:rsidR="00DD7A7B" w:rsidRPr="00EA37C5">
        <w:rPr>
          <w:color w:val="000000" w:themeColor="text1"/>
        </w:rPr>
        <w:t>Understanding philosophical issues before starting any research is very important. It helps the research</w:t>
      </w:r>
      <w:r w:rsidR="000D6836" w:rsidRPr="00EA37C5">
        <w:rPr>
          <w:color w:val="000000" w:themeColor="text1"/>
        </w:rPr>
        <w:t>er to</w:t>
      </w:r>
      <w:r w:rsidR="00DD7A7B" w:rsidRPr="00EA37C5">
        <w:rPr>
          <w:color w:val="000000" w:themeColor="text1"/>
        </w:rPr>
        <w:t xml:space="preserve"> choose an </w:t>
      </w:r>
      <w:r w:rsidR="001224E7" w:rsidRPr="00EA37C5">
        <w:rPr>
          <w:color w:val="000000" w:themeColor="text1"/>
        </w:rPr>
        <w:t>accurate</w:t>
      </w:r>
      <w:r w:rsidR="00DD7A7B" w:rsidRPr="00EA37C5">
        <w:rPr>
          <w:color w:val="000000" w:themeColor="text1"/>
        </w:rPr>
        <w:t xml:space="preserve"> research </w:t>
      </w:r>
      <w:r w:rsidR="001224E7" w:rsidRPr="00EA37C5">
        <w:rPr>
          <w:color w:val="000000" w:themeColor="text1"/>
        </w:rPr>
        <w:t>methodology</w:t>
      </w:r>
      <w:r w:rsidR="00DD7A7B" w:rsidRPr="00EA37C5">
        <w:rPr>
          <w:color w:val="000000" w:themeColor="text1"/>
        </w:rPr>
        <w:t>, screen information gathered</w:t>
      </w:r>
      <w:r w:rsidR="00875833" w:rsidRPr="00EA37C5">
        <w:rPr>
          <w:color w:val="000000" w:themeColor="text1"/>
        </w:rPr>
        <w:t>,</w:t>
      </w:r>
      <w:r w:rsidR="00DD7A7B" w:rsidRPr="00EA37C5">
        <w:rPr>
          <w:color w:val="000000" w:themeColor="text1"/>
        </w:rPr>
        <w:t xml:space="preserve"> there by developing relevant</w:t>
      </w:r>
      <w:r w:rsidR="00875833" w:rsidRPr="00EA37C5">
        <w:rPr>
          <w:color w:val="000000" w:themeColor="text1"/>
        </w:rPr>
        <w:t xml:space="preserve">, creative </w:t>
      </w:r>
      <w:r w:rsidR="00DD7A7B" w:rsidRPr="00EA37C5">
        <w:rPr>
          <w:color w:val="000000" w:themeColor="text1"/>
        </w:rPr>
        <w:t>and related materials for the research</w:t>
      </w:r>
      <w:r w:rsidR="00875833" w:rsidRPr="00EA37C5">
        <w:rPr>
          <w:color w:val="000000" w:themeColor="text1"/>
        </w:rPr>
        <w:t>.</w:t>
      </w:r>
      <w:r w:rsidR="00DD7A7B" w:rsidRPr="00EA37C5">
        <w:rPr>
          <w:color w:val="000000" w:themeColor="text1"/>
        </w:rPr>
        <w:t xml:space="preserve"> </w:t>
      </w:r>
      <w:r w:rsidR="001224E7" w:rsidRPr="00EA37C5">
        <w:rPr>
          <w:color w:val="000000" w:themeColor="text1"/>
        </w:rPr>
        <w:t>There exist four main research philosophies which include; Positivism, realism, pragmatism and interpretivism</w:t>
      </w:r>
      <w:r w:rsidR="00875833" w:rsidRPr="00EA37C5">
        <w:rPr>
          <w:color w:val="000000" w:themeColor="text1"/>
        </w:rPr>
        <w:t xml:space="preserve">. </w:t>
      </w:r>
      <w:r w:rsidR="00875833" w:rsidRPr="00EA37C5">
        <w:rPr>
          <w:color w:val="000000"/>
          <w:shd w:val="clear" w:color="auto" w:fill="FFFFFF"/>
        </w:rPr>
        <w:t>Byrne., (2017)</w:t>
      </w:r>
      <w:r w:rsidR="00875833" w:rsidRPr="00EA37C5">
        <w:t xml:space="preserve"> </w:t>
      </w:r>
      <w:r w:rsidR="001224E7" w:rsidRPr="00EA37C5">
        <w:rPr>
          <w:color w:val="000000" w:themeColor="text1"/>
        </w:rPr>
        <w:t xml:space="preserve">argues that the main difference between these four philosophies </w:t>
      </w:r>
      <w:r w:rsidR="00875833" w:rsidRPr="00EA37C5">
        <w:rPr>
          <w:color w:val="000000" w:themeColor="text1"/>
        </w:rPr>
        <w:t xml:space="preserve">lies on data collection </w:t>
      </w:r>
      <w:r w:rsidR="00056666" w:rsidRPr="00EA37C5">
        <w:rPr>
          <w:color w:val="000000" w:themeColor="text1"/>
        </w:rPr>
        <w:t>methods</w:t>
      </w:r>
      <w:r w:rsidR="00875833" w:rsidRPr="00EA37C5">
        <w:rPr>
          <w:color w:val="000000" w:themeColor="text1"/>
        </w:rPr>
        <w:t>.</w:t>
      </w:r>
      <w:r w:rsidR="001224E7" w:rsidRPr="00EA37C5">
        <w:rPr>
          <w:color w:val="000000" w:themeColor="text1"/>
        </w:rPr>
        <w:t xml:space="preserve"> With Realism, the data collection method must fit the </w:t>
      </w:r>
      <w:r w:rsidR="00320015" w:rsidRPr="00EA37C5">
        <w:rPr>
          <w:color w:val="000000" w:themeColor="text1"/>
        </w:rPr>
        <w:t>topic or research question and can be either quantitative or qualitative. Pragmatism on the other hand has a mixed data collection method and can be both qualitative and quantitative.</w:t>
      </w:r>
      <w:r w:rsidR="00056666" w:rsidRPr="00EA37C5">
        <w:rPr>
          <w:color w:val="000000" w:themeColor="text1"/>
        </w:rPr>
        <w:t xml:space="preserve"> </w:t>
      </w:r>
      <w:r w:rsidR="00320015" w:rsidRPr="00EA37C5">
        <w:rPr>
          <w:color w:val="000000" w:themeColor="text1"/>
        </w:rPr>
        <w:t>Interpretivism collect small size sample data and deals with investigation</w:t>
      </w:r>
      <w:r w:rsidR="00056666" w:rsidRPr="00EA37C5">
        <w:rPr>
          <w:color w:val="000000" w:themeColor="text1"/>
        </w:rPr>
        <w:t>.</w:t>
      </w:r>
      <w:r w:rsidR="00320015" w:rsidRPr="00EA37C5">
        <w:rPr>
          <w:color w:val="000000" w:themeColor="text1"/>
        </w:rPr>
        <w:t xml:space="preserve"> </w:t>
      </w:r>
      <w:r w:rsidR="00056666" w:rsidRPr="00EA37C5">
        <w:rPr>
          <w:color w:val="000000" w:themeColor="text1"/>
        </w:rPr>
        <w:t>I</w:t>
      </w:r>
      <w:r w:rsidR="00320015" w:rsidRPr="00EA37C5">
        <w:rPr>
          <w:color w:val="000000" w:themeColor="text1"/>
        </w:rPr>
        <w:t>t</w:t>
      </w:r>
      <w:r w:rsidR="00056666" w:rsidRPr="00EA37C5">
        <w:rPr>
          <w:color w:val="000000" w:themeColor="text1"/>
        </w:rPr>
        <w:t xml:space="preserve"> </w:t>
      </w:r>
      <w:r w:rsidR="000D6836" w:rsidRPr="00EA37C5">
        <w:rPr>
          <w:color w:val="000000" w:themeColor="text1"/>
        </w:rPr>
        <w:t xml:space="preserve">uses a </w:t>
      </w:r>
      <w:r w:rsidR="00320015" w:rsidRPr="00EA37C5">
        <w:rPr>
          <w:color w:val="000000" w:themeColor="text1"/>
        </w:rPr>
        <w:t xml:space="preserve">qualitative </w:t>
      </w:r>
      <w:r w:rsidR="000D6836" w:rsidRPr="00EA37C5">
        <w:rPr>
          <w:color w:val="000000" w:themeColor="text1"/>
        </w:rPr>
        <w:t xml:space="preserve">approach and lastly, </w:t>
      </w:r>
      <w:r w:rsidR="00320015" w:rsidRPr="00EA37C5">
        <w:rPr>
          <w:color w:val="000000" w:themeColor="text1"/>
        </w:rPr>
        <w:t xml:space="preserve">positivism </w:t>
      </w:r>
      <w:r w:rsidR="000D6836" w:rsidRPr="00EA37C5">
        <w:rPr>
          <w:color w:val="000000" w:themeColor="text1"/>
        </w:rPr>
        <w:t xml:space="preserve">which </w:t>
      </w:r>
      <w:r w:rsidR="00320015" w:rsidRPr="00EA37C5">
        <w:rPr>
          <w:color w:val="000000" w:themeColor="text1"/>
        </w:rPr>
        <w:t>deals with huge size sample and structured data that is highly quantitative.</w:t>
      </w:r>
    </w:p>
    <w:p w14:paraId="554A13C1" w14:textId="68DB3B9E" w:rsidR="00320015" w:rsidRPr="00EA37C5" w:rsidRDefault="00320015" w:rsidP="00EA37C5">
      <w:pPr>
        <w:spacing w:line="360" w:lineRule="auto"/>
        <w:ind w:firstLine="360"/>
        <w:jc w:val="both"/>
        <w:rPr>
          <w:color w:val="000000" w:themeColor="text1"/>
        </w:rPr>
      </w:pPr>
      <w:r w:rsidRPr="00EA37C5">
        <w:rPr>
          <w:color w:val="000000" w:themeColor="text1"/>
        </w:rPr>
        <w:t>Judging from the differences above</w:t>
      </w:r>
      <w:r w:rsidR="00056666" w:rsidRPr="00EA37C5">
        <w:rPr>
          <w:color w:val="000000" w:themeColor="text1"/>
        </w:rPr>
        <w:t>,</w:t>
      </w:r>
      <w:r w:rsidRPr="00EA37C5">
        <w:rPr>
          <w:color w:val="000000" w:themeColor="text1"/>
        </w:rPr>
        <w:t xml:space="preserve"> the researcher will be using the interpretivism philosophy cause the sample size is small and the data collected is mostly qualitative and investigative.</w:t>
      </w:r>
    </w:p>
    <w:p w14:paraId="14F60D62" w14:textId="77777777" w:rsidR="00320015" w:rsidRPr="00EA37C5" w:rsidRDefault="00320015" w:rsidP="00EA37C5">
      <w:pPr>
        <w:spacing w:line="360" w:lineRule="auto"/>
        <w:jc w:val="both"/>
        <w:rPr>
          <w:color w:val="000000" w:themeColor="text1"/>
        </w:rPr>
      </w:pPr>
    </w:p>
    <w:p w14:paraId="35E3EA52" w14:textId="67F81AB8" w:rsidR="0092314B" w:rsidRPr="00EA37C5" w:rsidRDefault="00056666" w:rsidP="00EA37C5">
      <w:pPr>
        <w:spacing w:line="360" w:lineRule="auto"/>
        <w:ind w:left="360"/>
        <w:jc w:val="both"/>
        <w:rPr>
          <w:b/>
          <w:bCs/>
          <w:color w:val="000000" w:themeColor="text1"/>
        </w:rPr>
      </w:pPr>
      <w:r w:rsidRPr="00EA37C5">
        <w:rPr>
          <w:b/>
          <w:bCs/>
          <w:color w:val="000000" w:themeColor="text1"/>
        </w:rPr>
        <w:t xml:space="preserve">3.4. </w:t>
      </w:r>
      <w:r w:rsidR="00CD6204" w:rsidRPr="00EA37C5">
        <w:rPr>
          <w:b/>
          <w:bCs/>
          <w:color w:val="000000" w:themeColor="text1"/>
        </w:rPr>
        <w:t>Research Approach:</w:t>
      </w:r>
      <w:r w:rsidR="007E2059" w:rsidRPr="00EA37C5">
        <w:rPr>
          <w:b/>
          <w:bCs/>
          <w:color w:val="000000" w:themeColor="text1"/>
        </w:rPr>
        <w:t xml:space="preserve"> </w:t>
      </w:r>
    </w:p>
    <w:p w14:paraId="0345A72E" w14:textId="4AAD891E" w:rsidR="00F922B1" w:rsidRPr="00EA37C5" w:rsidRDefault="007E2059" w:rsidP="00EA37C5">
      <w:pPr>
        <w:spacing w:line="360" w:lineRule="auto"/>
        <w:jc w:val="both"/>
        <w:rPr>
          <w:color w:val="000000" w:themeColor="text1"/>
        </w:rPr>
      </w:pPr>
      <w:r w:rsidRPr="00EA37C5">
        <w:rPr>
          <w:color w:val="000000" w:themeColor="text1"/>
        </w:rPr>
        <w:tab/>
        <w:t>According to</w:t>
      </w:r>
      <w:r w:rsidR="000032BB" w:rsidRPr="00EA37C5">
        <w:rPr>
          <w:color w:val="000000" w:themeColor="text1"/>
        </w:rPr>
        <w:t xml:space="preserve"> </w:t>
      </w:r>
      <w:r w:rsidR="000032BB" w:rsidRPr="00EA37C5">
        <w:rPr>
          <w:color w:val="000000"/>
          <w:shd w:val="clear" w:color="auto" w:fill="FFFFFF"/>
        </w:rPr>
        <w:t xml:space="preserve">Wang, </w:t>
      </w:r>
      <w:r w:rsidR="00197D40" w:rsidRPr="00EA37C5">
        <w:rPr>
          <w:color w:val="000000"/>
          <w:shd w:val="clear" w:color="auto" w:fill="FFFFFF"/>
        </w:rPr>
        <w:t>(</w:t>
      </w:r>
      <w:r w:rsidR="000032BB" w:rsidRPr="00EA37C5">
        <w:rPr>
          <w:color w:val="000000"/>
          <w:shd w:val="clear" w:color="auto" w:fill="FFFFFF"/>
        </w:rPr>
        <w:t>2015)</w:t>
      </w:r>
      <w:r w:rsidR="00197D40" w:rsidRPr="00EA37C5">
        <w:t xml:space="preserve">, </w:t>
      </w:r>
      <w:r w:rsidR="00197D40" w:rsidRPr="00EA37C5">
        <w:rPr>
          <w:color w:val="000000" w:themeColor="text1"/>
        </w:rPr>
        <w:t>r</w:t>
      </w:r>
      <w:r w:rsidRPr="00EA37C5">
        <w:rPr>
          <w:color w:val="000000" w:themeColor="text1"/>
        </w:rPr>
        <w:t>esearch approach refers to the way or method used by researchers in gathering and interpreting data collected to answer research topic and questions.</w:t>
      </w:r>
      <w:r w:rsidR="00197D40" w:rsidRPr="00EA37C5">
        <w:rPr>
          <w:color w:val="000000"/>
          <w:shd w:val="clear" w:color="auto" w:fill="FFFFFF"/>
        </w:rPr>
        <w:t xml:space="preserve"> (Wang, 2015)</w:t>
      </w:r>
      <w:r w:rsidR="00197D40" w:rsidRPr="00EA37C5">
        <w:t>.</w:t>
      </w:r>
      <w:r w:rsidRPr="00EA37C5">
        <w:rPr>
          <w:color w:val="000000" w:themeColor="text1"/>
        </w:rPr>
        <w:t xml:space="preserve"> It is split into two main categories; data collection approach and data analysis approach.</w:t>
      </w:r>
      <w:r w:rsidR="0020364D" w:rsidRPr="00EA37C5">
        <w:rPr>
          <w:color w:val="000000" w:themeColor="text1"/>
        </w:rPr>
        <w:t xml:space="preserve"> The data collection method is linked to the research method as seen below;</w:t>
      </w:r>
    </w:p>
    <w:p w14:paraId="7E722348" w14:textId="7BC06F39" w:rsidR="000475DF" w:rsidRPr="00EA37C5" w:rsidRDefault="000475DF" w:rsidP="00EA37C5">
      <w:pPr>
        <w:spacing w:line="360" w:lineRule="auto"/>
        <w:jc w:val="both"/>
        <w:rPr>
          <w:color w:val="000000" w:themeColor="text1"/>
        </w:rPr>
      </w:pPr>
    </w:p>
    <w:p w14:paraId="2077D778" w14:textId="3091D084" w:rsidR="000475DF" w:rsidRPr="00EA37C5" w:rsidRDefault="000475DF" w:rsidP="00EA37C5">
      <w:pPr>
        <w:spacing w:line="360" w:lineRule="auto"/>
        <w:jc w:val="both"/>
        <w:rPr>
          <w:color w:val="000000" w:themeColor="text1"/>
        </w:rPr>
      </w:pPr>
    </w:p>
    <w:p w14:paraId="64F91B16" w14:textId="4391119B" w:rsidR="000475DF" w:rsidRPr="00EA37C5" w:rsidRDefault="000475DF" w:rsidP="00EA37C5">
      <w:pPr>
        <w:spacing w:line="360" w:lineRule="auto"/>
        <w:jc w:val="both"/>
        <w:rPr>
          <w:color w:val="000000" w:themeColor="text1"/>
        </w:rPr>
      </w:pPr>
    </w:p>
    <w:p w14:paraId="2F5D2F64" w14:textId="24EFDF21" w:rsidR="000475DF" w:rsidRPr="00EA37C5" w:rsidRDefault="000475DF" w:rsidP="00EA37C5">
      <w:pPr>
        <w:spacing w:line="360" w:lineRule="auto"/>
        <w:jc w:val="both"/>
        <w:rPr>
          <w:color w:val="000000" w:themeColor="text1"/>
        </w:rPr>
      </w:pPr>
    </w:p>
    <w:p w14:paraId="214FB9A0" w14:textId="0A90F14A" w:rsidR="000475DF" w:rsidRPr="00EA37C5" w:rsidRDefault="000475DF" w:rsidP="00EA37C5">
      <w:pPr>
        <w:spacing w:line="360" w:lineRule="auto"/>
        <w:jc w:val="both"/>
        <w:rPr>
          <w:color w:val="000000" w:themeColor="text1"/>
        </w:rPr>
      </w:pPr>
    </w:p>
    <w:p w14:paraId="75856644" w14:textId="17EE3D18" w:rsidR="000475DF" w:rsidRPr="00EA37C5" w:rsidRDefault="000475DF" w:rsidP="00EA37C5">
      <w:pPr>
        <w:spacing w:line="360" w:lineRule="auto"/>
        <w:jc w:val="both"/>
        <w:rPr>
          <w:color w:val="000000" w:themeColor="text1"/>
        </w:rPr>
      </w:pPr>
      <w:r w:rsidRPr="00EA37C5">
        <w:rPr>
          <w:color w:val="000000" w:themeColor="text1"/>
        </w:rPr>
        <w:t>Diagram 3: Research Approach: Source: Author.</w:t>
      </w:r>
    </w:p>
    <w:p w14:paraId="3F65606D" w14:textId="77777777" w:rsidR="000475DF" w:rsidRPr="00EA37C5" w:rsidRDefault="000475DF" w:rsidP="00EA37C5">
      <w:pPr>
        <w:spacing w:line="360" w:lineRule="auto"/>
        <w:jc w:val="both"/>
        <w:rPr>
          <w:color w:val="000000" w:themeColor="text1"/>
        </w:rPr>
      </w:pPr>
    </w:p>
    <w:p w14:paraId="713054F0" w14:textId="1AC3FAC5" w:rsidR="00F922B1" w:rsidRPr="00EA37C5" w:rsidRDefault="00F922B1" w:rsidP="00EA37C5">
      <w:pPr>
        <w:spacing w:line="360" w:lineRule="auto"/>
        <w:jc w:val="both"/>
      </w:pPr>
      <w:r w:rsidRPr="00EA37C5">
        <w:rPr>
          <w:noProof/>
        </w:rPr>
        <w:drawing>
          <wp:inline distT="0" distB="0" distL="0" distR="0" wp14:anchorId="068B0CCC" wp14:editId="1F76A1D0">
            <wp:extent cx="5469618" cy="3200400"/>
            <wp:effectExtent l="25400" t="0" r="42545" b="0"/>
            <wp:docPr id="6" name="Diagramme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4A27359" w14:textId="3992EF3A" w:rsidR="009B5600" w:rsidRPr="00EA37C5" w:rsidRDefault="00345209" w:rsidP="00EA37C5">
      <w:pPr>
        <w:pStyle w:val="ListParagraph"/>
        <w:numPr>
          <w:ilvl w:val="2"/>
          <w:numId w:val="18"/>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Research Methods</w:t>
      </w:r>
      <w:r w:rsidR="0020364D" w:rsidRPr="00EA37C5">
        <w:rPr>
          <w:rFonts w:ascii="Times New Roman" w:hAnsi="Times New Roman" w:cs="Times New Roman"/>
          <w:b/>
          <w:bCs/>
          <w:color w:val="000000" w:themeColor="text1"/>
        </w:rPr>
        <w:t xml:space="preserve"> (Data collection method)</w:t>
      </w:r>
      <w:r w:rsidR="000D6836" w:rsidRPr="00EA37C5">
        <w:rPr>
          <w:rFonts w:ascii="Times New Roman" w:hAnsi="Times New Roman" w:cs="Times New Roman"/>
          <w:b/>
          <w:bCs/>
          <w:color w:val="000000" w:themeColor="text1"/>
        </w:rPr>
        <w:t>.</w:t>
      </w:r>
    </w:p>
    <w:p w14:paraId="593070E6" w14:textId="05490875" w:rsidR="00B41B3A" w:rsidRPr="00EA37C5" w:rsidRDefault="00FB6519" w:rsidP="00EA37C5">
      <w:pPr>
        <w:spacing w:line="360" w:lineRule="auto"/>
        <w:jc w:val="both"/>
      </w:pPr>
      <w:r w:rsidRPr="00EA37C5">
        <w:rPr>
          <w:color w:val="000000" w:themeColor="text1"/>
        </w:rPr>
        <w:tab/>
        <w:t xml:space="preserve">There exist different types of research methods. Researchers have to choose the best research methods that best answers their research questions. </w:t>
      </w:r>
      <w:r w:rsidR="00680160" w:rsidRPr="00EA37C5">
        <w:rPr>
          <w:color w:val="000000" w:themeColor="text1"/>
        </w:rPr>
        <w:t>According</w:t>
      </w:r>
      <w:r w:rsidRPr="00EA37C5">
        <w:rPr>
          <w:color w:val="000000" w:themeColor="text1"/>
        </w:rPr>
        <w:t xml:space="preserve"> to</w:t>
      </w:r>
      <w:r w:rsidR="00197D40" w:rsidRPr="00EA37C5">
        <w:rPr>
          <w:color w:val="000000" w:themeColor="text1"/>
        </w:rPr>
        <w:t xml:space="preserve"> </w:t>
      </w:r>
      <w:r w:rsidR="00197D40" w:rsidRPr="00EA37C5">
        <w:rPr>
          <w:color w:val="000000"/>
          <w:shd w:val="clear" w:color="auto" w:fill="FFFFFF"/>
        </w:rPr>
        <w:t>Wang, (2015)</w:t>
      </w:r>
      <w:r w:rsidRPr="00EA37C5">
        <w:rPr>
          <w:color w:val="000000" w:themeColor="text1"/>
        </w:rPr>
        <w:t xml:space="preserve"> a research method is a technic used by a researcher to harness and analyse data to answer research questions or uncover new findings about a certain topic. </w:t>
      </w:r>
      <w:r w:rsidR="00197D40" w:rsidRPr="00EA37C5">
        <w:rPr>
          <w:color w:val="000000"/>
          <w:shd w:val="clear" w:color="auto" w:fill="FFFFFF"/>
        </w:rPr>
        <w:t>(Wang, 2015)</w:t>
      </w:r>
      <w:r w:rsidR="00197D40" w:rsidRPr="00EA37C5">
        <w:t xml:space="preserve">. </w:t>
      </w:r>
      <w:r w:rsidR="00680160" w:rsidRPr="00EA37C5">
        <w:rPr>
          <w:color w:val="000000" w:themeColor="text1"/>
        </w:rPr>
        <w:t xml:space="preserve">With the availability of vast and an unscreened information, researchers must make sure they choose the right research methods or technics to gather, screen, analyse the data collected for a more valid and accurate research results. </w:t>
      </w:r>
    </w:p>
    <w:p w14:paraId="2FBB7284" w14:textId="64DE253E" w:rsidR="00345209" w:rsidRPr="00EA37C5" w:rsidRDefault="00680160" w:rsidP="00EA37C5">
      <w:pPr>
        <w:spacing w:line="360" w:lineRule="auto"/>
        <w:ind w:left="360"/>
        <w:jc w:val="both"/>
        <w:rPr>
          <w:color w:val="000000" w:themeColor="text1"/>
        </w:rPr>
      </w:pPr>
      <w:r w:rsidRPr="00EA37C5">
        <w:rPr>
          <w:color w:val="000000" w:themeColor="text1"/>
        </w:rPr>
        <w:tab/>
        <w:t>There exist three types of research methods. Research techniques can either be Qualitative, Quantitative or Mixed research. Below is a brief description of these research methods;</w:t>
      </w:r>
    </w:p>
    <w:p w14:paraId="4B431023" w14:textId="05DC4FF7" w:rsidR="000D3D3C" w:rsidRPr="00EA37C5" w:rsidRDefault="00680160" w:rsidP="00EA37C5">
      <w:pPr>
        <w:pStyle w:val="ListParagraph"/>
        <w:numPr>
          <w:ilvl w:val="0"/>
          <w:numId w:val="20"/>
        </w:numPr>
        <w:spacing w:line="360" w:lineRule="auto"/>
        <w:jc w:val="both"/>
        <w:rPr>
          <w:rFonts w:ascii="Times New Roman" w:eastAsia="Times New Roman" w:hAnsi="Times New Roman" w:cs="Times New Roman"/>
          <w:lang w:eastAsia="en-GB"/>
        </w:rPr>
      </w:pPr>
      <w:r w:rsidRPr="00EA37C5">
        <w:rPr>
          <w:rFonts w:ascii="Times New Roman" w:hAnsi="Times New Roman" w:cs="Times New Roman"/>
          <w:color w:val="000000" w:themeColor="text1"/>
        </w:rPr>
        <w:t>Quantitative research method:</w:t>
      </w:r>
      <w:r w:rsidR="000D3D3C" w:rsidRPr="00EA37C5">
        <w:rPr>
          <w:rFonts w:ascii="Times New Roman" w:hAnsi="Times New Roman" w:cs="Times New Roman"/>
          <w:color w:val="000000" w:themeColor="text1"/>
        </w:rPr>
        <w:t xml:space="preserve"> Quantitative research method is that which </w:t>
      </w:r>
      <w:r w:rsidR="00581AEF" w:rsidRPr="00EA37C5">
        <w:rPr>
          <w:rFonts w:ascii="Times New Roman" w:hAnsi="Times New Roman" w:cs="Times New Roman"/>
          <w:color w:val="000000" w:themeColor="text1"/>
        </w:rPr>
        <w:t>involves</w:t>
      </w:r>
      <w:r w:rsidR="000D3D3C" w:rsidRPr="00EA37C5">
        <w:rPr>
          <w:rFonts w:ascii="Times New Roman" w:hAnsi="Times New Roman" w:cs="Times New Roman"/>
          <w:color w:val="000000" w:themeColor="text1"/>
        </w:rPr>
        <w:t xml:space="preserve"> statistic</w:t>
      </w:r>
      <w:r w:rsidR="00FD6952" w:rsidRPr="00EA37C5">
        <w:rPr>
          <w:rFonts w:ascii="Times New Roman" w:hAnsi="Times New Roman" w:cs="Times New Roman"/>
          <w:color w:val="000000" w:themeColor="text1"/>
        </w:rPr>
        <w:t>s</w:t>
      </w:r>
      <w:r w:rsidR="000D3D3C" w:rsidRPr="00EA37C5">
        <w:rPr>
          <w:rFonts w:ascii="Times New Roman" w:hAnsi="Times New Roman" w:cs="Times New Roman"/>
          <w:color w:val="000000" w:themeColor="text1"/>
        </w:rPr>
        <w:t>, mathemati</w:t>
      </w:r>
      <w:r w:rsidR="00FD6952" w:rsidRPr="00EA37C5">
        <w:rPr>
          <w:rFonts w:ascii="Times New Roman" w:hAnsi="Times New Roman" w:cs="Times New Roman"/>
          <w:color w:val="000000" w:themeColor="text1"/>
        </w:rPr>
        <w:t xml:space="preserve">cs </w:t>
      </w:r>
      <w:r w:rsidR="00581AEF" w:rsidRPr="00EA37C5">
        <w:rPr>
          <w:rFonts w:ascii="Times New Roman" w:hAnsi="Times New Roman" w:cs="Times New Roman"/>
          <w:color w:val="000000" w:themeColor="text1"/>
        </w:rPr>
        <w:t>or figures. Quantitative research as defined by</w:t>
      </w:r>
      <w:r w:rsidR="00197D40" w:rsidRPr="00EA37C5">
        <w:rPr>
          <w:rFonts w:ascii="Times New Roman" w:hAnsi="Times New Roman" w:cs="Times New Roman"/>
          <w:color w:val="000000" w:themeColor="text1"/>
        </w:rPr>
        <w:t xml:space="preserve"> </w:t>
      </w:r>
      <w:r w:rsidR="00197D40" w:rsidRPr="00EA37C5">
        <w:rPr>
          <w:rFonts w:ascii="Times New Roman" w:eastAsia="Times New Roman" w:hAnsi="Times New Roman" w:cs="Times New Roman"/>
          <w:color w:val="000000"/>
          <w:shd w:val="clear" w:color="auto" w:fill="FFFFFF"/>
          <w:lang w:eastAsia="en-GB"/>
        </w:rPr>
        <w:t>GOODWIN and GOODWIN, (1984)</w:t>
      </w:r>
      <w:r w:rsidR="00197D40" w:rsidRPr="00EA37C5">
        <w:rPr>
          <w:rFonts w:ascii="Times New Roman" w:eastAsia="Times New Roman" w:hAnsi="Times New Roman" w:cs="Times New Roman"/>
          <w:lang w:eastAsia="en-GB"/>
        </w:rPr>
        <w:t xml:space="preserve">, </w:t>
      </w:r>
      <w:r w:rsidR="00FD6952" w:rsidRPr="00EA37C5">
        <w:rPr>
          <w:rFonts w:ascii="Times New Roman" w:eastAsia="Times New Roman" w:hAnsi="Times New Roman" w:cs="Times New Roman"/>
          <w:lang w:eastAsia="en-GB"/>
        </w:rPr>
        <w:t>i</w:t>
      </w:r>
      <w:r w:rsidR="00581AEF" w:rsidRPr="00EA37C5">
        <w:rPr>
          <w:rFonts w:ascii="Times New Roman" w:hAnsi="Times New Roman" w:cs="Times New Roman"/>
          <w:color w:val="000000" w:themeColor="text1"/>
        </w:rPr>
        <w:t>s a research method that carries out statistical and empirical studies to yield an objective and unbiased result</w:t>
      </w:r>
      <w:r w:rsidR="00197D40" w:rsidRPr="00EA37C5">
        <w:rPr>
          <w:rFonts w:ascii="Times New Roman" w:hAnsi="Times New Roman" w:cs="Times New Roman"/>
          <w:color w:val="000000" w:themeColor="text1"/>
        </w:rPr>
        <w:t>.</w:t>
      </w:r>
      <w:r w:rsidR="00197D40" w:rsidRPr="00EA37C5">
        <w:rPr>
          <w:rFonts w:ascii="Times New Roman" w:hAnsi="Times New Roman" w:cs="Times New Roman"/>
          <w:color w:val="000000"/>
          <w:shd w:val="clear" w:color="auto" w:fill="FFFFFF"/>
        </w:rPr>
        <w:t xml:space="preserve"> </w:t>
      </w:r>
      <w:r w:rsidR="00197D40" w:rsidRPr="00EA37C5">
        <w:rPr>
          <w:rFonts w:ascii="Times New Roman" w:eastAsia="Times New Roman" w:hAnsi="Times New Roman" w:cs="Times New Roman"/>
          <w:color w:val="000000"/>
          <w:shd w:val="clear" w:color="auto" w:fill="FFFFFF"/>
          <w:lang w:eastAsia="en-GB"/>
        </w:rPr>
        <w:t>(GOODWIN and GOODWIN, 1984)</w:t>
      </w:r>
      <w:r w:rsidR="00197D40" w:rsidRPr="00EA37C5">
        <w:rPr>
          <w:rFonts w:ascii="Times New Roman" w:eastAsia="Times New Roman" w:hAnsi="Times New Roman" w:cs="Times New Roman"/>
          <w:lang w:eastAsia="en-GB"/>
        </w:rPr>
        <w:t xml:space="preserve">. </w:t>
      </w:r>
      <w:r w:rsidR="00581AEF" w:rsidRPr="00EA37C5">
        <w:rPr>
          <w:rFonts w:ascii="Times New Roman" w:hAnsi="Times New Roman" w:cs="Times New Roman"/>
          <w:color w:val="000000" w:themeColor="text1"/>
        </w:rPr>
        <w:t xml:space="preserve">Quantitative research carries out mathematical findings and data is analysed </w:t>
      </w:r>
      <w:r w:rsidR="00EE06F6" w:rsidRPr="00EA37C5">
        <w:rPr>
          <w:rFonts w:ascii="Times New Roman" w:hAnsi="Times New Roman" w:cs="Times New Roman"/>
          <w:color w:val="000000" w:themeColor="text1"/>
        </w:rPr>
        <w:t>using</w:t>
      </w:r>
      <w:r w:rsidR="00581AEF" w:rsidRPr="00EA37C5">
        <w:rPr>
          <w:rFonts w:ascii="Times New Roman" w:hAnsi="Times New Roman" w:cs="Times New Roman"/>
          <w:color w:val="000000" w:themeColor="text1"/>
        </w:rPr>
        <w:t xml:space="preserve"> quantitative analysis tools like SPSS which makes it easier for the researcher to interpret the findings and come up with an objective result. It is advantageous as it </w:t>
      </w:r>
      <w:r w:rsidR="00581AEF" w:rsidRPr="00EA37C5">
        <w:rPr>
          <w:rFonts w:ascii="Times New Roman" w:hAnsi="Times New Roman" w:cs="Times New Roman"/>
          <w:color w:val="000000" w:themeColor="text1"/>
        </w:rPr>
        <w:lastRenderedPageBreak/>
        <w:t xml:space="preserve">measures existing facts, free from bias and the fact it measures quantities and number using measuring tools makes it easier for the researcher to carry out the research faster and cost free. However, everything has another side of the coin. The disadvantages of this research method are the fact that, new findings are limited as mostly existing materials or secondary data is used, human feelings about a certain topic cannot be measured as there is no face to face </w:t>
      </w:r>
      <w:r w:rsidR="00EE06F6" w:rsidRPr="00EA37C5">
        <w:rPr>
          <w:rFonts w:ascii="Times New Roman" w:hAnsi="Times New Roman" w:cs="Times New Roman"/>
          <w:color w:val="000000" w:themeColor="text1"/>
        </w:rPr>
        <w:t>discussion</w:t>
      </w:r>
      <w:r w:rsidR="00581AEF" w:rsidRPr="00EA37C5">
        <w:rPr>
          <w:rFonts w:ascii="Times New Roman" w:hAnsi="Times New Roman" w:cs="Times New Roman"/>
          <w:color w:val="000000" w:themeColor="text1"/>
        </w:rPr>
        <w:t xml:space="preserve"> between the researcher and the </w:t>
      </w:r>
      <w:r w:rsidR="0016619E" w:rsidRPr="00EA37C5">
        <w:rPr>
          <w:rFonts w:ascii="Times New Roman" w:hAnsi="Times New Roman" w:cs="Times New Roman"/>
          <w:color w:val="000000" w:themeColor="text1"/>
        </w:rPr>
        <w:t xml:space="preserve">participants. </w:t>
      </w:r>
    </w:p>
    <w:p w14:paraId="08A5A36C" w14:textId="0301FBA6" w:rsidR="000D3D3C" w:rsidRPr="00EA37C5" w:rsidRDefault="00680160" w:rsidP="00EA37C5">
      <w:pPr>
        <w:pStyle w:val="ListParagraph"/>
        <w:numPr>
          <w:ilvl w:val="0"/>
          <w:numId w:val="20"/>
        </w:numPr>
        <w:spacing w:line="360" w:lineRule="auto"/>
        <w:jc w:val="both"/>
        <w:rPr>
          <w:rFonts w:ascii="Times New Roman" w:eastAsia="Times New Roman" w:hAnsi="Times New Roman" w:cs="Times New Roman"/>
          <w:lang w:eastAsia="en-GB"/>
        </w:rPr>
      </w:pPr>
      <w:r w:rsidRPr="00EA37C5">
        <w:rPr>
          <w:rFonts w:ascii="Times New Roman" w:hAnsi="Times New Roman" w:cs="Times New Roman"/>
          <w:color w:val="000000" w:themeColor="text1"/>
        </w:rPr>
        <w:t>Qualitative research method:</w:t>
      </w:r>
      <w:r w:rsidR="00EE06F6" w:rsidRPr="00EA37C5">
        <w:rPr>
          <w:rFonts w:ascii="Times New Roman" w:hAnsi="Times New Roman" w:cs="Times New Roman"/>
          <w:color w:val="000000" w:themeColor="text1"/>
        </w:rPr>
        <w:t xml:space="preserve"> Unlike Quantitative research method, </w:t>
      </w:r>
      <w:r w:rsidR="009C6502" w:rsidRPr="00EA37C5">
        <w:rPr>
          <w:rFonts w:ascii="Times New Roman" w:hAnsi="Times New Roman" w:cs="Times New Roman"/>
          <w:color w:val="000000" w:themeColor="text1"/>
        </w:rPr>
        <w:t>qualitative</w:t>
      </w:r>
      <w:r w:rsidR="00EE06F6" w:rsidRPr="00EA37C5">
        <w:rPr>
          <w:rFonts w:ascii="Times New Roman" w:hAnsi="Times New Roman" w:cs="Times New Roman"/>
          <w:color w:val="000000" w:themeColor="text1"/>
        </w:rPr>
        <w:t xml:space="preserve"> has a </w:t>
      </w:r>
      <w:r w:rsidR="009C6502" w:rsidRPr="00EA37C5">
        <w:rPr>
          <w:rFonts w:ascii="Times New Roman" w:hAnsi="Times New Roman" w:cs="Times New Roman"/>
          <w:color w:val="000000" w:themeColor="text1"/>
        </w:rPr>
        <w:t>more subjective</w:t>
      </w:r>
      <w:r w:rsidR="00C36B74" w:rsidRPr="00EA37C5">
        <w:rPr>
          <w:rFonts w:ascii="Times New Roman" w:hAnsi="Times New Roman" w:cs="Times New Roman"/>
          <w:color w:val="000000" w:themeColor="text1"/>
        </w:rPr>
        <w:t xml:space="preserve"> view</w:t>
      </w:r>
      <w:r w:rsidR="009C6502" w:rsidRPr="00EA37C5">
        <w:rPr>
          <w:rFonts w:ascii="Times New Roman" w:hAnsi="Times New Roman" w:cs="Times New Roman"/>
          <w:color w:val="000000" w:themeColor="text1"/>
        </w:rPr>
        <w:t xml:space="preserve"> and higher</w:t>
      </w:r>
      <w:r w:rsidR="00EE06F6" w:rsidRPr="00EA37C5">
        <w:rPr>
          <w:rFonts w:ascii="Times New Roman" w:hAnsi="Times New Roman" w:cs="Times New Roman"/>
          <w:color w:val="000000" w:themeColor="text1"/>
        </w:rPr>
        <w:t xml:space="preserve"> rate to </w:t>
      </w:r>
      <w:r w:rsidR="00035E29" w:rsidRPr="00EA37C5">
        <w:rPr>
          <w:rFonts w:ascii="Times New Roman" w:hAnsi="Times New Roman" w:cs="Times New Roman"/>
          <w:color w:val="000000" w:themeColor="text1"/>
        </w:rPr>
        <w:t>be</w:t>
      </w:r>
      <w:r w:rsidR="00EE06F6" w:rsidRPr="00EA37C5">
        <w:rPr>
          <w:rFonts w:ascii="Times New Roman" w:hAnsi="Times New Roman" w:cs="Times New Roman"/>
          <w:color w:val="000000" w:themeColor="text1"/>
        </w:rPr>
        <w:t xml:space="preserve"> biased. </w:t>
      </w:r>
      <w:r w:rsidR="009C6502" w:rsidRPr="00EA37C5">
        <w:rPr>
          <w:rFonts w:ascii="Times New Roman" w:hAnsi="Times New Roman" w:cs="Times New Roman"/>
          <w:color w:val="000000" w:themeColor="text1"/>
        </w:rPr>
        <w:t>Qualitative</w:t>
      </w:r>
      <w:r w:rsidR="00EE06F6" w:rsidRPr="00EA37C5">
        <w:rPr>
          <w:rFonts w:ascii="Times New Roman" w:hAnsi="Times New Roman" w:cs="Times New Roman"/>
          <w:color w:val="000000" w:themeColor="text1"/>
        </w:rPr>
        <w:t xml:space="preserve"> research method </w:t>
      </w:r>
      <w:r w:rsidR="009C6502" w:rsidRPr="00EA37C5">
        <w:rPr>
          <w:rFonts w:ascii="Times New Roman" w:hAnsi="Times New Roman" w:cs="Times New Roman"/>
          <w:color w:val="000000" w:themeColor="text1"/>
        </w:rPr>
        <w:t>involves non</w:t>
      </w:r>
      <w:r w:rsidR="00425957" w:rsidRPr="00EA37C5">
        <w:rPr>
          <w:rFonts w:ascii="Times New Roman" w:hAnsi="Times New Roman" w:cs="Times New Roman"/>
          <w:color w:val="000000" w:themeColor="text1"/>
        </w:rPr>
        <w:t>-</w:t>
      </w:r>
      <w:r w:rsidR="009C6502" w:rsidRPr="00EA37C5">
        <w:rPr>
          <w:rFonts w:ascii="Times New Roman" w:hAnsi="Times New Roman" w:cs="Times New Roman"/>
          <w:color w:val="000000" w:themeColor="text1"/>
        </w:rPr>
        <w:t>numerical or statistical dat</w:t>
      </w:r>
      <w:r w:rsidR="00425957" w:rsidRPr="00EA37C5">
        <w:rPr>
          <w:rFonts w:ascii="Times New Roman" w:hAnsi="Times New Roman" w:cs="Times New Roman"/>
          <w:color w:val="000000" w:themeColor="text1"/>
        </w:rPr>
        <w:t>a</w:t>
      </w:r>
      <w:r w:rsidR="009C6502" w:rsidRPr="00EA37C5">
        <w:rPr>
          <w:rFonts w:ascii="Times New Roman" w:hAnsi="Times New Roman" w:cs="Times New Roman"/>
          <w:color w:val="000000" w:themeColor="text1"/>
        </w:rPr>
        <w:t xml:space="preserve">. This research method uses metaphors, symbols, interaction to carry out findings and answers why and how things happen not just how often they happen. Qualitative research method is descriptive and interpretive in nature as it involves </w:t>
      </w:r>
      <w:r w:rsidR="005367CC" w:rsidRPr="00EA37C5">
        <w:rPr>
          <w:rFonts w:ascii="Times New Roman" w:hAnsi="Times New Roman" w:cs="Times New Roman"/>
          <w:color w:val="000000" w:themeColor="text1"/>
        </w:rPr>
        <w:t xml:space="preserve">analysing </w:t>
      </w:r>
      <w:r w:rsidR="009C6502" w:rsidRPr="00EA37C5">
        <w:rPr>
          <w:rFonts w:ascii="Times New Roman" w:hAnsi="Times New Roman" w:cs="Times New Roman"/>
          <w:color w:val="000000" w:themeColor="text1"/>
        </w:rPr>
        <w:t>people</w:t>
      </w:r>
      <w:r w:rsidR="005367CC" w:rsidRPr="00EA37C5">
        <w:rPr>
          <w:rFonts w:ascii="Times New Roman" w:hAnsi="Times New Roman" w:cs="Times New Roman"/>
          <w:color w:val="000000" w:themeColor="text1"/>
        </w:rPr>
        <w:t xml:space="preserve">’s </w:t>
      </w:r>
      <w:r w:rsidR="009C6502" w:rsidRPr="00EA37C5">
        <w:rPr>
          <w:rFonts w:ascii="Times New Roman" w:hAnsi="Times New Roman" w:cs="Times New Roman"/>
          <w:color w:val="000000" w:themeColor="text1"/>
        </w:rPr>
        <w:t xml:space="preserve">feelings, believes, behaviour and </w:t>
      </w:r>
      <w:r w:rsidR="005367CC" w:rsidRPr="00EA37C5">
        <w:rPr>
          <w:rFonts w:ascii="Times New Roman" w:hAnsi="Times New Roman" w:cs="Times New Roman"/>
          <w:color w:val="000000" w:themeColor="text1"/>
        </w:rPr>
        <w:t xml:space="preserve">altitudes to come up with final results. </w:t>
      </w:r>
      <w:r w:rsidR="00197D40" w:rsidRPr="00EA37C5">
        <w:rPr>
          <w:rFonts w:ascii="Times New Roman" w:eastAsia="Times New Roman" w:hAnsi="Times New Roman" w:cs="Times New Roman"/>
          <w:color w:val="000000"/>
          <w:shd w:val="clear" w:color="auto" w:fill="FFFFFF"/>
          <w:lang w:eastAsia="en-GB"/>
        </w:rPr>
        <w:t>(Bradby, 2005)</w:t>
      </w:r>
      <w:r w:rsidR="00197D40" w:rsidRPr="00EA37C5">
        <w:rPr>
          <w:rFonts w:ascii="Times New Roman" w:eastAsia="Times New Roman" w:hAnsi="Times New Roman" w:cs="Times New Roman"/>
          <w:lang w:eastAsia="en-GB"/>
        </w:rPr>
        <w:t xml:space="preserve">. </w:t>
      </w:r>
      <w:r w:rsidR="005367CC" w:rsidRPr="00EA37C5">
        <w:rPr>
          <w:rFonts w:ascii="Times New Roman" w:hAnsi="Times New Roman" w:cs="Times New Roman"/>
          <w:color w:val="000000" w:themeColor="text1"/>
        </w:rPr>
        <w:t xml:space="preserve">The advantage about this research type is; it goes deeper into the research topic as humans experience is included, brings forth new findings and discoveries. The turn off point in this research </w:t>
      </w:r>
      <w:r w:rsidR="00425957" w:rsidRPr="00EA37C5">
        <w:rPr>
          <w:rFonts w:ascii="Times New Roman" w:hAnsi="Times New Roman" w:cs="Times New Roman"/>
          <w:color w:val="000000" w:themeColor="text1"/>
        </w:rPr>
        <w:t>method</w:t>
      </w:r>
      <w:r w:rsidR="005367CC" w:rsidRPr="00EA37C5">
        <w:rPr>
          <w:rFonts w:ascii="Times New Roman" w:hAnsi="Times New Roman" w:cs="Times New Roman"/>
          <w:color w:val="000000" w:themeColor="text1"/>
        </w:rPr>
        <w:t xml:space="preserve"> is the fact</w:t>
      </w:r>
      <w:r w:rsidR="00425957" w:rsidRPr="00EA37C5">
        <w:rPr>
          <w:rFonts w:ascii="Times New Roman" w:hAnsi="Times New Roman" w:cs="Times New Roman"/>
          <w:color w:val="000000" w:themeColor="text1"/>
        </w:rPr>
        <w:t xml:space="preserve">, </w:t>
      </w:r>
      <w:r w:rsidR="005367CC" w:rsidRPr="00EA37C5">
        <w:rPr>
          <w:rFonts w:ascii="Times New Roman" w:hAnsi="Times New Roman" w:cs="Times New Roman"/>
          <w:color w:val="000000" w:themeColor="text1"/>
        </w:rPr>
        <w:t>data collected is difficult to generalise and may end up being biased.</w:t>
      </w:r>
    </w:p>
    <w:p w14:paraId="7E2D4884" w14:textId="40B3ECB8" w:rsidR="00425957" w:rsidRPr="00EA37C5" w:rsidRDefault="00680160" w:rsidP="00EA37C5">
      <w:pPr>
        <w:pStyle w:val="ListParagraph"/>
        <w:numPr>
          <w:ilvl w:val="0"/>
          <w:numId w:val="20"/>
        </w:numPr>
        <w:spacing w:line="360" w:lineRule="auto"/>
        <w:ind w:left="360" w:firstLine="360"/>
        <w:jc w:val="both"/>
        <w:rPr>
          <w:rFonts w:ascii="Times New Roman" w:hAnsi="Times New Roman" w:cs="Times New Roman"/>
          <w:color w:val="000000" w:themeColor="text1"/>
        </w:rPr>
      </w:pPr>
      <w:r w:rsidRPr="00EA37C5">
        <w:rPr>
          <w:rFonts w:ascii="Times New Roman" w:hAnsi="Times New Roman" w:cs="Times New Roman"/>
          <w:color w:val="000000" w:themeColor="text1"/>
        </w:rPr>
        <w:t>Mixed research method:</w:t>
      </w:r>
      <w:r w:rsidR="005367CC" w:rsidRPr="00EA37C5">
        <w:rPr>
          <w:rFonts w:ascii="Times New Roman" w:hAnsi="Times New Roman" w:cs="Times New Roman"/>
          <w:color w:val="000000" w:themeColor="text1"/>
        </w:rPr>
        <w:t xml:space="preserve"> According to</w:t>
      </w:r>
      <w:r w:rsidR="00197D40" w:rsidRPr="00EA37C5">
        <w:rPr>
          <w:rFonts w:ascii="Times New Roman" w:hAnsi="Times New Roman" w:cs="Times New Roman"/>
          <w:color w:val="000000" w:themeColor="text1"/>
        </w:rPr>
        <w:t xml:space="preserve"> </w:t>
      </w:r>
      <w:r w:rsidR="00197D40" w:rsidRPr="00EA37C5">
        <w:rPr>
          <w:rFonts w:ascii="Times New Roman" w:eastAsia="Times New Roman" w:hAnsi="Times New Roman" w:cs="Times New Roman"/>
          <w:color w:val="000000"/>
          <w:shd w:val="clear" w:color="auto" w:fill="FFFFFF"/>
          <w:lang w:eastAsia="en-GB"/>
        </w:rPr>
        <w:t>Gornall, (2011)</w:t>
      </w:r>
      <w:r w:rsidR="00197D40" w:rsidRPr="00EA37C5">
        <w:rPr>
          <w:rFonts w:ascii="Times New Roman" w:eastAsia="Times New Roman" w:hAnsi="Times New Roman" w:cs="Times New Roman"/>
          <w:lang w:eastAsia="en-GB"/>
        </w:rPr>
        <w:t>,</w:t>
      </w:r>
      <w:r w:rsidR="005367CC" w:rsidRPr="00EA37C5">
        <w:rPr>
          <w:rFonts w:ascii="Times New Roman" w:hAnsi="Times New Roman" w:cs="Times New Roman"/>
          <w:color w:val="000000" w:themeColor="text1"/>
        </w:rPr>
        <w:t xml:space="preserve"> a mixed research method is combining both qualitative and quantitative research methods. </w:t>
      </w:r>
      <w:r w:rsidR="00197D40" w:rsidRPr="00EA37C5">
        <w:rPr>
          <w:rFonts w:ascii="Times New Roman" w:eastAsia="Times New Roman" w:hAnsi="Times New Roman" w:cs="Times New Roman"/>
          <w:color w:val="000000"/>
          <w:shd w:val="clear" w:color="auto" w:fill="FFFFFF"/>
          <w:lang w:eastAsia="en-GB"/>
        </w:rPr>
        <w:t xml:space="preserve">(Gornall, 2011). </w:t>
      </w:r>
      <w:r w:rsidR="00425957" w:rsidRPr="00EA37C5">
        <w:rPr>
          <w:rFonts w:ascii="Times New Roman" w:eastAsia="Times New Roman" w:hAnsi="Times New Roman" w:cs="Times New Roman"/>
          <w:color w:val="000000"/>
          <w:shd w:val="clear" w:color="auto" w:fill="FFFFFF"/>
          <w:lang w:eastAsia="en-GB"/>
        </w:rPr>
        <w:t xml:space="preserve">It is a good approach as it enables the author to benefit from both benefits and </w:t>
      </w:r>
      <w:proofErr w:type="spellStart"/>
      <w:r w:rsidR="00425957" w:rsidRPr="00EA37C5">
        <w:rPr>
          <w:rFonts w:ascii="Times New Roman" w:eastAsia="Times New Roman" w:hAnsi="Times New Roman" w:cs="Times New Roman"/>
          <w:color w:val="000000"/>
          <w:shd w:val="clear" w:color="auto" w:fill="FFFFFF"/>
          <w:lang w:eastAsia="en-GB"/>
        </w:rPr>
        <w:t>bringforth</w:t>
      </w:r>
      <w:proofErr w:type="spellEnd"/>
      <w:r w:rsidR="00425957" w:rsidRPr="00EA37C5">
        <w:rPr>
          <w:rFonts w:ascii="Times New Roman" w:eastAsia="Times New Roman" w:hAnsi="Times New Roman" w:cs="Times New Roman"/>
          <w:color w:val="000000"/>
          <w:shd w:val="clear" w:color="auto" w:fill="FFFFFF"/>
          <w:lang w:eastAsia="en-GB"/>
        </w:rPr>
        <w:t xml:space="preserve"> accurate research findings.</w:t>
      </w:r>
    </w:p>
    <w:p w14:paraId="4DF292AD" w14:textId="3F110869" w:rsidR="005367CC" w:rsidRPr="00EA37C5" w:rsidRDefault="005367CC" w:rsidP="00EA37C5">
      <w:pPr>
        <w:spacing w:line="360" w:lineRule="auto"/>
        <w:ind w:left="360" w:firstLine="360"/>
        <w:jc w:val="both"/>
        <w:rPr>
          <w:color w:val="000000" w:themeColor="text1"/>
        </w:rPr>
      </w:pPr>
      <w:r w:rsidRPr="00EA37C5">
        <w:rPr>
          <w:color w:val="000000" w:themeColor="text1"/>
        </w:rPr>
        <w:t xml:space="preserve">Despite the short comings of qualitative research method, the author will use this method. The researcher intends to find the rate or extent at which ICT is used int the health </w:t>
      </w:r>
      <w:r w:rsidR="00794DDF" w:rsidRPr="00EA37C5">
        <w:rPr>
          <w:color w:val="000000" w:themeColor="text1"/>
        </w:rPr>
        <w:t>sector</w:t>
      </w:r>
      <w:r w:rsidRPr="00EA37C5">
        <w:rPr>
          <w:color w:val="000000" w:themeColor="text1"/>
        </w:rPr>
        <w:t xml:space="preserve"> of Cameroon. This will be more valid and accurate if the researcher interacts directly with hospital staffs at all level in Polyclinic DMMC.</w:t>
      </w:r>
      <w:r w:rsidR="00425957" w:rsidRPr="00EA37C5">
        <w:rPr>
          <w:color w:val="000000" w:themeColor="text1"/>
        </w:rPr>
        <w:t xml:space="preserve"> </w:t>
      </w:r>
      <w:r w:rsidR="00425957" w:rsidRPr="00EA37C5">
        <w:rPr>
          <w:color w:val="000000"/>
          <w:shd w:val="clear" w:color="auto" w:fill="FFFFFF"/>
        </w:rPr>
        <w:t>Bradby, (2005)</w:t>
      </w:r>
      <w:r w:rsidR="00425957" w:rsidRPr="00EA37C5">
        <w:t>, m</w:t>
      </w:r>
      <w:r w:rsidRPr="00EA37C5">
        <w:rPr>
          <w:color w:val="000000" w:themeColor="text1"/>
        </w:rPr>
        <w:t>akes it clear that qualitative research is better off than quantitative in carrying out business research as it helps the researcher</w:t>
      </w:r>
      <w:r w:rsidR="00794DDF" w:rsidRPr="00EA37C5">
        <w:rPr>
          <w:color w:val="000000" w:themeColor="text1"/>
        </w:rPr>
        <w:t xml:space="preserve"> understand the topic more deeply through communication with</w:t>
      </w:r>
      <w:r w:rsidR="00425957" w:rsidRPr="00EA37C5">
        <w:rPr>
          <w:color w:val="000000" w:themeColor="text1"/>
        </w:rPr>
        <w:t xml:space="preserve"> participants</w:t>
      </w:r>
      <w:r w:rsidR="00794DDF" w:rsidRPr="00EA37C5">
        <w:rPr>
          <w:color w:val="000000" w:themeColor="text1"/>
        </w:rPr>
        <w:t>. It gives the author a broad view on the real up to date happenings rather than existing ones. The researcher will thus use qualitative research method while minimizing it short comings in the best possible way and maximising it advantages.</w:t>
      </w:r>
    </w:p>
    <w:p w14:paraId="3BFF298E" w14:textId="77777777" w:rsidR="00035E29" w:rsidRPr="00EA37C5" w:rsidRDefault="00035E29" w:rsidP="00EA37C5">
      <w:pPr>
        <w:spacing w:line="360" w:lineRule="auto"/>
        <w:jc w:val="both"/>
        <w:rPr>
          <w:color w:val="000000" w:themeColor="text1"/>
        </w:rPr>
      </w:pPr>
    </w:p>
    <w:p w14:paraId="34A43C38" w14:textId="172BB8ED" w:rsidR="00794DDF" w:rsidRPr="00EA37C5" w:rsidRDefault="00425957" w:rsidP="00EA37C5">
      <w:pPr>
        <w:spacing w:line="360" w:lineRule="auto"/>
        <w:jc w:val="both"/>
        <w:rPr>
          <w:b/>
          <w:bCs/>
          <w:color w:val="000000" w:themeColor="text1"/>
        </w:rPr>
      </w:pPr>
      <w:r w:rsidRPr="00EA37C5">
        <w:rPr>
          <w:b/>
          <w:bCs/>
          <w:color w:val="000000" w:themeColor="text1"/>
        </w:rPr>
        <w:t xml:space="preserve">3.4.1.1 </w:t>
      </w:r>
      <w:r w:rsidR="00794DDF" w:rsidRPr="00EA37C5">
        <w:rPr>
          <w:b/>
          <w:bCs/>
          <w:color w:val="000000" w:themeColor="text1"/>
        </w:rPr>
        <w:t>DATA COLLECTION METHODS</w:t>
      </w:r>
    </w:p>
    <w:p w14:paraId="09445C05" w14:textId="1C4AA962" w:rsidR="00794DDF" w:rsidRPr="00EA37C5" w:rsidRDefault="00794DDF" w:rsidP="00EA37C5">
      <w:pPr>
        <w:spacing w:line="360" w:lineRule="auto"/>
        <w:ind w:firstLine="720"/>
        <w:jc w:val="both"/>
      </w:pPr>
      <w:r w:rsidRPr="00EA37C5">
        <w:rPr>
          <w:color w:val="000000" w:themeColor="text1"/>
        </w:rPr>
        <w:t xml:space="preserve">In order to carry out a successful research, researcher have to employ the must accurate data collection methods to help them answer the research questions and achieve their </w:t>
      </w:r>
      <w:r w:rsidRPr="00EA37C5">
        <w:rPr>
          <w:color w:val="000000" w:themeColor="text1"/>
        </w:rPr>
        <w:lastRenderedPageBreak/>
        <w:t>objectives. Data collection can be carried out in different ways. According to</w:t>
      </w:r>
      <w:r w:rsidR="009A3107" w:rsidRPr="00EA37C5">
        <w:rPr>
          <w:color w:val="000000"/>
          <w:shd w:val="clear" w:color="auto" w:fill="FFFFFF"/>
        </w:rPr>
        <w:t xml:space="preserve"> </w:t>
      </w:r>
      <w:proofErr w:type="spellStart"/>
      <w:r w:rsidR="009A3107" w:rsidRPr="00EA37C5">
        <w:rPr>
          <w:color w:val="000000"/>
          <w:shd w:val="clear" w:color="auto" w:fill="FFFFFF"/>
        </w:rPr>
        <w:t>Harwoodn</w:t>
      </w:r>
      <w:proofErr w:type="spellEnd"/>
      <w:r w:rsidR="009A3107" w:rsidRPr="00EA37C5">
        <w:rPr>
          <w:color w:val="000000"/>
          <w:shd w:val="clear" w:color="auto" w:fill="FFFFFF"/>
        </w:rPr>
        <w:t xml:space="preserve"> and Hutchinson, (2009)</w:t>
      </w:r>
      <w:r w:rsidR="009A3107" w:rsidRPr="00EA37C5">
        <w:t>,</w:t>
      </w:r>
      <w:r w:rsidRPr="00EA37C5">
        <w:rPr>
          <w:color w:val="000000" w:themeColor="text1"/>
        </w:rPr>
        <w:t xml:space="preserve"> data collection methods is the way</w:t>
      </w:r>
      <w:r w:rsidR="00CD6C9D" w:rsidRPr="00EA37C5">
        <w:rPr>
          <w:color w:val="000000" w:themeColor="text1"/>
        </w:rPr>
        <w:t xml:space="preserve"> important</w:t>
      </w:r>
      <w:r w:rsidRPr="00EA37C5">
        <w:rPr>
          <w:color w:val="000000" w:themeColor="text1"/>
        </w:rPr>
        <w:t xml:space="preserve"> information is being harnessed or collected to answer research question and develop hypothesis of a research topic. </w:t>
      </w:r>
      <w:r w:rsidR="009A3107" w:rsidRPr="00EA37C5">
        <w:rPr>
          <w:color w:val="000000"/>
          <w:shd w:val="clear" w:color="auto" w:fill="FFFFFF"/>
        </w:rPr>
        <w:t>(</w:t>
      </w:r>
      <w:proofErr w:type="spellStart"/>
      <w:r w:rsidR="009A3107" w:rsidRPr="00EA37C5">
        <w:rPr>
          <w:color w:val="000000"/>
          <w:shd w:val="clear" w:color="auto" w:fill="FFFFFF"/>
        </w:rPr>
        <w:t>Harwoodn</w:t>
      </w:r>
      <w:proofErr w:type="spellEnd"/>
      <w:r w:rsidR="009A3107" w:rsidRPr="00EA37C5">
        <w:rPr>
          <w:color w:val="000000"/>
          <w:shd w:val="clear" w:color="auto" w:fill="FFFFFF"/>
        </w:rPr>
        <w:t xml:space="preserve"> and Hutchinson, 2009)</w:t>
      </w:r>
      <w:r w:rsidR="009A3107" w:rsidRPr="00EA37C5">
        <w:t xml:space="preserve">. </w:t>
      </w:r>
      <w:r w:rsidRPr="00EA37C5">
        <w:rPr>
          <w:color w:val="000000" w:themeColor="text1"/>
        </w:rPr>
        <w:t xml:space="preserve">The main data colleting methods that exist are Primary data and secondary data. </w:t>
      </w:r>
    </w:p>
    <w:p w14:paraId="7C7D2445" w14:textId="428C6FD3" w:rsidR="00CD6C9D" w:rsidRPr="00EA37C5" w:rsidRDefault="00CD6C9D" w:rsidP="00EA37C5">
      <w:pPr>
        <w:spacing w:line="360" w:lineRule="auto"/>
        <w:ind w:firstLine="720"/>
        <w:jc w:val="both"/>
      </w:pPr>
      <w:r w:rsidRPr="00EA37C5">
        <w:rPr>
          <w:color w:val="000000" w:themeColor="text1"/>
        </w:rPr>
        <w:t xml:space="preserve">Primary data is data collected </w:t>
      </w:r>
      <w:r w:rsidR="00D0470B" w:rsidRPr="00EA37C5">
        <w:rPr>
          <w:color w:val="000000" w:themeColor="text1"/>
        </w:rPr>
        <w:t xml:space="preserve">from direct and first-hand sources. </w:t>
      </w:r>
      <w:r w:rsidR="009A3107" w:rsidRPr="00EA37C5">
        <w:rPr>
          <w:color w:val="000000"/>
          <w:shd w:val="clear" w:color="auto" w:fill="FFFFFF"/>
        </w:rPr>
        <w:t>(Lowry, 2015)</w:t>
      </w:r>
      <w:r w:rsidR="009A3107" w:rsidRPr="00EA37C5">
        <w:t xml:space="preserve">. </w:t>
      </w:r>
      <w:r w:rsidR="00D0470B" w:rsidRPr="00EA37C5">
        <w:rPr>
          <w:color w:val="000000" w:themeColor="text1"/>
        </w:rPr>
        <w:t>Data collected primar</w:t>
      </w:r>
      <w:r w:rsidR="008B47EF" w:rsidRPr="00EA37C5">
        <w:rPr>
          <w:color w:val="000000" w:themeColor="text1"/>
        </w:rPr>
        <w:t>ily</w:t>
      </w:r>
      <w:r w:rsidR="00D0470B" w:rsidRPr="00EA37C5">
        <w:rPr>
          <w:color w:val="000000" w:themeColor="text1"/>
        </w:rPr>
        <w:t xml:space="preserve"> answers the research questions deeper and provide </w:t>
      </w:r>
      <w:r w:rsidR="008B47EF" w:rsidRPr="00EA37C5">
        <w:rPr>
          <w:color w:val="000000" w:themeColor="text1"/>
        </w:rPr>
        <w:t xml:space="preserve">more </w:t>
      </w:r>
      <w:r w:rsidR="00D0470B" w:rsidRPr="00EA37C5">
        <w:rPr>
          <w:color w:val="000000" w:themeColor="text1"/>
        </w:rPr>
        <w:t>valid and reliable finding</w:t>
      </w:r>
      <w:r w:rsidR="008B47EF" w:rsidRPr="00EA37C5">
        <w:rPr>
          <w:color w:val="000000" w:themeColor="text1"/>
        </w:rPr>
        <w:t>s</w:t>
      </w:r>
      <w:r w:rsidR="00D0470B" w:rsidRPr="00EA37C5">
        <w:rPr>
          <w:color w:val="000000" w:themeColor="text1"/>
        </w:rPr>
        <w:t xml:space="preserve">. This data can be collected through, </w:t>
      </w:r>
      <w:r w:rsidR="008B47EF" w:rsidRPr="00EA37C5">
        <w:rPr>
          <w:color w:val="000000" w:themeColor="text1"/>
        </w:rPr>
        <w:t xml:space="preserve">surveys like; </w:t>
      </w:r>
      <w:r w:rsidR="00D0470B" w:rsidRPr="00EA37C5">
        <w:rPr>
          <w:color w:val="000000" w:themeColor="text1"/>
        </w:rPr>
        <w:t>interviews</w:t>
      </w:r>
      <w:r w:rsidR="008B47EF" w:rsidRPr="00EA37C5">
        <w:rPr>
          <w:color w:val="000000" w:themeColor="text1"/>
        </w:rPr>
        <w:t xml:space="preserve"> and </w:t>
      </w:r>
      <w:r w:rsidR="00D0470B" w:rsidRPr="00EA37C5">
        <w:rPr>
          <w:color w:val="000000" w:themeColor="text1"/>
        </w:rPr>
        <w:t>questionnaires</w:t>
      </w:r>
      <w:r w:rsidR="008B47EF" w:rsidRPr="00EA37C5">
        <w:rPr>
          <w:color w:val="000000" w:themeColor="text1"/>
        </w:rPr>
        <w:t xml:space="preserve"> t</w:t>
      </w:r>
      <w:r w:rsidR="00D0470B" w:rsidRPr="00EA37C5">
        <w:rPr>
          <w:color w:val="000000" w:themeColor="text1"/>
        </w:rPr>
        <w:t xml:space="preserve">o list a few. </w:t>
      </w:r>
      <w:r w:rsidR="008B47EF" w:rsidRPr="00EA37C5">
        <w:rPr>
          <w:color w:val="000000" w:themeColor="text1"/>
        </w:rPr>
        <w:t xml:space="preserve">Primary </w:t>
      </w:r>
      <w:r w:rsidR="00D0470B" w:rsidRPr="00EA37C5">
        <w:rPr>
          <w:color w:val="000000" w:themeColor="text1"/>
        </w:rPr>
        <w:t>data collection method is advantageous in that it provides new findings that have not been previously published by researchers and the information gathered is still new thus covering existing gaps in different studies. However, the data collected maybe new or serve as additional knowledge to existing theory but maybe biased as the data analysis are still carried out by researchers.</w:t>
      </w:r>
      <w:r w:rsidR="00425910" w:rsidRPr="00EA37C5">
        <w:rPr>
          <w:color w:val="000000" w:themeColor="text1"/>
        </w:rPr>
        <w:t xml:space="preserve"> It is more costly and time consuming than secondary data.</w:t>
      </w:r>
    </w:p>
    <w:p w14:paraId="7009938C" w14:textId="0F20C39A" w:rsidR="00D0470B" w:rsidRPr="00EA37C5" w:rsidRDefault="00D0470B" w:rsidP="00EA37C5">
      <w:pPr>
        <w:spacing w:line="360" w:lineRule="auto"/>
        <w:ind w:firstLine="720"/>
        <w:jc w:val="both"/>
      </w:pPr>
      <w:r w:rsidRPr="00EA37C5">
        <w:rPr>
          <w:color w:val="000000" w:themeColor="text1"/>
        </w:rPr>
        <w:t>Contra</w:t>
      </w:r>
      <w:r w:rsidR="00425910" w:rsidRPr="00EA37C5">
        <w:rPr>
          <w:color w:val="000000" w:themeColor="text1"/>
        </w:rPr>
        <w:t>ry</w:t>
      </w:r>
      <w:r w:rsidRPr="00EA37C5">
        <w:rPr>
          <w:color w:val="000000" w:themeColor="text1"/>
        </w:rPr>
        <w:t xml:space="preserve"> to primary data</w:t>
      </w:r>
      <w:r w:rsidR="008B47EF" w:rsidRPr="00EA37C5">
        <w:rPr>
          <w:color w:val="000000" w:themeColor="text1"/>
        </w:rPr>
        <w:t>,</w:t>
      </w:r>
      <w:r w:rsidRPr="00EA37C5">
        <w:rPr>
          <w:color w:val="000000" w:themeColor="text1"/>
        </w:rPr>
        <w:t xml:space="preserve"> secondary data collection method </w:t>
      </w:r>
      <w:r w:rsidR="008B47EF" w:rsidRPr="00EA37C5">
        <w:rPr>
          <w:color w:val="000000" w:themeColor="text1"/>
        </w:rPr>
        <w:t xml:space="preserve">involves data gathered from </w:t>
      </w:r>
      <w:r w:rsidRPr="00EA37C5">
        <w:rPr>
          <w:color w:val="000000" w:themeColor="text1"/>
        </w:rPr>
        <w:t>existi</w:t>
      </w:r>
      <w:r w:rsidR="00425910" w:rsidRPr="00EA37C5">
        <w:rPr>
          <w:color w:val="000000" w:themeColor="text1"/>
        </w:rPr>
        <w:t xml:space="preserve">ng </w:t>
      </w:r>
      <w:r w:rsidRPr="00EA37C5">
        <w:rPr>
          <w:color w:val="000000" w:themeColor="text1"/>
        </w:rPr>
        <w:t xml:space="preserve">archives. Researchers using secondary </w:t>
      </w:r>
      <w:r w:rsidR="00425910" w:rsidRPr="00EA37C5">
        <w:rPr>
          <w:color w:val="000000" w:themeColor="text1"/>
        </w:rPr>
        <w:t>data borrow</w:t>
      </w:r>
      <w:r w:rsidRPr="00EA37C5">
        <w:rPr>
          <w:color w:val="000000" w:themeColor="text1"/>
        </w:rPr>
        <w:t xml:space="preserve"> from the work of previous researchers. This data collection method is less costly and less time consuming</w:t>
      </w:r>
      <w:r w:rsidR="00425910" w:rsidRPr="00EA37C5">
        <w:rPr>
          <w:color w:val="000000" w:themeColor="text1"/>
        </w:rPr>
        <w:t>. All researchers depend on secondary data before the start of any research topic or developing research question for it is by reading other published works by different researchers that research topics, questions and gaps are discovered. According to</w:t>
      </w:r>
      <w:r w:rsidR="00B87ED3" w:rsidRPr="00EA37C5">
        <w:rPr>
          <w:color w:val="000000" w:themeColor="text1"/>
        </w:rPr>
        <w:t xml:space="preserve"> </w:t>
      </w:r>
      <w:r w:rsidR="00B87ED3" w:rsidRPr="00EA37C5">
        <w:rPr>
          <w:color w:val="000000"/>
          <w:shd w:val="clear" w:color="auto" w:fill="FFFFFF"/>
        </w:rPr>
        <w:t>Lowry, (2015)</w:t>
      </w:r>
      <w:r w:rsidR="00425910" w:rsidRPr="00EA37C5">
        <w:rPr>
          <w:color w:val="000000" w:themeColor="text1"/>
        </w:rPr>
        <w:t xml:space="preserve"> secondary data may provide vast and unreliable data which if not carefully screened to suit the research topic and questions, the findings may be invalid or inaccurate. </w:t>
      </w:r>
      <w:r w:rsidR="00B87ED3" w:rsidRPr="00EA37C5">
        <w:rPr>
          <w:color w:val="000000"/>
          <w:shd w:val="clear" w:color="auto" w:fill="FFFFFF"/>
        </w:rPr>
        <w:t xml:space="preserve">(Lowry, 2015). </w:t>
      </w:r>
      <w:r w:rsidR="00425910" w:rsidRPr="00EA37C5">
        <w:rPr>
          <w:color w:val="000000" w:themeColor="text1"/>
        </w:rPr>
        <w:t>The different sources of secondary data include; newspapers, journals, textbooks, files and so on.</w:t>
      </w:r>
    </w:p>
    <w:p w14:paraId="607EBE93" w14:textId="39D087EC" w:rsidR="00794DDF" w:rsidRPr="00EA37C5" w:rsidRDefault="00425910" w:rsidP="00EA37C5">
      <w:pPr>
        <w:spacing w:line="360" w:lineRule="auto"/>
        <w:jc w:val="both"/>
      </w:pPr>
      <w:r w:rsidRPr="00EA37C5">
        <w:rPr>
          <w:color w:val="000000" w:themeColor="text1"/>
        </w:rPr>
        <w:tab/>
        <w:t>As earlier mentioned, all researchers depend on secondary data to start a new research.</w:t>
      </w:r>
      <w:r w:rsidR="00B87ED3" w:rsidRPr="00EA37C5">
        <w:rPr>
          <w:color w:val="000000" w:themeColor="text1"/>
        </w:rPr>
        <w:t xml:space="preserve"> </w:t>
      </w:r>
      <w:r w:rsidR="00B87ED3" w:rsidRPr="00EA37C5">
        <w:rPr>
          <w:color w:val="000000"/>
          <w:shd w:val="clear" w:color="auto" w:fill="FFFFFF"/>
        </w:rPr>
        <w:t>Edwards, (2009)</w:t>
      </w:r>
      <w:r w:rsidR="00B87ED3" w:rsidRPr="00EA37C5">
        <w:t xml:space="preserve">, </w:t>
      </w:r>
      <w:r w:rsidRPr="00EA37C5">
        <w:rPr>
          <w:color w:val="000000" w:themeColor="text1"/>
        </w:rPr>
        <w:t xml:space="preserve">Says that </w:t>
      </w:r>
      <w:r w:rsidR="005B12F6" w:rsidRPr="00EA37C5">
        <w:rPr>
          <w:color w:val="000000" w:themeColor="text1"/>
        </w:rPr>
        <w:t xml:space="preserve">the use of secondary data </w:t>
      </w:r>
      <w:r w:rsidR="008B47EF" w:rsidRPr="00EA37C5">
        <w:rPr>
          <w:color w:val="000000" w:themeColor="text1"/>
        </w:rPr>
        <w:t xml:space="preserve">serves </w:t>
      </w:r>
      <w:r w:rsidR="005B12F6" w:rsidRPr="00EA37C5">
        <w:rPr>
          <w:color w:val="000000" w:themeColor="text1"/>
        </w:rPr>
        <w:t xml:space="preserve">as a reference to measure the validity of primary </w:t>
      </w:r>
      <w:r w:rsidR="008B47EF" w:rsidRPr="00EA37C5">
        <w:rPr>
          <w:color w:val="000000" w:themeColor="text1"/>
        </w:rPr>
        <w:t xml:space="preserve">data which </w:t>
      </w:r>
      <w:r w:rsidR="005B12F6" w:rsidRPr="00EA37C5">
        <w:rPr>
          <w:color w:val="000000" w:themeColor="text1"/>
        </w:rPr>
        <w:t xml:space="preserve">is very important for every researcher. </w:t>
      </w:r>
      <w:r w:rsidR="00B87ED3" w:rsidRPr="00EA37C5">
        <w:rPr>
          <w:color w:val="000000"/>
          <w:shd w:val="clear" w:color="auto" w:fill="FFFFFF"/>
        </w:rPr>
        <w:t>(Edwards, 2009)</w:t>
      </w:r>
      <w:r w:rsidR="00B87ED3" w:rsidRPr="00EA37C5">
        <w:t xml:space="preserve">. </w:t>
      </w:r>
      <w:r w:rsidR="005B12F6" w:rsidRPr="00EA37C5">
        <w:rPr>
          <w:color w:val="000000" w:themeColor="text1"/>
        </w:rPr>
        <w:t>To avoid the biased nature of primary data, the researcher will use both primary and secondary data. Primary data collected will be used to compare to existing secondary data</w:t>
      </w:r>
      <w:r w:rsidR="008B47EF" w:rsidRPr="00EA37C5">
        <w:rPr>
          <w:color w:val="000000" w:themeColor="text1"/>
        </w:rPr>
        <w:t xml:space="preserve">. </w:t>
      </w:r>
      <w:r w:rsidR="005B12F6" w:rsidRPr="00EA37C5">
        <w:rPr>
          <w:color w:val="000000" w:themeColor="text1"/>
        </w:rPr>
        <w:t xml:space="preserve">For the purpose of this research, the researcher will use the following primary data; </w:t>
      </w:r>
      <w:r w:rsidR="008C416A" w:rsidRPr="00EA37C5">
        <w:rPr>
          <w:color w:val="000000" w:themeColor="text1"/>
        </w:rPr>
        <w:t xml:space="preserve">Surveys in </w:t>
      </w:r>
      <w:r w:rsidR="005B12F6" w:rsidRPr="00EA37C5">
        <w:rPr>
          <w:color w:val="000000" w:themeColor="text1"/>
        </w:rPr>
        <w:t>Questionnaires (online and printed), interviews (physical and mobile). The secondary source data will be collected from Journals, newspapers, company files and textbooks.</w:t>
      </w:r>
    </w:p>
    <w:p w14:paraId="3B7E0C5E" w14:textId="6DAD5713" w:rsidR="00794DDF" w:rsidRPr="00EA37C5" w:rsidRDefault="00794DDF" w:rsidP="00EA37C5">
      <w:pPr>
        <w:spacing w:line="360" w:lineRule="auto"/>
        <w:jc w:val="both"/>
        <w:rPr>
          <w:color w:val="000000" w:themeColor="text1"/>
        </w:rPr>
      </w:pPr>
    </w:p>
    <w:p w14:paraId="6AB6FA20" w14:textId="631E3A86" w:rsidR="00D86552" w:rsidRPr="00EA37C5" w:rsidRDefault="00C37FE8" w:rsidP="00EA37C5">
      <w:pPr>
        <w:pStyle w:val="ListParagraph"/>
        <w:numPr>
          <w:ilvl w:val="0"/>
          <w:numId w:val="25"/>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Primary Sources (Surveys)</w:t>
      </w:r>
      <w:r w:rsidR="008C416A" w:rsidRPr="00EA37C5">
        <w:rPr>
          <w:rFonts w:ascii="Times New Roman" w:hAnsi="Times New Roman" w:cs="Times New Roman"/>
          <w:b/>
          <w:bCs/>
          <w:color w:val="000000" w:themeColor="text1"/>
        </w:rPr>
        <w:t xml:space="preserve">: </w:t>
      </w:r>
    </w:p>
    <w:p w14:paraId="5BCC747C" w14:textId="7BB5BCA0" w:rsidR="00880251" w:rsidRPr="00EA37C5" w:rsidRDefault="008C416A" w:rsidP="00EA37C5">
      <w:pPr>
        <w:spacing w:line="360" w:lineRule="auto"/>
        <w:jc w:val="both"/>
      </w:pPr>
      <w:r w:rsidRPr="00EA37C5">
        <w:rPr>
          <w:color w:val="000000" w:themeColor="text1"/>
        </w:rPr>
        <w:t>The main primary source of data collection will be surveys which according to</w:t>
      </w:r>
      <w:r w:rsidR="00880251" w:rsidRPr="00EA37C5">
        <w:rPr>
          <w:color w:val="000000" w:themeColor="text1"/>
        </w:rPr>
        <w:t xml:space="preserve"> </w:t>
      </w:r>
      <w:r w:rsidR="00880251" w:rsidRPr="00EA37C5">
        <w:rPr>
          <w:color w:val="000000"/>
          <w:shd w:val="clear" w:color="auto" w:fill="FFFFFF"/>
        </w:rPr>
        <w:t>Fowler, (2014)</w:t>
      </w:r>
    </w:p>
    <w:p w14:paraId="0E7906B2" w14:textId="29AA6F94" w:rsidR="00A316FE" w:rsidRPr="00EA37C5" w:rsidRDefault="008C416A" w:rsidP="00EA37C5">
      <w:pPr>
        <w:spacing w:line="360" w:lineRule="auto"/>
        <w:jc w:val="both"/>
        <w:rPr>
          <w:color w:val="000000" w:themeColor="text1"/>
        </w:rPr>
      </w:pPr>
      <w:r w:rsidRPr="00EA37C5">
        <w:rPr>
          <w:color w:val="000000" w:themeColor="text1"/>
        </w:rPr>
        <w:lastRenderedPageBreak/>
        <w:t xml:space="preserve">is data collected through conversations, interaction and discussion </w:t>
      </w:r>
      <w:r w:rsidR="008B47EF" w:rsidRPr="00EA37C5">
        <w:rPr>
          <w:color w:val="000000" w:themeColor="text1"/>
        </w:rPr>
        <w:t xml:space="preserve">between the </w:t>
      </w:r>
      <w:r w:rsidRPr="00EA37C5">
        <w:rPr>
          <w:color w:val="000000" w:themeColor="text1"/>
        </w:rPr>
        <w:t>researcher</w:t>
      </w:r>
      <w:r w:rsidR="008B47EF" w:rsidRPr="00EA37C5">
        <w:rPr>
          <w:color w:val="000000" w:themeColor="text1"/>
        </w:rPr>
        <w:t xml:space="preserve"> and</w:t>
      </w:r>
      <w:r w:rsidRPr="00EA37C5">
        <w:rPr>
          <w:color w:val="000000" w:themeColor="text1"/>
        </w:rPr>
        <w:t xml:space="preserve"> sample groups.</w:t>
      </w:r>
      <w:r w:rsidR="00880251" w:rsidRPr="00EA37C5">
        <w:rPr>
          <w:color w:val="000000" w:themeColor="text1"/>
        </w:rPr>
        <w:t xml:space="preserve"> </w:t>
      </w:r>
      <w:r w:rsidR="00880251" w:rsidRPr="00EA37C5">
        <w:rPr>
          <w:color w:val="000000"/>
          <w:shd w:val="clear" w:color="auto" w:fill="FFFFFF"/>
        </w:rPr>
        <w:t>(Fowler, 2014)</w:t>
      </w:r>
      <w:r w:rsidR="00880251" w:rsidRPr="00EA37C5">
        <w:t xml:space="preserve">. </w:t>
      </w:r>
      <w:r w:rsidRPr="00EA37C5">
        <w:rPr>
          <w:color w:val="000000" w:themeColor="text1"/>
        </w:rPr>
        <w:t>Surveys enable researchers to ask questions from first-hand sources</w:t>
      </w:r>
      <w:r w:rsidR="008B47EF" w:rsidRPr="00EA37C5">
        <w:rPr>
          <w:color w:val="000000" w:themeColor="text1"/>
        </w:rPr>
        <w:t>.</w:t>
      </w:r>
      <w:r w:rsidRPr="00EA37C5">
        <w:rPr>
          <w:color w:val="000000" w:themeColor="text1"/>
        </w:rPr>
        <w:t xml:space="preserve"> </w:t>
      </w:r>
      <w:r w:rsidR="008B47EF" w:rsidRPr="00EA37C5">
        <w:rPr>
          <w:color w:val="000000" w:themeColor="text1"/>
        </w:rPr>
        <w:t>T</w:t>
      </w:r>
      <w:r w:rsidRPr="00EA37C5">
        <w:rPr>
          <w:color w:val="000000" w:themeColor="text1"/>
        </w:rPr>
        <w:t xml:space="preserve">hese questions could either </w:t>
      </w:r>
      <w:r w:rsidR="008B47EF" w:rsidRPr="00EA37C5">
        <w:rPr>
          <w:color w:val="000000" w:themeColor="text1"/>
        </w:rPr>
        <w:t xml:space="preserve">be </w:t>
      </w:r>
      <w:r w:rsidRPr="00EA37C5">
        <w:rPr>
          <w:color w:val="000000" w:themeColor="text1"/>
        </w:rPr>
        <w:t xml:space="preserve">interviews or </w:t>
      </w:r>
      <w:r w:rsidR="00D86552" w:rsidRPr="00EA37C5">
        <w:rPr>
          <w:color w:val="000000" w:themeColor="text1"/>
        </w:rPr>
        <w:t>questionnaires</w:t>
      </w:r>
      <w:r w:rsidRPr="00EA37C5">
        <w:rPr>
          <w:color w:val="000000" w:themeColor="text1"/>
        </w:rPr>
        <w:t xml:space="preserve"> and those are </w:t>
      </w:r>
      <w:r w:rsidR="00D86552" w:rsidRPr="00EA37C5">
        <w:rPr>
          <w:color w:val="000000" w:themeColor="text1"/>
        </w:rPr>
        <w:t>the</w:t>
      </w:r>
      <w:r w:rsidRPr="00EA37C5">
        <w:rPr>
          <w:color w:val="000000" w:themeColor="text1"/>
        </w:rPr>
        <w:t xml:space="preserve"> two main </w:t>
      </w:r>
      <w:r w:rsidR="00D86552" w:rsidRPr="00EA37C5">
        <w:rPr>
          <w:color w:val="000000" w:themeColor="text1"/>
        </w:rPr>
        <w:t>primary</w:t>
      </w:r>
      <w:r w:rsidRPr="00EA37C5">
        <w:rPr>
          <w:color w:val="000000" w:themeColor="text1"/>
        </w:rPr>
        <w:t xml:space="preserve"> </w:t>
      </w:r>
      <w:r w:rsidR="00D86552" w:rsidRPr="00EA37C5">
        <w:rPr>
          <w:color w:val="000000" w:themeColor="text1"/>
        </w:rPr>
        <w:t>data source</w:t>
      </w:r>
      <w:r w:rsidR="008B47EF" w:rsidRPr="00EA37C5">
        <w:rPr>
          <w:color w:val="000000" w:themeColor="text1"/>
        </w:rPr>
        <w:t>s</w:t>
      </w:r>
      <w:r w:rsidR="00D86552" w:rsidRPr="00EA37C5">
        <w:rPr>
          <w:color w:val="000000" w:themeColor="text1"/>
        </w:rPr>
        <w:t xml:space="preserve"> the researcher will be using for this study as seen below.</w:t>
      </w:r>
    </w:p>
    <w:p w14:paraId="3D0F8FB9" w14:textId="4D92791D" w:rsidR="00D769BE" w:rsidRPr="00EA37C5" w:rsidRDefault="00D769BE" w:rsidP="00EA37C5">
      <w:pPr>
        <w:pStyle w:val="ListParagraph"/>
        <w:numPr>
          <w:ilvl w:val="0"/>
          <w:numId w:val="24"/>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INTERVIEWS</w:t>
      </w:r>
    </w:p>
    <w:p w14:paraId="073D2534" w14:textId="10F8FB1F" w:rsidR="00D769BE" w:rsidRPr="00EA37C5" w:rsidRDefault="00D769BE" w:rsidP="00EA37C5">
      <w:pPr>
        <w:spacing w:line="360" w:lineRule="auto"/>
        <w:jc w:val="both"/>
        <w:rPr>
          <w:color w:val="000000" w:themeColor="text1"/>
        </w:rPr>
      </w:pPr>
      <w:r w:rsidRPr="00EA37C5">
        <w:rPr>
          <w:color w:val="000000" w:themeColor="text1"/>
        </w:rPr>
        <w:tab/>
        <w:t xml:space="preserve">In a layman’s word, research interviews are conversations </w:t>
      </w:r>
      <w:r w:rsidR="00027E88" w:rsidRPr="00EA37C5">
        <w:rPr>
          <w:color w:val="000000" w:themeColor="text1"/>
        </w:rPr>
        <w:t>carried</w:t>
      </w:r>
      <w:r w:rsidRPr="00EA37C5">
        <w:rPr>
          <w:color w:val="000000" w:themeColor="text1"/>
        </w:rPr>
        <w:t xml:space="preserve"> out by two or more people where questions are </w:t>
      </w:r>
      <w:r w:rsidR="005A16D5" w:rsidRPr="00EA37C5">
        <w:rPr>
          <w:color w:val="000000" w:themeColor="text1"/>
        </w:rPr>
        <w:t>asked,</w:t>
      </w:r>
      <w:r w:rsidRPr="00EA37C5">
        <w:rPr>
          <w:color w:val="000000" w:themeColor="text1"/>
        </w:rPr>
        <w:t xml:space="preserve"> and responses are given to provide needed data. </w:t>
      </w:r>
      <w:r w:rsidR="00DF73F3" w:rsidRPr="00EA37C5">
        <w:rPr>
          <w:color w:val="000000"/>
          <w:shd w:val="clear" w:color="auto" w:fill="FFFFFF"/>
        </w:rPr>
        <w:t xml:space="preserve">(Knox and Burkard, (2009). </w:t>
      </w:r>
      <w:r w:rsidRPr="00EA37C5">
        <w:rPr>
          <w:color w:val="000000" w:themeColor="text1"/>
        </w:rPr>
        <w:t xml:space="preserve">Interviews </w:t>
      </w:r>
      <w:r w:rsidR="00DF73F3" w:rsidRPr="00EA37C5">
        <w:rPr>
          <w:color w:val="000000" w:themeColor="text1"/>
        </w:rPr>
        <w:t>are qualitative</w:t>
      </w:r>
      <w:r w:rsidRPr="00EA37C5">
        <w:rPr>
          <w:color w:val="000000" w:themeColor="text1"/>
        </w:rPr>
        <w:t xml:space="preserve"> </w:t>
      </w:r>
      <w:r w:rsidR="00DF73F3" w:rsidRPr="00EA37C5">
        <w:rPr>
          <w:color w:val="000000" w:themeColor="text1"/>
        </w:rPr>
        <w:t xml:space="preserve">primary </w:t>
      </w:r>
      <w:r w:rsidRPr="00EA37C5">
        <w:rPr>
          <w:color w:val="000000" w:themeColor="text1"/>
        </w:rPr>
        <w:t xml:space="preserve">research method involving two parties the interviewer who can either be a researcher or professional asking a series of different questions about </w:t>
      </w:r>
      <w:r w:rsidR="00DF73F3" w:rsidRPr="00EA37C5">
        <w:rPr>
          <w:color w:val="000000" w:themeColor="text1"/>
        </w:rPr>
        <w:t xml:space="preserve">a </w:t>
      </w:r>
      <w:r w:rsidRPr="00EA37C5">
        <w:rPr>
          <w:color w:val="000000" w:themeColor="text1"/>
        </w:rPr>
        <w:t>topic to the interviewee to gather information.</w:t>
      </w:r>
      <w:r w:rsidR="00880251" w:rsidRPr="00EA37C5">
        <w:rPr>
          <w:color w:val="000000" w:themeColor="text1"/>
        </w:rPr>
        <w:t xml:space="preserve"> </w:t>
      </w:r>
      <w:r w:rsidRPr="00EA37C5">
        <w:rPr>
          <w:color w:val="000000" w:themeColor="text1"/>
        </w:rPr>
        <w:t xml:space="preserve"> </w:t>
      </w:r>
      <w:r w:rsidR="00880251" w:rsidRPr="00EA37C5">
        <w:rPr>
          <w:color w:val="000000" w:themeColor="text1"/>
          <w:shd w:val="clear" w:color="auto" w:fill="FFFFFF"/>
        </w:rPr>
        <w:t>Saunders et al. (2009) differ</w:t>
      </w:r>
      <w:r w:rsidR="00027E88" w:rsidRPr="00EA37C5">
        <w:rPr>
          <w:color w:val="000000" w:themeColor="text1"/>
        </w:rPr>
        <w:t>entiate</w:t>
      </w:r>
      <w:r w:rsidRPr="00EA37C5">
        <w:rPr>
          <w:color w:val="000000" w:themeColor="text1"/>
        </w:rPr>
        <w:t xml:space="preserve"> individual interviews which entails just two people from Group interviews where the inter</w:t>
      </w:r>
      <w:r w:rsidR="00027E88" w:rsidRPr="00EA37C5">
        <w:rPr>
          <w:color w:val="000000" w:themeColor="text1"/>
        </w:rPr>
        <w:t>viewer asks questions to a group of people</w:t>
      </w:r>
      <w:r w:rsidR="002808DD" w:rsidRPr="00EA37C5">
        <w:rPr>
          <w:color w:val="000000" w:themeColor="text1"/>
        </w:rPr>
        <w:t xml:space="preserve"> </w:t>
      </w:r>
      <w:r w:rsidR="002808DD" w:rsidRPr="00EA37C5">
        <w:rPr>
          <w:color w:val="000000" w:themeColor="text1"/>
          <w:shd w:val="clear" w:color="auto" w:fill="FFFFFF"/>
        </w:rPr>
        <w:t xml:space="preserve">(Saunders et al. 2009). </w:t>
      </w:r>
      <w:r w:rsidR="005A16D5" w:rsidRPr="00EA37C5">
        <w:rPr>
          <w:color w:val="000000" w:themeColor="text1"/>
        </w:rPr>
        <w:t xml:space="preserve">There exist three main </w:t>
      </w:r>
      <w:r w:rsidR="00F732AD" w:rsidRPr="00EA37C5">
        <w:rPr>
          <w:color w:val="000000" w:themeColor="text1"/>
        </w:rPr>
        <w:t>structures</w:t>
      </w:r>
      <w:r w:rsidR="005A16D5" w:rsidRPr="00EA37C5">
        <w:rPr>
          <w:color w:val="000000" w:themeColor="text1"/>
        </w:rPr>
        <w:t xml:space="preserve"> of inter</w:t>
      </w:r>
      <w:r w:rsidR="00F732AD" w:rsidRPr="00EA37C5">
        <w:rPr>
          <w:color w:val="000000" w:themeColor="text1"/>
        </w:rPr>
        <w:t>view</w:t>
      </w:r>
      <w:r w:rsidR="005A16D5" w:rsidRPr="00EA37C5">
        <w:rPr>
          <w:color w:val="000000" w:themeColor="text1"/>
        </w:rPr>
        <w:t>s namely; structured, semi-structured</w:t>
      </w:r>
      <w:r w:rsidR="00F732AD" w:rsidRPr="00EA37C5">
        <w:rPr>
          <w:color w:val="000000" w:themeColor="text1"/>
        </w:rPr>
        <w:t xml:space="preserve"> and unstructured. </w:t>
      </w:r>
    </w:p>
    <w:p w14:paraId="331CDD85" w14:textId="7200754F" w:rsidR="00F732AD" w:rsidRPr="00EA37C5" w:rsidRDefault="00F732AD" w:rsidP="00EA37C5">
      <w:pPr>
        <w:pStyle w:val="ListParagraph"/>
        <w:numPr>
          <w:ilvl w:val="0"/>
          <w:numId w:val="7"/>
        </w:numPr>
        <w:spacing w:line="360" w:lineRule="auto"/>
        <w:jc w:val="both"/>
        <w:rPr>
          <w:rFonts w:ascii="Times New Roman" w:eastAsia="Times New Roman" w:hAnsi="Times New Roman" w:cs="Times New Roman"/>
          <w:lang w:eastAsia="en-GB"/>
        </w:rPr>
      </w:pPr>
      <w:r w:rsidRPr="00EA37C5">
        <w:rPr>
          <w:rFonts w:ascii="Times New Roman" w:hAnsi="Times New Roman" w:cs="Times New Roman"/>
          <w:color w:val="000000" w:themeColor="text1"/>
        </w:rPr>
        <w:t>Structured interviews: These according t</w:t>
      </w:r>
      <w:r w:rsidR="002808DD" w:rsidRPr="00EA37C5">
        <w:rPr>
          <w:rFonts w:ascii="Times New Roman" w:hAnsi="Times New Roman" w:cs="Times New Roman"/>
          <w:color w:val="000000" w:themeColor="text1"/>
        </w:rPr>
        <w:t xml:space="preserve">o </w:t>
      </w:r>
      <w:r w:rsidR="002808DD" w:rsidRPr="00EA37C5">
        <w:rPr>
          <w:rFonts w:ascii="Times New Roman" w:eastAsia="Times New Roman" w:hAnsi="Times New Roman" w:cs="Times New Roman"/>
          <w:color w:val="000000"/>
          <w:shd w:val="clear" w:color="auto" w:fill="FFFFFF"/>
          <w:lang w:eastAsia="en-GB"/>
        </w:rPr>
        <w:t>(Knox and Burkard, (2009)</w:t>
      </w:r>
      <w:r w:rsidR="002808DD" w:rsidRPr="00EA37C5">
        <w:rPr>
          <w:rFonts w:ascii="Times New Roman" w:eastAsia="Times New Roman" w:hAnsi="Times New Roman" w:cs="Times New Roman"/>
          <w:lang w:eastAsia="en-GB"/>
        </w:rPr>
        <w:t xml:space="preserve">, </w:t>
      </w:r>
      <w:r w:rsidR="002808DD" w:rsidRPr="00EA37C5">
        <w:rPr>
          <w:rFonts w:ascii="Times New Roman" w:hAnsi="Times New Roman" w:cs="Times New Roman"/>
          <w:color w:val="000000" w:themeColor="text1"/>
        </w:rPr>
        <w:t>ar</w:t>
      </w:r>
      <w:r w:rsidRPr="00EA37C5">
        <w:rPr>
          <w:rFonts w:ascii="Times New Roman" w:hAnsi="Times New Roman" w:cs="Times New Roman"/>
          <w:color w:val="000000" w:themeColor="text1"/>
        </w:rPr>
        <w:t xml:space="preserve">e similar </w:t>
      </w:r>
      <w:r w:rsidR="00F5001D" w:rsidRPr="00EA37C5">
        <w:rPr>
          <w:rFonts w:ascii="Times New Roman" w:hAnsi="Times New Roman" w:cs="Times New Roman"/>
          <w:color w:val="000000" w:themeColor="text1"/>
        </w:rPr>
        <w:t xml:space="preserve">pre-set </w:t>
      </w:r>
      <w:r w:rsidRPr="00EA37C5">
        <w:rPr>
          <w:rFonts w:ascii="Times New Roman" w:hAnsi="Times New Roman" w:cs="Times New Roman"/>
          <w:color w:val="000000" w:themeColor="text1"/>
        </w:rPr>
        <w:t xml:space="preserve">interview questions prepared and asked to a group of concerned individuals. </w:t>
      </w:r>
      <w:r w:rsidR="002808DD" w:rsidRPr="00EA37C5">
        <w:rPr>
          <w:rFonts w:ascii="Times New Roman" w:eastAsia="Times New Roman" w:hAnsi="Times New Roman" w:cs="Times New Roman"/>
          <w:color w:val="000000"/>
          <w:shd w:val="clear" w:color="auto" w:fill="FFFFFF"/>
          <w:lang w:eastAsia="en-GB"/>
        </w:rPr>
        <w:t>(Knox and Burkard, 2009)</w:t>
      </w:r>
      <w:r w:rsidR="002808DD" w:rsidRPr="00EA37C5">
        <w:rPr>
          <w:rFonts w:ascii="Times New Roman" w:eastAsia="Times New Roman" w:hAnsi="Times New Roman" w:cs="Times New Roman"/>
          <w:lang w:eastAsia="en-GB"/>
        </w:rPr>
        <w:t xml:space="preserve">. </w:t>
      </w:r>
      <w:r w:rsidRPr="00EA37C5">
        <w:rPr>
          <w:rFonts w:ascii="Times New Roman" w:hAnsi="Times New Roman" w:cs="Times New Roman"/>
          <w:color w:val="000000" w:themeColor="text1"/>
        </w:rPr>
        <w:t xml:space="preserve">The answers to these same asked questions maybe different as individuals have different point of views </w:t>
      </w:r>
      <w:r w:rsidR="00DF73F3" w:rsidRPr="00EA37C5">
        <w:rPr>
          <w:rFonts w:ascii="Times New Roman" w:hAnsi="Times New Roman" w:cs="Times New Roman"/>
          <w:color w:val="000000" w:themeColor="text1"/>
        </w:rPr>
        <w:t xml:space="preserve">which makes </w:t>
      </w:r>
      <w:r w:rsidRPr="00EA37C5">
        <w:rPr>
          <w:rFonts w:ascii="Times New Roman" w:hAnsi="Times New Roman" w:cs="Times New Roman"/>
          <w:color w:val="000000" w:themeColor="text1"/>
        </w:rPr>
        <w:t>analys</w:t>
      </w:r>
      <w:r w:rsidR="00DF73F3" w:rsidRPr="00EA37C5">
        <w:rPr>
          <w:rFonts w:ascii="Times New Roman" w:hAnsi="Times New Roman" w:cs="Times New Roman"/>
          <w:color w:val="000000" w:themeColor="text1"/>
        </w:rPr>
        <w:t>is</w:t>
      </w:r>
      <w:r w:rsidRPr="00EA37C5">
        <w:rPr>
          <w:rFonts w:ascii="Times New Roman" w:hAnsi="Times New Roman" w:cs="Times New Roman"/>
          <w:color w:val="000000" w:themeColor="text1"/>
        </w:rPr>
        <w:t xml:space="preserve"> simpl</w:t>
      </w:r>
      <w:r w:rsidR="00DF73F3" w:rsidRPr="00EA37C5">
        <w:rPr>
          <w:rFonts w:ascii="Times New Roman" w:hAnsi="Times New Roman" w:cs="Times New Roman"/>
          <w:color w:val="000000" w:themeColor="text1"/>
        </w:rPr>
        <w:t>e</w:t>
      </w:r>
      <w:r w:rsidRPr="00EA37C5">
        <w:rPr>
          <w:rFonts w:ascii="Times New Roman" w:hAnsi="Times New Roman" w:cs="Times New Roman"/>
          <w:color w:val="000000" w:themeColor="text1"/>
        </w:rPr>
        <w:t xml:space="preserve"> for researchers as they have just one question to analyse with different answers. Despite being easier to conduct and analyse by the interviewer, it is not best advised</w:t>
      </w:r>
      <w:r w:rsidR="00DF73F3" w:rsidRPr="00EA37C5">
        <w:rPr>
          <w:rFonts w:ascii="Times New Roman" w:hAnsi="Times New Roman" w:cs="Times New Roman"/>
          <w:color w:val="000000" w:themeColor="text1"/>
        </w:rPr>
        <w:t xml:space="preserve"> method</w:t>
      </w:r>
      <w:r w:rsidRPr="00EA37C5">
        <w:rPr>
          <w:rFonts w:ascii="Times New Roman" w:hAnsi="Times New Roman" w:cs="Times New Roman"/>
          <w:color w:val="000000" w:themeColor="text1"/>
        </w:rPr>
        <w:t xml:space="preserve"> to </w:t>
      </w:r>
      <w:r w:rsidR="00DF73F3" w:rsidRPr="00EA37C5">
        <w:rPr>
          <w:rFonts w:ascii="Times New Roman" w:hAnsi="Times New Roman" w:cs="Times New Roman"/>
          <w:color w:val="000000" w:themeColor="text1"/>
        </w:rPr>
        <w:t xml:space="preserve">use </w:t>
      </w:r>
      <w:r w:rsidRPr="00EA37C5">
        <w:rPr>
          <w:rFonts w:ascii="Times New Roman" w:hAnsi="Times New Roman" w:cs="Times New Roman"/>
          <w:color w:val="000000" w:themeColor="text1"/>
        </w:rPr>
        <w:t xml:space="preserve">in a qualitative research as it doesn’t explore the subject matter deeper due to limited questions asked. This reduces the validity and accuracy of the research as questions asked are closed ended question. </w:t>
      </w:r>
    </w:p>
    <w:p w14:paraId="40927C6B" w14:textId="1605C624" w:rsidR="00F5001D" w:rsidRPr="00EA37C5" w:rsidRDefault="00F5001D" w:rsidP="00EA37C5">
      <w:pPr>
        <w:pStyle w:val="ListParagraph"/>
        <w:numPr>
          <w:ilvl w:val="0"/>
          <w:numId w:val="7"/>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Unstructured Interviews: These are random questions asked by the interviewer to the interviewee on the spot and are not pre- arranged.  They are the most unreliable form of interviews as the questions are not prepared thus higher risk of a biased outcome.</w:t>
      </w:r>
    </w:p>
    <w:p w14:paraId="768F14DD" w14:textId="43B0CD87" w:rsidR="00F5001D" w:rsidRPr="00EA37C5" w:rsidRDefault="00F5001D" w:rsidP="00EA37C5">
      <w:pPr>
        <w:pStyle w:val="ListParagraph"/>
        <w:numPr>
          <w:ilvl w:val="0"/>
          <w:numId w:val="7"/>
        </w:numPr>
        <w:spacing w:line="360" w:lineRule="auto"/>
        <w:jc w:val="both"/>
        <w:rPr>
          <w:rFonts w:ascii="Times New Roman" w:eastAsia="Times New Roman" w:hAnsi="Times New Roman" w:cs="Times New Roman"/>
          <w:lang w:eastAsia="en-GB"/>
        </w:rPr>
      </w:pPr>
      <w:r w:rsidRPr="00EA37C5">
        <w:rPr>
          <w:rFonts w:ascii="Times New Roman" w:hAnsi="Times New Roman" w:cs="Times New Roman"/>
          <w:color w:val="000000" w:themeColor="text1"/>
        </w:rPr>
        <w:t>Semi- structured interviews: Here, the interviewer can ask prepared questions prior to the interview and also go further to ask other related questions. Thus, this interview structure encompasses both the structured and unstructured forms of interview. The advantage it has over the two mentioned above is it gives the interview</w:t>
      </w:r>
      <w:r w:rsidR="00DF73F3" w:rsidRPr="00EA37C5">
        <w:rPr>
          <w:rFonts w:ascii="Times New Roman" w:hAnsi="Times New Roman" w:cs="Times New Roman"/>
          <w:color w:val="000000" w:themeColor="text1"/>
        </w:rPr>
        <w:t>er</w:t>
      </w:r>
      <w:r w:rsidRPr="00EA37C5">
        <w:rPr>
          <w:rFonts w:ascii="Times New Roman" w:hAnsi="Times New Roman" w:cs="Times New Roman"/>
          <w:color w:val="000000" w:themeColor="text1"/>
        </w:rPr>
        <w:t xml:space="preserve"> the chance to be formal through asking prepared questions and in addition gain more in-dept knowledge about the subject matter by asking other related unprepared questions.</w:t>
      </w:r>
      <w:r w:rsidR="002808DD" w:rsidRPr="00EA37C5">
        <w:rPr>
          <w:rFonts w:ascii="Times New Roman" w:hAnsi="Times New Roman" w:cs="Times New Roman"/>
          <w:color w:val="000000"/>
          <w:shd w:val="clear" w:color="auto" w:fill="FFFFFF"/>
        </w:rPr>
        <w:t xml:space="preserve"> </w:t>
      </w:r>
      <w:r w:rsidR="002808DD" w:rsidRPr="00EA37C5">
        <w:rPr>
          <w:rFonts w:ascii="Times New Roman" w:eastAsia="Times New Roman" w:hAnsi="Times New Roman" w:cs="Times New Roman"/>
          <w:color w:val="000000"/>
          <w:shd w:val="clear" w:color="auto" w:fill="FFFFFF"/>
          <w:lang w:eastAsia="en-GB"/>
        </w:rPr>
        <w:t>(Knox and Burkard, 2009)</w:t>
      </w:r>
      <w:r w:rsidR="002808DD" w:rsidRPr="00EA37C5">
        <w:rPr>
          <w:rFonts w:ascii="Times New Roman" w:eastAsia="Times New Roman" w:hAnsi="Times New Roman" w:cs="Times New Roman"/>
          <w:lang w:eastAsia="en-GB"/>
        </w:rPr>
        <w:t xml:space="preserve">. </w:t>
      </w:r>
      <w:r w:rsidRPr="00EA37C5">
        <w:rPr>
          <w:rFonts w:ascii="Times New Roman" w:hAnsi="Times New Roman" w:cs="Times New Roman"/>
          <w:color w:val="000000" w:themeColor="text1"/>
        </w:rPr>
        <w:t xml:space="preserve"> It equally creates a cosy environment as they have more of a conversation instead of an interrogation. This structure is highly recommended, and the most highly used by researchers to carry out interviews.</w:t>
      </w:r>
    </w:p>
    <w:p w14:paraId="6A48FD64" w14:textId="5FC3D71C" w:rsidR="0019521A" w:rsidRPr="00EA37C5" w:rsidRDefault="0019521A" w:rsidP="00EA37C5">
      <w:pPr>
        <w:spacing w:line="360" w:lineRule="auto"/>
        <w:ind w:left="720" w:firstLine="720"/>
        <w:jc w:val="both"/>
        <w:rPr>
          <w:color w:val="000000" w:themeColor="text1"/>
        </w:rPr>
      </w:pPr>
      <w:r w:rsidRPr="00EA37C5">
        <w:rPr>
          <w:color w:val="000000" w:themeColor="text1"/>
        </w:rPr>
        <w:lastRenderedPageBreak/>
        <w:t>As seen above, the three structures of interviews can be carried out in two different ways. The interviewer can either do a face-to-face interview or a telephone interview. Face-to-face interviews happen when the interviewer and the interviewee meet physically to carry out a conversation about the research topic while very the phone can be done through calls. Face-to-face interviews are better as you can read a person’s reaction to the questions and the body language as well. But however, not everyone is comfortable talking freely in front of others or not everyone can be available for a face-to-face interview thus the need of the telephone interview.</w:t>
      </w:r>
    </w:p>
    <w:p w14:paraId="159F5BE5" w14:textId="1E19C285" w:rsidR="002808DD" w:rsidRPr="00EA37C5" w:rsidRDefault="0019521A" w:rsidP="00EA37C5">
      <w:pPr>
        <w:spacing w:line="360" w:lineRule="auto"/>
        <w:ind w:firstLine="360"/>
        <w:jc w:val="both"/>
        <w:rPr>
          <w:color w:val="000000" w:themeColor="text1"/>
        </w:rPr>
      </w:pPr>
      <w:r w:rsidRPr="00EA37C5">
        <w:rPr>
          <w:color w:val="000000" w:themeColor="text1"/>
        </w:rPr>
        <w:t>The researcher to accurately carry out a successful research will use the semi-structured interview and will carry out both face-to-face and telephone interviews. The choice of this structure and format is to minimise the chances of a biased outcome and maximise the validity of the research findings. The semi-structured interviews will help the researcher ask both prepared questions and on the spot questions which will help give in-dept knowledge about the topi</w:t>
      </w:r>
      <w:r w:rsidR="00670A07" w:rsidRPr="00EA37C5">
        <w:rPr>
          <w:color w:val="000000" w:themeColor="text1"/>
        </w:rPr>
        <w:t xml:space="preserve">c. The face-to-face interview will be the most preferred, but telephone interviews will be used to reach those that are unable to make it to the face-to-face interviews. The timeframe per interviewee will be scheduled for 30mins maximum as the researcher will have enough time to as direct related questions and jot down the important information while bearing in mind the importance of not coming </w:t>
      </w:r>
      <w:r w:rsidR="00C37FE8" w:rsidRPr="00EA37C5">
        <w:rPr>
          <w:color w:val="000000" w:themeColor="text1"/>
        </w:rPr>
        <w:t xml:space="preserve">across </w:t>
      </w:r>
      <w:r w:rsidR="00670A07" w:rsidRPr="00EA37C5">
        <w:rPr>
          <w:color w:val="000000" w:themeColor="text1"/>
        </w:rPr>
        <w:t>as a bore to the interviewee or getting both parties tired. A few group interviews will be scheduled for 45 mins as well to ask questions and take</w:t>
      </w:r>
      <w:r w:rsidR="00C37FE8" w:rsidRPr="00EA37C5">
        <w:rPr>
          <w:color w:val="000000" w:themeColor="text1"/>
        </w:rPr>
        <w:t xml:space="preserve"> notes of the</w:t>
      </w:r>
      <w:r w:rsidR="00670A07" w:rsidRPr="00EA37C5">
        <w:rPr>
          <w:color w:val="000000" w:themeColor="text1"/>
        </w:rPr>
        <w:t xml:space="preserve"> different point of views of the interviewees.</w:t>
      </w:r>
      <w:r w:rsidR="00762579" w:rsidRPr="00EA37C5">
        <w:rPr>
          <w:color w:val="000000" w:themeColor="text1"/>
        </w:rPr>
        <w:t xml:space="preserve"> </w:t>
      </w:r>
    </w:p>
    <w:p w14:paraId="7D71F625" w14:textId="71BF2AD9" w:rsidR="00762579" w:rsidRPr="00EA37C5" w:rsidRDefault="00F36562" w:rsidP="00EA37C5">
      <w:pPr>
        <w:pStyle w:val="ListParagraph"/>
        <w:numPr>
          <w:ilvl w:val="0"/>
          <w:numId w:val="24"/>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Questionnaires:</w:t>
      </w:r>
    </w:p>
    <w:p w14:paraId="17FCD591" w14:textId="6C88C370" w:rsidR="00762579" w:rsidRPr="00EA37C5" w:rsidRDefault="00762579" w:rsidP="00EA37C5">
      <w:pPr>
        <w:spacing w:line="360" w:lineRule="auto"/>
        <w:jc w:val="both"/>
      </w:pPr>
      <w:r w:rsidRPr="00EA37C5">
        <w:rPr>
          <w:color w:val="000000" w:themeColor="text1"/>
        </w:rPr>
        <w:tab/>
        <w:t>According to</w:t>
      </w:r>
      <w:r w:rsidR="002808DD" w:rsidRPr="00EA37C5">
        <w:rPr>
          <w:color w:val="000000" w:themeColor="text1"/>
        </w:rPr>
        <w:t xml:space="preserve"> </w:t>
      </w:r>
      <w:proofErr w:type="spellStart"/>
      <w:r w:rsidR="002808DD" w:rsidRPr="00EA37C5">
        <w:rPr>
          <w:color w:val="000000"/>
          <w:shd w:val="clear" w:color="auto" w:fill="FFFFFF"/>
        </w:rPr>
        <w:t>Wedderburn</w:t>
      </w:r>
      <w:proofErr w:type="spellEnd"/>
      <w:r w:rsidR="002808DD" w:rsidRPr="00EA37C5">
        <w:rPr>
          <w:color w:val="000000"/>
          <w:shd w:val="clear" w:color="auto" w:fill="FFFFFF"/>
        </w:rPr>
        <w:t xml:space="preserve"> and </w:t>
      </w:r>
      <w:proofErr w:type="spellStart"/>
      <w:r w:rsidR="002808DD" w:rsidRPr="00EA37C5">
        <w:rPr>
          <w:color w:val="000000"/>
          <w:shd w:val="clear" w:color="auto" w:fill="FFFFFF"/>
        </w:rPr>
        <w:t>Rickenbach</w:t>
      </w:r>
      <w:proofErr w:type="spellEnd"/>
      <w:r w:rsidR="002808DD" w:rsidRPr="00EA37C5">
        <w:rPr>
          <w:color w:val="000000"/>
          <w:shd w:val="clear" w:color="auto" w:fill="FFFFFF"/>
        </w:rPr>
        <w:t>, (2011)</w:t>
      </w:r>
      <w:r w:rsidRPr="00EA37C5">
        <w:rPr>
          <w:color w:val="000000" w:themeColor="text1"/>
        </w:rPr>
        <w:t xml:space="preserve"> questionnaires are written interview. Questionnaires are written questions given to a sample group to answer. </w:t>
      </w:r>
      <w:r w:rsidR="002808DD" w:rsidRPr="00EA37C5">
        <w:rPr>
          <w:color w:val="000000"/>
          <w:shd w:val="clear" w:color="auto" w:fill="FFFFFF"/>
        </w:rPr>
        <w:t>(</w:t>
      </w:r>
      <w:proofErr w:type="spellStart"/>
      <w:r w:rsidR="002808DD" w:rsidRPr="00EA37C5">
        <w:rPr>
          <w:color w:val="000000"/>
          <w:shd w:val="clear" w:color="auto" w:fill="FFFFFF"/>
        </w:rPr>
        <w:t>Wedderburn</w:t>
      </w:r>
      <w:proofErr w:type="spellEnd"/>
      <w:r w:rsidR="002808DD" w:rsidRPr="00EA37C5">
        <w:rPr>
          <w:color w:val="000000"/>
          <w:shd w:val="clear" w:color="auto" w:fill="FFFFFF"/>
        </w:rPr>
        <w:t xml:space="preserve"> and </w:t>
      </w:r>
      <w:proofErr w:type="spellStart"/>
      <w:r w:rsidR="002808DD" w:rsidRPr="00EA37C5">
        <w:rPr>
          <w:color w:val="000000"/>
          <w:shd w:val="clear" w:color="auto" w:fill="FFFFFF"/>
        </w:rPr>
        <w:t>Rickenbach</w:t>
      </w:r>
      <w:proofErr w:type="spellEnd"/>
      <w:r w:rsidR="002808DD" w:rsidRPr="00EA37C5">
        <w:rPr>
          <w:color w:val="000000"/>
          <w:shd w:val="clear" w:color="auto" w:fill="FFFFFF"/>
        </w:rPr>
        <w:t>, 2011)</w:t>
      </w:r>
      <w:r w:rsidR="002808DD" w:rsidRPr="00EA37C5">
        <w:t>.</w:t>
      </w:r>
      <w:r w:rsidRPr="00EA37C5">
        <w:rPr>
          <w:color w:val="000000" w:themeColor="text1"/>
        </w:rPr>
        <w:t xml:space="preserve"> They are less costly and can generate huge amount of information from the selected sample </w:t>
      </w:r>
      <w:r w:rsidR="00C37FE8" w:rsidRPr="00EA37C5">
        <w:rPr>
          <w:color w:val="000000" w:themeColor="text1"/>
        </w:rPr>
        <w:t>group</w:t>
      </w:r>
      <w:r w:rsidRPr="00EA37C5">
        <w:rPr>
          <w:color w:val="000000" w:themeColor="text1"/>
        </w:rPr>
        <w:t xml:space="preserve">. They can be sent by post, computers or even face to face. Questionnaires generate information quicker and cheaper than other methods as the researcher does not necessarily need to be there while the questions are answered. This method of data collection is advantageous as both closed and open-ended questions can be asked thus serving as a qualitative and quantitative research method. Closed questions allow the respondents to just answer the prepared question while open ended ones give the respondent the chance to explain their answers in their own words. </w:t>
      </w:r>
      <w:r w:rsidR="000032BB" w:rsidRPr="00EA37C5">
        <w:rPr>
          <w:color w:val="000000"/>
          <w:shd w:val="clear" w:color="auto" w:fill="FFFFFF"/>
        </w:rPr>
        <w:t>(</w:t>
      </w:r>
      <w:proofErr w:type="spellStart"/>
      <w:r w:rsidR="000032BB" w:rsidRPr="00EA37C5">
        <w:rPr>
          <w:color w:val="000000"/>
          <w:shd w:val="clear" w:color="auto" w:fill="FFFFFF"/>
        </w:rPr>
        <w:t>Wedderburn</w:t>
      </w:r>
      <w:proofErr w:type="spellEnd"/>
      <w:r w:rsidR="000032BB" w:rsidRPr="00EA37C5">
        <w:rPr>
          <w:color w:val="000000"/>
          <w:shd w:val="clear" w:color="auto" w:fill="FFFFFF"/>
        </w:rPr>
        <w:t xml:space="preserve"> and </w:t>
      </w:r>
      <w:proofErr w:type="spellStart"/>
      <w:r w:rsidR="000032BB" w:rsidRPr="00EA37C5">
        <w:rPr>
          <w:color w:val="000000"/>
          <w:shd w:val="clear" w:color="auto" w:fill="FFFFFF"/>
        </w:rPr>
        <w:t>Rickenbach</w:t>
      </w:r>
      <w:proofErr w:type="spellEnd"/>
      <w:r w:rsidR="000032BB" w:rsidRPr="00EA37C5">
        <w:rPr>
          <w:color w:val="000000"/>
          <w:shd w:val="clear" w:color="auto" w:fill="FFFFFF"/>
        </w:rPr>
        <w:t>, 2011)</w:t>
      </w:r>
      <w:r w:rsidR="000032BB" w:rsidRPr="00EA37C5">
        <w:t xml:space="preserve">. </w:t>
      </w:r>
      <w:r w:rsidRPr="00EA37C5">
        <w:rPr>
          <w:color w:val="000000" w:themeColor="text1"/>
        </w:rPr>
        <w:t xml:space="preserve">They both have their limitations and blessings. Closed questions are less time consuming as the answers are directly linked to the questions but lack in-dept explanation as the respondent </w:t>
      </w:r>
      <w:r w:rsidRPr="00EA37C5">
        <w:rPr>
          <w:color w:val="000000" w:themeColor="text1"/>
        </w:rPr>
        <w:lastRenderedPageBreak/>
        <w:t>can’t explain with their words while open ended give more information through detail explanation but tend to be time consuming.</w:t>
      </w:r>
    </w:p>
    <w:p w14:paraId="7711F082" w14:textId="77777777" w:rsidR="00C37FE8" w:rsidRPr="00EA37C5" w:rsidRDefault="00762579" w:rsidP="00EA37C5">
      <w:pPr>
        <w:spacing w:line="360" w:lineRule="auto"/>
        <w:jc w:val="both"/>
        <w:rPr>
          <w:color w:val="000000" w:themeColor="text1"/>
        </w:rPr>
      </w:pPr>
      <w:r w:rsidRPr="00EA37C5">
        <w:rPr>
          <w:color w:val="000000" w:themeColor="text1"/>
        </w:rPr>
        <w:t>The researcher will use questionnaires as well to gather information about the study. This will provide more information and the researcher ca</w:t>
      </w:r>
      <w:r w:rsidR="00C37FE8" w:rsidRPr="00EA37C5">
        <w:rPr>
          <w:color w:val="000000" w:themeColor="text1"/>
        </w:rPr>
        <w:t xml:space="preserve">n </w:t>
      </w:r>
      <w:r w:rsidRPr="00EA37C5">
        <w:rPr>
          <w:color w:val="000000" w:themeColor="text1"/>
        </w:rPr>
        <w:t>still gather this information without being there physically. In addition, the researcher will like to benefit of using bot</w:t>
      </w:r>
      <w:r w:rsidR="00C37FE8" w:rsidRPr="00EA37C5">
        <w:rPr>
          <w:color w:val="000000" w:themeColor="text1"/>
        </w:rPr>
        <w:t>h</w:t>
      </w:r>
      <w:r w:rsidRPr="00EA37C5">
        <w:rPr>
          <w:color w:val="000000" w:themeColor="text1"/>
        </w:rPr>
        <w:t xml:space="preserve"> closed and open-ended questions to harness important and resourceful information for the study. </w:t>
      </w:r>
    </w:p>
    <w:p w14:paraId="7F90D955" w14:textId="2D96C8CF" w:rsidR="00762579" w:rsidRPr="00EA37C5" w:rsidRDefault="00C37FE8" w:rsidP="00EA37C5">
      <w:pPr>
        <w:pStyle w:val="ListParagraph"/>
        <w:numPr>
          <w:ilvl w:val="0"/>
          <w:numId w:val="25"/>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 xml:space="preserve">Secondary Source Data: </w:t>
      </w:r>
    </w:p>
    <w:p w14:paraId="754F5586" w14:textId="2B6064B6" w:rsidR="00762579" w:rsidRPr="00EA37C5" w:rsidRDefault="00762579" w:rsidP="00EA37C5">
      <w:pPr>
        <w:spacing w:line="360" w:lineRule="auto"/>
        <w:jc w:val="both"/>
        <w:rPr>
          <w:color w:val="000000" w:themeColor="text1"/>
        </w:rPr>
      </w:pPr>
      <w:r w:rsidRPr="00EA37C5">
        <w:rPr>
          <w:color w:val="000000" w:themeColor="text1"/>
        </w:rPr>
        <w:tab/>
        <w:t xml:space="preserve">As earlier mentioned, the researcher will be using secondary data sources to support the findings in primary data. The main secondary data the researcher will be using are; related published news articles to the study, textbooks, journals, company archives and files. </w:t>
      </w:r>
    </w:p>
    <w:p w14:paraId="02BAC44E" w14:textId="14F40CC4" w:rsidR="0020364D" w:rsidRPr="00EA37C5" w:rsidRDefault="0020364D" w:rsidP="00EA37C5">
      <w:pPr>
        <w:pStyle w:val="ListParagraph"/>
        <w:numPr>
          <w:ilvl w:val="3"/>
          <w:numId w:val="26"/>
        </w:numPr>
        <w:spacing w:line="360" w:lineRule="auto"/>
        <w:jc w:val="both"/>
        <w:rPr>
          <w:rFonts w:ascii="Times New Roman" w:hAnsi="Times New Roman" w:cs="Times New Roman"/>
          <w:b/>
          <w:bCs/>
          <w:color w:val="000000" w:themeColor="text1"/>
        </w:rPr>
      </w:pPr>
      <w:r w:rsidRPr="00EA37C5">
        <w:rPr>
          <w:rFonts w:ascii="Times New Roman" w:hAnsi="Times New Roman" w:cs="Times New Roman"/>
          <w:b/>
          <w:bCs/>
          <w:color w:val="000000" w:themeColor="text1"/>
        </w:rPr>
        <w:t>Data Analysing method:</w:t>
      </w:r>
    </w:p>
    <w:p w14:paraId="58E56BAB" w14:textId="09692C7B" w:rsidR="0020364D" w:rsidRPr="00EA37C5" w:rsidRDefault="0020364D" w:rsidP="00EA37C5">
      <w:pPr>
        <w:spacing w:line="360" w:lineRule="auto"/>
        <w:ind w:firstLine="720"/>
        <w:jc w:val="both"/>
        <w:rPr>
          <w:color w:val="000000" w:themeColor="text1"/>
        </w:rPr>
      </w:pPr>
      <w:r w:rsidRPr="00EA37C5">
        <w:rPr>
          <w:color w:val="000000" w:themeColor="text1"/>
        </w:rPr>
        <w:t xml:space="preserve">This refers to ways a researcher will use to </w:t>
      </w:r>
      <w:r w:rsidR="008F14B4" w:rsidRPr="00EA37C5">
        <w:rPr>
          <w:color w:val="000000" w:themeColor="text1"/>
        </w:rPr>
        <w:t>interpret</w:t>
      </w:r>
      <w:r w:rsidRPr="00EA37C5">
        <w:rPr>
          <w:color w:val="000000" w:themeColor="text1"/>
        </w:rPr>
        <w:t xml:space="preserve"> and give </w:t>
      </w:r>
      <w:r w:rsidR="008F14B4" w:rsidRPr="00EA37C5">
        <w:rPr>
          <w:color w:val="000000" w:themeColor="text1"/>
        </w:rPr>
        <w:t>meaning</w:t>
      </w:r>
      <w:r w:rsidRPr="00EA37C5">
        <w:rPr>
          <w:color w:val="000000" w:themeColor="text1"/>
        </w:rPr>
        <w:t xml:space="preserve"> to the data collected. As seen above, the researcher plan on using qualitative data method focusing </w:t>
      </w:r>
      <w:r w:rsidR="008F14B4" w:rsidRPr="00EA37C5">
        <w:rPr>
          <w:color w:val="000000" w:themeColor="text1"/>
        </w:rPr>
        <w:t>highly</w:t>
      </w:r>
      <w:r w:rsidRPr="00EA37C5">
        <w:rPr>
          <w:color w:val="000000" w:themeColor="text1"/>
        </w:rPr>
        <w:t xml:space="preserve"> on primary data while using </w:t>
      </w:r>
      <w:r w:rsidR="008F14B4" w:rsidRPr="00EA37C5">
        <w:rPr>
          <w:color w:val="000000" w:themeColor="text1"/>
        </w:rPr>
        <w:t>secondary</w:t>
      </w:r>
      <w:r w:rsidRPr="00EA37C5">
        <w:rPr>
          <w:color w:val="000000" w:themeColor="text1"/>
        </w:rPr>
        <w:t xml:space="preserve"> data to back the findings in primary data. T</w:t>
      </w:r>
      <w:r w:rsidR="008F14B4" w:rsidRPr="00EA37C5">
        <w:rPr>
          <w:color w:val="000000" w:themeColor="text1"/>
        </w:rPr>
        <w:t>o</w:t>
      </w:r>
      <w:r w:rsidRPr="00EA37C5">
        <w:rPr>
          <w:color w:val="000000" w:themeColor="text1"/>
        </w:rPr>
        <w:t xml:space="preserve"> </w:t>
      </w:r>
      <w:r w:rsidR="008F14B4" w:rsidRPr="00EA37C5">
        <w:rPr>
          <w:color w:val="000000" w:themeColor="text1"/>
        </w:rPr>
        <w:t>analyse</w:t>
      </w:r>
      <w:r w:rsidRPr="00EA37C5">
        <w:rPr>
          <w:color w:val="000000" w:themeColor="text1"/>
        </w:rPr>
        <w:t xml:space="preserve"> this data, the researcher will </w:t>
      </w:r>
      <w:r w:rsidR="00556173" w:rsidRPr="00EA37C5">
        <w:rPr>
          <w:color w:val="000000" w:themeColor="text1"/>
        </w:rPr>
        <w:t xml:space="preserve">choose from the </w:t>
      </w:r>
      <w:r w:rsidRPr="00EA37C5">
        <w:rPr>
          <w:color w:val="000000" w:themeColor="text1"/>
        </w:rPr>
        <w:t xml:space="preserve">two main analysing data </w:t>
      </w:r>
      <w:r w:rsidR="008F14B4" w:rsidRPr="00EA37C5">
        <w:rPr>
          <w:color w:val="000000" w:themeColor="text1"/>
        </w:rPr>
        <w:t>tools which are; Deductive or Inductive.</w:t>
      </w:r>
    </w:p>
    <w:p w14:paraId="6CEB9674" w14:textId="27D3BFD1" w:rsidR="000032BB" w:rsidRPr="00EA37C5" w:rsidRDefault="009263CA" w:rsidP="00EA37C5">
      <w:pPr>
        <w:spacing w:line="360" w:lineRule="auto"/>
        <w:ind w:firstLine="720"/>
        <w:jc w:val="both"/>
      </w:pPr>
      <w:r w:rsidRPr="00EA37C5">
        <w:rPr>
          <w:color w:val="000000" w:themeColor="text1"/>
        </w:rPr>
        <w:t xml:space="preserve">Deductive method implies the development of theories from a single to general. Through hypothesis developed, deductive method comes to a general outcome </w:t>
      </w:r>
      <w:r w:rsidR="00556173" w:rsidRPr="00EA37C5">
        <w:rPr>
          <w:color w:val="000000" w:themeColor="text1"/>
        </w:rPr>
        <w:t>b</w:t>
      </w:r>
      <w:r w:rsidRPr="00EA37C5">
        <w:rPr>
          <w:color w:val="000000" w:themeColor="text1"/>
        </w:rPr>
        <w:t>y testing hypotheses. It is used in quantitative studies and it has an objective view.</w:t>
      </w:r>
      <w:r w:rsidR="000032BB" w:rsidRPr="00EA37C5">
        <w:rPr>
          <w:color w:val="000000"/>
          <w:shd w:val="clear" w:color="auto" w:fill="FFFFFF"/>
        </w:rPr>
        <w:t xml:space="preserve"> (</w:t>
      </w:r>
      <w:proofErr w:type="spellStart"/>
      <w:r w:rsidR="000032BB" w:rsidRPr="00EA37C5">
        <w:rPr>
          <w:color w:val="000000"/>
          <w:shd w:val="clear" w:color="auto" w:fill="FFFFFF"/>
        </w:rPr>
        <w:t>Azungah</w:t>
      </w:r>
      <w:proofErr w:type="spellEnd"/>
      <w:r w:rsidR="000032BB" w:rsidRPr="00EA37C5">
        <w:rPr>
          <w:color w:val="000000"/>
          <w:shd w:val="clear" w:color="auto" w:fill="FFFFFF"/>
        </w:rPr>
        <w:t>, 2018)</w:t>
      </w:r>
    </w:p>
    <w:p w14:paraId="5F6B281F" w14:textId="24F7D7A7" w:rsidR="008F14B4" w:rsidRPr="00EA37C5" w:rsidRDefault="008F14B4" w:rsidP="00EA37C5">
      <w:pPr>
        <w:spacing w:line="360" w:lineRule="auto"/>
        <w:ind w:firstLine="720"/>
        <w:jc w:val="both"/>
        <w:rPr>
          <w:color w:val="000000" w:themeColor="text1"/>
        </w:rPr>
      </w:pPr>
    </w:p>
    <w:p w14:paraId="166D6567" w14:textId="277A70D8" w:rsidR="009263CA" w:rsidRPr="00EA37C5" w:rsidRDefault="009263CA" w:rsidP="00EA37C5">
      <w:pPr>
        <w:spacing w:line="360" w:lineRule="auto"/>
        <w:ind w:firstLine="720"/>
        <w:jc w:val="both"/>
      </w:pPr>
      <w:r w:rsidRPr="00EA37C5">
        <w:rPr>
          <w:color w:val="000000" w:themeColor="text1"/>
        </w:rPr>
        <w:t xml:space="preserve">Inductive on the other hand is quite subjective which can be disadvantageous. It </w:t>
      </w:r>
      <w:r w:rsidR="00762579" w:rsidRPr="00EA37C5">
        <w:rPr>
          <w:color w:val="000000" w:themeColor="text1"/>
        </w:rPr>
        <w:t xml:space="preserve">develops its theory through observation. </w:t>
      </w:r>
      <w:r w:rsidR="00556173" w:rsidRPr="00EA37C5">
        <w:rPr>
          <w:color w:val="000000" w:themeColor="text1"/>
        </w:rPr>
        <w:t xml:space="preserve">It collects </w:t>
      </w:r>
      <w:r w:rsidR="00762579" w:rsidRPr="00EA37C5">
        <w:rPr>
          <w:color w:val="000000" w:themeColor="text1"/>
        </w:rPr>
        <w:t>data through observation, analys</w:t>
      </w:r>
      <w:r w:rsidR="00556173" w:rsidRPr="00EA37C5">
        <w:rPr>
          <w:color w:val="000000" w:themeColor="text1"/>
        </w:rPr>
        <w:t>e</w:t>
      </w:r>
      <w:r w:rsidR="00762579" w:rsidRPr="00EA37C5">
        <w:rPr>
          <w:color w:val="000000" w:themeColor="text1"/>
        </w:rPr>
        <w:t xml:space="preserve"> and develop this data to bring forth </w:t>
      </w:r>
      <w:r w:rsidR="00556173" w:rsidRPr="00EA37C5">
        <w:rPr>
          <w:color w:val="000000" w:themeColor="text1"/>
        </w:rPr>
        <w:t xml:space="preserve">new </w:t>
      </w:r>
      <w:r w:rsidR="00762579" w:rsidRPr="00EA37C5">
        <w:rPr>
          <w:color w:val="000000" w:themeColor="text1"/>
        </w:rPr>
        <w:t>theor</w:t>
      </w:r>
      <w:r w:rsidR="00556173" w:rsidRPr="00EA37C5">
        <w:rPr>
          <w:color w:val="000000" w:themeColor="text1"/>
        </w:rPr>
        <w:t>ies</w:t>
      </w:r>
      <w:r w:rsidR="00762579" w:rsidRPr="00EA37C5">
        <w:rPr>
          <w:color w:val="000000" w:themeColor="text1"/>
        </w:rPr>
        <w:t>.</w:t>
      </w:r>
      <w:r w:rsidR="000032BB" w:rsidRPr="00EA37C5">
        <w:rPr>
          <w:color w:val="000000"/>
          <w:shd w:val="clear" w:color="auto" w:fill="FFFFFF"/>
        </w:rPr>
        <w:t xml:space="preserve"> (</w:t>
      </w:r>
      <w:proofErr w:type="spellStart"/>
      <w:r w:rsidR="000032BB" w:rsidRPr="00EA37C5">
        <w:rPr>
          <w:color w:val="000000"/>
          <w:shd w:val="clear" w:color="auto" w:fill="FFFFFF"/>
        </w:rPr>
        <w:t>Azungah</w:t>
      </w:r>
      <w:proofErr w:type="spellEnd"/>
      <w:r w:rsidR="000032BB" w:rsidRPr="00EA37C5">
        <w:rPr>
          <w:color w:val="000000"/>
          <w:shd w:val="clear" w:color="auto" w:fill="FFFFFF"/>
        </w:rPr>
        <w:t>, 2018)</w:t>
      </w:r>
      <w:r w:rsidR="000032BB" w:rsidRPr="00EA37C5">
        <w:t>.</w:t>
      </w:r>
      <w:r w:rsidR="00762579" w:rsidRPr="00EA37C5">
        <w:rPr>
          <w:color w:val="000000" w:themeColor="text1"/>
        </w:rPr>
        <w:t xml:space="preserve">  With debates and shortcomings in both methods, the abductive method was developed which merges both inductive and deductive theory there by developing thesis through existing data and </w:t>
      </w:r>
      <w:r w:rsidR="00556173" w:rsidRPr="00EA37C5">
        <w:rPr>
          <w:color w:val="000000" w:themeColor="text1"/>
        </w:rPr>
        <w:t>observation.</w:t>
      </w:r>
    </w:p>
    <w:p w14:paraId="6F09DFAA" w14:textId="50B74602" w:rsidR="00762579" w:rsidRPr="00EA37C5" w:rsidRDefault="00762579" w:rsidP="00EA37C5">
      <w:pPr>
        <w:spacing w:line="360" w:lineRule="auto"/>
        <w:ind w:firstLine="720"/>
        <w:jc w:val="both"/>
        <w:rPr>
          <w:color w:val="000000" w:themeColor="text1"/>
        </w:rPr>
      </w:pPr>
      <w:r w:rsidRPr="00EA37C5">
        <w:rPr>
          <w:color w:val="000000" w:themeColor="text1"/>
        </w:rPr>
        <w:t xml:space="preserve">For the purpose of this study, the author will use the inductive method despites </w:t>
      </w:r>
      <w:r w:rsidR="00556173" w:rsidRPr="00EA37C5">
        <w:rPr>
          <w:color w:val="000000" w:themeColor="text1"/>
        </w:rPr>
        <w:t>its</w:t>
      </w:r>
      <w:r w:rsidRPr="00EA37C5">
        <w:rPr>
          <w:color w:val="000000" w:themeColor="text1"/>
        </w:rPr>
        <w:t xml:space="preserve"> subjective short comings. This is because the author will be dealing with human experience in the health sector and how they feel ICT has helped them and the extent to which they use and apply ICT in their daily activities. </w:t>
      </w:r>
    </w:p>
    <w:p w14:paraId="074E1D80" w14:textId="77777777" w:rsidR="00762579" w:rsidRPr="00EA37C5" w:rsidRDefault="00762579" w:rsidP="00EA37C5">
      <w:pPr>
        <w:spacing w:line="360" w:lineRule="auto"/>
        <w:ind w:left="360"/>
        <w:jc w:val="both"/>
        <w:rPr>
          <w:color w:val="000000" w:themeColor="text1"/>
        </w:rPr>
      </w:pPr>
    </w:p>
    <w:p w14:paraId="721A1A25" w14:textId="5E292391" w:rsidR="008C416A" w:rsidRPr="00EA37C5" w:rsidRDefault="00556173" w:rsidP="00EA37C5">
      <w:pPr>
        <w:spacing w:line="360" w:lineRule="auto"/>
        <w:jc w:val="both"/>
        <w:rPr>
          <w:b/>
          <w:bCs/>
          <w:color w:val="000000" w:themeColor="text1"/>
        </w:rPr>
      </w:pPr>
      <w:r w:rsidRPr="00EA37C5">
        <w:rPr>
          <w:b/>
          <w:bCs/>
          <w:color w:val="000000" w:themeColor="text1"/>
        </w:rPr>
        <w:t>3.5. Sampling Method and Size.</w:t>
      </w:r>
    </w:p>
    <w:p w14:paraId="5973B5E0" w14:textId="1BE0DF71" w:rsidR="000032BB" w:rsidRPr="00EA37C5" w:rsidRDefault="008C416A" w:rsidP="00EA37C5">
      <w:pPr>
        <w:spacing w:line="360" w:lineRule="auto"/>
        <w:jc w:val="both"/>
      </w:pPr>
      <w:r w:rsidRPr="00EA37C5">
        <w:rPr>
          <w:color w:val="000000" w:themeColor="text1"/>
        </w:rPr>
        <w:tab/>
        <w:t xml:space="preserve">Considering the fact that this is a qualitative research, everyone in the health sector </w:t>
      </w:r>
      <w:r w:rsidR="00556173" w:rsidRPr="00EA37C5">
        <w:rPr>
          <w:color w:val="000000" w:themeColor="text1"/>
        </w:rPr>
        <w:t xml:space="preserve">cannot </w:t>
      </w:r>
      <w:r w:rsidRPr="00EA37C5">
        <w:rPr>
          <w:color w:val="000000" w:themeColor="text1"/>
        </w:rPr>
        <w:t xml:space="preserve">be reached as it more costly and time consuming. According to </w:t>
      </w:r>
      <w:r w:rsidR="000032BB" w:rsidRPr="00EA37C5">
        <w:rPr>
          <w:color w:val="000000"/>
          <w:shd w:val="clear" w:color="auto" w:fill="FFFFFF"/>
        </w:rPr>
        <w:t>(</w:t>
      </w:r>
      <w:proofErr w:type="spellStart"/>
      <w:r w:rsidR="000032BB" w:rsidRPr="00EA37C5">
        <w:rPr>
          <w:color w:val="000000"/>
          <w:shd w:val="clear" w:color="auto" w:fill="FFFFFF"/>
        </w:rPr>
        <w:t>Taherdoost</w:t>
      </w:r>
      <w:proofErr w:type="spellEnd"/>
      <w:r w:rsidR="000032BB" w:rsidRPr="00EA37C5">
        <w:rPr>
          <w:color w:val="000000"/>
          <w:shd w:val="clear" w:color="auto" w:fill="FFFFFF"/>
        </w:rPr>
        <w:t>, 2016),</w:t>
      </w:r>
    </w:p>
    <w:p w14:paraId="6E69F70C" w14:textId="1E4FD023" w:rsidR="008C416A" w:rsidRPr="00EA37C5" w:rsidRDefault="008C416A" w:rsidP="00EA37C5">
      <w:pPr>
        <w:spacing w:line="360" w:lineRule="auto"/>
        <w:jc w:val="both"/>
      </w:pPr>
      <w:r w:rsidRPr="00EA37C5">
        <w:rPr>
          <w:color w:val="000000" w:themeColor="text1"/>
        </w:rPr>
        <w:lastRenderedPageBreak/>
        <w:t xml:space="preserve">sampling method and size refers to the groups of persons or organisations chosen by the researcher to carry out </w:t>
      </w:r>
      <w:r w:rsidR="00556173" w:rsidRPr="00EA37C5">
        <w:rPr>
          <w:color w:val="000000" w:themeColor="text1"/>
        </w:rPr>
        <w:t xml:space="preserve">a </w:t>
      </w:r>
      <w:r w:rsidRPr="00EA37C5">
        <w:rPr>
          <w:color w:val="000000" w:themeColor="text1"/>
        </w:rPr>
        <w:t xml:space="preserve">study on. </w:t>
      </w:r>
      <w:r w:rsidR="000032BB" w:rsidRPr="00EA37C5">
        <w:rPr>
          <w:color w:val="000000"/>
          <w:shd w:val="clear" w:color="auto" w:fill="FFFFFF"/>
        </w:rPr>
        <w:t>(</w:t>
      </w:r>
      <w:proofErr w:type="spellStart"/>
      <w:r w:rsidR="000032BB" w:rsidRPr="00EA37C5">
        <w:rPr>
          <w:color w:val="000000"/>
          <w:shd w:val="clear" w:color="auto" w:fill="FFFFFF"/>
        </w:rPr>
        <w:t>Taherdoost</w:t>
      </w:r>
      <w:proofErr w:type="spellEnd"/>
      <w:r w:rsidR="000032BB" w:rsidRPr="00EA37C5">
        <w:rPr>
          <w:color w:val="000000"/>
          <w:shd w:val="clear" w:color="auto" w:fill="FFFFFF"/>
        </w:rPr>
        <w:t>, 2016)</w:t>
      </w:r>
      <w:r w:rsidR="000032BB" w:rsidRPr="00EA37C5">
        <w:t xml:space="preserve">. </w:t>
      </w:r>
      <w:r w:rsidRPr="00EA37C5">
        <w:rPr>
          <w:color w:val="000000" w:themeColor="text1"/>
        </w:rPr>
        <w:t>The selected sample most represent the whole study of chosen topic. It is in the interest of the researcher to choose the right sample group or organisation to carry out accurate research as this research will be generalised at the end of the findings. For this study the researcher has chosen purposive sampling method where the researcher selects the best sample that is related to the study and best answer the research topic and questions</w:t>
      </w:r>
      <w:r w:rsidR="00276811" w:rsidRPr="00EA37C5">
        <w:rPr>
          <w:color w:val="000000" w:themeColor="text1"/>
        </w:rPr>
        <w:t xml:space="preserve">. </w:t>
      </w:r>
      <w:r w:rsidR="00276811" w:rsidRPr="00EA37C5">
        <w:rPr>
          <w:color w:val="000000"/>
          <w:shd w:val="clear" w:color="auto" w:fill="FFFFFF"/>
        </w:rPr>
        <w:t>(</w:t>
      </w:r>
      <w:proofErr w:type="spellStart"/>
      <w:r w:rsidR="00276811" w:rsidRPr="00EA37C5">
        <w:rPr>
          <w:color w:val="000000"/>
          <w:shd w:val="clear" w:color="auto" w:fill="FFFFFF"/>
        </w:rPr>
        <w:t>Taherdoost</w:t>
      </w:r>
      <w:proofErr w:type="spellEnd"/>
      <w:r w:rsidR="00276811" w:rsidRPr="00EA37C5">
        <w:rPr>
          <w:color w:val="000000"/>
          <w:shd w:val="clear" w:color="auto" w:fill="FFFFFF"/>
        </w:rPr>
        <w:t>, 2016)</w:t>
      </w:r>
      <w:r w:rsidR="00276811" w:rsidRPr="00EA37C5">
        <w:t>.</w:t>
      </w:r>
    </w:p>
    <w:p w14:paraId="72378011" w14:textId="4CE39440" w:rsidR="008C416A" w:rsidRPr="00EA37C5" w:rsidRDefault="008C416A" w:rsidP="00EA37C5">
      <w:pPr>
        <w:spacing w:line="360" w:lineRule="auto"/>
        <w:jc w:val="both"/>
        <w:rPr>
          <w:color w:val="000000" w:themeColor="text1"/>
        </w:rPr>
      </w:pPr>
      <w:r w:rsidRPr="00EA37C5">
        <w:rPr>
          <w:color w:val="000000" w:themeColor="text1"/>
        </w:rPr>
        <w:tab/>
        <w:t>The researcher has chosen a private Clinic in Cameroon wi</w:t>
      </w:r>
      <w:r w:rsidR="00276811" w:rsidRPr="00EA37C5">
        <w:rPr>
          <w:color w:val="000000" w:themeColor="text1"/>
        </w:rPr>
        <w:t>th</w:t>
      </w:r>
      <w:r w:rsidRPr="00EA37C5">
        <w:rPr>
          <w:color w:val="000000" w:themeColor="text1"/>
        </w:rPr>
        <w:t xml:space="preserve"> hundreds of employees in different levels to answer the research question as to the extent of ICT they use in this clinic. The sample size will be 60 employees working in this clinic from different departments</w:t>
      </w:r>
      <w:r w:rsidR="00276811" w:rsidRPr="00EA37C5">
        <w:rPr>
          <w:color w:val="000000" w:themeColor="text1"/>
        </w:rPr>
        <w:t xml:space="preserve">. </w:t>
      </w:r>
      <w:r w:rsidRPr="00EA37C5">
        <w:rPr>
          <w:color w:val="000000" w:themeColor="text1"/>
        </w:rPr>
        <w:t xml:space="preserve">From management right down to receptionist level. The data collected will be directly linked to the research questions for a more accurate and valid outcome. </w:t>
      </w:r>
    </w:p>
    <w:p w14:paraId="1304DA93" w14:textId="6D282074" w:rsidR="00D86552" w:rsidRPr="00EA37C5" w:rsidRDefault="00556173" w:rsidP="00EA37C5">
      <w:pPr>
        <w:spacing w:line="360" w:lineRule="auto"/>
        <w:jc w:val="both"/>
        <w:rPr>
          <w:b/>
          <w:bCs/>
          <w:color w:val="000000" w:themeColor="text1"/>
        </w:rPr>
      </w:pPr>
      <w:r w:rsidRPr="00EA37C5">
        <w:rPr>
          <w:b/>
          <w:bCs/>
          <w:color w:val="000000" w:themeColor="text1"/>
        </w:rPr>
        <w:t>3.6. Ethical Issues:</w:t>
      </w:r>
    </w:p>
    <w:p w14:paraId="3B9C8927" w14:textId="7594A9B1" w:rsidR="009B5600" w:rsidRPr="00EA37C5" w:rsidRDefault="00A22C54" w:rsidP="00EA37C5">
      <w:pPr>
        <w:spacing w:line="360" w:lineRule="auto"/>
        <w:jc w:val="both"/>
      </w:pPr>
      <w:r w:rsidRPr="00EA37C5">
        <w:rPr>
          <w:color w:val="000000" w:themeColor="text1"/>
        </w:rPr>
        <w:tab/>
      </w:r>
      <w:r w:rsidR="00F4328A" w:rsidRPr="00EA37C5">
        <w:rPr>
          <w:color w:val="000000" w:themeColor="text1"/>
        </w:rPr>
        <w:t xml:space="preserve">Ethical consideration is considered the most important aspect of all research study. It is likely to cause the failure of must researches if not applied or respected. Considering the fact that research involves and deals with people, it is important </w:t>
      </w:r>
      <w:r w:rsidR="00276811" w:rsidRPr="00EA37C5">
        <w:rPr>
          <w:color w:val="000000" w:themeColor="text1"/>
        </w:rPr>
        <w:t xml:space="preserve">to ethically carry out the research to avoid disrespect and image tarnishing. </w:t>
      </w:r>
      <w:r w:rsidR="00F4328A" w:rsidRPr="00EA37C5">
        <w:rPr>
          <w:color w:val="000000" w:themeColor="text1"/>
        </w:rPr>
        <w:t>According to</w:t>
      </w:r>
      <w:r w:rsidR="000032BB" w:rsidRPr="00EA37C5">
        <w:rPr>
          <w:color w:val="000000" w:themeColor="text1"/>
        </w:rPr>
        <w:t xml:space="preserve"> </w:t>
      </w:r>
      <w:r w:rsidR="000032BB" w:rsidRPr="00EA37C5">
        <w:rPr>
          <w:color w:val="000000"/>
          <w:shd w:val="clear" w:color="auto" w:fill="FFFFFF"/>
        </w:rPr>
        <w:t>Harris, (2010)</w:t>
      </w:r>
      <w:r w:rsidR="000032BB" w:rsidRPr="00EA37C5">
        <w:t xml:space="preserve">, </w:t>
      </w:r>
      <w:r w:rsidR="00F4328A" w:rsidRPr="00EA37C5">
        <w:rPr>
          <w:color w:val="000000" w:themeColor="text1"/>
        </w:rPr>
        <w:t>ethics is knowledge that put morale aspects first.</w:t>
      </w:r>
      <w:r w:rsidR="00276811" w:rsidRPr="00EA37C5">
        <w:rPr>
          <w:color w:val="000000" w:themeColor="text1"/>
        </w:rPr>
        <w:t xml:space="preserve"> </w:t>
      </w:r>
      <w:r w:rsidR="000032BB" w:rsidRPr="00EA37C5">
        <w:rPr>
          <w:color w:val="000000"/>
          <w:shd w:val="clear" w:color="auto" w:fill="FFFFFF"/>
        </w:rPr>
        <w:t>(Harris, 2010)</w:t>
      </w:r>
      <w:r w:rsidR="000032BB" w:rsidRPr="00EA37C5">
        <w:t>.</w:t>
      </w:r>
      <w:r w:rsidR="00F4328A" w:rsidRPr="00EA37C5">
        <w:rPr>
          <w:color w:val="000000" w:themeColor="text1"/>
        </w:rPr>
        <w:t xml:space="preserve"> The research will put to consideration all the ethical points and standards set by UWTSD and in case of any ethical complications, the university will be contacted immediately. These standards illustrated by UWTSD and expected to be followed by all researchers under the institution include;</w:t>
      </w:r>
    </w:p>
    <w:p w14:paraId="6BAF0FE5" w14:textId="04CADD33" w:rsidR="00F4328A" w:rsidRPr="00EA37C5" w:rsidRDefault="00F4328A" w:rsidP="00EA37C5">
      <w:pPr>
        <w:pStyle w:val="ListParagraph"/>
        <w:numPr>
          <w:ilvl w:val="0"/>
          <w:numId w:val="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Confidentiality</w:t>
      </w:r>
      <w:r w:rsidR="002A4F1D" w:rsidRPr="00EA37C5">
        <w:rPr>
          <w:rFonts w:ascii="Times New Roman" w:hAnsi="Times New Roman" w:cs="Times New Roman"/>
          <w:color w:val="000000" w:themeColor="text1"/>
        </w:rPr>
        <w:t xml:space="preserve">: One of the </w:t>
      </w:r>
      <w:r w:rsidR="00276811" w:rsidRPr="00EA37C5">
        <w:rPr>
          <w:rFonts w:ascii="Times New Roman" w:hAnsi="Times New Roman" w:cs="Times New Roman"/>
          <w:color w:val="000000" w:themeColor="text1"/>
        </w:rPr>
        <w:t xml:space="preserve">most </w:t>
      </w:r>
      <w:r w:rsidR="002A4F1D" w:rsidRPr="00EA37C5">
        <w:rPr>
          <w:rFonts w:ascii="Times New Roman" w:hAnsi="Times New Roman" w:cs="Times New Roman"/>
          <w:color w:val="000000" w:themeColor="text1"/>
        </w:rPr>
        <w:t>important ethical facts is keeping the identities of the participants with care, secrecy and autonomy. Confidentially must be highly respected and the details of those involved can only be published with their permission. This may even go as far as not publishing the findings if permission is not given by the participants. The researcher will highly respect the personal information of its participants.</w:t>
      </w:r>
    </w:p>
    <w:p w14:paraId="68E5C9B8" w14:textId="01002807" w:rsidR="00F4328A" w:rsidRPr="00EA37C5" w:rsidRDefault="00AC3FB0" w:rsidP="00EA37C5">
      <w:pPr>
        <w:pStyle w:val="ListParagraph"/>
        <w:numPr>
          <w:ilvl w:val="0"/>
          <w:numId w:val="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Autonomy</w:t>
      </w:r>
      <w:r w:rsidR="002A4F1D" w:rsidRPr="00EA37C5">
        <w:rPr>
          <w:rFonts w:ascii="Times New Roman" w:hAnsi="Times New Roman" w:cs="Times New Roman"/>
          <w:color w:val="000000" w:themeColor="text1"/>
        </w:rPr>
        <w:t xml:space="preserve">: This section specify that the </w:t>
      </w:r>
      <w:r w:rsidR="008752D6" w:rsidRPr="00EA37C5">
        <w:rPr>
          <w:rFonts w:ascii="Times New Roman" w:hAnsi="Times New Roman" w:cs="Times New Roman"/>
          <w:color w:val="000000" w:themeColor="text1"/>
        </w:rPr>
        <w:t>consent</w:t>
      </w:r>
      <w:r w:rsidR="002A4F1D" w:rsidRPr="00EA37C5">
        <w:rPr>
          <w:rFonts w:ascii="Times New Roman" w:hAnsi="Times New Roman" w:cs="Times New Roman"/>
          <w:color w:val="000000" w:themeColor="text1"/>
        </w:rPr>
        <w:t xml:space="preserve"> of the involved party will be taken into </w:t>
      </w:r>
      <w:r w:rsidR="008752D6" w:rsidRPr="00EA37C5">
        <w:rPr>
          <w:rFonts w:ascii="Times New Roman" w:hAnsi="Times New Roman" w:cs="Times New Roman"/>
          <w:color w:val="000000" w:themeColor="text1"/>
        </w:rPr>
        <w:t>consecration</w:t>
      </w:r>
      <w:r w:rsidR="002A4F1D" w:rsidRPr="00EA37C5">
        <w:rPr>
          <w:rFonts w:ascii="Times New Roman" w:hAnsi="Times New Roman" w:cs="Times New Roman"/>
          <w:color w:val="000000" w:themeColor="text1"/>
        </w:rPr>
        <w:t xml:space="preserve">. </w:t>
      </w:r>
      <w:r w:rsidR="00276811" w:rsidRPr="00EA37C5">
        <w:rPr>
          <w:rFonts w:ascii="Times New Roman" w:hAnsi="Times New Roman" w:cs="Times New Roman"/>
          <w:color w:val="000000" w:themeColor="text1"/>
        </w:rPr>
        <w:t>I</w:t>
      </w:r>
      <w:r w:rsidR="002A4F1D" w:rsidRPr="00EA37C5">
        <w:rPr>
          <w:rFonts w:ascii="Times New Roman" w:hAnsi="Times New Roman" w:cs="Times New Roman"/>
          <w:color w:val="000000" w:themeColor="text1"/>
        </w:rPr>
        <w:t>nformation regard</w:t>
      </w:r>
      <w:r w:rsidR="00276811" w:rsidRPr="00EA37C5">
        <w:rPr>
          <w:rFonts w:ascii="Times New Roman" w:hAnsi="Times New Roman" w:cs="Times New Roman"/>
          <w:color w:val="000000" w:themeColor="text1"/>
        </w:rPr>
        <w:t>ing</w:t>
      </w:r>
      <w:r w:rsidR="002A4F1D" w:rsidRPr="00EA37C5">
        <w:rPr>
          <w:rFonts w:ascii="Times New Roman" w:hAnsi="Times New Roman" w:cs="Times New Roman"/>
          <w:color w:val="000000" w:themeColor="text1"/>
        </w:rPr>
        <w:t xml:space="preserve"> the research will be </w:t>
      </w:r>
      <w:r w:rsidR="008752D6" w:rsidRPr="00EA37C5">
        <w:rPr>
          <w:rFonts w:ascii="Times New Roman" w:hAnsi="Times New Roman" w:cs="Times New Roman"/>
          <w:color w:val="000000" w:themeColor="text1"/>
        </w:rPr>
        <w:t>detailly</w:t>
      </w:r>
      <w:r w:rsidR="002A4F1D" w:rsidRPr="00EA37C5">
        <w:rPr>
          <w:rFonts w:ascii="Times New Roman" w:hAnsi="Times New Roman" w:cs="Times New Roman"/>
          <w:color w:val="000000" w:themeColor="text1"/>
        </w:rPr>
        <w:t xml:space="preserve"> discussed with the part</w:t>
      </w:r>
      <w:r w:rsidR="00276811" w:rsidRPr="00EA37C5">
        <w:rPr>
          <w:rFonts w:ascii="Times New Roman" w:hAnsi="Times New Roman" w:cs="Times New Roman"/>
          <w:color w:val="000000" w:themeColor="text1"/>
        </w:rPr>
        <w:t>icipants. I</w:t>
      </w:r>
      <w:r w:rsidR="002A4F1D" w:rsidRPr="00EA37C5">
        <w:rPr>
          <w:rFonts w:ascii="Times New Roman" w:hAnsi="Times New Roman" w:cs="Times New Roman"/>
          <w:color w:val="000000" w:themeColor="text1"/>
        </w:rPr>
        <w:t xml:space="preserve">nterviews or </w:t>
      </w:r>
      <w:r w:rsidR="008752D6" w:rsidRPr="00EA37C5">
        <w:rPr>
          <w:rFonts w:ascii="Times New Roman" w:hAnsi="Times New Roman" w:cs="Times New Roman"/>
          <w:color w:val="000000" w:themeColor="text1"/>
        </w:rPr>
        <w:t>questionnaires</w:t>
      </w:r>
      <w:r w:rsidR="002A4F1D" w:rsidRPr="00EA37C5">
        <w:rPr>
          <w:rFonts w:ascii="Times New Roman" w:hAnsi="Times New Roman" w:cs="Times New Roman"/>
          <w:color w:val="000000" w:themeColor="text1"/>
        </w:rPr>
        <w:t xml:space="preserve"> can only start when these parties have read and understood the content of the research. Only when this consent is </w:t>
      </w:r>
      <w:r w:rsidR="008752D6" w:rsidRPr="00EA37C5">
        <w:rPr>
          <w:rFonts w:ascii="Times New Roman" w:hAnsi="Times New Roman" w:cs="Times New Roman"/>
          <w:color w:val="000000" w:themeColor="text1"/>
        </w:rPr>
        <w:t>taken</w:t>
      </w:r>
      <w:r w:rsidR="002A4F1D" w:rsidRPr="00EA37C5">
        <w:rPr>
          <w:rFonts w:ascii="Times New Roman" w:hAnsi="Times New Roman" w:cs="Times New Roman"/>
          <w:color w:val="000000" w:themeColor="text1"/>
        </w:rPr>
        <w:t xml:space="preserve"> in both written and verbal can the research</w:t>
      </w:r>
      <w:r w:rsidR="00276811" w:rsidRPr="00EA37C5">
        <w:rPr>
          <w:rFonts w:ascii="Times New Roman" w:hAnsi="Times New Roman" w:cs="Times New Roman"/>
          <w:color w:val="000000" w:themeColor="text1"/>
        </w:rPr>
        <w:t>er</w:t>
      </w:r>
      <w:r w:rsidR="002A4F1D" w:rsidRPr="00EA37C5">
        <w:rPr>
          <w:rFonts w:ascii="Times New Roman" w:hAnsi="Times New Roman" w:cs="Times New Roman"/>
          <w:color w:val="000000" w:themeColor="text1"/>
        </w:rPr>
        <w:t xml:space="preserve"> proceed</w:t>
      </w:r>
      <w:r w:rsidR="008752D6" w:rsidRPr="00EA37C5">
        <w:rPr>
          <w:rFonts w:ascii="Times New Roman" w:hAnsi="Times New Roman" w:cs="Times New Roman"/>
          <w:color w:val="000000" w:themeColor="text1"/>
        </w:rPr>
        <w:t xml:space="preserve"> </w:t>
      </w:r>
      <w:r w:rsidR="002A4F1D" w:rsidRPr="00EA37C5">
        <w:rPr>
          <w:rFonts w:ascii="Times New Roman" w:hAnsi="Times New Roman" w:cs="Times New Roman"/>
          <w:color w:val="000000" w:themeColor="text1"/>
        </w:rPr>
        <w:t>with the interview.</w:t>
      </w:r>
    </w:p>
    <w:p w14:paraId="2E5C8EA2" w14:textId="238151B5" w:rsidR="00AC3FB0" w:rsidRPr="00EA37C5" w:rsidRDefault="002A4F1D" w:rsidP="00EA37C5">
      <w:pPr>
        <w:pStyle w:val="ListParagraph"/>
        <w:numPr>
          <w:ilvl w:val="0"/>
          <w:numId w:val="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lastRenderedPageBreak/>
        <w:t xml:space="preserve">Non- </w:t>
      </w:r>
      <w:r w:rsidR="008752D6" w:rsidRPr="00EA37C5">
        <w:rPr>
          <w:rFonts w:ascii="Times New Roman" w:hAnsi="Times New Roman" w:cs="Times New Roman"/>
          <w:color w:val="000000" w:themeColor="text1"/>
        </w:rPr>
        <w:t>maleficence</w:t>
      </w:r>
      <w:r w:rsidRPr="00EA37C5">
        <w:rPr>
          <w:rFonts w:ascii="Times New Roman" w:hAnsi="Times New Roman" w:cs="Times New Roman"/>
          <w:color w:val="000000" w:themeColor="text1"/>
        </w:rPr>
        <w:t xml:space="preserve"> and </w:t>
      </w:r>
      <w:r w:rsidR="008752D6" w:rsidRPr="00EA37C5">
        <w:rPr>
          <w:rFonts w:ascii="Times New Roman" w:hAnsi="Times New Roman" w:cs="Times New Roman"/>
          <w:color w:val="000000" w:themeColor="text1"/>
        </w:rPr>
        <w:t>Beneficence</w:t>
      </w:r>
      <w:r w:rsidRPr="00EA37C5">
        <w:rPr>
          <w:rFonts w:ascii="Times New Roman" w:hAnsi="Times New Roman" w:cs="Times New Roman"/>
          <w:color w:val="000000" w:themeColor="text1"/>
        </w:rPr>
        <w:t>:</w:t>
      </w:r>
      <w:r w:rsidR="008752D6" w:rsidRPr="00EA37C5">
        <w:rPr>
          <w:rFonts w:ascii="Times New Roman" w:hAnsi="Times New Roman" w:cs="Times New Roman"/>
          <w:color w:val="000000" w:themeColor="text1"/>
        </w:rPr>
        <w:t xml:space="preserve">  Non-Maleficence and Beneficence according to UWTD ethical standards for (2017-2018) stand for “do no harm” and “Positive go</w:t>
      </w:r>
      <w:r w:rsidR="00276811" w:rsidRPr="00EA37C5">
        <w:rPr>
          <w:rFonts w:ascii="Times New Roman" w:hAnsi="Times New Roman" w:cs="Times New Roman"/>
          <w:color w:val="000000" w:themeColor="text1"/>
        </w:rPr>
        <w:t>o</w:t>
      </w:r>
      <w:r w:rsidR="008752D6" w:rsidRPr="00EA37C5">
        <w:rPr>
          <w:rFonts w:ascii="Times New Roman" w:hAnsi="Times New Roman" w:cs="Times New Roman"/>
          <w:color w:val="000000" w:themeColor="text1"/>
        </w:rPr>
        <w:t>d” respectively. This principle is to remind researchers that no harm be it physical or mental should be caused to the participants. The research</w:t>
      </w:r>
      <w:r w:rsidR="00276811" w:rsidRPr="00EA37C5">
        <w:rPr>
          <w:rFonts w:ascii="Times New Roman" w:hAnsi="Times New Roman" w:cs="Times New Roman"/>
          <w:color w:val="000000" w:themeColor="text1"/>
        </w:rPr>
        <w:t>er</w:t>
      </w:r>
      <w:r w:rsidR="008752D6" w:rsidRPr="00EA37C5">
        <w:rPr>
          <w:rFonts w:ascii="Times New Roman" w:hAnsi="Times New Roman" w:cs="Times New Roman"/>
          <w:color w:val="000000" w:themeColor="text1"/>
        </w:rPr>
        <w:t xml:space="preserve"> </w:t>
      </w:r>
      <w:r w:rsidR="00F36562" w:rsidRPr="00EA37C5">
        <w:rPr>
          <w:rFonts w:ascii="Times New Roman" w:hAnsi="Times New Roman" w:cs="Times New Roman"/>
          <w:color w:val="000000" w:themeColor="text1"/>
        </w:rPr>
        <w:t>promises</w:t>
      </w:r>
      <w:r w:rsidR="008752D6" w:rsidRPr="00EA37C5">
        <w:rPr>
          <w:rFonts w:ascii="Times New Roman" w:hAnsi="Times New Roman" w:cs="Times New Roman"/>
          <w:color w:val="000000" w:themeColor="text1"/>
        </w:rPr>
        <w:t xml:space="preserve"> to positively treat every</w:t>
      </w:r>
      <w:r w:rsidR="00276811" w:rsidRPr="00EA37C5">
        <w:rPr>
          <w:rFonts w:ascii="Times New Roman" w:hAnsi="Times New Roman" w:cs="Times New Roman"/>
          <w:color w:val="000000" w:themeColor="text1"/>
        </w:rPr>
        <w:t>one</w:t>
      </w:r>
      <w:r w:rsidR="008752D6" w:rsidRPr="00EA37C5">
        <w:rPr>
          <w:rFonts w:ascii="Times New Roman" w:hAnsi="Times New Roman" w:cs="Times New Roman"/>
          <w:color w:val="000000" w:themeColor="text1"/>
        </w:rPr>
        <w:t xml:space="preserve"> involved in the research positively and no harm tilted their way. The employees in Polyclinic DMMC will be treated with utmost care and attention.</w:t>
      </w:r>
    </w:p>
    <w:p w14:paraId="4F4F5822" w14:textId="2D833F4F" w:rsidR="002A4F1D" w:rsidRPr="00EA37C5" w:rsidRDefault="002A4F1D" w:rsidP="00EA37C5">
      <w:pPr>
        <w:pStyle w:val="ListParagraph"/>
        <w:numPr>
          <w:ilvl w:val="0"/>
          <w:numId w:val="8"/>
        </w:numPr>
        <w:spacing w:line="360" w:lineRule="auto"/>
        <w:jc w:val="both"/>
        <w:rPr>
          <w:rFonts w:ascii="Times New Roman" w:hAnsi="Times New Roman" w:cs="Times New Roman"/>
          <w:color w:val="000000" w:themeColor="text1"/>
        </w:rPr>
      </w:pPr>
      <w:r w:rsidRPr="00EA37C5">
        <w:rPr>
          <w:rFonts w:ascii="Times New Roman" w:hAnsi="Times New Roman" w:cs="Times New Roman"/>
          <w:color w:val="000000" w:themeColor="text1"/>
        </w:rPr>
        <w:t>Equality: Here, the researcher will give all participating equal justice. No favouritism or different treatment will be practiced by the researcher. Same information will be shared to all participating and everyone will be treated equally.</w:t>
      </w:r>
    </w:p>
    <w:p w14:paraId="3404C498" w14:textId="36321A91" w:rsidR="0092599E" w:rsidRPr="00EA37C5" w:rsidRDefault="008752D6" w:rsidP="00EA37C5">
      <w:pPr>
        <w:spacing w:line="360" w:lineRule="auto"/>
        <w:ind w:firstLine="360"/>
        <w:jc w:val="both"/>
        <w:rPr>
          <w:color w:val="000000" w:themeColor="text1"/>
        </w:rPr>
      </w:pPr>
      <w:r w:rsidRPr="00EA37C5">
        <w:rPr>
          <w:color w:val="000000" w:themeColor="text1"/>
        </w:rPr>
        <w:t xml:space="preserve">All these ethical considerations are aimed at protection the image of the concerned during and after the research. The image of the </w:t>
      </w:r>
      <w:r w:rsidR="004415C7" w:rsidRPr="00EA37C5">
        <w:rPr>
          <w:color w:val="000000" w:themeColor="text1"/>
        </w:rPr>
        <w:t>interviewees,</w:t>
      </w:r>
      <w:r w:rsidRPr="00EA37C5">
        <w:rPr>
          <w:color w:val="000000" w:themeColor="text1"/>
        </w:rPr>
        <w:t xml:space="preserve"> the research</w:t>
      </w:r>
      <w:r w:rsidR="00F36562" w:rsidRPr="00EA37C5">
        <w:rPr>
          <w:color w:val="000000" w:themeColor="text1"/>
        </w:rPr>
        <w:t xml:space="preserve">er </w:t>
      </w:r>
      <w:r w:rsidRPr="00EA37C5">
        <w:rPr>
          <w:color w:val="000000" w:themeColor="text1"/>
        </w:rPr>
        <w:t xml:space="preserve">and </w:t>
      </w:r>
      <w:r w:rsidR="004415C7" w:rsidRPr="00EA37C5">
        <w:rPr>
          <w:color w:val="000000" w:themeColor="text1"/>
        </w:rPr>
        <w:t>institution will be highly protected and respected by the researcher.</w:t>
      </w:r>
    </w:p>
    <w:p w14:paraId="7D160994" w14:textId="6A796CAD" w:rsidR="004415C7" w:rsidRPr="00EA37C5" w:rsidRDefault="00F36562" w:rsidP="00EA37C5">
      <w:pPr>
        <w:spacing w:line="360" w:lineRule="auto"/>
        <w:jc w:val="both"/>
        <w:rPr>
          <w:b/>
          <w:bCs/>
          <w:color w:val="000000" w:themeColor="text1"/>
        </w:rPr>
      </w:pPr>
      <w:r w:rsidRPr="00EA37C5">
        <w:rPr>
          <w:b/>
          <w:bCs/>
          <w:color w:val="000000" w:themeColor="text1"/>
        </w:rPr>
        <w:t>3.7. Conclusion:</w:t>
      </w:r>
    </w:p>
    <w:p w14:paraId="67E9A550" w14:textId="540289B8" w:rsidR="00F36562" w:rsidRPr="00EA37C5" w:rsidRDefault="004415C7" w:rsidP="00EA37C5">
      <w:pPr>
        <w:spacing w:line="360" w:lineRule="auto"/>
        <w:jc w:val="both"/>
        <w:rPr>
          <w:color w:val="000000" w:themeColor="text1"/>
        </w:rPr>
      </w:pPr>
      <w:r w:rsidRPr="00EA37C5">
        <w:rPr>
          <w:color w:val="000000" w:themeColor="text1"/>
        </w:rPr>
        <w:tab/>
        <w:t>In a nutshell, the</w:t>
      </w:r>
      <w:r w:rsidR="005525CC" w:rsidRPr="00EA37C5">
        <w:rPr>
          <w:color w:val="000000" w:themeColor="text1"/>
        </w:rPr>
        <w:t xml:space="preserve"> research method, design, philosophy and methodology as a whole </w:t>
      </w:r>
      <w:r w:rsidR="00CD6204" w:rsidRPr="00EA37C5">
        <w:rPr>
          <w:color w:val="000000" w:themeColor="text1"/>
        </w:rPr>
        <w:t xml:space="preserve">are all aimed at attaining the objectives of this research. The main purpose of the study is to investigate the role and extent of ICT use in the health sector of Cameroon. The researcher has </w:t>
      </w:r>
      <w:r w:rsidR="00B451A9" w:rsidRPr="00EA37C5">
        <w:rPr>
          <w:color w:val="000000" w:themeColor="text1"/>
        </w:rPr>
        <w:t>chosen</w:t>
      </w:r>
      <w:r w:rsidR="00CD6204" w:rsidRPr="00EA37C5">
        <w:rPr>
          <w:color w:val="000000" w:themeColor="text1"/>
        </w:rPr>
        <w:t xml:space="preserve"> the best methodology as seen above to investigate this topic and to come out with the most accurate and valid findings. </w:t>
      </w:r>
    </w:p>
    <w:p w14:paraId="548A2B96" w14:textId="77777777" w:rsidR="00F36562" w:rsidRPr="00EA37C5" w:rsidRDefault="00F36562" w:rsidP="00EA37C5">
      <w:pPr>
        <w:spacing w:line="360" w:lineRule="auto"/>
        <w:jc w:val="both"/>
        <w:rPr>
          <w:color w:val="000000" w:themeColor="text1"/>
        </w:rPr>
      </w:pPr>
    </w:p>
    <w:p w14:paraId="3901FD55" w14:textId="0977D099" w:rsidR="00CD6204" w:rsidRPr="00EA37C5" w:rsidRDefault="00CD6204" w:rsidP="00EA37C5">
      <w:pPr>
        <w:spacing w:line="360" w:lineRule="auto"/>
        <w:jc w:val="both"/>
        <w:rPr>
          <w:b/>
          <w:bCs/>
          <w:color w:val="000000" w:themeColor="text1"/>
        </w:rPr>
      </w:pPr>
      <w:r w:rsidRPr="00EA37C5">
        <w:rPr>
          <w:b/>
          <w:bCs/>
          <w:color w:val="000000" w:themeColor="text1"/>
        </w:rPr>
        <w:t>General Conclusion</w:t>
      </w:r>
    </w:p>
    <w:p w14:paraId="32A1F7F3" w14:textId="4DBD258F" w:rsidR="001C056A" w:rsidRPr="00EA37C5" w:rsidRDefault="00F36562" w:rsidP="00EA37C5">
      <w:pPr>
        <w:spacing w:line="360" w:lineRule="auto"/>
        <w:ind w:firstLine="720"/>
        <w:jc w:val="both"/>
        <w:rPr>
          <w:color w:val="000000" w:themeColor="text1"/>
        </w:rPr>
      </w:pPr>
      <w:r w:rsidRPr="00EA37C5">
        <w:rPr>
          <w:color w:val="000000" w:themeColor="text1"/>
        </w:rPr>
        <w:t xml:space="preserve">Understanding the importance of human life is enough to invest in the best resources to ensure good health to all. The growth in technology has helped people to do things quicker, better and faster. ICT surrounds the world of today and communication has made the world a global village. From the literature review above, </w:t>
      </w:r>
      <w:r w:rsidR="001C056A" w:rsidRPr="00EA37C5">
        <w:rPr>
          <w:color w:val="000000" w:themeColor="text1"/>
        </w:rPr>
        <w:t xml:space="preserve">ICT is highly used in health especially in developed countries. Developing countries like Cameroon still face setbacks in implementing ICT in their health sector. Previous literature review has failed to measure the existing degree developing countries utilise ICT in the health sector. The gap for this study is to find out the role ICT has in the health sector in developing countries case of Cameroon and the extent it is used or incorporated in their operations.  The researcher intends to measure this extent and elaborate on the findings. </w:t>
      </w:r>
    </w:p>
    <w:p w14:paraId="1BCB30EE" w14:textId="5D20EA1C" w:rsidR="00CD6204" w:rsidRPr="00EA37C5" w:rsidRDefault="00CD6204" w:rsidP="00EA37C5">
      <w:pPr>
        <w:spacing w:line="360" w:lineRule="auto"/>
        <w:jc w:val="both"/>
        <w:rPr>
          <w:color w:val="000000" w:themeColor="text1"/>
        </w:rPr>
      </w:pPr>
    </w:p>
    <w:p w14:paraId="47E3A484" w14:textId="032B3918" w:rsidR="00A316FE" w:rsidRPr="00EA37C5" w:rsidRDefault="00A316FE" w:rsidP="00EA37C5">
      <w:pPr>
        <w:spacing w:line="360" w:lineRule="auto"/>
        <w:jc w:val="both"/>
        <w:rPr>
          <w:color w:val="000000" w:themeColor="text1"/>
        </w:rPr>
      </w:pPr>
    </w:p>
    <w:p w14:paraId="2C39F8BB" w14:textId="4707DB74" w:rsidR="00A316FE" w:rsidRPr="00EA37C5" w:rsidRDefault="00A316FE" w:rsidP="00EA37C5">
      <w:pPr>
        <w:spacing w:line="360" w:lineRule="auto"/>
        <w:jc w:val="both"/>
        <w:rPr>
          <w:color w:val="000000" w:themeColor="text1"/>
        </w:rPr>
      </w:pPr>
    </w:p>
    <w:p w14:paraId="137AC07E" w14:textId="77777777" w:rsidR="00A316FE" w:rsidRPr="00EA37C5" w:rsidRDefault="00A316FE" w:rsidP="00EA37C5">
      <w:pPr>
        <w:spacing w:line="360" w:lineRule="auto"/>
        <w:jc w:val="both"/>
        <w:rPr>
          <w:color w:val="000000" w:themeColor="text1"/>
        </w:rPr>
      </w:pPr>
    </w:p>
    <w:p w14:paraId="618E47A6" w14:textId="7A52216B" w:rsidR="00CD6204" w:rsidRPr="00EA37C5" w:rsidRDefault="00CD6204" w:rsidP="00EA37C5">
      <w:pPr>
        <w:spacing w:line="360" w:lineRule="auto"/>
        <w:jc w:val="center"/>
        <w:rPr>
          <w:b/>
          <w:bCs/>
          <w:color w:val="000000" w:themeColor="text1"/>
          <w:sz w:val="28"/>
          <w:szCs w:val="28"/>
        </w:rPr>
      </w:pPr>
      <w:r w:rsidRPr="00EA37C5">
        <w:rPr>
          <w:b/>
          <w:bCs/>
          <w:color w:val="000000" w:themeColor="text1"/>
          <w:sz w:val="28"/>
          <w:szCs w:val="28"/>
        </w:rPr>
        <w:t>Section B: REFLECTIVE REPORT</w:t>
      </w:r>
    </w:p>
    <w:p w14:paraId="7B6D78EA" w14:textId="21B6FE2C" w:rsidR="00D82866" w:rsidRPr="00EA37C5" w:rsidRDefault="00D82866" w:rsidP="00EA37C5">
      <w:pPr>
        <w:spacing w:line="360" w:lineRule="auto"/>
        <w:jc w:val="both"/>
        <w:rPr>
          <w:color w:val="000000" w:themeColor="text1"/>
        </w:rPr>
      </w:pPr>
      <w:r w:rsidRPr="00EA37C5">
        <w:rPr>
          <w:color w:val="000000" w:themeColor="text1"/>
        </w:rPr>
        <w:tab/>
      </w:r>
    </w:p>
    <w:p w14:paraId="6176C489" w14:textId="757D487C" w:rsidR="00D82866" w:rsidRPr="00EA37C5" w:rsidRDefault="00D82866" w:rsidP="00EA37C5">
      <w:pPr>
        <w:spacing w:line="360" w:lineRule="auto"/>
        <w:ind w:firstLine="720"/>
        <w:jc w:val="both"/>
        <w:rPr>
          <w:color w:val="000000" w:themeColor="text1"/>
        </w:rPr>
      </w:pPr>
      <w:r w:rsidRPr="00EA37C5">
        <w:rPr>
          <w:color w:val="000000" w:themeColor="text1"/>
        </w:rPr>
        <w:t xml:space="preserve">After </w:t>
      </w:r>
      <w:r w:rsidR="00056666" w:rsidRPr="00EA37C5">
        <w:rPr>
          <w:color w:val="000000" w:themeColor="text1"/>
        </w:rPr>
        <w:t>finishing my</w:t>
      </w:r>
      <w:r w:rsidRPr="00EA37C5">
        <w:rPr>
          <w:color w:val="000000" w:themeColor="text1"/>
        </w:rPr>
        <w:t xml:space="preserve"> MBA in UWS (University of the West of Scotland) London campus, I thought to myself, “should I go into the job market now that I have this </w:t>
      </w:r>
      <w:r w:rsidR="00B451A9" w:rsidRPr="00EA37C5">
        <w:rPr>
          <w:color w:val="000000" w:themeColor="text1"/>
        </w:rPr>
        <w:t>qualification,</w:t>
      </w:r>
      <w:r w:rsidRPr="00EA37C5">
        <w:rPr>
          <w:color w:val="000000" w:themeColor="text1"/>
        </w:rPr>
        <w:t xml:space="preserve"> or should I continue with my studies.”? I pondered on this question day in, day out. I later discussed this worry with one of my lecturers that had seen me through the </w:t>
      </w:r>
      <w:r w:rsidR="00B451A9" w:rsidRPr="00EA37C5">
        <w:rPr>
          <w:color w:val="000000" w:themeColor="text1"/>
        </w:rPr>
        <w:t>most</w:t>
      </w:r>
      <w:r w:rsidRPr="00EA37C5">
        <w:rPr>
          <w:color w:val="000000" w:themeColor="text1"/>
        </w:rPr>
        <w:t xml:space="preserve"> difficult moment </w:t>
      </w:r>
      <w:r w:rsidR="001C056A" w:rsidRPr="00EA37C5">
        <w:rPr>
          <w:color w:val="000000" w:themeColor="text1"/>
        </w:rPr>
        <w:t xml:space="preserve">during my </w:t>
      </w:r>
      <w:r w:rsidRPr="00EA37C5">
        <w:rPr>
          <w:color w:val="000000" w:themeColor="text1"/>
        </w:rPr>
        <w:t xml:space="preserve">MBA </w:t>
      </w:r>
      <w:r w:rsidR="00056666" w:rsidRPr="00EA37C5">
        <w:rPr>
          <w:color w:val="000000" w:themeColor="text1"/>
        </w:rPr>
        <w:t>who advised me to further my studies.</w:t>
      </w:r>
      <w:r w:rsidR="002D3A28" w:rsidRPr="00EA37C5">
        <w:rPr>
          <w:color w:val="000000" w:themeColor="text1"/>
        </w:rPr>
        <w:t xml:space="preserve"> So, decided to continue my studies and that’s how my DBA journey started.</w:t>
      </w:r>
    </w:p>
    <w:p w14:paraId="4BE9C0AB" w14:textId="633E7063" w:rsidR="00D82866" w:rsidRPr="00EA37C5" w:rsidRDefault="00D82866" w:rsidP="00EA37C5">
      <w:pPr>
        <w:spacing w:line="360" w:lineRule="auto"/>
        <w:jc w:val="both"/>
        <w:rPr>
          <w:color w:val="000000" w:themeColor="text1"/>
        </w:rPr>
      </w:pPr>
      <w:r w:rsidRPr="00EA37C5">
        <w:rPr>
          <w:color w:val="000000" w:themeColor="text1"/>
        </w:rPr>
        <w:t xml:space="preserve">To be honest I knew nothing of what I was expected to do or about what topic </w:t>
      </w:r>
      <w:r w:rsidR="00B451A9" w:rsidRPr="00EA37C5">
        <w:rPr>
          <w:color w:val="000000" w:themeColor="text1"/>
        </w:rPr>
        <w:t>I’ll</w:t>
      </w:r>
      <w:r w:rsidRPr="00EA37C5">
        <w:rPr>
          <w:color w:val="000000" w:themeColor="text1"/>
        </w:rPr>
        <w:t xml:space="preserve"> have to choose but after a few classes of induction and </w:t>
      </w:r>
      <w:r w:rsidR="00A943B1" w:rsidRPr="00EA37C5">
        <w:rPr>
          <w:color w:val="000000" w:themeColor="text1"/>
        </w:rPr>
        <w:t>discussion,</w:t>
      </w:r>
      <w:r w:rsidRPr="00EA37C5">
        <w:rPr>
          <w:color w:val="000000" w:themeColor="text1"/>
        </w:rPr>
        <w:t xml:space="preserve"> I knew I had to go for the topic I have an undying interest in. Dating back to my undergrad as a Business management student, I was interested in every </w:t>
      </w:r>
      <w:r w:rsidR="00A943B1" w:rsidRPr="00EA37C5">
        <w:rPr>
          <w:color w:val="000000" w:themeColor="text1"/>
        </w:rPr>
        <w:t>module,</w:t>
      </w:r>
      <w:r w:rsidRPr="00EA37C5">
        <w:rPr>
          <w:color w:val="000000" w:themeColor="text1"/>
        </w:rPr>
        <w:t xml:space="preserve"> but my best was MIS (Management information Systems</w:t>
      </w:r>
      <w:r w:rsidR="00B419C5" w:rsidRPr="00EA37C5">
        <w:rPr>
          <w:color w:val="000000" w:themeColor="text1"/>
        </w:rPr>
        <w:t xml:space="preserve">). I </w:t>
      </w:r>
      <w:r w:rsidR="00A943B1" w:rsidRPr="00EA37C5">
        <w:rPr>
          <w:color w:val="000000" w:themeColor="text1"/>
        </w:rPr>
        <w:t>was</w:t>
      </w:r>
      <w:r w:rsidR="00B419C5" w:rsidRPr="00EA37C5">
        <w:rPr>
          <w:color w:val="000000" w:themeColor="text1"/>
        </w:rPr>
        <w:t xml:space="preserve"> intrigued as to how businesses </w:t>
      </w:r>
      <w:r w:rsidR="00A943B1" w:rsidRPr="00EA37C5">
        <w:rPr>
          <w:color w:val="000000" w:themeColor="text1"/>
        </w:rPr>
        <w:t>use</w:t>
      </w:r>
      <w:r w:rsidR="00B419C5" w:rsidRPr="00EA37C5">
        <w:rPr>
          <w:color w:val="000000" w:themeColor="text1"/>
        </w:rPr>
        <w:t xml:space="preserve"> modern technology to manage information and make good decisions </w:t>
      </w:r>
      <w:r w:rsidR="002D3A28" w:rsidRPr="00EA37C5">
        <w:rPr>
          <w:color w:val="000000" w:themeColor="text1"/>
        </w:rPr>
        <w:t xml:space="preserve">which led me into </w:t>
      </w:r>
      <w:r w:rsidR="00B419C5" w:rsidRPr="00EA37C5">
        <w:rPr>
          <w:color w:val="000000" w:themeColor="text1"/>
        </w:rPr>
        <w:t xml:space="preserve">writing my </w:t>
      </w:r>
      <w:r w:rsidR="002D3A28" w:rsidRPr="00EA37C5">
        <w:rPr>
          <w:color w:val="000000" w:themeColor="text1"/>
        </w:rPr>
        <w:t>undergraduate</w:t>
      </w:r>
      <w:r w:rsidR="00B419C5" w:rsidRPr="00EA37C5">
        <w:rPr>
          <w:color w:val="000000" w:themeColor="text1"/>
        </w:rPr>
        <w:t xml:space="preserve"> report </w:t>
      </w:r>
      <w:r w:rsidR="002D3A28" w:rsidRPr="00EA37C5">
        <w:rPr>
          <w:color w:val="000000" w:themeColor="text1"/>
        </w:rPr>
        <w:t xml:space="preserve">on </w:t>
      </w:r>
      <w:r w:rsidR="00B419C5" w:rsidRPr="00EA37C5">
        <w:rPr>
          <w:color w:val="000000" w:themeColor="text1"/>
        </w:rPr>
        <w:t xml:space="preserve">MIS. However due to words limitation, I could not carry out an in-dept research or explore this topic to greater heights so for my MBA dissertation, I decided to choose the same topic. </w:t>
      </w:r>
    </w:p>
    <w:p w14:paraId="5BA6F2F4" w14:textId="06888BBD" w:rsidR="00D82866" w:rsidRPr="00EA37C5" w:rsidRDefault="00B419C5" w:rsidP="00EA37C5">
      <w:pPr>
        <w:spacing w:line="360" w:lineRule="auto"/>
        <w:ind w:firstLine="720"/>
        <w:jc w:val="both"/>
        <w:rPr>
          <w:color w:val="000000" w:themeColor="text1"/>
        </w:rPr>
      </w:pPr>
      <w:r w:rsidRPr="00EA37C5">
        <w:rPr>
          <w:color w:val="000000" w:themeColor="text1"/>
        </w:rPr>
        <w:t xml:space="preserve">I will not say </w:t>
      </w:r>
      <w:proofErr w:type="spellStart"/>
      <w:r w:rsidR="002D3A28" w:rsidRPr="00EA37C5">
        <w:rPr>
          <w:color w:val="000000" w:themeColor="text1"/>
        </w:rPr>
        <w:t>i</w:t>
      </w:r>
      <w:proofErr w:type="spellEnd"/>
      <w:r w:rsidR="002D3A28" w:rsidRPr="00EA37C5">
        <w:rPr>
          <w:color w:val="000000" w:themeColor="text1"/>
        </w:rPr>
        <w:t xml:space="preserve"> had no clue about my topic of interest </w:t>
      </w:r>
      <w:r w:rsidRPr="00EA37C5">
        <w:rPr>
          <w:color w:val="000000" w:themeColor="text1"/>
        </w:rPr>
        <w:t xml:space="preserve">before embarking on the DBA journey. I knew I still wanted to </w:t>
      </w:r>
      <w:r w:rsidR="002D3A28" w:rsidRPr="00EA37C5">
        <w:rPr>
          <w:color w:val="000000" w:themeColor="text1"/>
        </w:rPr>
        <w:t xml:space="preserve">carry out </w:t>
      </w:r>
      <w:r w:rsidRPr="00EA37C5">
        <w:rPr>
          <w:color w:val="000000" w:themeColor="text1"/>
        </w:rPr>
        <w:t>further</w:t>
      </w:r>
      <w:r w:rsidR="002D3A28" w:rsidRPr="00EA37C5">
        <w:rPr>
          <w:color w:val="000000" w:themeColor="text1"/>
        </w:rPr>
        <w:t xml:space="preserve"> </w:t>
      </w:r>
      <w:r w:rsidRPr="00EA37C5">
        <w:rPr>
          <w:color w:val="000000" w:themeColor="text1"/>
        </w:rPr>
        <w:t xml:space="preserve">research on how technology is </w:t>
      </w:r>
      <w:r w:rsidR="00A943B1" w:rsidRPr="00EA37C5">
        <w:rPr>
          <w:color w:val="000000" w:themeColor="text1"/>
        </w:rPr>
        <w:t>integrated</w:t>
      </w:r>
      <w:r w:rsidRPr="00EA37C5">
        <w:rPr>
          <w:color w:val="000000" w:themeColor="text1"/>
        </w:rPr>
        <w:t xml:space="preserve"> in daily businesses.  My interest in understanding how this outgrowth of technology had affected business </w:t>
      </w:r>
      <w:r w:rsidR="00A943B1" w:rsidRPr="00EA37C5">
        <w:rPr>
          <w:color w:val="000000" w:themeColor="text1"/>
        </w:rPr>
        <w:t>functions</w:t>
      </w:r>
      <w:r w:rsidRPr="00EA37C5">
        <w:rPr>
          <w:color w:val="000000" w:themeColor="text1"/>
        </w:rPr>
        <w:t xml:space="preserve"> made me well aware I was going to further my </w:t>
      </w:r>
      <w:r w:rsidR="00A943B1" w:rsidRPr="00EA37C5">
        <w:rPr>
          <w:color w:val="000000" w:themeColor="text1"/>
        </w:rPr>
        <w:t>research</w:t>
      </w:r>
      <w:r w:rsidRPr="00EA37C5">
        <w:rPr>
          <w:color w:val="000000" w:themeColor="text1"/>
        </w:rPr>
        <w:t xml:space="preserve"> on this. </w:t>
      </w:r>
    </w:p>
    <w:p w14:paraId="1A60F842" w14:textId="1FCBBD52" w:rsidR="00D82866" w:rsidRPr="00EA37C5" w:rsidRDefault="00B419C5" w:rsidP="00EA37C5">
      <w:pPr>
        <w:spacing w:line="360" w:lineRule="auto"/>
        <w:jc w:val="both"/>
        <w:rPr>
          <w:color w:val="000000" w:themeColor="text1"/>
        </w:rPr>
      </w:pPr>
      <w:r w:rsidRPr="00EA37C5">
        <w:rPr>
          <w:color w:val="000000" w:themeColor="text1"/>
        </w:rPr>
        <w:t xml:space="preserve">I knew what topic I was interested in but how to go about it was a mystery to me till the last semester of my thought sessions when we </w:t>
      </w:r>
      <w:r w:rsidR="00A943B1" w:rsidRPr="00EA37C5">
        <w:rPr>
          <w:color w:val="000000" w:themeColor="text1"/>
        </w:rPr>
        <w:t>got introduced</w:t>
      </w:r>
      <w:r w:rsidRPr="00EA37C5">
        <w:rPr>
          <w:color w:val="000000" w:themeColor="text1"/>
        </w:rPr>
        <w:t xml:space="preserve"> with the methods of carrying out </w:t>
      </w:r>
      <w:r w:rsidR="00A943B1" w:rsidRPr="00EA37C5">
        <w:rPr>
          <w:color w:val="000000" w:themeColor="text1"/>
        </w:rPr>
        <w:t>research</w:t>
      </w:r>
      <w:r w:rsidRPr="00EA37C5">
        <w:rPr>
          <w:color w:val="000000" w:themeColor="text1"/>
        </w:rPr>
        <w:t xml:space="preserve"> courses qualitative and quantitative.</w:t>
      </w:r>
      <w:r w:rsidR="00A943B1" w:rsidRPr="00EA37C5">
        <w:rPr>
          <w:color w:val="000000" w:themeColor="text1"/>
        </w:rPr>
        <w:t xml:space="preserve"> While having a conversation with my qualitative lecturer, he told me my idea of focusing in MIS was not bad but I should look at it in a wider scope by talking about ICT with encompasses MIS and other technological factors </w:t>
      </w:r>
      <w:r w:rsidR="002D3A28" w:rsidRPr="00EA37C5">
        <w:rPr>
          <w:color w:val="000000" w:themeColor="text1"/>
        </w:rPr>
        <w:t xml:space="preserve">so I </w:t>
      </w:r>
      <w:r w:rsidR="00A943B1" w:rsidRPr="00EA37C5">
        <w:rPr>
          <w:color w:val="000000" w:themeColor="text1"/>
        </w:rPr>
        <w:t xml:space="preserve">ended up choosing ICT </w:t>
      </w:r>
      <w:r w:rsidR="002D3A28" w:rsidRPr="00EA37C5">
        <w:rPr>
          <w:color w:val="000000" w:themeColor="text1"/>
        </w:rPr>
        <w:t>as</w:t>
      </w:r>
      <w:r w:rsidR="00A943B1" w:rsidRPr="00EA37C5">
        <w:rPr>
          <w:color w:val="000000" w:themeColor="text1"/>
        </w:rPr>
        <w:t xml:space="preserve"> the main topic in the health sector in Cameroon.</w:t>
      </w:r>
    </w:p>
    <w:p w14:paraId="25058BB0" w14:textId="39F3E59E" w:rsidR="00A943B1" w:rsidRPr="00EA37C5" w:rsidRDefault="002D3A28" w:rsidP="00EA37C5">
      <w:pPr>
        <w:spacing w:line="360" w:lineRule="auto"/>
        <w:ind w:firstLine="720"/>
        <w:jc w:val="both"/>
        <w:rPr>
          <w:color w:val="000000" w:themeColor="text1"/>
        </w:rPr>
      </w:pPr>
      <w:r w:rsidRPr="00EA37C5">
        <w:rPr>
          <w:color w:val="000000" w:themeColor="text1"/>
        </w:rPr>
        <w:t xml:space="preserve">I learned </w:t>
      </w:r>
      <w:r w:rsidR="00A943B1" w:rsidRPr="00EA37C5">
        <w:rPr>
          <w:color w:val="000000" w:themeColor="text1"/>
        </w:rPr>
        <w:t xml:space="preserve">that there exist three main research methods; Qualitative, Quantitative and mixed research method. Qualitative </w:t>
      </w:r>
      <w:r w:rsidR="00EA2919" w:rsidRPr="00EA37C5">
        <w:rPr>
          <w:color w:val="000000" w:themeColor="text1"/>
        </w:rPr>
        <w:t>simply</w:t>
      </w:r>
      <w:r w:rsidR="00A943B1" w:rsidRPr="00EA37C5">
        <w:rPr>
          <w:color w:val="000000" w:themeColor="text1"/>
        </w:rPr>
        <w:t xml:space="preserve"> refers to that research method where there is no figures or statistics</w:t>
      </w:r>
      <w:r w:rsidR="00603D14" w:rsidRPr="00EA37C5">
        <w:rPr>
          <w:color w:val="000000" w:themeColor="text1"/>
        </w:rPr>
        <w:t>. In my own words, ill define qualitative research as that which involve the study of people’s culture, beliefs, religion and experience all aimed at developing a theory</w:t>
      </w:r>
      <w:r w:rsidR="00136911" w:rsidRPr="00EA37C5">
        <w:rPr>
          <w:color w:val="000000" w:themeColor="text1"/>
        </w:rPr>
        <w:t xml:space="preserve"> while quantitative is all about figures. </w:t>
      </w:r>
      <w:r w:rsidR="00603D14" w:rsidRPr="00EA37C5">
        <w:rPr>
          <w:color w:val="000000" w:themeColor="text1"/>
        </w:rPr>
        <w:t>In qualitative research study, researchers are faced with the most difficult challenges as they deal with humans</w:t>
      </w:r>
      <w:r w:rsidRPr="00EA37C5">
        <w:rPr>
          <w:color w:val="000000" w:themeColor="text1"/>
        </w:rPr>
        <w:t xml:space="preserve"> who are very complicated to understand.</w:t>
      </w:r>
      <w:r w:rsidR="00603D14" w:rsidRPr="00EA37C5">
        <w:rPr>
          <w:color w:val="000000" w:themeColor="text1"/>
        </w:rPr>
        <w:t xml:space="preserve"> </w:t>
      </w:r>
      <w:r w:rsidR="00603D14" w:rsidRPr="00EA37C5">
        <w:rPr>
          <w:color w:val="000000" w:themeColor="text1"/>
        </w:rPr>
        <w:lastRenderedPageBreak/>
        <w:t>Qualitative research requires the research</w:t>
      </w:r>
      <w:r w:rsidRPr="00EA37C5">
        <w:rPr>
          <w:color w:val="000000" w:themeColor="text1"/>
        </w:rPr>
        <w:t>er</w:t>
      </w:r>
      <w:r w:rsidR="00603D14" w:rsidRPr="00EA37C5">
        <w:rPr>
          <w:color w:val="000000" w:themeColor="text1"/>
        </w:rPr>
        <w:t xml:space="preserve"> to trade with care and delicacy as any wrong point may result to research failure. I for one find qualitative research challenging but interesting at the same time cause the research</w:t>
      </w:r>
      <w:r w:rsidRPr="00EA37C5">
        <w:rPr>
          <w:color w:val="000000" w:themeColor="text1"/>
        </w:rPr>
        <w:t>er</w:t>
      </w:r>
      <w:r w:rsidR="00603D14" w:rsidRPr="00EA37C5">
        <w:rPr>
          <w:color w:val="000000" w:themeColor="text1"/>
        </w:rPr>
        <w:t xml:space="preserve"> have conversation about topics with people giving their experience</w:t>
      </w:r>
      <w:r w:rsidRPr="00EA37C5">
        <w:rPr>
          <w:color w:val="000000" w:themeColor="text1"/>
        </w:rPr>
        <w:t xml:space="preserve">s which </w:t>
      </w:r>
      <w:r w:rsidR="00603D14" w:rsidRPr="00EA37C5">
        <w:rPr>
          <w:color w:val="000000" w:themeColor="text1"/>
        </w:rPr>
        <w:t xml:space="preserve">help the researcher in </w:t>
      </w:r>
      <w:r w:rsidR="00B97F07" w:rsidRPr="00EA37C5">
        <w:rPr>
          <w:color w:val="000000" w:themeColor="text1"/>
        </w:rPr>
        <w:t xml:space="preserve">interpreting and </w:t>
      </w:r>
      <w:r w:rsidR="00603D14" w:rsidRPr="00EA37C5">
        <w:rPr>
          <w:color w:val="000000" w:themeColor="text1"/>
        </w:rPr>
        <w:t xml:space="preserve">analysing. This research method has no existing ending and the ending is to be designed by the researcher thus need to take down every important information during interactions with the participants. </w:t>
      </w:r>
      <w:r w:rsidR="00A943B1" w:rsidRPr="00EA37C5">
        <w:rPr>
          <w:color w:val="000000" w:themeColor="text1"/>
        </w:rPr>
        <w:t xml:space="preserve"> </w:t>
      </w:r>
      <w:r w:rsidR="00603D14" w:rsidRPr="00EA37C5">
        <w:rPr>
          <w:color w:val="000000" w:themeColor="text1"/>
        </w:rPr>
        <w:t xml:space="preserve">Qualitative research </w:t>
      </w:r>
      <w:r w:rsidR="003A414E" w:rsidRPr="00EA37C5">
        <w:rPr>
          <w:color w:val="000000" w:themeColor="text1"/>
        </w:rPr>
        <w:t>involves</w:t>
      </w:r>
      <w:r w:rsidR="00603D14" w:rsidRPr="00EA37C5">
        <w:rPr>
          <w:color w:val="000000" w:themeColor="text1"/>
        </w:rPr>
        <w:t xml:space="preserve"> question</w:t>
      </w:r>
      <w:r w:rsidR="00B97F07" w:rsidRPr="00EA37C5">
        <w:rPr>
          <w:color w:val="000000" w:themeColor="text1"/>
        </w:rPr>
        <w:t>ing</w:t>
      </w:r>
      <w:r w:rsidR="00603D14" w:rsidRPr="00EA37C5">
        <w:rPr>
          <w:color w:val="000000" w:themeColor="text1"/>
        </w:rPr>
        <w:t xml:space="preserve"> different people on their view</w:t>
      </w:r>
      <w:r w:rsidR="00B97F07" w:rsidRPr="00EA37C5">
        <w:rPr>
          <w:color w:val="000000" w:themeColor="text1"/>
        </w:rPr>
        <w:t xml:space="preserve">s </w:t>
      </w:r>
      <w:r w:rsidR="00603D14" w:rsidRPr="00EA37C5">
        <w:rPr>
          <w:color w:val="000000" w:themeColor="text1"/>
        </w:rPr>
        <w:t xml:space="preserve">and </w:t>
      </w:r>
      <w:r w:rsidR="003A414E" w:rsidRPr="00EA37C5">
        <w:rPr>
          <w:color w:val="000000" w:themeColor="text1"/>
        </w:rPr>
        <w:t>experience</w:t>
      </w:r>
      <w:r w:rsidR="00B97F07" w:rsidRPr="00EA37C5">
        <w:rPr>
          <w:color w:val="000000" w:themeColor="text1"/>
        </w:rPr>
        <w:t>s</w:t>
      </w:r>
      <w:r w:rsidR="00603D14" w:rsidRPr="00EA37C5">
        <w:rPr>
          <w:color w:val="000000" w:themeColor="text1"/>
        </w:rPr>
        <w:t xml:space="preserve"> about a certain topic. These views may </w:t>
      </w:r>
      <w:r w:rsidR="003A414E" w:rsidRPr="00EA37C5">
        <w:rPr>
          <w:color w:val="000000" w:themeColor="text1"/>
        </w:rPr>
        <w:t>differ</w:t>
      </w:r>
      <w:r w:rsidR="00603D14" w:rsidRPr="00EA37C5">
        <w:rPr>
          <w:color w:val="000000" w:themeColor="text1"/>
        </w:rPr>
        <w:t xml:space="preserve"> </w:t>
      </w:r>
      <w:r w:rsidR="003A414E" w:rsidRPr="00EA37C5">
        <w:rPr>
          <w:color w:val="000000" w:themeColor="text1"/>
        </w:rPr>
        <w:t>because humans have different perceptions</w:t>
      </w:r>
      <w:r w:rsidR="00B97F07" w:rsidRPr="00EA37C5">
        <w:rPr>
          <w:color w:val="000000" w:themeColor="text1"/>
        </w:rPr>
        <w:t xml:space="preserve"> </w:t>
      </w:r>
      <w:r w:rsidR="003A414E" w:rsidRPr="00EA37C5">
        <w:rPr>
          <w:color w:val="000000" w:themeColor="text1"/>
        </w:rPr>
        <w:t>about thing thus the author must be very careful not to mislead the information gathered. However, the result is laid in the hands of the researcher which may not be generalised due to the subjective nature of this research method thus high risk of a biased outcome. I however still enjoy carrying out qualitative research despites its short comings because it provides new grounds for new knowledge development and an explorat</w:t>
      </w:r>
      <w:r w:rsidR="00B97F07" w:rsidRPr="00EA37C5">
        <w:rPr>
          <w:color w:val="000000" w:themeColor="text1"/>
        </w:rPr>
        <w:t>ory</w:t>
      </w:r>
      <w:r w:rsidR="003A414E" w:rsidRPr="00EA37C5">
        <w:rPr>
          <w:color w:val="000000" w:themeColor="text1"/>
        </w:rPr>
        <w:t xml:space="preserve"> research outcome. My classes made my interest grow even further when the lecturer gave us the task to draft a research proposal and discuss with course mates. This helped to not just boast my self-confidence speaking front of people but helped me learn and understand the qualitative research method better which I look forward to using massively in my research.</w:t>
      </w:r>
    </w:p>
    <w:p w14:paraId="2FD07D56" w14:textId="5D797443" w:rsidR="003A414E" w:rsidRPr="00EA37C5" w:rsidRDefault="00136911" w:rsidP="00EA37C5">
      <w:pPr>
        <w:spacing w:line="360" w:lineRule="auto"/>
        <w:jc w:val="both"/>
        <w:rPr>
          <w:color w:val="000000" w:themeColor="text1"/>
        </w:rPr>
      </w:pPr>
      <w:r w:rsidRPr="00EA37C5">
        <w:rPr>
          <w:color w:val="000000" w:themeColor="text1"/>
        </w:rPr>
        <w:t xml:space="preserve"> </w:t>
      </w:r>
      <w:r w:rsidR="00B97F07" w:rsidRPr="00EA37C5">
        <w:rPr>
          <w:color w:val="000000" w:themeColor="text1"/>
        </w:rPr>
        <w:tab/>
      </w:r>
      <w:r w:rsidR="00EF6225" w:rsidRPr="00EA37C5">
        <w:rPr>
          <w:color w:val="000000" w:themeColor="text1"/>
        </w:rPr>
        <w:t>Qua</w:t>
      </w:r>
      <w:r w:rsidR="00B97F07" w:rsidRPr="00EA37C5">
        <w:rPr>
          <w:color w:val="000000" w:themeColor="text1"/>
        </w:rPr>
        <w:t>nti</w:t>
      </w:r>
      <w:r w:rsidR="00EF6225" w:rsidRPr="00EA37C5">
        <w:rPr>
          <w:color w:val="000000" w:themeColor="text1"/>
        </w:rPr>
        <w:t>tative</w:t>
      </w:r>
      <w:r w:rsidRPr="00EA37C5">
        <w:rPr>
          <w:color w:val="000000" w:themeColor="text1"/>
        </w:rPr>
        <w:t xml:space="preserve"> research is studying theory and developing hypothesis to measure and come out with findings. </w:t>
      </w:r>
      <w:r w:rsidR="00EF6225" w:rsidRPr="00EA37C5">
        <w:rPr>
          <w:color w:val="000000" w:themeColor="text1"/>
        </w:rPr>
        <w:t>Quantitative</w:t>
      </w:r>
      <w:r w:rsidRPr="00EA37C5">
        <w:rPr>
          <w:color w:val="000000" w:themeColor="text1"/>
        </w:rPr>
        <w:t xml:space="preserve"> research in my point of view is easier than qualitative as it entails using existing data. Here, once the researcher can find existing data and develop hypothesis, they can simply use data analyses tools like SPSS to analyse the data</w:t>
      </w:r>
      <w:r w:rsidR="00B97F07" w:rsidRPr="00EA37C5">
        <w:rPr>
          <w:color w:val="000000" w:themeColor="text1"/>
        </w:rPr>
        <w:t>. I</w:t>
      </w:r>
      <w:r w:rsidRPr="00EA37C5">
        <w:rPr>
          <w:color w:val="000000" w:themeColor="text1"/>
        </w:rPr>
        <w:t xml:space="preserve">nterpretation is </w:t>
      </w:r>
      <w:r w:rsidR="00EF6225" w:rsidRPr="00EA37C5">
        <w:rPr>
          <w:color w:val="000000" w:themeColor="text1"/>
        </w:rPr>
        <w:t>simpl</w:t>
      </w:r>
      <w:r w:rsidR="00B97F07" w:rsidRPr="00EA37C5">
        <w:rPr>
          <w:color w:val="000000" w:themeColor="text1"/>
        </w:rPr>
        <w:t>e</w:t>
      </w:r>
      <w:r w:rsidRPr="00EA37C5">
        <w:rPr>
          <w:color w:val="000000" w:themeColor="text1"/>
        </w:rPr>
        <w:t xml:space="preserve"> as well cause the figures they see are the figures </w:t>
      </w:r>
      <w:r w:rsidR="00EF6225" w:rsidRPr="00EA37C5">
        <w:rPr>
          <w:color w:val="000000" w:themeColor="text1"/>
        </w:rPr>
        <w:t>everyone</w:t>
      </w:r>
      <w:r w:rsidRPr="00EA37C5">
        <w:rPr>
          <w:color w:val="000000" w:themeColor="text1"/>
        </w:rPr>
        <w:t xml:space="preserve"> sees as </w:t>
      </w:r>
      <w:r w:rsidR="00EF6225" w:rsidRPr="00EA37C5">
        <w:rPr>
          <w:color w:val="000000" w:themeColor="text1"/>
        </w:rPr>
        <w:t>they</w:t>
      </w:r>
      <w:r w:rsidRPr="00EA37C5">
        <w:rPr>
          <w:color w:val="000000" w:themeColor="text1"/>
        </w:rPr>
        <w:t xml:space="preserve"> do not lie reason why it is easy to have a </w:t>
      </w:r>
      <w:r w:rsidR="00EF6225" w:rsidRPr="00EA37C5">
        <w:rPr>
          <w:color w:val="000000" w:themeColor="text1"/>
        </w:rPr>
        <w:t>general</w:t>
      </w:r>
      <w:r w:rsidRPr="00EA37C5">
        <w:rPr>
          <w:color w:val="000000" w:themeColor="text1"/>
        </w:rPr>
        <w:t xml:space="preserve"> and objective outcome. Unlike qualitative where the author may start a research without having an idea of what the outcome will be. My studies of quantitative research </w:t>
      </w:r>
      <w:r w:rsidR="00EF6225" w:rsidRPr="00EA37C5">
        <w:rPr>
          <w:color w:val="000000" w:themeColor="text1"/>
        </w:rPr>
        <w:t>have</w:t>
      </w:r>
      <w:r w:rsidRPr="00EA37C5">
        <w:rPr>
          <w:color w:val="000000" w:themeColor="text1"/>
        </w:rPr>
        <w:t xml:space="preserve"> made be believe that this research method has its own short comings. It completely </w:t>
      </w:r>
      <w:r w:rsidR="00EF6225" w:rsidRPr="00EA37C5">
        <w:rPr>
          <w:color w:val="000000" w:themeColor="text1"/>
        </w:rPr>
        <w:t>ignores</w:t>
      </w:r>
      <w:r w:rsidRPr="00EA37C5">
        <w:rPr>
          <w:color w:val="000000" w:themeColor="text1"/>
        </w:rPr>
        <w:t xml:space="preserve"> the </w:t>
      </w:r>
      <w:r w:rsidR="00EF6225" w:rsidRPr="00EA37C5">
        <w:rPr>
          <w:color w:val="000000" w:themeColor="text1"/>
        </w:rPr>
        <w:t>fact</w:t>
      </w:r>
      <w:r w:rsidRPr="00EA37C5">
        <w:rPr>
          <w:color w:val="000000" w:themeColor="text1"/>
        </w:rPr>
        <w:t xml:space="preserve"> that the world is </w:t>
      </w:r>
      <w:r w:rsidR="00EF6225" w:rsidRPr="00EA37C5">
        <w:rPr>
          <w:color w:val="000000" w:themeColor="text1"/>
        </w:rPr>
        <w:t>changing,</w:t>
      </w:r>
      <w:r w:rsidRPr="00EA37C5">
        <w:rPr>
          <w:color w:val="000000" w:themeColor="text1"/>
        </w:rPr>
        <w:t xml:space="preserve"> and things of yesterday are not </w:t>
      </w:r>
      <w:r w:rsidR="00EF6225" w:rsidRPr="00EA37C5">
        <w:rPr>
          <w:color w:val="000000" w:themeColor="text1"/>
        </w:rPr>
        <w:t>things of</w:t>
      </w:r>
      <w:r w:rsidRPr="00EA37C5">
        <w:rPr>
          <w:color w:val="000000" w:themeColor="text1"/>
        </w:rPr>
        <w:t xml:space="preserve"> t</w:t>
      </w:r>
      <w:r w:rsidR="00EF6225" w:rsidRPr="00EA37C5">
        <w:rPr>
          <w:color w:val="000000" w:themeColor="text1"/>
        </w:rPr>
        <w:t>o</w:t>
      </w:r>
      <w:r w:rsidRPr="00EA37C5">
        <w:rPr>
          <w:color w:val="000000" w:themeColor="text1"/>
        </w:rPr>
        <w:t xml:space="preserve">day. Having one truth is against reality </w:t>
      </w:r>
      <w:r w:rsidR="00EF6225" w:rsidRPr="00EA37C5">
        <w:rPr>
          <w:color w:val="000000" w:themeColor="text1"/>
        </w:rPr>
        <w:t>because</w:t>
      </w:r>
      <w:r w:rsidRPr="00EA37C5">
        <w:rPr>
          <w:color w:val="000000" w:themeColor="text1"/>
        </w:rPr>
        <w:t xml:space="preserve"> human wants, needs, emotions and other factors change. </w:t>
      </w:r>
      <w:r w:rsidR="00EF6225" w:rsidRPr="00EA37C5">
        <w:rPr>
          <w:color w:val="000000" w:themeColor="text1"/>
        </w:rPr>
        <w:t>It Is thus not right that this research method keeps using existing data and ignoring the fact that things change. Classes held have made me understand the difference between quantitative and qualitative research methods some of which I’ve pointed out in the table below.</w:t>
      </w:r>
    </w:p>
    <w:p w14:paraId="365C9C82" w14:textId="10B54E91" w:rsidR="00B419C5" w:rsidRDefault="00B419C5" w:rsidP="00EA37C5">
      <w:pPr>
        <w:spacing w:line="360" w:lineRule="auto"/>
        <w:jc w:val="both"/>
        <w:rPr>
          <w:color w:val="000000" w:themeColor="text1"/>
        </w:rPr>
      </w:pPr>
    </w:p>
    <w:p w14:paraId="1693CD72" w14:textId="3F3D4DCE" w:rsidR="00EA37C5" w:rsidRDefault="00EA37C5" w:rsidP="00EA37C5">
      <w:pPr>
        <w:spacing w:line="360" w:lineRule="auto"/>
        <w:jc w:val="both"/>
        <w:rPr>
          <w:color w:val="000000" w:themeColor="text1"/>
        </w:rPr>
      </w:pPr>
    </w:p>
    <w:p w14:paraId="2DDEA4F0" w14:textId="516A6181" w:rsidR="00EA37C5" w:rsidRDefault="00EA37C5" w:rsidP="00EA37C5">
      <w:pPr>
        <w:spacing w:line="360" w:lineRule="auto"/>
        <w:jc w:val="both"/>
        <w:rPr>
          <w:color w:val="000000" w:themeColor="text1"/>
        </w:rPr>
      </w:pPr>
    </w:p>
    <w:p w14:paraId="792B754A" w14:textId="77777777" w:rsidR="00EA37C5" w:rsidRPr="00EA37C5" w:rsidRDefault="00EA37C5" w:rsidP="00EA37C5">
      <w:pPr>
        <w:spacing w:line="360" w:lineRule="auto"/>
        <w:jc w:val="both"/>
        <w:rPr>
          <w:color w:val="000000" w:themeColor="text1"/>
        </w:rPr>
      </w:pPr>
      <w:bookmarkStart w:id="0" w:name="_GoBack"/>
      <w:bookmarkEnd w:id="0"/>
    </w:p>
    <w:tbl>
      <w:tblPr>
        <w:tblStyle w:val="TableGrid"/>
        <w:tblW w:w="0" w:type="auto"/>
        <w:tblLook w:val="04A0" w:firstRow="1" w:lastRow="0" w:firstColumn="1" w:lastColumn="0" w:noHBand="0" w:noVBand="1"/>
      </w:tblPr>
      <w:tblGrid>
        <w:gridCol w:w="4505"/>
        <w:gridCol w:w="4505"/>
      </w:tblGrid>
      <w:tr w:rsidR="00AA4C70" w:rsidRPr="00EA37C5" w14:paraId="00182215" w14:textId="77777777" w:rsidTr="00AA4C70">
        <w:tc>
          <w:tcPr>
            <w:tcW w:w="4505" w:type="dxa"/>
          </w:tcPr>
          <w:p w14:paraId="5CEF50AA" w14:textId="75A9B9D1" w:rsidR="00AA4C70" w:rsidRPr="00EA37C5" w:rsidRDefault="00AA4C70" w:rsidP="00EA37C5">
            <w:pPr>
              <w:spacing w:line="360" w:lineRule="auto"/>
              <w:jc w:val="both"/>
            </w:pPr>
            <w:r w:rsidRPr="00EA37C5">
              <w:t>Qualitative Research Method</w:t>
            </w:r>
          </w:p>
        </w:tc>
        <w:tc>
          <w:tcPr>
            <w:tcW w:w="4505" w:type="dxa"/>
          </w:tcPr>
          <w:p w14:paraId="63F66F49" w14:textId="0D60696A" w:rsidR="00AA4C70" w:rsidRPr="00EA37C5" w:rsidRDefault="00AA4C70" w:rsidP="00EA37C5">
            <w:pPr>
              <w:spacing w:line="360" w:lineRule="auto"/>
              <w:jc w:val="both"/>
            </w:pPr>
            <w:r w:rsidRPr="00EA37C5">
              <w:t>Quantitative Research Method</w:t>
            </w:r>
          </w:p>
        </w:tc>
      </w:tr>
      <w:tr w:rsidR="00AA4C70" w:rsidRPr="00EA37C5" w14:paraId="003178D0" w14:textId="77777777" w:rsidTr="00AA4C70">
        <w:tc>
          <w:tcPr>
            <w:tcW w:w="4505" w:type="dxa"/>
          </w:tcPr>
          <w:p w14:paraId="38E03BF2" w14:textId="2F0B2287" w:rsidR="00AA4C70" w:rsidRPr="00EA37C5" w:rsidRDefault="00AA4C70" w:rsidP="00EA37C5">
            <w:pPr>
              <w:spacing w:line="360" w:lineRule="auto"/>
              <w:jc w:val="both"/>
            </w:pPr>
            <w:r w:rsidRPr="00EA37C5">
              <w:t>Inductive in nature (Building Theory)</w:t>
            </w:r>
          </w:p>
        </w:tc>
        <w:tc>
          <w:tcPr>
            <w:tcW w:w="4505" w:type="dxa"/>
          </w:tcPr>
          <w:p w14:paraId="0D68953A" w14:textId="5400672C" w:rsidR="00AA4C70" w:rsidRPr="00EA37C5" w:rsidRDefault="00AA4C70" w:rsidP="00EA37C5">
            <w:pPr>
              <w:spacing w:line="360" w:lineRule="auto"/>
              <w:jc w:val="both"/>
            </w:pPr>
            <w:r w:rsidRPr="00EA37C5">
              <w:t>Deductive in nature (theory testing and proving)</w:t>
            </w:r>
          </w:p>
        </w:tc>
      </w:tr>
      <w:tr w:rsidR="00AA4C70" w:rsidRPr="00EA37C5" w14:paraId="7931033C" w14:textId="77777777" w:rsidTr="00AA4C70">
        <w:tc>
          <w:tcPr>
            <w:tcW w:w="4505" w:type="dxa"/>
          </w:tcPr>
          <w:p w14:paraId="04F47385" w14:textId="7EFB06F3" w:rsidR="00AA4C70" w:rsidRPr="00EA37C5" w:rsidRDefault="00AA4C70" w:rsidP="00EA37C5">
            <w:pPr>
              <w:spacing w:line="360" w:lineRule="auto"/>
              <w:jc w:val="both"/>
            </w:pPr>
            <w:r w:rsidRPr="00EA37C5">
              <w:t>Subjective reality (Ungeneralised)</w:t>
            </w:r>
          </w:p>
        </w:tc>
        <w:tc>
          <w:tcPr>
            <w:tcW w:w="4505" w:type="dxa"/>
          </w:tcPr>
          <w:p w14:paraId="31007263" w14:textId="5BC2CCD1" w:rsidR="00AA4C70" w:rsidRPr="00EA37C5" w:rsidRDefault="00AA4C70" w:rsidP="00EA37C5">
            <w:pPr>
              <w:spacing w:line="360" w:lineRule="auto"/>
              <w:jc w:val="both"/>
            </w:pPr>
            <w:r w:rsidRPr="00EA37C5">
              <w:t>Objective reality (Generalised)</w:t>
            </w:r>
          </w:p>
        </w:tc>
      </w:tr>
      <w:tr w:rsidR="00AA4C70" w:rsidRPr="00EA37C5" w14:paraId="5CDA19DE" w14:textId="77777777" w:rsidTr="00AA4C70">
        <w:tc>
          <w:tcPr>
            <w:tcW w:w="4505" w:type="dxa"/>
          </w:tcPr>
          <w:p w14:paraId="68560274" w14:textId="0AB30246" w:rsidR="00AA4C70" w:rsidRPr="00EA37C5" w:rsidRDefault="00AA4C70" w:rsidP="00EA37C5">
            <w:pPr>
              <w:spacing w:line="360" w:lineRule="auto"/>
              <w:jc w:val="both"/>
            </w:pPr>
            <w:r w:rsidRPr="00EA37C5">
              <w:t>In-dept knowledge development</w:t>
            </w:r>
          </w:p>
        </w:tc>
        <w:tc>
          <w:tcPr>
            <w:tcW w:w="4505" w:type="dxa"/>
          </w:tcPr>
          <w:p w14:paraId="46A902B8" w14:textId="597A1FA3" w:rsidR="00AA4C70" w:rsidRPr="00EA37C5" w:rsidRDefault="00AA4C70" w:rsidP="00EA37C5">
            <w:pPr>
              <w:spacing w:line="360" w:lineRule="auto"/>
              <w:jc w:val="both"/>
            </w:pPr>
            <w:r w:rsidRPr="00EA37C5">
              <w:t>Less In-depth knowledge developed</w:t>
            </w:r>
          </w:p>
        </w:tc>
      </w:tr>
      <w:tr w:rsidR="00AA4C70" w:rsidRPr="00EA37C5" w14:paraId="76EC2258" w14:textId="77777777" w:rsidTr="00AA4C70">
        <w:tc>
          <w:tcPr>
            <w:tcW w:w="4505" w:type="dxa"/>
          </w:tcPr>
          <w:p w14:paraId="361F4F5D" w14:textId="53AE40DA" w:rsidR="00AA4C70" w:rsidRPr="00EA37C5" w:rsidRDefault="00AA4C70" w:rsidP="00EA37C5">
            <w:pPr>
              <w:spacing w:line="360" w:lineRule="auto"/>
              <w:jc w:val="both"/>
            </w:pPr>
            <w:r w:rsidRPr="00EA37C5">
              <w:t>Highly based on writing or text</w:t>
            </w:r>
          </w:p>
        </w:tc>
        <w:tc>
          <w:tcPr>
            <w:tcW w:w="4505" w:type="dxa"/>
          </w:tcPr>
          <w:p w14:paraId="6A3463F8" w14:textId="7396F75C" w:rsidR="00AA4C70" w:rsidRPr="00EA37C5" w:rsidRDefault="00AA4C70" w:rsidP="00EA37C5">
            <w:pPr>
              <w:spacing w:line="360" w:lineRule="auto"/>
              <w:jc w:val="both"/>
            </w:pPr>
            <w:r w:rsidRPr="00EA37C5">
              <w:t>More statistical and figures based</w:t>
            </w:r>
          </w:p>
        </w:tc>
      </w:tr>
      <w:tr w:rsidR="00AA4C70" w:rsidRPr="00EA37C5" w14:paraId="529DA4EC" w14:textId="77777777" w:rsidTr="00AA4C70">
        <w:tc>
          <w:tcPr>
            <w:tcW w:w="4505" w:type="dxa"/>
          </w:tcPr>
          <w:p w14:paraId="5BEE7078" w14:textId="5DC11E82" w:rsidR="00AA4C70" w:rsidRPr="00EA37C5" w:rsidRDefault="00AA4C70" w:rsidP="00EA37C5">
            <w:pPr>
              <w:spacing w:line="360" w:lineRule="auto"/>
              <w:jc w:val="both"/>
            </w:pPr>
            <w:r w:rsidRPr="00EA37C5">
              <w:t>Time consuming and costly</w:t>
            </w:r>
          </w:p>
        </w:tc>
        <w:tc>
          <w:tcPr>
            <w:tcW w:w="4505" w:type="dxa"/>
          </w:tcPr>
          <w:p w14:paraId="655D9803" w14:textId="459C4A6D" w:rsidR="00AA4C70" w:rsidRPr="00EA37C5" w:rsidRDefault="00AA4C70" w:rsidP="00EA37C5">
            <w:pPr>
              <w:spacing w:line="360" w:lineRule="auto"/>
              <w:jc w:val="both"/>
            </w:pPr>
            <w:r w:rsidRPr="00EA37C5">
              <w:t>Less time consuming and less costly</w:t>
            </w:r>
          </w:p>
        </w:tc>
      </w:tr>
    </w:tbl>
    <w:p w14:paraId="310C9DF9" w14:textId="7AA8105B" w:rsidR="00D82866" w:rsidRPr="00EA37C5" w:rsidRDefault="00D82866" w:rsidP="00EA37C5">
      <w:pPr>
        <w:spacing w:line="360" w:lineRule="auto"/>
        <w:jc w:val="both"/>
      </w:pPr>
    </w:p>
    <w:p w14:paraId="1C885AE9" w14:textId="3321ED71" w:rsidR="00AA4C70" w:rsidRPr="00EA37C5" w:rsidRDefault="00AA4C70" w:rsidP="00EA37C5">
      <w:pPr>
        <w:spacing w:line="360" w:lineRule="auto"/>
        <w:jc w:val="both"/>
      </w:pPr>
      <w:r w:rsidRPr="00EA37C5">
        <w:t xml:space="preserve">The above account for just a few differences as they </w:t>
      </w:r>
      <w:proofErr w:type="gramStart"/>
      <w:r w:rsidR="00B97F07" w:rsidRPr="00EA37C5">
        <w:t>exists</w:t>
      </w:r>
      <w:proofErr w:type="gramEnd"/>
      <w:r w:rsidRPr="00EA37C5">
        <w:t xml:space="preserve"> many more differences between these two research methodologies. However, it also came to my knowledge that these two terms have similarities as well such as;</w:t>
      </w:r>
    </w:p>
    <w:p w14:paraId="49B3780F" w14:textId="397D182D" w:rsidR="00AA4C70" w:rsidRPr="00EA37C5" w:rsidRDefault="00AA4C70" w:rsidP="00EA37C5">
      <w:pPr>
        <w:pStyle w:val="ListParagraph"/>
        <w:numPr>
          <w:ilvl w:val="0"/>
          <w:numId w:val="12"/>
        </w:numPr>
        <w:spacing w:line="360" w:lineRule="auto"/>
        <w:jc w:val="both"/>
        <w:rPr>
          <w:rFonts w:ascii="Times New Roman" w:hAnsi="Times New Roman" w:cs="Times New Roman"/>
        </w:rPr>
      </w:pPr>
      <w:r w:rsidRPr="00EA37C5">
        <w:rPr>
          <w:rFonts w:ascii="Times New Roman" w:hAnsi="Times New Roman" w:cs="Times New Roman"/>
        </w:rPr>
        <w:t xml:space="preserve">They both are used by researchers to find </w:t>
      </w:r>
      <w:r w:rsidR="000660E2" w:rsidRPr="00EA37C5">
        <w:rPr>
          <w:rFonts w:ascii="Times New Roman" w:hAnsi="Times New Roman" w:cs="Times New Roman"/>
        </w:rPr>
        <w:t xml:space="preserve">existing gaps and fill these gaps through knowledge contributed. </w:t>
      </w:r>
    </w:p>
    <w:p w14:paraId="0F155BE1" w14:textId="23C4C733" w:rsidR="000660E2" w:rsidRPr="00EA37C5" w:rsidRDefault="000660E2" w:rsidP="00EA37C5">
      <w:pPr>
        <w:pStyle w:val="ListParagraph"/>
        <w:numPr>
          <w:ilvl w:val="0"/>
          <w:numId w:val="12"/>
        </w:numPr>
        <w:spacing w:line="360" w:lineRule="auto"/>
        <w:jc w:val="both"/>
        <w:rPr>
          <w:rFonts w:ascii="Times New Roman" w:hAnsi="Times New Roman" w:cs="Times New Roman"/>
        </w:rPr>
      </w:pPr>
      <w:r w:rsidRPr="00EA37C5">
        <w:rPr>
          <w:rFonts w:ascii="Times New Roman" w:hAnsi="Times New Roman" w:cs="Times New Roman"/>
        </w:rPr>
        <w:t>They work hand in hand as quantitative serve as a reference point to support the data and figures collected in qualitative research.</w:t>
      </w:r>
    </w:p>
    <w:p w14:paraId="063CD30D" w14:textId="1F2A7642" w:rsidR="000660E2" w:rsidRPr="00EA37C5" w:rsidRDefault="000660E2" w:rsidP="00EA37C5">
      <w:pPr>
        <w:pStyle w:val="ListParagraph"/>
        <w:numPr>
          <w:ilvl w:val="0"/>
          <w:numId w:val="12"/>
        </w:numPr>
        <w:spacing w:line="360" w:lineRule="auto"/>
        <w:jc w:val="both"/>
        <w:rPr>
          <w:rFonts w:ascii="Times New Roman" w:hAnsi="Times New Roman" w:cs="Times New Roman"/>
        </w:rPr>
      </w:pPr>
      <w:r w:rsidRPr="00EA37C5">
        <w:rPr>
          <w:rFonts w:ascii="Times New Roman" w:hAnsi="Times New Roman" w:cs="Times New Roman"/>
        </w:rPr>
        <w:t>They both uses methods of data measurement even though different. Qualitative measure data collected based on words, observation and interaction with participants while quantitative measure data collected based on figures and numbers.</w:t>
      </w:r>
    </w:p>
    <w:p w14:paraId="3B078AF5" w14:textId="53115658" w:rsidR="000660E2" w:rsidRPr="00EA37C5" w:rsidRDefault="000660E2" w:rsidP="00EA37C5">
      <w:pPr>
        <w:spacing w:line="360" w:lineRule="auto"/>
        <w:ind w:firstLine="360"/>
        <w:jc w:val="both"/>
      </w:pPr>
      <w:r w:rsidRPr="00EA37C5">
        <w:t xml:space="preserve">With a good understanding of these two research types, the lecturer did mention in his classes and I also read widely on the third research </w:t>
      </w:r>
      <w:r w:rsidR="008132DB" w:rsidRPr="00EA37C5">
        <w:t>type</w:t>
      </w:r>
      <w:r w:rsidRPr="00EA37C5">
        <w:t xml:space="preserve"> </w:t>
      </w:r>
      <w:r w:rsidR="008132DB" w:rsidRPr="00EA37C5">
        <w:t>which</w:t>
      </w:r>
      <w:r w:rsidRPr="00EA37C5">
        <w:t xml:space="preserve"> is a combination of the quantitative and qualitative research methodologies called the Mixed </w:t>
      </w:r>
      <w:r w:rsidR="008132DB" w:rsidRPr="00EA37C5">
        <w:t>research</w:t>
      </w:r>
      <w:r w:rsidRPr="00EA37C5">
        <w:t xml:space="preserve"> approach. This mixed research is </w:t>
      </w:r>
      <w:r w:rsidR="000B1CDB" w:rsidRPr="00EA37C5">
        <w:t xml:space="preserve">when the author </w:t>
      </w:r>
      <w:r w:rsidR="008132DB" w:rsidRPr="00EA37C5">
        <w:t>decides</w:t>
      </w:r>
      <w:r w:rsidR="000B1CDB" w:rsidRPr="00EA37C5">
        <w:t xml:space="preserve"> to combine both quantitative and qualitative research </w:t>
      </w:r>
      <w:r w:rsidR="008132DB" w:rsidRPr="00EA37C5">
        <w:t>methods</w:t>
      </w:r>
      <w:r w:rsidR="000B1CDB" w:rsidRPr="00EA37C5">
        <w:t xml:space="preserve"> which to me is a better approach. Come to think of it a research needs to both use new knowledge through interactions (qualitative) and existing knowledge through figures(</w:t>
      </w:r>
      <w:r w:rsidR="008132DB" w:rsidRPr="00EA37C5">
        <w:t>quantitative</w:t>
      </w:r>
      <w:r w:rsidR="000B1CDB" w:rsidRPr="00EA37C5">
        <w:t xml:space="preserve">) to produce a valid research outcome. </w:t>
      </w:r>
      <w:r w:rsidR="008132DB" w:rsidRPr="00EA37C5">
        <w:t>They</w:t>
      </w:r>
      <w:r w:rsidR="000B1CDB" w:rsidRPr="00EA37C5">
        <w:t xml:space="preserve"> compliment </w:t>
      </w:r>
      <w:r w:rsidR="008132DB" w:rsidRPr="00EA37C5">
        <w:t>each</w:t>
      </w:r>
      <w:r w:rsidR="000B1CDB" w:rsidRPr="00EA37C5">
        <w:t xml:space="preserve"> other. The researcher here has the chance to come out with a subjective and objective outcome. A salient example will be; a be Apple trying to know if their customers are </w:t>
      </w:r>
      <w:r w:rsidR="008132DB" w:rsidRPr="00EA37C5">
        <w:t>satisfied</w:t>
      </w:r>
      <w:r w:rsidR="000B1CDB" w:rsidRPr="00EA37C5">
        <w:t xml:space="preserve"> with the Apple </w:t>
      </w:r>
      <w:r w:rsidR="008132DB" w:rsidRPr="00EA37C5">
        <w:t>Mac.</w:t>
      </w:r>
      <w:r w:rsidR="000B1CDB" w:rsidRPr="00EA37C5">
        <w:t xml:space="preserve"> </w:t>
      </w:r>
      <w:r w:rsidR="008132DB" w:rsidRPr="00EA37C5">
        <w:t>they</w:t>
      </w:r>
      <w:r w:rsidR="000B1CDB" w:rsidRPr="00EA37C5">
        <w:t xml:space="preserve"> will go in the field and carry out a survey with customers </w:t>
      </w:r>
      <w:r w:rsidR="008132DB" w:rsidRPr="00EA37C5">
        <w:t>to know</w:t>
      </w:r>
      <w:r w:rsidR="000B1CDB" w:rsidRPr="00EA37C5">
        <w:t xml:space="preserve"> how satisfied they are thus qualitative research. Now if they intend to find out how</w:t>
      </w:r>
      <w:r w:rsidR="008132DB" w:rsidRPr="00EA37C5">
        <w:t xml:space="preserve"> </w:t>
      </w:r>
      <w:r w:rsidR="000B1CDB" w:rsidRPr="00EA37C5">
        <w:t xml:space="preserve">many were negative or positive affected by the </w:t>
      </w:r>
      <w:r w:rsidR="008132DB" w:rsidRPr="00EA37C5">
        <w:t>product,</w:t>
      </w:r>
      <w:r w:rsidR="000B1CDB" w:rsidRPr="00EA37C5">
        <w:t xml:space="preserve"> they will apple quantitative studies. </w:t>
      </w:r>
      <w:r w:rsidR="008132DB" w:rsidRPr="00EA37C5">
        <w:t>Thus,</w:t>
      </w:r>
      <w:r w:rsidR="000B1CDB" w:rsidRPr="00EA37C5">
        <w:t xml:space="preserve"> leading to my conclusion that a researcher can use both methods to carry out a study depending on what techniques they follow or apply.</w:t>
      </w:r>
    </w:p>
    <w:p w14:paraId="3846991F" w14:textId="1F0A65F2" w:rsidR="008132DB" w:rsidRPr="00EA37C5" w:rsidRDefault="000B1CDB" w:rsidP="00EA37C5">
      <w:pPr>
        <w:spacing w:line="360" w:lineRule="auto"/>
        <w:ind w:firstLine="360"/>
        <w:jc w:val="both"/>
      </w:pPr>
      <w:r w:rsidRPr="00EA37C5">
        <w:lastRenderedPageBreak/>
        <w:t xml:space="preserve">I </w:t>
      </w:r>
      <w:r w:rsidR="008132DB" w:rsidRPr="00EA37C5">
        <w:t>cannot</w:t>
      </w:r>
      <w:r w:rsidRPr="00EA37C5">
        <w:t xml:space="preserve"> tell which is better </w:t>
      </w:r>
      <w:r w:rsidR="00B97F07" w:rsidRPr="00EA37C5">
        <w:t xml:space="preserve">or </w:t>
      </w:r>
      <w:r w:rsidRPr="00EA37C5">
        <w:t xml:space="preserve">which is </w:t>
      </w:r>
      <w:r w:rsidR="008132DB" w:rsidRPr="00EA37C5">
        <w:t>simpler and more difficult</w:t>
      </w:r>
      <w:r w:rsidRPr="00EA37C5">
        <w:t xml:space="preserve">. They all come with their differences and challenges and if any has to </w:t>
      </w:r>
      <w:r w:rsidR="008132DB" w:rsidRPr="00EA37C5">
        <w:t>choose</w:t>
      </w:r>
      <w:r w:rsidRPr="00EA37C5">
        <w:t xml:space="preserve">, it should be dependent on what the research topic is about and what the researcher </w:t>
      </w:r>
      <w:r w:rsidR="00983D81" w:rsidRPr="00EA37C5">
        <w:t>wants</w:t>
      </w:r>
      <w:r w:rsidRPr="00EA37C5">
        <w:t xml:space="preserve"> to discover. </w:t>
      </w:r>
    </w:p>
    <w:p w14:paraId="16504C99" w14:textId="4217CB4B" w:rsidR="008132DB" w:rsidRPr="00EA37C5" w:rsidRDefault="008132DB" w:rsidP="00EA37C5">
      <w:pPr>
        <w:spacing w:line="360" w:lineRule="auto"/>
        <w:ind w:firstLine="360"/>
        <w:jc w:val="both"/>
      </w:pPr>
      <w:r w:rsidRPr="00EA37C5">
        <w:t xml:space="preserve">I have indeed learned a lot </w:t>
      </w:r>
      <w:r w:rsidR="00983D81" w:rsidRPr="00EA37C5">
        <w:t>while</w:t>
      </w:r>
      <w:r w:rsidR="00B451A9" w:rsidRPr="00EA37C5">
        <w:t xml:space="preserve"> typing</w:t>
      </w:r>
      <w:r w:rsidR="00983D81" w:rsidRPr="00EA37C5">
        <w:t xml:space="preserve"> this proposal. One of the major things is the research philosophy and paradigm. I have read about them but have never grasp a clear understanding about them like I do now thanks to this proposal. understanding the different types that exist has helped me shaped my research methodology. Though they are still quite confusing as they contradict each other</w:t>
      </w:r>
      <w:r w:rsidR="00B97F07" w:rsidRPr="00EA37C5">
        <w:t>.</w:t>
      </w:r>
      <w:r w:rsidR="00983D81" w:rsidRPr="00EA37C5">
        <w:t xml:space="preserve"> </w:t>
      </w:r>
      <w:r w:rsidR="00B97F07" w:rsidRPr="00EA37C5">
        <w:t>T</w:t>
      </w:r>
      <w:r w:rsidR="00983D81" w:rsidRPr="00EA37C5">
        <w:t xml:space="preserve">hey are </w:t>
      </w:r>
      <w:r w:rsidR="00B451A9" w:rsidRPr="00EA37C5">
        <w:t>high</w:t>
      </w:r>
      <w:r w:rsidR="00B97F07" w:rsidRPr="00EA37C5">
        <w:t>ly</w:t>
      </w:r>
      <w:r w:rsidR="00983D81" w:rsidRPr="00EA37C5">
        <w:t xml:space="preserve"> needed by researchers to conduct </w:t>
      </w:r>
      <w:r w:rsidR="00B97F07" w:rsidRPr="00EA37C5">
        <w:t>a successful research</w:t>
      </w:r>
      <w:r w:rsidR="00983D81" w:rsidRPr="00EA37C5">
        <w:t>.</w:t>
      </w:r>
    </w:p>
    <w:p w14:paraId="0E9E70BB" w14:textId="2A8BA876" w:rsidR="00983D81" w:rsidRPr="00EA37C5" w:rsidRDefault="00983D81" w:rsidP="00EA37C5">
      <w:pPr>
        <w:spacing w:line="360" w:lineRule="auto"/>
        <w:ind w:firstLine="360"/>
        <w:jc w:val="both"/>
      </w:pPr>
      <w:r w:rsidRPr="00EA37C5">
        <w:t xml:space="preserve">In a nutshell, I am not so kin yet as to what research method I want to pursue for this topic. Using a qualitative however will make me more comfortable as I am not a numbers person. I </w:t>
      </w:r>
      <w:r w:rsidR="00B451A9" w:rsidRPr="00EA37C5">
        <w:t>like</w:t>
      </w:r>
      <w:r w:rsidRPr="00EA37C5">
        <w:t xml:space="preserve"> writing and narrating. I somehow think deep down </w:t>
      </w:r>
      <w:r w:rsidR="00B97F07" w:rsidRPr="00EA37C5">
        <w:t>I’</w:t>
      </w:r>
      <w:r w:rsidRPr="00EA37C5">
        <w:t xml:space="preserve">ll end up leaving my comfort zone and doing a mixed research but highly qualitative. To know how ICT benefit health </w:t>
      </w:r>
      <w:r w:rsidR="00B451A9" w:rsidRPr="00EA37C5">
        <w:t>practitioners</w:t>
      </w:r>
      <w:r w:rsidRPr="00EA37C5">
        <w:t xml:space="preserve"> and how often they use it, I will have to investigate 60 employees in one of the famous private hospitals in Cameroon Policlini</w:t>
      </w:r>
      <w:r w:rsidR="00B451A9" w:rsidRPr="00EA37C5">
        <w:t xml:space="preserve">c </w:t>
      </w:r>
      <w:r w:rsidRPr="00EA37C5">
        <w:t xml:space="preserve">DMMC. </w:t>
      </w:r>
      <w:r w:rsidR="00B451A9" w:rsidRPr="00EA37C5">
        <w:t xml:space="preserve">By interacting with them, </w:t>
      </w:r>
      <w:r w:rsidR="00165A05" w:rsidRPr="00EA37C5">
        <w:t>I’ll</w:t>
      </w:r>
      <w:r w:rsidR="00B451A9" w:rsidRPr="00EA37C5">
        <w:t xml:space="preserve"> note down their points of view about the topic and how they are affected by it and their experience with it. In addition, I’ll get some quantitative figures from their existing performances with and without ICT use. This will help me back up my qualitative findings. As such, the final work will be a mixed research but highly qualitative.</w:t>
      </w:r>
    </w:p>
    <w:p w14:paraId="40211505" w14:textId="77777777" w:rsidR="000B1CDB" w:rsidRPr="00EA37C5" w:rsidRDefault="000B1CDB" w:rsidP="00EA37C5">
      <w:pPr>
        <w:spacing w:line="360" w:lineRule="auto"/>
        <w:jc w:val="both"/>
      </w:pPr>
    </w:p>
    <w:p w14:paraId="01890A74" w14:textId="7281C9F2" w:rsidR="00F922B1" w:rsidRPr="00EA37C5" w:rsidRDefault="00A316FE" w:rsidP="00EA37C5">
      <w:pPr>
        <w:spacing w:line="360" w:lineRule="auto"/>
        <w:jc w:val="center"/>
        <w:rPr>
          <w:b/>
          <w:bCs/>
          <w:u w:val="single"/>
        </w:rPr>
      </w:pPr>
      <w:r w:rsidRPr="00EA37C5">
        <w:rPr>
          <w:b/>
          <w:bCs/>
          <w:u w:val="single"/>
        </w:rPr>
        <w:t>References</w:t>
      </w:r>
    </w:p>
    <w:p w14:paraId="0162C209" w14:textId="77777777" w:rsidR="00F922B1" w:rsidRPr="005728D3" w:rsidRDefault="00F922B1" w:rsidP="00EA37C5">
      <w:pPr>
        <w:spacing w:line="360" w:lineRule="auto"/>
        <w:jc w:val="both"/>
      </w:pPr>
      <w:proofErr w:type="spellStart"/>
      <w:r w:rsidRPr="005728D3">
        <w:rPr>
          <w:color w:val="000000"/>
          <w:shd w:val="clear" w:color="auto" w:fill="FFFFFF"/>
        </w:rPr>
        <w:t>Ansong</w:t>
      </w:r>
      <w:proofErr w:type="spellEnd"/>
      <w:r w:rsidRPr="005728D3">
        <w:rPr>
          <w:color w:val="000000"/>
          <w:shd w:val="clear" w:color="auto" w:fill="FFFFFF"/>
        </w:rPr>
        <w:t>, E. and Boateng, R. (2018). The digitisation of healthcare in a developing country - the case of ICT institutionalisation in a private hospital. </w:t>
      </w:r>
      <w:r w:rsidRPr="005728D3">
        <w:rPr>
          <w:i/>
          <w:iCs/>
          <w:color w:val="000000"/>
        </w:rPr>
        <w:t>International Journal of Auditing Technology</w:t>
      </w:r>
      <w:r w:rsidRPr="005728D3">
        <w:rPr>
          <w:color w:val="000000"/>
          <w:shd w:val="clear" w:color="auto" w:fill="FFFFFF"/>
        </w:rPr>
        <w:t>, 4(1), p.49.</w:t>
      </w:r>
    </w:p>
    <w:p w14:paraId="44BA8818" w14:textId="77777777" w:rsidR="00F922B1" w:rsidRPr="00EA37C5" w:rsidRDefault="00F922B1" w:rsidP="00EA37C5">
      <w:pPr>
        <w:spacing w:line="360" w:lineRule="auto"/>
        <w:jc w:val="both"/>
      </w:pPr>
    </w:p>
    <w:p w14:paraId="4303E83B" w14:textId="77777777" w:rsidR="00F922B1" w:rsidRPr="00932F12" w:rsidRDefault="00F922B1" w:rsidP="00EA37C5">
      <w:pPr>
        <w:spacing w:line="360" w:lineRule="auto"/>
        <w:jc w:val="both"/>
      </w:pPr>
      <w:r w:rsidRPr="00EA37C5">
        <w:rPr>
          <w:color w:val="000000"/>
          <w:shd w:val="clear" w:color="auto" w:fill="FFFFFF"/>
        </w:rPr>
        <w:t>Azuga</w:t>
      </w:r>
      <w:r w:rsidRPr="00932F12">
        <w:rPr>
          <w:color w:val="000000"/>
          <w:shd w:val="clear" w:color="auto" w:fill="FFFFFF"/>
        </w:rPr>
        <w:t>, T. (2018). Qualitative research: deductive and inductive approaches to data analysis. </w:t>
      </w:r>
      <w:r w:rsidRPr="00932F12">
        <w:rPr>
          <w:i/>
          <w:iCs/>
          <w:color w:val="000000"/>
        </w:rPr>
        <w:t>Qualitative Research Journal</w:t>
      </w:r>
      <w:r w:rsidRPr="00932F12">
        <w:rPr>
          <w:color w:val="000000"/>
          <w:shd w:val="clear" w:color="auto" w:fill="FFFFFF"/>
        </w:rPr>
        <w:t>, 18(4), pp.383-400.</w:t>
      </w:r>
    </w:p>
    <w:p w14:paraId="07F0F30F" w14:textId="77777777" w:rsidR="00F922B1" w:rsidRPr="00EA37C5" w:rsidRDefault="00F922B1" w:rsidP="00EA37C5">
      <w:pPr>
        <w:spacing w:line="360" w:lineRule="auto"/>
        <w:jc w:val="both"/>
      </w:pPr>
    </w:p>
    <w:p w14:paraId="41A92ED6" w14:textId="77777777" w:rsidR="00F922B1" w:rsidRPr="00095499" w:rsidRDefault="00F922B1" w:rsidP="00EA37C5">
      <w:pPr>
        <w:spacing w:line="360" w:lineRule="auto"/>
        <w:jc w:val="both"/>
      </w:pPr>
      <w:r w:rsidRPr="00095499">
        <w:rPr>
          <w:color w:val="000000"/>
          <w:shd w:val="clear" w:color="auto" w:fill="FFFFFF"/>
        </w:rPr>
        <w:t>Bradby, H. (2005). Book Review: Qualitative Methods for Health Research and New Qualitative Methodologies in Health and Social Care Research. </w:t>
      </w:r>
      <w:r w:rsidRPr="00095499">
        <w:rPr>
          <w:i/>
          <w:iCs/>
          <w:color w:val="000000"/>
        </w:rPr>
        <w:t>Qualitative Research</w:t>
      </w:r>
      <w:r w:rsidRPr="00095499">
        <w:rPr>
          <w:color w:val="000000"/>
          <w:shd w:val="clear" w:color="auto" w:fill="FFFFFF"/>
        </w:rPr>
        <w:t>, 5(4), pp.543-546.</w:t>
      </w:r>
    </w:p>
    <w:p w14:paraId="12769DEA" w14:textId="77777777" w:rsidR="00F922B1" w:rsidRPr="00EA37C5" w:rsidRDefault="00F922B1" w:rsidP="00EA37C5">
      <w:pPr>
        <w:spacing w:line="360" w:lineRule="auto"/>
        <w:jc w:val="both"/>
      </w:pPr>
    </w:p>
    <w:p w14:paraId="6B94C923" w14:textId="77777777" w:rsidR="00F922B1" w:rsidRPr="00EA37C5" w:rsidRDefault="00F922B1" w:rsidP="00EA37C5">
      <w:pPr>
        <w:spacing w:line="360" w:lineRule="auto"/>
        <w:jc w:val="both"/>
        <w:rPr>
          <w:color w:val="000000"/>
          <w:shd w:val="clear" w:color="auto" w:fill="FFFFFF"/>
        </w:rPr>
      </w:pPr>
      <w:r w:rsidRPr="00AA2CFF">
        <w:rPr>
          <w:color w:val="000000"/>
          <w:shd w:val="clear" w:color="auto" w:fill="FFFFFF"/>
        </w:rPr>
        <w:t>Byrne. (2017). </w:t>
      </w:r>
      <w:r w:rsidRPr="00AA2CFF">
        <w:rPr>
          <w:i/>
          <w:iCs/>
          <w:color w:val="000000"/>
        </w:rPr>
        <w:t>Philosophy of research</w:t>
      </w:r>
      <w:r w:rsidRPr="00AA2CFF">
        <w:rPr>
          <w:color w:val="000000"/>
          <w:shd w:val="clear" w:color="auto" w:fill="FFFFFF"/>
        </w:rPr>
        <w:t>. [Place of publication not identified]: Sage Publications Ltd.</w:t>
      </w:r>
    </w:p>
    <w:p w14:paraId="45F52738" w14:textId="77777777" w:rsidR="00F922B1" w:rsidRPr="00EA37C5" w:rsidRDefault="00F922B1" w:rsidP="00EA37C5">
      <w:pPr>
        <w:spacing w:line="360" w:lineRule="auto"/>
        <w:jc w:val="both"/>
      </w:pPr>
    </w:p>
    <w:p w14:paraId="68EE7193" w14:textId="77777777" w:rsidR="00F922B1" w:rsidRPr="005E54C0" w:rsidRDefault="00F922B1" w:rsidP="00EA37C5">
      <w:pPr>
        <w:spacing w:line="360" w:lineRule="auto"/>
        <w:jc w:val="both"/>
      </w:pPr>
      <w:r w:rsidRPr="005E54C0">
        <w:rPr>
          <w:color w:val="000000"/>
          <w:shd w:val="clear" w:color="auto" w:fill="FFFFFF"/>
        </w:rPr>
        <w:t xml:space="preserve">Chu </w:t>
      </w:r>
      <w:proofErr w:type="spellStart"/>
      <w:r w:rsidRPr="005E54C0">
        <w:rPr>
          <w:color w:val="000000"/>
          <w:shd w:val="clear" w:color="auto" w:fill="FFFFFF"/>
        </w:rPr>
        <w:t>Khanh</w:t>
      </w:r>
      <w:proofErr w:type="spellEnd"/>
      <w:r w:rsidRPr="005E54C0">
        <w:rPr>
          <w:color w:val="000000"/>
          <w:shd w:val="clear" w:color="auto" w:fill="FFFFFF"/>
        </w:rPr>
        <w:t>, L. (2019). ICT and the Sources of Growth. </w:t>
      </w:r>
      <w:r w:rsidRPr="005E54C0">
        <w:rPr>
          <w:i/>
          <w:iCs/>
          <w:color w:val="000000"/>
        </w:rPr>
        <w:t>SSRN Electronic Journal</w:t>
      </w:r>
      <w:r w:rsidRPr="005E54C0">
        <w:rPr>
          <w:color w:val="000000"/>
          <w:shd w:val="clear" w:color="auto" w:fill="FFFFFF"/>
        </w:rPr>
        <w:t>.</w:t>
      </w:r>
    </w:p>
    <w:p w14:paraId="1E87F344" w14:textId="77777777" w:rsidR="00F922B1" w:rsidRPr="00EA37C5" w:rsidRDefault="00F922B1" w:rsidP="00EA37C5">
      <w:pPr>
        <w:spacing w:line="360" w:lineRule="auto"/>
        <w:jc w:val="both"/>
      </w:pPr>
    </w:p>
    <w:p w14:paraId="608C2987" w14:textId="77777777" w:rsidR="00F922B1" w:rsidRPr="00EA37C5" w:rsidRDefault="00F922B1" w:rsidP="00EA37C5">
      <w:pPr>
        <w:spacing w:line="360" w:lineRule="auto"/>
        <w:jc w:val="both"/>
      </w:pPr>
      <w:r w:rsidRPr="00EA37C5">
        <w:rPr>
          <w:color w:val="000000"/>
          <w:shd w:val="clear" w:color="auto" w:fill="FFFFFF"/>
        </w:rPr>
        <w:t xml:space="preserve">Clayton, K., </w:t>
      </w:r>
      <w:proofErr w:type="spellStart"/>
      <w:r w:rsidRPr="00EA37C5">
        <w:rPr>
          <w:color w:val="000000"/>
          <w:shd w:val="clear" w:color="auto" w:fill="FFFFFF"/>
        </w:rPr>
        <w:t>Beekhuyzen</w:t>
      </w:r>
      <w:proofErr w:type="spellEnd"/>
      <w:r w:rsidRPr="00EA37C5">
        <w:rPr>
          <w:color w:val="000000"/>
          <w:shd w:val="clear" w:color="auto" w:fill="FFFFFF"/>
        </w:rPr>
        <w:t xml:space="preserve">, J. and Nielsen, S. (2012). Now I know what ICT can do for </w:t>
      </w:r>
      <w:proofErr w:type="gramStart"/>
      <w:r w:rsidRPr="00EA37C5">
        <w:rPr>
          <w:color w:val="000000"/>
          <w:shd w:val="clear" w:color="auto" w:fill="FFFFFF"/>
        </w:rPr>
        <w:t>me!.</w:t>
      </w:r>
      <w:proofErr w:type="gramEnd"/>
      <w:r w:rsidRPr="00EA37C5">
        <w:rPr>
          <w:color w:val="000000"/>
          <w:shd w:val="clear" w:color="auto" w:fill="FFFFFF"/>
        </w:rPr>
        <w:t> </w:t>
      </w:r>
      <w:r w:rsidRPr="00EA37C5">
        <w:rPr>
          <w:i/>
          <w:iCs/>
          <w:color w:val="000000"/>
        </w:rPr>
        <w:t>Information Systems Journal</w:t>
      </w:r>
      <w:r w:rsidRPr="00EA37C5">
        <w:rPr>
          <w:color w:val="000000"/>
          <w:shd w:val="clear" w:color="auto" w:fill="FFFFFF"/>
        </w:rPr>
        <w:t>, 22(5), pp.375-390.</w:t>
      </w:r>
    </w:p>
    <w:p w14:paraId="7C221839" w14:textId="77777777" w:rsidR="00F922B1" w:rsidRPr="00EA37C5" w:rsidRDefault="00F922B1" w:rsidP="00EA37C5">
      <w:pPr>
        <w:spacing w:line="360" w:lineRule="auto"/>
        <w:jc w:val="both"/>
      </w:pPr>
    </w:p>
    <w:p w14:paraId="43085066" w14:textId="77777777" w:rsidR="00F922B1" w:rsidRPr="00EA37C5" w:rsidRDefault="00F922B1" w:rsidP="00EA37C5">
      <w:pPr>
        <w:spacing w:line="360" w:lineRule="auto"/>
        <w:jc w:val="both"/>
      </w:pPr>
      <w:r w:rsidRPr="00EA37C5">
        <w:rPr>
          <w:color w:val="000000"/>
          <w:shd w:val="clear" w:color="auto" w:fill="FFFFFF"/>
        </w:rPr>
        <w:t>DMMC. (2020). </w:t>
      </w:r>
      <w:r w:rsidRPr="00EA37C5">
        <w:rPr>
          <w:i/>
          <w:iCs/>
          <w:color w:val="000000"/>
        </w:rPr>
        <w:t>DMMC</w:t>
      </w:r>
      <w:r w:rsidRPr="00EA37C5">
        <w:rPr>
          <w:color w:val="000000"/>
          <w:shd w:val="clear" w:color="auto" w:fill="FFFFFF"/>
        </w:rPr>
        <w:t>. [online] Available at: http://dmmc.info/ [Accessed 5 Jan. 2020].</w:t>
      </w:r>
    </w:p>
    <w:p w14:paraId="31011F1D" w14:textId="77777777" w:rsidR="00F922B1" w:rsidRPr="00EA37C5" w:rsidRDefault="00F922B1" w:rsidP="00EA37C5">
      <w:pPr>
        <w:spacing w:line="360" w:lineRule="auto"/>
        <w:jc w:val="both"/>
      </w:pPr>
    </w:p>
    <w:p w14:paraId="13136F02" w14:textId="77777777" w:rsidR="00F922B1" w:rsidRPr="00EA37C5" w:rsidRDefault="00F922B1" w:rsidP="00EA37C5">
      <w:pPr>
        <w:spacing w:line="360" w:lineRule="auto"/>
        <w:jc w:val="both"/>
        <w:rPr>
          <w:color w:val="000000"/>
          <w:shd w:val="clear" w:color="auto" w:fill="FFFFFF"/>
        </w:rPr>
      </w:pPr>
      <w:r w:rsidRPr="0070697A">
        <w:rPr>
          <w:color w:val="000000"/>
          <w:shd w:val="clear" w:color="auto" w:fill="FFFFFF"/>
        </w:rPr>
        <w:t>Edwards, M. (2009). Primary vs. Secondary Sources. </w:t>
      </w:r>
      <w:r w:rsidRPr="0070697A">
        <w:rPr>
          <w:i/>
          <w:iCs/>
          <w:color w:val="000000"/>
        </w:rPr>
        <w:t>AJN, American Journal of Nursing</w:t>
      </w:r>
      <w:r w:rsidRPr="0070697A">
        <w:rPr>
          <w:color w:val="000000"/>
          <w:shd w:val="clear" w:color="auto" w:fill="FFFFFF"/>
        </w:rPr>
        <w:t>, 109(8), p.14.</w:t>
      </w:r>
    </w:p>
    <w:p w14:paraId="6B96608A" w14:textId="77777777" w:rsidR="00F922B1" w:rsidRPr="00EA37C5" w:rsidRDefault="00F922B1" w:rsidP="00EA37C5">
      <w:pPr>
        <w:spacing w:line="360" w:lineRule="auto"/>
        <w:jc w:val="both"/>
        <w:rPr>
          <w:color w:val="000000"/>
          <w:shd w:val="clear" w:color="auto" w:fill="FFFFFF"/>
        </w:rPr>
      </w:pPr>
    </w:p>
    <w:p w14:paraId="03026C8C" w14:textId="4B2493E9" w:rsidR="00F922B1" w:rsidRPr="00EA37C5" w:rsidRDefault="00F922B1" w:rsidP="00EA37C5">
      <w:pPr>
        <w:spacing w:line="360" w:lineRule="auto"/>
        <w:jc w:val="both"/>
        <w:rPr>
          <w:color w:val="000000"/>
          <w:shd w:val="clear" w:color="auto" w:fill="FFFFFF"/>
        </w:rPr>
      </w:pPr>
      <w:r w:rsidRPr="00F94D95">
        <w:rPr>
          <w:color w:val="000000"/>
          <w:shd w:val="clear" w:color="auto" w:fill="FFFFFF"/>
        </w:rPr>
        <w:t>Fowler, F. (2014). </w:t>
      </w:r>
      <w:r w:rsidRPr="00F94D95">
        <w:rPr>
          <w:i/>
          <w:iCs/>
          <w:color w:val="000000"/>
        </w:rPr>
        <w:t>Survey research methods</w:t>
      </w:r>
      <w:r w:rsidRPr="00F94D95">
        <w:rPr>
          <w:color w:val="000000"/>
          <w:shd w:val="clear" w:color="auto" w:fill="FFFFFF"/>
        </w:rPr>
        <w:t>. London: Sage Publication.</w:t>
      </w:r>
    </w:p>
    <w:p w14:paraId="0AC3B5EC" w14:textId="77777777" w:rsidR="00EA37C5" w:rsidRPr="00EA37C5" w:rsidRDefault="00EA37C5" w:rsidP="00EA37C5">
      <w:pPr>
        <w:spacing w:line="360" w:lineRule="auto"/>
        <w:jc w:val="both"/>
        <w:rPr>
          <w:color w:val="000000"/>
          <w:sz w:val="20"/>
          <w:szCs w:val="20"/>
          <w:shd w:val="clear" w:color="auto" w:fill="FFFFFF"/>
        </w:rPr>
      </w:pPr>
    </w:p>
    <w:p w14:paraId="2827EA1C" w14:textId="1E4CFE47" w:rsidR="00EA37C5" w:rsidRPr="00EA37C5" w:rsidRDefault="00EA37C5" w:rsidP="00EA37C5">
      <w:pPr>
        <w:spacing w:line="360" w:lineRule="auto"/>
        <w:jc w:val="both"/>
      </w:pPr>
      <w:proofErr w:type="spellStart"/>
      <w:r w:rsidRPr="00EA37C5">
        <w:rPr>
          <w:color w:val="000000"/>
          <w:sz w:val="20"/>
          <w:szCs w:val="20"/>
          <w:shd w:val="clear" w:color="auto" w:fill="FFFFFF"/>
        </w:rPr>
        <w:t>Gole</w:t>
      </w:r>
      <w:proofErr w:type="spellEnd"/>
      <w:r w:rsidRPr="00EA37C5">
        <w:rPr>
          <w:color w:val="000000"/>
          <w:sz w:val="20"/>
          <w:szCs w:val="20"/>
          <w:shd w:val="clear" w:color="auto" w:fill="FFFFFF"/>
        </w:rPr>
        <w:t xml:space="preserve">, I., Sharma, T. and </w:t>
      </w:r>
      <w:proofErr w:type="spellStart"/>
      <w:r w:rsidRPr="00EA37C5">
        <w:rPr>
          <w:color w:val="000000"/>
          <w:sz w:val="20"/>
          <w:szCs w:val="20"/>
          <w:shd w:val="clear" w:color="auto" w:fill="FFFFFF"/>
        </w:rPr>
        <w:t>Misra</w:t>
      </w:r>
      <w:proofErr w:type="spellEnd"/>
      <w:r w:rsidRPr="00EA37C5">
        <w:rPr>
          <w:color w:val="000000"/>
          <w:sz w:val="20"/>
          <w:szCs w:val="20"/>
          <w:shd w:val="clear" w:color="auto" w:fill="FFFFFF"/>
        </w:rPr>
        <w:t>, S. (2017). Role of ICT in Healthcare Sector: An Empirical Study of Pune City.</w:t>
      </w:r>
      <w:r w:rsidRPr="00EA37C5">
        <w:rPr>
          <w:rStyle w:val="apple-converted-space"/>
          <w:color w:val="000000"/>
          <w:sz w:val="20"/>
          <w:szCs w:val="20"/>
          <w:shd w:val="clear" w:color="auto" w:fill="FFFFFF"/>
        </w:rPr>
        <w:t> </w:t>
      </w:r>
      <w:r w:rsidRPr="00EA37C5">
        <w:rPr>
          <w:i/>
          <w:iCs/>
          <w:color w:val="000000"/>
          <w:sz w:val="20"/>
          <w:szCs w:val="20"/>
        </w:rPr>
        <w:t>Journal of Management and Public Policy</w:t>
      </w:r>
      <w:r w:rsidRPr="00EA37C5">
        <w:rPr>
          <w:color w:val="000000"/>
          <w:sz w:val="20"/>
          <w:szCs w:val="20"/>
          <w:shd w:val="clear" w:color="auto" w:fill="FFFFFF"/>
        </w:rPr>
        <w:t>, 8(2), p.23.</w:t>
      </w:r>
    </w:p>
    <w:p w14:paraId="0F0AE53E" w14:textId="77777777" w:rsidR="00F922B1" w:rsidRPr="0070697A" w:rsidRDefault="00F922B1" w:rsidP="00EA37C5">
      <w:pPr>
        <w:spacing w:line="360" w:lineRule="auto"/>
        <w:jc w:val="both"/>
      </w:pPr>
    </w:p>
    <w:p w14:paraId="30093FB6" w14:textId="77777777" w:rsidR="00F922B1" w:rsidRPr="00086A13" w:rsidRDefault="00F922B1" w:rsidP="00EA37C5">
      <w:pPr>
        <w:spacing w:line="360" w:lineRule="auto"/>
        <w:jc w:val="both"/>
      </w:pPr>
      <w:r w:rsidRPr="00086A13">
        <w:rPr>
          <w:color w:val="000000"/>
          <w:shd w:val="clear" w:color="auto" w:fill="FFFFFF"/>
        </w:rPr>
        <w:t xml:space="preserve">GOODWIN, L. and GOODWIN, W. (1984). Qualitative Vs. Quantitative Research or Qualitative and Quantitative </w:t>
      </w:r>
      <w:proofErr w:type="gramStart"/>
      <w:r w:rsidRPr="00086A13">
        <w:rPr>
          <w:color w:val="000000"/>
          <w:shd w:val="clear" w:color="auto" w:fill="FFFFFF"/>
        </w:rPr>
        <w:t>Research?.</w:t>
      </w:r>
      <w:proofErr w:type="gramEnd"/>
      <w:r w:rsidRPr="00086A13">
        <w:rPr>
          <w:color w:val="000000"/>
          <w:shd w:val="clear" w:color="auto" w:fill="FFFFFF"/>
        </w:rPr>
        <w:t> </w:t>
      </w:r>
      <w:r w:rsidRPr="00086A13">
        <w:rPr>
          <w:i/>
          <w:iCs/>
          <w:color w:val="000000"/>
        </w:rPr>
        <w:t>Nursing Research</w:t>
      </w:r>
      <w:r w:rsidRPr="00086A13">
        <w:rPr>
          <w:color w:val="000000"/>
          <w:shd w:val="clear" w:color="auto" w:fill="FFFFFF"/>
        </w:rPr>
        <w:t>, 33(6), pp.378-384.</w:t>
      </w:r>
    </w:p>
    <w:p w14:paraId="6DDDFED5" w14:textId="77777777" w:rsidR="00F922B1" w:rsidRPr="00EA37C5" w:rsidRDefault="00F922B1" w:rsidP="00EA37C5">
      <w:pPr>
        <w:spacing w:line="360" w:lineRule="auto"/>
        <w:jc w:val="both"/>
        <w:rPr>
          <w:color w:val="000000"/>
          <w:shd w:val="clear" w:color="auto" w:fill="FFFFFF"/>
        </w:rPr>
      </w:pPr>
    </w:p>
    <w:p w14:paraId="788629C9" w14:textId="77777777" w:rsidR="00F922B1" w:rsidRPr="00EA37C5" w:rsidRDefault="00F922B1" w:rsidP="00EA37C5">
      <w:pPr>
        <w:spacing w:line="360" w:lineRule="auto"/>
        <w:jc w:val="both"/>
        <w:rPr>
          <w:color w:val="000000"/>
          <w:shd w:val="clear" w:color="auto" w:fill="FFFFFF"/>
        </w:rPr>
      </w:pPr>
      <w:r w:rsidRPr="00F94619">
        <w:rPr>
          <w:color w:val="000000"/>
          <w:shd w:val="clear" w:color="auto" w:fill="FFFFFF"/>
        </w:rPr>
        <w:t>Gornall, L. (2011). Book Review: Mixed Method Design: Principles and Procedures. </w:t>
      </w:r>
      <w:r w:rsidRPr="00F94619">
        <w:rPr>
          <w:i/>
          <w:iCs/>
          <w:color w:val="000000"/>
        </w:rPr>
        <w:t>Qualitative Research</w:t>
      </w:r>
      <w:r w:rsidRPr="00F94619">
        <w:rPr>
          <w:color w:val="000000"/>
          <w:shd w:val="clear" w:color="auto" w:fill="FFFFFF"/>
        </w:rPr>
        <w:t>, 11(4), pp.456-457.</w:t>
      </w:r>
    </w:p>
    <w:p w14:paraId="4DFE0053" w14:textId="77777777" w:rsidR="00F922B1" w:rsidRPr="00EA37C5" w:rsidRDefault="00F922B1" w:rsidP="00EA37C5">
      <w:pPr>
        <w:spacing w:line="360" w:lineRule="auto"/>
        <w:jc w:val="both"/>
      </w:pPr>
    </w:p>
    <w:p w14:paraId="245F572E" w14:textId="77777777" w:rsidR="00F922B1" w:rsidRPr="00592A58" w:rsidRDefault="00F922B1" w:rsidP="00EA37C5">
      <w:pPr>
        <w:spacing w:line="360" w:lineRule="auto"/>
        <w:jc w:val="both"/>
      </w:pPr>
      <w:r w:rsidRPr="00592A58">
        <w:rPr>
          <w:color w:val="000000"/>
          <w:shd w:val="clear" w:color="auto" w:fill="FFFFFF"/>
        </w:rPr>
        <w:t>Graham, I. (2010). </w:t>
      </w:r>
      <w:r w:rsidRPr="00592A58">
        <w:rPr>
          <w:i/>
          <w:iCs/>
          <w:color w:val="000000"/>
        </w:rPr>
        <w:t>ICT</w:t>
      </w:r>
      <w:r w:rsidRPr="00592A58">
        <w:rPr>
          <w:color w:val="000000"/>
          <w:shd w:val="clear" w:color="auto" w:fill="FFFFFF"/>
        </w:rPr>
        <w:t>. London: Evans.</w:t>
      </w:r>
    </w:p>
    <w:p w14:paraId="78A0502E" w14:textId="77777777" w:rsidR="00F922B1" w:rsidRPr="00EA37C5" w:rsidRDefault="00F922B1" w:rsidP="00EA37C5">
      <w:pPr>
        <w:spacing w:line="360" w:lineRule="auto"/>
        <w:jc w:val="both"/>
      </w:pPr>
    </w:p>
    <w:p w14:paraId="3930F810" w14:textId="77777777" w:rsidR="00F922B1" w:rsidRPr="00FE0697" w:rsidRDefault="00F922B1" w:rsidP="00EA37C5">
      <w:pPr>
        <w:spacing w:line="360" w:lineRule="auto"/>
        <w:jc w:val="both"/>
      </w:pPr>
      <w:r w:rsidRPr="00FE0697">
        <w:rPr>
          <w:color w:val="000000"/>
          <w:shd w:val="clear" w:color="auto" w:fill="FFFFFF"/>
        </w:rPr>
        <w:t>Harris, A. (2010). The Ethics and Confidentiality Committee and Research Ethics Committees. </w:t>
      </w:r>
      <w:r w:rsidRPr="00FE0697">
        <w:rPr>
          <w:i/>
          <w:iCs/>
          <w:color w:val="000000"/>
        </w:rPr>
        <w:t>Research Ethics</w:t>
      </w:r>
      <w:r w:rsidRPr="00FE0697">
        <w:rPr>
          <w:color w:val="000000"/>
          <w:shd w:val="clear" w:color="auto" w:fill="FFFFFF"/>
        </w:rPr>
        <w:t>, 6(4), pp.117-119.</w:t>
      </w:r>
    </w:p>
    <w:p w14:paraId="26A94153" w14:textId="77777777" w:rsidR="00F922B1" w:rsidRPr="00EA37C5" w:rsidRDefault="00F922B1" w:rsidP="00EA37C5">
      <w:pPr>
        <w:spacing w:line="360" w:lineRule="auto"/>
        <w:jc w:val="both"/>
      </w:pPr>
    </w:p>
    <w:p w14:paraId="463BD9E1" w14:textId="77777777" w:rsidR="00F922B1" w:rsidRPr="00FD5A28" w:rsidRDefault="00F922B1" w:rsidP="00EA37C5">
      <w:pPr>
        <w:spacing w:line="360" w:lineRule="auto"/>
        <w:jc w:val="both"/>
      </w:pPr>
      <w:proofErr w:type="spellStart"/>
      <w:r w:rsidRPr="00FD5A28">
        <w:rPr>
          <w:color w:val="000000"/>
          <w:shd w:val="clear" w:color="auto" w:fill="FFFFFF"/>
        </w:rPr>
        <w:t>Harwoodn</w:t>
      </w:r>
      <w:proofErr w:type="spellEnd"/>
      <w:r w:rsidRPr="00FD5A28">
        <w:rPr>
          <w:color w:val="000000"/>
          <w:shd w:val="clear" w:color="auto" w:fill="FFFFFF"/>
        </w:rPr>
        <w:t>, E. and Hutchinson, E. (2009). Data Collection Methods Series Part 5. </w:t>
      </w:r>
      <w:r w:rsidRPr="00FD5A28">
        <w:rPr>
          <w:i/>
          <w:iCs/>
          <w:color w:val="000000"/>
        </w:rPr>
        <w:t>Journal of Wound, Ostomy and Continence Nursing</w:t>
      </w:r>
      <w:r w:rsidRPr="00FD5A28">
        <w:rPr>
          <w:color w:val="000000"/>
          <w:shd w:val="clear" w:color="auto" w:fill="FFFFFF"/>
        </w:rPr>
        <w:t>, 36(5), pp.476-481.</w:t>
      </w:r>
    </w:p>
    <w:p w14:paraId="01226695" w14:textId="77777777" w:rsidR="00F922B1" w:rsidRPr="00EA37C5" w:rsidRDefault="00F922B1" w:rsidP="00EA37C5">
      <w:pPr>
        <w:spacing w:line="360" w:lineRule="auto"/>
        <w:jc w:val="both"/>
      </w:pPr>
    </w:p>
    <w:p w14:paraId="1FC60D71" w14:textId="77777777" w:rsidR="00F922B1" w:rsidRPr="00EA37C5" w:rsidRDefault="00F922B1" w:rsidP="00EA37C5">
      <w:pPr>
        <w:spacing w:line="360" w:lineRule="auto"/>
        <w:jc w:val="both"/>
        <w:rPr>
          <w:color w:val="000000"/>
          <w:shd w:val="clear" w:color="auto" w:fill="FFFFFF"/>
        </w:rPr>
      </w:pPr>
      <w:r w:rsidRPr="00EA37C5">
        <w:rPr>
          <w:color w:val="000000"/>
          <w:shd w:val="clear" w:color="auto" w:fill="FFFFFF"/>
        </w:rPr>
        <w:t>Higson, N. (2008). What is and what is not a polyclinic. </w:t>
      </w:r>
      <w:r w:rsidRPr="00EA37C5">
        <w:rPr>
          <w:i/>
          <w:iCs/>
          <w:color w:val="000000"/>
        </w:rPr>
        <w:t>BMJ</w:t>
      </w:r>
      <w:r w:rsidRPr="00EA37C5">
        <w:rPr>
          <w:color w:val="000000"/>
          <w:shd w:val="clear" w:color="auto" w:fill="FFFFFF"/>
        </w:rPr>
        <w:t>, 336(7654), pp.1145.1-1145.</w:t>
      </w:r>
    </w:p>
    <w:p w14:paraId="0BFE5B15" w14:textId="77777777" w:rsidR="00F922B1" w:rsidRPr="00EA37C5" w:rsidRDefault="00F922B1" w:rsidP="00EA37C5">
      <w:pPr>
        <w:spacing w:line="360" w:lineRule="auto"/>
        <w:jc w:val="both"/>
        <w:rPr>
          <w:color w:val="000000"/>
          <w:shd w:val="clear" w:color="auto" w:fill="FFFFFF"/>
        </w:rPr>
      </w:pPr>
    </w:p>
    <w:p w14:paraId="37F8E7FE" w14:textId="77777777" w:rsidR="00F922B1" w:rsidRPr="00EA37C5" w:rsidRDefault="00F922B1" w:rsidP="00EA37C5">
      <w:pPr>
        <w:spacing w:line="360" w:lineRule="auto"/>
        <w:jc w:val="both"/>
      </w:pPr>
      <w:r w:rsidRPr="00EA37C5">
        <w:rPr>
          <w:color w:val="000000"/>
          <w:shd w:val="clear" w:color="auto" w:fill="FFFFFF"/>
        </w:rPr>
        <w:t>ICTs in Developing Countries: Research, Practices and Policy Implications. (2016). </w:t>
      </w:r>
      <w:r w:rsidRPr="00EA37C5">
        <w:rPr>
          <w:i/>
          <w:iCs/>
          <w:color w:val="000000"/>
        </w:rPr>
        <w:t>The Electronic Journal of Information Systems in Developing Countries</w:t>
      </w:r>
      <w:r w:rsidRPr="00EA37C5">
        <w:rPr>
          <w:color w:val="000000"/>
          <w:shd w:val="clear" w:color="auto" w:fill="FFFFFF"/>
        </w:rPr>
        <w:t>, 73(1), pp.1-1.</w:t>
      </w:r>
    </w:p>
    <w:p w14:paraId="62E8D5AC" w14:textId="77777777" w:rsidR="00F922B1" w:rsidRPr="00EA37C5" w:rsidRDefault="00F922B1" w:rsidP="00EA37C5">
      <w:pPr>
        <w:spacing w:line="360" w:lineRule="auto"/>
        <w:jc w:val="both"/>
        <w:rPr>
          <w:color w:val="000000"/>
          <w:shd w:val="clear" w:color="auto" w:fill="FFFFFF"/>
        </w:rPr>
      </w:pPr>
    </w:p>
    <w:p w14:paraId="195A1A47" w14:textId="77777777" w:rsidR="00F922B1" w:rsidRPr="00EA37C5" w:rsidRDefault="00F922B1" w:rsidP="00EA37C5">
      <w:pPr>
        <w:spacing w:line="360" w:lineRule="auto"/>
        <w:jc w:val="both"/>
      </w:pPr>
      <w:r w:rsidRPr="00DE328B">
        <w:rPr>
          <w:color w:val="000000"/>
          <w:shd w:val="clear" w:color="auto" w:fill="FFFFFF"/>
        </w:rPr>
        <w:t xml:space="preserve">Infrastructural Barriers to e-Health Implementation in Developing </w:t>
      </w:r>
      <w:r w:rsidRPr="00EA37C5">
        <w:rPr>
          <w:color w:val="000000"/>
          <w:shd w:val="clear" w:color="auto" w:fill="FFFFFF"/>
        </w:rPr>
        <w:t>Countries:</w:t>
      </w:r>
      <w:r w:rsidRPr="00DE328B">
        <w:rPr>
          <w:color w:val="000000"/>
          <w:shd w:val="clear" w:color="auto" w:fill="FFFFFF"/>
        </w:rPr>
        <w:t xml:space="preserve"> (2013). </w:t>
      </w:r>
      <w:r w:rsidRPr="00DE328B">
        <w:rPr>
          <w:i/>
          <w:iCs/>
          <w:color w:val="000000"/>
        </w:rPr>
        <w:t>European Journal of Sustainable Development</w:t>
      </w:r>
      <w:r w:rsidRPr="00DE328B">
        <w:rPr>
          <w:color w:val="000000"/>
          <w:shd w:val="clear" w:color="auto" w:fill="FFFFFF"/>
        </w:rPr>
        <w:t>, 2(1).</w:t>
      </w:r>
    </w:p>
    <w:p w14:paraId="30AED3C3" w14:textId="77777777" w:rsidR="00F922B1" w:rsidRPr="00EA37C5" w:rsidRDefault="00F922B1" w:rsidP="00EA37C5">
      <w:pPr>
        <w:spacing w:line="360" w:lineRule="auto"/>
        <w:jc w:val="both"/>
      </w:pPr>
    </w:p>
    <w:p w14:paraId="3DFE9BA2" w14:textId="77777777" w:rsidR="00F922B1" w:rsidRPr="00AD73F2" w:rsidRDefault="00F922B1" w:rsidP="00EA37C5">
      <w:pPr>
        <w:spacing w:line="360" w:lineRule="auto"/>
        <w:jc w:val="both"/>
      </w:pPr>
      <w:r w:rsidRPr="00AD73F2">
        <w:rPr>
          <w:color w:val="000000"/>
          <w:shd w:val="clear" w:color="auto" w:fill="FFFFFF"/>
        </w:rPr>
        <w:t>Knox, S. and Burkard, A. (2009). Qualitative research interviews. </w:t>
      </w:r>
      <w:r w:rsidRPr="00AD73F2">
        <w:rPr>
          <w:i/>
          <w:iCs/>
          <w:color w:val="000000"/>
        </w:rPr>
        <w:t>Psychotherapy Research</w:t>
      </w:r>
      <w:r w:rsidRPr="00AD73F2">
        <w:rPr>
          <w:color w:val="000000"/>
          <w:shd w:val="clear" w:color="auto" w:fill="FFFFFF"/>
        </w:rPr>
        <w:t>, 19(4-5), pp.566-575.</w:t>
      </w:r>
    </w:p>
    <w:p w14:paraId="6BA56DBD" w14:textId="77777777" w:rsidR="00F922B1" w:rsidRPr="00EA37C5" w:rsidRDefault="00F922B1" w:rsidP="00EA37C5">
      <w:pPr>
        <w:spacing w:line="360" w:lineRule="auto"/>
        <w:jc w:val="both"/>
      </w:pPr>
    </w:p>
    <w:p w14:paraId="446FEE56" w14:textId="77777777" w:rsidR="00F922B1" w:rsidRPr="00EA37C5" w:rsidRDefault="00F922B1" w:rsidP="00EA37C5">
      <w:pPr>
        <w:spacing w:line="360" w:lineRule="auto"/>
        <w:jc w:val="both"/>
      </w:pPr>
      <w:r w:rsidRPr="00E17192">
        <w:rPr>
          <w:color w:val="000000"/>
          <w:shd w:val="clear" w:color="auto" w:fill="FFFFFF"/>
        </w:rPr>
        <w:t>Lowry, L. (2015). Bridging the Business Data Divide: Insights into Primary and Secondary Data Use by Business Researchers. </w:t>
      </w:r>
      <w:r w:rsidRPr="00E17192">
        <w:rPr>
          <w:i/>
          <w:iCs/>
          <w:color w:val="000000"/>
        </w:rPr>
        <w:t>IASSIST Quarterly</w:t>
      </w:r>
      <w:r w:rsidRPr="00E17192">
        <w:rPr>
          <w:color w:val="000000"/>
          <w:shd w:val="clear" w:color="auto" w:fill="FFFFFF"/>
        </w:rPr>
        <w:t>, 39(2), p.14.</w:t>
      </w:r>
    </w:p>
    <w:p w14:paraId="15172AB1" w14:textId="77777777" w:rsidR="00F922B1" w:rsidRPr="00EA37C5" w:rsidRDefault="00F922B1" w:rsidP="00EA37C5">
      <w:pPr>
        <w:spacing w:line="360" w:lineRule="auto"/>
        <w:jc w:val="both"/>
      </w:pPr>
    </w:p>
    <w:p w14:paraId="34CD8CC9" w14:textId="77777777" w:rsidR="00F922B1" w:rsidRPr="00EA37C5" w:rsidRDefault="00F922B1" w:rsidP="00EA37C5">
      <w:pPr>
        <w:spacing w:line="360" w:lineRule="auto"/>
        <w:jc w:val="both"/>
      </w:pPr>
      <w:proofErr w:type="spellStart"/>
      <w:r w:rsidRPr="00EA37C5">
        <w:rPr>
          <w:color w:val="000000"/>
          <w:shd w:val="clear" w:color="auto" w:fill="FFFFFF"/>
        </w:rPr>
        <w:t>Mgunda</w:t>
      </w:r>
      <w:proofErr w:type="spellEnd"/>
      <w:r w:rsidRPr="00EA37C5">
        <w:rPr>
          <w:color w:val="000000"/>
          <w:shd w:val="clear" w:color="auto" w:fill="FFFFFF"/>
        </w:rPr>
        <w:t xml:space="preserve">, M. (2019). The Impacts Information Technology </w:t>
      </w:r>
      <w:proofErr w:type="gramStart"/>
      <w:r w:rsidRPr="00EA37C5">
        <w:rPr>
          <w:color w:val="000000"/>
          <w:shd w:val="clear" w:color="auto" w:fill="FFFFFF"/>
        </w:rPr>
        <w:t>On</w:t>
      </w:r>
      <w:proofErr w:type="gramEnd"/>
      <w:r w:rsidRPr="00EA37C5">
        <w:rPr>
          <w:color w:val="000000"/>
          <w:shd w:val="clear" w:color="auto" w:fill="FFFFFF"/>
        </w:rPr>
        <w:t xml:space="preserve"> Business. </w:t>
      </w:r>
      <w:r w:rsidRPr="00EA37C5">
        <w:rPr>
          <w:i/>
          <w:iCs/>
          <w:color w:val="000000"/>
        </w:rPr>
        <w:t>Journal of International Conference Proceedings</w:t>
      </w:r>
      <w:r w:rsidRPr="00EA37C5">
        <w:rPr>
          <w:color w:val="000000"/>
          <w:shd w:val="clear" w:color="auto" w:fill="FFFFFF"/>
        </w:rPr>
        <w:t>, 2(3), pp.149-156.</w:t>
      </w:r>
    </w:p>
    <w:p w14:paraId="4C9ED59B" w14:textId="77777777" w:rsidR="00F922B1" w:rsidRPr="00EA37C5" w:rsidRDefault="00F922B1" w:rsidP="00EA37C5">
      <w:pPr>
        <w:spacing w:line="360" w:lineRule="auto"/>
        <w:jc w:val="both"/>
        <w:rPr>
          <w:color w:val="000000"/>
          <w:shd w:val="clear" w:color="auto" w:fill="FFFFFF"/>
        </w:rPr>
      </w:pPr>
    </w:p>
    <w:p w14:paraId="04758C4E" w14:textId="77777777" w:rsidR="00F922B1" w:rsidRPr="00BF70A7" w:rsidRDefault="00F922B1" w:rsidP="00EA37C5">
      <w:pPr>
        <w:spacing w:line="360" w:lineRule="auto"/>
        <w:jc w:val="both"/>
      </w:pPr>
      <w:proofErr w:type="spellStart"/>
      <w:r w:rsidRPr="00BF70A7">
        <w:rPr>
          <w:color w:val="000000"/>
          <w:shd w:val="clear" w:color="auto" w:fill="FFFFFF"/>
        </w:rPr>
        <w:t>Omotosho</w:t>
      </w:r>
      <w:proofErr w:type="spellEnd"/>
      <w:r w:rsidRPr="00BF70A7">
        <w:rPr>
          <w:color w:val="000000"/>
          <w:shd w:val="clear" w:color="auto" w:fill="FFFFFF"/>
        </w:rPr>
        <w:t xml:space="preserve">, A., </w:t>
      </w:r>
      <w:proofErr w:type="spellStart"/>
      <w:r w:rsidRPr="00BF70A7">
        <w:rPr>
          <w:color w:val="000000"/>
          <w:shd w:val="clear" w:color="auto" w:fill="FFFFFF"/>
        </w:rPr>
        <w:t>Ayegba</w:t>
      </w:r>
      <w:proofErr w:type="spellEnd"/>
      <w:r w:rsidRPr="00BF70A7">
        <w:rPr>
          <w:color w:val="000000"/>
          <w:shd w:val="clear" w:color="auto" w:fill="FFFFFF"/>
        </w:rPr>
        <w:t xml:space="preserve">, P., </w:t>
      </w:r>
      <w:proofErr w:type="spellStart"/>
      <w:r w:rsidRPr="00BF70A7">
        <w:rPr>
          <w:color w:val="000000"/>
          <w:shd w:val="clear" w:color="auto" w:fill="FFFFFF"/>
        </w:rPr>
        <w:t>Emuoyibofarhe</w:t>
      </w:r>
      <w:proofErr w:type="spellEnd"/>
      <w:r w:rsidRPr="00BF70A7">
        <w:rPr>
          <w:color w:val="000000"/>
          <w:shd w:val="clear" w:color="auto" w:fill="FFFFFF"/>
        </w:rPr>
        <w:t xml:space="preserve">, J. and </w:t>
      </w:r>
      <w:proofErr w:type="spellStart"/>
      <w:r w:rsidRPr="00BF70A7">
        <w:rPr>
          <w:color w:val="000000"/>
          <w:shd w:val="clear" w:color="auto" w:fill="FFFFFF"/>
        </w:rPr>
        <w:t>Meinel</w:t>
      </w:r>
      <w:proofErr w:type="spellEnd"/>
      <w:r w:rsidRPr="00BF70A7">
        <w:rPr>
          <w:color w:val="000000"/>
          <w:shd w:val="clear" w:color="auto" w:fill="FFFFFF"/>
        </w:rPr>
        <w:t>, C. (2019). Current State of ICT in Healthcare Delivery in Developing Countries. </w:t>
      </w:r>
      <w:r w:rsidRPr="00BF70A7">
        <w:rPr>
          <w:i/>
          <w:iCs/>
          <w:color w:val="000000"/>
        </w:rPr>
        <w:t>International Journal of Online and Biomedical Engineering (</w:t>
      </w:r>
      <w:proofErr w:type="spellStart"/>
      <w:r w:rsidRPr="00BF70A7">
        <w:rPr>
          <w:i/>
          <w:iCs/>
          <w:color w:val="000000"/>
        </w:rPr>
        <w:t>iJOE</w:t>
      </w:r>
      <w:proofErr w:type="spellEnd"/>
      <w:r w:rsidRPr="00BF70A7">
        <w:rPr>
          <w:i/>
          <w:iCs/>
          <w:color w:val="000000"/>
        </w:rPr>
        <w:t>)</w:t>
      </w:r>
      <w:r w:rsidRPr="00BF70A7">
        <w:rPr>
          <w:color w:val="000000"/>
          <w:shd w:val="clear" w:color="auto" w:fill="FFFFFF"/>
        </w:rPr>
        <w:t>, 15(08), p.91.</w:t>
      </w:r>
    </w:p>
    <w:p w14:paraId="2C943C84" w14:textId="77777777" w:rsidR="00F922B1" w:rsidRPr="00EA37C5" w:rsidRDefault="00F922B1" w:rsidP="00EA37C5">
      <w:pPr>
        <w:spacing w:line="360" w:lineRule="auto"/>
        <w:jc w:val="both"/>
        <w:rPr>
          <w:color w:val="000000"/>
          <w:shd w:val="clear" w:color="auto" w:fill="FFFFFF"/>
        </w:rPr>
      </w:pPr>
    </w:p>
    <w:p w14:paraId="4DE265ED" w14:textId="77777777" w:rsidR="00F922B1" w:rsidRPr="00EA37C5" w:rsidRDefault="00F922B1" w:rsidP="00EA37C5">
      <w:pPr>
        <w:spacing w:line="360" w:lineRule="auto"/>
        <w:jc w:val="both"/>
      </w:pPr>
      <w:r w:rsidRPr="00B5271C">
        <w:rPr>
          <w:color w:val="000000"/>
          <w:shd w:val="clear" w:color="auto" w:fill="FFFFFF"/>
        </w:rPr>
        <w:t>O'Byrne, S. (2006). </w:t>
      </w:r>
      <w:r w:rsidRPr="00B5271C">
        <w:rPr>
          <w:i/>
          <w:iCs/>
          <w:color w:val="000000"/>
        </w:rPr>
        <w:t>ICT</w:t>
      </w:r>
      <w:r w:rsidRPr="00B5271C">
        <w:rPr>
          <w:color w:val="000000"/>
          <w:shd w:val="clear" w:color="auto" w:fill="FFFFFF"/>
        </w:rPr>
        <w:t>. London: Letts.</w:t>
      </w:r>
    </w:p>
    <w:p w14:paraId="016D0400" w14:textId="77777777" w:rsidR="00F922B1" w:rsidRPr="00EA37C5" w:rsidRDefault="00F922B1" w:rsidP="00EA37C5">
      <w:pPr>
        <w:spacing w:line="360" w:lineRule="auto"/>
        <w:jc w:val="both"/>
      </w:pPr>
    </w:p>
    <w:p w14:paraId="4E3F31BE" w14:textId="77777777" w:rsidR="00F922B1" w:rsidRPr="00EA37C5" w:rsidRDefault="00F922B1" w:rsidP="00EA37C5">
      <w:pPr>
        <w:spacing w:line="360" w:lineRule="auto"/>
        <w:jc w:val="both"/>
      </w:pPr>
      <w:r w:rsidRPr="00EA37C5">
        <w:rPr>
          <w:color w:val="000000"/>
          <w:shd w:val="clear" w:color="auto" w:fill="FFFFFF"/>
        </w:rPr>
        <w:t>Phelan, S. (2011). Case study research: design and methods. </w:t>
      </w:r>
      <w:r w:rsidRPr="00EA37C5">
        <w:rPr>
          <w:i/>
          <w:iCs/>
          <w:color w:val="000000"/>
        </w:rPr>
        <w:t>Evaluation &amp; Research in Education</w:t>
      </w:r>
      <w:r w:rsidRPr="00EA37C5">
        <w:rPr>
          <w:color w:val="000000"/>
          <w:shd w:val="clear" w:color="auto" w:fill="FFFFFF"/>
        </w:rPr>
        <w:t>, 24(3), pp.221-222.</w:t>
      </w:r>
    </w:p>
    <w:p w14:paraId="69641346" w14:textId="77777777" w:rsidR="00F922B1" w:rsidRPr="00EA37C5" w:rsidRDefault="00F922B1" w:rsidP="00EA37C5">
      <w:pPr>
        <w:pStyle w:val="NormalWeb"/>
        <w:spacing w:line="360" w:lineRule="auto"/>
        <w:jc w:val="both"/>
        <w:rPr>
          <w:color w:val="000000"/>
        </w:rPr>
      </w:pPr>
      <w:r w:rsidRPr="00EA37C5">
        <w:rPr>
          <w:color w:val="000000"/>
        </w:rPr>
        <w:t>Saunders, M., Lewis, P. and Thornhill, A. (2009), ‘</w:t>
      </w:r>
      <w:r w:rsidRPr="00EA37C5">
        <w:rPr>
          <w:i/>
          <w:iCs/>
          <w:color w:val="000000"/>
        </w:rPr>
        <w:t>Research Methods for Business Students’</w:t>
      </w:r>
      <w:r w:rsidRPr="00EA37C5">
        <w:rPr>
          <w:color w:val="000000"/>
        </w:rPr>
        <w:t xml:space="preserve">. 5th </w:t>
      </w:r>
      <w:proofErr w:type="spellStart"/>
      <w:r w:rsidRPr="00EA37C5">
        <w:rPr>
          <w:color w:val="000000"/>
        </w:rPr>
        <w:t>edn</w:t>
      </w:r>
      <w:proofErr w:type="spellEnd"/>
      <w:r w:rsidRPr="00EA37C5">
        <w:rPr>
          <w:color w:val="000000"/>
        </w:rPr>
        <w:t>. Pearson Education Limited.</w:t>
      </w:r>
    </w:p>
    <w:p w14:paraId="3F445426" w14:textId="77777777" w:rsidR="00F922B1" w:rsidRPr="00EA37C5" w:rsidRDefault="00F922B1" w:rsidP="00EA37C5">
      <w:pPr>
        <w:spacing w:line="360" w:lineRule="auto"/>
        <w:jc w:val="both"/>
      </w:pPr>
      <w:proofErr w:type="spellStart"/>
      <w:r w:rsidRPr="00C81529">
        <w:rPr>
          <w:color w:val="000000"/>
          <w:shd w:val="clear" w:color="auto" w:fill="FFFFFF"/>
        </w:rPr>
        <w:t>Taherdoost</w:t>
      </w:r>
      <w:proofErr w:type="spellEnd"/>
      <w:r w:rsidRPr="00C81529">
        <w:rPr>
          <w:color w:val="000000"/>
          <w:shd w:val="clear" w:color="auto" w:fill="FFFFFF"/>
        </w:rPr>
        <w:t>, H. (2016). Sampling Methods in Research Methodology; How to Choose a Sampling Technique for Research. </w:t>
      </w:r>
      <w:r w:rsidRPr="00C81529">
        <w:rPr>
          <w:i/>
          <w:iCs/>
          <w:color w:val="000000"/>
        </w:rPr>
        <w:t>SSRN Electronic Journal</w:t>
      </w:r>
      <w:r w:rsidRPr="00C81529">
        <w:rPr>
          <w:color w:val="000000"/>
          <w:shd w:val="clear" w:color="auto" w:fill="FFFFFF"/>
        </w:rPr>
        <w:t>.</w:t>
      </w:r>
    </w:p>
    <w:p w14:paraId="3B5D08FA" w14:textId="77777777" w:rsidR="00F922B1" w:rsidRPr="00EA37C5" w:rsidRDefault="00F922B1" w:rsidP="00EA37C5">
      <w:pPr>
        <w:spacing w:line="360" w:lineRule="auto"/>
        <w:jc w:val="both"/>
      </w:pPr>
    </w:p>
    <w:p w14:paraId="7B2E2A1F" w14:textId="77777777" w:rsidR="00F922B1" w:rsidRPr="00EA37C5" w:rsidRDefault="00F922B1" w:rsidP="00EA37C5">
      <w:pPr>
        <w:spacing w:line="360" w:lineRule="auto"/>
        <w:jc w:val="both"/>
      </w:pPr>
      <w:proofErr w:type="spellStart"/>
      <w:r w:rsidRPr="005A2757">
        <w:rPr>
          <w:color w:val="000000"/>
          <w:shd w:val="clear" w:color="auto" w:fill="FFFFFF"/>
        </w:rPr>
        <w:t>Tamburis</w:t>
      </w:r>
      <w:proofErr w:type="spellEnd"/>
      <w:r w:rsidRPr="005A2757">
        <w:rPr>
          <w:color w:val="000000"/>
          <w:shd w:val="clear" w:color="auto" w:fill="FFFFFF"/>
        </w:rPr>
        <w:t>, O. (2006). The specific role of ICT: different perspectives between traditional healthcare service and e-healthcare service. </w:t>
      </w:r>
      <w:r w:rsidRPr="005A2757">
        <w:rPr>
          <w:i/>
          <w:iCs/>
          <w:color w:val="000000"/>
        </w:rPr>
        <w:t>International Journal of Electronic Healthcare</w:t>
      </w:r>
      <w:r w:rsidRPr="005A2757">
        <w:rPr>
          <w:color w:val="000000"/>
          <w:shd w:val="clear" w:color="auto" w:fill="FFFFFF"/>
        </w:rPr>
        <w:t>, 2(3), p.250.</w:t>
      </w:r>
    </w:p>
    <w:p w14:paraId="3512D628" w14:textId="77777777" w:rsidR="00F922B1" w:rsidRPr="00EA37C5" w:rsidRDefault="00F922B1" w:rsidP="00EA37C5">
      <w:pPr>
        <w:spacing w:line="360" w:lineRule="auto"/>
        <w:jc w:val="both"/>
      </w:pPr>
    </w:p>
    <w:p w14:paraId="2EAE8FC7" w14:textId="77777777" w:rsidR="00F922B1" w:rsidRPr="00EA37C5" w:rsidRDefault="00F922B1" w:rsidP="00EA37C5">
      <w:pPr>
        <w:spacing w:line="360" w:lineRule="auto"/>
        <w:jc w:val="both"/>
      </w:pPr>
      <w:r w:rsidRPr="00EA37C5">
        <w:rPr>
          <w:color w:val="000000"/>
          <w:shd w:val="clear" w:color="auto" w:fill="FFFFFF"/>
        </w:rPr>
        <w:t>Technology news. (2001). </w:t>
      </w:r>
      <w:r w:rsidRPr="00EA37C5">
        <w:rPr>
          <w:i/>
          <w:iCs/>
          <w:color w:val="000000"/>
        </w:rPr>
        <w:t>Biometric Technology Today</w:t>
      </w:r>
      <w:r w:rsidRPr="00EA37C5">
        <w:rPr>
          <w:color w:val="000000"/>
          <w:shd w:val="clear" w:color="auto" w:fill="FFFFFF"/>
        </w:rPr>
        <w:t>, 9(1), p.4.</w:t>
      </w:r>
    </w:p>
    <w:p w14:paraId="79CE9790" w14:textId="77777777" w:rsidR="00F922B1" w:rsidRPr="00EA37C5" w:rsidRDefault="00F922B1" w:rsidP="00EA37C5">
      <w:pPr>
        <w:spacing w:line="360" w:lineRule="auto"/>
        <w:jc w:val="both"/>
      </w:pPr>
    </w:p>
    <w:p w14:paraId="05995A17" w14:textId="77777777" w:rsidR="00F922B1" w:rsidRPr="002B5C78" w:rsidRDefault="00F922B1" w:rsidP="00EA37C5">
      <w:pPr>
        <w:spacing w:line="360" w:lineRule="auto"/>
        <w:jc w:val="both"/>
      </w:pPr>
      <w:r w:rsidRPr="002B5C78">
        <w:rPr>
          <w:color w:val="000000"/>
          <w:shd w:val="clear" w:color="auto" w:fill="FFFFFF"/>
        </w:rPr>
        <w:lastRenderedPageBreak/>
        <w:t xml:space="preserve">Value based healthcare </w:t>
      </w:r>
      <w:proofErr w:type="spellStart"/>
      <w:r w:rsidRPr="002B5C78">
        <w:rPr>
          <w:color w:val="000000"/>
          <w:shd w:val="clear" w:color="auto" w:fill="FFFFFF"/>
        </w:rPr>
        <w:t>en</w:t>
      </w:r>
      <w:proofErr w:type="spellEnd"/>
      <w:r w:rsidRPr="002B5C78">
        <w:rPr>
          <w:color w:val="000000"/>
          <w:shd w:val="clear" w:color="auto" w:fill="FFFFFF"/>
        </w:rPr>
        <w:t xml:space="preserve"> </w:t>
      </w:r>
      <w:proofErr w:type="spellStart"/>
      <w:r w:rsidRPr="002B5C78">
        <w:rPr>
          <w:color w:val="000000"/>
          <w:shd w:val="clear" w:color="auto" w:fill="FFFFFF"/>
        </w:rPr>
        <w:t>ict</w:t>
      </w:r>
      <w:proofErr w:type="spellEnd"/>
      <w:r w:rsidRPr="002B5C78">
        <w:rPr>
          <w:color w:val="000000"/>
          <w:shd w:val="clear" w:color="auto" w:fill="FFFFFF"/>
        </w:rPr>
        <w:t>. (2017). </w:t>
      </w:r>
      <w:proofErr w:type="spellStart"/>
      <w:r w:rsidRPr="002B5C78">
        <w:rPr>
          <w:i/>
          <w:iCs/>
          <w:color w:val="000000"/>
        </w:rPr>
        <w:t>Zorgvisie</w:t>
      </w:r>
      <w:proofErr w:type="spellEnd"/>
      <w:r w:rsidRPr="002B5C78">
        <w:rPr>
          <w:i/>
          <w:iCs/>
          <w:color w:val="000000"/>
        </w:rPr>
        <w:t xml:space="preserve"> ICT</w:t>
      </w:r>
      <w:r w:rsidRPr="002B5C78">
        <w:rPr>
          <w:color w:val="000000"/>
          <w:shd w:val="clear" w:color="auto" w:fill="FFFFFF"/>
        </w:rPr>
        <w:t>, 18(4), pp.15-15.</w:t>
      </w:r>
    </w:p>
    <w:p w14:paraId="6721D1AF" w14:textId="77777777" w:rsidR="00F922B1" w:rsidRPr="00EA37C5" w:rsidRDefault="00F922B1" w:rsidP="00EA37C5">
      <w:pPr>
        <w:spacing w:line="360" w:lineRule="auto"/>
        <w:jc w:val="both"/>
        <w:rPr>
          <w:color w:val="000000"/>
          <w:shd w:val="clear" w:color="auto" w:fill="FFFFFF"/>
        </w:rPr>
      </w:pPr>
    </w:p>
    <w:p w14:paraId="177622A9" w14:textId="77777777" w:rsidR="00F922B1" w:rsidRPr="00EA37C5" w:rsidRDefault="00F922B1" w:rsidP="00EA37C5">
      <w:pPr>
        <w:spacing w:line="360" w:lineRule="auto"/>
        <w:jc w:val="both"/>
        <w:rPr>
          <w:color w:val="000000"/>
          <w:shd w:val="clear" w:color="auto" w:fill="FFFFFF"/>
        </w:rPr>
      </w:pPr>
      <w:r w:rsidRPr="00EA37C5">
        <w:rPr>
          <w:color w:val="000000"/>
          <w:shd w:val="clear" w:color="auto" w:fill="FFFFFF"/>
        </w:rPr>
        <w:t xml:space="preserve">Vujicic, M., </w:t>
      </w:r>
      <w:proofErr w:type="spellStart"/>
      <w:r w:rsidRPr="00EA37C5">
        <w:rPr>
          <w:color w:val="000000"/>
          <w:shd w:val="clear" w:color="auto" w:fill="FFFFFF"/>
        </w:rPr>
        <w:t>Ohiri</w:t>
      </w:r>
      <w:proofErr w:type="spellEnd"/>
      <w:r w:rsidRPr="00EA37C5">
        <w:rPr>
          <w:color w:val="000000"/>
          <w:shd w:val="clear" w:color="auto" w:fill="FFFFFF"/>
        </w:rPr>
        <w:t>, K. and Sparkes, S. (2009). </w:t>
      </w:r>
      <w:r w:rsidRPr="00EA37C5">
        <w:rPr>
          <w:i/>
          <w:iCs/>
          <w:color w:val="000000"/>
        </w:rPr>
        <w:t>Working in health</w:t>
      </w:r>
      <w:r w:rsidRPr="00EA37C5">
        <w:rPr>
          <w:color w:val="000000"/>
          <w:shd w:val="clear" w:color="auto" w:fill="FFFFFF"/>
        </w:rPr>
        <w:t>. Washington, DC: World Bank.</w:t>
      </w:r>
    </w:p>
    <w:p w14:paraId="2A1C5914" w14:textId="77777777" w:rsidR="00F922B1" w:rsidRPr="00EA37C5" w:rsidRDefault="00F922B1" w:rsidP="00EA37C5">
      <w:pPr>
        <w:spacing w:line="360" w:lineRule="auto"/>
        <w:jc w:val="both"/>
      </w:pPr>
    </w:p>
    <w:p w14:paraId="1C922A23" w14:textId="77777777" w:rsidR="00F922B1" w:rsidRPr="00EA37C5" w:rsidRDefault="00F922B1" w:rsidP="00EA37C5">
      <w:pPr>
        <w:spacing w:line="360" w:lineRule="auto"/>
        <w:jc w:val="both"/>
        <w:rPr>
          <w:color w:val="000000"/>
          <w:shd w:val="clear" w:color="auto" w:fill="FFFFFF"/>
        </w:rPr>
      </w:pPr>
      <w:r w:rsidRPr="00EA37C5">
        <w:rPr>
          <w:color w:val="000000"/>
          <w:shd w:val="clear" w:color="auto" w:fill="FFFFFF"/>
        </w:rPr>
        <w:t>Wang, S. and Zhu, P. (2016). Thinking about research paradigms in educational research. </w:t>
      </w:r>
      <w:r w:rsidRPr="00EA37C5">
        <w:rPr>
          <w:i/>
          <w:iCs/>
          <w:color w:val="000000"/>
        </w:rPr>
        <w:t>Advances in Social Sciences Research Journal</w:t>
      </w:r>
      <w:r w:rsidRPr="00EA37C5">
        <w:rPr>
          <w:color w:val="000000"/>
          <w:shd w:val="clear" w:color="auto" w:fill="FFFFFF"/>
        </w:rPr>
        <w:t>, 3(1).</w:t>
      </w:r>
    </w:p>
    <w:p w14:paraId="2E673A56" w14:textId="77777777" w:rsidR="00F922B1" w:rsidRPr="00EA37C5" w:rsidRDefault="00F922B1" w:rsidP="00EA37C5">
      <w:pPr>
        <w:spacing w:line="360" w:lineRule="auto"/>
        <w:jc w:val="both"/>
        <w:rPr>
          <w:color w:val="000000"/>
          <w:shd w:val="clear" w:color="auto" w:fill="FFFFFF"/>
        </w:rPr>
      </w:pPr>
    </w:p>
    <w:p w14:paraId="4935C2DE" w14:textId="77777777" w:rsidR="00F922B1" w:rsidRPr="00E22268" w:rsidRDefault="00F922B1" w:rsidP="00EA37C5">
      <w:pPr>
        <w:spacing w:line="360" w:lineRule="auto"/>
        <w:jc w:val="both"/>
      </w:pPr>
      <w:proofErr w:type="spellStart"/>
      <w:r w:rsidRPr="00E22268">
        <w:rPr>
          <w:color w:val="000000"/>
          <w:shd w:val="clear" w:color="auto" w:fill="FFFFFF"/>
        </w:rPr>
        <w:t>Wedderburn</w:t>
      </w:r>
      <w:proofErr w:type="spellEnd"/>
      <w:r w:rsidRPr="00E22268">
        <w:rPr>
          <w:color w:val="000000"/>
          <w:shd w:val="clear" w:color="auto" w:fill="FFFFFF"/>
        </w:rPr>
        <w:t xml:space="preserve">, C. and </w:t>
      </w:r>
      <w:proofErr w:type="spellStart"/>
      <w:r w:rsidRPr="00E22268">
        <w:rPr>
          <w:color w:val="000000"/>
          <w:shd w:val="clear" w:color="auto" w:fill="FFFFFF"/>
        </w:rPr>
        <w:t>Rickenbach</w:t>
      </w:r>
      <w:proofErr w:type="spellEnd"/>
      <w:r w:rsidRPr="00E22268">
        <w:rPr>
          <w:color w:val="000000"/>
          <w:shd w:val="clear" w:color="auto" w:fill="FFFFFF"/>
        </w:rPr>
        <w:t>, M. (2011). Questionnaires, questionnaires. </w:t>
      </w:r>
      <w:r w:rsidRPr="00E22268">
        <w:rPr>
          <w:i/>
          <w:iCs/>
          <w:color w:val="000000"/>
        </w:rPr>
        <w:t>BMJ</w:t>
      </w:r>
      <w:r w:rsidRPr="00E22268">
        <w:rPr>
          <w:color w:val="000000"/>
          <w:shd w:val="clear" w:color="auto" w:fill="FFFFFF"/>
        </w:rPr>
        <w:t>, p.d3124.</w:t>
      </w:r>
    </w:p>
    <w:p w14:paraId="2E819F62" w14:textId="77777777" w:rsidR="00F922B1" w:rsidRPr="00EA37C5" w:rsidRDefault="00F922B1" w:rsidP="00EA37C5">
      <w:pPr>
        <w:spacing w:line="360" w:lineRule="auto"/>
        <w:jc w:val="both"/>
        <w:rPr>
          <w:color w:val="000000"/>
          <w:shd w:val="clear" w:color="auto" w:fill="FFFFFF"/>
        </w:rPr>
      </w:pPr>
    </w:p>
    <w:p w14:paraId="3DCC392F" w14:textId="77777777" w:rsidR="00F922B1" w:rsidRPr="00EA37C5" w:rsidRDefault="00F922B1" w:rsidP="00EA37C5">
      <w:pPr>
        <w:spacing w:line="360" w:lineRule="auto"/>
        <w:jc w:val="both"/>
      </w:pPr>
      <w:proofErr w:type="spellStart"/>
      <w:r w:rsidRPr="00EA37C5">
        <w:rPr>
          <w:color w:val="000000"/>
          <w:shd w:val="clear" w:color="auto" w:fill="FFFFFF"/>
        </w:rPr>
        <w:t>Wiederhold</w:t>
      </w:r>
      <w:proofErr w:type="spellEnd"/>
      <w:r w:rsidRPr="00EA37C5">
        <w:rPr>
          <w:color w:val="000000"/>
          <w:shd w:val="clear" w:color="auto" w:fill="FFFFFF"/>
        </w:rPr>
        <w:t>, B. and Riva, G. (n.d.). </w:t>
      </w:r>
      <w:r w:rsidRPr="00EA37C5">
        <w:rPr>
          <w:i/>
          <w:iCs/>
          <w:color w:val="000000"/>
        </w:rPr>
        <w:t xml:space="preserve">Annual review of </w:t>
      </w:r>
      <w:proofErr w:type="spellStart"/>
      <w:r w:rsidRPr="00EA37C5">
        <w:rPr>
          <w:i/>
          <w:iCs/>
          <w:color w:val="000000"/>
        </w:rPr>
        <w:t>cybertherapy</w:t>
      </w:r>
      <w:proofErr w:type="spellEnd"/>
      <w:r w:rsidRPr="00EA37C5">
        <w:rPr>
          <w:i/>
          <w:iCs/>
          <w:color w:val="000000"/>
        </w:rPr>
        <w:t xml:space="preserve"> and telemedicine 2013</w:t>
      </w:r>
      <w:r w:rsidRPr="00EA37C5">
        <w:rPr>
          <w:color w:val="000000"/>
          <w:shd w:val="clear" w:color="auto" w:fill="FFFFFF"/>
        </w:rPr>
        <w:t>.</w:t>
      </w:r>
    </w:p>
    <w:p w14:paraId="5EBA9DF5" w14:textId="77777777" w:rsidR="00F922B1" w:rsidRDefault="00F922B1" w:rsidP="00F922B1"/>
    <w:p w14:paraId="384AB0B2" w14:textId="77777777" w:rsidR="00F922B1" w:rsidRDefault="00F922B1" w:rsidP="00F922B1"/>
    <w:p w14:paraId="24697DB3" w14:textId="77777777" w:rsidR="00F922B1" w:rsidRDefault="00F922B1" w:rsidP="00F922B1"/>
    <w:p w14:paraId="7E07F81E" w14:textId="77777777" w:rsidR="00F922B1" w:rsidRDefault="00F922B1" w:rsidP="00F922B1"/>
    <w:p w14:paraId="12C68AAA" w14:textId="77777777" w:rsidR="00F922B1" w:rsidRDefault="00F922B1" w:rsidP="00F922B1"/>
    <w:p w14:paraId="65C267A8" w14:textId="77777777" w:rsidR="00F922B1" w:rsidRDefault="00F922B1" w:rsidP="00F922B1"/>
    <w:p w14:paraId="6E0F984E" w14:textId="77777777" w:rsidR="00F922B1" w:rsidRDefault="00F922B1" w:rsidP="00F922B1"/>
    <w:p w14:paraId="6752E756" w14:textId="77777777" w:rsidR="00F922B1" w:rsidRPr="008F1C64" w:rsidRDefault="00F922B1" w:rsidP="00F922B1"/>
    <w:p w14:paraId="71F5E849" w14:textId="01DD32BB" w:rsidR="00AA4C70" w:rsidRDefault="00AA4C70" w:rsidP="00B451A9">
      <w:pPr>
        <w:spacing w:line="360" w:lineRule="auto"/>
        <w:jc w:val="both"/>
      </w:pPr>
    </w:p>
    <w:p w14:paraId="1DEFED4D" w14:textId="186F73C0" w:rsidR="00AA4C70" w:rsidRDefault="00AA4C70" w:rsidP="00B451A9">
      <w:pPr>
        <w:spacing w:line="360" w:lineRule="auto"/>
        <w:jc w:val="both"/>
      </w:pPr>
    </w:p>
    <w:p w14:paraId="06B84FE4" w14:textId="67DD87B6" w:rsidR="00AA4C70" w:rsidRDefault="00AA4C70" w:rsidP="00B451A9">
      <w:pPr>
        <w:spacing w:line="360" w:lineRule="auto"/>
        <w:jc w:val="both"/>
      </w:pPr>
    </w:p>
    <w:p w14:paraId="38AC3F90" w14:textId="430F471C" w:rsidR="00AA4C70" w:rsidRDefault="00AA4C70" w:rsidP="00B451A9">
      <w:pPr>
        <w:spacing w:line="360" w:lineRule="auto"/>
        <w:jc w:val="both"/>
      </w:pPr>
    </w:p>
    <w:p w14:paraId="3C27E82C" w14:textId="6202A225" w:rsidR="00AA4C70" w:rsidRDefault="00AA4C70" w:rsidP="00B451A9">
      <w:pPr>
        <w:spacing w:line="360" w:lineRule="auto"/>
        <w:jc w:val="both"/>
      </w:pPr>
    </w:p>
    <w:p w14:paraId="1A134E32" w14:textId="71AB8517" w:rsidR="00AA4C70" w:rsidRDefault="00AA4C70" w:rsidP="00B451A9">
      <w:pPr>
        <w:spacing w:line="360" w:lineRule="auto"/>
        <w:jc w:val="both"/>
      </w:pPr>
    </w:p>
    <w:p w14:paraId="5C1DB4A5" w14:textId="77777777" w:rsidR="00AA4C70" w:rsidRPr="00E54BA8" w:rsidRDefault="00AA4C70" w:rsidP="00B451A9">
      <w:pPr>
        <w:spacing w:line="360" w:lineRule="auto"/>
        <w:jc w:val="both"/>
      </w:pPr>
    </w:p>
    <w:sectPr w:rsidR="00AA4C70" w:rsidRPr="00E54BA8" w:rsidSect="008F51E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11094"/>
    <w:multiLevelType w:val="hybridMultilevel"/>
    <w:tmpl w:val="7944A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25CBB"/>
    <w:multiLevelType w:val="multilevel"/>
    <w:tmpl w:val="5D0ACF22"/>
    <w:lvl w:ilvl="0">
      <w:start w:val="3"/>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F52E4B"/>
    <w:multiLevelType w:val="hybridMultilevel"/>
    <w:tmpl w:val="3452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B7DC9"/>
    <w:multiLevelType w:val="hybridMultilevel"/>
    <w:tmpl w:val="516C2CAC"/>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E4E3E"/>
    <w:multiLevelType w:val="hybridMultilevel"/>
    <w:tmpl w:val="0F28D41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A00564"/>
    <w:multiLevelType w:val="hybridMultilevel"/>
    <w:tmpl w:val="4C8873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B96915"/>
    <w:multiLevelType w:val="hybridMultilevel"/>
    <w:tmpl w:val="27B0D03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DD24100"/>
    <w:multiLevelType w:val="hybridMultilevel"/>
    <w:tmpl w:val="9B04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0A1F8C"/>
    <w:multiLevelType w:val="hybridMultilevel"/>
    <w:tmpl w:val="74B0F05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64182"/>
    <w:multiLevelType w:val="multilevel"/>
    <w:tmpl w:val="71BA7F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145667C"/>
    <w:multiLevelType w:val="hybridMultilevel"/>
    <w:tmpl w:val="024A38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017CE8"/>
    <w:multiLevelType w:val="hybridMultilevel"/>
    <w:tmpl w:val="4274C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D1F07"/>
    <w:multiLevelType w:val="multilevel"/>
    <w:tmpl w:val="20E075CE"/>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1C45A0"/>
    <w:multiLevelType w:val="hybridMultilevel"/>
    <w:tmpl w:val="03309A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75153"/>
    <w:multiLevelType w:val="hybridMultilevel"/>
    <w:tmpl w:val="3E8ABA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D05FD6"/>
    <w:multiLevelType w:val="multilevel"/>
    <w:tmpl w:val="64047046"/>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CE976EC"/>
    <w:multiLevelType w:val="hybridMultilevel"/>
    <w:tmpl w:val="0BF6392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6375C20"/>
    <w:multiLevelType w:val="hybridMultilevel"/>
    <w:tmpl w:val="1F766A6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BE17C1"/>
    <w:multiLevelType w:val="hybridMultilevel"/>
    <w:tmpl w:val="072C85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A351B3C"/>
    <w:multiLevelType w:val="hybridMultilevel"/>
    <w:tmpl w:val="0C88236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A077A4"/>
    <w:multiLevelType w:val="hybridMultilevel"/>
    <w:tmpl w:val="5148C7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26E0C17"/>
    <w:multiLevelType w:val="hybridMultilevel"/>
    <w:tmpl w:val="F8823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547CD1"/>
    <w:multiLevelType w:val="hybridMultilevel"/>
    <w:tmpl w:val="4BBA7B2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1B01C5"/>
    <w:multiLevelType w:val="hybridMultilevel"/>
    <w:tmpl w:val="25B62A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2552AF5"/>
    <w:multiLevelType w:val="hybridMultilevel"/>
    <w:tmpl w:val="E1900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994FB9"/>
    <w:multiLevelType w:val="multilevel"/>
    <w:tmpl w:val="45426320"/>
    <w:lvl w:ilvl="0">
      <w:start w:val="3"/>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74F72EE"/>
    <w:multiLevelType w:val="hybridMultilevel"/>
    <w:tmpl w:val="EFFE78E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9E77619"/>
    <w:multiLevelType w:val="hybridMultilevel"/>
    <w:tmpl w:val="CCCEA6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D9F215D"/>
    <w:multiLevelType w:val="hybridMultilevel"/>
    <w:tmpl w:val="489C06F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6"/>
  </w:num>
  <w:num w:numId="3">
    <w:abstractNumId w:val="17"/>
  </w:num>
  <w:num w:numId="4">
    <w:abstractNumId w:val="22"/>
  </w:num>
  <w:num w:numId="5">
    <w:abstractNumId w:val="4"/>
  </w:num>
  <w:num w:numId="6">
    <w:abstractNumId w:val="3"/>
  </w:num>
  <w:num w:numId="7">
    <w:abstractNumId w:val="5"/>
  </w:num>
  <w:num w:numId="8">
    <w:abstractNumId w:val="11"/>
  </w:num>
  <w:num w:numId="9">
    <w:abstractNumId w:val="20"/>
  </w:num>
  <w:num w:numId="10">
    <w:abstractNumId w:val="21"/>
  </w:num>
  <w:num w:numId="11">
    <w:abstractNumId w:val="23"/>
  </w:num>
  <w:num w:numId="12">
    <w:abstractNumId w:val="0"/>
  </w:num>
  <w:num w:numId="13">
    <w:abstractNumId w:val="27"/>
  </w:num>
  <w:num w:numId="14">
    <w:abstractNumId w:val="18"/>
  </w:num>
  <w:num w:numId="15">
    <w:abstractNumId w:val="7"/>
  </w:num>
  <w:num w:numId="16">
    <w:abstractNumId w:val="2"/>
  </w:num>
  <w:num w:numId="17">
    <w:abstractNumId w:val="1"/>
  </w:num>
  <w:num w:numId="18">
    <w:abstractNumId w:val="12"/>
  </w:num>
  <w:num w:numId="19">
    <w:abstractNumId w:val="14"/>
  </w:num>
  <w:num w:numId="20">
    <w:abstractNumId w:val="8"/>
  </w:num>
  <w:num w:numId="21">
    <w:abstractNumId w:val="26"/>
  </w:num>
  <w:num w:numId="22">
    <w:abstractNumId w:val="10"/>
  </w:num>
  <w:num w:numId="23">
    <w:abstractNumId w:val="28"/>
  </w:num>
  <w:num w:numId="24">
    <w:abstractNumId w:val="24"/>
  </w:num>
  <w:num w:numId="25">
    <w:abstractNumId w:val="19"/>
  </w:num>
  <w:num w:numId="26">
    <w:abstractNumId w:val="25"/>
  </w:num>
  <w:num w:numId="27">
    <w:abstractNumId w:val="6"/>
  </w:num>
  <w:num w:numId="28">
    <w:abstractNumId w:val="13"/>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11B"/>
    <w:rsid w:val="000032BB"/>
    <w:rsid w:val="000170D3"/>
    <w:rsid w:val="00017174"/>
    <w:rsid w:val="00024CF1"/>
    <w:rsid w:val="00027E88"/>
    <w:rsid w:val="00035E29"/>
    <w:rsid w:val="00045774"/>
    <w:rsid w:val="000475DF"/>
    <w:rsid w:val="000512EB"/>
    <w:rsid w:val="00056666"/>
    <w:rsid w:val="000660E2"/>
    <w:rsid w:val="000A3FC9"/>
    <w:rsid w:val="000B1CDB"/>
    <w:rsid w:val="000D3D3C"/>
    <w:rsid w:val="000D6836"/>
    <w:rsid w:val="000F11D7"/>
    <w:rsid w:val="000F389D"/>
    <w:rsid w:val="000F3FA5"/>
    <w:rsid w:val="001031A7"/>
    <w:rsid w:val="00107EEF"/>
    <w:rsid w:val="001179BB"/>
    <w:rsid w:val="001224E7"/>
    <w:rsid w:val="0013337A"/>
    <w:rsid w:val="00136911"/>
    <w:rsid w:val="00137C1C"/>
    <w:rsid w:val="00165A05"/>
    <w:rsid w:val="0016619E"/>
    <w:rsid w:val="0016722F"/>
    <w:rsid w:val="0019521A"/>
    <w:rsid w:val="00195831"/>
    <w:rsid w:val="00197D40"/>
    <w:rsid w:val="001A30DA"/>
    <w:rsid w:val="001C056A"/>
    <w:rsid w:val="001D3553"/>
    <w:rsid w:val="0020364D"/>
    <w:rsid w:val="00212A87"/>
    <w:rsid w:val="00243CBA"/>
    <w:rsid w:val="00244498"/>
    <w:rsid w:val="00274178"/>
    <w:rsid w:val="00276811"/>
    <w:rsid w:val="002778D5"/>
    <w:rsid w:val="002808DD"/>
    <w:rsid w:val="00294A3E"/>
    <w:rsid w:val="002A4F1D"/>
    <w:rsid w:val="002C35B6"/>
    <w:rsid w:val="002C4F2C"/>
    <w:rsid w:val="002D38ED"/>
    <w:rsid w:val="002D3A28"/>
    <w:rsid w:val="002F0C73"/>
    <w:rsid w:val="002F40DB"/>
    <w:rsid w:val="003158E9"/>
    <w:rsid w:val="00320015"/>
    <w:rsid w:val="00341EB9"/>
    <w:rsid w:val="00345209"/>
    <w:rsid w:val="003504A3"/>
    <w:rsid w:val="00366533"/>
    <w:rsid w:val="003720E8"/>
    <w:rsid w:val="00374AA1"/>
    <w:rsid w:val="00383FB8"/>
    <w:rsid w:val="00385192"/>
    <w:rsid w:val="003A414E"/>
    <w:rsid w:val="003C29E5"/>
    <w:rsid w:val="003D10A6"/>
    <w:rsid w:val="003D530E"/>
    <w:rsid w:val="003F2904"/>
    <w:rsid w:val="003F718D"/>
    <w:rsid w:val="00425910"/>
    <w:rsid w:val="00425957"/>
    <w:rsid w:val="004415C7"/>
    <w:rsid w:val="00441F51"/>
    <w:rsid w:val="00485A15"/>
    <w:rsid w:val="00487E87"/>
    <w:rsid w:val="0049433D"/>
    <w:rsid w:val="00494CDA"/>
    <w:rsid w:val="004A14DC"/>
    <w:rsid w:val="004A4DAE"/>
    <w:rsid w:val="004B59A7"/>
    <w:rsid w:val="004B5EE1"/>
    <w:rsid w:val="004E3C17"/>
    <w:rsid w:val="004E7A5B"/>
    <w:rsid w:val="004F7A52"/>
    <w:rsid w:val="00515508"/>
    <w:rsid w:val="005367CC"/>
    <w:rsid w:val="005525CC"/>
    <w:rsid w:val="00556173"/>
    <w:rsid w:val="00581AEF"/>
    <w:rsid w:val="005A16D5"/>
    <w:rsid w:val="005A6C50"/>
    <w:rsid w:val="005B12F6"/>
    <w:rsid w:val="005B2DD5"/>
    <w:rsid w:val="005B5C52"/>
    <w:rsid w:val="005E39EF"/>
    <w:rsid w:val="00603D14"/>
    <w:rsid w:val="00605434"/>
    <w:rsid w:val="00613A5F"/>
    <w:rsid w:val="00617FE6"/>
    <w:rsid w:val="006340F6"/>
    <w:rsid w:val="006464AB"/>
    <w:rsid w:val="006527A1"/>
    <w:rsid w:val="00670A07"/>
    <w:rsid w:val="00673D3D"/>
    <w:rsid w:val="00680160"/>
    <w:rsid w:val="00686D76"/>
    <w:rsid w:val="00693F84"/>
    <w:rsid w:val="006E073F"/>
    <w:rsid w:val="00740BF3"/>
    <w:rsid w:val="00745D23"/>
    <w:rsid w:val="00762579"/>
    <w:rsid w:val="00774FC9"/>
    <w:rsid w:val="00794DDF"/>
    <w:rsid w:val="007A1DF7"/>
    <w:rsid w:val="007B0FCE"/>
    <w:rsid w:val="007C1EA0"/>
    <w:rsid w:val="007E2059"/>
    <w:rsid w:val="008108F8"/>
    <w:rsid w:val="008132DB"/>
    <w:rsid w:val="00830A00"/>
    <w:rsid w:val="008355E3"/>
    <w:rsid w:val="00860728"/>
    <w:rsid w:val="008656C4"/>
    <w:rsid w:val="00871304"/>
    <w:rsid w:val="008752D6"/>
    <w:rsid w:val="00875833"/>
    <w:rsid w:val="00880251"/>
    <w:rsid w:val="00895ED5"/>
    <w:rsid w:val="008A547E"/>
    <w:rsid w:val="008B47EF"/>
    <w:rsid w:val="008C416A"/>
    <w:rsid w:val="008F1163"/>
    <w:rsid w:val="008F14B4"/>
    <w:rsid w:val="008F51ED"/>
    <w:rsid w:val="008F7F2F"/>
    <w:rsid w:val="00904B4D"/>
    <w:rsid w:val="00910ECC"/>
    <w:rsid w:val="00912CAB"/>
    <w:rsid w:val="009164EE"/>
    <w:rsid w:val="00916648"/>
    <w:rsid w:val="0092314B"/>
    <w:rsid w:val="0092599E"/>
    <w:rsid w:val="009263CA"/>
    <w:rsid w:val="00960811"/>
    <w:rsid w:val="00972B3F"/>
    <w:rsid w:val="0097511B"/>
    <w:rsid w:val="00983D81"/>
    <w:rsid w:val="009A3107"/>
    <w:rsid w:val="009B5600"/>
    <w:rsid w:val="009C6502"/>
    <w:rsid w:val="009D73DC"/>
    <w:rsid w:val="009E555A"/>
    <w:rsid w:val="009F1971"/>
    <w:rsid w:val="00A010A2"/>
    <w:rsid w:val="00A11AC3"/>
    <w:rsid w:val="00A13C01"/>
    <w:rsid w:val="00A22C54"/>
    <w:rsid w:val="00A316FE"/>
    <w:rsid w:val="00A323EF"/>
    <w:rsid w:val="00A91976"/>
    <w:rsid w:val="00A943B1"/>
    <w:rsid w:val="00AA4C70"/>
    <w:rsid w:val="00AC3FB0"/>
    <w:rsid w:val="00AD09D4"/>
    <w:rsid w:val="00AE2543"/>
    <w:rsid w:val="00B0348D"/>
    <w:rsid w:val="00B419C5"/>
    <w:rsid w:val="00B41B3A"/>
    <w:rsid w:val="00B451A9"/>
    <w:rsid w:val="00B6210A"/>
    <w:rsid w:val="00B7154F"/>
    <w:rsid w:val="00B71FC0"/>
    <w:rsid w:val="00B8532D"/>
    <w:rsid w:val="00B87ED3"/>
    <w:rsid w:val="00B97F07"/>
    <w:rsid w:val="00C21E9F"/>
    <w:rsid w:val="00C23CE7"/>
    <w:rsid w:val="00C36B74"/>
    <w:rsid w:val="00C37FE8"/>
    <w:rsid w:val="00C42E86"/>
    <w:rsid w:val="00C75C53"/>
    <w:rsid w:val="00C9254E"/>
    <w:rsid w:val="00C97D7B"/>
    <w:rsid w:val="00CD0B11"/>
    <w:rsid w:val="00CD2DC5"/>
    <w:rsid w:val="00CD6204"/>
    <w:rsid w:val="00CD6C9D"/>
    <w:rsid w:val="00CF7635"/>
    <w:rsid w:val="00D0470B"/>
    <w:rsid w:val="00D31151"/>
    <w:rsid w:val="00D34266"/>
    <w:rsid w:val="00D700DE"/>
    <w:rsid w:val="00D769BE"/>
    <w:rsid w:val="00D82866"/>
    <w:rsid w:val="00D86552"/>
    <w:rsid w:val="00DB32F1"/>
    <w:rsid w:val="00DD42FC"/>
    <w:rsid w:val="00DD7A7B"/>
    <w:rsid w:val="00DF73F3"/>
    <w:rsid w:val="00E30722"/>
    <w:rsid w:val="00E342D2"/>
    <w:rsid w:val="00E525B5"/>
    <w:rsid w:val="00E54BA8"/>
    <w:rsid w:val="00E84785"/>
    <w:rsid w:val="00EA2919"/>
    <w:rsid w:val="00EA37C5"/>
    <w:rsid w:val="00EE06F6"/>
    <w:rsid w:val="00EF6225"/>
    <w:rsid w:val="00F111B5"/>
    <w:rsid w:val="00F35715"/>
    <w:rsid w:val="00F36562"/>
    <w:rsid w:val="00F4328A"/>
    <w:rsid w:val="00F5001D"/>
    <w:rsid w:val="00F732AD"/>
    <w:rsid w:val="00F82B99"/>
    <w:rsid w:val="00F922B1"/>
    <w:rsid w:val="00FB6519"/>
    <w:rsid w:val="00FD6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C80909"/>
  <w15:chartTrackingRefBased/>
  <w15:docId w15:val="{C4930037-53A7-0945-876A-333E05A75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17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D76"/>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AA4C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922B1"/>
    <w:pPr>
      <w:spacing w:before="100" w:beforeAutospacing="1" w:after="100" w:afterAutospacing="1"/>
    </w:pPr>
    <w:rPr>
      <w:lang w:eastAsia="en-US"/>
    </w:rPr>
  </w:style>
  <w:style w:type="character" w:customStyle="1" w:styleId="apple-converted-space">
    <w:name w:val="apple-converted-space"/>
    <w:basedOn w:val="DefaultParagraphFont"/>
    <w:rsid w:val="00EA37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48696">
      <w:bodyDiv w:val="1"/>
      <w:marLeft w:val="0"/>
      <w:marRight w:val="0"/>
      <w:marTop w:val="0"/>
      <w:marBottom w:val="0"/>
      <w:divBdr>
        <w:top w:val="none" w:sz="0" w:space="0" w:color="auto"/>
        <w:left w:val="none" w:sz="0" w:space="0" w:color="auto"/>
        <w:bottom w:val="none" w:sz="0" w:space="0" w:color="auto"/>
        <w:right w:val="none" w:sz="0" w:space="0" w:color="auto"/>
      </w:divBdr>
    </w:div>
    <w:div w:id="56634293">
      <w:bodyDiv w:val="1"/>
      <w:marLeft w:val="0"/>
      <w:marRight w:val="0"/>
      <w:marTop w:val="0"/>
      <w:marBottom w:val="0"/>
      <w:divBdr>
        <w:top w:val="none" w:sz="0" w:space="0" w:color="auto"/>
        <w:left w:val="none" w:sz="0" w:space="0" w:color="auto"/>
        <w:bottom w:val="none" w:sz="0" w:space="0" w:color="auto"/>
        <w:right w:val="none" w:sz="0" w:space="0" w:color="auto"/>
      </w:divBdr>
    </w:div>
    <w:div w:id="71247112">
      <w:bodyDiv w:val="1"/>
      <w:marLeft w:val="0"/>
      <w:marRight w:val="0"/>
      <w:marTop w:val="0"/>
      <w:marBottom w:val="0"/>
      <w:divBdr>
        <w:top w:val="none" w:sz="0" w:space="0" w:color="auto"/>
        <w:left w:val="none" w:sz="0" w:space="0" w:color="auto"/>
        <w:bottom w:val="none" w:sz="0" w:space="0" w:color="auto"/>
        <w:right w:val="none" w:sz="0" w:space="0" w:color="auto"/>
      </w:divBdr>
      <w:divsChild>
        <w:div w:id="728575720">
          <w:marLeft w:val="0"/>
          <w:marRight w:val="0"/>
          <w:marTop w:val="0"/>
          <w:marBottom w:val="0"/>
          <w:divBdr>
            <w:top w:val="none" w:sz="0" w:space="0" w:color="auto"/>
            <w:left w:val="none" w:sz="0" w:space="0" w:color="auto"/>
            <w:bottom w:val="none" w:sz="0" w:space="0" w:color="auto"/>
            <w:right w:val="none" w:sz="0" w:space="0" w:color="auto"/>
          </w:divBdr>
        </w:div>
      </w:divsChild>
    </w:div>
    <w:div w:id="72119819">
      <w:bodyDiv w:val="1"/>
      <w:marLeft w:val="0"/>
      <w:marRight w:val="0"/>
      <w:marTop w:val="0"/>
      <w:marBottom w:val="0"/>
      <w:divBdr>
        <w:top w:val="none" w:sz="0" w:space="0" w:color="auto"/>
        <w:left w:val="none" w:sz="0" w:space="0" w:color="auto"/>
        <w:bottom w:val="none" w:sz="0" w:space="0" w:color="auto"/>
        <w:right w:val="none" w:sz="0" w:space="0" w:color="auto"/>
      </w:divBdr>
    </w:div>
    <w:div w:id="131945976">
      <w:bodyDiv w:val="1"/>
      <w:marLeft w:val="0"/>
      <w:marRight w:val="0"/>
      <w:marTop w:val="0"/>
      <w:marBottom w:val="0"/>
      <w:divBdr>
        <w:top w:val="none" w:sz="0" w:space="0" w:color="auto"/>
        <w:left w:val="none" w:sz="0" w:space="0" w:color="auto"/>
        <w:bottom w:val="none" w:sz="0" w:space="0" w:color="auto"/>
        <w:right w:val="none" w:sz="0" w:space="0" w:color="auto"/>
      </w:divBdr>
    </w:div>
    <w:div w:id="199172234">
      <w:bodyDiv w:val="1"/>
      <w:marLeft w:val="0"/>
      <w:marRight w:val="0"/>
      <w:marTop w:val="0"/>
      <w:marBottom w:val="0"/>
      <w:divBdr>
        <w:top w:val="none" w:sz="0" w:space="0" w:color="auto"/>
        <w:left w:val="none" w:sz="0" w:space="0" w:color="auto"/>
        <w:bottom w:val="none" w:sz="0" w:space="0" w:color="auto"/>
        <w:right w:val="none" w:sz="0" w:space="0" w:color="auto"/>
      </w:divBdr>
    </w:div>
    <w:div w:id="216170133">
      <w:bodyDiv w:val="1"/>
      <w:marLeft w:val="0"/>
      <w:marRight w:val="0"/>
      <w:marTop w:val="0"/>
      <w:marBottom w:val="0"/>
      <w:divBdr>
        <w:top w:val="none" w:sz="0" w:space="0" w:color="auto"/>
        <w:left w:val="none" w:sz="0" w:space="0" w:color="auto"/>
        <w:bottom w:val="none" w:sz="0" w:space="0" w:color="auto"/>
        <w:right w:val="none" w:sz="0" w:space="0" w:color="auto"/>
      </w:divBdr>
    </w:div>
    <w:div w:id="233244886">
      <w:bodyDiv w:val="1"/>
      <w:marLeft w:val="0"/>
      <w:marRight w:val="0"/>
      <w:marTop w:val="0"/>
      <w:marBottom w:val="0"/>
      <w:divBdr>
        <w:top w:val="none" w:sz="0" w:space="0" w:color="auto"/>
        <w:left w:val="none" w:sz="0" w:space="0" w:color="auto"/>
        <w:bottom w:val="none" w:sz="0" w:space="0" w:color="auto"/>
        <w:right w:val="none" w:sz="0" w:space="0" w:color="auto"/>
      </w:divBdr>
    </w:div>
    <w:div w:id="254097838">
      <w:bodyDiv w:val="1"/>
      <w:marLeft w:val="0"/>
      <w:marRight w:val="0"/>
      <w:marTop w:val="0"/>
      <w:marBottom w:val="0"/>
      <w:divBdr>
        <w:top w:val="none" w:sz="0" w:space="0" w:color="auto"/>
        <w:left w:val="none" w:sz="0" w:space="0" w:color="auto"/>
        <w:bottom w:val="none" w:sz="0" w:space="0" w:color="auto"/>
        <w:right w:val="none" w:sz="0" w:space="0" w:color="auto"/>
      </w:divBdr>
    </w:div>
    <w:div w:id="279186162">
      <w:bodyDiv w:val="1"/>
      <w:marLeft w:val="0"/>
      <w:marRight w:val="0"/>
      <w:marTop w:val="0"/>
      <w:marBottom w:val="0"/>
      <w:divBdr>
        <w:top w:val="none" w:sz="0" w:space="0" w:color="auto"/>
        <w:left w:val="none" w:sz="0" w:space="0" w:color="auto"/>
        <w:bottom w:val="none" w:sz="0" w:space="0" w:color="auto"/>
        <w:right w:val="none" w:sz="0" w:space="0" w:color="auto"/>
      </w:divBdr>
    </w:div>
    <w:div w:id="295531262">
      <w:bodyDiv w:val="1"/>
      <w:marLeft w:val="0"/>
      <w:marRight w:val="0"/>
      <w:marTop w:val="0"/>
      <w:marBottom w:val="0"/>
      <w:divBdr>
        <w:top w:val="none" w:sz="0" w:space="0" w:color="auto"/>
        <w:left w:val="none" w:sz="0" w:space="0" w:color="auto"/>
        <w:bottom w:val="none" w:sz="0" w:space="0" w:color="auto"/>
        <w:right w:val="none" w:sz="0" w:space="0" w:color="auto"/>
      </w:divBdr>
    </w:div>
    <w:div w:id="301229813">
      <w:bodyDiv w:val="1"/>
      <w:marLeft w:val="0"/>
      <w:marRight w:val="0"/>
      <w:marTop w:val="0"/>
      <w:marBottom w:val="0"/>
      <w:divBdr>
        <w:top w:val="none" w:sz="0" w:space="0" w:color="auto"/>
        <w:left w:val="none" w:sz="0" w:space="0" w:color="auto"/>
        <w:bottom w:val="none" w:sz="0" w:space="0" w:color="auto"/>
        <w:right w:val="none" w:sz="0" w:space="0" w:color="auto"/>
      </w:divBdr>
    </w:div>
    <w:div w:id="325939686">
      <w:bodyDiv w:val="1"/>
      <w:marLeft w:val="0"/>
      <w:marRight w:val="0"/>
      <w:marTop w:val="0"/>
      <w:marBottom w:val="0"/>
      <w:divBdr>
        <w:top w:val="none" w:sz="0" w:space="0" w:color="auto"/>
        <w:left w:val="none" w:sz="0" w:space="0" w:color="auto"/>
        <w:bottom w:val="none" w:sz="0" w:space="0" w:color="auto"/>
        <w:right w:val="none" w:sz="0" w:space="0" w:color="auto"/>
      </w:divBdr>
    </w:div>
    <w:div w:id="328406635">
      <w:bodyDiv w:val="1"/>
      <w:marLeft w:val="0"/>
      <w:marRight w:val="0"/>
      <w:marTop w:val="0"/>
      <w:marBottom w:val="0"/>
      <w:divBdr>
        <w:top w:val="none" w:sz="0" w:space="0" w:color="auto"/>
        <w:left w:val="none" w:sz="0" w:space="0" w:color="auto"/>
        <w:bottom w:val="none" w:sz="0" w:space="0" w:color="auto"/>
        <w:right w:val="none" w:sz="0" w:space="0" w:color="auto"/>
      </w:divBdr>
    </w:div>
    <w:div w:id="331876513">
      <w:bodyDiv w:val="1"/>
      <w:marLeft w:val="0"/>
      <w:marRight w:val="0"/>
      <w:marTop w:val="0"/>
      <w:marBottom w:val="0"/>
      <w:divBdr>
        <w:top w:val="none" w:sz="0" w:space="0" w:color="auto"/>
        <w:left w:val="none" w:sz="0" w:space="0" w:color="auto"/>
        <w:bottom w:val="none" w:sz="0" w:space="0" w:color="auto"/>
        <w:right w:val="none" w:sz="0" w:space="0" w:color="auto"/>
      </w:divBdr>
    </w:div>
    <w:div w:id="332756538">
      <w:bodyDiv w:val="1"/>
      <w:marLeft w:val="0"/>
      <w:marRight w:val="0"/>
      <w:marTop w:val="0"/>
      <w:marBottom w:val="0"/>
      <w:divBdr>
        <w:top w:val="none" w:sz="0" w:space="0" w:color="auto"/>
        <w:left w:val="none" w:sz="0" w:space="0" w:color="auto"/>
        <w:bottom w:val="none" w:sz="0" w:space="0" w:color="auto"/>
        <w:right w:val="none" w:sz="0" w:space="0" w:color="auto"/>
      </w:divBdr>
    </w:div>
    <w:div w:id="336083381">
      <w:bodyDiv w:val="1"/>
      <w:marLeft w:val="0"/>
      <w:marRight w:val="0"/>
      <w:marTop w:val="0"/>
      <w:marBottom w:val="0"/>
      <w:divBdr>
        <w:top w:val="none" w:sz="0" w:space="0" w:color="auto"/>
        <w:left w:val="none" w:sz="0" w:space="0" w:color="auto"/>
        <w:bottom w:val="none" w:sz="0" w:space="0" w:color="auto"/>
        <w:right w:val="none" w:sz="0" w:space="0" w:color="auto"/>
      </w:divBdr>
    </w:div>
    <w:div w:id="380859813">
      <w:bodyDiv w:val="1"/>
      <w:marLeft w:val="0"/>
      <w:marRight w:val="0"/>
      <w:marTop w:val="0"/>
      <w:marBottom w:val="0"/>
      <w:divBdr>
        <w:top w:val="none" w:sz="0" w:space="0" w:color="auto"/>
        <w:left w:val="none" w:sz="0" w:space="0" w:color="auto"/>
        <w:bottom w:val="none" w:sz="0" w:space="0" w:color="auto"/>
        <w:right w:val="none" w:sz="0" w:space="0" w:color="auto"/>
      </w:divBdr>
    </w:div>
    <w:div w:id="396513844">
      <w:bodyDiv w:val="1"/>
      <w:marLeft w:val="0"/>
      <w:marRight w:val="0"/>
      <w:marTop w:val="0"/>
      <w:marBottom w:val="0"/>
      <w:divBdr>
        <w:top w:val="none" w:sz="0" w:space="0" w:color="auto"/>
        <w:left w:val="none" w:sz="0" w:space="0" w:color="auto"/>
        <w:bottom w:val="none" w:sz="0" w:space="0" w:color="auto"/>
        <w:right w:val="none" w:sz="0" w:space="0" w:color="auto"/>
      </w:divBdr>
    </w:div>
    <w:div w:id="412628231">
      <w:bodyDiv w:val="1"/>
      <w:marLeft w:val="0"/>
      <w:marRight w:val="0"/>
      <w:marTop w:val="0"/>
      <w:marBottom w:val="0"/>
      <w:divBdr>
        <w:top w:val="none" w:sz="0" w:space="0" w:color="auto"/>
        <w:left w:val="none" w:sz="0" w:space="0" w:color="auto"/>
        <w:bottom w:val="none" w:sz="0" w:space="0" w:color="auto"/>
        <w:right w:val="none" w:sz="0" w:space="0" w:color="auto"/>
      </w:divBdr>
    </w:div>
    <w:div w:id="451090938">
      <w:bodyDiv w:val="1"/>
      <w:marLeft w:val="0"/>
      <w:marRight w:val="0"/>
      <w:marTop w:val="0"/>
      <w:marBottom w:val="0"/>
      <w:divBdr>
        <w:top w:val="none" w:sz="0" w:space="0" w:color="auto"/>
        <w:left w:val="none" w:sz="0" w:space="0" w:color="auto"/>
        <w:bottom w:val="none" w:sz="0" w:space="0" w:color="auto"/>
        <w:right w:val="none" w:sz="0" w:space="0" w:color="auto"/>
      </w:divBdr>
    </w:div>
    <w:div w:id="455949665">
      <w:bodyDiv w:val="1"/>
      <w:marLeft w:val="0"/>
      <w:marRight w:val="0"/>
      <w:marTop w:val="0"/>
      <w:marBottom w:val="0"/>
      <w:divBdr>
        <w:top w:val="none" w:sz="0" w:space="0" w:color="auto"/>
        <w:left w:val="none" w:sz="0" w:space="0" w:color="auto"/>
        <w:bottom w:val="none" w:sz="0" w:space="0" w:color="auto"/>
        <w:right w:val="none" w:sz="0" w:space="0" w:color="auto"/>
      </w:divBdr>
    </w:div>
    <w:div w:id="613558790">
      <w:bodyDiv w:val="1"/>
      <w:marLeft w:val="0"/>
      <w:marRight w:val="0"/>
      <w:marTop w:val="0"/>
      <w:marBottom w:val="0"/>
      <w:divBdr>
        <w:top w:val="none" w:sz="0" w:space="0" w:color="auto"/>
        <w:left w:val="none" w:sz="0" w:space="0" w:color="auto"/>
        <w:bottom w:val="none" w:sz="0" w:space="0" w:color="auto"/>
        <w:right w:val="none" w:sz="0" w:space="0" w:color="auto"/>
      </w:divBdr>
    </w:div>
    <w:div w:id="619184778">
      <w:bodyDiv w:val="1"/>
      <w:marLeft w:val="0"/>
      <w:marRight w:val="0"/>
      <w:marTop w:val="0"/>
      <w:marBottom w:val="0"/>
      <w:divBdr>
        <w:top w:val="none" w:sz="0" w:space="0" w:color="auto"/>
        <w:left w:val="none" w:sz="0" w:space="0" w:color="auto"/>
        <w:bottom w:val="none" w:sz="0" w:space="0" w:color="auto"/>
        <w:right w:val="none" w:sz="0" w:space="0" w:color="auto"/>
      </w:divBdr>
    </w:div>
    <w:div w:id="649789956">
      <w:bodyDiv w:val="1"/>
      <w:marLeft w:val="0"/>
      <w:marRight w:val="0"/>
      <w:marTop w:val="0"/>
      <w:marBottom w:val="0"/>
      <w:divBdr>
        <w:top w:val="none" w:sz="0" w:space="0" w:color="auto"/>
        <w:left w:val="none" w:sz="0" w:space="0" w:color="auto"/>
        <w:bottom w:val="none" w:sz="0" w:space="0" w:color="auto"/>
        <w:right w:val="none" w:sz="0" w:space="0" w:color="auto"/>
      </w:divBdr>
    </w:div>
    <w:div w:id="654339792">
      <w:bodyDiv w:val="1"/>
      <w:marLeft w:val="0"/>
      <w:marRight w:val="0"/>
      <w:marTop w:val="0"/>
      <w:marBottom w:val="0"/>
      <w:divBdr>
        <w:top w:val="none" w:sz="0" w:space="0" w:color="auto"/>
        <w:left w:val="none" w:sz="0" w:space="0" w:color="auto"/>
        <w:bottom w:val="none" w:sz="0" w:space="0" w:color="auto"/>
        <w:right w:val="none" w:sz="0" w:space="0" w:color="auto"/>
      </w:divBdr>
    </w:div>
    <w:div w:id="666371309">
      <w:bodyDiv w:val="1"/>
      <w:marLeft w:val="0"/>
      <w:marRight w:val="0"/>
      <w:marTop w:val="0"/>
      <w:marBottom w:val="0"/>
      <w:divBdr>
        <w:top w:val="none" w:sz="0" w:space="0" w:color="auto"/>
        <w:left w:val="none" w:sz="0" w:space="0" w:color="auto"/>
        <w:bottom w:val="none" w:sz="0" w:space="0" w:color="auto"/>
        <w:right w:val="none" w:sz="0" w:space="0" w:color="auto"/>
      </w:divBdr>
    </w:div>
    <w:div w:id="695959091">
      <w:bodyDiv w:val="1"/>
      <w:marLeft w:val="0"/>
      <w:marRight w:val="0"/>
      <w:marTop w:val="0"/>
      <w:marBottom w:val="0"/>
      <w:divBdr>
        <w:top w:val="none" w:sz="0" w:space="0" w:color="auto"/>
        <w:left w:val="none" w:sz="0" w:space="0" w:color="auto"/>
        <w:bottom w:val="none" w:sz="0" w:space="0" w:color="auto"/>
        <w:right w:val="none" w:sz="0" w:space="0" w:color="auto"/>
      </w:divBdr>
    </w:div>
    <w:div w:id="723330383">
      <w:bodyDiv w:val="1"/>
      <w:marLeft w:val="0"/>
      <w:marRight w:val="0"/>
      <w:marTop w:val="0"/>
      <w:marBottom w:val="0"/>
      <w:divBdr>
        <w:top w:val="none" w:sz="0" w:space="0" w:color="auto"/>
        <w:left w:val="none" w:sz="0" w:space="0" w:color="auto"/>
        <w:bottom w:val="none" w:sz="0" w:space="0" w:color="auto"/>
        <w:right w:val="none" w:sz="0" w:space="0" w:color="auto"/>
      </w:divBdr>
      <w:divsChild>
        <w:div w:id="715205863">
          <w:marLeft w:val="0"/>
          <w:marRight w:val="0"/>
          <w:marTop w:val="0"/>
          <w:marBottom w:val="0"/>
          <w:divBdr>
            <w:top w:val="none" w:sz="0" w:space="0" w:color="auto"/>
            <w:left w:val="none" w:sz="0" w:space="0" w:color="auto"/>
            <w:bottom w:val="none" w:sz="0" w:space="0" w:color="auto"/>
            <w:right w:val="none" w:sz="0" w:space="0" w:color="auto"/>
          </w:divBdr>
        </w:div>
      </w:divsChild>
    </w:div>
    <w:div w:id="738409628">
      <w:bodyDiv w:val="1"/>
      <w:marLeft w:val="0"/>
      <w:marRight w:val="0"/>
      <w:marTop w:val="0"/>
      <w:marBottom w:val="0"/>
      <w:divBdr>
        <w:top w:val="none" w:sz="0" w:space="0" w:color="auto"/>
        <w:left w:val="none" w:sz="0" w:space="0" w:color="auto"/>
        <w:bottom w:val="none" w:sz="0" w:space="0" w:color="auto"/>
        <w:right w:val="none" w:sz="0" w:space="0" w:color="auto"/>
      </w:divBdr>
    </w:div>
    <w:div w:id="772822084">
      <w:bodyDiv w:val="1"/>
      <w:marLeft w:val="0"/>
      <w:marRight w:val="0"/>
      <w:marTop w:val="0"/>
      <w:marBottom w:val="0"/>
      <w:divBdr>
        <w:top w:val="none" w:sz="0" w:space="0" w:color="auto"/>
        <w:left w:val="none" w:sz="0" w:space="0" w:color="auto"/>
        <w:bottom w:val="none" w:sz="0" w:space="0" w:color="auto"/>
        <w:right w:val="none" w:sz="0" w:space="0" w:color="auto"/>
      </w:divBdr>
    </w:div>
    <w:div w:id="790825651">
      <w:bodyDiv w:val="1"/>
      <w:marLeft w:val="0"/>
      <w:marRight w:val="0"/>
      <w:marTop w:val="0"/>
      <w:marBottom w:val="0"/>
      <w:divBdr>
        <w:top w:val="none" w:sz="0" w:space="0" w:color="auto"/>
        <w:left w:val="none" w:sz="0" w:space="0" w:color="auto"/>
        <w:bottom w:val="none" w:sz="0" w:space="0" w:color="auto"/>
        <w:right w:val="none" w:sz="0" w:space="0" w:color="auto"/>
      </w:divBdr>
    </w:div>
    <w:div w:id="828250213">
      <w:bodyDiv w:val="1"/>
      <w:marLeft w:val="0"/>
      <w:marRight w:val="0"/>
      <w:marTop w:val="0"/>
      <w:marBottom w:val="0"/>
      <w:divBdr>
        <w:top w:val="none" w:sz="0" w:space="0" w:color="auto"/>
        <w:left w:val="none" w:sz="0" w:space="0" w:color="auto"/>
        <w:bottom w:val="none" w:sz="0" w:space="0" w:color="auto"/>
        <w:right w:val="none" w:sz="0" w:space="0" w:color="auto"/>
      </w:divBdr>
    </w:div>
    <w:div w:id="854272625">
      <w:bodyDiv w:val="1"/>
      <w:marLeft w:val="0"/>
      <w:marRight w:val="0"/>
      <w:marTop w:val="0"/>
      <w:marBottom w:val="0"/>
      <w:divBdr>
        <w:top w:val="none" w:sz="0" w:space="0" w:color="auto"/>
        <w:left w:val="none" w:sz="0" w:space="0" w:color="auto"/>
        <w:bottom w:val="none" w:sz="0" w:space="0" w:color="auto"/>
        <w:right w:val="none" w:sz="0" w:space="0" w:color="auto"/>
      </w:divBdr>
    </w:div>
    <w:div w:id="896933033">
      <w:bodyDiv w:val="1"/>
      <w:marLeft w:val="0"/>
      <w:marRight w:val="0"/>
      <w:marTop w:val="0"/>
      <w:marBottom w:val="0"/>
      <w:divBdr>
        <w:top w:val="none" w:sz="0" w:space="0" w:color="auto"/>
        <w:left w:val="none" w:sz="0" w:space="0" w:color="auto"/>
        <w:bottom w:val="none" w:sz="0" w:space="0" w:color="auto"/>
        <w:right w:val="none" w:sz="0" w:space="0" w:color="auto"/>
      </w:divBdr>
    </w:div>
    <w:div w:id="913471678">
      <w:bodyDiv w:val="1"/>
      <w:marLeft w:val="0"/>
      <w:marRight w:val="0"/>
      <w:marTop w:val="0"/>
      <w:marBottom w:val="0"/>
      <w:divBdr>
        <w:top w:val="none" w:sz="0" w:space="0" w:color="auto"/>
        <w:left w:val="none" w:sz="0" w:space="0" w:color="auto"/>
        <w:bottom w:val="none" w:sz="0" w:space="0" w:color="auto"/>
        <w:right w:val="none" w:sz="0" w:space="0" w:color="auto"/>
      </w:divBdr>
    </w:div>
    <w:div w:id="924456627">
      <w:bodyDiv w:val="1"/>
      <w:marLeft w:val="0"/>
      <w:marRight w:val="0"/>
      <w:marTop w:val="0"/>
      <w:marBottom w:val="0"/>
      <w:divBdr>
        <w:top w:val="none" w:sz="0" w:space="0" w:color="auto"/>
        <w:left w:val="none" w:sz="0" w:space="0" w:color="auto"/>
        <w:bottom w:val="none" w:sz="0" w:space="0" w:color="auto"/>
        <w:right w:val="none" w:sz="0" w:space="0" w:color="auto"/>
      </w:divBdr>
    </w:div>
    <w:div w:id="926694090">
      <w:bodyDiv w:val="1"/>
      <w:marLeft w:val="0"/>
      <w:marRight w:val="0"/>
      <w:marTop w:val="0"/>
      <w:marBottom w:val="0"/>
      <w:divBdr>
        <w:top w:val="none" w:sz="0" w:space="0" w:color="auto"/>
        <w:left w:val="none" w:sz="0" w:space="0" w:color="auto"/>
        <w:bottom w:val="none" w:sz="0" w:space="0" w:color="auto"/>
        <w:right w:val="none" w:sz="0" w:space="0" w:color="auto"/>
      </w:divBdr>
    </w:div>
    <w:div w:id="933394004">
      <w:bodyDiv w:val="1"/>
      <w:marLeft w:val="0"/>
      <w:marRight w:val="0"/>
      <w:marTop w:val="0"/>
      <w:marBottom w:val="0"/>
      <w:divBdr>
        <w:top w:val="none" w:sz="0" w:space="0" w:color="auto"/>
        <w:left w:val="none" w:sz="0" w:space="0" w:color="auto"/>
        <w:bottom w:val="none" w:sz="0" w:space="0" w:color="auto"/>
        <w:right w:val="none" w:sz="0" w:space="0" w:color="auto"/>
      </w:divBdr>
    </w:div>
    <w:div w:id="959920950">
      <w:bodyDiv w:val="1"/>
      <w:marLeft w:val="0"/>
      <w:marRight w:val="0"/>
      <w:marTop w:val="0"/>
      <w:marBottom w:val="0"/>
      <w:divBdr>
        <w:top w:val="none" w:sz="0" w:space="0" w:color="auto"/>
        <w:left w:val="none" w:sz="0" w:space="0" w:color="auto"/>
        <w:bottom w:val="none" w:sz="0" w:space="0" w:color="auto"/>
        <w:right w:val="none" w:sz="0" w:space="0" w:color="auto"/>
      </w:divBdr>
    </w:div>
    <w:div w:id="971517648">
      <w:bodyDiv w:val="1"/>
      <w:marLeft w:val="0"/>
      <w:marRight w:val="0"/>
      <w:marTop w:val="0"/>
      <w:marBottom w:val="0"/>
      <w:divBdr>
        <w:top w:val="none" w:sz="0" w:space="0" w:color="auto"/>
        <w:left w:val="none" w:sz="0" w:space="0" w:color="auto"/>
        <w:bottom w:val="none" w:sz="0" w:space="0" w:color="auto"/>
        <w:right w:val="none" w:sz="0" w:space="0" w:color="auto"/>
      </w:divBdr>
    </w:div>
    <w:div w:id="976571977">
      <w:bodyDiv w:val="1"/>
      <w:marLeft w:val="0"/>
      <w:marRight w:val="0"/>
      <w:marTop w:val="0"/>
      <w:marBottom w:val="0"/>
      <w:divBdr>
        <w:top w:val="none" w:sz="0" w:space="0" w:color="auto"/>
        <w:left w:val="none" w:sz="0" w:space="0" w:color="auto"/>
        <w:bottom w:val="none" w:sz="0" w:space="0" w:color="auto"/>
        <w:right w:val="none" w:sz="0" w:space="0" w:color="auto"/>
      </w:divBdr>
    </w:div>
    <w:div w:id="980769157">
      <w:bodyDiv w:val="1"/>
      <w:marLeft w:val="0"/>
      <w:marRight w:val="0"/>
      <w:marTop w:val="0"/>
      <w:marBottom w:val="0"/>
      <w:divBdr>
        <w:top w:val="none" w:sz="0" w:space="0" w:color="auto"/>
        <w:left w:val="none" w:sz="0" w:space="0" w:color="auto"/>
        <w:bottom w:val="none" w:sz="0" w:space="0" w:color="auto"/>
        <w:right w:val="none" w:sz="0" w:space="0" w:color="auto"/>
      </w:divBdr>
    </w:div>
    <w:div w:id="1107193573">
      <w:bodyDiv w:val="1"/>
      <w:marLeft w:val="0"/>
      <w:marRight w:val="0"/>
      <w:marTop w:val="0"/>
      <w:marBottom w:val="0"/>
      <w:divBdr>
        <w:top w:val="none" w:sz="0" w:space="0" w:color="auto"/>
        <w:left w:val="none" w:sz="0" w:space="0" w:color="auto"/>
        <w:bottom w:val="none" w:sz="0" w:space="0" w:color="auto"/>
        <w:right w:val="none" w:sz="0" w:space="0" w:color="auto"/>
      </w:divBdr>
    </w:div>
    <w:div w:id="1112282779">
      <w:bodyDiv w:val="1"/>
      <w:marLeft w:val="0"/>
      <w:marRight w:val="0"/>
      <w:marTop w:val="0"/>
      <w:marBottom w:val="0"/>
      <w:divBdr>
        <w:top w:val="none" w:sz="0" w:space="0" w:color="auto"/>
        <w:left w:val="none" w:sz="0" w:space="0" w:color="auto"/>
        <w:bottom w:val="none" w:sz="0" w:space="0" w:color="auto"/>
        <w:right w:val="none" w:sz="0" w:space="0" w:color="auto"/>
      </w:divBdr>
    </w:div>
    <w:div w:id="1113860636">
      <w:bodyDiv w:val="1"/>
      <w:marLeft w:val="0"/>
      <w:marRight w:val="0"/>
      <w:marTop w:val="0"/>
      <w:marBottom w:val="0"/>
      <w:divBdr>
        <w:top w:val="none" w:sz="0" w:space="0" w:color="auto"/>
        <w:left w:val="none" w:sz="0" w:space="0" w:color="auto"/>
        <w:bottom w:val="none" w:sz="0" w:space="0" w:color="auto"/>
        <w:right w:val="none" w:sz="0" w:space="0" w:color="auto"/>
      </w:divBdr>
    </w:div>
    <w:div w:id="1118912077">
      <w:bodyDiv w:val="1"/>
      <w:marLeft w:val="0"/>
      <w:marRight w:val="0"/>
      <w:marTop w:val="0"/>
      <w:marBottom w:val="0"/>
      <w:divBdr>
        <w:top w:val="none" w:sz="0" w:space="0" w:color="auto"/>
        <w:left w:val="none" w:sz="0" w:space="0" w:color="auto"/>
        <w:bottom w:val="none" w:sz="0" w:space="0" w:color="auto"/>
        <w:right w:val="none" w:sz="0" w:space="0" w:color="auto"/>
      </w:divBdr>
    </w:div>
    <w:div w:id="1185679388">
      <w:bodyDiv w:val="1"/>
      <w:marLeft w:val="0"/>
      <w:marRight w:val="0"/>
      <w:marTop w:val="0"/>
      <w:marBottom w:val="0"/>
      <w:divBdr>
        <w:top w:val="none" w:sz="0" w:space="0" w:color="auto"/>
        <w:left w:val="none" w:sz="0" w:space="0" w:color="auto"/>
        <w:bottom w:val="none" w:sz="0" w:space="0" w:color="auto"/>
        <w:right w:val="none" w:sz="0" w:space="0" w:color="auto"/>
      </w:divBdr>
    </w:div>
    <w:div w:id="1199394180">
      <w:bodyDiv w:val="1"/>
      <w:marLeft w:val="0"/>
      <w:marRight w:val="0"/>
      <w:marTop w:val="0"/>
      <w:marBottom w:val="0"/>
      <w:divBdr>
        <w:top w:val="none" w:sz="0" w:space="0" w:color="auto"/>
        <w:left w:val="none" w:sz="0" w:space="0" w:color="auto"/>
        <w:bottom w:val="none" w:sz="0" w:space="0" w:color="auto"/>
        <w:right w:val="none" w:sz="0" w:space="0" w:color="auto"/>
      </w:divBdr>
    </w:div>
    <w:div w:id="1204250702">
      <w:bodyDiv w:val="1"/>
      <w:marLeft w:val="0"/>
      <w:marRight w:val="0"/>
      <w:marTop w:val="0"/>
      <w:marBottom w:val="0"/>
      <w:divBdr>
        <w:top w:val="none" w:sz="0" w:space="0" w:color="auto"/>
        <w:left w:val="none" w:sz="0" w:space="0" w:color="auto"/>
        <w:bottom w:val="none" w:sz="0" w:space="0" w:color="auto"/>
        <w:right w:val="none" w:sz="0" w:space="0" w:color="auto"/>
      </w:divBdr>
    </w:div>
    <w:div w:id="1206067727">
      <w:bodyDiv w:val="1"/>
      <w:marLeft w:val="0"/>
      <w:marRight w:val="0"/>
      <w:marTop w:val="0"/>
      <w:marBottom w:val="0"/>
      <w:divBdr>
        <w:top w:val="none" w:sz="0" w:space="0" w:color="auto"/>
        <w:left w:val="none" w:sz="0" w:space="0" w:color="auto"/>
        <w:bottom w:val="none" w:sz="0" w:space="0" w:color="auto"/>
        <w:right w:val="none" w:sz="0" w:space="0" w:color="auto"/>
      </w:divBdr>
    </w:div>
    <w:div w:id="1228346139">
      <w:bodyDiv w:val="1"/>
      <w:marLeft w:val="0"/>
      <w:marRight w:val="0"/>
      <w:marTop w:val="0"/>
      <w:marBottom w:val="0"/>
      <w:divBdr>
        <w:top w:val="none" w:sz="0" w:space="0" w:color="auto"/>
        <w:left w:val="none" w:sz="0" w:space="0" w:color="auto"/>
        <w:bottom w:val="none" w:sz="0" w:space="0" w:color="auto"/>
        <w:right w:val="none" w:sz="0" w:space="0" w:color="auto"/>
      </w:divBdr>
    </w:div>
    <w:div w:id="1258978420">
      <w:bodyDiv w:val="1"/>
      <w:marLeft w:val="0"/>
      <w:marRight w:val="0"/>
      <w:marTop w:val="0"/>
      <w:marBottom w:val="0"/>
      <w:divBdr>
        <w:top w:val="none" w:sz="0" w:space="0" w:color="auto"/>
        <w:left w:val="none" w:sz="0" w:space="0" w:color="auto"/>
        <w:bottom w:val="none" w:sz="0" w:space="0" w:color="auto"/>
        <w:right w:val="none" w:sz="0" w:space="0" w:color="auto"/>
      </w:divBdr>
    </w:div>
    <w:div w:id="1277518291">
      <w:bodyDiv w:val="1"/>
      <w:marLeft w:val="0"/>
      <w:marRight w:val="0"/>
      <w:marTop w:val="0"/>
      <w:marBottom w:val="0"/>
      <w:divBdr>
        <w:top w:val="none" w:sz="0" w:space="0" w:color="auto"/>
        <w:left w:val="none" w:sz="0" w:space="0" w:color="auto"/>
        <w:bottom w:val="none" w:sz="0" w:space="0" w:color="auto"/>
        <w:right w:val="none" w:sz="0" w:space="0" w:color="auto"/>
      </w:divBdr>
    </w:div>
    <w:div w:id="1286698965">
      <w:bodyDiv w:val="1"/>
      <w:marLeft w:val="0"/>
      <w:marRight w:val="0"/>
      <w:marTop w:val="0"/>
      <w:marBottom w:val="0"/>
      <w:divBdr>
        <w:top w:val="none" w:sz="0" w:space="0" w:color="auto"/>
        <w:left w:val="none" w:sz="0" w:space="0" w:color="auto"/>
        <w:bottom w:val="none" w:sz="0" w:space="0" w:color="auto"/>
        <w:right w:val="none" w:sz="0" w:space="0" w:color="auto"/>
      </w:divBdr>
    </w:div>
    <w:div w:id="1365522700">
      <w:bodyDiv w:val="1"/>
      <w:marLeft w:val="0"/>
      <w:marRight w:val="0"/>
      <w:marTop w:val="0"/>
      <w:marBottom w:val="0"/>
      <w:divBdr>
        <w:top w:val="none" w:sz="0" w:space="0" w:color="auto"/>
        <w:left w:val="none" w:sz="0" w:space="0" w:color="auto"/>
        <w:bottom w:val="none" w:sz="0" w:space="0" w:color="auto"/>
        <w:right w:val="none" w:sz="0" w:space="0" w:color="auto"/>
      </w:divBdr>
    </w:div>
    <w:div w:id="1380741203">
      <w:bodyDiv w:val="1"/>
      <w:marLeft w:val="0"/>
      <w:marRight w:val="0"/>
      <w:marTop w:val="0"/>
      <w:marBottom w:val="0"/>
      <w:divBdr>
        <w:top w:val="none" w:sz="0" w:space="0" w:color="auto"/>
        <w:left w:val="none" w:sz="0" w:space="0" w:color="auto"/>
        <w:bottom w:val="none" w:sz="0" w:space="0" w:color="auto"/>
        <w:right w:val="none" w:sz="0" w:space="0" w:color="auto"/>
      </w:divBdr>
    </w:div>
    <w:div w:id="1382748159">
      <w:bodyDiv w:val="1"/>
      <w:marLeft w:val="0"/>
      <w:marRight w:val="0"/>
      <w:marTop w:val="0"/>
      <w:marBottom w:val="0"/>
      <w:divBdr>
        <w:top w:val="none" w:sz="0" w:space="0" w:color="auto"/>
        <w:left w:val="none" w:sz="0" w:space="0" w:color="auto"/>
        <w:bottom w:val="none" w:sz="0" w:space="0" w:color="auto"/>
        <w:right w:val="none" w:sz="0" w:space="0" w:color="auto"/>
      </w:divBdr>
    </w:div>
    <w:div w:id="1385255679">
      <w:bodyDiv w:val="1"/>
      <w:marLeft w:val="0"/>
      <w:marRight w:val="0"/>
      <w:marTop w:val="0"/>
      <w:marBottom w:val="0"/>
      <w:divBdr>
        <w:top w:val="none" w:sz="0" w:space="0" w:color="auto"/>
        <w:left w:val="none" w:sz="0" w:space="0" w:color="auto"/>
        <w:bottom w:val="none" w:sz="0" w:space="0" w:color="auto"/>
        <w:right w:val="none" w:sz="0" w:space="0" w:color="auto"/>
      </w:divBdr>
    </w:div>
    <w:div w:id="1391344481">
      <w:bodyDiv w:val="1"/>
      <w:marLeft w:val="0"/>
      <w:marRight w:val="0"/>
      <w:marTop w:val="0"/>
      <w:marBottom w:val="0"/>
      <w:divBdr>
        <w:top w:val="none" w:sz="0" w:space="0" w:color="auto"/>
        <w:left w:val="none" w:sz="0" w:space="0" w:color="auto"/>
        <w:bottom w:val="none" w:sz="0" w:space="0" w:color="auto"/>
        <w:right w:val="none" w:sz="0" w:space="0" w:color="auto"/>
      </w:divBdr>
    </w:div>
    <w:div w:id="1461387529">
      <w:bodyDiv w:val="1"/>
      <w:marLeft w:val="0"/>
      <w:marRight w:val="0"/>
      <w:marTop w:val="0"/>
      <w:marBottom w:val="0"/>
      <w:divBdr>
        <w:top w:val="none" w:sz="0" w:space="0" w:color="auto"/>
        <w:left w:val="none" w:sz="0" w:space="0" w:color="auto"/>
        <w:bottom w:val="none" w:sz="0" w:space="0" w:color="auto"/>
        <w:right w:val="none" w:sz="0" w:space="0" w:color="auto"/>
      </w:divBdr>
    </w:div>
    <w:div w:id="1522282941">
      <w:bodyDiv w:val="1"/>
      <w:marLeft w:val="0"/>
      <w:marRight w:val="0"/>
      <w:marTop w:val="0"/>
      <w:marBottom w:val="0"/>
      <w:divBdr>
        <w:top w:val="none" w:sz="0" w:space="0" w:color="auto"/>
        <w:left w:val="none" w:sz="0" w:space="0" w:color="auto"/>
        <w:bottom w:val="none" w:sz="0" w:space="0" w:color="auto"/>
        <w:right w:val="none" w:sz="0" w:space="0" w:color="auto"/>
      </w:divBdr>
    </w:div>
    <w:div w:id="1530217714">
      <w:bodyDiv w:val="1"/>
      <w:marLeft w:val="0"/>
      <w:marRight w:val="0"/>
      <w:marTop w:val="0"/>
      <w:marBottom w:val="0"/>
      <w:divBdr>
        <w:top w:val="none" w:sz="0" w:space="0" w:color="auto"/>
        <w:left w:val="none" w:sz="0" w:space="0" w:color="auto"/>
        <w:bottom w:val="none" w:sz="0" w:space="0" w:color="auto"/>
        <w:right w:val="none" w:sz="0" w:space="0" w:color="auto"/>
      </w:divBdr>
    </w:div>
    <w:div w:id="1570843678">
      <w:bodyDiv w:val="1"/>
      <w:marLeft w:val="0"/>
      <w:marRight w:val="0"/>
      <w:marTop w:val="0"/>
      <w:marBottom w:val="0"/>
      <w:divBdr>
        <w:top w:val="none" w:sz="0" w:space="0" w:color="auto"/>
        <w:left w:val="none" w:sz="0" w:space="0" w:color="auto"/>
        <w:bottom w:val="none" w:sz="0" w:space="0" w:color="auto"/>
        <w:right w:val="none" w:sz="0" w:space="0" w:color="auto"/>
      </w:divBdr>
    </w:div>
    <w:div w:id="1655985353">
      <w:bodyDiv w:val="1"/>
      <w:marLeft w:val="0"/>
      <w:marRight w:val="0"/>
      <w:marTop w:val="0"/>
      <w:marBottom w:val="0"/>
      <w:divBdr>
        <w:top w:val="none" w:sz="0" w:space="0" w:color="auto"/>
        <w:left w:val="none" w:sz="0" w:space="0" w:color="auto"/>
        <w:bottom w:val="none" w:sz="0" w:space="0" w:color="auto"/>
        <w:right w:val="none" w:sz="0" w:space="0" w:color="auto"/>
      </w:divBdr>
    </w:div>
    <w:div w:id="1668362211">
      <w:bodyDiv w:val="1"/>
      <w:marLeft w:val="0"/>
      <w:marRight w:val="0"/>
      <w:marTop w:val="0"/>
      <w:marBottom w:val="0"/>
      <w:divBdr>
        <w:top w:val="none" w:sz="0" w:space="0" w:color="auto"/>
        <w:left w:val="none" w:sz="0" w:space="0" w:color="auto"/>
        <w:bottom w:val="none" w:sz="0" w:space="0" w:color="auto"/>
        <w:right w:val="none" w:sz="0" w:space="0" w:color="auto"/>
      </w:divBdr>
    </w:div>
    <w:div w:id="1682273371">
      <w:bodyDiv w:val="1"/>
      <w:marLeft w:val="0"/>
      <w:marRight w:val="0"/>
      <w:marTop w:val="0"/>
      <w:marBottom w:val="0"/>
      <w:divBdr>
        <w:top w:val="none" w:sz="0" w:space="0" w:color="auto"/>
        <w:left w:val="none" w:sz="0" w:space="0" w:color="auto"/>
        <w:bottom w:val="none" w:sz="0" w:space="0" w:color="auto"/>
        <w:right w:val="none" w:sz="0" w:space="0" w:color="auto"/>
      </w:divBdr>
    </w:div>
    <w:div w:id="1737506384">
      <w:bodyDiv w:val="1"/>
      <w:marLeft w:val="0"/>
      <w:marRight w:val="0"/>
      <w:marTop w:val="0"/>
      <w:marBottom w:val="0"/>
      <w:divBdr>
        <w:top w:val="none" w:sz="0" w:space="0" w:color="auto"/>
        <w:left w:val="none" w:sz="0" w:space="0" w:color="auto"/>
        <w:bottom w:val="none" w:sz="0" w:space="0" w:color="auto"/>
        <w:right w:val="none" w:sz="0" w:space="0" w:color="auto"/>
      </w:divBdr>
    </w:div>
    <w:div w:id="1781796858">
      <w:bodyDiv w:val="1"/>
      <w:marLeft w:val="0"/>
      <w:marRight w:val="0"/>
      <w:marTop w:val="0"/>
      <w:marBottom w:val="0"/>
      <w:divBdr>
        <w:top w:val="none" w:sz="0" w:space="0" w:color="auto"/>
        <w:left w:val="none" w:sz="0" w:space="0" w:color="auto"/>
        <w:bottom w:val="none" w:sz="0" w:space="0" w:color="auto"/>
        <w:right w:val="none" w:sz="0" w:space="0" w:color="auto"/>
      </w:divBdr>
    </w:div>
    <w:div w:id="1791774540">
      <w:bodyDiv w:val="1"/>
      <w:marLeft w:val="0"/>
      <w:marRight w:val="0"/>
      <w:marTop w:val="0"/>
      <w:marBottom w:val="0"/>
      <w:divBdr>
        <w:top w:val="none" w:sz="0" w:space="0" w:color="auto"/>
        <w:left w:val="none" w:sz="0" w:space="0" w:color="auto"/>
        <w:bottom w:val="none" w:sz="0" w:space="0" w:color="auto"/>
        <w:right w:val="none" w:sz="0" w:space="0" w:color="auto"/>
      </w:divBdr>
    </w:div>
    <w:div w:id="1813130771">
      <w:bodyDiv w:val="1"/>
      <w:marLeft w:val="0"/>
      <w:marRight w:val="0"/>
      <w:marTop w:val="0"/>
      <w:marBottom w:val="0"/>
      <w:divBdr>
        <w:top w:val="none" w:sz="0" w:space="0" w:color="auto"/>
        <w:left w:val="none" w:sz="0" w:space="0" w:color="auto"/>
        <w:bottom w:val="none" w:sz="0" w:space="0" w:color="auto"/>
        <w:right w:val="none" w:sz="0" w:space="0" w:color="auto"/>
      </w:divBdr>
    </w:div>
    <w:div w:id="1838302250">
      <w:bodyDiv w:val="1"/>
      <w:marLeft w:val="0"/>
      <w:marRight w:val="0"/>
      <w:marTop w:val="0"/>
      <w:marBottom w:val="0"/>
      <w:divBdr>
        <w:top w:val="none" w:sz="0" w:space="0" w:color="auto"/>
        <w:left w:val="none" w:sz="0" w:space="0" w:color="auto"/>
        <w:bottom w:val="none" w:sz="0" w:space="0" w:color="auto"/>
        <w:right w:val="none" w:sz="0" w:space="0" w:color="auto"/>
      </w:divBdr>
    </w:div>
    <w:div w:id="1871064076">
      <w:bodyDiv w:val="1"/>
      <w:marLeft w:val="0"/>
      <w:marRight w:val="0"/>
      <w:marTop w:val="0"/>
      <w:marBottom w:val="0"/>
      <w:divBdr>
        <w:top w:val="none" w:sz="0" w:space="0" w:color="auto"/>
        <w:left w:val="none" w:sz="0" w:space="0" w:color="auto"/>
        <w:bottom w:val="none" w:sz="0" w:space="0" w:color="auto"/>
        <w:right w:val="none" w:sz="0" w:space="0" w:color="auto"/>
      </w:divBdr>
    </w:div>
    <w:div w:id="1905139306">
      <w:bodyDiv w:val="1"/>
      <w:marLeft w:val="0"/>
      <w:marRight w:val="0"/>
      <w:marTop w:val="0"/>
      <w:marBottom w:val="0"/>
      <w:divBdr>
        <w:top w:val="none" w:sz="0" w:space="0" w:color="auto"/>
        <w:left w:val="none" w:sz="0" w:space="0" w:color="auto"/>
        <w:bottom w:val="none" w:sz="0" w:space="0" w:color="auto"/>
        <w:right w:val="none" w:sz="0" w:space="0" w:color="auto"/>
      </w:divBdr>
    </w:div>
    <w:div w:id="1954484002">
      <w:bodyDiv w:val="1"/>
      <w:marLeft w:val="0"/>
      <w:marRight w:val="0"/>
      <w:marTop w:val="0"/>
      <w:marBottom w:val="0"/>
      <w:divBdr>
        <w:top w:val="none" w:sz="0" w:space="0" w:color="auto"/>
        <w:left w:val="none" w:sz="0" w:space="0" w:color="auto"/>
        <w:bottom w:val="none" w:sz="0" w:space="0" w:color="auto"/>
        <w:right w:val="none" w:sz="0" w:space="0" w:color="auto"/>
      </w:divBdr>
    </w:div>
    <w:div w:id="2023121966">
      <w:bodyDiv w:val="1"/>
      <w:marLeft w:val="0"/>
      <w:marRight w:val="0"/>
      <w:marTop w:val="0"/>
      <w:marBottom w:val="0"/>
      <w:divBdr>
        <w:top w:val="none" w:sz="0" w:space="0" w:color="auto"/>
        <w:left w:val="none" w:sz="0" w:space="0" w:color="auto"/>
        <w:bottom w:val="none" w:sz="0" w:space="0" w:color="auto"/>
        <w:right w:val="none" w:sz="0" w:space="0" w:color="auto"/>
      </w:divBdr>
    </w:div>
    <w:div w:id="2050260055">
      <w:bodyDiv w:val="1"/>
      <w:marLeft w:val="0"/>
      <w:marRight w:val="0"/>
      <w:marTop w:val="0"/>
      <w:marBottom w:val="0"/>
      <w:divBdr>
        <w:top w:val="none" w:sz="0" w:space="0" w:color="auto"/>
        <w:left w:val="none" w:sz="0" w:space="0" w:color="auto"/>
        <w:bottom w:val="none" w:sz="0" w:space="0" w:color="auto"/>
        <w:right w:val="none" w:sz="0" w:space="0" w:color="auto"/>
      </w:divBdr>
    </w:div>
    <w:div w:id="2111925081">
      <w:bodyDiv w:val="1"/>
      <w:marLeft w:val="0"/>
      <w:marRight w:val="0"/>
      <w:marTop w:val="0"/>
      <w:marBottom w:val="0"/>
      <w:divBdr>
        <w:top w:val="none" w:sz="0" w:space="0" w:color="auto"/>
        <w:left w:val="none" w:sz="0" w:space="0" w:color="auto"/>
        <w:bottom w:val="none" w:sz="0" w:space="0" w:color="auto"/>
        <w:right w:val="none" w:sz="0" w:space="0" w:color="auto"/>
      </w:divBdr>
    </w:div>
    <w:div w:id="2113162049">
      <w:bodyDiv w:val="1"/>
      <w:marLeft w:val="0"/>
      <w:marRight w:val="0"/>
      <w:marTop w:val="0"/>
      <w:marBottom w:val="0"/>
      <w:divBdr>
        <w:top w:val="none" w:sz="0" w:space="0" w:color="auto"/>
        <w:left w:val="none" w:sz="0" w:space="0" w:color="auto"/>
        <w:bottom w:val="none" w:sz="0" w:space="0" w:color="auto"/>
        <w:right w:val="none" w:sz="0" w:space="0" w:color="auto"/>
      </w:divBdr>
    </w:div>
    <w:div w:id="2125692711">
      <w:bodyDiv w:val="1"/>
      <w:marLeft w:val="0"/>
      <w:marRight w:val="0"/>
      <w:marTop w:val="0"/>
      <w:marBottom w:val="0"/>
      <w:divBdr>
        <w:top w:val="none" w:sz="0" w:space="0" w:color="auto"/>
        <w:left w:val="none" w:sz="0" w:space="0" w:color="auto"/>
        <w:bottom w:val="none" w:sz="0" w:space="0" w:color="auto"/>
        <w:right w:val="none" w:sz="0" w:space="0" w:color="auto"/>
      </w:divBdr>
    </w:div>
    <w:div w:id="212954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jpeg"/><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E6C0FA-6D9F-4084-B8CA-74C6E24D808A}" type="doc">
      <dgm:prSet loTypeId="urn:microsoft.com/office/officeart/2008/layout/RadialCluster" loCatId="relationship" qsTypeId="urn:microsoft.com/office/officeart/2005/8/quickstyle/simple4" qsCatId="simple" csTypeId="urn:microsoft.com/office/officeart/2005/8/colors/colorful5" csCatId="colorful" phldr="1"/>
      <dgm:spPr/>
      <dgm:t>
        <a:bodyPr/>
        <a:lstStyle/>
        <a:p>
          <a:endParaRPr lang="en-US"/>
        </a:p>
      </dgm:t>
    </dgm:pt>
    <dgm:pt modelId="{A4D5EAFE-D760-4CE5-8D85-4774C445226C}">
      <dgm:prSet phldrT="[Texte]"/>
      <dgm:spPr/>
      <dgm:t>
        <a:bodyPr/>
        <a:lstStyle/>
        <a:p>
          <a:r>
            <a:rPr lang="en-GB"/>
            <a:t>Component</a:t>
          </a:r>
          <a:endParaRPr lang="en-US"/>
        </a:p>
      </dgm:t>
    </dgm:pt>
    <dgm:pt modelId="{23A65A65-70A3-4B2F-8F4C-232AB70E4A88}" type="parTrans" cxnId="{F157D691-B260-410E-8EC8-C992A75F9FAE}">
      <dgm:prSet/>
      <dgm:spPr/>
      <dgm:t>
        <a:bodyPr/>
        <a:lstStyle/>
        <a:p>
          <a:endParaRPr lang="en-US"/>
        </a:p>
      </dgm:t>
    </dgm:pt>
    <dgm:pt modelId="{97EDB113-5A6E-4204-A1B9-0ABAA2DD311B}" type="sibTrans" cxnId="{F157D691-B260-410E-8EC8-C992A75F9FAE}">
      <dgm:prSet/>
      <dgm:spPr/>
      <dgm:t>
        <a:bodyPr/>
        <a:lstStyle/>
        <a:p>
          <a:endParaRPr lang="en-US"/>
        </a:p>
      </dgm:t>
    </dgm:pt>
    <dgm:pt modelId="{1D2256E6-7A5C-41E9-ABD0-6160FD4C2C54}">
      <dgm:prSet phldrT="[Texte]"/>
      <dgm:spPr/>
      <dgm:t>
        <a:bodyPr/>
        <a:lstStyle/>
        <a:p>
          <a:r>
            <a:rPr lang="en-GB"/>
            <a:t>Information </a:t>
          </a:r>
          <a:endParaRPr lang="en-US"/>
        </a:p>
      </dgm:t>
    </dgm:pt>
    <dgm:pt modelId="{7574A80E-480C-4C74-B727-2391F0007080}" type="parTrans" cxnId="{2C960ABE-D091-4D7E-80ED-A854A8E5C692}">
      <dgm:prSet/>
      <dgm:spPr/>
      <dgm:t>
        <a:bodyPr/>
        <a:lstStyle/>
        <a:p>
          <a:endParaRPr lang="en-US"/>
        </a:p>
      </dgm:t>
    </dgm:pt>
    <dgm:pt modelId="{B826FB5E-1838-4837-B6CA-AC1E21A13F84}" type="sibTrans" cxnId="{2C960ABE-D091-4D7E-80ED-A854A8E5C692}">
      <dgm:prSet/>
      <dgm:spPr/>
      <dgm:t>
        <a:bodyPr/>
        <a:lstStyle/>
        <a:p>
          <a:endParaRPr lang="en-US"/>
        </a:p>
      </dgm:t>
    </dgm:pt>
    <dgm:pt modelId="{F757A975-2D66-4BAB-895D-9AF2725FAAC1}">
      <dgm:prSet phldrT="[Texte]"/>
      <dgm:spPr/>
      <dgm:t>
        <a:bodyPr/>
        <a:lstStyle/>
        <a:p>
          <a:r>
            <a:rPr lang="en-GB"/>
            <a:t>Procedures</a:t>
          </a:r>
          <a:endParaRPr lang="en-US"/>
        </a:p>
      </dgm:t>
    </dgm:pt>
    <dgm:pt modelId="{59A43F2B-0323-4DC5-8FCC-04A3E7ACEFE5}" type="parTrans" cxnId="{24A507AE-6E50-4694-8270-45F73DCC904D}">
      <dgm:prSet/>
      <dgm:spPr/>
      <dgm:t>
        <a:bodyPr/>
        <a:lstStyle/>
        <a:p>
          <a:endParaRPr lang="en-US"/>
        </a:p>
      </dgm:t>
    </dgm:pt>
    <dgm:pt modelId="{18062173-4484-4B76-B64D-37AA8F78BECA}" type="sibTrans" cxnId="{24A507AE-6E50-4694-8270-45F73DCC904D}">
      <dgm:prSet/>
      <dgm:spPr/>
      <dgm:t>
        <a:bodyPr/>
        <a:lstStyle/>
        <a:p>
          <a:endParaRPr lang="en-US"/>
        </a:p>
      </dgm:t>
    </dgm:pt>
    <dgm:pt modelId="{8ADB800A-6BD3-4304-BBBC-87C495752DE2}">
      <dgm:prSet phldrT="[Texte]"/>
      <dgm:spPr/>
      <dgm:t>
        <a:bodyPr/>
        <a:lstStyle/>
        <a:p>
          <a:r>
            <a:rPr lang="en-GB"/>
            <a:t>Data</a:t>
          </a:r>
          <a:endParaRPr lang="en-US"/>
        </a:p>
      </dgm:t>
    </dgm:pt>
    <dgm:pt modelId="{B4B3C9C4-4F68-4753-88C7-FC20E69B4CBF}" type="parTrans" cxnId="{A2F6B0EC-5CD9-414B-846F-F3D689491FD9}">
      <dgm:prSet/>
      <dgm:spPr/>
      <dgm:t>
        <a:bodyPr/>
        <a:lstStyle/>
        <a:p>
          <a:endParaRPr lang="en-US"/>
        </a:p>
      </dgm:t>
    </dgm:pt>
    <dgm:pt modelId="{F0E71A1E-1283-4F81-9698-93D0A3F9384F}" type="sibTrans" cxnId="{A2F6B0EC-5CD9-414B-846F-F3D689491FD9}">
      <dgm:prSet/>
      <dgm:spPr/>
      <dgm:t>
        <a:bodyPr/>
        <a:lstStyle/>
        <a:p>
          <a:endParaRPr lang="en-US"/>
        </a:p>
      </dgm:t>
    </dgm:pt>
    <dgm:pt modelId="{FB1154E2-DE5C-47D5-94CE-F90E06F3D8AB}">
      <dgm:prSet/>
      <dgm:spPr/>
      <dgm:t>
        <a:bodyPr/>
        <a:lstStyle/>
        <a:p>
          <a:r>
            <a:rPr lang="en-GB"/>
            <a:t>Softwares</a:t>
          </a:r>
          <a:endParaRPr lang="en-US"/>
        </a:p>
      </dgm:t>
    </dgm:pt>
    <dgm:pt modelId="{16210D56-6ABA-44CA-8576-5BD50BF8413C}" type="parTrans" cxnId="{31D57107-8B4D-4514-8B68-62817F8F1805}">
      <dgm:prSet/>
      <dgm:spPr/>
      <dgm:t>
        <a:bodyPr/>
        <a:lstStyle/>
        <a:p>
          <a:endParaRPr lang="en-US"/>
        </a:p>
      </dgm:t>
    </dgm:pt>
    <dgm:pt modelId="{73E69776-9286-418A-984C-A206EC6B6D40}" type="sibTrans" cxnId="{31D57107-8B4D-4514-8B68-62817F8F1805}">
      <dgm:prSet/>
      <dgm:spPr/>
      <dgm:t>
        <a:bodyPr/>
        <a:lstStyle/>
        <a:p>
          <a:endParaRPr lang="en-US"/>
        </a:p>
      </dgm:t>
    </dgm:pt>
    <dgm:pt modelId="{D47C9D66-7787-4E0A-8233-562C2C773CBD}">
      <dgm:prSet/>
      <dgm:spPr/>
      <dgm:t>
        <a:bodyPr/>
        <a:lstStyle/>
        <a:p>
          <a:r>
            <a:rPr lang="en-GB"/>
            <a:t>Hardwares</a:t>
          </a:r>
          <a:endParaRPr lang="en-US"/>
        </a:p>
      </dgm:t>
    </dgm:pt>
    <dgm:pt modelId="{73A9FB13-A7E2-4A44-9B6D-4FD1011C1003}" type="parTrans" cxnId="{D4AC1191-2ECA-498A-A418-D6E9BF32F51B}">
      <dgm:prSet/>
      <dgm:spPr/>
      <dgm:t>
        <a:bodyPr/>
        <a:lstStyle/>
        <a:p>
          <a:endParaRPr lang="en-US"/>
        </a:p>
      </dgm:t>
    </dgm:pt>
    <dgm:pt modelId="{11D36CED-E92B-4816-AA97-3542B0EBAB2F}" type="sibTrans" cxnId="{D4AC1191-2ECA-498A-A418-D6E9BF32F51B}">
      <dgm:prSet/>
      <dgm:spPr/>
      <dgm:t>
        <a:bodyPr/>
        <a:lstStyle/>
        <a:p>
          <a:endParaRPr lang="en-US"/>
        </a:p>
      </dgm:t>
    </dgm:pt>
    <dgm:pt modelId="{16B7E13F-2DA6-424A-98CF-8CD6312B0EAA}">
      <dgm:prSet/>
      <dgm:spPr/>
      <dgm:t>
        <a:bodyPr/>
        <a:lstStyle/>
        <a:p>
          <a:r>
            <a:rPr lang="en-GB"/>
            <a:t>People</a:t>
          </a:r>
          <a:endParaRPr lang="en-US"/>
        </a:p>
      </dgm:t>
    </dgm:pt>
    <dgm:pt modelId="{79B51B22-D30C-4823-94B1-45D328E58F21}" type="parTrans" cxnId="{B73A7394-E5FC-479D-BCCC-C9854A293F5F}">
      <dgm:prSet/>
      <dgm:spPr/>
      <dgm:t>
        <a:bodyPr/>
        <a:lstStyle/>
        <a:p>
          <a:endParaRPr lang="en-US"/>
        </a:p>
      </dgm:t>
    </dgm:pt>
    <dgm:pt modelId="{8136AE7D-3CC1-4A55-B8BF-86E91920FD9A}" type="sibTrans" cxnId="{B73A7394-E5FC-479D-BCCC-C9854A293F5F}">
      <dgm:prSet/>
      <dgm:spPr/>
      <dgm:t>
        <a:bodyPr/>
        <a:lstStyle/>
        <a:p>
          <a:endParaRPr lang="en-US"/>
        </a:p>
      </dgm:t>
    </dgm:pt>
    <dgm:pt modelId="{F1F4677D-E167-4243-96C2-DFBD719D65F3}" type="pres">
      <dgm:prSet presAssocID="{53E6C0FA-6D9F-4084-B8CA-74C6E24D808A}" presName="Name0" presStyleCnt="0">
        <dgm:presLayoutVars>
          <dgm:chMax val="1"/>
          <dgm:chPref val="1"/>
          <dgm:dir/>
          <dgm:animOne val="branch"/>
          <dgm:animLvl val="lvl"/>
        </dgm:presLayoutVars>
      </dgm:prSet>
      <dgm:spPr/>
    </dgm:pt>
    <dgm:pt modelId="{AFD1F6D1-B384-4292-9198-A2C3B7ADA58A}" type="pres">
      <dgm:prSet presAssocID="{A4D5EAFE-D760-4CE5-8D85-4774C445226C}" presName="singleCycle" presStyleCnt="0"/>
      <dgm:spPr/>
    </dgm:pt>
    <dgm:pt modelId="{1D930055-E43C-4940-B23C-345549D03F1A}" type="pres">
      <dgm:prSet presAssocID="{A4D5EAFE-D760-4CE5-8D85-4774C445226C}" presName="singleCenter" presStyleLbl="node1" presStyleIdx="0" presStyleCnt="7">
        <dgm:presLayoutVars>
          <dgm:chMax val="7"/>
          <dgm:chPref val="7"/>
        </dgm:presLayoutVars>
      </dgm:prSet>
      <dgm:spPr/>
    </dgm:pt>
    <dgm:pt modelId="{C1D4278C-3632-4D7E-B41D-F23EE04DA97C}" type="pres">
      <dgm:prSet presAssocID="{7574A80E-480C-4C74-B727-2391F0007080}" presName="Name56" presStyleLbl="parChTrans1D2" presStyleIdx="0" presStyleCnt="6"/>
      <dgm:spPr/>
    </dgm:pt>
    <dgm:pt modelId="{D5F84A19-AF87-403F-BD22-94E4DBB171D8}" type="pres">
      <dgm:prSet presAssocID="{1D2256E6-7A5C-41E9-ABD0-6160FD4C2C54}" presName="text0" presStyleLbl="node1" presStyleIdx="1" presStyleCnt="7">
        <dgm:presLayoutVars>
          <dgm:bulletEnabled val="1"/>
        </dgm:presLayoutVars>
      </dgm:prSet>
      <dgm:spPr/>
    </dgm:pt>
    <dgm:pt modelId="{44EDBB6C-1B4D-479F-9B27-B8F6C4395FBE}" type="pres">
      <dgm:prSet presAssocID="{79B51B22-D30C-4823-94B1-45D328E58F21}" presName="Name56" presStyleLbl="parChTrans1D2" presStyleIdx="1" presStyleCnt="6"/>
      <dgm:spPr/>
    </dgm:pt>
    <dgm:pt modelId="{EF15BDE5-EF73-40BC-B9FD-5E4D0FA3B4B8}" type="pres">
      <dgm:prSet presAssocID="{16B7E13F-2DA6-424A-98CF-8CD6312B0EAA}" presName="text0" presStyleLbl="node1" presStyleIdx="2" presStyleCnt="7">
        <dgm:presLayoutVars>
          <dgm:bulletEnabled val="1"/>
        </dgm:presLayoutVars>
      </dgm:prSet>
      <dgm:spPr/>
    </dgm:pt>
    <dgm:pt modelId="{2F3EAB97-6C67-40C5-9025-66857CDD36D3}" type="pres">
      <dgm:prSet presAssocID="{16210D56-6ABA-44CA-8576-5BD50BF8413C}" presName="Name56" presStyleLbl="parChTrans1D2" presStyleIdx="2" presStyleCnt="6"/>
      <dgm:spPr/>
    </dgm:pt>
    <dgm:pt modelId="{C796069E-0C39-4188-BCFD-CEB1626583C5}" type="pres">
      <dgm:prSet presAssocID="{FB1154E2-DE5C-47D5-94CE-F90E06F3D8AB}" presName="text0" presStyleLbl="node1" presStyleIdx="3" presStyleCnt="7">
        <dgm:presLayoutVars>
          <dgm:bulletEnabled val="1"/>
        </dgm:presLayoutVars>
      </dgm:prSet>
      <dgm:spPr/>
    </dgm:pt>
    <dgm:pt modelId="{8719752F-94B3-4ECF-AD4F-22055ED319FB}" type="pres">
      <dgm:prSet presAssocID="{73A9FB13-A7E2-4A44-9B6D-4FD1011C1003}" presName="Name56" presStyleLbl="parChTrans1D2" presStyleIdx="3" presStyleCnt="6"/>
      <dgm:spPr/>
    </dgm:pt>
    <dgm:pt modelId="{737634DD-BB34-40C0-89D0-B4B4C9DF25A3}" type="pres">
      <dgm:prSet presAssocID="{D47C9D66-7787-4E0A-8233-562C2C773CBD}" presName="text0" presStyleLbl="node1" presStyleIdx="4" presStyleCnt="7">
        <dgm:presLayoutVars>
          <dgm:bulletEnabled val="1"/>
        </dgm:presLayoutVars>
      </dgm:prSet>
      <dgm:spPr/>
    </dgm:pt>
    <dgm:pt modelId="{E7FCD141-9A7C-4C87-B938-B9563ABBAF23}" type="pres">
      <dgm:prSet presAssocID="{59A43F2B-0323-4DC5-8FCC-04A3E7ACEFE5}" presName="Name56" presStyleLbl="parChTrans1D2" presStyleIdx="4" presStyleCnt="6"/>
      <dgm:spPr/>
    </dgm:pt>
    <dgm:pt modelId="{BD4874D2-D291-4A7E-A4A8-4EFB05262A81}" type="pres">
      <dgm:prSet presAssocID="{F757A975-2D66-4BAB-895D-9AF2725FAAC1}" presName="text0" presStyleLbl="node1" presStyleIdx="5" presStyleCnt="7">
        <dgm:presLayoutVars>
          <dgm:bulletEnabled val="1"/>
        </dgm:presLayoutVars>
      </dgm:prSet>
      <dgm:spPr/>
    </dgm:pt>
    <dgm:pt modelId="{13A426EF-1D01-4556-8B1A-BE764E0E172B}" type="pres">
      <dgm:prSet presAssocID="{B4B3C9C4-4F68-4753-88C7-FC20E69B4CBF}" presName="Name56" presStyleLbl="parChTrans1D2" presStyleIdx="5" presStyleCnt="6"/>
      <dgm:spPr/>
    </dgm:pt>
    <dgm:pt modelId="{BE3B33A5-F57B-4204-9410-8B5D6AEF1E26}" type="pres">
      <dgm:prSet presAssocID="{8ADB800A-6BD3-4304-BBBC-87C495752DE2}" presName="text0" presStyleLbl="node1" presStyleIdx="6" presStyleCnt="7">
        <dgm:presLayoutVars>
          <dgm:bulletEnabled val="1"/>
        </dgm:presLayoutVars>
      </dgm:prSet>
      <dgm:spPr/>
    </dgm:pt>
  </dgm:ptLst>
  <dgm:cxnLst>
    <dgm:cxn modelId="{31D57107-8B4D-4514-8B68-62817F8F1805}" srcId="{A4D5EAFE-D760-4CE5-8D85-4774C445226C}" destId="{FB1154E2-DE5C-47D5-94CE-F90E06F3D8AB}" srcOrd="2" destOrd="0" parTransId="{16210D56-6ABA-44CA-8576-5BD50BF8413C}" sibTransId="{73E69776-9286-418A-984C-A206EC6B6D40}"/>
    <dgm:cxn modelId="{5B85441C-9D09-4F5A-A8FE-15409016B910}" type="presOf" srcId="{59A43F2B-0323-4DC5-8FCC-04A3E7ACEFE5}" destId="{E7FCD141-9A7C-4C87-B938-B9563ABBAF23}" srcOrd="0" destOrd="0" presId="urn:microsoft.com/office/officeart/2008/layout/RadialCluster"/>
    <dgm:cxn modelId="{0D9F9020-6151-4275-B70A-DD09C7A3D157}" type="presOf" srcId="{D47C9D66-7787-4E0A-8233-562C2C773CBD}" destId="{737634DD-BB34-40C0-89D0-B4B4C9DF25A3}" srcOrd="0" destOrd="0" presId="urn:microsoft.com/office/officeart/2008/layout/RadialCluster"/>
    <dgm:cxn modelId="{3A44C533-B258-4A4C-AB61-1B1650E7575B}" type="presOf" srcId="{7574A80E-480C-4C74-B727-2391F0007080}" destId="{C1D4278C-3632-4D7E-B41D-F23EE04DA97C}" srcOrd="0" destOrd="0" presId="urn:microsoft.com/office/officeart/2008/layout/RadialCluster"/>
    <dgm:cxn modelId="{F0FEC539-F7B5-445E-B1E9-1DCDC855171E}" type="presOf" srcId="{73A9FB13-A7E2-4A44-9B6D-4FD1011C1003}" destId="{8719752F-94B3-4ECF-AD4F-22055ED319FB}" srcOrd="0" destOrd="0" presId="urn:microsoft.com/office/officeart/2008/layout/RadialCluster"/>
    <dgm:cxn modelId="{EAF5444D-9F74-4565-ABE4-47157BE418BD}" type="presOf" srcId="{79B51B22-D30C-4823-94B1-45D328E58F21}" destId="{44EDBB6C-1B4D-479F-9B27-B8F6C4395FBE}" srcOrd="0" destOrd="0" presId="urn:microsoft.com/office/officeart/2008/layout/RadialCluster"/>
    <dgm:cxn modelId="{404DA663-951D-4198-9389-761E8CF8DD5F}" type="presOf" srcId="{B4B3C9C4-4F68-4753-88C7-FC20E69B4CBF}" destId="{13A426EF-1D01-4556-8B1A-BE764E0E172B}" srcOrd="0" destOrd="0" presId="urn:microsoft.com/office/officeart/2008/layout/RadialCluster"/>
    <dgm:cxn modelId="{DDCA1265-B960-4252-BD9F-A4FCECE7D75E}" type="presOf" srcId="{F757A975-2D66-4BAB-895D-9AF2725FAAC1}" destId="{BD4874D2-D291-4A7E-A4A8-4EFB05262A81}" srcOrd="0" destOrd="0" presId="urn:microsoft.com/office/officeart/2008/layout/RadialCluster"/>
    <dgm:cxn modelId="{5F81F47B-49E0-47B9-A170-1C16968A70B5}" type="presOf" srcId="{16B7E13F-2DA6-424A-98CF-8CD6312B0EAA}" destId="{EF15BDE5-EF73-40BC-B9FD-5E4D0FA3B4B8}" srcOrd="0" destOrd="0" presId="urn:microsoft.com/office/officeart/2008/layout/RadialCluster"/>
    <dgm:cxn modelId="{D4AC1191-2ECA-498A-A418-D6E9BF32F51B}" srcId="{A4D5EAFE-D760-4CE5-8D85-4774C445226C}" destId="{D47C9D66-7787-4E0A-8233-562C2C773CBD}" srcOrd="3" destOrd="0" parTransId="{73A9FB13-A7E2-4A44-9B6D-4FD1011C1003}" sibTransId="{11D36CED-E92B-4816-AA97-3542B0EBAB2F}"/>
    <dgm:cxn modelId="{F157D691-B260-410E-8EC8-C992A75F9FAE}" srcId="{53E6C0FA-6D9F-4084-B8CA-74C6E24D808A}" destId="{A4D5EAFE-D760-4CE5-8D85-4774C445226C}" srcOrd="0" destOrd="0" parTransId="{23A65A65-70A3-4B2F-8F4C-232AB70E4A88}" sibTransId="{97EDB113-5A6E-4204-A1B9-0ABAA2DD311B}"/>
    <dgm:cxn modelId="{B73A7394-E5FC-479D-BCCC-C9854A293F5F}" srcId="{A4D5EAFE-D760-4CE5-8D85-4774C445226C}" destId="{16B7E13F-2DA6-424A-98CF-8CD6312B0EAA}" srcOrd="1" destOrd="0" parTransId="{79B51B22-D30C-4823-94B1-45D328E58F21}" sibTransId="{8136AE7D-3CC1-4A55-B8BF-86E91920FD9A}"/>
    <dgm:cxn modelId="{BDBA00A0-4898-4AC9-A732-2CE8B3EE892D}" type="presOf" srcId="{8ADB800A-6BD3-4304-BBBC-87C495752DE2}" destId="{BE3B33A5-F57B-4204-9410-8B5D6AEF1E26}" srcOrd="0" destOrd="0" presId="urn:microsoft.com/office/officeart/2008/layout/RadialCluster"/>
    <dgm:cxn modelId="{24A507AE-6E50-4694-8270-45F73DCC904D}" srcId="{A4D5EAFE-D760-4CE5-8D85-4774C445226C}" destId="{F757A975-2D66-4BAB-895D-9AF2725FAAC1}" srcOrd="4" destOrd="0" parTransId="{59A43F2B-0323-4DC5-8FCC-04A3E7ACEFE5}" sibTransId="{18062173-4484-4B76-B64D-37AA8F78BECA}"/>
    <dgm:cxn modelId="{0F6936B0-33A4-4970-9F43-E1A86C42DBCE}" type="presOf" srcId="{1D2256E6-7A5C-41E9-ABD0-6160FD4C2C54}" destId="{D5F84A19-AF87-403F-BD22-94E4DBB171D8}" srcOrd="0" destOrd="0" presId="urn:microsoft.com/office/officeart/2008/layout/RadialCluster"/>
    <dgm:cxn modelId="{E85DAFB1-58BA-4ED4-ABFC-8ADAAF31BF3B}" type="presOf" srcId="{53E6C0FA-6D9F-4084-B8CA-74C6E24D808A}" destId="{F1F4677D-E167-4243-96C2-DFBD719D65F3}" srcOrd="0" destOrd="0" presId="urn:microsoft.com/office/officeart/2008/layout/RadialCluster"/>
    <dgm:cxn modelId="{2C960ABE-D091-4D7E-80ED-A854A8E5C692}" srcId="{A4D5EAFE-D760-4CE5-8D85-4774C445226C}" destId="{1D2256E6-7A5C-41E9-ABD0-6160FD4C2C54}" srcOrd="0" destOrd="0" parTransId="{7574A80E-480C-4C74-B727-2391F0007080}" sibTransId="{B826FB5E-1838-4837-B6CA-AC1E21A13F84}"/>
    <dgm:cxn modelId="{83E60DC0-8CA8-4B1F-8940-6BB664E10558}" type="presOf" srcId="{16210D56-6ABA-44CA-8576-5BD50BF8413C}" destId="{2F3EAB97-6C67-40C5-9025-66857CDD36D3}" srcOrd="0" destOrd="0" presId="urn:microsoft.com/office/officeart/2008/layout/RadialCluster"/>
    <dgm:cxn modelId="{834201E5-26AB-4E6D-86F4-37E34D376BFA}" type="presOf" srcId="{FB1154E2-DE5C-47D5-94CE-F90E06F3D8AB}" destId="{C796069E-0C39-4188-BCFD-CEB1626583C5}" srcOrd="0" destOrd="0" presId="urn:microsoft.com/office/officeart/2008/layout/RadialCluster"/>
    <dgm:cxn modelId="{A2F6B0EC-5CD9-414B-846F-F3D689491FD9}" srcId="{A4D5EAFE-D760-4CE5-8D85-4774C445226C}" destId="{8ADB800A-6BD3-4304-BBBC-87C495752DE2}" srcOrd="5" destOrd="0" parTransId="{B4B3C9C4-4F68-4753-88C7-FC20E69B4CBF}" sibTransId="{F0E71A1E-1283-4F81-9698-93D0A3F9384F}"/>
    <dgm:cxn modelId="{548FACF7-D37D-4772-9B41-256F5D2160C9}" type="presOf" srcId="{A4D5EAFE-D760-4CE5-8D85-4774C445226C}" destId="{1D930055-E43C-4940-B23C-345549D03F1A}" srcOrd="0" destOrd="0" presId="urn:microsoft.com/office/officeart/2008/layout/RadialCluster"/>
    <dgm:cxn modelId="{F534A376-B3FF-4A65-99CC-ACE4A7AAF747}" type="presParOf" srcId="{F1F4677D-E167-4243-96C2-DFBD719D65F3}" destId="{AFD1F6D1-B384-4292-9198-A2C3B7ADA58A}" srcOrd="0" destOrd="0" presId="urn:microsoft.com/office/officeart/2008/layout/RadialCluster"/>
    <dgm:cxn modelId="{22D7CC84-89C6-489B-BFCA-EE8F310F9B73}" type="presParOf" srcId="{AFD1F6D1-B384-4292-9198-A2C3B7ADA58A}" destId="{1D930055-E43C-4940-B23C-345549D03F1A}" srcOrd="0" destOrd="0" presId="urn:microsoft.com/office/officeart/2008/layout/RadialCluster"/>
    <dgm:cxn modelId="{CFE6565E-44BA-4D63-9865-89FD1F744F00}" type="presParOf" srcId="{AFD1F6D1-B384-4292-9198-A2C3B7ADA58A}" destId="{C1D4278C-3632-4D7E-B41D-F23EE04DA97C}" srcOrd="1" destOrd="0" presId="urn:microsoft.com/office/officeart/2008/layout/RadialCluster"/>
    <dgm:cxn modelId="{844D3F5B-C90E-4CE6-9843-E5DED6206BA4}" type="presParOf" srcId="{AFD1F6D1-B384-4292-9198-A2C3B7ADA58A}" destId="{D5F84A19-AF87-403F-BD22-94E4DBB171D8}" srcOrd="2" destOrd="0" presId="urn:microsoft.com/office/officeart/2008/layout/RadialCluster"/>
    <dgm:cxn modelId="{C1A9C673-1E0C-4FFA-A857-312418D9DF29}" type="presParOf" srcId="{AFD1F6D1-B384-4292-9198-A2C3B7ADA58A}" destId="{44EDBB6C-1B4D-479F-9B27-B8F6C4395FBE}" srcOrd="3" destOrd="0" presId="urn:microsoft.com/office/officeart/2008/layout/RadialCluster"/>
    <dgm:cxn modelId="{192D5A6C-872C-4B35-A3D4-92AF68F92F8C}" type="presParOf" srcId="{AFD1F6D1-B384-4292-9198-A2C3B7ADA58A}" destId="{EF15BDE5-EF73-40BC-B9FD-5E4D0FA3B4B8}" srcOrd="4" destOrd="0" presId="urn:microsoft.com/office/officeart/2008/layout/RadialCluster"/>
    <dgm:cxn modelId="{692EBD6E-AF93-4260-AF05-F741D973FD12}" type="presParOf" srcId="{AFD1F6D1-B384-4292-9198-A2C3B7ADA58A}" destId="{2F3EAB97-6C67-40C5-9025-66857CDD36D3}" srcOrd="5" destOrd="0" presId="urn:microsoft.com/office/officeart/2008/layout/RadialCluster"/>
    <dgm:cxn modelId="{034A366B-9053-4C4B-B142-AAC1ADF423D3}" type="presParOf" srcId="{AFD1F6D1-B384-4292-9198-A2C3B7ADA58A}" destId="{C796069E-0C39-4188-BCFD-CEB1626583C5}" srcOrd="6" destOrd="0" presId="urn:microsoft.com/office/officeart/2008/layout/RadialCluster"/>
    <dgm:cxn modelId="{41A9F4F0-3A1D-4E0A-B707-D6A809F4BC8E}" type="presParOf" srcId="{AFD1F6D1-B384-4292-9198-A2C3B7ADA58A}" destId="{8719752F-94B3-4ECF-AD4F-22055ED319FB}" srcOrd="7" destOrd="0" presId="urn:microsoft.com/office/officeart/2008/layout/RadialCluster"/>
    <dgm:cxn modelId="{E9969F04-FE3B-4B9C-A93D-7705967100EB}" type="presParOf" srcId="{AFD1F6D1-B384-4292-9198-A2C3B7ADA58A}" destId="{737634DD-BB34-40C0-89D0-B4B4C9DF25A3}" srcOrd="8" destOrd="0" presId="urn:microsoft.com/office/officeart/2008/layout/RadialCluster"/>
    <dgm:cxn modelId="{D21766AE-3F5E-40B7-A483-B3ABF98DBEB4}" type="presParOf" srcId="{AFD1F6D1-B384-4292-9198-A2C3B7ADA58A}" destId="{E7FCD141-9A7C-4C87-B938-B9563ABBAF23}" srcOrd="9" destOrd="0" presId="urn:microsoft.com/office/officeart/2008/layout/RadialCluster"/>
    <dgm:cxn modelId="{6B8E1C73-D13F-4792-8AD6-11CCB75208F4}" type="presParOf" srcId="{AFD1F6D1-B384-4292-9198-A2C3B7ADA58A}" destId="{BD4874D2-D291-4A7E-A4A8-4EFB05262A81}" srcOrd="10" destOrd="0" presId="urn:microsoft.com/office/officeart/2008/layout/RadialCluster"/>
    <dgm:cxn modelId="{D4ED0252-03C8-4079-BD51-60BAFEF715BB}" type="presParOf" srcId="{AFD1F6D1-B384-4292-9198-A2C3B7ADA58A}" destId="{13A426EF-1D01-4556-8B1A-BE764E0E172B}" srcOrd="11" destOrd="0" presId="urn:microsoft.com/office/officeart/2008/layout/RadialCluster"/>
    <dgm:cxn modelId="{C23A79A4-A652-4035-9797-84BDA09874AD}" type="presParOf" srcId="{AFD1F6D1-B384-4292-9198-A2C3B7ADA58A}" destId="{BE3B33A5-F57B-4204-9410-8B5D6AEF1E26}" srcOrd="12" destOrd="0" presId="urn:microsoft.com/office/officeart/2008/layout/RadialCluster"/>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539F17-2446-4BDB-98DE-B5AA48E7E097}" type="doc">
      <dgm:prSet loTypeId="urn:microsoft.com/office/officeart/2005/8/layout/process2" loCatId="process" qsTypeId="urn:microsoft.com/office/officeart/2005/8/quickstyle/simple1" qsCatId="simple" csTypeId="urn:microsoft.com/office/officeart/2005/8/colors/colorful5" csCatId="colorful" phldr="1"/>
      <dgm:spPr/>
    </dgm:pt>
    <dgm:pt modelId="{B6349389-4D4F-42AC-93F2-0F1F70EA0D69}">
      <dgm:prSet phldrT="[Texte]"/>
      <dgm:spPr/>
      <dgm:t>
        <a:bodyPr/>
        <a:lstStyle/>
        <a:p>
          <a:r>
            <a:rPr lang="en-GB"/>
            <a:t>Introduction </a:t>
          </a:r>
          <a:endParaRPr lang="en-US"/>
        </a:p>
      </dgm:t>
    </dgm:pt>
    <dgm:pt modelId="{B7F6F5F3-AE6C-4ECD-AC1F-0085BE94A50C}" type="parTrans" cxnId="{7FE5B3E8-E846-4AB3-B762-D2DEE3656507}">
      <dgm:prSet/>
      <dgm:spPr/>
      <dgm:t>
        <a:bodyPr/>
        <a:lstStyle/>
        <a:p>
          <a:endParaRPr lang="en-US"/>
        </a:p>
      </dgm:t>
    </dgm:pt>
    <dgm:pt modelId="{954AFFF0-B0E7-41F6-8213-2458B0F1786E}" type="sibTrans" cxnId="{7FE5B3E8-E846-4AB3-B762-D2DEE3656507}">
      <dgm:prSet/>
      <dgm:spPr/>
      <dgm:t>
        <a:bodyPr/>
        <a:lstStyle/>
        <a:p>
          <a:endParaRPr lang="en-US"/>
        </a:p>
      </dgm:t>
    </dgm:pt>
    <dgm:pt modelId="{3030D47E-C8BB-451F-BCDC-3B2CE19C7666}">
      <dgm:prSet phldrT="[Texte]"/>
      <dgm:spPr/>
      <dgm:t>
        <a:bodyPr/>
        <a:lstStyle/>
        <a:p>
          <a:r>
            <a:rPr lang="en-US"/>
            <a:t>Research </a:t>
          </a:r>
          <a:r>
            <a:rPr lang="en-GB"/>
            <a:t>paradigm </a:t>
          </a:r>
          <a:endParaRPr lang="en-US"/>
        </a:p>
      </dgm:t>
    </dgm:pt>
    <dgm:pt modelId="{3A9B7EB4-0FC0-4603-83B9-B5AD9CCBD577}" type="parTrans" cxnId="{53A7428C-4DC7-4C61-A537-E6AC85473DF8}">
      <dgm:prSet/>
      <dgm:spPr/>
      <dgm:t>
        <a:bodyPr/>
        <a:lstStyle/>
        <a:p>
          <a:endParaRPr lang="en-US"/>
        </a:p>
      </dgm:t>
    </dgm:pt>
    <dgm:pt modelId="{080AB859-0823-4F5E-A02F-049CA822B180}" type="sibTrans" cxnId="{53A7428C-4DC7-4C61-A537-E6AC85473DF8}">
      <dgm:prSet/>
      <dgm:spPr/>
      <dgm:t>
        <a:bodyPr/>
        <a:lstStyle/>
        <a:p>
          <a:endParaRPr lang="en-US"/>
        </a:p>
      </dgm:t>
    </dgm:pt>
    <dgm:pt modelId="{43B7671C-B58F-4DB4-BDFF-6E140D62C362}">
      <dgm:prSet phldrT="[Texte]"/>
      <dgm:spPr/>
      <dgm:t>
        <a:bodyPr/>
        <a:lstStyle/>
        <a:p>
          <a:r>
            <a:rPr lang="en-GB"/>
            <a:t>Conclusion </a:t>
          </a:r>
          <a:endParaRPr lang="en-US"/>
        </a:p>
      </dgm:t>
    </dgm:pt>
    <dgm:pt modelId="{61647D03-34E0-40B1-BB87-EA2025B875A0}" type="parTrans" cxnId="{A15380D3-DDD8-4B0C-8676-95F951EFD8F8}">
      <dgm:prSet/>
      <dgm:spPr/>
      <dgm:t>
        <a:bodyPr/>
        <a:lstStyle/>
        <a:p>
          <a:endParaRPr lang="en-US"/>
        </a:p>
      </dgm:t>
    </dgm:pt>
    <dgm:pt modelId="{1BA4DF59-013F-45C1-964B-B446284997A0}" type="sibTrans" cxnId="{A15380D3-DDD8-4B0C-8676-95F951EFD8F8}">
      <dgm:prSet/>
      <dgm:spPr/>
      <dgm:t>
        <a:bodyPr/>
        <a:lstStyle/>
        <a:p>
          <a:endParaRPr lang="en-US"/>
        </a:p>
      </dgm:t>
    </dgm:pt>
    <dgm:pt modelId="{342F9DD5-70E4-41B6-9BEB-4CF5BE5ED614}">
      <dgm:prSet/>
      <dgm:spPr/>
      <dgm:t>
        <a:bodyPr/>
        <a:lstStyle/>
        <a:p>
          <a:r>
            <a:rPr lang="en-US"/>
            <a:t>Research philosophy</a:t>
          </a:r>
        </a:p>
      </dgm:t>
    </dgm:pt>
    <dgm:pt modelId="{F24275EA-2236-438B-8BB0-F3BA701EFD08}" type="parTrans" cxnId="{649DCA3A-86CA-4274-883C-44E06925E909}">
      <dgm:prSet/>
      <dgm:spPr/>
      <dgm:t>
        <a:bodyPr/>
        <a:lstStyle/>
        <a:p>
          <a:endParaRPr lang="en-US"/>
        </a:p>
      </dgm:t>
    </dgm:pt>
    <dgm:pt modelId="{D6CE8089-2857-433B-A328-3F0386722738}" type="sibTrans" cxnId="{649DCA3A-86CA-4274-883C-44E06925E909}">
      <dgm:prSet/>
      <dgm:spPr/>
      <dgm:t>
        <a:bodyPr/>
        <a:lstStyle/>
        <a:p>
          <a:endParaRPr lang="en-US"/>
        </a:p>
      </dgm:t>
    </dgm:pt>
    <dgm:pt modelId="{58F3FBB3-D20C-4EAC-A1BE-E14FAB7A44C6}">
      <dgm:prSet/>
      <dgm:spPr/>
      <dgm:t>
        <a:bodyPr/>
        <a:lstStyle/>
        <a:p>
          <a:r>
            <a:rPr lang="en-US"/>
            <a:t>Research </a:t>
          </a:r>
          <a:r>
            <a:rPr lang="en-GB"/>
            <a:t>approaches </a:t>
          </a:r>
          <a:endParaRPr lang="en-US"/>
        </a:p>
      </dgm:t>
    </dgm:pt>
    <dgm:pt modelId="{FC082805-BF16-45FE-ADEA-F7144DFE1684}" type="parTrans" cxnId="{7B6DCEDF-4D3E-4B1D-A238-97AB82696BD2}">
      <dgm:prSet/>
      <dgm:spPr/>
      <dgm:t>
        <a:bodyPr/>
        <a:lstStyle/>
        <a:p>
          <a:endParaRPr lang="en-US"/>
        </a:p>
      </dgm:t>
    </dgm:pt>
    <dgm:pt modelId="{777B1125-5521-4F5C-8E37-920C726CE67A}" type="sibTrans" cxnId="{7B6DCEDF-4D3E-4B1D-A238-97AB82696BD2}">
      <dgm:prSet/>
      <dgm:spPr/>
      <dgm:t>
        <a:bodyPr/>
        <a:lstStyle/>
        <a:p>
          <a:endParaRPr lang="en-US"/>
        </a:p>
      </dgm:t>
    </dgm:pt>
    <dgm:pt modelId="{C84A7D52-2872-4EF2-BEA5-BC5EB7B6B2BF}">
      <dgm:prSet/>
      <dgm:spPr/>
      <dgm:t>
        <a:bodyPr/>
        <a:lstStyle/>
        <a:p>
          <a:r>
            <a:rPr lang="en-US"/>
            <a:t>Sampling size and method</a:t>
          </a:r>
        </a:p>
      </dgm:t>
    </dgm:pt>
    <dgm:pt modelId="{41581105-A4FA-4574-8DA9-03A7C1B69626}" type="parTrans" cxnId="{C62E5C04-8CC7-4FA1-A6FA-EA0FB91038D8}">
      <dgm:prSet/>
      <dgm:spPr/>
      <dgm:t>
        <a:bodyPr/>
        <a:lstStyle/>
        <a:p>
          <a:endParaRPr lang="en-US"/>
        </a:p>
      </dgm:t>
    </dgm:pt>
    <dgm:pt modelId="{BC3B1E71-C976-4800-A225-C7F3327240F8}" type="sibTrans" cxnId="{C62E5C04-8CC7-4FA1-A6FA-EA0FB91038D8}">
      <dgm:prSet/>
      <dgm:spPr/>
      <dgm:t>
        <a:bodyPr/>
        <a:lstStyle/>
        <a:p>
          <a:endParaRPr lang="en-US"/>
        </a:p>
      </dgm:t>
    </dgm:pt>
    <dgm:pt modelId="{9BF73561-6455-4DF3-A5CD-DE89814DA959}">
      <dgm:prSet/>
      <dgm:spPr/>
      <dgm:t>
        <a:bodyPr/>
        <a:lstStyle/>
        <a:p>
          <a:r>
            <a:rPr lang="en-US"/>
            <a:t>Ethical </a:t>
          </a:r>
          <a:r>
            <a:rPr lang="en-GB"/>
            <a:t>issues </a:t>
          </a:r>
          <a:endParaRPr lang="en-US"/>
        </a:p>
      </dgm:t>
    </dgm:pt>
    <dgm:pt modelId="{5B1804A0-1710-4A19-A475-2F47ABB48DD6}" type="parTrans" cxnId="{8CF479AC-32DF-4EC2-94AC-BCC796C85E97}">
      <dgm:prSet/>
      <dgm:spPr/>
      <dgm:t>
        <a:bodyPr/>
        <a:lstStyle/>
        <a:p>
          <a:endParaRPr lang="en-US"/>
        </a:p>
      </dgm:t>
    </dgm:pt>
    <dgm:pt modelId="{29903BF4-4F71-486C-A8AE-00A4240E0A07}" type="sibTrans" cxnId="{8CF479AC-32DF-4EC2-94AC-BCC796C85E97}">
      <dgm:prSet/>
      <dgm:spPr/>
      <dgm:t>
        <a:bodyPr/>
        <a:lstStyle/>
        <a:p>
          <a:endParaRPr lang="en-US"/>
        </a:p>
      </dgm:t>
    </dgm:pt>
    <dgm:pt modelId="{9DB2C1C9-2197-42D6-B85A-6F48B55F42C4}" type="pres">
      <dgm:prSet presAssocID="{92539F17-2446-4BDB-98DE-B5AA48E7E097}" presName="linearFlow" presStyleCnt="0">
        <dgm:presLayoutVars>
          <dgm:resizeHandles val="exact"/>
        </dgm:presLayoutVars>
      </dgm:prSet>
      <dgm:spPr/>
    </dgm:pt>
    <dgm:pt modelId="{4813B090-AC4E-42BB-A59F-337779DA0477}" type="pres">
      <dgm:prSet presAssocID="{B6349389-4D4F-42AC-93F2-0F1F70EA0D69}" presName="node" presStyleLbl="node1" presStyleIdx="0" presStyleCnt="7">
        <dgm:presLayoutVars>
          <dgm:bulletEnabled val="1"/>
        </dgm:presLayoutVars>
      </dgm:prSet>
      <dgm:spPr/>
    </dgm:pt>
    <dgm:pt modelId="{7E8124FB-8F2E-4E78-A219-1F1645828630}" type="pres">
      <dgm:prSet presAssocID="{954AFFF0-B0E7-41F6-8213-2458B0F1786E}" presName="sibTrans" presStyleLbl="sibTrans2D1" presStyleIdx="0" presStyleCnt="6"/>
      <dgm:spPr/>
    </dgm:pt>
    <dgm:pt modelId="{535511AA-1BDE-4D47-B06E-398A78D264FD}" type="pres">
      <dgm:prSet presAssocID="{954AFFF0-B0E7-41F6-8213-2458B0F1786E}" presName="connectorText" presStyleLbl="sibTrans2D1" presStyleIdx="0" presStyleCnt="6"/>
      <dgm:spPr/>
    </dgm:pt>
    <dgm:pt modelId="{A1482088-9A80-494F-99EC-2C294E772778}" type="pres">
      <dgm:prSet presAssocID="{3030D47E-C8BB-451F-BCDC-3B2CE19C7666}" presName="node" presStyleLbl="node1" presStyleIdx="1" presStyleCnt="7">
        <dgm:presLayoutVars>
          <dgm:bulletEnabled val="1"/>
        </dgm:presLayoutVars>
      </dgm:prSet>
      <dgm:spPr/>
    </dgm:pt>
    <dgm:pt modelId="{33699FF5-BD02-495A-BE49-6828735F1BD8}" type="pres">
      <dgm:prSet presAssocID="{080AB859-0823-4F5E-A02F-049CA822B180}" presName="sibTrans" presStyleLbl="sibTrans2D1" presStyleIdx="1" presStyleCnt="6"/>
      <dgm:spPr/>
    </dgm:pt>
    <dgm:pt modelId="{9A1E6687-4B2F-4990-B3B5-C9F0C17CCFA4}" type="pres">
      <dgm:prSet presAssocID="{080AB859-0823-4F5E-A02F-049CA822B180}" presName="connectorText" presStyleLbl="sibTrans2D1" presStyleIdx="1" presStyleCnt="6"/>
      <dgm:spPr/>
    </dgm:pt>
    <dgm:pt modelId="{E01F3684-AE92-4E2D-BAF5-22042648E3AB}" type="pres">
      <dgm:prSet presAssocID="{342F9DD5-70E4-41B6-9BEB-4CF5BE5ED614}" presName="node" presStyleLbl="node1" presStyleIdx="2" presStyleCnt="7">
        <dgm:presLayoutVars>
          <dgm:bulletEnabled val="1"/>
        </dgm:presLayoutVars>
      </dgm:prSet>
      <dgm:spPr/>
    </dgm:pt>
    <dgm:pt modelId="{B929D280-20EB-4831-BA16-F3820B8764DD}" type="pres">
      <dgm:prSet presAssocID="{D6CE8089-2857-433B-A328-3F0386722738}" presName="sibTrans" presStyleLbl="sibTrans2D1" presStyleIdx="2" presStyleCnt="6"/>
      <dgm:spPr/>
    </dgm:pt>
    <dgm:pt modelId="{31288F51-9A2F-4A97-AF42-2AE10C72AF58}" type="pres">
      <dgm:prSet presAssocID="{D6CE8089-2857-433B-A328-3F0386722738}" presName="connectorText" presStyleLbl="sibTrans2D1" presStyleIdx="2" presStyleCnt="6"/>
      <dgm:spPr/>
    </dgm:pt>
    <dgm:pt modelId="{9FB4F9DD-4BE6-4C14-93D9-1E6774241F8D}" type="pres">
      <dgm:prSet presAssocID="{58F3FBB3-D20C-4EAC-A1BE-E14FAB7A44C6}" presName="node" presStyleLbl="node1" presStyleIdx="3" presStyleCnt="7">
        <dgm:presLayoutVars>
          <dgm:bulletEnabled val="1"/>
        </dgm:presLayoutVars>
      </dgm:prSet>
      <dgm:spPr/>
    </dgm:pt>
    <dgm:pt modelId="{7101A3A7-A014-4D7B-9CAB-EB4C999EF7D1}" type="pres">
      <dgm:prSet presAssocID="{777B1125-5521-4F5C-8E37-920C726CE67A}" presName="sibTrans" presStyleLbl="sibTrans2D1" presStyleIdx="3" presStyleCnt="6"/>
      <dgm:spPr/>
    </dgm:pt>
    <dgm:pt modelId="{42E6DD7B-9BEE-46F3-A372-6BF18EB3D13C}" type="pres">
      <dgm:prSet presAssocID="{777B1125-5521-4F5C-8E37-920C726CE67A}" presName="connectorText" presStyleLbl="sibTrans2D1" presStyleIdx="3" presStyleCnt="6"/>
      <dgm:spPr/>
    </dgm:pt>
    <dgm:pt modelId="{E7AA0FC5-B5E5-4F01-8EFD-560B95E7968C}" type="pres">
      <dgm:prSet presAssocID="{C84A7D52-2872-4EF2-BEA5-BC5EB7B6B2BF}" presName="node" presStyleLbl="node1" presStyleIdx="4" presStyleCnt="7">
        <dgm:presLayoutVars>
          <dgm:bulletEnabled val="1"/>
        </dgm:presLayoutVars>
      </dgm:prSet>
      <dgm:spPr/>
    </dgm:pt>
    <dgm:pt modelId="{F695E477-739E-4365-A7F4-7DA6DCD9D790}" type="pres">
      <dgm:prSet presAssocID="{BC3B1E71-C976-4800-A225-C7F3327240F8}" presName="sibTrans" presStyleLbl="sibTrans2D1" presStyleIdx="4" presStyleCnt="6"/>
      <dgm:spPr/>
    </dgm:pt>
    <dgm:pt modelId="{070B41EF-D09D-406B-AAA0-946977B0A646}" type="pres">
      <dgm:prSet presAssocID="{BC3B1E71-C976-4800-A225-C7F3327240F8}" presName="connectorText" presStyleLbl="sibTrans2D1" presStyleIdx="4" presStyleCnt="6"/>
      <dgm:spPr/>
    </dgm:pt>
    <dgm:pt modelId="{AFC0B3CF-0F19-44A6-83DA-5F905A171360}" type="pres">
      <dgm:prSet presAssocID="{9BF73561-6455-4DF3-A5CD-DE89814DA959}" presName="node" presStyleLbl="node1" presStyleIdx="5" presStyleCnt="7">
        <dgm:presLayoutVars>
          <dgm:bulletEnabled val="1"/>
        </dgm:presLayoutVars>
      </dgm:prSet>
      <dgm:spPr/>
    </dgm:pt>
    <dgm:pt modelId="{BA18D62C-3B9A-476A-9A5D-B142815927BC}" type="pres">
      <dgm:prSet presAssocID="{29903BF4-4F71-486C-A8AE-00A4240E0A07}" presName="sibTrans" presStyleLbl="sibTrans2D1" presStyleIdx="5" presStyleCnt="6"/>
      <dgm:spPr/>
    </dgm:pt>
    <dgm:pt modelId="{E0440304-3901-4329-85F8-F47F253CB9C1}" type="pres">
      <dgm:prSet presAssocID="{29903BF4-4F71-486C-A8AE-00A4240E0A07}" presName="connectorText" presStyleLbl="sibTrans2D1" presStyleIdx="5" presStyleCnt="6"/>
      <dgm:spPr/>
    </dgm:pt>
    <dgm:pt modelId="{BFA48238-ADAE-4499-A248-7CA7132F12F3}" type="pres">
      <dgm:prSet presAssocID="{43B7671C-B58F-4DB4-BDFF-6E140D62C362}" presName="node" presStyleLbl="node1" presStyleIdx="6" presStyleCnt="7">
        <dgm:presLayoutVars>
          <dgm:bulletEnabled val="1"/>
        </dgm:presLayoutVars>
      </dgm:prSet>
      <dgm:spPr/>
    </dgm:pt>
  </dgm:ptLst>
  <dgm:cxnLst>
    <dgm:cxn modelId="{C62E5C04-8CC7-4FA1-A6FA-EA0FB91038D8}" srcId="{92539F17-2446-4BDB-98DE-B5AA48E7E097}" destId="{C84A7D52-2872-4EF2-BEA5-BC5EB7B6B2BF}" srcOrd="4" destOrd="0" parTransId="{41581105-A4FA-4574-8DA9-03A7C1B69626}" sibTransId="{BC3B1E71-C976-4800-A225-C7F3327240F8}"/>
    <dgm:cxn modelId="{ABDA8F07-0950-4F10-AFA3-64A64C561C27}" type="presOf" srcId="{777B1125-5521-4F5C-8E37-920C726CE67A}" destId="{7101A3A7-A014-4D7B-9CAB-EB4C999EF7D1}" srcOrd="0" destOrd="0" presId="urn:microsoft.com/office/officeart/2005/8/layout/process2"/>
    <dgm:cxn modelId="{D15AA50F-7B1F-4FFA-93F1-DB3AB0C9604D}" type="presOf" srcId="{43B7671C-B58F-4DB4-BDFF-6E140D62C362}" destId="{BFA48238-ADAE-4499-A248-7CA7132F12F3}" srcOrd="0" destOrd="0" presId="urn:microsoft.com/office/officeart/2005/8/layout/process2"/>
    <dgm:cxn modelId="{053C9D12-860B-4EF0-B5AC-E0030F13911E}" type="presOf" srcId="{B6349389-4D4F-42AC-93F2-0F1F70EA0D69}" destId="{4813B090-AC4E-42BB-A59F-337779DA0477}" srcOrd="0" destOrd="0" presId="urn:microsoft.com/office/officeart/2005/8/layout/process2"/>
    <dgm:cxn modelId="{E6B4011A-5A2E-4FFE-AC2D-2F50535892F0}" type="presOf" srcId="{D6CE8089-2857-433B-A328-3F0386722738}" destId="{B929D280-20EB-4831-BA16-F3820B8764DD}" srcOrd="0" destOrd="0" presId="urn:microsoft.com/office/officeart/2005/8/layout/process2"/>
    <dgm:cxn modelId="{789A2D23-98E6-41E5-B6EC-6E2146EE20EE}" type="presOf" srcId="{777B1125-5521-4F5C-8E37-920C726CE67A}" destId="{42E6DD7B-9BEE-46F3-A372-6BF18EB3D13C}" srcOrd="1" destOrd="0" presId="urn:microsoft.com/office/officeart/2005/8/layout/process2"/>
    <dgm:cxn modelId="{70392C33-DC26-421A-8AF9-54D785D53926}" type="presOf" srcId="{954AFFF0-B0E7-41F6-8213-2458B0F1786E}" destId="{7E8124FB-8F2E-4E78-A219-1F1645828630}" srcOrd="0" destOrd="0" presId="urn:microsoft.com/office/officeart/2005/8/layout/process2"/>
    <dgm:cxn modelId="{649DCA3A-86CA-4274-883C-44E06925E909}" srcId="{92539F17-2446-4BDB-98DE-B5AA48E7E097}" destId="{342F9DD5-70E4-41B6-9BEB-4CF5BE5ED614}" srcOrd="2" destOrd="0" parTransId="{F24275EA-2236-438B-8BB0-F3BA701EFD08}" sibTransId="{D6CE8089-2857-433B-A328-3F0386722738}"/>
    <dgm:cxn modelId="{5EB52F44-60CA-4B3F-8812-4B09E7351830}" type="presOf" srcId="{92539F17-2446-4BDB-98DE-B5AA48E7E097}" destId="{9DB2C1C9-2197-42D6-B85A-6F48B55F42C4}" srcOrd="0" destOrd="0" presId="urn:microsoft.com/office/officeart/2005/8/layout/process2"/>
    <dgm:cxn modelId="{38E3844C-7052-4BA8-9EB5-1D5DA11D96D7}" type="presOf" srcId="{954AFFF0-B0E7-41F6-8213-2458B0F1786E}" destId="{535511AA-1BDE-4D47-B06E-398A78D264FD}" srcOrd="1" destOrd="0" presId="urn:microsoft.com/office/officeart/2005/8/layout/process2"/>
    <dgm:cxn modelId="{941E0A4D-B461-41B6-B4F2-BA610AEC9309}" type="presOf" srcId="{29903BF4-4F71-486C-A8AE-00A4240E0A07}" destId="{E0440304-3901-4329-85F8-F47F253CB9C1}" srcOrd="1" destOrd="0" presId="urn:microsoft.com/office/officeart/2005/8/layout/process2"/>
    <dgm:cxn modelId="{9687996F-7EC8-4658-A3FE-3F2C9D7ACF35}" type="presOf" srcId="{080AB859-0823-4F5E-A02F-049CA822B180}" destId="{9A1E6687-4B2F-4990-B3B5-C9F0C17CCFA4}" srcOrd="1" destOrd="0" presId="urn:microsoft.com/office/officeart/2005/8/layout/process2"/>
    <dgm:cxn modelId="{7E948573-86D4-465A-B001-31EB379BEC58}" type="presOf" srcId="{3030D47E-C8BB-451F-BCDC-3B2CE19C7666}" destId="{A1482088-9A80-494F-99EC-2C294E772778}" srcOrd="0" destOrd="0" presId="urn:microsoft.com/office/officeart/2005/8/layout/process2"/>
    <dgm:cxn modelId="{8611CA87-1FA2-4D79-AD1A-EDDF5D85119F}" type="presOf" srcId="{342F9DD5-70E4-41B6-9BEB-4CF5BE5ED614}" destId="{E01F3684-AE92-4E2D-BAF5-22042648E3AB}" srcOrd="0" destOrd="0" presId="urn:microsoft.com/office/officeart/2005/8/layout/process2"/>
    <dgm:cxn modelId="{53A7428C-4DC7-4C61-A537-E6AC85473DF8}" srcId="{92539F17-2446-4BDB-98DE-B5AA48E7E097}" destId="{3030D47E-C8BB-451F-BCDC-3B2CE19C7666}" srcOrd="1" destOrd="0" parTransId="{3A9B7EB4-0FC0-4603-83B9-B5AD9CCBD577}" sibTransId="{080AB859-0823-4F5E-A02F-049CA822B180}"/>
    <dgm:cxn modelId="{8F93BF8D-5013-4BAE-A430-4DA5EC679F58}" type="presOf" srcId="{9BF73561-6455-4DF3-A5CD-DE89814DA959}" destId="{AFC0B3CF-0F19-44A6-83DA-5F905A171360}" srcOrd="0" destOrd="0" presId="urn:microsoft.com/office/officeart/2005/8/layout/process2"/>
    <dgm:cxn modelId="{E6B52AA3-8248-41B2-8244-62FEA5719698}" type="presOf" srcId="{BC3B1E71-C976-4800-A225-C7F3327240F8}" destId="{F695E477-739E-4365-A7F4-7DA6DCD9D790}" srcOrd="0" destOrd="0" presId="urn:microsoft.com/office/officeart/2005/8/layout/process2"/>
    <dgm:cxn modelId="{8CF479AC-32DF-4EC2-94AC-BCC796C85E97}" srcId="{92539F17-2446-4BDB-98DE-B5AA48E7E097}" destId="{9BF73561-6455-4DF3-A5CD-DE89814DA959}" srcOrd="5" destOrd="0" parTransId="{5B1804A0-1710-4A19-A475-2F47ABB48DD6}" sibTransId="{29903BF4-4F71-486C-A8AE-00A4240E0A07}"/>
    <dgm:cxn modelId="{2A3C49C2-7733-4B9D-BE9C-420BB8B7F331}" type="presOf" srcId="{080AB859-0823-4F5E-A02F-049CA822B180}" destId="{33699FF5-BD02-495A-BE49-6828735F1BD8}" srcOrd="0" destOrd="0" presId="urn:microsoft.com/office/officeart/2005/8/layout/process2"/>
    <dgm:cxn modelId="{23D054C3-A641-4266-9B03-DC7662A434AD}" type="presOf" srcId="{C84A7D52-2872-4EF2-BEA5-BC5EB7B6B2BF}" destId="{E7AA0FC5-B5E5-4F01-8EFD-560B95E7968C}" srcOrd="0" destOrd="0" presId="urn:microsoft.com/office/officeart/2005/8/layout/process2"/>
    <dgm:cxn modelId="{A15380D3-DDD8-4B0C-8676-95F951EFD8F8}" srcId="{92539F17-2446-4BDB-98DE-B5AA48E7E097}" destId="{43B7671C-B58F-4DB4-BDFF-6E140D62C362}" srcOrd="6" destOrd="0" parTransId="{61647D03-34E0-40B1-BB87-EA2025B875A0}" sibTransId="{1BA4DF59-013F-45C1-964B-B446284997A0}"/>
    <dgm:cxn modelId="{7B6DCEDF-4D3E-4B1D-A238-97AB82696BD2}" srcId="{92539F17-2446-4BDB-98DE-B5AA48E7E097}" destId="{58F3FBB3-D20C-4EAC-A1BE-E14FAB7A44C6}" srcOrd="3" destOrd="0" parTransId="{FC082805-BF16-45FE-ADEA-F7144DFE1684}" sibTransId="{777B1125-5521-4F5C-8E37-920C726CE67A}"/>
    <dgm:cxn modelId="{1376F4E7-8E4C-4BAA-91B8-FE4A8A6C69A9}" type="presOf" srcId="{58F3FBB3-D20C-4EAC-A1BE-E14FAB7A44C6}" destId="{9FB4F9DD-4BE6-4C14-93D9-1E6774241F8D}" srcOrd="0" destOrd="0" presId="urn:microsoft.com/office/officeart/2005/8/layout/process2"/>
    <dgm:cxn modelId="{BA2A1AE8-7EFE-4D69-B703-98BFDE2E156B}" type="presOf" srcId="{BC3B1E71-C976-4800-A225-C7F3327240F8}" destId="{070B41EF-D09D-406B-AAA0-946977B0A646}" srcOrd="1" destOrd="0" presId="urn:microsoft.com/office/officeart/2005/8/layout/process2"/>
    <dgm:cxn modelId="{7FE5B3E8-E846-4AB3-B762-D2DEE3656507}" srcId="{92539F17-2446-4BDB-98DE-B5AA48E7E097}" destId="{B6349389-4D4F-42AC-93F2-0F1F70EA0D69}" srcOrd="0" destOrd="0" parTransId="{B7F6F5F3-AE6C-4ECD-AC1F-0085BE94A50C}" sibTransId="{954AFFF0-B0E7-41F6-8213-2458B0F1786E}"/>
    <dgm:cxn modelId="{F3C96EF0-A4EE-43DC-97EA-626B40AC9003}" type="presOf" srcId="{D6CE8089-2857-433B-A328-3F0386722738}" destId="{31288F51-9A2F-4A97-AF42-2AE10C72AF58}" srcOrd="1" destOrd="0" presId="urn:microsoft.com/office/officeart/2005/8/layout/process2"/>
    <dgm:cxn modelId="{A3AB97FE-7E71-4769-B2D6-A21A459E475B}" type="presOf" srcId="{29903BF4-4F71-486C-A8AE-00A4240E0A07}" destId="{BA18D62C-3B9A-476A-9A5D-B142815927BC}" srcOrd="0" destOrd="0" presId="urn:microsoft.com/office/officeart/2005/8/layout/process2"/>
    <dgm:cxn modelId="{A69DA0AB-8D6F-4443-AE0A-EA7CB02DC3F8}" type="presParOf" srcId="{9DB2C1C9-2197-42D6-B85A-6F48B55F42C4}" destId="{4813B090-AC4E-42BB-A59F-337779DA0477}" srcOrd="0" destOrd="0" presId="urn:microsoft.com/office/officeart/2005/8/layout/process2"/>
    <dgm:cxn modelId="{F23C2576-5F8D-4B71-ACEB-7496D885C608}" type="presParOf" srcId="{9DB2C1C9-2197-42D6-B85A-6F48B55F42C4}" destId="{7E8124FB-8F2E-4E78-A219-1F1645828630}" srcOrd="1" destOrd="0" presId="urn:microsoft.com/office/officeart/2005/8/layout/process2"/>
    <dgm:cxn modelId="{7F0F2E61-B6A1-4A09-B8C3-5FB3AD61FC25}" type="presParOf" srcId="{7E8124FB-8F2E-4E78-A219-1F1645828630}" destId="{535511AA-1BDE-4D47-B06E-398A78D264FD}" srcOrd="0" destOrd="0" presId="urn:microsoft.com/office/officeart/2005/8/layout/process2"/>
    <dgm:cxn modelId="{D246FE66-84B1-4BF9-B216-F7087E75285E}" type="presParOf" srcId="{9DB2C1C9-2197-42D6-B85A-6F48B55F42C4}" destId="{A1482088-9A80-494F-99EC-2C294E772778}" srcOrd="2" destOrd="0" presId="urn:microsoft.com/office/officeart/2005/8/layout/process2"/>
    <dgm:cxn modelId="{D66A6117-672E-45DD-8B1D-D86E25CD8CD1}" type="presParOf" srcId="{9DB2C1C9-2197-42D6-B85A-6F48B55F42C4}" destId="{33699FF5-BD02-495A-BE49-6828735F1BD8}" srcOrd="3" destOrd="0" presId="urn:microsoft.com/office/officeart/2005/8/layout/process2"/>
    <dgm:cxn modelId="{B7E15AE2-DDC5-4615-AD18-172E9A5B1EE5}" type="presParOf" srcId="{33699FF5-BD02-495A-BE49-6828735F1BD8}" destId="{9A1E6687-4B2F-4990-B3B5-C9F0C17CCFA4}" srcOrd="0" destOrd="0" presId="urn:microsoft.com/office/officeart/2005/8/layout/process2"/>
    <dgm:cxn modelId="{138566D8-8C19-4E6A-A547-FD35B63EE5D4}" type="presParOf" srcId="{9DB2C1C9-2197-42D6-B85A-6F48B55F42C4}" destId="{E01F3684-AE92-4E2D-BAF5-22042648E3AB}" srcOrd="4" destOrd="0" presId="urn:microsoft.com/office/officeart/2005/8/layout/process2"/>
    <dgm:cxn modelId="{51A9333F-8622-4C45-A804-1DD57E6FF118}" type="presParOf" srcId="{9DB2C1C9-2197-42D6-B85A-6F48B55F42C4}" destId="{B929D280-20EB-4831-BA16-F3820B8764DD}" srcOrd="5" destOrd="0" presId="urn:microsoft.com/office/officeart/2005/8/layout/process2"/>
    <dgm:cxn modelId="{17761143-B525-4B4E-B843-459713EF9F7E}" type="presParOf" srcId="{B929D280-20EB-4831-BA16-F3820B8764DD}" destId="{31288F51-9A2F-4A97-AF42-2AE10C72AF58}" srcOrd="0" destOrd="0" presId="urn:microsoft.com/office/officeart/2005/8/layout/process2"/>
    <dgm:cxn modelId="{EB1DB80E-27DB-4B6F-8254-85A0A56C8F1C}" type="presParOf" srcId="{9DB2C1C9-2197-42D6-B85A-6F48B55F42C4}" destId="{9FB4F9DD-4BE6-4C14-93D9-1E6774241F8D}" srcOrd="6" destOrd="0" presId="urn:microsoft.com/office/officeart/2005/8/layout/process2"/>
    <dgm:cxn modelId="{3A170DF4-182C-45CA-9F83-BB85AEC8DB5A}" type="presParOf" srcId="{9DB2C1C9-2197-42D6-B85A-6F48B55F42C4}" destId="{7101A3A7-A014-4D7B-9CAB-EB4C999EF7D1}" srcOrd="7" destOrd="0" presId="urn:microsoft.com/office/officeart/2005/8/layout/process2"/>
    <dgm:cxn modelId="{5E5D0AAD-A4AC-4368-8B01-8B4D1B6E995A}" type="presParOf" srcId="{7101A3A7-A014-4D7B-9CAB-EB4C999EF7D1}" destId="{42E6DD7B-9BEE-46F3-A372-6BF18EB3D13C}" srcOrd="0" destOrd="0" presId="urn:microsoft.com/office/officeart/2005/8/layout/process2"/>
    <dgm:cxn modelId="{79814F97-7DA1-43F3-ACC1-7CEB396CA375}" type="presParOf" srcId="{9DB2C1C9-2197-42D6-B85A-6F48B55F42C4}" destId="{E7AA0FC5-B5E5-4F01-8EFD-560B95E7968C}" srcOrd="8" destOrd="0" presId="urn:microsoft.com/office/officeart/2005/8/layout/process2"/>
    <dgm:cxn modelId="{030E2EF2-3EFF-494C-91B2-BE6E91D3D0A6}" type="presParOf" srcId="{9DB2C1C9-2197-42D6-B85A-6F48B55F42C4}" destId="{F695E477-739E-4365-A7F4-7DA6DCD9D790}" srcOrd="9" destOrd="0" presId="urn:microsoft.com/office/officeart/2005/8/layout/process2"/>
    <dgm:cxn modelId="{BCBB5AE8-BD44-4741-B8C0-ABC6944E111F}" type="presParOf" srcId="{F695E477-739E-4365-A7F4-7DA6DCD9D790}" destId="{070B41EF-D09D-406B-AAA0-946977B0A646}" srcOrd="0" destOrd="0" presId="urn:microsoft.com/office/officeart/2005/8/layout/process2"/>
    <dgm:cxn modelId="{B3E394D2-313E-417B-B6A7-593B3529E3F4}" type="presParOf" srcId="{9DB2C1C9-2197-42D6-B85A-6F48B55F42C4}" destId="{AFC0B3CF-0F19-44A6-83DA-5F905A171360}" srcOrd="10" destOrd="0" presId="urn:microsoft.com/office/officeart/2005/8/layout/process2"/>
    <dgm:cxn modelId="{250249B3-D5A1-4C0C-934C-302D5888CD1C}" type="presParOf" srcId="{9DB2C1C9-2197-42D6-B85A-6F48B55F42C4}" destId="{BA18D62C-3B9A-476A-9A5D-B142815927BC}" srcOrd="11" destOrd="0" presId="urn:microsoft.com/office/officeart/2005/8/layout/process2"/>
    <dgm:cxn modelId="{D716085B-6D52-4FBF-96B4-B09DFF5D053D}" type="presParOf" srcId="{BA18D62C-3B9A-476A-9A5D-B142815927BC}" destId="{E0440304-3901-4329-85F8-F47F253CB9C1}" srcOrd="0" destOrd="0" presId="urn:microsoft.com/office/officeart/2005/8/layout/process2"/>
    <dgm:cxn modelId="{ACD72800-BEAB-41B8-8F14-1DBB3744B0B1}" type="presParOf" srcId="{9DB2C1C9-2197-42D6-B85A-6F48B55F42C4}" destId="{BFA48238-ADAE-4499-A248-7CA7132F12F3}" srcOrd="12"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AC4BF21-8C3E-4E5A-ACB0-5BBA98C8A1F7}" type="doc">
      <dgm:prSet loTypeId="urn:microsoft.com/office/officeart/2005/8/layout/hierarchy1" loCatId="hierarchy" qsTypeId="urn:microsoft.com/office/officeart/2005/8/quickstyle/3d4" qsCatId="3D" csTypeId="urn:microsoft.com/office/officeart/2005/8/colors/accent6_2" csCatId="accent6" phldr="1"/>
      <dgm:spPr/>
      <dgm:t>
        <a:bodyPr/>
        <a:lstStyle/>
        <a:p>
          <a:endParaRPr lang="en-US"/>
        </a:p>
      </dgm:t>
    </dgm:pt>
    <dgm:pt modelId="{43F2B59D-F1DF-4E0D-80A4-3A225374B767}">
      <dgm:prSet phldrT="[Texte]"/>
      <dgm:spPr/>
      <dgm:t>
        <a:bodyPr/>
        <a:lstStyle/>
        <a:p>
          <a:r>
            <a:rPr lang="en-US"/>
            <a:t>Research approach</a:t>
          </a:r>
        </a:p>
      </dgm:t>
    </dgm:pt>
    <dgm:pt modelId="{F850F0F2-28D4-4291-8B92-C6A4CC780EFC}" type="parTrans" cxnId="{6F5BCD00-C536-4E9E-AFCA-F47F243A04F6}">
      <dgm:prSet/>
      <dgm:spPr/>
      <dgm:t>
        <a:bodyPr/>
        <a:lstStyle/>
        <a:p>
          <a:endParaRPr lang="en-US"/>
        </a:p>
      </dgm:t>
    </dgm:pt>
    <dgm:pt modelId="{76E942BD-22DB-4991-B5EA-0B90A890EB65}" type="sibTrans" cxnId="{6F5BCD00-C536-4E9E-AFCA-F47F243A04F6}">
      <dgm:prSet/>
      <dgm:spPr/>
      <dgm:t>
        <a:bodyPr/>
        <a:lstStyle/>
        <a:p>
          <a:endParaRPr lang="en-US"/>
        </a:p>
      </dgm:t>
    </dgm:pt>
    <dgm:pt modelId="{4ECC5692-012D-48EB-9C1E-223822565E23}">
      <dgm:prSet phldrT="[Texte]"/>
      <dgm:spPr/>
      <dgm:t>
        <a:bodyPr/>
        <a:lstStyle/>
        <a:p>
          <a:r>
            <a:rPr lang="en-GB"/>
            <a:t>Data collection</a:t>
          </a:r>
          <a:endParaRPr lang="en-US"/>
        </a:p>
      </dgm:t>
    </dgm:pt>
    <dgm:pt modelId="{1AC4E654-A06D-4FC3-94E2-E9EE81A588AD}" type="parTrans" cxnId="{8AE1A17F-A5DF-4985-829A-EAE1A1577FA0}">
      <dgm:prSet/>
      <dgm:spPr/>
      <dgm:t>
        <a:bodyPr/>
        <a:lstStyle/>
        <a:p>
          <a:endParaRPr lang="en-US"/>
        </a:p>
      </dgm:t>
    </dgm:pt>
    <dgm:pt modelId="{330746B4-7B44-4C25-83D8-3286F9B6D485}" type="sibTrans" cxnId="{8AE1A17F-A5DF-4985-829A-EAE1A1577FA0}">
      <dgm:prSet/>
      <dgm:spPr/>
      <dgm:t>
        <a:bodyPr/>
        <a:lstStyle/>
        <a:p>
          <a:endParaRPr lang="en-US"/>
        </a:p>
      </dgm:t>
    </dgm:pt>
    <dgm:pt modelId="{AB8221D2-AF3C-4AE6-A743-552867036E86}">
      <dgm:prSet phldrT="[Texte]"/>
      <dgm:spPr/>
      <dgm:t>
        <a:bodyPr/>
        <a:lstStyle/>
        <a:p>
          <a:r>
            <a:rPr lang="en-GB"/>
            <a:t>Qualitative</a:t>
          </a:r>
          <a:endParaRPr lang="en-US"/>
        </a:p>
      </dgm:t>
    </dgm:pt>
    <dgm:pt modelId="{2CF65A0B-BD2D-4011-8FF3-BBCC29637DA2}" type="parTrans" cxnId="{9AC4593E-A5CB-4E55-BCF6-BE27F83C1012}">
      <dgm:prSet/>
      <dgm:spPr/>
      <dgm:t>
        <a:bodyPr/>
        <a:lstStyle/>
        <a:p>
          <a:endParaRPr lang="en-US"/>
        </a:p>
      </dgm:t>
    </dgm:pt>
    <dgm:pt modelId="{37BDF8DB-ACA5-4042-A056-0BCACAB0E7E5}" type="sibTrans" cxnId="{9AC4593E-A5CB-4E55-BCF6-BE27F83C1012}">
      <dgm:prSet/>
      <dgm:spPr/>
      <dgm:t>
        <a:bodyPr/>
        <a:lstStyle/>
        <a:p>
          <a:endParaRPr lang="en-US"/>
        </a:p>
      </dgm:t>
    </dgm:pt>
    <dgm:pt modelId="{2DFDA9EE-2599-4ABB-B1C3-082DE1D12992}">
      <dgm:prSet phldrT="[Texte]"/>
      <dgm:spPr/>
      <dgm:t>
        <a:bodyPr/>
        <a:lstStyle/>
        <a:p>
          <a:r>
            <a:rPr lang="en-GB"/>
            <a:t>Quantitative </a:t>
          </a:r>
          <a:endParaRPr lang="en-US"/>
        </a:p>
      </dgm:t>
    </dgm:pt>
    <dgm:pt modelId="{55647663-A8AF-41AE-B821-D7A2909E6BF4}" type="parTrans" cxnId="{C4E0122D-5109-4385-9EDE-8AC1659182C3}">
      <dgm:prSet/>
      <dgm:spPr/>
      <dgm:t>
        <a:bodyPr/>
        <a:lstStyle/>
        <a:p>
          <a:endParaRPr lang="en-US"/>
        </a:p>
      </dgm:t>
    </dgm:pt>
    <dgm:pt modelId="{7BE085A6-7C34-47A9-9A37-78BF441F20C9}" type="sibTrans" cxnId="{C4E0122D-5109-4385-9EDE-8AC1659182C3}">
      <dgm:prSet/>
      <dgm:spPr/>
      <dgm:t>
        <a:bodyPr/>
        <a:lstStyle/>
        <a:p>
          <a:endParaRPr lang="en-US"/>
        </a:p>
      </dgm:t>
    </dgm:pt>
    <dgm:pt modelId="{EA7B0D58-FBB3-40CD-9314-318DB9CA903F}">
      <dgm:prSet phldrT="[Texte]"/>
      <dgm:spPr/>
      <dgm:t>
        <a:bodyPr/>
        <a:lstStyle/>
        <a:p>
          <a:r>
            <a:rPr lang="en-US"/>
            <a:t>Data Analysing</a:t>
          </a:r>
        </a:p>
      </dgm:t>
    </dgm:pt>
    <dgm:pt modelId="{FE700EE8-B02B-443E-8C57-8E5A4ACF6C4A}" type="parTrans" cxnId="{E4EA7C84-112A-4921-AC54-B40F04D1FEE3}">
      <dgm:prSet/>
      <dgm:spPr/>
      <dgm:t>
        <a:bodyPr/>
        <a:lstStyle/>
        <a:p>
          <a:endParaRPr lang="en-US"/>
        </a:p>
      </dgm:t>
    </dgm:pt>
    <dgm:pt modelId="{C0788E6B-CE79-48AF-8B8C-CB4325A07E18}" type="sibTrans" cxnId="{E4EA7C84-112A-4921-AC54-B40F04D1FEE3}">
      <dgm:prSet/>
      <dgm:spPr/>
      <dgm:t>
        <a:bodyPr/>
        <a:lstStyle/>
        <a:p>
          <a:endParaRPr lang="en-US"/>
        </a:p>
      </dgm:t>
    </dgm:pt>
    <dgm:pt modelId="{D156E37E-1031-4372-9DB2-A65DB5AD3CCB}">
      <dgm:prSet phldrT="[Texte]"/>
      <dgm:spPr/>
      <dgm:t>
        <a:bodyPr/>
        <a:lstStyle/>
        <a:p>
          <a:r>
            <a:rPr lang="en-GB"/>
            <a:t>Inductive </a:t>
          </a:r>
          <a:endParaRPr lang="en-US"/>
        </a:p>
      </dgm:t>
    </dgm:pt>
    <dgm:pt modelId="{469EAE7B-C061-49F0-8E94-080173297B0E}" type="parTrans" cxnId="{4154CBBE-441E-4C71-B7D4-0F4833B30E44}">
      <dgm:prSet/>
      <dgm:spPr/>
      <dgm:t>
        <a:bodyPr/>
        <a:lstStyle/>
        <a:p>
          <a:endParaRPr lang="en-US"/>
        </a:p>
      </dgm:t>
    </dgm:pt>
    <dgm:pt modelId="{5675AE6B-B519-4E0F-8BF4-6154E3B528B6}" type="sibTrans" cxnId="{4154CBBE-441E-4C71-B7D4-0F4833B30E44}">
      <dgm:prSet/>
      <dgm:spPr/>
      <dgm:t>
        <a:bodyPr/>
        <a:lstStyle/>
        <a:p>
          <a:endParaRPr lang="en-US"/>
        </a:p>
      </dgm:t>
    </dgm:pt>
    <dgm:pt modelId="{39561626-65D9-400A-BABB-4B90D446307D}">
      <dgm:prSet/>
      <dgm:spPr/>
      <dgm:t>
        <a:bodyPr/>
        <a:lstStyle/>
        <a:p>
          <a:r>
            <a:rPr lang="en-GB"/>
            <a:t>Deductive</a:t>
          </a:r>
          <a:endParaRPr lang="en-US"/>
        </a:p>
      </dgm:t>
    </dgm:pt>
    <dgm:pt modelId="{E3FBD388-FDDD-4DAB-B891-012A62138F55}" type="parTrans" cxnId="{8088A78B-B5B5-4EE3-B064-1AA61D835CF0}">
      <dgm:prSet/>
      <dgm:spPr/>
      <dgm:t>
        <a:bodyPr/>
        <a:lstStyle/>
        <a:p>
          <a:endParaRPr lang="en-US"/>
        </a:p>
      </dgm:t>
    </dgm:pt>
    <dgm:pt modelId="{A8FA674F-44D7-4A8F-9E2F-ACAB8F01B51D}" type="sibTrans" cxnId="{8088A78B-B5B5-4EE3-B064-1AA61D835CF0}">
      <dgm:prSet/>
      <dgm:spPr/>
      <dgm:t>
        <a:bodyPr/>
        <a:lstStyle/>
        <a:p>
          <a:endParaRPr lang="en-US"/>
        </a:p>
      </dgm:t>
    </dgm:pt>
    <dgm:pt modelId="{57DDC19E-7BE3-4194-B87E-4E4F1E9E230F}" type="pres">
      <dgm:prSet presAssocID="{8AC4BF21-8C3E-4E5A-ACB0-5BBA98C8A1F7}" presName="hierChild1" presStyleCnt="0">
        <dgm:presLayoutVars>
          <dgm:chPref val="1"/>
          <dgm:dir/>
          <dgm:animOne val="branch"/>
          <dgm:animLvl val="lvl"/>
          <dgm:resizeHandles/>
        </dgm:presLayoutVars>
      </dgm:prSet>
      <dgm:spPr/>
    </dgm:pt>
    <dgm:pt modelId="{27055A95-87B3-4819-9B7C-60F06F34E73A}" type="pres">
      <dgm:prSet presAssocID="{43F2B59D-F1DF-4E0D-80A4-3A225374B767}" presName="hierRoot1" presStyleCnt="0"/>
      <dgm:spPr/>
    </dgm:pt>
    <dgm:pt modelId="{5FE89C60-D7CF-4BAC-8102-5BBCAEC402BF}" type="pres">
      <dgm:prSet presAssocID="{43F2B59D-F1DF-4E0D-80A4-3A225374B767}" presName="composite" presStyleCnt="0"/>
      <dgm:spPr/>
    </dgm:pt>
    <dgm:pt modelId="{5A0B3295-547C-48BD-A3C5-A28E7C4B7B33}" type="pres">
      <dgm:prSet presAssocID="{43F2B59D-F1DF-4E0D-80A4-3A225374B767}" presName="background" presStyleLbl="node0" presStyleIdx="0" presStyleCnt="1"/>
      <dgm:spPr/>
    </dgm:pt>
    <dgm:pt modelId="{5A9266C4-DCF4-4438-A3E9-CFE28C7D6730}" type="pres">
      <dgm:prSet presAssocID="{43F2B59D-F1DF-4E0D-80A4-3A225374B767}" presName="text" presStyleLbl="fgAcc0" presStyleIdx="0" presStyleCnt="1">
        <dgm:presLayoutVars>
          <dgm:chPref val="3"/>
        </dgm:presLayoutVars>
      </dgm:prSet>
      <dgm:spPr/>
    </dgm:pt>
    <dgm:pt modelId="{63188AA1-B810-48A3-B53A-0D141DF04C5B}" type="pres">
      <dgm:prSet presAssocID="{43F2B59D-F1DF-4E0D-80A4-3A225374B767}" presName="hierChild2" presStyleCnt="0"/>
      <dgm:spPr/>
    </dgm:pt>
    <dgm:pt modelId="{2451B587-1834-4B66-80A1-B9E2284D82BF}" type="pres">
      <dgm:prSet presAssocID="{1AC4E654-A06D-4FC3-94E2-E9EE81A588AD}" presName="Name10" presStyleLbl="parChTrans1D2" presStyleIdx="0" presStyleCnt="2"/>
      <dgm:spPr/>
    </dgm:pt>
    <dgm:pt modelId="{9D7B24CE-9648-44AC-BA7D-9A158C0E4ABC}" type="pres">
      <dgm:prSet presAssocID="{4ECC5692-012D-48EB-9C1E-223822565E23}" presName="hierRoot2" presStyleCnt="0"/>
      <dgm:spPr/>
    </dgm:pt>
    <dgm:pt modelId="{E208613E-6656-46A6-8295-38C6CD9925B5}" type="pres">
      <dgm:prSet presAssocID="{4ECC5692-012D-48EB-9C1E-223822565E23}" presName="composite2" presStyleCnt="0"/>
      <dgm:spPr/>
    </dgm:pt>
    <dgm:pt modelId="{2D3FD335-182C-48AE-91E0-56C977F199F9}" type="pres">
      <dgm:prSet presAssocID="{4ECC5692-012D-48EB-9C1E-223822565E23}" presName="background2" presStyleLbl="node2" presStyleIdx="0" presStyleCnt="2"/>
      <dgm:spPr/>
    </dgm:pt>
    <dgm:pt modelId="{1B2D1F38-4787-4B84-945D-1A1AEB29E12F}" type="pres">
      <dgm:prSet presAssocID="{4ECC5692-012D-48EB-9C1E-223822565E23}" presName="text2" presStyleLbl="fgAcc2" presStyleIdx="0" presStyleCnt="2">
        <dgm:presLayoutVars>
          <dgm:chPref val="3"/>
        </dgm:presLayoutVars>
      </dgm:prSet>
      <dgm:spPr/>
    </dgm:pt>
    <dgm:pt modelId="{5890FB17-E171-4B02-8B33-E51339ACF11F}" type="pres">
      <dgm:prSet presAssocID="{4ECC5692-012D-48EB-9C1E-223822565E23}" presName="hierChild3" presStyleCnt="0"/>
      <dgm:spPr/>
    </dgm:pt>
    <dgm:pt modelId="{17639B5A-B868-4DC7-9BBB-3A7979C2167F}" type="pres">
      <dgm:prSet presAssocID="{2CF65A0B-BD2D-4011-8FF3-BBCC29637DA2}" presName="Name17" presStyleLbl="parChTrans1D3" presStyleIdx="0" presStyleCnt="4"/>
      <dgm:spPr/>
    </dgm:pt>
    <dgm:pt modelId="{8328158E-9FF1-4EEE-93D8-0753BD3D7085}" type="pres">
      <dgm:prSet presAssocID="{AB8221D2-AF3C-4AE6-A743-552867036E86}" presName="hierRoot3" presStyleCnt="0"/>
      <dgm:spPr/>
    </dgm:pt>
    <dgm:pt modelId="{630B62A7-6536-482D-AD6B-FD9582B236E3}" type="pres">
      <dgm:prSet presAssocID="{AB8221D2-AF3C-4AE6-A743-552867036E86}" presName="composite3" presStyleCnt="0"/>
      <dgm:spPr/>
    </dgm:pt>
    <dgm:pt modelId="{90E6CF62-0214-44C6-BAEE-F95B21C79EDF}" type="pres">
      <dgm:prSet presAssocID="{AB8221D2-AF3C-4AE6-A743-552867036E86}" presName="background3" presStyleLbl="node3" presStyleIdx="0" presStyleCnt="4"/>
      <dgm:spPr/>
    </dgm:pt>
    <dgm:pt modelId="{1E931703-4C04-4266-B715-47DC5A7F99E1}" type="pres">
      <dgm:prSet presAssocID="{AB8221D2-AF3C-4AE6-A743-552867036E86}" presName="text3" presStyleLbl="fgAcc3" presStyleIdx="0" presStyleCnt="4">
        <dgm:presLayoutVars>
          <dgm:chPref val="3"/>
        </dgm:presLayoutVars>
      </dgm:prSet>
      <dgm:spPr/>
    </dgm:pt>
    <dgm:pt modelId="{8D0E21BB-7A0D-4182-93D1-481FF6A694D1}" type="pres">
      <dgm:prSet presAssocID="{AB8221D2-AF3C-4AE6-A743-552867036E86}" presName="hierChild4" presStyleCnt="0"/>
      <dgm:spPr/>
    </dgm:pt>
    <dgm:pt modelId="{C280071E-7B12-480E-9888-5D69FE8E643B}" type="pres">
      <dgm:prSet presAssocID="{55647663-A8AF-41AE-B821-D7A2909E6BF4}" presName="Name17" presStyleLbl="parChTrans1D3" presStyleIdx="1" presStyleCnt="4"/>
      <dgm:spPr/>
    </dgm:pt>
    <dgm:pt modelId="{90006524-B032-403A-938E-37B58D332909}" type="pres">
      <dgm:prSet presAssocID="{2DFDA9EE-2599-4ABB-B1C3-082DE1D12992}" presName="hierRoot3" presStyleCnt="0"/>
      <dgm:spPr/>
    </dgm:pt>
    <dgm:pt modelId="{2495604B-B2D1-4CB7-A1E4-3EABEB2A6797}" type="pres">
      <dgm:prSet presAssocID="{2DFDA9EE-2599-4ABB-B1C3-082DE1D12992}" presName="composite3" presStyleCnt="0"/>
      <dgm:spPr/>
    </dgm:pt>
    <dgm:pt modelId="{EE735783-B385-493E-96E0-C533531F3304}" type="pres">
      <dgm:prSet presAssocID="{2DFDA9EE-2599-4ABB-B1C3-082DE1D12992}" presName="background3" presStyleLbl="node3" presStyleIdx="1" presStyleCnt="4"/>
      <dgm:spPr/>
    </dgm:pt>
    <dgm:pt modelId="{A06A7FB0-0F20-4AB3-BABF-A526D26FAE4C}" type="pres">
      <dgm:prSet presAssocID="{2DFDA9EE-2599-4ABB-B1C3-082DE1D12992}" presName="text3" presStyleLbl="fgAcc3" presStyleIdx="1" presStyleCnt="4">
        <dgm:presLayoutVars>
          <dgm:chPref val="3"/>
        </dgm:presLayoutVars>
      </dgm:prSet>
      <dgm:spPr/>
    </dgm:pt>
    <dgm:pt modelId="{963FE929-0841-4378-90E9-9B1D7A754A63}" type="pres">
      <dgm:prSet presAssocID="{2DFDA9EE-2599-4ABB-B1C3-082DE1D12992}" presName="hierChild4" presStyleCnt="0"/>
      <dgm:spPr/>
    </dgm:pt>
    <dgm:pt modelId="{61463640-7CFF-4F26-B371-E8D894470164}" type="pres">
      <dgm:prSet presAssocID="{FE700EE8-B02B-443E-8C57-8E5A4ACF6C4A}" presName="Name10" presStyleLbl="parChTrans1D2" presStyleIdx="1" presStyleCnt="2"/>
      <dgm:spPr/>
    </dgm:pt>
    <dgm:pt modelId="{24D43AF9-217C-4A00-ABA0-1F77D9C1B692}" type="pres">
      <dgm:prSet presAssocID="{EA7B0D58-FBB3-40CD-9314-318DB9CA903F}" presName="hierRoot2" presStyleCnt="0"/>
      <dgm:spPr/>
    </dgm:pt>
    <dgm:pt modelId="{F5BEE7BF-7A7F-4352-AB0F-2F738FBD9E5B}" type="pres">
      <dgm:prSet presAssocID="{EA7B0D58-FBB3-40CD-9314-318DB9CA903F}" presName="composite2" presStyleCnt="0"/>
      <dgm:spPr/>
    </dgm:pt>
    <dgm:pt modelId="{EA0328D4-403E-448A-B2BC-1E03FDC82F58}" type="pres">
      <dgm:prSet presAssocID="{EA7B0D58-FBB3-40CD-9314-318DB9CA903F}" presName="background2" presStyleLbl="node2" presStyleIdx="1" presStyleCnt="2"/>
      <dgm:spPr/>
    </dgm:pt>
    <dgm:pt modelId="{7AD4FF5D-DDB9-42ED-BE14-3DA9B4CD5260}" type="pres">
      <dgm:prSet presAssocID="{EA7B0D58-FBB3-40CD-9314-318DB9CA903F}" presName="text2" presStyleLbl="fgAcc2" presStyleIdx="1" presStyleCnt="2">
        <dgm:presLayoutVars>
          <dgm:chPref val="3"/>
        </dgm:presLayoutVars>
      </dgm:prSet>
      <dgm:spPr/>
    </dgm:pt>
    <dgm:pt modelId="{3E21B1E9-7065-433D-83B7-02A9BCD8DA8A}" type="pres">
      <dgm:prSet presAssocID="{EA7B0D58-FBB3-40CD-9314-318DB9CA903F}" presName="hierChild3" presStyleCnt="0"/>
      <dgm:spPr/>
    </dgm:pt>
    <dgm:pt modelId="{FCD65086-6277-4841-91E8-0684E4AEF4D4}" type="pres">
      <dgm:prSet presAssocID="{469EAE7B-C061-49F0-8E94-080173297B0E}" presName="Name17" presStyleLbl="parChTrans1D3" presStyleIdx="2" presStyleCnt="4"/>
      <dgm:spPr/>
    </dgm:pt>
    <dgm:pt modelId="{E247BEA0-D0E6-499C-973A-98B7D9345594}" type="pres">
      <dgm:prSet presAssocID="{D156E37E-1031-4372-9DB2-A65DB5AD3CCB}" presName="hierRoot3" presStyleCnt="0"/>
      <dgm:spPr/>
    </dgm:pt>
    <dgm:pt modelId="{60223B17-0DC3-4C97-A972-1F3B45439B07}" type="pres">
      <dgm:prSet presAssocID="{D156E37E-1031-4372-9DB2-A65DB5AD3CCB}" presName="composite3" presStyleCnt="0"/>
      <dgm:spPr/>
    </dgm:pt>
    <dgm:pt modelId="{FE2B06A8-B08C-40F8-BF64-5065B709FD14}" type="pres">
      <dgm:prSet presAssocID="{D156E37E-1031-4372-9DB2-A65DB5AD3CCB}" presName="background3" presStyleLbl="node3" presStyleIdx="2" presStyleCnt="4"/>
      <dgm:spPr/>
    </dgm:pt>
    <dgm:pt modelId="{FB3D5BF2-EDF7-4CB4-82D5-80BE80A89540}" type="pres">
      <dgm:prSet presAssocID="{D156E37E-1031-4372-9DB2-A65DB5AD3CCB}" presName="text3" presStyleLbl="fgAcc3" presStyleIdx="2" presStyleCnt="4">
        <dgm:presLayoutVars>
          <dgm:chPref val="3"/>
        </dgm:presLayoutVars>
      </dgm:prSet>
      <dgm:spPr/>
    </dgm:pt>
    <dgm:pt modelId="{B3A8F3CE-FCEC-46A3-90F3-A355DD475D00}" type="pres">
      <dgm:prSet presAssocID="{D156E37E-1031-4372-9DB2-A65DB5AD3CCB}" presName="hierChild4" presStyleCnt="0"/>
      <dgm:spPr/>
    </dgm:pt>
    <dgm:pt modelId="{1ACAF180-3B9F-488D-AD7E-C2DD37B1BCD3}" type="pres">
      <dgm:prSet presAssocID="{E3FBD388-FDDD-4DAB-B891-012A62138F55}" presName="Name17" presStyleLbl="parChTrans1D3" presStyleIdx="3" presStyleCnt="4"/>
      <dgm:spPr/>
    </dgm:pt>
    <dgm:pt modelId="{1386C66B-BC8A-4B8D-B33A-DF696E3CC1CD}" type="pres">
      <dgm:prSet presAssocID="{39561626-65D9-400A-BABB-4B90D446307D}" presName="hierRoot3" presStyleCnt="0"/>
      <dgm:spPr/>
    </dgm:pt>
    <dgm:pt modelId="{994EAC6B-C4D7-478B-B241-AE69D8EC8684}" type="pres">
      <dgm:prSet presAssocID="{39561626-65D9-400A-BABB-4B90D446307D}" presName="composite3" presStyleCnt="0"/>
      <dgm:spPr/>
    </dgm:pt>
    <dgm:pt modelId="{CFFDC58F-D9EF-4F18-90D1-D7FAB450CDB7}" type="pres">
      <dgm:prSet presAssocID="{39561626-65D9-400A-BABB-4B90D446307D}" presName="background3" presStyleLbl="node3" presStyleIdx="3" presStyleCnt="4"/>
      <dgm:spPr/>
    </dgm:pt>
    <dgm:pt modelId="{53F5118C-E098-47DE-9E77-80A2A4AA0F38}" type="pres">
      <dgm:prSet presAssocID="{39561626-65D9-400A-BABB-4B90D446307D}" presName="text3" presStyleLbl="fgAcc3" presStyleIdx="3" presStyleCnt="4">
        <dgm:presLayoutVars>
          <dgm:chPref val="3"/>
        </dgm:presLayoutVars>
      </dgm:prSet>
      <dgm:spPr/>
    </dgm:pt>
    <dgm:pt modelId="{E39D38BC-3806-4926-91F0-10D2BF58308E}" type="pres">
      <dgm:prSet presAssocID="{39561626-65D9-400A-BABB-4B90D446307D}" presName="hierChild4" presStyleCnt="0"/>
      <dgm:spPr/>
    </dgm:pt>
  </dgm:ptLst>
  <dgm:cxnLst>
    <dgm:cxn modelId="{6F5BCD00-C536-4E9E-AFCA-F47F243A04F6}" srcId="{8AC4BF21-8C3E-4E5A-ACB0-5BBA98C8A1F7}" destId="{43F2B59D-F1DF-4E0D-80A4-3A225374B767}" srcOrd="0" destOrd="0" parTransId="{F850F0F2-28D4-4291-8B92-C6A4CC780EFC}" sibTransId="{76E942BD-22DB-4991-B5EA-0B90A890EB65}"/>
    <dgm:cxn modelId="{C4E0122D-5109-4385-9EDE-8AC1659182C3}" srcId="{4ECC5692-012D-48EB-9C1E-223822565E23}" destId="{2DFDA9EE-2599-4ABB-B1C3-082DE1D12992}" srcOrd="1" destOrd="0" parTransId="{55647663-A8AF-41AE-B821-D7A2909E6BF4}" sibTransId="{7BE085A6-7C34-47A9-9A37-78BF441F20C9}"/>
    <dgm:cxn modelId="{98368531-6E18-45E5-AEDB-9F3FECBDD348}" type="presOf" srcId="{2CF65A0B-BD2D-4011-8FF3-BBCC29637DA2}" destId="{17639B5A-B868-4DC7-9BBB-3A7979C2167F}" srcOrd="0" destOrd="0" presId="urn:microsoft.com/office/officeart/2005/8/layout/hierarchy1"/>
    <dgm:cxn modelId="{9AC4593E-A5CB-4E55-BCF6-BE27F83C1012}" srcId="{4ECC5692-012D-48EB-9C1E-223822565E23}" destId="{AB8221D2-AF3C-4AE6-A743-552867036E86}" srcOrd="0" destOrd="0" parTransId="{2CF65A0B-BD2D-4011-8FF3-BBCC29637DA2}" sibTransId="{37BDF8DB-ACA5-4042-A056-0BCACAB0E7E5}"/>
    <dgm:cxn modelId="{36790E59-9615-400C-9EFA-352AE7AFC1C6}" type="presOf" srcId="{2DFDA9EE-2599-4ABB-B1C3-082DE1D12992}" destId="{A06A7FB0-0F20-4AB3-BABF-A526D26FAE4C}" srcOrd="0" destOrd="0" presId="urn:microsoft.com/office/officeart/2005/8/layout/hierarchy1"/>
    <dgm:cxn modelId="{8C5F215C-9ABD-4F9F-8544-F09B59CF142A}" type="presOf" srcId="{4ECC5692-012D-48EB-9C1E-223822565E23}" destId="{1B2D1F38-4787-4B84-945D-1A1AEB29E12F}" srcOrd="0" destOrd="0" presId="urn:microsoft.com/office/officeart/2005/8/layout/hierarchy1"/>
    <dgm:cxn modelId="{07596676-4805-4684-8D51-65CE1E4C21A2}" type="presOf" srcId="{FE700EE8-B02B-443E-8C57-8E5A4ACF6C4A}" destId="{61463640-7CFF-4F26-B371-E8D894470164}" srcOrd="0" destOrd="0" presId="urn:microsoft.com/office/officeart/2005/8/layout/hierarchy1"/>
    <dgm:cxn modelId="{A1F00877-0475-4409-A225-A7851E48EF2C}" type="presOf" srcId="{55647663-A8AF-41AE-B821-D7A2909E6BF4}" destId="{C280071E-7B12-480E-9888-5D69FE8E643B}" srcOrd="0" destOrd="0" presId="urn:microsoft.com/office/officeart/2005/8/layout/hierarchy1"/>
    <dgm:cxn modelId="{C8DADB79-3256-4B03-A806-645D4893DD1B}" type="presOf" srcId="{1AC4E654-A06D-4FC3-94E2-E9EE81A588AD}" destId="{2451B587-1834-4B66-80A1-B9E2284D82BF}" srcOrd="0" destOrd="0" presId="urn:microsoft.com/office/officeart/2005/8/layout/hierarchy1"/>
    <dgm:cxn modelId="{DAF7007B-5A78-4709-B12D-F59CEA5D66B2}" type="presOf" srcId="{43F2B59D-F1DF-4E0D-80A4-3A225374B767}" destId="{5A9266C4-DCF4-4438-A3E9-CFE28C7D6730}" srcOrd="0" destOrd="0" presId="urn:microsoft.com/office/officeart/2005/8/layout/hierarchy1"/>
    <dgm:cxn modelId="{8AE1A17F-A5DF-4985-829A-EAE1A1577FA0}" srcId="{43F2B59D-F1DF-4E0D-80A4-3A225374B767}" destId="{4ECC5692-012D-48EB-9C1E-223822565E23}" srcOrd="0" destOrd="0" parTransId="{1AC4E654-A06D-4FC3-94E2-E9EE81A588AD}" sibTransId="{330746B4-7B44-4C25-83D8-3286F9B6D485}"/>
    <dgm:cxn modelId="{E4EA7C84-112A-4921-AC54-B40F04D1FEE3}" srcId="{43F2B59D-F1DF-4E0D-80A4-3A225374B767}" destId="{EA7B0D58-FBB3-40CD-9314-318DB9CA903F}" srcOrd="1" destOrd="0" parTransId="{FE700EE8-B02B-443E-8C57-8E5A4ACF6C4A}" sibTransId="{C0788E6B-CE79-48AF-8B8C-CB4325A07E18}"/>
    <dgm:cxn modelId="{8088A78B-B5B5-4EE3-B064-1AA61D835CF0}" srcId="{EA7B0D58-FBB3-40CD-9314-318DB9CA903F}" destId="{39561626-65D9-400A-BABB-4B90D446307D}" srcOrd="1" destOrd="0" parTransId="{E3FBD388-FDDD-4DAB-B891-012A62138F55}" sibTransId="{A8FA674F-44D7-4A8F-9E2F-ACAB8F01B51D}"/>
    <dgm:cxn modelId="{42578B96-A6DF-4D4B-BADF-E1200AA66356}" type="presOf" srcId="{39561626-65D9-400A-BABB-4B90D446307D}" destId="{53F5118C-E098-47DE-9E77-80A2A4AA0F38}" srcOrd="0" destOrd="0" presId="urn:microsoft.com/office/officeart/2005/8/layout/hierarchy1"/>
    <dgm:cxn modelId="{5A432F9D-9FAD-42B1-A063-A4FF07006BFC}" type="presOf" srcId="{8AC4BF21-8C3E-4E5A-ACB0-5BBA98C8A1F7}" destId="{57DDC19E-7BE3-4194-B87E-4E4F1E9E230F}" srcOrd="0" destOrd="0" presId="urn:microsoft.com/office/officeart/2005/8/layout/hierarchy1"/>
    <dgm:cxn modelId="{CD4378B0-CB2C-4999-9E28-6E8A64FAECF4}" type="presOf" srcId="{469EAE7B-C061-49F0-8E94-080173297B0E}" destId="{FCD65086-6277-4841-91E8-0684E4AEF4D4}" srcOrd="0" destOrd="0" presId="urn:microsoft.com/office/officeart/2005/8/layout/hierarchy1"/>
    <dgm:cxn modelId="{4154CBBE-441E-4C71-B7D4-0F4833B30E44}" srcId="{EA7B0D58-FBB3-40CD-9314-318DB9CA903F}" destId="{D156E37E-1031-4372-9DB2-A65DB5AD3CCB}" srcOrd="0" destOrd="0" parTransId="{469EAE7B-C061-49F0-8E94-080173297B0E}" sibTransId="{5675AE6B-B519-4E0F-8BF4-6154E3B528B6}"/>
    <dgm:cxn modelId="{41F663C4-AAD6-42A0-9659-E8A7DA3BCD37}" type="presOf" srcId="{E3FBD388-FDDD-4DAB-B891-012A62138F55}" destId="{1ACAF180-3B9F-488D-AD7E-C2DD37B1BCD3}" srcOrd="0" destOrd="0" presId="urn:microsoft.com/office/officeart/2005/8/layout/hierarchy1"/>
    <dgm:cxn modelId="{9E8719CB-86E8-4FFD-9C19-44203781CC4D}" type="presOf" srcId="{AB8221D2-AF3C-4AE6-A743-552867036E86}" destId="{1E931703-4C04-4266-B715-47DC5A7F99E1}" srcOrd="0" destOrd="0" presId="urn:microsoft.com/office/officeart/2005/8/layout/hierarchy1"/>
    <dgm:cxn modelId="{F491CDCF-6165-4955-93B4-EB52D5F9B30E}" type="presOf" srcId="{D156E37E-1031-4372-9DB2-A65DB5AD3CCB}" destId="{FB3D5BF2-EDF7-4CB4-82D5-80BE80A89540}" srcOrd="0" destOrd="0" presId="urn:microsoft.com/office/officeart/2005/8/layout/hierarchy1"/>
    <dgm:cxn modelId="{A9ED44D8-350A-46D4-83C0-0D5012AEED44}" type="presOf" srcId="{EA7B0D58-FBB3-40CD-9314-318DB9CA903F}" destId="{7AD4FF5D-DDB9-42ED-BE14-3DA9B4CD5260}" srcOrd="0" destOrd="0" presId="urn:microsoft.com/office/officeart/2005/8/layout/hierarchy1"/>
    <dgm:cxn modelId="{1EE96E9B-1FC4-4863-81F7-08280C2FEF82}" type="presParOf" srcId="{57DDC19E-7BE3-4194-B87E-4E4F1E9E230F}" destId="{27055A95-87B3-4819-9B7C-60F06F34E73A}" srcOrd="0" destOrd="0" presId="urn:microsoft.com/office/officeart/2005/8/layout/hierarchy1"/>
    <dgm:cxn modelId="{24E39EDD-220B-4354-ABEE-247462AB6EA0}" type="presParOf" srcId="{27055A95-87B3-4819-9B7C-60F06F34E73A}" destId="{5FE89C60-D7CF-4BAC-8102-5BBCAEC402BF}" srcOrd="0" destOrd="0" presId="urn:microsoft.com/office/officeart/2005/8/layout/hierarchy1"/>
    <dgm:cxn modelId="{E71660FA-E808-4B92-83A7-74F33E1EEE8D}" type="presParOf" srcId="{5FE89C60-D7CF-4BAC-8102-5BBCAEC402BF}" destId="{5A0B3295-547C-48BD-A3C5-A28E7C4B7B33}" srcOrd="0" destOrd="0" presId="urn:microsoft.com/office/officeart/2005/8/layout/hierarchy1"/>
    <dgm:cxn modelId="{DBB23C39-77D3-4FCB-A5AE-8548C774C3A8}" type="presParOf" srcId="{5FE89C60-D7CF-4BAC-8102-5BBCAEC402BF}" destId="{5A9266C4-DCF4-4438-A3E9-CFE28C7D6730}" srcOrd="1" destOrd="0" presId="urn:microsoft.com/office/officeart/2005/8/layout/hierarchy1"/>
    <dgm:cxn modelId="{32BBA435-02F5-473D-8F72-3CE8EA69E09C}" type="presParOf" srcId="{27055A95-87B3-4819-9B7C-60F06F34E73A}" destId="{63188AA1-B810-48A3-B53A-0D141DF04C5B}" srcOrd="1" destOrd="0" presId="urn:microsoft.com/office/officeart/2005/8/layout/hierarchy1"/>
    <dgm:cxn modelId="{7AC20ED7-E31B-4287-BF44-26F2C42B8678}" type="presParOf" srcId="{63188AA1-B810-48A3-B53A-0D141DF04C5B}" destId="{2451B587-1834-4B66-80A1-B9E2284D82BF}" srcOrd="0" destOrd="0" presId="urn:microsoft.com/office/officeart/2005/8/layout/hierarchy1"/>
    <dgm:cxn modelId="{757E7E35-27D8-4D26-935F-9CDCEBFDC335}" type="presParOf" srcId="{63188AA1-B810-48A3-B53A-0D141DF04C5B}" destId="{9D7B24CE-9648-44AC-BA7D-9A158C0E4ABC}" srcOrd="1" destOrd="0" presId="urn:microsoft.com/office/officeart/2005/8/layout/hierarchy1"/>
    <dgm:cxn modelId="{040DB1D9-685A-4FD9-8DB6-E13393D913AF}" type="presParOf" srcId="{9D7B24CE-9648-44AC-BA7D-9A158C0E4ABC}" destId="{E208613E-6656-46A6-8295-38C6CD9925B5}" srcOrd="0" destOrd="0" presId="urn:microsoft.com/office/officeart/2005/8/layout/hierarchy1"/>
    <dgm:cxn modelId="{9EE66121-550D-4857-91D4-20C300707515}" type="presParOf" srcId="{E208613E-6656-46A6-8295-38C6CD9925B5}" destId="{2D3FD335-182C-48AE-91E0-56C977F199F9}" srcOrd="0" destOrd="0" presId="urn:microsoft.com/office/officeart/2005/8/layout/hierarchy1"/>
    <dgm:cxn modelId="{355CE44B-0E01-4759-806D-7CCF93391164}" type="presParOf" srcId="{E208613E-6656-46A6-8295-38C6CD9925B5}" destId="{1B2D1F38-4787-4B84-945D-1A1AEB29E12F}" srcOrd="1" destOrd="0" presId="urn:microsoft.com/office/officeart/2005/8/layout/hierarchy1"/>
    <dgm:cxn modelId="{1A1E031C-3A8D-4006-BAD2-CD0D8DCD1834}" type="presParOf" srcId="{9D7B24CE-9648-44AC-BA7D-9A158C0E4ABC}" destId="{5890FB17-E171-4B02-8B33-E51339ACF11F}" srcOrd="1" destOrd="0" presId="urn:microsoft.com/office/officeart/2005/8/layout/hierarchy1"/>
    <dgm:cxn modelId="{F9FD19A2-E6F4-4F86-94E0-06BC43FF615D}" type="presParOf" srcId="{5890FB17-E171-4B02-8B33-E51339ACF11F}" destId="{17639B5A-B868-4DC7-9BBB-3A7979C2167F}" srcOrd="0" destOrd="0" presId="urn:microsoft.com/office/officeart/2005/8/layout/hierarchy1"/>
    <dgm:cxn modelId="{F2AB11B9-4712-49C3-BCF2-8598C5060B29}" type="presParOf" srcId="{5890FB17-E171-4B02-8B33-E51339ACF11F}" destId="{8328158E-9FF1-4EEE-93D8-0753BD3D7085}" srcOrd="1" destOrd="0" presId="urn:microsoft.com/office/officeart/2005/8/layout/hierarchy1"/>
    <dgm:cxn modelId="{D56132C5-3C60-4D39-87FA-721E6CA97069}" type="presParOf" srcId="{8328158E-9FF1-4EEE-93D8-0753BD3D7085}" destId="{630B62A7-6536-482D-AD6B-FD9582B236E3}" srcOrd="0" destOrd="0" presId="urn:microsoft.com/office/officeart/2005/8/layout/hierarchy1"/>
    <dgm:cxn modelId="{91FA80E4-83F7-4AEA-93B2-988CD321CA2E}" type="presParOf" srcId="{630B62A7-6536-482D-AD6B-FD9582B236E3}" destId="{90E6CF62-0214-44C6-BAEE-F95B21C79EDF}" srcOrd="0" destOrd="0" presId="urn:microsoft.com/office/officeart/2005/8/layout/hierarchy1"/>
    <dgm:cxn modelId="{2B82C66C-8B3F-4967-9C6C-9F1FAC4CBA6B}" type="presParOf" srcId="{630B62A7-6536-482D-AD6B-FD9582B236E3}" destId="{1E931703-4C04-4266-B715-47DC5A7F99E1}" srcOrd="1" destOrd="0" presId="urn:microsoft.com/office/officeart/2005/8/layout/hierarchy1"/>
    <dgm:cxn modelId="{9A761F77-9410-4B02-A300-F77B1C383DBE}" type="presParOf" srcId="{8328158E-9FF1-4EEE-93D8-0753BD3D7085}" destId="{8D0E21BB-7A0D-4182-93D1-481FF6A694D1}" srcOrd="1" destOrd="0" presId="urn:microsoft.com/office/officeart/2005/8/layout/hierarchy1"/>
    <dgm:cxn modelId="{F990B02B-4623-46BC-A3A4-2620D852277A}" type="presParOf" srcId="{5890FB17-E171-4B02-8B33-E51339ACF11F}" destId="{C280071E-7B12-480E-9888-5D69FE8E643B}" srcOrd="2" destOrd="0" presId="urn:microsoft.com/office/officeart/2005/8/layout/hierarchy1"/>
    <dgm:cxn modelId="{0BDE8016-EDFF-41E4-AE28-687A6B3CC255}" type="presParOf" srcId="{5890FB17-E171-4B02-8B33-E51339ACF11F}" destId="{90006524-B032-403A-938E-37B58D332909}" srcOrd="3" destOrd="0" presId="urn:microsoft.com/office/officeart/2005/8/layout/hierarchy1"/>
    <dgm:cxn modelId="{182CEEC0-E085-4B60-802E-444DA1C41270}" type="presParOf" srcId="{90006524-B032-403A-938E-37B58D332909}" destId="{2495604B-B2D1-4CB7-A1E4-3EABEB2A6797}" srcOrd="0" destOrd="0" presId="urn:microsoft.com/office/officeart/2005/8/layout/hierarchy1"/>
    <dgm:cxn modelId="{E7CAD1F3-76B0-449E-BCF7-74FDA83E9156}" type="presParOf" srcId="{2495604B-B2D1-4CB7-A1E4-3EABEB2A6797}" destId="{EE735783-B385-493E-96E0-C533531F3304}" srcOrd="0" destOrd="0" presId="urn:microsoft.com/office/officeart/2005/8/layout/hierarchy1"/>
    <dgm:cxn modelId="{4BED7E52-117D-4983-922C-B15E95963D6F}" type="presParOf" srcId="{2495604B-B2D1-4CB7-A1E4-3EABEB2A6797}" destId="{A06A7FB0-0F20-4AB3-BABF-A526D26FAE4C}" srcOrd="1" destOrd="0" presId="urn:microsoft.com/office/officeart/2005/8/layout/hierarchy1"/>
    <dgm:cxn modelId="{C4A5C7C1-DE1A-4DB8-8762-C6CA409791E9}" type="presParOf" srcId="{90006524-B032-403A-938E-37B58D332909}" destId="{963FE929-0841-4378-90E9-9B1D7A754A63}" srcOrd="1" destOrd="0" presId="urn:microsoft.com/office/officeart/2005/8/layout/hierarchy1"/>
    <dgm:cxn modelId="{B68B2DE3-B575-4538-8DCF-8806DA9E7834}" type="presParOf" srcId="{63188AA1-B810-48A3-B53A-0D141DF04C5B}" destId="{61463640-7CFF-4F26-B371-E8D894470164}" srcOrd="2" destOrd="0" presId="urn:microsoft.com/office/officeart/2005/8/layout/hierarchy1"/>
    <dgm:cxn modelId="{FDF53F2F-68D0-4909-A726-F68F501A6380}" type="presParOf" srcId="{63188AA1-B810-48A3-B53A-0D141DF04C5B}" destId="{24D43AF9-217C-4A00-ABA0-1F77D9C1B692}" srcOrd="3" destOrd="0" presId="urn:microsoft.com/office/officeart/2005/8/layout/hierarchy1"/>
    <dgm:cxn modelId="{9E508D03-DC51-4928-BE95-8A144DBFC890}" type="presParOf" srcId="{24D43AF9-217C-4A00-ABA0-1F77D9C1B692}" destId="{F5BEE7BF-7A7F-4352-AB0F-2F738FBD9E5B}" srcOrd="0" destOrd="0" presId="urn:microsoft.com/office/officeart/2005/8/layout/hierarchy1"/>
    <dgm:cxn modelId="{EC5E689F-58A6-4A5F-98C7-56584CB4A6CD}" type="presParOf" srcId="{F5BEE7BF-7A7F-4352-AB0F-2F738FBD9E5B}" destId="{EA0328D4-403E-448A-B2BC-1E03FDC82F58}" srcOrd="0" destOrd="0" presId="urn:microsoft.com/office/officeart/2005/8/layout/hierarchy1"/>
    <dgm:cxn modelId="{57616745-E090-469E-8772-DB3874468D08}" type="presParOf" srcId="{F5BEE7BF-7A7F-4352-AB0F-2F738FBD9E5B}" destId="{7AD4FF5D-DDB9-42ED-BE14-3DA9B4CD5260}" srcOrd="1" destOrd="0" presId="urn:microsoft.com/office/officeart/2005/8/layout/hierarchy1"/>
    <dgm:cxn modelId="{CBF12A45-0926-4B16-B599-4B22AD42FA7D}" type="presParOf" srcId="{24D43AF9-217C-4A00-ABA0-1F77D9C1B692}" destId="{3E21B1E9-7065-433D-83B7-02A9BCD8DA8A}" srcOrd="1" destOrd="0" presId="urn:microsoft.com/office/officeart/2005/8/layout/hierarchy1"/>
    <dgm:cxn modelId="{A81E61F8-6513-4708-B754-41251EA4A8B6}" type="presParOf" srcId="{3E21B1E9-7065-433D-83B7-02A9BCD8DA8A}" destId="{FCD65086-6277-4841-91E8-0684E4AEF4D4}" srcOrd="0" destOrd="0" presId="urn:microsoft.com/office/officeart/2005/8/layout/hierarchy1"/>
    <dgm:cxn modelId="{62844428-FDFC-4C94-86CB-7691D252AD62}" type="presParOf" srcId="{3E21B1E9-7065-433D-83B7-02A9BCD8DA8A}" destId="{E247BEA0-D0E6-499C-973A-98B7D9345594}" srcOrd="1" destOrd="0" presId="urn:microsoft.com/office/officeart/2005/8/layout/hierarchy1"/>
    <dgm:cxn modelId="{F118E694-719A-436B-BA35-F23D97D4B99E}" type="presParOf" srcId="{E247BEA0-D0E6-499C-973A-98B7D9345594}" destId="{60223B17-0DC3-4C97-A972-1F3B45439B07}" srcOrd="0" destOrd="0" presId="urn:microsoft.com/office/officeart/2005/8/layout/hierarchy1"/>
    <dgm:cxn modelId="{61FE786D-FF8A-4F6A-9F94-E135AC2B7622}" type="presParOf" srcId="{60223B17-0DC3-4C97-A972-1F3B45439B07}" destId="{FE2B06A8-B08C-40F8-BF64-5065B709FD14}" srcOrd="0" destOrd="0" presId="urn:microsoft.com/office/officeart/2005/8/layout/hierarchy1"/>
    <dgm:cxn modelId="{DA8B59BF-3566-4196-BEFC-0FBEE911E225}" type="presParOf" srcId="{60223B17-0DC3-4C97-A972-1F3B45439B07}" destId="{FB3D5BF2-EDF7-4CB4-82D5-80BE80A89540}" srcOrd="1" destOrd="0" presId="urn:microsoft.com/office/officeart/2005/8/layout/hierarchy1"/>
    <dgm:cxn modelId="{FAEF9F0D-23D4-4618-A47D-31CECAB48CBB}" type="presParOf" srcId="{E247BEA0-D0E6-499C-973A-98B7D9345594}" destId="{B3A8F3CE-FCEC-46A3-90F3-A355DD475D00}" srcOrd="1" destOrd="0" presId="urn:microsoft.com/office/officeart/2005/8/layout/hierarchy1"/>
    <dgm:cxn modelId="{60D7E3D6-66FD-4955-8D1D-4FE4268C9817}" type="presParOf" srcId="{3E21B1E9-7065-433D-83B7-02A9BCD8DA8A}" destId="{1ACAF180-3B9F-488D-AD7E-C2DD37B1BCD3}" srcOrd="2" destOrd="0" presId="urn:microsoft.com/office/officeart/2005/8/layout/hierarchy1"/>
    <dgm:cxn modelId="{9394CA33-0BDF-4435-B1FA-80205F4BC572}" type="presParOf" srcId="{3E21B1E9-7065-433D-83B7-02A9BCD8DA8A}" destId="{1386C66B-BC8A-4B8D-B33A-DF696E3CC1CD}" srcOrd="3" destOrd="0" presId="urn:microsoft.com/office/officeart/2005/8/layout/hierarchy1"/>
    <dgm:cxn modelId="{FDEEDA92-9A97-47D9-9537-C0732A3F1489}" type="presParOf" srcId="{1386C66B-BC8A-4B8D-B33A-DF696E3CC1CD}" destId="{994EAC6B-C4D7-478B-B241-AE69D8EC8684}" srcOrd="0" destOrd="0" presId="urn:microsoft.com/office/officeart/2005/8/layout/hierarchy1"/>
    <dgm:cxn modelId="{123425DC-0A34-474C-B4BB-90329F15F56B}" type="presParOf" srcId="{994EAC6B-C4D7-478B-B241-AE69D8EC8684}" destId="{CFFDC58F-D9EF-4F18-90D1-D7FAB450CDB7}" srcOrd="0" destOrd="0" presId="urn:microsoft.com/office/officeart/2005/8/layout/hierarchy1"/>
    <dgm:cxn modelId="{15A1D0DC-4EAD-4A1B-8EBF-3AB80B03733F}" type="presParOf" srcId="{994EAC6B-C4D7-478B-B241-AE69D8EC8684}" destId="{53F5118C-E098-47DE-9E77-80A2A4AA0F38}" srcOrd="1" destOrd="0" presId="urn:microsoft.com/office/officeart/2005/8/layout/hierarchy1"/>
    <dgm:cxn modelId="{B27CAB87-739D-49D9-9E09-5CE07D4FDECD}" type="presParOf" srcId="{1386C66B-BC8A-4B8D-B33A-DF696E3CC1CD}" destId="{E39D38BC-3806-4926-91F0-10D2BF58308E}"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930055-E43C-4940-B23C-345549D03F1A}">
      <dsp:nvSpPr>
        <dsp:cNvPr id="0" name=""/>
        <dsp:cNvSpPr/>
      </dsp:nvSpPr>
      <dsp:spPr>
        <a:xfrm>
          <a:off x="2305986" y="1301681"/>
          <a:ext cx="1115726" cy="1115726"/>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Component</a:t>
          </a:r>
          <a:endParaRPr lang="en-US" sz="1500" kern="1200"/>
        </a:p>
      </dsp:txBody>
      <dsp:txXfrm>
        <a:off x="2360451" y="1356146"/>
        <a:ext cx="1006796" cy="1006796"/>
      </dsp:txXfrm>
    </dsp:sp>
    <dsp:sp modelId="{C1D4278C-3632-4D7E-B41D-F23EE04DA97C}">
      <dsp:nvSpPr>
        <dsp:cNvPr id="0" name=""/>
        <dsp:cNvSpPr/>
      </dsp:nvSpPr>
      <dsp:spPr>
        <a:xfrm rot="16200000">
          <a:off x="2586937" y="1024768"/>
          <a:ext cx="553824" cy="0"/>
        </a:xfrm>
        <a:custGeom>
          <a:avLst/>
          <a:gdLst/>
          <a:ahLst/>
          <a:cxnLst/>
          <a:rect l="0" t="0" r="0" b="0"/>
          <a:pathLst>
            <a:path>
              <a:moveTo>
                <a:pt x="0" y="0"/>
              </a:moveTo>
              <a:lnTo>
                <a:pt x="553824"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5F84A19-AF87-403F-BD22-94E4DBB171D8}">
      <dsp:nvSpPr>
        <dsp:cNvPr id="0" name=""/>
        <dsp:cNvSpPr/>
      </dsp:nvSpPr>
      <dsp:spPr>
        <a:xfrm>
          <a:off x="2490081" y="319"/>
          <a:ext cx="747536" cy="747536"/>
        </a:xfrm>
        <a:prstGeom prst="roundRect">
          <a:avLst/>
        </a:prstGeom>
        <a:gradFill rotWithShape="0">
          <a:gsLst>
            <a:gs pos="0">
              <a:schemeClr val="accent5">
                <a:hueOff val="-1126424"/>
                <a:satOff val="-2903"/>
                <a:lumOff val="-1961"/>
                <a:alphaOff val="0"/>
                <a:satMod val="103000"/>
                <a:lumMod val="102000"/>
                <a:tint val="94000"/>
              </a:schemeClr>
            </a:gs>
            <a:gs pos="50000">
              <a:schemeClr val="accent5">
                <a:hueOff val="-1126424"/>
                <a:satOff val="-2903"/>
                <a:lumOff val="-1961"/>
                <a:alphaOff val="0"/>
                <a:satMod val="110000"/>
                <a:lumMod val="100000"/>
                <a:shade val="100000"/>
              </a:schemeClr>
            </a:gs>
            <a:gs pos="100000">
              <a:schemeClr val="accent5">
                <a:hueOff val="-1126424"/>
                <a:satOff val="-2903"/>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Information </a:t>
          </a:r>
          <a:endParaRPr lang="en-US" sz="1000" kern="1200"/>
        </a:p>
      </dsp:txBody>
      <dsp:txXfrm>
        <a:off x="2526573" y="36811"/>
        <a:ext cx="674552" cy="674552"/>
      </dsp:txXfrm>
    </dsp:sp>
    <dsp:sp modelId="{44EDBB6C-1B4D-479F-9B27-B8F6C4395FBE}">
      <dsp:nvSpPr>
        <dsp:cNvPr id="0" name=""/>
        <dsp:cNvSpPr/>
      </dsp:nvSpPr>
      <dsp:spPr>
        <a:xfrm rot="19800000">
          <a:off x="3394268" y="1435036"/>
          <a:ext cx="409700" cy="0"/>
        </a:xfrm>
        <a:custGeom>
          <a:avLst/>
          <a:gdLst/>
          <a:ahLst/>
          <a:cxnLst/>
          <a:rect l="0" t="0" r="0" b="0"/>
          <a:pathLst>
            <a:path>
              <a:moveTo>
                <a:pt x="0" y="0"/>
              </a:moveTo>
              <a:lnTo>
                <a:pt x="409700"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F15BDE5-EF73-40BC-B9FD-5E4D0FA3B4B8}">
      <dsp:nvSpPr>
        <dsp:cNvPr id="0" name=""/>
        <dsp:cNvSpPr/>
      </dsp:nvSpPr>
      <dsp:spPr>
        <a:xfrm>
          <a:off x="3776524" y="743047"/>
          <a:ext cx="747536" cy="747536"/>
        </a:xfrm>
        <a:prstGeom prst="round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a:t>People</a:t>
          </a:r>
          <a:endParaRPr lang="en-US" sz="1600" kern="1200"/>
        </a:p>
      </dsp:txBody>
      <dsp:txXfrm>
        <a:off x="3813016" y="779539"/>
        <a:ext cx="674552" cy="674552"/>
      </dsp:txXfrm>
    </dsp:sp>
    <dsp:sp modelId="{2F3EAB97-6C67-40C5-9025-66857CDD36D3}">
      <dsp:nvSpPr>
        <dsp:cNvPr id="0" name=""/>
        <dsp:cNvSpPr/>
      </dsp:nvSpPr>
      <dsp:spPr>
        <a:xfrm rot="1800000">
          <a:off x="3394268" y="2284052"/>
          <a:ext cx="409700" cy="0"/>
        </a:xfrm>
        <a:custGeom>
          <a:avLst/>
          <a:gdLst/>
          <a:ahLst/>
          <a:cxnLst/>
          <a:rect l="0" t="0" r="0" b="0"/>
          <a:pathLst>
            <a:path>
              <a:moveTo>
                <a:pt x="0" y="0"/>
              </a:moveTo>
              <a:lnTo>
                <a:pt x="409700"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796069E-0C39-4188-BCFD-CEB1626583C5}">
      <dsp:nvSpPr>
        <dsp:cNvPr id="0" name=""/>
        <dsp:cNvSpPr/>
      </dsp:nvSpPr>
      <dsp:spPr>
        <a:xfrm>
          <a:off x="3776524" y="2228504"/>
          <a:ext cx="747536" cy="747536"/>
        </a:xfrm>
        <a:prstGeom prst="round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Softwares</a:t>
          </a:r>
          <a:endParaRPr lang="en-US" sz="1100" kern="1200"/>
        </a:p>
      </dsp:txBody>
      <dsp:txXfrm>
        <a:off x="3813016" y="2264996"/>
        <a:ext cx="674552" cy="674552"/>
      </dsp:txXfrm>
    </dsp:sp>
    <dsp:sp modelId="{8719752F-94B3-4ECF-AD4F-22055ED319FB}">
      <dsp:nvSpPr>
        <dsp:cNvPr id="0" name=""/>
        <dsp:cNvSpPr/>
      </dsp:nvSpPr>
      <dsp:spPr>
        <a:xfrm rot="5400000">
          <a:off x="2586937" y="2694320"/>
          <a:ext cx="553824" cy="0"/>
        </a:xfrm>
        <a:custGeom>
          <a:avLst/>
          <a:gdLst/>
          <a:ahLst/>
          <a:cxnLst/>
          <a:rect l="0" t="0" r="0" b="0"/>
          <a:pathLst>
            <a:path>
              <a:moveTo>
                <a:pt x="0" y="0"/>
              </a:moveTo>
              <a:lnTo>
                <a:pt x="553824"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37634DD-BB34-40C0-89D0-B4B4C9DF25A3}">
      <dsp:nvSpPr>
        <dsp:cNvPr id="0" name=""/>
        <dsp:cNvSpPr/>
      </dsp:nvSpPr>
      <dsp:spPr>
        <a:xfrm>
          <a:off x="2490081" y="2971232"/>
          <a:ext cx="747536" cy="747536"/>
        </a:xfrm>
        <a:prstGeom prst="round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Hardwares</a:t>
          </a:r>
          <a:endParaRPr lang="en-US" sz="1100" kern="1200"/>
        </a:p>
      </dsp:txBody>
      <dsp:txXfrm>
        <a:off x="2526573" y="3007724"/>
        <a:ext cx="674552" cy="674552"/>
      </dsp:txXfrm>
    </dsp:sp>
    <dsp:sp modelId="{E7FCD141-9A7C-4C87-B938-B9563ABBAF23}">
      <dsp:nvSpPr>
        <dsp:cNvPr id="0" name=""/>
        <dsp:cNvSpPr/>
      </dsp:nvSpPr>
      <dsp:spPr>
        <a:xfrm rot="9000000">
          <a:off x="1923730" y="2284052"/>
          <a:ext cx="409700" cy="0"/>
        </a:xfrm>
        <a:custGeom>
          <a:avLst/>
          <a:gdLst/>
          <a:ahLst/>
          <a:cxnLst/>
          <a:rect l="0" t="0" r="0" b="0"/>
          <a:pathLst>
            <a:path>
              <a:moveTo>
                <a:pt x="0" y="0"/>
              </a:moveTo>
              <a:lnTo>
                <a:pt x="409700"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D4874D2-D291-4A7E-A4A8-4EFB05262A81}">
      <dsp:nvSpPr>
        <dsp:cNvPr id="0" name=""/>
        <dsp:cNvSpPr/>
      </dsp:nvSpPr>
      <dsp:spPr>
        <a:xfrm>
          <a:off x="1203638" y="2228504"/>
          <a:ext cx="747536" cy="747536"/>
        </a:xfrm>
        <a:prstGeom prst="roundRect">
          <a:avLst/>
        </a:prstGeom>
        <a:gradFill rotWithShape="0">
          <a:gsLst>
            <a:gs pos="0">
              <a:schemeClr val="accent5">
                <a:hueOff val="-5632119"/>
                <a:satOff val="-14516"/>
                <a:lumOff val="-9804"/>
                <a:alphaOff val="0"/>
                <a:satMod val="103000"/>
                <a:lumMod val="102000"/>
                <a:tint val="94000"/>
              </a:schemeClr>
            </a:gs>
            <a:gs pos="50000">
              <a:schemeClr val="accent5">
                <a:hueOff val="-5632119"/>
                <a:satOff val="-14516"/>
                <a:lumOff val="-9804"/>
                <a:alphaOff val="0"/>
                <a:satMod val="110000"/>
                <a:lumMod val="100000"/>
                <a:shade val="100000"/>
              </a:schemeClr>
            </a:gs>
            <a:gs pos="100000">
              <a:schemeClr val="accent5">
                <a:hueOff val="-5632119"/>
                <a:satOff val="-14516"/>
                <a:lumOff val="-980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Procedures</a:t>
          </a:r>
          <a:endParaRPr lang="en-US" sz="1000" kern="1200"/>
        </a:p>
      </dsp:txBody>
      <dsp:txXfrm>
        <a:off x="1240130" y="2264996"/>
        <a:ext cx="674552" cy="674552"/>
      </dsp:txXfrm>
    </dsp:sp>
    <dsp:sp modelId="{13A426EF-1D01-4556-8B1A-BE764E0E172B}">
      <dsp:nvSpPr>
        <dsp:cNvPr id="0" name=""/>
        <dsp:cNvSpPr/>
      </dsp:nvSpPr>
      <dsp:spPr>
        <a:xfrm rot="12600000">
          <a:off x="1923730" y="1435036"/>
          <a:ext cx="409700" cy="0"/>
        </a:xfrm>
        <a:custGeom>
          <a:avLst/>
          <a:gdLst/>
          <a:ahLst/>
          <a:cxnLst/>
          <a:rect l="0" t="0" r="0" b="0"/>
          <a:pathLst>
            <a:path>
              <a:moveTo>
                <a:pt x="0" y="0"/>
              </a:moveTo>
              <a:lnTo>
                <a:pt x="409700" y="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E3B33A5-F57B-4204-9410-8B5D6AEF1E26}">
      <dsp:nvSpPr>
        <dsp:cNvPr id="0" name=""/>
        <dsp:cNvSpPr/>
      </dsp:nvSpPr>
      <dsp:spPr>
        <a:xfrm>
          <a:off x="1203638" y="743047"/>
          <a:ext cx="747536" cy="747536"/>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8420" tIns="58420" rIns="58420" bIns="58420" numCol="1" spcCol="1270" anchor="ctr" anchorCtr="0">
          <a:noAutofit/>
        </a:bodyPr>
        <a:lstStyle/>
        <a:p>
          <a:pPr marL="0" lvl="0" indent="0" algn="ctr" defTabSz="1022350">
            <a:lnSpc>
              <a:spcPct val="90000"/>
            </a:lnSpc>
            <a:spcBef>
              <a:spcPct val="0"/>
            </a:spcBef>
            <a:spcAft>
              <a:spcPct val="35000"/>
            </a:spcAft>
            <a:buNone/>
          </a:pPr>
          <a:r>
            <a:rPr lang="en-GB" sz="2300" kern="1200"/>
            <a:t>Data</a:t>
          </a:r>
          <a:endParaRPr lang="en-US" sz="2300" kern="1200"/>
        </a:p>
      </dsp:txBody>
      <dsp:txXfrm>
        <a:off x="1240130" y="779539"/>
        <a:ext cx="674552" cy="6745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13B090-AC4E-42BB-A59F-337779DA0477}">
      <dsp:nvSpPr>
        <dsp:cNvPr id="0" name=""/>
        <dsp:cNvSpPr/>
      </dsp:nvSpPr>
      <dsp:spPr>
        <a:xfrm>
          <a:off x="1919881" y="598"/>
          <a:ext cx="1884761" cy="49016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Introduction </a:t>
          </a:r>
          <a:endParaRPr lang="en-US" sz="1300" kern="1200"/>
        </a:p>
      </dsp:txBody>
      <dsp:txXfrm>
        <a:off x="1934237" y="14954"/>
        <a:ext cx="1856049" cy="461451"/>
      </dsp:txXfrm>
    </dsp:sp>
    <dsp:sp modelId="{7E8124FB-8F2E-4E78-A219-1F1645828630}">
      <dsp:nvSpPr>
        <dsp:cNvPr id="0" name=""/>
        <dsp:cNvSpPr/>
      </dsp:nvSpPr>
      <dsp:spPr>
        <a:xfrm rot="5400000">
          <a:off x="2770356" y="503016"/>
          <a:ext cx="183811" cy="220573"/>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521397"/>
        <a:ext cx="132343" cy="128668"/>
      </dsp:txXfrm>
    </dsp:sp>
    <dsp:sp modelId="{A1482088-9A80-494F-99EC-2C294E772778}">
      <dsp:nvSpPr>
        <dsp:cNvPr id="0" name=""/>
        <dsp:cNvSpPr/>
      </dsp:nvSpPr>
      <dsp:spPr>
        <a:xfrm>
          <a:off x="1919881" y="735844"/>
          <a:ext cx="1884761" cy="490163"/>
        </a:xfrm>
        <a:prstGeom prst="roundRect">
          <a:avLst>
            <a:gd name="adj" fmla="val 10000"/>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Research </a:t>
          </a:r>
          <a:r>
            <a:rPr lang="en-GB" sz="1300" kern="1200"/>
            <a:t>paradigm </a:t>
          </a:r>
          <a:endParaRPr lang="en-US" sz="1300" kern="1200"/>
        </a:p>
      </dsp:txBody>
      <dsp:txXfrm>
        <a:off x="1934237" y="750200"/>
        <a:ext cx="1856049" cy="461451"/>
      </dsp:txXfrm>
    </dsp:sp>
    <dsp:sp modelId="{33699FF5-BD02-495A-BE49-6828735F1BD8}">
      <dsp:nvSpPr>
        <dsp:cNvPr id="0" name=""/>
        <dsp:cNvSpPr/>
      </dsp:nvSpPr>
      <dsp:spPr>
        <a:xfrm rot="5400000">
          <a:off x="2770356" y="1238262"/>
          <a:ext cx="183811" cy="220573"/>
        </a:xfrm>
        <a:prstGeom prst="rightArrow">
          <a:avLst>
            <a:gd name="adj1" fmla="val 60000"/>
            <a:gd name="adj2" fmla="val 50000"/>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1256643"/>
        <a:ext cx="132343" cy="128668"/>
      </dsp:txXfrm>
    </dsp:sp>
    <dsp:sp modelId="{E01F3684-AE92-4E2D-BAF5-22042648E3AB}">
      <dsp:nvSpPr>
        <dsp:cNvPr id="0" name=""/>
        <dsp:cNvSpPr/>
      </dsp:nvSpPr>
      <dsp:spPr>
        <a:xfrm>
          <a:off x="1919881" y="1471089"/>
          <a:ext cx="1884761" cy="490163"/>
        </a:xfrm>
        <a:prstGeom prst="roundRect">
          <a:avLst>
            <a:gd name="adj" fmla="val 1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Research philosophy</a:t>
          </a:r>
        </a:p>
      </dsp:txBody>
      <dsp:txXfrm>
        <a:off x="1934237" y="1485445"/>
        <a:ext cx="1856049" cy="461451"/>
      </dsp:txXfrm>
    </dsp:sp>
    <dsp:sp modelId="{B929D280-20EB-4831-BA16-F3820B8764DD}">
      <dsp:nvSpPr>
        <dsp:cNvPr id="0" name=""/>
        <dsp:cNvSpPr/>
      </dsp:nvSpPr>
      <dsp:spPr>
        <a:xfrm rot="5400000">
          <a:off x="2770356" y="1973507"/>
          <a:ext cx="183811" cy="220573"/>
        </a:xfrm>
        <a:prstGeom prst="rightArrow">
          <a:avLst>
            <a:gd name="adj1" fmla="val 60000"/>
            <a:gd name="adj2" fmla="val 50000"/>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1991888"/>
        <a:ext cx="132343" cy="128668"/>
      </dsp:txXfrm>
    </dsp:sp>
    <dsp:sp modelId="{9FB4F9DD-4BE6-4C14-93D9-1E6774241F8D}">
      <dsp:nvSpPr>
        <dsp:cNvPr id="0" name=""/>
        <dsp:cNvSpPr/>
      </dsp:nvSpPr>
      <dsp:spPr>
        <a:xfrm>
          <a:off x="1919881" y="2206335"/>
          <a:ext cx="1884761" cy="490163"/>
        </a:xfrm>
        <a:prstGeom prst="roundRect">
          <a:avLst>
            <a:gd name="adj" fmla="val 1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Research </a:t>
          </a:r>
          <a:r>
            <a:rPr lang="en-GB" sz="1300" kern="1200"/>
            <a:t>approaches </a:t>
          </a:r>
          <a:endParaRPr lang="en-US" sz="1300" kern="1200"/>
        </a:p>
      </dsp:txBody>
      <dsp:txXfrm>
        <a:off x="1934237" y="2220691"/>
        <a:ext cx="1856049" cy="461451"/>
      </dsp:txXfrm>
    </dsp:sp>
    <dsp:sp modelId="{7101A3A7-A014-4D7B-9CAB-EB4C999EF7D1}">
      <dsp:nvSpPr>
        <dsp:cNvPr id="0" name=""/>
        <dsp:cNvSpPr/>
      </dsp:nvSpPr>
      <dsp:spPr>
        <a:xfrm rot="5400000">
          <a:off x="2770356" y="2708753"/>
          <a:ext cx="183811" cy="220573"/>
        </a:xfrm>
        <a:prstGeom prst="rightArrow">
          <a:avLst>
            <a:gd name="adj1" fmla="val 60000"/>
            <a:gd name="adj2" fmla="val 50000"/>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2727134"/>
        <a:ext cx="132343" cy="128668"/>
      </dsp:txXfrm>
    </dsp:sp>
    <dsp:sp modelId="{E7AA0FC5-B5E5-4F01-8EFD-560B95E7968C}">
      <dsp:nvSpPr>
        <dsp:cNvPr id="0" name=""/>
        <dsp:cNvSpPr/>
      </dsp:nvSpPr>
      <dsp:spPr>
        <a:xfrm>
          <a:off x="1919881" y="2941581"/>
          <a:ext cx="1884761" cy="490163"/>
        </a:xfrm>
        <a:prstGeom prst="roundRect">
          <a:avLst>
            <a:gd name="adj" fmla="val 1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Sampling size and method</a:t>
          </a:r>
        </a:p>
      </dsp:txBody>
      <dsp:txXfrm>
        <a:off x="1934237" y="2955937"/>
        <a:ext cx="1856049" cy="461451"/>
      </dsp:txXfrm>
    </dsp:sp>
    <dsp:sp modelId="{F695E477-739E-4365-A7F4-7DA6DCD9D790}">
      <dsp:nvSpPr>
        <dsp:cNvPr id="0" name=""/>
        <dsp:cNvSpPr/>
      </dsp:nvSpPr>
      <dsp:spPr>
        <a:xfrm rot="5400000">
          <a:off x="2770356" y="3443999"/>
          <a:ext cx="183811" cy="220573"/>
        </a:xfrm>
        <a:prstGeom prst="rightArrow">
          <a:avLst>
            <a:gd name="adj1" fmla="val 60000"/>
            <a:gd name="adj2" fmla="val 50000"/>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3462380"/>
        <a:ext cx="132343" cy="128668"/>
      </dsp:txXfrm>
    </dsp:sp>
    <dsp:sp modelId="{AFC0B3CF-0F19-44A6-83DA-5F905A171360}">
      <dsp:nvSpPr>
        <dsp:cNvPr id="0" name=""/>
        <dsp:cNvSpPr/>
      </dsp:nvSpPr>
      <dsp:spPr>
        <a:xfrm>
          <a:off x="1919881" y="3676827"/>
          <a:ext cx="1884761" cy="490163"/>
        </a:xfrm>
        <a:prstGeom prst="roundRect">
          <a:avLst>
            <a:gd name="adj" fmla="val 10000"/>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Ethical </a:t>
          </a:r>
          <a:r>
            <a:rPr lang="en-GB" sz="1300" kern="1200"/>
            <a:t>issues </a:t>
          </a:r>
          <a:endParaRPr lang="en-US" sz="1300" kern="1200"/>
        </a:p>
      </dsp:txBody>
      <dsp:txXfrm>
        <a:off x="1934237" y="3691183"/>
        <a:ext cx="1856049" cy="461451"/>
      </dsp:txXfrm>
    </dsp:sp>
    <dsp:sp modelId="{BA18D62C-3B9A-476A-9A5D-B142815927BC}">
      <dsp:nvSpPr>
        <dsp:cNvPr id="0" name=""/>
        <dsp:cNvSpPr/>
      </dsp:nvSpPr>
      <dsp:spPr>
        <a:xfrm rot="5400000">
          <a:off x="2770356" y="4179244"/>
          <a:ext cx="183811" cy="220573"/>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796091" y="4197625"/>
        <a:ext cx="132343" cy="128668"/>
      </dsp:txXfrm>
    </dsp:sp>
    <dsp:sp modelId="{BFA48238-ADAE-4499-A248-7CA7132F12F3}">
      <dsp:nvSpPr>
        <dsp:cNvPr id="0" name=""/>
        <dsp:cNvSpPr/>
      </dsp:nvSpPr>
      <dsp:spPr>
        <a:xfrm>
          <a:off x="1919881" y="4412072"/>
          <a:ext cx="1884761" cy="490163"/>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Conclusion </a:t>
          </a:r>
          <a:endParaRPr lang="en-US" sz="1300" kern="1200"/>
        </a:p>
      </dsp:txBody>
      <dsp:txXfrm>
        <a:off x="1934237" y="4426428"/>
        <a:ext cx="1856049" cy="4614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CAF180-3B9F-488D-AD7E-C2DD37B1BCD3}">
      <dsp:nvSpPr>
        <dsp:cNvPr id="0" name=""/>
        <dsp:cNvSpPr/>
      </dsp:nvSpPr>
      <dsp:spPr>
        <a:xfrm>
          <a:off x="4069360" y="1903057"/>
          <a:ext cx="699145" cy="332729"/>
        </a:xfrm>
        <a:custGeom>
          <a:avLst/>
          <a:gdLst/>
          <a:ahLst/>
          <a:cxnLst/>
          <a:rect l="0" t="0" r="0" b="0"/>
          <a:pathLst>
            <a:path>
              <a:moveTo>
                <a:pt x="0" y="0"/>
              </a:moveTo>
              <a:lnTo>
                <a:pt x="0" y="226745"/>
              </a:lnTo>
              <a:lnTo>
                <a:pt x="699145" y="226745"/>
              </a:lnTo>
              <a:lnTo>
                <a:pt x="699145" y="332729"/>
              </a:lnTo>
            </a:path>
          </a:pathLst>
        </a:custGeom>
        <a:noFill/>
        <a:ln w="12700" cap="flat" cmpd="sng" algn="ctr">
          <a:solidFill>
            <a:schemeClr val="accent6">
              <a:shade val="8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FCD65086-6277-4841-91E8-0684E4AEF4D4}">
      <dsp:nvSpPr>
        <dsp:cNvPr id="0" name=""/>
        <dsp:cNvSpPr/>
      </dsp:nvSpPr>
      <dsp:spPr>
        <a:xfrm>
          <a:off x="3370214" y="1903057"/>
          <a:ext cx="699145" cy="332729"/>
        </a:xfrm>
        <a:custGeom>
          <a:avLst/>
          <a:gdLst/>
          <a:ahLst/>
          <a:cxnLst/>
          <a:rect l="0" t="0" r="0" b="0"/>
          <a:pathLst>
            <a:path>
              <a:moveTo>
                <a:pt x="699145" y="0"/>
              </a:moveTo>
              <a:lnTo>
                <a:pt x="699145" y="226745"/>
              </a:lnTo>
              <a:lnTo>
                <a:pt x="0" y="226745"/>
              </a:lnTo>
              <a:lnTo>
                <a:pt x="0" y="332729"/>
              </a:lnTo>
            </a:path>
          </a:pathLst>
        </a:custGeom>
        <a:noFill/>
        <a:ln w="12700" cap="flat" cmpd="sng" algn="ctr">
          <a:solidFill>
            <a:schemeClr val="accent6">
              <a:shade val="8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61463640-7CFF-4F26-B371-E8D894470164}">
      <dsp:nvSpPr>
        <dsp:cNvPr id="0" name=""/>
        <dsp:cNvSpPr/>
      </dsp:nvSpPr>
      <dsp:spPr>
        <a:xfrm>
          <a:off x="2671068" y="843851"/>
          <a:ext cx="1398291" cy="332729"/>
        </a:xfrm>
        <a:custGeom>
          <a:avLst/>
          <a:gdLst/>
          <a:ahLst/>
          <a:cxnLst/>
          <a:rect l="0" t="0" r="0" b="0"/>
          <a:pathLst>
            <a:path>
              <a:moveTo>
                <a:pt x="0" y="0"/>
              </a:moveTo>
              <a:lnTo>
                <a:pt x="0" y="226745"/>
              </a:lnTo>
              <a:lnTo>
                <a:pt x="1398291" y="226745"/>
              </a:lnTo>
              <a:lnTo>
                <a:pt x="1398291" y="332729"/>
              </a:lnTo>
            </a:path>
          </a:pathLst>
        </a:custGeom>
        <a:noFill/>
        <a:ln w="12700" cap="flat" cmpd="sng" algn="ctr">
          <a:solidFill>
            <a:schemeClr val="accent6">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C280071E-7B12-480E-9888-5D69FE8E643B}">
      <dsp:nvSpPr>
        <dsp:cNvPr id="0" name=""/>
        <dsp:cNvSpPr/>
      </dsp:nvSpPr>
      <dsp:spPr>
        <a:xfrm>
          <a:off x="1272776" y="1903057"/>
          <a:ext cx="699145" cy="332729"/>
        </a:xfrm>
        <a:custGeom>
          <a:avLst/>
          <a:gdLst/>
          <a:ahLst/>
          <a:cxnLst/>
          <a:rect l="0" t="0" r="0" b="0"/>
          <a:pathLst>
            <a:path>
              <a:moveTo>
                <a:pt x="0" y="0"/>
              </a:moveTo>
              <a:lnTo>
                <a:pt x="0" y="226745"/>
              </a:lnTo>
              <a:lnTo>
                <a:pt x="699145" y="226745"/>
              </a:lnTo>
              <a:lnTo>
                <a:pt x="699145" y="332729"/>
              </a:lnTo>
            </a:path>
          </a:pathLst>
        </a:custGeom>
        <a:noFill/>
        <a:ln w="12700" cap="flat" cmpd="sng" algn="ctr">
          <a:solidFill>
            <a:schemeClr val="accent6">
              <a:shade val="8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17639B5A-B868-4DC7-9BBB-3A7979C2167F}">
      <dsp:nvSpPr>
        <dsp:cNvPr id="0" name=""/>
        <dsp:cNvSpPr/>
      </dsp:nvSpPr>
      <dsp:spPr>
        <a:xfrm>
          <a:off x="573630" y="1903057"/>
          <a:ext cx="699145" cy="332729"/>
        </a:xfrm>
        <a:custGeom>
          <a:avLst/>
          <a:gdLst/>
          <a:ahLst/>
          <a:cxnLst/>
          <a:rect l="0" t="0" r="0" b="0"/>
          <a:pathLst>
            <a:path>
              <a:moveTo>
                <a:pt x="699145" y="0"/>
              </a:moveTo>
              <a:lnTo>
                <a:pt x="699145" y="226745"/>
              </a:lnTo>
              <a:lnTo>
                <a:pt x="0" y="226745"/>
              </a:lnTo>
              <a:lnTo>
                <a:pt x="0" y="332729"/>
              </a:lnTo>
            </a:path>
          </a:pathLst>
        </a:custGeom>
        <a:noFill/>
        <a:ln w="12700" cap="flat" cmpd="sng" algn="ctr">
          <a:solidFill>
            <a:schemeClr val="accent6">
              <a:shade val="8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2451B587-1834-4B66-80A1-B9E2284D82BF}">
      <dsp:nvSpPr>
        <dsp:cNvPr id="0" name=""/>
        <dsp:cNvSpPr/>
      </dsp:nvSpPr>
      <dsp:spPr>
        <a:xfrm>
          <a:off x="1272776" y="843851"/>
          <a:ext cx="1398291" cy="332729"/>
        </a:xfrm>
        <a:custGeom>
          <a:avLst/>
          <a:gdLst/>
          <a:ahLst/>
          <a:cxnLst/>
          <a:rect l="0" t="0" r="0" b="0"/>
          <a:pathLst>
            <a:path>
              <a:moveTo>
                <a:pt x="1398291" y="0"/>
              </a:moveTo>
              <a:lnTo>
                <a:pt x="1398291" y="226745"/>
              </a:lnTo>
              <a:lnTo>
                <a:pt x="0" y="226745"/>
              </a:lnTo>
              <a:lnTo>
                <a:pt x="0" y="332729"/>
              </a:lnTo>
            </a:path>
          </a:pathLst>
        </a:custGeom>
        <a:noFill/>
        <a:ln w="12700" cap="flat" cmpd="sng" algn="ctr">
          <a:solidFill>
            <a:schemeClr val="accent6">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5A0B3295-547C-48BD-A3C5-A28E7C4B7B33}">
      <dsp:nvSpPr>
        <dsp:cNvPr id="0" name=""/>
        <dsp:cNvSpPr/>
      </dsp:nvSpPr>
      <dsp:spPr>
        <a:xfrm>
          <a:off x="2099040" y="117374"/>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A9266C4-DCF4-4438-A3E9-CFE28C7D6730}">
      <dsp:nvSpPr>
        <dsp:cNvPr id="0" name=""/>
        <dsp:cNvSpPr/>
      </dsp:nvSpPr>
      <dsp:spPr>
        <a:xfrm>
          <a:off x="2226157" y="238136"/>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Research approach</a:t>
          </a:r>
        </a:p>
      </dsp:txBody>
      <dsp:txXfrm>
        <a:off x="2247435" y="259414"/>
        <a:ext cx="1101501" cy="683920"/>
      </dsp:txXfrm>
    </dsp:sp>
    <dsp:sp modelId="{2D3FD335-182C-48AE-91E0-56C977F199F9}">
      <dsp:nvSpPr>
        <dsp:cNvPr id="0" name=""/>
        <dsp:cNvSpPr/>
      </dsp:nvSpPr>
      <dsp:spPr>
        <a:xfrm>
          <a:off x="700748" y="1176581"/>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1B2D1F38-4787-4B84-945D-1A1AEB29E12F}">
      <dsp:nvSpPr>
        <dsp:cNvPr id="0" name=""/>
        <dsp:cNvSpPr/>
      </dsp:nvSpPr>
      <dsp:spPr>
        <a:xfrm>
          <a:off x="827865" y="1297342"/>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Data collection</a:t>
          </a:r>
          <a:endParaRPr lang="en-US" sz="1500" kern="1200"/>
        </a:p>
      </dsp:txBody>
      <dsp:txXfrm>
        <a:off x="849143" y="1318620"/>
        <a:ext cx="1101501" cy="683920"/>
      </dsp:txXfrm>
    </dsp:sp>
    <dsp:sp modelId="{90E6CF62-0214-44C6-BAEE-F95B21C79EDF}">
      <dsp:nvSpPr>
        <dsp:cNvPr id="0" name=""/>
        <dsp:cNvSpPr/>
      </dsp:nvSpPr>
      <dsp:spPr>
        <a:xfrm>
          <a:off x="1602" y="2235787"/>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1E931703-4C04-4266-B715-47DC5A7F99E1}">
      <dsp:nvSpPr>
        <dsp:cNvPr id="0" name=""/>
        <dsp:cNvSpPr/>
      </dsp:nvSpPr>
      <dsp:spPr>
        <a:xfrm>
          <a:off x="128719" y="2356548"/>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Qualitative</a:t>
          </a:r>
          <a:endParaRPr lang="en-US" sz="1500" kern="1200"/>
        </a:p>
      </dsp:txBody>
      <dsp:txXfrm>
        <a:off x="149997" y="2377826"/>
        <a:ext cx="1101501" cy="683920"/>
      </dsp:txXfrm>
    </dsp:sp>
    <dsp:sp modelId="{EE735783-B385-493E-96E0-C533531F3304}">
      <dsp:nvSpPr>
        <dsp:cNvPr id="0" name=""/>
        <dsp:cNvSpPr/>
      </dsp:nvSpPr>
      <dsp:spPr>
        <a:xfrm>
          <a:off x="1399894" y="2235787"/>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A06A7FB0-0F20-4AB3-BABF-A526D26FAE4C}">
      <dsp:nvSpPr>
        <dsp:cNvPr id="0" name=""/>
        <dsp:cNvSpPr/>
      </dsp:nvSpPr>
      <dsp:spPr>
        <a:xfrm>
          <a:off x="1527011" y="2356548"/>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Quantitative </a:t>
          </a:r>
          <a:endParaRPr lang="en-US" sz="1500" kern="1200"/>
        </a:p>
      </dsp:txBody>
      <dsp:txXfrm>
        <a:off x="1548289" y="2377826"/>
        <a:ext cx="1101501" cy="683920"/>
      </dsp:txXfrm>
    </dsp:sp>
    <dsp:sp modelId="{EA0328D4-403E-448A-B2BC-1E03FDC82F58}">
      <dsp:nvSpPr>
        <dsp:cNvPr id="0" name=""/>
        <dsp:cNvSpPr/>
      </dsp:nvSpPr>
      <dsp:spPr>
        <a:xfrm>
          <a:off x="3497332" y="1176581"/>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AD4FF5D-DDB9-42ED-BE14-3DA9B4CD5260}">
      <dsp:nvSpPr>
        <dsp:cNvPr id="0" name=""/>
        <dsp:cNvSpPr/>
      </dsp:nvSpPr>
      <dsp:spPr>
        <a:xfrm>
          <a:off x="3624449" y="1297342"/>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Data Analysing</a:t>
          </a:r>
        </a:p>
      </dsp:txBody>
      <dsp:txXfrm>
        <a:off x="3645727" y="1318620"/>
        <a:ext cx="1101501" cy="683920"/>
      </dsp:txXfrm>
    </dsp:sp>
    <dsp:sp modelId="{FE2B06A8-B08C-40F8-BF64-5065B709FD14}">
      <dsp:nvSpPr>
        <dsp:cNvPr id="0" name=""/>
        <dsp:cNvSpPr/>
      </dsp:nvSpPr>
      <dsp:spPr>
        <a:xfrm>
          <a:off x="2798186" y="2235787"/>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FB3D5BF2-EDF7-4CB4-82D5-80BE80A89540}">
      <dsp:nvSpPr>
        <dsp:cNvPr id="0" name=""/>
        <dsp:cNvSpPr/>
      </dsp:nvSpPr>
      <dsp:spPr>
        <a:xfrm>
          <a:off x="2925303" y="2356548"/>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Inductive </a:t>
          </a:r>
          <a:endParaRPr lang="en-US" sz="1500" kern="1200"/>
        </a:p>
      </dsp:txBody>
      <dsp:txXfrm>
        <a:off x="2946581" y="2377826"/>
        <a:ext cx="1101501" cy="683920"/>
      </dsp:txXfrm>
    </dsp:sp>
    <dsp:sp modelId="{CFFDC58F-D9EF-4F18-90D1-D7FAB450CDB7}">
      <dsp:nvSpPr>
        <dsp:cNvPr id="0" name=""/>
        <dsp:cNvSpPr/>
      </dsp:nvSpPr>
      <dsp:spPr>
        <a:xfrm>
          <a:off x="4196478" y="2235787"/>
          <a:ext cx="1144057" cy="726476"/>
        </a:xfrm>
        <a:prstGeom prst="roundRect">
          <a:avLst>
            <a:gd name="adj" fmla="val 10000"/>
          </a:avLst>
        </a:prstGeom>
        <a:solidFill>
          <a:schemeClr val="accent6">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3F5118C-E098-47DE-9E77-80A2A4AA0F38}">
      <dsp:nvSpPr>
        <dsp:cNvPr id="0" name=""/>
        <dsp:cNvSpPr/>
      </dsp:nvSpPr>
      <dsp:spPr>
        <a:xfrm>
          <a:off x="4323595" y="2356548"/>
          <a:ext cx="1144057" cy="726476"/>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Deductive</a:t>
          </a:r>
          <a:endParaRPr lang="en-US" sz="1500" kern="1200"/>
        </a:p>
      </dsp:txBody>
      <dsp:txXfrm>
        <a:off x="4344873" y="2377826"/>
        <a:ext cx="1101501" cy="683920"/>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1978</TotalTime>
  <Pages>30</Pages>
  <Words>9414</Words>
  <Characters>53665</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Chin (1811592)</dc:creator>
  <cp:keywords/>
  <dc:description/>
  <cp:lastModifiedBy>Bianca Chin (1811592)</cp:lastModifiedBy>
  <cp:revision>34</cp:revision>
  <dcterms:created xsi:type="dcterms:W3CDTF">2019-12-05T09:44:00Z</dcterms:created>
  <dcterms:modified xsi:type="dcterms:W3CDTF">2020-01-06T19:34:00Z</dcterms:modified>
</cp:coreProperties>
</file>