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3349261"/>
        <w:docPartObj>
          <w:docPartGallery w:val="Cover Pages"/>
          <w:docPartUnique/>
        </w:docPartObj>
      </w:sdtPr>
      <w:sdtContent>
        <w:p w14:paraId="4112581A" w14:textId="110182F0" w:rsidR="005E7C3E" w:rsidRDefault="00497733">
          <w:r>
            <w:rPr>
              <w:noProof/>
            </w:rPr>
            <mc:AlternateContent>
              <mc:Choice Requires="wpg">
                <w:drawing>
                  <wp:anchor distT="0" distB="0" distL="114300" distR="114300" simplePos="0" relativeHeight="251661312" behindDoc="0" locked="0" layoutInCell="1" allowOverlap="1" wp14:anchorId="26DF8E93" wp14:editId="79DFBA89">
                    <wp:simplePos x="0" y="0"/>
                    <wp:positionH relativeFrom="page">
                      <wp:align>left</wp:align>
                    </wp:positionH>
                    <wp:positionV relativeFrom="page">
                      <wp:align>top</wp:align>
                    </wp:positionV>
                    <wp:extent cx="7334363" cy="3786853"/>
                    <wp:effectExtent l="0" t="0" r="0" b="4445"/>
                    <wp:wrapNone/>
                    <wp:docPr id="459" name="Group 459"/>
                    <wp:cNvGraphicFramePr/>
                    <a:graphic xmlns:a="http://schemas.openxmlformats.org/drawingml/2006/main">
                      <a:graphicData uri="http://schemas.microsoft.com/office/word/2010/wordprocessingGroup">
                        <wpg:wgp>
                          <wpg:cNvGrpSpPr/>
                          <wpg:grpSpPr>
                            <a:xfrm>
                              <a:off x="0" y="0"/>
                              <a:ext cx="7334363" cy="3786853"/>
                              <a:chOff x="0" y="0"/>
                              <a:chExt cx="6690153" cy="3401568"/>
                            </a:xfrm>
                          </wpg:grpSpPr>
                          <wpg:grpSp>
                            <wpg:cNvPr id="460" name="Group 460"/>
                            <wpg:cNvGrpSpPr/>
                            <wpg:grpSpPr>
                              <a:xfrm>
                                <a:off x="0" y="0"/>
                                <a:ext cx="2642616" cy="3401568"/>
                                <a:chOff x="0" y="0"/>
                                <a:chExt cx="2642616" cy="3401568"/>
                              </a:xfrm>
                            </wpg:grpSpPr>
                            <wps:wsp>
                              <wps:cNvPr id="461" name="Freeform 461"/>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463" name="Text Box 463"/>
                            <wps:cNvSpPr txBox="1"/>
                            <wps:spPr>
                              <a:xfrm>
                                <a:off x="769441" y="756024"/>
                                <a:ext cx="5920712" cy="2639324"/>
                              </a:xfrm>
                              <a:prstGeom prst="rect">
                                <a:avLst/>
                              </a:prstGeom>
                              <a:noFill/>
                              <a:ln w="6350">
                                <a:noFill/>
                              </a:ln>
                            </wps:spPr>
                            <wps:txbx>
                              <w:txbxContent>
                                <w:sdt>
                                  <w:sdtPr>
                                    <w:rPr>
                                      <w:rFonts w:asciiTheme="majorHAnsi" w:hAnsiTheme="majorHAnsi"/>
                                      <w:color w:val="44546A" w:themeColor="text2"/>
                                      <w:spacing w:val="10"/>
                                      <w:sz w:val="36"/>
                                      <w:szCs w:val="36"/>
                                    </w:rPr>
                                    <w:alias w:val="Subtitle"/>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1680E33" w14:textId="222879A3" w:rsidR="005E7C3E" w:rsidRDefault="00CA5A4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ACMA5009 </w:t>
                                      </w:r>
                                      <w:r w:rsidR="00864184">
                                        <w:rPr>
                                          <w:rFonts w:asciiTheme="majorHAnsi" w:hAnsiTheme="majorHAnsi"/>
                                          <w:color w:val="44546A" w:themeColor="text2"/>
                                          <w:spacing w:val="10"/>
                                          <w:sz w:val="36"/>
                                          <w:szCs w:val="36"/>
                                        </w:rPr>
                                        <w:t>Group Project</w:t>
                                      </w:r>
                                    </w:p>
                                  </w:sdtContent>
                                </w:sdt>
                                <w:sdt>
                                  <w:sdtPr>
                                    <w:rPr>
                                      <w:rFonts w:asciiTheme="majorHAnsi" w:hAnsiTheme="majorHAnsi"/>
                                      <w:caps/>
                                      <w:color w:val="44546A" w:themeColor="text2"/>
                                      <w:sz w:val="96"/>
                                      <w:szCs w:val="96"/>
                                    </w:rPr>
                                    <w:alias w:val="Title"/>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FF58AB4" w14:textId="5AB275BF" w:rsidR="005E7C3E" w:rsidRDefault="0086418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Reflective Project 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26DF8E93" id="Group 459" o:spid="_x0000_s1026" style="position:absolute;margin-left:0;margin-top:0;width:577.5pt;height:298.2pt;z-index:251661312;mso-position-horizontal:left;mso-position-horizontal-relative:page;mso-position-vertical:top;mso-position-vertical-relative:page;mso-width-relative:margin;mso-height-relative:margin" coordsize="66901,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694;top:7560;width:59207;height:2639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1680E33" w14:textId="222879A3" w:rsidR="005E7C3E" w:rsidRDefault="00CA5A4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ACMA5009 </w:t>
                                </w:r>
                                <w:r w:rsidR="00864184">
                                  <w:rPr>
                                    <w:rFonts w:asciiTheme="majorHAnsi" w:hAnsiTheme="majorHAnsi"/>
                                    <w:color w:val="44546A" w:themeColor="text2"/>
                                    <w:spacing w:val="10"/>
                                    <w:sz w:val="36"/>
                                    <w:szCs w:val="36"/>
                                  </w:rPr>
                                  <w:t>Group Project</w:t>
                                </w:r>
                              </w:p>
                            </w:sdtContent>
                          </w:sdt>
                          <w:sdt>
                            <w:sdtPr>
                              <w:rPr>
                                <w:rFonts w:asciiTheme="majorHAnsi" w:hAnsiTheme="majorHAnsi"/>
                                <w:caps/>
                                <w:color w:val="44546A" w:themeColor="text2"/>
                                <w:sz w:val="96"/>
                                <w:szCs w:val="96"/>
                              </w:rPr>
                              <w:alias w:val="Title"/>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FF58AB4" w14:textId="5AB275BF" w:rsidR="005E7C3E" w:rsidRDefault="0086418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Reflective Project Report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498AD339" wp14:editId="2C9D63E2">
                    <wp:simplePos x="0" y="0"/>
                    <wp:positionH relativeFrom="page">
                      <wp:align>center</wp:align>
                    </wp:positionH>
                    <wp:positionV relativeFrom="page">
                      <wp:align>center</wp:align>
                    </wp:positionV>
                    <wp:extent cx="7112982" cy="10194577"/>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2982" cy="10194577"/>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7645839" id="Rectangle 464" o:spid="_x0000_s1026" alt="Title: Color background" style="position:absolute;margin-left:0;margin-top:0;width:560.1pt;height:802.7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" fillcolor="#e7e6e6 [3214]" stroked="f">
                    <w10:wrap anchorx="page" anchory="page"/>
                  </v:rect>
                </w:pict>
              </mc:Fallback>
            </mc:AlternateContent>
          </w:r>
        </w:p>
        <w:p w14:paraId="671C57FE" w14:textId="77777777" w:rsidR="001C3406" w:rsidRDefault="001C3406">
          <w:pPr>
            <w:rPr>
              <w:noProof/>
            </w:rPr>
          </w:pPr>
        </w:p>
        <w:p w14:paraId="77CABFE6" w14:textId="0208F4A1" w:rsidR="005E7C3E" w:rsidRDefault="004C0A1C">
          <w:r>
            <w:rPr>
              <w:noProof/>
            </w:rPr>
            <mc:AlternateContent>
              <mc:Choice Requires="wpg">
                <w:drawing>
                  <wp:anchor distT="0" distB="0" distL="114300" distR="114300" simplePos="0" relativeHeight="251662336" behindDoc="0" locked="0" layoutInCell="1" allowOverlap="1" wp14:anchorId="25EF096F" wp14:editId="766BFB9A">
                    <wp:simplePos x="0" y="0"/>
                    <wp:positionH relativeFrom="page">
                      <wp:posOffset>2887980</wp:posOffset>
                    </wp:positionH>
                    <wp:positionV relativeFrom="page">
                      <wp:posOffset>7343775</wp:posOffset>
                    </wp:positionV>
                    <wp:extent cx="467233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330" cy="3373755"/>
                              <a:chOff x="0" y="0"/>
                              <a:chExt cx="4671822" cy="3374136"/>
                            </a:xfrm>
                          </wpg:grpSpPr>
                          <wpg:grpSp>
                            <wpg:cNvPr id="455" name="Group 455"/>
                            <wpg:cNvGrpSpPr/>
                            <wpg:grpSpPr>
                              <a:xfrm>
                                <a:off x="2038350" y="0"/>
                                <a:ext cx="2633472" cy="3374136"/>
                                <a:chOff x="0" y="0"/>
                                <a:chExt cx="2628900" cy="3371850"/>
                              </a:xfrm>
                            </wpg:grpSpPr>
                            <wps:wsp>
                              <wps:cNvPr id="456" name="Freeform 456"/>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458" name="Text Box 458"/>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2D614C9" w14:textId="77777777" w:rsidR="005E7C3E" w:rsidRDefault="00497733">
                                      <w:pPr>
                                        <w:pStyle w:val="NoSpacing"/>
                                        <w:spacing w:after="240"/>
                                        <w:jc w:val="right"/>
                                        <w:rPr>
                                          <w:color w:val="44546A" w:themeColor="text2"/>
                                          <w:spacing w:val="10"/>
                                          <w:sz w:val="36"/>
                                          <w:szCs w:val="36"/>
                                        </w:rPr>
                                      </w:pPr>
                                      <w:r>
                                        <w:rPr>
                                          <w:color w:val="44546A" w:themeColor="text2"/>
                                          <w:spacing w:val="10"/>
                                          <w:sz w:val="36"/>
                                          <w:szCs w:val="36"/>
                                        </w:rPr>
                                        <w:t>Emyr Hunnam (2216571)</w:t>
                                      </w:r>
                                    </w:p>
                                  </w:sdtContent>
                                </w:sdt>
                                <w:p w14:paraId="59E82747" w14:textId="77777777" w:rsidR="005E7C3E" w:rsidRDefault="00000000">
                                  <w:pPr>
                                    <w:pStyle w:val="NoSpacing"/>
                                    <w:jc w:val="right"/>
                                    <w:rPr>
                                      <w:color w:val="44546A" w:themeColor="text2"/>
                                      <w:spacing w:val="10"/>
                                      <w:sz w:val="28"/>
                                      <w:szCs w:val="28"/>
                                    </w:rPr>
                                  </w:pPr>
                                  <w:sdt>
                                    <w:sdtPr>
                                      <w:rPr>
                                        <w:color w:val="44546A" w:themeColor="text2"/>
                                        <w:spacing w:val="10"/>
                                        <w:sz w:val="28"/>
                                        <w:szCs w:val="28"/>
                                      </w:rPr>
                                      <w:alias w:val="Company"/>
                                      <w:id w:val="1712304738"/>
                                      <w:dataBinding w:prefixMappings="xmlns:ns0='http://schemas.openxmlformats.org/officeDocument/2006/extended-properties' " w:xpath="/ns0:Properties[1]/ns0:Company[1]" w:storeItemID="{6668398D-A668-4E3E-A5EB-62B293D839F1}"/>
                                      <w15:appearance w15:val="hidden"/>
                                      <w:text/>
                                    </w:sdtPr>
                                    <w:sdtContent>
                                      <w:r w:rsidR="00497733">
                                        <w:rPr>
                                          <w:color w:val="44546A" w:themeColor="text2"/>
                                          <w:spacing w:val="10"/>
                                          <w:sz w:val="28"/>
                                          <w:szCs w:val="28"/>
                                        </w:rPr>
                                        <w:t>Renishaw PLC</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25EF096F" id="Group 454" o:spid="_x0000_s1031" alt="Title: Author and company name with crop mark graphic" style="position:absolute;margin-left:227.4pt;margin-top:578.25pt;width:367.9pt;height:265.65pt;z-index:251662336;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2D614C9" w14:textId="77777777" w:rsidR="005E7C3E" w:rsidRDefault="00497733">
                                <w:pPr>
                                  <w:pStyle w:val="NoSpacing"/>
                                  <w:spacing w:after="240"/>
                                  <w:jc w:val="right"/>
                                  <w:rPr>
                                    <w:color w:val="44546A" w:themeColor="text2"/>
                                    <w:spacing w:val="10"/>
                                    <w:sz w:val="36"/>
                                    <w:szCs w:val="36"/>
                                  </w:rPr>
                                </w:pPr>
                                <w:r>
                                  <w:rPr>
                                    <w:color w:val="44546A" w:themeColor="text2"/>
                                    <w:spacing w:val="10"/>
                                    <w:sz w:val="36"/>
                                    <w:szCs w:val="36"/>
                                  </w:rPr>
                                  <w:t>Emyr Hunnam (2216571)</w:t>
                                </w:r>
                              </w:p>
                            </w:sdtContent>
                          </w:sdt>
                          <w:p w14:paraId="59E82747" w14:textId="77777777" w:rsidR="005E7C3E" w:rsidRDefault="00000000">
                            <w:pPr>
                              <w:pStyle w:val="NoSpacing"/>
                              <w:jc w:val="right"/>
                              <w:rPr>
                                <w:color w:val="44546A" w:themeColor="text2"/>
                                <w:spacing w:val="10"/>
                                <w:sz w:val="28"/>
                                <w:szCs w:val="28"/>
                              </w:rPr>
                            </w:pPr>
                            <w:sdt>
                              <w:sdtPr>
                                <w:rPr>
                                  <w:color w:val="44546A" w:themeColor="text2"/>
                                  <w:spacing w:val="10"/>
                                  <w:sz w:val="28"/>
                                  <w:szCs w:val="28"/>
                                </w:rPr>
                                <w:alias w:val="Company"/>
                                <w:id w:val="1712304738"/>
                                <w:dataBinding w:prefixMappings="xmlns:ns0='http://schemas.openxmlformats.org/officeDocument/2006/extended-properties' " w:xpath="/ns0:Properties[1]/ns0:Company[1]" w:storeItemID="{6668398D-A668-4E3E-A5EB-62B293D839F1}"/>
                                <w15:appearance w15:val="hidden"/>
                                <w:text/>
                              </w:sdtPr>
                              <w:sdtContent>
                                <w:r w:rsidR="00497733">
                                  <w:rPr>
                                    <w:color w:val="44546A" w:themeColor="text2"/>
                                    <w:spacing w:val="10"/>
                                    <w:sz w:val="28"/>
                                    <w:szCs w:val="28"/>
                                  </w:rPr>
                                  <w:t>Renishaw PLC</w:t>
                                </w:r>
                              </w:sdtContent>
                            </w:sdt>
                          </w:p>
                        </w:txbxContent>
                      </v:textbox>
                    </v:shape>
                    <w10:wrap anchorx="page" anchory="page"/>
                  </v:group>
                </w:pict>
              </mc:Fallback>
            </mc:AlternateContent>
          </w:r>
          <w:r w:rsidR="001C3406">
            <w:rPr>
              <w:noProof/>
            </w:rPr>
            <w:drawing>
              <wp:anchor distT="0" distB="0" distL="114300" distR="114300" simplePos="0" relativeHeight="251663360" behindDoc="0" locked="0" layoutInCell="1" allowOverlap="1" wp14:anchorId="151DA04A" wp14:editId="6FF9F724">
                <wp:simplePos x="0" y="0"/>
                <wp:positionH relativeFrom="column">
                  <wp:posOffset>-363855</wp:posOffset>
                </wp:positionH>
                <wp:positionV relativeFrom="paragraph">
                  <wp:posOffset>2777381</wp:posOffset>
                </wp:positionV>
                <wp:extent cx="6510655" cy="3247390"/>
                <wp:effectExtent l="0" t="0" r="0" b="0"/>
                <wp:wrapSquare wrapText="bothSides"/>
                <wp:docPr id="5" name="Picture 5"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font,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0655" cy="3247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733">
            <w:br w:type="page"/>
          </w:r>
        </w:p>
      </w:sdtContent>
    </w:sdt>
    <w:p w14:paraId="12133FDE" w14:textId="77777777" w:rsidR="007F67A0" w:rsidRDefault="00497733" w:rsidP="007F67A0">
      <w:pPr>
        <w:pStyle w:val="Heading1"/>
      </w:pPr>
      <w:bookmarkStart w:id="0" w:name="_Toc135982394"/>
      <w:r>
        <w:lastRenderedPageBreak/>
        <w:t>Table of Contents</w:t>
      </w:r>
      <w:bookmarkEnd w:id="0"/>
    </w:p>
    <w:sdt>
      <w:sdtPr>
        <w:rPr>
          <w:rFonts w:asciiTheme="minorHAnsi" w:eastAsiaTheme="minorHAnsi" w:hAnsiTheme="minorHAnsi" w:cstheme="minorBidi"/>
          <w:b w:val="0"/>
          <w:bCs w:val="0"/>
          <w:color w:val="auto"/>
          <w:sz w:val="24"/>
          <w:szCs w:val="24"/>
          <w:lang w:val="en-GB"/>
        </w:rPr>
        <w:id w:val="-555005480"/>
        <w:docPartObj>
          <w:docPartGallery w:val="Table of Contents"/>
          <w:docPartUnique/>
        </w:docPartObj>
      </w:sdtPr>
      <w:sdtEndPr>
        <w:rPr>
          <w:noProof/>
        </w:rPr>
      </w:sdtEndPr>
      <w:sdtContent>
        <w:p w14:paraId="0785D5BC" w14:textId="77777777" w:rsidR="005E7C3E" w:rsidRPr="00C24400" w:rsidRDefault="005E7C3E">
          <w:pPr>
            <w:pStyle w:val="TOCHeading"/>
            <w:rPr>
              <w:rStyle w:val="Heading1Char"/>
              <w:b w:val="0"/>
              <w:bCs w:val="0"/>
            </w:rPr>
          </w:pPr>
        </w:p>
        <w:p w14:paraId="040C847D" w14:textId="37F84EE4" w:rsidR="00C24400" w:rsidRPr="00C24400" w:rsidRDefault="00497733">
          <w:pPr>
            <w:pStyle w:val="TOC1"/>
            <w:tabs>
              <w:tab w:val="right" w:leader="dot" w:pos="9016"/>
            </w:tabs>
            <w:rPr>
              <w:rFonts w:eastAsiaTheme="minorEastAsia" w:cstheme="minorBidi"/>
              <w:b w:val="0"/>
              <w:bCs w:val="0"/>
              <w:i w:val="0"/>
              <w:iCs w:val="0"/>
              <w:noProof/>
              <w:sz w:val="22"/>
              <w:szCs w:val="22"/>
              <w:lang w:eastAsia="en-GB"/>
            </w:rPr>
          </w:pPr>
          <w:r w:rsidRPr="00C24400">
            <w:rPr>
              <w:b w:val="0"/>
              <w:bCs w:val="0"/>
              <w:i w:val="0"/>
              <w:iCs w:val="0"/>
            </w:rPr>
            <w:fldChar w:fldCharType="begin"/>
          </w:r>
          <w:r w:rsidRPr="00C24400">
            <w:rPr>
              <w:b w:val="0"/>
              <w:bCs w:val="0"/>
              <w:i w:val="0"/>
              <w:iCs w:val="0"/>
            </w:rPr>
            <w:instrText xml:space="preserve"> TOC \o "1-3" \h \z \u </w:instrText>
          </w:r>
          <w:r w:rsidRPr="00C24400">
            <w:rPr>
              <w:b w:val="0"/>
              <w:bCs w:val="0"/>
              <w:i w:val="0"/>
              <w:iCs w:val="0"/>
            </w:rPr>
            <w:fldChar w:fldCharType="separate"/>
          </w:r>
          <w:hyperlink w:anchor="_Toc135982394" w:history="1">
            <w:r w:rsidR="00C24400" w:rsidRPr="00C24400">
              <w:rPr>
                <w:rStyle w:val="Hyperlink"/>
                <w:b w:val="0"/>
                <w:bCs w:val="0"/>
                <w:i w:val="0"/>
                <w:iCs w:val="0"/>
                <w:noProof/>
              </w:rPr>
              <w:t>Table of Contents</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_Toc135982394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1</w:t>
            </w:r>
            <w:r w:rsidR="00C24400" w:rsidRPr="00C24400">
              <w:rPr>
                <w:b w:val="0"/>
                <w:bCs w:val="0"/>
                <w:i w:val="0"/>
                <w:iCs w:val="0"/>
                <w:noProof/>
                <w:webHidden/>
              </w:rPr>
              <w:fldChar w:fldCharType="end"/>
            </w:r>
          </w:hyperlink>
        </w:p>
        <w:p w14:paraId="6F436E92" w14:textId="6411E4D4"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395" w:history="1">
            <w:r w:rsidR="00C24400" w:rsidRPr="00C24400">
              <w:rPr>
                <w:rStyle w:val="Hyperlink"/>
                <w:b w:val="0"/>
                <w:bCs w:val="0"/>
                <w:i w:val="0"/>
                <w:iCs w:val="0"/>
                <w:noProof/>
              </w:rPr>
              <w:t>1. Introduction</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_Toc135982395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2</w:t>
            </w:r>
            <w:r w:rsidR="00C24400" w:rsidRPr="00C24400">
              <w:rPr>
                <w:b w:val="0"/>
                <w:bCs w:val="0"/>
                <w:i w:val="0"/>
                <w:iCs w:val="0"/>
                <w:noProof/>
                <w:webHidden/>
              </w:rPr>
              <w:fldChar w:fldCharType="end"/>
            </w:r>
          </w:hyperlink>
        </w:p>
        <w:p w14:paraId="08F5DBF7" w14:textId="695D7A1A" w:rsidR="00C24400" w:rsidRPr="00C24400" w:rsidRDefault="00000000">
          <w:pPr>
            <w:pStyle w:val="TOC2"/>
            <w:tabs>
              <w:tab w:val="right" w:leader="dot" w:pos="9016"/>
            </w:tabs>
            <w:rPr>
              <w:rFonts w:eastAsiaTheme="minorEastAsia" w:cstheme="minorBidi"/>
              <w:b w:val="0"/>
              <w:bCs w:val="0"/>
              <w:noProof/>
              <w:lang w:eastAsia="en-GB"/>
            </w:rPr>
          </w:pPr>
          <w:hyperlink w:anchor="_Toc135982396" w:history="1">
            <w:r w:rsidR="00C24400" w:rsidRPr="00C24400">
              <w:rPr>
                <w:rStyle w:val="Hyperlink"/>
                <w:b w:val="0"/>
                <w:bCs w:val="0"/>
                <w:noProof/>
              </w:rPr>
              <w:t>1.1.1 Aims and Objectives of the report</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_Toc135982396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2</w:t>
            </w:r>
            <w:r w:rsidR="00C24400" w:rsidRPr="00C24400">
              <w:rPr>
                <w:b w:val="0"/>
                <w:bCs w:val="0"/>
                <w:noProof/>
                <w:webHidden/>
              </w:rPr>
              <w:fldChar w:fldCharType="end"/>
            </w:r>
          </w:hyperlink>
        </w:p>
        <w:p w14:paraId="5B044F32" w14:textId="2D086A76" w:rsidR="00C24400" w:rsidRPr="00C24400" w:rsidRDefault="00000000">
          <w:pPr>
            <w:pStyle w:val="TOC2"/>
            <w:tabs>
              <w:tab w:val="right" w:leader="dot" w:pos="9016"/>
            </w:tabs>
            <w:rPr>
              <w:rFonts w:eastAsiaTheme="minorEastAsia" w:cstheme="minorBidi"/>
              <w:b w:val="0"/>
              <w:bCs w:val="0"/>
              <w:noProof/>
              <w:lang w:eastAsia="en-GB"/>
            </w:rPr>
          </w:pPr>
          <w:hyperlink w:anchor="_Toc135982397" w:history="1">
            <w:r w:rsidR="00C24400" w:rsidRPr="00C24400">
              <w:rPr>
                <w:rStyle w:val="Hyperlink"/>
                <w:b w:val="0"/>
                <w:bCs w:val="0"/>
                <w:noProof/>
              </w:rPr>
              <w:t>1.1.2 Aims of the report</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_Toc135982397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2</w:t>
            </w:r>
            <w:r w:rsidR="00C24400" w:rsidRPr="00C24400">
              <w:rPr>
                <w:b w:val="0"/>
                <w:bCs w:val="0"/>
                <w:noProof/>
                <w:webHidden/>
              </w:rPr>
              <w:fldChar w:fldCharType="end"/>
            </w:r>
          </w:hyperlink>
        </w:p>
        <w:p w14:paraId="4F5F2168" w14:textId="371F9030" w:rsidR="00C24400" w:rsidRPr="00C24400" w:rsidRDefault="00000000">
          <w:pPr>
            <w:pStyle w:val="TOC2"/>
            <w:tabs>
              <w:tab w:val="right" w:leader="dot" w:pos="9016"/>
            </w:tabs>
            <w:rPr>
              <w:rFonts w:eastAsiaTheme="minorEastAsia" w:cstheme="minorBidi"/>
              <w:b w:val="0"/>
              <w:bCs w:val="0"/>
              <w:noProof/>
              <w:lang w:eastAsia="en-GB"/>
            </w:rPr>
          </w:pPr>
          <w:hyperlink w:anchor="_Toc135982398" w:history="1">
            <w:r w:rsidR="00C24400" w:rsidRPr="00C24400">
              <w:rPr>
                <w:rStyle w:val="Hyperlink"/>
                <w:b w:val="0"/>
                <w:bCs w:val="0"/>
                <w:noProof/>
              </w:rPr>
              <w:t>1.1.3 Objectives of the report</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_Toc135982398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2</w:t>
            </w:r>
            <w:r w:rsidR="00C24400" w:rsidRPr="00C24400">
              <w:rPr>
                <w:b w:val="0"/>
                <w:bCs w:val="0"/>
                <w:noProof/>
                <w:webHidden/>
              </w:rPr>
              <w:fldChar w:fldCharType="end"/>
            </w:r>
          </w:hyperlink>
        </w:p>
        <w:p w14:paraId="0F91705F" w14:textId="5D083096" w:rsidR="00C24400" w:rsidRPr="00C24400" w:rsidRDefault="00000000">
          <w:pPr>
            <w:pStyle w:val="TOC2"/>
            <w:tabs>
              <w:tab w:val="right" w:leader="dot" w:pos="9016"/>
            </w:tabs>
            <w:rPr>
              <w:rFonts w:eastAsiaTheme="minorEastAsia" w:cstheme="minorBidi"/>
              <w:b w:val="0"/>
              <w:bCs w:val="0"/>
              <w:noProof/>
              <w:lang w:eastAsia="en-GB"/>
            </w:rPr>
          </w:pPr>
          <w:hyperlink w:anchor="_Toc135982399" w:history="1">
            <w:r w:rsidR="00C24400" w:rsidRPr="00C24400">
              <w:rPr>
                <w:rStyle w:val="Hyperlink"/>
                <w:b w:val="0"/>
                <w:bCs w:val="0"/>
                <w:noProof/>
              </w:rPr>
              <w:t>1.1.4 Research and practical limitations/implications</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_Toc135982399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2</w:t>
            </w:r>
            <w:r w:rsidR="00C24400" w:rsidRPr="00C24400">
              <w:rPr>
                <w:b w:val="0"/>
                <w:bCs w:val="0"/>
                <w:noProof/>
                <w:webHidden/>
              </w:rPr>
              <w:fldChar w:fldCharType="end"/>
            </w:r>
          </w:hyperlink>
        </w:p>
        <w:p w14:paraId="59909AF7" w14:textId="069F4F50" w:rsidR="00C24400" w:rsidRPr="00C24400" w:rsidRDefault="00000000">
          <w:pPr>
            <w:pStyle w:val="TOC2"/>
            <w:tabs>
              <w:tab w:val="right" w:leader="dot" w:pos="9016"/>
            </w:tabs>
            <w:rPr>
              <w:rFonts w:eastAsiaTheme="minorEastAsia" w:cstheme="minorBidi"/>
              <w:b w:val="0"/>
              <w:bCs w:val="0"/>
              <w:noProof/>
              <w:lang w:eastAsia="en-GB"/>
            </w:rPr>
          </w:pPr>
          <w:hyperlink w:anchor="_Toc135982400" w:history="1">
            <w:r w:rsidR="00C24400" w:rsidRPr="00C24400">
              <w:rPr>
                <w:rStyle w:val="Hyperlink"/>
                <w:b w:val="0"/>
                <w:bCs w:val="0"/>
                <w:noProof/>
              </w:rPr>
              <w:t>1.2 Aims and objectives of the project</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_Toc135982400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2</w:t>
            </w:r>
            <w:r w:rsidR="00C24400" w:rsidRPr="00C24400">
              <w:rPr>
                <w:b w:val="0"/>
                <w:bCs w:val="0"/>
                <w:noProof/>
                <w:webHidden/>
              </w:rPr>
              <w:fldChar w:fldCharType="end"/>
            </w:r>
          </w:hyperlink>
        </w:p>
        <w:p w14:paraId="1B95E740" w14:textId="4DA02E9F" w:rsidR="00C24400" w:rsidRPr="00C24400" w:rsidRDefault="00000000">
          <w:pPr>
            <w:pStyle w:val="TOC2"/>
            <w:tabs>
              <w:tab w:val="right" w:leader="dot" w:pos="9016"/>
            </w:tabs>
            <w:rPr>
              <w:rFonts w:eastAsiaTheme="minorEastAsia" w:cstheme="minorBidi"/>
              <w:b w:val="0"/>
              <w:bCs w:val="0"/>
              <w:noProof/>
              <w:lang w:eastAsia="en-GB"/>
            </w:rPr>
          </w:pPr>
          <w:hyperlink w:anchor="_Toc135982401" w:history="1">
            <w:r w:rsidR="00C24400" w:rsidRPr="00C24400">
              <w:rPr>
                <w:rStyle w:val="Hyperlink"/>
                <w:b w:val="0"/>
                <w:bCs w:val="0"/>
                <w:noProof/>
              </w:rPr>
              <w:t>1.2.1 Project background</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_Toc135982401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3</w:t>
            </w:r>
            <w:r w:rsidR="00C24400" w:rsidRPr="00C24400">
              <w:rPr>
                <w:b w:val="0"/>
                <w:bCs w:val="0"/>
                <w:noProof/>
                <w:webHidden/>
              </w:rPr>
              <w:fldChar w:fldCharType="end"/>
            </w:r>
          </w:hyperlink>
        </w:p>
        <w:p w14:paraId="60D53CD8" w14:textId="45B787B3" w:rsidR="00C24400" w:rsidRPr="00C24400" w:rsidRDefault="00000000">
          <w:pPr>
            <w:pStyle w:val="TOC2"/>
            <w:tabs>
              <w:tab w:val="right" w:leader="dot" w:pos="9016"/>
            </w:tabs>
            <w:rPr>
              <w:rFonts w:eastAsiaTheme="minorEastAsia" w:cstheme="minorBidi"/>
              <w:b w:val="0"/>
              <w:bCs w:val="0"/>
              <w:noProof/>
              <w:lang w:eastAsia="en-GB"/>
            </w:rPr>
          </w:pPr>
          <w:hyperlink w:anchor="_Toc135982402" w:history="1">
            <w:r w:rsidR="00C24400" w:rsidRPr="00C24400">
              <w:rPr>
                <w:rStyle w:val="Hyperlink"/>
                <w:b w:val="0"/>
                <w:bCs w:val="0"/>
                <w:noProof/>
              </w:rPr>
              <w:t>1.2.2 Aims of the project</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_Toc135982402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3</w:t>
            </w:r>
            <w:r w:rsidR="00C24400" w:rsidRPr="00C24400">
              <w:rPr>
                <w:b w:val="0"/>
                <w:bCs w:val="0"/>
                <w:noProof/>
                <w:webHidden/>
              </w:rPr>
              <w:fldChar w:fldCharType="end"/>
            </w:r>
          </w:hyperlink>
        </w:p>
        <w:p w14:paraId="6F8C05F4" w14:textId="1BE4BD8F" w:rsidR="00C24400" w:rsidRPr="00C24400" w:rsidRDefault="00000000">
          <w:pPr>
            <w:pStyle w:val="TOC2"/>
            <w:tabs>
              <w:tab w:val="right" w:leader="dot" w:pos="9016"/>
            </w:tabs>
            <w:rPr>
              <w:rFonts w:eastAsiaTheme="minorEastAsia" w:cstheme="minorBidi"/>
              <w:b w:val="0"/>
              <w:bCs w:val="0"/>
              <w:noProof/>
              <w:lang w:eastAsia="en-GB"/>
            </w:rPr>
          </w:pPr>
          <w:hyperlink w:anchor="_Toc135982403" w:history="1">
            <w:r w:rsidR="00C24400" w:rsidRPr="00C24400">
              <w:rPr>
                <w:rStyle w:val="Hyperlink"/>
                <w:b w:val="0"/>
                <w:bCs w:val="0"/>
                <w:noProof/>
              </w:rPr>
              <w:t>1.2.3 Objectives of the project</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_Toc135982403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3</w:t>
            </w:r>
            <w:r w:rsidR="00C24400" w:rsidRPr="00C24400">
              <w:rPr>
                <w:b w:val="0"/>
                <w:bCs w:val="0"/>
                <w:noProof/>
                <w:webHidden/>
              </w:rPr>
              <w:fldChar w:fldCharType="end"/>
            </w:r>
          </w:hyperlink>
        </w:p>
        <w:p w14:paraId="69CD5986" w14:textId="5A207B48"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404" w:history="1">
            <w:r w:rsidR="00C24400" w:rsidRPr="00C24400">
              <w:rPr>
                <w:rStyle w:val="Hyperlink"/>
                <w:b w:val="0"/>
                <w:bCs w:val="0"/>
                <w:i w:val="0"/>
                <w:iCs w:val="0"/>
                <w:noProof/>
              </w:rPr>
              <w:t>2. The importance of project management for commissioning engineering facilities</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_Toc135982404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6</w:t>
            </w:r>
            <w:r w:rsidR="00C24400" w:rsidRPr="00C24400">
              <w:rPr>
                <w:b w:val="0"/>
                <w:bCs w:val="0"/>
                <w:i w:val="0"/>
                <w:iCs w:val="0"/>
                <w:noProof/>
                <w:webHidden/>
              </w:rPr>
              <w:fldChar w:fldCharType="end"/>
            </w:r>
          </w:hyperlink>
        </w:p>
        <w:p w14:paraId="05F05B80" w14:textId="4F824230"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405" w:history="1">
            <w:r w:rsidR="00C24400" w:rsidRPr="00C24400">
              <w:rPr>
                <w:rStyle w:val="Hyperlink"/>
                <w:b w:val="0"/>
                <w:bCs w:val="0"/>
                <w:i w:val="0"/>
                <w:iCs w:val="0"/>
                <w:noProof/>
              </w:rPr>
              <w:t>3. Literature review on project management frameworks</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_Toc135982405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8</w:t>
            </w:r>
            <w:r w:rsidR="00C24400" w:rsidRPr="00C24400">
              <w:rPr>
                <w:b w:val="0"/>
                <w:bCs w:val="0"/>
                <w:i w:val="0"/>
                <w:iCs w:val="0"/>
                <w:noProof/>
                <w:webHidden/>
              </w:rPr>
              <w:fldChar w:fldCharType="end"/>
            </w:r>
          </w:hyperlink>
        </w:p>
        <w:p w14:paraId="70F2ED9A" w14:textId="041609F2"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406" w:history="1">
            <w:r w:rsidR="00C24400" w:rsidRPr="00C24400">
              <w:rPr>
                <w:rStyle w:val="Hyperlink"/>
                <w:b w:val="0"/>
                <w:bCs w:val="0"/>
                <w:i w:val="0"/>
                <w:iCs w:val="0"/>
                <w:noProof/>
              </w:rPr>
              <w:t>4. Outlining the framework used Agile (Kanban)</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_Toc135982406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11</w:t>
            </w:r>
            <w:r w:rsidR="00C24400" w:rsidRPr="00C24400">
              <w:rPr>
                <w:b w:val="0"/>
                <w:bCs w:val="0"/>
                <w:i w:val="0"/>
                <w:iCs w:val="0"/>
                <w:noProof/>
                <w:webHidden/>
              </w:rPr>
              <w:fldChar w:fldCharType="end"/>
            </w:r>
          </w:hyperlink>
        </w:p>
        <w:p w14:paraId="32921E50" w14:textId="3D44C0E8" w:rsidR="00C24400" w:rsidRPr="00C24400" w:rsidRDefault="00000000">
          <w:pPr>
            <w:pStyle w:val="TOC2"/>
            <w:tabs>
              <w:tab w:val="right" w:leader="dot" w:pos="9016"/>
            </w:tabs>
            <w:rPr>
              <w:rFonts w:eastAsiaTheme="minorEastAsia" w:cstheme="minorBidi"/>
              <w:b w:val="0"/>
              <w:bCs w:val="0"/>
              <w:noProof/>
              <w:lang w:eastAsia="en-GB"/>
            </w:rPr>
          </w:pPr>
          <w:hyperlink w:anchor="_Toc135982407" w:history="1">
            <w:r w:rsidR="00C24400" w:rsidRPr="00C24400">
              <w:rPr>
                <w:rStyle w:val="Hyperlink"/>
                <w:b w:val="0"/>
                <w:bCs w:val="0"/>
                <w:noProof/>
              </w:rPr>
              <w:t>4.1 Critical evaluation of the Agile framework application to the Custom Workshop project</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_Toc135982407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17</w:t>
            </w:r>
            <w:r w:rsidR="00C24400" w:rsidRPr="00C24400">
              <w:rPr>
                <w:b w:val="0"/>
                <w:bCs w:val="0"/>
                <w:noProof/>
                <w:webHidden/>
              </w:rPr>
              <w:fldChar w:fldCharType="end"/>
            </w:r>
          </w:hyperlink>
        </w:p>
        <w:p w14:paraId="2AA1B629" w14:textId="78BAD886" w:rsidR="00C24400" w:rsidRPr="00C24400" w:rsidRDefault="00000000">
          <w:pPr>
            <w:pStyle w:val="TOC2"/>
            <w:tabs>
              <w:tab w:val="right" w:leader="dot" w:pos="9016"/>
            </w:tabs>
            <w:rPr>
              <w:rFonts w:eastAsiaTheme="minorEastAsia" w:cstheme="minorBidi"/>
              <w:b w:val="0"/>
              <w:bCs w:val="0"/>
              <w:noProof/>
              <w:lang w:eastAsia="en-GB"/>
            </w:rPr>
          </w:pPr>
          <w:hyperlink w:anchor="_Toc135982408" w:history="1">
            <w:r w:rsidR="00C24400" w:rsidRPr="00C24400">
              <w:rPr>
                <w:rStyle w:val="Hyperlink"/>
                <w:b w:val="0"/>
                <w:bCs w:val="0"/>
                <w:noProof/>
              </w:rPr>
              <w:t>4.2 Pros &amp; Cons of the Agile project management theory</w:t>
            </w:r>
            <w:r w:rsidR="00C24400" w:rsidRPr="00C24400">
              <w:rPr>
                <w:b w:val="0"/>
                <w:bCs w:val="0"/>
                <w:noProof/>
                <w:webHidden/>
              </w:rPr>
              <w:tab/>
            </w:r>
            <w:r w:rsidR="00C24400" w:rsidRPr="00C24400">
              <w:rPr>
                <w:b w:val="0"/>
                <w:bCs w:val="0"/>
                <w:noProof/>
                <w:webHidden/>
              </w:rPr>
              <w:fldChar w:fldCharType="begin"/>
            </w:r>
            <w:r w:rsidR="00C24400" w:rsidRPr="00C24400">
              <w:rPr>
                <w:b w:val="0"/>
                <w:bCs w:val="0"/>
                <w:noProof/>
                <w:webHidden/>
              </w:rPr>
              <w:instrText xml:space="preserve"> PAGEREF _Toc135982408 \h </w:instrText>
            </w:r>
            <w:r w:rsidR="00C24400" w:rsidRPr="00C24400">
              <w:rPr>
                <w:b w:val="0"/>
                <w:bCs w:val="0"/>
                <w:noProof/>
                <w:webHidden/>
              </w:rPr>
            </w:r>
            <w:r w:rsidR="00C24400" w:rsidRPr="00C24400">
              <w:rPr>
                <w:b w:val="0"/>
                <w:bCs w:val="0"/>
                <w:noProof/>
                <w:webHidden/>
              </w:rPr>
              <w:fldChar w:fldCharType="separate"/>
            </w:r>
            <w:r w:rsidR="00C24400" w:rsidRPr="00C24400">
              <w:rPr>
                <w:b w:val="0"/>
                <w:bCs w:val="0"/>
                <w:noProof/>
                <w:webHidden/>
              </w:rPr>
              <w:t>19</w:t>
            </w:r>
            <w:r w:rsidR="00C24400" w:rsidRPr="00C24400">
              <w:rPr>
                <w:b w:val="0"/>
                <w:bCs w:val="0"/>
                <w:noProof/>
                <w:webHidden/>
              </w:rPr>
              <w:fldChar w:fldCharType="end"/>
            </w:r>
          </w:hyperlink>
        </w:p>
        <w:p w14:paraId="18D6073B" w14:textId="251E72D7"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409" w:history="1">
            <w:r w:rsidR="00C24400" w:rsidRPr="00C24400">
              <w:rPr>
                <w:rStyle w:val="Hyperlink"/>
                <w:b w:val="0"/>
                <w:bCs w:val="0"/>
                <w:i w:val="0"/>
                <w:iCs w:val="0"/>
                <w:noProof/>
              </w:rPr>
              <w:t>5. Recommendations</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_Toc135982409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20</w:t>
            </w:r>
            <w:r w:rsidR="00C24400" w:rsidRPr="00C24400">
              <w:rPr>
                <w:b w:val="0"/>
                <w:bCs w:val="0"/>
                <w:i w:val="0"/>
                <w:iCs w:val="0"/>
                <w:noProof/>
                <w:webHidden/>
              </w:rPr>
              <w:fldChar w:fldCharType="end"/>
            </w:r>
          </w:hyperlink>
        </w:p>
        <w:p w14:paraId="65E02F15" w14:textId="5D9ECB68"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410" w:history="1">
            <w:r w:rsidR="00C24400" w:rsidRPr="00C24400">
              <w:rPr>
                <w:rStyle w:val="Hyperlink"/>
                <w:b w:val="0"/>
                <w:bCs w:val="0"/>
                <w:i w:val="0"/>
                <w:iCs w:val="0"/>
                <w:noProof/>
              </w:rPr>
              <w:t>6. Conclusions</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_Toc135982410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21</w:t>
            </w:r>
            <w:r w:rsidR="00C24400" w:rsidRPr="00C24400">
              <w:rPr>
                <w:b w:val="0"/>
                <w:bCs w:val="0"/>
                <w:i w:val="0"/>
                <w:iCs w:val="0"/>
                <w:noProof/>
                <w:webHidden/>
              </w:rPr>
              <w:fldChar w:fldCharType="end"/>
            </w:r>
          </w:hyperlink>
        </w:p>
        <w:p w14:paraId="647B31DC" w14:textId="319F4F55"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411" w:history="1">
            <w:r w:rsidR="00C24400" w:rsidRPr="00C24400">
              <w:rPr>
                <w:rStyle w:val="Hyperlink"/>
                <w:b w:val="0"/>
                <w:bCs w:val="0"/>
                <w:i w:val="0"/>
                <w:iCs w:val="0"/>
                <w:noProof/>
              </w:rPr>
              <w:t>7. Reference List</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_Toc135982411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22</w:t>
            </w:r>
            <w:r w:rsidR="00C24400" w:rsidRPr="00C24400">
              <w:rPr>
                <w:b w:val="0"/>
                <w:bCs w:val="0"/>
                <w:i w:val="0"/>
                <w:iCs w:val="0"/>
                <w:noProof/>
                <w:webHidden/>
              </w:rPr>
              <w:fldChar w:fldCharType="end"/>
            </w:r>
          </w:hyperlink>
        </w:p>
        <w:p w14:paraId="6534C113" w14:textId="2DAF7054"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412" w:history="1">
            <w:r w:rsidR="00C24400" w:rsidRPr="00C24400">
              <w:rPr>
                <w:rStyle w:val="Hyperlink"/>
                <w:b w:val="0"/>
                <w:bCs w:val="0"/>
                <w:i w:val="0"/>
                <w:iCs w:val="0"/>
                <w:noProof/>
              </w:rPr>
              <w:t>Works cited</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_Toc135982412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26</w:t>
            </w:r>
            <w:r w:rsidR="00C24400" w:rsidRPr="00C24400">
              <w:rPr>
                <w:b w:val="0"/>
                <w:bCs w:val="0"/>
                <w:i w:val="0"/>
                <w:iCs w:val="0"/>
                <w:noProof/>
                <w:webHidden/>
              </w:rPr>
              <w:fldChar w:fldCharType="end"/>
            </w:r>
          </w:hyperlink>
        </w:p>
        <w:p w14:paraId="33DFF548" w14:textId="2225F847" w:rsidR="00C24400" w:rsidRPr="00C24400" w:rsidRDefault="00000000">
          <w:pPr>
            <w:pStyle w:val="TOC1"/>
            <w:tabs>
              <w:tab w:val="right" w:leader="dot" w:pos="9016"/>
            </w:tabs>
            <w:rPr>
              <w:rFonts w:eastAsiaTheme="minorEastAsia" w:cstheme="minorBidi"/>
              <w:b w:val="0"/>
              <w:bCs w:val="0"/>
              <w:i w:val="0"/>
              <w:iCs w:val="0"/>
              <w:noProof/>
              <w:sz w:val="22"/>
              <w:szCs w:val="22"/>
              <w:lang w:eastAsia="en-GB"/>
            </w:rPr>
          </w:pPr>
          <w:hyperlink w:anchor="_Toc135982413" w:history="1">
            <w:r w:rsidR="00C24400" w:rsidRPr="00C24400">
              <w:rPr>
                <w:rStyle w:val="Hyperlink"/>
                <w:b w:val="0"/>
                <w:bCs w:val="0"/>
                <w:i w:val="0"/>
                <w:iCs w:val="0"/>
                <w:noProof/>
              </w:rPr>
              <w:t>Appendix</w:t>
            </w:r>
            <w:r w:rsidR="00C24400" w:rsidRPr="00C24400">
              <w:rPr>
                <w:b w:val="0"/>
                <w:bCs w:val="0"/>
                <w:i w:val="0"/>
                <w:iCs w:val="0"/>
                <w:noProof/>
                <w:webHidden/>
              </w:rPr>
              <w:tab/>
            </w:r>
            <w:r w:rsidR="00C24400" w:rsidRPr="00C24400">
              <w:rPr>
                <w:b w:val="0"/>
                <w:bCs w:val="0"/>
                <w:i w:val="0"/>
                <w:iCs w:val="0"/>
                <w:noProof/>
                <w:webHidden/>
              </w:rPr>
              <w:fldChar w:fldCharType="begin"/>
            </w:r>
            <w:r w:rsidR="00C24400" w:rsidRPr="00C24400">
              <w:rPr>
                <w:b w:val="0"/>
                <w:bCs w:val="0"/>
                <w:i w:val="0"/>
                <w:iCs w:val="0"/>
                <w:noProof/>
                <w:webHidden/>
              </w:rPr>
              <w:instrText xml:space="preserve"> PAGEREF _Toc135982413 \h </w:instrText>
            </w:r>
            <w:r w:rsidR="00C24400" w:rsidRPr="00C24400">
              <w:rPr>
                <w:b w:val="0"/>
                <w:bCs w:val="0"/>
                <w:i w:val="0"/>
                <w:iCs w:val="0"/>
                <w:noProof/>
                <w:webHidden/>
              </w:rPr>
            </w:r>
            <w:r w:rsidR="00C24400" w:rsidRPr="00C24400">
              <w:rPr>
                <w:b w:val="0"/>
                <w:bCs w:val="0"/>
                <w:i w:val="0"/>
                <w:iCs w:val="0"/>
                <w:noProof/>
                <w:webHidden/>
              </w:rPr>
              <w:fldChar w:fldCharType="separate"/>
            </w:r>
            <w:r w:rsidR="00C24400" w:rsidRPr="00C24400">
              <w:rPr>
                <w:b w:val="0"/>
                <w:bCs w:val="0"/>
                <w:i w:val="0"/>
                <w:iCs w:val="0"/>
                <w:noProof/>
                <w:webHidden/>
              </w:rPr>
              <w:t>27</w:t>
            </w:r>
            <w:r w:rsidR="00C24400" w:rsidRPr="00C24400">
              <w:rPr>
                <w:b w:val="0"/>
                <w:bCs w:val="0"/>
                <w:i w:val="0"/>
                <w:iCs w:val="0"/>
                <w:noProof/>
                <w:webHidden/>
              </w:rPr>
              <w:fldChar w:fldCharType="end"/>
            </w:r>
          </w:hyperlink>
        </w:p>
        <w:p w14:paraId="2295EDB2" w14:textId="31D19CE7" w:rsidR="005E7C3E" w:rsidRPr="00417254" w:rsidRDefault="00497733">
          <w:r w:rsidRPr="00C24400">
            <w:rPr>
              <w:noProof/>
            </w:rPr>
            <w:fldChar w:fldCharType="end"/>
          </w:r>
        </w:p>
      </w:sdtContent>
    </w:sdt>
    <w:p w14:paraId="6CCC9B3B" w14:textId="77777777" w:rsidR="005E7C3E" w:rsidRDefault="005E7C3E"/>
    <w:p w14:paraId="39DE152F" w14:textId="77777777" w:rsidR="00911F35" w:rsidRDefault="00911F35">
      <w:pPr>
        <w:rPr>
          <w:rFonts w:asciiTheme="majorHAnsi" w:eastAsiaTheme="majorEastAsia" w:hAnsiTheme="majorHAnsi" w:cstheme="majorBidi"/>
          <w:color w:val="2F5496" w:themeColor="accent1" w:themeShade="BF"/>
          <w:sz w:val="32"/>
          <w:szCs w:val="32"/>
        </w:rPr>
      </w:pPr>
      <w:bookmarkStart w:id="1" w:name="_Toc133048234"/>
      <w:r>
        <w:br w:type="page"/>
      </w:r>
    </w:p>
    <w:p w14:paraId="1A212570" w14:textId="528222C6" w:rsidR="003B2D2D" w:rsidRDefault="00D634C4" w:rsidP="00D634C4">
      <w:pPr>
        <w:pStyle w:val="Heading1"/>
      </w:pPr>
      <w:bookmarkStart w:id="2" w:name="_Toc135982395"/>
      <w:r>
        <w:lastRenderedPageBreak/>
        <w:t xml:space="preserve">1. </w:t>
      </w:r>
      <w:r w:rsidR="00497733">
        <w:t>Introduction</w:t>
      </w:r>
      <w:bookmarkEnd w:id="1"/>
      <w:bookmarkEnd w:id="2"/>
    </w:p>
    <w:p w14:paraId="2735CCDD" w14:textId="72CD9388" w:rsidR="00D634C4" w:rsidRDefault="00D634C4" w:rsidP="00D634C4">
      <w:pPr>
        <w:pStyle w:val="Heading2"/>
      </w:pPr>
      <w:bookmarkStart w:id="3" w:name="_Toc135982396"/>
      <w:r>
        <w:t>1.1.1 Aims and Objectives of the report</w:t>
      </w:r>
      <w:bookmarkEnd w:id="3"/>
    </w:p>
    <w:p w14:paraId="3CF9AFB6" w14:textId="77BF53E0" w:rsidR="006F1353" w:rsidRDefault="006F1353" w:rsidP="006F1353">
      <w:r>
        <w:t xml:space="preserve">This reflective report, which was produced one year after the project under </w:t>
      </w:r>
      <w:r w:rsidR="00A60FF6">
        <w:t>analysis</w:t>
      </w:r>
      <w:r>
        <w:t xml:space="preserve"> </w:t>
      </w:r>
      <w:r w:rsidR="007E47E7">
        <w:t>(</w:t>
      </w:r>
      <w:r>
        <w:t xml:space="preserve">Styli Custom Workshop/training facility) was finished, is a retrospective analysis that focuses on the academic research around the framework for change management and the </w:t>
      </w:r>
      <w:r w:rsidR="004C0A1C" w:rsidRPr="004C0A1C">
        <w:rPr>
          <w:color w:val="000000" w:themeColor="text1"/>
        </w:rPr>
        <w:t>efficiency</w:t>
      </w:r>
      <w:r>
        <w:t xml:space="preserve"> of the change management techniques employed.</w:t>
      </w:r>
    </w:p>
    <w:p w14:paraId="51D6B50E" w14:textId="77777777" w:rsidR="006F1353" w:rsidRDefault="006F1353" w:rsidP="006F1353"/>
    <w:p w14:paraId="2FD5F022" w14:textId="126556C9" w:rsidR="000360EA" w:rsidRDefault="006F1353" w:rsidP="006F1353">
      <w:r>
        <w:t xml:space="preserve">Renishaw PLC, a UK-based </w:t>
      </w:r>
      <w:r w:rsidR="00A70ACB">
        <w:t>engineering,</w:t>
      </w:r>
      <w:r>
        <w:t xml:space="preserve"> and technology business that specialises in the development and manufacture of cutting-edge precision measurement and control equipment, </w:t>
      </w:r>
      <w:r w:rsidR="004C0A1C" w:rsidRPr="004C0A1C">
        <w:rPr>
          <w:color w:val="000000" w:themeColor="text1"/>
        </w:rPr>
        <w:t>i</w:t>
      </w:r>
      <w:r w:rsidRPr="004C0A1C">
        <w:rPr>
          <w:color w:val="000000" w:themeColor="text1"/>
        </w:rPr>
        <w:t>s the company where the change was applied</w:t>
      </w:r>
      <w:r>
        <w:t xml:space="preserve">. The Miskin production facility was the Renishaw manufacturing facility that </w:t>
      </w:r>
      <w:r w:rsidR="003E4F8B">
        <w:t>implemented the change.</w:t>
      </w:r>
    </w:p>
    <w:p w14:paraId="5A41D610" w14:textId="77777777" w:rsidR="00FB30B2" w:rsidRPr="000360EA" w:rsidRDefault="00FB30B2" w:rsidP="006F1353"/>
    <w:p w14:paraId="10BE86CA" w14:textId="4D395FF1" w:rsidR="001B581D" w:rsidRDefault="009F6570" w:rsidP="001B581D">
      <w:pPr>
        <w:pStyle w:val="Heading2"/>
      </w:pPr>
      <w:bookmarkStart w:id="4" w:name="_Toc135982397"/>
      <w:r>
        <w:t xml:space="preserve">1.1.2 </w:t>
      </w:r>
      <w:r w:rsidR="001B581D">
        <w:t>Aims of the report</w:t>
      </w:r>
      <w:bookmarkEnd w:id="4"/>
    </w:p>
    <w:p w14:paraId="6AA66E01" w14:textId="6DDBBFBF" w:rsidR="002B7AE7" w:rsidRDefault="002B7AE7" w:rsidP="004D4480">
      <w:r w:rsidRPr="002B7AE7">
        <w:t xml:space="preserve">The purpose of this report is to evaluate the management </w:t>
      </w:r>
      <w:r w:rsidR="00324BFB">
        <w:t>and technical aspects</w:t>
      </w:r>
      <w:r w:rsidRPr="002B7AE7">
        <w:t xml:space="preserve"> used to set up the new workshop facility at Renishaw's Miskin location. Additionally, the report will examine the sociological impact of this implementation and review the management style and </w:t>
      </w:r>
      <w:r>
        <w:t>t</w:t>
      </w:r>
      <w:r w:rsidRPr="002B7AE7">
        <w:t>echniques.</w:t>
      </w:r>
    </w:p>
    <w:p w14:paraId="3ADCDA8B" w14:textId="31B77B22" w:rsidR="004D4480" w:rsidRPr="004D4480" w:rsidRDefault="004D4480" w:rsidP="004D4480"/>
    <w:p w14:paraId="5CD23C15" w14:textId="7BCB2DF9" w:rsidR="001B581D" w:rsidRDefault="009F6570" w:rsidP="001B581D">
      <w:pPr>
        <w:pStyle w:val="Heading2"/>
      </w:pPr>
      <w:bookmarkStart w:id="5" w:name="_Toc135982398"/>
      <w:r>
        <w:t xml:space="preserve">1.1.3 </w:t>
      </w:r>
      <w:r w:rsidR="001B581D">
        <w:t>Objectives of the report</w:t>
      </w:r>
      <w:bookmarkEnd w:id="5"/>
    </w:p>
    <w:p w14:paraId="771C2EB1" w14:textId="4A51E964" w:rsidR="002652F5" w:rsidRDefault="00890A3E" w:rsidP="002652F5">
      <w:pPr>
        <w:rPr>
          <w:noProof/>
        </w:rPr>
      </w:pPr>
      <w:r w:rsidRPr="00890A3E">
        <w:t xml:space="preserve">The objective of this report </w:t>
      </w:r>
      <w:r w:rsidR="00230DBE">
        <w:t>is</w:t>
      </w:r>
      <w:r w:rsidRPr="00890A3E">
        <w:t xml:space="preserve"> to conduct academic research on </w:t>
      </w:r>
      <w:r w:rsidR="00C253FD">
        <w:t xml:space="preserve">management </w:t>
      </w:r>
      <w:r w:rsidR="00CB5F60">
        <w:t>strategies and</w:t>
      </w:r>
      <w:r w:rsidR="006F1586">
        <w:t xml:space="preserve"> </w:t>
      </w:r>
      <w:r w:rsidR="003129D9">
        <w:t xml:space="preserve">collect </w:t>
      </w:r>
      <w:r w:rsidR="00DC3AB4">
        <w:t>relevant</w:t>
      </w:r>
      <w:r w:rsidR="00323BB4">
        <w:t xml:space="preserve"> data </w:t>
      </w:r>
      <w:r w:rsidR="00C268A0">
        <w:t>on the custom workshop</w:t>
      </w:r>
      <w:r w:rsidRPr="00890A3E">
        <w:t xml:space="preserve">. The success of the management strategy employed by Renishaw's Miskin management will then be evaluated using the case study of the custom workshop project as a guide.  The report will then discuss alternative techniques and suggest enhancements </w:t>
      </w:r>
      <w:r w:rsidR="003129A0">
        <w:t xml:space="preserve">for </w:t>
      </w:r>
      <w:r w:rsidRPr="00890A3E">
        <w:t>the current change management methods.</w:t>
      </w:r>
    </w:p>
    <w:p w14:paraId="09FE5D32" w14:textId="77777777" w:rsidR="00FB30B2" w:rsidRDefault="00FB30B2" w:rsidP="002652F5"/>
    <w:p w14:paraId="68FDF5FE" w14:textId="1294B7A3" w:rsidR="001B581D" w:rsidRDefault="00D634C4" w:rsidP="00C621F8">
      <w:pPr>
        <w:pStyle w:val="Heading2"/>
      </w:pPr>
      <w:bookmarkStart w:id="6" w:name="_Toc135982399"/>
      <w:r>
        <w:t xml:space="preserve">1.1.4 </w:t>
      </w:r>
      <w:r w:rsidR="00D12E97">
        <w:t>Research and practical limitations/implications</w:t>
      </w:r>
      <w:bookmarkEnd w:id="6"/>
    </w:p>
    <w:p w14:paraId="464C2EE9" w14:textId="1E1A4F92" w:rsidR="00FA2063" w:rsidRDefault="00505D5B" w:rsidP="00C621F8">
      <w:r w:rsidRPr="00505D5B">
        <w:t>There are restrictions on how accurate research from other nations may be given that this study is centred on a project completed on Renishaw's Miskin facility. Despite being utilised throughout the world, management strategies' effi</w:t>
      </w:r>
      <w:r w:rsidR="003B0330">
        <w:t>ciency</w:t>
      </w:r>
      <w:r w:rsidRPr="00505D5B">
        <w:t xml:space="preserve"> </w:t>
      </w:r>
      <w:r w:rsidR="003129A0">
        <w:t>can</w:t>
      </w:r>
      <w:r w:rsidRPr="00505D5B">
        <w:t xml:space="preserve"> vary depending on cultural and sociological factors. The reflective data was gathered a year after the project </w:t>
      </w:r>
      <w:r w:rsidR="003B0330">
        <w:t>ended</w:t>
      </w:r>
      <w:r w:rsidRPr="00505D5B">
        <w:t>, which</w:t>
      </w:r>
      <w:r w:rsidR="003129A0">
        <w:t xml:space="preserve"> could be a limitation</w:t>
      </w:r>
      <w:r w:rsidRPr="00505D5B">
        <w:t xml:space="preserve"> because certain project participants may no longer be present and new </w:t>
      </w:r>
      <w:r w:rsidR="003B0330">
        <w:t>employees</w:t>
      </w:r>
      <w:r w:rsidRPr="00505D5B">
        <w:t xml:space="preserve"> may not be as familiar with the </w:t>
      </w:r>
      <w:r w:rsidR="003B0330">
        <w:t>project</w:t>
      </w:r>
      <w:r w:rsidRPr="00505D5B">
        <w:t>.</w:t>
      </w:r>
    </w:p>
    <w:p w14:paraId="20398F75" w14:textId="77777777" w:rsidR="00505D5B" w:rsidRDefault="00505D5B" w:rsidP="00C621F8"/>
    <w:p w14:paraId="7E4D3B25" w14:textId="0F511E52" w:rsidR="00D12E97" w:rsidRDefault="00D634C4" w:rsidP="00D12E97">
      <w:pPr>
        <w:pStyle w:val="Heading2"/>
      </w:pPr>
      <w:bookmarkStart w:id="7" w:name="_Toc135982400"/>
      <w:r>
        <w:t xml:space="preserve">1.2 </w:t>
      </w:r>
      <w:r w:rsidR="009C528F">
        <w:t>Aims and objectives of the project</w:t>
      </w:r>
      <w:bookmarkEnd w:id="7"/>
    </w:p>
    <w:p w14:paraId="6EA7DDEF" w14:textId="769AF1CF" w:rsidR="009706A3" w:rsidRPr="009706A3" w:rsidRDefault="00893A5D" w:rsidP="009706A3">
      <w:r>
        <w:t xml:space="preserve">The project subject to analysis in this report is the </w:t>
      </w:r>
      <w:r w:rsidR="009F1830">
        <w:t>Custom Workshop project.</w:t>
      </w:r>
      <w:r w:rsidR="00083DCD">
        <w:t xml:space="preserve"> </w:t>
      </w:r>
      <w:r w:rsidR="00210B84" w:rsidRPr="00210B84">
        <w:t xml:space="preserve">The workshop facility </w:t>
      </w:r>
      <w:r w:rsidR="00A16DBD">
        <w:t>was</w:t>
      </w:r>
      <w:r w:rsidR="00210B84" w:rsidRPr="00210B84">
        <w:t xml:space="preserve"> designed to provide apprentices, graduates and </w:t>
      </w:r>
      <w:r w:rsidR="00210B84" w:rsidRPr="004C0A1C">
        <w:rPr>
          <w:color w:val="000000" w:themeColor="text1"/>
        </w:rPr>
        <w:t xml:space="preserve">staff exposure </w:t>
      </w:r>
      <w:r w:rsidR="00210B84" w:rsidRPr="00210B84">
        <w:t>to manual engineering machines helping develop skills and talent throughout the workforce.</w:t>
      </w:r>
      <w:r w:rsidR="00DB6630">
        <w:t xml:space="preserve"> The project</w:t>
      </w:r>
      <w:r w:rsidR="00210B84" w:rsidRPr="00210B84">
        <w:t xml:space="preserve"> aim </w:t>
      </w:r>
      <w:r w:rsidR="00DB6630">
        <w:t>was</w:t>
      </w:r>
      <w:r w:rsidR="00210B84" w:rsidRPr="00210B84">
        <w:t xml:space="preserve"> to create a manual machining facility that is available to all Engineering &amp; Technical Personnel on the Miskin </w:t>
      </w:r>
      <w:r w:rsidR="009706A3" w:rsidRPr="00210B84">
        <w:t>site</w:t>
      </w:r>
      <w:r w:rsidR="009706A3">
        <w:t xml:space="preserve"> and</w:t>
      </w:r>
      <w:r w:rsidR="00DB6630">
        <w:t xml:space="preserve"> </w:t>
      </w:r>
      <w:r w:rsidR="00210B84" w:rsidRPr="00210B84">
        <w:t>would also serve as part of each technical apprentice and graduates training in basic machine shop practice.</w:t>
      </w:r>
      <w:r w:rsidR="009706A3">
        <w:t xml:space="preserve"> </w:t>
      </w:r>
      <w:r w:rsidR="009706A3" w:rsidRPr="009706A3">
        <w:t xml:space="preserve">The </w:t>
      </w:r>
      <w:r w:rsidR="009706A3">
        <w:t>facility</w:t>
      </w:r>
      <w:r w:rsidR="009706A3" w:rsidRPr="009706A3">
        <w:t xml:space="preserve"> will also </w:t>
      </w:r>
      <w:r w:rsidR="009706A3">
        <w:t>be u</w:t>
      </w:r>
      <w:r w:rsidR="009706A3" w:rsidRPr="009706A3">
        <w:t>tilise</w:t>
      </w:r>
      <w:r w:rsidR="00AD1443">
        <w:t xml:space="preserve">d </w:t>
      </w:r>
      <w:r w:rsidR="009706A3" w:rsidRPr="009706A3">
        <w:t xml:space="preserve">to reduce lead time and cost of </w:t>
      </w:r>
      <w:r w:rsidR="00AD1443">
        <w:t>bespoke products</w:t>
      </w:r>
      <w:r w:rsidR="009706A3" w:rsidRPr="009706A3">
        <w:t>.</w:t>
      </w:r>
    </w:p>
    <w:p w14:paraId="6017FCEB" w14:textId="38FA19BA" w:rsidR="00210B84" w:rsidRPr="00210B84" w:rsidRDefault="00210B84" w:rsidP="00210B84"/>
    <w:p w14:paraId="5FAC88EA" w14:textId="134EA814" w:rsidR="00893A5D" w:rsidRPr="00893A5D" w:rsidRDefault="00893A5D" w:rsidP="00893A5D"/>
    <w:p w14:paraId="1531DB88" w14:textId="1A27B715" w:rsidR="00C621F8" w:rsidRDefault="00C621F8" w:rsidP="00C621F8"/>
    <w:p w14:paraId="60C308F3" w14:textId="0555F525" w:rsidR="009C528F" w:rsidRDefault="00D634C4" w:rsidP="009C528F">
      <w:pPr>
        <w:pStyle w:val="Heading2"/>
      </w:pPr>
      <w:bookmarkStart w:id="8" w:name="_Toc135982401"/>
      <w:r>
        <w:lastRenderedPageBreak/>
        <w:t xml:space="preserve">1.2.1 </w:t>
      </w:r>
      <w:r w:rsidR="00FE04E1">
        <w:t>Project background</w:t>
      </w:r>
      <w:bookmarkEnd w:id="8"/>
    </w:p>
    <w:p w14:paraId="653FC52D" w14:textId="200B91BC" w:rsidR="003F5ECA" w:rsidRDefault="00D23BC6" w:rsidP="003F5ECA">
      <w:r>
        <w:t>The Miskin</w:t>
      </w:r>
      <w:r w:rsidR="00C21274">
        <w:t xml:space="preserve"> workshop</w:t>
      </w:r>
      <w:r w:rsidR="003F5ECA">
        <w:t xml:space="preserve"> project was </w:t>
      </w:r>
      <w:r w:rsidR="00C21274">
        <w:t xml:space="preserve">driven by numerous factor such as </w:t>
      </w:r>
      <w:r w:rsidR="003F5ECA" w:rsidRPr="003F5ECA">
        <w:t xml:space="preserve">all ad hoc </w:t>
      </w:r>
      <w:r w:rsidR="003129A0">
        <w:t>and</w:t>
      </w:r>
      <w:r w:rsidR="003F5ECA" w:rsidRPr="003F5ECA">
        <w:t xml:space="preserve"> modified tooling ha</w:t>
      </w:r>
      <w:r>
        <w:t>d</w:t>
      </w:r>
      <w:r w:rsidR="003F5ECA" w:rsidRPr="003F5ECA">
        <w:t xml:space="preserve"> to be made in the New Mills machine shop</w:t>
      </w:r>
      <w:r>
        <w:t xml:space="preserve"> (Gloucestershire)</w:t>
      </w:r>
      <w:r w:rsidR="003F5ECA" w:rsidRPr="003F5ECA">
        <w:t xml:space="preserve"> or by subcontract tool rooms. This includes jigs, fixtures, breakdown spare parts, new or modified parts for process improvements &amp; the manufacture of parts for evaluation of new &amp; improved design ideas.</w:t>
      </w:r>
      <w:r w:rsidR="00B0296B">
        <w:t xml:space="preserve"> Plans for future growth at the Miskin facility meant that action was needed to prevent further</w:t>
      </w:r>
      <w:r w:rsidR="00696EB4">
        <w:t xml:space="preserve"> delays as the manufacturing output at the site grows.</w:t>
      </w:r>
    </w:p>
    <w:p w14:paraId="4A5B1B5B" w14:textId="77777777" w:rsidR="00BB5533" w:rsidRDefault="00BB5533" w:rsidP="003F5ECA"/>
    <w:p w14:paraId="297741B5" w14:textId="7004BAE3" w:rsidR="00BB5533" w:rsidRDefault="00B5590B" w:rsidP="003F5ECA">
      <w:r>
        <w:t xml:space="preserve">It was discovered that the equipment at this facility would propose an opportunity to provide </w:t>
      </w:r>
      <w:r w:rsidR="007D5A65">
        <w:t>apprentices and graduates</w:t>
      </w:r>
      <w:r w:rsidR="00071C16">
        <w:t xml:space="preserve"> </w:t>
      </w:r>
      <w:r w:rsidR="00071C16" w:rsidRPr="004C0A1C">
        <w:rPr>
          <w:color w:val="000000" w:themeColor="text1"/>
        </w:rPr>
        <w:t xml:space="preserve">with </w:t>
      </w:r>
      <w:r w:rsidR="004C0A1C" w:rsidRPr="004C0A1C">
        <w:rPr>
          <w:color w:val="000000" w:themeColor="text1"/>
        </w:rPr>
        <w:t>a hands-on</w:t>
      </w:r>
      <w:r w:rsidR="00071C16">
        <w:t xml:space="preserve"> experience of </w:t>
      </w:r>
      <w:r w:rsidR="00E67036">
        <w:t>manual manufacturing techniques</w:t>
      </w:r>
      <w:r w:rsidR="007D5A65">
        <w:t xml:space="preserve">, which would prove beneficial as they progress into </w:t>
      </w:r>
      <w:r w:rsidR="00CD7CD1">
        <w:t>other roles.</w:t>
      </w:r>
    </w:p>
    <w:p w14:paraId="1183DD11" w14:textId="77777777" w:rsidR="00CD7CD1" w:rsidRPr="003F5ECA" w:rsidRDefault="00CD7CD1" w:rsidP="003F5ECA"/>
    <w:p w14:paraId="78E98AD2" w14:textId="2B49ED14" w:rsidR="00E462C8" w:rsidRDefault="00D634C4" w:rsidP="00E462C8">
      <w:pPr>
        <w:pStyle w:val="Heading2"/>
      </w:pPr>
      <w:bookmarkStart w:id="9" w:name="_Toc135982402"/>
      <w:r>
        <w:t xml:space="preserve">1.2.2 </w:t>
      </w:r>
      <w:r w:rsidR="00E462C8">
        <w:t>Aims of the project</w:t>
      </w:r>
      <w:bookmarkEnd w:id="9"/>
    </w:p>
    <w:p w14:paraId="193E5447" w14:textId="77777777" w:rsidR="006135F9" w:rsidRDefault="00875AF7" w:rsidP="006135F9">
      <w:r>
        <w:t>The project</w:t>
      </w:r>
      <w:r w:rsidRPr="00875AF7">
        <w:t xml:space="preserve"> aim </w:t>
      </w:r>
      <w:r>
        <w:t>wa</w:t>
      </w:r>
      <w:r w:rsidRPr="00875AF7">
        <w:t>s to create a manual machining facility that is available to all Engineering &amp; Technical Personnel on the Miskin site. This includes CPEG, Additive Manufacturing Design &amp; Development and Works Engineering. This would also serve as part of each technical apprentice and graduates training in basic machine shop practice.</w:t>
      </w:r>
      <w:r w:rsidR="00A01C8A">
        <w:t xml:space="preserve"> </w:t>
      </w:r>
      <w:r w:rsidR="00247B12" w:rsidRPr="00247B12">
        <w:t xml:space="preserve">The machine shop facility </w:t>
      </w:r>
      <w:r w:rsidR="00A01C8A">
        <w:t>aims</w:t>
      </w:r>
      <w:r w:rsidR="00247B12" w:rsidRPr="00247B12">
        <w:t xml:space="preserve"> to contain all the basic (manually operated) machining equipment (material preparation, machining, and finishing), comprising cutting, turning, milling, grinding, drilling &amp; finishing.</w:t>
      </w:r>
      <w:r w:rsidR="006135F9">
        <w:t xml:space="preserve"> It is proposed that the consumable tooling would be issued from the already existing machine shop budget.</w:t>
      </w:r>
    </w:p>
    <w:p w14:paraId="292848E5" w14:textId="77777777" w:rsidR="00D74FC5" w:rsidRDefault="00D74FC5" w:rsidP="00D74FC5"/>
    <w:p w14:paraId="5065C0E9" w14:textId="21F70F80" w:rsidR="00D74FC5" w:rsidRDefault="00D74FC5" w:rsidP="00D74FC5">
      <w:r>
        <w:t>To ensure a safe working environment, access to the proposed equipment is to be controlled to ensure that only authorised &amp; trained personnel use the facility. It is proposed that all equipment is “locked off” at the mains supply and keys issued to trained and authorised people only.</w:t>
      </w:r>
      <w:r w:rsidR="00797DF2">
        <w:t xml:space="preserve"> </w:t>
      </w:r>
      <w:r>
        <w:t xml:space="preserve">The area is to be supervised and co-ordinated by the machine shop management team. This will ensure the </w:t>
      </w:r>
      <w:r w:rsidRPr="004C0A1C">
        <w:rPr>
          <w:color w:val="000000" w:themeColor="text1"/>
        </w:rPr>
        <w:t xml:space="preserve">area is </w:t>
      </w:r>
      <w:r>
        <w:t>kept clean, maintained &amp; is operated</w:t>
      </w:r>
      <w:r w:rsidR="004C0A1C">
        <w:t xml:space="preserve"> </w:t>
      </w:r>
      <w:r w:rsidR="004C0A1C" w:rsidRPr="004C0A1C">
        <w:rPr>
          <w:color w:val="000000" w:themeColor="text1"/>
        </w:rPr>
        <w:t>in a safe manner</w:t>
      </w:r>
      <w:r>
        <w:t>. The supervision team would also allocate time slots for the use of the equipment.</w:t>
      </w:r>
      <w:r w:rsidR="006135F9">
        <w:t xml:space="preserve"> </w:t>
      </w:r>
      <w:r>
        <w:t xml:space="preserve">The area will be in an open environment to allow easy supervision and maintain a safe, clean, organised, and disciplined work principles.  </w:t>
      </w:r>
    </w:p>
    <w:p w14:paraId="15E200AE" w14:textId="77777777" w:rsidR="00D74FC5" w:rsidRDefault="00D74FC5" w:rsidP="00D74FC5"/>
    <w:p w14:paraId="327F9519" w14:textId="487C0964" w:rsidR="00E462C8" w:rsidRDefault="00D634C4" w:rsidP="00AE0C2C">
      <w:pPr>
        <w:pStyle w:val="Heading2"/>
      </w:pPr>
      <w:bookmarkStart w:id="10" w:name="_Toc135982403"/>
      <w:r>
        <w:t xml:space="preserve">1.2.3 </w:t>
      </w:r>
      <w:r w:rsidR="00E462C8">
        <w:t>Objectives of the project</w:t>
      </w:r>
      <w:bookmarkEnd w:id="10"/>
    </w:p>
    <w:p w14:paraId="0CD13DB0" w14:textId="1316BC5F" w:rsidR="00C2711D" w:rsidRDefault="006B7998" w:rsidP="00B55625">
      <w:r>
        <w:t>Th</w:t>
      </w:r>
      <w:r w:rsidR="00E71C03">
        <w:t>e</w:t>
      </w:r>
      <w:r w:rsidR="00CF3D51">
        <w:t>re were many</w:t>
      </w:r>
      <w:r w:rsidR="00390604">
        <w:t xml:space="preserve"> objectives </w:t>
      </w:r>
      <w:r w:rsidR="00804BEE">
        <w:t>listed for this project, the main one being t</w:t>
      </w:r>
      <w:r w:rsidR="000C787D">
        <w:t>he facility must have the ability to manufacture</w:t>
      </w:r>
      <w:r w:rsidR="0016313E">
        <w:t xml:space="preserve"> </w:t>
      </w:r>
      <w:r w:rsidR="0073388C">
        <w:t>bespoke</w:t>
      </w:r>
      <w:r w:rsidR="0016313E">
        <w:t xml:space="preserve"> parts such as </w:t>
      </w:r>
      <w:r w:rsidR="0073388C">
        <w:t xml:space="preserve">Custom </w:t>
      </w:r>
      <w:r w:rsidR="0016313E">
        <w:t>Styli</w:t>
      </w:r>
      <w:r w:rsidR="00F86E4C">
        <w:t xml:space="preserve">. </w:t>
      </w:r>
      <w:r w:rsidR="0073388C">
        <w:t xml:space="preserve">Custom styli are </w:t>
      </w:r>
      <w:r w:rsidR="00F45B2D">
        <w:t>subgroup withing the Styli family</w:t>
      </w:r>
      <w:r w:rsidR="00BB2A1D">
        <w:t>, Styli</w:t>
      </w:r>
      <w:r w:rsidR="00F45B2D">
        <w:t xml:space="preserve"> are</w:t>
      </w:r>
      <w:r w:rsidR="00D03665">
        <w:t xml:space="preserve"> </w:t>
      </w:r>
      <w:r w:rsidR="00527D46">
        <w:t>contact components in touch-trigger measurement probes</w:t>
      </w:r>
      <w:r w:rsidR="00C2711D">
        <w:t xml:space="preserve">. </w:t>
      </w:r>
      <w:r w:rsidR="00BB2A1D">
        <w:t>The custom styli range</w:t>
      </w:r>
      <w:r w:rsidR="00DE479B">
        <w:t xml:space="preserve"> are bespoke low quantity parts designed for a unique application</w:t>
      </w:r>
      <w:r w:rsidR="00135914">
        <w:t>, which the standard styli range are unsuitable.</w:t>
      </w:r>
      <w:r w:rsidR="00F45CF9">
        <w:t xml:space="preserve"> </w:t>
      </w:r>
      <w:r w:rsidR="00F45CF9" w:rsidRPr="004C0A1C">
        <w:rPr>
          <w:color w:val="000000" w:themeColor="text1"/>
        </w:rPr>
        <w:t xml:space="preserve">With </w:t>
      </w:r>
      <w:r w:rsidR="006D54E7" w:rsidRPr="004C0A1C">
        <w:rPr>
          <w:color w:val="000000" w:themeColor="text1"/>
        </w:rPr>
        <w:t xml:space="preserve">more </w:t>
      </w:r>
      <w:r w:rsidR="006D54E7">
        <w:t xml:space="preserve">and more companies investing in metrology equipment as part of their quality control the custom styli </w:t>
      </w:r>
      <w:r w:rsidR="00926610">
        <w:t>product group is growing.</w:t>
      </w:r>
      <w:r w:rsidR="00664619">
        <w:t xml:space="preserve"> By reviewing the costs involved with </w:t>
      </w:r>
      <w:r w:rsidR="0021131C">
        <w:t>manufacturing</w:t>
      </w:r>
      <w:r w:rsidR="00664619">
        <w:t xml:space="preserve"> just a few of the custom styli designs </w:t>
      </w:r>
      <w:r w:rsidR="0021131C">
        <w:t xml:space="preserve">it was clear that a significant saving could be made, not only </w:t>
      </w:r>
      <w:r w:rsidR="003129A0">
        <w:t xml:space="preserve">with </w:t>
      </w:r>
      <w:r w:rsidR="0021131C">
        <w:t>cost but also time</w:t>
      </w:r>
      <w:r w:rsidR="0021131C" w:rsidRPr="004C0A1C">
        <w:rPr>
          <w:color w:val="FF0000"/>
        </w:rPr>
        <w:t>.</w:t>
      </w:r>
      <w:r w:rsidR="0021131C">
        <w:t xml:space="preserve"> </w:t>
      </w:r>
      <w:r w:rsidR="00A12E48">
        <w:t>Therefore,</w:t>
      </w:r>
      <w:r w:rsidR="0021131C">
        <w:t xml:space="preserve"> the main</w:t>
      </w:r>
      <w:r w:rsidR="00A32A09">
        <w:t xml:space="preserve"> objective of this project was to create a facility which could manufacture majority of the custom styli range</w:t>
      </w:r>
      <w:r w:rsidR="00A33157">
        <w:t xml:space="preserve">. However, the equipment needed to manufacture these products could also be </w:t>
      </w:r>
      <w:r w:rsidR="00A12E48">
        <w:t>useful to other areas of the business, these are discussed below.</w:t>
      </w:r>
    </w:p>
    <w:p w14:paraId="4399B222" w14:textId="77777777" w:rsidR="00926610" w:rsidRDefault="00926610" w:rsidP="00B55625"/>
    <w:p w14:paraId="13DA9070" w14:textId="00F1E7F7" w:rsidR="005674EE" w:rsidRDefault="00E2665E" w:rsidP="005674EE">
      <w:pPr>
        <w:spacing w:after="160" w:line="259" w:lineRule="auto"/>
      </w:pPr>
      <w:r>
        <w:lastRenderedPageBreak/>
        <w:t>Objective 1: Create a facility tha</w:t>
      </w:r>
      <w:r w:rsidR="003129A0">
        <w:t>t</w:t>
      </w:r>
      <w:r>
        <w:t xml:space="preserve"> can manufacture </w:t>
      </w:r>
      <w:r w:rsidR="00F103D8">
        <w:t>85</w:t>
      </w:r>
      <w:r>
        <w:t>% of the custom styli designs</w:t>
      </w:r>
      <w:r w:rsidR="005674EE">
        <w:t>, then utilise the workshop to reduce lead time and cost of parts and make a saving of £60,000 each year based on current requirements shown below</w:t>
      </w:r>
      <w:r w:rsidR="003129A0">
        <w:t xml:space="preserve"> in</w:t>
      </w:r>
      <w:r w:rsidR="002A487B">
        <w:t xml:space="preserve"> figure 1</w:t>
      </w:r>
      <w:r w:rsidR="005674EE">
        <w:t>:</w:t>
      </w:r>
    </w:p>
    <w:p w14:paraId="0315184A" w14:textId="06E919E8" w:rsidR="007D1CB5" w:rsidRDefault="00F103D8" w:rsidP="00B55625">
      <w:r>
        <w:t xml:space="preserve"> </w:t>
      </w:r>
      <w:r w:rsidR="007D1CB5" w:rsidRPr="008258CD">
        <w:rPr>
          <w:noProof/>
        </w:rPr>
        <w:drawing>
          <wp:inline distT="0" distB="0" distL="0" distR="0" wp14:anchorId="61044508" wp14:editId="3F185568">
            <wp:extent cx="5731510" cy="1420089"/>
            <wp:effectExtent l="0" t="0" r="2540" b="8890"/>
            <wp:docPr id="2067" name="Content Placeholder 6">
              <a:extLst xmlns:a="http://schemas.openxmlformats.org/drawingml/2006/main">
                <a:ext uri="{FF2B5EF4-FFF2-40B4-BE49-F238E27FC236}">
                  <a16:creationId xmlns:a16="http://schemas.microsoft.com/office/drawing/2014/main" id="{1E813521-9689-4983-842F-F582AD8D2DF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1E813521-9689-4983-842F-F582AD8D2DFA}"/>
                        </a:ext>
                      </a:extLst>
                    </pic:cNvPr>
                    <pic:cNvPicPr>
                      <a:picLocks noGrp="1" noChangeAspect="1"/>
                    </pic:cNvPicPr>
                  </pic:nvPicPr>
                  <pic:blipFill>
                    <a:blip r:embed="rId12"/>
                    <a:stretch>
                      <a:fillRect/>
                    </a:stretch>
                  </pic:blipFill>
                  <pic:spPr>
                    <a:xfrm>
                      <a:off x="0" y="0"/>
                      <a:ext cx="5731510" cy="1420089"/>
                    </a:xfrm>
                    <a:prstGeom prst="rect">
                      <a:avLst/>
                    </a:prstGeom>
                  </pic:spPr>
                </pic:pic>
              </a:graphicData>
            </a:graphic>
          </wp:inline>
        </w:drawing>
      </w:r>
    </w:p>
    <w:p w14:paraId="5ECC4598" w14:textId="6B09F64E" w:rsidR="00932A84" w:rsidRDefault="00932A84" w:rsidP="00D30F90">
      <w:pPr>
        <w:pStyle w:val="Heading4"/>
      </w:pPr>
      <w:r>
        <w:t xml:space="preserve">Figure 1 </w:t>
      </w:r>
      <w:r w:rsidR="0081066C">
        <w:t>–</w:t>
      </w:r>
      <w:r>
        <w:t xml:space="preserve"> </w:t>
      </w:r>
      <w:r w:rsidR="00333867">
        <w:t>Styli</w:t>
      </w:r>
      <w:r w:rsidR="0081066C">
        <w:t xml:space="preserve"> Quote Conversion Rates</w:t>
      </w:r>
    </w:p>
    <w:p w14:paraId="1BF7A00A" w14:textId="77777777" w:rsidR="00250922" w:rsidRPr="00B55625" w:rsidRDefault="00250922" w:rsidP="00B55625"/>
    <w:p w14:paraId="3F9EEA80" w14:textId="7D0FAB19" w:rsidR="006B7998" w:rsidRPr="006B7998" w:rsidRDefault="00CD320B" w:rsidP="006B7998">
      <w:r>
        <w:t xml:space="preserve">Objective </w:t>
      </w:r>
      <w:r w:rsidR="008E488E">
        <w:t>2</w:t>
      </w:r>
      <w:r>
        <w:t>: E</w:t>
      </w:r>
      <w:r w:rsidR="006B7998" w:rsidRPr="006B7998">
        <w:t xml:space="preserve">nhancing Apprentices' Practical Machining Skills An objective of the project was to provide Miskin Technical Apprentices with comprehensive "hands-on" training in basic machining principles and techniques. This objective aimed to reinforce and consolidate their foundational training received in a college environment. Moreover, the apprentices would benefit from ongoing education and experience throughout their four-year training </w:t>
      </w:r>
      <w:r w:rsidR="006B7998" w:rsidRPr="004C0A1C">
        <w:rPr>
          <w:color w:val="000000" w:themeColor="text1"/>
        </w:rPr>
        <w:t>program</w:t>
      </w:r>
      <w:r w:rsidR="004C0A1C" w:rsidRPr="004C0A1C">
        <w:rPr>
          <w:color w:val="000000" w:themeColor="text1"/>
        </w:rPr>
        <w:t>me</w:t>
      </w:r>
      <w:r w:rsidR="006B7998" w:rsidRPr="004C0A1C">
        <w:rPr>
          <w:color w:val="000000" w:themeColor="text1"/>
        </w:rPr>
        <w:t xml:space="preserve">. </w:t>
      </w:r>
      <w:r w:rsidR="006B7998" w:rsidRPr="006B7998">
        <w:t>To facilitate this, experienced toolmakers were available on-site to mentor and develop the apprentices' skills, ensuring continuous growth and competence.</w:t>
      </w:r>
    </w:p>
    <w:p w14:paraId="24047801" w14:textId="77777777" w:rsidR="00D755C3" w:rsidRDefault="00D755C3" w:rsidP="006B7998"/>
    <w:p w14:paraId="4E96FFC6" w14:textId="2AC2900B" w:rsidR="006B7998" w:rsidRPr="006B7998" w:rsidRDefault="006B7998" w:rsidP="006B7998">
      <w:r w:rsidRPr="006B7998">
        <w:t xml:space="preserve">Objective </w:t>
      </w:r>
      <w:r w:rsidR="008E488E">
        <w:t>3</w:t>
      </w:r>
      <w:r w:rsidRPr="006B7998">
        <w:t>: Streamlining Jig and Fixture Manufacturing Another objective focused on the ad hoc manufacture or modification of jigs and fixtures required for both new and existing products produced at the Miskin site. This objective aimed to ensure efficient and seamless production processes by promptly addressing the specific needs for jigs and fixtures in manufacturing operations.</w:t>
      </w:r>
    </w:p>
    <w:p w14:paraId="739551DC" w14:textId="77777777" w:rsidR="00D755C3" w:rsidRDefault="00D755C3" w:rsidP="006B7998"/>
    <w:p w14:paraId="11DF2F84" w14:textId="15B79001" w:rsidR="006B7998" w:rsidRPr="006B7998" w:rsidRDefault="006B7998" w:rsidP="006B7998">
      <w:r w:rsidRPr="006B7998">
        <w:t xml:space="preserve">Objective </w:t>
      </w:r>
      <w:r w:rsidR="008E488E">
        <w:t>4</w:t>
      </w:r>
      <w:r w:rsidRPr="006B7998">
        <w:t xml:space="preserve">: Manufacturing Jig and Fixture Tooling Spares To meet customer deadlines and maintain equipment availability, an objective was set to manufacture jig and fixture tooling spares. This objective aimed to guarantee the availability of necessary equipment, avoiding </w:t>
      </w:r>
      <w:r w:rsidR="008E488E" w:rsidRPr="006B7998">
        <w:t>delays,</w:t>
      </w:r>
      <w:r w:rsidRPr="006B7998">
        <w:t xml:space="preserve"> and ensuring uninterrupted production activities.</w:t>
      </w:r>
    </w:p>
    <w:p w14:paraId="39145495" w14:textId="77777777" w:rsidR="00D755C3" w:rsidRDefault="00D755C3" w:rsidP="006B7998"/>
    <w:p w14:paraId="3A2E9399" w14:textId="43BD2B55" w:rsidR="006B7998" w:rsidRPr="006B7998" w:rsidRDefault="006B7998" w:rsidP="006B7998">
      <w:r w:rsidRPr="006B7998">
        <w:t xml:space="preserve">Objective </w:t>
      </w:r>
      <w:r w:rsidR="008E488E">
        <w:t>5</w:t>
      </w:r>
      <w:r w:rsidRPr="006B7998">
        <w:t>: Improving Manufacturing Processes and Innovation The project aimed to achieve a quicker reaction time for manufacturing parts, testing out concepts, and introducing new ideas into production. This objective focused on enhancing manufacturing processes and fostering innovation by allowing for rapid experimentation and implementation of improvements.</w:t>
      </w:r>
    </w:p>
    <w:p w14:paraId="2AC19562" w14:textId="77777777" w:rsidR="00D755C3" w:rsidRDefault="00D755C3" w:rsidP="006B7998"/>
    <w:p w14:paraId="27E13AB6" w14:textId="5B01FD51" w:rsidR="006B7998" w:rsidRPr="006B7998" w:rsidRDefault="006B7998" w:rsidP="006B7998">
      <w:r w:rsidRPr="006B7998">
        <w:t xml:space="preserve">Objective </w:t>
      </w:r>
      <w:r w:rsidR="008E488E">
        <w:t>6</w:t>
      </w:r>
      <w:r w:rsidRPr="006B7998">
        <w:t>: Time and Cost Savings through Local Machining Facilities To minimize time and cost expenditure, an objective was to eliminate the need for personnel to travel to New Mills for machining facilities. With a minimum round trip of two hours from Miskin to New Mills, this objective aimed to save valuable resources by leveraging the capabilities of Styli Custom Special Workshop within the local premises.</w:t>
      </w:r>
    </w:p>
    <w:p w14:paraId="32BB5F7E" w14:textId="77777777" w:rsidR="00D755C3" w:rsidRDefault="00D755C3" w:rsidP="006B7998"/>
    <w:p w14:paraId="069621B3" w14:textId="54011698" w:rsidR="006B7998" w:rsidRPr="006B7998" w:rsidRDefault="006B7998" w:rsidP="006B7998">
      <w:r w:rsidRPr="006B7998">
        <w:t xml:space="preserve">Objective </w:t>
      </w:r>
      <w:r w:rsidR="008E488E">
        <w:t>7</w:t>
      </w:r>
      <w:r w:rsidRPr="006B7998">
        <w:t xml:space="preserve">: Enhancing </w:t>
      </w:r>
      <w:r w:rsidR="00EC53F7">
        <w:t>e</w:t>
      </w:r>
      <w:r w:rsidRPr="006B7998">
        <w:t xml:space="preserve">quipment </w:t>
      </w:r>
      <w:r w:rsidR="00EC53F7">
        <w:t>d</w:t>
      </w:r>
      <w:r w:rsidRPr="006B7998">
        <w:t xml:space="preserve">esign and </w:t>
      </w:r>
      <w:r w:rsidR="00EC53F7">
        <w:t>r</w:t>
      </w:r>
      <w:r w:rsidRPr="006B7998">
        <w:t xml:space="preserve">educing </w:t>
      </w:r>
      <w:r w:rsidR="00EC53F7">
        <w:t>m</w:t>
      </w:r>
      <w:r w:rsidRPr="006B7998">
        <w:t xml:space="preserve">anufacturing </w:t>
      </w:r>
      <w:r w:rsidR="00EC53F7">
        <w:t>c</w:t>
      </w:r>
      <w:r w:rsidRPr="006B7998">
        <w:t xml:space="preserve">osts </w:t>
      </w:r>
      <w:r w:rsidR="00EC53F7" w:rsidRPr="006B7998">
        <w:t>for</w:t>
      </w:r>
      <w:r w:rsidRPr="006B7998">
        <w:t xml:space="preserve"> the </w:t>
      </w:r>
      <w:r w:rsidR="00EC53F7">
        <w:t>d</w:t>
      </w:r>
      <w:r w:rsidRPr="006B7998">
        <w:t xml:space="preserve">esign and </w:t>
      </w:r>
      <w:r w:rsidR="00EC53F7">
        <w:t>d</w:t>
      </w:r>
      <w:r w:rsidRPr="006B7998">
        <w:t>evelopment department</w:t>
      </w:r>
      <w:r w:rsidR="00EC53F7">
        <w:t>s</w:t>
      </w:r>
      <w:r w:rsidRPr="006B7998">
        <w:t xml:space="preserve">, the objective was to manufacture and test new and </w:t>
      </w:r>
      <w:r w:rsidRPr="006B7998">
        <w:lastRenderedPageBreak/>
        <w:t>modified parts. This objective aimed to improve equipment design and optimize parts for manufacturing, ultimately resulting in a reduction</w:t>
      </w:r>
      <w:r w:rsidR="004C0A1C">
        <w:t xml:space="preserve"> </w:t>
      </w:r>
      <w:r w:rsidRPr="006B7998">
        <w:t>over</w:t>
      </w:r>
      <w:r w:rsidR="004C0A1C">
        <w:t xml:space="preserve"> a</w:t>
      </w:r>
      <w:r w:rsidRPr="006B7998">
        <w:t>ll manufacturing costs.</w:t>
      </w:r>
    </w:p>
    <w:p w14:paraId="32ABACE1" w14:textId="77777777" w:rsidR="00D755C3" w:rsidRDefault="00D755C3" w:rsidP="006B7998"/>
    <w:p w14:paraId="489791BD" w14:textId="6FDBD324" w:rsidR="006B7998" w:rsidRPr="006B7998" w:rsidRDefault="006B7998" w:rsidP="006B7998">
      <w:r w:rsidRPr="006B7998">
        <w:t xml:space="preserve">Objective </w:t>
      </w:r>
      <w:r w:rsidR="008E488E">
        <w:t>8</w:t>
      </w:r>
      <w:r w:rsidRPr="006B7998">
        <w:t xml:space="preserve">: Supporting Low Volume Bespoke Part Testing </w:t>
      </w:r>
      <w:r w:rsidR="004C0A1C" w:rsidRPr="006B7998">
        <w:t>the</w:t>
      </w:r>
      <w:r w:rsidRPr="006B7998">
        <w:t xml:space="preserve"> Low Volume Machine Shop could utilize the workshop to test one-off bespoke parts before proceeding with larger-scale manufacturing. This objective aimed to ensure the feasibility and quality of custom parts, mitigating potential risks and optimizing production processes.</w:t>
      </w:r>
    </w:p>
    <w:p w14:paraId="3B8B4448" w14:textId="77777777" w:rsidR="00D755C3" w:rsidRDefault="00D755C3" w:rsidP="006B7998"/>
    <w:p w14:paraId="79BEE4F6" w14:textId="34D0F299" w:rsidR="006B7998" w:rsidRPr="006B7998" w:rsidRDefault="006B7998" w:rsidP="006B7998">
      <w:r w:rsidRPr="006B7998">
        <w:t>Objective</w:t>
      </w:r>
      <w:r w:rsidR="008E488E">
        <w:t xml:space="preserve"> 9</w:t>
      </w:r>
      <w:r w:rsidRPr="006B7998">
        <w:t xml:space="preserve">: Enabling Parts Manufacturing and Replacement for Maintenance </w:t>
      </w:r>
      <w:r w:rsidR="004C0A1C" w:rsidRPr="006B7998">
        <w:t>the</w:t>
      </w:r>
      <w:r w:rsidRPr="006B7998">
        <w:t xml:space="preserve"> Works Engineering department aimed to utilize the workshop for the manufacture and replacement of parts required for maintenance purposes. Currently limited by existing facilities, this objective sought to enhance the department's capabilities in addressing maintenance needs efficiently.</w:t>
      </w:r>
    </w:p>
    <w:p w14:paraId="3F1DCAA0" w14:textId="77777777" w:rsidR="00D755C3" w:rsidRDefault="00D755C3" w:rsidP="006B7998"/>
    <w:p w14:paraId="2B62A163" w14:textId="7566213B" w:rsidR="006B7998" w:rsidRDefault="006B7998" w:rsidP="006B7998">
      <w:r w:rsidRPr="006B7998">
        <w:t xml:space="preserve">Objective </w:t>
      </w:r>
      <w:r w:rsidR="008E488E">
        <w:t>10</w:t>
      </w:r>
      <w:r w:rsidRPr="006B7998">
        <w:t>: Upskilling and Developing Engineering Talent An objective of the project was to upskill and develop the current operators and staff members who expressed an interest in advancing their engineering skills. This objective aimed to provide opportunities for talent development within the current workforce, supporting the growth and competency of Renishaw's personnel.</w:t>
      </w:r>
    </w:p>
    <w:p w14:paraId="61C20C03" w14:textId="77777777" w:rsidR="008E488E" w:rsidRPr="006B7998" w:rsidRDefault="008E488E" w:rsidP="006B7998"/>
    <w:p w14:paraId="01D61BB9" w14:textId="10A8DF09" w:rsidR="006B7998" w:rsidRPr="006B7998" w:rsidRDefault="006B7998" w:rsidP="006B7998">
      <w:r w:rsidRPr="006B7998">
        <w:t xml:space="preserve">Objective </w:t>
      </w:r>
      <w:r w:rsidR="008E488E">
        <w:t>11</w:t>
      </w:r>
      <w:r w:rsidRPr="006B7998">
        <w:t xml:space="preserve">: Graduate Skills Training Program The project included a graduate skills training </w:t>
      </w:r>
      <w:r w:rsidRPr="004C0A1C">
        <w:rPr>
          <w:color w:val="000000" w:themeColor="text1"/>
        </w:rPr>
        <w:t>program</w:t>
      </w:r>
      <w:r w:rsidR="004C0A1C" w:rsidRPr="004C0A1C">
        <w:rPr>
          <w:color w:val="000000" w:themeColor="text1"/>
        </w:rPr>
        <w:t>me</w:t>
      </w:r>
      <w:r w:rsidRPr="006B7998">
        <w:t xml:space="preserve"> aimed at exposing graduates to machines and manual engineering skills utili</w:t>
      </w:r>
      <w:r w:rsidR="003129A0">
        <w:t>s</w:t>
      </w:r>
      <w:r w:rsidRPr="006B7998">
        <w:t>ed in the manufacturing environment. This objective aimed to equip them with transferable skills to support their engineering roles across the manufacturing site, facilitating their professional development from graduates into full-time engineering positions.</w:t>
      </w:r>
    </w:p>
    <w:p w14:paraId="0361CCBD" w14:textId="067C4918" w:rsidR="00712E1D" w:rsidRPr="00712E1D" w:rsidRDefault="00712E1D" w:rsidP="00712E1D"/>
    <w:p w14:paraId="431A7A87" w14:textId="77777777" w:rsidR="009F6570" w:rsidRDefault="009F6570">
      <w:pPr>
        <w:rPr>
          <w:rFonts w:asciiTheme="majorHAnsi" w:eastAsiaTheme="majorEastAsia" w:hAnsiTheme="majorHAnsi" w:cstheme="majorBidi"/>
          <w:color w:val="2F5496" w:themeColor="accent1" w:themeShade="BF"/>
          <w:sz w:val="32"/>
          <w:szCs w:val="32"/>
        </w:rPr>
      </w:pPr>
      <w:r>
        <w:br w:type="page"/>
      </w:r>
    </w:p>
    <w:p w14:paraId="18AB0636" w14:textId="4C4B72E8" w:rsidR="009C1205" w:rsidRDefault="00D634C4" w:rsidP="0010247E">
      <w:pPr>
        <w:pStyle w:val="Heading1"/>
      </w:pPr>
      <w:bookmarkStart w:id="11" w:name="_Toc135982404"/>
      <w:r>
        <w:lastRenderedPageBreak/>
        <w:t xml:space="preserve">2. </w:t>
      </w:r>
      <w:r w:rsidR="009C1205">
        <w:t>The importance of</w:t>
      </w:r>
      <w:r w:rsidR="0012087D">
        <w:t xml:space="preserve"> project management for </w:t>
      </w:r>
      <w:r w:rsidR="00DF2CCD">
        <w:t>commissioning engineering facilities</w:t>
      </w:r>
      <w:bookmarkEnd w:id="11"/>
    </w:p>
    <w:p w14:paraId="21B3D22C" w14:textId="3EAF5B4E" w:rsidR="00790A2D" w:rsidRDefault="00790A2D" w:rsidP="00790A2D">
      <w:r w:rsidRPr="00790A2D">
        <w:t xml:space="preserve">Project </w:t>
      </w:r>
      <w:r w:rsidRPr="004C0A1C">
        <w:rPr>
          <w:color w:val="000000" w:themeColor="text1"/>
        </w:rPr>
        <w:t>management</w:t>
      </w:r>
      <w:r w:rsidR="00FD25E4" w:rsidRPr="004C0A1C">
        <w:rPr>
          <w:color w:val="000000" w:themeColor="text1"/>
        </w:rPr>
        <w:t xml:space="preserve"> ha</w:t>
      </w:r>
      <w:r w:rsidR="004C0A1C" w:rsidRPr="004C0A1C">
        <w:rPr>
          <w:color w:val="000000" w:themeColor="text1"/>
        </w:rPr>
        <w:t>s</w:t>
      </w:r>
      <w:r w:rsidR="00FD25E4" w:rsidRPr="004C0A1C">
        <w:rPr>
          <w:color w:val="000000" w:themeColor="text1"/>
        </w:rPr>
        <w:t xml:space="preserve"> become </w:t>
      </w:r>
      <w:r w:rsidR="00FD25E4">
        <w:t>a key structure in many organisations (</w:t>
      </w:r>
      <w:r w:rsidR="00FD25E4" w:rsidRPr="00FD25E4">
        <w:t>Bakker</w:t>
      </w:r>
      <w:r w:rsidR="00FD25E4">
        <w:t xml:space="preserve">, </w:t>
      </w:r>
      <w:r w:rsidR="00FD25E4" w:rsidRPr="00FD25E4">
        <w:t>2010)</w:t>
      </w:r>
      <w:r w:rsidR="00FD25E4">
        <w:t xml:space="preserve">. They are </w:t>
      </w:r>
      <w:r w:rsidRPr="00790A2D">
        <w:t xml:space="preserve">of utmost importance for commissioning engineering facilities due to </w:t>
      </w:r>
      <w:r w:rsidR="00BD4EBF">
        <w:t>several</w:t>
      </w:r>
      <w:r w:rsidRPr="00790A2D">
        <w:t xml:space="preserve"> key reasons</w:t>
      </w:r>
      <w:r w:rsidR="001C4CC6">
        <w:t xml:space="preserve">. </w:t>
      </w:r>
      <w:r w:rsidR="003675D0">
        <w:t xml:space="preserve">Project management is of huge economic importance says Turner et al. (2010) and </w:t>
      </w:r>
      <w:r w:rsidR="003675D0" w:rsidRPr="003675D0">
        <w:t>Winter et al. (2006)</w:t>
      </w:r>
      <w:r w:rsidR="003675D0">
        <w:t xml:space="preserve">. </w:t>
      </w:r>
      <w:r w:rsidRPr="00790A2D">
        <w:t>Commissioning engineering facilities involves a series of complex tasks and activities that need to be executed in a coordinated manner. Effective project management ensures that all activities are properly planned, scheduled, and executed, leading to timely completion of the commissioning process. This is crucial to avoid delays, cost overruns, and any negative impacts on project objectives.</w:t>
      </w:r>
      <w:r w:rsidR="00FD25E4">
        <w:t xml:space="preserve"> Although the range and complexity of projects have drastically changed over the years </w:t>
      </w:r>
      <w:r w:rsidR="00FD25E4" w:rsidRPr="00FD25E4">
        <w:t>Koskela and Howell (2002)</w:t>
      </w:r>
      <w:r w:rsidR="00FD25E4">
        <w:t xml:space="preserve"> suggest that project management itself has remained unchanged.</w:t>
      </w:r>
    </w:p>
    <w:p w14:paraId="5FCC9FC1" w14:textId="77777777" w:rsidR="001C4CC6" w:rsidRPr="00790A2D" w:rsidRDefault="001C4CC6" w:rsidP="00790A2D"/>
    <w:p w14:paraId="0A92B156" w14:textId="4525F00E" w:rsidR="00790A2D" w:rsidRDefault="00790A2D" w:rsidP="00790A2D">
      <w:r w:rsidRPr="00790A2D">
        <w:t>Project management helps in controlling costs associated with commissioning engineering facilities. By establishing a comprehensive budget, monitoring expenses, and implementing cost-effective strategies, project managers can optimize resource allocation and minimize unnecessary expenditures. They can</w:t>
      </w:r>
      <w:r w:rsidR="003129A0">
        <w:t xml:space="preserve"> also</w:t>
      </w:r>
      <w:r w:rsidRPr="00790A2D">
        <w:t xml:space="preserve"> identify potential cost risks, take preventive actions, and ensure the project stays within the allocated budget.</w:t>
      </w:r>
    </w:p>
    <w:p w14:paraId="172364C1" w14:textId="77777777" w:rsidR="001C4CC6" w:rsidRPr="00790A2D" w:rsidRDefault="001C4CC6" w:rsidP="00790A2D"/>
    <w:p w14:paraId="38A9F16E" w14:textId="09C46D09" w:rsidR="00790A2D" w:rsidRDefault="00790A2D" w:rsidP="00790A2D">
      <w:r w:rsidRPr="00790A2D">
        <w:t xml:space="preserve">Commissioning engineering facilities involves inherent risks, including technical challenges, safety concerns, regulatory compliance, and stakeholder expectations. Project management enables proactive risk identification, assessment, and mitigation planning. By addressing </w:t>
      </w:r>
      <w:r w:rsidR="003129A0">
        <w:t xml:space="preserve">these </w:t>
      </w:r>
      <w:r w:rsidRPr="00790A2D">
        <w:t xml:space="preserve">risks early on, project managers can develop contingency plans, allocate appropriate resources, and implement mitigation measures to minimize </w:t>
      </w:r>
      <w:r w:rsidR="003129A0">
        <w:t xml:space="preserve">any </w:t>
      </w:r>
      <w:r w:rsidRPr="00790A2D">
        <w:t>potential negative impacts on the commissioning process.</w:t>
      </w:r>
    </w:p>
    <w:p w14:paraId="10990117" w14:textId="77777777" w:rsidR="001C4CC6" w:rsidRPr="00790A2D" w:rsidRDefault="001C4CC6" w:rsidP="00790A2D"/>
    <w:p w14:paraId="6A9FE3D9" w14:textId="512DA229" w:rsidR="00790A2D" w:rsidRDefault="00790A2D" w:rsidP="00790A2D">
      <w:r w:rsidRPr="00790A2D">
        <w:t>Commissioning engineering facilities requires close collaboration and effective communication among various stakeholders, including engineers, contractors, suppliers, and regulatory bodies. Project management provides a structured framework for coordination, ensuring clear lines of communication, efficient information sharing, and timely decision-making. It promotes collaboration, resolves conflicts, and fosters a cohesive team environment, enhancing the overall effectiveness of the commissioning process.</w:t>
      </w:r>
    </w:p>
    <w:p w14:paraId="10982BE0" w14:textId="77777777" w:rsidR="001C4CC6" w:rsidRPr="00790A2D" w:rsidRDefault="001C4CC6" w:rsidP="00790A2D"/>
    <w:p w14:paraId="12F4E256" w14:textId="7DD9F602" w:rsidR="00790A2D" w:rsidRDefault="00790A2D" w:rsidP="00790A2D">
      <w:r w:rsidRPr="00790A2D">
        <w:t>Project management plays a vital role in ensuring the quality of commissioning engineering facilities. Through proper planning, documentation, and adherence to industry standards and best practices, project managers can establish quality control processes. They monitor and evaluate the implementation of engineering designs, construction activities, and testing procedures, ensuring that the facilities meet the required specifications and performance criteria.</w:t>
      </w:r>
    </w:p>
    <w:p w14:paraId="4EEDC11D" w14:textId="77777777" w:rsidR="001C4CC6" w:rsidRPr="00790A2D" w:rsidRDefault="001C4CC6" w:rsidP="00790A2D"/>
    <w:p w14:paraId="579BC34D" w14:textId="7E9C062D" w:rsidR="00790A2D" w:rsidRDefault="00790A2D" w:rsidP="00790A2D">
      <w:r w:rsidRPr="00790A2D">
        <w:t>Successful commissioning of engineering facilities often involves meeting the expectations of various stakeholders, such as clients, end-users, regulatory agencies, and the public. Project management facilitates effective stakeholder engagement and management. By understanding their needs, addressing concerns, and incorporating feedback, project managers can enhance stakeholder satisfaction and promote a positive project outcome.</w:t>
      </w:r>
    </w:p>
    <w:p w14:paraId="7F4E6C41" w14:textId="77777777" w:rsidR="001C4CC6" w:rsidRPr="00790A2D" w:rsidRDefault="001C4CC6" w:rsidP="00790A2D"/>
    <w:p w14:paraId="0DA03472" w14:textId="77777777" w:rsidR="00790A2D" w:rsidRPr="00790A2D" w:rsidRDefault="00790A2D" w:rsidP="00790A2D">
      <w:r w:rsidRPr="00790A2D">
        <w:lastRenderedPageBreak/>
        <w:t>In summary, project management plays a critical role in the successful commissioning of engineering facilities by ensuring timely completion, cost control, risk management, coordination, quality assurance, and stakeholder satisfaction. It provides a structured approach to manage the complexities of the commissioning process, leading to improved project outcomes and long-term operational effectiveness.</w:t>
      </w:r>
    </w:p>
    <w:p w14:paraId="1F34B3D9" w14:textId="77777777" w:rsidR="00790A2D" w:rsidRPr="00790A2D" w:rsidRDefault="00790A2D" w:rsidP="00790A2D"/>
    <w:p w14:paraId="20D8BFD8" w14:textId="77777777" w:rsidR="009F6570" w:rsidRDefault="009F6570">
      <w:pPr>
        <w:rPr>
          <w:rFonts w:asciiTheme="majorHAnsi" w:eastAsiaTheme="majorEastAsia" w:hAnsiTheme="majorHAnsi" w:cstheme="majorBidi"/>
          <w:color w:val="2F5496" w:themeColor="accent1" w:themeShade="BF"/>
          <w:sz w:val="32"/>
          <w:szCs w:val="32"/>
        </w:rPr>
      </w:pPr>
      <w:r>
        <w:br w:type="page"/>
      </w:r>
    </w:p>
    <w:p w14:paraId="41A59D7D" w14:textId="2070D842" w:rsidR="00127421" w:rsidRDefault="00D634C4" w:rsidP="0010247E">
      <w:pPr>
        <w:pStyle w:val="Heading1"/>
      </w:pPr>
      <w:bookmarkStart w:id="12" w:name="_Toc135982405"/>
      <w:r>
        <w:lastRenderedPageBreak/>
        <w:t xml:space="preserve">3. </w:t>
      </w:r>
      <w:r w:rsidR="00127421">
        <w:t xml:space="preserve">Literature review on project </w:t>
      </w:r>
      <w:r w:rsidR="00663630">
        <w:t>management</w:t>
      </w:r>
      <w:r w:rsidR="001C0A67">
        <w:t xml:space="preserve"> frameworks</w:t>
      </w:r>
      <w:bookmarkEnd w:id="12"/>
    </w:p>
    <w:p w14:paraId="1A4265E2" w14:textId="19A7C43E" w:rsidR="003E3731" w:rsidRDefault="00985E71" w:rsidP="003E3731">
      <w:r w:rsidRPr="00985E71">
        <w:t>Project management is the disciplined practice of planning, organizing, and managing resources to successfully achieve specific project goals and deliver desired outcomes within defined constraints</w:t>
      </w:r>
      <w:r w:rsidR="0015748C">
        <w:t xml:space="preserve">, </w:t>
      </w:r>
      <w:r w:rsidR="0015748C" w:rsidRPr="0015748C">
        <w:t>Project Management Institute (2021)</w:t>
      </w:r>
      <w:r>
        <w:t>.</w:t>
      </w:r>
      <w:r w:rsidR="008C269F">
        <w:t xml:space="preserve"> </w:t>
      </w:r>
      <w:r w:rsidR="003E3731" w:rsidRPr="003E3731">
        <w:t>Th</w:t>
      </w:r>
      <w:r w:rsidR="003129A0">
        <w:t>is</w:t>
      </w:r>
      <w:r w:rsidR="003E3731" w:rsidRPr="003E3731">
        <w:t xml:space="preserve"> literature review was conducted through a comprehensive search of academic databases, scholarly articles, conference proceedings, and industry reports.</w:t>
      </w:r>
    </w:p>
    <w:p w14:paraId="178A1203" w14:textId="77777777" w:rsidR="003E3731" w:rsidRPr="003E3731" w:rsidRDefault="003E3731" w:rsidP="003E3731"/>
    <w:p w14:paraId="6B87171A" w14:textId="0DA7BA65" w:rsidR="003E3731" w:rsidRDefault="003E3731" w:rsidP="004D1E13">
      <w:r w:rsidRPr="003E3731">
        <w:t xml:space="preserve">Literature discusses the application of established project management frameworks, such as the </w:t>
      </w:r>
      <w:r w:rsidR="003129A0" w:rsidRPr="00984FDA">
        <w:t>Project Management Body of Knowledge</w:t>
      </w:r>
      <w:r w:rsidR="003129A0" w:rsidRPr="003E3731">
        <w:t xml:space="preserve"> </w:t>
      </w:r>
      <w:r w:rsidR="003129A0">
        <w:t>(</w:t>
      </w:r>
      <w:r w:rsidRPr="003E3731">
        <w:t>P</w:t>
      </w:r>
      <w:r w:rsidR="00581DD0">
        <w:t>MBOK</w:t>
      </w:r>
      <w:r w:rsidR="003129A0">
        <w:t>)</w:t>
      </w:r>
      <w:r w:rsidR="00DE10A0">
        <w:t xml:space="preserve">, </w:t>
      </w:r>
      <w:r w:rsidR="003129A0" w:rsidRPr="007506DB">
        <w:t>Projects in Controlled Environments</w:t>
      </w:r>
      <w:r w:rsidR="003129A0">
        <w:t xml:space="preserve"> (</w:t>
      </w:r>
      <w:r w:rsidR="00DE10A0">
        <w:t>P</w:t>
      </w:r>
      <w:r w:rsidR="001758E4">
        <w:t>RINCE</w:t>
      </w:r>
      <w:r w:rsidR="00DE10A0">
        <w:t>2</w:t>
      </w:r>
      <w:r w:rsidR="003129A0">
        <w:t>)</w:t>
      </w:r>
      <w:r w:rsidRPr="003E3731">
        <w:t xml:space="preserve"> and </w:t>
      </w:r>
      <w:r w:rsidR="00DE10A0">
        <w:t>Agile</w:t>
      </w:r>
      <w:r w:rsidR="005B35A1">
        <w:t xml:space="preserve">, </w:t>
      </w:r>
      <w:r w:rsidR="005B35A1" w:rsidRPr="005B35A1">
        <w:t>Ahsan</w:t>
      </w:r>
      <w:r w:rsidR="005B35A1">
        <w:t xml:space="preserve"> et al.</w:t>
      </w:r>
      <w:r w:rsidR="005B35A1" w:rsidRPr="005B35A1">
        <w:t xml:space="preserve"> (2013)</w:t>
      </w:r>
      <w:r w:rsidR="005B35A1">
        <w:t>.</w:t>
      </w:r>
      <w:r w:rsidRPr="003E3731">
        <w:t xml:space="preserve"> </w:t>
      </w:r>
      <w:r w:rsidR="005B35A1">
        <w:t xml:space="preserve">According to </w:t>
      </w:r>
      <w:r w:rsidR="005B35A1" w:rsidRPr="005B35A1">
        <w:t>Keil</w:t>
      </w:r>
      <w:r w:rsidR="005B35A1">
        <w:t xml:space="preserve"> et al</w:t>
      </w:r>
      <w:r w:rsidR="005B35A1" w:rsidRPr="005B35A1">
        <w:t xml:space="preserve"> (2013) </w:t>
      </w:r>
      <w:r w:rsidR="005B35A1">
        <w:t>t</w:t>
      </w:r>
      <w:r w:rsidRPr="003E3731">
        <w:t>hese frameworks provide guidelines, processes, and tools for commissioning project management, including project planning, resource allocation, risk management, and communication.</w:t>
      </w:r>
      <w:r w:rsidR="00442E75">
        <w:t xml:space="preserve"> According to </w:t>
      </w:r>
      <w:proofErr w:type="spellStart"/>
      <w:r w:rsidR="00442E75" w:rsidRPr="00442E75">
        <w:t>Svejvig</w:t>
      </w:r>
      <w:proofErr w:type="spellEnd"/>
      <w:r w:rsidR="00442E75" w:rsidRPr="00442E75">
        <w:t xml:space="preserve"> and Andersen (2015)</w:t>
      </w:r>
      <w:r w:rsidR="00442E75">
        <w:t xml:space="preserve"> t</w:t>
      </w:r>
      <w:r w:rsidR="00442E75" w:rsidRPr="00442E75">
        <w:t>hey maintain and endorse the traditional perspective on project management.</w:t>
      </w:r>
    </w:p>
    <w:p w14:paraId="48B6F323" w14:textId="77777777" w:rsidR="004D1E13" w:rsidRDefault="004D1E13" w:rsidP="004D1E13"/>
    <w:p w14:paraId="4347A8B8" w14:textId="08968BF4" w:rsidR="004D1E13" w:rsidRDefault="00984FDA" w:rsidP="004D1E13">
      <w:r w:rsidRPr="00984FDA">
        <w:t>PMBOK is a comprehensive guidebook published by the Project Management Institute (PMI) that outlines the fundamental principles, best practices, and knowledge areas essential for effective project management. The PMBOK Guide provides a standardized framework and terminology for project management, covering topics such as project initiation, planning, execution, monitoring and controlling, and project closure. It serves as a valuable resource for project managers and professionals seeking to enhance their understanding and application of project management practices.</w:t>
      </w:r>
    </w:p>
    <w:p w14:paraId="73A67F8B" w14:textId="77777777" w:rsidR="00984FDA" w:rsidRDefault="00984FDA" w:rsidP="004D1E13"/>
    <w:p w14:paraId="58C3E2C2" w14:textId="6B332118" w:rsidR="00F031E5" w:rsidRDefault="00F031E5" w:rsidP="004D1E13">
      <w:r w:rsidRPr="00F031E5">
        <w:t xml:space="preserve">Figure 2 (below) is a diagram </w:t>
      </w:r>
      <w:r w:rsidR="003129A0">
        <w:t xml:space="preserve">by </w:t>
      </w:r>
      <w:r w:rsidRPr="00F031E5">
        <w:t>Piskurich (2003) that demonstrates how one process group's result might serve as one or more inputs for another process group, or even how an output might serve as the main deliverable for the entire project.</w:t>
      </w:r>
    </w:p>
    <w:p w14:paraId="5998E06A" w14:textId="79B85294" w:rsidR="00224246" w:rsidRDefault="0061080D" w:rsidP="0061080D">
      <w:pPr>
        <w:jc w:val="center"/>
      </w:pPr>
      <w:r w:rsidRPr="0061080D">
        <w:rPr>
          <w:noProof/>
        </w:rPr>
        <w:drawing>
          <wp:inline distT="0" distB="0" distL="0" distR="0" wp14:anchorId="2F44F173" wp14:editId="06B891CF">
            <wp:extent cx="5134692" cy="2867425"/>
            <wp:effectExtent l="0" t="0" r="8890" b="9525"/>
            <wp:docPr id="4" name="Picture 4" descr="A diagram of a project management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project management process&#10;&#10;Description automatically generated with medium confidence"/>
                    <pic:cNvPicPr/>
                  </pic:nvPicPr>
                  <pic:blipFill>
                    <a:blip r:embed="rId13"/>
                    <a:stretch>
                      <a:fillRect/>
                    </a:stretch>
                  </pic:blipFill>
                  <pic:spPr>
                    <a:xfrm>
                      <a:off x="0" y="0"/>
                      <a:ext cx="5134692" cy="2867425"/>
                    </a:xfrm>
                    <a:prstGeom prst="rect">
                      <a:avLst/>
                    </a:prstGeom>
                  </pic:spPr>
                </pic:pic>
              </a:graphicData>
            </a:graphic>
          </wp:inline>
        </w:drawing>
      </w:r>
    </w:p>
    <w:p w14:paraId="2B73C28B" w14:textId="522393A6" w:rsidR="00F031E5" w:rsidRDefault="00F031E5" w:rsidP="00F031E5">
      <w:pPr>
        <w:pStyle w:val="Heading4"/>
      </w:pPr>
      <w:r>
        <w:t>F</w:t>
      </w:r>
      <w:r w:rsidR="008340C4">
        <w:t xml:space="preserve">igure 2 </w:t>
      </w:r>
      <w:r w:rsidR="0017279A">
        <w:t>–</w:t>
      </w:r>
      <w:r w:rsidR="008340C4">
        <w:t xml:space="preserve"> </w:t>
      </w:r>
      <w:proofErr w:type="spellStart"/>
      <w:r w:rsidR="0017279A">
        <w:t>Piskurich’s</w:t>
      </w:r>
      <w:proofErr w:type="spellEnd"/>
      <w:r w:rsidR="0017279A">
        <w:t xml:space="preserve"> project </w:t>
      </w:r>
      <w:r w:rsidR="00786302">
        <w:t>management group interactions</w:t>
      </w:r>
    </w:p>
    <w:p w14:paraId="7469D368" w14:textId="77777777" w:rsidR="00AD2FE7" w:rsidRDefault="00AD2FE7" w:rsidP="00AD2FE7"/>
    <w:p w14:paraId="57213313" w14:textId="4E584C04" w:rsidR="00AD2FE7" w:rsidRDefault="00BD53CE" w:rsidP="00AD2FE7">
      <w:r>
        <w:t xml:space="preserve">According to </w:t>
      </w:r>
      <w:proofErr w:type="spellStart"/>
      <w:r w:rsidRPr="00AD2FE7">
        <w:t>Malsam</w:t>
      </w:r>
      <w:proofErr w:type="spellEnd"/>
      <w:r w:rsidRPr="00AD2FE7">
        <w:t xml:space="preserve"> (2021)</w:t>
      </w:r>
      <w:r>
        <w:t xml:space="preserve">, </w:t>
      </w:r>
      <w:r w:rsidR="007506DB" w:rsidRPr="007506DB">
        <w:t xml:space="preserve">PRINCE2 is a widely used project management methodology developed by the UK government. It provides a structured approach for managing projects, focusing on delivering projects on time, within budget, and to the required quality </w:t>
      </w:r>
      <w:r w:rsidR="007506DB" w:rsidRPr="007506DB">
        <w:lastRenderedPageBreak/>
        <w:t>standards. PRINCE2 divides projects into stages, each with defined processes, roles, and responsibilities. It emphasizes effective project governance, risk management, stakeholder engagement, and continuous monitoring and control. PRINCE2 is widely recognized for its scalability and adaptability, making it applicable to various types and sizes of projects. It provides a common language and framework for project management, promoting consistency and best practices across organizations</w:t>
      </w:r>
      <w:r>
        <w:t>.</w:t>
      </w:r>
    </w:p>
    <w:p w14:paraId="22A95687" w14:textId="77777777" w:rsidR="000703D2" w:rsidRDefault="000703D2" w:rsidP="00AD2FE7"/>
    <w:p w14:paraId="66FBD18B" w14:textId="12724C23" w:rsidR="00D10DAA" w:rsidRDefault="00D10DAA" w:rsidP="00D10DAA">
      <w:r w:rsidRPr="00F031E5">
        <w:t xml:space="preserve">Figure </w:t>
      </w:r>
      <w:r>
        <w:t>3</w:t>
      </w:r>
      <w:r w:rsidRPr="00F031E5">
        <w:t xml:space="preserve"> (below) is a diagram from </w:t>
      </w:r>
      <w:r w:rsidR="00D3008D" w:rsidRPr="00D3008D">
        <w:t>Tuttle (2012)</w:t>
      </w:r>
      <w:r w:rsidRPr="00F031E5">
        <w:t xml:space="preserve"> that </w:t>
      </w:r>
      <w:r w:rsidR="00D3008D">
        <w:t xml:space="preserve">shows the </w:t>
      </w:r>
      <w:r w:rsidR="00A3619E">
        <w:t>seven</w:t>
      </w:r>
      <w:r w:rsidR="00B32256">
        <w:t xml:space="preserve"> principles of </w:t>
      </w:r>
      <w:r w:rsidR="003129A0">
        <w:t xml:space="preserve">the </w:t>
      </w:r>
      <w:r w:rsidR="00B32256">
        <w:t>PRINCE2 methodology.</w:t>
      </w:r>
    </w:p>
    <w:p w14:paraId="6C2D6414" w14:textId="77777777" w:rsidR="00D10DAA" w:rsidRDefault="00D10DAA" w:rsidP="00AD2FE7"/>
    <w:p w14:paraId="6B0D9232" w14:textId="3675542F" w:rsidR="00D10DAA" w:rsidRDefault="00D10DAA" w:rsidP="00D10DAA">
      <w:pPr>
        <w:jc w:val="center"/>
      </w:pPr>
      <w:r w:rsidRPr="00D10DAA">
        <w:rPr>
          <w:noProof/>
        </w:rPr>
        <w:drawing>
          <wp:inline distT="0" distB="0" distL="0" distR="0" wp14:anchorId="4E2B6C49" wp14:editId="72E604DB">
            <wp:extent cx="4134427" cy="2772162"/>
            <wp:effectExtent l="0" t="0" r="0" b="9525"/>
            <wp:docPr id="7" name="Picture 7" descr="A picture containing text, diagram, screensho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diagram, screenshot, circle&#10;&#10;Description automatically generated"/>
                    <pic:cNvPicPr/>
                  </pic:nvPicPr>
                  <pic:blipFill>
                    <a:blip r:embed="rId14"/>
                    <a:stretch>
                      <a:fillRect/>
                    </a:stretch>
                  </pic:blipFill>
                  <pic:spPr>
                    <a:xfrm>
                      <a:off x="0" y="0"/>
                      <a:ext cx="4134427" cy="2772162"/>
                    </a:xfrm>
                    <a:prstGeom prst="rect">
                      <a:avLst/>
                    </a:prstGeom>
                  </pic:spPr>
                </pic:pic>
              </a:graphicData>
            </a:graphic>
          </wp:inline>
        </w:drawing>
      </w:r>
    </w:p>
    <w:p w14:paraId="3FD898B8" w14:textId="6AEB3B38" w:rsidR="00B32256" w:rsidRDefault="00B32256" w:rsidP="00B32256">
      <w:pPr>
        <w:pStyle w:val="Heading4"/>
      </w:pPr>
      <w:r>
        <w:t xml:space="preserve">Figure 3 – </w:t>
      </w:r>
      <w:r w:rsidR="0030475B">
        <w:t>PRINCE2 principles by Tuttle</w:t>
      </w:r>
    </w:p>
    <w:p w14:paraId="3E9E0F06" w14:textId="77777777" w:rsidR="0030475B" w:rsidRDefault="0030475B" w:rsidP="00D10DAA">
      <w:pPr>
        <w:jc w:val="center"/>
      </w:pPr>
    </w:p>
    <w:p w14:paraId="53030CD1" w14:textId="288CD3D8" w:rsidR="0030475B" w:rsidRDefault="00A409D9" w:rsidP="0030475B">
      <w:r w:rsidRPr="00A409D9">
        <w:t>Agile project management is an iterative and collaborative approach to managing projects that prioritizes adaptability and customer satisfaction. It involves breaking down projects into short iterations, allowing for frequent communication and feedback. Agile teams are empowered and self-organizing, with the flexibility to make decisions and adjust their approach as needed. Customer engagement is a crucial aspect, ensuring that the final product meets their requirements and expectations. Agile projects promote continuous improvement through regular retrospectives, enabling teams to learn from their experiences and adjust for future iterations. By embracing agility, organizations can respond effectively to changing circumstances, deliver value incrementally, and foster a collaborative and innovative project environment.</w:t>
      </w:r>
    </w:p>
    <w:p w14:paraId="23F92E19" w14:textId="77777777" w:rsidR="00770139" w:rsidRDefault="00770139" w:rsidP="0030475B"/>
    <w:p w14:paraId="7EC5816F" w14:textId="2B0E6E9B" w:rsidR="00770139" w:rsidRDefault="00770139" w:rsidP="00770139">
      <w:r w:rsidRPr="00F031E5">
        <w:t xml:space="preserve">Figure </w:t>
      </w:r>
      <w:r>
        <w:t>4</w:t>
      </w:r>
      <w:r w:rsidRPr="00F031E5">
        <w:t xml:space="preserve"> (below) is a diagram from </w:t>
      </w:r>
      <w:r>
        <w:t>Morris and Carroll</w:t>
      </w:r>
      <w:r w:rsidRPr="00F031E5">
        <w:t xml:space="preserve"> (20</w:t>
      </w:r>
      <w:r>
        <w:t>15</w:t>
      </w:r>
      <w:r w:rsidRPr="00F031E5">
        <w:t xml:space="preserve">) that </w:t>
      </w:r>
      <w:r>
        <w:t>illustrate</w:t>
      </w:r>
      <w:r w:rsidR="003129A0">
        <w:t>s</w:t>
      </w:r>
      <w:r>
        <w:t xml:space="preserve"> the difference between traditional </w:t>
      </w:r>
      <w:r w:rsidR="000653DE">
        <w:t xml:space="preserve">projects and agile projects. </w:t>
      </w:r>
    </w:p>
    <w:p w14:paraId="69BC7AF2" w14:textId="77777777" w:rsidR="00770139" w:rsidRDefault="00770139" w:rsidP="0030475B"/>
    <w:p w14:paraId="36F643C3" w14:textId="77777777" w:rsidR="00826295" w:rsidRDefault="00826295" w:rsidP="0030475B"/>
    <w:p w14:paraId="2C68A453" w14:textId="137F8B4C" w:rsidR="00826295" w:rsidRDefault="003D1BE5" w:rsidP="003D1BE5">
      <w:pPr>
        <w:jc w:val="center"/>
      </w:pPr>
      <w:r>
        <w:rPr>
          <w:noProof/>
        </w:rPr>
        <w:lastRenderedPageBreak/>
        <w:drawing>
          <wp:inline distT="0" distB="0" distL="0" distR="0" wp14:anchorId="724AC2E6" wp14:editId="4B9472D5">
            <wp:extent cx="3234906" cy="197779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8550" cy="1986132"/>
                    </a:xfrm>
                    <a:prstGeom prst="rect">
                      <a:avLst/>
                    </a:prstGeom>
                    <a:noFill/>
                  </pic:spPr>
                </pic:pic>
              </a:graphicData>
            </a:graphic>
          </wp:inline>
        </w:drawing>
      </w:r>
    </w:p>
    <w:p w14:paraId="0021BD9A" w14:textId="527C0CB5" w:rsidR="000B329C" w:rsidRDefault="000B329C" w:rsidP="000B329C">
      <w:pPr>
        <w:pStyle w:val="Heading4"/>
      </w:pPr>
      <w:r>
        <w:t xml:space="preserve">Figure 4 – </w:t>
      </w:r>
      <w:r w:rsidR="007C6567">
        <w:t>The difference between traditional and agile project</w:t>
      </w:r>
      <w:r>
        <w:t xml:space="preserve"> by </w:t>
      </w:r>
      <w:r w:rsidR="00770139" w:rsidRPr="00770139">
        <w:t>Morris and Carroll</w:t>
      </w:r>
    </w:p>
    <w:p w14:paraId="288E6CFE" w14:textId="77777777" w:rsidR="000B329C" w:rsidRPr="00AD2FE7" w:rsidRDefault="000B329C" w:rsidP="003D1BE5">
      <w:pPr>
        <w:jc w:val="center"/>
      </w:pPr>
    </w:p>
    <w:p w14:paraId="7F57CAC4" w14:textId="77777777" w:rsidR="009F6570" w:rsidRDefault="009F6570">
      <w:pPr>
        <w:rPr>
          <w:rFonts w:asciiTheme="majorHAnsi" w:eastAsiaTheme="majorEastAsia" w:hAnsiTheme="majorHAnsi" w:cstheme="majorBidi"/>
          <w:color w:val="2F5496" w:themeColor="accent1" w:themeShade="BF"/>
          <w:sz w:val="32"/>
          <w:szCs w:val="32"/>
        </w:rPr>
      </w:pPr>
      <w:r>
        <w:br w:type="page"/>
      </w:r>
    </w:p>
    <w:p w14:paraId="523466D1" w14:textId="2D26016F" w:rsidR="00A846DB" w:rsidRDefault="00D634C4" w:rsidP="00DC149E">
      <w:pPr>
        <w:pStyle w:val="Heading1"/>
      </w:pPr>
      <w:bookmarkStart w:id="13" w:name="_Toc135982406"/>
      <w:r>
        <w:lastRenderedPageBreak/>
        <w:t xml:space="preserve">4. </w:t>
      </w:r>
      <w:r w:rsidR="00A846DB">
        <w:t xml:space="preserve">Outlining the framework used </w:t>
      </w:r>
      <w:r w:rsidR="00486503">
        <w:t xml:space="preserve">Agile </w:t>
      </w:r>
      <w:r w:rsidR="00A846DB">
        <w:t>(Kanban)</w:t>
      </w:r>
      <w:bookmarkEnd w:id="13"/>
    </w:p>
    <w:p w14:paraId="5E378EDB" w14:textId="7BF79A06" w:rsidR="00B87AD4" w:rsidRDefault="00CD69E9" w:rsidP="00B87AD4">
      <w:r w:rsidRPr="00B87AD4">
        <w:t xml:space="preserve">The </w:t>
      </w:r>
      <w:r w:rsidR="00C020F4" w:rsidRPr="00B87AD4">
        <w:t xml:space="preserve">framework </w:t>
      </w:r>
      <w:r w:rsidRPr="00B87AD4">
        <w:t xml:space="preserve">used by Renishaw during the setup of the custom workshop was the </w:t>
      </w:r>
      <w:r w:rsidR="00486503">
        <w:t>Agile</w:t>
      </w:r>
      <w:r w:rsidRPr="00B87AD4">
        <w:t xml:space="preserve"> project management theory</w:t>
      </w:r>
      <w:r w:rsidR="00486503">
        <w:t>, more specifically the Kanban theory</w:t>
      </w:r>
      <w:r w:rsidR="00BB0B46">
        <w:t xml:space="preserve"> was </w:t>
      </w:r>
      <w:r w:rsidR="003129A0">
        <w:t>used</w:t>
      </w:r>
      <w:r w:rsidR="00C020F4" w:rsidRPr="00B87AD4">
        <w:t>.</w:t>
      </w:r>
      <w:r w:rsidR="007321F1" w:rsidRPr="00B87AD4">
        <w:t xml:space="preserve"> This was chosen as it is used i</w:t>
      </w:r>
      <w:r w:rsidR="003129A0">
        <w:t>n</w:t>
      </w:r>
      <w:r w:rsidR="007321F1" w:rsidRPr="00B87AD4">
        <w:t xml:space="preserve"> many other applications of the </w:t>
      </w:r>
      <w:r w:rsidR="0031189C" w:rsidRPr="00B87AD4">
        <w:t>business, primarily in the manufacturing divisions</w:t>
      </w:r>
      <w:r w:rsidR="00F10A08" w:rsidRPr="00B87AD4">
        <w:t>, meaning company documents and tools were available to use</w:t>
      </w:r>
      <w:r w:rsidR="00AB6BFE" w:rsidRPr="00B87AD4">
        <w:t xml:space="preserve">. </w:t>
      </w:r>
      <w:r w:rsidR="00510321">
        <w:t xml:space="preserve">According to </w:t>
      </w:r>
      <w:r w:rsidR="00510321" w:rsidRPr="00BE3C68">
        <w:t>(</w:t>
      </w:r>
      <w:bookmarkStart w:id="14" w:name="bb0165"/>
      <w:proofErr w:type="spellStart"/>
      <w:r w:rsidR="00510321">
        <w:t>Parnas</w:t>
      </w:r>
      <w:proofErr w:type="spellEnd"/>
      <w:r w:rsidR="00510321">
        <w:t xml:space="preserve"> &amp; Clements, 1985)</w:t>
      </w:r>
      <w:bookmarkEnd w:id="14"/>
      <w:r w:rsidR="00B9055A">
        <w:t xml:space="preserve"> m</w:t>
      </w:r>
      <w:r w:rsidR="00BE3C68" w:rsidRPr="00BE3C68">
        <w:t>anaging complex projects like the development of a new product is difficult because the tasks have variable levels of uncertainty, and requirements may not be known or constant</w:t>
      </w:r>
      <w:r w:rsidR="00510321">
        <w:t>.</w:t>
      </w:r>
      <w:r w:rsidR="00BE3C68">
        <w:t xml:space="preserve"> T</w:t>
      </w:r>
      <w:r w:rsidR="00AB6BFE" w:rsidRPr="00B87AD4">
        <w:t xml:space="preserve">his framework was also chosen as the project </w:t>
      </w:r>
      <w:r w:rsidR="00B87AD4">
        <w:t xml:space="preserve">as the project needed </w:t>
      </w:r>
      <w:r w:rsidR="00424080" w:rsidRPr="00B87AD4">
        <w:t>adaptability</w:t>
      </w:r>
      <w:r w:rsidR="00B87AD4" w:rsidRPr="00B87AD4">
        <w:t>, allowing teams to respond quickly to changing requirements and improve overall project performance.</w:t>
      </w:r>
    </w:p>
    <w:p w14:paraId="0963887B" w14:textId="77777777" w:rsidR="00424080" w:rsidRDefault="00424080" w:rsidP="00B87AD4"/>
    <w:p w14:paraId="57AF0CC0" w14:textId="3009A6E4" w:rsidR="003B01B4" w:rsidRDefault="003B01B4" w:rsidP="003B01B4">
      <w:r w:rsidRPr="003B01B4">
        <w:t>Kanban is a project management methodology that originated from the Toyota Production System (TPS) in the 1940s. It focuses on visualizing work, limiting work in progress (WIP), and optimizing the flow of tasks or items through a system.</w:t>
      </w:r>
      <w:r>
        <w:t xml:space="preserve"> </w:t>
      </w:r>
      <w:r w:rsidRPr="003B01B4">
        <w:t>The term "kanban" means "visual signal" or "card" in Japanese. The methodology uses visual boards and cards to represent work items and their status.</w:t>
      </w:r>
    </w:p>
    <w:p w14:paraId="69CEDAC9" w14:textId="77777777" w:rsidR="008C1D59" w:rsidRPr="003B01B4" w:rsidRDefault="008C1D59" w:rsidP="003B01B4"/>
    <w:p w14:paraId="0CD86A49" w14:textId="061D1A31" w:rsidR="008C1D59" w:rsidRPr="00447B53" w:rsidRDefault="008C1D59" w:rsidP="008C1D59">
      <w:r w:rsidRPr="00447B53">
        <w:t xml:space="preserve">Kanban is often used in </w:t>
      </w:r>
      <w:r w:rsidR="00E32442">
        <w:t>prod</w:t>
      </w:r>
      <w:r w:rsidR="006F2FE0">
        <w:t>uction environments and a</w:t>
      </w:r>
      <w:r w:rsidRPr="00447B53">
        <w:t>gile software development methodologies but can be applied to various project management contexts. It promotes transparency, collaboration, and adaptability, allowing teams to respond quickly to changing requirements and improve overall project performance.</w:t>
      </w:r>
      <w:r w:rsidR="007275E8">
        <w:t xml:space="preserve"> </w:t>
      </w:r>
      <w:r w:rsidR="00232DD1">
        <w:t>Here are some of the Kanban practices.</w:t>
      </w:r>
    </w:p>
    <w:p w14:paraId="14705362" w14:textId="77777777" w:rsidR="00B87AD4" w:rsidRDefault="00B87AD4" w:rsidP="00B87AD4">
      <w:pPr>
        <w:pStyle w:val="z-TopofForm"/>
      </w:pPr>
      <w:r>
        <w:t>Top of Form</w:t>
      </w:r>
    </w:p>
    <w:p w14:paraId="35A52045" w14:textId="343B98B0" w:rsidR="00A846DB" w:rsidRDefault="00A846DB" w:rsidP="00A846DB"/>
    <w:p w14:paraId="3ED4D88C" w14:textId="77777777" w:rsidR="004F3197" w:rsidRDefault="00447B53" w:rsidP="004F3197">
      <w:r w:rsidRPr="00F82715">
        <w:rPr>
          <w:u w:val="single"/>
        </w:rPr>
        <w:t>Visualize Workflow:</w:t>
      </w:r>
      <w:r w:rsidRPr="00447B53">
        <w:t xml:space="preserve"> A Kanban board is used to represent the workflow of a project or process. It consists of columns representing different stages of work (e.g., "To Do," "In Progress," "Done"). Each work item is represented by a card or sticky note, which moves across the board as it progresses through the stages.</w:t>
      </w:r>
      <w:r w:rsidR="00C50B26">
        <w:t xml:space="preserve"> </w:t>
      </w:r>
    </w:p>
    <w:p w14:paraId="1B430EED" w14:textId="77777777" w:rsidR="004F3197" w:rsidRDefault="004F3197" w:rsidP="004F3197"/>
    <w:p w14:paraId="1D67C7B1" w14:textId="06844476" w:rsidR="004F3197" w:rsidRDefault="004F3197" w:rsidP="004F3197">
      <w:r>
        <w:t xml:space="preserve">Renishaw used a traffic light report to visualise the status of the project. The engineer commissioning the facility would provide a report weekly to the project manager, giving a more in-depth update on the project. This traffic light report (see figure 5) was taken from week 6 of the project and covers multiple aspects of the project such as training and documentation, layout, equipment and services, and machine prove outs. Reviewing each area </w:t>
      </w:r>
      <w:r w:rsidRPr="008F283B">
        <w:t>individually</w:t>
      </w:r>
      <w:r>
        <w:t>, enables the</w:t>
      </w:r>
      <w:r w:rsidRPr="008F283B">
        <w:t xml:space="preserve"> understand</w:t>
      </w:r>
      <w:r>
        <w:t>ing of</w:t>
      </w:r>
      <w:r w:rsidRPr="008F283B">
        <w:t xml:space="preserve"> its significance and relevance to the overall assessment.</w:t>
      </w:r>
      <w:r>
        <w:t xml:space="preserve"> The sections are colour coded to provide information visually to assist the reader. </w:t>
      </w:r>
    </w:p>
    <w:p w14:paraId="316493D7" w14:textId="77777777" w:rsidR="004F3197" w:rsidRDefault="004F3197" w:rsidP="004F3197"/>
    <w:p w14:paraId="7A885DF8" w14:textId="77777777" w:rsidR="004F3197" w:rsidRDefault="004F3197" w:rsidP="004F3197"/>
    <w:p w14:paraId="5C89DC24" w14:textId="77777777" w:rsidR="004F3197" w:rsidRDefault="004F3197" w:rsidP="004F3197"/>
    <w:p w14:paraId="2FCF4465" w14:textId="77777777" w:rsidR="004F3197" w:rsidRDefault="004F3197" w:rsidP="004F3197">
      <w:pPr>
        <w:jc w:val="center"/>
      </w:pPr>
      <w:r w:rsidRPr="00F67416">
        <w:rPr>
          <w:noProof/>
        </w:rPr>
        <w:lastRenderedPageBreak/>
        <w:drawing>
          <wp:inline distT="0" distB="0" distL="0" distR="0" wp14:anchorId="27160C2F" wp14:editId="13DE3215">
            <wp:extent cx="4408099" cy="7177130"/>
            <wp:effectExtent l="0" t="0" r="0" b="5080"/>
            <wp:docPr id="10" name="Picture 10" descr="A picture containing text, screenshot, parallel,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parallel, document&#10;&#10;Description automatically generated"/>
                    <pic:cNvPicPr/>
                  </pic:nvPicPr>
                  <pic:blipFill>
                    <a:blip r:embed="rId16"/>
                    <a:stretch>
                      <a:fillRect/>
                    </a:stretch>
                  </pic:blipFill>
                  <pic:spPr>
                    <a:xfrm>
                      <a:off x="0" y="0"/>
                      <a:ext cx="4414602" cy="7187718"/>
                    </a:xfrm>
                    <a:prstGeom prst="rect">
                      <a:avLst/>
                    </a:prstGeom>
                  </pic:spPr>
                </pic:pic>
              </a:graphicData>
            </a:graphic>
          </wp:inline>
        </w:drawing>
      </w:r>
    </w:p>
    <w:p w14:paraId="3D7F9F13" w14:textId="77777777" w:rsidR="004F3197" w:rsidRDefault="004F3197" w:rsidP="004F3197">
      <w:pPr>
        <w:pStyle w:val="Heading4"/>
      </w:pPr>
      <w:r w:rsidRPr="00EC6D60">
        <w:t xml:space="preserve">Figure </w:t>
      </w:r>
      <w:r>
        <w:t>5 – Project traffic light report</w:t>
      </w:r>
    </w:p>
    <w:p w14:paraId="64066136" w14:textId="77777777" w:rsidR="004F3197" w:rsidRDefault="004F3197" w:rsidP="004F3197"/>
    <w:p w14:paraId="63CC2F21" w14:textId="7C180E6B" w:rsidR="004F3197" w:rsidRPr="00FD5FA3" w:rsidRDefault="00442E75" w:rsidP="004F3197">
      <w:r>
        <w:t xml:space="preserve">According to </w:t>
      </w:r>
      <w:r w:rsidRPr="00442E75">
        <w:t xml:space="preserve">Usmani (2022) </w:t>
      </w:r>
      <w:r>
        <w:t>t</w:t>
      </w:r>
      <w:r w:rsidR="004F3197" w:rsidRPr="00FD5FA3">
        <w:t>raffic light reports, also known as red-amber-green (RAG) reports, are a widely used management technique for monitoring and communicating performance or progress. This technique employs a color-coded system to visually represent the status of various indicators, allowing managers to quickly assess areas of concern and areas performing well.</w:t>
      </w:r>
    </w:p>
    <w:p w14:paraId="2B38EF03" w14:textId="5D9794D1" w:rsidR="004F3197" w:rsidRDefault="004F3197" w:rsidP="004F3197">
      <w:r w:rsidRPr="00FD5FA3">
        <w:lastRenderedPageBreak/>
        <w:t xml:space="preserve">Traffic light reports provide a concise and visual representation of performance or progress, making complex information easily understandable </w:t>
      </w:r>
      <w:proofErr w:type="gramStart"/>
      <w:r w:rsidRPr="00FD5FA3">
        <w:t>at a glance</w:t>
      </w:r>
      <w:proofErr w:type="gramEnd"/>
      <w:r w:rsidRPr="00FD5FA3">
        <w:t>. The color-coded system, with red indicating critical issues, amber/yellow signifying caution, and green representing satisfactory performance, allows managers to quickly identify areas that require attention or intervention</w:t>
      </w:r>
      <w:r w:rsidR="00442E75">
        <w:t xml:space="preserve"> (</w:t>
      </w:r>
      <w:r w:rsidR="00442E75" w:rsidRPr="00442E75">
        <w:t>Dolan</w:t>
      </w:r>
      <w:r w:rsidR="00442E75">
        <w:t>,</w:t>
      </w:r>
      <w:r w:rsidR="00442E75" w:rsidRPr="00442E75">
        <w:t xml:space="preserve"> 2021)</w:t>
      </w:r>
      <w:r w:rsidR="00442E75">
        <w:t>.</w:t>
      </w:r>
    </w:p>
    <w:p w14:paraId="423620C1" w14:textId="77777777" w:rsidR="004F3197" w:rsidRPr="00FD5FA3" w:rsidRDefault="004F3197" w:rsidP="004F3197"/>
    <w:p w14:paraId="31935DB6" w14:textId="77777777" w:rsidR="004F3197" w:rsidRDefault="004F3197" w:rsidP="004F3197">
      <w:r w:rsidRPr="00FD5FA3">
        <w:t>This technique facilitates effective communication and decision-making within an organization. The use of standardized colours and indicators enables managers and stakeholders to share a common understanding of the status of various areas or projects. By presenting information in a simple and intuitive manner, traffic light reports enable efficient discussions and facilitate informed decision-making processes</w:t>
      </w:r>
      <w:r>
        <w:t xml:space="preserve">. </w:t>
      </w:r>
      <w:r w:rsidRPr="00FD5FA3">
        <w:t>Furthermore, traffic light reports promote transparency and accountability. The clear visual representation of performance or progress helps to foster a culture of transparency within teams and departments. By clearly identifying areas of concern, managers can hold responsible individuals or teams accountable and allocate resources where they are most needed.</w:t>
      </w:r>
    </w:p>
    <w:p w14:paraId="7D7EE189" w14:textId="77777777" w:rsidR="004F3197" w:rsidRPr="00FD5FA3" w:rsidRDefault="004F3197" w:rsidP="004F3197"/>
    <w:p w14:paraId="079F3D7C" w14:textId="77777777" w:rsidR="004F3197" w:rsidRDefault="004F3197" w:rsidP="004F3197">
      <w:r w:rsidRPr="00FD5FA3">
        <w:t>However, it is important to note that traffic light reports have limitations. The simplicity of the color-coded system can oversimplify complex situations, potentially leading to an incomplete understanding of underlying issues. Additionally, the interpretation of colours may vary among individuals, necessitating clear communication and shared understanding of the color-coding system.</w:t>
      </w:r>
    </w:p>
    <w:p w14:paraId="1405D9C8" w14:textId="77777777" w:rsidR="00E76374" w:rsidRDefault="00E76374" w:rsidP="004F3197"/>
    <w:p w14:paraId="138D27AE" w14:textId="77777777" w:rsidR="00E76374" w:rsidRDefault="00E76374" w:rsidP="00E76374">
      <w:r w:rsidRPr="00FD5FA3">
        <w:t>In conclusion, traffic light reports serve as an effective management technique for monitoring and communicating performance or progress. They provide a visual and standardized representation of status, promoting transparency, accountability, and informed decision-making. However, it is essential to supplement traffic light reports with additional contextual information to ensure a comprehensive understanding of the underlying factors influencing performance.</w:t>
      </w:r>
    </w:p>
    <w:p w14:paraId="70F9C755" w14:textId="77777777" w:rsidR="00F82715" w:rsidRPr="00447B53" w:rsidRDefault="00F82715" w:rsidP="00F82715">
      <w:pPr>
        <w:pStyle w:val="ListParagraph"/>
      </w:pPr>
    </w:p>
    <w:p w14:paraId="5A96DE57" w14:textId="36247755" w:rsidR="00F82715" w:rsidRDefault="00447B53" w:rsidP="0021623B">
      <w:r w:rsidRPr="0021623B">
        <w:rPr>
          <w:u w:val="single"/>
        </w:rPr>
        <w:t>Limit Work in Progress (WIP):</w:t>
      </w:r>
      <w:r w:rsidRPr="00447B53">
        <w:t xml:space="preserve"> Kanban emphasizes limiting the number of work items in progress at any given time. This helps prevent overloading team members and ensures that focus is maintained on completing tasks before starting new ones. WIP limits promote flow, reduce multitasking, and enable teams to identify bottlenecks and address them.</w:t>
      </w:r>
    </w:p>
    <w:p w14:paraId="67A4E5A9" w14:textId="77777777" w:rsidR="00F82715" w:rsidRPr="00447B53" w:rsidRDefault="00F82715" w:rsidP="00F82715"/>
    <w:p w14:paraId="22EBC709" w14:textId="251C878F" w:rsidR="00447B53" w:rsidRDefault="00447B53" w:rsidP="0021623B">
      <w:r w:rsidRPr="0021623B">
        <w:rPr>
          <w:u w:val="single"/>
        </w:rPr>
        <w:t>Manage Flow:</w:t>
      </w:r>
      <w:r w:rsidRPr="00447B53">
        <w:t xml:space="preserve"> Kanban aims to optimize the flow of work items through the system. The focus is on reducing lead times and increasing </w:t>
      </w:r>
      <w:r w:rsidR="004C0A1C">
        <w:rPr>
          <w:color w:val="000000" w:themeColor="text1"/>
        </w:rPr>
        <w:t>out</w:t>
      </w:r>
      <w:r w:rsidRPr="004C0A1C">
        <w:rPr>
          <w:color w:val="000000" w:themeColor="text1"/>
        </w:rPr>
        <w:t xml:space="preserve">put. </w:t>
      </w:r>
      <w:r w:rsidRPr="00447B53">
        <w:t>By visualizing the workflow and managing WIP limits, teams can identify and address issues that hinder smooth flow, such as resource constraints, dependencies, or process inefficiencies.</w:t>
      </w:r>
    </w:p>
    <w:p w14:paraId="39E6D33E" w14:textId="77777777" w:rsidR="004F3197" w:rsidRDefault="004F3197" w:rsidP="0021623B"/>
    <w:p w14:paraId="142C4A7A" w14:textId="77777777" w:rsidR="004F3197" w:rsidRDefault="004F3197" w:rsidP="004F3197">
      <w:r>
        <w:t xml:space="preserve">Renishaw followed the Kanban framework stages limiting WIP and managing flow by using a Gantt chart, see figure 6. This Gantt chart covers an eight-month period between August 2021 and April 2022, when the budget for the facility was approved to when the facility was planned to be fully functional. The Gantt chart was created at the beginning of the project and apart from the progression updates, remained unchanged until completion of the project. </w:t>
      </w:r>
    </w:p>
    <w:p w14:paraId="0231E07F" w14:textId="77777777" w:rsidR="004F3197" w:rsidRDefault="004F3197" w:rsidP="004F3197"/>
    <w:p w14:paraId="4E7E2820" w14:textId="77777777" w:rsidR="004F3197" w:rsidRDefault="004F3197" w:rsidP="004F3197">
      <w:pPr>
        <w:jc w:val="center"/>
      </w:pPr>
      <w:r w:rsidRPr="00FA1769">
        <w:rPr>
          <w:noProof/>
        </w:rPr>
        <w:lastRenderedPageBreak/>
        <w:drawing>
          <wp:inline distT="0" distB="0" distL="0" distR="0" wp14:anchorId="1E46E328" wp14:editId="20853B71">
            <wp:extent cx="5077534" cy="4296375"/>
            <wp:effectExtent l="0" t="0" r="8890" b="9525"/>
            <wp:docPr id="11" name="Picture 11" descr="A screenshot of a pro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project&#10;&#10;Description automatically generated with medium confidence"/>
                    <pic:cNvPicPr/>
                  </pic:nvPicPr>
                  <pic:blipFill>
                    <a:blip r:embed="rId17"/>
                    <a:stretch>
                      <a:fillRect/>
                    </a:stretch>
                  </pic:blipFill>
                  <pic:spPr>
                    <a:xfrm>
                      <a:off x="0" y="0"/>
                      <a:ext cx="5077534" cy="4296375"/>
                    </a:xfrm>
                    <a:prstGeom prst="rect">
                      <a:avLst/>
                    </a:prstGeom>
                  </pic:spPr>
                </pic:pic>
              </a:graphicData>
            </a:graphic>
          </wp:inline>
        </w:drawing>
      </w:r>
    </w:p>
    <w:p w14:paraId="58D6321C" w14:textId="77777777" w:rsidR="004F3197" w:rsidRDefault="004F3197" w:rsidP="004F3197">
      <w:pPr>
        <w:pStyle w:val="Heading4"/>
      </w:pPr>
      <w:r w:rsidRPr="00EC6D60">
        <w:t xml:space="preserve">Figure </w:t>
      </w:r>
      <w:r>
        <w:t>6 – Project Gantt Chart</w:t>
      </w:r>
    </w:p>
    <w:p w14:paraId="2C4D4EE3" w14:textId="77777777" w:rsidR="004F3197" w:rsidRDefault="004F3197" w:rsidP="004F3197"/>
    <w:p w14:paraId="2CD837D4" w14:textId="51D667CE" w:rsidR="004F3197" w:rsidRPr="004C0A1C" w:rsidRDefault="004F3197" w:rsidP="004F3197">
      <w:pPr>
        <w:rPr>
          <w:color w:val="000000" w:themeColor="text1"/>
        </w:rPr>
      </w:pPr>
      <w:r w:rsidRPr="004E7515">
        <w:t xml:space="preserve">The chart uses their descriptions to identify </w:t>
      </w:r>
      <w:r w:rsidRPr="004C0A1C">
        <w:rPr>
          <w:color w:val="000000" w:themeColor="text1"/>
        </w:rPr>
        <w:t xml:space="preserve">each activity individually, and colours are used to identify groups of tasks. The tasks' </w:t>
      </w:r>
      <w:r w:rsidR="004C0A1C" w:rsidRPr="004C0A1C">
        <w:rPr>
          <w:color w:val="000000" w:themeColor="text1"/>
        </w:rPr>
        <w:t xml:space="preserve">start </w:t>
      </w:r>
      <w:r w:rsidRPr="004C0A1C">
        <w:rPr>
          <w:color w:val="000000" w:themeColor="text1"/>
        </w:rPr>
        <w:t xml:space="preserve">and end dates are noted next to them and in the chart's main body. This has the advantage of making regular progress updates quick and simple to comprehend.  </w:t>
      </w:r>
    </w:p>
    <w:p w14:paraId="7DE27FED" w14:textId="77777777" w:rsidR="004F3197" w:rsidRPr="004C0A1C" w:rsidRDefault="004F3197" w:rsidP="004F3197">
      <w:pPr>
        <w:rPr>
          <w:color w:val="000000" w:themeColor="text1"/>
        </w:rPr>
      </w:pPr>
    </w:p>
    <w:p w14:paraId="7552A4F9" w14:textId="77777777" w:rsidR="004F3197" w:rsidRDefault="004F3197" w:rsidP="004F3197">
      <w:r w:rsidRPr="004C0A1C">
        <w:rPr>
          <w:color w:val="000000" w:themeColor="text1"/>
        </w:rPr>
        <w:t xml:space="preserve">Task dependencies are a key component that the chart is missing. Task </w:t>
      </w:r>
      <w:r w:rsidRPr="00200762">
        <w:t>dependencies are frequently depicted on Gantt charts using arrows or lines. The order in which the tasks must be done is indicated by these dependencies, such as "Task B can only start after Task A is finished." Assessing project feasibility and critical routes, which indicate the order of actions that must be done on time for the entire project to finish as planned, require a thorough understanding of dependencies. Finding the tasks that have the biggest influence on the project's overall schedule can be done with the help of the critical path analysis.</w:t>
      </w:r>
    </w:p>
    <w:p w14:paraId="7E8FEAA6" w14:textId="77777777" w:rsidR="004F3197" w:rsidRPr="001016C1" w:rsidRDefault="004F3197" w:rsidP="004F3197"/>
    <w:p w14:paraId="7229EECB" w14:textId="77777777" w:rsidR="004F3197" w:rsidRDefault="004F3197" w:rsidP="004F3197">
      <w:r w:rsidRPr="004918F1">
        <w:t>The task durations are yet another flaw in this graph. The length of the horizontal bar represents the anticipated completion time of the task. Longer bars indicate activities that take more time and could potentially represent bottlenecks. Many of the activities in this chart have similar durations, indicating that this is not an accurate assessment.</w:t>
      </w:r>
    </w:p>
    <w:p w14:paraId="4DBAD1C3" w14:textId="77777777" w:rsidR="004F3197" w:rsidRPr="001016C1" w:rsidRDefault="004F3197" w:rsidP="004F3197"/>
    <w:p w14:paraId="130E14F6" w14:textId="342E0F56" w:rsidR="004F3197" w:rsidRDefault="004F3197" w:rsidP="004F3197">
      <w:r>
        <w:t xml:space="preserve">There are no Gantt-marked milestones or key events on the chart. Milestones are specific points in a project that are particularly significant or represent significant accomplishments. By putting the milestones in line with the overall project, these are crucial for monitoring progress. The chart </w:t>
      </w:r>
      <w:r w:rsidR="00131C03">
        <w:t>fails</w:t>
      </w:r>
      <w:r>
        <w:t xml:space="preserve"> to take resource allocation into account. Information on resource </w:t>
      </w:r>
      <w:r>
        <w:lastRenderedPageBreak/>
        <w:t>allocation, such as team members assigned to tasks, may be included in Gantt charts. This can be used to guarantee that tasks are manned and resourced appropriately.</w:t>
      </w:r>
    </w:p>
    <w:p w14:paraId="01B9C746" w14:textId="77777777" w:rsidR="00E76374" w:rsidRDefault="00E76374" w:rsidP="004F3197"/>
    <w:p w14:paraId="0821CEA9" w14:textId="30289783" w:rsidR="00E76374" w:rsidRDefault="00E76374" w:rsidP="00E76374">
      <w:r w:rsidRPr="00993580">
        <w:t>Overall, the Gantt chart indicated the timeline from budget approval to full functionality of the facility successfully. It uses task descriptions and color-coded groups for easy understanding. However, it lacks task dependencies, which are crucial for assessing project feasibility and critical paths. Task durations are</w:t>
      </w:r>
      <w:r w:rsidR="00131C03">
        <w:t xml:space="preserve"> also</w:t>
      </w:r>
      <w:r w:rsidRPr="00993580">
        <w:t xml:space="preserve"> not accurately estimated, as most activities have the same duration. Milestones or significant events are not marked on the chart, making it difficult to track progress. Additionally, resource allocation information is not included, hindering effective staffing and resourcing of tasks.</w:t>
      </w:r>
    </w:p>
    <w:p w14:paraId="22778603" w14:textId="77777777" w:rsidR="0021623B" w:rsidRDefault="0021623B" w:rsidP="0021623B"/>
    <w:p w14:paraId="49801A15" w14:textId="2ABC7FA3" w:rsidR="009F59AE" w:rsidRDefault="00447B53" w:rsidP="00E81FFD">
      <w:r w:rsidRPr="0021623B">
        <w:rPr>
          <w:u w:val="single"/>
        </w:rPr>
        <w:t>Continuous Improvement:</w:t>
      </w:r>
      <w:r w:rsidRPr="00447B53">
        <w:t xml:space="preserve"> Kanban encourages continuous improvement of the process. Teams regularly reflect on their work, identify areas for improvement, and make incremental changes. This can involve adjusting WIP limits, optimizing the workflow, or addressing bottlenecks to improve efficiency and quality.</w:t>
      </w:r>
      <w:r w:rsidR="00F141C6">
        <w:t xml:space="preserve"> </w:t>
      </w:r>
    </w:p>
    <w:p w14:paraId="30F12080" w14:textId="77777777" w:rsidR="004F3197" w:rsidRDefault="004F3197" w:rsidP="00E81FFD"/>
    <w:p w14:paraId="09A5927E" w14:textId="3F47B1EC" w:rsidR="004F3197" w:rsidRPr="00447B53" w:rsidRDefault="004F3197" w:rsidP="004F3197">
      <w:r>
        <w:t>The method Renishaw chose to address continuous improvement was a F</w:t>
      </w:r>
      <w:r w:rsidR="00131C03">
        <w:t>ailure Mode and Effects Analysis</w:t>
      </w:r>
      <w:r w:rsidR="004C0A1C">
        <w:t xml:space="preserve"> </w:t>
      </w:r>
      <w:r w:rsidR="00131C03">
        <w:t>(F</w:t>
      </w:r>
      <w:r>
        <w:t>MEA</w:t>
      </w:r>
      <w:r w:rsidR="00131C03">
        <w:t>)</w:t>
      </w:r>
      <w:r>
        <w:t xml:space="preserve">, see figure 7. </w:t>
      </w:r>
    </w:p>
    <w:p w14:paraId="2FF193F0" w14:textId="77777777" w:rsidR="004F3197" w:rsidRDefault="004F3197" w:rsidP="004F3197"/>
    <w:p w14:paraId="61C51F73" w14:textId="77777777" w:rsidR="004F3197" w:rsidRDefault="004F3197" w:rsidP="004F3197">
      <w:pPr>
        <w:jc w:val="center"/>
      </w:pPr>
      <w:r w:rsidRPr="00981F4A">
        <w:rPr>
          <w:noProof/>
        </w:rPr>
        <w:drawing>
          <wp:inline distT="0" distB="0" distL="0" distR="0" wp14:anchorId="4E3B26A4" wp14:editId="4E464263">
            <wp:extent cx="5731510" cy="1452245"/>
            <wp:effectExtent l="0" t="0" r="2540" b="0"/>
            <wp:docPr id="12" name="Picture 1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8"/>
                    <a:stretch>
                      <a:fillRect/>
                    </a:stretch>
                  </pic:blipFill>
                  <pic:spPr>
                    <a:xfrm>
                      <a:off x="0" y="0"/>
                      <a:ext cx="5731510" cy="1452245"/>
                    </a:xfrm>
                    <a:prstGeom prst="rect">
                      <a:avLst/>
                    </a:prstGeom>
                  </pic:spPr>
                </pic:pic>
              </a:graphicData>
            </a:graphic>
          </wp:inline>
        </w:drawing>
      </w:r>
    </w:p>
    <w:p w14:paraId="625460A2" w14:textId="77777777" w:rsidR="004F3197" w:rsidRPr="00EC6D60" w:rsidRDefault="004F3197" w:rsidP="004F3197">
      <w:pPr>
        <w:pStyle w:val="Heading4"/>
      </w:pPr>
      <w:r w:rsidRPr="00EC6D60">
        <w:t xml:space="preserve">Figure </w:t>
      </w:r>
      <w:r>
        <w:t xml:space="preserve">7 – </w:t>
      </w:r>
      <w:r w:rsidRPr="00D30F90">
        <w:t>Project</w:t>
      </w:r>
      <w:r>
        <w:t xml:space="preserve"> FMEA</w:t>
      </w:r>
    </w:p>
    <w:p w14:paraId="5A0C093B" w14:textId="77777777" w:rsidR="004F3197" w:rsidRDefault="004F3197" w:rsidP="004F3197"/>
    <w:p w14:paraId="1ACB093B" w14:textId="7FD6E408" w:rsidR="004F3197" w:rsidRDefault="004F3197" w:rsidP="004F3197">
      <w:r w:rsidRPr="005861B7">
        <w:t>FMEA</w:t>
      </w:r>
      <w:r w:rsidR="00131C03">
        <w:t xml:space="preserve"> </w:t>
      </w:r>
      <w:r w:rsidRPr="005861B7">
        <w:t>is a widely recognized management technique used to identify, analyse, and mitigate potential failures or risks in processes, products, or systems. It is a proactive approach that helps organizations anticipate and prevent failures before they occur. Here is a review of FMEA as a management technique:</w:t>
      </w:r>
    </w:p>
    <w:p w14:paraId="7A2DEC61" w14:textId="77777777" w:rsidR="004F3197" w:rsidRPr="005861B7" w:rsidRDefault="004F3197" w:rsidP="004F3197"/>
    <w:p w14:paraId="4ED23E2C" w14:textId="1BFC7600" w:rsidR="004F3197" w:rsidRDefault="004F3197" w:rsidP="004F3197">
      <w:r w:rsidRPr="005861B7">
        <w:t>FMEA enables organizations to systematically assess and prioriti</w:t>
      </w:r>
      <w:r w:rsidR="004C0A1C">
        <w:t>s</w:t>
      </w:r>
      <w:r w:rsidRPr="005861B7">
        <w:t>e potential failure modes and their associated effects. By analysing failure modes and their potential impact on performance, quality, safety, and customer satisfaction, organizations can identify critical areas that require attention and allocate resources effectively.</w:t>
      </w:r>
    </w:p>
    <w:p w14:paraId="72A7FE6A" w14:textId="77777777" w:rsidR="004F3197" w:rsidRPr="005861B7" w:rsidRDefault="004F3197" w:rsidP="004F3197"/>
    <w:p w14:paraId="31D81FF2" w14:textId="77777777" w:rsidR="004F3197" w:rsidRDefault="004F3197" w:rsidP="004F3197">
      <w:r w:rsidRPr="005861B7">
        <w:t>This technique facilitates cross-functional collaboration and communication. FMEA encourages multidisciplinary teams to work together, bringing together diverse perspectives and expertise. Through collaborative efforts, organizations can gather a comprehensive understanding of potential failures and their causes, enhancing problem-solving and decision-making processes.</w:t>
      </w:r>
    </w:p>
    <w:p w14:paraId="4B4E4F12" w14:textId="77777777" w:rsidR="004F3197" w:rsidRPr="005861B7" w:rsidRDefault="004F3197" w:rsidP="004F3197"/>
    <w:p w14:paraId="163C3C4F" w14:textId="77777777" w:rsidR="004F3197" w:rsidRDefault="004F3197" w:rsidP="004F3197">
      <w:r w:rsidRPr="005861B7">
        <w:t xml:space="preserve">FMEA promotes a proactive risk management culture. By systematically identifying and assessing potential failures, organizations can proactively implement preventive measures </w:t>
      </w:r>
      <w:r w:rsidRPr="005861B7">
        <w:lastRenderedPageBreak/>
        <w:t>and control strategies to mitigate risk. This approach reduces the likelihood of failures occurring, improves product or process reliability, and enhances overall organizational performance.</w:t>
      </w:r>
    </w:p>
    <w:p w14:paraId="1FE26337" w14:textId="77777777" w:rsidR="004F3197" w:rsidRPr="005861B7" w:rsidRDefault="004F3197" w:rsidP="004F3197"/>
    <w:p w14:paraId="4B04F784" w14:textId="77777777" w:rsidR="004F3197" w:rsidRDefault="004F3197" w:rsidP="004F3197">
      <w:r w:rsidRPr="005861B7">
        <w:t>Moreover, FMEA provides a structured framework for continuous improvement. By periodically reviewing and updating FMEA assessments, organizations can adapt to changing conditions, incorporate lessons learned, and continuously enhance their risk management practices. This iterative approach fosters a culture of continuous learning and improvement within the organization.</w:t>
      </w:r>
    </w:p>
    <w:p w14:paraId="1898682F" w14:textId="77777777" w:rsidR="004F3197" w:rsidRPr="005861B7" w:rsidRDefault="004F3197" w:rsidP="004F3197"/>
    <w:p w14:paraId="29E195C3" w14:textId="77777777" w:rsidR="004F3197" w:rsidRDefault="004F3197" w:rsidP="004F3197">
      <w:r w:rsidRPr="005861B7">
        <w:t>However, it is important to acknowledge the potential limitations of FMEA. The effectiveness of FMEA heavily relies on the expertise and knowledge of the team involved. Inaccurate or incomplete information can lead to flawed analysis and inadequate risk mitigation strategies. Therefore, it is crucial to ensure that the team conducting FMEA possesses the necessary domain knowledge and experience.</w:t>
      </w:r>
    </w:p>
    <w:p w14:paraId="2015229F" w14:textId="77777777" w:rsidR="00E76374" w:rsidRDefault="00E76374" w:rsidP="00E76374"/>
    <w:p w14:paraId="7612B5EA" w14:textId="11B350ED" w:rsidR="00E76374" w:rsidRDefault="00E76374" w:rsidP="00E76374">
      <w:r w:rsidRPr="005861B7">
        <w:t>In conclusion, FMEA is a valuable management technique for identifying and mitigating potential failures or risks in processes, products, or systems. It promotes proactive risk management, cross-functional collaboration, and continuous improvement</w:t>
      </w:r>
      <w:r w:rsidR="000B7FAA">
        <w:t xml:space="preserve"> b</w:t>
      </w:r>
      <w:r w:rsidRPr="005861B7">
        <w:t>y systematically analysing failure modes and their effects,</w:t>
      </w:r>
      <w:r w:rsidR="00131C03">
        <w:t xml:space="preserve"> so that</w:t>
      </w:r>
      <w:r w:rsidRPr="005861B7">
        <w:t xml:space="preserve"> organizations can enhance their overall performance, reliability, and customer satisfaction.</w:t>
      </w:r>
    </w:p>
    <w:p w14:paraId="1143D737" w14:textId="77777777" w:rsidR="00E76374" w:rsidRPr="005861B7" w:rsidRDefault="00E76374" w:rsidP="00E76374"/>
    <w:p w14:paraId="4F271721" w14:textId="77777777" w:rsidR="009F6570" w:rsidRDefault="009F6570">
      <w:pPr>
        <w:rPr>
          <w:rFonts w:asciiTheme="majorHAnsi" w:eastAsiaTheme="majorEastAsia" w:hAnsiTheme="majorHAnsi" w:cstheme="majorBidi"/>
          <w:color w:val="2F5496" w:themeColor="accent1" w:themeShade="BF"/>
          <w:sz w:val="32"/>
          <w:szCs w:val="32"/>
        </w:rPr>
      </w:pPr>
      <w:r>
        <w:br w:type="page"/>
      </w:r>
    </w:p>
    <w:p w14:paraId="5C6099FA" w14:textId="0F899CE8" w:rsidR="00DC149E" w:rsidRDefault="00D634C4" w:rsidP="0063071B">
      <w:pPr>
        <w:pStyle w:val="Heading2"/>
      </w:pPr>
      <w:bookmarkStart w:id="15" w:name="_Toc135982407"/>
      <w:r>
        <w:lastRenderedPageBreak/>
        <w:t xml:space="preserve">4.1 </w:t>
      </w:r>
      <w:r w:rsidR="000F743D">
        <w:t>Critical evaluation of th</w:t>
      </w:r>
      <w:r w:rsidR="00040639">
        <w:t>e Agile framework application to the Custom Workshop</w:t>
      </w:r>
      <w:r w:rsidR="00CB0F5F">
        <w:t xml:space="preserve"> project</w:t>
      </w:r>
      <w:bookmarkEnd w:id="15"/>
    </w:p>
    <w:p w14:paraId="6C3EEE95" w14:textId="618487D8" w:rsidR="00E81FFD" w:rsidRDefault="00A5398B" w:rsidP="00040639">
      <w:r>
        <w:t xml:space="preserve">At the beginning of the project </w:t>
      </w:r>
      <w:r w:rsidR="00612B93">
        <w:t xml:space="preserve">the </w:t>
      </w:r>
      <w:r w:rsidR="00334A1B">
        <w:t>iterative development element of agile was</w:t>
      </w:r>
      <w:r w:rsidR="00EE07F2">
        <w:t xml:space="preserve"> well</w:t>
      </w:r>
      <w:r w:rsidR="00334A1B">
        <w:t xml:space="preserve"> implemented. </w:t>
      </w:r>
      <w:r w:rsidR="005F728C">
        <w:t>In the initial i</w:t>
      </w:r>
      <w:r w:rsidR="00DF3A2E">
        <w:t>teration the team focused on sourcing suppliers</w:t>
      </w:r>
      <w:r w:rsidR="00A25BD3">
        <w:t xml:space="preserve">, training </w:t>
      </w:r>
      <w:r w:rsidR="00935F97">
        <w:t>staff,</w:t>
      </w:r>
      <w:r w:rsidR="00A25BD3">
        <w:t xml:space="preserve"> and</w:t>
      </w:r>
      <w:r w:rsidR="0070666B">
        <w:t xml:space="preserve"> </w:t>
      </w:r>
      <w:r w:rsidR="00EE07F2">
        <w:t>regu</w:t>
      </w:r>
      <w:r w:rsidR="00963F2E">
        <w:t xml:space="preserve">larly </w:t>
      </w:r>
      <w:r w:rsidR="00BE3867">
        <w:t xml:space="preserve">communicating progress to </w:t>
      </w:r>
      <w:r w:rsidR="009210A6">
        <w:t xml:space="preserve">stakeholders. </w:t>
      </w:r>
      <w:r w:rsidR="00935F97">
        <w:t>The</w:t>
      </w:r>
      <w:r w:rsidR="00BD3513">
        <w:t xml:space="preserve"> overall project was broken down into multiple phases with different team members ow</w:t>
      </w:r>
      <w:r w:rsidR="00F92749">
        <w:t xml:space="preserve">ning these phases. </w:t>
      </w:r>
    </w:p>
    <w:p w14:paraId="55E4B8F6" w14:textId="77777777" w:rsidR="00F92749" w:rsidRDefault="00F92749" w:rsidP="00040639"/>
    <w:p w14:paraId="5417FB7B" w14:textId="43BDEB37" w:rsidR="00D972DB" w:rsidRDefault="00D972DB" w:rsidP="00040639">
      <w:r w:rsidRPr="00D972DB">
        <w:t xml:space="preserve">The team's ability to communicate with one another and with stakeholders decreased as the project went on. According to </w:t>
      </w:r>
      <w:proofErr w:type="spellStart"/>
      <w:r w:rsidRPr="00D972DB">
        <w:t>Damorelos</w:t>
      </w:r>
      <w:proofErr w:type="spellEnd"/>
      <w:r w:rsidRPr="00D972DB">
        <w:t xml:space="preserve"> (2018) there are </w:t>
      </w:r>
      <w:r w:rsidR="00804E4B" w:rsidRPr="00D972DB">
        <w:t>several</w:t>
      </w:r>
      <w:r w:rsidRPr="00D972DB">
        <w:t xml:space="preserve"> theories as to why communication can decrease as a project moves forward.</w:t>
      </w:r>
      <w:r w:rsidR="000F0D08">
        <w:t xml:space="preserve"> T</w:t>
      </w:r>
      <w:r w:rsidRPr="00D972DB">
        <w:t xml:space="preserve">he factors that might lead to poor </w:t>
      </w:r>
      <w:r w:rsidR="000F0D08">
        <w:t>company culture</w:t>
      </w:r>
      <w:r w:rsidRPr="00D972DB">
        <w:t xml:space="preserve">, </w:t>
      </w:r>
      <w:r w:rsidR="000F0D08">
        <w:t xml:space="preserve">disengaged workers, poor management style, lack of preparation and over reliance on digital communication, </w:t>
      </w:r>
      <w:r w:rsidR="000F0D08" w:rsidRPr="000F0D08">
        <w:t>Vaughan (2021)</w:t>
      </w:r>
      <w:r w:rsidRPr="00D972DB">
        <w:t>.</w:t>
      </w:r>
      <w:r>
        <w:t xml:space="preserve"> </w:t>
      </w:r>
      <w:r w:rsidRPr="00D972DB">
        <w:t>Since this project adopted an agile framework, timeframes were not precisely established, which made it more likely than in a typical project that team members would leave. When the facility was up and running, fewer products was transferred to this route than originally anticipated because one individual who was involved in identifying the Styli products that could be manufactured through this facility left their role within the company. The coexistence of other projects with shared team members was another problem with the ambiguous timeframe; this resulted in a resource shortage at several points and slowed down the project.</w:t>
      </w:r>
    </w:p>
    <w:p w14:paraId="1CBC9586" w14:textId="77777777" w:rsidR="00D972DB" w:rsidRDefault="00D972DB" w:rsidP="00040639"/>
    <w:p w14:paraId="73596001" w14:textId="2ACEFBAB" w:rsidR="008671F2" w:rsidRDefault="008671F2" w:rsidP="00040639">
      <w:r>
        <w:t xml:space="preserve">In order to quantify the satisfaction and help ascertain whether the project was managed successfully, a survey of 47 employees was conducted via Microsoft forms, see below (figure 8). </w:t>
      </w:r>
      <w:r w:rsidR="007B653D">
        <w:t>The raw data used in the graph can be found in the appendix. The e</w:t>
      </w:r>
      <w:r>
        <w:t xml:space="preserve">mployees invited to answer the </w:t>
      </w:r>
      <w:r w:rsidR="007B653D">
        <w:t xml:space="preserve">five questions in the </w:t>
      </w:r>
      <w:r>
        <w:t xml:space="preserve">survey were technicians, engineers, production supervisors and Senior management staff. The surveys were asked to be filled in anonymously in hopes that honest answers would be given. Job roles were not required in the survey as the purpose of the data would be to review the management of the project team, however only certain roles were asked to respond to the survey as other roles such as operators and sales were not involved in the project nor is there any scope to involve these. </w:t>
      </w:r>
    </w:p>
    <w:p w14:paraId="6C4F7300" w14:textId="77777777" w:rsidR="008671F2" w:rsidRDefault="008671F2" w:rsidP="00040639"/>
    <w:p w14:paraId="7236505D" w14:textId="52631026" w:rsidR="00F92749" w:rsidRDefault="008671F2" w:rsidP="008671F2">
      <w:pPr>
        <w:jc w:val="center"/>
      </w:pPr>
      <w:r>
        <w:rPr>
          <w:noProof/>
        </w:rPr>
        <w:lastRenderedPageBreak/>
        <w:drawing>
          <wp:inline distT="0" distB="0" distL="0" distR="0" wp14:anchorId="2986D85C" wp14:editId="3607C788">
            <wp:extent cx="5731510" cy="3979545"/>
            <wp:effectExtent l="0" t="0" r="2540" b="1905"/>
            <wp:docPr id="1" name="Chart 1">
              <a:extLst xmlns:a="http://schemas.openxmlformats.org/drawingml/2006/main">
                <a:ext uri="{FF2B5EF4-FFF2-40B4-BE49-F238E27FC236}">
                  <a16:creationId xmlns:a16="http://schemas.microsoft.com/office/drawing/2014/main" id="{69BE9F1C-696A-5D9F-EFB6-9F3C97EB05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03B35A7" w14:textId="288767CF" w:rsidR="008671F2" w:rsidRPr="00EC6D60" w:rsidRDefault="008671F2" w:rsidP="008671F2">
      <w:pPr>
        <w:pStyle w:val="Heading4"/>
      </w:pPr>
      <w:r w:rsidRPr="00EC6D60">
        <w:t xml:space="preserve">Figure </w:t>
      </w:r>
      <w:r>
        <w:t>8 – Miskin Custom Workshop survey</w:t>
      </w:r>
    </w:p>
    <w:p w14:paraId="3D6F6576" w14:textId="105F969D" w:rsidR="008671F2" w:rsidRDefault="008671F2" w:rsidP="008671F2">
      <w:pPr>
        <w:jc w:val="center"/>
      </w:pPr>
    </w:p>
    <w:p w14:paraId="3E21BA62" w14:textId="1B655887" w:rsidR="007B653D" w:rsidRDefault="007B653D" w:rsidP="007B653D">
      <w:r>
        <w:t>The chart demonstrates that most of the participants would agree that the project management was successful. The mean result for all the questions combined is 4.06, or 81.2% successful. The question that received the highest average response was</w:t>
      </w:r>
      <w:r w:rsidR="00D353FC">
        <w:t xml:space="preserve"> question five</w:t>
      </w:r>
      <w:r>
        <w:t>, “How well do you believe the project achieved its defined goals?”. Whereas the question that receives the lowest average response was</w:t>
      </w:r>
      <w:r w:rsidR="00D353FC">
        <w:t xml:space="preserve"> question two</w:t>
      </w:r>
      <w:r>
        <w:t xml:space="preserve">,” Rate the project management processes and practices on a scale of 1-5.” This suggests that employees agree with the project goals, </w:t>
      </w:r>
      <w:r w:rsidR="00D353FC">
        <w:t>and</w:t>
      </w:r>
      <w:r>
        <w:t xml:space="preserve"> that the project has achieved this goal however, a different framework may have been more successful. This could be influenced by previous project involvement, where traditional project management methods may have been used. </w:t>
      </w:r>
    </w:p>
    <w:p w14:paraId="541E0FE0" w14:textId="77777777" w:rsidR="009F6570" w:rsidRDefault="009F6570">
      <w:pPr>
        <w:rPr>
          <w:rFonts w:asciiTheme="majorHAnsi" w:eastAsiaTheme="majorEastAsia" w:hAnsiTheme="majorHAnsi" w:cstheme="majorBidi"/>
          <w:color w:val="2F5496" w:themeColor="accent1" w:themeShade="BF"/>
          <w:sz w:val="32"/>
          <w:szCs w:val="32"/>
        </w:rPr>
      </w:pPr>
      <w:r>
        <w:br w:type="page"/>
      </w:r>
    </w:p>
    <w:p w14:paraId="1C4A7C38" w14:textId="70B7FF41" w:rsidR="005C7862" w:rsidRPr="00040639" w:rsidRDefault="00D634C4" w:rsidP="0063071B">
      <w:pPr>
        <w:pStyle w:val="Heading2"/>
      </w:pPr>
      <w:bookmarkStart w:id="16" w:name="_Toc135982408"/>
      <w:r>
        <w:lastRenderedPageBreak/>
        <w:t xml:space="preserve">4.2 </w:t>
      </w:r>
      <w:r w:rsidR="005C7862">
        <w:t xml:space="preserve">Pros &amp; Cons of </w:t>
      </w:r>
      <w:r w:rsidR="00933FE2">
        <w:t xml:space="preserve">the </w:t>
      </w:r>
      <w:r w:rsidR="005C7862">
        <w:t xml:space="preserve">Agile project management </w:t>
      </w:r>
      <w:r w:rsidR="006E192F">
        <w:t>theory</w:t>
      </w:r>
      <w:bookmarkEnd w:id="16"/>
    </w:p>
    <w:p w14:paraId="57918B58" w14:textId="77777777" w:rsidR="00712234" w:rsidRPr="00712234" w:rsidRDefault="00712234" w:rsidP="00712234">
      <w:r w:rsidRPr="00712234">
        <w:t>Agile project management is an iterative and flexible approach that focuses on delivering value incrementally while accommodating change throughout the project. It has gained popularity due to its ability to adapt to evolving requirements and its emphasis on collaboration and customer satisfaction. Here are some pros and cons of agile project management:</w:t>
      </w:r>
    </w:p>
    <w:p w14:paraId="17244BB9" w14:textId="77777777" w:rsidR="00712234" w:rsidRDefault="00712234" w:rsidP="00712234"/>
    <w:p w14:paraId="18894D6D" w14:textId="09ABBC07" w:rsidR="00712234" w:rsidRPr="00712234" w:rsidRDefault="00131C03" w:rsidP="00712234">
      <w:r>
        <w:t>One strength to the Agile project management theory is that it</w:t>
      </w:r>
      <w:r w:rsidR="00712234" w:rsidRPr="00712234">
        <w:t xml:space="preserve"> allows for frequent iterations and welcomes changes in project requirements, providing flexibility to respond to customer feedback and market demands. This enables teams to continuously improve the product and adapt to evolving circumstances.</w:t>
      </w:r>
      <w:r w:rsidR="00712234">
        <w:t xml:space="preserve"> Agile also </w:t>
      </w:r>
      <w:r w:rsidR="00712234" w:rsidRPr="00712234">
        <w:t xml:space="preserve">encourages close collaboration with customers or stakeholders throughout the project. </w:t>
      </w:r>
      <w:r w:rsidR="00712234">
        <w:t>T</w:t>
      </w:r>
      <w:r w:rsidR="00712234" w:rsidRPr="00712234">
        <w:t>heir active involvement in the process allows for better alignment of deliverables with their needs, resulting in higher customer satisfaction and a higher likelihood of delivering a successful product.</w:t>
      </w:r>
      <w:r w:rsidR="00BB4DE0">
        <w:t xml:space="preserve"> </w:t>
      </w:r>
      <w:r w:rsidR="00712234" w:rsidRPr="00712234">
        <w:t xml:space="preserve">Agile </w:t>
      </w:r>
      <w:r w:rsidR="00BB4DE0">
        <w:t xml:space="preserve">also </w:t>
      </w:r>
      <w:r w:rsidR="00712234" w:rsidRPr="00712234">
        <w:t>promotes the concept of delivering a minimum viable product (MVP) or incremental releases. This enables the team to provide tangible value to the customer earlier in the project lifecycle, ensuring faster time-to-market and the opportunity to gather valuable feedback for subsequent iterations.</w:t>
      </w:r>
      <w:r w:rsidR="00BB4DE0">
        <w:t xml:space="preserve"> </w:t>
      </w:r>
      <w:r w:rsidR="00712234" w:rsidRPr="00712234">
        <w:t>Agile methodologies</w:t>
      </w:r>
      <w:r w:rsidR="00BB4DE0">
        <w:t xml:space="preserve"> also</w:t>
      </w:r>
      <w:r w:rsidR="00712234" w:rsidRPr="00712234">
        <w:t xml:space="preserve"> emphasize open and transparent communication within the team and with stakeholders. Frequent communication through ceremonies like daily stand-ups and regular demonstrations promotes collaboration, knowledge sharing, and early issue identification, fostering a more efficient and effective project environment.</w:t>
      </w:r>
    </w:p>
    <w:p w14:paraId="666C0EBC" w14:textId="0C890DD5" w:rsidR="00712234" w:rsidRPr="00712234" w:rsidRDefault="00712234" w:rsidP="00712234"/>
    <w:p w14:paraId="2765D292" w14:textId="4ACB58FD" w:rsidR="00712234" w:rsidRDefault="00BB4DE0" w:rsidP="00712234">
      <w:r>
        <w:t>However, t</w:t>
      </w:r>
      <w:r w:rsidR="00712234" w:rsidRPr="00712234">
        <w:t>he flexibility of agile can sometimes lead to challenges in managing scope. Without proper control, scope creep may occur, where additional requirements are continuously added, potentially impacting project timelines, resources, and budget.</w:t>
      </w:r>
      <w:r>
        <w:t xml:space="preserve"> </w:t>
      </w:r>
      <w:r w:rsidR="00712234" w:rsidRPr="00712234">
        <w:t xml:space="preserve">Agile </w:t>
      </w:r>
      <w:r>
        <w:t xml:space="preserve">also </w:t>
      </w:r>
      <w:r w:rsidR="00712234" w:rsidRPr="00712234">
        <w:t>encourages lightweight documentation and a focus on working software rather than extensive documentation. While this can increase efficiency, it may lead to a lack of comprehensive documentation, which can be challenging for knowledge transfer, compliance, or maintenance purposes.</w:t>
      </w:r>
      <w:r>
        <w:t xml:space="preserve"> </w:t>
      </w:r>
      <w:r w:rsidR="00712234" w:rsidRPr="00712234">
        <w:t xml:space="preserve">Agile </w:t>
      </w:r>
      <w:r>
        <w:t xml:space="preserve">also </w:t>
      </w:r>
      <w:r w:rsidR="00712234" w:rsidRPr="00712234">
        <w:t>requires dedicated team members who can actively participate in project activities. This can be a challenge in organizations where resources are shared across multiple projects or have conflicting priorities, potentially leading to resource constraints or overburdened team members.</w:t>
      </w:r>
      <w:r w:rsidR="00E32EB6">
        <w:t xml:space="preserve"> Another </w:t>
      </w:r>
      <w:r w:rsidR="001E7B48">
        <w:t>limitation</w:t>
      </w:r>
      <w:r w:rsidR="00E32EB6">
        <w:t xml:space="preserve"> of </w:t>
      </w:r>
      <w:r w:rsidR="001E7B48">
        <w:t xml:space="preserve">the </w:t>
      </w:r>
      <w:r w:rsidR="00E32EB6">
        <w:t>a</w:t>
      </w:r>
      <w:r w:rsidR="00712234" w:rsidRPr="00712234">
        <w:t>gile</w:t>
      </w:r>
      <w:r w:rsidR="001E7B48">
        <w:t xml:space="preserve"> management theory</w:t>
      </w:r>
      <w:r w:rsidR="00712234" w:rsidRPr="00712234">
        <w:t xml:space="preserve"> </w:t>
      </w:r>
      <w:r w:rsidR="00E32EB6">
        <w:t xml:space="preserve">is that it </w:t>
      </w:r>
      <w:r w:rsidR="00712234" w:rsidRPr="00712234">
        <w:t>relies heavily on collaboration and effective communication within the team. If team members lack the necessary skills, experience, or collaboration abilities, it can hinder the project's progress and impact the quality of deliverables.</w:t>
      </w:r>
    </w:p>
    <w:p w14:paraId="65EFAD72" w14:textId="77777777" w:rsidR="001E7B48" w:rsidRPr="00712234" w:rsidRDefault="001E7B48" w:rsidP="00712234"/>
    <w:p w14:paraId="51821747" w14:textId="35B4915E" w:rsidR="00877476" w:rsidRDefault="00712234" w:rsidP="00694697">
      <w:r w:rsidRPr="00712234">
        <w:t>It's important to note that the suitability of agile project management depends on the project's nature, organizational culture, and stakeholder expectations. While agile offers numerous benefits, it may not be the best fit for every project or organization. Assessing the project context and considering the strengths and limitations of agile methodologies is crucial in making an informed decision about adopting agile project management.</w:t>
      </w:r>
    </w:p>
    <w:p w14:paraId="6277FEC3" w14:textId="5089C3B5" w:rsidR="00B36D2F" w:rsidRDefault="00B36D2F" w:rsidP="00694697"/>
    <w:p w14:paraId="1F9970E0" w14:textId="77777777" w:rsidR="009F6570" w:rsidRDefault="009F6570">
      <w:pPr>
        <w:rPr>
          <w:rFonts w:asciiTheme="majorHAnsi" w:eastAsiaTheme="majorEastAsia" w:hAnsiTheme="majorHAnsi" w:cstheme="majorBidi"/>
          <w:color w:val="2F5496" w:themeColor="accent1" w:themeShade="BF"/>
          <w:sz w:val="32"/>
          <w:szCs w:val="32"/>
        </w:rPr>
      </w:pPr>
      <w:r>
        <w:br w:type="page"/>
      </w:r>
    </w:p>
    <w:p w14:paraId="430CA707" w14:textId="677F8E67" w:rsidR="005953F9" w:rsidRDefault="00D634C4" w:rsidP="005E7C3E">
      <w:pPr>
        <w:pStyle w:val="Heading1"/>
      </w:pPr>
      <w:bookmarkStart w:id="17" w:name="_Toc135982409"/>
      <w:r>
        <w:lastRenderedPageBreak/>
        <w:t xml:space="preserve">5. </w:t>
      </w:r>
      <w:r w:rsidR="005953F9">
        <w:t>Recommendations</w:t>
      </w:r>
      <w:bookmarkEnd w:id="17"/>
    </w:p>
    <w:p w14:paraId="7955DB15" w14:textId="27F748EA" w:rsidR="00145479" w:rsidRDefault="008E72B7" w:rsidP="00041EF8">
      <w:r w:rsidRPr="008E72B7">
        <w:t>Renishaw is advised to use the agile framework in addition to other project management theories like PMBOK and P</w:t>
      </w:r>
      <w:r w:rsidR="00293D30">
        <w:t>RINCE</w:t>
      </w:r>
      <w:r w:rsidRPr="008E72B7">
        <w:t>2. To ensure resource use and greater impact, larger initiatives should be coordinated by the project team.</w:t>
      </w:r>
    </w:p>
    <w:p w14:paraId="3DAA0258" w14:textId="77777777" w:rsidR="008E72B7" w:rsidRDefault="008E72B7" w:rsidP="00041EF8"/>
    <w:p w14:paraId="06C62923" w14:textId="23EEC552" w:rsidR="000C017F" w:rsidRDefault="00DE0C63" w:rsidP="00DE0C63">
      <w:r w:rsidRPr="00DE0C63">
        <w:t xml:space="preserve">The attitudes and behaviours of the management team are of utmost importance during a project. They set the tone for the entire project team, influencing motivation, engagement, and collaboration. Positive attitudes and supportive behaviours create an environment of trust, open communication, and shared vision. Effective leadership and transparent communication foster team morale and facilitate problem-solving and decision-making. The management team's attitudes also impact stakeholder management and the ability to navigate risks and changes. </w:t>
      </w:r>
      <w:r w:rsidR="002F5A1E">
        <w:t>Therefore, by</w:t>
      </w:r>
      <w:r w:rsidRPr="00DE0C63">
        <w:t xml:space="preserve"> exhibiting positive attitudes and behaviours, the management team plays a crucial role in driving project success, creating a productive and cohesive team, and ensuring the project's smooth execution.</w:t>
      </w:r>
    </w:p>
    <w:p w14:paraId="074B7073" w14:textId="77777777" w:rsidR="00DE0C63" w:rsidRDefault="00DE0C63" w:rsidP="00DE0C63"/>
    <w:p w14:paraId="6338A853" w14:textId="05E92930" w:rsidR="00DE0C63" w:rsidRDefault="001B3584" w:rsidP="00DE0C63">
      <w:r w:rsidRPr="001B3584">
        <w:t>It is also advised that Renishaw employ a feedback survey or questionnaire when using the agile framework, since this would enable honest anonymous feedback and increase the amount of feedback methods that come directly from the groups affected, as opposed to depending on the presumptions of the project management team.</w:t>
      </w:r>
    </w:p>
    <w:p w14:paraId="441661FD" w14:textId="77777777" w:rsidR="001B3584" w:rsidRDefault="001B3584" w:rsidP="00DE0C63"/>
    <w:p w14:paraId="45EAAF9A" w14:textId="3DD30CCD" w:rsidR="00403DC0" w:rsidRDefault="00403DC0" w:rsidP="00DE0C63">
      <w:r>
        <w:t xml:space="preserve">In the </w:t>
      </w:r>
      <w:r w:rsidR="003C5EF8">
        <w:t xml:space="preserve">custom workshop case study, survey responses show that </w:t>
      </w:r>
      <w:r w:rsidR="0054307E">
        <w:t xml:space="preserve">there was </w:t>
      </w:r>
      <w:r w:rsidR="003C5EF8">
        <w:t>not enough</w:t>
      </w:r>
      <w:r w:rsidR="00971E16">
        <w:t xml:space="preserve"> c</w:t>
      </w:r>
      <w:r w:rsidR="00D105FE">
        <w:t>ommunication</w:t>
      </w:r>
      <w:r w:rsidR="0054307E">
        <w:t xml:space="preserve"> from the project team regarding the</w:t>
      </w:r>
      <w:r w:rsidR="003A77E6">
        <w:t xml:space="preserve"> phases of the project.</w:t>
      </w:r>
    </w:p>
    <w:p w14:paraId="4F973A85" w14:textId="77777777" w:rsidR="001B3584" w:rsidRPr="00DE0C63" w:rsidRDefault="001B3584" w:rsidP="00DE0C63"/>
    <w:p w14:paraId="038FFA97" w14:textId="77777777" w:rsidR="009F6570" w:rsidRDefault="009F6570">
      <w:pPr>
        <w:rPr>
          <w:rFonts w:asciiTheme="majorHAnsi" w:eastAsiaTheme="majorEastAsia" w:hAnsiTheme="majorHAnsi" w:cstheme="majorBidi"/>
          <w:color w:val="2F5496" w:themeColor="accent1" w:themeShade="BF"/>
          <w:sz w:val="32"/>
          <w:szCs w:val="32"/>
        </w:rPr>
      </w:pPr>
      <w:r>
        <w:br w:type="page"/>
      </w:r>
    </w:p>
    <w:p w14:paraId="3F57D1F1" w14:textId="0B51B492" w:rsidR="005953F9" w:rsidRDefault="00D634C4" w:rsidP="005953F9">
      <w:pPr>
        <w:pStyle w:val="Heading1"/>
      </w:pPr>
      <w:bookmarkStart w:id="18" w:name="_Toc135982410"/>
      <w:r>
        <w:lastRenderedPageBreak/>
        <w:t xml:space="preserve">6. </w:t>
      </w:r>
      <w:r w:rsidR="005953F9">
        <w:t>Conclusions</w:t>
      </w:r>
      <w:bookmarkEnd w:id="18"/>
    </w:p>
    <w:p w14:paraId="6E9C87E1" w14:textId="5728EB5F" w:rsidR="00D353FC" w:rsidRDefault="00F14961" w:rsidP="00C66E9A">
      <w:r w:rsidRPr="00F14961">
        <w:t>The Custom Workshop Project aimed to build a facility that could make custom styli, as well as manufacture and modify tooling, all while educating apprentices and graduates. Results from the survey demonstrate that the project's objective was achieved, indicating that it was a success. The effectiveness of the project management process and team member collaboration, however, received the two lowest marks, according to survey results. This indicates that a different project management framework may have produced better results. However, because there are numerous variables that might influence the results, more research would be needed to reach a more accurate conclusion.</w:t>
      </w:r>
    </w:p>
    <w:p w14:paraId="7547732C" w14:textId="77777777" w:rsidR="00F14961" w:rsidRDefault="00F14961" w:rsidP="00C66E9A"/>
    <w:p w14:paraId="4E97AC9A" w14:textId="42414FA7" w:rsidR="00C84315" w:rsidRDefault="00F14961" w:rsidP="00C66E9A">
      <w:r w:rsidRPr="00F14961">
        <w:t>Two essential elements of project management are missing from the Agile project management framework, according to an assessment conducted during the project management research. One of the elements is the unpredictability of planning and estimation, and the other is team member dependability.</w:t>
      </w:r>
    </w:p>
    <w:p w14:paraId="41D71544" w14:textId="77777777" w:rsidR="00F14961" w:rsidRDefault="00F14961" w:rsidP="00C66E9A"/>
    <w:p w14:paraId="6A88691A" w14:textId="6C25267D" w:rsidR="00F14961" w:rsidRDefault="009F6570" w:rsidP="00C66E9A">
      <w:r w:rsidRPr="009F6570">
        <w:t>In addition, research indicates that the Agile framework has a weakness related to team member availability. This is clear from the survey findings, which indicate that teamwork was not one of the key elements in the project's success. However, it is also evident that the framework was followed correctly, hence the project's outcomes may also be a good indicator of how effective the Agile framework is in general.</w:t>
      </w:r>
    </w:p>
    <w:p w14:paraId="463AEB62" w14:textId="77777777" w:rsidR="009F6570" w:rsidRDefault="009F6570" w:rsidP="009F6570"/>
    <w:p w14:paraId="0DFF9FDD" w14:textId="07A7AA3F" w:rsidR="009F6570" w:rsidRDefault="009F6570" w:rsidP="009F6570">
      <w:r w:rsidRPr="009F6570">
        <w:t>Overall, the project was successful because it adhered to the framework. However, by merging components from multiple frameworks, including PMBOK and PRINCE2, improvements could be made.</w:t>
      </w:r>
    </w:p>
    <w:p w14:paraId="6AC095AB" w14:textId="77777777" w:rsidR="009F6570" w:rsidRDefault="009F6570">
      <w:pPr>
        <w:rPr>
          <w:rFonts w:asciiTheme="majorHAnsi" w:eastAsiaTheme="majorEastAsia" w:hAnsiTheme="majorHAnsi" w:cstheme="majorBidi"/>
          <w:color w:val="2F5496" w:themeColor="accent1" w:themeShade="BF"/>
          <w:sz w:val="32"/>
          <w:szCs w:val="32"/>
        </w:rPr>
      </w:pPr>
      <w:r>
        <w:br w:type="page"/>
      </w:r>
    </w:p>
    <w:p w14:paraId="1B5F1FEA" w14:textId="57CED987" w:rsidR="005E7C3E" w:rsidRDefault="00D634C4" w:rsidP="005E7C3E">
      <w:pPr>
        <w:pStyle w:val="Heading1"/>
      </w:pPr>
      <w:bookmarkStart w:id="19" w:name="_Toc135982411"/>
      <w:r>
        <w:lastRenderedPageBreak/>
        <w:t xml:space="preserve">7. </w:t>
      </w:r>
      <w:r w:rsidR="00497733">
        <w:t>Reference List</w:t>
      </w:r>
      <w:bookmarkEnd w:id="19"/>
    </w:p>
    <w:p w14:paraId="02A5447A" w14:textId="7951925A" w:rsidR="00741B9B" w:rsidRPr="00D02742" w:rsidRDefault="00741B9B" w:rsidP="00D02742">
      <w:pPr>
        <w:pStyle w:val="Heading2"/>
        <w:rPr>
          <w:sz w:val="32"/>
          <w:szCs w:val="32"/>
        </w:rPr>
      </w:pPr>
      <w:bookmarkStart w:id="20" w:name="_Toc135982412"/>
      <w:r>
        <w:t>Works cited</w:t>
      </w:r>
      <w:bookmarkEnd w:id="20"/>
    </w:p>
    <w:p w14:paraId="3FE7ABBB" w14:textId="77777777" w:rsidR="001C29DD" w:rsidRDefault="001C29DD" w:rsidP="001C29DD">
      <w:pPr>
        <w:rPr>
          <w:lang w:val="en-US"/>
        </w:rPr>
      </w:pPr>
      <w:r>
        <w:rPr>
          <w:lang w:val="en-US"/>
        </w:rPr>
        <w:t xml:space="preserve">Ahsan, K., Ho, M. and Khan, S. (2013). Recruiting Project Managers: A Comparative Analysis of Competencies and Recruitment Signals from Job Advertisements. </w:t>
      </w:r>
      <w:r>
        <w:rPr>
          <w:i/>
          <w:iCs/>
          <w:lang w:val="en-US"/>
        </w:rPr>
        <w:t>Project Management Journal</w:t>
      </w:r>
      <w:r>
        <w:rPr>
          <w:lang w:val="en-US"/>
        </w:rPr>
        <w:t xml:space="preserve">, 44(5), pp.36–54. </w:t>
      </w:r>
      <w:proofErr w:type="spellStart"/>
      <w:r>
        <w:rPr>
          <w:lang w:val="en-US"/>
        </w:rPr>
        <w:t>doi:</w:t>
      </w:r>
      <w:hyperlink r:id="rId20" w:history="1">
        <w:r>
          <w:rPr>
            <w:lang w:val="en-US"/>
          </w:rPr>
          <w:t>https</w:t>
        </w:r>
        <w:proofErr w:type="spellEnd"/>
        <w:r>
          <w:rPr>
            <w:lang w:val="en-US"/>
          </w:rPr>
          <w:t>://doi.org/10.1002/pmj.21366</w:t>
        </w:r>
      </w:hyperlink>
      <w:r>
        <w:rPr>
          <w:lang w:val="en-US"/>
        </w:rPr>
        <w:t>.</w:t>
      </w:r>
    </w:p>
    <w:p w14:paraId="7A99D85B" w14:textId="77777777" w:rsidR="00657021" w:rsidRDefault="00657021" w:rsidP="001C29DD">
      <w:pPr>
        <w:rPr>
          <w:lang w:val="en-US"/>
        </w:rPr>
      </w:pPr>
    </w:p>
    <w:p w14:paraId="35B3FA34" w14:textId="77777777" w:rsidR="001C29DD" w:rsidRDefault="001C29DD" w:rsidP="001C29DD">
      <w:pPr>
        <w:rPr>
          <w:lang w:val="en-US"/>
        </w:rPr>
      </w:pPr>
      <w:r>
        <w:rPr>
          <w:lang w:val="en-US"/>
        </w:rPr>
        <w:t xml:space="preserve">Bakker, A.B. (2010). Weekly work engagement and performance: A study among starting teachers. </w:t>
      </w:r>
      <w:r>
        <w:rPr>
          <w:i/>
          <w:iCs/>
          <w:lang w:val="en-US"/>
        </w:rPr>
        <w:t>Journal of Occupational and Organizational Psychology</w:t>
      </w:r>
      <w:r>
        <w:rPr>
          <w:lang w:val="en-US"/>
        </w:rPr>
        <w:t xml:space="preserve">, [online] 83(1), pp.189–206. </w:t>
      </w:r>
      <w:proofErr w:type="spellStart"/>
      <w:r>
        <w:rPr>
          <w:lang w:val="en-US"/>
        </w:rPr>
        <w:t>doi:</w:t>
      </w:r>
      <w:hyperlink r:id="rId21" w:history="1">
        <w:r>
          <w:rPr>
            <w:lang w:val="en-US"/>
          </w:rPr>
          <w:t>https</w:t>
        </w:r>
        <w:proofErr w:type="spellEnd"/>
        <w:r>
          <w:rPr>
            <w:lang w:val="en-US"/>
          </w:rPr>
          <w:t>://doi.org/10.1348/096317909x402596</w:t>
        </w:r>
      </w:hyperlink>
      <w:r>
        <w:rPr>
          <w:lang w:val="en-US"/>
        </w:rPr>
        <w:t>.</w:t>
      </w:r>
    </w:p>
    <w:p w14:paraId="32A7FE0F" w14:textId="77777777" w:rsidR="00657021" w:rsidRDefault="00657021" w:rsidP="001C29DD">
      <w:pPr>
        <w:rPr>
          <w:lang w:val="en-US"/>
        </w:rPr>
      </w:pPr>
    </w:p>
    <w:p w14:paraId="54926B7D" w14:textId="77777777" w:rsidR="001C29DD" w:rsidRDefault="001C29DD" w:rsidP="001C29DD">
      <w:pPr>
        <w:rPr>
          <w:lang w:val="en-US"/>
        </w:rPr>
      </w:pPr>
      <w:proofErr w:type="spellStart"/>
      <w:r>
        <w:rPr>
          <w:lang w:val="en-US"/>
        </w:rPr>
        <w:t>Damorelos</w:t>
      </w:r>
      <w:proofErr w:type="spellEnd"/>
      <w:r>
        <w:rPr>
          <w:lang w:val="en-US"/>
        </w:rPr>
        <w:t xml:space="preserve"> (2018). </w:t>
      </w:r>
      <w:r>
        <w:rPr>
          <w:i/>
          <w:iCs/>
          <w:lang w:val="en-US"/>
        </w:rPr>
        <w:t xml:space="preserve">Why Do Projects Fail Because of a Lack of Communication? - </w:t>
      </w:r>
      <w:proofErr w:type="spellStart"/>
      <w:r>
        <w:rPr>
          <w:i/>
          <w:iCs/>
          <w:lang w:val="en-US"/>
        </w:rPr>
        <w:t>Proceso</w:t>
      </w:r>
      <w:proofErr w:type="spellEnd"/>
      <w:r>
        <w:rPr>
          <w:i/>
          <w:iCs/>
          <w:lang w:val="en-US"/>
        </w:rPr>
        <w:t xml:space="preserve"> Pro</w:t>
      </w:r>
      <w:r>
        <w:rPr>
          <w:lang w:val="en-US"/>
        </w:rPr>
        <w:t xml:space="preserve">. [online] https://proceso.pro/. Available at: </w:t>
      </w:r>
      <w:hyperlink r:id="rId22" w:history="1">
        <w:r>
          <w:rPr>
            <w:lang w:val="en-US"/>
          </w:rPr>
          <w:t>https://proceso.pro/en/blog/why-do-projects-fail-because-of-a-lack-of-communication/</w:t>
        </w:r>
      </w:hyperlink>
      <w:r>
        <w:rPr>
          <w:lang w:val="en-US"/>
        </w:rPr>
        <w:t>.</w:t>
      </w:r>
    </w:p>
    <w:p w14:paraId="29D4C514" w14:textId="77777777" w:rsidR="00657021" w:rsidRDefault="00657021" w:rsidP="001C29DD">
      <w:pPr>
        <w:rPr>
          <w:lang w:val="en-US"/>
        </w:rPr>
      </w:pPr>
    </w:p>
    <w:p w14:paraId="10328902" w14:textId="77777777" w:rsidR="001C29DD" w:rsidRDefault="001C29DD" w:rsidP="001C29DD">
      <w:pPr>
        <w:rPr>
          <w:lang w:val="en-US"/>
        </w:rPr>
      </w:pPr>
      <w:r>
        <w:rPr>
          <w:lang w:val="en-US"/>
        </w:rPr>
        <w:t xml:space="preserve">Dolan, M. (2021). </w:t>
      </w:r>
      <w:r>
        <w:rPr>
          <w:i/>
          <w:iCs/>
          <w:lang w:val="en-US"/>
        </w:rPr>
        <w:t>The Use of RAG Reporting in Project Management – Integrated Cloud</w:t>
      </w:r>
      <w:r>
        <w:rPr>
          <w:lang w:val="en-US"/>
        </w:rPr>
        <w:t xml:space="preserve">. [online] Integrated Cloud. Available at: </w:t>
      </w:r>
      <w:hyperlink r:id="rId23" w:history="1">
        <w:r>
          <w:rPr>
            <w:lang w:val="en-US"/>
          </w:rPr>
          <w:t>https://integratedcloud.co.uk/the-use-of-rag-reporting-in-project-management/</w:t>
        </w:r>
      </w:hyperlink>
      <w:r>
        <w:rPr>
          <w:lang w:val="en-US"/>
        </w:rPr>
        <w:t>.</w:t>
      </w:r>
    </w:p>
    <w:p w14:paraId="59C03B3F" w14:textId="77777777" w:rsidR="00657021" w:rsidRDefault="00657021" w:rsidP="001C29DD">
      <w:pPr>
        <w:rPr>
          <w:lang w:val="en-US"/>
        </w:rPr>
      </w:pPr>
    </w:p>
    <w:p w14:paraId="7DBEC918" w14:textId="77777777" w:rsidR="001C29DD" w:rsidRDefault="001C29DD" w:rsidP="001C29DD">
      <w:pPr>
        <w:rPr>
          <w:lang w:val="en-US"/>
        </w:rPr>
      </w:pPr>
      <w:r>
        <w:rPr>
          <w:lang w:val="en-US"/>
        </w:rPr>
        <w:t xml:space="preserve">Keil, M., Lee, H.K. and Deng, T. (2013). Understanding the most critical skills for managing IT projects: A Delphi study of IT project managers. </w:t>
      </w:r>
      <w:r>
        <w:rPr>
          <w:i/>
          <w:iCs/>
          <w:lang w:val="en-US"/>
        </w:rPr>
        <w:t>Information &amp; Management</w:t>
      </w:r>
      <w:r>
        <w:rPr>
          <w:lang w:val="en-US"/>
        </w:rPr>
        <w:t xml:space="preserve">, 50(7), pp.398–414. </w:t>
      </w:r>
      <w:proofErr w:type="spellStart"/>
      <w:r>
        <w:rPr>
          <w:lang w:val="en-US"/>
        </w:rPr>
        <w:t>doi:</w:t>
      </w:r>
      <w:hyperlink r:id="rId24" w:history="1">
        <w:r>
          <w:rPr>
            <w:lang w:val="en-US"/>
          </w:rPr>
          <w:t>https</w:t>
        </w:r>
        <w:proofErr w:type="spellEnd"/>
        <w:r>
          <w:rPr>
            <w:lang w:val="en-US"/>
          </w:rPr>
          <w:t>://doi.org/10.1016/j.im.2013.05.005</w:t>
        </w:r>
      </w:hyperlink>
      <w:r>
        <w:rPr>
          <w:lang w:val="en-US"/>
        </w:rPr>
        <w:t>.</w:t>
      </w:r>
    </w:p>
    <w:p w14:paraId="1B35A6D7" w14:textId="77777777" w:rsidR="001C29DD" w:rsidRDefault="001C29DD" w:rsidP="001C29DD">
      <w:pPr>
        <w:rPr>
          <w:lang w:val="en-US"/>
        </w:rPr>
      </w:pPr>
      <w:r>
        <w:rPr>
          <w:lang w:val="en-US"/>
        </w:rPr>
        <w:t xml:space="preserve">Kiran, D.R. (2016). </w:t>
      </w:r>
      <w:r>
        <w:rPr>
          <w:i/>
          <w:iCs/>
          <w:lang w:val="en-US"/>
        </w:rPr>
        <w:t xml:space="preserve">Total Quality </w:t>
      </w:r>
      <w:proofErr w:type="gramStart"/>
      <w:r>
        <w:rPr>
          <w:i/>
          <w:iCs/>
          <w:lang w:val="en-US"/>
        </w:rPr>
        <w:t>Management :</w:t>
      </w:r>
      <w:proofErr w:type="gramEnd"/>
      <w:r>
        <w:rPr>
          <w:i/>
          <w:iCs/>
          <w:lang w:val="en-US"/>
        </w:rPr>
        <w:t xml:space="preserve"> Key Concepts and Case Studies.</w:t>
      </w:r>
      <w:r>
        <w:rPr>
          <w:lang w:val="en-US"/>
        </w:rPr>
        <w:t xml:space="preserve"> S.L.: Elsevier Ltd.</w:t>
      </w:r>
    </w:p>
    <w:p w14:paraId="4D919EA5" w14:textId="77777777" w:rsidR="00657021" w:rsidRDefault="00657021" w:rsidP="001C29DD">
      <w:pPr>
        <w:rPr>
          <w:lang w:val="en-US"/>
        </w:rPr>
      </w:pPr>
    </w:p>
    <w:p w14:paraId="744E492A" w14:textId="77777777" w:rsidR="001C29DD" w:rsidRDefault="001C29DD" w:rsidP="001C29DD">
      <w:pPr>
        <w:rPr>
          <w:lang w:val="en-US"/>
        </w:rPr>
      </w:pPr>
      <w:proofErr w:type="spellStart"/>
      <w:r>
        <w:rPr>
          <w:lang w:val="en-US"/>
        </w:rPr>
        <w:t>Koskela</w:t>
      </w:r>
      <w:proofErr w:type="spellEnd"/>
      <w:r>
        <w:rPr>
          <w:lang w:val="en-US"/>
        </w:rPr>
        <w:t xml:space="preserve">, L. and Howell, G. (2002). The Underlying Theory of Project Management Is Obsolete. </w:t>
      </w:r>
      <w:r>
        <w:rPr>
          <w:i/>
          <w:iCs/>
          <w:lang w:val="en-US"/>
        </w:rPr>
        <w:t>IEEE Engineering Management Review</w:t>
      </w:r>
      <w:r>
        <w:rPr>
          <w:lang w:val="en-US"/>
        </w:rPr>
        <w:t xml:space="preserve">, 36(2), pp.22–34. </w:t>
      </w:r>
      <w:proofErr w:type="spellStart"/>
      <w:r>
        <w:rPr>
          <w:lang w:val="en-US"/>
        </w:rPr>
        <w:t>doi:</w:t>
      </w:r>
      <w:hyperlink r:id="rId25" w:history="1">
        <w:r>
          <w:rPr>
            <w:lang w:val="en-US"/>
          </w:rPr>
          <w:t>https</w:t>
        </w:r>
        <w:proofErr w:type="spellEnd"/>
        <w:r>
          <w:rPr>
            <w:lang w:val="en-US"/>
          </w:rPr>
          <w:t>://doi.org/10.1109/emr.2008.4534317</w:t>
        </w:r>
      </w:hyperlink>
      <w:r>
        <w:rPr>
          <w:lang w:val="en-US"/>
        </w:rPr>
        <w:t>.</w:t>
      </w:r>
    </w:p>
    <w:p w14:paraId="2E86D490" w14:textId="77777777" w:rsidR="00657021" w:rsidRDefault="00657021" w:rsidP="001C29DD">
      <w:pPr>
        <w:rPr>
          <w:lang w:val="en-US"/>
        </w:rPr>
      </w:pPr>
    </w:p>
    <w:p w14:paraId="7A59BFE6" w14:textId="77777777" w:rsidR="001C29DD" w:rsidRDefault="001C29DD" w:rsidP="001C29DD">
      <w:pPr>
        <w:rPr>
          <w:lang w:val="en-US"/>
        </w:rPr>
      </w:pPr>
      <w:proofErr w:type="spellStart"/>
      <w:r>
        <w:rPr>
          <w:lang w:val="en-US"/>
        </w:rPr>
        <w:t>Malsam</w:t>
      </w:r>
      <w:proofErr w:type="spellEnd"/>
      <w:r>
        <w:rPr>
          <w:lang w:val="en-US"/>
        </w:rPr>
        <w:t xml:space="preserve">, W. (2021). What Is PRINCE2? Principles, Aspects, Roles &amp; Processes. </w:t>
      </w:r>
      <w:r>
        <w:rPr>
          <w:i/>
          <w:iCs/>
          <w:lang w:val="en-US"/>
        </w:rPr>
        <w:t>PROJECTMANAGAGER</w:t>
      </w:r>
      <w:r>
        <w:rPr>
          <w:lang w:val="en-US"/>
        </w:rPr>
        <w:t xml:space="preserve">. Available at: </w:t>
      </w:r>
      <w:hyperlink r:id="rId26" w:history="1">
        <w:r>
          <w:rPr>
            <w:lang w:val="en-US"/>
          </w:rPr>
          <w:t>https://www.projectmanager.com/blog/prince2-methodology</w:t>
        </w:r>
      </w:hyperlink>
      <w:r>
        <w:rPr>
          <w:lang w:val="en-US"/>
        </w:rPr>
        <w:t>.</w:t>
      </w:r>
    </w:p>
    <w:p w14:paraId="19C8E0E7" w14:textId="77777777" w:rsidR="00657021" w:rsidRDefault="00657021" w:rsidP="001C29DD">
      <w:pPr>
        <w:rPr>
          <w:lang w:val="en-US"/>
        </w:rPr>
      </w:pPr>
    </w:p>
    <w:p w14:paraId="6023CD45" w14:textId="77777777" w:rsidR="001C29DD" w:rsidRDefault="001C29DD" w:rsidP="001C29DD">
      <w:pPr>
        <w:rPr>
          <w:lang w:val="en-US"/>
        </w:rPr>
      </w:pPr>
      <w:r>
        <w:rPr>
          <w:lang w:val="en-US"/>
        </w:rPr>
        <w:t xml:space="preserve">Morris, D. and Carroll, J. (2015). </w:t>
      </w:r>
      <w:r>
        <w:rPr>
          <w:i/>
          <w:iCs/>
          <w:lang w:val="en-US"/>
        </w:rPr>
        <w:t>Agile project management in easy steps</w:t>
      </w:r>
      <w:r>
        <w:rPr>
          <w:lang w:val="en-US"/>
        </w:rPr>
        <w:t>. United Kingdom: In Easy Steps.</w:t>
      </w:r>
    </w:p>
    <w:p w14:paraId="01F0F55C" w14:textId="77777777" w:rsidR="00657021" w:rsidRDefault="00657021" w:rsidP="001C29DD">
      <w:pPr>
        <w:rPr>
          <w:lang w:val="en-US"/>
        </w:rPr>
      </w:pPr>
    </w:p>
    <w:p w14:paraId="5886AD80" w14:textId="77777777" w:rsidR="001C29DD" w:rsidRDefault="001C29DD" w:rsidP="001C29DD">
      <w:pPr>
        <w:rPr>
          <w:lang w:val="en-US"/>
        </w:rPr>
      </w:pPr>
      <w:proofErr w:type="spellStart"/>
      <w:r>
        <w:rPr>
          <w:lang w:val="en-US"/>
        </w:rPr>
        <w:t>Parnas</w:t>
      </w:r>
      <w:proofErr w:type="spellEnd"/>
      <w:r>
        <w:rPr>
          <w:lang w:val="en-US"/>
        </w:rPr>
        <w:t xml:space="preserve">, D.L. and Clements, P.C. (1986). A rational design process: How and why to fake it. </w:t>
      </w:r>
      <w:r>
        <w:rPr>
          <w:i/>
          <w:iCs/>
          <w:lang w:val="en-US"/>
        </w:rPr>
        <w:t>IEEE Transactions on Software Engineering</w:t>
      </w:r>
      <w:r>
        <w:rPr>
          <w:lang w:val="en-US"/>
        </w:rPr>
        <w:t xml:space="preserve">, SE-12(2), pp.251–257. </w:t>
      </w:r>
      <w:proofErr w:type="spellStart"/>
      <w:r>
        <w:rPr>
          <w:lang w:val="en-US"/>
        </w:rPr>
        <w:t>doi:</w:t>
      </w:r>
      <w:hyperlink r:id="rId27" w:history="1">
        <w:r>
          <w:rPr>
            <w:lang w:val="en-US"/>
          </w:rPr>
          <w:t>https</w:t>
        </w:r>
        <w:proofErr w:type="spellEnd"/>
        <w:r>
          <w:rPr>
            <w:lang w:val="en-US"/>
          </w:rPr>
          <w:t>://doi.org/10.1109/tse.1986.6312940</w:t>
        </w:r>
      </w:hyperlink>
      <w:r>
        <w:rPr>
          <w:lang w:val="en-US"/>
        </w:rPr>
        <w:t>.</w:t>
      </w:r>
    </w:p>
    <w:p w14:paraId="4B9F789D" w14:textId="77777777" w:rsidR="00657021" w:rsidRDefault="00657021" w:rsidP="001C29DD">
      <w:pPr>
        <w:rPr>
          <w:lang w:val="en-US"/>
        </w:rPr>
      </w:pPr>
    </w:p>
    <w:p w14:paraId="41BAF4BF" w14:textId="77777777" w:rsidR="001C29DD" w:rsidRDefault="001C29DD" w:rsidP="001C29DD">
      <w:pPr>
        <w:rPr>
          <w:lang w:val="en-US"/>
        </w:rPr>
      </w:pPr>
      <w:r>
        <w:rPr>
          <w:lang w:val="en-US"/>
        </w:rPr>
        <w:t xml:space="preserve">Piskurich, G.M. and American Management Association (2003). </w:t>
      </w:r>
      <w:r>
        <w:rPr>
          <w:i/>
          <w:iCs/>
          <w:lang w:val="en-US"/>
        </w:rPr>
        <w:t>The AMA handbook of e-</w:t>
      </w:r>
      <w:proofErr w:type="gramStart"/>
      <w:r>
        <w:rPr>
          <w:i/>
          <w:iCs/>
          <w:lang w:val="en-US"/>
        </w:rPr>
        <w:t>learning :</w:t>
      </w:r>
      <w:proofErr w:type="gramEnd"/>
      <w:r>
        <w:rPr>
          <w:i/>
          <w:iCs/>
          <w:lang w:val="en-US"/>
        </w:rPr>
        <w:t xml:space="preserve"> effective design, implementation, and technology solutions</w:t>
      </w:r>
      <w:r>
        <w:rPr>
          <w:lang w:val="en-US"/>
        </w:rPr>
        <w:t xml:space="preserve">. New York: </w:t>
      </w:r>
      <w:proofErr w:type="spellStart"/>
      <w:r>
        <w:rPr>
          <w:lang w:val="en-US"/>
        </w:rPr>
        <w:t>Amacom</w:t>
      </w:r>
      <w:proofErr w:type="spellEnd"/>
      <w:r>
        <w:rPr>
          <w:lang w:val="en-US"/>
        </w:rPr>
        <w:t>, p.29.</w:t>
      </w:r>
    </w:p>
    <w:p w14:paraId="0FD09F3F" w14:textId="77777777" w:rsidR="00657021" w:rsidRDefault="00657021" w:rsidP="001C29DD">
      <w:pPr>
        <w:rPr>
          <w:lang w:val="en-US"/>
        </w:rPr>
      </w:pPr>
    </w:p>
    <w:p w14:paraId="3C4C16C8" w14:textId="77777777" w:rsidR="001C29DD" w:rsidRDefault="001C29DD" w:rsidP="001C29DD">
      <w:pPr>
        <w:rPr>
          <w:lang w:val="en-US"/>
        </w:rPr>
      </w:pPr>
      <w:r>
        <w:rPr>
          <w:lang w:val="en-US"/>
        </w:rPr>
        <w:t xml:space="preserve">Project Management Institute (2021). </w:t>
      </w:r>
      <w:r>
        <w:rPr>
          <w:i/>
          <w:iCs/>
          <w:lang w:val="en-US"/>
        </w:rPr>
        <w:t>Guide to the project management body of knowledge.</w:t>
      </w:r>
      <w:r>
        <w:rPr>
          <w:lang w:val="en-US"/>
        </w:rPr>
        <w:t xml:space="preserve"> 7th ed. Pennsylvania: Project Management Institute.</w:t>
      </w:r>
    </w:p>
    <w:p w14:paraId="4E12D6DD" w14:textId="77777777" w:rsidR="001C29DD" w:rsidRDefault="001C29DD" w:rsidP="001C29DD">
      <w:pPr>
        <w:rPr>
          <w:lang w:val="en-US"/>
        </w:rPr>
      </w:pPr>
      <w:proofErr w:type="spellStart"/>
      <w:r>
        <w:rPr>
          <w:lang w:val="en-US"/>
        </w:rPr>
        <w:t>Raydugin</w:t>
      </w:r>
      <w:proofErr w:type="spellEnd"/>
      <w:r>
        <w:rPr>
          <w:lang w:val="en-US"/>
        </w:rPr>
        <w:t xml:space="preserve">, Y. (2013). </w:t>
      </w:r>
      <w:r>
        <w:rPr>
          <w:i/>
          <w:iCs/>
          <w:lang w:val="en-US"/>
        </w:rPr>
        <w:t xml:space="preserve">Project risk </w:t>
      </w:r>
      <w:proofErr w:type="gramStart"/>
      <w:r>
        <w:rPr>
          <w:i/>
          <w:iCs/>
          <w:lang w:val="en-US"/>
        </w:rPr>
        <w:t>management :</w:t>
      </w:r>
      <w:proofErr w:type="gramEnd"/>
      <w:r>
        <w:rPr>
          <w:i/>
          <w:iCs/>
          <w:lang w:val="en-US"/>
        </w:rPr>
        <w:t xml:space="preserve"> essential methods for project teams and decision makers</w:t>
      </w:r>
      <w:r>
        <w:rPr>
          <w:lang w:val="en-US"/>
        </w:rPr>
        <w:t>. Hoboken, N.J.: Wiley.</w:t>
      </w:r>
    </w:p>
    <w:p w14:paraId="09CF619D" w14:textId="77777777" w:rsidR="00657021" w:rsidRDefault="00657021" w:rsidP="001C29DD">
      <w:pPr>
        <w:rPr>
          <w:lang w:val="en-US"/>
        </w:rPr>
      </w:pPr>
    </w:p>
    <w:p w14:paraId="43C9BED1" w14:textId="77777777" w:rsidR="001C29DD" w:rsidRDefault="001C29DD" w:rsidP="001C29DD">
      <w:pPr>
        <w:rPr>
          <w:lang w:val="en-US"/>
        </w:rPr>
      </w:pPr>
      <w:proofErr w:type="spellStart"/>
      <w:r>
        <w:rPr>
          <w:lang w:val="en-US"/>
        </w:rPr>
        <w:t>Svejvig</w:t>
      </w:r>
      <w:proofErr w:type="spellEnd"/>
      <w:r>
        <w:rPr>
          <w:lang w:val="en-US"/>
        </w:rPr>
        <w:t xml:space="preserve">, P. and Andersen, P. (2015). Rethinking project management: A structured literature review with a critical look at the brave new world. </w:t>
      </w:r>
      <w:r>
        <w:rPr>
          <w:i/>
          <w:iCs/>
          <w:lang w:val="en-US"/>
        </w:rPr>
        <w:t>International Journal of Project Management</w:t>
      </w:r>
      <w:r>
        <w:rPr>
          <w:lang w:val="en-US"/>
        </w:rPr>
        <w:t xml:space="preserve">, 33(2), pp.278–290. </w:t>
      </w:r>
      <w:proofErr w:type="spellStart"/>
      <w:r>
        <w:rPr>
          <w:lang w:val="en-US"/>
        </w:rPr>
        <w:t>doi:</w:t>
      </w:r>
      <w:hyperlink r:id="rId28" w:history="1">
        <w:r>
          <w:rPr>
            <w:lang w:val="en-US"/>
          </w:rPr>
          <w:t>https</w:t>
        </w:r>
        <w:proofErr w:type="spellEnd"/>
        <w:r>
          <w:rPr>
            <w:lang w:val="en-US"/>
          </w:rPr>
          <w:t>://doi.org/10.1016/j.ijproman.2014.06.004</w:t>
        </w:r>
      </w:hyperlink>
      <w:r>
        <w:rPr>
          <w:lang w:val="en-US"/>
        </w:rPr>
        <w:t>.</w:t>
      </w:r>
    </w:p>
    <w:p w14:paraId="59429B39" w14:textId="77777777" w:rsidR="00657021" w:rsidRDefault="00657021" w:rsidP="001C29DD">
      <w:pPr>
        <w:rPr>
          <w:lang w:val="en-US"/>
        </w:rPr>
      </w:pPr>
    </w:p>
    <w:p w14:paraId="2DAA2C4C" w14:textId="77777777" w:rsidR="001C29DD" w:rsidRDefault="001C29DD" w:rsidP="001C29DD">
      <w:pPr>
        <w:rPr>
          <w:lang w:val="en-US"/>
        </w:rPr>
      </w:pPr>
      <w:r>
        <w:rPr>
          <w:lang w:val="en-US"/>
        </w:rPr>
        <w:t xml:space="preserve">Turner, R. and Al, E. (2010). </w:t>
      </w:r>
      <w:r>
        <w:rPr>
          <w:i/>
          <w:iCs/>
          <w:lang w:val="en-US"/>
        </w:rPr>
        <w:t>Perspectives on projects</w:t>
      </w:r>
      <w:r>
        <w:rPr>
          <w:lang w:val="en-US"/>
        </w:rPr>
        <w:t>. New York: Routledge.</w:t>
      </w:r>
    </w:p>
    <w:p w14:paraId="42AAC6EF" w14:textId="77777777" w:rsidR="00657021" w:rsidRDefault="00657021" w:rsidP="001C29DD">
      <w:pPr>
        <w:rPr>
          <w:lang w:val="en-US"/>
        </w:rPr>
      </w:pPr>
    </w:p>
    <w:p w14:paraId="74722750" w14:textId="77777777" w:rsidR="001C29DD" w:rsidRDefault="001C29DD" w:rsidP="001C29DD">
      <w:pPr>
        <w:rPr>
          <w:lang w:val="en-US"/>
        </w:rPr>
      </w:pPr>
      <w:r>
        <w:rPr>
          <w:lang w:val="en-US"/>
        </w:rPr>
        <w:t xml:space="preserve">Tuttle, S. (2012). </w:t>
      </w:r>
      <w:r>
        <w:rPr>
          <w:i/>
          <w:iCs/>
          <w:lang w:val="en-US"/>
        </w:rPr>
        <w:t>Illustrating PRINCE</w:t>
      </w:r>
      <w:proofErr w:type="gramStart"/>
      <w:r>
        <w:rPr>
          <w:i/>
          <w:iCs/>
          <w:lang w:val="en-US"/>
        </w:rPr>
        <w:t>2 :</w:t>
      </w:r>
      <w:proofErr w:type="gramEnd"/>
      <w:r>
        <w:rPr>
          <w:i/>
          <w:iCs/>
          <w:lang w:val="en-US"/>
        </w:rPr>
        <w:t xml:space="preserve"> project management in real terms</w:t>
      </w:r>
      <w:r>
        <w:rPr>
          <w:lang w:val="en-US"/>
        </w:rPr>
        <w:t xml:space="preserve">. </w:t>
      </w:r>
      <w:proofErr w:type="spellStart"/>
      <w:r>
        <w:rPr>
          <w:lang w:val="en-US"/>
        </w:rPr>
        <w:t>Cambridgeshire</w:t>
      </w:r>
      <w:proofErr w:type="spellEnd"/>
      <w:r>
        <w:rPr>
          <w:lang w:val="en-US"/>
        </w:rPr>
        <w:t>, U.K.: It Governance Pub.</w:t>
      </w:r>
    </w:p>
    <w:p w14:paraId="21A2B13C" w14:textId="77777777" w:rsidR="00657021" w:rsidRDefault="00657021" w:rsidP="001C29DD">
      <w:pPr>
        <w:rPr>
          <w:lang w:val="en-US"/>
        </w:rPr>
      </w:pPr>
    </w:p>
    <w:p w14:paraId="5A5B21BF" w14:textId="77777777" w:rsidR="001C29DD" w:rsidRDefault="001C29DD" w:rsidP="001C29DD">
      <w:pPr>
        <w:rPr>
          <w:lang w:val="en-US"/>
        </w:rPr>
      </w:pPr>
      <w:r>
        <w:rPr>
          <w:lang w:val="en-US"/>
        </w:rPr>
        <w:t xml:space="preserve">Usmani, F. (2022). </w:t>
      </w:r>
      <w:r>
        <w:rPr>
          <w:i/>
          <w:iCs/>
          <w:lang w:val="en-US"/>
        </w:rPr>
        <w:t>RAG Status Reporting in Project Management: Definition, Example &amp; Template |</w:t>
      </w:r>
      <w:r>
        <w:rPr>
          <w:lang w:val="en-US"/>
        </w:rPr>
        <w:t xml:space="preserve">. [online] PM Study Circle. Available at: </w:t>
      </w:r>
      <w:hyperlink r:id="rId29" w:history="1">
        <w:r>
          <w:rPr>
            <w:lang w:val="en-US"/>
          </w:rPr>
          <w:t>https://pmstudycircle.com/rag-status-reporting/</w:t>
        </w:r>
      </w:hyperlink>
      <w:r>
        <w:rPr>
          <w:lang w:val="en-US"/>
        </w:rPr>
        <w:t>.</w:t>
      </w:r>
    </w:p>
    <w:p w14:paraId="08580B9B" w14:textId="77777777" w:rsidR="00657021" w:rsidRDefault="00657021" w:rsidP="001C29DD">
      <w:pPr>
        <w:rPr>
          <w:lang w:val="en-US"/>
        </w:rPr>
      </w:pPr>
    </w:p>
    <w:p w14:paraId="752A75A0" w14:textId="77777777" w:rsidR="001C29DD" w:rsidRDefault="001C29DD" w:rsidP="001C29DD">
      <w:pPr>
        <w:rPr>
          <w:lang w:val="en-US"/>
        </w:rPr>
      </w:pPr>
      <w:r>
        <w:rPr>
          <w:lang w:val="en-US"/>
        </w:rPr>
        <w:t xml:space="preserve">Vaughan, T. (2021). </w:t>
      </w:r>
      <w:r>
        <w:rPr>
          <w:i/>
          <w:iCs/>
          <w:lang w:val="en-US"/>
        </w:rPr>
        <w:t xml:space="preserve">7 Factors that influence ineffective communication | </w:t>
      </w:r>
      <w:proofErr w:type="spellStart"/>
      <w:r>
        <w:rPr>
          <w:i/>
          <w:iCs/>
          <w:lang w:val="en-US"/>
        </w:rPr>
        <w:t>Poppulo</w:t>
      </w:r>
      <w:proofErr w:type="spellEnd"/>
      <w:r>
        <w:rPr>
          <w:lang w:val="en-US"/>
        </w:rPr>
        <w:t xml:space="preserve">. [online] poppulo.com. Available at: </w:t>
      </w:r>
      <w:hyperlink r:id="rId30" w:history="1">
        <w:r>
          <w:rPr>
            <w:lang w:val="en-US"/>
          </w:rPr>
          <w:t>https://www.poppulo.com/blog/factors-that-influence-ineffective-communication</w:t>
        </w:r>
      </w:hyperlink>
      <w:r>
        <w:rPr>
          <w:lang w:val="en-US"/>
        </w:rPr>
        <w:t>.</w:t>
      </w:r>
    </w:p>
    <w:p w14:paraId="57D06E60" w14:textId="77777777" w:rsidR="001C29DD" w:rsidRDefault="001C29DD" w:rsidP="001C29DD">
      <w:pPr>
        <w:rPr>
          <w:lang w:val="en-US"/>
        </w:rPr>
      </w:pPr>
    </w:p>
    <w:p w14:paraId="78EF61C6" w14:textId="77777777" w:rsidR="001C29DD" w:rsidRDefault="001C29DD" w:rsidP="001C29DD">
      <w:pPr>
        <w:rPr>
          <w:lang w:val="en-US"/>
        </w:rPr>
      </w:pPr>
      <w:r>
        <w:rPr>
          <w:lang w:val="en-US"/>
        </w:rPr>
        <w:t xml:space="preserve">Winter, M., Andersen, E.S., Elvin, R. and </w:t>
      </w:r>
      <w:proofErr w:type="spellStart"/>
      <w:r>
        <w:rPr>
          <w:lang w:val="en-US"/>
        </w:rPr>
        <w:t>Levene</w:t>
      </w:r>
      <w:proofErr w:type="spellEnd"/>
      <w:r>
        <w:rPr>
          <w:lang w:val="en-US"/>
        </w:rPr>
        <w:t xml:space="preserve">, R. (2006). Focusing on business projects as an area for future research: An exploratory discussion of four different perspectives. </w:t>
      </w:r>
      <w:r>
        <w:rPr>
          <w:i/>
          <w:iCs/>
          <w:lang w:val="en-US"/>
        </w:rPr>
        <w:t>International Journal of Project Management</w:t>
      </w:r>
      <w:r>
        <w:rPr>
          <w:lang w:val="en-US"/>
        </w:rPr>
        <w:t xml:space="preserve">, 24(8), pp.699–709. </w:t>
      </w:r>
      <w:proofErr w:type="spellStart"/>
      <w:r>
        <w:rPr>
          <w:lang w:val="en-US"/>
        </w:rPr>
        <w:t>doi:</w:t>
      </w:r>
      <w:hyperlink r:id="rId31" w:history="1">
        <w:r>
          <w:rPr>
            <w:lang w:val="en-US"/>
          </w:rPr>
          <w:t>https</w:t>
        </w:r>
        <w:proofErr w:type="spellEnd"/>
        <w:r>
          <w:rPr>
            <w:lang w:val="en-US"/>
          </w:rPr>
          <w:t>://doi.org/10.1016/j.ijproman.2006.08.005</w:t>
        </w:r>
      </w:hyperlink>
      <w:r>
        <w:rPr>
          <w:lang w:val="en-US"/>
        </w:rPr>
        <w:t>.</w:t>
      </w:r>
    </w:p>
    <w:p w14:paraId="02F6CB92" w14:textId="312184BF" w:rsidR="009F6570" w:rsidRDefault="009F6570">
      <w:pPr>
        <w:rPr>
          <w:rFonts w:asciiTheme="majorHAnsi" w:eastAsiaTheme="majorEastAsia" w:hAnsiTheme="majorHAnsi" w:cstheme="majorBidi"/>
          <w:color w:val="2F5496" w:themeColor="accent1" w:themeShade="BF"/>
          <w:sz w:val="32"/>
          <w:szCs w:val="32"/>
        </w:rPr>
      </w:pPr>
    </w:p>
    <w:p w14:paraId="6B2DF65A" w14:textId="77777777" w:rsidR="00D02742" w:rsidRDefault="00D02742">
      <w:pPr>
        <w:rPr>
          <w:rFonts w:asciiTheme="majorHAnsi" w:eastAsiaTheme="majorEastAsia" w:hAnsiTheme="majorHAnsi" w:cstheme="majorBidi"/>
          <w:color w:val="2F5496" w:themeColor="accent1" w:themeShade="BF"/>
          <w:sz w:val="32"/>
          <w:szCs w:val="32"/>
        </w:rPr>
      </w:pPr>
      <w:bookmarkStart w:id="21" w:name="_Toc135982413"/>
      <w:r>
        <w:br w:type="page"/>
      </w:r>
    </w:p>
    <w:p w14:paraId="738CAFA1" w14:textId="6DEE5489" w:rsidR="005E7C3E" w:rsidRDefault="00497733" w:rsidP="005E7C3E">
      <w:pPr>
        <w:pStyle w:val="Heading1"/>
      </w:pPr>
      <w:r>
        <w:lastRenderedPageBreak/>
        <w:t>Appendix</w:t>
      </w:r>
      <w:bookmarkEnd w:id="21"/>
    </w:p>
    <w:p w14:paraId="0143C2CE" w14:textId="5CCCB5FA" w:rsidR="00D02742" w:rsidRPr="00D02742" w:rsidRDefault="00D02742" w:rsidP="00D02742">
      <w:r w:rsidRPr="00D02742">
        <w:rPr>
          <w:noProof/>
        </w:rPr>
        <w:drawing>
          <wp:inline distT="0" distB="0" distL="0" distR="0" wp14:anchorId="3A4E0ABF" wp14:editId="1BD4E76A">
            <wp:extent cx="5731510" cy="50298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5029835"/>
                    </a:xfrm>
                    <a:prstGeom prst="rect">
                      <a:avLst/>
                    </a:prstGeom>
                    <a:noFill/>
                    <a:ln>
                      <a:noFill/>
                    </a:ln>
                  </pic:spPr>
                </pic:pic>
              </a:graphicData>
            </a:graphic>
          </wp:inline>
        </w:drawing>
      </w:r>
    </w:p>
    <w:p w14:paraId="773A9D22" w14:textId="77777777" w:rsidR="00752C66" w:rsidRDefault="00752C66" w:rsidP="00752C66"/>
    <w:tbl>
      <w:tblPr>
        <w:tblStyle w:val="TableGrid"/>
        <w:tblW w:w="0" w:type="auto"/>
        <w:tblLook w:val="04A0" w:firstRow="1" w:lastRow="0" w:firstColumn="1" w:lastColumn="0" w:noHBand="0" w:noVBand="1"/>
      </w:tblPr>
      <w:tblGrid>
        <w:gridCol w:w="1502"/>
        <w:gridCol w:w="1502"/>
        <w:gridCol w:w="1503"/>
        <w:gridCol w:w="1503"/>
        <w:gridCol w:w="1503"/>
        <w:gridCol w:w="1503"/>
      </w:tblGrid>
      <w:tr w:rsidR="000610F1" w:rsidRPr="000610F1" w14:paraId="499B9848" w14:textId="77777777" w:rsidTr="000610F1">
        <w:trPr>
          <w:trHeight w:val="300"/>
        </w:trPr>
        <w:tc>
          <w:tcPr>
            <w:tcW w:w="2400" w:type="dxa"/>
            <w:noWrap/>
            <w:hideMark/>
          </w:tcPr>
          <w:p w14:paraId="48F84FC6" w14:textId="77777777" w:rsidR="000610F1" w:rsidRPr="000610F1" w:rsidRDefault="000610F1">
            <w:pPr>
              <w:rPr>
                <w:b/>
                <w:bCs/>
              </w:rPr>
            </w:pPr>
            <w:r w:rsidRPr="000610F1">
              <w:rPr>
                <w:b/>
                <w:bCs/>
              </w:rPr>
              <w:t>ID</w:t>
            </w:r>
          </w:p>
        </w:tc>
        <w:tc>
          <w:tcPr>
            <w:tcW w:w="2400" w:type="dxa"/>
            <w:noWrap/>
            <w:hideMark/>
          </w:tcPr>
          <w:p w14:paraId="79192CA1" w14:textId="77777777" w:rsidR="000610F1" w:rsidRPr="000610F1" w:rsidRDefault="000610F1">
            <w:pPr>
              <w:rPr>
                <w:b/>
                <w:bCs/>
              </w:rPr>
            </w:pPr>
            <w:r w:rsidRPr="000610F1">
              <w:rPr>
                <w:b/>
                <w:bCs/>
              </w:rPr>
              <w:t>On a scale of 1-5, how well do you believe the project achieved its defined goals?</w:t>
            </w:r>
          </w:p>
        </w:tc>
        <w:tc>
          <w:tcPr>
            <w:tcW w:w="2400" w:type="dxa"/>
            <w:noWrap/>
            <w:hideMark/>
          </w:tcPr>
          <w:p w14:paraId="55D20430" w14:textId="77777777" w:rsidR="000610F1" w:rsidRPr="000610F1" w:rsidRDefault="000610F1">
            <w:pPr>
              <w:rPr>
                <w:b/>
                <w:bCs/>
              </w:rPr>
            </w:pPr>
            <w:r w:rsidRPr="000610F1">
              <w:rPr>
                <w:b/>
                <w:bCs/>
              </w:rPr>
              <w:t>Rate the level of collaboration among team members on a scale of 1-5.</w:t>
            </w:r>
          </w:p>
        </w:tc>
        <w:tc>
          <w:tcPr>
            <w:tcW w:w="2400" w:type="dxa"/>
            <w:noWrap/>
            <w:hideMark/>
          </w:tcPr>
          <w:p w14:paraId="74F78E42" w14:textId="77777777" w:rsidR="000610F1" w:rsidRPr="000610F1" w:rsidRDefault="000610F1">
            <w:pPr>
              <w:rPr>
                <w:b/>
                <w:bCs/>
              </w:rPr>
            </w:pPr>
            <w:r w:rsidRPr="000610F1">
              <w:rPr>
                <w:b/>
                <w:bCs/>
              </w:rPr>
              <w:t>On a scale of 1-5, how satisfied do you think the project stakeholders are with the project outcomes?</w:t>
            </w:r>
          </w:p>
        </w:tc>
        <w:tc>
          <w:tcPr>
            <w:tcW w:w="2400" w:type="dxa"/>
            <w:noWrap/>
            <w:hideMark/>
          </w:tcPr>
          <w:p w14:paraId="58197E99" w14:textId="77777777" w:rsidR="000610F1" w:rsidRPr="000610F1" w:rsidRDefault="000610F1">
            <w:pPr>
              <w:rPr>
                <w:b/>
                <w:bCs/>
              </w:rPr>
            </w:pPr>
            <w:r w:rsidRPr="000610F1">
              <w:rPr>
                <w:b/>
                <w:bCs/>
              </w:rPr>
              <w:t>Rate the effectiveness of project management processes and practices on a scale of 1-5.</w:t>
            </w:r>
          </w:p>
        </w:tc>
        <w:tc>
          <w:tcPr>
            <w:tcW w:w="2400" w:type="dxa"/>
            <w:noWrap/>
            <w:hideMark/>
          </w:tcPr>
          <w:p w14:paraId="651AA0E7" w14:textId="77777777" w:rsidR="000610F1" w:rsidRPr="000610F1" w:rsidRDefault="000610F1">
            <w:pPr>
              <w:rPr>
                <w:b/>
                <w:bCs/>
              </w:rPr>
            </w:pPr>
            <w:r w:rsidRPr="000610F1">
              <w:rPr>
                <w:b/>
                <w:bCs/>
              </w:rPr>
              <w:t>On a scale of 1-5, how would you rate the overall success of the project?</w:t>
            </w:r>
          </w:p>
        </w:tc>
      </w:tr>
      <w:tr w:rsidR="000610F1" w:rsidRPr="000610F1" w14:paraId="67F638C8" w14:textId="77777777" w:rsidTr="000610F1">
        <w:trPr>
          <w:trHeight w:val="300"/>
        </w:trPr>
        <w:tc>
          <w:tcPr>
            <w:tcW w:w="2400" w:type="dxa"/>
            <w:noWrap/>
            <w:hideMark/>
          </w:tcPr>
          <w:p w14:paraId="712DDE3E" w14:textId="77777777" w:rsidR="000610F1" w:rsidRPr="000610F1" w:rsidRDefault="000610F1" w:rsidP="000610F1">
            <w:r w:rsidRPr="000610F1">
              <w:t>1</w:t>
            </w:r>
          </w:p>
        </w:tc>
        <w:tc>
          <w:tcPr>
            <w:tcW w:w="2400" w:type="dxa"/>
            <w:noWrap/>
            <w:hideMark/>
          </w:tcPr>
          <w:p w14:paraId="07B3D36F" w14:textId="77777777" w:rsidR="000610F1" w:rsidRPr="000610F1" w:rsidRDefault="000610F1" w:rsidP="000610F1">
            <w:r w:rsidRPr="000610F1">
              <w:t>4</w:t>
            </w:r>
          </w:p>
        </w:tc>
        <w:tc>
          <w:tcPr>
            <w:tcW w:w="2400" w:type="dxa"/>
            <w:noWrap/>
            <w:hideMark/>
          </w:tcPr>
          <w:p w14:paraId="18C2F3D0" w14:textId="77777777" w:rsidR="000610F1" w:rsidRPr="000610F1" w:rsidRDefault="000610F1" w:rsidP="000610F1">
            <w:r w:rsidRPr="000610F1">
              <w:t>3</w:t>
            </w:r>
          </w:p>
        </w:tc>
        <w:tc>
          <w:tcPr>
            <w:tcW w:w="2400" w:type="dxa"/>
            <w:noWrap/>
            <w:hideMark/>
          </w:tcPr>
          <w:p w14:paraId="0A1025AB" w14:textId="77777777" w:rsidR="000610F1" w:rsidRPr="000610F1" w:rsidRDefault="000610F1" w:rsidP="000610F1">
            <w:r w:rsidRPr="000610F1">
              <w:t>4</w:t>
            </w:r>
          </w:p>
        </w:tc>
        <w:tc>
          <w:tcPr>
            <w:tcW w:w="2400" w:type="dxa"/>
            <w:noWrap/>
            <w:hideMark/>
          </w:tcPr>
          <w:p w14:paraId="2881BFF4" w14:textId="77777777" w:rsidR="000610F1" w:rsidRPr="000610F1" w:rsidRDefault="000610F1" w:rsidP="000610F1">
            <w:r w:rsidRPr="000610F1">
              <w:t>3</w:t>
            </w:r>
          </w:p>
        </w:tc>
        <w:tc>
          <w:tcPr>
            <w:tcW w:w="2400" w:type="dxa"/>
            <w:noWrap/>
            <w:hideMark/>
          </w:tcPr>
          <w:p w14:paraId="14ADBB46" w14:textId="77777777" w:rsidR="000610F1" w:rsidRPr="000610F1" w:rsidRDefault="000610F1" w:rsidP="000610F1">
            <w:r w:rsidRPr="000610F1">
              <w:t>4</w:t>
            </w:r>
          </w:p>
        </w:tc>
      </w:tr>
      <w:tr w:rsidR="000610F1" w:rsidRPr="000610F1" w14:paraId="4FEE7D47" w14:textId="77777777" w:rsidTr="000610F1">
        <w:trPr>
          <w:trHeight w:val="300"/>
        </w:trPr>
        <w:tc>
          <w:tcPr>
            <w:tcW w:w="2400" w:type="dxa"/>
            <w:noWrap/>
            <w:hideMark/>
          </w:tcPr>
          <w:p w14:paraId="6BED2E04" w14:textId="77777777" w:rsidR="000610F1" w:rsidRPr="000610F1" w:rsidRDefault="000610F1" w:rsidP="000610F1">
            <w:r w:rsidRPr="000610F1">
              <w:t>2</w:t>
            </w:r>
          </w:p>
        </w:tc>
        <w:tc>
          <w:tcPr>
            <w:tcW w:w="2400" w:type="dxa"/>
            <w:noWrap/>
            <w:hideMark/>
          </w:tcPr>
          <w:p w14:paraId="050B35BC" w14:textId="77777777" w:rsidR="000610F1" w:rsidRPr="000610F1" w:rsidRDefault="000610F1" w:rsidP="000610F1">
            <w:r w:rsidRPr="000610F1">
              <w:t>3</w:t>
            </w:r>
          </w:p>
        </w:tc>
        <w:tc>
          <w:tcPr>
            <w:tcW w:w="2400" w:type="dxa"/>
            <w:noWrap/>
            <w:hideMark/>
          </w:tcPr>
          <w:p w14:paraId="1A191E87" w14:textId="77777777" w:rsidR="000610F1" w:rsidRPr="000610F1" w:rsidRDefault="000610F1" w:rsidP="000610F1">
            <w:r w:rsidRPr="000610F1">
              <w:t>2</w:t>
            </w:r>
          </w:p>
        </w:tc>
        <w:tc>
          <w:tcPr>
            <w:tcW w:w="2400" w:type="dxa"/>
            <w:noWrap/>
            <w:hideMark/>
          </w:tcPr>
          <w:p w14:paraId="50B4E17B" w14:textId="77777777" w:rsidR="000610F1" w:rsidRPr="000610F1" w:rsidRDefault="000610F1" w:rsidP="000610F1">
            <w:r w:rsidRPr="000610F1">
              <w:t>2</w:t>
            </w:r>
          </w:p>
        </w:tc>
        <w:tc>
          <w:tcPr>
            <w:tcW w:w="2400" w:type="dxa"/>
            <w:noWrap/>
            <w:hideMark/>
          </w:tcPr>
          <w:p w14:paraId="463B0D9D" w14:textId="77777777" w:rsidR="000610F1" w:rsidRPr="000610F1" w:rsidRDefault="000610F1" w:rsidP="000610F1">
            <w:r w:rsidRPr="000610F1">
              <w:t>2</w:t>
            </w:r>
          </w:p>
        </w:tc>
        <w:tc>
          <w:tcPr>
            <w:tcW w:w="2400" w:type="dxa"/>
            <w:noWrap/>
            <w:hideMark/>
          </w:tcPr>
          <w:p w14:paraId="62862962" w14:textId="77777777" w:rsidR="000610F1" w:rsidRPr="000610F1" w:rsidRDefault="000610F1" w:rsidP="000610F1">
            <w:r w:rsidRPr="000610F1">
              <w:t>3</w:t>
            </w:r>
          </w:p>
        </w:tc>
      </w:tr>
      <w:tr w:rsidR="000610F1" w:rsidRPr="000610F1" w14:paraId="5C33DA73" w14:textId="77777777" w:rsidTr="000610F1">
        <w:trPr>
          <w:trHeight w:val="300"/>
        </w:trPr>
        <w:tc>
          <w:tcPr>
            <w:tcW w:w="2400" w:type="dxa"/>
            <w:noWrap/>
            <w:hideMark/>
          </w:tcPr>
          <w:p w14:paraId="0B48DD1F" w14:textId="77777777" w:rsidR="000610F1" w:rsidRPr="000610F1" w:rsidRDefault="000610F1" w:rsidP="000610F1">
            <w:r w:rsidRPr="000610F1">
              <w:t>3</w:t>
            </w:r>
          </w:p>
        </w:tc>
        <w:tc>
          <w:tcPr>
            <w:tcW w:w="2400" w:type="dxa"/>
            <w:noWrap/>
            <w:hideMark/>
          </w:tcPr>
          <w:p w14:paraId="055796F4" w14:textId="77777777" w:rsidR="000610F1" w:rsidRPr="000610F1" w:rsidRDefault="000610F1" w:rsidP="000610F1">
            <w:r w:rsidRPr="000610F1">
              <w:t>4</w:t>
            </w:r>
          </w:p>
        </w:tc>
        <w:tc>
          <w:tcPr>
            <w:tcW w:w="2400" w:type="dxa"/>
            <w:noWrap/>
            <w:hideMark/>
          </w:tcPr>
          <w:p w14:paraId="0C46B3F5" w14:textId="77777777" w:rsidR="000610F1" w:rsidRPr="000610F1" w:rsidRDefault="000610F1" w:rsidP="000610F1">
            <w:r w:rsidRPr="000610F1">
              <w:t>5</w:t>
            </w:r>
          </w:p>
        </w:tc>
        <w:tc>
          <w:tcPr>
            <w:tcW w:w="2400" w:type="dxa"/>
            <w:noWrap/>
            <w:hideMark/>
          </w:tcPr>
          <w:p w14:paraId="0F728304" w14:textId="77777777" w:rsidR="000610F1" w:rsidRPr="000610F1" w:rsidRDefault="000610F1" w:rsidP="000610F1">
            <w:r w:rsidRPr="000610F1">
              <w:t>4</w:t>
            </w:r>
          </w:p>
        </w:tc>
        <w:tc>
          <w:tcPr>
            <w:tcW w:w="2400" w:type="dxa"/>
            <w:noWrap/>
            <w:hideMark/>
          </w:tcPr>
          <w:p w14:paraId="3718EF18" w14:textId="77777777" w:rsidR="000610F1" w:rsidRPr="000610F1" w:rsidRDefault="000610F1" w:rsidP="000610F1">
            <w:r w:rsidRPr="000610F1">
              <w:t>4</w:t>
            </w:r>
          </w:p>
        </w:tc>
        <w:tc>
          <w:tcPr>
            <w:tcW w:w="2400" w:type="dxa"/>
            <w:noWrap/>
            <w:hideMark/>
          </w:tcPr>
          <w:p w14:paraId="52993FDD" w14:textId="77777777" w:rsidR="000610F1" w:rsidRPr="000610F1" w:rsidRDefault="000610F1" w:rsidP="000610F1">
            <w:r w:rsidRPr="000610F1">
              <w:t>5</w:t>
            </w:r>
          </w:p>
        </w:tc>
      </w:tr>
      <w:tr w:rsidR="000610F1" w:rsidRPr="000610F1" w14:paraId="7745D297" w14:textId="77777777" w:rsidTr="000610F1">
        <w:trPr>
          <w:trHeight w:val="300"/>
        </w:trPr>
        <w:tc>
          <w:tcPr>
            <w:tcW w:w="2400" w:type="dxa"/>
            <w:noWrap/>
            <w:hideMark/>
          </w:tcPr>
          <w:p w14:paraId="4C504D76" w14:textId="77777777" w:rsidR="000610F1" w:rsidRPr="000610F1" w:rsidRDefault="000610F1" w:rsidP="000610F1">
            <w:r w:rsidRPr="000610F1">
              <w:t>4</w:t>
            </w:r>
          </w:p>
        </w:tc>
        <w:tc>
          <w:tcPr>
            <w:tcW w:w="2400" w:type="dxa"/>
            <w:noWrap/>
            <w:hideMark/>
          </w:tcPr>
          <w:p w14:paraId="3FB87FFC" w14:textId="77777777" w:rsidR="000610F1" w:rsidRPr="000610F1" w:rsidRDefault="000610F1" w:rsidP="000610F1">
            <w:r w:rsidRPr="000610F1">
              <w:t>4</w:t>
            </w:r>
          </w:p>
        </w:tc>
        <w:tc>
          <w:tcPr>
            <w:tcW w:w="2400" w:type="dxa"/>
            <w:noWrap/>
            <w:hideMark/>
          </w:tcPr>
          <w:p w14:paraId="2412B167" w14:textId="77777777" w:rsidR="000610F1" w:rsidRPr="000610F1" w:rsidRDefault="000610F1" w:rsidP="000610F1">
            <w:r w:rsidRPr="000610F1">
              <w:t>3</w:t>
            </w:r>
          </w:p>
        </w:tc>
        <w:tc>
          <w:tcPr>
            <w:tcW w:w="2400" w:type="dxa"/>
            <w:noWrap/>
            <w:hideMark/>
          </w:tcPr>
          <w:p w14:paraId="7C2C8180" w14:textId="77777777" w:rsidR="000610F1" w:rsidRPr="000610F1" w:rsidRDefault="000610F1" w:rsidP="000610F1">
            <w:r w:rsidRPr="000610F1">
              <w:t>5</w:t>
            </w:r>
          </w:p>
        </w:tc>
        <w:tc>
          <w:tcPr>
            <w:tcW w:w="2400" w:type="dxa"/>
            <w:noWrap/>
            <w:hideMark/>
          </w:tcPr>
          <w:p w14:paraId="5270F779" w14:textId="77777777" w:rsidR="000610F1" w:rsidRPr="000610F1" w:rsidRDefault="000610F1" w:rsidP="000610F1">
            <w:r w:rsidRPr="000610F1">
              <w:t>5</w:t>
            </w:r>
          </w:p>
        </w:tc>
        <w:tc>
          <w:tcPr>
            <w:tcW w:w="2400" w:type="dxa"/>
            <w:noWrap/>
            <w:hideMark/>
          </w:tcPr>
          <w:p w14:paraId="52D2AD0E" w14:textId="77777777" w:rsidR="000610F1" w:rsidRPr="000610F1" w:rsidRDefault="000610F1" w:rsidP="000610F1">
            <w:r w:rsidRPr="000610F1">
              <w:t>4</w:t>
            </w:r>
          </w:p>
        </w:tc>
      </w:tr>
      <w:tr w:rsidR="000610F1" w:rsidRPr="000610F1" w14:paraId="78F16BE9" w14:textId="77777777" w:rsidTr="000610F1">
        <w:trPr>
          <w:trHeight w:val="300"/>
        </w:trPr>
        <w:tc>
          <w:tcPr>
            <w:tcW w:w="2400" w:type="dxa"/>
            <w:noWrap/>
            <w:hideMark/>
          </w:tcPr>
          <w:p w14:paraId="4CACE942" w14:textId="77777777" w:rsidR="000610F1" w:rsidRPr="000610F1" w:rsidRDefault="000610F1" w:rsidP="000610F1">
            <w:r w:rsidRPr="000610F1">
              <w:t>5</w:t>
            </w:r>
          </w:p>
        </w:tc>
        <w:tc>
          <w:tcPr>
            <w:tcW w:w="2400" w:type="dxa"/>
            <w:noWrap/>
            <w:hideMark/>
          </w:tcPr>
          <w:p w14:paraId="207D734D" w14:textId="77777777" w:rsidR="000610F1" w:rsidRPr="000610F1" w:rsidRDefault="000610F1" w:rsidP="000610F1">
            <w:r w:rsidRPr="000610F1">
              <w:t>4</w:t>
            </w:r>
          </w:p>
        </w:tc>
        <w:tc>
          <w:tcPr>
            <w:tcW w:w="2400" w:type="dxa"/>
            <w:noWrap/>
            <w:hideMark/>
          </w:tcPr>
          <w:p w14:paraId="07BD2126" w14:textId="77777777" w:rsidR="000610F1" w:rsidRPr="000610F1" w:rsidRDefault="000610F1" w:rsidP="000610F1">
            <w:r w:rsidRPr="000610F1">
              <w:t>4</w:t>
            </w:r>
          </w:p>
        </w:tc>
        <w:tc>
          <w:tcPr>
            <w:tcW w:w="2400" w:type="dxa"/>
            <w:noWrap/>
            <w:hideMark/>
          </w:tcPr>
          <w:p w14:paraId="7DAD6FEA" w14:textId="77777777" w:rsidR="000610F1" w:rsidRPr="000610F1" w:rsidRDefault="000610F1" w:rsidP="000610F1">
            <w:r w:rsidRPr="000610F1">
              <w:t>5</w:t>
            </w:r>
          </w:p>
        </w:tc>
        <w:tc>
          <w:tcPr>
            <w:tcW w:w="2400" w:type="dxa"/>
            <w:noWrap/>
            <w:hideMark/>
          </w:tcPr>
          <w:p w14:paraId="01AB5E4B" w14:textId="77777777" w:rsidR="000610F1" w:rsidRPr="000610F1" w:rsidRDefault="000610F1" w:rsidP="000610F1">
            <w:r w:rsidRPr="000610F1">
              <w:t>4</w:t>
            </w:r>
          </w:p>
        </w:tc>
        <w:tc>
          <w:tcPr>
            <w:tcW w:w="2400" w:type="dxa"/>
            <w:noWrap/>
            <w:hideMark/>
          </w:tcPr>
          <w:p w14:paraId="264D2782" w14:textId="77777777" w:rsidR="000610F1" w:rsidRPr="000610F1" w:rsidRDefault="000610F1" w:rsidP="000610F1">
            <w:r w:rsidRPr="000610F1">
              <w:t>5</w:t>
            </w:r>
          </w:p>
        </w:tc>
      </w:tr>
      <w:tr w:rsidR="000610F1" w:rsidRPr="000610F1" w14:paraId="4A569026" w14:textId="77777777" w:rsidTr="000610F1">
        <w:trPr>
          <w:trHeight w:val="300"/>
        </w:trPr>
        <w:tc>
          <w:tcPr>
            <w:tcW w:w="2400" w:type="dxa"/>
            <w:noWrap/>
            <w:hideMark/>
          </w:tcPr>
          <w:p w14:paraId="60C5B7A3" w14:textId="77777777" w:rsidR="000610F1" w:rsidRPr="000610F1" w:rsidRDefault="000610F1" w:rsidP="000610F1">
            <w:r w:rsidRPr="000610F1">
              <w:t>6</w:t>
            </w:r>
          </w:p>
        </w:tc>
        <w:tc>
          <w:tcPr>
            <w:tcW w:w="2400" w:type="dxa"/>
            <w:noWrap/>
            <w:hideMark/>
          </w:tcPr>
          <w:p w14:paraId="1C22DAEF" w14:textId="77777777" w:rsidR="000610F1" w:rsidRPr="000610F1" w:rsidRDefault="000610F1" w:rsidP="000610F1">
            <w:r w:rsidRPr="000610F1">
              <w:t>4</w:t>
            </w:r>
          </w:p>
        </w:tc>
        <w:tc>
          <w:tcPr>
            <w:tcW w:w="2400" w:type="dxa"/>
            <w:noWrap/>
            <w:hideMark/>
          </w:tcPr>
          <w:p w14:paraId="0035B9D3" w14:textId="77777777" w:rsidR="000610F1" w:rsidRPr="000610F1" w:rsidRDefault="000610F1" w:rsidP="000610F1">
            <w:r w:rsidRPr="000610F1">
              <w:t>4</w:t>
            </w:r>
          </w:p>
        </w:tc>
        <w:tc>
          <w:tcPr>
            <w:tcW w:w="2400" w:type="dxa"/>
            <w:noWrap/>
            <w:hideMark/>
          </w:tcPr>
          <w:p w14:paraId="28269391" w14:textId="77777777" w:rsidR="000610F1" w:rsidRPr="000610F1" w:rsidRDefault="000610F1" w:rsidP="000610F1">
            <w:r w:rsidRPr="000610F1">
              <w:t>4</w:t>
            </w:r>
          </w:p>
        </w:tc>
        <w:tc>
          <w:tcPr>
            <w:tcW w:w="2400" w:type="dxa"/>
            <w:noWrap/>
            <w:hideMark/>
          </w:tcPr>
          <w:p w14:paraId="6AF7F931" w14:textId="77777777" w:rsidR="000610F1" w:rsidRPr="000610F1" w:rsidRDefault="000610F1" w:rsidP="000610F1">
            <w:r w:rsidRPr="000610F1">
              <w:t>4</w:t>
            </w:r>
          </w:p>
        </w:tc>
        <w:tc>
          <w:tcPr>
            <w:tcW w:w="2400" w:type="dxa"/>
            <w:noWrap/>
            <w:hideMark/>
          </w:tcPr>
          <w:p w14:paraId="461FBB05" w14:textId="77777777" w:rsidR="000610F1" w:rsidRPr="000610F1" w:rsidRDefault="000610F1" w:rsidP="000610F1">
            <w:r w:rsidRPr="000610F1">
              <w:t>4</w:t>
            </w:r>
          </w:p>
        </w:tc>
      </w:tr>
      <w:tr w:rsidR="000610F1" w:rsidRPr="000610F1" w14:paraId="3BF59F04" w14:textId="77777777" w:rsidTr="000610F1">
        <w:trPr>
          <w:trHeight w:val="300"/>
        </w:trPr>
        <w:tc>
          <w:tcPr>
            <w:tcW w:w="2400" w:type="dxa"/>
            <w:noWrap/>
            <w:hideMark/>
          </w:tcPr>
          <w:p w14:paraId="75E4D9C4" w14:textId="77777777" w:rsidR="000610F1" w:rsidRPr="000610F1" w:rsidRDefault="000610F1" w:rsidP="000610F1">
            <w:r w:rsidRPr="000610F1">
              <w:t>7</w:t>
            </w:r>
          </w:p>
        </w:tc>
        <w:tc>
          <w:tcPr>
            <w:tcW w:w="2400" w:type="dxa"/>
            <w:noWrap/>
            <w:hideMark/>
          </w:tcPr>
          <w:p w14:paraId="67833DD8" w14:textId="77777777" w:rsidR="000610F1" w:rsidRPr="000610F1" w:rsidRDefault="000610F1" w:rsidP="000610F1">
            <w:r w:rsidRPr="000610F1">
              <w:t>4</w:t>
            </w:r>
          </w:p>
        </w:tc>
        <w:tc>
          <w:tcPr>
            <w:tcW w:w="2400" w:type="dxa"/>
            <w:noWrap/>
            <w:hideMark/>
          </w:tcPr>
          <w:p w14:paraId="30E87B3C" w14:textId="77777777" w:rsidR="000610F1" w:rsidRPr="000610F1" w:rsidRDefault="000610F1" w:rsidP="000610F1">
            <w:r w:rsidRPr="000610F1">
              <w:t>5</w:t>
            </w:r>
          </w:p>
        </w:tc>
        <w:tc>
          <w:tcPr>
            <w:tcW w:w="2400" w:type="dxa"/>
            <w:noWrap/>
            <w:hideMark/>
          </w:tcPr>
          <w:p w14:paraId="61CC789F" w14:textId="77777777" w:rsidR="000610F1" w:rsidRPr="000610F1" w:rsidRDefault="000610F1" w:rsidP="000610F1">
            <w:r w:rsidRPr="000610F1">
              <w:t>4</w:t>
            </w:r>
          </w:p>
        </w:tc>
        <w:tc>
          <w:tcPr>
            <w:tcW w:w="2400" w:type="dxa"/>
            <w:noWrap/>
            <w:hideMark/>
          </w:tcPr>
          <w:p w14:paraId="7C3C6511" w14:textId="77777777" w:rsidR="000610F1" w:rsidRPr="000610F1" w:rsidRDefault="000610F1" w:rsidP="000610F1">
            <w:r w:rsidRPr="000610F1">
              <w:t>5</w:t>
            </w:r>
          </w:p>
        </w:tc>
        <w:tc>
          <w:tcPr>
            <w:tcW w:w="2400" w:type="dxa"/>
            <w:noWrap/>
            <w:hideMark/>
          </w:tcPr>
          <w:p w14:paraId="33FE404D" w14:textId="77777777" w:rsidR="000610F1" w:rsidRPr="000610F1" w:rsidRDefault="000610F1" w:rsidP="000610F1">
            <w:r w:rsidRPr="000610F1">
              <w:t>5</w:t>
            </w:r>
          </w:p>
        </w:tc>
      </w:tr>
      <w:tr w:rsidR="000610F1" w:rsidRPr="000610F1" w14:paraId="06B89265" w14:textId="77777777" w:rsidTr="000610F1">
        <w:trPr>
          <w:trHeight w:val="300"/>
        </w:trPr>
        <w:tc>
          <w:tcPr>
            <w:tcW w:w="2400" w:type="dxa"/>
            <w:noWrap/>
            <w:hideMark/>
          </w:tcPr>
          <w:p w14:paraId="58E23C83" w14:textId="77777777" w:rsidR="000610F1" w:rsidRPr="000610F1" w:rsidRDefault="000610F1" w:rsidP="000610F1">
            <w:r w:rsidRPr="000610F1">
              <w:t>8</w:t>
            </w:r>
          </w:p>
        </w:tc>
        <w:tc>
          <w:tcPr>
            <w:tcW w:w="2400" w:type="dxa"/>
            <w:noWrap/>
            <w:hideMark/>
          </w:tcPr>
          <w:p w14:paraId="7A38422E" w14:textId="77777777" w:rsidR="000610F1" w:rsidRPr="000610F1" w:rsidRDefault="000610F1" w:rsidP="000610F1">
            <w:r w:rsidRPr="000610F1">
              <w:t>3</w:t>
            </w:r>
          </w:p>
        </w:tc>
        <w:tc>
          <w:tcPr>
            <w:tcW w:w="2400" w:type="dxa"/>
            <w:noWrap/>
            <w:hideMark/>
          </w:tcPr>
          <w:p w14:paraId="5B4FE1AF" w14:textId="77777777" w:rsidR="000610F1" w:rsidRPr="000610F1" w:rsidRDefault="000610F1" w:rsidP="000610F1">
            <w:r w:rsidRPr="000610F1">
              <w:t>5</w:t>
            </w:r>
          </w:p>
        </w:tc>
        <w:tc>
          <w:tcPr>
            <w:tcW w:w="2400" w:type="dxa"/>
            <w:noWrap/>
            <w:hideMark/>
          </w:tcPr>
          <w:p w14:paraId="2291E3E6" w14:textId="77777777" w:rsidR="000610F1" w:rsidRPr="000610F1" w:rsidRDefault="000610F1" w:rsidP="000610F1">
            <w:r w:rsidRPr="000610F1">
              <w:t>3</w:t>
            </w:r>
          </w:p>
        </w:tc>
        <w:tc>
          <w:tcPr>
            <w:tcW w:w="2400" w:type="dxa"/>
            <w:noWrap/>
            <w:hideMark/>
          </w:tcPr>
          <w:p w14:paraId="51E0A28E" w14:textId="77777777" w:rsidR="000610F1" w:rsidRPr="000610F1" w:rsidRDefault="000610F1" w:rsidP="000610F1">
            <w:r w:rsidRPr="000610F1">
              <w:t>5</w:t>
            </w:r>
          </w:p>
        </w:tc>
        <w:tc>
          <w:tcPr>
            <w:tcW w:w="2400" w:type="dxa"/>
            <w:noWrap/>
            <w:hideMark/>
          </w:tcPr>
          <w:p w14:paraId="31C8FDAD" w14:textId="77777777" w:rsidR="000610F1" w:rsidRPr="000610F1" w:rsidRDefault="000610F1" w:rsidP="000610F1">
            <w:r w:rsidRPr="000610F1">
              <w:t>3</w:t>
            </w:r>
          </w:p>
        </w:tc>
      </w:tr>
      <w:tr w:rsidR="000610F1" w:rsidRPr="000610F1" w14:paraId="559E78A6" w14:textId="77777777" w:rsidTr="000610F1">
        <w:trPr>
          <w:trHeight w:val="300"/>
        </w:trPr>
        <w:tc>
          <w:tcPr>
            <w:tcW w:w="2400" w:type="dxa"/>
            <w:noWrap/>
            <w:hideMark/>
          </w:tcPr>
          <w:p w14:paraId="71D4D72C" w14:textId="77777777" w:rsidR="000610F1" w:rsidRPr="000610F1" w:rsidRDefault="000610F1" w:rsidP="000610F1">
            <w:r w:rsidRPr="000610F1">
              <w:lastRenderedPageBreak/>
              <w:t>9</w:t>
            </w:r>
          </w:p>
        </w:tc>
        <w:tc>
          <w:tcPr>
            <w:tcW w:w="2400" w:type="dxa"/>
            <w:noWrap/>
            <w:hideMark/>
          </w:tcPr>
          <w:p w14:paraId="0D4FB2D1" w14:textId="77777777" w:rsidR="000610F1" w:rsidRPr="000610F1" w:rsidRDefault="000610F1" w:rsidP="000610F1">
            <w:r w:rsidRPr="000610F1">
              <w:t>5</w:t>
            </w:r>
          </w:p>
        </w:tc>
        <w:tc>
          <w:tcPr>
            <w:tcW w:w="2400" w:type="dxa"/>
            <w:noWrap/>
            <w:hideMark/>
          </w:tcPr>
          <w:p w14:paraId="458BAAE8" w14:textId="77777777" w:rsidR="000610F1" w:rsidRPr="000610F1" w:rsidRDefault="000610F1" w:rsidP="000610F1">
            <w:r w:rsidRPr="000610F1">
              <w:t>3</w:t>
            </w:r>
          </w:p>
        </w:tc>
        <w:tc>
          <w:tcPr>
            <w:tcW w:w="2400" w:type="dxa"/>
            <w:noWrap/>
            <w:hideMark/>
          </w:tcPr>
          <w:p w14:paraId="1A285BDA" w14:textId="77777777" w:rsidR="000610F1" w:rsidRPr="000610F1" w:rsidRDefault="000610F1" w:rsidP="000610F1">
            <w:r w:rsidRPr="000610F1">
              <w:t>5</w:t>
            </w:r>
          </w:p>
        </w:tc>
        <w:tc>
          <w:tcPr>
            <w:tcW w:w="2400" w:type="dxa"/>
            <w:noWrap/>
            <w:hideMark/>
          </w:tcPr>
          <w:p w14:paraId="19587E4F" w14:textId="77777777" w:rsidR="000610F1" w:rsidRPr="000610F1" w:rsidRDefault="000610F1" w:rsidP="000610F1">
            <w:r w:rsidRPr="000610F1">
              <w:t>3</w:t>
            </w:r>
          </w:p>
        </w:tc>
        <w:tc>
          <w:tcPr>
            <w:tcW w:w="2400" w:type="dxa"/>
            <w:noWrap/>
            <w:hideMark/>
          </w:tcPr>
          <w:p w14:paraId="72F25471" w14:textId="77777777" w:rsidR="000610F1" w:rsidRPr="000610F1" w:rsidRDefault="000610F1" w:rsidP="000610F1">
            <w:r w:rsidRPr="000610F1">
              <w:t>5</w:t>
            </w:r>
          </w:p>
        </w:tc>
      </w:tr>
      <w:tr w:rsidR="000610F1" w:rsidRPr="000610F1" w14:paraId="667E135B" w14:textId="77777777" w:rsidTr="000610F1">
        <w:trPr>
          <w:trHeight w:val="300"/>
        </w:trPr>
        <w:tc>
          <w:tcPr>
            <w:tcW w:w="2400" w:type="dxa"/>
            <w:noWrap/>
            <w:hideMark/>
          </w:tcPr>
          <w:p w14:paraId="3B874D0D" w14:textId="77777777" w:rsidR="000610F1" w:rsidRPr="000610F1" w:rsidRDefault="000610F1" w:rsidP="000610F1">
            <w:r w:rsidRPr="000610F1">
              <w:t>10</w:t>
            </w:r>
          </w:p>
        </w:tc>
        <w:tc>
          <w:tcPr>
            <w:tcW w:w="2400" w:type="dxa"/>
            <w:noWrap/>
            <w:hideMark/>
          </w:tcPr>
          <w:p w14:paraId="50A3AFE8" w14:textId="77777777" w:rsidR="000610F1" w:rsidRPr="000610F1" w:rsidRDefault="000610F1" w:rsidP="000610F1">
            <w:r w:rsidRPr="000610F1">
              <w:t>4</w:t>
            </w:r>
          </w:p>
        </w:tc>
        <w:tc>
          <w:tcPr>
            <w:tcW w:w="2400" w:type="dxa"/>
            <w:noWrap/>
            <w:hideMark/>
          </w:tcPr>
          <w:p w14:paraId="32A03C5C" w14:textId="77777777" w:rsidR="000610F1" w:rsidRPr="000610F1" w:rsidRDefault="000610F1" w:rsidP="000610F1">
            <w:r w:rsidRPr="000610F1">
              <w:t>2</w:t>
            </w:r>
          </w:p>
        </w:tc>
        <w:tc>
          <w:tcPr>
            <w:tcW w:w="2400" w:type="dxa"/>
            <w:noWrap/>
            <w:hideMark/>
          </w:tcPr>
          <w:p w14:paraId="48387089" w14:textId="77777777" w:rsidR="000610F1" w:rsidRPr="000610F1" w:rsidRDefault="000610F1" w:rsidP="000610F1">
            <w:r w:rsidRPr="000610F1">
              <w:t>4</w:t>
            </w:r>
          </w:p>
        </w:tc>
        <w:tc>
          <w:tcPr>
            <w:tcW w:w="2400" w:type="dxa"/>
            <w:noWrap/>
            <w:hideMark/>
          </w:tcPr>
          <w:p w14:paraId="38420CD0" w14:textId="77777777" w:rsidR="000610F1" w:rsidRPr="000610F1" w:rsidRDefault="000610F1" w:rsidP="000610F1">
            <w:r w:rsidRPr="000610F1">
              <w:t>2</w:t>
            </w:r>
          </w:p>
        </w:tc>
        <w:tc>
          <w:tcPr>
            <w:tcW w:w="2400" w:type="dxa"/>
            <w:noWrap/>
            <w:hideMark/>
          </w:tcPr>
          <w:p w14:paraId="58F2679F" w14:textId="77777777" w:rsidR="000610F1" w:rsidRPr="000610F1" w:rsidRDefault="000610F1" w:rsidP="000610F1">
            <w:r w:rsidRPr="000610F1">
              <w:t>4</w:t>
            </w:r>
          </w:p>
        </w:tc>
      </w:tr>
      <w:tr w:rsidR="000610F1" w:rsidRPr="000610F1" w14:paraId="0ADCD951" w14:textId="77777777" w:rsidTr="000610F1">
        <w:trPr>
          <w:trHeight w:val="300"/>
        </w:trPr>
        <w:tc>
          <w:tcPr>
            <w:tcW w:w="2400" w:type="dxa"/>
            <w:noWrap/>
            <w:hideMark/>
          </w:tcPr>
          <w:p w14:paraId="0DB966AC" w14:textId="77777777" w:rsidR="000610F1" w:rsidRPr="000610F1" w:rsidRDefault="000610F1" w:rsidP="000610F1">
            <w:r w:rsidRPr="000610F1">
              <w:t>11</w:t>
            </w:r>
          </w:p>
        </w:tc>
        <w:tc>
          <w:tcPr>
            <w:tcW w:w="2400" w:type="dxa"/>
            <w:noWrap/>
            <w:hideMark/>
          </w:tcPr>
          <w:p w14:paraId="1CA49B72" w14:textId="77777777" w:rsidR="000610F1" w:rsidRPr="000610F1" w:rsidRDefault="000610F1" w:rsidP="000610F1">
            <w:r w:rsidRPr="000610F1">
              <w:t>5</w:t>
            </w:r>
          </w:p>
        </w:tc>
        <w:tc>
          <w:tcPr>
            <w:tcW w:w="2400" w:type="dxa"/>
            <w:noWrap/>
            <w:hideMark/>
          </w:tcPr>
          <w:p w14:paraId="71EC1869" w14:textId="77777777" w:rsidR="000610F1" w:rsidRPr="000610F1" w:rsidRDefault="000610F1" w:rsidP="000610F1">
            <w:r w:rsidRPr="000610F1">
              <w:t>4</w:t>
            </w:r>
          </w:p>
        </w:tc>
        <w:tc>
          <w:tcPr>
            <w:tcW w:w="2400" w:type="dxa"/>
            <w:noWrap/>
            <w:hideMark/>
          </w:tcPr>
          <w:p w14:paraId="09717699" w14:textId="77777777" w:rsidR="000610F1" w:rsidRPr="000610F1" w:rsidRDefault="000610F1" w:rsidP="000610F1">
            <w:r w:rsidRPr="000610F1">
              <w:t>4</w:t>
            </w:r>
          </w:p>
        </w:tc>
        <w:tc>
          <w:tcPr>
            <w:tcW w:w="2400" w:type="dxa"/>
            <w:noWrap/>
            <w:hideMark/>
          </w:tcPr>
          <w:p w14:paraId="60DF8833" w14:textId="77777777" w:rsidR="000610F1" w:rsidRPr="000610F1" w:rsidRDefault="000610F1" w:rsidP="000610F1">
            <w:r w:rsidRPr="000610F1">
              <w:t>5</w:t>
            </w:r>
          </w:p>
        </w:tc>
        <w:tc>
          <w:tcPr>
            <w:tcW w:w="2400" w:type="dxa"/>
            <w:noWrap/>
            <w:hideMark/>
          </w:tcPr>
          <w:p w14:paraId="7A78E457" w14:textId="77777777" w:rsidR="000610F1" w:rsidRPr="000610F1" w:rsidRDefault="000610F1" w:rsidP="000610F1">
            <w:r w:rsidRPr="000610F1">
              <w:t>5</w:t>
            </w:r>
          </w:p>
        </w:tc>
      </w:tr>
      <w:tr w:rsidR="000610F1" w:rsidRPr="000610F1" w14:paraId="5869794E" w14:textId="77777777" w:rsidTr="000610F1">
        <w:trPr>
          <w:trHeight w:val="300"/>
        </w:trPr>
        <w:tc>
          <w:tcPr>
            <w:tcW w:w="2400" w:type="dxa"/>
            <w:noWrap/>
            <w:hideMark/>
          </w:tcPr>
          <w:p w14:paraId="5589A7B4" w14:textId="77777777" w:rsidR="000610F1" w:rsidRPr="000610F1" w:rsidRDefault="000610F1" w:rsidP="000610F1">
            <w:r w:rsidRPr="000610F1">
              <w:t>12</w:t>
            </w:r>
          </w:p>
        </w:tc>
        <w:tc>
          <w:tcPr>
            <w:tcW w:w="2400" w:type="dxa"/>
            <w:noWrap/>
            <w:hideMark/>
          </w:tcPr>
          <w:p w14:paraId="1CF395D6" w14:textId="77777777" w:rsidR="000610F1" w:rsidRPr="000610F1" w:rsidRDefault="000610F1" w:rsidP="000610F1">
            <w:r w:rsidRPr="000610F1">
              <w:t>3</w:t>
            </w:r>
          </w:p>
        </w:tc>
        <w:tc>
          <w:tcPr>
            <w:tcW w:w="2400" w:type="dxa"/>
            <w:noWrap/>
            <w:hideMark/>
          </w:tcPr>
          <w:p w14:paraId="47C7E65E" w14:textId="77777777" w:rsidR="000610F1" w:rsidRPr="000610F1" w:rsidRDefault="000610F1" w:rsidP="000610F1">
            <w:r w:rsidRPr="000610F1">
              <w:t>4</w:t>
            </w:r>
          </w:p>
        </w:tc>
        <w:tc>
          <w:tcPr>
            <w:tcW w:w="2400" w:type="dxa"/>
            <w:noWrap/>
            <w:hideMark/>
          </w:tcPr>
          <w:p w14:paraId="5ADD83C1" w14:textId="77777777" w:rsidR="000610F1" w:rsidRPr="000610F1" w:rsidRDefault="000610F1" w:rsidP="000610F1">
            <w:r w:rsidRPr="000610F1">
              <w:t>3</w:t>
            </w:r>
          </w:p>
        </w:tc>
        <w:tc>
          <w:tcPr>
            <w:tcW w:w="2400" w:type="dxa"/>
            <w:noWrap/>
            <w:hideMark/>
          </w:tcPr>
          <w:p w14:paraId="7F147A9F" w14:textId="77777777" w:rsidR="000610F1" w:rsidRPr="000610F1" w:rsidRDefault="000610F1" w:rsidP="000610F1">
            <w:r w:rsidRPr="000610F1">
              <w:t>2</w:t>
            </w:r>
          </w:p>
        </w:tc>
        <w:tc>
          <w:tcPr>
            <w:tcW w:w="2400" w:type="dxa"/>
            <w:noWrap/>
            <w:hideMark/>
          </w:tcPr>
          <w:p w14:paraId="4FB11B19" w14:textId="77777777" w:rsidR="000610F1" w:rsidRPr="000610F1" w:rsidRDefault="000610F1" w:rsidP="000610F1">
            <w:r w:rsidRPr="000610F1">
              <w:t>3</w:t>
            </w:r>
          </w:p>
        </w:tc>
      </w:tr>
      <w:tr w:rsidR="000610F1" w:rsidRPr="000610F1" w14:paraId="69DC3DEC" w14:textId="77777777" w:rsidTr="000610F1">
        <w:trPr>
          <w:trHeight w:val="300"/>
        </w:trPr>
        <w:tc>
          <w:tcPr>
            <w:tcW w:w="2400" w:type="dxa"/>
            <w:noWrap/>
            <w:hideMark/>
          </w:tcPr>
          <w:p w14:paraId="615F7C67" w14:textId="77777777" w:rsidR="000610F1" w:rsidRPr="000610F1" w:rsidRDefault="000610F1" w:rsidP="000610F1">
            <w:r w:rsidRPr="000610F1">
              <w:t>13</w:t>
            </w:r>
          </w:p>
        </w:tc>
        <w:tc>
          <w:tcPr>
            <w:tcW w:w="2400" w:type="dxa"/>
            <w:noWrap/>
            <w:hideMark/>
          </w:tcPr>
          <w:p w14:paraId="273457CE" w14:textId="77777777" w:rsidR="000610F1" w:rsidRPr="000610F1" w:rsidRDefault="000610F1" w:rsidP="000610F1">
            <w:r w:rsidRPr="000610F1">
              <w:t>4</w:t>
            </w:r>
          </w:p>
        </w:tc>
        <w:tc>
          <w:tcPr>
            <w:tcW w:w="2400" w:type="dxa"/>
            <w:noWrap/>
            <w:hideMark/>
          </w:tcPr>
          <w:p w14:paraId="1E195241" w14:textId="77777777" w:rsidR="000610F1" w:rsidRPr="000610F1" w:rsidRDefault="000610F1" w:rsidP="000610F1">
            <w:r w:rsidRPr="000610F1">
              <w:t>5</w:t>
            </w:r>
          </w:p>
        </w:tc>
        <w:tc>
          <w:tcPr>
            <w:tcW w:w="2400" w:type="dxa"/>
            <w:noWrap/>
            <w:hideMark/>
          </w:tcPr>
          <w:p w14:paraId="4C7547FA" w14:textId="77777777" w:rsidR="000610F1" w:rsidRPr="000610F1" w:rsidRDefault="000610F1" w:rsidP="000610F1">
            <w:r w:rsidRPr="000610F1">
              <w:t>4</w:t>
            </w:r>
          </w:p>
        </w:tc>
        <w:tc>
          <w:tcPr>
            <w:tcW w:w="2400" w:type="dxa"/>
            <w:noWrap/>
            <w:hideMark/>
          </w:tcPr>
          <w:p w14:paraId="4A571CC8" w14:textId="77777777" w:rsidR="000610F1" w:rsidRPr="000610F1" w:rsidRDefault="000610F1" w:rsidP="000610F1">
            <w:r w:rsidRPr="000610F1">
              <w:t>4</w:t>
            </w:r>
          </w:p>
        </w:tc>
        <w:tc>
          <w:tcPr>
            <w:tcW w:w="2400" w:type="dxa"/>
            <w:noWrap/>
            <w:hideMark/>
          </w:tcPr>
          <w:p w14:paraId="0AF81221" w14:textId="77777777" w:rsidR="000610F1" w:rsidRPr="000610F1" w:rsidRDefault="000610F1" w:rsidP="000610F1">
            <w:r w:rsidRPr="000610F1">
              <w:t>4</w:t>
            </w:r>
          </w:p>
        </w:tc>
      </w:tr>
      <w:tr w:rsidR="000610F1" w:rsidRPr="000610F1" w14:paraId="5CFA0932" w14:textId="77777777" w:rsidTr="000610F1">
        <w:trPr>
          <w:trHeight w:val="300"/>
        </w:trPr>
        <w:tc>
          <w:tcPr>
            <w:tcW w:w="2400" w:type="dxa"/>
            <w:noWrap/>
            <w:hideMark/>
          </w:tcPr>
          <w:p w14:paraId="414080F1" w14:textId="77777777" w:rsidR="000610F1" w:rsidRPr="000610F1" w:rsidRDefault="000610F1" w:rsidP="000610F1">
            <w:r w:rsidRPr="000610F1">
              <w:t>14</w:t>
            </w:r>
          </w:p>
        </w:tc>
        <w:tc>
          <w:tcPr>
            <w:tcW w:w="2400" w:type="dxa"/>
            <w:noWrap/>
            <w:hideMark/>
          </w:tcPr>
          <w:p w14:paraId="629F8134" w14:textId="77777777" w:rsidR="000610F1" w:rsidRPr="000610F1" w:rsidRDefault="000610F1" w:rsidP="000610F1">
            <w:r w:rsidRPr="000610F1">
              <w:t>4</w:t>
            </w:r>
          </w:p>
        </w:tc>
        <w:tc>
          <w:tcPr>
            <w:tcW w:w="2400" w:type="dxa"/>
            <w:noWrap/>
            <w:hideMark/>
          </w:tcPr>
          <w:p w14:paraId="1C2C9810" w14:textId="77777777" w:rsidR="000610F1" w:rsidRPr="000610F1" w:rsidRDefault="000610F1" w:rsidP="000610F1">
            <w:r w:rsidRPr="000610F1">
              <w:t>4</w:t>
            </w:r>
          </w:p>
        </w:tc>
        <w:tc>
          <w:tcPr>
            <w:tcW w:w="2400" w:type="dxa"/>
            <w:noWrap/>
            <w:hideMark/>
          </w:tcPr>
          <w:p w14:paraId="75D24E10" w14:textId="77777777" w:rsidR="000610F1" w:rsidRPr="000610F1" w:rsidRDefault="000610F1" w:rsidP="000610F1">
            <w:r w:rsidRPr="000610F1">
              <w:t>5</w:t>
            </w:r>
          </w:p>
        </w:tc>
        <w:tc>
          <w:tcPr>
            <w:tcW w:w="2400" w:type="dxa"/>
            <w:noWrap/>
            <w:hideMark/>
          </w:tcPr>
          <w:p w14:paraId="2009BB1E" w14:textId="77777777" w:rsidR="000610F1" w:rsidRPr="000610F1" w:rsidRDefault="000610F1" w:rsidP="000610F1">
            <w:r w:rsidRPr="000610F1">
              <w:t>5</w:t>
            </w:r>
          </w:p>
        </w:tc>
        <w:tc>
          <w:tcPr>
            <w:tcW w:w="2400" w:type="dxa"/>
            <w:noWrap/>
            <w:hideMark/>
          </w:tcPr>
          <w:p w14:paraId="305C38C1" w14:textId="77777777" w:rsidR="000610F1" w:rsidRPr="000610F1" w:rsidRDefault="000610F1" w:rsidP="000610F1">
            <w:r w:rsidRPr="000610F1">
              <w:t>5</w:t>
            </w:r>
          </w:p>
        </w:tc>
      </w:tr>
      <w:tr w:rsidR="000610F1" w:rsidRPr="000610F1" w14:paraId="7FBCD2B8" w14:textId="77777777" w:rsidTr="000610F1">
        <w:trPr>
          <w:trHeight w:val="300"/>
        </w:trPr>
        <w:tc>
          <w:tcPr>
            <w:tcW w:w="2400" w:type="dxa"/>
            <w:noWrap/>
            <w:hideMark/>
          </w:tcPr>
          <w:p w14:paraId="7F3FAF22" w14:textId="77777777" w:rsidR="000610F1" w:rsidRPr="000610F1" w:rsidRDefault="000610F1" w:rsidP="000610F1">
            <w:r w:rsidRPr="000610F1">
              <w:t>15</w:t>
            </w:r>
          </w:p>
        </w:tc>
        <w:tc>
          <w:tcPr>
            <w:tcW w:w="2400" w:type="dxa"/>
            <w:noWrap/>
            <w:hideMark/>
          </w:tcPr>
          <w:p w14:paraId="492EA1BD" w14:textId="77777777" w:rsidR="000610F1" w:rsidRPr="000610F1" w:rsidRDefault="000610F1" w:rsidP="000610F1">
            <w:r w:rsidRPr="000610F1">
              <w:t>3</w:t>
            </w:r>
          </w:p>
        </w:tc>
        <w:tc>
          <w:tcPr>
            <w:tcW w:w="2400" w:type="dxa"/>
            <w:noWrap/>
            <w:hideMark/>
          </w:tcPr>
          <w:p w14:paraId="1CFFA934" w14:textId="77777777" w:rsidR="000610F1" w:rsidRPr="000610F1" w:rsidRDefault="000610F1" w:rsidP="000610F1">
            <w:r w:rsidRPr="000610F1">
              <w:t>2</w:t>
            </w:r>
          </w:p>
        </w:tc>
        <w:tc>
          <w:tcPr>
            <w:tcW w:w="2400" w:type="dxa"/>
            <w:noWrap/>
            <w:hideMark/>
          </w:tcPr>
          <w:p w14:paraId="170AE5B1" w14:textId="77777777" w:rsidR="000610F1" w:rsidRPr="000610F1" w:rsidRDefault="000610F1" w:rsidP="000610F1">
            <w:r w:rsidRPr="000610F1">
              <w:t>3</w:t>
            </w:r>
          </w:p>
        </w:tc>
        <w:tc>
          <w:tcPr>
            <w:tcW w:w="2400" w:type="dxa"/>
            <w:noWrap/>
            <w:hideMark/>
          </w:tcPr>
          <w:p w14:paraId="181A7AD0" w14:textId="77777777" w:rsidR="000610F1" w:rsidRPr="000610F1" w:rsidRDefault="000610F1" w:rsidP="000610F1">
            <w:r w:rsidRPr="000610F1">
              <w:t>4</w:t>
            </w:r>
          </w:p>
        </w:tc>
        <w:tc>
          <w:tcPr>
            <w:tcW w:w="2400" w:type="dxa"/>
            <w:noWrap/>
            <w:hideMark/>
          </w:tcPr>
          <w:p w14:paraId="4AE64A4A" w14:textId="77777777" w:rsidR="000610F1" w:rsidRPr="000610F1" w:rsidRDefault="000610F1" w:rsidP="000610F1">
            <w:r w:rsidRPr="000610F1">
              <w:t>3</w:t>
            </w:r>
          </w:p>
        </w:tc>
      </w:tr>
      <w:tr w:rsidR="000610F1" w:rsidRPr="000610F1" w14:paraId="27C11366" w14:textId="77777777" w:rsidTr="000610F1">
        <w:trPr>
          <w:trHeight w:val="300"/>
        </w:trPr>
        <w:tc>
          <w:tcPr>
            <w:tcW w:w="2400" w:type="dxa"/>
            <w:noWrap/>
            <w:hideMark/>
          </w:tcPr>
          <w:p w14:paraId="09ECD4E2" w14:textId="77777777" w:rsidR="000610F1" w:rsidRPr="000610F1" w:rsidRDefault="000610F1" w:rsidP="000610F1">
            <w:r w:rsidRPr="000610F1">
              <w:t>16</w:t>
            </w:r>
          </w:p>
        </w:tc>
        <w:tc>
          <w:tcPr>
            <w:tcW w:w="2400" w:type="dxa"/>
            <w:noWrap/>
            <w:hideMark/>
          </w:tcPr>
          <w:p w14:paraId="5DAF9547" w14:textId="77777777" w:rsidR="000610F1" w:rsidRPr="000610F1" w:rsidRDefault="000610F1" w:rsidP="000610F1">
            <w:r w:rsidRPr="000610F1">
              <w:t>5</w:t>
            </w:r>
          </w:p>
        </w:tc>
        <w:tc>
          <w:tcPr>
            <w:tcW w:w="2400" w:type="dxa"/>
            <w:noWrap/>
            <w:hideMark/>
          </w:tcPr>
          <w:p w14:paraId="33FEA0F5" w14:textId="77777777" w:rsidR="000610F1" w:rsidRPr="000610F1" w:rsidRDefault="000610F1" w:rsidP="000610F1">
            <w:r w:rsidRPr="000610F1">
              <w:t>4</w:t>
            </w:r>
          </w:p>
        </w:tc>
        <w:tc>
          <w:tcPr>
            <w:tcW w:w="2400" w:type="dxa"/>
            <w:noWrap/>
            <w:hideMark/>
          </w:tcPr>
          <w:p w14:paraId="4A719A84" w14:textId="77777777" w:rsidR="000610F1" w:rsidRPr="000610F1" w:rsidRDefault="000610F1" w:rsidP="000610F1">
            <w:r w:rsidRPr="000610F1">
              <w:t>3</w:t>
            </w:r>
          </w:p>
        </w:tc>
        <w:tc>
          <w:tcPr>
            <w:tcW w:w="2400" w:type="dxa"/>
            <w:noWrap/>
            <w:hideMark/>
          </w:tcPr>
          <w:p w14:paraId="034186AF" w14:textId="77777777" w:rsidR="000610F1" w:rsidRPr="000610F1" w:rsidRDefault="000610F1" w:rsidP="000610F1">
            <w:r w:rsidRPr="000610F1">
              <w:t>4</w:t>
            </w:r>
          </w:p>
        </w:tc>
        <w:tc>
          <w:tcPr>
            <w:tcW w:w="2400" w:type="dxa"/>
            <w:noWrap/>
            <w:hideMark/>
          </w:tcPr>
          <w:p w14:paraId="03D89B0E" w14:textId="77777777" w:rsidR="000610F1" w:rsidRPr="000610F1" w:rsidRDefault="000610F1" w:rsidP="000610F1">
            <w:r w:rsidRPr="000610F1">
              <w:t>5</w:t>
            </w:r>
          </w:p>
        </w:tc>
      </w:tr>
      <w:tr w:rsidR="000610F1" w:rsidRPr="000610F1" w14:paraId="5305AA6B" w14:textId="77777777" w:rsidTr="000610F1">
        <w:trPr>
          <w:trHeight w:val="300"/>
        </w:trPr>
        <w:tc>
          <w:tcPr>
            <w:tcW w:w="2400" w:type="dxa"/>
            <w:noWrap/>
            <w:hideMark/>
          </w:tcPr>
          <w:p w14:paraId="3511FA13" w14:textId="77777777" w:rsidR="000610F1" w:rsidRPr="000610F1" w:rsidRDefault="000610F1" w:rsidP="000610F1">
            <w:r w:rsidRPr="000610F1">
              <w:t>17</w:t>
            </w:r>
          </w:p>
        </w:tc>
        <w:tc>
          <w:tcPr>
            <w:tcW w:w="2400" w:type="dxa"/>
            <w:noWrap/>
            <w:hideMark/>
          </w:tcPr>
          <w:p w14:paraId="0DB3872E" w14:textId="77777777" w:rsidR="000610F1" w:rsidRPr="000610F1" w:rsidRDefault="000610F1" w:rsidP="000610F1">
            <w:r w:rsidRPr="000610F1">
              <w:t>2</w:t>
            </w:r>
          </w:p>
        </w:tc>
        <w:tc>
          <w:tcPr>
            <w:tcW w:w="2400" w:type="dxa"/>
            <w:noWrap/>
            <w:hideMark/>
          </w:tcPr>
          <w:p w14:paraId="3B55AA7E" w14:textId="77777777" w:rsidR="000610F1" w:rsidRPr="000610F1" w:rsidRDefault="000610F1" w:rsidP="000610F1">
            <w:r w:rsidRPr="000610F1">
              <w:t>2</w:t>
            </w:r>
          </w:p>
        </w:tc>
        <w:tc>
          <w:tcPr>
            <w:tcW w:w="2400" w:type="dxa"/>
            <w:noWrap/>
            <w:hideMark/>
          </w:tcPr>
          <w:p w14:paraId="607A7D80" w14:textId="77777777" w:rsidR="000610F1" w:rsidRPr="000610F1" w:rsidRDefault="000610F1" w:rsidP="000610F1">
            <w:r w:rsidRPr="000610F1">
              <w:t>2</w:t>
            </w:r>
          </w:p>
        </w:tc>
        <w:tc>
          <w:tcPr>
            <w:tcW w:w="2400" w:type="dxa"/>
            <w:noWrap/>
            <w:hideMark/>
          </w:tcPr>
          <w:p w14:paraId="562D71DD" w14:textId="77777777" w:rsidR="000610F1" w:rsidRPr="000610F1" w:rsidRDefault="000610F1" w:rsidP="000610F1">
            <w:r w:rsidRPr="000610F1">
              <w:t>2</w:t>
            </w:r>
          </w:p>
        </w:tc>
        <w:tc>
          <w:tcPr>
            <w:tcW w:w="2400" w:type="dxa"/>
            <w:noWrap/>
            <w:hideMark/>
          </w:tcPr>
          <w:p w14:paraId="28760760" w14:textId="77777777" w:rsidR="000610F1" w:rsidRPr="000610F1" w:rsidRDefault="000610F1" w:rsidP="000610F1">
            <w:r w:rsidRPr="000610F1">
              <w:t>2</w:t>
            </w:r>
          </w:p>
        </w:tc>
      </w:tr>
      <w:tr w:rsidR="000610F1" w:rsidRPr="000610F1" w14:paraId="7AE63BAF" w14:textId="77777777" w:rsidTr="000610F1">
        <w:trPr>
          <w:trHeight w:val="300"/>
        </w:trPr>
        <w:tc>
          <w:tcPr>
            <w:tcW w:w="2400" w:type="dxa"/>
            <w:noWrap/>
            <w:hideMark/>
          </w:tcPr>
          <w:p w14:paraId="1B679BB9" w14:textId="77777777" w:rsidR="000610F1" w:rsidRPr="000610F1" w:rsidRDefault="000610F1" w:rsidP="000610F1">
            <w:r w:rsidRPr="000610F1">
              <w:t>18</w:t>
            </w:r>
          </w:p>
        </w:tc>
        <w:tc>
          <w:tcPr>
            <w:tcW w:w="2400" w:type="dxa"/>
            <w:noWrap/>
            <w:hideMark/>
          </w:tcPr>
          <w:p w14:paraId="70CDBB4E" w14:textId="77777777" w:rsidR="000610F1" w:rsidRPr="000610F1" w:rsidRDefault="000610F1" w:rsidP="000610F1">
            <w:r w:rsidRPr="000610F1">
              <w:t>3</w:t>
            </w:r>
          </w:p>
        </w:tc>
        <w:tc>
          <w:tcPr>
            <w:tcW w:w="2400" w:type="dxa"/>
            <w:noWrap/>
            <w:hideMark/>
          </w:tcPr>
          <w:p w14:paraId="1F979AE5" w14:textId="77777777" w:rsidR="000610F1" w:rsidRPr="000610F1" w:rsidRDefault="000610F1" w:rsidP="000610F1">
            <w:r w:rsidRPr="000610F1">
              <w:t>3</w:t>
            </w:r>
          </w:p>
        </w:tc>
        <w:tc>
          <w:tcPr>
            <w:tcW w:w="2400" w:type="dxa"/>
            <w:noWrap/>
            <w:hideMark/>
          </w:tcPr>
          <w:p w14:paraId="161E0AE7" w14:textId="77777777" w:rsidR="000610F1" w:rsidRPr="000610F1" w:rsidRDefault="000610F1" w:rsidP="000610F1">
            <w:r w:rsidRPr="000610F1">
              <w:t>3</w:t>
            </w:r>
          </w:p>
        </w:tc>
        <w:tc>
          <w:tcPr>
            <w:tcW w:w="2400" w:type="dxa"/>
            <w:noWrap/>
            <w:hideMark/>
          </w:tcPr>
          <w:p w14:paraId="1994ECE1" w14:textId="77777777" w:rsidR="000610F1" w:rsidRPr="000610F1" w:rsidRDefault="000610F1" w:rsidP="000610F1">
            <w:r w:rsidRPr="000610F1">
              <w:t>3</w:t>
            </w:r>
          </w:p>
        </w:tc>
        <w:tc>
          <w:tcPr>
            <w:tcW w:w="2400" w:type="dxa"/>
            <w:noWrap/>
            <w:hideMark/>
          </w:tcPr>
          <w:p w14:paraId="0150269E" w14:textId="77777777" w:rsidR="000610F1" w:rsidRPr="000610F1" w:rsidRDefault="000610F1" w:rsidP="000610F1">
            <w:r w:rsidRPr="000610F1">
              <w:t>3</w:t>
            </w:r>
          </w:p>
        </w:tc>
      </w:tr>
      <w:tr w:rsidR="000610F1" w:rsidRPr="000610F1" w14:paraId="474D0180" w14:textId="77777777" w:rsidTr="000610F1">
        <w:trPr>
          <w:trHeight w:val="300"/>
        </w:trPr>
        <w:tc>
          <w:tcPr>
            <w:tcW w:w="2400" w:type="dxa"/>
            <w:noWrap/>
            <w:hideMark/>
          </w:tcPr>
          <w:p w14:paraId="6D8CA2EE" w14:textId="77777777" w:rsidR="000610F1" w:rsidRPr="000610F1" w:rsidRDefault="000610F1" w:rsidP="000610F1">
            <w:r w:rsidRPr="000610F1">
              <w:t>19</w:t>
            </w:r>
          </w:p>
        </w:tc>
        <w:tc>
          <w:tcPr>
            <w:tcW w:w="2400" w:type="dxa"/>
            <w:noWrap/>
            <w:hideMark/>
          </w:tcPr>
          <w:p w14:paraId="475381AA" w14:textId="77777777" w:rsidR="000610F1" w:rsidRPr="000610F1" w:rsidRDefault="000610F1" w:rsidP="000610F1">
            <w:r w:rsidRPr="000610F1">
              <w:t>5</w:t>
            </w:r>
          </w:p>
        </w:tc>
        <w:tc>
          <w:tcPr>
            <w:tcW w:w="2400" w:type="dxa"/>
            <w:noWrap/>
            <w:hideMark/>
          </w:tcPr>
          <w:p w14:paraId="69A244AD" w14:textId="77777777" w:rsidR="000610F1" w:rsidRPr="000610F1" w:rsidRDefault="000610F1" w:rsidP="000610F1">
            <w:r w:rsidRPr="000610F1">
              <w:t>4</w:t>
            </w:r>
          </w:p>
        </w:tc>
        <w:tc>
          <w:tcPr>
            <w:tcW w:w="2400" w:type="dxa"/>
            <w:noWrap/>
            <w:hideMark/>
          </w:tcPr>
          <w:p w14:paraId="11318C99" w14:textId="77777777" w:rsidR="000610F1" w:rsidRPr="000610F1" w:rsidRDefault="000610F1" w:rsidP="000610F1">
            <w:r w:rsidRPr="000610F1">
              <w:t>5</w:t>
            </w:r>
          </w:p>
        </w:tc>
        <w:tc>
          <w:tcPr>
            <w:tcW w:w="2400" w:type="dxa"/>
            <w:noWrap/>
            <w:hideMark/>
          </w:tcPr>
          <w:p w14:paraId="34EB84B4" w14:textId="77777777" w:rsidR="000610F1" w:rsidRPr="000610F1" w:rsidRDefault="000610F1" w:rsidP="000610F1">
            <w:r w:rsidRPr="000610F1">
              <w:t>5</w:t>
            </w:r>
          </w:p>
        </w:tc>
        <w:tc>
          <w:tcPr>
            <w:tcW w:w="2400" w:type="dxa"/>
            <w:noWrap/>
            <w:hideMark/>
          </w:tcPr>
          <w:p w14:paraId="4A4EACEE" w14:textId="77777777" w:rsidR="000610F1" w:rsidRPr="000610F1" w:rsidRDefault="000610F1" w:rsidP="000610F1">
            <w:r w:rsidRPr="000610F1">
              <w:t>5</w:t>
            </w:r>
          </w:p>
        </w:tc>
      </w:tr>
      <w:tr w:rsidR="000610F1" w:rsidRPr="000610F1" w14:paraId="29749CDD" w14:textId="77777777" w:rsidTr="000610F1">
        <w:trPr>
          <w:trHeight w:val="300"/>
        </w:trPr>
        <w:tc>
          <w:tcPr>
            <w:tcW w:w="2400" w:type="dxa"/>
            <w:noWrap/>
            <w:hideMark/>
          </w:tcPr>
          <w:p w14:paraId="703F5993" w14:textId="77777777" w:rsidR="000610F1" w:rsidRPr="000610F1" w:rsidRDefault="000610F1" w:rsidP="000610F1">
            <w:r w:rsidRPr="000610F1">
              <w:t>20</w:t>
            </w:r>
          </w:p>
        </w:tc>
        <w:tc>
          <w:tcPr>
            <w:tcW w:w="2400" w:type="dxa"/>
            <w:noWrap/>
            <w:hideMark/>
          </w:tcPr>
          <w:p w14:paraId="495C4095" w14:textId="77777777" w:rsidR="000610F1" w:rsidRPr="000610F1" w:rsidRDefault="000610F1" w:rsidP="000610F1">
            <w:r w:rsidRPr="000610F1">
              <w:t>4</w:t>
            </w:r>
          </w:p>
        </w:tc>
        <w:tc>
          <w:tcPr>
            <w:tcW w:w="2400" w:type="dxa"/>
            <w:noWrap/>
            <w:hideMark/>
          </w:tcPr>
          <w:p w14:paraId="7326686C" w14:textId="77777777" w:rsidR="000610F1" w:rsidRPr="000610F1" w:rsidRDefault="000610F1" w:rsidP="000610F1">
            <w:r w:rsidRPr="000610F1">
              <w:t>4</w:t>
            </w:r>
          </w:p>
        </w:tc>
        <w:tc>
          <w:tcPr>
            <w:tcW w:w="2400" w:type="dxa"/>
            <w:noWrap/>
            <w:hideMark/>
          </w:tcPr>
          <w:p w14:paraId="2380DE56" w14:textId="77777777" w:rsidR="000610F1" w:rsidRPr="000610F1" w:rsidRDefault="000610F1" w:rsidP="000610F1">
            <w:r w:rsidRPr="000610F1">
              <w:t>4</w:t>
            </w:r>
          </w:p>
        </w:tc>
        <w:tc>
          <w:tcPr>
            <w:tcW w:w="2400" w:type="dxa"/>
            <w:noWrap/>
            <w:hideMark/>
          </w:tcPr>
          <w:p w14:paraId="21DE60B0" w14:textId="77777777" w:rsidR="000610F1" w:rsidRPr="000610F1" w:rsidRDefault="000610F1" w:rsidP="000610F1">
            <w:r w:rsidRPr="000610F1">
              <w:t>4</w:t>
            </w:r>
          </w:p>
        </w:tc>
        <w:tc>
          <w:tcPr>
            <w:tcW w:w="2400" w:type="dxa"/>
            <w:noWrap/>
            <w:hideMark/>
          </w:tcPr>
          <w:p w14:paraId="6B2FF270" w14:textId="77777777" w:rsidR="000610F1" w:rsidRPr="000610F1" w:rsidRDefault="000610F1" w:rsidP="000610F1">
            <w:r w:rsidRPr="000610F1">
              <w:t>4</w:t>
            </w:r>
          </w:p>
        </w:tc>
      </w:tr>
      <w:tr w:rsidR="000610F1" w:rsidRPr="000610F1" w14:paraId="00CB6A57" w14:textId="77777777" w:rsidTr="000610F1">
        <w:trPr>
          <w:trHeight w:val="300"/>
        </w:trPr>
        <w:tc>
          <w:tcPr>
            <w:tcW w:w="2400" w:type="dxa"/>
            <w:noWrap/>
            <w:hideMark/>
          </w:tcPr>
          <w:p w14:paraId="79B28C98" w14:textId="77777777" w:rsidR="000610F1" w:rsidRPr="000610F1" w:rsidRDefault="000610F1" w:rsidP="000610F1">
            <w:r w:rsidRPr="000610F1">
              <w:t>21</w:t>
            </w:r>
          </w:p>
        </w:tc>
        <w:tc>
          <w:tcPr>
            <w:tcW w:w="2400" w:type="dxa"/>
            <w:noWrap/>
            <w:hideMark/>
          </w:tcPr>
          <w:p w14:paraId="51C899E8" w14:textId="77777777" w:rsidR="000610F1" w:rsidRPr="000610F1" w:rsidRDefault="000610F1" w:rsidP="000610F1">
            <w:r w:rsidRPr="000610F1">
              <w:t>4</w:t>
            </w:r>
          </w:p>
        </w:tc>
        <w:tc>
          <w:tcPr>
            <w:tcW w:w="2400" w:type="dxa"/>
            <w:noWrap/>
            <w:hideMark/>
          </w:tcPr>
          <w:p w14:paraId="17C52855" w14:textId="77777777" w:rsidR="000610F1" w:rsidRPr="000610F1" w:rsidRDefault="000610F1" w:rsidP="000610F1">
            <w:r w:rsidRPr="000610F1">
              <w:t>5</w:t>
            </w:r>
          </w:p>
        </w:tc>
        <w:tc>
          <w:tcPr>
            <w:tcW w:w="2400" w:type="dxa"/>
            <w:noWrap/>
            <w:hideMark/>
          </w:tcPr>
          <w:p w14:paraId="01A91090" w14:textId="77777777" w:rsidR="000610F1" w:rsidRPr="000610F1" w:rsidRDefault="000610F1" w:rsidP="000610F1">
            <w:r w:rsidRPr="000610F1">
              <w:t>5</w:t>
            </w:r>
          </w:p>
        </w:tc>
        <w:tc>
          <w:tcPr>
            <w:tcW w:w="2400" w:type="dxa"/>
            <w:noWrap/>
            <w:hideMark/>
          </w:tcPr>
          <w:p w14:paraId="4DED02F5" w14:textId="77777777" w:rsidR="000610F1" w:rsidRPr="000610F1" w:rsidRDefault="000610F1" w:rsidP="000610F1">
            <w:r w:rsidRPr="000610F1">
              <w:t>4</w:t>
            </w:r>
          </w:p>
        </w:tc>
        <w:tc>
          <w:tcPr>
            <w:tcW w:w="2400" w:type="dxa"/>
            <w:noWrap/>
            <w:hideMark/>
          </w:tcPr>
          <w:p w14:paraId="18975603" w14:textId="77777777" w:rsidR="000610F1" w:rsidRPr="000610F1" w:rsidRDefault="000610F1" w:rsidP="000610F1">
            <w:r w:rsidRPr="000610F1">
              <w:t>5</w:t>
            </w:r>
          </w:p>
        </w:tc>
      </w:tr>
      <w:tr w:rsidR="000610F1" w:rsidRPr="000610F1" w14:paraId="74738776" w14:textId="77777777" w:rsidTr="000610F1">
        <w:trPr>
          <w:trHeight w:val="300"/>
        </w:trPr>
        <w:tc>
          <w:tcPr>
            <w:tcW w:w="2400" w:type="dxa"/>
            <w:noWrap/>
            <w:hideMark/>
          </w:tcPr>
          <w:p w14:paraId="16BB3664" w14:textId="77777777" w:rsidR="000610F1" w:rsidRPr="000610F1" w:rsidRDefault="000610F1" w:rsidP="000610F1">
            <w:r w:rsidRPr="000610F1">
              <w:t>22</w:t>
            </w:r>
          </w:p>
        </w:tc>
        <w:tc>
          <w:tcPr>
            <w:tcW w:w="2400" w:type="dxa"/>
            <w:noWrap/>
            <w:hideMark/>
          </w:tcPr>
          <w:p w14:paraId="2722694E" w14:textId="77777777" w:rsidR="000610F1" w:rsidRPr="000610F1" w:rsidRDefault="000610F1" w:rsidP="000610F1">
            <w:r w:rsidRPr="000610F1">
              <w:t>5</w:t>
            </w:r>
          </w:p>
        </w:tc>
        <w:tc>
          <w:tcPr>
            <w:tcW w:w="2400" w:type="dxa"/>
            <w:noWrap/>
            <w:hideMark/>
          </w:tcPr>
          <w:p w14:paraId="6E2EA58B" w14:textId="77777777" w:rsidR="000610F1" w:rsidRPr="000610F1" w:rsidRDefault="000610F1" w:rsidP="000610F1">
            <w:r w:rsidRPr="000610F1">
              <w:t>5</w:t>
            </w:r>
          </w:p>
        </w:tc>
        <w:tc>
          <w:tcPr>
            <w:tcW w:w="2400" w:type="dxa"/>
            <w:noWrap/>
            <w:hideMark/>
          </w:tcPr>
          <w:p w14:paraId="0E91C3A4" w14:textId="77777777" w:rsidR="000610F1" w:rsidRPr="000610F1" w:rsidRDefault="000610F1" w:rsidP="000610F1">
            <w:r w:rsidRPr="000610F1">
              <w:t>5</w:t>
            </w:r>
          </w:p>
        </w:tc>
        <w:tc>
          <w:tcPr>
            <w:tcW w:w="2400" w:type="dxa"/>
            <w:noWrap/>
            <w:hideMark/>
          </w:tcPr>
          <w:p w14:paraId="090B294C" w14:textId="77777777" w:rsidR="000610F1" w:rsidRPr="000610F1" w:rsidRDefault="000610F1" w:rsidP="000610F1">
            <w:r w:rsidRPr="000610F1">
              <w:t>5</w:t>
            </w:r>
          </w:p>
        </w:tc>
        <w:tc>
          <w:tcPr>
            <w:tcW w:w="2400" w:type="dxa"/>
            <w:noWrap/>
            <w:hideMark/>
          </w:tcPr>
          <w:p w14:paraId="0C3BFD5D" w14:textId="77777777" w:rsidR="000610F1" w:rsidRPr="000610F1" w:rsidRDefault="000610F1" w:rsidP="000610F1">
            <w:r w:rsidRPr="000610F1">
              <w:t>5</w:t>
            </w:r>
          </w:p>
        </w:tc>
      </w:tr>
      <w:tr w:rsidR="000610F1" w:rsidRPr="000610F1" w14:paraId="3FAD470B" w14:textId="77777777" w:rsidTr="000610F1">
        <w:trPr>
          <w:trHeight w:val="300"/>
        </w:trPr>
        <w:tc>
          <w:tcPr>
            <w:tcW w:w="2400" w:type="dxa"/>
            <w:noWrap/>
            <w:hideMark/>
          </w:tcPr>
          <w:p w14:paraId="0F20C04B" w14:textId="77777777" w:rsidR="000610F1" w:rsidRPr="000610F1" w:rsidRDefault="000610F1" w:rsidP="000610F1">
            <w:r w:rsidRPr="000610F1">
              <w:t>23</w:t>
            </w:r>
          </w:p>
        </w:tc>
        <w:tc>
          <w:tcPr>
            <w:tcW w:w="2400" w:type="dxa"/>
            <w:noWrap/>
            <w:hideMark/>
          </w:tcPr>
          <w:p w14:paraId="767DABA0" w14:textId="77777777" w:rsidR="000610F1" w:rsidRPr="000610F1" w:rsidRDefault="000610F1" w:rsidP="000610F1">
            <w:r w:rsidRPr="000610F1">
              <w:t>3</w:t>
            </w:r>
          </w:p>
        </w:tc>
        <w:tc>
          <w:tcPr>
            <w:tcW w:w="2400" w:type="dxa"/>
            <w:noWrap/>
            <w:hideMark/>
          </w:tcPr>
          <w:p w14:paraId="4E2E03AC" w14:textId="77777777" w:rsidR="000610F1" w:rsidRPr="000610F1" w:rsidRDefault="000610F1" w:rsidP="000610F1">
            <w:r w:rsidRPr="000610F1">
              <w:t>4</w:t>
            </w:r>
          </w:p>
        </w:tc>
        <w:tc>
          <w:tcPr>
            <w:tcW w:w="2400" w:type="dxa"/>
            <w:noWrap/>
            <w:hideMark/>
          </w:tcPr>
          <w:p w14:paraId="564FC2B6" w14:textId="77777777" w:rsidR="000610F1" w:rsidRPr="000610F1" w:rsidRDefault="000610F1" w:rsidP="000610F1">
            <w:r w:rsidRPr="000610F1">
              <w:t>5</w:t>
            </w:r>
          </w:p>
        </w:tc>
        <w:tc>
          <w:tcPr>
            <w:tcW w:w="2400" w:type="dxa"/>
            <w:noWrap/>
            <w:hideMark/>
          </w:tcPr>
          <w:p w14:paraId="4CEDA92B" w14:textId="77777777" w:rsidR="000610F1" w:rsidRPr="000610F1" w:rsidRDefault="000610F1" w:rsidP="000610F1">
            <w:r w:rsidRPr="000610F1">
              <w:t>5</w:t>
            </w:r>
          </w:p>
        </w:tc>
        <w:tc>
          <w:tcPr>
            <w:tcW w:w="2400" w:type="dxa"/>
            <w:noWrap/>
            <w:hideMark/>
          </w:tcPr>
          <w:p w14:paraId="547FA36C" w14:textId="77777777" w:rsidR="000610F1" w:rsidRPr="000610F1" w:rsidRDefault="000610F1" w:rsidP="000610F1">
            <w:r w:rsidRPr="000610F1">
              <w:t>5</w:t>
            </w:r>
          </w:p>
        </w:tc>
      </w:tr>
      <w:tr w:rsidR="000610F1" w:rsidRPr="000610F1" w14:paraId="73AC1CC0" w14:textId="77777777" w:rsidTr="000610F1">
        <w:trPr>
          <w:trHeight w:val="300"/>
        </w:trPr>
        <w:tc>
          <w:tcPr>
            <w:tcW w:w="2400" w:type="dxa"/>
            <w:noWrap/>
            <w:hideMark/>
          </w:tcPr>
          <w:p w14:paraId="758B3E8B" w14:textId="77777777" w:rsidR="000610F1" w:rsidRPr="000610F1" w:rsidRDefault="000610F1" w:rsidP="000610F1">
            <w:r w:rsidRPr="000610F1">
              <w:t>24</w:t>
            </w:r>
          </w:p>
        </w:tc>
        <w:tc>
          <w:tcPr>
            <w:tcW w:w="2400" w:type="dxa"/>
            <w:noWrap/>
            <w:hideMark/>
          </w:tcPr>
          <w:p w14:paraId="79EB5A9F" w14:textId="77777777" w:rsidR="000610F1" w:rsidRPr="000610F1" w:rsidRDefault="000610F1" w:rsidP="000610F1">
            <w:r w:rsidRPr="000610F1">
              <w:t>4</w:t>
            </w:r>
          </w:p>
        </w:tc>
        <w:tc>
          <w:tcPr>
            <w:tcW w:w="2400" w:type="dxa"/>
            <w:noWrap/>
            <w:hideMark/>
          </w:tcPr>
          <w:p w14:paraId="550076FA" w14:textId="77777777" w:rsidR="000610F1" w:rsidRPr="000610F1" w:rsidRDefault="000610F1" w:rsidP="000610F1">
            <w:r w:rsidRPr="000610F1">
              <w:t>3</w:t>
            </w:r>
          </w:p>
        </w:tc>
        <w:tc>
          <w:tcPr>
            <w:tcW w:w="2400" w:type="dxa"/>
            <w:noWrap/>
            <w:hideMark/>
          </w:tcPr>
          <w:p w14:paraId="0DE14059" w14:textId="77777777" w:rsidR="000610F1" w:rsidRPr="000610F1" w:rsidRDefault="000610F1" w:rsidP="000610F1">
            <w:r w:rsidRPr="000610F1">
              <w:t>5</w:t>
            </w:r>
          </w:p>
        </w:tc>
        <w:tc>
          <w:tcPr>
            <w:tcW w:w="2400" w:type="dxa"/>
            <w:noWrap/>
            <w:hideMark/>
          </w:tcPr>
          <w:p w14:paraId="156E3C8C" w14:textId="77777777" w:rsidR="000610F1" w:rsidRPr="000610F1" w:rsidRDefault="000610F1" w:rsidP="000610F1">
            <w:r w:rsidRPr="000610F1">
              <w:t>4</w:t>
            </w:r>
          </w:p>
        </w:tc>
        <w:tc>
          <w:tcPr>
            <w:tcW w:w="2400" w:type="dxa"/>
            <w:noWrap/>
            <w:hideMark/>
          </w:tcPr>
          <w:p w14:paraId="411592C3" w14:textId="77777777" w:rsidR="000610F1" w:rsidRPr="000610F1" w:rsidRDefault="000610F1" w:rsidP="000610F1">
            <w:r w:rsidRPr="000610F1">
              <w:t>3</w:t>
            </w:r>
          </w:p>
        </w:tc>
      </w:tr>
      <w:tr w:rsidR="000610F1" w:rsidRPr="000610F1" w14:paraId="42F6D561" w14:textId="77777777" w:rsidTr="000610F1">
        <w:trPr>
          <w:trHeight w:val="300"/>
        </w:trPr>
        <w:tc>
          <w:tcPr>
            <w:tcW w:w="2400" w:type="dxa"/>
            <w:noWrap/>
            <w:hideMark/>
          </w:tcPr>
          <w:p w14:paraId="2CD7F0C1" w14:textId="77777777" w:rsidR="000610F1" w:rsidRPr="000610F1" w:rsidRDefault="000610F1" w:rsidP="000610F1">
            <w:r w:rsidRPr="000610F1">
              <w:t>25</w:t>
            </w:r>
          </w:p>
        </w:tc>
        <w:tc>
          <w:tcPr>
            <w:tcW w:w="2400" w:type="dxa"/>
            <w:noWrap/>
            <w:hideMark/>
          </w:tcPr>
          <w:p w14:paraId="733BF174" w14:textId="77777777" w:rsidR="000610F1" w:rsidRPr="000610F1" w:rsidRDefault="000610F1" w:rsidP="000610F1">
            <w:r w:rsidRPr="000610F1">
              <w:t>5</w:t>
            </w:r>
          </w:p>
        </w:tc>
        <w:tc>
          <w:tcPr>
            <w:tcW w:w="2400" w:type="dxa"/>
            <w:noWrap/>
            <w:hideMark/>
          </w:tcPr>
          <w:p w14:paraId="5DAAEB12" w14:textId="77777777" w:rsidR="000610F1" w:rsidRPr="000610F1" w:rsidRDefault="000610F1" w:rsidP="000610F1">
            <w:r w:rsidRPr="000610F1">
              <w:t>3</w:t>
            </w:r>
          </w:p>
        </w:tc>
        <w:tc>
          <w:tcPr>
            <w:tcW w:w="2400" w:type="dxa"/>
            <w:noWrap/>
            <w:hideMark/>
          </w:tcPr>
          <w:p w14:paraId="0108FC2B" w14:textId="77777777" w:rsidR="000610F1" w:rsidRPr="000610F1" w:rsidRDefault="000610F1" w:rsidP="000610F1">
            <w:r w:rsidRPr="000610F1">
              <w:t>5</w:t>
            </w:r>
          </w:p>
        </w:tc>
        <w:tc>
          <w:tcPr>
            <w:tcW w:w="2400" w:type="dxa"/>
            <w:noWrap/>
            <w:hideMark/>
          </w:tcPr>
          <w:p w14:paraId="50BE9CF1" w14:textId="77777777" w:rsidR="000610F1" w:rsidRPr="000610F1" w:rsidRDefault="000610F1" w:rsidP="000610F1">
            <w:r w:rsidRPr="000610F1">
              <w:t>5</w:t>
            </w:r>
          </w:p>
        </w:tc>
        <w:tc>
          <w:tcPr>
            <w:tcW w:w="2400" w:type="dxa"/>
            <w:noWrap/>
            <w:hideMark/>
          </w:tcPr>
          <w:p w14:paraId="3B97A08B" w14:textId="77777777" w:rsidR="000610F1" w:rsidRPr="000610F1" w:rsidRDefault="000610F1" w:rsidP="000610F1">
            <w:r w:rsidRPr="000610F1">
              <w:t>5</w:t>
            </w:r>
          </w:p>
        </w:tc>
      </w:tr>
      <w:tr w:rsidR="000610F1" w:rsidRPr="000610F1" w14:paraId="029D233C" w14:textId="77777777" w:rsidTr="000610F1">
        <w:trPr>
          <w:trHeight w:val="300"/>
        </w:trPr>
        <w:tc>
          <w:tcPr>
            <w:tcW w:w="2400" w:type="dxa"/>
            <w:noWrap/>
            <w:hideMark/>
          </w:tcPr>
          <w:p w14:paraId="1264BEC3" w14:textId="77777777" w:rsidR="000610F1" w:rsidRPr="000610F1" w:rsidRDefault="000610F1" w:rsidP="000610F1">
            <w:r w:rsidRPr="000610F1">
              <w:t>26</w:t>
            </w:r>
          </w:p>
        </w:tc>
        <w:tc>
          <w:tcPr>
            <w:tcW w:w="2400" w:type="dxa"/>
            <w:noWrap/>
            <w:hideMark/>
          </w:tcPr>
          <w:p w14:paraId="3DF6EE1F" w14:textId="77777777" w:rsidR="000610F1" w:rsidRPr="000610F1" w:rsidRDefault="000610F1" w:rsidP="000610F1">
            <w:r w:rsidRPr="000610F1">
              <w:t>5</w:t>
            </w:r>
          </w:p>
        </w:tc>
        <w:tc>
          <w:tcPr>
            <w:tcW w:w="2400" w:type="dxa"/>
            <w:noWrap/>
            <w:hideMark/>
          </w:tcPr>
          <w:p w14:paraId="4519E657" w14:textId="77777777" w:rsidR="000610F1" w:rsidRPr="000610F1" w:rsidRDefault="000610F1" w:rsidP="000610F1">
            <w:r w:rsidRPr="000610F1">
              <w:t>4</w:t>
            </w:r>
          </w:p>
        </w:tc>
        <w:tc>
          <w:tcPr>
            <w:tcW w:w="2400" w:type="dxa"/>
            <w:noWrap/>
            <w:hideMark/>
          </w:tcPr>
          <w:p w14:paraId="0DA67199" w14:textId="77777777" w:rsidR="000610F1" w:rsidRPr="000610F1" w:rsidRDefault="000610F1" w:rsidP="000610F1">
            <w:r w:rsidRPr="000610F1">
              <w:t>4</w:t>
            </w:r>
          </w:p>
        </w:tc>
        <w:tc>
          <w:tcPr>
            <w:tcW w:w="2400" w:type="dxa"/>
            <w:noWrap/>
            <w:hideMark/>
          </w:tcPr>
          <w:p w14:paraId="4560B3D4" w14:textId="77777777" w:rsidR="000610F1" w:rsidRPr="000610F1" w:rsidRDefault="000610F1" w:rsidP="000610F1">
            <w:r w:rsidRPr="000610F1">
              <w:t>4</w:t>
            </w:r>
          </w:p>
        </w:tc>
        <w:tc>
          <w:tcPr>
            <w:tcW w:w="2400" w:type="dxa"/>
            <w:noWrap/>
            <w:hideMark/>
          </w:tcPr>
          <w:p w14:paraId="29DF9D2A" w14:textId="77777777" w:rsidR="000610F1" w:rsidRPr="000610F1" w:rsidRDefault="000610F1" w:rsidP="000610F1">
            <w:r w:rsidRPr="000610F1">
              <w:t>5</w:t>
            </w:r>
          </w:p>
        </w:tc>
      </w:tr>
      <w:tr w:rsidR="000610F1" w:rsidRPr="000610F1" w14:paraId="7CD66AC7" w14:textId="77777777" w:rsidTr="000610F1">
        <w:trPr>
          <w:trHeight w:val="300"/>
        </w:trPr>
        <w:tc>
          <w:tcPr>
            <w:tcW w:w="2400" w:type="dxa"/>
            <w:noWrap/>
            <w:hideMark/>
          </w:tcPr>
          <w:p w14:paraId="615D7981" w14:textId="77777777" w:rsidR="000610F1" w:rsidRPr="000610F1" w:rsidRDefault="000610F1" w:rsidP="000610F1">
            <w:r w:rsidRPr="000610F1">
              <w:t>27</w:t>
            </w:r>
          </w:p>
        </w:tc>
        <w:tc>
          <w:tcPr>
            <w:tcW w:w="2400" w:type="dxa"/>
            <w:noWrap/>
            <w:hideMark/>
          </w:tcPr>
          <w:p w14:paraId="5A0B395C" w14:textId="77777777" w:rsidR="000610F1" w:rsidRPr="000610F1" w:rsidRDefault="000610F1" w:rsidP="000610F1">
            <w:r w:rsidRPr="000610F1">
              <w:t>1</w:t>
            </w:r>
          </w:p>
        </w:tc>
        <w:tc>
          <w:tcPr>
            <w:tcW w:w="2400" w:type="dxa"/>
            <w:noWrap/>
            <w:hideMark/>
          </w:tcPr>
          <w:p w14:paraId="7BA453B0" w14:textId="77777777" w:rsidR="000610F1" w:rsidRPr="000610F1" w:rsidRDefault="000610F1" w:rsidP="000610F1">
            <w:r w:rsidRPr="000610F1">
              <w:t>2</w:t>
            </w:r>
          </w:p>
        </w:tc>
        <w:tc>
          <w:tcPr>
            <w:tcW w:w="2400" w:type="dxa"/>
            <w:noWrap/>
            <w:hideMark/>
          </w:tcPr>
          <w:p w14:paraId="6A2B7BE6" w14:textId="77777777" w:rsidR="000610F1" w:rsidRPr="000610F1" w:rsidRDefault="000610F1" w:rsidP="000610F1">
            <w:r w:rsidRPr="000610F1">
              <w:t>3</w:t>
            </w:r>
          </w:p>
        </w:tc>
        <w:tc>
          <w:tcPr>
            <w:tcW w:w="2400" w:type="dxa"/>
            <w:noWrap/>
            <w:hideMark/>
          </w:tcPr>
          <w:p w14:paraId="213D153A" w14:textId="77777777" w:rsidR="000610F1" w:rsidRPr="000610F1" w:rsidRDefault="000610F1" w:rsidP="000610F1">
            <w:r w:rsidRPr="000610F1">
              <w:t>4</w:t>
            </w:r>
          </w:p>
        </w:tc>
        <w:tc>
          <w:tcPr>
            <w:tcW w:w="2400" w:type="dxa"/>
            <w:noWrap/>
            <w:hideMark/>
          </w:tcPr>
          <w:p w14:paraId="3F641069" w14:textId="77777777" w:rsidR="000610F1" w:rsidRPr="000610F1" w:rsidRDefault="000610F1" w:rsidP="000610F1">
            <w:r w:rsidRPr="000610F1">
              <w:t>5</w:t>
            </w:r>
          </w:p>
        </w:tc>
      </w:tr>
      <w:tr w:rsidR="000610F1" w:rsidRPr="000610F1" w14:paraId="5DFD79DC" w14:textId="77777777" w:rsidTr="000610F1">
        <w:trPr>
          <w:trHeight w:val="300"/>
        </w:trPr>
        <w:tc>
          <w:tcPr>
            <w:tcW w:w="2400" w:type="dxa"/>
            <w:noWrap/>
            <w:hideMark/>
          </w:tcPr>
          <w:p w14:paraId="48CB3DF1" w14:textId="77777777" w:rsidR="000610F1" w:rsidRPr="000610F1" w:rsidRDefault="000610F1" w:rsidP="000610F1">
            <w:r w:rsidRPr="000610F1">
              <w:t>28</w:t>
            </w:r>
          </w:p>
        </w:tc>
        <w:tc>
          <w:tcPr>
            <w:tcW w:w="2400" w:type="dxa"/>
            <w:noWrap/>
            <w:hideMark/>
          </w:tcPr>
          <w:p w14:paraId="381424E3" w14:textId="77777777" w:rsidR="000610F1" w:rsidRPr="000610F1" w:rsidRDefault="000610F1" w:rsidP="000610F1">
            <w:r w:rsidRPr="000610F1">
              <w:t>4</w:t>
            </w:r>
          </w:p>
        </w:tc>
        <w:tc>
          <w:tcPr>
            <w:tcW w:w="2400" w:type="dxa"/>
            <w:noWrap/>
            <w:hideMark/>
          </w:tcPr>
          <w:p w14:paraId="77D7E63D" w14:textId="77777777" w:rsidR="000610F1" w:rsidRPr="000610F1" w:rsidRDefault="000610F1" w:rsidP="000610F1">
            <w:r w:rsidRPr="000610F1">
              <w:t>5</w:t>
            </w:r>
          </w:p>
        </w:tc>
        <w:tc>
          <w:tcPr>
            <w:tcW w:w="2400" w:type="dxa"/>
            <w:noWrap/>
            <w:hideMark/>
          </w:tcPr>
          <w:p w14:paraId="30A8A0D5" w14:textId="77777777" w:rsidR="000610F1" w:rsidRPr="000610F1" w:rsidRDefault="000610F1" w:rsidP="000610F1">
            <w:r w:rsidRPr="000610F1">
              <w:t>4</w:t>
            </w:r>
          </w:p>
        </w:tc>
        <w:tc>
          <w:tcPr>
            <w:tcW w:w="2400" w:type="dxa"/>
            <w:noWrap/>
            <w:hideMark/>
          </w:tcPr>
          <w:p w14:paraId="502EC9CB" w14:textId="77777777" w:rsidR="000610F1" w:rsidRPr="000610F1" w:rsidRDefault="000610F1" w:rsidP="000610F1">
            <w:r w:rsidRPr="000610F1">
              <w:t>5</w:t>
            </w:r>
          </w:p>
        </w:tc>
        <w:tc>
          <w:tcPr>
            <w:tcW w:w="2400" w:type="dxa"/>
            <w:noWrap/>
            <w:hideMark/>
          </w:tcPr>
          <w:p w14:paraId="2E00565A" w14:textId="77777777" w:rsidR="000610F1" w:rsidRPr="000610F1" w:rsidRDefault="000610F1" w:rsidP="000610F1">
            <w:r w:rsidRPr="000610F1">
              <w:t>5</w:t>
            </w:r>
          </w:p>
        </w:tc>
      </w:tr>
      <w:tr w:rsidR="000610F1" w:rsidRPr="000610F1" w14:paraId="24472B05" w14:textId="77777777" w:rsidTr="000610F1">
        <w:trPr>
          <w:trHeight w:val="300"/>
        </w:trPr>
        <w:tc>
          <w:tcPr>
            <w:tcW w:w="2400" w:type="dxa"/>
            <w:noWrap/>
            <w:hideMark/>
          </w:tcPr>
          <w:p w14:paraId="6038CB7B" w14:textId="77777777" w:rsidR="000610F1" w:rsidRPr="000610F1" w:rsidRDefault="000610F1" w:rsidP="000610F1">
            <w:r w:rsidRPr="000610F1">
              <w:t>29</w:t>
            </w:r>
          </w:p>
        </w:tc>
        <w:tc>
          <w:tcPr>
            <w:tcW w:w="2400" w:type="dxa"/>
            <w:noWrap/>
            <w:hideMark/>
          </w:tcPr>
          <w:p w14:paraId="7DE3105C" w14:textId="77777777" w:rsidR="000610F1" w:rsidRPr="000610F1" w:rsidRDefault="000610F1" w:rsidP="000610F1">
            <w:r w:rsidRPr="000610F1">
              <w:t>5</w:t>
            </w:r>
          </w:p>
        </w:tc>
        <w:tc>
          <w:tcPr>
            <w:tcW w:w="2400" w:type="dxa"/>
            <w:noWrap/>
            <w:hideMark/>
          </w:tcPr>
          <w:p w14:paraId="0AF7A218" w14:textId="77777777" w:rsidR="000610F1" w:rsidRPr="000610F1" w:rsidRDefault="000610F1" w:rsidP="000610F1">
            <w:r w:rsidRPr="000610F1">
              <w:t>4</w:t>
            </w:r>
          </w:p>
        </w:tc>
        <w:tc>
          <w:tcPr>
            <w:tcW w:w="2400" w:type="dxa"/>
            <w:noWrap/>
            <w:hideMark/>
          </w:tcPr>
          <w:p w14:paraId="5912322F" w14:textId="77777777" w:rsidR="000610F1" w:rsidRPr="000610F1" w:rsidRDefault="000610F1" w:rsidP="000610F1">
            <w:r w:rsidRPr="000610F1">
              <w:t>3</w:t>
            </w:r>
          </w:p>
        </w:tc>
        <w:tc>
          <w:tcPr>
            <w:tcW w:w="2400" w:type="dxa"/>
            <w:noWrap/>
            <w:hideMark/>
          </w:tcPr>
          <w:p w14:paraId="2A1C0925" w14:textId="77777777" w:rsidR="000610F1" w:rsidRPr="000610F1" w:rsidRDefault="000610F1" w:rsidP="000610F1">
            <w:r w:rsidRPr="000610F1">
              <w:t>2</w:t>
            </w:r>
          </w:p>
        </w:tc>
        <w:tc>
          <w:tcPr>
            <w:tcW w:w="2400" w:type="dxa"/>
            <w:noWrap/>
            <w:hideMark/>
          </w:tcPr>
          <w:p w14:paraId="1097A2A4" w14:textId="77777777" w:rsidR="000610F1" w:rsidRPr="000610F1" w:rsidRDefault="000610F1" w:rsidP="000610F1">
            <w:r w:rsidRPr="000610F1">
              <w:t>1</w:t>
            </w:r>
          </w:p>
        </w:tc>
      </w:tr>
      <w:tr w:rsidR="000610F1" w:rsidRPr="000610F1" w14:paraId="0B1E0C55" w14:textId="77777777" w:rsidTr="000610F1">
        <w:trPr>
          <w:trHeight w:val="300"/>
        </w:trPr>
        <w:tc>
          <w:tcPr>
            <w:tcW w:w="2400" w:type="dxa"/>
            <w:noWrap/>
            <w:hideMark/>
          </w:tcPr>
          <w:p w14:paraId="594A368E" w14:textId="77777777" w:rsidR="000610F1" w:rsidRPr="000610F1" w:rsidRDefault="000610F1" w:rsidP="000610F1">
            <w:r w:rsidRPr="000610F1">
              <w:t>30</w:t>
            </w:r>
          </w:p>
        </w:tc>
        <w:tc>
          <w:tcPr>
            <w:tcW w:w="2400" w:type="dxa"/>
            <w:noWrap/>
            <w:hideMark/>
          </w:tcPr>
          <w:p w14:paraId="0F1BDA54" w14:textId="77777777" w:rsidR="000610F1" w:rsidRPr="000610F1" w:rsidRDefault="000610F1" w:rsidP="000610F1">
            <w:r w:rsidRPr="000610F1">
              <w:t>5</w:t>
            </w:r>
          </w:p>
        </w:tc>
        <w:tc>
          <w:tcPr>
            <w:tcW w:w="2400" w:type="dxa"/>
            <w:noWrap/>
            <w:hideMark/>
          </w:tcPr>
          <w:p w14:paraId="3A937BD8" w14:textId="77777777" w:rsidR="000610F1" w:rsidRPr="000610F1" w:rsidRDefault="000610F1" w:rsidP="000610F1">
            <w:r w:rsidRPr="000610F1">
              <w:t>4</w:t>
            </w:r>
          </w:p>
        </w:tc>
        <w:tc>
          <w:tcPr>
            <w:tcW w:w="2400" w:type="dxa"/>
            <w:noWrap/>
            <w:hideMark/>
          </w:tcPr>
          <w:p w14:paraId="4702D134" w14:textId="77777777" w:rsidR="000610F1" w:rsidRPr="000610F1" w:rsidRDefault="000610F1" w:rsidP="000610F1">
            <w:r w:rsidRPr="000610F1">
              <w:t>4</w:t>
            </w:r>
          </w:p>
        </w:tc>
        <w:tc>
          <w:tcPr>
            <w:tcW w:w="2400" w:type="dxa"/>
            <w:noWrap/>
            <w:hideMark/>
          </w:tcPr>
          <w:p w14:paraId="52209985" w14:textId="77777777" w:rsidR="000610F1" w:rsidRPr="000610F1" w:rsidRDefault="000610F1" w:rsidP="000610F1">
            <w:r w:rsidRPr="000610F1">
              <w:t>5</w:t>
            </w:r>
          </w:p>
        </w:tc>
        <w:tc>
          <w:tcPr>
            <w:tcW w:w="2400" w:type="dxa"/>
            <w:noWrap/>
            <w:hideMark/>
          </w:tcPr>
          <w:p w14:paraId="47AE7728" w14:textId="77777777" w:rsidR="000610F1" w:rsidRPr="000610F1" w:rsidRDefault="000610F1" w:rsidP="000610F1">
            <w:r w:rsidRPr="000610F1">
              <w:t>4</w:t>
            </w:r>
          </w:p>
        </w:tc>
      </w:tr>
      <w:tr w:rsidR="000610F1" w:rsidRPr="000610F1" w14:paraId="62209680" w14:textId="77777777" w:rsidTr="000610F1">
        <w:trPr>
          <w:trHeight w:val="300"/>
        </w:trPr>
        <w:tc>
          <w:tcPr>
            <w:tcW w:w="2400" w:type="dxa"/>
            <w:noWrap/>
            <w:hideMark/>
          </w:tcPr>
          <w:p w14:paraId="1ACBC158" w14:textId="77777777" w:rsidR="000610F1" w:rsidRPr="000610F1" w:rsidRDefault="000610F1" w:rsidP="000610F1">
            <w:r w:rsidRPr="000610F1">
              <w:t>31</w:t>
            </w:r>
          </w:p>
        </w:tc>
        <w:tc>
          <w:tcPr>
            <w:tcW w:w="2400" w:type="dxa"/>
            <w:noWrap/>
            <w:hideMark/>
          </w:tcPr>
          <w:p w14:paraId="15C503BF" w14:textId="77777777" w:rsidR="000610F1" w:rsidRPr="000610F1" w:rsidRDefault="000610F1" w:rsidP="000610F1">
            <w:r w:rsidRPr="000610F1">
              <w:t>5</w:t>
            </w:r>
          </w:p>
        </w:tc>
        <w:tc>
          <w:tcPr>
            <w:tcW w:w="2400" w:type="dxa"/>
            <w:noWrap/>
            <w:hideMark/>
          </w:tcPr>
          <w:p w14:paraId="422D6165" w14:textId="77777777" w:rsidR="000610F1" w:rsidRPr="000610F1" w:rsidRDefault="000610F1" w:rsidP="000610F1">
            <w:r w:rsidRPr="000610F1">
              <w:t>4</w:t>
            </w:r>
          </w:p>
        </w:tc>
        <w:tc>
          <w:tcPr>
            <w:tcW w:w="2400" w:type="dxa"/>
            <w:noWrap/>
            <w:hideMark/>
          </w:tcPr>
          <w:p w14:paraId="61FE4392" w14:textId="77777777" w:rsidR="000610F1" w:rsidRPr="000610F1" w:rsidRDefault="000610F1" w:rsidP="000610F1">
            <w:r w:rsidRPr="000610F1">
              <w:t>4</w:t>
            </w:r>
          </w:p>
        </w:tc>
        <w:tc>
          <w:tcPr>
            <w:tcW w:w="2400" w:type="dxa"/>
            <w:noWrap/>
            <w:hideMark/>
          </w:tcPr>
          <w:p w14:paraId="727316BF" w14:textId="77777777" w:rsidR="000610F1" w:rsidRPr="000610F1" w:rsidRDefault="000610F1" w:rsidP="000610F1">
            <w:r w:rsidRPr="000610F1">
              <w:t>4</w:t>
            </w:r>
          </w:p>
        </w:tc>
        <w:tc>
          <w:tcPr>
            <w:tcW w:w="2400" w:type="dxa"/>
            <w:noWrap/>
            <w:hideMark/>
          </w:tcPr>
          <w:p w14:paraId="443C8E01" w14:textId="77777777" w:rsidR="000610F1" w:rsidRPr="000610F1" w:rsidRDefault="000610F1" w:rsidP="000610F1">
            <w:r w:rsidRPr="000610F1">
              <w:t>5</w:t>
            </w:r>
          </w:p>
        </w:tc>
      </w:tr>
      <w:tr w:rsidR="000610F1" w:rsidRPr="000610F1" w14:paraId="115D2689" w14:textId="77777777" w:rsidTr="000610F1">
        <w:trPr>
          <w:trHeight w:val="300"/>
        </w:trPr>
        <w:tc>
          <w:tcPr>
            <w:tcW w:w="2400" w:type="dxa"/>
            <w:noWrap/>
            <w:hideMark/>
          </w:tcPr>
          <w:p w14:paraId="173A9A0C" w14:textId="77777777" w:rsidR="000610F1" w:rsidRPr="000610F1" w:rsidRDefault="000610F1" w:rsidP="000610F1">
            <w:r w:rsidRPr="000610F1">
              <w:t>32</w:t>
            </w:r>
          </w:p>
        </w:tc>
        <w:tc>
          <w:tcPr>
            <w:tcW w:w="2400" w:type="dxa"/>
            <w:noWrap/>
            <w:hideMark/>
          </w:tcPr>
          <w:p w14:paraId="3E348744" w14:textId="77777777" w:rsidR="000610F1" w:rsidRPr="000610F1" w:rsidRDefault="000610F1" w:rsidP="000610F1">
            <w:r w:rsidRPr="000610F1">
              <w:t>4</w:t>
            </w:r>
          </w:p>
        </w:tc>
        <w:tc>
          <w:tcPr>
            <w:tcW w:w="2400" w:type="dxa"/>
            <w:noWrap/>
            <w:hideMark/>
          </w:tcPr>
          <w:p w14:paraId="00360B6E" w14:textId="77777777" w:rsidR="000610F1" w:rsidRPr="000610F1" w:rsidRDefault="000610F1" w:rsidP="000610F1">
            <w:r w:rsidRPr="000610F1">
              <w:t>4</w:t>
            </w:r>
          </w:p>
        </w:tc>
        <w:tc>
          <w:tcPr>
            <w:tcW w:w="2400" w:type="dxa"/>
            <w:noWrap/>
            <w:hideMark/>
          </w:tcPr>
          <w:p w14:paraId="346138A1" w14:textId="77777777" w:rsidR="000610F1" w:rsidRPr="000610F1" w:rsidRDefault="000610F1" w:rsidP="000610F1">
            <w:r w:rsidRPr="000610F1">
              <w:t>5</w:t>
            </w:r>
          </w:p>
        </w:tc>
        <w:tc>
          <w:tcPr>
            <w:tcW w:w="2400" w:type="dxa"/>
            <w:noWrap/>
            <w:hideMark/>
          </w:tcPr>
          <w:p w14:paraId="10C63EC7" w14:textId="77777777" w:rsidR="000610F1" w:rsidRPr="000610F1" w:rsidRDefault="000610F1" w:rsidP="000610F1">
            <w:r w:rsidRPr="000610F1">
              <w:t>5</w:t>
            </w:r>
          </w:p>
        </w:tc>
        <w:tc>
          <w:tcPr>
            <w:tcW w:w="2400" w:type="dxa"/>
            <w:noWrap/>
            <w:hideMark/>
          </w:tcPr>
          <w:p w14:paraId="20630254" w14:textId="77777777" w:rsidR="000610F1" w:rsidRPr="000610F1" w:rsidRDefault="000610F1" w:rsidP="000610F1">
            <w:r w:rsidRPr="000610F1">
              <w:t>5</w:t>
            </w:r>
          </w:p>
        </w:tc>
      </w:tr>
      <w:tr w:rsidR="000610F1" w:rsidRPr="000610F1" w14:paraId="530A28AA" w14:textId="77777777" w:rsidTr="000610F1">
        <w:trPr>
          <w:trHeight w:val="300"/>
        </w:trPr>
        <w:tc>
          <w:tcPr>
            <w:tcW w:w="2400" w:type="dxa"/>
            <w:noWrap/>
            <w:hideMark/>
          </w:tcPr>
          <w:p w14:paraId="3D9C1D54" w14:textId="77777777" w:rsidR="000610F1" w:rsidRPr="000610F1" w:rsidRDefault="000610F1" w:rsidP="000610F1">
            <w:r w:rsidRPr="000610F1">
              <w:t>33</w:t>
            </w:r>
          </w:p>
        </w:tc>
        <w:tc>
          <w:tcPr>
            <w:tcW w:w="2400" w:type="dxa"/>
            <w:noWrap/>
            <w:hideMark/>
          </w:tcPr>
          <w:p w14:paraId="291DE4E7" w14:textId="77777777" w:rsidR="000610F1" w:rsidRPr="000610F1" w:rsidRDefault="000610F1" w:rsidP="000610F1">
            <w:r w:rsidRPr="000610F1">
              <w:t>3</w:t>
            </w:r>
          </w:p>
        </w:tc>
        <w:tc>
          <w:tcPr>
            <w:tcW w:w="2400" w:type="dxa"/>
            <w:noWrap/>
            <w:hideMark/>
          </w:tcPr>
          <w:p w14:paraId="7AE32D08" w14:textId="77777777" w:rsidR="000610F1" w:rsidRPr="000610F1" w:rsidRDefault="000610F1" w:rsidP="000610F1">
            <w:r w:rsidRPr="000610F1">
              <w:t>5</w:t>
            </w:r>
          </w:p>
        </w:tc>
        <w:tc>
          <w:tcPr>
            <w:tcW w:w="2400" w:type="dxa"/>
            <w:noWrap/>
            <w:hideMark/>
          </w:tcPr>
          <w:p w14:paraId="7843982B" w14:textId="77777777" w:rsidR="000610F1" w:rsidRPr="000610F1" w:rsidRDefault="000610F1" w:rsidP="000610F1">
            <w:r w:rsidRPr="000610F1">
              <w:t>2</w:t>
            </w:r>
          </w:p>
        </w:tc>
        <w:tc>
          <w:tcPr>
            <w:tcW w:w="2400" w:type="dxa"/>
            <w:noWrap/>
            <w:hideMark/>
          </w:tcPr>
          <w:p w14:paraId="5431AB05" w14:textId="77777777" w:rsidR="000610F1" w:rsidRPr="000610F1" w:rsidRDefault="000610F1" w:rsidP="000610F1">
            <w:r w:rsidRPr="000610F1">
              <w:t>2</w:t>
            </w:r>
          </w:p>
        </w:tc>
        <w:tc>
          <w:tcPr>
            <w:tcW w:w="2400" w:type="dxa"/>
            <w:noWrap/>
            <w:hideMark/>
          </w:tcPr>
          <w:p w14:paraId="107AD355" w14:textId="77777777" w:rsidR="000610F1" w:rsidRPr="000610F1" w:rsidRDefault="000610F1" w:rsidP="000610F1">
            <w:r w:rsidRPr="000610F1">
              <w:t>4</w:t>
            </w:r>
          </w:p>
        </w:tc>
      </w:tr>
      <w:tr w:rsidR="000610F1" w:rsidRPr="000610F1" w14:paraId="429E361C" w14:textId="77777777" w:rsidTr="000610F1">
        <w:trPr>
          <w:trHeight w:val="300"/>
        </w:trPr>
        <w:tc>
          <w:tcPr>
            <w:tcW w:w="2400" w:type="dxa"/>
            <w:noWrap/>
            <w:hideMark/>
          </w:tcPr>
          <w:p w14:paraId="47C6D1DB" w14:textId="77777777" w:rsidR="000610F1" w:rsidRPr="000610F1" w:rsidRDefault="000610F1" w:rsidP="000610F1">
            <w:r w:rsidRPr="000610F1">
              <w:t>34</w:t>
            </w:r>
          </w:p>
        </w:tc>
        <w:tc>
          <w:tcPr>
            <w:tcW w:w="2400" w:type="dxa"/>
            <w:noWrap/>
            <w:hideMark/>
          </w:tcPr>
          <w:p w14:paraId="316D9F11" w14:textId="77777777" w:rsidR="000610F1" w:rsidRPr="000610F1" w:rsidRDefault="000610F1" w:rsidP="000610F1">
            <w:r w:rsidRPr="000610F1">
              <w:t>5</w:t>
            </w:r>
          </w:p>
        </w:tc>
        <w:tc>
          <w:tcPr>
            <w:tcW w:w="2400" w:type="dxa"/>
            <w:noWrap/>
            <w:hideMark/>
          </w:tcPr>
          <w:p w14:paraId="557C2737" w14:textId="77777777" w:rsidR="000610F1" w:rsidRPr="000610F1" w:rsidRDefault="000610F1" w:rsidP="000610F1">
            <w:r w:rsidRPr="000610F1">
              <w:t>4</w:t>
            </w:r>
          </w:p>
        </w:tc>
        <w:tc>
          <w:tcPr>
            <w:tcW w:w="2400" w:type="dxa"/>
            <w:noWrap/>
            <w:hideMark/>
          </w:tcPr>
          <w:p w14:paraId="16F9533B" w14:textId="77777777" w:rsidR="000610F1" w:rsidRPr="000610F1" w:rsidRDefault="000610F1" w:rsidP="000610F1">
            <w:r w:rsidRPr="000610F1">
              <w:t>5</w:t>
            </w:r>
          </w:p>
        </w:tc>
        <w:tc>
          <w:tcPr>
            <w:tcW w:w="2400" w:type="dxa"/>
            <w:noWrap/>
            <w:hideMark/>
          </w:tcPr>
          <w:p w14:paraId="75FAC7A3" w14:textId="77777777" w:rsidR="000610F1" w:rsidRPr="000610F1" w:rsidRDefault="000610F1" w:rsidP="000610F1">
            <w:r w:rsidRPr="000610F1">
              <w:t>5</w:t>
            </w:r>
          </w:p>
        </w:tc>
        <w:tc>
          <w:tcPr>
            <w:tcW w:w="2400" w:type="dxa"/>
            <w:noWrap/>
            <w:hideMark/>
          </w:tcPr>
          <w:p w14:paraId="30C9A3D0" w14:textId="77777777" w:rsidR="000610F1" w:rsidRPr="000610F1" w:rsidRDefault="000610F1" w:rsidP="000610F1">
            <w:r w:rsidRPr="000610F1">
              <w:t>5</w:t>
            </w:r>
          </w:p>
        </w:tc>
      </w:tr>
      <w:tr w:rsidR="000610F1" w:rsidRPr="000610F1" w14:paraId="36EA2D51" w14:textId="77777777" w:rsidTr="000610F1">
        <w:trPr>
          <w:trHeight w:val="300"/>
        </w:trPr>
        <w:tc>
          <w:tcPr>
            <w:tcW w:w="2400" w:type="dxa"/>
            <w:noWrap/>
            <w:hideMark/>
          </w:tcPr>
          <w:p w14:paraId="4A8E97F4" w14:textId="77777777" w:rsidR="000610F1" w:rsidRPr="000610F1" w:rsidRDefault="000610F1" w:rsidP="000610F1">
            <w:r w:rsidRPr="000610F1">
              <w:t>35</w:t>
            </w:r>
          </w:p>
        </w:tc>
        <w:tc>
          <w:tcPr>
            <w:tcW w:w="2400" w:type="dxa"/>
            <w:noWrap/>
            <w:hideMark/>
          </w:tcPr>
          <w:p w14:paraId="5B6845EE" w14:textId="77777777" w:rsidR="000610F1" w:rsidRPr="000610F1" w:rsidRDefault="000610F1" w:rsidP="000610F1">
            <w:r w:rsidRPr="000610F1">
              <w:t>5</w:t>
            </w:r>
          </w:p>
        </w:tc>
        <w:tc>
          <w:tcPr>
            <w:tcW w:w="2400" w:type="dxa"/>
            <w:noWrap/>
            <w:hideMark/>
          </w:tcPr>
          <w:p w14:paraId="4A4F9094" w14:textId="77777777" w:rsidR="000610F1" w:rsidRPr="000610F1" w:rsidRDefault="000610F1" w:rsidP="000610F1">
            <w:r w:rsidRPr="000610F1">
              <w:t>4</w:t>
            </w:r>
          </w:p>
        </w:tc>
        <w:tc>
          <w:tcPr>
            <w:tcW w:w="2400" w:type="dxa"/>
            <w:noWrap/>
            <w:hideMark/>
          </w:tcPr>
          <w:p w14:paraId="696A64CA" w14:textId="77777777" w:rsidR="000610F1" w:rsidRPr="000610F1" w:rsidRDefault="000610F1" w:rsidP="000610F1">
            <w:r w:rsidRPr="000610F1">
              <w:t>4</w:t>
            </w:r>
          </w:p>
        </w:tc>
        <w:tc>
          <w:tcPr>
            <w:tcW w:w="2400" w:type="dxa"/>
            <w:noWrap/>
            <w:hideMark/>
          </w:tcPr>
          <w:p w14:paraId="31A99038" w14:textId="77777777" w:rsidR="000610F1" w:rsidRPr="000610F1" w:rsidRDefault="000610F1" w:rsidP="000610F1">
            <w:r w:rsidRPr="000610F1">
              <w:t>4</w:t>
            </w:r>
          </w:p>
        </w:tc>
        <w:tc>
          <w:tcPr>
            <w:tcW w:w="2400" w:type="dxa"/>
            <w:noWrap/>
            <w:hideMark/>
          </w:tcPr>
          <w:p w14:paraId="510E9154" w14:textId="77777777" w:rsidR="000610F1" w:rsidRPr="000610F1" w:rsidRDefault="000610F1" w:rsidP="000610F1">
            <w:r w:rsidRPr="000610F1">
              <w:t>4</w:t>
            </w:r>
          </w:p>
        </w:tc>
      </w:tr>
      <w:tr w:rsidR="000610F1" w:rsidRPr="000610F1" w14:paraId="4EBE8BA4" w14:textId="77777777" w:rsidTr="000610F1">
        <w:trPr>
          <w:trHeight w:val="300"/>
        </w:trPr>
        <w:tc>
          <w:tcPr>
            <w:tcW w:w="2400" w:type="dxa"/>
            <w:noWrap/>
            <w:hideMark/>
          </w:tcPr>
          <w:p w14:paraId="50D9422F" w14:textId="77777777" w:rsidR="000610F1" w:rsidRPr="000610F1" w:rsidRDefault="000610F1" w:rsidP="000610F1">
            <w:r w:rsidRPr="000610F1">
              <w:t>36</w:t>
            </w:r>
          </w:p>
        </w:tc>
        <w:tc>
          <w:tcPr>
            <w:tcW w:w="2400" w:type="dxa"/>
            <w:noWrap/>
            <w:hideMark/>
          </w:tcPr>
          <w:p w14:paraId="39CCE309" w14:textId="77777777" w:rsidR="000610F1" w:rsidRPr="000610F1" w:rsidRDefault="000610F1" w:rsidP="000610F1">
            <w:r w:rsidRPr="000610F1">
              <w:t>4</w:t>
            </w:r>
          </w:p>
        </w:tc>
        <w:tc>
          <w:tcPr>
            <w:tcW w:w="2400" w:type="dxa"/>
            <w:noWrap/>
            <w:hideMark/>
          </w:tcPr>
          <w:p w14:paraId="042EA192" w14:textId="77777777" w:rsidR="000610F1" w:rsidRPr="000610F1" w:rsidRDefault="000610F1" w:rsidP="000610F1">
            <w:r w:rsidRPr="000610F1">
              <w:t>4</w:t>
            </w:r>
          </w:p>
        </w:tc>
        <w:tc>
          <w:tcPr>
            <w:tcW w:w="2400" w:type="dxa"/>
            <w:noWrap/>
            <w:hideMark/>
          </w:tcPr>
          <w:p w14:paraId="0BF91497" w14:textId="77777777" w:rsidR="000610F1" w:rsidRPr="000610F1" w:rsidRDefault="000610F1" w:rsidP="000610F1">
            <w:r w:rsidRPr="000610F1">
              <w:t>4</w:t>
            </w:r>
          </w:p>
        </w:tc>
        <w:tc>
          <w:tcPr>
            <w:tcW w:w="2400" w:type="dxa"/>
            <w:noWrap/>
            <w:hideMark/>
          </w:tcPr>
          <w:p w14:paraId="6D97A152" w14:textId="77777777" w:rsidR="000610F1" w:rsidRPr="000610F1" w:rsidRDefault="000610F1" w:rsidP="000610F1">
            <w:r w:rsidRPr="000610F1">
              <w:t>5</w:t>
            </w:r>
          </w:p>
        </w:tc>
        <w:tc>
          <w:tcPr>
            <w:tcW w:w="2400" w:type="dxa"/>
            <w:noWrap/>
            <w:hideMark/>
          </w:tcPr>
          <w:p w14:paraId="6D14B707" w14:textId="77777777" w:rsidR="000610F1" w:rsidRPr="000610F1" w:rsidRDefault="000610F1" w:rsidP="000610F1">
            <w:r w:rsidRPr="000610F1">
              <w:t>5</w:t>
            </w:r>
          </w:p>
        </w:tc>
      </w:tr>
      <w:tr w:rsidR="000610F1" w:rsidRPr="000610F1" w14:paraId="597ACFF7" w14:textId="77777777" w:rsidTr="000610F1">
        <w:trPr>
          <w:trHeight w:val="300"/>
        </w:trPr>
        <w:tc>
          <w:tcPr>
            <w:tcW w:w="2400" w:type="dxa"/>
            <w:noWrap/>
            <w:hideMark/>
          </w:tcPr>
          <w:p w14:paraId="7EFFF568" w14:textId="77777777" w:rsidR="000610F1" w:rsidRPr="000610F1" w:rsidRDefault="000610F1" w:rsidP="000610F1">
            <w:r w:rsidRPr="000610F1">
              <w:t>37</w:t>
            </w:r>
          </w:p>
        </w:tc>
        <w:tc>
          <w:tcPr>
            <w:tcW w:w="2400" w:type="dxa"/>
            <w:noWrap/>
            <w:hideMark/>
          </w:tcPr>
          <w:p w14:paraId="3C768706" w14:textId="77777777" w:rsidR="000610F1" w:rsidRPr="000610F1" w:rsidRDefault="000610F1" w:rsidP="000610F1">
            <w:r w:rsidRPr="000610F1">
              <w:t>3</w:t>
            </w:r>
          </w:p>
        </w:tc>
        <w:tc>
          <w:tcPr>
            <w:tcW w:w="2400" w:type="dxa"/>
            <w:noWrap/>
            <w:hideMark/>
          </w:tcPr>
          <w:p w14:paraId="2A26CEEB" w14:textId="77777777" w:rsidR="000610F1" w:rsidRPr="000610F1" w:rsidRDefault="000610F1" w:rsidP="000610F1">
            <w:r w:rsidRPr="000610F1">
              <w:t>4</w:t>
            </w:r>
          </w:p>
        </w:tc>
        <w:tc>
          <w:tcPr>
            <w:tcW w:w="2400" w:type="dxa"/>
            <w:noWrap/>
            <w:hideMark/>
          </w:tcPr>
          <w:p w14:paraId="2DDCC9C4" w14:textId="77777777" w:rsidR="000610F1" w:rsidRPr="000610F1" w:rsidRDefault="000610F1" w:rsidP="000610F1">
            <w:r w:rsidRPr="000610F1">
              <w:t>2</w:t>
            </w:r>
          </w:p>
        </w:tc>
        <w:tc>
          <w:tcPr>
            <w:tcW w:w="2400" w:type="dxa"/>
            <w:noWrap/>
            <w:hideMark/>
          </w:tcPr>
          <w:p w14:paraId="0A35271E" w14:textId="77777777" w:rsidR="000610F1" w:rsidRPr="000610F1" w:rsidRDefault="000610F1" w:rsidP="000610F1">
            <w:r w:rsidRPr="000610F1">
              <w:t>4</w:t>
            </w:r>
          </w:p>
        </w:tc>
        <w:tc>
          <w:tcPr>
            <w:tcW w:w="2400" w:type="dxa"/>
            <w:noWrap/>
            <w:hideMark/>
          </w:tcPr>
          <w:p w14:paraId="342A653E" w14:textId="77777777" w:rsidR="000610F1" w:rsidRPr="000610F1" w:rsidRDefault="000610F1" w:rsidP="000610F1">
            <w:r w:rsidRPr="000610F1">
              <w:t>4</w:t>
            </w:r>
          </w:p>
        </w:tc>
      </w:tr>
      <w:tr w:rsidR="000610F1" w:rsidRPr="000610F1" w14:paraId="0FF2BE93" w14:textId="77777777" w:rsidTr="000610F1">
        <w:trPr>
          <w:trHeight w:val="300"/>
        </w:trPr>
        <w:tc>
          <w:tcPr>
            <w:tcW w:w="2400" w:type="dxa"/>
            <w:noWrap/>
            <w:hideMark/>
          </w:tcPr>
          <w:p w14:paraId="57892BC4" w14:textId="77777777" w:rsidR="000610F1" w:rsidRPr="000610F1" w:rsidRDefault="000610F1" w:rsidP="000610F1">
            <w:r w:rsidRPr="000610F1">
              <w:t>38</w:t>
            </w:r>
          </w:p>
        </w:tc>
        <w:tc>
          <w:tcPr>
            <w:tcW w:w="2400" w:type="dxa"/>
            <w:noWrap/>
            <w:hideMark/>
          </w:tcPr>
          <w:p w14:paraId="4460F3C4" w14:textId="77777777" w:rsidR="000610F1" w:rsidRPr="000610F1" w:rsidRDefault="000610F1" w:rsidP="000610F1">
            <w:r w:rsidRPr="000610F1">
              <w:t>5</w:t>
            </w:r>
          </w:p>
        </w:tc>
        <w:tc>
          <w:tcPr>
            <w:tcW w:w="2400" w:type="dxa"/>
            <w:noWrap/>
            <w:hideMark/>
          </w:tcPr>
          <w:p w14:paraId="56747FD1" w14:textId="77777777" w:rsidR="000610F1" w:rsidRPr="000610F1" w:rsidRDefault="000610F1" w:rsidP="000610F1">
            <w:r w:rsidRPr="000610F1">
              <w:t>5</w:t>
            </w:r>
          </w:p>
        </w:tc>
        <w:tc>
          <w:tcPr>
            <w:tcW w:w="2400" w:type="dxa"/>
            <w:noWrap/>
            <w:hideMark/>
          </w:tcPr>
          <w:p w14:paraId="4E58580E" w14:textId="77777777" w:rsidR="000610F1" w:rsidRPr="000610F1" w:rsidRDefault="000610F1" w:rsidP="000610F1">
            <w:r w:rsidRPr="000610F1">
              <w:t>5</w:t>
            </w:r>
          </w:p>
        </w:tc>
        <w:tc>
          <w:tcPr>
            <w:tcW w:w="2400" w:type="dxa"/>
            <w:noWrap/>
            <w:hideMark/>
          </w:tcPr>
          <w:p w14:paraId="2E36F6D7" w14:textId="77777777" w:rsidR="000610F1" w:rsidRPr="000610F1" w:rsidRDefault="000610F1" w:rsidP="000610F1">
            <w:r w:rsidRPr="000610F1">
              <w:t>5</w:t>
            </w:r>
          </w:p>
        </w:tc>
        <w:tc>
          <w:tcPr>
            <w:tcW w:w="2400" w:type="dxa"/>
            <w:noWrap/>
            <w:hideMark/>
          </w:tcPr>
          <w:p w14:paraId="0DA86336" w14:textId="77777777" w:rsidR="000610F1" w:rsidRPr="000610F1" w:rsidRDefault="000610F1" w:rsidP="000610F1">
            <w:r w:rsidRPr="000610F1">
              <w:t>5</w:t>
            </w:r>
          </w:p>
        </w:tc>
      </w:tr>
      <w:tr w:rsidR="000610F1" w:rsidRPr="000610F1" w14:paraId="3C2070BA" w14:textId="77777777" w:rsidTr="000610F1">
        <w:trPr>
          <w:trHeight w:val="300"/>
        </w:trPr>
        <w:tc>
          <w:tcPr>
            <w:tcW w:w="2400" w:type="dxa"/>
            <w:noWrap/>
            <w:hideMark/>
          </w:tcPr>
          <w:p w14:paraId="6E85CA77" w14:textId="77777777" w:rsidR="000610F1" w:rsidRPr="000610F1" w:rsidRDefault="000610F1" w:rsidP="000610F1">
            <w:r w:rsidRPr="000610F1">
              <w:t>39</w:t>
            </w:r>
          </w:p>
        </w:tc>
        <w:tc>
          <w:tcPr>
            <w:tcW w:w="2400" w:type="dxa"/>
            <w:noWrap/>
            <w:hideMark/>
          </w:tcPr>
          <w:p w14:paraId="1DB538DC" w14:textId="77777777" w:rsidR="000610F1" w:rsidRPr="000610F1" w:rsidRDefault="000610F1" w:rsidP="000610F1">
            <w:r w:rsidRPr="000610F1">
              <w:t>4</w:t>
            </w:r>
          </w:p>
        </w:tc>
        <w:tc>
          <w:tcPr>
            <w:tcW w:w="2400" w:type="dxa"/>
            <w:noWrap/>
            <w:hideMark/>
          </w:tcPr>
          <w:p w14:paraId="4C530CB0" w14:textId="77777777" w:rsidR="000610F1" w:rsidRPr="000610F1" w:rsidRDefault="000610F1" w:rsidP="000610F1">
            <w:r w:rsidRPr="000610F1">
              <w:t>3</w:t>
            </w:r>
          </w:p>
        </w:tc>
        <w:tc>
          <w:tcPr>
            <w:tcW w:w="2400" w:type="dxa"/>
            <w:noWrap/>
            <w:hideMark/>
          </w:tcPr>
          <w:p w14:paraId="291AA1B1" w14:textId="77777777" w:rsidR="000610F1" w:rsidRPr="000610F1" w:rsidRDefault="000610F1" w:rsidP="000610F1">
            <w:r w:rsidRPr="000610F1">
              <w:t>4</w:t>
            </w:r>
          </w:p>
        </w:tc>
        <w:tc>
          <w:tcPr>
            <w:tcW w:w="2400" w:type="dxa"/>
            <w:noWrap/>
            <w:hideMark/>
          </w:tcPr>
          <w:p w14:paraId="7DB9D066" w14:textId="77777777" w:rsidR="000610F1" w:rsidRPr="000610F1" w:rsidRDefault="000610F1" w:rsidP="000610F1">
            <w:r w:rsidRPr="000610F1">
              <w:t>4</w:t>
            </w:r>
          </w:p>
        </w:tc>
        <w:tc>
          <w:tcPr>
            <w:tcW w:w="2400" w:type="dxa"/>
            <w:noWrap/>
            <w:hideMark/>
          </w:tcPr>
          <w:p w14:paraId="5C7CD5BC" w14:textId="77777777" w:rsidR="000610F1" w:rsidRPr="000610F1" w:rsidRDefault="000610F1" w:rsidP="000610F1">
            <w:r w:rsidRPr="000610F1">
              <w:t>4</w:t>
            </w:r>
          </w:p>
        </w:tc>
      </w:tr>
      <w:tr w:rsidR="000610F1" w:rsidRPr="000610F1" w14:paraId="7CC2E66F" w14:textId="77777777" w:rsidTr="000610F1">
        <w:trPr>
          <w:trHeight w:val="300"/>
        </w:trPr>
        <w:tc>
          <w:tcPr>
            <w:tcW w:w="2400" w:type="dxa"/>
            <w:noWrap/>
            <w:hideMark/>
          </w:tcPr>
          <w:p w14:paraId="43916AD5" w14:textId="77777777" w:rsidR="000610F1" w:rsidRPr="000610F1" w:rsidRDefault="000610F1" w:rsidP="000610F1">
            <w:r w:rsidRPr="000610F1">
              <w:t>40</w:t>
            </w:r>
          </w:p>
        </w:tc>
        <w:tc>
          <w:tcPr>
            <w:tcW w:w="2400" w:type="dxa"/>
            <w:noWrap/>
            <w:hideMark/>
          </w:tcPr>
          <w:p w14:paraId="3CBC505C" w14:textId="77777777" w:rsidR="000610F1" w:rsidRPr="000610F1" w:rsidRDefault="000610F1" w:rsidP="000610F1">
            <w:r w:rsidRPr="000610F1">
              <w:t>4</w:t>
            </w:r>
          </w:p>
        </w:tc>
        <w:tc>
          <w:tcPr>
            <w:tcW w:w="2400" w:type="dxa"/>
            <w:noWrap/>
            <w:hideMark/>
          </w:tcPr>
          <w:p w14:paraId="1F63B13D" w14:textId="77777777" w:rsidR="000610F1" w:rsidRPr="000610F1" w:rsidRDefault="000610F1" w:rsidP="000610F1">
            <w:r w:rsidRPr="000610F1">
              <w:t>4</w:t>
            </w:r>
          </w:p>
        </w:tc>
        <w:tc>
          <w:tcPr>
            <w:tcW w:w="2400" w:type="dxa"/>
            <w:noWrap/>
            <w:hideMark/>
          </w:tcPr>
          <w:p w14:paraId="4E934681" w14:textId="77777777" w:rsidR="000610F1" w:rsidRPr="000610F1" w:rsidRDefault="000610F1" w:rsidP="000610F1">
            <w:r w:rsidRPr="000610F1">
              <w:t>5</w:t>
            </w:r>
          </w:p>
        </w:tc>
        <w:tc>
          <w:tcPr>
            <w:tcW w:w="2400" w:type="dxa"/>
            <w:noWrap/>
            <w:hideMark/>
          </w:tcPr>
          <w:p w14:paraId="0304986F" w14:textId="77777777" w:rsidR="000610F1" w:rsidRPr="000610F1" w:rsidRDefault="000610F1" w:rsidP="000610F1">
            <w:r w:rsidRPr="000610F1">
              <w:t>4</w:t>
            </w:r>
          </w:p>
        </w:tc>
        <w:tc>
          <w:tcPr>
            <w:tcW w:w="2400" w:type="dxa"/>
            <w:noWrap/>
            <w:hideMark/>
          </w:tcPr>
          <w:p w14:paraId="62589E6F" w14:textId="77777777" w:rsidR="000610F1" w:rsidRPr="000610F1" w:rsidRDefault="000610F1" w:rsidP="000610F1">
            <w:r w:rsidRPr="000610F1">
              <w:t>5</w:t>
            </w:r>
          </w:p>
        </w:tc>
      </w:tr>
      <w:tr w:rsidR="000610F1" w:rsidRPr="000610F1" w14:paraId="69E426C6" w14:textId="77777777" w:rsidTr="000610F1">
        <w:trPr>
          <w:trHeight w:val="300"/>
        </w:trPr>
        <w:tc>
          <w:tcPr>
            <w:tcW w:w="2400" w:type="dxa"/>
            <w:noWrap/>
            <w:hideMark/>
          </w:tcPr>
          <w:p w14:paraId="5C0F268F" w14:textId="77777777" w:rsidR="000610F1" w:rsidRPr="000610F1" w:rsidRDefault="000610F1" w:rsidP="000610F1">
            <w:r w:rsidRPr="000610F1">
              <w:t>41</w:t>
            </w:r>
          </w:p>
        </w:tc>
        <w:tc>
          <w:tcPr>
            <w:tcW w:w="2400" w:type="dxa"/>
            <w:noWrap/>
            <w:hideMark/>
          </w:tcPr>
          <w:p w14:paraId="4C472E11" w14:textId="77777777" w:rsidR="000610F1" w:rsidRPr="000610F1" w:rsidRDefault="000610F1" w:rsidP="000610F1">
            <w:r w:rsidRPr="000610F1">
              <w:t>5</w:t>
            </w:r>
          </w:p>
        </w:tc>
        <w:tc>
          <w:tcPr>
            <w:tcW w:w="2400" w:type="dxa"/>
            <w:noWrap/>
            <w:hideMark/>
          </w:tcPr>
          <w:p w14:paraId="61BF0E27" w14:textId="77777777" w:rsidR="000610F1" w:rsidRPr="000610F1" w:rsidRDefault="000610F1" w:rsidP="000610F1">
            <w:r w:rsidRPr="000610F1">
              <w:t>4</w:t>
            </w:r>
          </w:p>
        </w:tc>
        <w:tc>
          <w:tcPr>
            <w:tcW w:w="2400" w:type="dxa"/>
            <w:noWrap/>
            <w:hideMark/>
          </w:tcPr>
          <w:p w14:paraId="798ECF0C" w14:textId="77777777" w:rsidR="000610F1" w:rsidRPr="000610F1" w:rsidRDefault="000610F1" w:rsidP="000610F1">
            <w:r w:rsidRPr="000610F1">
              <w:t>5</w:t>
            </w:r>
          </w:p>
        </w:tc>
        <w:tc>
          <w:tcPr>
            <w:tcW w:w="2400" w:type="dxa"/>
            <w:noWrap/>
            <w:hideMark/>
          </w:tcPr>
          <w:p w14:paraId="76A9FA3D" w14:textId="77777777" w:rsidR="000610F1" w:rsidRPr="000610F1" w:rsidRDefault="000610F1" w:rsidP="000610F1">
            <w:r w:rsidRPr="000610F1">
              <w:t>4</w:t>
            </w:r>
          </w:p>
        </w:tc>
        <w:tc>
          <w:tcPr>
            <w:tcW w:w="2400" w:type="dxa"/>
            <w:noWrap/>
            <w:hideMark/>
          </w:tcPr>
          <w:p w14:paraId="71F1F22A" w14:textId="77777777" w:rsidR="000610F1" w:rsidRPr="000610F1" w:rsidRDefault="000610F1" w:rsidP="000610F1">
            <w:r w:rsidRPr="000610F1">
              <w:t>5</w:t>
            </w:r>
          </w:p>
        </w:tc>
      </w:tr>
      <w:tr w:rsidR="000610F1" w:rsidRPr="000610F1" w14:paraId="277E040D" w14:textId="77777777" w:rsidTr="000610F1">
        <w:trPr>
          <w:trHeight w:val="300"/>
        </w:trPr>
        <w:tc>
          <w:tcPr>
            <w:tcW w:w="2400" w:type="dxa"/>
            <w:noWrap/>
            <w:hideMark/>
          </w:tcPr>
          <w:p w14:paraId="70B05AF6" w14:textId="77777777" w:rsidR="000610F1" w:rsidRPr="000610F1" w:rsidRDefault="000610F1" w:rsidP="000610F1">
            <w:r w:rsidRPr="000610F1">
              <w:t>42</w:t>
            </w:r>
          </w:p>
        </w:tc>
        <w:tc>
          <w:tcPr>
            <w:tcW w:w="2400" w:type="dxa"/>
            <w:noWrap/>
            <w:hideMark/>
          </w:tcPr>
          <w:p w14:paraId="389E71D3" w14:textId="77777777" w:rsidR="000610F1" w:rsidRPr="000610F1" w:rsidRDefault="000610F1" w:rsidP="000610F1">
            <w:r w:rsidRPr="000610F1">
              <w:t>4</w:t>
            </w:r>
          </w:p>
        </w:tc>
        <w:tc>
          <w:tcPr>
            <w:tcW w:w="2400" w:type="dxa"/>
            <w:noWrap/>
            <w:hideMark/>
          </w:tcPr>
          <w:p w14:paraId="31817934" w14:textId="77777777" w:rsidR="000610F1" w:rsidRPr="000610F1" w:rsidRDefault="000610F1" w:rsidP="000610F1">
            <w:r w:rsidRPr="000610F1">
              <w:t>4</w:t>
            </w:r>
          </w:p>
        </w:tc>
        <w:tc>
          <w:tcPr>
            <w:tcW w:w="2400" w:type="dxa"/>
            <w:noWrap/>
            <w:hideMark/>
          </w:tcPr>
          <w:p w14:paraId="4F1399A7" w14:textId="77777777" w:rsidR="000610F1" w:rsidRPr="000610F1" w:rsidRDefault="000610F1" w:rsidP="000610F1">
            <w:r w:rsidRPr="000610F1">
              <w:t>5</w:t>
            </w:r>
          </w:p>
        </w:tc>
        <w:tc>
          <w:tcPr>
            <w:tcW w:w="2400" w:type="dxa"/>
            <w:noWrap/>
            <w:hideMark/>
          </w:tcPr>
          <w:p w14:paraId="3DFA8CBC" w14:textId="77777777" w:rsidR="000610F1" w:rsidRPr="000610F1" w:rsidRDefault="000610F1" w:rsidP="000610F1">
            <w:r w:rsidRPr="000610F1">
              <w:t>4</w:t>
            </w:r>
          </w:p>
        </w:tc>
        <w:tc>
          <w:tcPr>
            <w:tcW w:w="2400" w:type="dxa"/>
            <w:noWrap/>
            <w:hideMark/>
          </w:tcPr>
          <w:p w14:paraId="4FF5E5CF" w14:textId="77777777" w:rsidR="000610F1" w:rsidRPr="000610F1" w:rsidRDefault="000610F1" w:rsidP="000610F1">
            <w:r w:rsidRPr="000610F1">
              <w:t>4</w:t>
            </w:r>
          </w:p>
        </w:tc>
      </w:tr>
      <w:tr w:rsidR="000610F1" w:rsidRPr="000610F1" w14:paraId="336E8088" w14:textId="77777777" w:rsidTr="000610F1">
        <w:trPr>
          <w:trHeight w:val="300"/>
        </w:trPr>
        <w:tc>
          <w:tcPr>
            <w:tcW w:w="2400" w:type="dxa"/>
            <w:noWrap/>
            <w:hideMark/>
          </w:tcPr>
          <w:p w14:paraId="286E3600" w14:textId="77777777" w:rsidR="000610F1" w:rsidRPr="000610F1" w:rsidRDefault="000610F1" w:rsidP="000610F1">
            <w:r w:rsidRPr="000610F1">
              <w:t>43</w:t>
            </w:r>
          </w:p>
        </w:tc>
        <w:tc>
          <w:tcPr>
            <w:tcW w:w="2400" w:type="dxa"/>
            <w:noWrap/>
            <w:hideMark/>
          </w:tcPr>
          <w:p w14:paraId="271A5839" w14:textId="77777777" w:rsidR="000610F1" w:rsidRPr="000610F1" w:rsidRDefault="000610F1" w:rsidP="000610F1">
            <w:r w:rsidRPr="000610F1">
              <w:t>4</w:t>
            </w:r>
          </w:p>
        </w:tc>
        <w:tc>
          <w:tcPr>
            <w:tcW w:w="2400" w:type="dxa"/>
            <w:noWrap/>
            <w:hideMark/>
          </w:tcPr>
          <w:p w14:paraId="38B73B5B" w14:textId="77777777" w:rsidR="000610F1" w:rsidRPr="000610F1" w:rsidRDefault="000610F1" w:rsidP="000610F1">
            <w:r w:rsidRPr="000610F1">
              <w:t>3</w:t>
            </w:r>
          </w:p>
        </w:tc>
        <w:tc>
          <w:tcPr>
            <w:tcW w:w="2400" w:type="dxa"/>
            <w:noWrap/>
            <w:hideMark/>
          </w:tcPr>
          <w:p w14:paraId="686CD1D2" w14:textId="77777777" w:rsidR="000610F1" w:rsidRPr="000610F1" w:rsidRDefault="000610F1" w:rsidP="000610F1">
            <w:r w:rsidRPr="000610F1">
              <w:t>5</w:t>
            </w:r>
          </w:p>
        </w:tc>
        <w:tc>
          <w:tcPr>
            <w:tcW w:w="2400" w:type="dxa"/>
            <w:noWrap/>
            <w:hideMark/>
          </w:tcPr>
          <w:p w14:paraId="31BA553C" w14:textId="77777777" w:rsidR="000610F1" w:rsidRPr="000610F1" w:rsidRDefault="000610F1" w:rsidP="000610F1">
            <w:r w:rsidRPr="000610F1">
              <w:t>3</w:t>
            </w:r>
          </w:p>
        </w:tc>
        <w:tc>
          <w:tcPr>
            <w:tcW w:w="2400" w:type="dxa"/>
            <w:noWrap/>
            <w:hideMark/>
          </w:tcPr>
          <w:p w14:paraId="5464A082" w14:textId="77777777" w:rsidR="000610F1" w:rsidRPr="000610F1" w:rsidRDefault="000610F1" w:rsidP="000610F1">
            <w:r w:rsidRPr="000610F1">
              <w:t>5</w:t>
            </w:r>
          </w:p>
        </w:tc>
      </w:tr>
      <w:tr w:rsidR="000610F1" w:rsidRPr="000610F1" w14:paraId="45FE6009" w14:textId="77777777" w:rsidTr="000610F1">
        <w:trPr>
          <w:trHeight w:val="300"/>
        </w:trPr>
        <w:tc>
          <w:tcPr>
            <w:tcW w:w="2400" w:type="dxa"/>
            <w:noWrap/>
            <w:hideMark/>
          </w:tcPr>
          <w:p w14:paraId="3145AB10" w14:textId="77777777" w:rsidR="000610F1" w:rsidRPr="000610F1" w:rsidRDefault="000610F1" w:rsidP="000610F1">
            <w:r w:rsidRPr="000610F1">
              <w:t>44</w:t>
            </w:r>
          </w:p>
        </w:tc>
        <w:tc>
          <w:tcPr>
            <w:tcW w:w="2400" w:type="dxa"/>
            <w:noWrap/>
            <w:hideMark/>
          </w:tcPr>
          <w:p w14:paraId="58C04D7E" w14:textId="77777777" w:rsidR="000610F1" w:rsidRPr="000610F1" w:rsidRDefault="000610F1" w:rsidP="000610F1">
            <w:r w:rsidRPr="000610F1">
              <w:t>4</w:t>
            </w:r>
          </w:p>
        </w:tc>
        <w:tc>
          <w:tcPr>
            <w:tcW w:w="2400" w:type="dxa"/>
            <w:noWrap/>
            <w:hideMark/>
          </w:tcPr>
          <w:p w14:paraId="6469BBF4" w14:textId="77777777" w:rsidR="000610F1" w:rsidRPr="000610F1" w:rsidRDefault="000610F1" w:rsidP="000610F1">
            <w:r w:rsidRPr="000610F1">
              <w:t>3</w:t>
            </w:r>
          </w:p>
        </w:tc>
        <w:tc>
          <w:tcPr>
            <w:tcW w:w="2400" w:type="dxa"/>
            <w:noWrap/>
            <w:hideMark/>
          </w:tcPr>
          <w:p w14:paraId="475C7008" w14:textId="77777777" w:rsidR="000610F1" w:rsidRPr="000610F1" w:rsidRDefault="000610F1" w:rsidP="000610F1">
            <w:r w:rsidRPr="000610F1">
              <w:t>5</w:t>
            </w:r>
          </w:p>
        </w:tc>
        <w:tc>
          <w:tcPr>
            <w:tcW w:w="2400" w:type="dxa"/>
            <w:noWrap/>
            <w:hideMark/>
          </w:tcPr>
          <w:p w14:paraId="4042CE6E" w14:textId="77777777" w:rsidR="000610F1" w:rsidRPr="000610F1" w:rsidRDefault="000610F1" w:rsidP="000610F1">
            <w:r w:rsidRPr="000610F1">
              <w:t>3</w:t>
            </w:r>
          </w:p>
        </w:tc>
        <w:tc>
          <w:tcPr>
            <w:tcW w:w="2400" w:type="dxa"/>
            <w:noWrap/>
            <w:hideMark/>
          </w:tcPr>
          <w:p w14:paraId="5DF61E89" w14:textId="77777777" w:rsidR="000610F1" w:rsidRPr="000610F1" w:rsidRDefault="000610F1" w:rsidP="000610F1">
            <w:r w:rsidRPr="000610F1">
              <w:t>4</w:t>
            </w:r>
          </w:p>
        </w:tc>
      </w:tr>
      <w:tr w:rsidR="000610F1" w:rsidRPr="000610F1" w14:paraId="76740689" w14:textId="77777777" w:rsidTr="000610F1">
        <w:trPr>
          <w:trHeight w:val="300"/>
        </w:trPr>
        <w:tc>
          <w:tcPr>
            <w:tcW w:w="2400" w:type="dxa"/>
            <w:noWrap/>
            <w:hideMark/>
          </w:tcPr>
          <w:p w14:paraId="4AB7132F" w14:textId="77777777" w:rsidR="000610F1" w:rsidRPr="000610F1" w:rsidRDefault="000610F1" w:rsidP="000610F1">
            <w:r w:rsidRPr="000610F1">
              <w:t>45</w:t>
            </w:r>
          </w:p>
        </w:tc>
        <w:tc>
          <w:tcPr>
            <w:tcW w:w="2400" w:type="dxa"/>
            <w:noWrap/>
            <w:hideMark/>
          </w:tcPr>
          <w:p w14:paraId="6C67CAB6" w14:textId="77777777" w:rsidR="000610F1" w:rsidRPr="000610F1" w:rsidRDefault="000610F1" w:rsidP="000610F1">
            <w:r w:rsidRPr="000610F1">
              <w:t>5</w:t>
            </w:r>
          </w:p>
        </w:tc>
        <w:tc>
          <w:tcPr>
            <w:tcW w:w="2400" w:type="dxa"/>
            <w:noWrap/>
            <w:hideMark/>
          </w:tcPr>
          <w:p w14:paraId="64D8A3BF" w14:textId="77777777" w:rsidR="000610F1" w:rsidRPr="000610F1" w:rsidRDefault="000610F1" w:rsidP="000610F1">
            <w:r w:rsidRPr="000610F1">
              <w:t>4</w:t>
            </w:r>
          </w:p>
        </w:tc>
        <w:tc>
          <w:tcPr>
            <w:tcW w:w="2400" w:type="dxa"/>
            <w:noWrap/>
            <w:hideMark/>
          </w:tcPr>
          <w:p w14:paraId="660ECB7F" w14:textId="77777777" w:rsidR="000610F1" w:rsidRPr="000610F1" w:rsidRDefault="000610F1" w:rsidP="000610F1">
            <w:r w:rsidRPr="000610F1">
              <w:t>5</w:t>
            </w:r>
          </w:p>
        </w:tc>
        <w:tc>
          <w:tcPr>
            <w:tcW w:w="2400" w:type="dxa"/>
            <w:noWrap/>
            <w:hideMark/>
          </w:tcPr>
          <w:p w14:paraId="60A1C3AA" w14:textId="77777777" w:rsidR="000610F1" w:rsidRPr="000610F1" w:rsidRDefault="000610F1" w:rsidP="000610F1">
            <w:r w:rsidRPr="000610F1">
              <w:t>5</w:t>
            </w:r>
          </w:p>
        </w:tc>
        <w:tc>
          <w:tcPr>
            <w:tcW w:w="2400" w:type="dxa"/>
            <w:noWrap/>
            <w:hideMark/>
          </w:tcPr>
          <w:p w14:paraId="38DC4C9D" w14:textId="77777777" w:rsidR="000610F1" w:rsidRPr="000610F1" w:rsidRDefault="000610F1" w:rsidP="000610F1">
            <w:r w:rsidRPr="000610F1">
              <w:t>5</w:t>
            </w:r>
          </w:p>
        </w:tc>
      </w:tr>
      <w:tr w:rsidR="000610F1" w:rsidRPr="000610F1" w14:paraId="47C971D8" w14:textId="77777777" w:rsidTr="000610F1">
        <w:trPr>
          <w:trHeight w:val="300"/>
        </w:trPr>
        <w:tc>
          <w:tcPr>
            <w:tcW w:w="2400" w:type="dxa"/>
            <w:noWrap/>
            <w:hideMark/>
          </w:tcPr>
          <w:p w14:paraId="5C2BBE5D" w14:textId="77777777" w:rsidR="000610F1" w:rsidRPr="000610F1" w:rsidRDefault="000610F1" w:rsidP="000610F1">
            <w:r w:rsidRPr="000610F1">
              <w:t>46</w:t>
            </w:r>
          </w:p>
        </w:tc>
        <w:tc>
          <w:tcPr>
            <w:tcW w:w="2400" w:type="dxa"/>
            <w:noWrap/>
            <w:hideMark/>
          </w:tcPr>
          <w:p w14:paraId="1532D4B9" w14:textId="77777777" w:rsidR="000610F1" w:rsidRPr="000610F1" w:rsidRDefault="000610F1" w:rsidP="000610F1">
            <w:r w:rsidRPr="000610F1">
              <w:t>4</w:t>
            </w:r>
          </w:p>
        </w:tc>
        <w:tc>
          <w:tcPr>
            <w:tcW w:w="2400" w:type="dxa"/>
            <w:noWrap/>
            <w:hideMark/>
          </w:tcPr>
          <w:p w14:paraId="5A177600" w14:textId="77777777" w:rsidR="000610F1" w:rsidRPr="000610F1" w:rsidRDefault="000610F1" w:rsidP="000610F1">
            <w:r w:rsidRPr="000610F1">
              <w:t>4</w:t>
            </w:r>
          </w:p>
        </w:tc>
        <w:tc>
          <w:tcPr>
            <w:tcW w:w="2400" w:type="dxa"/>
            <w:noWrap/>
            <w:hideMark/>
          </w:tcPr>
          <w:p w14:paraId="5116D210" w14:textId="77777777" w:rsidR="000610F1" w:rsidRPr="000610F1" w:rsidRDefault="000610F1" w:rsidP="000610F1">
            <w:r w:rsidRPr="000610F1">
              <w:t>5</w:t>
            </w:r>
          </w:p>
        </w:tc>
        <w:tc>
          <w:tcPr>
            <w:tcW w:w="2400" w:type="dxa"/>
            <w:noWrap/>
            <w:hideMark/>
          </w:tcPr>
          <w:p w14:paraId="73859783" w14:textId="77777777" w:rsidR="000610F1" w:rsidRPr="000610F1" w:rsidRDefault="000610F1" w:rsidP="000610F1">
            <w:r w:rsidRPr="000610F1">
              <w:t>4</w:t>
            </w:r>
          </w:p>
        </w:tc>
        <w:tc>
          <w:tcPr>
            <w:tcW w:w="2400" w:type="dxa"/>
            <w:noWrap/>
            <w:hideMark/>
          </w:tcPr>
          <w:p w14:paraId="6712656A" w14:textId="77777777" w:rsidR="000610F1" w:rsidRPr="000610F1" w:rsidRDefault="000610F1" w:rsidP="000610F1">
            <w:r w:rsidRPr="000610F1">
              <w:t>5</w:t>
            </w:r>
          </w:p>
        </w:tc>
      </w:tr>
      <w:tr w:rsidR="000610F1" w:rsidRPr="000610F1" w14:paraId="6B612417" w14:textId="77777777" w:rsidTr="000610F1">
        <w:trPr>
          <w:trHeight w:val="300"/>
        </w:trPr>
        <w:tc>
          <w:tcPr>
            <w:tcW w:w="2400" w:type="dxa"/>
            <w:noWrap/>
            <w:hideMark/>
          </w:tcPr>
          <w:p w14:paraId="1621393F" w14:textId="77777777" w:rsidR="000610F1" w:rsidRPr="000610F1" w:rsidRDefault="000610F1" w:rsidP="000610F1">
            <w:r w:rsidRPr="000610F1">
              <w:t>47</w:t>
            </w:r>
          </w:p>
        </w:tc>
        <w:tc>
          <w:tcPr>
            <w:tcW w:w="2400" w:type="dxa"/>
            <w:noWrap/>
            <w:hideMark/>
          </w:tcPr>
          <w:p w14:paraId="139DEE32" w14:textId="77777777" w:rsidR="000610F1" w:rsidRPr="000610F1" w:rsidRDefault="000610F1" w:rsidP="000610F1">
            <w:r w:rsidRPr="000610F1">
              <w:t>5</w:t>
            </w:r>
          </w:p>
        </w:tc>
        <w:tc>
          <w:tcPr>
            <w:tcW w:w="2400" w:type="dxa"/>
            <w:noWrap/>
            <w:hideMark/>
          </w:tcPr>
          <w:p w14:paraId="2CC7B282" w14:textId="77777777" w:rsidR="000610F1" w:rsidRPr="000610F1" w:rsidRDefault="000610F1" w:rsidP="000610F1">
            <w:r w:rsidRPr="000610F1">
              <w:t>5</w:t>
            </w:r>
          </w:p>
        </w:tc>
        <w:tc>
          <w:tcPr>
            <w:tcW w:w="2400" w:type="dxa"/>
            <w:noWrap/>
            <w:hideMark/>
          </w:tcPr>
          <w:p w14:paraId="0417DD80" w14:textId="77777777" w:rsidR="000610F1" w:rsidRPr="000610F1" w:rsidRDefault="000610F1" w:rsidP="000610F1">
            <w:r w:rsidRPr="000610F1">
              <w:t>5</w:t>
            </w:r>
          </w:p>
        </w:tc>
        <w:tc>
          <w:tcPr>
            <w:tcW w:w="2400" w:type="dxa"/>
            <w:noWrap/>
            <w:hideMark/>
          </w:tcPr>
          <w:p w14:paraId="22993ACA" w14:textId="77777777" w:rsidR="000610F1" w:rsidRPr="000610F1" w:rsidRDefault="000610F1" w:rsidP="000610F1">
            <w:r w:rsidRPr="000610F1">
              <w:t>5</w:t>
            </w:r>
          </w:p>
        </w:tc>
        <w:tc>
          <w:tcPr>
            <w:tcW w:w="2400" w:type="dxa"/>
            <w:noWrap/>
            <w:hideMark/>
          </w:tcPr>
          <w:p w14:paraId="6B710F34" w14:textId="77777777" w:rsidR="000610F1" w:rsidRPr="000610F1" w:rsidRDefault="000610F1" w:rsidP="000610F1">
            <w:r w:rsidRPr="000610F1">
              <w:t>5</w:t>
            </w:r>
          </w:p>
        </w:tc>
      </w:tr>
    </w:tbl>
    <w:p w14:paraId="1EAB260D" w14:textId="0E69E4CD" w:rsidR="00752C66" w:rsidRPr="00752C66" w:rsidRDefault="00752C66" w:rsidP="000610F1"/>
    <w:sectPr w:rsidR="00752C66" w:rsidRPr="00752C66" w:rsidSect="005E7C3E">
      <w:headerReference w:type="even" r:id="rId33"/>
      <w:headerReference w:type="default" r:id="rId34"/>
      <w:footerReference w:type="even"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03FAC" w14:textId="77777777" w:rsidR="00392B88" w:rsidRDefault="00392B88">
      <w:r>
        <w:separator/>
      </w:r>
    </w:p>
  </w:endnote>
  <w:endnote w:type="continuationSeparator" w:id="0">
    <w:p w14:paraId="2DE210C0" w14:textId="77777777" w:rsidR="00392B88" w:rsidRDefault="00392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95729"/>
      <w:docPartObj>
        <w:docPartGallery w:val="Page Numbers (Bottom of Page)"/>
        <w:docPartUnique/>
      </w:docPartObj>
    </w:sdtPr>
    <w:sdtContent>
      <w:p w14:paraId="2E92EA4A" w14:textId="77777777" w:rsidR="008A4DBB" w:rsidRDefault="00497733" w:rsidP="008F4D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5532DF50" w14:textId="77777777" w:rsidR="008A4DBB" w:rsidRDefault="008A4D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8553415"/>
      <w:docPartObj>
        <w:docPartGallery w:val="Page Numbers (Bottom of Page)"/>
        <w:docPartUnique/>
      </w:docPartObj>
    </w:sdtPr>
    <w:sdtContent>
      <w:p w14:paraId="7BD19371" w14:textId="77777777" w:rsidR="008A4DBB" w:rsidRDefault="00497733" w:rsidP="008F4D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125CB3" w14:textId="77777777" w:rsidR="008A4DBB" w:rsidRDefault="008A4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4C7C6" w14:textId="77777777" w:rsidR="00392B88" w:rsidRDefault="00392B88">
      <w:r>
        <w:separator/>
      </w:r>
    </w:p>
  </w:footnote>
  <w:footnote w:type="continuationSeparator" w:id="0">
    <w:p w14:paraId="73BF0DA1" w14:textId="77777777" w:rsidR="00392B88" w:rsidRDefault="00392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8875396"/>
      <w:docPartObj>
        <w:docPartGallery w:val="Page Numbers (Top of Page)"/>
        <w:docPartUnique/>
      </w:docPartObj>
    </w:sdtPr>
    <w:sdtContent>
      <w:p w14:paraId="5C7E41B8" w14:textId="77777777" w:rsidR="008A4DBB" w:rsidRDefault="00497733" w:rsidP="008F4D1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72AC233B" w14:textId="77777777" w:rsidR="008A4DBB" w:rsidRDefault="008A4D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A6711" w14:textId="0CC9D798" w:rsidR="008A4DBB" w:rsidRDefault="00497733">
    <w:pPr>
      <w:pStyle w:val="Header"/>
    </w:pPr>
    <w:r>
      <w:t>Emyr Hunnam</w:t>
    </w:r>
    <w:r w:rsidR="00967EC7">
      <w:t xml:space="preserve"> (2216571)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C6A06"/>
    <w:multiLevelType w:val="hybridMultilevel"/>
    <w:tmpl w:val="75BE6FCA"/>
    <w:lvl w:ilvl="0" w:tplc="D7F67E14">
      <w:start w:val="1"/>
      <w:numFmt w:val="bullet"/>
      <w:lvlText w:val=""/>
      <w:lvlJc w:val="left"/>
      <w:pPr>
        <w:ind w:left="720" w:hanging="360"/>
      </w:pPr>
      <w:rPr>
        <w:rFonts w:ascii="Symbol" w:hAnsi="Symbol" w:hint="default"/>
      </w:rPr>
    </w:lvl>
    <w:lvl w:ilvl="1" w:tplc="5720C57E" w:tentative="1">
      <w:start w:val="1"/>
      <w:numFmt w:val="bullet"/>
      <w:lvlText w:val="o"/>
      <w:lvlJc w:val="left"/>
      <w:pPr>
        <w:ind w:left="1440" w:hanging="360"/>
      </w:pPr>
      <w:rPr>
        <w:rFonts w:ascii="Courier New" w:hAnsi="Courier New" w:cs="Courier New" w:hint="default"/>
      </w:rPr>
    </w:lvl>
    <w:lvl w:ilvl="2" w:tplc="EC702BE6" w:tentative="1">
      <w:start w:val="1"/>
      <w:numFmt w:val="bullet"/>
      <w:lvlText w:val=""/>
      <w:lvlJc w:val="left"/>
      <w:pPr>
        <w:ind w:left="2160" w:hanging="360"/>
      </w:pPr>
      <w:rPr>
        <w:rFonts w:ascii="Wingdings" w:hAnsi="Wingdings" w:hint="default"/>
      </w:rPr>
    </w:lvl>
    <w:lvl w:ilvl="3" w:tplc="6C2C6F3E" w:tentative="1">
      <w:start w:val="1"/>
      <w:numFmt w:val="bullet"/>
      <w:lvlText w:val=""/>
      <w:lvlJc w:val="left"/>
      <w:pPr>
        <w:ind w:left="2880" w:hanging="360"/>
      </w:pPr>
      <w:rPr>
        <w:rFonts w:ascii="Symbol" w:hAnsi="Symbol" w:hint="default"/>
      </w:rPr>
    </w:lvl>
    <w:lvl w:ilvl="4" w:tplc="2D8CB270" w:tentative="1">
      <w:start w:val="1"/>
      <w:numFmt w:val="bullet"/>
      <w:lvlText w:val="o"/>
      <w:lvlJc w:val="left"/>
      <w:pPr>
        <w:ind w:left="3600" w:hanging="360"/>
      </w:pPr>
      <w:rPr>
        <w:rFonts w:ascii="Courier New" w:hAnsi="Courier New" w:cs="Courier New" w:hint="default"/>
      </w:rPr>
    </w:lvl>
    <w:lvl w:ilvl="5" w:tplc="E206C1CA" w:tentative="1">
      <w:start w:val="1"/>
      <w:numFmt w:val="bullet"/>
      <w:lvlText w:val=""/>
      <w:lvlJc w:val="left"/>
      <w:pPr>
        <w:ind w:left="4320" w:hanging="360"/>
      </w:pPr>
      <w:rPr>
        <w:rFonts w:ascii="Wingdings" w:hAnsi="Wingdings" w:hint="default"/>
      </w:rPr>
    </w:lvl>
    <w:lvl w:ilvl="6" w:tplc="D85E46E4" w:tentative="1">
      <w:start w:val="1"/>
      <w:numFmt w:val="bullet"/>
      <w:lvlText w:val=""/>
      <w:lvlJc w:val="left"/>
      <w:pPr>
        <w:ind w:left="5040" w:hanging="360"/>
      </w:pPr>
      <w:rPr>
        <w:rFonts w:ascii="Symbol" w:hAnsi="Symbol" w:hint="default"/>
      </w:rPr>
    </w:lvl>
    <w:lvl w:ilvl="7" w:tplc="056C5678" w:tentative="1">
      <w:start w:val="1"/>
      <w:numFmt w:val="bullet"/>
      <w:lvlText w:val="o"/>
      <w:lvlJc w:val="left"/>
      <w:pPr>
        <w:ind w:left="5760" w:hanging="360"/>
      </w:pPr>
      <w:rPr>
        <w:rFonts w:ascii="Courier New" w:hAnsi="Courier New" w:cs="Courier New" w:hint="default"/>
      </w:rPr>
    </w:lvl>
    <w:lvl w:ilvl="8" w:tplc="C1FA32E0" w:tentative="1">
      <w:start w:val="1"/>
      <w:numFmt w:val="bullet"/>
      <w:lvlText w:val=""/>
      <w:lvlJc w:val="left"/>
      <w:pPr>
        <w:ind w:left="6480" w:hanging="360"/>
      </w:pPr>
      <w:rPr>
        <w:rFonts w:ascii="Wingdings" w:hAnsi="Wingdings" w:hint="default"/>
      </w:rPr>
    </w:lvl>
  </w:abstractNum>
  <w:abstractNum w:abstractNumId="1" w15:restartNumberingAfterBreak="0">
    <w:nsid w:val="04915D6A"/>
    <w:multiLevelType w:val="multilevel"/>
    <w:tmpl w:val="06C89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E3345"/>
    <w:multiLevelType w:val="hybridMultilevel"/>
    <w:tmpl w:val="AB405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8D7E59"/>
    <w:multiLevelType w:val="hybridMultilevel"/>
    <w:tmpl w:val="E7706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D1FA8"/>
    <w:multiLevelType w:val="multilevel"/>
    <w:tmpl w:val="63645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45AD5"/>
    <w:multiLevelType w:val="hybridMultilevel"/>
    <w:tmpl w:val="E700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E5915"/>
    <w:multiLevelType w:val="hybridMultilevel"/>
    <w:tmpl w:val="67081E00"/>
    <w:lvl w:ilvl="0" w:tplc="0BD8BE88">
      <w:start w:val="1"/>
      <w:numFmt w:val="bullet"/>
      <w:lvlText w:val=" "/>
      <w:lvlJc w:val="left"/>
      <w:pPr>
        <w:tabs>
          <w:tab w:val="num" w:pos="720"/>
        </w:tabs>
        <w:ind w:left="720" w:hanging="360"/>
      </w:pPr>
      <w:rPr>
        <w:rFonts w:ascii="Calibri" w:hAnsi="Calibri" w:hint="default"/>
      </w:rPr>
    </w:lvl>
    <w:lvl w:ilvl="1" w:tplc="1F8462CE" w:tentative="1">
      <w:start w:val="1"/>
      <w:numFmt w:val="bullet"/>
      <w:lvlText w:val=" "/>
      <w:lvlJc w:val="left"/>
      <w:pPr>
        <w:tabs>
          <w:tab w:val="num" w:pos="1440"/>
        </w:tabs>
        <w:ind w:left="1440" w:hanging="360"/>
      </w:pPr>
      <w:rPr>
        <w:rFonts w:ascii="Calibri" w:hAnsi="Calibri" w:hint="default"/>
      </w:rPr>
    </w:lvl>
    <w:lvl w:ilvl="2" w:tplc="0A44562E" w:tentative="1">
      <w:start w:val="1"/>
      <w:numFmt w:val="bullet"/>
      <w:lvlText w:val=" "/>
      <w:lvlJc w:val="left"/>
      <w:pPr>
        <w:tabs>
          <w:tab w:val="num" w:pos="2160"/>
        </w:tabs>
        <w:ind w:left="2160" w:hanging="360"/>
      </w:pPr>
      <w:rPr>
        <w:rFonts w:ascii="Calibri" w:hAnsi="Calibri" w:hint="default"/>
      </w:rPr>
    </w:lvl>
    <w:lvl w:ilvl="3" w:tplc="7494E644" w:tentative="1">
      <w:start w:val="1"/>
      <w:numFmt w:val="bullet"/>
      <w:lvlText w:val=" "/>
      <w:lvlJc w:val="left"/>
      <w:pPr>
        <w:tabs>
          <w:tab w:val="num" w:pos="2880"/>
        </w:tabs>
        <w:ind w:left="2880" w:hanging="360"/>
      </w:pPr>
      <w:rPr>
        <w:rFonts w:ascii="Calibri" w:hAnsi="Calibri" w:hint="default"/>
      </w:rPr>
    </w:lvl>
    <w:lvl w:ilvl="4" w:tplc="62445CCA" w:tentative="1">
      <w:start w:val="1"/>
      <w:numFmt w:val="bullet"/>
      <w:lvlText w:val=" "/>
      <w:lvlJc w:val="left"/>
      <w:pPr>
        <w:tabs>
          <w:tab w:val="num" w:pos="3600"/>
        </w:tabs>
        <w:ind w:left="3600" w:hanging="360"/>
      </w:pPr>
      <w:rPr>
        <w:rFonts w:ascii="Calibri" w:hAnsi="Calibri" w:hint="default"/>
      </w:rPr>
    </w:lvl>
    <w:lvl w:ilvl="5" w:tplc="0DB42C52" w:tentative="1">
      <w:start w:val="1"/>
      <w:numFmt w:val="bullet"/>
      <w:lvlText w:val=" "/>
      <w:lvlJc w:val="left"/>
      <w:pPr>
        <w:tabs>
          <w:tab w:val="num" w:pos="4320"/>
        </w:tabs>
        <w:ind w:left="4320" w:hanging="360"/>
      </w:pPr>
      <w:rPr>
        <w:rFonts w:ascii="Calibri" w:hAnsi="Calibri" w:hint="default"/>
      </w:rPr>
    </w:lvl>
    <w:lvl w:ilvl="6" w:tplc="D390D514" w:tentative="1">
      <w:start w:val="1"/>
      <w:numFmt w:val="bullet"/>
      <w:lvlText w:val=" "/>
      <w:lvlJc w:val="left"/>
      <w:pPr>
        <w:tabs>
          <w:tab w:val="num" w:pos="5040"/>
        </w:tabs>
        <w:ind w:left="5040" w:hanging="360"/>
      </w:pPr>
      <w:rPr>
        <w:rFonts w:ascii="Calibri" w:hAnsi="Calibri" w:hint="default"/>
      </w:rPr>
    </w:lvl>
    <w:lvl w:ilvl="7" w:tplc="13227196" w:tentative="1">
      <w:start w:val="1"/>
      <w:numFmt w:val="bullet"/>
      <w:lvlText w:val=" "/>
      <w:lvlJc w:val="left"/>
      <w:pPr>
        <w:tabs>
          <w:tab w:val="num" w:pos="5760"/>
        </w:tabs>
        <w:ind w:left="5760" w:hanging="360"/>
      </w:pPr>
      <w:rPr>
        <w:rFonts w:ascii="Calibri" w:hAnsi="Calibri" w:hint="default"/>
      </w:rPr>
    </w:lvl>
    <w:lvl w:ilvl="8" w:tplc="1CB6E0C4"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1663144F"/>
    <w:multiLevelType w:val="multilevel"/>
    <w:tmpl w:val="ACF0D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853088"/>
    <w:multiLevelType w:val="hybridMultilevel"/>
    <w:tmpl w:val="4FB2CE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9440A"/>
    <w:multiLevelType w:val="hybridMultilevel"/>
    <w:tmpl w:val="1054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50360"/>
    <w:multiLevelType w:val="multilevel"/>
    <w:tmpl w:val="6C685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F5328C"/>
    <w:multiLevelType w:val="hybridMultilevel"/>
    <w:tmpl w:val="FC223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F84318"/>
    <w:multiLevelType w:val="hybridMultilevel"/>
    <w:tmpl w:val="498E2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C16045"/>
    <w:multiLevelType w:val="multilevel"/>
    <w:tmpl w:val="0CEAD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D322C0"/>
    <w:multiLevelType w:val="multilevel"/>
    <w:tmpl w:val="A8DEC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C226B1"/>
    <w:multiLevelType w:val="multilevel"/>
    <w:tmpl w:val="00F2A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2302A8"/>
    <w:multiLevelType w:val="hybridMultilevel"/>
    <w:tmpl w:val="1B1A1B96"/>
    <w:lvl w:ilvl="0" w:tplc="CB564F58">
      <w:start w:val="1"/>
      <w:numFmt w:val="bullet"/>
      <w:lvlText w:val="•"/>
      <w:lvlJc w:val="left"/>
      <w:pPr>
        <w:tabs>
          <w:tab w:val="num" w:pos="720"/>
        </w:tabs>
        <w:ind w:left="720" w:hanging="360"/>
      </w:pPr>
      <w:rPr>
        <w:rFonts w:ascii="Arial" w:hAnsi="Arial" w:hint="default"/>
      </w:rPr>
    </w:lvl>
    <w:lvl w:ilvl="1" w:tplc="556431C0" w:tentative="1">
      <w:start w:val="1"/>
      <w:numFmt w:val="bullet"/>
      <w:lvlText w:val="•"/>
      <w:lvlJc w:val="left"/>
      <w:pPr>
        <w:tabs>
          <w:tab w:val="num" w:pos="1440"/>
        </w:tabs>
        <w:ind w:left="1440" w:hanging="360"/>
      </w:pPr>
      <w:rPr>
        <w:rFonts w:ascii="Arial" w:hAnsi="Arial" w:hint="default"/>
      </w:rPr>
    </w:lvl>
    <w:lvl w:ilvl="2" w:tplc="FA66AA2C" w:tentative="1">
      <w:start w:val="1"/>
      <w:numFmt w:val="bullet"/>
      <w:lvlText w:val="•"/>
      <w:lvlJc w:val="left"/>
      <w:pPr>
        <w:tabs>
          <w:tab w:val="num" w:pos="2160"/>
        </w:tabs>
        <w:ind w:left="2160" w:hanging="360"/>
      </w:pPr>
      <w:rPr>
        <w:rFonts w:ascii="Arial" w:hAnsi="Arial" w:hint="default"/>
      </w:rPr>
    </w:lvl>
    <w:lvl w:ilvl="3" w:tplc="EDE8875E" w:tentative="1">
      <w:start w:val="1"/>
      <w:numFmt w:val="bullet"/>
      <w:lvlText w:val="•"/>
      <w:lvlJc w:val="left"/>
      <w:pPr>
        <w:tabs>
          <w:tab w:val="num" w:pos="2880"/>
        </w:tabs>
        <w:ind w:left="2880" w:hanging="360"/>
      </w:pPr>
      <w:rPr>
        <w:rFonts w:ascii="Arial" w:hAnsi="Arial" w:hint="default"/>
      </w:rPr>
    </w:lvl>
    <w:lvl w:ilvl="4" w:tplc="A5F4F84A" w:tentative="1">
      <w:start w:val="1"/>
      <w:numFmt w:val="bullet"/>
      <w:lvlText w:val="•"/>
      <w:lvlJc w:val="left"/>
      <w:pPr>
        <w:tabs>
          <w:tab w:val="num" w:pos="3600"/>
        </w:tabs>
        <w:ind w:left="3600" w:hanging="360"/>
      </w:pPr>
      <w:rPr>
        <w:rFonts w:ascii="Arial" w:hAnsi="Arial" w:hint="default"/>
      </w:rPr>
    </w:lvl>
    <w:lvl w:ilvl="5" w:tplc="D6D2DFBE" w:tentative="1">
      <w:start w:val="1"/>
      <w:numFmt w:val="bullet"/>
      <w:lvlText w:val="•"/>
      <w:lvlJc w:val="left"/>
      <w:pPr>
        <w:tabs>
          <w:tab w:val="num" w:pos="4320"/>
        </w:tabs>
        <w:ind w:left="4320" w:hanging="360"/>
      </w:pPr>
      <w:rPr>
        <w:rFonts w:ascii="Arial" w:hAnsi="Arial" w:hint="default"/>
      </w:rPr>
    </w:lvl>
    <w:lvl w:ilvl="6" w:tplc="1520BAE8" w:tentative="1">
      <w:start w:val="1"/>
      <w:numFmt w:val="bullet"/>
      <w:lvlText w:val="•"/>
      <w:lvlJc w:val="left"/>
      <w:pPr>
        <w:tabs>
          <w:tab w:val="num" w:pos="5040"/>
        </w:tabs>
        <w:ind w:left="5040" w:hanging="360"/>
      </w:pPr>
      <w:rPr>
        <w:rFonts w:ascii="Arial" w:hAnsi="Arial" w:hint="default"/>
      </w:rPr>
    </w:lvl>
    <w:lvl w:ilvl="7" w:tplc="D9982C1C" w:tentative="1">
      <w:start w:val="1"/>
      <w:numFmt w:val="bullet"/>
      <w:lvlText w:val="•"/>
      <w:lvlJc w:val="left"/>
      <w:pPr>
        <w:tabs>
          <w:tab w:val="num" w:pos="5760"/>
        </w:tabs>
        <w:ind w:left="5760" w:hanging="360"/>
      </w:pPr>
      <w:rPr>
        <w:rFonts w:ascii="Arial" w:hAnsi="Arial" w:hint="default"/>
      </w:rPr>
    </w:lvl>
    <w:lvl w:ilvl="8" w:tplc="8746084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CD73E37"/>
    <w:multiLevelType w:val="hybridMultilevel"/>
    <w:tmpl w:val="419C5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CB016E"/>
    <w:multiLevelType w:val="hybridMultilevel"/>
    <w:tmpl w:val="5972009C"/>
    <w:lvl w:ilvl="0" w:tplc="F7E00898">
      <w:numFmt w:val="bullet"/>
      <w:lvlText w:val="-"/>
      <w:lvlJc w:val="left"/>
      <w:pPr>
        <w:ind w:left="720" w:hanging="360"/>
      </w:pPr>
      <w:rPr>
        <w:rFonts w:ascii="Calibri" w:eastAsiaTheme="minorHAnsi" w:hAnsi="Calibri" w:cs="Calibri" w:hint="default"/>
      </w:rPr>
    </w:lvl>
    <w:lvl w:ilvl="1" w:tplc="2A22D5C4" w:tentative="1">
      <w:start w:val="1"/>
      <w:numFmt w:val="bullet"/>
      <w:lvlText w:val="o"/>
      <w:lvlJc w:val="left"/>
      <w:pPr>
        <w:ind w:left="1440" w:hanging="360"/>
      </w:pPr>
      <w:rPr>
        <w:rFonts w:ascii="Courier New" w:hAnsi="Courier New" w:cs="Courier New" w:hint="default"/>
      </w:rPr>
    </w:lvl>
    <w:lvl w:ilvl="2" w:tplc="4202C9E0" w:tentative="1">
      <w:start w:val="1"/>
      <w:numFmt w:val="bullet"/>
      <w:lvlText w:val=""/>
      <w:lvlJc w:val="left"/>
      <w:pPr>
        <w:ind w:left="2160" w:hanging="360"/>
      </w:pPr>
      <w:rPr>
        <w:rFonts w:ascii="Wingdings" w:hAnsi="Wingdings" w:hint="default"/>
      </w:rPr>
    </w:lvl>
    <w:lvl w:ilvl="3" w:tplc="2B3E4350" w:tentative="1">
      <w:start w:val="1"/>
      <w:numFmt w:val="bullet"/>
      <w:lvlText w:val=""/>
      <w:lvlJc w:val="left"/>
      <w:pPr>
        <w:ind w:left="2880" w:hanging="360"/>
      </w:pPr>
      <w:rPr>
        <w:rFonts w:ascii="Symbol" w:hAnsi="Symbol" w:hint="default"/>
      </w:rPr>
    </w:lvl>
    <w:lvl w:ilvl="4" w:tplc="CC4631A6" w:tentative="1">
      <w:start w:val="1"/>
      <w:numFmt w:val="bullet"/>
      <w:lvlText w:val="o"/>
      <w:lvlJc w:val="left"/>
      <w:pPr>
        <w:ind w:left="3600" w:hanging="360"/>
      </w:pPr>
      <w:rPr>
        <w:rFonts w:ascii="Courier New" w:hAnsi="Courier New" w:cs="Courier New" w:hint="default"/>
      </w:rPr>
    </w:lvl>
    <w:lvl w:ilvl="5" w:tplc="3C42399C" w:tentative="1">
      <w:start w:val="1"/>
      <w:numFmt w:val="bullet"/>
      <w:lvlText w:val=""/>
      <w:lvlJc w:val="left"/>
      <w:pPr>
        <w:ind w:left="4320" w:hanging="360"/>
      </w:pPr>
      <w:rPr>
        <w:rFonts w:ascii="Wingdings" w:hAnsi="Wingdings" w:hint="default"/>
      </w:rPr>
    </w:lvl>
    <w:lvl w:ilvl="6" w:tplc="8E0E2104" w:tentative="1">
      <w:start w:val="1"/>
      <w:numFmt w:val="bullet"/>
      <w:lvlText w:val=""/>
      <w:lvlJc w:val="left"/>
      <w:pPr>
        <w:ind w:left="5040" w:hanging="360"/>
      </w:pPr>
      <w:rPr>
        <w:rFonts w:ascii="Symbol" w:hAnsi="Symbol" w:hint="default"/>
      </w:rPr>
    </w:lvl>
    <w:lvl w:ilvl="7" w:tplc="F690AE54" w:tentative="1">
      <w:start w:val="1"/>
      <w:numFmt w:val="bullet"/>
      <w:lvlText w:val="o"/>
      <w:lvlJc w:val="left"/>
      <w:pPr>
        <w:ind w:left="5760" w:hanging="360"/>
      </w:pPr>
      <w:rPr>
        <w:rFonts w:ascii="Courier New" w:hAnsi="Courier New" w:cs="Courier New" w:hint="default"/>
      </w:rPr>
    </w:lvl>
    <w:lvl w:ilvl="8" w:tplc="663C6EE4" w:tentative="1">
      <w:start w:val="1"/>
      <w:numFmt w:val="bullet"/>
      <w:lvlText w:val=""/>
      <w:lvlJc w:val="left"/>
      <w:pPr>
        <w:ind w:left="6480" w:hanging="360"/>
      </w:pPr>
      <w:rPr>
        <w:rFonts w:ascii="Wingdings" w:hAnsi="Wingdings" w:hint="default"/>
      </w:rPr>
    </w:lvl>
  </w:abstractNum>
  <w:abstractNum w:abstractNumId="19" w15:restartNumberingAfterBreak="0">
    <w:nsid w:val="44E72618"/>
    <w:multiLevelType w:val="hybridMultilevel"/>
    <w:tmpl w:val="50682316"/>
    <w:lvl w:ilvl="0" w:tplc="83A029B0">
      <w:start w:val="1"/>
      <w:numFmt w:val="bullet"/>
      <w:lvlText w:val=""/>
      <w:lvlJc w:val="left"/>
      <w:pPr>
        <w:ind w:left="720" w:hanging="360"/>
      </w:pPr>
      <w:rPr>
        <w:rFonts w:ascii="Symbol" w:hAnsi="Symbol" w:hint="default"/>
      </w:rPr>
    </w:lvl>
    <w:lvl w:ilvl="1" w:tplc="947031D4" w:tentative="1">
      <w:start w:val="1"/>
      <w:numFmt w:val="bullet"/>
      <w:lvlText w:val="o"/>
      <w:lvlJc w:val="left"/>
      <w:pPr>
        <w:ind w:left="1440" w:hanging="360"/>
      </w:pPr>
      <w:rPr>
        <w:rFonts w:ascii="Courier New" w:hAnsi="Courier New" w:cs="Courier New" w:hint="default"/>
      </w:rPr>
    </w:lvl>
    <w:lvl w:ilvl="2" w:tplc="20A84A12" w:tentative="1">
      <w:start w:val="1"/>
      <w:numFmt w:val="bullet"/>
      <w:lvlText w:val=""/>
      <w:lvlJc w:val="left"/>
      <w:pPr>
        <w:ind w:left="2160" w:hanging="360"/>
      </w:pPr>
      <w:rPr>
        <w:rFonts w:ascii="Wingdings" w:hAnsi="Wingdings" w:hint="default"/>
      </w:rPr>
    </w:lvl>
    <w:lvl w:ilvl="3" w:tplc="E294FD5A" w:tentative="1">
      <w:start w:val="1"/>
      <w:numFmt w:val="bullet"/>
      <w:lvlText w:val=""/>
      <w:lvlJc w:val="left"/>
      <w:pPr>
        <w:ind w:left="2880" w:hanging="360"/>
      </w:pPr>
      <w:rPr>
        <w:rFonts w:ascii="Symbol" w:hAnsi="Symbol" w:hint="default"/>
      </w:rPr>
    </w:lvl>
    <w:lvl w:ilvl="4" w:tplc="EBFCC376" w:tentative="1">
      <w:start w:val="1"/>
      <w:numFmt w:val="bullet"/>
      <w:lvlText w:val="o"/>
      <w:lvlJc w:val="left"/>
      <w:pPr>
        <w:ind w:left="3600" w:hanging="360"/>
      </w:pPr>
      <w:rPr>
        <w:rFonts w:ascii="Courier New" w:hAnsi="Courier New" w:cs="Courier New" w:hint="default"/>
      </w:rPr>
    </w:lvl>
    <w:lvl w:ilvl="5" w:tplc="0FEC4D26" w:tentative="1">
      <w:start w:val="1"/>
      <w:numFmt w:val="bullet"/>
      <w:lvlText w:val=""/>
      <w:lvlJc w:val="left"/>
      <w:pPr>
        <w:ind w:left="4320" w:hanging="360"/>
      </w:pPr>
      <w:rPr>
        <w:rFonts w:ascii="Wingdings" w:hAnsi="Wingdings" w:hint="default"/>
      </w:rPr>
    </w:lvl>
    <w:lvl w:ilvl="6" w:tplc="2C80B368" w:tentative="1">
      <w:start w:val="1"/>
      <w:numFmt w:val="bullet"/>
      <w:lvlText w:val=""/>
      <w:lvlJc w:val="left"/>
      <w:pPr>
        <w:ind w:left="5040" w:hanging="360"/>
      </w:pPr>
      <w:rPr>
        <w:rFonts w:ascii="Symbol" w:hAnsi="Symbol" w:hint="default"/>
      </w:rPr>
    </w:lvl>
    <w:lvl w:ilvl="7" w:tplc="34446F12" w:tentative="1">
      <w:start w:val="1"/>
      <w:numFmt w:val="bullet"/>
      <w:lvlText w:val="o"/>
      <w:lvlJc w:val="left"/>
      <w:pPr>
        <w:ind w:left="5760" w:hanging="360"/>
      </w:pPr>
      <w:rPr>
        <w:rFonts w:ascii="Courier New" w:hAnsi="Courier New" w:cs="Courier New" w:hint="default"/>
      </w:rPr>
    </w:lvl>
    <w:lvl w:ilvl="8" w:tplc="9CB673B2" w:tentative="1">
      <w:start w:val="1"/>
      <w:numFmt w:val="bullet"/>
      <w:lvlText w:val=""/>
      <w:lvlJc w:val="left"/>
      <w:pPr>
        <w:ind w:left="6480" w:hanging="360"/>
      </w:pPr>
      <w:rPr>
        <w:rFonts w:ascii="Wingdings" w:hAnsi="Wingdings" w:hint="default"/>
      </w:rPr>
    </w:lvl>
  </w:abstractNum>
  <w:abstractNum w:abstractNumId="20" w15:restartNumberingAfterBreak="0">
    <w:nsid w:val="46F8561D"/>
    <w:multiLevelType w:val="hybridMultilevel"/>
    <w:tmpl w:val="07BCF4E6"/>
    <w:lvl w:ilvl="0" w:tplc="BF9EA126">
      <w:start w:val="1"/>
      <w:numFmt w:val="bullet"/>
      <w:lvlText w:val=""/>
      <w:lvlJc w:val="left"/>
      <w:pPr>
        <w:ind w:left="720" w:hanging="360"/>
      </w:pPr>
      <w:rPr>
        <w:rFonts w:ascii="Symbol" w:hAnsi="Symbol" w:hint="default"/>
      </w:rPr>
    </w:lvl>
    <w:lvl w:ilvl="1" w:tplc="954ABE96" w:tentative="1">
      <w:start w:val="1"/>
      <w:numFmt w:val="bullet"/>
      <w:lvlText w:val="o"/>
      <w:lvlJc w:val="left"/>
      <w:pPr>
        <w:ind w:left="1440" w:hanging="360"/>
      </w:pPr>
      <w:rPr>
        <w:rFonts w:ascii="Courier New" w:hAnsi="Courier New" w:cs="Courier New" w:hint="default"/>
      </w:rPr>
    </w:lvl>
    <w:lvl w:ilvl="2" w:tplc="303CDFF2" w:tentative="1">
      <w:start w:val="1"/>
      <w:numFmt w:val="bullet"/>
      <w:lvlText w:val=""/>
      <w:lvlJc w:val="left"/>
      <w:pPr>
        <w:ind w:left="2160" w:hanging="360"/>
      </w:pPr>
      <w:rPr>
        <w:rFonts w:ascii="Wingdings" w:hAnsi="Wingdings" w:hint="default"/>
      </w:rPr>
    </w:lvl>
    <w:lvl w:ilvl="3" w:tplc="D476540A" w:tentative="1">
      <w:start w:val="1"/>
      <w:numFmt w:val="bullet"/>
      <w:lvlText w:val=""/>
      <w:lvlJc w:val="left"/>
      <w:pPr>
        <w:ind w:left="2880" w:hanging="360"/>
      </w:pPr>
      <w:rPr>
        <w:rFonts w:ascii="Symbol" w:hAnsi="Symbol" w:hint="default"/>
      </w:rPr>
    </w:lvl>
    <w:lvl w:ilvl="4" w:tplc="6124FB82" w:tentative="1">
      <w:start w:val="1"/>
      <w:numFmt w:val="bullet"/>
      <w:lvlText w:val="o"/>
      <w:lvlJc w:val="left"/>
      <w:pPr>
        <w:ind w:left="3600" w:hanging="360"/>
      </w:pPr>
      <w:rPr>
        <w:rFonts w:ascii="Courier New" w:hAnsi="Courier New" w:cs="Courier New" w:hint="default"/>
      </w:rPr>
    </w:lvl>
    <w:lvl w:ilvl="5" w:tplc="2EC83CC2" w:tentative="1">
      <w:start w:val="1"/>
      <w:numFmt w:val="bullet"/>
      <w:lvlText w:val=""/>
      <w:lvlJc w:val="left"/>
      <w:pPr>
        <w:ind w:left="4320" w:hanging="360"/>
      </w:pPr>
      <w:rPr>
        <w:rFonts w:ascii="Wingdings" w:hAnsi="Wingdings" w:hint="default"/>
      </w:rPr>
    </w:lvl>
    <w:lvl w:ilvl="6" w:tplc="662402B0" w:tentative="1">
      <w:start w:val="1"/>
      <w:numFmt w:val="bullet"/>
      <w:lvlText w:val=""/>
      <w:lvlJc w:val="left"/>
      <w:pPr>
        <w:ind w:left="5040" w:hanging="360"/>
      </w:pPr>
      <w:rPr>
        <w:rFonts w:ascii="Symbol" w:hAnsi="Symbol" w:hint="default"/>
      </w:rPr>
    </w:lvl>
    <w:lvl w:ilvl="7" w:tplc="8FF4158C" w:tentative="1">
      <w:start w:val="1"/>
      <w:numFmt w:val="bullet"/>
      <w:lvlText w:val="o"/>
      <w:lvlJc w:val="left"/>
      <w:pPr>
        <w:ind w:left="5760" w:hanging="360"/>
      </w:pPr>
      <w:rPr>
        <w:rFonts w:ascii="Courier New" w:hAnsi="Courier New" w:cs="Courier New" w:hint="default"/>
      </w:rPr>
    </w:lvl>
    <w:lvl w:ilvl="8" w:tplc="FC887272" w:tentative="1">
      <w:start w:val="1"/>
      <w:numFmt w:val="bullet"/>
      <w:lvlText w:val=""/>
      <w:lvlJc w:val="left"/>
      <w:pPr>
        <w:ind w:left="6480" w:hanging="360"/>
      </w:pPr>
      <w:rPr>
        <w:rFonts w:ascii="Wingdings" w:hAnsi="Wingdings" w:hint="default"/>
      </w:rPr>
    </w:lvl>
  </w:abstractNum>
  <w:abstractNum w:abstractNumId="21" w15:restartNumberingAfterBreak="0">
    <w:nsid w:val="5063363D"/>
    <w:multiLevelType w:val="hybridMultilevel"/>
    <w:tmpl w:val="F756388E"/>
    <w:lvl w:ilvl="0" w:tplc="530E9C22">
      <w:start w:val="1"/>
      <w:numFmt w:val="decimal"/>
      <w:lvlText w:val="%1."/>
      <w:lvlJc w:val="left"/>
      <w:pPr>
        <w:ind w:left="720" w:hanging="360"/>
      </w:pPr>
    </w:lvl>
    <w:lvl w:ilvl="1" w:tplc="4010F010" w:tentative="1">
      <w:start w:val="1"/>
      <w:numFmt w:val="lowerLetter"/>
      <w:lvlText w:val="%2."/>
      <w:lvlJc w:val="left"/>
      <w:pPr>
        <w:ind w:left="1440" w:hanging="360"/>
      </w:pPr>
    </w:lvl>
    <w:lvl w:ilvl="2" w:tplc="1BCCC526" w:tentative="1">
      <w:start w:val="1"/>
      <w:numFmt w:val="lowerRoman"/>
      <w:lvlText w:val="%3."/>
      <w:lvlJc w:val="right"/>
      <w:pPr>
        <w:ind w:left="2160" w:hanging="180"/>
      </w:pPr>
    </w:lvl>
    <w:lvl w:ilvl="3" w:tplc="EE1687E2" w:tentative="1">
      <w:start w:val="1"/>
      <w:numFmt w:val="decimal"/>
      <w:lvlText w:val="%4."/>
      <w:lvlJc w:val="left"/>
      <w:pPr>
        <w:ind w:left="2880" w:hanging="360"/>
      </w:pPr>
    </w:lvl>
    <w:lvl w:ilvl="4" w:tplc="495A957A" w:tentative="1">
      <w:start w:val="1"/>
      <w:numFmt w:val="lowerLetter"/>
      <w:lvlText w:val="%5."/>
      <w:lvlJc w:val="left"/>
      <w:pPr>
        <w:ind w:left="3600" w:hanging="360"/>
      </w:pPr>
    </w:lvl>
    <w:lvl w:ilvl="5" w:tplc="D9C62B48" w:tentative="1">
      <w:start w:val="1"/>
      <w:numFmt w:val="lowerRoman"/>
      <w:lvlText w:val="%6."/>
      <w:lvlJc w:val="right"/>
      <w:pPr>
        <w:ind w:left="4320" w:hanging="180"/>
      </w:pPr>
    </w:lvl>
    <w:lvl w:ilvl="6" w:tplc="B566C0FC" w:tentative="1">
      <w:start w:val="1"/>
      <w:numFmt w:val="decimal"/>
      <w:lvlText w:val="%7."/>
      <w:lvlJc w:val="left"/>
      <w:pPr>
        <w:ind w:left="5040" w:hanging="360"/>
      </w:pPr>
    </w:lvl>
    <w:lvl w:ilvl="7" w:tplc="3F703386" w:tentative="1">
      <w:start w:val="1"/>
      <w:numFmt w:val="lowerLetter"/>
      <w:lvlText w:val="%8."/>
      <w:lvlJc w:val="left"/>
      <w:pPr>
        <w:ind w:left="5760" w:hanging="360"/>
      </w:pPr>
    </w:lvl>
    <w:lvl w:ilvl="8" w:tplc="ECF64390" w:tentative="1">
      <w:start w:val="1"/>
      <w:numFmt w:val="lowerRoman"/>
      <w:lvlText w:val="%9."/>
      <w:lvlJc w:val="right"/>
      <w:pPr>
        <w:ind w:left="6480" w:hanging="180"/>
      </w:pPr>
    </w:lvl>
  </w:abstractNum>
  <w:abstractNum w:abstractNumId="22" w15:restartNumberingAfterBreak="0">
    <w:nsid w:val="546032E3"/>
    <w:multiLevelType w:val="multilevel"/>
    <w:tmpl w:val="F2262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8C36F8"/>
    <w:multiLevelType w:val="multilevel"/>
    <w:tmpl w:val="FFB2D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4F3366"/>
    <w:multiLevelType w:val="multilevel"/>
    <w:tmpl w:val="1202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D37C13"/>
    <w:multiLevelType w:val="hybridMultilevel"/>
    <w:tmpl w:val="EFC4B994"/>
    <w:lvl w:ilvl="0" w:tplc="33906348">
      <w:start w:val="1"/>
      <w:numFmt w:val="bullet"/>
      <w:lvlText w:val=""/>
      <w:lvlJc w:val="left"/>
      <w:pPr>
        <w:ind w:left="720" w:hanging="360"/>
      </w:pPr>
      <w:rPr>
        <w:rFonts w:ascii="Symbol" w:hAnsi="Symbol" w:hint="default"/>
      </w:rPr>
    </w:lvl>
    <w:lvl w:ilvl="1" w:tplc="2504525E" w:tentative="1">
      <w:start w:val="1"/>
      <w:numFmt w:val="bullet"/>
      <w:lvlText w:val="o"/>
      <w:lvlJc w:val="left"/>
      <w:pPr>
        <w:ind w:left="1440" w:hanging="360"/>
      </w:pPr>
      <w:rPr>
        <w:rFonts w:ascii="Courier New" w:hAnsi="Courier New" w:cs="Courier New" w:hint="default"/>
      </w:rPr>
    </w:lvl>
    <w:lvl w:ilvl="2" w:tplc="4A9CBF04" w:tentative="1">
      <w:start w:val="1"/>
      <w:numFmt w:val="bullet"/>
      <w:lvlText w:val=""/>
      <w:lvlJc w:val="left"/>
      <w:pPr>
        <w:ind w:left="2160" w:hanging="360"/>
      </w:pPr>
      <w:rPr>
        <w:rFonts w:ascii="Wingdings" w:hAnsi="Wingdings" w:hint="default"/>
      </w:rPr>
    </w:lvl>
    <w:lvl w:ilvl="3" w:tplc="6EEE3CA6" w:tentative="1">
      <w:start w:val="1"/>
      <w:numFmt w:val="bullet"/>
      <w:lvlText w:val=""/>
      <w:lvlJc w:val="left"/>
      <w:pPr>
        <w:ind w:left="2880" w:hanging="360"/>
      </w:pPr>
      <w:rPr>
        <w:rFonts w:ascii="Symbol" w:hAnsi="Symbol" w:hint="default"/>
      </w:rPr>
    </w:lvl>
    <w:lvl w:ilvl="4" w:tplc="2B409DB4" w:tentative="1">
      <w:start w:val="1"/>
      <w:numFmt w:val="bullet"/>
      <w:lvlText w:val="o"/>
      <w:lvlJc w:val="left"/>
      <w:pPr>
        <w:ind w:left="3600" w:hanging="360"/>
      </w:pPr>
      <w:rPr>
        <w:rFonts w:ascii="Courier New" w:hAnsi="Courier New" w:cs="Courier New" w:hint="default"/>
      </w:rPr>
    </w:lvl>
    <w:lvl w:ilvl="5" w:tplc="94564B60" w:tentative="1">
      <w:start w:val="1"/>
      <w:numFmt w:val="bullet"/>
      <w:lvlText w:val=""/>
      <w:lvlJc w:val="left"/>
      <w:pPr>
        <w:ind w:left="4320" w:hanging="360"/>
      </w:pPr>
      <w:rPr>
        <w:rFonts w:ascii="Wingdings" w:hAnsi="Wingdings" w:hint="default"/>
      </w:rPr>
    </w:lvl>
    <w:lvl w:ilvl="6" w:tplc="21C03516" w:tentative="1">
      <w:start w:val="1"/>
      <w:numFmt w:val="bullet"/>
      <w:lvlText w:val=""/>
      <w:lvlJc w:val="left"/>
      <w:pPr>
        <w:ind w:left="5040" w:hanging="360"/>
      </w:pPr>
      <w:rPr>
        <w:rFonts w:ascii="Symbol" w:hAnsi="Symbol" w:hint="default"/>
      </w:rPr>
    </w:lvl>
    <w:lvl w:ilvl="7" w:tplc="14569F6C" w:tentative="1">
      <w:start w:val="1"/>
      <w:numFmt w:val="bullet"/>
      <w:lvlText w:val="o"/>
      <w:lvlJc w:val="left"/>
      <w:pPr>
        <w:ind w:left="5760" w:hanging="360"/>
      </w:pPr>
      <w:rPr>
        <w:rFonts w:ascii="Courier New" w:hAnsi="Courier New" w:cs="Courier New" w:hint="default"/>
      </w:rPr>
    </w:lvl>
    <w:lvl w:ilvl="8" w:tplc="585C5C56" w:tentative="1">
      <w:start w:val="1"/>
      <w:numFmt w:val="bullet"/>
      <w:lvlText w:val=""/>
      <w:lvlJc w:val="left"/>
      <w:pPr>
        <w:ind w:left="6480" w:hanging="360"/>
      </w:pPr>
      <w:rPr>
        <w:rFonts w:ascii="Wingdings" w:hAnsi="Wingdings" w:hint="default"/>
      </w:rPr>
    </w:lvl>
  </w:abstractNum>
  <w:abstractNum w:abstractNumId="26" w15:restartNumberingAfterBreak="0">
    <w:nsid w:val="5BC3242E"/>
    <w:multiLevelType w:val="multilevel"/>
    <w:tmpl w:val="47F4E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1324EE"/>
    <w:multiLevelType w:val="multilevel"/>
    <w:tmpl w:val="F76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F26391"/>
    <w:multiLevelType w:val="hybridMultilevel"/>
    <w:tmpl w:val="E0B0474C"/>
    <w:lvl w:ilvl="0" w:tplc="F24844B6">
      <w:start w:val="1"/>
      <w:numFmt w:val="bullet"/>
      <w:lvlText w:val=" "/>
      <w:lvlJc w:val="left"/>
      <w:pPr>
        <w:tabs>
          <w:tab w:val="num" w:pos="720"/>
        </w:tabs>
        <w:ind w:left="720" w:hanging="360"/>
      </w:pPr>
      <w:rPr>
        <w:rFonts w:ascii="Calibri" w:hAnsi="Calibri" w:hint="default"/>
      </w:rPr>
    </w:lvl>
    <w:lvl w:ilvl="1" w:tplc="6466158E" w:tentative="1">
      <w:start w:val="1"/>
      <w:numFmt w:val="bullet"/>
      <w:lvlText w:val=" "/>
      <w:lvlJc w:val="left"/>
      <w:pPr>
        <w:tabs>
          <w:tab w:val="num" w:pos="1440"/>
        </w:tabs>
        <w:ind w:left="1440" w:hanging="360"/>
      </w:pPr>
      <w:rPr>
        <w:rFonts w:ascii="Calibri" w:hAnsi="Calibri" w:hint="default"/>
      </w:rPr>
    </w:lvl>
    <w:lvl w:ilvl="2" w:tplc="541C5024" w:tentative="1">
      <w:start w:val="1"/>
      <w:numFmt w:val="bullet"/>
      <w:lvlText w:val=" "/>
      <w:lvlJc w:val="left"/>
      <w:pPr>
        <w:tabs>
          <w:tab w:val="num" w:pos="2160"/>
        </w:tabs>
        <w:ind w:left="2160" w:hanging="360"/>
      </w:pPr>
      <w:rPr>
        <w:rFonts w:ascii="Calibri" w:hAnsi="Calibri" w:hint="default"/>
      </w:rPr>
    </w:lvl>
    <w:lvl w:ilvl="3" w:tplc="0BDC7334" w:tentative="1">
      <w:start w:val="1"/>
      <w:numFmt w:val="bullet"/>
      <w:lvlText w:val=" "/>
      <w:lvlJc w:val="left"/>
      <w:pPr>
        <w:tabs>
          <w:tab w:val="num" w:pos="2880"/>
        </w:tabs>
        <w:ind w:left="2880" w:hanging="360"/>
      </w:pPr>
      <w:rPr>
        <w:rFonts w:ascii="Calibri" w:hAnsi="Calibri" w:hint="default"/>
      </w:rPr>
    </w:lvl>
    <w:lvl w:ilvl="4" w:tplc="0898F240" w:tentative="1">
      <w:start w:val="1"/>
      <w:numFmt w:val="bullet"/>
      <w:lvlText w:val=" "/>
      <w:lvlJc w:val="left"/>
      <w:pPr>
        <w:tabs>
          <w:tab w:val="num" w:pos="3600"/>
        </w:tabs>
        <w:ind w:left="3600" w:hanging="360"/>
      </w:pPr>
      <w:rPr>
        <w:rFonts w:ascii="Calibri" w:hAnsi="Calibri" w:hint="default"/>
      </w:rPr>
    </w:lvl>
    <w:lvl w:ilvl="5" w:tplc="42B8DC4A" w:tentative="1">
      <w:start w:val="1"/>
      <w:numFmt w:val="bullet"/>
      <w:lvlText w:val=" "/>
      <w:lvlJc w:val="left"/>
      <w:pPr>
        <w:tabs>
          <w:tab w:val="num" w:pos="4320"/>
        </w:tabs>
        <w:ind w:left="4320" w:hanging="360"/>
      </w:pPr>
      <w:rPr>
        <w:rFonts w:ascii="Calibri" w:hAnsi="Calibri" w:hint="default"/>
      </w:rPr>
    </w:lvl>
    <w:lvl w:ilvl="6" w:tplc="AD04EB96" w:tentative="1">
      <w:start w:val="1"/>
      <w:numFmt w:val="bullet"/>
      <w:lvlText w:val=" "/>
      <w:lvlJc w:val="left"/>
      <w:pPr>
        <w:tabs>
          <w:tab w:val="num" w:pos="5040"/>
        </w:tabs>
        <w:ind w:left="5040" w:hanging="360"/>
      </w:pPr>
      <w:rPr>
        <w:rFonts w:ascii="Calibri" w:hAnsi="Calibri" w:hint="default"/>
      </w:rPr>
    </w:lvl>
    <w:lvl w:ilvl="7" w:tplc="6F56B2DC" w:tentative="1">
      <w:start w:val="1"/>
      <w:numFmt w:val="bullet"/>
      <w:lvlText w:val=" "/>
      <w:lvlJc w:val="left"/>
      <w:pPr>
        <w:tabs>
          <w:tab w:val="num" w:pos="5760"/>
        </w:tabs>
        <w:ind w:left="5760" w:hanging="360"/>
      </w:pPr>
      <w:rPr>
        <w:rFonts w:ascii="Calibri" w:hAnsi="Calibri" w:hint="default"/>
      </w:rPr>
    </w:lvl>
    <w:lvl w:ilvl="8" w:tplc="2AD6D020" w:tentative="1">
      <w:start w:val="1"/>
      <w:numFmt w:val="bullet"/>
      <w:lvlText w:val=" "/>
      <w:lvlJc w:val="left"/>
      <w:pPr>
        <w:tabs>
          <w:tab w:val="num" w:pos="6480"/>
        </w:tabs>
        <w:ind w:left="6480" w:hanging="360"/>
      </w:pPr>
      <w:rPr>
        <w:rFonts w:ascii="Calibri" w:hAnsi="Calibri" w:hint="default"/>
      </w:rPr>
    </w:lvl>
  </w:abstractNum>
  <w:abstractNum w:abstractNumId="29" w15:restartNumberingAfterBreak="0">
    <w:nsid w:val="63E81884"/>
    <w:multiLevelType w:val="hybridMultilevel"/>
    <w:tmpl w:val="6F98A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2A5CCF"/>
    <w:multiLevelType w:val="multilevel"/>
    <w:tmpl w:val="50625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B05F5E"/>
    <w:multiLevelType w:val="multilevel"/>
    <w:tmpl w:val="D382C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3C32FA"/>
    <w:multiLevelType w:val="hybridMultilevel"/>
    <w:tmpl w:val="A1327770"/>
    <w:lvl w:ilvl="0" w:tplc="8D62595A">
      <w:start w:val="1"/>
      <w:numFmt w:val="bullet"/>
      <w:lvlText w:val=" "/>
      <w:lvlJc w:val="left"/>
      <w:pPr>
        <w:tabs>
          <w:tab w:val="num" w:pos="720"/>
        </w:tabs>
        <w:ind w:left="720" w:hanging="360"/>
      </w:pPr>
      <w:rPr>
        <w:rFonts w:ascii="Calibri" w:hAnsi="Calibri" w:hint="default"/>
      </w:rPr>
    </w:lvl>
    <w:lvl w:ilvl="1" w:tplc="26F6FD76" w:tentative="1">
      <w:start w:val="1"/>
      <w:numFmt w:val="bullet"/>
      <w:lvlText w:val=" "/>
      <w:lvlJc w:val="left"/>
      <w:pPr>
        <w:tabs>
          <w:tab w:val="num" w:pos="1440"/>
        </w:tabs>
        <w:ind w:left="1440" w:hanging="360"/>
      </w:pPr>
      <w:rPr>
        <w:rFonts w:ascii="Calibri" w:hAnsi="Calibri" w:hint="default"/>
      </w:rPr>
    </w:lvl>
    <w:lvl w:ilvl="2" w:tplc="23560624" w:tentative="1">
      <w:start w:val="1"/>
      <w:numFmt w:val="bullet"/>
      <w:lvlText w:val=" "/>
      <w:lvlJc w:val="left"/>
      <w:pPr>
        <w:tabs>
          <w:tab w:val="num" w:pos="2160"/>
        </w:tabs>
        <w:ind w:left="2160" w:hanging="360"/>
      </w:pPr>
      <w:rPr>
        <w:rFonts w:ascii="Calibri" w:hAnsi="Calibri" w:hint="default"/>
      </w:rPr>
    </w:lvl>
    <w:lvl w:ilvl="3" w:tplc="E23E282E" w:tentative="1">
      <w:start w:val="1"/>
      <w:numFmt w:val="bullet"/>
      <w:lvlText w:val=" "/>
      <w:lvlJc w:val="left"/>
      <w:pPr>
        <w:tabs>
          <w:tab w:val="num" w:pos="2880"/>
        </w:tabs>
        <w:ind w:left="2880" w:hanging="360"/>
      </w:pPr>
      <w:rPr>
        <w:rFonts w:ascii="Calibri" w:hAnsi="Calibri" w:hint="default"/>
      </w:rPr>
    </w:lvl>
    <w:lvl w:ilvl="4" w:tplc="F42A8A20" w:tentative="1">
      <w:start w:val="1"/>
      <w:numFmt w:val="bullet"/>
      <w:lvlText w:val=" "/>
      <w:lvlJc w:val="left"/>
      <w:pPr>
        <w:tabs>
          <w:tab w:val="num" w:pos="3600"/>
        </w:tabs>
        <w:ind w:left="3600" w:hanging="360"/>
      </w:pPr>
      <w:rPr>
        <w:rFonts w:ascii="Calibri" w:hAnsi="Calibri" w:hint="default"/>
      </w:rPr>
    </w:lvl>
    <w:lvl w:ilvl="5" w:tplc="4E72BF6A" w:tentative="1">
      <w:start w:val="1"/>
      <w:numFmt w:val="bullet"/>
      <w:lvlText w:val=" "/>
      <w:lvlJc w:val="left"/>
      <w:pPr>
        <w:tabs>
          <w:tab w:val="num" w:pos="4320"/>
        </w:tabs>
        <w:ind w:left="4320" w:hanging="360"/>
      </w:pPr>
      <w:rPr>
        <w:rFonts w:ascii="Calibri" w:hAnsi="Calibri" w:hint="default"/>
      </w:rPr>
    </w:lvl>
    <w:lvl w:ilvl="6" w:tplc="FDDA3788" w:tentative="1">
      <w:start w:val="1"/>
      <w:numFmt w:val="bullet"/>
      <w:lvlText w:val=" "/>
      <w:lvlJc w:val="left"/>
      <w:pPr>
        <w:tabs>
          <w:tab w:val="num" w:pos="5040"/>
        </w:tabs>
        <w:ind w:left="5040" w:hanging="360"/>
      </w:pPr>
      <w:rPr>
        <w:rFonts w:ascii="Calibri" w:hAnsi="Calibri" w:hint="default"/>
      </w:rPr>
    </w:lvl>
    <w:lvl w:ilvl="7" w:tplc="AC689790" w:tentative="1">
      <w:start w:val="1"/>
      <w:numFmt w:val="bullet"/>
      <w:lvlText w:val=" "/>
      <w:lvlJc w:val="left"/>
      <w:pPr>
        <w:tabs>
          <w:tab w:val="num" w:pos="5760"/>
        </w:tabs>
        <w:ind w:left="5760" w:hanging="360"/>
      </w:pPr>
      <w:rPr>
        <w:rFonts w:ascii="Calibri" w:hAnsi="Calibri" w:hint="default"/>
      </w:rPr>
    </w:lvl>
    <w:lvl w:ilvl="8" w:tplc="FD50A8E0" w:tentative="1">
      <w:start w:val="1"/>
      <w:numFmt w:val="bullet"/>
      <w:lvlText w:val=" "/>
      <w:lvlJc w:val="left"/>
      <w:pPr>
        <w:tabs>
          <w:tab w:val="num" w:pos="6480"/>
        </w:tabs>
        <w:ind w:left="6480" w:hanging="360"/>
      </w:pPr>
      <w:rPr>
        <w:rFonts w:ascii="Calibri" w:hAnsi="Calibri" w:hint="default"/>
      </w:rPr>
    </w:lvl>
  </w:abstractNum>
  <w:abstractNum w:abstractNumId="33" w15:restartNumberingAfterBreak="0">
    <w:nsid w:val="6BED26B5"/>
    <w:multiLevelType w:val="hybridMultilevel"/>
    <w:tmpl w:val="7D60562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3F48C0"/>
    <w:multiLevelType w:val="hybridMultilevel"/>
    <w:tmpl w:val="3614F52A"/>
    <w:lvl w:ilvl="0" w:tplc="65F831EE">
      <w:start w:val="1"/>
      <w:numFmt w:val="bullet"/>
      <w:lvlText w:val=""/>
      <w:lvlJc w:val="left"/>
      <w:pPr>
        <w:ind w:left="720" w:hanging="360"/>
      </w:pPr>
      <w:rPr>
        <w:rFonts w:ascii="Symbol" w:hAnsi="Symbol" w:hint="default"/>
      </w:rPr>
    </w:lvl>
    <w:lvl w:ilvl="1" w:tplc="C11E3216" w:tentative="1">
      <w:start w:val="1"/>
      <w:numFmt w:val="bullet"/>
      <w:lvlText w:val="o"/>
      <w:lvlJc w:val="left"/>
      <w:pPr>
        <w:ind w:left="1440" w:hanging="360"/>
      </w:pPr>
      <w:rPr>
        <w:rFonts w:ascii="Courier New" w:hAnsi="Courier New" w:cs="Courier New" w:hint="default"/>
      </w:rPr>
    </w:lvl>
    <w:lvl w:ilvl="2" w:tplc="F1E6C2E8" w:tentative="1">
      <w:start w:val="1"/>
      <w:numFmt w:val="bullet"/>
      <w:lvlText w:val=""/>
      <w:lvlJc w:val="left"/>
      <w:pPr>
        <w:ind w:left="2160" w:hanging="360"/>
      </w:pPr>
      <w:rPr>
        <w:rFonts w:ascii="Wingdings" w:hAnsi="Wingdings" w:hint="default"/>
      </w:rPr>
    </w:lvl>
    <w:lvl w:ilvl="3" w:tplc="CCF469F0" w:tentative="1">
      <w:start w:val="1"/>
      <w:numFmt w:val="bullet"/>
      <w:lvlText w:val=""/>
      <w:lvlJc w:val="left"/>
      <w:pPr>
        <w:ind w:left="2880" w:hanging="360"/>
      </w:pPr>
      <w:rPr>
        <w:rFonts w:ascii="Symbol" w:hAnsi="Symbol" w:hint="default"/>
      </w:rPr>
    </w:lvl>
    <w:lvl w:ilvl="4" w:tplc="9C2258A2" w:tentative="1">
      <w:start w:val="1"/>
      <w:numFmt w:val="bullet"/>
      <w:lvlText w:val="o"/>
      <w:lvlJc w:val="left"/>
      <w:pPr>
        <w:ind w:left="3600" w:hanging="360"/>
      </w:pPr>
      <w:rPr>
        <w:rFonts w:ascii="Courier New" w:hAnsi="Courier New" w:cs="Courier New" w:hint="default"/>
      </w:rPr>
    </w:lvl>
    <w:lvl w:ilvl="5" w:tplc="CC22C2E8" w:tentative="1">
      <w:start w:val="1"/>
      <w:numFmt w:val="bullet"/>
      <w:lvlText w:val=""/>
      <w:lvlJc w:val="left"/>
      <w:pPr>
        <w:ind w:left="4320" w:hanging="360"/>
      </w:pPr>
      <w:rPr>
        <w:rFonts w:ascii="Wingdings" w:hAnsi="Wingdings" w:hint="default"/>
      </w:rPr>
    </w:lvl>
    <w:lvl w:ilvl="6" w:tplc="F9F6D640" w:tentative="1">
      <w:start w:val="1"/>
      <w:numFmt w:val="bullet"/>
      <w:lvlText w:val=""/>
      <w:lvlJc w:val="left"/>
      <w:pPr>
        <w:ind w:left="5040" w:hanging="360"/>
      </w:pPr>
      <w:rPr>
        <w:rFonts w:ascii="Symbol" w:hAnsi="Symbol" w:hint="default"/>
      </w:rPr>
    </w:lvl>
    <w:lvl w:ilvl="7" w:tplc="DB865A46" w:tentative="1">
      <w:start w:val="1"/>
      <w:numFmt w:val="bullet"/>
      <w:lvlText w:val="o"/>
      <w:lvlJc w:val="left"/>
      <w:pPr>
        <w:ind w:left="5760" w:hanging="360"/>
      </w:pPr>
      <w:rPr>
        <w:rFonts w:ascii="Courier New" w:hAnsi="Courier New" w:cs="Courier New" w:hint="default"/>
      </w:rPr>
    </w:lvl>
    <w:lvl w:ilvl="8" w:tplc="9064B86E" w:tentative="1">
      <w:start w:val="1"/>
      <w:numFmt w:val="bullet"/>
      <w:lvlText w:val=""/>
      <w:lvlJc w:val="left"/>
      <w:pPr>
        <w:ind w:left="6480" w:hanging="360"/>
      </w:pPr>
      <w:rPr>
        <w:rFonts w:ascii="Wingdings" w:hAnsi="Wingdings" w:hint="default"/>
      </w:rPr>
    </w:lvl>
  </w:abstractNum>
  <w:abstractNum w:abstractNumId="35" w15:restartNumberingAfterBreak="0">
    <w:nsid w:val="72480EE9"/>
    <w:multiLevelType w:val="hybridMultilevel"/>
    <w:tmpl w:val="50C4DFA8"/>
    <w:lvl w:ilvl="0" w:tplc="39225484">
      <w:start w:val="1"/>
      <w:numFmt w:val="bullet"/>
      <w:lvlText w:val=""/>
      <w:lvlJc w:val="left"/>
      <w:pPr>
        <w:ind w:left="720" w:hanging="360"/>
      </w:pPr>
      <w:rPr>
        <w:rFonts w:ascii="Symbol" w:hAnsi="Symbol" w:hint="default"/>
      </w:rPr>
    </w:lvl>
    <w:lvl w:ilvl="1" w:tplc="DE109780" w:tentative="1">
      <w:start w:val="1"/>
      <w:numFmt w:val="bullet"/>
      <w:lvlText w:val="o"/>
      <w:lvlJc w:val="left"/>
      <w:pPr>
        <w:ind w:left="1440" w:hanging="360"/>
      </w:pPr>
      <w:rPr>
        <w:rFonts w:ascii="Courier New" w:hAnsi="Courier New" w:cs="Courier New" w:hint="default"/>
      </w:rPr>
    </w:lvl>
    <w:lvl w:ilvl="2" w:tplc="7A56CC3E" w:tentative="1">
      <w:start w:val="1"/>
      <w:numFmt w:val="bullet"/>
      <w:lvlText w:val=""/>
      <w:lvlJc w:val="left"/>
      <w:pPr>
        <w:ind w:left="2160" w:hanging="360"/>
      </w:pPr>
      <w:rPr>
        <w:rFonts w:ascii="Wingdings" w:hAnsi="Wingdings" w:hint="default"/>
      </w:rPr>
    </w:lvl>
    <w:lvl w:ilvl="3" w:tplc="F4DC43CA" w:tentative="1">
      <w:start w:val="1"/>
      <w:numFmt w:val="bullet"/>
      <w:lvlText w:val=""/>
      <w:lvlJc w:val="left"/>
      <w:pPr>
        <w:ind w:left="2880" w:hanging="360"/>
      </w:pPr>
      <w:rPr>
        <w:rFonts w:ascii="Symbol" w:hAnsi="Symbol" w:hint="default"/>
      </w:rPr>
    </w:lvl>
    <w:lvl w:ilvl="4" w:tplc="2BAA8B58" w:tentative="1">
      <w:start w:val="1"/>
      <w:numFmt w:val="bullet"/>
      <w:lvlText w:val="o"/>
      <w:lvlJc w:val="left"/>
      <w:pPr>
        <w:ind w:left="3600" w:hanging="360"/>
      </w:pPr>
      <w:rPr>
        <w:rFonts w:ascii="Courier New" w:hAnsi="Courier New" w:cs="Courier New" w:hint="default"/>
      </w:rPr>
    </w:lvl>
    <w:lvl w:ilvl="5" w:tplc="32FC6346" w:tentative="1">
      <w:start w:val="1"/>
      <w:numFmt w:val="bullet"/>
      <w:lvlText w:val=""/>
      <w:lvlJc w:val="left"/>
      <w:pPr>
        <w:ind w:left="4320" w:hanging="360"/>
      </w:pPr>
      <w:rPr>
        <w:rFonts w:ascii="Wingdings" w:hAnsi="Wingdings" w:hint="default"/>
      </w:rPr>
    </w:lvl>
    <w:lvl w:ilvl="6" w:tplc="D70A4254" w:tentative="1">
      <w:start w:val="1"/>
      <w:numFmt w:val="bullet"/>
      <w:lvlText w:val=""/>
      <w:lvlJc w:val="left"/>
      <w:pPr>
        <w:ind w:left="5040" w:hanging="360"/>
      </w:pPr>
      <w:rPr>
        <w:rFonts w:ascii="Symbol" w:hAnsi="Symbol" w:hint="default"/>
      </w:rPr>
    </w:lvl>
    <w:lvl w:ilvl="7" w:tplc="F1BC7938" w:tentative="1">
      <w:start w:val="1"/>
      <w:numFmt w:val="bullet"/>
      <w:lvlText w:val="o"/>
      <w:lvlJc w:val="left"/>
      <w:pPr>
        <w:ind w:left="5760" w:hanging="360"/>
      </w:pPr>
      <w:rPr>
        <w:rFonts w:ascii="Courier New" w:hAnsi="Courier New" w:cs="Courier New" w:hint="default"/>
      </w:rPr>
    </w:lvl>
    <w:lvl w:ilvl="8" w:tplc="C88A0C66" w:tentative="1">
      <w:start w:val="1"/>
      <w:numFmt w:val="bullet"/>
      <w:lvlText w:val=""/>
      <w:lvlJc w:val="left"/>
      <w:pPr>
        <w:ind w:left="6480" w:hanging="360"/>
      </w:pPr>
      <w:rPr>
        <w:rFonts w:ascii="Wingdings" w:hAnsi="Wingdings" w:hint="default"/>
      </w:rPr>
    </w:lvl>
  </w:abstractNum>
  <w:abstractNum w:abstractNumId="36" w15:restartNumberingAfterBreak="0">
    <w:nsid w:val="7F2047A1"/>
    <w:multiLevelType w:val="multilevel"/>
    <w:tmpl w:val="568EF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B7758C"/>
    <w:multiLevelType w:val="multilevel"/>
    <w:tmpl w:val="9C84F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9575148">
    <w:abstractNumId w:val="6"/>
  </w:num>
  <w:num w:numId="2" w16cid:durableId="730924044">
    <w:abstractNumId w:val="32"/>
  </w:num>
  <w:num w:numId="3" w16cid:durableId="1471362438">
    <w:abstractNumId w:val="28"/>
  </w:num>
  <w:num w:numId="4" w16cid:durableId="708846897">
    <w:abstractNumId w:val="24"/>
  </w:num>
  <w:num w:numId="5" w16cid:durableId="208955897">
    <w:abstractNumId w:val="20"/>
  </w:num>
  <w:num w:numId="6" w16cid:durableId="448550954">
    <w:abstractNumId w:val="1"/>
  </w:num>
  <w:num w:numId="7" w16cid:durableId="788427298">
    <w:abstractNumId w:val="25"/>
  </w:num>
  <w:num w:numId="8" w16cid:durableId="499540048">
    <w:abstractNumId w:val="14"/>
  </w:num>
  <w:num w:numId="9" w16cid:durableId="1726367680">
    <w:abstractNumId w:val="30"/>
  </w:num>
  <w:num w:numId="10" w16cid:durableId="1899196552">
    <w:abstractNumId w:val="35"/>
  </w:num>
  <w:num w:numId="11" w16cid:durableId="1383559124">
    <w:abstractNumId w:val="34"/>
  </w:num>
  <w:num w:numId="12" w16cid:durableId="113207971">
    <w:abstractNumId w:val="19"/>
  </w:num>
  <w:num w:numId="13" w16cid:durableId="1003431822">
    <w:abstractNumId w:val="36"/>
  </w:num>
  <w:num w:numId="14" w16cid:durableId="1824731757">
    <w:abstractNumId w:val="10"/>
  </w:num>
  <w:num w:numId="15" w16cid:durableId="2055081790">
    <w:abstractNumId w:val="0"/>
  </w:num>
  <w:num w:numId="16" w16cid:durableId="231351110">
    <w:abstractNumId w:val="23"/>
  </w:num>
  <w:num w:numId="17" w16cid:durableId="1384404779">
    <w:abstractNumId w:val="21"/>
  </w:num>
  <w:num w:numId="18" w16cid:durableId="865289104">
    <w:abstractNumId w:val="18"/>
  </w:num>
  <w:num w:numId="19" w16cid:durableId="193809573">
    <w:abstractNumId w:val="2"/>
  </w:num>
  <w:num w:numId="20" w16cid:durableId="299892964">
    <w:abstractNumId w:val="16"/>
  </w:num>
  <w:num w:numId="21" w16cid:durableId="662709735">
    <w:abstractNumId w:val="15"/>
  </w:num>
  <w:num w:numId="22" w16cid:durableId="2010667143">
    <w:abstractNumId w:val="37"/>
  </w:num>
  <w:num w:numId="23" w16cid:durableId="1296986551">
    <w:abstractNumId w:val="4"/>
  </w:num>
  <w:num w:numId="24" w16cid:durableId="637539953">
    <w:abstractNumId w:val="5"/>
  </w:num>
  <w:num w:numId="25" w16cid:durableId="1584679077">
    <w:abstractNumId w:val="9"/>
  </w:num>
  <w:num w:numId="26" w16cid:durableId="1527910294">
    <w:abstractNumId w:val="12"/>
  </w:num>
  <w:num w:numId="27" w16cid:durableId="1288858394">
    <w:abstractNumId w:val="33"/>
  </w:num>
  <w:num w:numId="28" w16cid:durableId="1929197160">
    <w:abstractNumId w:val="13"/>
  </w:num>
  <w:num w:numId="29" w16cid:durableId="515192333">
    <w:abstractNumId w:val="27"/>
  </w:num>
  <w:num w:numId="30" w16cid:durableId="1235160391">
    <w:abstractNumId w:val="8"/>
  </w:num>
  <w:num w:numId="31" w16cid:durableId="1951205026">
    <w:abstractNumId w:val="7"/>
  </w:num>
  <w:num w:numId="32" w16cid:durableId="694505992">
    <w:abstractNumId w:val="22"/>
  </w:num>
  <w:num w:numId="33" w16cid:durableId="276182489">
    <w:abstractNumId w:val="3"/>
  </w:num>
  <w:num w:numId="34" w16cid:durableId="1603101271">
    <w:abstractNumId w:val="26"/>
  </w:num>
  <w:num w:numId="35" w16cid:durableId="2106880252">
    <w:abstractNumId w:val="31"/>
  </w:num>
  <w:num w:numId="36" w16cid:durableId="1974017710">
    <w:abstractNumId w:val="17"/>
  </w:num>
  <w:num w:numId="37" w16cid:durableId="896169005">
    <w:abstractNumId w:val="29"/>
  </w:num>
  <w:num w:numId="38" w16cid:durableId="20415848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58A"/>
    <w:rsid w:val="000007C7"/>
    <w:rsid w:val="00006C42"/>
    <w:rsid w:val="0001091D"/>
    <w:rsid w:val="0001248E"/>
    <w:rsid w:val="00020704"/>
    <w:rsid w:val="00024FE6"/>
    <w:rsid w:val="0002581A"/>
    <w:rsid w:val="00025A4B"/>
    <w:rsid w:val="00030D85"/>
    <w:rsid w:val="00033DF4"/>
    <w:rsid w:val="000352C7"/>
    <w:rsid w:val="000360EA"/>
    <w:rsid w:val="000361B6"/>
    <w:rsid w:val="00040639"/>
    <w:rsid w:val="0004154F"/>
    <w:rsid w:val="00041EF8"/>
    <w:rsid w:val="0004398D"/>
    <w:rsid w:val="00043AB5"/>
    <w:rsid w:val="000469EE"/>
    <w:rsid w:val="000476D8"/>
    <w:rsid w:val="00050675"/>
    <w:rsid w:val="00051E02"/>
    <w:rsid w:val="00055365"/>
    <w:rsid w:val="000561DE"/>
    <w:rsid w:val="000610F1"/>
    <w:rsid w:val="000633AB"/>
    <w:rsid w:val="000653DE"/>
    <w:rsid w:val="000703D2"/>
    <w:rsid w:val="00071385"/>
    <w:rsid w:val="000716CC"/>
    <w:rsid w:val="00071C16"/>
    <w:rsid w:val="0007473A"/>
    <w:rsid w:val="00083DCD"/>
    <w:rsid w:val="000868D4"/>
    <w:rsid w:val="000A3E57"/>
    <w:rsid w:val="000A3F8B"/>
    <w:rsid w:val="000A43B3"/>
    <w:rsid w:val="000A5A62"/>
    <w:rsid w:val="000B1027"/>
    <w:rsid w:val="000B329C"/>
    <w:rsid w:val="000B399F"/>
    <w:rsid w:val="000B7FAA"/>
    <w:rsid w:val="000C017F"/>
    <w:rsid w:val="000C0291"/>
    <w:rsid w:val="000C467A"/>
    <w:rsid w:val="000C787D"/>
    <w:rsid w:val="000D0576"/>
    <w:rsid w:val="000D65CB"/>
    <w:rsid w:val="000E3AE3"/>
    <w:rsid w:val="000E7478"/>
    <w:rsid w:val="000F0D08"/>
    <w:rsid w:val="000F2782"/>
    <w:rsid w:val="000F637A"/>
    <w:rsid w:val="000F743D"/>
    <w:rsid w:val="001016C1"/>
    <w:rsid w:val="00101F84"/>
    <w:rsid w:val="0010247E"/>
    <w:rsid w:val="00107C80"/>
    <w:rsid w:val="00110FDE"/>
    <w:rsid w:val="00112901"/>
    <w:rsid w:val="0012087D"/>
    <w:rsid w:val="00127421"/>
    <w:rsid w:val="00131C03"/>
    <w:rsid w:val="00132C14"/>
    <w:rsid w:val="00135914"/>
    <w:rsid w:val="00143A6A"/>
    <w:rsid w:val="00145479"/>
    <w:rsid w:val="00150B53"/>
    <w:rsid w:val="00155AF2"/>
    <w:rsid w:val="0015748C"/>
    <w:rsid w:val="0016313E"/>
    <w:rsid w:val="001642A3"/>
    <w:rsid w:val="00167787"/>
    <w:rsid w:val="00171C6C"/>
    <w:rsid w:val="00172295"/>
    <w:rsid w:val="001725BD"/>
    <w:rsid w:val="0017279A"/>
    <w:rsid w:val="001758E4"/>
    <w:rsid w:val="001759CA"/>
    <w:rsid w:val="00186611"/>
    <w:rsid w:val="001874FD"/>
    <w:rsid w:val="001A1B7F"/>
    <w:rsid w:val="001A49FE"/>
    <w:rsid w:val="001B012B"/>
    <w:rsid w:val="001B2378"/>
    <w:rsid w:val="001B3584"/>
    <w:rsid w:val="001B460C"/>
    <w:rsid w:val="001B581D"/>
    <w:rsid w:val="001B58E2"/>
    <w:rsid w:val="001B6AEC"/>
    <w:rsid w:val="001C0A67"/>
    <w:rsid w:val="001C17AF"/>
    <w:rsid w:val="001C29DD"/>
    <w:rsid w:val="001C3406"/>
    <w:rsid w:val="001C4CC6"/>
    <w:rsid w:val="001D0CBD"/>
    <w:rsid w:val="001D2F30"/>
    <w:rsid w:val="001D6770"/>
    <w:rsid w:val="001D7F92"/>
    <w:rsid w:val="001E6C2C"/>
    <w:rsid w:val="001E7B48"/>
    <w:rsid w:val="001F0939"/>
    <w:rsid w:val="001F2072"/>
    <w:rsid w:val="001F77F1"/>
    <w:rsid w:val="00200762"/>
    <w:rsid w:val="002014BF"/>
    <w:rsid w:val="00202393"/>
    <w:rsid w:val="00202719"/>
    <w:rsid w:val="00204E6A"/>
    <w:rsid w:val="00204FC1"/>
    <w:rsid w:val="00210B84"/>
    <w:rsid w:val="0021131C"/>
    <w:rsid w:val="0021311F"/>
    <w:rsid w:val="00214AB0"/>
    <w:rsid w:val="0021623B"/>
    <w:rsid w:val="0022014C"/>
    <w:rsid w:val="00220C56"/>
    <w:rsid w:val="00222A93"/>
    <w:rsid w:val="00224246"/>
    <w:rsid w:val="00224566"/>
    <w:rsid w:val="00230177"/>
    <w:rsid w:val="0023069F"/>
    <w:rsid w:val="00230DBE"/>
    <w:rsid w:val="00232DD1"/>
    <w:rsid w:val="002338E2"/>
    <w:rsid w:val="00233950"/>
    <w:rsid w:val="00235221"/>
    <w:rsid w:val="00235B42"/>
    <w:rsid w:val="00237792"/>
    <w:rsid w:val="0024098A"/>
    <w:rsid w:val="0024114E"/>
    <w:rsid w:val="00241FC5"/>
    <w:rsid w:val="00247B12"/>
    <w:rsid w:val="00250922"/>
    <w:rsid w:val="00250CD3"/>
    <w:rsid w:val="00252352"/>
    <w:rsid w:val="00254923"/>
    <w:rsid w:val="002652F5"/>
    <w:rsid w:val="00265CE5"/>
    <w:rsid w:val="00273B28"/>
    <w:rsid w:val="002752B7"/>
    <w:rsid w:val="00286C90"/>
    <w:rsid w:val="00286D69"/>
    <w:rsid w:val="00292AD3"/>
    <w:rsid w:val="00293D30"/>
    <w:rsid w:val="00294198"/>
    <w:rsid w:val="00295FA7"/>
    <w:rsid w:val="002A320F"/>
    <w:rsid w:val="002A487B"/>
    <w:rsid w:val="002A4B80"/>
    <w:rsid w:val="002B400C"/>
    <w:rsid w:val="002B7AE7"/>
    <w:rsid w:val="002C0B26"/>
    <w:rsid w:val="002D049D"/>
    <w:rsid w:val="002D3413"/>
    <w:rsid w:val="002D6E71"/>
    <w:rsid w:val="002D70A7"/>
    <w:rsid w:val="002E203B"/>
    <w:rsid w:val="002E2ABA"/>
    <w:rsid w:val="002E40AD"/>
    <w:rsid w:val="002E55BC"/>
    <w:rsid w:val="002E5C60"/>
    <w:rsid w:val="002E6A2D"/>
    <w:rsid w:val="002F03E2"/>
    <w:rsid w:val="002F1ECC"/>
    <w:rsid w:val="002F4AD4"/>
    <w:rsid w:val="002F58F8"/>
    <w:rsid w:val="002F5A1E"/>
    <w:rsid w:val="002F7537"/>
    <w:rsid w:val="0030136A"/>
    <w:rsid w:val="0030475B"/>
    <w:rsid w:val="003062FE"/>
    <w:rsid w:val="00310334"/>
    <w:rsid w:val="0031189C"/>
    <w:rsid w:val="003129A0"/>
    <w:rsid w:val="003129D9"/>
    <w:rsid w:val="00323ADB"/>
    <w:rsid w:val="00323BB4"/>
    <w:rsid w:val="00324BFB"/>
    <w:rsid w:val="00327C6C"/>
    <w:rsid w:val="00330EE5"/>
    <w:rsid w:val="00333867"/>
    <w:rsid w:val="00334A1B"/>
    <w:rsid w:val="003364D3"/>
    <w:rsid w:val="00342E26"/>
    <w:rsid w:val="0034410A"/>
    <w:rsid w:val="0034573E"/>
    <w:rsid w:val="00355901"/>
    <w:rsid w:val="00355CBC"/>
    <w:rsid w:val="00362727"/>
    <w:rsid w:val="003675D0"/>
    <w:rsid w:val="003701C5"/>
    <w:rsid w:val="003717EA"/>
    <w:rsid w:val="0037330F"/>
    <w:rsid w:val="003802A8"/>
    <w:rsid w:val="00380F9B"/>
    <w:rsid w:val="0038514B"/>
    <w:rsid w:val="00386693"/>
    <w:rsid w:val="00390604"/>
    <w:rsid w:val="00391A57"/>
    <w:rsid w:val="00392B88"/>
    <w:rsid w:val="003962FF"/>
    <w:rsid w:val="003A77E6"/>
    <w:rsid w:val="003B01B4"/>
    <w:rsid w:val="003B0330"/>
    <w:rsid w:val="003B2D2D"/>
    <w:rsid w:val="003B3515"/>
    <w:rsid w:val="003B50AF"/>
    <w:rsid w:val="003B6E9A"/>
    <w:rsid w:val="003C0BBD"/>
    <w:rsid w:val="003C2311"/>
    <w:rsid w:val="003C3D86"/>
    <w:rsid w:val="003C5911"/>
    <w:rsid w:val="003C5EF8"/>
    <w:rsid w:val="003D1BE5"/>
    <w:rsid w:val="003D31B4"/>
    <w:rsid w:val="003E036C"/>
    <w:rsid w:val="003E3731"/>
    <w:rsid w:val="003E4F8B"/>
    <w:rsid w:val="003E53AA"/>
    <w:rsid w:val="003F4B2F"/>
    <w:rsid w:val="003F5ECA"/>
    <w:rsid w:val="0040027C"/>
    <w:rsid w:val="0040129A"/>
    <w:rsid w:val="00403DC0"/>
    <w:rsid w:val="0041185B"/>
    <w:rsid w:val="00412C34"/>
    <w:rsid w:val="00413083"/>
    <w:rsid w:val="00417254"/>
    <w:rsid w:val="00424080"/>
    <w:rsid w:val="00442E75"/>
    <w:rsid w:val="00447B53"/>
    <w:rsid w:val="004527EC"/>
    <w:rsid w:val="0045484E"/>
    <w:rsid w:val="00456781"/>
    <w:rsid w:val="00457DC5"/>
    <w:rsid w:val="00461BEC"/>
    <w:rsid w:val="004635A3"/>
    <w:rsid w:val="00464906"/>
    <w:rsid w:val="0047524F"/>
    <w:rsid w:val="00485D2D"/>
    <w:rsid w:val="00485FC7"/>
    <w:rsid w:val="00486503"/>
    <w:rsid w:val="004918F1"/>
    <w:rsid w:val="00497733"/>
    <w:rsid w:val="00497AD9"/>
    <w:rsid w:val="004A166E"/>
    <w:rsid w:val="004A6508"/>
    <w:rsid w:val="004A6C9A"/>
    <w:rsid w:val="004A7C6B"/>
    <w:rsid w:val="004B3049"/>
    <w:rsid w:val="004C0A1C"/>
    <w:rsid w:val="004C274D"/>
    <w:rsid w:val="004C4E2F"/>
    <w:rsid w:val="004C77D2"/>
    <w:rsid w:val="004D05FB"/>
    <w:rsid w:val="004D1E13"/>
    <w:rsid w:val="004D34A9"/>
    <w:rsid w:val="004D4480"/>
    <w:rsid w:val="004E4DA5"/>
    <w:rsid w:val="004E7515"/>
    <w:rsid w:val="004F0DB2"/>
    <w:rsid w:val="004F3197"/>
    <w:rsid w:val="004F3D29"/>
    <w:rsid w:val="00500054"/>
    <w:rsid w:val="0050240F"/>
    <w:rsid w:val="00505D5B"/>
    <w:rsid w:val="00510321"/>
    <w:rsid w:val="00510AA4"/>
    <w:rsid w:val="0051235A"/>
    <w:rsid w:val="005207EA"/>
    <w:rsid w:val="005249F4"/>
    <w:rsid w:val="00527D46"/>
    <w:rsid w:val="005307F5"/>
    <w:rsid w:val="0053288A"/>
    <w:rsid w:val="005361A5"/>
    <w:rsid w:val="00540498"/>
    <w:rsid w:val="0054307E"/>
    <w:rsid w:val="005448B8"/>
    <w:rsid w:val="00545506"/>
    <w:rsid w:val="00545A16"/>
    <w:rsid w:val="00553473"/>
    <w:rsid w:val="005563A8"/>
    <w:rsid w:val="00560E86"/>
    <w:rsid w:val="005674EE"/>
    <w:rsid w:val="005709D1"/>
    <w:rsid w:val="00573508"/>
    <w:rsid w:val="00581DD0"/>
    <w:rsid w:val="00583234"/>
    <w:rsid w:val="00584343"/>
    <w:rsid w:val="005861B7"/>
    <w:rsid w:val="005865C0"/>
    <w:rsid w:val="00591B22"/>
    <w:rsid w:val="005921E8"/>
    <w:rsid w:val="00594197"/>
    <w:rsid w:val="005953F9"/>
    <w:rsid w:val="005A4216"/>
    <w:rsid w:val="005A7805"/>
    <w:rsid w:val="005B00E5"/>
    <w:rsid w:val="005B35A1"/>
    <w:rsid w:val="005B66B1"/>
    <w:rsid w:val="005C53A0"/>
    <w:rsid w:val="005C7862"/>
    <w:rsid w:val="005D01DB"/>
    <w:rsid w:val="005D2057"/>
    <w:rsid w:val="005D488C"/>
    <w:rsid w:val="005D503E"/>
    <w:rsid w:val="005E7C3E"/>
    <w:rsid w:val="005F2D1C"/>
    <w:rsid w:val="005F3FA6"/>
    <w:rsid w:val="005F4FA9"/>
    <w:rsid w:val="005F728C"/>
    <w:rsid w:val="00604749"/>
    <w:rsid w:val="00605547"/>
    <w:rsid w:val="0061080D"/>
    <w:rsid w:val="00612B93"/>
    <w:rsid w:val="006135F9"/>
    <w:rsid w:val="006152F3"/>
    <w:rsid w:val="00615D60"/>
    <w:rsid w:val="00620C3B"/>
    <w:rsid w:val="0063071B"/>
    <w:rsid w:val="00633BBB"/>
    <w:rsid w:val="00637A4B"/>
    <w:rsid w:val="00641FA1"/>
    <w:rsid w:val="006439F8"/>
    <w:rsid w:val="00655BF1"/>
    <w:rsid w:val="00657021"/>
    <w:rsid w:val="006617C7"/>
    <w:rsid w:val="00663470"/>
    <w:rsid w:val="00663630"/>
    <w:rsid w:val="00664619"/>
    <w:rsid w:val="00670BBD"/>
    <w:rsid w:val="00673BC2"/>
    <w:rsid w:val="00676FD5"/>
    <w:rsid w:val="00683EA4"/>
    <w:rsid w:val="0069441D"/>
    <w:rsid w:val="0069462D"/>
    <w:rsid w:val="0069468F"/>
    <w:rsid w:val="00694697"/>
    <w:rsid w:val="00694DA7"/>
    <w:rsid w:val="006950BC"/>
    <w:rsid w:val="00696EB4"/>
    <w:rsid w:val="006A0087"/>
    <w:rsid w:val="006A07F4"/>
    <w:rsid w:val="006A0F86"/>
    <w:rsid w:val="006A2516"/>
    <w:rsid w:val="006A4B65"/>
    <w:rsid w:val="006B1CA4"/>
    <w:rsid w:val="006B3509"/>
    <w:rsid w:val="006B7998"/>
    <w:rsid w:val="006C22DD"/>
    <w:rsid w:val="006C3621"/>
    <w:rsid w:val="006C5C01"/>
    <w:rsid w:val="006D54E7"/>
    <w:rsid w:val="006D5AAC"/>
    <w:rsid w:val="006D5E8F"/>
    <w:rsid w:val="006E0031"/>
    <w:rsid w:val="006E192F"/>
    <w:rsid w:val="006E3243"/>
    <w:rsid w:val="006E357C"/>
    <w:rsid w:val="006E4105"/>
    <w:rsid w:val="006E6FCA"/>
    <w:rsid w:val="006F0AC6"/>
    <w:rsid w:val="006F1353"/>
    <w:rsid w:val="006F1586"/>
    <w:rsid w:val="006F2FE0"/>
    <w:rsid w:val="006F4827"/>
    <w:rsid w:val="007010DD"/>
    <w:rsid w:val="0070462C"/>
    <w:rsid w:val="0070666B"/>
    <w:rsid w:val="00712234"/>
    <w:rsid w:val="00712E1D"/>
    <w:rsid w:val="00715F66"/>
    <w:rsid w:val="00720BDA"/>
    <w:rsid w:val="0072135F"/>
    <w:rsid w:val="00722B11"/>
    <w:rsid w:val="007275E8"/>
    <w:rsid w:val="00730597"/>
    <w:rsid w:val="007321F1"/>
    <w:rsid w:val="0073388C"/>
    <w:rsid w:val="00741B9B"/>
    <w:rsid w:val="00744935"/>
    <w:rsid w:val="007458AF"/>
    <w:rsid w:val="00746001"/>
    <w:rsid w:val="007506DB"/>
    <w:rsid w:val="00752C66"/>
    <w:rsid w:val="0075318E"/>
    <w:rsid w:val="00754763"/>
    <w:rsid w:val="00754AF9"/>
    <w:rsid w:val="00755D73"/>
    <w:rsid w:val="0076052A"/>
    <w:rsid w:val="00760CF3"/>
    <w:rsid w:val="00763C1E"/>
    <w:rsid w:val="00763EBE"/>
    <w:rsid w:val="00764B87"/>
    <w:rsid w:val="007661AF"/>
    <w:rsid w:val="007668C1"/>
    <w:rsid w:val="0076746F"/>
    <w:rsid w:val="00770139"/>
    <w:rsid w:val="00776BFB"/>
    <w:rsid w:val="0078092E"/>
    <w:rsid w:val="00786302"/>
    <w:rsid w:val="007909D2"/>
    <w:rsid w:val="00790A2D"/>
    <w:rsid w:val="0079196A"/>
    <w:rsid w:val="00792882"/>
    <w:rsid w:val="007969A7"/>
    <w:rsid w:val="00797DF2"/>
    <w:rsid w:val="007A119C"/>
    <w:rsid w:val="007A2CFB"/>
    <w:rsid w:val="007A34C5"/>
    <w:rsid w:val="007B058A"/>
    <w:rsid w:val="007B653D"/>
    <w:rsid w:val="007C5AA1"/>
    <w:rsid w:val="007C6567"/>
    <w:rsid w:val="007D1CB5"/>
    <w:rsid w:val="007D5A65"/>
    <w:rsid w:val="007D6CA1"/>
    <w:rsid w:val="007D7A9C"/>
    <w:rsid w:val="007D7B86"/>
    <w:rsid w:val="007E47E7"/>
    <w:rsid w:val="007E6177"/>
    <w:rsid w:val="007E70F1"/>
    <w:rsid w:val="007F4E19"/>
    <w:rsid w:val="007F67A0"/>
    <w:rsid w:val="00803729"/>
    <w:rsid w:val="00803D03"/>
    <w:rsid w:val="00804A7E"/>
    <w:rsid w:val="00804BEE"/>
    <w:rsid w:val="00804E4B"/>
    <w:rsid w:val="0081066C"/>
    <w:rsid w:val="00815AE2"/>
    <w:rsid w:val="00826295"/>
    <w:rsid w:val="00827EBD"/>
    <w:rsid w:val="008320B8"/>
    <w:rsid w:val="008340C4"/>
    <w:rsid w:val="00845236"/>
    <w:rsid w:val="00853435"/>
    <w:rsid w:val="00864184"/>
    <w:rsid w:val="00865614"/>
    <w:rsid w:val="008671F2"/>
    <w:rsid w:val="00870619"/>
    <w:rsid w:val="0087366F"/>
    <w:rsid w:val="00875AF7"/>
    <w:rsid w:val="00877476"/>
    <w:rsid w:val="00880C4D"/>
    <w:rsid w:val="008822F1"/>
    <w:rsid w:val="00890A3E"/>
    <w:rsid w:val="00892621"/>
    <w:rsid w:val="00893014"/>
    <w:rsid w:val="00893A5D"/>
    <w:rsid w:val="00897E9A"/>
    <w:rsid w:val="008A4DBB"/>
    <w:rsid w:val="008A7338"/>
    <w:rsid w:val="008B08B1"/>
    <w:rsid w:val="008B26D7"/>
    <w:rsid w:val="008B3CB4"/>
    <w:rsid w:val="008C0258"/>
    <w:rsid w:val="008C0A18"/>
    <w:rsid w:val="008C1D59"/>
    <w:rsid w:val="008C269F"/>
    <w:rsid w:val="008C26FB"/>
    <w:rsid w:val="008C5937"/>
    <w:rsid w:val="008D3EBD"/>
    <w:rsid w:val="008D6278"/>
    <w:rsid w:val="008D6675"/>
    <w:rsid w:val="008D6F8D"/>
    <w:rsid w:val="008E0FD2"/>
    <w:rsid w:val="008E488E"/>
    <w:rsid w:val="008E72B7"/>
    <w:rsid w:val="008F0705"/>
    <w:rsid w:val="008F283B"/>
    <w:rsid w:val="008F4D1A"/>
    <w:rsid w:val="0090161B"/>
    <w:rsid w:val="009029FB"/>
    <w:rsid w:val="00911F35"/>
    <w:rsid w:val="009122A2"/>
    <w:rsid w:val="00914B50"/>
    <w:rsid w:val="00915F59"/>
    <w:rsid w:val="00916F09"/>
    <w:rsid w:val="009210A6"/>
    <w:rsid w:val="0092348D"/>
    <w:rsid w:val="009250C9"/>
    <w:rsid w:val="00926610"/>
    <w:rsid w:val="009318FD"/>
    <w:rsid w:val="00932A84"/>
    <w:rsid w:val="00933FE2"/>
    <w:rsid w:val="00935F97"/>
    <w:rsid w:val="0094210D"/>
    <w:rsid w:val="0094348B"/>
    <w:rsid w:val="00944733"/>
    <w:rsid w:val="00947EA3"/>
    <w:rsid w:val="00963258"/>
    <w:rsid w:val="00963F2E"/>
    <w:rsid w:val="00966A22"/>
    <w:rsid w:val="009676C8"/>
    <w:rsid w:val="00967EC7"/>
    <w:rsid w:val="009706A3"/>
    <w:rsid w:val="00971373"/>
    <w:rsid w:val="00971E16"/>
    <w:rsid w:val="00975128"/>
    <w:rsid w:val="00976B0F"/>
    <w:rsid w:val="00981F4A"/>
    <w:rsid w:val="00982F0A"/>
    <w:rsid w:val="00983E77"/>
    <w:rsid w:val="00983ECF"/>
    <w:rsid w:val="00983F1B"/>
    <w:rsid w:val="00984FDA"/>
    <w:rsid w:val="00985839"/>
    <w:rsid w:val="009859B3"/>
    <w:rsid w:val="00985E71"/>
    <w:rsid w:val="00986C76"/>
    <w:rsid w:val="009905B1"/>
    <w:rsid w:val="00990A85"/>
    <w:rsid w:val="009929D7"/>
    <w:rsid w:val="00993580"/>
    <w:rsid w:val="009A089D"/>
    <w:rsid w:val="009A2277"/>
    <w:rsid w:val="009A3A63"/>
    <w:rsid w:val="009A7527"/>
    <w:rsid w:val="009B3608"/>
    <w:rsid w:val="009B68B9"/>
    <w:rsid w:val="009B6F77"/>
    <w:rsid w:val="009C1205"/>
    <w:rsid w:val="009C20A7"/>
    <w:rsid w:val="009C354E"/>
    <w:rsid w:val="009C528F"/>
    <w:rsid w:val="009D02AD"/>
    <w:rsid w:val="009D17C6"/>
    <w:rsid w:val="009D37AF"/>
    <w:rsid w:val="009E3174"/>
    <w:rsid w:val="009F118C"/>
    <w:rsid w:val="009F1830"/>
    <w:rsid w:val="009F23AA"/>
    <w:rsid w:val="009F2C73"/>
    <w:rsid w:val="009F34F0"/>
    <w:rsid w:val="009F3DB4"/>
    <w:rsid w:val="009F59AE"/>
    <w:rsid w:val="009F6570"/>
    <w:rsid w:val="00A01C8A"/>
    <w:rsid w:val="00A05F46"/>
    <w:rsid w:val="00A104DD"/>
    <w:rsid w:val="00A12E48"/>
    <w:rsid w:val="00A16449"/>
    <w:rsid w:val="00A166DA"/>
    <w:rsid w:val="00A16DBD"/>
    <w:rsid w:val="00A22A20"/>
    <w:rsid w:val="00A23FED"/>
    <w:rsid w:val="00A2520F"/>
    <w:rsid w:val="00A25BD3"/>
    <w:rsid w:val="00A26C76"/>
    <w:rsid w:val="00A321AC"/>
    <w:rsid w:val="00A32A09"/>
    <w:rsid w:val="00A33157"/>
    <w:rsid w:val="00A3619E"/>
    <w:rsid w:val="00A37BE7"/>
    <w:rsid w:val="00A40359"/>
    <w:rsid w:val="00A409D9"/>
    <w:rsid w:val="00A41189"/>
    <w:rsid w:val="00A4127B"/>
    <w:rsid w:val="00A43670"/>
    <w:rsid w:val="00A45AC9"/>
    <w:rsid w:val="00A5398B"/>
    <w:rsid w:val="00A53C0D"/>
    <w:rsid w:val="00A54FC4"/>
    <w:rsid w:val="00A60007"/>
    <w:rsid w:val="00A60FF6"/>
    <w:rsid w:val="00A6479D"/>
    <w:rsid w:val="00A66055"/>
    <w:rsid w:val="00A6792C"/>
    <w:rsid w:val="00A70ACB"/>
    <w:rsid w:val="00A725A2"/>
    <w:rsid w:val="00A73BE9"/>
    <w:rsid w:val="00A77615"/>
    <w:rsid w:val="00A846DB"/>
    <w:rsid w:val="00A857D4"/>
    <w:rsid w:val="00A85838"/>
    <w:rsid w:val="00A95B81"/>
    <w:rsid w:val="00A96801"/>
    <w:rsid w:val="00A978DD"/>
    <w:rsid w:val="00AA0861"/>
    <w:rsid w:val="00AA40B5"/>
    <w:rsid w:val="00AA57EF"/>
    <w:rsid w:val="00AB0F64"/>
    <w:rsid w:val="00AB479D"/>
    <w:rsid w:val="00AB5381"/>
    <w:rsid w:val="00AB56DD"/>
    <w:rsid w:val="00AB6BFE"/>
    <w:rsid w:val="00AB7BD2"/>
    <w:rsid w:val="00AC3C34"/>
    <w:rsid w:val="00AC48FE"/>
    <w:rsid w:val="00AD0C93"/>
    <w:rsid w:val="00AD1443"/>
    <w:rsid w:val="00AD18C2"/>
    <w:rsid w:val="00AD2FE7"/>
    <w:rsid w:val="00AD5774"/>
    <w:rsid w:val="00AD60F0"/>
    <w:rsid w:val="00AE0C2C"/>
    <w:rsid w:val="00AE11BE"/>
    <w:rsid w:val="00AE1B2A"/>
    <w:rsid w:val="00AE262F"/>
    <w:rsid w:val="00AE5867"/>
    <w:rsid w:val="00AF7280"/>
    <w:rsid w:val="00AF7FB3"/>
    <w:rsid w:val="00B0193E"/>
    <w:rsid w:val="00B0296B"/>
    <w:rsid w:val="00B03D79"/>
    <w:rsid w:val="00B06E4D"/>
    <w:rsid w:val="00B13A1C"/>
    <w:rsid w:val="00B20933"/>
    <w:rsid w:val="00B22A18"/>
    <w:rsid w:val="00B230A7"/>
    <w:rsid w:val="00B2596E"/>
    <w:rsid w:val="00B31ACF"/>
    <w:rsid w:val="00B32256"/>
    <w:rsid w:val="00B33A42"/>
    <w:rsid w:val="00B36D2F"/>
    <w:rsid w:val="00B4253A"/>
    <w:rsid w:val="00B43D1E"/>
    <w:rsid w:val="00B46C02"/>
    <w:rsid w:val="00B51204"/>
    <w:rsid w:val="00B53369"/>
    <w:rsid w:val="00B55625"/>
    <w:rsid w:val="00B5590B"/>
    <w:rsid w:val="00B55FF5"/>
    <w:rsid w:val="00B62942"/>
    <w:rsid w:val="00B66554"/>
    <w:rsid w:val="00B67155"/>
    <w:rsid w:val="00B705B5"/>
    <w:rsid w:val="00B74ADD"/>
    <w:rsid w:val="00B74B1F"/>
    <w:rsid w:val="00B80EBD"/>
    <w:rsid w:val="00B817E1"/>
    <w:rsid w:val="00B87AD4"/>
    <w:rsid w:val="00B9055A"/>
    <w:rsid w:val="00B957C0"/>
    <w:rsid w:val="00B975E9"/>
    <w:rsid w:val="00BA1BFB"/>
    <w:rsid w:val="00BA5984"/>
    <w:rsid w:val="00BB0B46"/>
    <w:rsid w:val="00BB2A1D"/>
    <w:rsid w:val="00BB4DE0"/>
    <w:rsid w:val="00BB5533"/>
    <w:rsid w:val="00BB724E"/>
    <w:rsid w:val="00BC068B"/>
    <w:rsid w:val="00BC7391"/>
    <w:rsid w:val="00BD3513"/>
    <w:rsid w:val="00BD4EBF"/>
    <w:rsid w:val="00BD53CE"/>
    <w:rsid w:val="00BD6078"/>
    <w:rsid w:val="00BD61AE"/>
    <w:rsid w:val="00BD63B4"/>
    <w:rsid w:val="00BE0BD7"/>
    <w:rsid w:val="00BE3867"/>
    <w:rsid w:val="00BE3C68"/>
    <w:rsid w:val="00BF0596"/>
    <w:rsid w:val="00BF319E"/>
    <w:rsid w:val="00BF4E44"/>
    <w:rsid w:val="00BF5E7A"/>
    <w:rsid w:val="00C020F4"/>
    <w:rsid w:val="00C03BF3"/>
    <w:rsid w:val="00C05113"/>
    <w:rsid w:val="00C05CDF"/>
    <w:rsid w:val="00C1113A"/>
    <w:rsid w:val="00C120A0"/>
    <w:rsid w:val="00C14E4E"/>
    <w:rsid w:val="00C16C83"/>
    <w:rsid w:val="00C21274"/>
    <w:rsid w:val="00C221A2"/>
    <w:rsid w:val="00C24400"/>
    <w:rsid w:val="00C253FD"/>
    <w:rsid w:val="00C268A0"/>
    <w:rsid w:val="00C2711D"/>
    <w:rsid w:val="00C32B75"/>
    <w:rsid w:val="00C346BB"/>
    <w:rsid w:val="00C348EE"/>
    <w:rsid w:val="00C37674"/>
    <w:rsid w:val="00C41144"/>
    <w:rsid w:val="00C50B26"/>
    <w:rsid w:val="00C57FCF"/>
    <w:rsid w:val="00C621F8"/>
    <w:rsid w:val="00C63434"/>
    <w:rsid w:val="00C64EBC"/>
    <w:rsid w:val="00C66E9A"/>
    <w:rsid w:val="00C671D8"/>
    <w:rsid w:val="00C72927"/>
    <w:rsid w:val="00C72D91"/>
    <w:rsid w:val="00C73554"/>
    <w:rsid w:val="00C73B35"/>
    <w:rsid w:val="00C74335"/>
    <w:rsid w:val="00C752ED"/>
    <w:rsid w:val="00C84315"/>
    <w:rsid w:val="00C9356F"/>
    <w:rsid w:val="00CA09CE"/>
    <w:rsid w:val="00CA4C11"/>
    <w:rsid w:val="00CA5A45"/>
    <w:rsid w:val="00CB0F5F"/>
    <w:rsid w:val="00CB2677"/>
    <w:rsid w:val="00CB37A7"/>
    <w:rsid w:val="00CB476B"/>
    <w:rsid w:val="00CB5F60"/>
    <w:rsid w:val="00CC13B4"/>
    <w:rsid w:val="00CC3F22"/>
    <w:rsid w:val="00CC40DE"/>
    <w:rsid w:val="00CC4902"/>
    <w:rsid w:val="00CC4B67"/>
    <w:rsid w:val="00CC4DA4"/>
    <w:rsid w:val="00CC7CBB"/>
    <w:rsid w:val="00CD1907"/>
    <w:rsid w:val="00CD320B"/>
    <w:rsid w:val="00CD69E9"/>
    <w:rsid w:val="00CD7CD1"/>
    <w:rsid w:val="00CE61B1"/>
    <w:rsid w:val="00CF133C"/>
    <w:rsid w:val="00CF3D51"/>
    <w:rsid w:val="00CF4D05"/>
    <w:rsid w:val="00D02742"/>
    <w:rsid w:val="00D03665"/>
    <w:rsid w:val="00D05CB4"/>
    <w:rsid w:val="00D105FE"/>
    <w:rsid w:val="00D10DAA"/>
    <w:rsid w:val="00D115A4"/>
    <w:rsid w:val="00D12E97"/>
    <w:rsid w:val="00D147F8"/>
    <w:rsid w:val="00D14F00"/>
    <w:rsid w:val="00D161E9"/>
    <w:rsid w:val="00D238E1"/>
    <w:rsid w:val="00D23BC6"/>
    <w:rsid w:val="00D27BE2"/>
    <w:rsid w:val="00D3008D"/>
    <w:rsid w:val="00D30F90"/>
    <w:rsid w:val="00D317BE"/>
    <w:rsid w:val="00D33070"/>
    <w:rsid w:val="00D353FC"/>
    <w:rsid w:val="00D361BD"/>
    <w:rsid w:val="00D4094B"/>
    <w:rsid w:val="00D43CA2"/>
    <w:rsid w:val="00D50264"/>
    <w:rsid w:val="00D50302"/>
    <w:rsid w:val="00D53800"/>
    <w:rsid w:val="00D60C81"/>
    <w:rsid w:val="00D634C4"/>
    <w:rsid w:val="00D7190A"/>
    <w:rsid w:val="00D7230F"/>
    <w:rsid w:val="00D74FC5"/>
    <w:rsid w:val="00D755C3"/>
    <w:rsid w:val="00D81C70"/>
    <w:rsid w:val="00D87DAD"/>
    <w:rsid w:val="00D93040"/>
    <w:rsid w:val="00D934D8"/>
    <w:rsid w:val="00D94F6E"/>
    <w:rsid w:val="00D96AB4"/>
    <w:rsid w:val="00D972DB"/>
    <w:rsid w:val="00DA4560"/>
    <w:rsid w:val="00DA5BA5"/>
    <w:rsid w:val="00DA6A93"/>
    <w:rsid w:val="00DB0EC2"/>
    <w:rsid w:val="00DB5BA7"/>
    <w:rsid w:val="00DB6630"/>
    <w:rsid w:val="00DB6889"/>
    <w:rsid w:val="00DB6E59"/>
    <w:rsid w:val="00DC149E"/>
    <w:rsid w:val="00DC2531"/>
    <w:rsid w:val="00DC29ED"/>
    <w:rsid w:val="00DC3AB4"/>
    <w:rsid w:val="00DD043E"/>
    <w:rsid w:val="00DD1B89"/>
    <w:rsid w:val="00DD2874"/>
    <w:rsid w:val="00DD533B"/>
    <w:rsid w:val="00DD61FD"/>
    <w:rsid w:val="00DD63C5"/>
    <w:rsid w:val="00DE0550"/>
    <w:rsid w:val="00DE0C63"/>
    <w:rsid w:val="00DE10A0"/>
    <w:rsid w:val="00DE479B"/>
    <w:rsid w:val="00DE658E"/>
    <w:rsid w:val="00DE7920"/>
    <w:rsid w:val="00DF1CA5"/>
    <w:rsid w:val="00DF2CCD"/>
    <w:rsid w:val="00DF3A2E"/>
    <w:rsid w:val="00DF71F1"/>
    <w:rsid w:val="00DF7D47"/>
    <w:rsid w:val="00E0073F"/>
    <w:rsid w:val="00E01360"/>
    <w:rsid w:val="00E02B78"/>
    <w:rsid w:val="00E02F64"/>
    <w:rsid w:val="00E04987"/>
    <w:rsid w:val="00E0626D"/>
    <w:rsid w:val="00E06D84"/>
    <w:rsid w:val="00E17060"/>
    <w:rsid w:val="00E2665E"/>
    <w:rsid w:val="00E26B5D"/>
    <w:rsid w:val="00E30B8C"/>
    <w:rsid w:val="00E32442"/>
    <w:rsid w:val="00E32EB6"/>
    <w:rsid w:val="00E35B09"/>
    <w:rsid w:val="00E40E4A"/>
    <w:rsid w:val="00E417CD"/>
    <w:rsid w:val="00E4455B"/>
    <w:rsid w:val="00E45B22"/>
    <w:rsid w:val="00E462C8"/>
    <w:rsid w:val="00E51046"/>
    <w:rsid w:val="00E54A0D"/>
    <w:rsid w:val="00E566CF"/>
    <w:rsid w:val="00E56C5B"/>
    <w:rsid w:val="00E64B94"/>
    <w:rsid w:val="00E67036"/>
    <w:rsid w:val="00E700DA"/>
    <w:rsid w:val="00E71C03"/>
    <w:rsid w:val="00E73C39"/>
    <w:rsid w:val="00E73D15"/>
    <w:rsid w:val="00E7549B"/>
    <w:rsid w:val="00E76374"/>
    <w:rsid w:val="00E7732E"/>
    <w:rsid w:val="00E81FFD"/>
    <w:rsid w:val="00E872D0"/>
    <w:rsid w:val="00E910E2"/>
    <w:rsid w:val="00E95DB9"/>
    <w:rsid w:val="00E967BD"/>
    <w:rsid w:val="00EA46E6"/>
    <w:rsid w:val="00EB1A86"/>
    <w:rsid w:val="00EB2ECD"/>
    <w:rsid w:val="00EC53F7"/>
    <w:rsid w:val="00EC59BF"/>
    <w:rsid w:val="00EC6D60"/>
    <w:rsid w:val="00ED5409"/>
    <w:rsid w:val="00ED64CC"/>
    <w:rsid w:val="00EE07F2"/>
    <w:rsid w:val="00EE0833"/>
    <w:rsid w:val="00EE3A59"/>
    <w:rsid w:val="00EE7474"/>
    <w:rsid w:val="00F031E5"/>
    <w:rsid w:val="00F05058"/>
    <w:rsid w:val="00F103D8"/>
    <w:rsid w:val="00F10A08"/>
    <w:rsid w:val="00F1159A"/>
    <w:rsid w:val="00F141C6"/>
    <w:rsid w:val="00F14961"/>
    <w:rsid w:val="00F15598"/>
    <w:rsid w:val="00F17A54"/>
    <w:rsid w:val="00F17E46"/>
    <w:rsid w:val="00F21A8C"/>
    <w:rsid w:val="00F25788"/>
    <w:rsid w:val="00F2719E"/>
    <w:rsid w:val="00F41B37"/>
    <w:rsid w:val="00F459D5"/>
    <w:rsid w:val="00F45B2D"/>
    <w:rsid w:val="00F45CF9"/>
    <w:rsid w:val="00F47476"/>
    <w:rsid w:val="00F47821"/>
    <w:rsid w:val="00F508E9"/>
    <w:rsid w:val="00F53025"/>
    <w:rsid w:val="00F56BFA"/>
    <w:rsid w:val="00F56C05"/>
    <w:rsid w:val="00F63923"/>
    <w:rsid w:val="00F67416"/>
    <w:rsid w:val="00F73596"/>
    <w:rsid w:val="00F738DF"/>
    <w:rsid w:val="00F7428F"/>
    <w:rsid w:val="00F75451"/>
    <w:rsid w:val="00F765CF"/>
    <w:rsid w:val="00F807FB"/>
    <w:rsid w:val="00F82715"/>
    <w:rsid w:val="00F8545D"/>
    <w:rsid w:val="00F863D5"/>
    <w:rsid w:val="00F86E4C"/>
    <w:rsid w:val="00F92749"/>
    <w:rsid w:val="00F93550"/>
    <w:rsid w:val="00F93877"/>
    <w:rsid w:val="00F94B22"/>
    <w:rsid w:val="00F954B2"/>
    <w:rsid w:val="00FA1769"/>
    <w:rsid w:val="00FA2063"/>
    <w:rsid w:val="00FA30BC"/>
    <w:rsid w:val="00FA5693"/>
    <w:rsid w:val="00FB30B2"/>
    <w:rsid w:val="00FB5E91"/>
    <w:rsid w:val="00FC2DDB"/>
    <w:rsid w:val="00FC33EF"/>
    <w:rsid w:val="00FC5E4E"/>
    <w:rsid w:val="00FC7A8B"/>
    <w:rsid w:val="00FD25E4"/>
    <w:rsid w:val="00FD5FA3"/>
    <w:rsid w:val="00FE04E1"/>
    <w:rsid w:val="00FE0A3F"/>
    <w:rsid w:val="00FE1E41"/>
    <w:rsid w:val="00FF11F5"/>
    <w:rsid w:val="00FF2F41"/>
    <w:rsid w:val="00FF32A5"/>
    <w:rsid w:val="00FF49A7"/>
    <w:rsid w:val="00FF5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8380A"/>
  <w15:chartTrackingRefBased/>
  <w15:docId w15:val="{34CFC7F8-B0A5-A545-B995-B865FA24A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5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05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0F9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30F90"/>
    <w:pPr>
      <w:keepNext/>
      <w:keepLines/>
      <w:spacing w:before="40"/>
      <w:jc w:val="center"/>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5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058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A4DBB"/>
    <w:pPr>
      <w:tabs>
        <w:tab w:val="center" w:pos="4513"/>
        <w:tab w:val="right" w:pos="9026"/>
      </w:tabs>
    </w:pPr>
  </w:style>
  <w:style w:type="character" w:customStyle="1" w:styleId="HeaderChar">
    <w:name w:val="Header Char"/>
    <w:basedOn w:val="DefaultParagraphFont"/>
    <w:link w:val="Header"/>
    <w:uiPriority w:val="99"/>
    <w:rsid w:val="008A4DBB"/>
  </w:style>
  <w:style w:type="paragraph" w:styleId="Footer">
    <w:name w:val="footer"/>
    <w:basedOn w:val="Normal"/>
    <w:link w:val="FooterChar"/>
    <w:uiPriority w:val="99"/>
    <w:unhideWhenUsed/>
    <w:rsid w:val="008A4DBB"/>
    <w:pPr>
      <w:tabs>
        <w:tab w:val="center" w:pos="4513"/>
        <w:tab w:val="right" w:pos="9026"/>
      </w:tabs>
    </w:pPr>
  </w:style>
  <w:style w:type="character" w:customStyle="1" w:styleId="FooterChar">
    <w:name w:val="Footer Char"/>
    <w:basedOn w:val="DefaultParagraphFont"/>
    <w:link w:val="Footer"/>
    <w:uiPriority w:val="99"/>
    <w:rsid w:val="008A4DBB"/>
  </w:style>
  <w:style w:type="character" w:styleId="PageNumber">
    <w:name w:val="page number"/>
    <w:basedOn w:val="DefaultParagraphFont"/>
    <w:uiPriority w:val="99"/>
    <w:semiHidden/>
    <w:unhideWhenUsed/>
    <w:rsid w:val="008A4DBB"/>
  </w:style>
  <w:style w:type="paragraph" w:styleId="NoSpacing">
    <w:name w:val="No Spacing"/>
    <w:link w:val="NoSpacingChar"/>
    <w:uiPriority w:val="1"/>
    <w:qFormat/>
    <w:rsid w:val="005E7C3E"/>
    <w:rPr>
      <w:rFonts w:eastAsiaTheme="minorEastAsia"/>
      <w:sz w:val="22"/>
      <w:szCs w:val="22"/>
      <w:lang w:val="en-US" w:eastAsia="zh-CN"/>
    </w:rPr>
  </w:style>
  <w:style w:type="character" w:customStyle="1" w:styleId="NoSpacingChar">
    <w:name w:val="No Spacing Char"/>
    <w:basedOn w:val="DefaultParagraphFont"/>
    <w:link w:val="NoSpacing"/>
    <w:uiPriority w:val="1"/>
    <w:rsid w:val="005E7C3E"/>
    <w:rPr>
      <w:rFonts w:eastAsiaTheme="minorEastAsia"/>
      <w:sz w:val="22"/>
      <w:szCs w:val="22"/>
      <w:lang w:val="en-US" w:eastAsia="zh-CN"/>
    </w:rPr>
  </w:style>
  <w:style w:type="paragraph" w:styleId="TOCHeading">
    <w:name w:val="TOC Heading"/>
    <w:basedOn w:val="Heading1"/>
    <w:next w:val="Normal"/>
    <w:uiPriority w:val="39"/>
    <w:unhideWhenUsed/>
    <w:qFormat/>
    <w:rsid w:val="005E7C3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E7C3E"/>
    <w:pPr>
      <w:spacing w:before="120"/>
    </w:pPr>
    <w:rPr>
      <w:rFonts w:cstheme="minorHAnsi"/>
      <w:b/>
      <w:bCs/>
      <w:i/>
      <w:iCs/>
    </w:rPr>
  </w:style>
  <w:style w:type="character" w:styleId="Hyperlink">
    <w:name w:val="Hyperlink"/>
    <w:basedOn w:val="DefaultParagraphFont"/>
    <w:uiPriority w:val="99"/>
    <w:unhideWhenUsed/>
    <w:rsid w:val="005E7C3E"/>
    <w:rPr>
      <w:color w:val="0563C1" w:themeColor="hyperlink"/>
      <w:u w:val="single"/>
    </w:rPr>
  </w:style>
  <w:style w:type="paragraph" w:styleId="TOC2">
    <w:name w:val="toc 2"/>
    <w:basedOn w:val="Normal"/>
    <w:next w:val="Normal"/>
    <w:autoRedefine/>
    <w:uiPriority w:val="39"/>
    <w:unhideWhenUsed/>
    <w:rsid w:val="005E7C3E"/>
    <w:pPr>
      <w:spacing w:before="120"/>
      <w:ind w:left="240"/>
    </w:pPr>
    <w:rPr>
      <w:rFonts w:cstheme="minorHAnsi"/>
      <w:b/>
      <w:bCs/>
      <w:sz w:val="22"/>
      <w:szCs w:val="22"/>
    </w:rPr>
  </w:style>
  <w:style w:type="paragraph" w:styleId="TOC3">
    <w:name w:val="toc 3"/>
    <w:basedOn w:val="Normal"/>
    <w:next w:val="Normal"/>
    <w:autoRedefine/>
    <w:uiPriority w:val="39"/>
    <w:unhideWhenUsed/>
    <w:rsid w:val="005E7C3E"/>
    <w:pPr>
      <w:ind w:left="480"/>
    </w:pPr>
    <w:rPr>
      <w:rFonts w:cstheme="minorHAnsi"/>
      <w:sz w:val="20"/>
      <w:szCs w:val="20"/>
    </w:rPr>
  </w:style>
  <w:style w:type="paragraph" w:styleId="TOC4">
    <w:name w:val="toc 4"/>
    <w:basedOn w:val="Normal"/>
    <w:next w:val="Normal"/>
    <w:autoRedefine/>
    <w:uiPriority w:val="39"/>
    <w:semiHidden/>
    <w:unhideWhenUsed/>
    <w:rsid w:val="005E7C3E"/>
    <w:pPr>
      <w:ind w:left="720"/>
    </w:pPr>
    <w:rPr>
      <w:rFonts w:cstheme="minorHAnsi"/>
      <w:sz w:val="20"/>
      <w:szCs w:val="20"/>
    </w:rPr>
  </w:style>
  <w:style w:type="paragraph" w:styleId="TOC5">
    <w:name w:val="toc 5"/>
    <w:basedOn w:val="Normal"/>
    <w:next w:val="Normal"/>
    <w:autoRedefine/>
    <w:uiPriority w:val="39"/>
    <w:semiHidden/>
    <w:unhideWhenUsed/>
    <w:rsid w:val="005E7C3E"/>
    <w:pPr>
      <w:ind w:left="960"/>
    </w:pPr>
    <w:rPr>
      <w:rFonts w:cstheme="minorHAnsi"/>
      <w:sz w:val="20"/>
      <w:szCs w:val="20"/>
    </w:rPr>
  </w:style>
  <w:style w:type="paragraph" w:styleId="TOC6">
    <w:name w:val="toc 6"/>
    <w:basedOn w:val="Normal"/>
    <w:next w:val="Normal"/>
    <w:autoRedefine/>
    <w:uiPriority w:val="39"/>
    <w:semiHidden/>
    <w:unhideWhenUsed/>
    <w:rsid w:val="005E7C3E"/>
    <w:pPr>
      <w:ind w:left="1200"/>
    </w:pPr>
    <w:rPr>
      <w:rFonts w:cstheme="minorHAnsi"/>
      <w:sz w:val="20"/>
      <w:szCs w:val="20"/>
    </w:rPr>
  </w:style>
  <w:style w:type="paragraph" w:styleId="TOC7">
    <w:name w:val="toc 7"/>
    <w:basedOn w:val="Normal"/>
    <w:next w:val="Normal"/>
    <w:autoRedefine/>
    <w:uiPriority w:val="39"/>
    <w:semiHidden/>
    <w:unhideWhenUsed/>
    <w:rsid w:val="005E7C3E"/>
    <w:pPr>
      <w:ind w:left="1440"/>
    </w:pPr>
    <w:rPr>
      <w:rFonts w:cstheme="minorHAnsi"/>
      <w:sz w:val="20"/>
      <w:szCs w:val="20"/>
    </w:rPr>
  </w:style>
  <w:style w:type="paragraph" w:styleId="TOC8">
    <w:name w:val="toc 8"/>
    <w:basedOn w:val="Normal"/>
    <w:next w:val="Normal"/>
    <w:autoRedefine/>
    <w:uiPriority w:val="39"/>
    <w:semiHidden/>
    <w:unhideWhenUsed/>
    <w:rsid w:val="005E7C3E"/>
    <w:pPr>
      <w:ind w:left="1680"/>
    </w:pPr>
    <w:rPr>
      <w:rFonts w:cstheme="minorHAnsi"/>
      <w:sz w:val="20"/>
      <w:szCs w:val="20"/>
    </w:rPr>
  </w:style>
  <w:style w:type="paragraph" w:styleId="TOC9">
    <w:name w:val="toc 9"/>
    <w:basedOn w:val="Normal"/>
    <w:next w:val="Normal"/>
    <w:autoRedefine/>
    <w:uiPriority w:val="39"/>
    <w:semiHidden/>
    <w:unhideWhenUsed/>
    <w:rsid w:val="005E7C3E"/>
    <w:pPr>
      <w:ind w:left="1920"/>
    </w:pPr>
    <w:rPr>
      <w:rFonts w:cstheme="minorHAnsi"/>
      <w:sz w:val="20"/>
      <w:szCs w:val="20"/>
    </w:rPr>
  </w:style>
  <w:style w:type="paragraph" w:styleId="NormalWeb">
    <w:name w:val="Normal (Web)"/>
    <w:basedOn w:val="Normal"/>
    <w:uiPriority w:val="99"/>
    <w:unhideWhenUsed/>
    <w:rsid w:val="00BA598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44733"/>
    <w:pPr>
      <w:ind w:left="720"/>
      <w:contextualSpacing/>
    </w:pPr>
  </w:style>
  <w:style w:type="character" w:customStyle="1" w:styleId="Heading3Char">
    <w:name w:val="Heading 3 Char"/>
    <w:basedOn w:val="DefaultParagraphFont"/>
    <w:link w:val="Heading3"/>
    <w:uiPriority w:val="9"/>
    <w:rsid w:val="00D30F90"/>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F05058"/>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05058"/>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rsid w:val="00D30F90"/>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8E0FD2"/>
    <w:rPr>
      <w:b/>
      <w:bCs/>
    </w:rPr>
  </w:style>
  <w:style w:type="character" w:styleId="CommentReference">
    <w:name w:val="annotation reference"/>
    <w:basedOn w:val="DefaultParagraphFont"/>
    <w:uiPriority w:val="99"/>
    <w:semiHidden/>
    <w:unhideWhenUsed/>
    <w:rsid w:val="00CC40DE"/>
    <w:rPr>
      <w:sz w:val="16"/>
      <w:szCs w:val="16"/>
    </w:rPr>
  </w:style>
  <w:style w:type="paragraph" w:styleId="CommentText">
    <w:name w:val="annotation text"/>
    <w:basedOn w:val="Normal"/>
    <w:link w:val="CommentTextChar"/>
    <w:uiPriority w:val="99"/>
    <w:unhideWhenUsed/>
    <w:rsid w:val="00CC40DE"/>
    <w:rPr>
      <w:sz w:val="20"/>
      <w:szCs w:val="20"/>
    </w:rPr>
  </w:style>
  <w:style w:type="character" w:customStyle="1" w:styleId="CommentTextChar">
    <w:name w:val="Comment Text Char"/>
    <w:basedOn w:val="DefaultParagraphFont"/>
    <w:link w:val="CommentText"/>
    <w:uiPriority w:val="99"/>
    <w:rsid w:val="00CC40DE"/>
    <w:rPr>
      <w:sz w:val="20"/>
      <w:szCs w:val="20"/>
    </w:rPr>
  </w:style>
  <w:style w:type="paragraph" w:styleId="CommentSubject">
    <w:name w:val="annotation subject"/>
    <w:basedOn w:val="CommentText"/>
    <w:next w:val="CommentText"/>
    <w:link w:val="CommentSubjectChar"/>
    <w:uiPriority w:val="99"/>
    <w:semiHidden/>
    <w:unhideWhenUsed/>
    <w:rsid w:val="00CC40DE"/>
    <w:rPr>
      <w:b/>
      <w:bCs/>
    </w:rPr>
  </w:style>
  <w:style w:type="character" w:customStyle="1" w:styleId="CommentSubjectChar">
    <w:name w:val="Comment Subject Char"/>
    <w:basedOn w:val="CommentTextChar"/>
    <w:link w:val="CommentSubject"/>
    <w:uiPriority w:val="99"/>
    <w:semiHidden/>
    <w:rsid w:val="00CC40DE"/>
    <w:rPr>
      <w:b/>
      <w:bCs/>
      <w:sz w:val="20"/>
      <w:szCs w:val="20"/>
    </w:rPr>
  </w:style>
  <w:style w:type="character" w:customStyle="1" w:styleId="anchor-text">
    <w:name w:val="anchor-text"/>
    <w:basedOn w:val="DefaultParagraphFont"/>
    <w:rsid w:val="00BE3C68"/>
  </w:style>
  <w:style w:type="table" w:styleId="TableGrid">
    <w:name w:val="Table Grid"/>
    <w:basedOn w:val="TableNormal"/>
    <w:uiPriority w:val="39"/>
    <w:rsid w:val="000610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776114">
      <w:bodyDiv w:val="1"/>
      <w:marLeft w:val="0"/>
      <w:marRight w:val="0"/>
      <w:marTop w:val="0"/>
      <w:marBottom w:val="0"/>
      <w:divBdr>
        <w:top w:val="none" w:sz="0" w:space="0" w:color="auto"/>
        <w:left w:val="none" w:sz="0" w:space="0" w:color="auto"/>
        <w:bottom w:val="none" w:sz="0" w:space="0" w:color="auto"/>
        <w:right w:val="none" w:sz="0" w:space="0" w:color="auto"/>
      </w:divBdr>
    </w:div>
    <w:div w:id="354618489">
      <w:bodyDiv w:val="1"/>
      <w:marLeft w:val="0"/>
      <w:marRight w:val="0"/>
      <w:marTop w:val="0"/>
      <w:marBottom w:val="0"/>
      <w:divBdr>
        <w:top w:val="none" w:sz="0" w:space="0" w:color="auto"/>
        <w:left w:val="none" w:sz="0" w:space="0" w:color="auto"/>
        <w:bottom w:val="none" w:sz="0" w:space="0" w:color="auto"/>
        <w:right w:val="none" w:sz="0" w:space="0" w:color="auto"/>
      </w:divBdr>
    </w:div>
    <w:div w:id="507985516">
      <w:bodyDiv w:val="1"/>
      <w:marLeft w:val="0"/>
      <w:marRight w:val="0"/>
      <w:marTop w:val="0"/>
      <w:marBottom w:val="0"/>
      <w:divBdr>
        <w:top w:val="none" w:sz="0" w:space="0" w:color="auto"/>
        <w:left w:val="none" w:sz="0" w:space="0" w:color="auto"/>
        <w:bottom w:val="none" w:sz="0" w:space="0" w:color="auto"/>
        <w:right w:val="none" w:sz="0" w:space="0" w:color="auto"/>
      </w:divBdr>
    </w:div>
    <w:div w:id="508254034">
      <w:bodyDiv w:val="1"/>
      <w:marLeft w:val="0"/>
      <w:marRight w:val="0"/>
      <w:marTop w:val="0"/>
      <w:marBottom w:val="0"/>
      <w:divBdr>
        <w:top w:val="none" w:sz="0" w:space="0" w:color="auto"/>
        <w:left w:val="none" w:sz="0" w:space="0" w:color="auto"/>
        <w:bottom w:val="none" w:sz="0" w:space="0" w:color="auto"/>
        <w:right w:val="none" w:sz="0" w:space="0" w:color="auto"/>
      </w:divBdr>
    </w:div>
    <w:div w:id="561715445">
      <w:bodyDiv w:val="1"/>
      <w:marLeft w:val="0"/>
      <w:marRight w:val="0"/>
      <w:marTop w:val="0"/>
      <w:marBottom w:val="0"/>
      <w:divBdr>
        <w:top w:val="none" w:sz="0" w:space="0" w:color="auto"/>
        <w:left w:val="none" w:sz="0" w:space="0" w:color="auto"/>
        <w:bottom w:val="none" w:sz="0" w:space="0" w:color="auto"/>
        <w:right w:val="none" w:sz="0" w:space="0" w:color="auto"/>
      </w:divBdr>
    </w:div>
    <w:div w:id="686636038">
      <w:bodyDiv w:val="1"/>
      <w:marLeft w:val="0"/>
      <w:marRight w:val="0"/>
      <w:marTop w:val="0"/>
      <w:marBottom w:val="0"/>
      <w:divBdr>
        <w:top w:val="none" w:sz="0" w:space="0" w:color="auto"/>
        <w:left w:val="none" w:sz="0" w:space="0" w:color="auto"/>
        <w:bottom w:val="none" w:sz="0" w:space="0" w:color="auto"/>
        <w:right w:val="none" w:sz="0" w:space="0" w:color="auto"/>
      </w:divBdr>
      <w:divsChild>
        <w:div w:id="1488328166">
          <w:marLeft w:val="0"/>
          <w:marRight w:val="0"/>
          <w:marTop w:val="0"/>
          <w:marBottom w:val="0"/>
          <w:divBdr>
            <w:top w:val="none" w:sz="0" w:space="0" w:color="auto"/>
            <w:left w:val="none" w:sz="0" w:space="0" w:color="auto"/>
            <w:bottom w:val="none" w:sz="0" w:space="0" w:color="auto"/>
            <w:right w:val="none" w:sz="0" w:space="0" w:color="auto"/>
          </w:divBdr>
        </w:div>
      </w:divsChild>
    </w:div>
    <w:div w:id="886382212">
      <w:bodyDiv w:val="1"/>
      <w:marLeft w:val="0"/>
      <w:marRight w:val="0"/>
      <w:marTop w:val="0"/>
      <w:marBottom w:val="0"/>
      <w:divBdr>
        <w:top w:val="none" w:sz="0" w:space="0" w:color="auto"/>
        <w:left w:val="none" w:sz="0" w:space="0" w:color="auto"/>
        <w:bottom w:val="none" w:sz="0" w:space="0" w:color="auto"/>
        <w:right w:val="none" w:sz="0" w:space="0" w:color="auto"/>
      </w:divBdr>
    </w:div>
    <w:div w:id="1021321281">
      <w:bodyDiv w:val="1"/>
      <w:marLeft w:val="0"/>
      <w:marRight w:val="0"/>
      <w:marTop w:val="0"/>
      <w:marBottom w:val="0"/>
      <w:divBdr>
        <w:top w:val="none" w:sz="0" w:space="0" w:color="auto"/>
        <w:left w:val="none" w:sz="0" w:space="0" w:color="auto"/>
        <w:bottom w:val="none" w:sz="0" w:space="0" w:color="auto"/>
        <w:right w:val="none" w:sz="0" w:space="0" w:color="auto"/>
      </w:divBdr>
    </w:div>
    <w:div w:id="1227643348">
      <w:bodyDiv w:val="1"/>
      <w:marLeft w:val="0"/>
      <w:marRight w:val="0"/>
      <w:marTop w:val="0"/>
      <w:marBottom w:val="0"/>
      <w:divBdr>
        <w:top w:val="none" w:sz="0" w:space="0" w:color="auto"/>
        <w:left w:val="none" w:sz="0" w:space="0" w:color="auto"/>
        <w:bottom w:val="none" w:sz="0" w:space="0" w:color="auto"/>
        <w:right w:val="none" w:sz="0" w:space="0" w:color="auto"/>
      </w:divBdr>
    </w:div>
    <w:div w:id="1322737823">
      <w:bodyDiv w:val="1"/>
      <w:marLeft w:val="0"/>
      <w:marRight w:val="0"/>
      <w:marTop w:val="0"/>
      <w:marBottom w:val="0"/>
      <w:divBdr>
        <w:top w:val="none" w:sz="0" w:space="0" w:color="auto"/>
        <w:left w:val="none" w:sz="0" w:space="0" w:color="auto"/>
        <w:bottom w:val="none" w:sz="0" w:space="0" w:color="auto"/>
        <w:right w:val="none" w:sz="0" w:space="0" w:color="auto"/>
      </w:divBdr>
      <w:divsChild>
        <w:div w:id="2127117393">
          <w:marLeft w:val="0"/>
          <w:marRight w:val="0"/>
          <w:marTop w:val="0"/>
          <w:marBottom w:val="0"/>
          <w:divBdr>
            <w:top w:val="single" w:sz="2" w:space="0" w:color="D9D9E3"/>
            <w:left w:val="single" w:sz="2" w:space="0" w:color="D9D9E3"/>
            <w:bottom w:val="single" w:sz="2" w:space="0" w:color="D9D9E3"/>
            <w:right w:val="single" w:sz="2" w:space="0" w:color="D9D9E3"/>
          </w:divBdr>
          <w:divsChild>
            <w:div w:id="1252474030">
              <w:marLeft w:val="0"/>
              <w:marRight w:val="0"/>
              <w:marTop w:val="0"/>
              <w:marBottom w:val="0"/>
              <w:divBdr>
                <w:top w:val="single" w:sz="2" w:space="0" w:color="D9D9E3"/>
                <w:left w:val="single" w:sz="2" w:space="0" w:color="D9D9E3"/>
                <w:bottom w:val="single" w:sz="2" w:space="0" w:color="D9D9E3"/>
                <w:right w:val="single" w:sz="2" w:space="0" w:color="D9D9E3"/>
              </w:divBdr>
              <w:divsChild>
                <w:div w:id="1862813730">
                  <w:marLeft w:val="0"/>
                  <w:marRight w:val="0"/>
                  <w:marTop w:val="0"/>
                  <w:marBottom w:val="0"/>
                  <w:divBdr>
                    <w:top w:val="single" w:sz="2" w:space="0" w:color="D9D9E3"/>
                    <w:left w:val="single" w:sz="2" w:space="0" w:color="D9D9E3"/>
                    <w:bottom w:val="single" w:sz="2" w:space="0" w:color="D9D9E3"/>
                    <w:right w:val="single" w:sz="2" w:space="0" w:color="D9D9E3"/>
                  </w:divBdr>
                  <w:divsChild>
                    <w:div w:id="1214274406">
                      <w:marLeft w:val="0"/>
                      <w:marRight w:val="0"/>
                      <w:marTop w:val="0"/>
                      <w:marBottom w:val="0"/>
                      <w:divBdr>
                        <w:top w:val="single" w:sz="2" w:space="0" w:color="D9D9E3"/>
                        <w:left w:val="single" w:sz="2" w:space="0" w:color="D9D9E3"/>
                        <w:bottom w:val="single" w:sz="2" w:space="0" w:color="D9D9E3"/>
                        <w:right w:val="single" w:sz="2" w:space="0" w:color="D9D9E3"/>
                      </w:divBdr>
                      <w:divsChild>
                        <w:div w:id="167597691">
                          <w:marLeft w:val="0"/>
                          <w:marRight w:val="0"/>
                          <w:marTop w:val="0"/>
                          <w:marBottom w:val="0"/>
                          <w:divBdr>
                            <w:top w:val="single" w:sz="2" w:space="0" w:color="auto"/>
                            <w:left w:val="single" w:sz="2" w:space="0" w:color="auto"/>
                            <w:bottom w:val="single" w:sz="6" w:space="0" w:color="auto"/>
                            <w:right w:val="single" w:sz="2" w:space="0" w:color="auto"/>
                          </w:divBdr>
                          <w:divsChild>
                            <w:div w:id="1491218686">
                              <w:marLeft w:val="0"/>
                              <w:marRight w:val="0"/>
                              <w:marTop w:val="100"/>
                              <w:marBottom w:val="100"/>
                              <w:divBdr>
                                <w:top w:val="single" w:sz="2" w:space="0" w:color="D9D9E3"/>
                                <w:left w:val="single" w:sz="2" w:space="0" w:color="D9D9E3"/>
                                <w:bottom w:val="single" w:sz="2" w:space="0" w:color="D9D9E3"/>
                                <w:right w:val="single" w:sz="2" w:space="0" w:color="D9D9E3"/>
                              </w:divBdr>
                              <w:divsChild>
                                <w:div w:id="44187127">
                                  <w:marLeft w:val="0"/>
                                  <w:marRight w:val="0"/>
                                  <w:marTop w:val="0"/>
                                  <w:marBottom w:val="0"/>
                                  <w:divBdr>
                                    <w:top w:val="single" w:sz="2" w:space="0" w:color="D9D9E3"/>
                                    <w:left w:val="single" w:sz="2" w:space="0" w:color="D9D9E3"/>
                                    <w:bottom w:val="single" w:sz="2" w:space="0" w:color="D9D9E3"/>
                                    <w:right w:val="single" w:sz="2" w:space="0" w:color="D9D9E3"/>
                                  </w:divBdr>
                                  <w:divsChild>
                                    <w:div w:id="487795525">
                                      <w:marLeft w:val="0"/>
                                      <w:marRight w:val="0"/>
                                      <w:marTop w:val="0"/>
                                      <w:marBottom w:val="0"/>
                                      <w:divBdr>
                                        <w:top w:val="single" w:sz="2" w:space="0" w:color="D9D9E3"/>
                                        <w:left w:val="single" w:sz="2" w:space="0" w:color="D9D9E3"/>
                                        <w:bottom w:val="single" w:sz="2" w:space="0" w:color="D9D9E3"/>
                                        <w:right w:val="single" w:sz="2" w:space="0" w:color="D9D9E3"/>
                                      </w:divBdr>
                                      <w:divsChild>
                                        <w:div w:id="347684075">
                                          <w:marLeft w:val="0"/>
                                          <w:marRight w:val="0"/>
                                          <w:marTop w:val="0"/>
                                          <w:marBottom w:val="0"/>
                                          <w:divBdr>
                                            <w:top w:val="single" w:sz="2" w:space="0" w:color="D9D9E3"/>
                                            <w:left w:val="single" w:sz="2" w:space="0" w:color="D9D9E3"/>
                                            <w:bottom w:val="single" w:sz="2" w:space="0" w:color="D9D9E3"/>
                                            <w:right w:val="single" w:sz="2" w:space="0" w:color="D9D9E3"/>
                                          </w:divBdr>
                                          <w:divsChild>
                                            <w:div w:id="146604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732356">
          <w:marLeft w:val="0"/>
          <w:marRight w:val="0"/>
          <w:marTop w:val="0"/>
          <w:marBottom w:val="0"/>
          <w:divBdr>
            <w:top w:val="none" w:sz="0" w:space="0" w:color="auto"/>
            <w:left w:val="none" w:sz="0" w:space="0" w:color="auto"/>
            <w:bottom w:val="none" w:sz="0" w:space="0" w:color="auto"/>
            <w:right w:val="none" w:sz="0" w:space="0" w:color="auto"/>
          </w:divBdr>
        </w:div>
      </w:divsChild>
    </w:div>
    <w:div w:id="1503665867">
      <w:bodyDiv w:val="1"/>
      <w:marLeft w:val="0"/>
      <w:marRight w:val="0"/>
      <w:marTop w:val="0"/>
      <w:marBottom w:val="0"/>
      <w:divBdr>
        <w:top w:val="none" w:sz="0" w:space="0" w:color="auto"/>
        <w:left w:val="none" w:sz="0" w:space="0" w:color="auto"/>
        <w:bottom w:val="none" w:sz="0" w:space="0" w:color="auto"/>
        <w:right w:val="none" w:sz="0" w:space="0" w:color="auto"/>
      </w:divBdr>
    </w:div>
    <w:div w:id="1540162730">
      <w:bodyDiv w:val="1"/>
      <w:marLeft w:val="0"/>
      <w:marRight w:val="0"/>
      <w:marTop w:val="0"/>
      <w:marBottom w:val="0"/>
      <w:divBdr>
        <w:top w:val="none" w:sz="0" w:space="0" w:color="auto"/>
        <w:left w:val="none" w:sz="0" w:space="0" w:color="auto"/>
        <w:bottom w:val="none" w:sz="0" w:space="0" w:color="auto"/>
        <w:right w:val="none" w:sz="0" w:space="0" w:color="auto"/>
      </w:divBdr>
      <w:divsChild>
        <w:div w:id="868958417">
          <w:marLeft w:val="446"/>
          <w:marRight w:val="0"/>
          <w:marTop w:val="0"/>
          <w:marBottom w:val="160"/>
          <w:divBdr>
            <w:top w:val="none" w:sz="0" w:space="0" w:color="auto"/>
            <w:left w:val="none" w:sz="0" w:space="0" w:color="auto"/>
            <w:bottom w:val="none" w:sz="0" w:space="0" w:color="auto"/>
            <w:right w:val="none" w:sz="0" w:space="0" w:color="auto"/>
          </w:divBdr>
        </w:div>
        <w:div w:id="1980308290">
          <w:marLeft w:val="446"/>
          <w:marRight w:val="0"/>
          <w:marTop w:val="0"/>
          <w:marBottom w:val="0"/>
          <w:divBdr>
            <w:top w:val="none" w:sz="0" w:space="0" w:color="auto"/>
            <w:left w:val="none" w:sz="0" w:space="0" w:color="auto"/>
            <w:bottom w:val="none" w:sz="0" w:space="0" w:color="auto"/>
            <w:right w:val="none" w:sz="0" w:space="0" w:color="auto"/>
          </w:divBdr>
        </w:div>
        <w:div w:id="1775124411">
          <w:marLeft w:val="446"/>
          <w:marRight w:val="0"/>
          <w:marTop w:val="0"/>
          <w:marBottom w:val="0"/>
          <w:divBdr>
            <w:top w:val="none" w:sz="0" w:space="0" w:color="auto"/>
            <w:left w:val="none" w:sz="0" w:space="0" w:color="auto"/>
            <w:bottom w:val="none" w:sz="0" w:space="0" w:color="auto"/>
            <w:right w:val="none" w:sz="0" w:space="0" w:color="auto"/>
          </w:divBdr>
        </w:div>
        <w:div w:id="1042899345">
          <w:marLeft w:val="446"/>
          <w:marRight w:val="0"/>
          <w:marTop w:val="0"/>
          <w:marBottom w:val="0"/>
          <w:divBdr>
            <w:top w:val="none" w:sz="0" w:space="0" w:color="auto"/>
            <w:left w:val="none" w:sz="0" w:space="0" w:color="auto"/>
            <w:bottom w:val="none" w:sz="0" w:space="0" w:color="auto"/>
            <w:right w:val="none" w:sz="0" w:space="0" w:color="auto"/>
          </w:divBdr>
        </w:div>
        <w:div w:id="1542980873">
          <w:marLeft w:val="446"/>
          <w:marRight w:val="0"/>
          <w:marTop w:val="0"/>
          <w:marBottom w:val="0"/>
          <w:divBdr>
            <w:top w:val="none" w:sz="0" w:space="0" w:color="auto"/>
            <w:left w:val="none" w:sz="0" w:space="0" w:color="auto"/>
            <w:bottom w:val="none" w:sz="0" w:space="0" w:color="auto"/>
            <w:right w:val="none" w:sz="0" w:space="0" w:color="auto"/>
          </w:divBdr>
        </w:div>
        <w:div w:id="1747259281">
          <w:marLeft w:val="446"/>
          <w:marRight w:val="0"/>
          <w:marTop w:val="0"/>
          <w:marBottom w:val="0"/>
          <w:divBdr>
            <w:top w:val="none" w:sz="0" w:space="0" w:color="auto"/>
            <w:left w:val="none" w:sz="0" w:space="0" w:color="auto"/>
            <w:bottom w:val="none" w:sz="0" w:space="0" w:color="auto"/>
            <w:right w:val="none" w:sz="0" w:space="0" w:color="auto"/>
          </w:divBdr>
        </w:div>
        <w:div w:id="1862470911">
          <w:marLeft w:val="446"/>
          <w:marRight w:val="0"/>
          <w:marTop w:val="0"/>
          <w:marBottom w:val="0"/>
          <w:divBdr>
            <w:top w:val="none" w:sz="0" w:space="0" w:color="auto"/>
            <w:left w:val="none" w:sz="0" w:space="0" w:color="auto"/>
            <w:bottom w:val="none" w:sz="0" w:space="0" w:color="auto"/>
            <w:right w:val="none" w:sz="0" w:space="0" w:color="auto"/>
          </w:divBdr>
        </w:div>
        <w:div w:id="1144422373">
          <w:marLeft w:val="446"/>
          <w:marRight w:val="0"/>
          <w:marTop w:val="0"/>
          <w:marBottom w:val="0"/>
          <w:divBdr>
            <w:top w:val="none" w:sz="0" w:space="0" w:color="auto"/>
            <w:left w:val="none" w:sz="0" w:space="0" w:color="auto"/>
            <w:bottom w:val="none" w:sz="0" w:space="0" w:color="auto"/>
            <w:right w:val="none" w:sz="0" w:space="0" w:color="auto"/>
          </w:divBdr>
        </w:div>
        <w:div w:id="798229994">
          <w:marLeft w:val="446"/>
          <w:marRight w:val="0"/>
          <w:marTop w:val="0"/>
          <w:marBottom w:val="0"/>
          <w:divBdr>
            <w:top w:val="none" w:sz="0" w:space="0" w:color="auto"/>
            <w:left w:val="none" w:sz="0" w:space="0" w:color="auto"/>
            <w:bottom w:val="none" w:sz="0" w:space="0" w:color="auto"/>
            <w:right w:val="none" w:sz="0" w:space="0" w:color="auto"/>
          </w:divBdr>
        </w:div>
        <w:div w:id="1995063989">
          <w:marLeft w:val="446"/>
          <w:marRight w:val="0"/>
          <w:marTop w:val="0"/>
          <w:marBottom w:val="0"/>
          <w:divBdr>
            <w:top w:val="none" w:sz="0" w:space="0" w:color="auto"/>
            <w:left w:val="none" w:sz="0" w:space="0" w:color="auto"/>
            <w:bottom w:val="none" w:sz="0" w:space="0" w:color="auto"/>
            <w:right w:val="none" w:sz="0" w:space="0" w:color="auto"/>
          </w:divBdr>
        </w:div>
        <w:div w:id="1970089893">
          <w:marLeft w:val="446"/>
          <w:marRight w:val="0"/>
          <w:marTop w:val="0"/>
          <w:marBottom w:val="0"/>
          <w:divBdr>
            <w:top w:val="none" w:sz="0" w:space="0" w:color="auto"/>
            <w:left w:val="none" w:sz="0" w:space="0" w:color="auto"/>
            <w:bottom w:val="none" w:sz="0" w:space="0" w:color="auto"/>
            <w:right w:val="none" w:sz="0" w:space="0" w:color="auto"/>
          </w:divBdr>
        </w:div>
      </w:divsChild>
    </w:div>
    <w:div w:id="1552226713">
      <w:bodyDiv w:val="1"/>
      <w:marLeft w:val="0"/>
      <w:marRight w:val="0"/>
      <w:marTop w:val="0"/>
      <w:marBottom w:val="0"/>
      <w:divBdr>
        <w:top w:val="none" w:sz="0" w:space="0" w:color="auto"/>
        <w:left w:val="none" w:sz="0" w:space="0" w:color="auto"/>
        <w:bottom w:val="none" w:sz="0" w:space="0" w:color="auto"/>
        <w:right w:val="none" w:sz="0" w:space="0" w:color="auto"/>
      </w:divBdr>
    </w:div>
    <w:div w:id="1619026629">
      <w:bodyDiv w:val="1"/>
      <w:marLeft w:val="0"/>
      <w:marRight w:val="0"/>
      <w:marTop w:val="0"/>
      <w:marBottom w:val="0"/>
      <w:divBdr>
        <w:top w:val="none" w:sz="0" w:space="0" w:color="auto"/>
        <w:left w:val="none" w:sz="0" w:space="0" w:color="auto"/>
        <w:bottom w:val="none" w:sz="0" w:space="0" w:color="auto"/>
        <w:right w:val="none" w:sz="0" w:space="0" w:color="auto"/>
      </w:divBdr>
    </w:div>
    <w:div w:id="1667591374">
      <w:bodyDiv w:val="1"/>
      <w:marLeft w:val="0"/>
      <w:marRight w:val="0"/>
      <w:marTop w:val="0"/>
      <w:marBottom w:val="0"/>
      <w:divBdr>
        <w:top w:val="none" w:sz="0" w:space="0" w:color="auto"/>
        <w:left w:val="none" w:sz="0" w:space="0" w:color="auto"/>
        <w:bottom w:val="none" w:sz="0" w:space="0" w:color="auto"/>
        <w:right w:val="none" w:sz="0" w:space="0" w:color="auto"/>
      </w:divBdr>
    </w:div>
    <w:div w:id="1673339528">
      <w:bodyDiv w:val="1"/>
      <w:marLeft w:val="0"/>
      <w:marRight w:val="0"/>
      <w:marTop w:val="0"/>
      <w:marBottom w:val="0"/>
      <w:divBdr>
        <w:top w:val="none" w:sz="0" w:space="0" w:color="auto"/>
        <w:left w:val="none" w:sz="0" w:space="0" w:color="auto"/>
        <w:bottom w:val="none" w:sz="0" w:space="0" w:color="auto"/>
        <w:right w:val="none" w:sz="0" w:space="0" w:color="auto"/>
      </w:divBdr>
    </w:div>
    <w:div w:id="1698239391">
      <w:bodyDiv w:val="1"/>
      <w:marLeft w:val="0"/>
      <w:marRight w:val="0"/>
      <w:marTop w:val="0"/>
      <w:marBottom w:val="0"/>
      <w:divBdr>
        <w:top w:val="none" w:sz="0" w:space="0" w:color="auto"/>
        <w:left w:val="none" w:sz="0" w:space="0" w:color="auto"/>
        <w:bottom w:val="none" w:sz="0" w:space="0" w:color="auto"/>
        <w:right w:val="none" w:sz="0" w:space="0" w:color="auto"/>
      </w:divBdr>
    </w:div>
    <w:div w:id="1744718351">
      <w:bodyDiv w:val="1"/>
      <w:marLeft w:val="0"/>
      <w:marRight w:val="0"/>
      <w:marTop w:val="0"/>
      <w:marBottom w:val="0"/>
      <w:divBdr>
        <w:top w:val="none" w:sz="0" w:space="0" w:color="auto"/>
        <w:left w:val="none" w:sz="0" w:space="0" w:color="auto"/>
        <w:bottom w:val="none" w:sz="0" w:space="0" w:color="auto"/>
        <w:right w:val="none" w:sz="0" w:space="0" w:color="auto"/>
      </w:divBdr>
    </w:div>
    <w:div w:id="1769155819">
      <w:bodyDiv w:val="1"/>
      <w:marLeft w:val="0"/>
      <w:marRight w:val="0"/>
      <w:marTop w:val="0"/>
      <w:marBottom w:val="0"/>
      <w:divBdr>
        <w:top w:val="none" w:sz="0" w:space="0" w:color="auto"/>
        <w:left w:val="none" w:sz="0" w:space="0" w:color="auto"/>
        <w:bottom w:val="none" w:sz="0" w:space="0" w:color="auto"/>
        <w:right w:val="none" w:sz="0" w:space="0" w:color="auto"/>
      </w:divBdr>
    </w:div>
    <w:div w:id="1771701493">
      <w:bodyDiv w:val="1"/>
      <w:marLeft w:val="0"/>
      <w:marRight w:val="0"/>
      <w:marTop w:val="0"/>
      <w:marBottom w:val="0"/>
      <w:divBdr>
        <w:top w:val="none" w:sz="0" w:space="0" w:color="auto"/>
        <w:left w:val="none" w:sz="0" w:space="0" w:color="auto"/>
        <w:bottom w:val="none" w:sz="0" w:space="0" w:color="auto"/>
        <w:right w:val="none" w:sz="0" w:space="0" w:color="auto"/>
      </w:divBdr>
    </w:div>
    <w:div w:id="1803499524">
      <w:bodyDiv w:val="1"/>
      <w:marLeft w:val="0"/>
      <w:marRight w:val="0"/>
      <w:marTop w:val="0"/>
      <w:marBottom w:val="0"/>
      <w:divBdr>
        <w:top w:val="none" w:sz="0" w:space="0" w:color="auto"/>
        <w:left w:val="none" w:sz="0" w:space="0" w:color="auto"/>
        <w:bottom w:val="none" w:sz="0" w:space="0" w:color="auto"/>
        <w:right w:val="none" w:sz="0" w:space="0" w:color="auto"/>
      </w:divBdr>
    </w:div>
    <w:div w:id="1841000897">
      <w:bodyDiv w:val="1"/>
      <w:marLeft w:val="0"/>
      <w:marRight w:val="0"/>
      <w:marTop w:val="0"/>
      <w:marBottom w:val="0"/>
      <w:divBdr>
        <w:top w:val="none" w:sz="0" w:space="0" w:color="auto"/>
        <w:left w:val="none" w:sz="0" w:space="0" w:color="auto"/>
        <w:bottom w:val="none" w:sz="0" w:space="0" w:color="auto"/>
        <w:right w:val="none" w:sz="0" w:space="0" w:color="auto"/>
      </w:divBdr>
    </w:div>
    <w:div w:id="2032755095">
      <w:bodyDiv w:val="1"/>
      <w:marLeft w:val="0"/>
      <w:marRight w:val="0"/>
      <w:marTop w:val="0"/>
      <w:marBottom w:val="0"/>
      <w:divBdr>
        <w:top w:val="none" w:sz="0" w:space="0" w:color="auto"/>
        <w:left w:val="none" w:sz="0" w:space="0" w:color="auto"/>
        <w:bottom w:val="none" w:sz="0" w:space="0" w:color="auto"/>
        <w:right w:val="none" w:sz="0" w:space="0" w:color="auto"/>
      </w:divBdr>
    </w:div>
    <w:div w:id="2098863074">
      <w:bodyDiv w:val="1"/>
      <w:marLeft w:val="0"/>
      <w:marRight w:val="0"/>
      <w:marTop w:val="0"/>
      <w:marBottom w:val="0"/>
      <w:divBdr>
        <w:top w:val="none" w:sz="0" w:space="0" w:color="auto"/>
        <w:left w:val="none" w:sz="0" w:space="0" w:color="auto"/>
        <w:bottom w:val="none" w:sz="0" w:space="0" w:color="auto"/>
        <w:right w:val="none" w:sz="0" w:space="0" w:color="auto"/>
      </w:divBdr>
    </w:div>
    <w:div w:id="214730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projectmanager.com/blog/prince2-methodology" TargetMode="External"/><Relationship Id="rId21" Type="http://schemas.openxmlformats.org/officeDocument/2006/relationships/hyperlink" Target="https://doi.org/10.1348/096317909x402596"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hyperlink" Target="https://doi.org/10.1109/emr.2008.4534317"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1002/pmj.21366" TargetMode="External"/><Relationship Id="rId29" Type="http://schemas.openxmlformats.org/officeDocument/2006/relationships/hyperlink" Target="https://pmstudycircle.com/rag-status-report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im.2013.05.005" TargetMode="External"/><Relationship Id="rId32" Type="http://schemas.openxmlformats.org/officeDocument/2006/relationships/image" Target="media/image9.emf"/><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integratedcloud.co.uk/the-use-of-rag-reporting-in-project-management/" TargetMode="External"/><Relationship Id="rId28" Type="http://schemas.openxmlformats.org/officeDocument/2006/relationships/hyperlink" Target="https://doi.org/10.1016/j.ijproman.2014.06.004"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chart" Target="charts/chart1.xml"/><Relationship Id="rId31" Type="http://schemas.openxmlformats.org/officeDocument/2006/relationships/hyperlink" Target="https://doi.org/10.1016/j.ijproman.2006.08.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proceso.pro/en/blog/why-do-projects-fail-because-of-a-lack-of-communication/" TargetMode="External"/><Relationship Id="rId27" Type="http://schemas.openxmlformats.org/officeDocument/2006/relationships/hyperlink" Target="https://doi.org/10.1109/tse.1986.6312940" TargetMode="External"/><Relationship Id="rId30" Type="http://schemas.openxmlformats.org/officeDocument/2006/relationships/hyperlink" Target="https://www.poppulo.com/blog/factors-that-influence-ineffective-communication"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file:////Users\emyrhunnam\Downloads\Miskin%20Custom%20Workshop%20Survey%201(1-47).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Miskin Custom Workshop Survey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Sheet1!$A$55</c:f>
              <c:strCache>
                <c:ptCount val="1"/>
                <c:pt idx="0">
                  <c:v>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Sheet1!$B$53:$F$53</c:f>
              <c:strCache>
                <c:ptCount val="5"/>
                <c:pt idx="0">
                  <c:v>On a scale of 1-5, how well do you believe the project achieved its defined goals?</c:v>
                </c:pt>
                <c:pt idx="1">
                  <c:v>Rate the level of collaboration among team members on a scale of 1-5.</c:v>
                </c:pt>
                <c:pt idx="2">
                  <c:v>On a scale of 1-5, how satisfied do you think the project stakeholders are with the project outcomes?</c:v>
                </c:pt>
                <c:pt idx="3">
                  <c:v>Rate the effectiveness of project management processes and practices on a scale of 1-5.</c:v>
                </c:pt>
                <c:pt idx="4">
                  <c:v>On a scale of 1-5, how would you rate the overall success of the project?</c:v>
                </c:pt>
              </c:strCache>
              <c:extLst/>
            </c:strRef>
          </c:cat>
          <c:val>
            <c:numRef>
              <c:f>Sheet1!$B$55:$F$55</c:f>
              <c:numCache>
                <c:formatCode>General</c:formatCode>
                <c:ptCount val="5"/>
                <c:pt idx="0">
                  <c:v>1</c:v>
                </c:pt>
                <c:pt idx="1">
                  <c:v>0</c:v>
                </c:pt>
                <c:pt idx="2">
                  <c:v>0</c:v>
                </c:pt>
                <c:pt idx="3">
                  <c:v>0</c:v>
                </c:pt>
                <c:pt idx="4">
                  <c:v>1</c:v>
                </c:pt>
              </c:numCache>
            </c:numRef>
          </c:val>
          <c:extLst>
            <c:ext xmlns:c16="http://schemas.microsoft.com/office/drawing/2014/chart" uri="{C3380CC4-5D6E-409C-BE32-E72D297353CC}">
              <c16:uniqueId val="{00000000-CAB1-3B46-8D5D-14195F9E3AF9}"/>
            </c:ext>
          </c:extLst>
        </c:ser>
        <c:ser>
          <c:idx val="1"/>
          <c:order val="1"/>
          <c:tx>
            <c:strRef>
              <c:f>Sheet1!$A$56</c:f>
              <c:strCache>
                <c:ptCount val="1"/>
                <c:pt idx="0">
                  <c:v>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Sheet1!$B$53:$F$53</c:f>
              <c:strCache>
                <c:ptCount val="5"/>
                <c:pt idx="0">
                  <c:v>On a scale of 1-5, how well do you believe the project achieved its defined goals?</c:v>
                </c:pt>
                <c:pt idx="1">
                  <c:v>Rate the level of collaboration among team members on a scale of 1-5.</c:v>
                </c:pt>
                <c:pt idx="2">
                  <c:v>On a scale of 1-5, how satisfied do you think the project stakeholders are with the project outcomes?</c:v>
                </c:pt>
                <c:pt idx="3">
                  <c:v>Rate the effectiveness of project management processes and practices on a scale of 1-5.</c:v>
                </c:pt>
                <c:pt idx="4">
                  <c:v>On a scale of 1-5, how would you rate the overall success of the project?</c:v>
                </c:pt>
              </c:strCache>
              <c:extLst/>
            </c:strRef>
          </c:cat>
          <c:val>
            <c:numRef>
              <c:f>Sheet1!$B$56:$F$56</c:f>
              <c:numCache>
                <c:formatCode>General</c:formatCode>
                <c:ptCount val="5"/>
                <c:pt idx="0">
                  <c:v>1</c:v>
                </c:pt>
                <c:pt idx="1">
                  <c:v>5</c:v>
                </c:pt>
                <c:pt idx="2">
                  <c:v>4</c:v>
                </c:pt>
                <c:pt idx="3">
                  <c:v>6</c:v>
                </c:pt>
                <c:pt idx="4">
                  <c:v>1</c:v>
                </c:pt>
              </c:numCache>
            </c:numRef>
          </c:val>
          <c:extLst>
            <c:ext xmlns:c16="http://schemas.microsoft.com/office/drawing/2014/chart" uri="{C3380CC4-5D6E-409C-BE32-E72D297353CC}">
              <c16:uniqueId val="{00000001-CAB1-3B46-8D5D-14195F9E3AF9}"/>
            </c:ext>
          </c:extLst>
        </c:ser>
        <c:ser>
          <c:idx val="2"/>
          <c:order val="2"/>
          <c:tx>
            <c:strRef>
              <c:f>Sheet1!$A$57</c:f>
              <c:strCache>
                <c:ptCount val="1"/>
                <c:pt idx="0">
                  <c:v>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Sheet1!$B$53:$F$53</c:f>
              <c:strCache>
                <c:ptCount val="5"/>
                <c:pt idx="0">
                  <c:v>On a scale of 1-5, how well do you believe the project achieved its defined goals?</c:v>
                </c:pt>
                <c:pt idx="1">
                  <c:v>Rate the level of collaboration among team members on a scale of 1-5.</c:v>
                </c:pt>
                <c:pt idx="2">
                  <c:v>On a scale of 1-5, how satisfied do you think the project stakeholders are with the project outcomes?</c:v>
                </c:pt>
                <c:pt idx="3">
                  <c:v>Rate the effectiveness of project management processes and practices on a scale of 1-5.</c:v>
                </c:pt>
                <c:pt idx="4">
                  <c:v>On a scale of 1-5, how would you rate the overall success of the project?</c:v>
                </c:pt>
              </c:strCache>
              <c:extLst/>
            </c:strRef>
          </c:cat>
          <c:val>
            <c:numRef>
              <c:f>Sheet1!$B$57:$F$57</c:f>
              <c:numCache>
                <c:formatCode>General</c:formatCode>
                <c:ptCount val="5"/>
                <c:pt idx="0">
                  <c:v>8</c:v>
                </c:pt>
                <c:pt idx="1">
                  <c:v>9</c:v>
                </c:pt>
                <c:pt idx="2">
                  <c:v>7</c:v>
                </c:pt>
                <c:pt idx="3">
                  <c:v>5</c:v>
                </c:pt>
                <c:pt idx="4">
                  <c:v>6</c:v>
                </c:pt>
              </c:numCache>
            </c:numRef>
          </c:val>
          <c:extLst>
            <c:ext xmlns:c16="http://schemas.microsoft.com/office/drawing/2014/chart" uri="{C3380CC4-5D6E-409C-BE32-E72D297353CC}">
              <c16:uniqueId val="{00000002-CAB1-3B46-8D5D-14195F9E3AF9}"/>
            </c:ext>
          </c:extLst>
        </c:ser>
        <c:ser>
          <c:idx val="3"/>
          <c:order val="3"/>
          <c:tx>
            <c:strRef>
              <c:f>Sheet1!$A$58</c:f>
              <c:strCache>
                <c:ptCount val="1"/>
                <c:pt idx="0">
                  <c:v>4</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Sheet1!$B$53:$F$53</c:f>
              <c:strCache>
                <c:ptCount val="5"/>
                <c:pt idx="0">
                  <c:v>On a scale of 1-5, how well do you believe the project achieved its defined goals?</c:v>
                </c:pt>
                <c:pt idx="1">
                  <c:v>Rate the level of collaboration among team members on a scale of 1-5.</c:v>
                </c:pt>
                <c:pt idx="2">
                  <c:v>On a scale of 1-5, how satisfied do you think the project stakeholders are with the project outcomes?</c:v>
                </c:pt>
                <c:pt idx="3">
                  <c:v>Rate the effectiveness of project management processes and practices on a scale of 1-5.</c:v>
                </c:pt>
                <c:pt idx="4">
                  <c:v>On a scale of 1-5, how would you rate the overall success of the project?</c:v>
                </c:pt>
              </c:strCache>
              <c:extLst/>
            </c:strRef>
          </c:cat>
          <c:val>
            <c:numRef>
              <c:f>Sheet1!$B$58:$F$58</c:f>
              <c:numCache>
                <c:formatCode>General</c:formatCode>
                <c:ptCount val="5"/>
                <c:pt idx="0">
                  <c:v>21</c:v>
                </c:pt>
                <c:pt idx="1">
                  <c:v>23</c:v>
                </c:pt>
                <c:pt idx="2">
                  <c:v>15</c:v>
                </c:pt>
                <c:pt idx="3">
                  <c:v>19</c:v>
                </c:pt>
                <c:pt idx="4">
                  <c:v>13</c:v>
                </c:pt>
              </c:numCache>
            </c:numRef>
          </c:val>
          <c:extLst>
            <c:ext xmlns:c16="http://schemas.microsoft.com/office/drawing/2014/chart" uri="{C3380CC4-5D6E-409C-BE32-E72D297353CC}">
              <c16:uniqueId val="{00000003-CAB1-3B46-8D5D-14195F9E3AF9}"/>
            </c:ext>
          </c:extLst>
        </c:ser>
        <c:ser>
          <c:idx val="4"/>
          <c:order val="4"/>
          <c:tx>
            <c:strRef>
              <c:f>Sheet1!$A$59</c:f>
              <c:strCache>
                <c:ptCount val="1"/>
                <c:pt idx="0">
                  <c:v>5</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Sheet1!$B$53:$F$53</c:f>
              <c:strCache>
                <c:ptCount val="5"/>
                <c:pt idx="0">
                  <c:v>On a scale of 1-5, how well do you believe the project achieved its defined goals?</c:v>
                </c:pt>
                <c:pt idx="1">
                  <c:v>Rate the level of collaboration among team members on a scale of 1-5.</c:v>
                </c:pt>
                <c:pt idx="2">
                  <c:v>On a scale of 1-5, how satisfied do you think the project stakeholders are with the project outcomes?</c:v>
                </c:pt>
                <c:pt idx="3">
                  <c:v>Rate the effectiveness of project management processes and practices on a scale of 1-5.</c:v>
                </c:pt>
                <c:pt idx="4">
                  <c:v>On a scale of 1-5, how would you rate the overall success of the project?</c:v>
                </c:pt>
              </c:strCache>
              <c:extLst/>
            </c:strRef>
          </c:cat>
          <c:val>
            <c:numRef>
              <c:f>Sheet1!$B$59:$F$59</c:f>
              <c:numCache>
                <c:formatCode>General</c:formatCode>
                <c:ptCount val="5"/>
                <c:pt idx="0">
                  <c:v>16</c:v>
                </c:pt>
                <c:pt idx="1">
                  <c:v>10</c:v>
                </c:pt>
                <c:pt idx="2">
                  <c:v>21</c:v>
                </c:pt>
                <c:pt idx="3">
                  <c:v>17</c:v>
                </c:pt>
                <c:pt idx="4">
                  <c:v>26</c:v>
                </c:pt>
              </c:numCache>
            </c:numRef>
          </c:val>
          <c:extLst>
            <c:ext xmlns:c16="http://schemas.microsoft.com/office/drawing/2014/chart" uri="{C3380CC4-5D6E-409C-BE32-E72D297353CC}">
              <c16:uniqueId val="{00000004-CAB1-3B46-8D5D-14195F9E3AF9}"/>
            </c:ext>
          </c:extLst>
        </c:ser>
        <c:dLbls>
          <c:dLblPos val="inEnd"/>
          <c:showLegendKey val="0"/>
          <c:showVal val="1"/>
          <c:showCatName val="0"/>
          <c:showSerName val="0"/>
          <c:showPercent val="0"/>
          <c:showBubbleSize val="0"/>
        </c:dLbls>
        <c:gapWidth val="115"/>
        <c:overlap val="-20"/>
        <c:axId val="1388947520"/>
        <c:axId val="1388551600"/>
      </c:barChart>
      <c:catAx>
        <c:axId val="138894752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88551600"/>
        <c:crosses val="autoZero"/>
        <c:auto val="1"/>
        <c:lblAlgn val="ctr"/>
        <c:lblOffset val="100"/>
        <c:noMultiLvlLbl val="0"/>
      </c:catAx>
      <c:valAx>
        <c:axId val="1388551600"/>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Responses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88947520"/>
        <c:crosses val="autoZero"/>
        <c:crossBetween val="between"/>
      </c:valAx>
      <c:spPr>
        <a:noFill/>
        <a:ln>
          <a:noFill/>
        </a:ln>
        <a:effectLst/>
      </c:spPr>
    </c:plotArea>
    <c:legend>
      <c:legendPos val="b"/>
      <c:layout>
        <c:manualLayout>
          <c:xMode val="edge"/>
          <c:yMode val="edge"/>
          <c:x val="0.35345833820406836"/>
          <c:y val="8.9274025045576813E-2"/>
          <c:w val="0.27582050803365954"/>
          <c:h val="3.94373788128732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d20525419df679e0c5ed0a7a3ced3fc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3fc59074d2e1557b5c2277596a20c8c"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4757095-1DA5-5E4F-80F4-F137A56A1D5D}">
  <ds:schemaRefs>
    <ds:schemaRef ds:uri="http://schemas.openxmlformats.org/officeDocument/2006/bibliography"/>
  </ds:schemaRefs>
</ds:datastoreItem>
</file>

<file path=customXml/itemProps2.xml><?xml version="1.0" encoding="utf-8"?>
<ds:datastoreItem xmlns:ds="http://schemas.openxmlformats.org/officeDocument/2006/customXml" ds:itemID="{426AB91F-FD80-4444-BAD7-9C11B8FE9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D6EB5F-88ED-424C-B353-35223D3A0DFB}">
  <ds:schemaRefs>
    <ds:schemaRef ds:uri="http://schemas.microsoft.com/sharepoint/v3/contenttype/forms"/>
  </ds:schemaRefs>
</ds:datastoreItem>
</file>

<file path=customXml/itemProps4.xml><?xml version="1.0" encoding="utf-8"?>
<ds:datastoreItem xmlns:ds="http://schemas.openxmlformats.org/officeDocument/2006/customXml" ds:itemID="{19863EC4-461E-4DCB-A457-5683C5ECA88D}">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26</Pages>
  <Words>6876</Words>
  <Characters>39194</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Reflective Project Report</vt:lpstr>
    </vt:vector>
  </TitlesOfParts>
  <Company>Renishaw PLC</Company>
  <LinksUpToDate>false</LinksUpToDate>
  <CharactersWithSpaces>45979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dc:title>
  <dc:subject>ACMA5009 Group Project</dc:subject>
  <dc:creator>Emyr Hunnam (2216571)</dc:creator>
  <cp:lastModifiedBy>Emyr Hunnam (2216571)</cp:lastModifiedBy>
  <cp:revision>27</cp:revision>
  <dcterms:created xsi:type="dcterms:W3CDTF">2023-05-26T07:31:00Z</dcterms:created>
  <dcterms:modified xsi:type="dcterms:W3CDTF">2023-05-26T18:52:00Z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