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43ED7" w:rsidRPr="00DA6F08" w:rsidRDefault="00743ED7" w:rsidP="006F384C">
      <w:pPr>
        <w:spacing w:after="0"/>
        <w:jc w:val="center"/>
        <w:rPr>
          <w:b/>
          <w:sz w:val="28"/>
        </w:rPr>
      </w:pPr>
      <w:r w:rsidRPr="00DA6F08">
        <w:rPr>
          <w:b/>
          <w:sz w:val="28"/>
        </w:rPr>
        <w:t>Swansea Tourism Council- Consultancy Project</w:t>
      </w:r>
      <w:r w:rsidR="006F384C" w:rsidRPr="00DA6F08">
        <w:rPr>
          <w:b/>
          <w:sz w:val="28"/>
        </w:rPr>
        <w:t xml:space="preserve"> </w:t>
      </w:r>
    </w:p>
    <w:p w:rsidR="006F384C" w:rsidRDefault="006F384C" w:rsidP="006F384C">
      <w:pPr>
        <w:spacing w:after="0"/>
        <w:jc w:val="center"/>
        <w:rPr>
          <w:b/>
          <w:sz w:val="28"/>
          <w:u w:val="single"/>
        </w:rPr>
      </w:pPr>
      <w:r w:rsidRPr="00DA6F08">
        <w:rPr>
          <w:b/>
          <w:sz w:val="28"/>
          <w:u w:val="single"/>
        </w:rPr>
        <w:t>Project Initiation Document</w:t>
      </w:r>
      <w:r w:rsidR="005D0804">
        <w:rPr>
          <w:b/>
          <w:sz w:val="28"/>
          <w:u w:val="single"/>
        </w:rPr>
        <w:t xml:space="preserve"> (PID)</w:t>
      </w:r>
    </w:p>
    <w:p w:rsidR="00C43D1D" w:rsidRDefault="00C43D1D" w:rsidP="006F384C">
      <w:pPr>
        <w:spacing w:after="0"/>
        <w:jc w:val="center"/>
        <w:rPr>
          <w:b/>
          <w:sz w:val="28"/>
          <w:u w:val="single"/>
        </w:rPr>
      </w:pPr>
      <w:r w:rsidRPr="00C43D1D">
        <w:rPr>
          <w:b/>
          <w:sz w:val="28"/>
          <w:u w:val="single"/>
        </w:rPr>
        <w:t>M6X02113</w:t>
      </w:r>
    </w:p>
    <w:p w:rsidR="009D4C39" w:rsidRPr="00DA6F08" w:rsidRDefault="009D4C39" w:rsidP="006F384C">
      <w:pPr>
        <w:spacing w:after="0"/>
        <w:jc w:val="center"/>
        <w:rPr>
          <w:b/>
          <w:sz w:val="28"/>
          <w:u w:val="single"/>
        </w:rPr>
      </w:pPr>
    </w:p>
    <w:p w:rsidR="00D572B6" w:rsidRDefault="006F384C" w:rsidP="00D572B6">
      <w:pPr>
        <w:spacing w:after="0"/>
        <w:jc w:val="center"/>
        <w:rPr>
          <w:b/>
        </w:rPr>
      </w:pPr>
      <w:r>
        <w:rPr>
          <w:b/>
        </w:rPr>
        <w:t>Molly Allard p145232</w:t>
      </w:r>
    </w:p>
    <w:p w:rsidR="006F384C" w:rsidRDefault="006F384C" w:rsidP="00D572B6">
      <w:pPr>
        <w:spacing w:after="0"/>
        <w:jc w:val="center"/>
        <w:rPr>
          <w:b/>
        </w:rPr>
      </w:pPr>
      <w:r>
        <w:rPr>
          <w:b/>
        </w:rPr>
        <w:t>March 2018</w:t>
      </w:r>
    </w:p>
    <w:p w:rsidR="0000180B" w:rsidRDefault="0000180B" w:rsidP="00743ED7">
      <w:pPr>
        <w:jc w:val="center"/>
      </w:pPr>
    </w:p>
    <w:p w:rsidR="0000180B" w:rsidRDefault="0000180B" w:rsidP="00743ED7">
      <w:pPr>
        <w:jc w:val="center"/>
      </w:pPr>
    </w:p>
    <w:p w:rsidR="0000180B" w:rsidRDefault="0000180B" w:rsidP="00743ED7">
      <w:pPr>
        <w:jc w:val="center"/>
      </w:pPr>
    </w:p>
    <w:p w:rsidR="0000180B" w:rsidRDefault="0000180B" w:rsidP="00743ED7">
      <w:pPr>
        <w:jc w:val="center"/>
      </w:pPr>
    </w:p>
    <w:p w:rsidR="0000180B" w:rsidRDefault="0000180B" w:rsidP="00743ED7">
      <w:pPr>
        <w:jc w:val="center"/>
      </w:pPr>
    </w:p>
    <w:p w:rsidR="0000180B" w:rsidRDefault="0000180B" w:rsidP="00743ED7">
      <w:pPr>
        <w:jc w:val="center"/>
      </w:pPr>
    </w:p>
    <w:p w:rsidR="0000180B" w:rsidRDefault="0000180B" w:rsidP="00743ED7">
      <w:pPr>
        <w:jc w:val="center"/>
      </w:pPr>
    </w:p>
    <w:p w:rsidR="0000180B" w:rsidRDefault="0000180B" w:rsidP="00743ED7">
      <w:pPr>
        <w:jc w:val="center"/>
      </w:pPr>
    </w:p>
    <w:p w:rsidR="0000180B" w:rsidRDefault="0000180B" w:rsidP="00743ED7">
      <w:pPr>
        <w:jc w:val="center"/>
      </w:pPr>
    </w:p>
    <w:p w:rsidR="0000180B" w:rsidRDefault="0000180B" w:rsidP="00743ED7">
      <w:pPr>
        <w:jc w:val="center"/>
      </w:pPr>
    </w:p>
    <w:p w:rsidR="0000180B" w:rsidRDefault="0000180B" w:rsidP="00743ED7">
      <w:pPr>
        <w:jc w:val="center"/>
      </w:pPr>
    </w:p>
    <w:p w:rsidR="0000180B" w:rsidRDefault="0000180B" w:rsidP="00743ED7">
      <w:pPr>
        <w:jc w:val="center"/>
      </w:pPr>
    </w:p>
    <w:p w:rsidR="0000180B" w:rsidRDefault="0000180B" w:rsidP="00743ED7">
      <w:pPr>
        <w:jc w:val="center"/>
      </w:pPr>
    </w:p>
    <w:p w:rsidR="0000180B" w:rsidRDefault="0000180B" w:rsidP="00743ED7">
      <w:pPr>
        <w:jc w:val="center"/>
      </w:pPr>
    </w:p>
    <w:p w:rsidR="00877601" w:rsidRDefault="00877601" w:rsidP="00877601"/>
    <w:p w:rsidR="0000180B" w:rsidRPr="00877601" w:rsidRDefault="00F32BA1" w:rsidP="00877601">
      <w:pPr>
        <w:rPr>
          <w:u w:val="single"/>
        </w:rPr>
      </w:pPr>
      <w:r>
        <w:rPr>
          <w:u w:val="single"/>
        </w:rPr>
        <w:lastRenderedPageBreak/>
        <w:t>Contents Page:</w:t>
      </w:r>
    </w:p>
    <w:p w:rsidR="0000180B" w:rsidRDefault="00D32406" w:rsidP="00D32406">
      <w:r>
        <w:t>1…………………………………………………………………………………………………………………………………………</w:t>
      </w:r>
      <w:r w:rsidR="00F32BA1">
        <w:t>………………………………………</w:t>
      </w:r>
      <w:r>
        <w:t>Cover Page</w:t>
      </w:r>
    </w:p>
    <w:p w:rsidR="00D32406" w:rsidRDefault="00D32406" w:rsidP="00D32406">
      <w:r>
        <w:t>2…………………………………………………………………………………………………………………………………………</w:t>
      </w:r>
      <w:r w:rsidR="00F32BA1">
        <w:t>………………………………………</w:t>
      </w:r>
      <w:r>
        <w:t>.Contents Page</w:t>
      </w:r>
    </w:p>
    <w:p w:rsidR="00D32406" w:rsidRDefault="00D32406" w:rsidP="00D32406">
      <w:r>
        <w:t>3…………………………………………………………………………………………………………………………………………</w:t>
      </w:r>
      <w:r w:rsidR="00F32BA1">
        <w:t>………………………………….</w:t>
      </w:r>
      <w:r>
        <w:t xml:space="preserve">…..Introduction to Consultancy Project </w:t>
      </w:r>
    </w:p>
    <w:p w:rsidR="00D32406" w:rsidRDefault="00D32406" w:rsidP="00D32406">
      <w:r>
        <w:t>4………………………………………………………………………………………………………………………………………………</w:t>
      </w:r>
      <w:r w:rsidR="00F32BA1">
        <w:t>……………………………</w:t>
      </w:r>
      <w:r w:rsidR="00BC0B1A">
        <w:t>…..</w:t>
      </w:r>
      <w:r>
        <w:t xml:space="preserve">…Aims &amp; Objectives </w:t>
      </w:r>
    </w:p>
    <w:p w:rsidR="00D32406" w:rsidRDefault="00D32406" w:rsidP="00D32406">
      <w:r>
        <w:t>4.1………………………………………………………………………………………………………………………………………………</w:t>
      </w:r>
      <w:r w:rsidR="00F32BA1">
        <w:t>………………………</w:t>
      </w:r>
      <w:r w:rsidR="00BC0B1A">
        <w:t>………..</w:t>
      </w:r>
      <w:r>
        <w:t>Aims of Consultancy</w:t>
      </w:r>
    </w:p>
    <w:p w:rsidR="00D32406" w:rsidRDefault="00D32406" w:rsidP="00D32406">
      <w:r>
        <w:t>4.2……………………………………………………………………………………………………………………………………………………</w:t>
      </w:r>
      <w:r w:rsidR="00F32BA1">
        <w:t>……………………………</w:t>
      </w:r>
      <w:r>
        <w:t>Objectives of Consultancy</w:t>
      </w:r>
    </w:p>
    <w:p w:rsidR="002E4FE3" w:rsidRDefault="002E4FE3" w:rsidP="00D32406">
      <w:r>
        <w:t xml:space="preserve">5……………………………………………………………………………………………………………………………………………………………………………………Background Of Client </w:t>
      </w:r>
    </w:p>
    <w:p w:rsidR="002E4FE3" w:rsidRDefault="002E4FE3" w:rsidP="00D32406">
      <w:r>
        <w:t>6………………………………………………………………………………………………………………………………………………………………………………….Research Approaches</w:t>
      </w:r>
    </w:p>
    <w:p w:rsidR="002E4FE3" w:rsidRDefault="00A768DE" w:rsidP="00D32406">
      <w:r>
        <w:t>6.1</w:t>
      </w:r>
      <w:r w:rsidR="002E4FE3">
        <w:t xml:space="preserve">…………………………………………………………………………………………………………………………………………………………………………………Primary Research </w:t>
      </w:r>
    </w:p>
    <w:p w:rsidR="00F32BA1" w:rsidRDefault="00F32BA1" w:rsidP="00D32406">
      <w:r>
        <w:t>7.1…………………………………………………………………………………………………………………………………………………………………………………</w:t>
      </w:r>
      <w:r w:rsidR="00BC0B1A">
        <w:t xml:space="preserve"> </w:t>
      </w:r>
      <w:r>
        <w:t>Secondary Research</w:t>
      </w:r>
    </w:p>
    <w:p w:rsidR="00F32BA1" w:rsidRDefault="00F32BA1" w:rsidP="00D32406">
      <w:r>
        <w:t>8………………………………………………………………………………………………………………………………………………………………………………………Consultancy Project Plan</w:t>
      </w:r>
    </w:p>
    <w:p w:rsidR="00F32BA1" w:rsidRDefault="00F32BA1" w:rsidP="00D32406">
      <w:r>
        <w:t>8.1……………………………………………………………………………………………………………………………………………………………………………………Gantt Chart</w:t>
      </w:r>
    </w:p>
    <w:p w:rsidR="00F32BA1" w:rsidRDefault="00F32BA1" w:rsidP="00D32406">
      <w:r>
        <w:t>9……………………………………………………………………………………………………………………………………………………………………………………….Gantt Chart Stages Explained</w:t>
      </w:r>
    </w:p>
    <w:p w:rsidR="00F32BA1" w:rsidRDefault="00F32BA1" w:rsidP="00D32406">
      <w:r>
        <w:t>9.1………………………………………………………………………………………………………………………………………………………………………………</w:t>
      </w:r>
      <w:r w:rsidR="00BC0B1A">
        <w:t>..</w:t>
      </w:r>
      <w:r>
        <w:t>…Communication Strategy Plan</w:t>
      </w:r>
    </w:p>
    <w:p w:rsidR="006D6AEF" w:rsidRDefault="006D6AEF" w:rsidP="00D32406">
      <w:r>
        <w:t xml:space="preserve">10…………………………………………………………………………………………………………………………………………………………………………………….Benefits of Consultancy Project </w:t>
      </w:r>
    </w:p>
    <w:p w:rsidR="006D6AEF" w:rsidRDefault="006D6AEF" w:rsidP="00D32406">
      <w:r>
        <w:t>10.1………………………………………………………………………………………………………………………………………………………………………………..Constraints of Consultancy Project</w:t>
      </w:r>
    </w:p>
    <w:p w:rsidR="00BC0B1A" w:rsidRDefault="00BC0B1A" w:rsidP="00D32406">
      <w:r>
        <w:t xml:space="preserve">11…………………………………………………………………………………………………………………………………………………………………………………….References </w:t>
      </w:r>
    </w:p>
    <w:p w:rsidR="00F32BA1" w:rsidRDefault="00F32BA1" w:rsidP="00D32406"/>
    <w:p w:rsidR="00A768DE" w:rsidRDefault="00A768DE" w:rsidP="0000180B"/>
    <w:p w:rsidR="0000180B" w:rsidRPr="0000180B" w:rsidRDefault="00820970" w:rsidP="0000180B">
      <w:pPr>
        <w:rPr>
          <w:u w:val="single"/>
        </w:rPr>
      </w:pPr>
      <w:r>
        <w:rPr>
          <w:u w:val="single"/>
        </w:rPr>
        <w:lastRenderedPageBreak/>
        <w:t>Introduction to Consultancy P</w:t>
      </w:r>
      <w:r w:rsidR="0000180B" w:rsidRPr="0000180B">
        <w:rPr>
          <w:u w:val="single"/>
        </w:rPr>
        <w:t>roject</w:t>
      </w:r>
      <w:r w:rsidR="00DA6F08">
        <w:rPr>
          <w:u w:val="single"/>
        </w:rPr>
        <w:t>:</w:t>
      </w:r>
    </w:p>
    <w:p w:rsidR="007D5A13" w:rsidRDefault="0000180B" w:rsidP="00D572B6">
      <w:r>
        <w:t>The consultant will be working alongside ‘Swansea Council Tourism Team’</w:t>
      </w:r>
      <w:r w:rsidR="00D572B6">
        <w:t xml:space="preserve">. The consultant will be conducting a market research project. The purpose of this is to make Swansea an all year round destination, from the use of market research on; identifying the demand to increase a varied visitor profile and creating more than just the ‘beach’ perception.  The consultant has decided on this type of project because of the new and upcoming planned developments in Swansea for the year 2018, such as; the Tidal Lagoon, Indoor Arena, New Hotels and New Shops, so it is clear that the tourism council is trying to draw in a larger visitor profile, with hope that these new developments will encourage a varied amount of visitors. </w:t>
      </w:r>
    </w:p>
    <w:p w:rsidR="00D572B6" w:rsidRDefault="00D572B6" w:rsidP="00D572B6">
      <w:r>
        <w:t xml:space="preserve">The consultant believes from the use of the market research she will be able to identify the demand and what would draw people to Swansea. Secondly, the ‘Destination Development Plan 2017-2020’ published by the Swansea Tourism Council outlines the ‘all year round destination’ is a priority for them to work on during these years, the consultant will be a major help to the council, and who wishes to forward strategic recommendations to them for to work on in the near future. </w:t>
      </w:r>
      <w:r w:rsidR="001D4850">
        <w:t xml:space="preserve">Thirdly, the loss of the ‘City of Culture Bid’ being lost to Coventry, it is important that there is a identified reason for this, and what could be put in place so that one year Swansea could in fact win, which would create great advantages for the city against other competitive cities in the United Kingdom. </w:t>
      </w:r>
    </w:p>
    <w:p w:rsidR="0000180B" w:rsidRDefault="0000180B" w:rsidP="00743ED7">
      <w:pPr>
        <w:jc w:val="center"/>
      </w:pPr>
    </w:p>
    <w:p w:rsidR="00530891" w:rsidRDefault="00530891" w:rsidP="00743ED7">
      <w:pPr>
        <w:jc w:val="center"/>
      </w:pPr>
    </w:p>
    <w:p w:rsidR="00530891" w:rsidRDefault="00530891" w:rsidP="00743ED7">
      <w:pPr>
        <w:jc w:val="center"/>
      </w:pPr>
    </w:p>
    <w:p w:rsidR="006D6AEF" w:rsidRDefault="006D6AEF" w:rsidP="00743ED7">
      <w:pPr>
        <w:jc w:val="center"/>
      </w:pPr>
    </w:p>
    <w:p w:rsidR="006D6AEF" w:rsidRDefault="006D6AEF" w:rsidP="00743ED7">
      <w:pPr>
        <w:jc w:val="center"/>
      </w:pPr>
    </w:p>
    <w:p w:rsidR="006D6AEF" w:rsidRDefault="006D6AEF" w:rsidP="00743ED7">
      <w:pPr>
        <w:jc w:val="center"/>
      </w:pPr>
    </w:p>
    <w:p w:rsidR="006D6AEF" w:rsidRDefault="006D6AEF" w:rsidP="00743ED7">
      <w:pPr>
        <w:jc w:val="center"/>
      </w:pPr>
    </w:p>
    <w:p w:rsidR="002E4FE3" w:rsidRDefault="002E4FE3" w:rsidP="00743ED7">
      <w:pPr>
        <w:jc w:val="center"/>
      </w:pPr>
    </w:p>
    <w:p w:rsidR="002E4FE3" w:rsidRDefault="002E4FE3" w:rsidP="00743ED7">
      <w:pPr>
        <w:jc w:val="center"/>
      </w:pPr>
    </w:p>
    <w:p w:rsidR="002E4FE3" w:rsidRDefault="002E4FE3" w:rsidP="00743ED7">
      <w:pPr>
        <w:jc w:val="center"/>
      </w:pPr>
    </w:p>
    <w:p w:rsidR="006D6AEF" w:rsidRDefault="006D6AEF" w:rsidP="00530891"/>
    <w:p w:rsidR="00E873F7" w:rsidRDefault="00BD1CD2" w:rsidP="00530891">
      <w:pPr>
        <w:rPr>
          <w:u w:val="single"/>
        </w:rPr>
      </w:pPr>
      <w:r>
        <w:rPr>
          <w:u w:val="single"/>
        </w:rPr>
        <w:lastRenderedPageBreak/>
        <w:t>Aims and Objectives:</w:t>
      </w:r>
    </w:p>
    <w:p w:rsidR="00427A3F" w:rsidRPr="00427A3F" w:rsidRDefault="00427A3F" w:rsidP="00530891">
      <w:r>
        <w:t xml:space="preserve">The </w:t>
      </w:r>
      <w:r w:rsidR="00711241">
        <w:t>consultant has one aim</w:t>
      </w:r>
      <w:r w:rsidR="00646F9F">
        <w:t xml:space="preserve"> </w:t>
      </w:r>
      <w:r>
        <w:t xml:space="preserve">and </w:t>
      </w:r>
      <w:r w:rsidR="00646F9F">
        <w:t xml:space="preserve">three </w:t>
      </w:r>
      <w:r>
        <w:t>objectives of this con</w:t>
      </w:r>
      <w:r w:rsidR="006F384C">
        <w:t xml:space="preserve">sultancy project, created following </w:t>
      </w:r>
      <w:r>
        <w:t>the SMART formula. Th</w:t>
      </w:r>
      <w:r w:rsidR="00646F9F">
        <w:t xml:space="preserve">e consultant believes that the aim </w:t>
      </w:r>
      <w:r>
        <w:t xml:space="preserve">and objectives are achievable within the time limit available. </w:t>
      </w:r>
    </w:p>
    <w:p w:rsidR="00646F9F" w:rsidRPr="00646F9F" w:rsidRDefault="00D32406" w:rsidP="00646F9F">
      <w:pPr>
        <w:rPr>
          <w:u w:val="single"/>
        </w:rPr>
      </w:pPr>
      <w:r>
        <w:rPr>
          <w:u w:val="single"/>
        </w:rPr>
        <w:t xml:space="preserve">4.1 </w:t>
      </w:r>
      <w:r w:rsidR="00646F9F" w:rsidRPr="00646F9F">
        <w:rPr>
          <w:u w:val="single"/>
        </w:rPr>
        <w:t>Aim of Consultancy:</w:t>
      </w:r>
    </w:p>
    <w:p w:rsidR="00427A3F" w:rsidRDefault="00427A3F" w:rsidP="00646F9F">
      <w:pPr>
        <w:rPr>
          <w:i/>
        </w:rPr>
      </w:pPr>
      <w:r w:rsidRPr="00646F9F">
        <w:rPr>
          <w:i/>
        </w:rPr>
        <w:t xml:space="preserve">To conduct an in depth research project to be able to forward strategic recommendations to the Swansea Council Tourism Team, </w:t>
      </w:r>
      <w:r w:rsidR="00711241">
        <w:rPr>
          <w:i/>
        </w:rPr>
        <w:t xml:space="preserve">whilst </w:t>
      </w:r>
      <w:r w:rsidRPr="00646F9F">
        <w:rPr>
          <w:i/>
        </w:rPr>
        <w:t xml:space="preserve">using the SMART approach. </w:t>
      </w:r>
    </w:p>
    <w:p w:rsidR="00711241" w:rsidRPr="00711241" w:rsidRDefault="00711241" w:rsidP="00646F9F">
      <w:r w:rsidRPr="00711241">
        <w:t xml:space="preserve">In order to reach the aim, there has been a number of objectives created </w:t>
      </w:r>
      <w:r>
        <w:t>-</w:t>
      </w:r>
    </w:p>
    <w:p w:rsidR="00646F9F" w:rsidRPr="00646F9F" w:rsidRDefault="00D32406" w:rsidP="00646F9F">
      <w:pPr>
        <w:rPr>
          <w:u w:val="single"/>
        </w:rPr>
      </w:pPr>
      <w:r>
        <w:rPr>
          <w:u w:val="single"/>
        </w:rPr>
        <w:t xml:space="preserve">4.2 </w:t>
      </w:r>
      <w:r w:rsidR="00646F9F" w:rsidRPr="00646F9F">
        <w:rPr>
          <w:u w:val="single"/>
        </w:rPr>
        <w:t>Objectives of Consultancy:</w:t>
      </w:r>
    </w:p>
    <w:p w:rsidR="00427A3F" w:rsidRDefault="00427A3F" w:rsidP="00427A3F">
      <w:pPr>
        <w:pStyle w:val="ListParagraph"/>
        <w:numPr>
          <w:ilvl w:val="0"/>
          <w:numId w:val="2"/>
        </w:numPr>
      </w:pPr>
      <w:r>
        <w:t>To successfully identify the demand fro</w:t>
      </w:r>
      <w:r w:rsidR="00646F9F">
        <w:t>m past and potential visitors</w:t>
      </w:r>
      <w:r>
        <w:t xml:space="preserve"> to what would encourage them to visit Swansea </w:t>
      </w:r>
    </w:p>
    <w:p w:rsidR="00427A3F" w:rsidRDefault="00427A3F" w:rsidP="00427A3F">
      <w:pPr>
        <w:pStyle w:val="ListParagraph"/>
        <w:numPr>
          <w:ilvl w:val="0"/>
          <w:numId w:val="2"/>
        </w:numPr>
      </w:pPr>
      <w:r>
        <w:t>Why tourists chose other competitive cities over Swansea</w:t>
      </w:r>
    </w:p>
    <w:p w:rsidR="00427A3F" w:rsidRDefault="00427A3F" w:rsidP="00427A3F">
      <w:pPr>
        <w:pStyle w:val="ListParagraph"/>
        <w:numPr>
          <w:ilvl w:val="0"/>
          <w:numId w:val="2"/>
        </w:numPr>
      </w:pPr>
      <w:r>
        <w:t>To help ease seasonality through the use of the consultants recommendations for the future.</w:t>
      </w:r>
    </w:p>
    <w:p w:rsidR="00711241" w:rsidRDefault="00711241" w:rsidP="00711241"/>
    <w:p w:rsidR="00711241" w:rsidRDefault="00711241" w:rsidP="00711241"/>
    <w:p w:rsidR="00711241" w:rsidRDefault="00711241" w:rsidP="00711241"/>
    <w:p w:rsidR="00711241" w:rsidRDefault="00711241" w:rsidP="00711241"/>
    <w:p w:rsidR="00711241" w:rsidRDefault="00711241" w:rsidP="00711241"/>
    <w:p w:rsidR="006D6AEF" w:rsidRDefault="006D6AEF" w:rsidP="00711241"/>
    <w:p w:rsidR="006D6AEF" w:rsidRDefault="006D6AEF" w:rsidP="00711241"/>
    <w:p w:rsidR="006D6AEF" w:rsidRDefault="006D6AEF" w:rsidP="00711241"/>
    <w:p w:rsidR="006D6AEF" w:rsidRDefault="006D6AEF" w:rsidP="00711241"/>
    <w:p w:rsidR="006D6AEF" w:rsidRDefault="006D6AEF" w:rsidP="00530891"/>
    <w:p w:rsidR="00711241" w:rsidRDefault="00711241" w:rsidP="00530891">
      <w:pPr>
        <w:rPr>
          <w:u w:val="single"/>
        </w:rPr>
      </w:pPr>
      <w:r>
        <w:rPr>
          <w:u w:val="single"/>
        </w:rPr>
        <w:lastRenderedPageBreak/>
        <w:t>Background of Client:</w:t>
      </w:r>
    </w:p>
    <w:p w:rsidR="00C401AF" w:rsidRDefault="00C80B87" w:rsidP="00530891">
      <w:r>
        <w:t xml:space="preserve">The Swansea Council Tourism Team is the client in this consultancy project, in total there is six individuals who work in the team and who are responsible for the management of Swansea tourism. The main individual who is involved within the consultancy project is ‘Geraldine Williams’ and who has agreed for the research to be carried out for her organisation. </w:t>
      </w:r>
      <w:r w:rsidR="004173A6">
        <w:t xml:space="preserve">The client has agreed for this project to be carried out, and who has been informed the final report will only be available to view between the University of Wales Trinity Saint David, herself and members of her team. Geraldine is open for this project, as she informs the consultant that money being spent on this type of research is not mentioned in the councils budget, and as this research is being done for free she is open for any type of research to be done, that will help her organisation. </w:t>
      </w:r>
    </w:p>
    <w:p w:rsidR="00C401AF" w:rsidRDefault="00C401AF" w:rsidP="00530891"/>
    <w:p w:rsidR="00C80B87" w:rsidRDefault="00C80B87" w:rsidP="00530891"/>
    <w:p w:rsidR="00C80B87" w:rsidRDefault="00C80B87" w:rsidP="00530891"/>
    <w:p w:rsidR="00C80B87" w:rsidRDefault="00C80B87" w:rsidP="00530891"/>
    <w:p w:rsidR="00C80B87" w:rsidRDefault="00C80B87" w:rsidP="00530891"/>
    <w:p w:rsidR="00427A3F" w:rsidRDefault="00427A3F" w:rsidP="00530891"/>
    <w:p w:rsidR="00427A3F" w:rsidRDefault="00427A3F" w:rsidP="00530891"/>
    <w:p w:rsidR="00E873F7" w:rsidRDefault="00E873F7" w:rsidP="00530891"/>
    <w:p w:rsidR="00E873F7" w:rsidRDefault="00E873F7" w:rsidP="00530891"/>
    <w:p w:rsidR="006D6AEF" w:rsidRDefault="006D6AEF" w:rsidP="00530891"/>
    <w:p w:rsidR="006D6AEF" w:rsidRDefault="006D6AEF" w:rsidP="00530891"/>
    <w:p w:rsidR="006D6AEF" w:rsidRDefault="006D6AEF" w:rsidP="00530891"/>
    <w:p w:rsidR="006D6AEF" w:rsidRDefault="006D6AEF" w:rsidP="00530891"/>
    <w:p w:rsidR="00E873F7" w:rsidRDefault="00E873F7" w:rsidP="00530891"/>
    <w:p w:rsidR="006D6AEF" w:rsidRDefault="006D6AEF" w:rsidP="00530891"/>
    <w:p w:rsidR="00530891" w:rsidRDefault="00530891" w:rsidP="00530891">
      <w:pPr>
        <w:rPr>
          <w:u w:val="single"/>
        </w:rPr>
      </w:pPr>
      <w:r w:rsidRPr="00530891">
        <w:rPr>
          <w:u w:val="single"/>
        </w:rPr>
        <w:lastRenderedPageBreak/>
        <w:t>Research Approaches</w:t>
      </w:r>
      <w:r w:rsidR="0033605B">
        <w:rPr>
          <w:u w:val="single"/>
        </w:rPr>
        <w:t>:</w:t>
      </w:r>
    </w:p>
    <w:p w:rsidR="00513FA3" w:rsidRDefault="00DE3054" w:rsidP="00530891">
      <w:r>
        <w:t>In order to undertake th</w:t>
      </w:r>
      <w:r w:rsidR="00450210">
        <w:t>orough and strategic research the</w:t>
      </w:r>
      <w:r>
        <w:t xml:space="preserve"> consultant will be using a varied amount of research strategies. In order to develop a thorough understanding for the consultant to forward recommendations to the client, primary and secondary research will be conducted. </w:t>
      </w:r>
      <w:r w:rsidR="00513FA3">
        <w:t xml:space="preserve">Due to the type of research approaches taken by the consultant, the research will be a mix between both </w:t>
      </w:r>
      <w:r w:rsidR="00513FA3" w:rsidRPr="00513FA3">
        <w:t>qualitative</w:t>
      </w:r>
      <w:r w:rsidR="00513FA3">
        <w:t xml:space="preserve"> and q</w:t>
      </w:r>
      <w:r w:rsidR="00513FA3" w:rsidRPr="00513FA3">
        <w:t>uantitative</w:t>
      </w:r>
      <w:r w:rsidR="00BD3FA0">
        <w:t xml:space="preserve"> methods to get the best possible </w:t>
      </w:r>
      <w:r w:rsidR="008D0DE9">
        <w:t xml:space="preserve">thorough </w:t>
      </w:r>
      <w:r w:rsidR="003168AE">
        <w:t xml:space="preserve">research and analysis. This is because of the nature of the project, with most of the information needed through the use of questioning people and finding out their honest opinions and thoughts of Swansea. </w:t>
      </w:r>
    </w:p>
    <w:p w:rsidR="00DE3054" w:rsidRPr="00C67C0F" w:rsidRDefault="00A768DE" w:rsidP="00530891">
      <w:pPr>
        <w:rPr>
          <w:u w:val="single"/>
        </w:rPr>
      </w:pPr>
      <w:r>
        <w:rPr>
          <w:u w:val="single"/>
        </w:rPr>
        <w:t xml:space="preserve">6.1 </w:t>
      </w:r>
      <w:r w:rsidR="00DE3054" w:rsidRPr="00C67C0F">
        <w:rPr>
          <w:u w:val="single"/>
        </w:rPr>
        <w:t>Primary Research:</w:t>
      </w:r>
    </w:p>
    <w:p w:rsidR="00DE3054" w:rsidRDefault="00DE3054" w:rsidP="00530891">
      <w:r w:rsidRPr="00EC156A">
        <w:t>This type of research will be conducted only by the researcher. Primary research is being used as the main research approach for the consultancy, as it is a market research project the consultant will need to gain new and useful information, in order to forward to the client.</w:t>
      </w:r>
    </w:p>
    <w:p w:rsidR="001F5446" w:rsidRPr="001F5446" w:rsidRDefault="001F5446" w:rsidP="00530891">
      <w:pPr>
        <w:rPr>
          <w:i/>
        </w:rPr>
      </w:pPr>
      <w:r w:rsidRPr="001F5446">
        <w:rPr>
          <w:i/>
        </w:rPr>
        <w:t>‘Research is the process of making claims and then refining or abandoning some of them for other claims strongly warranted. Most quantitative research, for example starts with the test of a theory’ (Creswell, 2017).</w:t>
      </w:r>
    </w:p>
    <w:p w:rsidR="00513FA3" w:rsidRDefault="00C67C0F" w:rsidP="00530891">
      <w:r w:rsidRPr="00EC156A">
        <w:t>The strategy being used to collect primary research will be from using v</w:t>
      </w:r>
      <w:r w:rsidR="0005369E" w:rsidRPr="00EC156A">
        <w:t>arious data collection methods such as;</w:t>
      </w:r>
    </w:p>
    <w:p w:rsidR="0005369E" w:rsidRPr="00EC156A" w:rsidRDefault="00572A6E" w:rsidP="00530891">
      <w:r w:rsidRPr="00EC156A">
        <w:t>A method of quantitative that will be used is o</w:t>
      </w:r>
      <w:r w:rsidR="0005369E" w:rsidRPr="00EC156A">
        <w:t xml:space="preserve">nline surveys – the consultant will be using online surveys, primarily </w:t>
      </w:r>
      <w:r w:rsidRPr="00EC156A">
        <w:t>through the use of</w:t>
      </w:r>
      <w:r w:rsidR="0005369E" w:rsidRPr="00EC156A">
        <w:t xml:space="preserve"> the website ‘Survey Monkey’. The reason being for this is that these surveys created by the consultant can be shared online via several social media platforms, these being; Facebook, Twitter, Instagram and Snapchat. Doing this, the consultant is able to connect with various types of people, from across the UK therefore creating a larger sample and greater responses. Also, this website puts the responses into different data charts, which makes it easier to demonstrate</w:t>
      </w:r>
      <w:r w:rsidRPr="00EC156A">
        <w:t xml:space="preserve"> the statistical data </w:t>
      </w:r>
      <w:r w:rsidR="0005369E" w:rsidRPr="00EC156A">
        <w:t xml:space="preserve">in a professional and simple way. </w:t>
      </w:r>
    </w:p>
    <w:p w:rsidR="00EC156A" w:rsidRPr="00EC156A" w:rsidRDefault="00EC156A" w:rsidP="00530891">
      <w:r>
        <w:t>‘</w:t>
      </w:r>
      <w:r w:rsidRPr="00EC156A">
        <w:rPr>
          <w:i/>
        </w:rPr>
        <w:t>The research design is based on the sampling of the study. A good research design provides information concerning with the selection of the sample population treatments and controls to be imposed</w:t>
      </w:r>
      <w:r>
        <w:rPr>
          <w:i/>
        </w:rPr>
        <w:t>’</w:t>
      </w:r>
      <w:r w:rsidRPr="00EC156A">
        <w:rPr>
          <w:i/>
        </w:rPr>
        <w:t xml:space="preserve"> (Singh, 2010).</w:t>
      </w:r>
      <w:r w:rsidRPr="00EC156A">
        <w:t xml:space="preserve"> </w:t>
      </w:r>
    </w:p>
    <w:p w:rsidR="001D4850" w:rsidRDefault="001D4850" w:rsidP="00530891">
      <w:r>
        <w:t xml:space="preserve">Predicted Sample- 10 questions and 100 responses. </w:t>
      </w:r>
      <w:r w:rsidR="00AF03E1">
        <w:t xml:space="preserve">There will be only ten questions published in the online survey, I can encourage respondents to answer the survey if it is short, I do not want to take up too much time, and discourage people from taking it if it is too long. I believe a sample of one hundred will be significant and enough for the consultant to work on. </w:t>
      </w:r>
    </w:p>
    <w:p w:rsidR="0000180B" w:rsidRPr="00E56580" w:rsidRDefault="00B55CF4" w:rsidP="00530891">
      <w:pPr>
        <w:rPr>
          <w:i/>
        </w:rPr>
      </w:pPr>
      <w:r>
        <w:t xml:space="preserve">An approach of </w:t>
      </w:r>
      <w:r w:rsidRPr="00B55CF4">
        <w:t>qualitative</w:t>
      </w:r>
      <w:r>
        <w:t xml:space="preserve"> data collecting </w:t>
      </w:r>
      <w:r w:rsidR="001F6F7C">
        <w:t>is conducting interviews.</w:t>
      </w:r>
      <w:r w:rsidR="00E56580">
        <w:t xml:space="preserve"> ‘</w:t>
      </w:r>
      <w:r w:rsidR="00E56580" w:rsidRPr="00E56580">
        <w:rPr>
          <w:i/>
        </w:rPr>
        <w:t>Qualitative research is intended to approach the world out there and to understand, describe and sometimes explain social phenomena from the inside in a number of different ways’</w:t>
      </w:r>
      <w:r w:rsidR="00E56580">
        <w:rPr>
          <w:i/>
        </w:rPr>
        <w:t xml:space="preserve"> (Flick, 2008). </w:t>
      </w:r>
      <w:r w:rsidR="001F6F7C">
        <w:t xml:space="preserve">Interviews will be held in a one to one format. The consultant will be asking the interviewees open and closed questions. In this particular scenario the amount of questions asked will differ from one individual to another. Open questions will be things such as; “do you like what is available in Swansea?” and “what would you like to see in the city and </w:t>
      </w:r>
      <w:r w:rsidR="001F6F7C">
        <w:lastRenderedPageBreak/>
        <w:t>why?</w:t>
      </w:r>
      <w:proofErr w:type="gramStart"/>
      <w:r w:rsidR="006C0837">
        <w:t>”.</w:t>
      </w:r>
      <w:proofErr w:type="gramEnd"/>
      <w:r w:rsidR="006C0837">
        <w:t xml:space="preserve"> </w:t>
      </w:r>
      <w:r w:rsidR="00450210">
        <w:t xml:space="preserve"> Also, depending on the interviewee the consultant will be using the ‘</w:t>
      </w:r>
      <w:proofErr w:type="spellStart"/>
      <w:r w:rsidR="00450210">
        <w:t>likert</w:t>
      </w:r>
      <w:proofErr w:type="spellEnd"/>
      <w:r w:rsidR="00450210">
        <w:t xml:space="preserve"> scale’ app</w:t>
      </w:r>
      <w:r w:rsidR="00FC283F">
        <w:t xml:space="preserve">roach in some of the interviews to indicate the degree of their opinion. </w:t>
      </w:r>
      <w:r w:rsidR="006C0837">
        <w:t>The consultant hopes to interview people within the age demographic of 18-25 and also more mature adults, in the age bracket of 25-40. It is important that the samples being used in the interview are a mix of different peopl</w:t>
      </w:r>
      <w:r w:rsidR="00820970">
        <w:t>e, which then co-insides with the</w:t>
      </w:r>
      <w:r w:rsidR="006C0837">
        <w:t xml:space="preserve"> market research of how to get different visitor profiles to Swansea. </w:t>
      </w:r>
    </w:p>
    <w:p w:rsidR="006C0837" w:rsidRDefault="006C0837" w:rsidP="00530891">
      <w:r>
        <w:t>Predicted sa</w:t>
      </w:r>
      <w:r w:rsidR="00FC283F">
        <w:t xml:space="preserve">mple- 2-4 </w:t>
      </w:r>
      <w:r>
        <w:t xml:space="preserve">interviews, with a minimum of five questions </w:t>
      </w:r>
      <w:r w:rsidR="00FC283F">
        <w:t xml:space="preserve">being asked to each individual. This sample is small due the amount of time an interview takes, the recording and also the typing up of all interviews, it is too time consuming. </w:t>
      </w:r>
    </w:p>
    <w:p w:rsidR="005C434E" w:rsidRDefault="00450210" w:rsidP="00530891">
      <w:r>
        <w:t>From both primary research methods, the consultant will be using the Microsoft programme ‘Excel’ to insert the statistical data</w:t>
      </w:r>
      <w:r w:rsidR="00CD2DC8">
        <w:t>, if those from survey monkey is not as professional. Also, when using the ‘</w:t>
      </w:r>
      <w:proofErr w:type="spellStart"/>
      <w:r w:rsidR="00CD2DC8">
        <w:t>likert</w:t>
      </w:r>
      <w:proofErr w:type="spellEnd"/>
      <w:r w:rsidR="00CD2DC8">
        <w:t xml:space="preserve"> scale’ approach during interviews these type of responses will be inserted on</w:t>
      </w:r>
      <w:r w:rsidR="00153863">
        <w:t>to E</w:t>
      </w:r>
      <w:r w:rsidR="00CD2DC8">
        <w:t>xcel to create graphs, such as; pie charts and bar graphs. The responses from the interview will be recorded (if individual is happy to do so) and the responses will</w:t>
      </w:r>
      <w:r w:rsidR="00153863">
        <w:t xml:space="preserve"> also</w:t>
      </w:r>
      <w:r w:rsidR="00CD2DC8">
        <w:t xml:space="preserve"> be written up using Microsoft ‘Word’. All of the data at the end of the research process will be put into a Word document to present all of the findings to the client. </w:t>
      </w:r>
    </w:p>
    <w:p w:rsidR="0000180B" w:rsidRPr="00E873F7" w:rsidRDefault="00F32BA1" w:rsidP="00530891">
      <w:r>
        <w:rPr>
          <w:u w:val="single"/>
        </w:rPr>
        <w:t xml:space="preserve">7.1 </w:t>
      </w:r>
      <w:r w:rsidR="00450210" w:rsidRPr="00450210">
        <w:rPr>
          <w:u w:val="single"/>
        </w:rPr>
        <w:t>Secondary Research</w:t>
      </w:r>
      <w:r w:rsidR="00450210">
        <w:rPr>
          <w:u w:val="single"/>
        </w:rPr>
        <w:t>:</w:t>
      </w:r>
    </w:p>
    <w:p w:rsidR="00450210" w:rsidRDefault="005C434E" w:rsidP="00530891">
      <w:r>
        <w:t>Due to the structure of this type of research, primary research is the key for this consultancy project. However, secondary research is increasingly important for it to be successful. From the meeting with the client on March 5</w:t>
      </w:r>
      <w:r w:rsidRPr="005C434E">
        <w:rPr>
          <w:vertAlign w:val="superscript"/>
        </w:rPr>
        <w:t>th</w:t>
      </w:r>
      <w:r>
        <w:t xml:space="preserve"> 2018, th</w:t>
      </w:r>
      <w:r w:rsidR="00820970">
        <w:t>e client was able to give the consultant</w:t>
      </w:r>
      <w:r>
        <w:t xml:space="preserve"> two documents of past research that the tourism team have conducted, these being; ‘Destination Swansea Bay’ and ‘Perceptions Research with Non-Visitors’. To begin the secondary research the consultant will be using these two documents, to gain knowledge on the type of research that has previously been carried out, to ensure the same type of research</w:t>
      </w:r>
      <w:r w:rsidR="00820970">
        <w:t xml:space="preserve"> and data collection is not being conducted.</w:t>
      </w:r>
      <w:r>
        <w:t xml:space="preserve"> </w:t>
      </w:r>
    </w:p>
    <w:p w:rsidR="00F32BA1" w:rsidRDefault="00933B0A" w:rsidP="00DA6F08">
      <w:r>
        <w:t xml:space="preserve">Relevant published documents online will be used throughout the research process, </w:t>
      </w:r>
      <w:r w:rsidR="00646F9F">
        <w:t xml:space="preserve">specifically using the tourism council online website, as there is numerous published documents on Swansea tourism which will be of great use. </w:t>
      </w:r>
      <w:r w:rsidR="00842D2B">
        <w:t>To further the research using the internet will be the</w:t>
      </w:r>
      <w:r w:rsidR="006635E0">
        <w:t xml:space="preserve"> most</w:t>
      </w:r>
      <w:r w:rsidR="00842D2B">
        <w:t xml:space="preserve"> effective tool, here the consultant will research carefully into the new developments being made, who this was decided by, wh</w:t>
      </w:r>
      <w:r w:rsidR="00291C88">
        <w:t>y and how they will be marketed. The</w:t>
      </w:r>
      <w:r w:rsidR="006D6AEF">
        <w:t xml:space="preserve"> </w:t>
      </w:r>
      <w:r w:rsidR="00291C88">
        <w:t xml:space="preserve">whole process of the secondary research and what needs to be collected cannot be identified exactly at present, when the primary research has been fully discovered that is when the consultant will be able to identify exactly what needs to be found next and what is missing. However, at present the consultant is able to determine what they will be looking at, such as news reports, journals and other research published that is relevant to the topic. </w:t>
      </w:r>
    </w:p>
    <w:p w:rsidR="006D6AEF" w:rsidRDefault="006D6AEF" w:rsidP="00DA6F08">
      <w:pPr>
        <w:rPr>
          <w:u w:val="single"/>
        </w:rPr>
      </w:pPr>
    </w:p>
    <w:p w:rsidR="006D6AEF" w:rsidRDefault="006D6AEF" w:rsidP="00DA6F08">
      <w:pPr>
        <w:rPr>
          <w:u w:val="single"/>
        </w:rPr>
      </w:pPr>
    </w:p>
    <w:p w:rsidR="006D6AEF" w:rsidRDefault="006D6AEF" w:rsidP="00DA6F08">
      <w:pPr>
        <w:rPr>
          <w:u w:val="single"/>
        </w:rPr>
      </w:pPr>
    </w:p>
    <w:p w:rsidR="00DA6F08" w:rsidRPr="00F32BA1" w:rsidRDefault="00432AC9" w:rsidP="00DA6F08">
      <w:r>
        <w:rPr>
          <w:u w:val="single"/>
        </w:rPr>
        <w:lastRenderedPageBreak/>
        <w:t xml:space="preserve">Consultancy Project Plan (Gantt </w:t>
      </w:r>
      <w:proofErr w:type="gramStart"/>
      <w:r>
        <w:rPr>
          <w:u w:val="single"/>
        </w:rPr>
        <w:t>Chart</w:t>
      </w:r>
      <w:proofErr w:type="gramEnd"/>
      <w:r>
        <w:rPr>
          <w:u w:val="single"/>
        </w:rPr>
        <w:t>):</w:t>
      </w:r>
    </w:p>
    <w:p w:rsidR="00F32BA1" w:rsidRDefault="00877601" w:rsidP="00DA6F08">
      <w:r>
        <w:rPr>
          <w:noProof/>
        </w:rPr>
        <w:object w:dxaOrig="26137" w:dyaOrig="122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margin-left:-61.8pt;margin-top:59.8pt;width:827.35pt;height:368.75pt;z-index:251659264;mso-position-horizontal-relative:text;mso-position-vertical-relative:text;mso-width-relative:page;mso-height-relative:page">
            <v:imagedata r:id="rId7" o:title=""/>
            <w10:wrap type="square"/>
          </v:shape>
          <o:OLEObject Type="Embed" ProgID="Excel.Sheet.12" ShapeID="_x0000_s1027" DrawAspect="Content" ObjectID="_1582562417" r:id="rId8"/>
        </w:object>
      </w:r>
      <w:r w:rsidR="00F32BA1">
        <w:t xml:space="preserve">8.1 </w:t>
      </w:r>
      <w:r w:rsidR="00DA6F08">
        <w:t xml:space="preserve">In order to ensure time management and working to deadlines for activities to be complete a Gantt chart has been created. The Gantt demonstrates the activities needed to be done, and identifies when these activities should be done, the time scales to be completed and also when that particular activity has been successfully completed. </w:t>
      </w:r>
    </w:p>
    <w:p w:rsidR="00F32BA1" w:rsidRPr="00F32BA1" w:rsidRDefault="00F32BA1" w:rsidP="00DA6F08">
      <w:pPr>
        <w:rPr>
          <w:u w:val="single"/>
        </w:rPr>
      </w:pPr>
      <w:r>
        <w:rPr>
          <w:u w:val="single"/>
        </w:rPr>
        <w:lastRenderedPageBreak/>
        <w:t xml:space="preserve">Gantt </w:t>
      </w:r>
      <w:proofErr w:type="gramStart"/>
      <w:r>
        <w:rPr>
          <w:u w:val="single"/>
        </w:rPr>
        <w:t>Chart</w:t>
      </w:r>
      <w:proofErr w:type="gramEnd"/>
      <w:r>
        <w:rPr>
          <w:u w:val="single"/>
        </w:rPr>
        <w:t xml:space="preserve"> Stages Explained:</w:t>
      </w:r>
    </w:p>
    <w:p w:rsidR="00432AC9" w:rsidRDefault="00432AC9" w:rsidP="00DA6F08">
      <w:r>
        <w:t xml:space="preserve">The first stage of the project as displayed in the Gantt chart </w:t>
      </w:r>
      <w:r w:rsidR="00196454">
        <w:t xml:space="preserve">beginning the month of February 2018 </w:t>
      </w:r>
      <w:r>
        <w:t xml:space="preserve">identifies the communication between the consultant and the client, in March a formal meeting was conducted were the aims of the consultancy project was clearly explained in thorough detail. Within this meeting the client agreed to the research to take action. The second stage is the completion of the project initiation document (PID) which will clearly outline the proposed actions taken by the consultant. </w:t>
      </w:r>
    </w:p>
    <w:p w:rsidR="00432AC9" w:rsidRDefault="00432AC9" w:rsidP="00DA6F08">
      <w:r>
        <w:t>The third stage also shown within the Gantt chart is</w:t>
      </w:r>
      <w:r w:rsidR="00196454">
        <w:t xml:space="preserve"> the start of primary research; this stage is especially important as the key data will be collected. T</w:t>
      </w:r>
      <w:r w:rsidR="009B5B9F">
        <w:t>his is the stage where the online survey questions will be drafted and then published to several social media platforms. Also during the primary research will be when the consultant will be identifying potential individuals to interview, and the drafting of the questions to ask. This is the key stage of the whole consultancy project, so outlined in the Gantt chart, this will take several weeks to perform and complete to gather all of the primary research required.</w:t>
      </w:r>
    </w:p>
    <w:p w:rsidR="009B5B9F" w:rsidRDefault="009B5B9F" w:rsidP="00DA6F08">
      <w:r>
        <w:t xml:space="preserve">The fourth stage of the consultancy is the analysis from the online survey responses and the interview responses. </w:t>
      </w:r>
      <w:r w:rsidR="00FF2B8F">
        <w:t>As outlined in the Gantt chart, this process will take around one to two weeks to ensure the standard of the primary research is too a high standard and that everything need</w:t>
      </w:r>
      <w:r w:rsidR="00AB55D5">
        <w:t>ed</w:t>
      </w:r>
      <w:r w:rsidR="00FF2B8F">
        <w:t xml:space="preserve"> is present, to then develop onto the secondary research stage. </w:t>
      </w:r>
    </w:p>
    <w:p w:rsidR="00E57F32" w:rsidRDefault="00E57F32" w:rsidP="00DA6F08">
      <w:r>
        <w:t>At the fifth stage is where the secondary research will be conducted. At this stage the consultant will be making use of the resources given from the client and researching online looking at</w:t>
      </w:r>
      <w:r w:rsidR="00AB55D5">
        <w:t xml:space="preserve"> relevant</w:t>
      </w:r>
      <w:r>
        <w:t xml:space="preserve"> news reports, online journals and news reports.</w:t>
      </w:r>
    </w:p>
    <w:p w:rsidR="00E57F32" w:rsidRDefault="00E57F32" w:rsidP="00DA6F08">
      <w:r>
        <w:t>The final stages of the project will includ</w:t>
      </w:r>
      <w:r w:rsidR="000971D6">
        <w:t xml:space="preserve">e putting together both the primary and secondary </w:t>
      </w:r>
      <w:r w:rsidR="005A4C04">
        <w:t>data</w:t>
      </w:r>
      <w:r w:rsidR="000971D6">
        <w:t xml:space="preserve"> together into one document, which will include the statistical data which will be displayed via a variety of graphs. Lastly, a draft of the final report will be done before finally making adjustments to finalise the end report to then give to the client and university</w:t>
      </w:r>
      <w:r w:rsidR="00AB55D5">
        <w:t xml:space="preserve"> which will be done by May 2</w:t>
      </w:r>
      <w:r w:rsidR="00AB55D5" w:rsidRPr="00AB55D5">
        <w:rPr>
          <w:vertAlign w:val="superscript"/>
        </w:rPr>
        <w:t>nd</w:t>
      </w:r>
      <w:r w:rsidR="00AB55D5">
        <w:t xml:space="preserve"> 2018.</w:t>
      </w:r>
    </w:p>
    <w:p w:rsidR="009B5B9F" w:rsidRDefault="00F32BA1" w:rsidP="00DA6F08">
      <w:pPr>
        <w:rPr>
          <w:u w:val="single"/>
        </w:rPr>
      </w:pPr>
      <w:r>
        <w:rPr>
          <w:u w:val="single"/>
        </w:rPr>
        <w:t xml:space="preserve">9.1 </w:t>
      </w:r>
      <w:r w:rsidR="00373AC3" w:rsidRPr="00373AC3">
        <w:rPr>
          <w:u w:val="single"/>
        </w:rPr>
        <w:t>Communication Strategy Plan:</w:t>
      </w:r>
    </w:p>
    <w:p w:rsidR="00373AC3" w:rsidRDefault="005A4C04" w:rsidP="00DA6F08">
      <w:r>
        <w:t xml:space="preserve">To ensure the client is fully involved within the process and is informed within the progress made the consultant will be using different methods of communication throughout the project such as; </w:t>
      </w:r>
    </w:p>
    <w:p w:rsidR="005A4C04" w:rsidRDefault="005A4C04" w:rsidP="005A4C04">
      <w:pPr>
        <w:pStyle w:val="ListParagraph"/>
        <w:numPr>
          <w:ilvl w:val="0"/>
          <w:numId w:val="3"/>
        </w:numPr>
      </w:pPr>
      <w:r>
        <w:t xml:space="preserve">Meetings </w:t>
      </w:r>
    </w:p>
    <w:p w:rsidR="005A4C04" w:rsidRDefault="005A4C04" w:rsidP="005A4C04">
      <w:pPr>
        <w:pStyle w:val="ListParagraph"/>
        <w:numPr>
          <w:ilvl w:val="0"/>
          <w:numId w:val="3"/>
        </w:numPr>
      </w:pPr>
      <w:r>
        <w:t xml:space="preserve">Skype </w:t>
      </w:r>
    </w:p>
    <w:p w:rsidR="005A4C04" w:rsidRDefault="005A4C04" w:rsidP="005A4C04">
      <w:pPr>
        <w:pStyle w:val="ListParagraph"/>
        <w:numPr>
          <w:ilvl w:val="0"/>
          <w:numId w:val="3"/>
        </w:numPr>
      </w:pPr>
      <w:r>
        <w:t>Email</w:t>
      </w:r>
    </w:p>
    <w:p w:rsidR="006D6AEF" w:rsidRDefault="003C7AA4" w:rsidP="003C7AA4">
      <w:r>
        <w:t>The consultant and client have agreed that there will be communication made between both parties throughout the process to ensure that the research and data collected is on track and ensuring the client is h</w:t>
      </w:r>
      <w:r w:rsidR="00AB55D5">
        <w:t xml:space="preserve">appy with the work being done. </w:t>
      </w:r>
    </w:p>
    <w:p w:rsidR="00656D90" w:rsidRPr="006D6AEF" w:rsidRDefault="00656D90" w:rsidP="003C7AA4">
      <w:r w:rsidRPr="00656D90">
        <w:rPr>
          <w:u w:val="single"/>
        </w:rPr>
        <w:lastRenderedPageBreak/>
        <w:t>Benefits of Consultancy Project:</w:t>
      </w:r>
    </w:p>
    <w:p w:rsidR="00921559" w:rsidRPr="00921559" w:rsidRDefault="00921559" w:rsidP="003C7AA4">
      <w:r>
        <w:t>The consultant has established a number of benefits in which could be successful from the consultancy project. These benefits are proposed but are not definite to achieve, however the consultant will work strategically to try to ensure some benefits are made.</w:t>
      </w:r>
    </w:p>
    <w:p w:rsidR="00921559" w:rsidRPr="00921559" w:rsidRDefault="00656D90" w:rsidP="00921559">
      <w:pPr>
        <w:pStyle w:val="ListParagraph"/>
        <w:numPr>
          <w:ilvl w:val="0"/>
          <w:numId w:val="5"/>
        </w:numPr>
        <w:rPr>
          <w:u w:val="single"/>
        </w:rPr>
      </w:pPr>
      <w:r>
        <w:t xml:space="preserve">The research being conducted is not costing the organisation in any financial way. </w:t>
      </w:r>
    </w:p>
    <w:p w:rsidR="00921559" w:rsidRPr="00921559" w:rsidRDefault="00656D90" w:rsidP="00921559">
      <w:pPr>
        <w:pStyle w:val="ListParagraph"/>
        <w:numPr>
          <w:ilvl w:val="0"/>
          <w:numId w:val="5"/>
        </w:numPr>
        <w:rPr>
          <w:u w:val="single"/>
        </w:rPr>
      </w:pPr>
      <w:r>
        <w:t xml:space="preserve">This type of market research has not been conducted by any member of the tourism team in the past four years. This consultancy project will successfully forward new and relevant information to those in the organisation. </w:t>
      </w:r>
    </w:p>
    <w:p w:rsidR="00656D90" w:rsidRPr="00921559" w:rsidRDefault="00656D90" w:rsidP="00921559">
      <w:pPr>
        <w:pStyle w:val="ListParagraph"/>
        <w:numPr>
          <w:ilvl w:val="0"/>
          <w:numId w:val="5"/>
        </w:numPr>
        <w:rPr>
          <w:u w:val="single"/>
        </w:rPr>
      </w:pPr>
      <w:r>
        <w:t xml:space="preserve">Help to identify the demand in Swansea from past and potential </w:t>
      </w:r>
      <w:r w:rsidR="00921559">
        <w:t xml:space="preserve">visitors and tourists. </w:t>
      </w:r>
    </w:p>
    <w:p w:rsidR="00921559" w:rsidRPr="00921559" w:rsidRDefault="00921559" w:rsidP="00921559">
      <w:pPr>
        <w:pStyle w:val="ListParagraph"/>
        <w:numPr>
          <w:ilvl w:val="0"/>
          <w:numId w:val="5"/>
        </w:numPr>
        <w:rPr>
          <w:u w:val="single"/>
        </w:rPr>
      </w:pPr>
      <w:r>
        <w:t>A university student approach to the way in which market research is conducted</w:t>
      </w:r>
      <w:r w:rsidR="007373F7">
        <w:t xml:space="preserve">; </w:t>
      </w:r>
      <w:r>
        <w:t>different meth</w:t>
      </w:r>
      <w:r w:rsidR="00056434">
        <w:t xml:space="preserve">ods </w:t>
      </w:r>
      <w:r w:rsidR="007373F7">
        <w:t xml:space="preserve">may be </w:t>
      </w:r>
      <w:r w:rsidR="00056434">
        <w:t>used and explored which the tourism team may have not used in the past.</w:t>
      </w:r>
    </w:p>
    <w:p w:rsidR="00921559" w:rsidRPr="00921559" w:rsidRDefault="00921559" w:rsidP="00921559">
      <w:pPr>
        <w:pStyle w:val="ListParagraph"/>
        <w:numPr>
          <w:ilvl w:val="0"/>
          <w:numId w:val="5"/>
        </w:numPr>
        <w:rPr>
          <w:u w:val="single"/>
        </w:rPr>
      </w:pPr>
      <w:r>
        <w:t xml:space="preserve">Strategic recommendations that are forwarded from the consultant can help to ease seasonality and identify exactly what the city is missing to draw visitors to the city during off-peak and shoulder seasons. </w:t>
      </w:r>
    </w:p>
    <w:p w:rsidR="00921559" w:rsidRPr="007373F7" w:rsidRDefault="00921559" w:rsidP="00921559">
      <w:pPr>
        <w:pStyle w:val="ListParagraph"/>
        <w:numPr>
          <w:ilvl w:val="0"/>
          <w:numId w:val="5"/>
        </w:numPr>
        <w:rPr>
          <w:u w:val="single"/>
        </w:rPr>
      </w:pPr>
      <w:r>
        <w:t xml:space="preserve">Proposed increased financial expenditure from past and potential visitors </w:t>
      </w:r>
    </w:p>
    <w:p w:rsidR="007373F7" w:rsidRPr="00921559" w:rsidRDefault="007373F7" w:rsidP="00921559">
      <w:pPr>
        <w:pStyle w:val="ListParagraph"/>
        <w:numPr>
          <w:ilvl w:val="0"/>
          <w:numId w:val="5"/>
        </w:numPr>
        <w:rPr>
          <w:u w:val="single"/>
        </w:rPr>
      </w:pPr>
      <w:r>
        <w:t>The relationship created between the client and consultant</w:t>
      </w:r>
    </w:p>
    <w:p w:rsidR="009F4ABF" w:rsidRDefault="006D6AEF" w:rsidP="00F835EB">
      <w:pPr>
        <w:rPr>
          <w:u w:val="single"/>
        </w:rPr>
      </w:pPr>
      <w:r>
        <w:rPr>
          <w:u w:val="single"/>
        </w:rPr>
        <w:t xml:space="preserve">10.1 </w:t>
      </w:r>
      <w:r w:rsidR="009F4ABF">
        <w:rPr>
          <w:u w:val="single"/>
        </w:rPr>
        <w:t>Constraints of Consultancy Project:</w:t>
      </w:r>
    </w:p>
    <w:p w:rsidR="009F4ABF" w:rsidRPr="00F835EB" w:rsidRDefault="00F835EB" w:rsidP="007373F7">
      <w:r w:rsidRPr="00F835EB">
        <w:t>There are some constraints to the consultancy project however the consultant will use all resources available to ensure that these constraints can be avoided to assure a successful consultancy project and one which will be effective and favourable to the</w:t>
      </w:r>
      <w:r>
        <w:t xml:space="preserve"> client. </w:t>
      </w:r>
    </w:p>
    <w:p w:rsidR="00921559" w:rsidRPr="007373F7" w:rsidRDefault="00F835EB" w:rsidP="007373F7">
      <w:pPr>
        <w:pStyle w:val="ListParagraph"/>
        <w:numPr>
          <w:ilvl w:val="0"/>
          <w:numId w:val="7"/>
        </w:numPr>
        <w:rPr>
          <w:u w:val="single"/>
        </w:rPr>
      </w:pPr>
      <w:r>
        <w:t xml:space="preserve">Time available (March to May 2018). If there was further time available to complete the project the consultant believes the data collected and analysis would be thorough and more effective. </w:t>
      </w:r>
    </w:p>
    <w:p w:rsidR="00F835EB" w:rsidRPr="007373F7" w:rsidRDefault="00F835EB" w:rsidP="007373F7">
      <w:pPr>
        <w:pStyle w:val="ListParagraph"/>
        <w:numPr>
          <w:ilvl w:val="0"/>
          <w:numId w:val="7"/>
        </w:numPr>
        <w:rPr>
          <w:u w:val="single"/>
        </w:rPr>
      </w:pPr>
      <w:r>
        <w:t xml:space="preserve">There has been similar research and data collection on this type of project in the past, it is important that the consultant only collects new and useful data and not collect the same research that has already been done. </w:t>
      </w:r>
    </w:p>
    <w:p w:rsidR="00F835EB" w:rsidRPr="007373F7" w:rsidRDefault="00F835EB" w:rsidP="007373F7">
      <w:pPr>
        <w:pStyle w:val="ListParagraph"/>
        <w:numPr>
          <w:ilvl w:val="0"/>
          <w:numId w:val="7"/>
        </w:numPr>
        <w:rPr>
          <w:u w:val="single"/>
        </w:rPr>
      </w:pPr>
      <w:r>
        <w:t xml:space="preserve">Number of responses from the online survey; due to the importance of the primary research it is crucial that the proposed sample is reached to avoid any bias. </w:t>
      </w:r>
    </w:p>
    <w:p w:rsidR="007373F7" w:rsidRDefault="007373F7" w:rsidP="007373F7">
      <w:pPr>
        <w:rPr>
          <w:u w:val="single"/>
        </w:rPr>
      </w:pPr>
    </w:p>
    <w:p w:rsidR="007373F7" w:rsidRDefault="007373F7" w:rsidP="007373F7">
      <w:pPr>
        <w:rPr>
          <w:u w:val="single"/>
        </w:rPr>
      </w:pPr>
    </w:p>
    <w:p w:rsidR="007373F7" w:rsidRDefault="007373F7" w:rsidP="007373F7">
      <w:pPr>
        <w:rPr>
          <w:u w:val="single"/>
        </w:rPr>
      </w:pPr>
    </w:p>
    <w:p w:rsidR="006D6AEF" w:rsidRDefault="006D6AEF" w:rsidP="007373F7">
      <w:pPr>
        <w:rPr>
          <w:u w:val="single"/>
        </w:rPr>
      </w:pPr>
    </w:p>
    <w:p w:rsidR="007373F7" w:rsidRDefault="007373F7" w:rsidP="007373F7">
      <w:pPr>
        <w:rPr>
          <w:u w:val="single"/>
        </w:rPr>
      </w:pPr>
      <w:r>
        <w:rPr>
          <w:u w:val="single"/>
        </w:rPr>
        <w:lastRenderedPageBreak/>
        <w:t>References:</w:t>
      </w:r>
    </w:p>
    <w:p w:rsidR="002E1756" w:rsidRPr="002E1756" w:rsidRDefault="002E1756" w:rsidP="007373F7">
      <w:r w:rsidRPr="002E1756">
        <w:t xml:space="preserve">(K, Singh) </w:t>
      </w:r>
      <w:r w:rsidRPr="002E1756">
        <w:rPr>
          <w:u w:val="single"/>
        </w:rPr>
        <w:t>‘Research Methodology’</w:t>
      </w:r>
      <w:r w:rsidRPr="002E1756">
        <w:t xml:space="preserve"> (2010). APH Publishing. [Online] Available URL-</w:t>
      </w:r>
    </w:p>
    <w:p w:rsidR="007373F7" w:rsidRPr="002E1756" w:rsidRDefault="00EC156A" w:rsidP="007373F7">
      <w:pPr>
        <w:rPr>
          <w:i/>
          <w:u w:val="single"/>
        </w:rPr>
      </w:pPr>
      <w:hyperlink r:id="rId9" w:history="1">
        <w:r w:rsidRPr="002E1756">
          <w:rPr>
            <w:rStyle w:val="Hyperlink"/>
            <w:i/>
            <w:color w:val="auto"/>
          </w:rPr>
          <w:t>https://books.google.co.uk/books?id=Rk_JgCeW2xkC&amp;printsec=frontcover&amp;source=gbs_ge_summary_r&amp;cad=0#v=onepage&amp;q&amp;f=false</w:t>
        </w:r>
      </w:hyperlink>
      <w:r w:rsidRPr="002E1756">
        <w:rPr>
          <w:i/>
          <w:u w:val="single"/>
        </w:rPr>
        <w:t xml:space="preserve"> </w:t>
      </w:r>
      <w:bookmarkStart w:id="0" w:name="_GoBack"/>
      <w:bookmarkEnd w:id="0"/>
    </w:p>
    <w:p w:rsidR="002E1756" w:rsidRPr="002E1756" w:rsidRDefault="002E1756" w:rsidP="007373F7">
      <w:r w:rsidRPr="002E1756">
        <w:t>Accessed 10</w:t>
      </w:r>
      <w:r w:rsidRPr="002E1756">
        <w:rPr>
          <w:vertAlign w:val="superscript"/>
        </w:rPr>
        <w:t>th</w:t>
      </w:r>
      <w:r w:rsidRPr="002E1756">
        <w:t xml:space="preserve"> March 2018</w:t>
      </w:r>
    </w:p>
    <w:p w:rsidR="002E1756" w:rsidRPr="002E1756" w:rsidRDefault="002E1756" w:rsidP="007373F7">
      <w:r w:rsidRPr="002E1756">
        <w:t>(U, Flick) ‘</w:t>
      </w:r>
      <w:r w:rsidRPr="002E1756">
        <w:rPr>
          <w:u w:val="single"/>
        </w:rPr>
        <w:t>Designing Qualitative Research’</w:t>
      </w:r>
      <w:r w:rsidRPr="002E1756">
        <w:t xml:space="preserve"> (2008) SAGE Publishing. [Online] Available URL-</w:t>
      </w:r>
    </w:p>
    <w:p w:rsidR="00E56580" w:rsidRPr="002E1756" w:rsidRDefault="00E56580" w:rsidP="007373F7">
      <w:pPr>
        <w:rPr>
          <w:i/>
          <w:u w:val="single"/>
        </w:rPr>
      </w:pPr>
      <w:hyperlink r:id="rId10" w:history="1">
        <w:r w:rsidRPr="002E1756">
          <w:rPr>
            <w:rStyle w:val="Hyperlink"/>
            <w:i/>
            <w:color w:val="auto"/>
          </w:rPr>
          <w:t>https://books.google.co.uk/books?id=425TcYmoKK4C&amp;printsec=frontcover&amp;source=gbs_ge_summary_r&amp;cad=0#v=onepage&amp;q&amp;f=false</w:t>
        </w:r>
      </w:hyperlink>
      <w:r w:rsidRPr="002E1756">
        <w:rPr>
          <w:i/>
          <w:u w:val="single"/>
        </w:rPr>
        <w:t xml:space="preserve"> </w:t>
      </w:r>
    </w:p>
    <w:p w:rsidR="002E1756" w:rsidRPr="002E1756" w:rsidRDefault="002E1756" w:rsidP="007373F7">
      <w:r w:rsidRPr="002E1756">
        <w:t>Accessed 10</w:t>
      </w:r>
      <w:r w:rsidRPr="002E1756">
        <w:rPr>
          <w:vertAlign w:val="superscript"/>
        </w:rPr>
        <w:t>th</w:t>
      </w:r>
      <w:r w:rsidRPr="002E1756">
        <w:t xml:space="preserve"> March 2018</w:t>
      </w:r>
    </w:p>
    <w:p w:rsidR="002E1756" w:rsidRPr="002E1756" w:rsidRDefault="002E1756" w:rsidP="007373F7">
      <w:r w:rsidRPr="002E1756">
        <w:t>(D, Creswell) &amp; (J, Creswell) ‘</w:t>
      </w:r>
      <w:r w:rsidRPr="002E1756">
        <w:rPr>
          <w:u w:val="single"/>
        </w:rPr>
        <w:t>Research Design: Qualitative, Quantitative and Mixed Methods Approaches’</w:t>
      </w:r>
      <w:r w:rsidRPr="002E1756">
        <w:t xml:space="preserve"> (2017) SAGE Publishing. [Online] Available URL-</w:t>
      </w:r>
    </w:p>
    <w:p w:rsidR="00205E19" w:rsidRPr="002E1756" w:rsidRDefault="00205E19" w:rsidP="007373F7">
      <w:pPr>
        <w:rPr>
          <w:i/>
          <w:u w:val="single"/>
        </w:rPr>
      </w:pPr>
      <w:hyperlink r:id="rId11" w:history="1">
        <w:r w:rsidRPr="002E1756">
          <w:rPr>
            <w:rStyle w:val="Hyperlink"/>
            <w:i/>
            <w:color w:val="auto"/>
          </w:rPr>
          <w:t>https://books.google.co.uk/books?id=J4w5DwAAQBAJ&amp;printsec=frontcover&amp;source=gbs_ge_summary_r&amp;cad=0#v=onepage&amp;q&amp;f=false</w:t>
        </w:r>
      </w:hyperlink>
      <w:r w:rsidRPr="002E1756">
        <w:rPr>
          <w:i/>
          <w:u w:val="single"/>
        </w:rPr>
        <w:t xml:space="preserve"> </w:t>
      </w:r>
    </w:p>
    <w:p w:rsidR="002E1756" w:rsidRPr="002E1756" w:rsidRDefault="002E1756" w:rsidP="007373F7">
      <w:r w:rsidRPr="002E1756">
        <w:t>Accessed 11</w:t>
      </w:r>
      <w:r w:rsidRPr="002E1756">
        <w:rPr>
          <w:vertAlign w:val="superscript"/>
        </w:rPr>
        <w:t>th</w:t>
      </w:r>
      <w:r w:rsidRPr="002E1756">
        <w:t xml:space="preserve"> March 2018</w:t>
      </w:r>
    </w:p>
    <w:sectPr w:rsidR="002E1756" w:rsidRPr="002E1756" w:rsidSect="00877601">
      <w:head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A757F" w:rsidRDefault="000A757F" w:rsidP="00743ED7">
      <w:pPr>
        <w:spacing w:after="0" w:line="240" w:lineRule="auto"/>
      </w:pPr>
      <w:r>
        <w:separator/>
      </w:r>
    </w:p>
  </w:endnote>
  <w:endnote w:type="continuationSeparator" w:id="0">
    <w:p w:rsidR="000A757F" w:rsidRDefault="000A757F" w:rsidP="00743E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A757F" w:rsidRDefault="000A757F" w:rsidP="00743ED7">
      <w:pPr>
        <w:spacing w:after="0" w:line="240" w:lineRule="auto"/>
      </w:pPr>
      <w:r>
        <w:separator/>
      </w:r>
    </w:p>
  </w:footnote>
  <w:footnote w:type="continuationSeparator" w:id="0">
    <w:p w:rsidR="000A757F" w:rsidRDefault="000A757F" w:rsidP="00743E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8832595"/>
      <w:docPartObj>
        <w:docPartGallery w:val="Page Numbers (Top of Page)"/>
        <w:docPartUnique/>
      </w:docPartObj>
    </w:sdtPr>
    <w:sdtEndPr>
      <w:rPr>
        <w:noProof/>
      </w:rPr>
    </w:sdtEndPr>
    <w:sdtContent>
      <w:p w:rsidR="000B0B8E" w:rsidRDefault="000B0B8E">
        <w:pPr>
          <w:pStyle w:val="Header"/>
        </w:pPr>
        <w:r>
          <w:fldChar w:fldCharType="begin"/>
        </w:r>
        <w:r>
          <w:instrText xml:space="preserve"> PAGE   \* MERGEFORMAT </w:instrText>
        </w:r>
        <w:r>
          <w:fldChar w:fldCharType="separate"/>
        </w:r>
        <w:r>
          <w:rPr>
            <w:noProof/>
          </w:rPr>
          <w:t>11</w:t>
        </w:r>
        <w:r>
          <w:rPr>
            <w:noProof/>
          </w:rPr>
          <w:fldChar w:fldCharType="end"/>
        </w:r>
      </w:p>
    </w:sdtContent>
  </w:sdt>
  <w:p w:rsidR="000B0B8E" w:rsidRDefault="000B0B8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7F3FB7"/>
    <w:multiLevelType w:val="hybridMultilevel"/>
    <w:tmpl w:val="87EE5E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D25D7E"/>
    <w:multiLevelType w:val="hybridMultilevel"/>
    <w:tmpl w:val="CCC67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2B3887"/>
    <w:multiLevelType w:val="hybridMultilevel"/>
    <w:tmpl w:val="B7C6B7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A47DD4"/>
    <w:multiLevelType w:val="hybridMultilevel"/>
    <w:tmpl w:val="FCAE6D0C"/>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83E0F36"/>
    <w:multiLevelType w:val="hybridMultilevel"/>
    <w:tmpl w:val="6D9A129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8C29E2"/>
    <w:multiLevelType w:val="hybridMultilevel"/>
    <w:tmpl w:val="E132C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9D6DB9"/>
    <w:multiLevelType w:val="hybridMultilevel"/>
    <w:tmpl w:val="58B0C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6"/>
  </w:num>
  <w:num w:numId="4">
    <w:abstractNumId w:val="5"/>
  </w:num>
  <w:num w:numId="5">
    <w:abstractNumId w:val="4"/>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3ED7"/>
    <w:rsid w:val="0000180B"/>
    <w:rsid w:val="0005369E"/>
    <w:rsid w:val="00056434"/>
    <w:rsid w:val="00062751"/>
    <w:rsid w:val="00077F31"/>
    <w:rsid w:val="00082E81"/>
    <w:rsid w:val="000971D6"/>
    <w:rsid w:val="000A757F"/>
    <w:rsid w:val="000B0B8E"/>
    <w:rsid w:val="000E4C1C"/>
    <w:rsid w:val="00122787"/>
    <w:rsid w:val="00153863"/>
    <w:rsid w:val="00193CC5"/>
    <w:rsid w:val="00196454"/>
    <w:rsid w:val="001D4850"/>
    <w:rsid w:val="001F5446"/>
    <w:rsid w:val="001F6F7C"/>
    <w:rsid w:val="00205E19"/>
    <w:rsid w:val="002358F2"/>
    <w:rsid w:val="00291C88"/>
    <w:rsid w:val="002A3BA3"/>
    <w:rsid w:val="002B0211"/>
    <w:rsid w:val="002D351F"/>
    <w:rsid w:val="002E1756"/>
    <w:rsid w:val="002E4FE3"/>
    <w:rsid w:val="003168AE"/>
    <w:rsid w:val="0033605B"/>
    <w:rsid w:val="00373AC3"/>
    <w:rsid w:val="003C7AA4"/>
    <w:rsid w:val="004173A6"/>
    <w:rsid w:val="00427A3F"/>
    <w:rsid w:val="00432AC9"/>
    <w:rsid w:val="00450210"/>
    <w:rsid w:val="00481D28"/>
    <w:rsid w:val="00513FA3"/>
    <w:rsid w:val="00530891"/>
    <w:rsid w:val="00540254"/>
    <w:rsid w:val="00572A6E"/>
    <w:rsid w:val="005A4C04"/>
    <w:rsid w:val="005C434E"/>
    <w:rsid w:val="005D0804"/>
    <w:rsid w:val="00614A65"/>
    <w:rsid w:val="00625453"/>
    <w:rsid w:val="00646F9F"/>
    <w:rsid w:val="00656D90"/>
    <w:rsid w:val="006635E0"/>
    <w:rsid w:val="006C0837"/>
    <w:rsid w:val="006D6AEF"/>
    <w:rsid w:val="006F384C"/>
    <w:rsid w:val="00711241"/>
    <w:rsid w:val="00735668"/>
    <w:rsid w:val="007373F7"/>
    <w:rsid w:val="00743ED7"/>
    <w:rsid w:val="00756F92"/>
    <w:rsid w:val="007D5A13"/>
    <w:rsid w:val="00820970"/>
    <w:rsid w:val="00842D2B"/>
    <w:rsid w:val="00877601"/>
    <w:rsid w:val="008D0DE9"/>
    <w:rsid w:val="008F6B07"/>
    <w:rsid w:val="00921559"/>
    <w:rsid w:val="00933B0A"/>
    <w:rsid w:val="009B5B9F"/>
    <w:rsid w:val="009D4C39"/>
    <w:rsid w:val="009F4ABF"/>
    <w:rsid w:val="00A668BA"/>
    <w:rsid w:val="00A768DE"/>
    <w:rsid w:val="00AB55D5"/>
    <w:rsid w:val="00AF03E1"/>
    <w:rsid w:val="00B55CF4"/>
    <w:rsid w:val="00BC0B1A"/>
    <w:rsid w:val="00BD1CD2"/>
    <w:rsid w:val="00BD3FA0"/>
    <w:rsid w:val="00C401AF"/>
    <w:rsid w:val="00C43D1D"/>
    <w:rsid w:val="00C67C0F"/>
    <w:rsid w:val="00C80B87"/>
    <w:rsid w:val="00CD2DC8"/>
    <w:rsid w:val="00D32406"/>
    <w:rsid w:val="00D572B6"/>
    <w:rsid w:val="00DA6F08"/>
    <w:rsid w:val="00DE3054"/>
    <w:rsid w:val="00E56580"/>
    <w:rsid w:val="00E57F32"/>
    <w:rsid w:val="00E873F7"/>
    <w:rsid w:val="00EC156A"/>
    <w:rsid w:val="00F32BA1"/>
    <w:rsid w:val="00F835EB"/>
    <w:rsid w:val="00FC283F"/>
    <w:rsid w:val="00FF2B8F"/>
    <w:rsid w:val="00FF7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chartTrackingRefBased/>
  <w15:docId w15:val="{4D56A659-37B4-4DE6-A3BB-E96A8FE6D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3E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ED7"/>
  </w:style>
  <w:style w:type="paragraph" w:styleId="Footer">
    <w:name w:val="footer"/>
    <w:basedOn w:val="Normal"/>
    <w:link w:val="FooterChar"/>
    <w:uiPriority w:val="99"/>
    <w:unhideWhenUsed/>
    <w:rsid w:val="00743E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ED7"/>
  </w:style>
  <w:style w:type="paragraph" w:styleId="ListParagraph">
    <w:name w:val="List Paragraph"/>
    <w:basedOn w:val="Normal"/>
    <w:uiPriority w:val="34"/>
    <w:qFormat/>
    <w:rsid w:val="00D572B6"/>
    <w:pPr>
      <w:ind w:left="720"/>
      <w:contextualSpacing/>
    </w:pPr>
  </w:style>
  <w:style w:type="character" w:styleId="Hyperlink">
    <w:name w:val="Hyperlink"/>
    <w:basedOn w:val="DefaultParagraphFont"/>
    <w:uiPriority w:val="99"/>
    <w:unhideWhenUsed/>
    <w:rsid w:val="00EC15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1.xlsx"/><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J4w5DwAAQBAJ&amp;printsec=frontcover&amp;source=gbs_ge_summary_r&amp;cad=0#v=onepage&amp;q&amp;f=false" TargetMode="External"/><Relationship Id="rId5" Type="http://schemas.openxmlformats.org/officeDocument/2006/relationships/footnotes" Target="footnotes.xml"/><Relationship Id="rId10" Type="http://schemas.openxmlformats.org/officeDocument/2006/relationships/hyperlink" Target="https://books.google.co.uk/books?id=425TcYmoKK4C&amp;printsec=frontcover&amp;source=gbs_ge_summary_r&amp;cad=0#v=onepage&amp;q&amp;f=false" TargetMode="External"/><Relationship Id="rId4" Type="http://schemas.openxmlformats.org/officeDocument/2006/relationships/webSettings" Target="webSettings.xml"/><Relationship Id="rId9" Type="http://schemas.openxmlformats.org/officeDocument/2006/relationships/hyperlink" Target="https://books.google.co.uk/books?id=Rk_JgCeW2xkC&amp;printsec=frontcover&amp;source=gbs_ge_summary_r&amp;cad=0#v=onepage&amp;q&amp;f=fals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886</TotalTime>
  <Pages>11</Pages>
  <Words>2604</Words>
  <Characters>14846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Allard</dc:creator>
  <cp:keywords/>
  <dc:description/>
  <cp:lastModifiedBy>Molly Allard</cp:lastModifiedBy>
  <cp:revision>68</cp:revision>
  <dcterms:created xsi:type="dcterms:W3CDTF">2018-03-04T16:24:00Z</dcterms:created>
  <dcterms:modified xsi:type="dcterms:W3CDTF">2018-03-14T19:54:00Z</dcterms:modified>
</cp:coreProperties>
</file>