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280488545"/>
        <w:docPartObj>
          <w:docPartGallery w:val="Cover Pages"/>
          <w:docPartUnique/>
        </w:docPartObj>
      </w:sdtPr>
      <w:sdtEndPr>
        <w:rPr>
          <w:rFonts w:ascii="Arial" w:eastAsiaTheme="minorHAnsi" w:hAnsi="Arial" w:cs="Arial"/>
          <w:color w:val="auto"/>
          <w:kern w:val="2"/>
          <w:sz w:val="32"/>
          <w:szCs w:val="32"/>
          <w:lang w:eastAsia="en-US"/>
          <w14:ligatures w14:val="standardContextual"/>
        </w:rPr>
      </w:sdtEndPr>
      <w:sdtContent>
        <w:p w14:paraId="780CF1A9" w14:textId="0A8A5328" w:rsidR="00ED5030" w:rsidRDefault="00ED5030">
          <w:pPr>
            <w:pStyle w:val="NoSpacing"/>
            <w:spacing w:before="1540" w:after="240"/>
            <w:jc w:val="center"/>
            <w:rPr>
              <w:color w:val="156082" w:themeColor="accent1"/>
            </w:rPr>
          </w:pPr>
          <w:r>
            <w:rPr>
              <w:noProof/>
              <w:color w:val="156082" w:themeColor="accent1"/>
            </w:rPr>
            <w:drawing>
              <wp:inline distT="0" distB="0" distL="0" distR="0" wp14:anchorId="67C62D90" wp14:editId="38CEEB0B">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01531DC96394466CB2E8C0866169E95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39FC7DF" w14:textId="5CA1B0D1" w:rsidR="00ED5030" w:rsidRDefault="000A2172">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introduction to health an</w:t>
              </w:r>
              <w:r w:rsidR="00642A0B">
                <w:rPr>
                  <w:rFonts w:asciiTheme="majorHAnsi" w:eastAsiaTheme="majorEastAsia" w:hAnsiTheme="majorHAnsi" w:cstheme="majorBidi"/>
                  <w:caps/>
                  <w:color w:val="156082" w:themeColor="accent1"/>
                  <w:sz w:val="72"/>
                  <w:szCs w:val="72"/>
                </w:rPr>
                <w:t>d social care.</w:t>
              </w:r>
            </w:p>
          </w:sdtContent>
        </w:sdt>
        <w:sdt>
          <w:sdtPr>
            <w:rPr>
              <w:color w:val="156082" w:themeColor="accent1"/>
              <w:sz w:val="28"/>
              <w:szCs w:val="28"/>
            </w:rPr>
            <w:alias w:val="Subtitle"/>
            <w:tag w:val=""/>
            <w:id w:val="328029620"/>
            <w:placeholder>
              <w:docPart w:val="FB810F5FF75D44E9AE7E61D78B619A96"/>
            </w:placeholder>
            <w:dataBinding w:prefixMappings="xmlns:ns0='http://purl.org/dc/elements/1.1/' xmlns:ns1='http://schemas.openxmlformats.org/package/2006/metadata/core-properties' " w:xpath="/ns1:coreProperties[1]/ns0:subject[1]" w:storeItemID="{6C3C8BC8-F283-45AE-878A-BAB7291924A1}"/>
            <w:text/>
          </w:sdtPr>
          <w:sdtContent>
            <w:p w14:paraId="43C38A02" w14:textId="0B2F5D1C" w:rsidR="00ED5030" w:rsidRDefault="00642A0B">
              <w:pPr>
                <w:pStyle w:val="NoSpacing"/>
                <w:jc w:val="center"/>
                <w:rPr>
                  <w:color w:val="156082" w:themeColor="accent1"/>
                  <w:sz w:val="28"/>
                  <w:szCs w:val="28"/>
                </w:rPr>
              </w:pPr>
              <w:r>
                <w:rPr>
                  <w:color w:val="156082" w:themeColor="accent1"/>
                  <w:sz w:val="28"/>
                  <w:szCs w:val="28"/>
                </w:rPr>
                <w:t xml:space="preserve">COMPONENT </w:t>
              </w:r>
              <w:r w:rsidR="006B53A4">
                <w:rPr>
                  <w:color w:val="156082" w:themeColor="accent1"/>
                  <w:sz w:val="28"/>
                  <w:szCs w:val="28"/>
                </w:rPr>
                <w:t xml:space="preserve">2  </w:t>
              </w:r>
              <w:r w:rsidR="00DC38FB">
                <w:rPr>
                  <w:color w:val="156082" w:themeColor="accent1"/>
                  <w:sz w:val="28"/>
                  <w:szCs w:val="28"/>
                </w:rPr>
                <w:t xml:space="preserve">  </w:t>
              </w:r>
              <w:r w:rsidR="006B53A4">
                <w:rPr>
                  <w:color w:val="156082" w:themeColor="accent1"/>
                  <w:sz w:val="28"/>
                  <w:szCs w:val="28"/>
                </w:rPr>
                <w:t xml:space="preserve">LCHS4003  </w:t>
              </w:r>
            </w:p>
          </w:sdtContent>
        </w:sdt>
        <w:p w14:paraId="3F9239F4" w14:textId="77777777" w:rsidR="00ED5030" w:rsidRDefault="00ED5030">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751BD6E4" wp14:editId="480FD71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01T00:00:00Z">
                                    <w:dateFormat w:val="dd MMMM yyyy"/>
                                    <w:lid w:val="en-GB"/>
                                    <w:storeMappedDataAs w:val="dateTime"/>
                                    <w:calendar w:val="gregorian"/>
                                  </w:date>
                                </w:sdtPr>
                                <w:sdtContent>
                                  <w:p w14:paraId="2102E7C9" w14:textId="13951180" w:rsidR="00ED5030" w:rsidRDefault="002D1F7E">
                                    <w:pPr>
                                      <w:pStyle w:val="NoSpacing"/>
                                      <w:spacing w:after="40"/>
                                      <w:jc w:val="center"/>
                                      <w:rPr>
                                        <w:caps/>
                                        <w:color w:val="156082" w:themeColor="accent1"/>
                                        <w:sz w:val="28"/>
                                        <w:szCs w:val="28"/>
                                      </w:rPr>
                                    </w:pPr>
                                    <w:r w:rsidRPr="00553DCB">
                                      <w:rPr>
                                        <w:caps/>
                                        <w:color w:val="156082" w:themeColor="accent1"/>
                                        <w:sz w:val="28"/>
                                        <w:szCs w:val="28"/>
                                      </w:rPr>
                                      <w:t>01 March 2026</w:t>
                                    </w:r>
                                  </w:p>
                                </w:sdtContent>
                              </w:sdt>
                              <w:p w14:paraId="0782CD3C" w14:textId="316339F8" w:rsidR="00ED5030" w:rsidRPr="00553DCB" w:rsidRDefault="00005458">
                                <w:pPr>
                                  <w:pStyle w:val="NoSpacing"/>
                                  <w:jc w:val="cente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553DCB">
                                      <w:t>Amina Hashmi student no 2508599</w:t>
                                    </w:r>
                                  </w:sdtContent>
                                </w:sdt>
                              </w:p>
                              <w:p w14:paraId="400827A7" w14:textId="37E352AF" w:rsidR="00ED5030" w:rsidRDefault="00ED503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E35784">
                                      <w:rPr>
                                        <w:color w:val="156082" w:themeColor="accent1"/>
                                      </w:rPr>
                                      <w:t>Lecturer name</w:t>
                                    </w:r>
                                    <w:r w:rsidR="0038748A">
                                      <w:rPr>
                                        <w:color w:val="156082" w:themeColor="accent1"/>
                                      </w:rPr>
                                      <w:t>: Mumtaz Goolam</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51BD6E4"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01T00:00:00Z">
                              <w:dateFormat w:val="dd MMMM yyyy"/>
                              <w:lid w:val="en-GB"/>
                              <w:storeMappedDataAs w:val="dateTime"/>
                              <w:calendar w:val="gregorian"/>
                            </w:date>
                          </w:sdtPr>
                          <w:sdtContent>
                            <w:p w14:paraId="2102E7C9" w14:textId="13951180" w:rsidR="00ED5030" w:rsidRDefault="002D1F7E">
                              <w:pPr>
                                <w:pStyle w:val="NoSpacing"/>
                                <w:spacing w:after="40"/>
                                <w:jc w:val="center"/>
                                <w:rPr>
                                  <w:caps/>
                                  <w:color w:val="156082" w:themeColor="accent1"/>
                                  <w:sz w:val="28"/>
                                  <w:szCs w:val="28"/>
                                </w:rPr>
                              </w:pPr>
                              <w:r w:rsidRPr="00553DCB">
                                <w:rPr>
                                  <w:caps/>
                                  <w:color w:val="156082" w:themeColor="accent1"/>
                                  <w:sz w:val="28"/>
                                  <w:szCs w:val="28"/>
                                </w:rPr>
                                <w:t>01 March 2026</w:t>
                              </w:r>
                            </w:p>
                          </w:sdtContent>
                        </w:sdt>
                        <w:p w14:paraId="0782CD3C" w14:textId="316339F8" w:rsidR="00ED5030" w:rsidRPr="00553DCB" w:rsidRDefault="00005458">
                          <w:pPr>
                            <w:pStyle w:val="NoSpacing"/>
                            <w:jc w:val="cente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553DCB">
                                <w:t>Amina Hashmi student no 2508599</w:t>
                              </w:r>
                            </w:sdtContent>
                          </w:sdt>
                        </w:p>
                        <w:p w14:paraId="400827A7" w14:textId="37E352AF" w:rsidR="00ED5030" w:rsidRDefault="00ED503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E35784">
                                <w:rPr>
                                  <w:color w:val="156082" w:themeColor="accent1"/>
                                </w:rPr>
                                <w:t>Lecturer name</w:t>
                              </w:r>
                              <w:r w:rsidR="0038748A">
                                <w:rPr>
                                  <w:color w:val="156082" w:themeColor="accent1"/>
                                </w:rPr>
                                <w:t>: Mumtaz Goolam</w:t>
                              </w:r>
                            </w:sdtContent>
                          </w:sdt>
                        </w:p>
                      </w:txbxContent>
                    </v:textbox>
                    <w10:wrap anchorx="margin" anchory="page"/>
                  </v:shape>
                </w:pict>
              </mc:Fallback>
            </mc:AlternateContent>
          </w:r>
          <w:r>
            <w:rPr>
              <w:noProof/>
              <w:color w:val="156082" w:themeColor="accent1"/>
            </w:rPr>
            <w:drawing>
              <wp:inline distT="0" distB="0" distL="0" distR="0" wp14:anchorId="22BCA87D" wp14:editId="3A98904A">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F0537C9" w14:textId="77777777" w:rsidR="00A93A45" w:rsidRDefault="00ED5030">
          <w:pPr>
            <w:rPr>
              <w:rFonts w:ascii="Arial" w:hAnsi="Arial" w:cs="Arial"/>
              <w:sz w:val="32"/>
              <w:szCs w:val="32"/>
            </w:rPr>
          </w:pPr>
          <w:r>
            <w:rPr>
              <w:rFonts w:ascii="Arial" w:hAnsi="Arial" w:cs="Arial"/>
              <w:sz w:val="32"/>
              <w:szCs w:val="32"/>
            </w:rPr>
            <w:br w:type="page"/>
          </w:r>
        </w:p>
        <w:p w14:paraId="7946D17F" w14:textId="23D73EC1" w:rsidR="001946AA" w:rsidRDefault="001946AA">
          <w:pPr>
            <w:rPr>
              <w:rFonts w:ascii="Arial" w:hAnsi="Arial" w:cs="Arial"/>
              <w:sz w:val="32"/>
              <w:szCs w:val="32"/>
            </w:rPr>
          </w:pPr>
          <w:r>
            <w:rPr>
              <w:rFonts w:ascii="Arial" w:hAnsi="Arial" w:cs="Arial"/>
              <w:sz w:val="32"/>
              <w:szCs w:val="32"/>
            </w:rPr>
            <w:lastRenderedPageBreak/>
            <w:t>Table Of Contents.</w:t>
          </w:r>
        </w:p>
        <w:p w14:paraId="0732E590" w14:textId="693CE54C" w:rsidR="00D34C0C" w:rsidRPr="00D34C0C" w:rsidRDefault="00D34C0C" w:rsidP="00D34C0C">
          <w:pPr>
            <w:tabs>
              <w:tab w:val="left" w:pos="5430"/>
            </w:tabs>
            <w:rPr>
              <w:rFonts w:ascii="Arial" w:hAnsi="Arial" w:cs="Arial"/>
            </w:rPr>
          </w:pPr>
          <w:r w:rsidRPr="00D34C0C">
            <w:rPr>
              <w:rFonts w:ascii="Arial" w:hAnsi="Arial" w:cs="Arial"/>
            </w:rPr>
            <w:t xml:space="preserve"> Introduction</w:t>
          </w:r>
          <w:r>
            <w:rPr>
              <w:rFonts w:ascii="Arial" w:hAnsi="Arial" w:cs="Arial"/>
            </w:rPr>
            <w:tab/>
          </w:r>
        </w:p>
        <w:p w14:paraId="2C3A7878" w14:textId="37B9A675" w:rsidR="00E24C26" w:rsidRDefault="007B6947">
          <w:pPr>
            <w:rPr>
              <w:rFonts w:ascii="Arial" w:hAnsi="Arial" w:cs="Arial"/>
            </w:rPr>
          </w:pPr>
          <w:r w:rsidRPr="007B6947">
            <w:rPr>
              <w:rFonts w:ascii="Arial" w:hAnsi="Arial" w:cs="Arial"/>
            </w:rPr>
            <w:t>Se</w:t>
          </w:r>
          <w:r>
            <w:rPr>
              <w:rFonts w:ascii="Arial" w:hAnsi="Arial" w:cs="Arial"/>
            </w:rPr>
            <w:t xml:space="preserve">ction </w:t>
          </w:r>
          <w:r w:rsidR="00BF4DAC">
            <w:rPr>
              <w:rFonts w:ascii="Arial" w:hAnsi="Arial" w:cs="Arial"/>
            </w:rPr>
            <w:t>1: Effective</w:t>
          </w:r>
          <w:r w:rsidR="00E24C26">
            <w:rPr>
              <w:rFonts w:ascii="Arial" w:hAnsi="Arial" w:cs="Arial"/>
            </w:rPr>
            <w:t xml:space="preserve"> Communication</w:t>
          </w:r>
        </w:p>
        <w:p w14:paraId="520C26EA" w14:textId="413D5343" w:rsidR="00E451D4" w:rsidRDefault="00E24C26">
          <w:pPr>
            <w:rPr>
              <w:rFonts w:ascii="Arial" w:hAnsi="Arial" w:cs="Arial"/>
            </w:rPr>
          </w:pPr>
          <w:r>
            <w:rPr>
              <w:rFonts w:ascii="Arial" w:hAnsi="Arial" w:cs="Arial"/>
            </w:rPr>
            <w:t xml:space="preserve">Section </w:t>
          </w:r>
          <w:r w:rsidR="00BF4DAC">
            <w:rPr>
              <w:rFonts w:ascii="Arial" w:hAnsi="Arial" w:cs="Arial"/>
            </w:rPr>
            <w:t>2: Administrative</w:t>
          </w:r>
          <w:r w:rsidR="00E451D4">
            <w:rPr>
              <w:rFonts w:ascii="Arial" w:hAnsi="Arial" w:cs="Arial"/>
            </w:rPr>
            <w:t xml:space="preserve"> </w:t>
          </w:r>
          <w:r w:rsidR="00BF4DAC">
            <w:rPr>
              <w:rFonts w:ascii="Arial" w:hAnsi="Arial" w:cs="Arial"/>
            </w:rPr>
            <w:t>Skills and</w:t>
          </w:r>
          <w:r w:rsidR="00E451D4">
            <w:rPr>
              <w:rFonts w:ascii="Arial" w:hAnsi="Arial" w:cs="Arial"/>
            </w:rPr>
            <w:t xml:space="preserve"> Record Keeping</w:t>
          </w:r>
        </w:p>
        <w:p w14:paraId="1BAF68DF" w14:textId="1F6165CB" w:rsidR="00BF4DAC" w:rsidRDefault="00E451D4">
          <w:pPr>
            <w:rPr>
              <w:rFonts w:ascii="Arial" w:hAnsi="Arial" w:cs="Arial"/>
            </w:rPr>
          </w:pPr>
          <w:r>
            <w:rPr>
              <w:rFonts w:ascii="Arial" w:hAnsi="Arial" w:cs="Arial"/>
            </w:rPr>
            <w:t xml:space="preserve">Section </w:t>
          </w:r>
          <w:r w:rsidR="00BF4DAC">
            <w:rPr>
              <w:rFonts w:ascii="Arial" w:hAnsi="Arial" w:cs="Arial"/>
            </w:rPr>
            <w:t>3: Collaborative working</w:t>
          </w:r>
        </w:p>
        <w:p w14:paraId="030D1FF3" w14:textId="77777777" w:rsidR="00BF4DAC" w:rsidRDefault="00BF4DAC">
          <w:pPr>
            <w:rPr>
              <w:rFonts w:ascii="Arial" w:hAnsi="Arial" w:cs="Arial"/>
            </w:rPr>
          </w:pPr>
          <w:r>
            <w:rPr>
              <w:rFonts w:ascii="Arial" w:hAnsi="Arial" w:cs="Arial"/>
            </w:rPr>
            <w:t>Conclusion.</w:t>
          </w:r>
        </w:p>
        <w:p w14:paraId="5C29E41B" w14:textId="65F2EA57" w:rsidR="00A93A45" w:rsidRPr="007B6947" w:rsidRDefault="00BF4DAC">
          <w:pPr>
            <w:rPr>
              <w:rFonts w:ascii="Arial" w:hAnsi="Arial" w:cs="Arial"/>
            </w:rPr>
          </w:pPr>
          <w:r>
            <w:rPr>
              <w:rFonts w:ascii="Arial" w:hAnsi="Arial" w:cs="Arial"/>
            </w:rPr>
            <w:t>References</w:t>
          </w:r>
          <w:r w:rsidR="00A93A45" w:rsidRPr="007B6947">
            <w:rPr>
              <w:rFonts w:ascii="Arial" w:hAnsi="Arial" w:cs="Arial"/>
            </w:rPr>
            <w:br w:type="page"/>
          </w:r>
        </w:p>
        <w:p w14:paraId="1E37893D" w14:textId="663A0DA2" w:rsidR="00ED5030" w:rsidRDefault="00ED5030">
          <w:pPr>
            <w:rPr>
              <w:rFonts w:ascii="Arial" w:hAnsi="Arial" w:cs="Arial"/>
              <w:sz w:val="32"/>
              <w:szCs w:val="32"/>
            </w:rPr>
          </w:pPr>
        </w:p>
      </w:sdtContent>
    </w:sdt>
    <w:p w14:paraId="5BA6D5B4" w14:textId="0CD338D2" w:rsidR="005066D8" w:rsidRPr="00D90CE5" w:rsidRDefault="0037597D">
      <w:pPr>
        <w:rPr>
          <w:rFonts w:ascii="Arial" w:hAnsi="Arial" w:cs="Arial"/>
          <w:sz w:val="32"/>
          <w:szCs w:val="32"/>
        </w:rPr>
      </w:pPr>
      <w:r w:rsidRPr="00D90CE5">
        <w:rPr>
          <w:rFonts w:ascii="Arial" w:hAnsi="Arial" w:cs="Arial"/>
          <w:sz w:val="32"/>
          <w:szCs w:val="32"/>
        </w:rPr>
        <w:t>Introduction</w:t>
      </w:r>
      <w:r w:rsidR="00791531" w:rsidRPr="00D90CE5">
        <w:rPr>
          <w:rFonts w:ascii="Arial" w:hAnsi="Arial" w:cs="Arial"/>
          <w:sz w:val="32"/>
          <w:szCs w:val="32"/>
        </w:rPr>
        <w:t>.</w:t>
      </w:r>
    </w:p>
    <w:p w14:paraId="5906C085" w14:textId="078761BE" w:rsidR="00791531" w:rsidRDefault="00B834AA" w:rsidP="000B02EE">
      <w:pPr>
        <w:spacing w:line="360" w:lineRule="auto"/>
        <w:rPr>
          <w:rFonts w:ascii="Arial" w:hAnsi="Arial" w:cs="Arial"/>
        </w:rPr>
      </w:pPr>
      <w:r>
        <w:rPr>
          <w:rFonts w:ascii="Arial" w:hAnsi="Arial" w:cs="Arial"/>
        </w:rPr>
        <w:t>Mr Ahmed</w:t>
      </w:r>
      <w:r w:rsidR="00DB0A20">
        <w:rPr>
          <w:rFonts w:ascii="Arial" w:hAnsi="Arial" w:cs="Arial"/>
        </w:rPr>
        <w:t xml:space="preserve">, a </w:t>
      </w:r>
      <w:r w:rsidR="0010382A">
        <w:rPr>
          <w:rFonts w:ascii="Arial" w:hAnsi="Arial" w:cs="Arial"/>
        </w:rPr>
        <w:t>68-year-old</w:t>
      </w:r>
      <w:r w:rsidR="00DB0A20">
        <w:rPr>
          <w:rFonts w:ascii="Arial" w:hAnsi="Arial" w:cs="Arial"/>
        </w:rPr>
        <w:t xml:space="preserve"> gentleman</w:t>
      </w:r>
      <w:r>
        <w:rPr>
          <w:rFonts w:ascii="Arial" w:hAnsi="Arial" w:cs="Arial"/>
        </w:rPr>
        <w:t xml:space="preserve"> and his wife</w:t>
      </w:r>
      <w:r w:rsidR="00CA5AFB">
        <w:rPr>
          <w:rFonts w:ascii="Arial" w:hAnsi="Arial" w:cs="Arial"/>
        </w:rPr>
        <w:t xml:space="preserve"> live</w:t>
      </w:r>
      <w:r>
        <w:rPr>
          <w:rFonts w:ascii="Arial" w:hAnsi="Arial" w:cs="Arial"/>
        </w:rPr>
        <w:t xml:space="preserve"> in a ground floor </w:t>
      </w:r>
      <w:r w:rsidR="00091D2C">
        <w:rPr>
          <w:rFonts w:ascii="Arial" w:hAnsi="Arial" w:cs="Arial"/>
        </w:rPr>
        <w:t>flat</w:t>
      </w:r>
      <w:r>
        <w:rPr>
          <w:rFonts w:ascii="Arial" w:hAnsi="Arial" w:cs="Arial"/>
        </w:rPr>
        <w:t xml:space="preserve"> in a </w:t>
      </w:r>
      <w:r w:rsidR="00CA5AFB">
        <w:rPr>
          <w:rFonts w:ascii="Arial" w:hAnsi="Arial" w:cs="Arial"/>
        </w:rPr>
        <w:t>building. He has recently suffered from a stroke and has English as his second language</w:t>
      </w:r>
      <w:r w:rsidR="00E529A7">
        <w:rPr>
          <w:rFonts w:ascii="Arial" w:hAnsi="Arial" w:cs="Arial"/>
        </w:rPr>
        <w:t>,</w:t>
      </w:r>
      <w:r w:rsidR="009D22F4">
        <w:rPr>
          <w:rFonts w:ascii="Arial" w:hAnsi="Arial" w:cs="Arial"/>
        </w:rPr>
        <w:t xml:space="preserve"> as he speaks Bengali. </w:t>
      </w:r>
      <w:r w:rsidR="00E422DD">
        <w:rPr>
          <w:rFonts w:ascii="Arial" w:hAnsi="Arial" w:cs="Arial"/>
        </w:rPr>
        <w:t xml:space="preserve">He has been discharged from the </w:t>
      </w:r>
      <w:r w:rsidR="00D05DE1">
        <w:rPr>
          <w:rFonts w:ascii="Arial" w:hAnsi="Arial" w:cs="Arial"/>
        </w:rPr>
        <w:t>hospital,</w:t>
      </w:r>
      <w:r w:rsidR="00E422DD">
        <w:rPr>
          <w:rFonts w:ascii="Arial" w:hAnsi="Arial" w:cs="Arial"/>
        </w:rPr>
        <w:t xml:space="preserve"> and his wife </w:t>
      </w:r>
      <w:r w:rsidR="005554DB">
        <w:rPr>
          <w:rFonts w:ascii="Arial" w:hAnsi="Arial" w:cs="Arial"/>
        </w:rPr>
        <w:t xml:space="preserve">acts </w:t>
      </w:r>
      <w:r w:rsidR="001269EA">
        <w:rPr>
          <w:rFonts w:ascii="Arial" w:hAnsi="Arial" w:cs="Arial"/>
        </w:rPr>
        <w:t>a bilingual</w:t>
      </w:r>
      <w:r w:rsidR="005554DB">
        <w:rPr>
          <w:rFonts w:ascii="Arial" w:hAnsi="Arial" w:cs="Arial"/>
        </w:rPr>
        <w:t xml:space="preserve"> for him when</w:t>
      </w:r>
      <w:r w:rsidR="00732B4C">
        <w:rPr>
          <w:rFonts w:ascii="Arial" w:hAnsi="Arial" w:cs="Arial"/>
        </w:rPr>
        <w:t xml:space="preserve"> he has </w:t>
      </w:r>
      <w:r w:rsidR="00E6226E">
        <w:rPr>
          <w:rFonts w:ascii="Arial" w:hAnsi="Arial" w:cs="Arial"/>
        </w:rPr>
        <w:t xml:space="preserve">care </w:t>
      </w:r>
      <w:r w:rsidR="00732B4C">
        <w:rPr>
          <w:rFonts w:ascii="Arial" w:hAnsi="Arial" w:cs="Arial"/>
        </w:rPr>
        <w:t>workers come to his h</w:t>
      </w:r>
      <w:r w:rsidR="009833BB">
        <w:rPr>
          <w:rFonts w:ascii="Arial" w:hAnsi="Arial" w:cs="Arial"/>
        </w:rPr>
        <w:t>ome</w:t>
      </w:r>
      <w:r w:rsidR="00D05DE1">
        <w:rPr>
          <w:rFonts w:ascii="Arial" w:hAnsi="Arial" w:cs="Arial"/>
        </w:rPr>
        <w:t xml:space="preserve">. </w:t>
      </w:r>
      <w:r w:rsidR="00AA331D">
        <w:rPr>
          <w:rFonts w:ascii="Arial" w:hAnsi="Arial" w:cs="Arial"/>
        </w:rPr>
        <w:t>He</w:t>
      </w:r>
      <w:r w:rsidR="000C0B2C">
        <w:rPr>
          <w:rFonts w:ascii="Arial" w:hAnsi="Arial" w:cs="Arial"/>
        </w:rPr>
        <w:t xml:space="preserve"> has </w:t>
      </w:r>
      <w:r w:rsidR="008F3C69">
        <w:rPr>
          <w:rFonts w:ascii="Arial" w:hAnsi="Arial" w:cs="Arial"/>
        </w:rPr>
        <w:t xml:space="preserve">been set up a care team </w:t>
      </w:r>
      <w:r w:rsidR="004B6797">
        <w:rPr>
          <w:rFonts w:ascii="Arial" w:hAnsi="Arial" w:cs="Arial"/>
        </w:rPr>
        <w:t xml:space="preserve">which consists of a GP, a district </w:t>
      </w:r>
      <w:r w:rsidR="00AA331D">
        <w:rPr>
          <w:rFonts w:ascii="Arial" w:hAnsi="Arial" w:cs="Arial"/>
        </w:rPr>
        <w:t>nurse, speech</w:t>
      </w:r>
      <w:r w:rsidR="004B6797">
        <w:rPr>
          <w:rFonts w:ascii="Arial" w:hAnsi="Arial" w:cs="Arial"/>
        </w:rPr>
        <w:t xml:space="preserve"> and language therapist</w:t>
      </w:r>
      <w:r w:rsidR="00AA331D">
        <w:rPr>
          <w:rFonts w:ascii="Arial" w:hAnsi="Arial" w:cs="Arial"/>
        </w:rPr>
        <w:t xml:space="preserve"> and the care workers.</w:t>
      </w:r>
      <w:r w:rsidR="004F433E">
        <w:rPr>
          <w:rFonts w:ascii="Arial" w:hAnsi="Arial" w:cs="Arial"/>
        </w:rPr>
        <w:t xml:space="preserve"> Recently a concern was raised by Mr Ahmeds family </w:t>
      </w:r>
      <w:r w:rsidR="007D2418">
        <w:rPr>
          <w:rFonts w:ascii="Arial" w:hAnsi="Arial" w:cs="Arial"/>
        </w:rPr>
        <w:t xml:space="preserve">that the care agency missed a </w:t>
      </w:r>
      <w:r w:rsidR="00C446EE">
        <w:rPr>
          <w:rFonts w:ascii="Arial" w:hAnsi="Arial" w:cs="Arial"/>
        </w:rPr>
        <w:t>visit which</w:t>
      </w:r>
      <w:r w:rsidR="00401267">
        <w:rPr>
          <w:rFonts w:ascii="Arial" w:hAnsi="Arial" w:cs="Arial"/>
        </w:rPr>
        <w:t xml:space="preserve"> resulted in </w:t>
      </w:r>
      <w:r w:rsidR="00292A9D">
        <w:rPr>
          <w:rFonts w:ascii="Arial" w:hAnsi="Arial" w:cs="Arial"/>
        </w:rPr>
        <w:t xml:space="preserve">a missed dose of </w:t>
      </w:r>
      <w:r w:rsidR="00C446EE">
        <w:rPr>
          <w:rFonts w:ascii="Arial" w:hAnsi="Arial" w:cs="Arial"/>
        </w:rPr>
        <w:t>medication. This</w:t>
      </w:r>
      <w:r w:rsidR="00DC6B2F">
        <w:rPr>
          <w:rFonts w:ascii="Arial" w:hAnsi="Arial" w:cs="Arial"/>
        </w:rPr>
        <w:t xml:space="preserve"> concern is under </w:t>
      </w:r>
      <w:r w:rsidR="00BD2C7F">
        <w:rPr>
          <w:rFonts w:ascii="Arial" w:hAnsi="Arial" w:cs="Arial"/>
        </w:rPr>
        <w:t>investigation,</w:t>
      </w:r>
      <w:r w:rsidR="00DC6B2F">
        <w:rPr>
          <w:rFonts w:ascii="Arial" w:hAnsi="Arial" w:cs="Arial"/>
        </w:rPr>
        <w:t xml:space="preserve"> and we will discuss </w:t>
      </w:r>
      <w:r w:rsidR="00754855">
        <w:rPr>
          <w:rFonts w:ascii="Arial" w:hAnsi="Arial" w:cs="Arial"/>
        </w:rPr>
        <w:t xml:space="preserve">how </w:t>
      </w:r>
      <w:r w:rsidR="00E4048E">
        <w:rPr>
          <w:rFonts w:ascii="Arial" w:hAnsi="Arial" w:cs="Arial"/>
        </w:rPr>
        <w:t>communication, record</w:t>
      </w:r>
      <w:r w:rsidR="00754855">
        <w:rPr>
          <w:rFonts w:ascii="Arial" w:hAnsi="Arial" w:cs="Arial"/>
        </w:rPr>
        <w:t xml:space="preserve"> </w:t>
      </w:r>
      <w:r w:rsidR="006E49EE">
        <w:rPr>
          <w:rFonts w:ascii="Arial" w:hAnsi="Arial" w:cs="Arial"/>
        </w:rPr>
        <w:t>keeping works</w:t>
      </w:r>
      <w:r w:rsidR="00754855">
        <w:rPr>
          <w:rFonts w:ascii="Arial" w:hAnsi="Arial" w:cs="Arial"/>
        </w:rPr>
        <w:t xml:space="preserve"> ethos and professionalism play a vital role in providing </w:t>
      </w:r>
      <w:r w:rsidR="00F674A4">
        <w:rPr>
          <w:rFonts w:ascii="Arial" w:hAnsi="Arial" w:cs="Arial"/>
        </w:rPr>
        <w:t>care for</w:t>
      </w:r>
      <w:r w:rsidR="00754855">
        <w:rPr>
          <w:rFonts w:ascii="Arial" w:hAnsi="Arial" w:cs="Arial"/>
        </w:rPr>
        <w:t xml:space="preserve"> the vulnerable and elderly.</w:t>
      </w:r>
    </w:p>
    <w:p w14:paraId="3B0B177D" w14:textId="7F8A5774" w:rsidR="00D90CE5" w:rsidRDefault="000C655D">
      <w:pPr>
        <w:rPr>
          <w:rFonts w:ascii="Arial" w:hAnsi="Arial" w:cs="Arial"/>
          <w:sz w:val="28"/>
          <w:szCs w:val="28"/>
        </w:rPr>
      </w:pPr>
      <w:r w:rsidRPr="005E5C61">
        <w:rPr>
          <w:rFonts w:ascii="Arial" w:hAnsi="Arial" w:cs="Arial"/>
          <w:sz w:val="28"/>
          <w:szCs w:val="28"/>
        </w:rPr>
        <w:t>Section</w:t>
      </w:r>
      <w:r w:rsidR="003A7322" w:rsidRPr="005E5C61">
        <w:rPr>
          <w:rFonts w:ascii="Arial" w:hAnsi="Arial" w:cs="Arial"/>
          <w:sz w:val="28"/>
          <w:szCs w:val="28"/>
        </w:rPr>
        <w:t>1:</w:t>
      </w:r>
      <w:r w:rsidR="003A7322">
        <w:rPr>
          <w:rFonts w:ascii="Arial" w:hAnsi="Arial" w:cs="Arial"/>
          <w:sz w:val="28"/>
          <w:szCs w:val="28"/>
        </w:rPr>
        <w:t xml:space="preserve"> Effective Communication.</w:t>
      </w:r>
    </w:p>
    <w:p w14:paraId="333C5474" w14:textId="45C4A9FB" w:rsidR="00D62365" w:rsidRPr="0098066E" w:rsidRDefault="0030114F" w:rsidP="00710A77">
      <w:pPr>
        <w:spacing w:line="360" w:lineRule="auto"/>
        <w:jc w:val="both"/>
        <w:rPr>
          <w:rFonts w:ascii="Arial" w:hAnsi="Arial" w:cs="Arial"/>
          <w:i/>
          <w:iCs/>
        </w:rPr>
      </w:pPr>
      <w:r w:rsidRPr="0030114F">
        <w:rPr>
          <w:rFonts w:ascii="Arial" w:hAnsi="Arial" w:cs="Arial"/>
        </w:rPr>
        <w:t>In order t</w:t>
      </w:r>
      <w:r>
        <w:rPr>
          <w:rFonts w:ascii="Arial" w:hAnsi="Arial" w:cs="Arial"/>
        </w:rPr>
        <w:t xml:space="preserve">o receive </w:t>
      </w:r>
      <w:r w:rsidR="006A401B">
        <w:rPr>
          <w:rFonts w:ascii="Arial" w:hAnsi="Arial" w:cs="Arial"/>
        </w:rPr>
        <w:t xml:space="preserve">best care </w:t>
      </w:r>
      <w:r w:rsidR="0068747E">
        <w:rPr>
          <w:rFonts w:ascii="Arial" w:hAnsi="Arial" w:cs="Arial"/>
        </w:rPr>
        <w:t xml:space="preserve">communication plays </w:t>
      </w:r>
      <w:r w:rsidR="0094353E">
        <w:rPr>
          <w:rFonts w:ascii="Arial" w:hAnsi="Arial" w:cs="Arial"/>
        </w:rPr>
        <w:t>a crucial role</w:t>
      </w:r>
      <w:r w:rsidR="0068747E">
        <w:rPr>
          <w:rFonts w:ascii="Arial" w:hAnsi="Arial" w:cs="Arial"/>
        </w:rPr>
        <w:t xml:space="preserve"> in a patient and carer </w:t>
      </w:r>
      <w:r w:rsidR="007B48D6">
        <w:rPr>
          <w:rFonts w:ascii="Arial" w:hAnsi="Arial" w:cs="Arial"/>
        </w:rPr>
        <w:t>setting. The</w:t>
      </w:r>
      <w:r w:rsidR="006C231E">
        <w:rPr>
          <w:rFonts w:ascii="Arial" w:hAnsi="Arial" w:cs="Arial"/>
        </w:rPr>
        <w:t xml:space="preserve"> patient should be able to inform the doctor, or the carer </w:t>
      </w:r>
      <w:r w:rsidR="009E49B4">
        <w:rPr>
          <w:rFonts w:ascii="Arial" w:hAnsi="Arial" w:cs="Arial"/>
        </w:rPr>
        <w:t>of how</w:t>
      </w:r>
      <w:r w:rsidR="006C231E">
        <w:rPr>
          <w:rFonts w:ascii="Arial" w:hAnsi="Arial" w:cs="Arial"/>
        </w:rPr>
        <w:t xml:space="preserve"> he is feeling</w:t>
      </w:r>
      <w:r w:rsidR="0035422A">
        <w:rPr>
          <w:rFonts w:ascii="Arial" w:hAnsi="Arial" w:cs="Arial"/>
        </w:rPr>
        <w:t xml:space="preserve">, what medicine he used or </w:t>
      </w:r>
      <w:r w:rsidR="00F67688">
        <w:rPr>
          <w:rFonts w:ascii="Arial" w:hAnsi="Arial" w:cs="Arial"/>
        </w:rPr>
        <w:t xml:space="preserve">if he has eaten </w:t>
      </w:r>
      <w:r w:rsidR="00FE2071">
        <w:rPr>
          <w:rFonts w:ascii="Arial" w:hAnsi="Arial" w:cs="Arial"/>
        </w:rPr>
        <w:t>etc. The</w:t>
      </w:r>
      <w:r w:rsidR="0009054F">
        <w:rPr>
          <w:rFonts w:ascii="Arial" w:hAnsi="Arial" w:cs="Arial"/>
        </w:rPr>
        <w:t xml:space="preserve"> care givers need to be empathetic to their </w:t>
      </w:r>
      <w:r w:rsidR="001A1D48">
        <w:rPr>
          <w:rFonts w:ascii="Arial" w:hAnsi="Arial" w:cs="Arial"/>
        </w:rPr>
        <w:t>patients especially</w:t>
      </w:r>
      <w:r w:rsidR="00861B8E">
        <w:rPr>
          <w:rFonts w:ascii="Arial" w:hAnsi="Arial" w:cs="Arial"/>
        </w:rPr>
        <w:t xml:space="preserve"> to those</w:t>
      </w:r>
      <w:r w:rsidR="0009054F">
        <w:rPr>
          <w:rFonts w:ascii="Arial" w:hAnsi="Arial" w:cs="Arial"/>
        </w:rPr>
        <w:t xml:space="preserve"> </w:t>
      </w:r>
      <w:r w:rsidR="001A1D48">
        <w:rPr>
          <w:rFonts w:ascii="Arial" w:hAnsi="Arial" w:cs="Arial"/>
        </w:rPr>
        <w:t>who</w:t>
      </w:r>
      <w:r w:rsidR="0009054F">
        <w:rPr>
          <w:rFonts w:ascii="Arial" w:hAnsi="Arial" w:cs="Arial"/>
        </w:rPr>
        <w:t xml:space="preserve"> have English as their second language.</w:t>
      </w:r>
      <w:r w:rsidR="00CE1A3A">
        <w:rPr>
          <w:rFonts w:ascii="Arial" w:hAnsi="Arial" w:cs="Arial"/>
        </w:rPr>
        <w:t xml:space="preserve"> </w:t>
      </w:r>
      <w:r w:rsidR="00A0369A">
        <w:rPr>
          <w:rFonts w:ascii="Arial" w:hAnsi="Arial" w:cs="Arial"/>
        </w:rPr>
        <w:t>So,</w:t>
      </w:r>
      <w:r w:rsidR="00CE1A3A">
        <w:rPr>
          <w:rFonts w:ascii="Arial" w:hAnsi="Arial" w:cs="Arial"/>
        </w:rPr>
        <w:t xml:space="preserve"> they need extra support and other means of communication</w:t>
      </w:r>
      <w:r w:rsidR="000473A0">
        <w:rPr>
          <w:rFonts w:ascii="Arial" w:hAnsi="Arial" w:cs="Arial"/>
        </w:rPr>
        <w:t xml:space="preserve"> such as </w:t>
      </w:r>
      <w:r w:rsidR="00FE2071">
        <w:rPr>
          <w:rFonts w:ascii="Arial" w:hAnsi="Arial" w:cs="Arial"/>
        </w:rPr>
        <w:t>translators</w:t>
      </w:r>
      <w:r w:rsidR="000473A0">
        <w:rPr>
          <w:rFonts w:ascii="Arial" w:hAnsi="Arial" w:cs="Arial"/>
        </w:rPr>
        <w:t>.</w:t>
      </w:r>
      <w:r w:rsidR="00462E2E">
        <w:rPr>
          <w:rFonts w:ascii="Arial" w:hAnsi="Arial" w:cs="Arial"/>
        </w:rPr>
        <w:t xml:space="preserve"> The care givers or any me</w:t>
      </w:r>
      <w:r w:rsidR="0090285D">
        <w:rPr>
          <w:rFonts w:ascii="Arial" w:hAnsi="Arial" w:cs="Arial"/>
        </w:rPr>
        <w:t xml:space="preserve">mbers of staff who are providing health </w:t>
      </w:r>
      <w:r w:rsidR="00FE2071">
        <w:rPr>
          <w:rFonts w:ascii="Arial" w:hAnsi="Arial" w:cs="Arial"/>
        </w:rPr>
        <w:t>care services</w:t>
      </w:r>
      <w:r w:rsidR="0090285D">
        <w:rPr>
          <w:rFonts w:ascii="Arial" w:hAnsi="Arial" w:cs="Arial"/>
        </w:rPr>
        <w:t xml:space="preserve"> </w:t>
      </w:r>
      <w:r w:rsidR="007D5C9A">
        <w:rPr>
          <w:rFonts w:ascii="Arial" w:hAnsi="Arial" w:cs="Arial"/>
        </w:rPr>
        <w:t>to the patient should treat everyone equally and respectfully.</w:t>
      </w:r>
      <w:r w:rsidR="00FE2071">
        <w:rPr>
          <w:rFonts w:ascii="Arial" w:hAnsi="Arial" w:cs="Arial"/>
        </w:rPr>
        <w:t xml:space="preserve"> They cannot discriminate </w:t>
      </w:r>
      <w:r w:rsidR="000A0EA0">
        <w:rPr>
          <w:rFonts w:ascii="Arial" w:hAnsi="Arial" w:cs="Arial"/>
        </w:rPr>
        <w:t xml:space="preserve">because of their </w:t>
      </w:r>
      <w:r w:rsidR="00AF1E0A">
        <w:rPr>
          <w:rFonts w:ascii="Arial" w:hAnsi="Arial" w:cs="Arial"/>
        </w:rPr>
        <w:t xml:space="preserve">age, </w:t>
      </w:r>
      <w:r w:rsidR="00AA0CED">
        <w:rPr>
          <w:rFonts w:ascii="Arial" w:hAnsi="Arial" w:cs="Arial"/>
        </w:rPr>
        <w:t>gender,</w:t>
      </w:r>
      <w:r w:rsidR="000A0EA0">
        <w:rPr>
          <w:rFonts w:ascii="Arial" w:hAnsi="Arial" w:cs="Arial"/>
        </w:rPr>
        <w:t xml:space="preserve"> or </w:t>
      </w:r>
      <w:r w:rsidR="00AF1E0A">
        <w:rPr>
          <w:rFonts w:ascii="Arial" w:hAnsi="Arial" w:cs="Arial"/>
        </w:rPr>
        <w:t>ethnicity. According</w:t>
      </w:r>
      <w:r w:rsidR="00CA4937">
        <w:rPr>
          <w:rFonts w:ascii="Arial" w:hAnsi="Arial" w:cs="Arial"/>
        </w:rPr>
        <w:t xml:space="preserve"> to the </w:t>
      </w:r>
      <w:r w:rsidR="004E62F2">
        <w:rPr>
          <w:rFonts w:ascii="Arial" w:hAnsi="Arial" w:cs="Arial"/>
        </w:rPr>
        <w:t>Equality</w:t>
      </w:r>
      <w:r w:rsidR="00CA4937">
        <w:rPr>
          <w:rFonts w:ascii="Arial" w:hAnsi="Arial" w:cs="Arial"/>
        </w:rPr>
        <w:t xml:space="preserve"> </w:t>
      </w:r>
      <w:r w:rsidR="004E62F2">
        <w:rPr>
          <w:rFonts w:ascii="Arial" w:hAnsi="Arial" w:cs="Arial"/>
        </w:rPr>
        <w:t xml:space="preserve">Act 2010 all health care </w:t>
      </w:r>
      <w:r w:rsidR="00AF1E0A">
        <w:rPr>
          <w:rFonts w:ascii="Arial" w:hAnsi="Arial" w:cs="Arial"/>
        </w:rPr>
        <w:t>professionals</w:t>
      </w:r>
      <w:r w:rsidR="004E62F2">
        <w:rPr>
          <w:rFonts w:ascii="Arial" w:hAnsi="Arial" w:cs="Arial"/>
        </w:rPr>
        <w:t xml:space="preserve"> should provide</w:t>
      </w:r>
      <w:r w:rsidR="00AF1E0A">
        <w:rPr>
          <w:rFonts w:ascii="Arial" w:hAnsi="Arial" w:cs="Arial"/>
        </w:rPr>
        <w:t xml:space="preserve"> equal treatment to all their </w:t>
      </w:r>
      <w:r w:rsidR="00D62365">
        <w:rPr>
          <w:rFonts w:ascii="Arial" w:hAnsi="Arial" w:cs="Arial"/>
        </w:rPr>
        <w:t xml:space="preserve">patients. </w:t>
      </w:r>
      <w:r w:rsidR="009459E9">
        <w:rPr>
          <w:rFonts w:ascii="Arial" w:hAnsi="Arial" w:cs="Arial"/>
        </w:rPr>
        <w:t>(The</w:t>
      </w:r>
      <w:r w:rsidR="00D62365" w:rsidRPr="00D62365">
        <w:rPr>
          <w:rFonts w:ascii="Arial" w:hAnsi="Arial" w:cs="Arial"/>
        </w:rPr>
        <w:t xml:space="preserve"> Act applies to all organisations that provide a service to the public or a section of the public (service providers</w:t>
      </w:r>
      <w:r w:rsidR="0098066E" w:rsidRPr="00D62365">
        <w:rPr>
          <w:rFonts w:ascii="Arial" w:hAnsi="Arial" w:cs="Arial"/>
        </w:rPr>
        <w:t>)</w:t>
      </w:r>
      <w:r w:rsidR="0098066E">
        <w:rPr>
          <w:rFonts w:ascii="Arial" w:hAnsi="Arial" w:cs="Arial"/>
        </w:rPr>
        <w:t>)</w:t>
      </w:r>
      <w:r w:rsidR="0098066E" w:rsidRPr="0098066E">
        <w:rPr>
          <w:rFonts w:ascii="Arial" w:hAnsi="Arial" w:cs="Arial"/>
          <w:i/>
          <w:iCs/>
        </w:rPr>
        <w:t xml:space="preserve"> Government</w:t>
      </w:r>
      <w:r w:rsidR="000549C8" w:rsidRPr="0098066E">
        <w:rPr>
          <w:rFonts w:ascii="Arial" w:hAnsi="Arial" w:cs="Arial"/>
          <w:i/>
          <w:iCs/>
        </w:rPr>
        <w:t xml:space="preserve"> </w:t>
      </w:r>
      <w:r w:rsidR="0098066E" w:rsidRPr="0098066E">
        <w:rPr>
          <w:rFonts w:ascii="Arial" w:hAnsi="Arial" w:cs="Arial"/>
          <w:i/>
          <w:iCs/>
        </w:rPr>
        <w:t>Equalities</w:t>
      </w:r>
      <w:r w:rsidR="000549C8" w:rsidRPr="0098066E">
        <w:rPr>
          <w:rFonts w:ascii="Arial" w:hAnsi="Arial" w:cs="Arial"/>
          <w:i/>
          <w:iCs/>
        </w:rPr>
        <w:t xml:space="preserve"> Office</w:t>
      </w:r>
    </w:p>
    <w:p w14:paraId="049BC5DA" w14:textId="77777777" w:rsidR="0070623E" w:rsidRDefault="00CF0653" w:rsidP="00710A77">
      <w:pPr>
        <w:spacing w:line="360" w:lineRule="auto"/>
        <w:jc w:val="both"/>
        <w:rPr>
          <w:rFonts w:ascii="Arial" w:hAnsi="Arial" w:cs="Arial"/>
        </w:rPr>
      </w:pPr>
      <w:r>
        <w:rPr>
          <w:rFonts w:ascii="Arial" w:hAnsi="Arial" w:cs="Arial"/>
        </w:rPr>
        <w:t xml:space="preserve">  All medical </w:t>
      </w:r>
      <w:r w:rsidR="00386103">
        <w:rPr>
          <w:rFonts w:ascii="Arial" w:hAnsi="Arial" w:cs="Arial"/>
        </w:rPr>
        <w:t>professionals</w:t>
      </w:r>
      <w:r>
        <w:rPr>
          <w:rFonts w:ascii="Arial" w:hAnsi="Arial" w:cs="Arial"/>
        </w:rPr>
        <w:t xml:space="preserve"> and </w:t>
      </w:r>
      <w:r w:rsidR="004D1C3C">
        <w:rPr>
          <w:rFonts w:ascii="Arial" w:hAnsi="Arial" w:cs="Arial"/>
        </w:rPr>
        <w:t xml:space="preserve">other important professionals of the society are taught to be considerate </w:t>
      </w:r>
      <w:r w:rsidR="00FE32A4">
        <w:rPr>
          <w:rFonts w:ascii="Arial" w:hAnsi="Arial" w:cs="Arial"/>
        </w:rPr>
        <w:t>and fair in their daily lives. T</w:t>
      </w:r>
      <w:r w:rsidR="006D4CF0">
        <w:rPr>
          <w:rFonts w:ascii="Arial" w:hAnsi="Arial" w:cs="Arial"/>
        </w:rPr>
        <w:t xml:space="preserve">he Equality Act </w:t>
      </w:r>
      <w:r w:rsidR="00B134EB">
        <w:rPr>
          <w:rFonts w:ascii="Arial" w:hAnsi="Arial" w:cs="Arial"/>
        </w:rPr>
        <w:t>2010 protects</w:t>
      </w:r>
      <w:r w:rsidR="006D4CF0">
        <w:rPr>
          <w:rFonts w:ascii="Arial" w:hAnsi="Arial" w:cs="Arial"/>
        </w:rPr>
        <w:t xml:space="preserve"> people from any kind of </w:t>
      </w:r>
      <w:r w:rsidR="0040410F">
        <w:rPr>
          <w:rFonts w:ascii="Arial" w:hAnsi="Arial" w:cs="Arial"/>
        </w:rPr>
        <w:t xml:space="preserve">discrimination in work </w:t>
      </w:r>
      <w:r w:rsidR="00386103">
        <w:rPr>
          <w:rFonts w:ascii="Arial" w:hAnsi="Arial" w:cs="Arial"/>
        </w:rPr>
        <w:t>lives or</w:t>
      </w:r>
      <w:r w:rsidR="0040410F">
        <w:rPr>
          <w:rFonts w:ascii="Arial" w:hAnsi="Arial" w:cs="Arial"/>
        </w:rPr>
        <w:t xml:space="preserve"> in a social </w:t>
      </w:r>
      <w:r w:rsidR="009459E9">
        <w:rPr>
          <w:rFonts w:ascii="Arial" w:hAnsi="Arial" w:cs="Arial"/>
        </w:rPr>
        <w:t>setup. (</w:t>
      </w:r>
      <w:r>
        <w:rPr>
          <w:rFonts w:ascii="Arial" w:hAnsi="Arial" w:cs="Arial"/>
        </w:rPr>
        <w:t>GOV&gt;UK;2013)</w:t>
      </w:r>
    </w:p>
    <w:p w14:paraId="5A050F82" w14:textId="53C009FB" w:rsidR="001331F8" w:rsidRDefault="005039C5" w:rsidP="00710A77">
      <w:pPr>
        <w:spacing w:line="360" w:lineRule="auto"/>
        <w:jc w:val="both"/>
        <w:rPr>
          <w:rFonts w:ascii="Arial" w:hAnsi="Arial" w:cs="Arial"/>
        </w:rPr>
      </w:pPr>
      <w:r>
        <w:rPr>
          <w:rFonts w:ascii="Arial" w:hAnsi="Arial" w:cs="Arial"/>
        </w:rPr>
        <w:t xml:space="preserve">Professionals </w:t>
      </w:r>
      <w:r w:rsidR="00684B0D">
        <w:rPr>
          <w:rFonts w:ascii="Arial" w:hAnsi="Arial" w:cs="Arial"/>
        </w:rPr>
        <w:t xml:space="preserve">all over </w:t>
      </w:r>
      <w:r w:rsidR="00D2643C">
        <w:rPr>
          <w:rFonts w:ascii="Arial" w:hAnsi="Arial" w:cs="Arial"/>
        </w:rPr>
        <w:t>UK are</w:t>
      </w:r>
      <w:r w:rsidR="00684B0D">
        <w:rPr>
          <w:rFonts w:ascii="Arial" w:hAnsi="Arial" w:cs="Arial"/>
        </w:rPr>
        <w:t xml:space="preserve"> urged to follow strict </w:t>
      </w:r>
      <w:r w:rsidR="006A15BF">
        <w:rPr>
          <w:rFonts w:ascii="Arial" w:hAnsi="Arial" w:cs="Arial"/>
        </w:rPr>
        <w:t>measures</w:t>
      </w:r>
      <w:r w:rsidR="00974B3F" w:rsidRPr="00974B3F">
        <w:rPr>
          <w:rFonts w:ascii="Arial" w:hAnsi="Arial" w:cs="Arial"/>
        </w:rPr>
        <w:t xml:space="preserve"> </w:t>
      </w:r>
      <w:r w:rsidR="00974B3F">
        <w:rPr>
          <w:rFonts w:ascii="Arial" w:hAnsi="Arial" w:cs="Arial"/>
        </w:rPr>
        <w:t>of communication</w:t>
      </w:r>
      <w:r w:rsidR="006A15BF">
        <w:rPr>
          <w:rFonts w:ascii="Arial" w:hAnsi="Arial" w:cs="Arial"/>
        </w:rPr>
        <w:t xml:space="preserve"> in their performance at work.</w:t>
      </w:r>
      <w:r w:rsidR="00C12604">
        <w:rPr>
          <w:rFonts w:ascii="Arial" w:hAnsi="Arial" w:cs="Arial"/>
        </w:rPr>
        <w:t xml:space="preserve"> Different idea</w:t>
      </w:r>
      <w:r w:rsidR="00255903">
        <w:rPr>
          <w:rFonts w:ascii="Arial" w:hAnsi="Arial" w:cs="Arial"/>
        </w:rPr>
        <w:t xml:space="preserve">s </w:t>
      </w:r>
      <w:r w:rsidR="00C12604">
        <w:rPr>
          <w:rFonts w:ascii="Arial" w:hAnsi="Arial" w:cs="Arial"/>
        </w:rPr>
        <w:t xml:space="preserve">and tools </w:t>
      </w:r>
      <w:r w:rsidR="008E3660">
        <w:rPr>
          <w:rFonts w:ascii="Arial" w:hAnsi="Arial" w:cs="Arial"/>
        </w:rPr>
        <w:t>of communications have been presented by several researchers to apply in daily lives.</w:t>
      </w:r>
      <w:r w:rsidR="00255903">
        <w:rPr>
          <w:rFonts w:ascii="Arial" w:hAnsi="Arial" w:cs="Arial"/>
        </w:rPr>
        <w:t xml:space="preserve"> A few of examples are</w:t>
      </w:r>
      <w:r w:rsidR="00D87F11">
        <w:rPr>
          <w:rFonts w:ascii="Arial" w:hAnsi="Arial" w:cs="Arial"/>
        </w:rPr>
        <w:t xml:space="preserve"> B</w:t>
      </w:r>
      <w:r w:rsidR="005F1E98">
        <w:rPr>
          <w:rFonts w:ascii="Arial" w:hAnsi="Arial" w:cs="Arial"/>
        </w:rPr>
        <w:t>u</w:t>
      </w:r>
      <w:r w:rsidR="00D87F11">
        <w:rPr>
          <w:rFonts w:ascii="Arial" w:hAnsi="Arial" w:cs="Arial"/>
        </w:rPr>
        <w:t xml:space="preserve">rlo Model of </w:t>
      </w:r>
      <w:r w:rsidR="008E4E48">
        <w:rPr>
          <w:rFonts w:ascii="Arial" w:hAnsi="Arial" w:cs="Arial"/>
        </w:rPr>
        <w:t>communication. (</w:t>
      </w:r>
      <w:r w:rsidR="00D87F11">
        <w:rPr>
          <w:rFonts w:ascii="Arial" w:hAnsi="Arial" w:cs="Arial"/>
        </w:rPr>
        <w:t>1960)</w:t>
      </w:r>
      <w:r w:rsidR="000F78DD">
        <w:rPr>
          <w:rFonts w:ascii="Arial" w:hAnsi="Arial" w:cs="Arial"/>
        </w:rPr>
        <w:t xml:space="preserve"> and the other one is Shannon and </w:t>
      </w:r>
      <w:r w:rsidR="008E4E48">
        <w:rPr>
          <w:rFonts w:ascii="Arial" w:hAnsi="Arial" w:cs="Arial"/>
        </w:rPr>
        <w:t>Weavers (</w:t>
      </w:r>
      <w:r w:rsidR="0086037D">
        <w:rPr>
          <w:rFonts w:ascii="Arial" w:hAnsi="Arial" w:cs="Arial"/>
        </w:rPr>
        <w:t>1948) Model of Communication.</w:t>
      </w:r>
    </w:p>
    <w:p w14:paraId="0C0D2865" w14:textId="4D018FC5" w:rsidR="003D3713" w:rsidRDefault="001331F8" w:rsidP="00710A77">
      <w:pPr>
        <w:spacing w:line="360" w:lineRule="auto"/>
        <w:jc w:val="both"/>
        <w:rPr>
          <w:rFonts w:ascii="Arial" w:hAnsi="Arial" w:cs="Arial"/>
        </w:rPr>
      </w:pPr>
      <w:r>
        <w:rPr>
          <w:rFonts w:ascii="Arial" w:hAnsi="Arial" w:cs="Arial"/>
        </w:rPr>
        <w:t xml:space="preserve">I will be discussing </w:t>
      </w:r>
      <w:r w:rsidR="00766C8A">
        <w:rPr>
          <w:rFonts w:ascii="Arial" w:hAnsi="Arial" w:cs="Arial"/>
        </w:rPr>
        <w:t>the B</w:t>
      </w:r>
      <w:r w:rsidR="009C52CE">
        <w:rPr>
          <w:rFonts w:ascii="Arial" w:hAnsi="Arial" w:cs="Arial"/>
        </w:rPr>
        <w:t>u</w:t>
      </w:r>
      <w:r w:rsidR="00766C8A">
        <w:rPr>
          <w:rFonts w:ascii="Arial" w:hAnsi="Arial" w:cs="Arial"/>
        </w:rPr>
        <w:t>rlo model of communication</w:t>
      </w:r>
      <w:r w:rsidR="00070CCA">
        <w:rPr>
          <w:rFonts w:ascii="Arial" w:hAnsi="Arial" w:cs="Arial"/>
        </w:rPr>
        <w:t xml:space="preserve"> which is the Sender-Message-Channel</w:t>
      </w:r>
      <w:r w:rsidR="00A90390">
        <w:rPr>
          <w:rFonts w:ascii="Arial" w:hAnsi="Arial" w:cs="Arial"/>
        </w:rPr>
        <w:t>-</w:t>
      </w:r>
      <w:r w:rsidR="008E4E48">
        <w:rPr>
          <w:rFonts w:ascii="Arial" w:hAnsi="Arial" w:cs="Arial"/>
        </w:rPr>
        <w:t>Receiver</w:t>
      </w:r>
      <w:r w:rsidR="00A90390">
        <w:rPr>
          <w:rFonts w:ascii="Arial" w:hAnsi="Arial" w:cs="Arial"/>
        </w:rPr>
        <w:t xml:space="preserve"> (SMCR).</w:t>
      </w:r>
    </w:p>
    <w:p w14:paraId="722B3493" w14:textId="58758C0B" w:rsidR="004E5539" w:rsidRDefault="00E25EAB" w:rsidP="00710A77">
      <w:pPr>
        <w:spacing w:line="360" w:lineRule="auto"/>
        <w:jc w:val="both"/>
        <w:rPr>
          <w:rFonts w:ascii="Arial" w:hAnsi="Arial" w:cs="Arial"/>
        </w:rPr>
      </w:pPr>
      <w:r>
        <w:rPr>
          <w:rFonts w:ascii="Arial" w:hAnsi="Arial" w:cs="Arial"/>
        </w:rPr>
        <w:t xml:space="preserve">The Source is sending the </w:t>
      </w:r>
      <w:r w:rsidR="00FF448E">
        <w:rPr>
          <w:rFonts w:ascii="Arial" w:hAnsi="Arial" w:cs="Arial"/>
        </w:rPr>
        <w:t>message for</w:t>
      </w:r>
      <w:r w:rsidR="00696240">
        <w:rPr>
          <w:rFonts w:ascii="Arial" w:hAnsi="Arial" w:cs="Arial"/>
        </w:rPr>
        <w:t xml:space="preserve"> a channel to the receiver who identifies it.</w:t>
      </w:r>
    </w:p>
    <w:p w14:paraId="43A9763C" w14:textId="4D1F2CA0" w:rsidR="00F95E52" w:rsidRDefault="003D3713" w:rsidP="00710A77">
      <w:pPr>
        <w:spacing w:line="360" w:lineRule="auto"/>
        <w:jc w:val="both"/>
        <w:rPr>
          <w:rFonts w:ascii="Arial" w:hAnsi="Arial" w:cs="Arial"/>
        </w:rPr>
      </w:pPr>
      <w:r>
        <w:rPr>
          <w:rFonts w:ascii="Arial" w:hAnsi="Arial" w:cs="Arial"/>
        </w:rPr>
        <w:lastRenderedPageBreak/>
        <w:t>In Mr Ahmed’s situation</w:t>
      </w:r>
      <w:r w:rsidR="00A96261">
        <w:rPr>
          <w:rFonts w:ascii="Arial" w:hAnsi="Arial" w:cs="Arial"/>
        </w:rPr>
        <w:t xml:space="preserve"> the source is the care</w:t>
      </w:r>
      <w:r w:rsidR="0051198A">
        <w:rPr>
          <w:rFonts w:ascii="Arial" w:hAnsi="Arial" w:cs="Arial"/>
        </w:rPr>
        <w:t>giver</w:t>
      </w:r>
      <w:r w:rsidR="006F0E7F">
        <w:rPr>
          <w:rFonts w:ascii="Arial" w:hAnsi="Arial" w:cs="Arial"/>
        </w:rPr>
        <w:t xml:space="preserve">. He </w:t>
      </w:r>
      <w:r w:rsidR="0047612F">
        <w:rPr>
          <w:rFonts w:ascii="Arial" w:hAnsi="Arial" w:cs="Arial"/>
        </w:rPr>
        <w:t>must</w:t>
      </w:r>
      <w:r w:rsidR="006F0E7F">
        <w:rPr>
          <w:rFonts w:ascii="Arial" w:hAnsi="Arial" w:cs="Arial"/>
        </w:rPr>
        <w:t xml:space="preserve"> have good and clear communication skills to </w:t>
      </w:r>
      <w:r w:rsidR="00F57CF7">
        <w:rPr>
          <w:rFonts w:ascii="Arial" w:hAnsi="Arial" w:cs="Arial"/>
        </w:rPr>
        <w:t xml:space="preserve">give instructions to his </w:t>
      </w:r>
      <w:r w:rsidR="00A11E4D">
        <w:rPr>
          <w:rFonts w:ascii="Arial" w:hAnsi="Arial" w:cs="Arial"/>
        </w:rPr>
        <w:t>patients. His</w:t>
      </w:r>
      <w:r w:rsidR="002C20F8">
        <w:rPr>
          <w:rFonts w:ascii="Arial" w:hAnsi="Arial" w:cs="Arial"/>
        </w:rPr>
        <w:t xml:space="preserve"> attitude and knowledge </w:t>
      </w:r>
      <w:r w:rsidR="00A11E4D">
        <w:rPr>
          <w:rFonts w:ascii="Arial" w:hAnsi="Arial" w:cs="Arial"/>
        </w:rPr>
        <w:t xml:space="preserve">should </w:t>
      </w:r>
      <w:r w:rsidR="00D328DB">
        <w:rPr>
          <w:rFonts w:ascii="Arial" w:hAnsi="Arial" w:cs="Arial"/>
        </w:rPr>
        <w:t>give exact information to the patient so the patient can follow instructions and comprehend fully.</w:t>
      </w:r>
      <w:r w:rsidR="009C3B5D">
        <w:rPr>
          <w:rFonts w:ascii="Arial" w:hAnsi="Arial" w:cs="Arial"/>
        </w:rPr>
        <w:t xml:space="preserve"> The social system and the culture can </w:t>
      </w:r>
      <w:r w:rsidR="00752238">
        <w:rPr>
          <w:rFonts w:ascii="Arial" w:hAnsi="Arial" w:cs="Arial"/>
        </w:rPr>
        <w:t xml:space="preserve">affect the message as </w:t>
      </w:r>
      <w:r w:rsidR="0047612F">
        <w:rPr>
          <w:rFonts w:ascii="Arial" w:hAnsi="Arial" w:cs="Arial"/>
        </w:rPr>
        <w:t>well. The</w:t>
      </w:r>
      <w:r w:rsidR="005F3D91">
        <w:rPr>
          <w:rFonts w:ascii="Arial" w:hAnsi="Arial" w:cs="Arial"/>
        </w:rPr>
        <w:t xml:space="preserve"> cultural language is a barrier in Mr Ahmeds </w:t>
      </w:r>
      <w:r w:rsidR="00712E83">
        <w:rPr>
          <w:rFonts w:ascii="Arial" w:hAnsi="Arial" w:cs="Arial"/>
        </w:rPr>
        <w:t>case. Message</w:t>
      </w:r>
      <w:r w:rsidR="00617B20">
        <w:rPr>
          <w:rFonts w:ascii="Arial" w:hAnsi="Arial" w:cs="Arial"/>
        </w:rPr>
        <w:t xml:space="preserve"> is the </w:t>
      </w:r>
      <w:r w:rsidR="009C52CE">
        <w:rPr>
          <w:rFonts w:ascii="Arial" w:hAnsi="Arial" w:cs="Arial"/>
        </w:rPr>
        <w:t>substance,</w:t>
      </w:r>
      <w:r w:rsidR="00617B20">
        <w:rPr>
          <w:rFonts w:ascii="Arial" w:hAnsi="Arial" w:cs="Arial"/>
        </w:rPr>
        <w:t xml:space="preserve"> which is delivered by the source</w:t>
      </w:r>
      <w:r w:rsidR="009061F0">
        <w:rPr>
          <w:rFonts w:ascii="Arial" w:hAnsi="Arial" w:cs="Arial"/>
        </w:rPr>
        <w:t xml:space="preserve"> via voice</w:t>
      </w:r>
      <w:r w:rsidR="00712E83">
        <w:rPr>
          <w:rFonts w:ascii="Arial" w:hAnsi="Arial" w:cs="Arial"/>
        </w:rPr>
        <w:t>,</w:t>
      </w:r>
      <w:r w:rsidR="009061F0">
        <w:rPr>
          <w:rFonts w:ascii="Arial" w:hAnsi="Arial" w:cs="Arial"/>
        </w:rPr>
        <w:t xml:space="preserve"> action or through a digital tool.</w:t>
      </w:r>
      <w:r w:rsidR="00712E83">
        <w:rPr>
          <w:rFonts w:ascii="Arial" w:hAnsi="Arial" w:cs="Arial"/>
        </w:rPr>
        <w:t xml:space="preserve"> </w:t>
      </w:r>
      <w:r w:rsidR="009C52CE">
        <w:rPr>
          <w:rFonts w:ascii="Arial" w:hAnsi="Arial" w:cs="Arial"/>
        </w:rPr>
        <w:t>So,</w:t>
      </w:r>
      <w:r w:rsidR="00712E83">
        <w:rPr>
          <w:rFonts w:ascii="Arial" w:hAnsi="Arial" w:cs="Arial"/>
        </w:rPr>
        <w:t xml:space="preserve"> the content of the mess</w:t>
      </w:r>
      <w:r w:rsidR="009D747E">
        <w:rPr>
          <w:rFonts w:ascii="Arial" w:hAnsi="Arial" w:cs="Arial"/>
        </w:rPr>
        <w:t xml:space="preserve">age in this situation would be” How r you feeling? Mr </w:t>
      </w:r>
      <w:r w:rsidR="000E2638">
        <w:rPr>
          <w:rFonts w:ascii="Arial" w:hAnsi="Arial" w:cs="Arial"/>
        </w:rPr>
        <w:t>Ahmed.” the</w:t>
      </w:r>
      <w:r w:rsidR="000A2653">
        <w:rPr>
          <w:rFonts w:ascii="Arial" w:hAnsi="Arial" w:cs="Arial"/>
        </w:rPr>
        <w:t xml:space="preserve"> element </w:t>
      </w:r>
      <w:r w:rsidR="001C2911">
        <w:rPr>
          <w:rFonts w:ascii="Arial" w:hAnsi="Arial" w:cs="Arial"/>
        </w:rPr>
        <w:t>would</w:t>
      </w:r>
      <w:r w:rsidR="000A2653">
        <w:rPr>
          <w:rFonts w:ascii="Arial" w:hAnsi="Arial" w:cs="Arial"/>
        </w:rPr>
        <w:t xml:space="preserve"> </w:t>
      </w:r>
      <w:r w:rsidR="000E2638">
        <w:rPr>
          <w:rFonts w:ascii="Arial" w:hAnsi="Arial" w:cs="Arial"/>
        </w:rPr>
        <w:t>be checking</w:t>
      </w:r>
      <w:r w:rsidR="00A940D6">
        <w:rPr>
          <w:rFonts w:ascii="Arial" w:hAnsi="Arial" w:cs="Arial"/>
        </w:rPr>
        <w:t xml:space="preserve"> his heartbeat or pulse rate. </w:t>
      </w:r>
      <w:r w:rsidR="001C2911">
        <w:rPr>
          <w:rFonts w:ascii="Arial" w:hAnsi="Arial" w:cs="Arial"/>
        </w:rPr>
        <w:t>Administering</w:t>
      </w:r>
      <w:r w:rsidR="00A940D6">
        <w:rPr>
          <w:rFonts w:ascii="Arial" w:hAnsi="Arial" w:cs="Arial"/>
        </w:rPr>
        <w:t xml:space="preserve"> the </w:t>
      </w:r>
      <w:r w:rsidR="000E2638">
        <w:rPr>
          <w:rFonts w:ascii="Arial" w:hAnsi="Arial" w:cs="Arial"/>
        </w:rPr>
        <w:t>medication and</w:t>
      </w:r>
      <w:r w:rsidR="001C2911">
        <w:rPr>
          <w:rFonts w:ascii="Arial" w:hAnsi="Arial" w:cs="Arial"/>
        </w:rPr>
        <w:t xml:space="preserve"> being very gentle with him.</w:t>
      </w:r>
      <w:r w:rsidR="000E2638">
        <w:rPr>
          <w:rFonts w:ascii="Arial" w:hAnsi="Arial" w:cs="Arial"/>
        </w:rPr>
        <w:t xml:space="preserve"> The channel is </w:t>
      </w:r>
      <w:r w:rsidR="001630C7">
        <w:rPr>
          <w:rFonts w:ascii="Arial" w:hAnsi="Arial" w:cs="Arial"/>
        </w:rPr>
        <w:t xml:space="preserve">the medium which is used to send the </w:t>
      </w:r>
      <w:r w:rsidR="00BD78C3">
        <w:rPr>
          <w:rFonts w:ascii="Arial" w:hAnsi="Arial" w:cs="Arial"/>
        </w:rPr>
        <w:t>message. In</w:t>
      </w:r>
      <w:r w:rsidR="001630C7">
        <w:rPr>
          <w:rFonts w:ascii="Arial" w:hAnsi="Arial" w:cs="Arial"/>
        </w:rPr>
        <w:t xml:space="preserve"> this specific situation the channel is Mr Ahmed</w:t>
      </w:r>
      <w:r w:rsidR="00316341">
        <w:rPr>
          <w:rFonts w:ascii="Arial" w:hAnsi="Arial" w:cs="Arial"/>
        </w:rPr>
        <w:t xml:space="preserve">’s wife. The care giver gives the instructions and Mrs </w:t>
      </w:r>
      <w:r w:rsidR="00A60D6D">
        <w:rPr>
          <w:rFonts w:ascii="Arial" w:hAnsi="Arial" w:cs="Arial"/>
        </w:rPr>
        <w:t>Ahmed;</w:t>
      </w:r>
      <w:r w:rsidR="00BE506B">
        <w:rPr>
          <w:rFonts w:ascii="Arial" w:hAnsi="Arial" w:cs="Arial"/>
        </w:rPr>
        <w:t xml:space="preserve"> she</w:t>
      </w:r>
      <w:r w:rsidR="00316341">
        <w:rPr>
          <w:rFonts w:ascii="Arial" w:hAnsi="Arial" w:cs="Arial"/>
        </w:rPr>
        <w:t xml:space="preserve"> </w:t>
      </w:r>
      <w:r w:rsidR="007C085F">
        <w:rPr>
          <w:rFonts w:ascii="Arial" w:hAnsi="Arial" w:cs="Arial"/>
        </w:rPr>
        <w:t xml:space="preserve">interprets it and describes it to </w:t>
      </w:r>
      <w:r w:rsidR="009C52CE">
        <w:rPr>
          <w:rFonts w:ascii="Arial" w:hAnsi="Arial" w:cs="Arial"/>
        </w:rPr>
        <w:t>Mr Ahmed</w:t>
      </w:r>
      <w:r w:rsidR="007C085F">
        <w:rPr>
          <w:rFonts w:ascii="Arial" w:hAnsi="Arial" w:cs="Arial"/>
        </w:rPr>
        <w:t>.</w:t>
      </w:r>
      <w:r w:rsidR="00BE506B">
        <w:rPr>
          <w:rFonts w:ascii="Arial" w:hAnsi="Arial" w:cs="Arial"/>
        </w:rPr>
        <w:t xml:space="preserve"> The </w:t>
      </w:r>
      <w:r w:rsidR="009C52CE">
        <w:rPr>
          <w:rFonts w:ascii="Arial" w:hAnsi="Arial" w:cs="Arial"/>
        </w:rPr>
        <w:t>nonverbal</w:t>
      </w:r>
      <w:r w:rsidR="00BE506B">
        <w:rPr>
          <w:rFonts w:ascii="Arial" w:hAnsi="Arial" w:cs="Arial"/>
        </w:rPr>
        <w:t xml:space="preserve"> </w:t>
      </w:r>
      <w:r w:rsidR="00212BFB">
        <w:rPr>
          <w:rFonts w:ascii="Arial" w:hAnsi="Arial" w:cs="Arial"/>
        </w:rPr>
        <w:t xml:space="preserve">actions are a channel as well. For </w:t>
      </w:r>
      <w:r w:rsidR="009C52CE">
        <w:rPr>
          <w:rFonts w:ascii="Arial" w:hAnsi="Arial" w:cs="Arial"/>
        </w:rPr>
        <w:t>example,</w:t>
      </w:r>
      <w:r w:rsidR="00212BFB">
        <w:rPr>
          <w:rFonts w:ascii="Arial" w:hAnsi="Arial" w:cs="Arial"/>
        </w:rPr>
        <w:t xml:space="preserve"> changing the dressing of the patient</w:t>
      </w:r>
      <w:r w:rsidR="00D61059">
        <w:rPr>
          <w:rFonts w:ascii="Arial" w:hAnsi="Arial" w:cs="Arial"/>
        </w:rPr>
        <w:t>’s wound.</w:t>
      </w:r>
      <w:r w:rsidR="00E117BE">
        <w:rPr>
          <w:rFonts w:ascii="Arial" w:hAnsi="Arial" w:cs="Arial"/>
        </w:rPr>
        <w:t xml:space="preserve"> The receiver is Mr Ahmed. He gets the message </w:t>
      </w:r>
      <w:r w:rsidR="00570848">
        <w:rPr>
          <w:rFonts w:ascii="Arial" w:hAnsi="Arial" w:cs="Arial"/>
        </w:rPr>
        <w:t xml:space="preserve">through listening to his wife and follows instructions. He can also get a fair idea </w:t>
      </w:r>
      <w:r w:rsidR="00985256">
        <w:rPr>
          <w:rFonts w:ascii="Arial" w:hAnsi="Arial" w:cs="Arial"/>
        </w:rPr>
        <w:t xml:space="preserve">of the message which is sent by body actions such as carer </w:t>
      </w:r>
      <w:r w:rsidR="005F3227">
        <w:rPr>
          <w:rFonts w:ascii="Arial" w:hAnsi="Arial" w:cs="Arial"/>
        </w:rPr>
        <w:t>handing</w:t>
      </w:r>
      <w:r w:rsidR="00985256">
        <w:rPr>
          <w:rFonts w:ascii="Arial" w:hAnsi="Arial" w:cs="Arial"/>
        </w:rPr>
        <w:t xml:space="preserve"> the medication to him.</w:t>
      </w:r>
    </w:p>
    <w:p w14:paraId="5792DFA9" w14:textId="5A95AB92" w:rsidR="000E1D8F" w:rsidRDefault="001B0C96" w:rsidP="00710A77">
      <w:pPr>
        <w:spacing w:line="360" w:lineRule="auto"/>
        <w:jc w:val="both"/>
        <w:rPr>
          <w:rFonts w:ascii="Arial" w:hAnsi="Arial" w:cs="Arial"/>
          <w:i/>
          <w:iCs/>
        </w:rPr>
      </w:pPr>
      <w:r>
        <w:rPr>
          <w:rFonts w:ascii="Arial" w:hAnsi="Arial" w:cs="Arial"/>
        </w:rPr>
        <w:t>B</w:t>
      </w:r>
      <w:r w:rsidR="009930B2">
        <w:rPr>
          <w:rFonts w:ascii="Arial" w:hAnsi="Arial" w:cs="Arial"/>
        </w:rPr>
        <w:t>u</w:t>
      </w:r>
      <w:r>
        <w:rPr>
          <w:rFonts w:ascii="Arial" w:hAnsi="Arial" w:cs="Arial"/>
        </w:rPr>
        <w:t>rlow</w:t>
      </w:r>
      <w:r w:rsidR="00ED1160">
        <w:rPr>
          <w:rFonts w:ascii="Arial" w:hAnsi="Arial" w:cs="Arial"/>
        </w:rPr>
        <w:t>’</w:t>
      </w:r>
      <w:r>
        <w:rPr>
          <w:rFonts w:ascii="Arial" w:hAnsi="Arial" w:cs="Arial"/>
        </w:rPr>
        <w:t xml:space="preserve">s SMCR Model </w:t>
      </w:r>
      <w:r w:rsidR="00CC6FD2">
        <w:rPr>
          <w:rFonts w:ascii="Arial" w:hAnsi="Arial" w:cs="Arial"/>
        </w:rPr>
        <w:t>of</w:t>
      </w:r>
      <w:r w:rsidR="002830BB">
        <w:rPr>
          <w:rFonts w:ascii="Arial" w:hAnsi="Arial" w:cs="Arial"/>
        </w:rPr>
        <w:t xml:space="preserve"> Communication has </w:t>
      </w:r>
      <w:r w:rsidR="00F40A26">
        <w:rPr>
          <w:rFonts w:ascii="Arial" w:hAnsi="Arial" w:cs="Arial"/>
        </w:rPr>
        <w:t xml:space="preserve">been very effective in many </w:t>
      </w:r>
      <w:r w:rsidR="00CC6FD2">
        <w:rPr>
          <w:rFonts w:ascii="Arial" w:hAnsi="Arial" w:cs="Arial"/>
        </w:rPr>
        <w:t>areas. It</w:t>
      </w:r>
      <w:r w:rsidR="00F40A26">
        <w:rPr>
          <w:rFonts w:ascii="Arial" w:hAnsi="Arial" w:cs="Arial"/>
        </w:rPr>
        <w:t xml:space="preserve"> outlines basic framework </w:t>
      </w:r>
      <w:r w:rsidR="00E6450C">
        <w:rPr>
          <w:rFonts w:ascii="Arial" w:hAnsi="Arial" w:cs="Arial"/>
        </w:rPr>
        <w:t>of the process of communication.</w:t>
      </w:r>
      <w:r w:rsidR="00437777" w:rsidRPr="00437777">
        <w:rPr>
          <w:rFonts w:ascii="Segoe UI" w:hAnsi="Segoe UI" w:cs="Segoe UI"/>
          <w:color w:val="1A202C"/>
          <w:sz w:val="26"/>
          <w:szCs w:val="26"/>
          <w:shd w:val="clear" w:color="auto" w:fill="FFFFFF"/>
        </w:rPr>
        <w:t xml:space="preserve"> </w:t>
      </w:r>
      <w:r w:rsidR="00437777" w:rsidRPr="00437777">
        <w:rPr>
          <w:rFonts w:ascii="Arial" w:hAnsi="Arial" w:cs="Arial"/>
        </w:rPr>
        <w:t>Each component plays a distinct role in the process of transmitting information from one person (or entity) to another</w:t>
      </w:r>
      <w:proofErr w:type="gramStart"/>
      <w:r w:rsidR="00437777" w:rsidRPr="00437777">
        <w:rPr>
          <w:rFonts w:ascii="Arial" w:hAnsi="Arial" w:cs="Arial"/>
        </w:rPr>
        <w:t xml:space="preserve">.  </w:t>
      </w:r>
      <w:proofErr w:type="gramEnd"/>
      <w:r w:rsidR="00FA6193">
        <w:rPr>
          <w:rFonts w:ascii="Arial" w:hAnsi="Arial" w:cs="Arial"/>
        </w:rPr>
        <w:t>(</w:t>
      </w:r>
      <w:r w:rsidR="00FA6193" w:rsidRPr="000B183E">
        <w:rPr>
          <w:rFonts w:ascii="Arial" w:hAnsi="Arial" w:cs="Arial"/>
          <w:i/>
          <w:iCs/>
        </w:rPr>
        <w:t>Study</w:t>
      </w:r>
      <w:r w:rsidR="000B183E" w:rsidRPr="000B183E">
        <w:rPr>
          <w:rFonts w:ascii="Arial" w:hAnsi="Arial" w:cs="Arial"/>
          <w:i/>
          <w:iCs/>
        </w:rPr>
        <w:t>MassCom.com)</w:t>
      </w:r>
    </w:p>
    <w:p w14:paraId="71FA1B02" w14:textId="77777777" w:rsidR="00A0048F" w:rsidRPr="005C2AFB" w:rsidRDefault="009A5E0F" w:rsidP="00710A77">
      <w:pPr>
        <w:spacing w:line="360" w:lineRule="auto"/>
        <w:jc w:val="both"/>
        <w:rPr>
          <w:rFonts w:ascii="Arial" w:hAnsi="Arial" w:cs="Arial"/>
        </w:rPr>
      </w:pPr>
      <w:r w:rsidRPr="009A5E0F">
        <w:rPr>
          <w:rFonts w:ascii="Arial" w:hAnsi="Arial" w:cs="Arial"/>
          <w:sz w:val="28"/>
          <w:szCs w:val="28"/>
        </w:rPr>
        <w:t>Section:</w:t>
      </w:r>
      <w:r w:rsidR="00033CC9">
        <w:rPr>
          <w:rFonts w:ascii="Arial" w:hAnsi="Arial" w:cs="Arial"/>
          <w:sz w:val="28"/>
          <w:szCs w:val="28"/>
        </w:rPr>
        <w:t xml:space="preserve">2 </w:t>
      </w:r>
      <w:r w:rsidR="00B41DE2">
        <w:rPr>
          <w:rFonts w:ascii="Arial" w:hAnsi="Arial" w:cs="Arial"/>
          <w:sz w:val="28"/>
          <w:szCs w:val="28"/>
        </w:rPr>
        <w:t>Administrative Skills and Record Keeping</w:t>
      </w:r>
    </w:p>
    <w:p w14:paraId="5DA07B01" w14:textId="1619C4E8" w:rsidR="00367562" w:rsidRPr="000354A8" w:rsidRDefault="005C2AFB" w:rsidP="00710A77">
      <w:pPr>
        <w:spacing w:line="360" w:lineRule="auto"/>
        <w:jc w:val="both"/>
        <w:rPr>
          <w:rFonts w:ascii="Arial" w:hAnsi="Arial" w:cs="Arial"/>
        </w:rPr>
      </w:pPr>
      <w:r w:rsidRPr="005C2AFB">
        <w:rPr>
          <w:rFonts w:ascii="Arial" w:hAnsi="Arial" w:cs="Arial"/>
        </w:rPr>
        <w:t>Record keeping is a vital tool which is required to</w:t>
      </w:r>
      <w:r>
        <w:rPr>
          <w:rFonts w:ascii="Arial" w:hAnsi="Arial" w:cs="Arial"/>
        </w:rPr>
        <w:t xml:space="preserve"> </w:t>
      </w:r>
      <w:r w:rsidR="00BE045E">
        <w:rPr>
          <w:rFonts w:ascii="Arial" w:hAnsi="Arial" w:cs="Arial"/>
        </w:rPr>
        <w:t xml:space="preserve">be in practice </w:t>
      </w:r>
      <w:r w:rsidR="00D85E40">
        <w:rPr>
          <w:rFonts w:ascii="Arial" w:hAnsi="Arial" w:cs="Arial"/>
        </w:rPr>
        <w:t>to</w:t>
      </w:r>
      <w:r w:rsidR="00BE045E">
        <w:rPr>
          <w:rFonts w:ascii="Arial" w:hAnsi="Arial" w:cs="Arial"/>
        </w:rPr>
        <w:t xml:space="preserve"> </w:t>
      </w:r>
      <w:r w:rsidR="004C0B42">
        <w:rPr>
          <w:rFonts w:ascii="Arial" w:hAnsi="Arial" w:cs="Arial"/>
        </w:rPr>
        <w:t xml:space="preserve">establish </w:t>
      </w:r>
      <w:r w:rsidR="00062F68">
        <w:rPr>
          <w:rFonts w:ascii="Arial" w:hAnsi="Arial" w:cs="Arial"/>
        </w:rPr>
        <w:t>a safe care</w:t>
      </w:r>
      <w:r w:rsidR="004C0B42">
        <w:rPr>
          <w:rFonts w:ascii="Arial" w:hAnsi="Arial" w:cs="Arial"/>
        </w:rPr>
        <w:t xml:space="preserve"> network.</w:t>
      </w:r>
      <w:r w:rsidR="00BF0AF8">
        <w:rPr>
          <w:rFonts w:ascii="Arial" w:hAnsi="Arial" w:cs="Arial"/>
        </w:rPr>
        <w:t xml:space="preserve"> All </w:t>
      </w:r>
      <w:r w:rsidR="00D85E40">
        <w:rPr>
          <w:rFonts w:ascii="Arial" w:hAnsi="Arial" w:cs="Arial"/>
        </w:rPr>
        <w:t>patients</w:t>
      </w:r>
      <w:r w:rsidR="00BF0AF8">
        <w:rPr>
          <w:rFonts w:ascii="Arial" w:hAnsi="Arial" w:cs="Arial"/>
        </w:rPr>
        <w:t xml:space="preserve"> records and previous conditions should be </w:t>
      </w:r>
      <w:r w:rsidR="00B469F5">
        <w:rPr>
          <w:rFonts w:ascii="Arial" w:hAnsi="Arial" w:cs="Arial"/>
        </w:rPr>
        <w:t xml:space="preserve">noted down and secured </w:t>
      </w:r>
      <w:r w:rsidR="00036937">
        <w:rPr>
          <w:rFonts w:ascii="Arial" w:hAnsi="Arial" w:cs="Arial"/>
        </w:rPr>
        <w:t>safely. This</w:t>
      </w:r>
      <w:r w:rsidR="004112BC">
        <w:rPr>
          <w:rFonts w:ascii="Arial" w:hAnsi="Arial" w:cs="Arial"/>
        </w:rPr>
        <w:t xml:space="preserve"> is </w:t>
      </w:r>
      <w:r w:rsidR="00FC658D">
        <w:rPr>
          <w:rFonts w:ascii="Arial" w:hAnsi="Arial" w:cs="Arial"/>
        </w:rPr>
        <w:t>particularly important</w:t>
      </w:r>
      <w:r w:rsidR="004112BC">
        <w:rPr>
          <w:rFonts w:ascii="Arial" w:hAnsi="Arial" w:cs="Arial"/>
        </w:rPr>
        <w:t xml:space="preserve"> to </w:t>
      </w:r>
      <w:r w:rsidR="00A44349">
        <w:rPr>
          <w:rFonts w:ascii="Arial" w:hAnsi="Arial" w:cs="Arial"/>
        </w:rPr>
        <w:t xml:space="preserve">ensure the continuity of </w:t>
      </w:r>
      <w:r w:rsidR="00D64C93">
        <w:rPr>
          <w:rFonts w:ascii="Arial" w:hAnsi="Arial" w:cs="Arial"/>
        </w:rPr>
        <w:t>care by</w:t>
      </w:r>
      <w:r w:rsidR="00A00E6C">
        <w:rPr>
          <w:rFonts w:ascii="Arial" w:hAnsi="Arial" w:cs="Arial"/>
        </w:rPr>
        <w:t xml:space="preserve"> recording correct </w:t>
      </w:r>
      <w:r w:rsidR="00172317">
        <w:rPr>
          <w:rFonts w:ascii="Arial" w:hAnsi="Arial" w:cs="Arial"/>
        </w:rPr>
        <w:t>information</w:t>
      </w:r>
      <w:r w:rsidR="00A00E6C">
        <w:rPr>
          <w:rFonts w:ascii="Arial" w:hAnsi="Arial" w:cs="Arial"/>
        </w:rPr>
        <w:t xml:space="preserve"> for all concerning individuals.</w:t>
      </w:r>
      <w:r w:rsidR="00C96D8D">
        <w:rPr>
          <w:rFonts w:ascii="Arial" w:hAnsi="Arial" w:cs="Arial"/>
        </w:rPr>
        <w:t xml:space="preserve"> So that the appropriate treatment is given</w:t>
      </w:r>
      <w:r w:rsidR="00B373AD">
        <w:rPr>
          <w:rFonts w:ascii="Arial" w:hAnsi="Arial" w:cs="Arial"/>
        </w:rPr>
        <w:t xml:space="preserve">. All the records should be regularly updated and </w:t>
      </w:r>
      <w:r w:rsidR="00830278">
        <w:rPr>
          <w:rFonts w:ascii="Arial" w:hAnsi="Arial" w:cs="Arial"/>
        </w:rPr>
        <w:t xml:space="preserve">completed so the right treatment is </w:t>
      </w:r>
      <w:r w:rsidR="00BD6358">
        <w:rPr>
          <w:rFonts w:ascii="Arial" w:hAnsi="Arial" w:cs="Arial"/>
        </w:rPr>
        <w:t>received.</w:t>
      </w:r>
      <w:r w:rsidR="00BD6358">
        <w:rPr>
          <w:rFonts w:ascii="Lato" w:hAnsi="Lato"/>
          <w:color w:val="002F6C"/>
          <w:shd w:val="clear" w:color="auto" w:fill="FFFFFF"/>
        </w:rPr>
        <w:t xml:space="preserve"> (</w:t>
      </w:r>
      <w:r w:rsidR="00036937" w:rsidRPr="00E824C0">
        <w:rPr>
          <w:rFonts w:ascii="Arial" w:hAnsi="Arial" w:cs="Arial"/>
        </w:rPr>
        <w:t>2024</w:t>
      </w:r>
      <w:r w:rsidR="00036937">
        <w:rPr>
          <w:rFonts w:ascii="Arial" w:hAnsi="Arial" w:cs="Arial"/>
        </w:rPr>
        <w:t>, Health</w:t>
      </w:r>
      <w:r w:rsidR="00EA4407">
        <w:rPr>
          <w:rFonts w:ascii="Arial" w:hAnsi="Arial" w:cs="Arial"/>
        </w:rPr>
        <w:t xml:space="preserve"> and Care Professional Council</w:t>
      </w:r>
      <w:r w:rsidR="00D64C93">
        <w:rPr>
          <w:rFonts w:ascii="Arial" w:hAnsi="Arial" w:cs="Arial"/>
        </w:rPr>
        <w:t>)</w:t>
      </w:r>
      <w:r w:rsidR="00B469F5">
        <w:rPr>
          <w:rFonts w:ascii="Arial" w:hAnsi="Arial" w:cs="Arial"/>
        </w:rPr>
        <w:t xml:space="preserve"> </w:t>
      </w:r>
      <w:r w:rsidR="00AD4EF8">
        <w:rPr>
          <w:rFonts w:ascii="Arial" w:hAnsi="Arial" w:cs="Arial"/>
        </w:rPr>
        <w:t xml:space="preserve">As a practicing health care </w:t>
      </w:r>
      <w:r w:rsidR="00830278">
        <w:rPr>
          <w:rFonts w:ascii="Arial" w:hAnsi="Arial" w:cs="Arial"/>
        </w:rPr>
        <w:t>professional,</w:t>
      </w:r>
      <w:r w:rsidR="00DE6D2B">
        <w:rPr>
          <w:rFonts w:ascii="Arial" w:hAnsi="Arial" w:cs="Arial"/>
        </w:rPr>
        <w:t xml:space="preserve"> </w:t>
      </w:r>
      <w:r w:rsidR="0064531E">
        <w:rPr>
          <w:rFonts w:ascii="Arial" w:hAnsi="Arial" w:cs="Arial"/>
        </w:rPr>
        <w:t xml:space="preserve">it is important </w:t>
      </w:r>
      <w:r w:rsidR="00605EC1">
        <w:rPr>
          <w:rFonts w:ascii="Arial" w:hAnsi="Arial" w:cs="Arial"/>
        </w:rPr>
        <w:t xml:space="preserve">to practice the (CLDC) which is described as </w:t>
      </w:r>
      <w:r w:rsidR="00B9546B">
        <w:rPr>
          <w:rFonts w:ascii="Arial" w:hAnsi="Arial" w:cs="Arial"/>
        </w:rPr>
        <w:t xml:space="preserve">(The Common </w:t>
      </w:r>
      <w:r w:rsidR="00FD6789">
        <w:rPr>
          <w:rFonts w:ascii="Arial" w:hAnsi="Arial" w:cs="Arial"/>
        </w:rPr>
        <w:t>Law Duty of Confidentiality</w:t>
      </w:r>
      <w:r w:rsidR="00797FC0">
        <w:rPr>
          <w:rFonts w:ascii="Arial" w:hAnsi="Arial" w:cs="Arial"/>
        </w:rPr>
        <w:t>). The</w:t>
      </w:r>
      <w:r w:rsidR="00F7308C">
        <w:rPr>
          <w:rFonts w:ascii="Arial" w:hAnsi="Arial" w:cs="Arial"/>
        </w:rPr>
        <w:t xml:space="preserve"> protocols and procedures should be strictly </w:t>
      </w:r>
      <w:r w:rsidR="00525D1C">
        <w:rPr>
          <w:rFonts w:ascii="Arial" w:hAnsi="Arial" w:cs="Arial"/>
        </w:rPr>
        <w:t xml:space="preserve">followed. </w:t>
      </w:r>
      <w:r w:rsidR="00525D1C" w:rsidRPr="00525D1C">
        <w:rPr>
          <w:rFonts w:ascii="Arial" w:hAnsi="Arial" w:cs="Arial"/>
        </w:rPr>
        <w:t>The principles are intended to apply to all data collected for the provision of health and social care services where patients and service users can be identified and would expect that it will be kept private</w:t>
      </w:r>
      <w:r w:rsidR="00D15367" w:rsidRPr="00525D1C">
        <w:rPr>
          <w:rFonts w:ascii="Arial" w:hAnsi="Arial" w:cs="Arial"/>
        </w:rPr>
        <w:t xml:space="preserve">. </w:t>
      </w:r>
      <w:r w:rsidR="008A2C8B">
        <w:rPr>
          <w:rFonts w:ascii="Arial" w:hAnsi="Arial" w:cs="Arial"/>
        </w:rPr>
        <w:t>(</w:t>
      </w:r>
      <w:r w:rsidR="008A2C8B" w:rsidRPr="000354A8">
        <w:rPr>
          <w:rFonts w:ascii="Arial" w:hAnsi="Arial" w:cs="Arial"/>
        </w:rPr>
        <w:t xml:space="preserve">The Caldicott </w:t>
      </w:r>
      <w:r w:rsidR="00ED04A3" w:rsidRPr="000354A8">
        <w:rPr>
          <w:rFonts w:ascii="Arial" w:hAnsi="Arial" w:cs="Arial"/>
        </w:rPr>
        <w:t>Principles 2020</w:t>
      </w:r>
      <w:r w:rsidR="008A2C8B" w:rsidRPr="000354A8">
        <w:rPr>
          <w:rFonts w:ascii="Arial" w:hAnsi="Arial" w:cs="Arial"/>
        </w:rPr>
        <w:t>)</w:t>
      </w:r>
      <w:r w:rsidR="00086D99">
        <w:rPr>
          <w:rFonts w:ascii="Arial" w:hAnsi="Arial" w:cs="Arial"/>
        </w:rPr>
        <w:t xml:space="preserve"> According to </w:t>
      </w:r>
      <w:r w:rsidR="00F20DCD">
        <w:rPr>
          <w:rFonts w:ascii="Arial" w:hAnsi="Arial" w:cs="Arial"/>
        </w:rPr>
        <w:t>these, eight</w:t>
      </w:r>
      <w:r w:rsidR="00A53F3E">
        <w:rPr>
          <w:rFonts w:ascii="Arial" w:hAnsi="Arial" w:cs="Arial"/>
        </w:rPr>
        <w:t xml:space="preserve"> principals</w:t>
      </w:r>
      <w:r w:rsidR="0019130E">
        <w:rPr>
          <w:rFonts w:ascii="Arial" w:hAnsi="Arial" w:cs="Arial"/>
        </w:rPr>
        <w:t xml:space="preserve"> are used to keep confidentiality of the patients</w:t>
      </w:r>
      <w:r w:rsidR="00076221">
        <w:rPr>
          <w:rFonts w:ascii="Arial" w:hAnsi="Arial" w:cs="Arial"/>
        </w:rPr>
        <w:t xml:space="preserve">. </w:t>
      </w:r>
      <w:r w:rsidR="00367562">
        <w:rPr>
          <w:rFonts w:ascii="Arial" w:hAnsi="Arial" w:cs="Arial"/>
        </w:rPr>
        <w:t xml:space="preserve">These include justifying the use of </w:t>
      </w:r>
      <w:r w:rsidR="00A53F3E">
        <w:rPr>
          <w:rFonts w:ascii="Arial" w:hAnsi="Arial" w:cs="Arial"/>
        </w:rPr>
        <w:t>information and using it only when it is necessary.</w:t>
      </w:r>
      <w:r w:rsidR="000910FA">
        <w:rPr>
          <w:rFonts w:ascii="Arial" w:hAnsi="Arial" w:cs="Arial"/>
        </w:rPr>
        <w:t xml:space="preserve"> Minimum </w:t>
      </w:r>
      <w:r w:rsidR="00927FCC">
        <w:rPr>
          <w:rFonts w:ascii="Arial" w:hAnsi="Arial" w:cs="Arial"/>
        </w:rPr>
        <w:t>usage</w:t>
      </w:r>
      <w:r w:rsidR="000910FA">
        <w:rPr>
          <w:rFonts w:ascii="Arial" w:hAnsi="Arial" w:cs="Arial"/>
        </w:rPr>
        <w:t xml:space="preserve"> of information only when it is neede</w:t>
      </w:r>
      <w:r w:rsidR="003C7F6F">
        <w:rPr>
          <w:rFonts w:ascii="Arial" w:hAnsi="Arial" w:cs="Arial"/>
        </w:rPr>
        <w:t>d. The person who can access the information should know the</w:t>
      </w:r>
      <w:r w:rsidR="00DF255D">
        <w:rPr>
          <w:rFonts w:ascii="Arial" w:hAnsi="Arial" w:cs="Arial"/>
        </w:rPr>
        <w:t xml:space="preserve">ir role and </w:t>
      </w:r>
      <w:r w:rsidR="00A811C3">
        <w:rPr>
          <w:rFonts w:ascii="Arial" w:hAnsi="Arial" w:cs="Arial"/>
        </w:rPr>
        <w:t>must be aware</w:t>
      </w:r>
      <w:r w:rsidR="00DF255D">
        <w:rPr>
          <w:rFonts w:ascii="Arial" w:hAnsi="Arial" w:cs="Arial"/>
        </w:rPr>
        <w:t xml:space="preserve"> that they </w:t>
      </w:r>
      <w:r w:rsidR="00927FCC">
        <w:rPr>
          <w:rFonts w:ascii="Arial" w:hAnsi="Arial" w:cs="Arial"/>
        </w:rPr>
        <w:t>must</w:t>
      </w:r>
      <w:r w:rsidR="00DF255D">
        <w:rPr>
          <w:rFonts w:ascii="Arial" w:hAnsi="Arial" w:cs="Arial"/>
        </w:rPr>
        <w:t xml:space="preserve"> protect the </w:t>
      </w:r>
      <w:r w:rsidR="0076713A">
        <w:rPr>
          <w:rFonts w:ascii="Arial" w:hAnsi="Arial" w:cs="Arial"/>
        </w:rPr>
        <w:t>confidentiality. They</w:t>
      </w:r>
      <w:r w:rsidR="00DF255D">
        <w:rPr>
          <w:rFonts w:ascii="Arial" w:hAnsi="Arial" w:cs="Arial"/>
        </w:rPr>
        <w:t xml:space="preserve"> should </w:t>
      </w:r>
      <w:r w:rsidR="00F218EB">
        <w:rPr>
          <w:rFonts w:ascii="Arial" w:hAnsi="Arial" w:cs="Arial"/>
        </w:rPr>
        <w:t xml:space="preserve">adhere to the law and know their responsibility of protecting the </w:t>
      </w:r>
      <w:r w:rsidR="0076713A">
        <w:rPr>
          <w:rFonts w:ascii="Arial" w:hAnsi="Arial" w:cs="Arial"/>
        </w:rPr>
        <w:t xml:space="preserve">information. </w:t>
      </w:r>
      <w:r w:rsidR="00F20DCD">
        <w:rPr>
          <w:rFonts w:ascii="Arial" w:hAnsi="Arial" w:cs="Arial"/>
        </w:rPr>
        <w:t>Also,</w:t>
      </w:r>
      <w:r w:rsidR="007977EF">
        <w:rPr>
          <w:rFonts w:ascii="Arial" w:hAnsi="Arial" w:cs="Arial"/>
        </w:rPr>
        <w:t xml:space="preserve"> they need to make the patient aware how their particular information will be used.</w:t>
      </w:r>
    </w:p>
    <w:p w14:paraId="3DDBCB2D" w14:textId="77777777" w:rsidR="003F49C1" w:rsidRDefault="00E42245" w:rsidP="00710A77">
      <w:pPr>
        <w:spacing w:line="360" w:lineRule="auto"/>
        <w:jc w:val="both"/>
        <w:rPr>
          <w:rFonts w:ascii="Arial" w:hAnsi="Arial" w:cs="Arial"/>
        </w:rPr>
      </w:pPr>
      <w:r>
        <w:rPr>
          <w:rFonts w:ascii="Arial" w:hAnsi="Arial" w:cs="Arial"/>
        </w:rPr>
        <w:lastRenderedPageBreak/>
        <w:t xml:space="preserve">According to the </w:t>
      </w:r>
      <w:r w:rsidR="004341FC">
        <w:rPr>
          <w:rFonts w:ascii="Arial" w:hAnsi="Arial" w:cs="Arial"/>
        </w:rPr>
        <w:t>Data Protection</w:t>
      </w:r>
      <w:r w:rsidR="004F21F1">
        <w:rPr>
          <w:rFonts w:ascii="Arial" w:hAnsi="Arial" w:cs="Arial"/>
        </w:rPr>
        <w:t xml:space="preserve"> </w:t>
      </w:r>
      <w:r w:rsidR="007C02C5">
        <w:rPr>
          <w:rFonts w:ascii="Arial" w:hAnsi="Arial" w:cs="Arial"/>
        </w:rPr>
        <w:t>a</w:t>
      </w:r>
      <w:r w:rsidR="004F21F1">
        <w:rPr>
          <w:rFonts w:ascii="Arial" w:hAnsi="Arial" w:cs="Arial"/>
        </w:rPr>
        <w:t>ct 2018</w:t>
      </w:r>
      <w:r w:rsidR="007C02C5">
        <w:rPr>
          <w:rFonts w:ascii="Arial" w:hAnsi="Arial" w:cs="Arial"/>
        </w:rPr>
        <w:t xml:space="preserve"> all personal information</w:t>
      </w:r>
      <w:r w:rsidR="00C14C96">
        <w:rPr>
          <w:rFonts w:ascii="Arial" w:hAnsi="Arial" w:cs="Arial"/>
        </w:rPr>
        <w:t xml:space="preserve"> should be processed fairly</w:t>
      </w:r>
      <w:r w:rsidR="00173EF1">
        <w:rPr>
          <w:rFonts w:ascii="Arial" w:hAnsi="Arial" w:cs="Arial"/>
        </w:rPr>
        <w:t>. It should be with the consent of the individual</w:t>
      </w:r>
      <w:r w:rsidR="00311DF6">
        <w:rPr>
          <w:rFonts w:ascii="Arial" w:hAnsi="Arial" w:cs="Arial"/>
        </w:rPr>
        <w:t xml:space="preserve"> and any </w:t>
      </w:r>
      <w:r w:rsidR="001E6900">
        <w:rPr>
          <w:rFonts w:ascii="Arial" w:hAnsi="Arial" w:cs="Arial"/>
        </w:rPr>
        <w:t>discrepancies</w:t>
      </w:r>
      <w:r w:rsidR="00311DF6">
        <w:rPr>
          <w:rFonts w:ascii="Arial" w:hAnsi="Arial" w:cs="Arial"/>
        </w:rPr>
        <w:t xml:space="preserve"> need to be altered and correctly recorded</w:t>
      </w:r>
      <w:r w:rsidR="00BB081F">
        <w:rPr>
          <w:rFonts w:ascii="Arial" w:hAnsi="Arial" w:cs="Arial"/>
        </w:rPr>
        <w:t xml:space="preserve"> T</w:t>
      </w:r>
      <w:r w:rsidR="00A07A30">
        <w:rPr>
          <w:rFonts w:ascii="Arial" w:hAnsi="Arial" w:cs="Arial"/>
        </w:rPr>
        <w:t xml:space="preserve">here are six </w:t>
      </w:r>
      <w:r w:rsidR="00BB081F">
        <w:rPr>
          <w:rFonts w:ascii="Arial" w:hAnsi="Arial" w:cs="Arial"/>
        </w:rPr>
        <w:t xml:space="preserve">fundamental data </w:t>
      </w:r>
      <w:r w:rsidR="003F49C1">
        <w:rPr>
          <w:rFonts w:ascii="Arial" w:hAnsi="Arial" w:cs="Arial"/>
        </w:rPr>
        <w:t>protections.</w:t>
      </w:r>
    </w:p>
    <w:p w14:paraId="70A9FD66" w14:textId="7085C1FB" w:rsidR="00F8220C" w:rsidRDefault="003F49C1" w:rsidP="00710A77">
      <w:pPr>
        <w:spacing w:line="360" w:lineRule="auto"/>
        <w:jc w:val="both"/>
        <w:rPr>
          <w:rFonts w:ascii="Arial" w:hAnsi="Arial" w:cs="Arial"/>
        </w:rPr>
      </w:pPr>
      <w:r>
        <w:rPr>
          <w:rFonts w:ascii="Arial" w:hAnsi="Arial" w:cs="Arial"/>
        </w:rPr>
        <w:t xml:space="preserve"> All</w:t>
      </w:r>
      <w:r w:rsidR="003260B1">
        <w:rPr>
          <w:rFonts w:ascii="Arial" w:hAnsi="Arial" w:cs="Arial"/>
        </w:rPr>
        <w:t xml:space="preserve"> </w:t>
      </w:r>
      <w:r w:rsidR="008132F0">
        <w:rPr>
          <w:rFonts w:ascii="Arial" w:hAnsi="Arial" w:cs="Arial"/>
        </w:rPr>
        <w:t>the</w:t>
      </w:r>
      <w:r w:rsidR="00253A74">
        <w:rPr>
          <w:rFonts w:ascii="Arial" w:hAnsi="Arial" w:cs="Arial"/>
        </w:rPr>
        <w:t xml:space="preserve"> </w:t>
      </w:r>
      <w:r w:rsidR="003260B1">
        <w:rPr>
          <w:rFonts w:ascii="Arial" w:hAnsi="Arial" w:cs="Arial"/>
        </w:rPr>
        <w:t xml:space="preserve">procedures must </w:t>
      </w:r>
      <w:r w:rsidR="00936CF4">
        <w:rPr>
          <w:rFonts w:ascii="Arial" w:hAnsi="Arial" w:cs="Arial"/>
        </w:rPr>
        <w:t xml:space="preserve">carefully </w:t>
      </w:r>
      <w:r w:rsidR="002F15F1">
        <w:rPr>
          <w:rFonts w:ascii="Arial" w:hAnsi="Arial" w:cs="Arial"/>
        </w:rPr>
        <w:t>follow</w:t>
      </w:r>
      <w:r w:rsidR="0027556B">
        <w:rPr>
          <w:rFonts w:ascii="Arial" w:hAnsi="Arial" w:cs="Arial"/>
        </w:rPr>
        <w:t xml:space="preserve">ed </w:t>
      </w:r>
      <w:r w:rsidR="008B3765">
        <w:rPr>
          <w:rFonts w:ascii="Arial" w:hAnsi="Arial" w:cs="Arial"/>
        </w:rPr>
        <w:t>and lawful.</w:t>
      </w:r>
      <w:r w:rsidR="00A061FE">
        <w:rPr>
          <w:rFonts w:ascii="Arial" w:hAnsi="Arial" w:cs="Arial"/>
        </w:rPr>
        <w:t xml:space="preserve"> </w:t>
      </w:r>
    </w:p>
    <w:p w14:paraId="33DEAB8E" w14:textId="04534107" w:rsidR="00BF5C82" w:rsidRDefault="00015ED0" w:rsidP="00710A77">
      <w:pPr>
        <w:spacing w:line="360" w:lineRule="auto"/>
        <w:jc w:val="both"/>
        <w:rPr>
          <w:rFonts w:ascii="Arial" w:hAnsi="Arial" w:cs="Arial"/>
        </w:rPr>
      </w:pPr>
      <w:r>
        <w:rPr>
          <w:rFonts w:ascii="Arial" w:hAnsi="Arial" w:cs="Arial"/>
        </w:rPr>
        <w:t>Data must</w:t>
      </w:r>
      <w:r w:rsidR="00063B94">
        <w:rPr>
          <w:rFonts w:ascii="Arial" w:hAnsi="Arial" w:cs="Arial"/>
        </w:rPr>
        <w:t xml:space="preserve"> be </w:t>
      </w:r>
      <w:r w:rsidR="008132F0">
        <w:rPr>
          <w:rFonts w:ascii="Arial" w:hAnsi="Arial" w:cs="Arial"/>
        </w:rPr>
        <w:t>collected for</w:t>
      </w:r>
      <w:r w:rsidR="00BF5C82">
        <w:rPr>
          <w:rFonts w:ascii="Arial" w:hAnsi="Arial" w:cs="Arial"/>
        </w:rPr>
        <w:t xml:space="preserve"> the specific purpose which was set.</w:t>
      </w:r>
    </w:p>
    <w:p w14:paraId="7D2BFCDD" w14:textId="5F14FEB6" w:rsidR="00F546AF" w:rsidRDefault="0048533E" w:rsidP="00710A77">
      <w:pPr>
        <w:spacing w:line="360" w:lineRule="auto"/>
        <w:jc w:val="both"/>
        <w:rPr>
          <w:rFonts w:ascii="Arial" w:hAnsi="Arial" w:cs="Arial"/>
        </w:rPr>
      </w:pPr>
      <w:r>
        <w:rPr>
          <w:rFonts w:ascii="Arial" w:hAnsi="Arial" w:cs="Arial"/>
        </w:rPr>
        <w:t xml:space="preserve">All data should </w:t>
      </w:r>
      <w:r w:rsidR="008132F0">
        <w:rPr>
          <w:rFonts w:ascii="Arial" w:hAnsi="Arial" w:cs="Arial"/>
        </w:rPr>
        <w:t>be relevant</w:t>
      </w:r>
      <w:r w:rsidR="00F546AF">
        <w:rPr>
          <w:rFonts w:ascii="Arial" w:hAnsi="Arial" w:cs="Arial"/>
        </w:rPr>
        <w:t>.</w:t>
      </w:r>
    </w:p>
    <w:p w14:paraId="33CDB233" w14:textId="77777777" w:rsidR="005727A6" w:rsidRDefault="00C305B1" w:rsidP="00710A77">
      <w:pPr>
        <w:spacing w:line="360" w:lineRule="auto"/>
        <w:jc w:val="both"/>
        <w:rPr>
          <w:rFonts w:ascii="Arial" w:hAnsi="Arial" w:cs="Arial"/>
        </w:rPr>
      </w:pPr>
      <w:r>
        <w:rPr>
          <w:rFonts w:ascii="Arial" w:hAnsi="Arial" w:cs="Arial"/>
        </w:rPr>
        <w:t>Accuracy should be kept in mind while storing data</w:t>
      </w:r>
      <w:r w:rsidR="00416916">
        <w:rPr>
          <w:rFonts w:ascii="Arial" w:hAnsi="Arial" w:cs="Arial"/>
        </w:rPr>
        <w:t>.</w:t>
      </w:r>
    </w:p>
    <w:p w14:paraId="6EF96583" w14:textId="6FDA07FA" w:rsidR="00F40B74" w:rsidRDefault="005727A6" w:rsidP="00710A77">
      <w:pPr>
        <w:spacing w:line="360" w:lineRule="auto"/>
        <w:jc w:val="both"/>
        <w:rPr>
          <w:rFonts w:ascii="Arial" w:hAnsi="Arial" w:cs="Arial"/>
        </w:rPr>
      </w:pPr>
      <w:r>
        <w:rPr>
          <w:rFonts w:ascii="Arial" w:hAnsi="Arial" w:cs="Arial"/>
        </w:rPr>
        <w:t xml:space="preserve">Data should </w:t>
      </w:r>
      <w:proofErr w:type="gramStart"/>
      <w:r w:rsidR="00DA180C">
        <w:rPr>
          <w:rFonts w:ascii="Arial" w:hAnsi="Arial" w:cs="Arial"/>
        </w:rPr>
        <w:t>store</w:t>
      </w:r>
      <w:r w:rsidR="002F15F1">
        <w:rPr>
          <w:rFonts w:ascii="Arial" w:hAnsi="Arial" w:cs="Arial"/>
        </w:rPr>
        <w:t>d</w:t>
      </w:r>
      <w:proofErr w:type="gramEnd"/>
      <w:r w:rsidR="002F15F1">
        <w:rPr>
          <w:rFonts w:ascii="Arial" w:hAnsi="Arial" w:cs="Arial"/>
        </w:rPr>
        <w:t xml:space="preserve"> </w:t>
      </w:r>
      <w:r w:rsidR="007B6BDF">
        <w:rPr>
          <w:rFonts w:ascii="Arial" w:hAnsi="Arial" w:cs="Arial"/>
        </w:rPr>
        <w:t xml:space="preserve">only as long as </w:t>
      </w:r>
      <w:r w:rsidR="008132F0">
        <w:rPr>
          <w:rFonts w:ascii="Arial" w:hAnsi="Arial" w:cs="Arial"/>
        </w:rPr>
        <w:t>necessary and</w:t>
      </w:r>
      <w:r w:rsidR="00673E78">
        <w:rPr>
          <w:rFonts w:ascii="Arial" w:hAnsi="Arial" w:cs="Arial"/>
        </w:rPr>
        <w:t xml:space="preserve"> should be analysed </w:t>
      </w:r>
      <w:r w:rsidR="00617D18">
        <w:rPr>
          <w:rFonts w:ascii="Arial" w:hAnsi="Arial" w:cs="Arial"/>
        </w:rPr>
        <w:t>how long to retain it.</w:t>
      </w:r>
    </w:p>
    <w:p w14:paraId="1CAE9F98" w14:textId="51127B14" w:rsidR="008132F0" w:rsidRDefault="008132F0" w:rsidP="00710A77">
      <w:pPr>
        <w:spacing w:line="360" w:lineRule="auto"/>
        <w:jc w:val="both"/>
        <w:rPr>
          <w:rFonts w:ascii="Arial" w:hAnsi="Arial" w:cs="Arial"/>
        </w:rPr>
      </w:pPr>
      <w:r>
        <w:rPr>
          <w:rFonts w:ascii="Arial" w:hAnsi="Arial" w:cs="Arial"/>
        </w:rPr>
        <w:t>There</w:t>
      </w:r>
      <w:r w:rsidR="00CC52B5">
        <w:rPr>
          <w:rFonts w:ascii="Arial" w:hAnsi="Arial" w:cs="Arial"/>
        </w:rPr>
        <w:t xml:space="preserve"> should be technical </w:t>
      </w:r>
      <w:r w:rsidR="003F3039">
        <w:rPr>
          <w:rFonts w:ascii="Arial" w:hAnsi="Arial" w:cs="Arial"/>
        </w:rPr>
        <w:t xml:space="preserve">measures in place </w:t>
      </w:r>
      <w:r w:rsidR="00FE0C67">
        <w:rPr>
          <w:rFonts w:ascii="Arial" w:hAnsi="Arial" w:cs="Arial"/>
        </w:rPr>
        <w:t xml:space="preserve">to maintain the security and </w:t>
      </w:r>
      <w:r w:rsidR="00D41B81">
        <w:rPr>
          <w:rFonts w:ascii="Arial" w:hAnsi="Arial" w:cs="Arial"/>
        </w:rPr>
        <w:t xml:space="preserve">storage of </w:t>
      </w:r>
      <w:r>
        <w:rPr>
          <w:rFonts w:ascii="Arial" w:hAnsi="Arial" w:cs="Arial"/>
        </w:rPr>
        <w:t>data.</w:t>
      </w:r>
    </w:p>
    <w:p w14:paraId="36083191" w14:textId="3A83C7AE" w:rsidR="005246EE" w:rsidRDefault="006E790F" w:rsidP="00710A77">
      <w:pPr>
        <w:spacing w:line="360" w:lineRule="auto"/>
        <w:jc w:val="both"/>
        <w:rPr>
          <w:rFonts w:ascii="Arial" w:hAnsi="Arial" w:cs="Arial"/>
          <w:color w:val="1E1E1E"/>
          <w:shd w:val="clear" w:color="auto" w:fill="FFFFFF"/>
        </w:rPr>
      </w:pPr>
      <w:r w:rsidRPr="006E790F">
        <w:rPr>
          <w:rFonts w:ascii="Arial" w:hAnsi="Arial" w:cs="Arial"/>
          <w:color w:val="1E1E1E"/>
          <w:shd w:val="clear" w:color="auto" w:fill="FFFFFF"/>
        </w:rPr>
        <w:t xml:space="preserve"> </w:t>
      </w:r>
      <w:r w:rsidR="0017632F">
        <w:rPr>
          <w:rFonts w:ascii="Arial" w:hAnsi="Arial" w:cs="Arial"/>
          <w:color w:val="1E1E1E"/>
          <w:shd w:val="clear" w:color="auto" w:fill="FFFFFF"/>
        </w:rPr>
        <w:t>Similarly,</w:t>
      </w:r>
      <w:r w:rsidR="0090356D">
        <w:rPr>
          <w:rFonts w:ascii="Arial" w:hAnsi="Arial" w:cs="Arial"/>
          <w:color w:val="1E1E1E"/>
          <w:shd w:val="clear" w:color="auto" w:fill="FFFFFF"/>
        </w:rPr>
        <w:t xml:space="preserve"> </w:t>
      </w:r>
      <w:r w:rsidR="00134D24">
        <w:rPr>
          <w:rFonts w:ascii="Arial" w:hAnsi="Arial" w:cs="Arial"/>
          <w:color w:val="1E1E1E"/>
          <w:shd w:val="clear" w:color="auto" w:fill="FFFFFF"/>
        </w:rPr>
        <w:t>there are 7 Key principals of GDPRin Article 5</w:t>
      </w:r>
    </w:p>
    <w:p w14:paraId="6C5E619A" w14:textId="4680D640" w:rsidR="005246EE" w:rsidRDefault="005246EE" w:rsidP="00710A77">
      <w:pPr>
        <w:spacing w:line="360" w:lineRule="auto"/>
        <w:jc w:val="both"/>
        <w:rPr>
          <w:rFonts w:ascii="Arial" w:hAnsi="Arial" w:cs="Arial"/>
          <w:color w:val="1E1E1E"/>
          <w:shd w:val="clear" w:color="auto" w:fill="FFFFFF"/>
        </w:rPr>
      </w:pPr>
      <w:r>
        <w:rPr>
          <w:rFonts w:ascii="Arial" w:hAnsi="Arial" w:cs="Arial"/>
          <w:color w:val="1E1E1E"/>
          <w:shd w:val="clear" w:color="auto" w:fill="FFFFFF"/>
        </w:rPr>
        <w:t xml:space="preserve">They are as </w:t>
      </w:r>
      <w:r w:rsidR="000B02EE">
        <w:rPr>
          <w:rFonts w:ascii="Arial" w:hAnsi="Arial" w:cs="Arial"/>
          <w:color w:val="1E1E1E"/>
          <w:shd w:val="clear" w:color="auto" w:fill="FFFFFF"/>
        </w:rPr>
        <w:t>follows.</w:t>
      </w:r>
    </w:p>
    <w:p w14:paraId="30FAB85B" w14:textId="167ED01D" w:rsidR="009C0D47" w:rsidRPr="009C0D47" w:rsidRDefault="00EC4009" w:rsidP="00710A77">
      <w:pPr>
        <w:pStyle w:val="ListParagraph"/>
        <w:numPr>
          <w:ilvl w:val="0"/>
          <w:numId w:val="1"/>
        </w:numPr>
        <w:spacing w:line="360" w:lineRule="auto"/>
        <w:jc w:val="both"/>
        <w:rPr>
          <w:rFonts w:ascii="Arial" w:hAnsi="Arial" w:cs="Arial"/>
          <w:color w:val="1E1E1E"/>
          <w:shd w:val="clear" w:color="auto" w:fill="FFFFFF"/>
        </w:rPr>
      </w:pPr>
      <w:r w:rsidRPr="009C0D47">
        <w:rPr>
          <w:rFonts w:ascii="Arial" w:hAnsi="Arial" w:cs="Arial"/>
          <w:color w:val="1E1E1E"/>
          <w:shd w:val="clear" w:color="auto" w:fill="FFFFFF"/>
        </w:rPr>
        <w:t xml:space="preserve">Lawfulness, </w:t>
      </w:r>
      <w:r w:rsidR="000B02EE" w:rsidRPr="009C0D47">
        <w:rPr>
          <w:rFonts w:ascii="Arial" w:hAnsi="Arial" w:cs="Arial"/>
          <w:color w:val="1E1E1E"/>
          <w:shd w:val="clear" w:color="auto" w:fill="FFFFFF"/>
        </w:rPr>
        <w:t>fairness,</w:t>
      </w:r>
      <w:r w:rsidRPr="009C0D47">
        <w:rPr>
          <w:rFonts w:ascii="Arial" w:hAnsi="Arial" w:cs="Arial"/>
          <w:color w:val="1E1E1E"/>
          <w:shd w:val="clear" w:color="auto" w:fill="FFFFFF"/>
        </w:rPr>
        <w:t xml:space="preserve"> and transparency</w:t>
      </w:r>
      <w:r w:rsidR="00894DB5">
        <w:rPr>
          <w:rFonts w:ascii="Arial" w:hAnsi="Arial" w:cs="Arial"/>
          <w:color w:val="1E1E1E"/>
          <w:shd w:val="clear" w:color="auto" w:fill="FFFFFF"/>
        </w:rPr>
        <w:t>.</w:t>
      </w:r>
    </w:p>
    <w:p w14:paraId="7FF4E530" w14:textId="77777777" w:rsidR="008431FB" w:rsidRDefault="00EC4009" w:rsidP="00710A77">
      <w:pPr>
        <w:pStyle w:val="ListParagraph"/>
        <w:numPr>
          <w:ilvl w:val="0"/>
          <w:numId w:val="1"/>
        </w:numPr>
        <w:spacing w:line="360" w:lineRule="auto"/>
        <w:jc w:val="both"/>
        <w:rPr>
          <w:rFonts w:ascii="Arial" w:hAnsi="Arial" w:cs="Arial"/>
          <w:color w:val="1E1E1E"/>
          <w:shd w:val="clear" w:color="auto" w:fill="FFFFFF"/>
        </w:rPr>
      </w:pPr>
      <w:r w:rsidRPr="009C0D47">
        <w:rPr>
          <w:rFonts w:ascii="Arial" w:hAnsi="Arial" w:cs="Arial"/>
          <w:color w:val="1E1E1E"/>
          <w:shd w:val="clear" w:color="auto" w:fill="FFFFFF"/>
        </w:rPr>
        <w:t>Purpose limitation</w:t>
      </w:r>
    </w:p>
    <w:p w14:paraId="2C22C666" w14:textId="77777777" w:rsidR="008431FB" w:rsidRDefault="00EC4009" w:rsidP="00710A77">
      <w:pPr>
        <w:pStyle w:val="ListParagraph"/>
        <w:numPr>
          <w:ilvl w:val="0"/>
          <w:numId w:val="1"/>
        </w:numPr>
        <w:spacing w:line="360" w:lineRule="auto"/>
        <w:jc w:val="both"/>
        <w:rPr>
          <w:rFonts w:ascii="Arial" w:hAnsi="Arial" w:cs="Arial"/>
          <w:color w:val="1E1E1E"/>
          <w:shd w:val="clear" w:color="auto" w:fill="FFFFFF"/>
        </w:rPr>
      </w:pPr>
      <w:r w:rsidRPr="009C0D47">
        <w:rPr>
          <w:rFonts w:ascii="Arial" w:hAnsi="Arial" w:cs="Arial"/>
          <w:color w:val="1E1E1E"/>
          <w:shd w:val="clear" w:color="auto" w:fill="FFFFFF"/>
        </w:rPr>
        <w:t xml:space="preserve"> Data minimisation</w:t>
      </w:r>
    </w:p>
    <w:p w14:paraId="7B4E6537" w14:textId="576C84CA" w:rsidR="008431FB" w:rsidRDefault="00EC4009" w:rsidP="00710A77">
      <w:pPr>
        <w:pStyle w:val="ListParagraph"/>
        <w:numPr>
          <w:ilvl w:val="0"/>
          <w:numId w:val="1"/>
        </w:numPr>
        <w:spacing w:line="360" w:lineRule="auto"/>
        <w:jc w:val="both"/>
        <w:rPr>
          <w:rFonts w:ascii="Arial" w:hAnsi="Arial" w:cs="Arial"/>
          <w:color w:val="1E1E1E"/>
          <w:shd w:val="clear" w:color="auto" w:fill="FFFFFF"/>
        </w:rPr>
      </w:pPr>
      <w:r w:rsidRPr="009C0D47">
        <w:rPr>
          <w:rFonts w:ascii="Arial" w:hAnsi="Arial" w:cs="Arial"/>
          <w:color w:val="1E1E1E"/>
          <w:shd w:val="clear" w:color="auto" w:fill="FFFFFF"/>
        </w:rPr>
        <w:t xml:space="preserve"> Accuracy </w:t>
      </w:r>
    </w:p>
    <w:p w14:paraId="66905ED9" w14:textId="77777777" w:rsidR="00711986" w:rsidRDefault="00EC4009" w:rsidP="00710A77">
      <w:pPr>
        <w:pStyle w:val="ListParagraph"/>
        <w:numPr>
          <w:ilvl w:val="0"/>
          <w:numId w:val="1"/>
        </w:numPr>
        <w:spacing w:line="360" w:lineRule="auto"/>
        <w:jc w:val="both"/>
        <w:rPr>
          <w:rFonts w:ascii="Arial" w:hAnsi="Arial" w:cs="Arial"/>
          <w:color w:val="1E1E1E"/>
          <w:shd w:val="clear" w:color="auto" w:fill="FFFFFF"/>
        </w:rPr>
      </w:pPr>
      <w:r w:rsidRPr="009C0D47">
        <w:rPr>
          <w:rFonts w:ascii="Arial" w:hAnsi="Arial" w:cs="Arial"/>
          <w:color w:val="1E1E1E"/>
          <w:shd w:val="clear" w:color="auto" w:fill="FFFFFF"/>
        </w:rPr>
        <w:t>Storage limitation</w:t>
      </w:r>
    </w:p>
    <w:p w14:paraId="2550C038" w14:textId="77777777" w:rsidR="00A8585D" w:rsidRDefault="00EC4009" w:rsidP="00710A77">
      <w:pPr>
        <w:pStyle w:val="ListParagraph"/>
        <w:numPr>
          <w:ilvl w:val="0"/>
          <w:numId w:val="1"/>
        </w:numPr>
        <w:spacing w:line="360" w:lineRule="auto"/>
        <w:jc w:val="both"/>
        <w:rPr>
          <w:rFonts w:ascii="Arial" w:hAnsi="Arial" w:cs="Arial"/>
          <w:color w:val="1E1E1E"/>
          <w:shd w:val="clear" w:color="auto" w:fill="FFFFFF"/>
        </w:rPr>
      </w:pPr>
      <w:r w:rsidRPr="009C0D47">
        <w:rPr>
          <w:rFonts w:ascii="Arial" w:hAnsi="Arial" w:cs="Arial"/>
          <w:color w:val="1E1E1E"/>
          <w:shd w:val="clear" w:color="auto" w:fill="FFFFFF"/>
        </w:rPr>
        <w:t xml:space="preserve"> Integrity and confidentiality (security) Accountability</w:t>
      </w:r>
    </w:p>
    <w:p w14:paraId="53337ED4" w14:textId="2984F372" w:rsidR="00EC4009" w:rsidRDefault="00EC4009" w:rsidP="00710A77">
      <w:pPr>
        <w:pStyle w:val="ListParagraph"/>
        <w:spacing w:line="360" w:lineRule="auto"/>
        <w:jc w:val="both"/>
        <w:rPr>
          <w:rFonts w:ascii="Arial" w:hAnsi="Arial" w:cs="Arial"/>
          <w:color w:val="1E1E1E"/>
          <w:shd w:val="clear" w:color="auto" w:fill="FFFFFF"/>
        </w:rPr>
      </w:pPr>
      <w:r w:rsidRPr="009C0D47">
        <w:rPr>
          <w:rFonts w:ascii="Arial" w:hAnsi="Arial" w:cs="Arial"/>
          <w:color w:val="1E1E1E"/>
          <w:shd w:val="clear" w:color="auto" w:fill="FFFFFF"/>
        </w:rPr>
        <w:t xml:space="preserve"> These principles are set out at the very beginning of the legislation and are the building blocks for the rest of </w:t>
      </w:r>
      <w:r w:rsidR="00894DB5" w:rsidRPr="009C0D47">
        <w:rPr>
          <w:rFonts w:ascii="Arial" w:hAnsi="Arial" w:cs="Arial"/>
          <w:color w:val="1E1E1E"/>
          <w:shd w:val="clear" w:color="auto" w:fill="FFFFFF"/>
        </w:rPr>
        <w:t>it.</w:t>
      </w:r>
      <w:r w:rsidR="00894DB5">
        <w:rPr>
          <w:rFonts w:ascii="Arial" w:hAnsi="Arial" w:cs="Arial"/>
          <w:color w:val="1E1E1E"/>
          <w:shd w:val="clear" w:color="auto" w:fill="FFFFFF"/>
        </w:rPr>
        <w:t xml:space="preserve"> (</w:t>
      </w:r>
      <w:r w:rsidR="003E558D">
        <w:rPr>
          <w:rFonts w:ascii="Arial" w:hAnsi="Arial" w:cs="Arial"/>
          <w:color w:val="1E1E1E"/>
          <w:shd w:val="clear" w:color="auto" w:fill="FFFFFF"/>
        </w:rPr>
        <w:t>2013</w:t>
      </w:r>
      <w:r w:rsidR="00806E48">
        <w:rPr>
          <w:rFonts w:ascii="Arial" w:hAnsi="Arial" w:cs="Arial"/>
          <w:color w:val="1E1E1E"/>
          <w:shd w:val="clear" w:color="auto" w:fill="FFFFFF"/>
        </w:rPr>
        <w:t xml:space="preserve">The 7 Key Principals of </w:t>
      </w:r>
      <w:r w:rsidR="005E4526">
        <w:rPr>
          <w:rFonts w:ascii="Arial" w:hAnsi="Arial" w:cs="Arial"/>
          <w:color w:val="1E1E1E"/>
          <w:shd w:val="clear" w:color="auto" w:fill="FFFFFF"/>
        </w:rPr>
        <w:t>GDPR)</w:t>
      </w:r>
    </w:p>
    <w:p w14:paraId="4E4A23C6" w14:textId="77777777" w:rsidR="002807E1" w:rsidRDefault="002807E1" w:rsidP="00710A77">
      <w:pPr>
        <w:pStyle w:val="ListParagraph"/>
        <w:spacing w:line="360" w:lineRule="auto"/>
        <w:jc w:val="both"/>
        <w:rPr>
          <w:rFonts w:ascii="Arial" w:hAnsi="Arial" w:cs="Arial"/>
          <w:color w:val="1E1E1E"/>
          <w:shd w:val="clear" w:color="auto" w:fill="FFFFFF"/>
        </w:rPr>
      </w:pPr>
    </w:p>
    <w:p w14:paraId="09DC96C7" w14:textId="3491C1FF" w:rsidR="002469F9" w:rsidRPr="002469F9" w:rsidRDefault="002807E1" w:rsidP="002469F9">
      <w:pPr>
        <w:pStyle w:val="ListParagraph"/>
        <w:spacing w:line="360" w:lineRule="auto"/>
        <w:jc w:val="both"/>
        <w:rPr>
          <w:color w:val="000000"/>
          <w:shd w:val="clear" w:color="auto" w:fill="FFFFFF"/>
        </w:rPr>
      </w:pPr>
      <w:r>
        <w:rPr>
          <w:rFonts w:ascii="Arial" w:hAnsi="Arial" w:cs="Arial"/>
          <w:color w:val="1E1E1E"/>
          <w:shd w:val="clear" w:color="auto" w:fill="FFFFFF"/>
        </w:rPr>
        <w:t>A Health and Care Act</w:t>
      </w:r>
      <w:r w:rsidR="0093031C">
        <w:rPr>
          <w:rFonts w:ascii="Arial" w:hAnsi="Arial" w:cs="Arial"/>
          <w:color w:val="1E1E1E"/>
          <w:shd w:val="clear" w:color="auto" w:fill="FFFFFF"/>
        </w:rPr>
        <w:t xml:space="preserve"> 2022 was passed as well</w:t>
      </w:r>
      <w:r w:rsidR="00294D92">
        <w:rPr>
          <w:rFonts w:ascii="Arial" w:hAnsi="Arial" w:cs="Arial"/>
          <w:color w:val="1E1E1E"/>
          <w:shd w:val="clear" w:color="auto" w:fill="FFFFFF"/>
        </w:rPr>
        <w:t xml:space="preserve"> to combine NHS. Social ca</w:t>
      </w:r>
      <w:r w:rsidR="00F70842">
        <w:rPr>
          <w:rFonts w:ascii="Arial" w:hAnsi="Arial" w:cs="Arial"/>
          <w:color w:val="1E1E1E"/>
          <w:shd w:val="clear" w:color="auto" w:fill="FFFFFF"/>
        </w:rPr>
        <w:t>re and public health services</w:t>
      </w:r>
      <w:r w:rsidR="00EB3E58">
        <w:rPr>
          <w:rFonts w:ascii="Arial" w:hAnsi="Arial" w:cs="Arial"/>
          <w:color w:val="1E1E1E"/>
          <w:shd w:val="clear" w:color="auto" w:fill="FFFFFF"/>
        </w:rPr>
        <w:t xml:space="preserve"> </w:t>
      </w:r>
      <w:r w:rsidR="00985D31">
        <w:rPr>
          <w:rFonts w:ascii="Arial" w:hAnsi="Arial" w:cs="Arial"/>
          <w:color w:val="1E1E1E"/>
          <w:shd w:val="clear" w:color="auto" w:fill="FFFFFF"/>
        </w:rPr>
        <w:t>to tackle</w:t>
      </w:r>
      <w:r w:rsidR="00EB3E58">
        <w:rPr>
          <w:rFonts w:ascii="Arial" w:hAnsi="Arial" w:cs="Arial"/>
          <w:color w:val="1E1E1E"/>
          <w:shd w:val="clear" w:color="auto" w:fill="FFFFFF"/>
        </w:rPr>
        <w:t xml:space="preserve"> the emerging issues.</w:t>
      </w:r>
      <w:r w:rsidR="00985D31" w:rsidRPr="00985D31">
        <w:rPr>
          <w:color w:val="000000"/>
          <w:shd w:val="clear" w:color="auto" w:fill="FFFFFF"/>
        </w:rPr>
        <w:t xml:space="preserve"> </w:t>
      </w:r>
      <w:r w:rsidR="00985D31" w:rsidRPr="00985D31">
        <w:rPr>
          <w:rFonts w:ascii="Arial" w:hAnsi="Arial" w:cs="Arial"/>
          <w:color w:val="1E1E1E"/>
          <w:shd w:val="clear" w:color="auto" w:fill="FFFFFF"/>
        </w:rPr>
        <w:t>The Act formally merges NHS England and NHS Improvement and gives the secretary of state a range of powers of direction over the national NHS bodies and local systems and trusts.</w:t>
      </w:r>
      <w:r w:rsidR="00386474" w:rsidRPr="00386474">
        <w:rPr>
          <w:color w:val="000000"/>
          <w:shd w:val="clear" w:color="auto" w:fill="FFFFFF"/>
        </w:rPr>
        <w:t xml:space="preserve"> </w:t>
      </w:r>
      <w:r w:rsidR="00386474">
        <w:rPr>
          <w:color w:val="000000"/>
          <w:shd w:val="clear" w:color="auto" w:fill="FFFFFF"/>
        </w:rPr>
        <w:t>(2022</w:t>
      </w:r>
      <w:r w:rsidR="002469F9">
        <w:rPr>
          <w:color w:val="000000"/>
          <w:shd w:val="clear" w:color="auto" w:fill="FFFFFF"/>
        </w:rPr>
        <w:t>,</w:t>
      </w:r>
      <w:r w:rsidR="002469F9" w:rsidRPr="002469F9">
        <w:rPr>
          <w:rFonts w:ascii="Times New Roman" w:eastAsia="Times New Roman" w:hAnsi="Times New Roman" w:cs="Times New Roman"/>
          <w:color w:val="29398F"/>
          <w:spacing w:val="-12"/>
          <w:kern w:val="36"/>
          <w:sz w:val="48"/>
          <w:szCs w:val="48"/>
          <w:lang w:eastAsia="en-GB"/>
          <w14:ligatures w14:val="none"/>
        </w:rPr>
        <w:t xml:space="preserve"> </w:t>
      </w:r>
      <w:r w:rsidR="002469F9" w:rsidRPr="002469F9">
        <w:rPr>
          <w:color w:val="000000"/>
          <w:shd w:val="clear" w:color="auto" w:fill="FFFFFF"/>
        </w:rPr>
        <w:t>A guide to the Health and Care Act 2022</w:t>
      </w:r>
      <w:r w:rsidR="002469F9">
        <w:rPr>
          <w:color w:val="000000"/>
          <w:shd w:val="clear" w:color="auto" w:fill="FFFFFF"/>
        </w:rPr>
        <w:t>)</w:t>
      </w:r>
    </w:p>
    <w:p w14:paraId="678FEAF6" w14:textId="6E91009F" w:rsidR="00D836B0" w:rsidRDefault="00D836B0" w:rsidP="00710A77">
      <w:pPr>
        <w:pStyle w:val="ListParagraph"/>
        <w:spacing w:line="360" w:lineRule="auto"/>
        <w:jc w:val="both"/>
        <w:rPr>
          <w:rFonts w:ascii="Arial" w:hAnsi="Arial" w:cs="Arial"/>
          <w:color w:val="1E1E1E"/>
          <w:shd w:val="clear" w:color="auto" w:fill="FFFFFF"/>
        </w:rPr>
      </w:pPr>
    </w:p>
    <w:p w14:paraId="079E036C" w14:textId="77777777" w:rsidR="00D836B0" w:rsidRPr="009C0D47" w:rsidRDefault="00D836B0" w:rsidP="00710A77">
      <w:pPr>
        <w:pStyle w:val="ListParagraph"/>
        <w:spacing w:line="360" w:lineRule="auto"/>
        <w:jc w:val="both"/>
        <w:rPr>
          <w:rFonts w:ascii="Arial" w:hAnsi="Arial" w:cs="Arial"/>
          <w:color w:val="1E1E1E"/>
          <w:shd w:val="clear" w:color="auto" w:fill="FFFFFF"/>
        </w:rPr>
      </w:pPr>
    </w:p>
    <w:p w14:paraId="3FBD696D" w14:textId="43F70C97" w:rsidR="00DB5406" w:rsidRDefault="00DB5406" w:rsidP="00710A77">
      <w:pPr>
        <w:spacing w:line="360" w:lineRule="auto"/>
        <w:jc w:val="both"/>
        <w:rPr>
          <w:rFonts w:ascii="Arial" w:hAnsi="Arial" w:cs="Arial"/>
          <w:i/>
          <w:iCs/>
        </w:rPr>
      </w:pPr>
    </w:p>
    <w:p w14:paraId="20A173F6" w14:textId="3FAA45FC" w:rsidR="00D836B0" w:rsidRDefault="0003618D" w:rsidP="00710A77">
      <w:pPr>
        <w:spacing w:line="360" w:lineRule="auto"/>
        <w:jc w:val="both"/>
        <w:rPr>
          <w:rFonts w:ascii="Arial" w:hAnsi="Arial" w:cs="Arial"/>
        </w:rPr>
      </w:pPr>
      <w:r>
        <w:rPr>
          <w:rFonts w:ascii="Arial" w:hAnsi="Arial" w:cs="Arial"/>
        </w:rPr>
        <w:t xml:space="preserve">All </w:t>
      </w:r>
      <w:r w:rsidR="006008D0">
        <w:rPr>
          <w:rFonts w:ascii="Arial" w:hAnsi="Arial" w:cs="Arial"/>
        </w:rPr>
        <w:t>these</w:t>
      </w:r>
      <w:r>
        <w:rPr>
          <w:rFonts w:ascii="Arial" w:hAnsi="Arial" w:cs="Arial"/>
        </w:rPr>
        <w:t xml:space="preserve"> </w:t>
      </w:r>
      <w:r w:rsidR="006008D0">
        <w:rPr>
          <w:rFonts w:ascii="Arial" w:hAnsi="Arial" w:cs="Arial"/>
        </w:rPr>
        <w:t xml:space="preserve">protocols must be strictly </w:t>
      </w:r>
      <w:r w:rsidR="0063117A">
        <w:rPr>
          <w:rFonts w:ascii="Arial" w:hAnsi="Arial" w:cs="Arial"/>
        </w:rPr>
        <w:t>followed,</w:t>
      </w:r>
      <w:r w:rsidR="00C80AF4">
        <w:rPr>
          <w:rFonts w:ascii="Arial" w:hAnsi="Arial" w:cs="Arial"/>
        </w:rPr>
        <w:t xml:space="preserve"> and all the care givers and professionals should </w:t>
      </w:r>
      <w:r w:rsidR="00F85869">
        <w:rPr>
          <w:rFonts w:ascii="Arial" w:hAnsi="Arial" w:cs="Arial"/>
        </w:rPr>
        <w:t xml:space="preserve">be made </w:t>
      </w:r>
      <w:r w:rsidR="001E76FF">
        <w:rPr>
          <w:rFonts w:ascii="Arial" w:hAnsi="Arial" w:cs="Arial"/>
        </w:rPr>
        <w:t>aware to</w:t>
      </w:r>
      <w:r w:rsidR="00F85869">
        <w:rPr>
          <w:rFonts w:ascii="Arial" w:hAnsi="Arial" w:cs="Arial"/>
        </w:rPr>
        <w:t xml:space="preserve"> practice these so that perfect care and confidentiality can be practised when looking after a vulnerable person</w:t>
      </w:r>
      <w:proofErr w:type="gramStart"/>
      <w:r w:rsidR="00F85869">
        <w:rPr>
          <w:rFonts w:ascii="Arial" w:hAnsi="Arial" w:cs="Arial"/>
        </w:rPr>
        <w:t>.</w:t>
      </w:r>
      <w:r w:rsidR="0063117A">
        <w:rPr>
          <w:rFonts w:ascii="Arial" w:hAnsi="Arial" w:cs="Arial"/>
        </w:rPr>
        <w:t xml:space="preserve"> </w:t>
      </w:r>
      <w:r w:rsidR="009F105E">
        <w:rPr>
          <w:rFonts w:ascii="Arial" w:hAnsi="Arial" w:cs="Arial"/>
        </w:rPr>
        <w:t xml:space="preserve"> </w:t>
      </w:r>
      <w:proofErr w:type="gramEnd"/>
      <w:r w:rsidR="009F105E">
        <w:rPr>
          <w:rFonts w:ascii="Arial" w:hAnsi="Arial" w:cs="Arial"/>
        </w:rPr>
        <w:t>In</w:t>
      </w:r>
      <w:r w:rsidR="00535B73">
        <w:rPr>
          <w:rFonts w:ascii="Arial" w:hAnsi="Arial" w:cs="Arial"/>
        </w:rPr>
        <w:t xml:space="preserve"> </w:t>
      </w:r>
      <w:r w:rsidR="009F105E">
        <w:rPr>
          <w:rFonts w:ascii="Arial" w:hAnsi="Arial" w:cs="Arial"/>
        </w:rPr>
        <w:t xml:space="preserve">case a doctor or a health professional fails to provide the </w:t>
      </w:r>
      <w:r w:rsidR="009F105E">
        <w:rPr>
          <w:rFonts w:ascii="Arial" w:hAnsi="Arial" w:cs="Arial"/>
        </w:rPr>
        <w:lastRenderedPageBreak/>
        <w:t>perfect care</w:t>
      </w:r>
      <w:r w:rsidR="0063117A">
        <w:rPr>
          <w:rFonts w:ascii="Arial" w:hAnsi="Arial" w:cs="Arial"/>
        </w:rPr>
        <w:t xml:space="preserve"> and confidentiality</w:t>
      </w:r>
      <w:r w:rsidR="00535B73">
        <w:rPr>
          <w:rFonts w:ascii="Arial" w:hAnsi="Arial" w:cs="Arial"/>
        </w:rPr>
        <w:t xml:space="preserve"> to the patient this might result in poor practice and </w:t>
      </w:r>
      <w:r w:rsidR="00191707">
        <w:rPr>
          <w:rFonts w:ascii="Arial" w:hAnsi="Arial" w:cs="Arial"/>
        </w:rPr>
        <w:t xml:space="preserve">wrong </w:t>
      </w:r>
      <w:r w:rsidR="001E76FF">
        <w:rPr>
          <w:rFonts w:ascii="Arial" w:hAnsi="Arial" w:cs="Arial"/>
        </w:rPr>
        <w:t>treatment.</w:t>
      </w:r>
    </w:p>
    <w:p w14:paraId="4BEA6B91" w14:textId="77777777" w:rsidR="007C17F2" w:rsidRDefault="007C17F2" w:rsidP="00710A77">
      <w:pPr>
        <w:spacing w:line="360" w:lineRule="auto"/>
        <w:jc w:val="both"/>
        <w:rPr>
          <w:rFonts w:ascii="Arial" w:hAnsi="Arial" w:cs="Arial"/>
        </w:rPr>
      </w:pPr>
    </w:p>
    <w:p w14:paraId="1B368F4C" w14:textId="1F8173C9" w:rsidR="007C17F2" w:rsidRPr="001E76FF" w:rsidRDefault="007C17F2" w:rsidP="00710A77">
      <w:pPr>
        <w:spacing w:line="360" w:lineRule="auto"/>
        <w:jc w:val="both"/>
        <w:rPr>
          <w:rFonts w:ascii="Arial" w:hAnsi="Arial" w:cs="Arial"/>
          <w:color w:val="1E1E1E"/>
          <w:sz w:val="28"/>
          <w:szCs w:val="28"/>
          <w:shd w:val="clear" w:color="auto" w:fill="FFFFFF"/>
        </w:rPr>
      </w:pPr>
      <w:r w:rsidRPr="001E76FF">
        <w:rPr>
          <w:rFonts w:ascii="Arial" w:hAnsi="Arial" w:cs="Arial"/>
          <w:sz w:val="28"/>
          <w:szCs w:val="28"/>
        </w:rPr>
        <w:t xml:space="preserve">Section 3: Collaborative </w:t>
      </w:r>
      <w:r w:rsidR="001E76FF" w:rsidRPr="001E76FF">
        <w:rPr>
          <w:rFonts w:ascii="Arial" w:hAnsi="Arial" w:cs="Arial"/>
          <w:sz w:val="28"/>
          <w:szCs w:val="28"/>
        </w:rPr>
        <w:t>Working.</w:t>
      </w:r>
    </w:p>
    <w:p w14:paraId="1AC63E54" w14:textId="73C1FCFC" w:rsidR="00F10C3D" w:rsidRDefault="004B2170" w:rsidP="00710A77">
      <w:pPr>
        <w:spacing w:line="360" w:lineRule="auto"/>
        <w:jc w:val="both"/>
        <w:rPr>
          <w:rFonts w:ascii="Arial" w:hAnsi="Arial" w:cs="Arial"/>
        </w:rPr>
      </w:pPr>
      <w:r>
        <w:rPr>
          <w:rFonts w:ascii="Arial" w:hAnsi="Arial" w:cs="Arial"/>
        </w:rPr>
        <w:t xml:space="preserve">Working together is </w:t>
      </w:r>
      <w:r w:rsidR="0032263F">
        <w:rPr>
          <w:rFonts w:ascii="Arial" w:hAnsi="Arial" w:cs="Arial"/>
        </w:rPr>
        <w:t>a particularly important</w:t>
      </w:r>
      <w:r>
        <w:rPr>
          <w:rFonts w:ascii="Arial" w:hAnsi="Arial" w:cs="Arial"/>
        </w:rPr>
        <w:t xml:space="preserve"> </w:t>
      </w:r>
      <w:r w:rsidR="00132867">
        <w:rPr>
          <w:rFonts w:ascii="Arial" w:hAnsi="Arial" w:cs="Arial"/>
        </w:rPr>
        <w:t xml:space="preserve">tool which needs to be </w:t>
      </w:r>
      <w:r w:rsidR="004C2682">
        <w:rPr>
          <w:rFonts w:ascii="Arial" w:hAnsi="Arial" w:cs="Arial"/>
        </w:rPr>
        <w:t xml:space="preserve">practiced </w:t>
      </w:r>
      <w:r w:rsidR="002975A7">
        <w:rPr>
          <w:rFonts w:ascii="Arial" w:hAnsi="Arial" w:cs="Arial"/>
        </w:rPr>
        <w:t xml:space="preserve">by </w:t>
      </w:r>
      <w:r w:rsidR="001F0539">
        <w:rPr>
          <w:rFonts w:ascii="Arial" w:hAnsi="Arial" w:cs="Arial"/>
        </w:rPr>
        <w:t xml:space="preserve">health care professionals when providing </w:t>
      </w:r>
      <w:r w:rsidR="00016B17">
        <w:rPr>
          <w:rFonts w:ascii="Arial" w:hAnsi="Arial" w:cs="Arial"/>
        </w:rPr>
        <w:t>care to individuals. There is usually a care team buil</w:t>
      </w:r>
      <w:r w:rsidR="00DF1CAE">
        <w:rPr>
          <w:rFonts w:ascii="Arial" w:hAnsi="Arial" w:cs="Arial"/>
        </w:rPr>
        <w:t>t</w:t>
      </w:r>
      <w:r w:rsidR="00016B17">
        <w:rPr>
          <w:rFonts w:ascii="Arial" w:hAnsi="Arial" w:cs="Arial"/>
        </w:rPr>
        <w:t xml:space="preserve"> </w:t>
      </w:r>
      <w:r w:rsidR="00891198">
        <w:rPr>
          <w:rFonts w:ascii="Arial" w:hAnsi="Arial" w:cs="Arial"/>
        </w:rPr>
        <w:t>which consists of a G</w:t>
      </w:r>
      <w:r w:rsidR="00CA3F9D">
        <w:rPr>
          <w:rFonts w:ascii="Arial" w:hAnsi="Arial" w:cs="Arial"/>
        </w:rPr>
        <w:t xml:space="preserve">P, </w:t>
      </w:r>
      <w:r w:rsidR="00A8734B">
        <w:rPr>
          <w:rFonts w:ascii="Arial" w:hAnsi="Arial" w:cs="Arial"/>
        </w:rPr>
        <w:t xml:space="preserve">a District </w:t>
      </w:r>
      <w:r w:rsidR="00CE7222">
        <w:rPr>
          <w:rFonts w:ascii="Arial" w:hAnsi="Arial" w:cs="Arial"/>
        </w:rPr>
        <w:t>N</w:t>
      </w:r>
      <w:r w:rsidR="00A8734B">
        <w:rPr>
          <w:rFonts w:ascii="Arial" w:hAnsi="Arial" w:cs="Arial"/>
        </w:rPr>
        <w:t>urse, Speech and Language therapist</w:t>
      </w:r>
      <w:r w:rsidR="00745831">
        <w:rPr>
          <w:rFonts w:ascii="Arial" w:hAnsi="Arial" w:cs="Arial"/>
        </w:rPr>
        <w:t xml:space="preserve"> and a </w:t>
      </w:r>
      <w:r w:rsidR="00EA6CDB">
        <w:rPr>
          <w:rFonts w:ascii="Arial" w:hAnsi="Arial" w:cs="Arial"/>
        </w:rPr>
        <w:t xml:space="preserve">domiciliary care </w:t>
      </w:r>
      <w:r w:rsidR="008C6336">
        <w:rPr>
          <w:rFonts w:ascii="Arial" w:hAnsi="Arial" w:cs="Arial"/>
        </w:rPr>
        <w:t>worker. Sometimes</w:t>
      </w:r>
      <w:r w:rsidR="00E877AF">
        <w:rPr>
          <w:rFonts w:ascii="Arial" w:hAnsi="Arial" w:cs="Arial"/>
        </w:rPr>
        <w:t xml:space="preserve"> a translator is also involved to give care</w:t>
      </w:r>
      <w:r w:rsidR="00042ADE">
        <w:rPr>
          <w:rFonts w:ascii="Arial" w:hAnsi="Arial" w:cs="Arial"/>
        </w:rPr>
        <w:t xml:space="preserve"> to patients who have English as a second language</w:t>
      </w:r>
      <w:r w:rsidR="002963C8">
        <w:rPr>
          <w:rFonts w:ascii="Arial" w:hAnsi="Arial" w:cs="Arial"/>
        </w:rPr>
        <w:t>.</w:t>
      </w:r>
      <w:r w:rsidR="00B541CD">
        <w:rPr>
          <w:rFonts w:ascii="Arial" w:hAnsi="Arial" w:cs="Arial"/>
        </w:rPr>
        <w:t xml:space="preserve"> Multi </w:t>
      </w:r>
      <w:r w:rsidR="005A2526">
        <w:rPr>
          <w:rFonts w:ascii="Arial" w:hAnsi="Arial" w:cs="Arial"/>
        </w:rPr>
        <w:t xml:space="preserve">Agency Meetings </w:t>
      </w:r>
      <w:r w:rsidR="00F5228F">
        <w:rPr>
          <w:rFonts w:ascii="Arial" w:hAnsi="Arial" w:cs="Arial"/>
        </w:rPr>
        <w:t xml:space="preserve">combine different </w:t>
      </w:r>
      <w:r w:rsidR="00B26ECB">
        <w:rPr>
          <w:rFonts w:ascii="Arial" w:hAnsi="Arial" w:cs="Arial"/>
        </w:rPr>
        <w:t xml:space="preserve">Health and Social care </w:t>
      </w:r>
      <w:r w:rsidR="00F10C3D">
        <w:rPr>
          <w:rFonts w:ascii="Arial" w:hAnsi="Arial" w:cs="Arial"/>
        </w:rPr>
        <w:t>professionals to</w:t>
      </w:r>
      <w:r w:rsidR="00B26ECB">
        <w:rPr>
          <w:rFonts w:ascii="Arial" w:hAnsi="Arial" w:cs="Arial"/>
        </w:rPr>
        <w:t xml:space="preserve"> address the complex needs of particular </w:t>
      </w:r>
      <w:r w:rsidR="00A94FD3">
        <w:rPr>
          <w:rFonts w:ascii="Arial" w:hAnsi="Arial" w:cs="Arial"/>
        </w:rPr>
        <w:t>patients. This</w:t>
      </w:r>
      <w:r w:rsidR="00F10C3D">
        <w:rPr>
          <w:rFonts w:ascii="Arial" w:hAnsi="Arial" w:cs="Arial"/>
        </w:rPr>
        <w:t xml:space="preserve"> </w:t>
      </w:r>
      <w:r w:rsidR="000B02EE">
        <w:rPr>
          <w:rFonts w:ascii="Arial" w:hAnsi="Arial" w:cs="Arial"/>
        </w:rPr>
        <w:t>includes:</w:t>
      </w:r>
    </w:p>
    <w:p w14:paraId="01B02E4E" w14:textId="5626D627" w:rsidR="00B34546" w:rsidRPr="00B40D3D" w:rsidRDefault="00B34546" w:rsidP="00710A77">
      <w:pPr>
        <w:spacing w:line="360" w:lineRule="auto"/>
        <w:jc w:val="both"/>
        <w:rPr>
          <w:rFonts w:ascii="Arial" w:hAnsi="Arial" w:cs="Arial"/>
        </w:rPr>
      </w:pPr>
      <w:r w:rsidRPr="00B40D3D">
        <w:rPr>
          <w:rFonts w:ascii="Arial" w:hAnsi="Arial" w:cs="Arial"/>
        </w:rPr>
        <w:t>Collaboration for Complex Needs</w:t>
      </w:r>
    </w:p>
    <w:p w14:paraId="7E9012C6" w14:textId="7172A4BD" w:rsidR="00A53D97" w:rsidRPr="00B40D3D" w:rsidRDefault="00B34546" w:rsidP="00710A77">
      <w:pPr>
        <w:spacing w:line="360" w:lineRule="auto"/>
        <w:jc w:val="both"/>
        <w:rPr>
          <w:rFonts w:ascii="Arial" w:hAnsi="Arial" w:cs="Arial"/>
        </w:rPr>
      </w:pPr>
      <w:r w:rsidRPr="00B40D3D">
        <w:rPr>
          <w:rFonts w:ascii="Arial" w:hAnsi="Arial" w:cs="Arial"/>
        </w:rPr>
        <w:t>Enhanced Communication </w:t>
      </w:r>
    </w:p>
    <w:p w14:paraId="5D2C0C85" w14:textId="20EE4FA8" w:rsidR="00A53D97" w:rsidRPr="00B40D3D" w:rsidRDefault="00A53D97" w:rsidP="00710A77">
      <w:pPr>
        <w:spacing w:line="360" w:lineRule="auto"/>
        <w:jc w:val="both"/>
        <w:rPr>
          <w:rFonts w:ascii="Arial" w:hAnsi="Arial" w:cs="Arial"/>
        </w:rPr>
      </w:pPr>
      <w:r w:rsidRPr="00B40D3D">
        <w:rPr>
          <w:rFonts w:ascii="Arial" w:hAnsi="Arial" w:cs="Arial"/>
        </w:rPr>
        <w:t>Structured Care Planning </w:t>
      </w:r>
    </w:p>
    <w:p w14:paraId="06F0C163" w14:textId="77777777" w:rsidR="00A94FD3" w:rsidRPr="00B40D3D" w:rsidRDefault="00A53D97" w:rsidP="00710A77">
      <w:pPr>
        <w:spacing w:line="360" w:lineRule="auto"/>
        <w:jc w:val="both"/>
        <w:rPr>
          <w:rFonts w:ascii="Arial" w:hAnsi="Arial" w:cs="Arial"/>
        </w:rPr>
      </w:pPr>
      <w:r w:rsidRPr="00B40D3D">
        <w:rPr>
          <w:rFonts w:ascii="Arial" w:hAnsi="Arial" w:cs="Arial"/>
        </w:rPr>
        <w:t>Improved Outcomes</w:t>
      </w:r>
    </w:p>
    <w:p w14:paraId="64FE545B" w14:textId="43A10C39" w:rsidR="002533CF" w:rsidRPr="00DA5584" w:rsidRDefault="002533CF" w:rsidP="00710A77">
      <w:pPr>
        <w:spacing w:line="360" w:lineRule="auto"/>
        <w:jc w:val="both"/>
        <w:rPr>
          <w:rFonts w:ascii="Arial" w:hAnsi="Arial" w:cs="Arial"/>
          <w:i/>
          <w:iCs/>
        </w:rPr>
      </w:pPr>
      <w:r w:rsidRPr="00DA5584">
        <w:rPr>
          <w:rFonts w:ascii="Arial" w:hAnsi="Arial" w:cs="Arial"/>
          <w:i/>
          <w:iCs/>
        </w:rPr>
        <w:t>(2024</w:t>
      </w:r>
      <w:r w:rsidR="00DA5584" w:rsidRPr="00DA5584">
        <w:rPr>
          <w:rFonts w:ascii="Arial" w:hAnsi="Arial" w:cs="Arial"/>
          <w:i/>
          <w:iCs/>
        </w:rPr>
        <w:t>,</w:t>
      </w:r>
      <w:r w:rsidR="00DA5584" w:rsidRPr="00DA5584">
        <w:rPr>
          <w:rFonts w:ascii="Poppins" w:eastAsia="Times New Roman" w:hAnsi="Poppins" w:cs="Poppins"/>
          <w:i/>
          <w:iCs/>
          <w:color w:val="FFFFFF"/>
          <w:kern w:val="36"/>
          <w:sz w:val="48"/>
          <w:szCs w:val="48"/>
          <w:lang w:eastAsia="en-GB"/>
          <w14:ligatures w14:val="none"/>
        </w:rPr>
        <w:t xml:space="preserve"> </w:t>
      </w:r>
      <w:r w:rsidR="00DA5584" w:rsidRPr="00DA5584">
        <w:rPr>
          <w:rFonts w:ascii="Arial" w:hAnsi="Arial" w:cs="Arial"/>
          <w:i/>
          <w:iCs/>
        </w:rPr>
        <w:t>What are Multi Agency Meetings in Health and Social Care</w:t>
      </w:r>
      <w:r w:rsidR="00A667DD">
        <w:rPr>
          <w:rFonts w:ascii="Arial" w:hAnsi="Arial" w:cs="Arial"/>
          <w:i/>
          <w:iCs/>
        </w:rPr>
        <w:t>?)</w:t>
      </w:r>
    </w:p>
    <w:p w14:paraId="41E8A8A5" w14:textId="649B4EDB" w:rsidR="002533CF" w:rsidRDefault="00C85880" w:rsidP="00710A77">
      <w:pPr>
        <w:spacing w:line="360" w:lineRule="auto"/>
        <w:jc w:val="both"/>
        <w:rPr>
          <w:rFonts w:ascii="Arial" w:hAnsi="Arial" w:cs="Arial"/>
        </w:rPr>
      </w:pPr>
      <w:r>
        <w:rPr>
          <w:rFonts w:ascii="Arial" w:hAnsi="Arial" w:cs="Arial"/>
        </w:rPr>
        <w:t>These agencies bring together</w:t>
      </w:r>
      <w:r w:rsidR="00881543">
        <w:rPr>
          <w:rFonts w:ascii="Arial" w:hAnsi="Arial" w:cs="Arial"/>
        </w:rPr>
        <w:t xml:space="preserve"> professional care givers from different </w:t>
      </w:r>
      <w:r w:rsidR="003E336D">
        <w:rPr>
          <w:rFonts w:ascii="Arial" w:hAnsi="Arial" w:cs="Arial"/>
        </w:rPr>
        <w:t>sectors such</w:t>
      </w:r>
      <w:r w:rsidR="00793AC0">
        <w:rPr>
          <w:rFonts w:ascii="Arial" w:hAnsi="Arial" w:cs="Arial"/>
        </w:rPr>
        <w:t xml:space="preserve"> as voluntary </w:t>
      </w:r>
      <w:r w:rsidR="003E336D">
        <w:rPr>
          <w:rFonts w:ascii="Arial" w:hAnsi="Arial" w:cs="Arial"/>
        </w:rPr>
        <w:t>workers, doctors</w:t>
      </w:r>
      <w:r w:rsidR="00765A30">
        <w:rPr>
          <w:rFonts w:ascii="Arial" w:hAnsi="Arial" w:cs="Arial"/>
        </w:rPr>
        <w:t xml:space="preserve">, </w:t>
      </w:r>
      <w:r w:rsidR="0075066E">
        <w:rPr>
          <w:rFonts w:ascii="Arial" w:hAnsi="Arial" w:cs="Arial"/>
        </w:rPr>
        <w:t>nurses,</w:t>
      </w:r>
      <w:r w:rsidR="00765A30">
        <w:rPr>
          <w:rFonts w:ascii="Arial" w:hAnsi="Arial" w:cs="Arial"/>
        </w:rPr>
        <w:t xml:space="preserve"> and experienced </w:t>
      </w:r>
      <w:r w:rsidR="003E336D">
        <w:rPr>
          <w:rFonts w:ascii="Arial" w:hAnsi="Arial" w:cs="Arial"/>
        </w:rPr>
        <w:t>caregivers. These</w:t>
      </w:r>
      <w:r w:rsidR="00765A30">
        <w:rPr>
          <w:rFonts w:ascii="Arial" w:hAnsi="Arial" w:cs="Arial"/>
        </w:rPr>
        <w:t xml:space="preserve"> individuals are well tr</w:t>
      </w:r>
      <w:r w:rsidR="003E336D">
        <w:rPr>
          <w:rFonts w:ascii="Arial" w:hAnsi="Arial" w:cs="Arial"/>
        </w:rPr>
        <w:t xml:space="preserve">ained in their fields to provide the best services following the code of conduct. They adhere to the data protection acts and </w:t>
      </w:r>
      <w:r w:rsidR="00034595">
        <w:rPr>
          <w:rFonts w:ascii="Arial" w:hAnsi="Arial" w:cs="Arial"/>
        </w:rPr>
        <w:t>follow the</w:t>
      </w:r>
      <w:r w:rsidR="000B02EE">
        <w:rPr>
          <w:rFonts w:ascii="Arial" w:hAnsi="Arial" w:cs="Arial"/>
        </w:rPr>
        <w:t xml:space="preserve"> right </w:t>
      </w:r>
      <w:r w:rsidR="00220A78">
        <w:rPr>
          <w:rFonts w:ascii="Arial" w:hAnsi="Arial" w:cs="Arial"/>
        </w:rPr>
        <w:t>protocols in</w:t>
      </w:r>
      <w:r w:rsidR="00674CDA">
        <w:rPr>
          <w:rFonts w:ascii="Arial" w:hAnsi="Arial" w:cs="Arial"/>
        </w:rPr>
        <w:t xml:space="preserve"> storing with the team members and </w:t>
      </w:r>
      <w:proofErr w:type="gramStart"/>
      <w:r w:rsidR="00220A78">
        <w:rPr>
          <w:rFonts w:ascii="Arial" w:hAnsi="Arial" w:cs="Arial"/>
        </w:rPr>
        <w:t>liaising</w:t>
      </w:r>
      <w:proofErr w:type="gramEnd"/>
      <w:r w:rsidR="00674CDA">
        <w:rPr>
          <w:rFonts w:ascii="Arial" w:hAnsi="Arial" w:cs="Arial"/>
        </w:rPr>
        <w:t xml:space="preserve"> with them.</w:t>
      </w:r>
      <w:r w:rsidR="006F07F4">
        <w:rPr>
          <w:rFonts w:ascii="Arial" w:hAnsi="Arial" w:cs="Arial"/>
        </w:rPr>
        <w:t xml:space="preserve"> Meetings are usually organised</w:t>
      </w:r>
      <w:r w:rsidR="003A7E3A">
        <w:rPr>
          <w:rFonts w:ascii="Arial" w:hAnsi="Arial" w:cs="Arial"/>
        </w:rPr>
        <w:t xml:space="preserve"> which include case reviews and care </w:t>
      </w:r>
      <w:r w:rsidR="00034595">
        <w:rPr>
          <w:rFonts w:ascii="Arial" w:hAnsi="Arial" w:cs="Arial"/>
        </w:rPr>
        <w:t>planning,</w:t>
      </w:r>
      <w:r w:rsidR="005A64BD">
        <w:rPr>
          <w:rFonts w:ascii="Arial" w:hAnsi="Arial" w:cs="Arial"/>
        </w:rPr>
        <w:t xml:space="preserve"> so all the staff involved are aware of their roles.</w:t>
      </w:r>
      <w:r w:rsidR="009B1757">
        <w:rPr>
          <w:rFonts w:ascii="Arial" w:hAnsi="Arial" w:cs="Arial"/>
        </w:rPr>
        <w:t xml:space="preserve"> If all these procedures are followed </w:t>
      </w:r>
      <w:r w:rsidR="00220A78">
        <w:rPr>
          <w:rFonts w:ascii="Arial" w:hAnsi="Arial" w:cs="Arial"/>
        </w:rPr>
        <w:t>adequately it</w:t>
      </w:r>
      <w:r w:rsidR="009B1757">
        <w:rPr>
          <w:rFonts w:ascii="Arial" w:hAnsi="Arial" w:cs="Arial"/>
        </w:rPr>
        <w:t xml:space="preserve"> can lead to excellent </w:t>
      </w:r>
      <w:r w:rsidR="00220A78">
        <w:rPr>
          <w:rFonts w:ascii="Arial" w:hAnsi="Arial" w:cs="Arial"/>
        </w:rPr>
        <w:t>outcomes and better health services giving families great health care.</w:t>
      </w:r>
      <w:r w:rsidR="00F10179">
        <w:rPr>
          <w:rFonts w:ascii="Arial" w:hAnsi="Arial" w:cs="Arial"/>
        </w:rPr>
        <w:t xml:space="preserve"> Multi Agency Meetings </w:t>
      </w:r>
      <w:r w:rsidR="007845DC">
        <w:rPr>
          <w:rFonts w:ascii="Arial" w:hAnsi="Arial" w:cs="Arial"/>
        </w:rPr>
        <w:t xml:space="preserve">are </w:t>
      </w:r>
      <w:r w:rsidR="00034595">
        <w:rPr>
          <w:rFonts w:ascii="Arial" w:hAnsi="Arial" w:cs="Arial"/>
        </w:rPr>
        <w:t>a particularly important</w:t>
      </w:r>
      <w:r w:rsidR="007845DC">
        <w:rPr>
          <w:rFonts w:ascii="Arial" w:hAnsi="Arial" w:cs="Arial"/>
        </w:rPr>
        <w:t xml:space="preserve"> part of health and social </w:t>
      </w:r>
      <w:r w:rsidR="00034595">
        <w:rPr>
          <w:rFonts w:ascii="Arial" w:hAnsi="Arial" w:cs="Arial"/>
        </w:rPr>
        <w:t>care. They</w:t>
      </w:r>
      <w:r w:rsidR="007845DC">
        <w:rPr>
          <w:rFonts w:ascii="Arial" w:hAnsi="Arial" w:cs="Arial"/>
        </w:rPr>
        <w:t xml:space="preserve"> </w:t>
      </w:r>
      <w:r w:rsidR="0066654C">
        <w:rPr>
          <w:rFonts w:ascii="Arial" w:hAnsi="Arial" w:cs="Arial"/>
        </w:rPr>
        <w:t xml:space="preserve">bring together </w:t>
      </w:r>
      <w:r w:rsidR="00A8237C">
        <w:rPr>
          <w:rFonts w:ascii="Arial" w:hAnsi="Arial" w:cs="Arial"/>
        </w:rPr>
        <w:t>professionals</w:t>
      </w:r>
      <w:r w:rsidR="0066654C">
        <w:rPr>
          <w:rFonts w:ascii="Arial" w:hAnsi="Arial" w:cs="Arial"/>
        </w:rPr>
        <w:t xml:space="preserve"> from different </w:t>
      </w:r>
      <w:r w:rsidR="00A8237C">
        <w:rPr>
          <w:rFonts w:ascii="Arial" w:hAnsi="Arial" w:cs="Arial"/>
        </w:rPr>
        <w:t>fields so</w:t>
      </w:r>
      <w:r w:rsidR="0066654C">
        <w:rPr>
          <w:rFonts w:ascii="Arial" w:hAnsi="Arial" w:cs="Arial"/>
        </w:rPr>
        <w:t xml:space="preserve"> that the outcomes are beneficial</w:t>
      </w:r>
      <w:r w:rsidR="00E744BB">
        <w:rPr>
          <w:rFonts w:ascii="Arial" w:hAnsi="Arial" w:cs="Arial"/>
        </w:rPr>
        <w:t xml:space="preserve"> for both patient and team.</w:t>
      </w:r>
      <w:r w:rsidR="009C318E">
        <w:rPr>
          <w:rFonts w:ascii="Arial" w:hAnsi="Arial" w:cs="Arial"/>
        </w:rPr>
        <w:t xml:space="preserve"> </w:t>
      </w:r>
    </w:p>
    <w:p w14:paraId="0098015B" w14:textId="11D67283" w:rsidR="00EC0C59" w:rsidRPr="00EC0C59" w:rsidRDefault="00DF0936" w:rsidP="00EC0C59">
      <w:pPr>
        <w:spacing w:line="360" w:lineRule="auto"/>
        <w:jc w:val="both"/>
        <w:rPr>
          <w:rFonts w:ascii="Arial" w:hAnsi="Arial" w:cs="Arial"/>
        </w:rPr>
      </w:pPr>
      <w:r>
        <w:rPr>
          <w:rFonts w:ascii="Arial" w:hAnsi="Arial" w:cs="Arial"/>
        </w:rPr>
        <w:t xml:space="preserve">When working as a team </w:t>
      </w:r>
      <w:r w:rsidR="00D37A18">
        <w:rPr>
          <w:rFonts w:ascii="Arial" w:hAnsi="Arial" w:cs="Arial"/>
        </w:rPr>
        <w:t xml:space="preserve">diversity should also be kept in </w:t>
      </w:r>
      <w:r w:rsidR="002D426E">
        <w:rPr>
          <w:rFonts w:ascii="Arial" w:hAnsi="Arial" w:cs="Arial"/>
        </w:rPr>
        <w:t>mind. Diversity</w:t>
      </w:r>
      <w:r w:rsidR="00EF4084">
        <w:rPr>
          <w:rFonts w:ascii="Arial" w:hAnsi="Arial" w:cs="Arial"/>
        </w:rPr>
        <w:t xml:space="preserve"> in health and </w:t>
      </w:r>
      <w:proofErr w:type="gramStart"/>
      <w:r w:rsidR="00EF4084">
        <w:rPr>
          <w:rFonts w:ascii="Arial" w:hAnsi="Arial" w:cs="Arial"/>
        </w:rPr>
        <w:t>Social</w:t>
      </w:r>
      <w:proofErr w:type="gramEnd"/>
      <w:r w:rsidR="00EF4084">
        <w:rPr>
          <w:rFonts w:ascii="Arial" w:hAnsi="Arial" w:cs="Arial"/>
        </w:rPr>
        <w:t xml:space="preserve"> care means </w:t>
      </w:r>
      <w:r w:rsidR="002B1E73">
        <w:rPr>
          <w:rFonts w:ascii="Arial" w:hAnsi="Arial" w:cs="Arial"/>
        </w:rPr>
        <w:t xml:space="preserve">respecting different </w:t>
      </w:r>
      <w:r w:rsidR="0037295E">
        <w:rPr>
          <w:rFonts w:ascii="Arial" w:hAnsi="Arial" w:cs="Arial"/>
        </w:rPr>
        <w:t>ethnicities, faith</w:t>
      </w:r>
      <w:r w:rsidR="002B1E73">
        <w:rPr>
          <w:rFonts w:ascii="Arial" w:hAnsi="Arial" w:cs="Arial"/>
        </w:rPr>
        <w:t>,</w:t>
      </w:r>
      <w:r w:rsidR="0037295E">
        <w:rPr>
          <w:rFonts w:ascii="Arial" w:hAnsi="Arial" w:cs="Arial"/>
        </w:rPr>
        <w:t xml:space="preserve"> </w:t>
      </w:r>
      <w:proofErr w:type="gramStart"/>
      <w:r w:rsidR="002B1E73">
        <w:rPr>
          <w:rFonts w:ascii="Arial" w:hAnsi="Arial" w:cs="Arial"/>
        </w:rPr>
        <w:t>sexuality</w:t>
      </w:r>
      <w:proofErr w:type="gramEnd"/>
      <w:r w:rsidR="002B1E73">
        <w:rPr>
          <w:rFonts w:ascii="Arial" w:hAnsi="Arial" w:cs="Arial"/>
        </w:rPr>
        <w:t xml:space="preserve"> and </w:t>
      </w:r>
      <w:r w:rsidR="002D426E">
        <w:rPr>
          <w:rFonts w:ascii="Arial" w:hAnsi="Arial" w:cs="Arial"/>
        </w:rPr>
        <w:t>economic background.</w:t>
      </w:r>
      <w:r w:rsidR="00EC0C59" w:rsidRPr="00EC0C59">
        <w:rPr>
          <w:rFonts w:ascii="Poppins" w:eastAsia="Times New Roman" w:hAnsi="Poppins" w:cs="Poppins"/>
          <w:color w:val="3F3F3F"/>
          <w:kern w:val="0"/>
          <w:sz w:val="24"/>
          <w:szCs w:val="24"/>
          <w:lang w:eastAsia="en-GB"/>
          <w14:ligatures w14:val="none"/>
        </w:rPr>
        <w:t xml:space="preserve"> </w:t>
      </w:r>
      <w:r w:rsidR="00EC0C59" w:rsidRPr="00EC0C59">
        <w:rPr>
          <w:rFonts w:ascii="Arial" w:hAnsi="Arial" w:cs="Arial"/>
        </w:rPr>
        <w:t xml:space="preserve">Definitions of diversity vary because different institutions have their own interpretations of the concept. But </w:t>
      </w:r>
      <w:r w:rsidR="0037295E" w:rsidRPr="00EC0C59">
        <w:rPr>
          <w:rFonts w:ascii="Arial" w:hAnsi="Arial" w:cs="Arial"/>
        </w:rPr>
        <w:t>all</w:t>
      </w:r>
      <w:r w:rsidR="00EC0C59" w:rsidRPr="00EC0C59">
        <w:rPr>
          <w:rFonts w:ascii="Arial" w:hAnsi="Arial" w:cs="Arial"/>
        </w:rPr>
        <w:t xml:space="preserve"> definitions share three common principles:</w:t>
      </w:r>
    </w:p>
    <w:p w14:paraId="6278A61F" w14:textId="5A272900" w:rsidR="00EC0C59" w:rsidRPr="00EC0C59" w:rsidRDefault="00AE3347" w:rsidP="00EC0C59">
      <w:pPr>
        <w:numPr>
          <w:ilvl w:val="0"/>
          <w:numId w:val="2"/>
        </w:numPr>
        <w:spacing w:line="360" w:lineRule="auto"/>
        <w:jc w:val="both"/>
        <w:rPr>
          <w:rFonts w:ascii="Arial" w:hAnsi="Arial" w:cs="Arial"/>
        </w:rPr>
      </w:pPr>
      <w:r w:rsidRPr="00EC0C59">
        <w:rPr>
          <w:rFonts w:ascii="Arial" w:hAnsi="Arial" w:cs="Arial"/>
        </w:rPr>
        <w:t>Everyone is</w:t>
      </w:r>
      <w:r w:rsidR="00EC0C59" w:rsidRPr="00EC0C59">
        <w:rPr>
          <w:rFonts w:ascii="Arial" w:hAnsi="Arial" w:cs="Arial"/>
        </w:rPr>
        <w:t xml:space="preserve"> </w:t>
      </w:r>
      <w:r w:rsidR="00B243FD" w:rsidRPr="00EC0C59">
        <w:rPr>
          <w:rFonts w:ascii="Arial" w:hAnsi="Arial" w:cs="Arial"/>
        </w:rPr>
        <w:t>different.</w:t>
      </w:r>
    </w:p>
    <w:p w14:paraId="4989D797" w14:textId="27D7BA85" w:rsidR="00EC0C59" w:rsidRPr="00EC0C59" w:rsidRDefault="00EC0C59" w:rsidP="00EC0C59">
      <w:pPr>
        <w:numPr>
          <w:ilvl w:val="0"/>
          <w:numId w:val="2"/>
        </w:numPr>
        <w:spacing w:line="360" w:lineRule="auto"/>
        <w:jc w:val="both"/>
        <w:rPr>
          <w:rFonts w:ascii="Arial" w:hAnsi="Arial" w:cs="Arial"/>
        </w:rPr>
      </w:pPr>
      <w:r w:rsidRPr="00EC0C59">
        <w:rPr>
          <w:rFonts w:ascii="Arial" w:hAnsi="Arial" w:cs="Arial"/>
        </w:rPr>
        <w:t xml:space="preserve">Differences should be </w:t>
      </w:r>
      <w:r w:rsidR="00B243FD" w:rsidRPr="00EC0C59">
        <w:rPr>
          <w:rFonts w:ascii="Arial" w:hAnsi="Arial" w:cs="Arial"/>
        </w:rPr>
        <w:t>recognised.</w:t>
      </w:r>
    </w:p>
    <w:p w14:paraId="4820A97A" w14:textId="10EE1754" w:rsidR="00EC0C59" w:rsidRPr="00EC0C59" w:rsidRDefault="00EC0C59" w:rsidP="00EC0C59">
      <w:pPr>
        <w:numPr>
          <w:ilvl w:val="0"/>
          <w:numId w:val="2"/>
        </w:numPr>
        <w:spacing w:line="360" w:lineRule="auto"/>
        <w:jc w:val="both"/>
        <w:rPr>
          <w:rFonts w:ascii="Arial" w:hAnsi="Arial" w:cs="Arial"/>
        </w:rPr>
      </w:pPr>
      <w:r w:rsidRPr="00EC0C59">
        <w:rPr>
          <w:rFonts w:ascii="Arial" w:hAnsi="Arial" w:cs="Arial"/>
        </w:rPr>
        <w:lastRenderedPageBreak/>
        <w:t xml:space="preserve">Differences should be </w:t>
      </w:r>
      <w:r w:rsidR="00B243FD" w:rsidRPr="00EC0C59">
        <w:rPr>
          <w:rFonts w:ascii="Arial" w:hAnsi="Arial" w:cs="Arial"/>
        </w:rPr>
        <w:t>celebrated.</w:t>
      </w:r>
    </w:p>
    <w:p w14:paraId="0AE07222" w14:textId="42EA69BE" w:rsidR="00D36A37" w:rsidRPr="00486B2F" w:rsidRDefault="00D36A37" w:rsidP="00D36A37">
      <w:pPr>
        <w:spacing w:line="360" w:lineRule="auto"/>
        <w:jc w:val="both"/>
        <w:rPr>
          <w:rFonts w:ascii="Arial" w:hAnsi="Arial" w:cs="Arial"/>
        </w:rPr>
      </w:pPr>
      <w:r>
        <w:rPr>
          <w:rFonts w:ascii="Arial" w:hAnsi="Arial" w:cs="Arial"/>
        </w:rPr>
        <w:t>(</w:t>
      </w:r>
      <w:r w:rsidR="00034E7D">
        <w:rPr>
          <w:rFonts w:ascii="Arial" w:hAnsi="Arial" w:cs="Arial"/>
        </w:rPr>
        <w:t>2025</w:t>
      </w:r>
      <w:r>
        <w:rPr>
          <w:rFonts w:ascii="Arial" w:hAnsi="Arial" w:cs="Arial"/>
        </w:rPr>
        <w:t>,</w:t>
      </w:r>
      <w:r w:rsidRPr="00D36A37">
        <w:rPr>
          <w:rFonts w:ascii="Poppins" w:eastAsia="Times New Roman" w:hAnsi="Poppins" w:cs="Poppins"/>
          <w:b/>
          <w:bCs/>
          <w:color w:val="0A0A0A"/>
          <w:spacing w:val="-10"/>
          <w:kern w:val="36"/>
          <w:sz w:val="48"/>
          <w:szCs w:val="48"/>
          <w:lang w:eastAsia="en-GB"/>
          <w14:ligatures w14:val="none"/>
        </w:rPr>
        <w:t xml:space="preserve"> </w:t>
      </w:r>
      <w:r w:rsidRPr="00D36A37">
        <w:rPr>
          <w:rFonts w:ascii="Arial" w:hAnsi="Arial" w:cs="Arial"/>
          <w:i/>
          <w:iCs/>
        </w:rPr>
        <w:t>What Is Diversity in Health and Social Care?</w:t>
      </w:r>
      <w:r>
        <w:rPr>
          <w:rFonts w:ascii="Arial" w:hAnsi="Arial" w:cs="Arial"/>
          <w:i/>
          <w:iCs/>
        </w:rPr>
        <w:t>)</w:t>
      </w:r>
    </w:p>
    <w:p w14:paraId="1F967557" w14:textId="00E64A1B" w:rsidR="00AE3347" w:rsidRDefault="00486B2F" w:rsidP="00D36A37">
      <w:pPr>
        <w:spacing w:line="360" w:lineRule="auto"/>
        <w:jc w:val="both"/>
        <w:rPr>
          <w:rFonts w:ascii="Arial" w:hAnsi="Arial" w:cs="Arial"/>
        </w:rPr>
      </w:pPr>
      <w:r w:rsidRPr="00486B2F">
        <w:rPr>
          <w:rFonts w:ascii="Arial" w:hAnsi="Arial" w:cs="Arial"/>
        </w:rPr>
        <w:t>T</w:t>
      </w:r>
      <w:r w:rsidR="00A210A3" w:rsidRPr="00486B2F">
        <w:rPr>
          <w:rFonts w:ascii="Arial" w:hAnsi="Arial" w:cs="Arial"/>
        </w:rPr>
        <w:t>hese</w:t>
      </w:r>
      <w:r>
        <w:rPr>
          <w:rFonts w:ascii="Arial" w:hAnsi="Arial" w:cs="Arial"/>
        </w:rPr>
        <w:t xml:space="preserve"> principals sound great but are quite difficult to </w:t>
      </w:r>
      <w:r w:rsidR="00283AC4">
        <w:rPr>
          <w:rFonts w:ascii="Arial" w:hAnsi="Arial" w:cs="Arial"/>
        </w:rPr>
        <w:t xml:space="preserve">use in work. We should respect the </w:t>
      </w:r>
      <w:r w:rsidR="009A724D">
        <w:rPr>
          <w:rFonts w:ascii="Arial" w:hAnsi="Arial" w:cs="Arial"/>
        </w:rPr>
        <w:t>differences of</w:t>
      </w:r>
      <w:r w:rsidR="00FF4344">
        <w:rPr>
          <w:rFonts w:ascii="Arial" w:hAnsi="Arial" w:cs="Arial"/>
        </w:rPr>
        <w:t xml:space="preserve"> each culture and provide the best practice according to </w:t>
      </w:r>
      <w:r w:rsidR="0075066E">
        <w:rPr>
          <w:rFonts w:ascii="Arial" w:hAnsi="Arial" w:cs="Arial"/>
        </w:rPr>
        <w:t>that. Every</w:t>
      </w:r>
      <w:r w:rsidR="00A44193">
        <w:rPr>
          <w:rFonts w:ascii="Arial" w:hAnsi="Arial" w:cs="Arial"/>
        </w:rPr>
        <w:t xml:space="preserve"> member of our society deserves the same treatment and </w:t>
      </w:r>
      <w:r w:rsidR="009A724D">
        <w:rPr>
          <w:rFonts w:ascii="Arial" w:hAnsi="Arial" w:cs="Arial"/>
        </w:rPr>
        <w:t>care. The</w:t>
      </w:r>
      <w:r w:rsidR="002664F5">
        <w:rPr>
          <w:rFonts w:ascii="Arial" w:hAnsi="Arial" w:cs="Arial"/>
        </w:rPr>
        <w:t xml:space="preserve"> equality act 2010</w:t>
      </w:r>
      <w:r w:rsidR="00E540D4">
        <w:rPr>
          <w:rFonts w:ascii="Arial" w:hAnsi="Arial" w:cs="Arial"/>
        </w:rPr>
        <w:t xml:space="preserve"> </w:t>
      </w:r>
      <w:r w:rsidR="002664F5">
        <w:rPr>
          <w:rFonts w:ascii="Arial" w:hAnsi="Arial" w:cs="Arial"/>
        </w:rPr>
        <w:t>clearly states each individuals rights.</w:t>
      </w:r>
    </w:p>
    <w:p w14:paraId="5C4DE2FC" w14:textId="798F471C" w:rsidR="0032263F" w:rsidRPr="00C42E18" w:rsidRDefault="0032263F" w:rsidP="00D36A37">
      <w:pPr>
        <w:spacing w:line="360" w:lineRule="auto"/>
        <w:jc w:val="both"/>
        <w:rPr>
          <w:rFonts w:ascii="Arial" w:hAnsi="Arial" w:cs="Arial"/>
          <w:sz w:val="28"/>
          <w:szCs w:val="28"/>
        </w:rPr>
      </w:pPr>
      <w:r w:rsidRPr="00C42E18">
        <w:rPr>
          <w:rFonts w:ascii="Arial" w:hAnsi="Arial" w:cs="Arial"/>
          <w:sz w:val="28"/>
          <w:szCs w:val="28"/>
        </w:rPr>
        <w:t>Section</w:t>
      </w:r>
      <w:r w:rsidR="00C42E18" w:rsidRPr="00C42E18">
        <w:rPr>
          <w:rFonts w:ascii="Arial" w:hAnsi="Arial" w:cs="Arial"/>
          <w:sz w:val="28"/>
          <w:szCs w:val="28"/>
        </w:rPr>
        <w:t>4: Conclusion.</w:t>
      </w:r>
    </w:p>
    <w:p w14:paraId="12335A56" w14:textId="5916F9B4" w:rsidR="0037295E" w:rsidRDefault="007F0D41" w:rsidP="00D36A37">
      <w:pPr>
        <w:spacing w:line="360" w:lineRule="auto"/>
        <w:jc w:val="both"/>
        <w:rPr>
          <w:rFonts w:ascii="Arial" w:hAnsi="Arial" w:cs="Arial"/>
        </w:rPr>
      </w:pPr>
      <w:r>
        <w:rPr>
          <w:rFonts w:ascii="Arial" w:hAnsi="Arial" w:cs="Arial"/>
        </w:rPr>
        <w:t>To conclude we should understand</w:t>
      </w:r>
      <w:r w:rsidR="005C7D99">
        <w:rPr>
          <w:rFonts w:ascii="Arial" w:hAnsi="Arial" w:cs="Arial"/>
        </w:rPr>
        <w:t xml:space="preserve"> the role of each and every </w:t>
      </w:r>
      <w:r w:rsidR="006A445E">
        <w:rPr>
          <w:rFonts w:ascii="Arial" w:hAnsi="Arial" w:cs="Arial"/>
        </w:rPr>
        <w:t xml:space="preserve">individual who is an important constituent of the care </w:t>
      </w:r>
      <w:r w:rsidR="00557ABA">
        <w:rPr>
          <w:rFonts w:ascii="Arial" w:hAnsi="Arial" w:cs="Arial"/>
        </w:rPr>
        <w:t xml:space="preserve">team. Effective communication is </w:t>
      </w:r>
      <w:r w:rsidR="00BA76DE">
        <w:rPr>
          <w:rFonts w:ascii="Arial" w:hAnsi="Arial" w:cs="Arial"/>
        </w:rPr>
        <w:t>particularly important</w:t>
      </w:r>
      <w:r w:rsidR="008C3271">
        <w:rPr>
          <w:rFonts w:ascii="Arial" w:hAnsi="Arial" w:cs="Arial"/>
        </w:rPr>
        <w:t xml:space="preserve"> when</w:t>
      </w:r>
      <w:r w:rsidR="00557ABA">
        <w:rPr>
          <w:rFonts w:ascii="Arial" w:hAnsi="Arial" w:cs="Arial"/>
        </w:rPr>
        <w:t xml:space="preserve"> you are giving </w:t>
      </w:r>
      <w:r w:rsidR="00BA76DE">
        <w:rPr>
          <w:rFonts w:ascii="Arial" w:hAnsi="Arial" w:cs="Arial"/>
        </w:rPr>
        <w:t>care to</w:t>
      </w:r>
      <w:r w:rsidR="00557ABA">
        <w:rPr>
          <w:rFonts w:ascii="Arial" w:hAnsi="Arial" w:cs="Arial"/>
        </w:rPr>
        <w:t xml:space="preserve"> a vulnerable person. Health </w:t>
      </w:r>
      <w:r w:rsidR="00303E89">
        <w:rPr>
          <w:rFonts w:ascii="Arial" w:hAnsi="Arial" w:cs="Arial"/>
        </w:rPr>
        <w:t>professionals</w:t>
      </w:r>
      <w:r w:rsidR="00557ABA">
        <w:rPr>
          <w:rFonts w:ascii="Arial" w:hAnsi="Arial" w:cs="Arial"/>
        </w:rPr>
        <w:t xml:space="preserve"> </w:t>
      </w:r>
      <w:r w:rsidR="008C3271">
        <w:rPr>
          <w:rFonts w:ascii="Arial" w:hAnsi="Arial" w:cs="Arial"/>
        </w:rPr>
        <w:t>are highly trained to treat all pati</w:t>
      </w:r>
      <w:r w:rsidR="00077C85">
        <w:rPr>
          <w:rFonts w:ascii="Arial" w:hAnsi="Arial" w:cs="Arial"/>
        </w:rPr>
        <w:t xml:space="preserve">ents </w:t>
      </w:r>
      <w:r w:rsidR="00A744B0">
        <w:rPr>
          <w:rFonts w:ascii="Arial" w:hAnsi="Arial" w:cs="Arial"/>
        </w:rPr>
        <w:t>equally no</w:t>
      </w:r>
      <w:r w:rsidR="00077C85">
        <w:rPr>
          <w:rFonts w:ascii="Arial" w:hAnsi="Arial" w:cs="Arial"/>
        </w:rPr>
        <w:t xml:space="preserve"> matter what </w:t>
      </w:r>
      <w:r w:rsidR="00D6634D">
        <w:rPr>
          <w:rFonts w:ascii="Arial" w:hAnsi="Arial" w:cs="Arial"/>
        </w:rPr>
        <w:t xml:space="preserve">is </w:t>
      </w:r>
      <w:r w:rsidR="00077C85">
        <w:rPr>
          <w:rFonts w:ascii="Arial" w:hAnsi="Arial" w:cs="Arial"/>
        </w:rPr>
        <w:t xml:space="preserve">their </w:t>
      </w:r>
      <w:r w:rsidR="00D6634D">
        <w:rPr>
          <w:rFonts w:ascii="Arial" w:hAnsi="Arial" w:cs="Arial"/>
        </w:rPr>
        <w:t xml:space="preserve">race, </w:t>
      </w:r>
      <w:r w:rsidR="00BA76DE">
        <w:rPr>
          <w:rFonts w:ascii="Arial" w:hAnsi="Arial" w:cs="Arial"/>
        </w:rPr>
        <w:t>gender,</w:t>
      </w:r>
      <w:r w:rsidR="00077C85">
        <w:rPr>
          <w:rFonts w:ascii="Arial" w:hAnsi="Arial" w:cs="Arial"/>
        </w:rPr>
        <w:t xml:space="preserve"> and </w:t>
      </w:r>
      <w:r w:rsidR="00D6634D">
        <w:rPr>
          <w:rFonts w:ascii="Arial" w:hAnsi="Arial" w:cs="Arial"/>
        </w:rPr>
        <w:t>socioeconomic set</w:t>
      </w:r>
      <w:r w:rsidR="00252A1A">
        <w:rPr>
          <w:rFonts w:ascii="Arial" w:hAnsi="Arial" w:cs="Arial"/>
        </w:rPr>
        <w:t xml:space="preserve">. </w:t>
      </w:r>
      <w:r w:rsidR="00D6634D">
        <w:rPr>
          <w:rFonts w:ascii="Arial" w:hAnsi="Arial" w:cs="Arial"/>
        </w:rPr>
        <w:t xml:space="preserve">up. </w:t>
      </w:r>
      <w:r w:rsidR="008B7745">
        <w:rPr>
          <w:rFonts w:ascii="Arial" w:hAnsi="Arial" w:cs="Arial"/>
        </w:rPr>
        <w:t xml:space="preserve">They are strictly told to follow the </w:t>
      </w:r>
      <w:r w:rsidR="00BB4F9B">
        <w:rPr>
          <w:rFonts w:ascii="Arial" w:hAnsi="Arial" w:cs="Arial"/>
        </w:rPr>
        <w:t>E</w:t>
      </w:r>
      <w:r w:rsidR="008B7745">
        <w:rPr>
          <w:rFonts w:ascii="Arial" w:hAnsi="Arial" w:cs="Arial"/>
        </w:rPr>
        <w:t xml:space="preserve">quality </w:t>
      </w:r>
      <w:r w:rsidR="00BB4F9B">
        <w:rPr>
          <w:rFonts w:ascii="Arial" w:hAnsi="Arial" w:cs="Arial"/>
        </w:rPr>
        <w:t>A</w:t>
      </w:r>
      <w:r w:rsidR="008B7745">
        <w:rPr>
          <w:rFonts w:ascii="Arial" w:hAnsi="Arial" w:cs="Arial"/>
        </w:rPr>
        <w:t>c</w:t>
      </w:r>
      <w:r w:rsidR="00A744B0">
        <w:rPr>
          <w:rFonts w:ascii="Arial" w:hAnsi="Arial" w:cs="Arial"/>
        </w:rPr>
        <w:t>t</w:t>
      </w:r>
      <w:r w:rsidR="008B7745">
        <w:rPr>
          <w:rFonts w:ascii="Arial" w:hAnsi="Arial" w:cs="Arial"/>
        </w:rPr>
        <w:t xml:space="preserve"> </w:t>
      </w:r>
      <w:r w:rsidR="00A744B0">
        <w:rPr>
          <w:rFonts w:ascii="Arial" w:hAnsi="Arial" w:cs="Arial"/>
        </w:rPr>
        <w:t>of</w:t>
      </w:r>
      <w:r w:rsidR="00BB4F9B">
        <w:rPr>
          <w:rFonts w:ascii="Arial" w:hAnsi="Arial" w:cs="Arial"/>
        </w:rPr>
        <w:t xml:space="preserve"> </w:t>
      </w:r>
      <w:r w:rsidR="008B7745">
        <w:rPr>
          <w:rFonts w:ascii="Arial" w:hAnsi="Arial" w:cs="Arial"/>
        </w:rPr>
        <w:t>2010</w:t>
      </w:r>
      <w:r w:rsidR="00197BDC">
        <w:rPr>
          <w:rFonts w:ascii="Arial" w:hAnsi="Arial" w:cs="Arial"/>
        </w:rPr>
        <w:t>.</w:t>
      </w:r>
      <w:r w:rsidR="00AF7A29">
        <w:rPr>
          <w:rFonts w:ascii="Arial" w:hAnsi="Arial" w:cs="Arial"/>
        </w:rPr>
        <w:t xml:space="preserve"> Th</w:t>
      </w:r>
      <w:r w:rsidR="001F52B5">
        <w:rPr>
          <w:rFonts w:ascii="Arial" w:hAnsi="Arial" w:cs="Arial"/>
        </w:rPr>
        <w:t xml:space="preserve">is </w:t>
      </w:r>
      <w:r w:rsidR="00AF7A29">
        <w:rPr>
          <w:rFonts w:ascii="Arial" w:hAnsi="Arial" w:cs="Arial"/>
        </w:rPr>
        <w:t xml:space="preserve">means to communicate </w:t>
      </w:r>
      <w:r w:rsidR="00BA76DE">
        <w:rPr>
          <w:rFonts w:ascii="Arial" w:hAnsi="Arial" w:cs="Arial"/>
        </w:rPr>
        <w:t>specific skills</w:t>
      </w:r>
      <w:r w:rsidR="00B3299B">
        <w:rPr>
          <w:rFonts w:ascii="Arial" w:hAnsi="Arial" w:cs="Arial"/>
        </w:rPr>
        <w:t xml:space="preserve"> </w:t>
      </w:r>
      <w:r w:rsidR="000C07FF">
        <w:rPr>
          <w:rFonts w:ascii="Arial" w:hAnsi="Arial" w:cs="Arial"/>
        </w:rPr>
        <w:t xml:space="preserve">such as kindness and empathy so </w:t>
      </w:r>
      <w:r w:rsidR="009023D2">
        <w:rPr>
          <w:rFonts w:ascii="Arial" w:hAnsi="Arial" w:cs="Arial"/>
        </w:rPr>
        <w:t xml:space="preserve">there is no barrier when the </w:t>
      </w:r>
      <w:r w:rsidR="006B3900">
        <w:rPr>
          <w:rFonts w:ascii="Arial" w:hAnsi="Arial" w:cs="Arial"/>
        </w:rPr>
        <w:t>patient is</w:t>
      </w:r>
      <w:r w:rsidR="009023D2">
        <w:rPr>
          <w:rFonts w:ascii="Arial" w:hAnsi="Arial" w:cs="Arial"/>
        </w:rPr>
        <w:t xml:space="preserve"> communicating with the specific care team</w:t>
      </w:r>
      <w:r w:rsidR="00C77D58">
        <w:rPr>
          <w:rFonts w:ascii="Arial" w:hAnsi="Arial" w:cs="Arial"/>
        </w:rPr>
        <w:t>. Like in Mr Ahmed’s case the doctors and nurses had his wife involved to communicate the message as he had English as a second language.</w:t>
      </w:r>
      <w:r w:rsidR="00505A12">
        <w:rPr>
          <w:rFonts w:ascii="Arial" w:hAnsi="Arial" w:cs="Arial"/>
        </w:rPr>
        <w:t xml:space="preserve"> </w:t>
      </w:r>
      <w:r w:rsidR="00C95A47">
        <w:rPr>
          <w:rFonts w:ascii="Arial" w:hAnsi="Arial" w:cs="Arial"/>
        </w:rPr>
        <w:t xml:space="preserve">Expert team care involves protecting the </w:t>
      </w:r>
      <w:r w:rsidR="002E1988">
        <w:rPr>
          <w:rFonts w:ascii="Arial" w:hAnsi="Arial" w:cs="Arial"/>
        </w:rPr>
        <w:t>patient’s</w:t>
      </w:r>
      <w:r w:rsidR="00C95A47">
        <w:rPr>
          <w:rFonts w:ascii="Arial" w:hAnsi="Arial" w:cs="Arial"/>
        </w:rPr>
        <w:t xml:space="preserve"> privacy as well. </w:t>
      </w:r>
      <w:r w:rsidR="00114457">
        <w:rPr>
          <w:rFonts w:ascii="Arial" w:hAnsi="Arial" w:cs="Arial"/>
        </w:rPr>
        <w:t xml:space="preserve">Special training and </w:t>
      </w:r>
      <w:r w:rsidR="00894930">
        <w:rPr>
          <w:rFonts w:ascii="Arial" w:hAnsi="Arial" w:cs="Arial"/>
        </w:rPr>
        <w:t xml:space="preserve">guidance </w:t>
      </w:r>
      <w:r w:rsidR="002F2DEB">
        <w:rPr>
          <w:rFonts w:ascii="Arial" w:hAnsi="Arial" w:cs="Arial"/>
        </w:rPr>
        <w:t>are</w:t>
      </w:r>
      <w:r w:rsidR="00894930">
        <w:rPr>
          <w:rFonts w:ascii="Arial" w:hAnsi="Arial" w:cs="Arial"/>
        </w:rPr>
        <w:t xml:space="preserve"> given to keep patient </w:t>
      </w:r>
      <w:r w:rsidR="000D7338">
        <w:rPr>
          <w:rFonts w:ascii="Arial" w:hAnsi="Arial" w:cs="Arial"/>
        </w:rPr>
        <w:t>confidentiality</w:t>
      </w:r>
      <w:r w:rsidR="00E76544">
        <w:rPr>
          <w:rFonts w:ascii="Arial" w:hAnsi="Arial" w:cs="Arial"/>
        </w:rPr>
        <w:t xml:space="preserve"> in </w:t>
      </w:r>
      <w:r w:rsidR="00AF7CF3">
        <w:rPr>
          <w:rFonts w:ascii="Arial" w:hAnsi="Arial" w:cs="Arial"/>
        </w:rPr>
        <w:t>storing their records.</w:t>
      </w:r>
      <w:r w:rsidR="00DA22A9">
        <w:rPr>
          <w:rFonts w:ascii="Arial" w:hAnsi="Arial" w:cs="Arial"/>
        </w:rPr>
        <w:t xml:space="preserve"> </w:t>
      </w:r>
      <w:r w:rsidR="000D7338">
        <w:rPr>
          <w:rFonts w:ascii="Arial" w:hAnsi="Arial" w:cs="Arial"/>
        </w:rPr>
        <w:t xml:space="preserve">Health care teams are </w:t>
      </w:r>
      <w:r w:rsidR="00DA22A9">
        <w:rPr>
          <w:rFonts w:ascii="Arial" w:hAnsi="Arial" w:cs="Arial"/>
        </w:rPr>
        <w:t>urged to use the Data Protection Act</w:t>
      </w:r>
      <w:r w:rsidR="00D315C9">
        <w:rPr>
          <w:rFonts w:ascii="Arial" w:hAnsi="Arial" w:cs="Arial"/>
        </w:rPr>
        <w:t xml:space="preserve"> 2018</w:t>
      </w:r>
      <w:r w:rsidR="00220F42">
        <w:rPr>
          <w:rFonts w:ascii="Arial" w:hAnsi="Arial" w:cs="Arial"/>
        </w:rPr>
        <w:t xml:space="preserve"> so all </w:t>
      </w:r>
      <w:r w:rsidR="003B2D6E">
        <w:rPr>
          <w:rFonts w:ascii="Arial" w:hAnsi="Arial" w:cs="Arial"/>
        </w:rPr>
        <w:t>patients’</w:t>
      </w:r>
      <w:r w:rsidR="0071380E">
        <w:rPr>
          <w:rFonts w:ascii="Arial" w:hAnsi="Arial" w:cs="Arial"/>
        </w:rPr>
        <w:t xml:space="preserve"> </w:t>
      </w:r>
      <w:r w:rsidR="00520D59">
        <w:rPr>
          <w:rFonts w:ascii="Arial" w:hAnsi="Arial" w:cs="Arial"/>
        </w:rPr>
        <w:t>records can be</w:t>
      </w:r>
      <w:r w:rsidR="002F2DEB">
        <w:rPr>
          <w:rFonts w:ascii="Arial" w:hAnsi="Arial" w:cs="Arial"/>
        </w:rPr>
        <w:t xml:space="preserve"> </w:t>
      </w:r>
      <w:r w:rsidR="00520D59">
        <w:rPr>
          <w:rFonts w:ascii="Arial" w:hAnsi="Arial" w:cs="Arial"/>
        </w:rPr>
        <w:t xml:space="preserve">updated and </w:t>
      </w:r>
      <w:r w:rsidR="00EB575A">
        <w:rPr>
          <w:rFonts w:ascii="Arial" w:hAnsi="Arial" w:cs="Arial"/>
        </w:rPr>
        <w:t>stored so</w:t>
      </w:r>
      <w:r w:rsidR="0051094C">
        <w:rPr>
          <w:rFonts w:ascii="Arial" w:hAnsi="Arial" w:cs="Arial"/>
        </w:rPr>
        <w:t xml:space="preserve"> they can receive the best treatment.</w:t>
      </w:r>
    </w:p>
    <w:p w14:paraId="59CB9848" w14:textId="32419648" w:rsidR="0075066E" w:rsidRDefault="00D3773C" w:rsidP="00D36A37">
      <w:pPr>
        <w:spacing w:line="360" w:lineRule="auto"/>
        <w:jc w:val="both"/>
        <w:rPr>
          <w:rFonts w:ascii="Arial" w:hAnsi="Arial" w:cs="Arial"/>
        </w:rPr>
      </w:pPr>
      <w:r>
        <w:rPr>
          <w:rFonts w:ascii="Arial" w:hAnsi="Arial" w:cs="Arial"/>
        </w:rPr>
        <w:t>The care team</w:t>
      </w:r>
      <w:r w:rsidR="00FC76C1">
        <w:rPr>
          <w:rFonts w:ascii="Arial" w:hAnsi="Arial" w:cs="Arial"/>
        </w:rPr>
        <w:t xml:space="preserve"> need to work in strong </w:t>
      </w:r>
      <w:r w:rsidR="00E13D28">
        <w:rPr>
          <w:rFonts w:ascii="Arial" w:hAnsi="Arial" w:cs="Arial"/>
        </w:rPr>
        <w:t>collaboration</w:t>
      </w:r>
      <w:r w:rsidR="005A1F66">
        <w:rPr>
          <w:rFonts w:ascii="Arial" w:hAnsi="Arial" w:cs="Arial"/>
        </w:rPr>
        <w:t xml:space="preserve"> as </w:t>
      </w:r>
      <w:r w:rsidR="00F36C27">
        <w:rPr>
          <w:rFonts w:ascii="Arial" w:hAnsi="Arial" w:cs="Arial"/>
        </w:rPr>
        <w:t>well. The</w:t>
      </w:r>
      <w:r w:rsidR="00BD0EEE">
        <w:rPr>
          <w:rFonts w:ascii="Arial" w:hAnsi="Arial" w:cs="Arial"/>
        </w:rPr>
        <w:t xml:space="preserve"> Multi Agency </w:t>
      </w:r>
      <w:r w:rsidR="00EB575A">
        <w:rPr>
          <w:rFonts w:ascii="Arial" w:hAnsi="Arial" w:cs="Arial"/>
        </w:rPr>
        <w:t xml:space="preserve">Meetings </w:t>
      </w:r>
      <w:r w:rsidR="00EB575A" w:rsidRPr="005A1F66">
        <w:rPr>
          <w:rFonts w:ascii="Arial" w:hAnsi="Arial" w:cs="Arial"/>
        </w:rPr>
        <w:t>usually</w:t>
      </w:r>
      <w:r w:rsidR="005A1F66">
        <w:rPr>
          <w:rFonts w:ascii="Arial" w:hAnsi="Arial" w:cs="Arial"/>
        </w:rPr>
        <w:t xml:space="preserve"> consists of a GP, a District Nurse, </w:t>
      </w:r>
      <w:r w:rsidR="00E13D28">
        <w:rPr>
          <w:rFonts w:ascii="Arial" w:hAnsi="Arial" w:cs="Arial"/>
        </w:rPr>
        <w:t>Speech,</w:t>
      </w:r>
      <w:r w:rsidR="005A1F66">
        <w:rPr>
          <w:rFonts w:ascii="Arial" w:hAnsi="Arial" w:cs="Arial"/>
        </w:rPr>
        <w:t xml:space="preserve"> and Language therapist and a domiciliary care</w:t>
      </w:r>
      <w:r w:rsidR="00E13D28">
        <w:rPr>
          <w:rFonts w:ascii="Arial" w:hAnsi="Arial" w:cs="Arial"/>
        </w:rPr>
        <w:t xml:space="preserve"> </w:t>
      </w:r>
      <w:r w:rsidR="00EB7257">
        <w:rPr>
          <w:rFonts w:ascii="Arial" w:hAnsi="Arial" w:cs="Arial"/>
        </w:rPr>
        <w:t>worker. All</w:t>
      </w:r>
      <w:r w:rsidR="00E74DFD">
        <w:rPr>
          <w:rFonts w:ascii="Arial" w:hAnsi="Arial" w:cs="Arial"/>
        </w:rPr>
        <w:t xml:space="preserve"> of them need </w:t>
      </w:r>
      <w:r w:rsidR="00EB7257">
        <w:rPr>
          <w:rFonts w:ascii="Arial" w:hAnsi="Arial" w:cs="Arial"/>
        </w:rPr>
        <w:t>to work together following a good code of conduct</w:t>
      </w:r>
      <w:r w:rsidR="004C0F47">
        <w:rPr>
          <w:rFonts w:ascii="Arial" w:hAnsi="Arial" w:cs="Arial"/>
        </w:rPr>
        <w:t xml:space="preserve"> and principals so that the best </w:t>
      </w:r>
      <w:r w:rsidR="00965491">
        <w:rPr>
          <w:rFonts w:ascii="Arial" w:hAnsi="Arial" w:cs="Arial"/>
        </w:rPr>
        <w:t xml:space="preserve">patient care can be </w:t>
      </w:r>
      <w:r w:rsidR="005E1DAB">
        <w:rPr>
          <w:rFonts w:ascii="Arial" w:hAnsi="Arial" w:cs="Arial"/>
        </w:rPr>
        <w:t>practiced.</w:t>
      </w:r>
    </w:p>
    <w:p w14:paraId="53C49095" w14:textId="20412AC4" w:rsidR="00DF0936" w:rsidRDefault="00B1734C" w:rsidP="00710A77">
      <w:pPr>
        <w:spacing w:line="360" w:lineRule="auto"/>
        <w:jc w:val="both"/>
        <w:rPr>
          <w:rFonts w:ascii="Arial" w:hAnsi="Arial" w:cs="Arial"/>
        </w:rPr>
      </w:pPr>
      <w:r>
        <w:rPr>
          <w:rFonts w:ascii="Arial" w:hAnsi="Arial" w:cs="Arial"/>
        </w:rPr>
        <w:t>In Mr Ahmeds situation there was good record keeping in which the carer recorde</w:t>
      </w:r>
      <w:r w:rsidR="003D670C">
        <w:rPr>
          <w:rFonts w:ascii="Arial" w:hAnsi="Arial" w:cs="Arial"/>
        </w:rPr>
        <w:t xml:space="preserve">d each time they visited him and </w:t>
      </w:r>
      <w:r w:rsidR="00162521">
        <w:rPr>
          <w:rFonts w:ascii="Arial" w:hAnsi="Arial" w:cs="Arial"/>
        </w:rPr>
        <w:t xml:space="preserve">administered medicine </w:t>
      </w:r>
      <w:r w:rsidR="00935E81">
        <w:rPr>
          <w:rFonts w:ascii="Arial" w:hAnsi="Arial" w:cs="Arial"/>
        </w:rPr>
        <w:t xml:space="preserve">which was </w:t>
      </w:r>
      <w:r w:rsidR="00195FBC">
        <w:rPr>
          <w:rFonts w:ascii="Arial" w:hAnsi="Arial" w:cs="Arial"/>
        </w:rPr>
        <w:t>three</w:t>
      </w:r>
      <w:r w:rsidR="00935E81">
        <w:rPr>
          <w:rFonts w:ascii="Arial" w:hAnsi="Arial" w:cs="Arial"/>
        </w:rPr>
        <w:t xml:space="preserve"> times daily. </w:t>
      </w:r>
      <w:r w:rsidR="00B02992">
        <w:rPr>
          <w:rFonts w:ascii="Arial" w:hAnsi="Arial" w:cs="Arial"/>
        </w:rPr>
        <w:t>However,</w:t>
      </w:r>
      <w:r w:rsidR="00935E81">
        <w:rPr>
          <w:rFonts w:ascii="Arial" w:hAnsi="Arial" w:cs="Arial"/>
        </w:rPr>
        <w:t xml:space="preserve"> there was not a record of one visit </w:t>
      </w:r>
      <w:r w:rsidR="00B00030">
        <w:rPr>
          <w:rFonts w:ascii="Arial" w:hAnsi="Arial" w:cs="Arial"/>
        </w:rPr>
        <w:t xml:space="preserve">which resulted in Mr Ahmed missing his one dose of </w:t>
      </w:r>
      <w:r w:rsidR="00CE31A9">
        <w:rPr>
          <w:rFonts w:ascii="Arial" w:hAnsi="Arial" w:cs="Arial"/>
        </w:rPr>
        <w:t xml:space="preserve">medication. This gave carer the </w:t>
      </w:r>
      <w:r w:rsidR="00C269A9">
        <w:rPr>
          <w:rFonts w:ascii="Arial" w:hAnsi="Arial" w:cs="Arial"/>
        </w:rPr>
        <w:t xml:space="preserve">exact information that last night Mr </w:t>
      </w:r>
      <w:r w:rsidR="002710B1">
        <w:rPr>
          <w:rFonts w:ascii="Arial" w:hAnsi="Arial" w:cs="Arial"/>
        </w:rPr>
        <w:t>Ahmed</w:t>
      </w:r>
      <w:r w:rsidR="00C269A9">
        <w:rPr>
          <w:rFonts w:ascii="Arial" w:hAnsi="Arial" w:cs="Arial"/>
        </w:rPr>
        <w:t xml:space="preserve"> </w:t>
      </w:r>
      <w:r w:rsidR="002710B1">
        <w:rPr>
          <w:rFonts w:ascii="Arial" w:hAnsi="Arial" w:cs="Arial"/>
        </w:rPr>
        <w:t xml:space="preserve">did not receive his </w:t>
      </w:r>
      <w:r w:rsidR="0031161F">
        <w:rPr>
          <w:rFonts w:ascii="Arial" w:hAnsi="Arial" w:cs="Arial"/>
        </w:rPr>
        <w:t>dose,</w:t>
      </w:r>
      <w:r w:rsidR="002710B1">
        <w:rPr>
          <w:rFonts w:ascii="Arial" w:hAnsi="Arial" w:cs="Arial"/>
        </w:rPr>
        <w:t xml:space="preserve"> so she acted accordingly.</w:t>
      </w:r>
      <w:r w:rsidR="0031161F">
        <w:rPr>
          <w:rFonts w:ascii="Arial" w:hAnsi="Arial" w:cs="Arial"/>
        </w:rPr>
        <w:t xml:space="preserve"> Records like this and </w:t>
      </w:r>
      <w:r w:rsidR="00531902">
        <w:rPr>
          <w:rFonts w:ascii="Arial" w:hAnsi="Arial" w:cs="Arial"/>
        </w:rPr>
        <w:t>a good relationship</w:t>
      </w:r>
      <w:r w:rsidR="0031161F">
        <w:rPr>
          <w:rFonts w:ascii="Arial" w:hAnsi="Arial" w:cs="Arial"/>
        </w:rPr>
        <w:t xml:space="preserve"> between a patient ca</w:t>
      </w:r>
      <w:r w:rsidR="005A6360">
        <w:rPr>
          <w:rFonts w:ascii="Arial" w:hAnsi="Arial" w:cs="Arial"/>
        </w:rPr>
        <w:t>rer can ensure the best care and treatment.</w:t>
      </w:r>
    </w:p>
    <w:p w14:paraId="7B3EA68C" w14:textId="77777777" w:rsidR="0070020E" w:rsidRDefault="00B73EA3" w:rsidP="00710A77">
      <w:pPr>
        <w:spacing w:line="360" w:lineRule="auto"/>
        <w:jc w:val="both"/>
        <w:rPr>
          <w:rFonts w:ascii="Arial" w:hAnsi="Arial" w:cs="Arial"/>
        </w:rPr>
      </w:pPr>
      <w:r>
        <w:rPr>
          <w:rFonts w:ascii="Arial" w:hAnsi="Arial" w:cs="Arial"/>
        </w:rPr>
        <w:t xml:space="preserve">All health professionals should follow these simple rules to ensure </w:t>
      </w:r>
      <w:r w:rsidR="00D810AF">
        <w:rPr>
          <w:rFonts w:ascii="Arial" w:hAnsi="Arial" w:cs="Arial"/>
        </w:rPr>
        <w:t xml:space="preserve">an excellent care </w:t>
      </w:r>
      <w:proofErr w:type="gramStart"/>
      <w:r w:rsidR="00D810AF">
        <w:rPr>
          <w:rFonts w:ascii="Arial" w:hAnsi="Arial" w:cs="Arial"/>
        </w:rPr>
        <w:t>service</w:t>
      </w:r>
      <w:proofErr w:type="gramEnd"/>
    </w:p>
    <w:p w14:paraId="04E62F3B" w14:textId="58725C64" w:rsidR="00B73EA3" w:rsidRPr="0031161F" w:rsidRDefault="0070020E" w:rsidP="00710A77">
      <w:pPr>
        <w:spacing w:line="360" w:lineRule="auto"/>
        <w:jc w:val="both"/>
        <w:rPr>
          <w:rFonts w:ascii="Arial" w:hAnsi="Arial" w:cs="Arial"/>
        </w:rPr>
      </w:pPr>
      <w:r>
        <w:rPr>
          <w:rFonts w:ascii="Arial" w:hAnsi="Arial" w:cs="Arial"/>
        </w:rPr>
        <w:t>And to set an example for other care workers</w:t>
      </w:r>
      <w:r w:rsidR="00D810AF">
        <w:rPr>
          <w:rFonts w:ascii="Arial" w:hAnsi="Arial" w:cs="Arial"/>
        </w:rPr>
        <w:t>.</w:t>
      </w:r>
    </w:p>
    <w:p w14:paraId="768132AE" w14:textId="6F1CE52B" w:rsidR="00D62365" w:rsidRPr="0045026A" w:rsidRDefault="00D62365">
      <w:pPr>
        <w:rPr>
          <w:rFonts w:ascii="Arial" w:hAnsi="Arial" w:cs="Arial"/>
        </w:rPr>
      </w:pPr>
      <w:r w:rsidRPr="0045026A">
        <w:rPr>
          <w:rFonts w:ascii="Arial" w:hAnsi="Arial" w:cs="Arial"/>
        </w:rPr>
        <w:br w:type="page"/>
      </w:r>
    </w:p>
    <w:p w14:paraId="2299D5A9" w14:textId="77777777" w:rsidR="00043E10" w:rsidRDefault="00043E10">
      <w:pPr>
        <w:rPr>
          <w:rFonts w:ascii="Arial" w:hAnsi="Arial" w:cs="Arial"/>
        </w:rPr>
      </w:pPr>
    </w:p>
    <w:p w14:paraId="47CB8693" w14:textId="77777777" w:rsidR="00043E10" w:rsidRDefault="00043E10">
      <w:pPr>
        <w:rPr>
          <w:rFonts w:ascii="Arial" w:hAnsi="Arial" w:cs="Arial"/>
        </w:rPr>
      </w:pPr>
    </w:p>
    <w:p w14:paraId="59842204" w14:textId="6008E0E0" w:rsidR="0081216D" w:rsidRPr="00B134EB" w:rsidRDefault="00B134EB">
      <w:pPr>
        <w:rPr>
          <w:rFonts w:ascii="Arial" w:hAnsi="Arial" w:cs="Arial"/>
          <w:sz w:val="28"/>
          <w:szCs w:val="28"/>
        </w:rPr>
      </w:pPr>
      <w:r w:rsidRPr="00B134EB">
        <w:rPr>
          <w:rFonts w:ascii="Arial" w:hAnsi="Arial" w:cs="Arial"/>
          <w:sz w:val="28"/>
          <w:szCs w:val="28"/>
        </w:rPr>
        <w:t>References</w:t>
      </w:r>
      <w:r w:rsidR="0081216D" w:rsidRPr="00B134EB">
        <w:rPr>
          <w:rFonts w:ascii="Arial" w:hAnsi="Arial" w:cs="Arial"/>
          <w:sz w:val="28"/>
          <w:szCs w:val="28"/>
        </w:rPr>
        <w:t>.</w:t>
      </w:r>
    </w:p>
    <w:p w14:paraId="37D88CA9" w14:textId="321FEA68" w:rsidR="005E5C61" w:rsidRPr="00B134EB" w:rsidRDefault="00DE44A9">
      <w:pPr>
        <w:rPr>
          <w:rFonts w:ascii="Arial" w:hAnsi="Arial" w:cs="Arial"/>
        </w:rPr>
      </w:pPr>
      <w:hyperlink r:id="rId9" w:history="1">
        <w:r w:rsidRPr="00B134EB">
          <w:rPr>
            <w:rStyle w:val="Hyperlink"/>
            <w:rFonts w:ascii="Arial" w:hAnsi="Arial" w:cs="Arial"/>
          </w:rPr>
          <w:t xml:space="preserve">Equality Act </w:t>
        </w:r>
        <w:r w:rsidR="00FB5182" w:rsidRPr="00B134EB">
          <w:rPr>
            <w:rStyle w:val="Hyperlink"/>
            <w:rFonts w:ascii="Arial" w:hAnsi="Arial" w:cs="Arial"/>
          </w:rPr>
          <w:t>2010:</w:t>
        </w:r>
        <w:r w:rsidRPr="00B134EB">
          <w:rPr>
            <w:rStyle w:val="Hyperlink"/>
            <w:rFonts w:ascii="Arial" w:hAnsi="Arial" w:cs="Arial"/>
          </w:rPr>
          <w:t xml:space="preserve"> What do I need to know?</w:t>
        </w:r>
      </w:hyperlink>
    </w:p>
    <w:p w14:paraId="23F491EE" w14:textId="1B210FCA" w:rsidR="000D239A" w:rsidRPr="00B134EB" w:rsidRDefault="000D239A" w:rsidP="000D239A">
      <w:pPr>
        <w:rPr>
          <w:rFonts w:ascii="Arial" w:hAnsi="Arial" w:cs="Arial"/>
          <w:b/>
          <w:bCs/>
        </w:rPr>
      </w:pPr>
      <w:r w:rsidRPr="00B134EB">
        <w:rPr>
          <w:rFonts w:ascii="Arial" w:hAnsi="Arial" w:cs="Arial"/>
        </w:rPr>
        <w:t> </w:t>
      </w:r>
      <w:r w:rsidRPr="00E058D0">
        <w:rPr>
          <w:rFonts w:ascii="Arial" w:hAnsi="Arial" w:cs="Arial"/>
        </w:rPr>
        <w:t>2013</w:t>
      </w:r>
      <w:r w:rsidRPr="00E058D0">
        <w:rPr>
          <w:rFonts w:ascii="Arial" w:eastAsia="Times New Roman" w:hAnsi="Arial" w:cs="Arial"/>
          <w:color w:val="0B0C0C"/>
          <w:kern w:val="36"/>
          <w:lang w:eastAsia="en-GB"/>
          <w14:ligatures w14:val="none"/>
        </w:rPr>
        <w:t xml:space="preserve"> </w:t>
      </w:r>
      <w:r w:rsidRPr="00E058D0">
        <w:rPr>
          <w:rFonts w:ascii="Arial" w:hAnsi="Arial" w:cs="Arial"/>
        </w:rPr>
        <w:t>Equality Act 2010: guidance</w:t>
      </w:r>
      <w:r w:rsidR="00703D20">
        <w:rPr>
          <w:rFonts w:ascii="Arial" w:hAnsi="Arial" w:cs="Arial"/>
          <w:b/>
          <w:bCs/>
          <w:sz w:val="28"/>
          <w:szCs w:val="28"/>
        </w:rPr>
        <w:t xml:space="preserve"> </w:t>
      </w:r>
      <w:hyperlink r:id="rId10" w:history="1">
        <w:r w:rsidR="00B134EB" w:rsidRPr="00B134EB">
          <w:rPr>
            <w:rStyle w:val="Hyperlink"/>
            <w:rFonts w:ascii="Arial" w:hAnsi="Arial" w:cs="Arial"/>
            <w:b/>
            <w:bCs/>
          </w:rPr>
          <w:t>Equality Act 2010: g</w:t>
        </w:r>
        <w:r w:rsidR="00B134EB" w:rsidRPr="00B134EB">
          <w:rPr>
            <w:rStyle w:val="Hyperlink"/>
            <w:rFonts w:ascii="Arial" w:hAnsi="Arial" w:cs="Arial"/>
            <w:b/>
            <w:bCs/>
          </w:rPr>
          <w:t>u</w:t>
        </w:r>
        <w:r w:rsidR="00B134EB" w:rsidRPr="00B134EB">
          <w:rPr>
            <w:rStyle w:val="Hyperlink"/>
            <w:rFonts w:ascii="Arial" w:hAnsi="Arial" w:cs="Arial"/>
            <w:b/>
            <w:bCs/>
          </w:rPr>
          <w:t>idance - GOV.UK</w:t>
        </w:r>
      </w:hyperlink>
    </w:p>
    <w:p w14:paraId="599A2887" w14:textId="1CBB3CF3" w:rsidR="00386103" w:rsidRDefault="000B183E">
      <w:pPr>
        <w:rPr>
          <w:rFonts w:ascii="Arial" w:hAnsi="Arial" w:cs="Arial"/>
          <w:i/>
          <w:iCs/>
        </w:rPr>
      </w:pPr>
      <w:r>
        <w:rPr>
          <w:rFonts w:ascii="Arial" w:hAnsi="Arial" w:cs="Arial"/>
        </w:rPr>
        <w:t>(</w:t>
      </w:r>
      <w:r w:rsidRPr="00F32751">
        <w:rPr>
          <w:rFonts w:ascii="Arial" w:hAnsi="Arial" w:cs="Arial"/>
        </w:rPr>
        <w:t>StudyMassCom.com</w:t>
      </w:r>
      <w:r w:rsidRPr="000B183E">
        <w:rPr>
          <w:rFonts w:ascii="Arial" w:hAnsi="Arial" w:cs="Arial"/>
          <w:i/>
          <w:iCs/>
        </w:rPr>
        <w:t>)</w:t>
      </w:r>
      <w:r w:rsidR="00F32751" w:rsidRPr="00F32751">
        <w:t xml:space="preserve"> </w:t>
      </w:r>
      <w:hyperlink r:id="rId11" w:history="1">
        <w:r w:rsidR="00F32751" w:rsidRPr="00F32751">
          <w:rPr>
            <w:rStyle w:val="Hyperlink"/>
            <w:rFonts w:ascii="Arial" w:hAnsi="Arial" w:cs="Arial"/>
            <w:i/>
            <w:iCs/>
          </w:rPr>
          <w:t>SMCR Model of Communication: Advantages &amp; Disadvantages</w:t>
        </w:r>
      </w:hyperlink>
    </w:p>
    <w:p w14:paraId="373B31F4" w14:textId="4F748EB2" w:rsidR="00616099" w:rsidRPr="00616099" w:rsidRDefault="00616099" w:rsidP="00616099">
      <w:pPr>
        <w:rPr>
          <w:rFonts w:ascii="Arial" w:hAnsi="Arial" w:cs="Arial"/>
        </w:rPr>
      </w:pPr>
      <w:r w:rsidRPr="00616099">
        <w:rPr>
          <w:rFonts w:ascii="Arial" w:hAnsi="Arial" w:cs="Arial"/>
        </w:rPr>
        <w:t>Data Protection Act 2018</w:t>
      </w:r>
      <w:r>
        <w:rPr>
          <w:rFonts w:ascii="Arial" w:hAnsi="Arial" w:cs="Arial"/>
        </w:rPr>
        <w:t xml:space="preserve"> </w:t>
      </w:r>
      <w:hyperlink r:id="rId12" w:history="1">
        <w:r w:rsidRPr="00616099">
          <w:rPr>
            <w:rStyle w:val="Hyperlink"/>
            <w:rFonts w:ascii="Arial" w:hAnsi="Arial" w:cs="Arial"/>
          </w:rPr>
          <w:t>Data Protection Act 2018</w:t>
        </w:r>
      </w:hyperlink>
    </w:p>
    <w:p w14:paraId="4573998E" w14:textId="6F7ADD7B" w:rsidR="000354A8" w:rsidRPr="000354A8" w:rsidRDefault="000354A8" w:rsidP="000354A8">
      <w:pPr>
        <w:rPr>
          <w:rFonts w:ascii="Arial" w:hAnsi="Arial" w:cs="Arial"/>
        </w:rPr>
      </w:pPr>
      <w:r w:rsidRPr="000354A8">
        <w:rPr>
          <w:rFonts w:ascii="Arial" w:hAnsi="Arial" w:cs="Arial"/>
        </w:rPr>
        <w:t xml:space="preserve">The Caldicott </w:t>
      </w:r>
      <w:r w:rsidR="006B2A16" w:rsidRPr="000354A8">
        <w:rPr>
          <w:rFonts w:ascii="Arial" w:hAnsi="Arial" w:cs="Arial"/>
        </w:rPr>
        <w:t>Principles 2020</w:t>
      </w:r>
      <w:r w:rsidR="006B2A16" w:rsidRPr="006B2A16">
        <w:t xml:space="preserve"> </w:t>
      </w:r>
      <w:hyperlink r:id="rId13" w:history="1">
        <w:r w:rsidR="006B2A16" w:rsidRPr="006B2A16">
          <w:rPr>
            <w:rStyle w:val="Hyperlink"/>
            <w:rFonts w:ascii="Arial" w:hAnsi="Arial" w:cs="Arial"/>
          </w:rPr>
          <w:t>The Caldicott Principles - GOV.UK</w:t>
        </w:r>
      </w:hyperlink>
    </w:p>
    <w:p w14:paraId="63214072" w14:textId="693A2002" w:rsidR="004341FC" w:rsidRDefault="00D64C93">
      <w:pPr>
        <w:rPr>
          <w:rFonts w:ascii="Arial" w:hAnsi="Arial" w:cs="Arial"/>
        </w:rPr>
      </w:pPr>
      <w:r>
        <w:rPr>
          <w:rFonts w:ascii="Lato" w:hAnsi="Lato"/>
          <w:color w:val="002F6C"/>
          <w:shd w:val="clear" w:color="auto" w:fill="FFFFFF"/>
        </w:rPr>
        <w:t>(</w:t>
      </w:r>
      <w:r w:rsidR="005E4526" w:rsidRPr="00E824C0">
        <w:rPr>
          <w:rFonts w:ascii="Arial" w:hAnsi="Arial" w:cs="Arial"/>
        </w:rPr>
        <w:t>2024</w:t>
      </w:r>
      <w:r w:rsidR="005E4526">
        <w:rPr>
          <w:rFonts w:ascii="Arial" w:hAnsi="Arial" w:cs="Arial"/>
        </w:rPr>
        <w:t>, Health</w:t>
      </w:r>
      <w:r>
        <w:rPr>
          <w:rFonts w:ascii="Arial" w:hAnsi="Arial" w:cs="Arial"/>
        </w:rPr>
        <w:t xml:space="preserve"> and Care Professional Council)</w:t>
      </w:r>
      <w:r w:rsidR="00036937">
        <w:rPr>
          <w:rFonts w:ascii="Arial" w:hAnsi="Arial" w:cs="Arial"/>
        </w:rPr>
        <w:t xml:space="preserve"> </w:t>
      </w:r>
      <w:hyperlink r:id="rId14" w:history="1">
        <w:r w:rsidR="005E4526" w:rsidRPr="001E6806">
          <w:rPr>
            <w:rStyle w:val="Hyperlink"/>
            <w:rFonts w:ascii="Arial" w:hAnsi="Arial" w:cs="Arial"/>
          </w:rPr>
          <w:t>https://www.hcpc-uk.org/standards/meeting-</w:t>
        </w:r>
      </w:hyperlink>
    </w:p>
    <w:p w14:paraId="7CA51BD2" w14:textId="38146094" w:rsidR="005E4526" w:rsidRDefault="00796E19">
      <w:pPr>
        <w:rPr>
          <w:rFonts w:ascii="Arial" w:hAnsi="Arial" w:cs="Arial"/>
          <w:color w:val="1E1E1E"/>
          <w:shd w:val="clear" w:color="auto" w:fill="FFFFFF"/>
        </w:rPr>
      </w:pPr>
      <w:r>
        <w:rPr>
          <w:rFonts w:ascii="Arial" w:hAnsi="Arial" w:cs="Arial"/>
          <w:color w:val="1E1E1E"/>
          <w:shd w:val="clear" w:color="auto" w:fill="FFFFFF"/>
        </w:rPr>
        <w:t>(</w:t>
      </w:r>
      <w:r>
        <w:rPr>
          <w:rFonts w:ascii="Arial" w:hAnsi="Arial" w:cs="Arial"/>
          <w:color w:val="1E1E1E"/>
          <w:shd w:val="clear" w:color="auto" w:fill="FFFFFF"/>
        </w:rPr>
        <w:t>2013The 7 Key Principals of GDPR)</w:t>
      </w:r>
      <w:r w:rsidR="0017632F">
        <w:rPr>
          <w:rFonts w:ascii="Arial" w:hAnsi="Arial" w:cs="Arial"/>
          <w:color w:val="1E1E1E"/>
          <w:shd w:val="clear" w:color="auto" w:fill="FFFFFF"/>
        </w:rPr>
        <w:t xml:space="preserve"> </w:t>
      </w:r>
      <w:hyperlink r:id="rId15" w:history="1">
        <w:r w:rsidR="0017632F" w:rsidRPr="0017632F">
          <w:rPr>
            <w:rStyle w:val="Hyperlink"/>
            <w:rFonts w:ascii="Arial" w:hAnsi="Arial" w:cs="Arial"/>
            <w:shd w:val="clear" w:color="auto" w:fill="FFFFFF"/>
          </w:rPr>
          <w:t>The 7 Key Principles of GDPR · PrivacyTerms.io</w:t>
        </w:r>
      </w:hyperlink>
    </w:p>
    <w:p w14:paraId="0A701EED" w14:textId="3574360B" w:rsidR="00A667DD" w:rsidRPr="00DA5584" w:rsidRDefault="00575C11" w:rsidP="00A667DD">
      <w:pPr>
        <w:rPr>
          <w:rFonts w:ascii="Arial" w:hAnsi="Arial" w:cs="Arial"/>
          <w:i/>
          <w:iCs/>
        </w:rPr>
      </w:pPr>
      <w:r>
        <w:rPr>
          <w:rFonts w:ascii="Arial" w:hAnsi="Arial" w:cs="Arial"/>
        </w:rPr>
        <w:t>(</w:t>
      </w:r>
      <w:r w:rsidR="00A667DD" w:rsidRPr="00BE01F6">
        <w:rPr>
          <w:rFonts w:ascii="Arial" w:hAnsi="Arial" w:cs="Arial"/>
        </w:rPr>
        <w:t>2024,</w:t>
      </w:r>
      <w:r w:rsidR="00A667DD" w:rsidRPr="00BE01F6">
        <w:rPr>
          <w:rFonts w:ascii="Poppins" w:eastAsia="Times New Roman" w:hAnsi="Poppins" w:cs="Poppins"/>
          <w:color w:val="FFFFFF"/>
          <w:kern w:val="36"/>
          <w:sz w:val="48"/>
          <w:szCs w:val="48"/>
          <w:lang w:eastAsia="en-GB"/>
          <w14:ligatures w14:val="none"/>
        </w:rPr>
        <w:t xml:space="preserve"> </w:t>
      </w:r>
      <w:r w:rsidR="00A667DD" w:rsidRPr="00BE01F6">
        <w:rPr>
          <w:rFonts w:ascii="Arial" w:hAnsi="Arial" w:cs="Arial"/>
        </w:rPr>
        <w:t>What are Multi Agency Meetings in Health and Social Care?)</w:t>
      </w:r>
      <w:r w:rsidR="00856534" w:rsidRPr="00856534">
        <w:t xml:space="preserve"> </w:t>
      </w:r>
      <w:hyperlink r:id="rId16" w:history="1">
        <w:r w:rsidR="00856534" w:rsidRPr="00856534">
          <w:rPr>
            <w:rStyle w:val="Hyperlink"/>
            <w:rFonts w:ascii="Arial" w:hAnsi="Arial" w:cs="Arial"/>
            <w:i/>
            <w:iCs/>
          </w:rPr>
          <w:t>What are Multi Agency Meetings in Health and Social Care? – Care Learning</w:t>
        </w:r>
      </w:hyperlink>
    </w:p>
    <w:p w14:paraId="7073EA28" w14:textId="4B7A88DD" w:rsidR="00575C11" w:rsidRPr="00575C11" w:rsidRDefault="00575C11" w:rsidP="00575C11">
      <w:pPr>
        <w:spacing w:line="360" w:lineRule="auto"/>
        <w:jc w:val="both"/>
        <w:rPr>
          <w:rFonts w:ascii="Arial" w:hAnsi="Arial" w:cs="Arial"/>
        </w:rPr>
      </w:pPr>
      <w:r>
        <w:rPr>
          <w:rFonts w:ascii="Arial" w:hAnsi="Arial" w:cs="Arial"/>
        </w:rPr>
        <w:t>(2025,</w:t>
      </w:r>
      <w:r w:rsidRPr="00D36A37">
        <w:rPr>
          <w:rFonts w:ascii="Poppins" w:eastAsia="Times New Roman" w:hAnsi="Poppins" w:cs="Poppins"/>
          <w:b/>
          <w:bCs/>
          <w:color w:val="0A0A0A"/>
          <w:spacing w:val="-10"/>
          <w:kern w:val="36"/>
          <w:sz w:val="48"/>
          <w:szCs w:val="48"/>
          <w:lang w:eastAsia="en-GB"/>
          <w14:ligatures w14:val="none"/>
        </w:rPr>
        <w:t xml:space="preserve"> </w:t>
      </w:r>
      <w:r w:rsidRPr="00575C11">
        <w:rPr>
          <w:rFonts w:ascii="Arial" w:hAnsi="Arial" w:cs="Arial"/>
        </w:rPr>
        <w:t>What Is Diversity in Health and Social Care?)</w:t>
      </w:r>
      <w:r w:rsidR="00B243FD" w:rsidRPr="00B243FD">
        <w:t xml:space="preserve"> </w:t>
      </w:r>
      <w:hyperlink r:id="rId17" w:history="1">
        <w:r w:rsidR="00B243FD" w:rsidRPr="00B243FD">
          <w:rPr>
            <w:rStyle w:val="Hyperlink"/>
            <w:rFonts w:ascii="Arial" w:hAnsi="Arial" w:cs="Arial"/>
          </w:rPr>
          <w:t xml:space="preserve">What Is Diversity </w:t>
        </w:r>
        <w:proofErr w:type="gramStart"/>
        <w:r w:rsidR="00B243FD" w:rsidRPr="00B243FD">
          <w:rPr>
            <w:rStyle w:val="Hyperlink"/>
            <w:rFonts w:ascii="Arial" w:hAnsi="Arial" w:cs="Arial"/>
          </w:rPr>
          <w:t>In</w:t>
        </w:r>
        <w:proofErr w:type="gramEnd"/>
        <w:r w:rsidR="00B243FD" w:rsidRPr="00B243FD">
          <w:rPr>
            <w:rStyle w:val="Hyperlink"/>
            <w:rFonts w:ascii="Arial" w:hAnsi="Arial" w:cs="Arial"/>
          </w:rPr>
          <w:t xml:space="preserve"> Health and Social Care?</w:t>
        </w:r>
      </w:hyperlink>
    </w:p>
    <w:p w14:paraId="7B8791BD" w14:textId="2C2B7382" w:rsidR="00D3583C" w:rsidRPr="00D3583C" w:rsidRDefault="00D3583C" w:rsidP="00D3583C">
      <w:pPr>
        <w:spacing w:line="480" w:lineRule="auto"/>
        <w:rPr>
          <w:rFonts w:ascii="Arial" w:hAnsi="Arial" w:cs="Arial"/>
          <w:b/>
          <w:bCs/>
        </w:rPr>
      </w:pPr>
      <w:r>
        <w:rPr>
          <w:rFonts w:ascii="Arial" w:hAnsi="Arial" w:cs="Arial"/>
          <w:b/>
          <w:bCs/>
        </w:rPr>
        <w:t>(</w:t>
      </w:r>
      <w:r w:rsidRPr="00DC7D28">
        <w:rPr>
          <w:rFonts w:ascii="Arial" w:hAnsi="Arial" w:cs="Arial"/>
        </w:rPr>
        <w:t>2022,</w:t>
      </w:r>
      <w:r w:rsidRPr="00D3583C">
        <w:rPr>
          <w:rFonts w:ascii="Arial" w:hAnsi="Arial" w:cs="Arial"/>
        </w:rPr>
        <w:t>A guide to the Health and Care Act 2022</w:t>
      </w:r>
      <w:r w:rsidR="00CD4144" w:rsidRPr="00CD4144">
        <w:t xml:space="preserve"> </w:t>
      </w:r>
      <w:r w:rsidR="00CD4144">
        <w:t>)</w:t>
      </w:r>
      <w:hyperlink r:id="rId18" w:history="1">
        <w:r w:rsidR="00CD4144" w:rsidRPr="00CD4144">
          <w:rPr>
            <w:rStyle w:val="Hyperlink"/>
            <w:rFonts w:ascii="Arial" w:hAnsi="Arial" w:cs="Arial"/>
            <w:b/>
            <w:bCs/>
          </w:rPr>
          <w:t>A guide to the Health and Care Act 2022</w:t>
        </w:r>
      </w:hyperlink>
    </w:p>
    <w:p w14:paraId="0A5F1D34" w14:textId="77777777" w:rsidR="00A667DD" w:rsidRDefault="00A667DD" w:rsidP="00A667DD">
      <w:pPr>
        <w:spacing w:line="480" w:lineRule="auto"/>
        <w:rPr>
          <w:rFonts w:ascii="Arial" w:hAnsi="Arial" w:cs="Arial"/>
          <w:b/>
          <w:bCs/>
        </w:rPr>
      </w:pPr>
    </w:p>
    <w:p w14:paraId="1C231F2F" w14:textId="77777777" w:rsidR="00A667DD" w:rsidRPr="00B134EB" w:rsidRDefault="00A667DD">
      <w:pPr>
        <w:rPr>
          <w:rFonts w:ascii="Arial" w:hAnsi="Arial" w:cs="Arial"/>
        </w:rPr>
      </w:pPr>
    </w:p>
    <w:sectPr w:rsidR="00A667DD" w:rsidRPr="00B134EB" w:rsidSect="00ED503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Poppins">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751B15"/>
    <w:multiLevelType w:val="hybridMultilevel"/>
    <w:tmpl w:val="3E42F4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FF57CA"/>
    <w:multiLevelType w:val="multilevel"/>
    <w:tmpl w:val="62385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28939900">
    <w:abstractNumId w:val="0"/>
  </w:num>
  <w:num w:numId="2" w16cid:durableId="12129594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E9D"/>
    <w:rsid w:val="00005458"/>
    <w:rsid w:val="00015ED0"/>
    <w:rsid w:val="00016B17"/>
    <w:rsid w:val="00033CC9"/>
    <w:rsid w:val="00034595"/>
    <w:rsid w:val="00034E7D"/>
    <w:rsid w:val="000354A8"/>
    <w:rsid w:val="0003618D"/>
    <w:rsid w:val="00036937"/>
    <w:rsid w:val="00042ADE"/>
    <w:rsid w:val="00043E10"/>
    <w:rsid w:val="000473A0"/>
    <w:rsid w:val="000549C8"/>
    <w:rsid w:val="00062F68"/>
    <w:rsid w:val="00063ABC"/>
    <w:rsid w:val="00063B94"/>
    <w:rsid w:val="00070CCA"/>
    <w:rsid w:val="00076221"/>
    <w:rsid w:val="00077C85"/>
    <w:rsid w:val="00086D99"/>
    <w:rsid w:val="0009054F"/>
    <w:rsid w:val="000910FA"/>
    <w:rsid w:val="00091D2C"/>
    <w:rsid w:val="000A0EA0"/>
    <w:rsid w:val="000A2172"/>
    <w:rsid w:val="000A2653"/>
    <w:rsid w:val="000B02EE"/>
    <w:rsid w:val="000B183E"/>
    <w:rsid w:val="000B6BA5"/>
    <w:rsid w:val="000C07FF"/>
    <w:rsid w:val="000C0B2C"/>
    <w:rsid w:val="000C655D"/>
    <w:rsid w:val="000D239A"/>
    <w:rsid w:val="000D7338"/>
    <w:rsid w:val="000E1D8F"/>
    <w:rsid w:val="000E2638"/>
    <w:rsid w:val="000E55C3"/>
    <w:rsid w:val="000F641F"/>
    <w:rsid w:val="000F78DD"/>
    <w:rsid w:val="0010382A"/>
    <w:rsid w:val="00114457"/>
    <w:rsid w:val="001269EA"/>
    <w:rsid w:val="00127CAB"/>
    <w:rsid w:val="00132867"/>
    <w:rsid w:val="001331F8"/>
    <w:rsid w:val="00134D24"/>
    <w:rsid w:val="00162521"/>
    <w:rsid w:val="001630C7"/>
    <w:rsid w:val="001646E6"/>
    <w:rsid w:val="00172317"/>
    <w:rsid w:val="00173EF1"/>
    <w:rsid w:val="0017632F"/>
    <w:rsid w:val="0019130E"/>
    <w:rsid w:val="00191707"/>
    <w:rsid w:val="001946AA"/>
    <w:rsid w:val="00195FBC"/>
    <w:rsid w:val="00197BDC"/>
    <w:rsid w:val="001A1D48"/>
    <w:rsid w:val="001A64EF"/>
    <w:rsid w:val="001B0C96"/>
    <w:rsid w:val="001C2911"/>
    <w:rsid w:val="001E6900"/>
    <w:rsid w:val="001E76FF"/>
    <w:rsid w:val="001F0539"/>
    <w:rsid w:val="001F52B5"/>
    <w:rsid w:val="00212BFB"/>
    <w:rsid w:val="002168C5"/>
    <w:rsid w:val="00220A78"/>
    <w:rsid w:val="00220F42"/>
    <w:rsid w:val="00234476"/>
    <w:rsid w:val="002469F9"/>
    <w:rsid w:val="00252A1A"/>
    <w:rsid w:val="002533CF"/>
    <w:rsid w:val="00253A74"/>
    <w:rsid w:val="00255903"/>
    <w:rsid w:val="002664F5"/>
    <w:rsid w:val="002710B1"/>
    <w:rsid w:val="0027556B"/>
    <w:rsid w:val="002807E1"/>
    <w:rsid w:val="002830BB"/>
    <w:rsid w:val="00283AC4"/>
    <w:rsid w:val="00292A9D"/>
    <w:rsid w:val="00292AE7"/>
    <w:rsid w:val="00294D92"/>
    <w:rsid w:val="002963C8"/>
    <w:rsid w:val="002975A7"/>
    <w:rsid w:val="002B1E73"/>
    <w:rsid w:val="002C20F8"/>
    <w:rsid w:val="002D1F7E"/>
    <w:rsid w:val="002D426E"/>
    <w:rsid w:val="002E1988"/>
    <w:rsid w:val="002E5DB5"/>
    <w:rsid w:val="002F15F1"/>
    <w:rsid w:val="002F2DEB"/>
    <w:rsid w:val="002F7E4D"/>
    <w:rsid w:val="0030114F"/>
    <w:rsid w:val="00303E89"/>
    <w:rsid w:val="0031161F"/>
    <w:rsid w:val="00311DF6"/>
    <w:rsid w:val="00316341"/>
    <w:rsid w:val="0032263F"/>
    <w:rsid w:val="003260B1"/>
    <w:rsid w:val="0035422A"/>
    <w:rsid w:val="0036121F"/>
    <w:rsid w:val="00367562"/>
    <w:rsid w:val="0037295E"/>
    <w:rsid w:val="0037597D"/>
    <w:rsid w:val="003858DE"/>
    <w:rsid w:val="00386103"/>
    <w:rsid w:val="00386474"/>
    <w:rsid w:val="0038748A"/>
    <w:rsid w:val="003A7322"/>
    <w:rsid w:val="003A7E3A"/>
    <w:rsid w:val="003B2D6E"/>
    <w:rsid w:val="003C7F6F"/>
    <w:rsid w:val="003D3713"/>
    <w:rsid w:val="003D670C"/>
    <w:rsid w:val="003E336D"/>
    <w:rsid w:val="003E558D"/>
    <w:rsid w:val="003F3039"/>
    <w:rsid w:val="003F47B2"/>
    <w:rsid w:val="003F49C1"/>
    <w:rsid w:val="00401267"/>
    <w:rsid w:val="0040410F"/>
    <w:rsid w:val="004112BC"/>
    <w:rsid w:val="004163F5"/>
    <w:rsid w:val="00416916"/>
    <w:rsid w:val="004341FC"/>
    <w:rsid w:val="00437777"/>
    <w:rsid w:val="00441690"/>
    <w:rsid w:val="00447D02"/>
    <w:rsid w:val="0045026A"/>
    <w:rsid w:val="00462E2E"/>
    <w:rsid w:val="004730D2"/>
    <w:rsid w:val="0047612F"/>
    <w:rsid w:val="0048533E"/>
    <w:rsid w:val="00486B2F"/>
    <w:rsid w:val="004B2170"/>
    <w:rsid w:val="004B6797"/>
    <w:rsid w:val="004C0B42"/>
    <w:rsid w:val="004C0F47"/>
    <w:rsid w:val="004C2682"/>
    <w:rsid w:val="004D1C3C"/>
    <w:rsid w:val="004E5539"/>
    <w:rsid w:val="004E62F2"/>
    <w:rsid w:val="004F21F1"/>
    <w:rsid w:val="004F433E"/>
    <w:rsid w:val="005039C5"/>
    <w:rsid w:val="00505A12"/>
    <w:rsid w:val="005066D8"/>
    <w:rsid w:val="0051094C"/>
    <w:rsid w:val="0051198A"/>
    <w:rsid w:val="005175C8"/>
    <w:rsid w:val="00520D59"/>
    <w:rsid w:val="005246EE"/>
    <w:rsid w:val="00525D1C"/>
    <w:rsid w:val="00531902"/>
    <w:rsid w:val="00535B73"/>
    <w:rsid w:val="00553DCB"/>
    <w:rsid w:val="00553E9D"/>
    <w:rsid w:val="005554DB"/>
    <w:rsid w:val="00557ABA"/>
    <w:rsid w:val="00570848"/>
    <w:rsid w:val="005727A6"/>
    <w:rsid w:val="00575C11"/>
    <w:rsid w:val="005867F5"/>
    <w:rsid w:val="005A1F66"/>
    <w:rsid w:val="005A2526"/>
    <w:rsid w:val="005A2E08"/>
    <w:rsid w:val="005A42FF"/>
    <w:rsid w:val="005A6360"/>
    <w:rsid w:val="005A64BD"/>
    <w:rsid w:val="005C2AFB"/>
    <w:rsid w:val="005C7D99"/>
    <w:rsid w:val="005E1DAB"/>
    <w:rsid w:val="005E4526"/>
    <w:rsid w:val="005E5C61"/>
    <w:rsid w:val="005F1E98"/>
    <w:rsid w:val="005F3227"/>
    <w:rsid w:val="005F3D91"/>
    <w:rsid w:val="006008D0"/>
    <w:rsid w:val="00605EC1"/>
    <w:rsid w:val="00616099"/>
    <w:rsid w:val="00617B20"/>
    <w:rsid w:val="00617D18"/>
    <w:rsid w:val="0063117A"/>
    <w:rsid w:val="00642A0B"/>
    <w:rsid w:val="0064531E"/>
    <w:rsid w:val="00655B97"/>
    <w:rsid w:val="0066654C"/>
    <w:rsid w:val="00673E78"/>
    <w:rsid w:val="00674CDA"/>
    <w:rsid w:val="00684B0D"/>
    <w:rsid w:val="006853BB"/>
    <w:rsid w:val="0068747E"/>
    <w:rsid w:val="006874EC"/>
    <w:rsid w:val="00696240"/>
    <w:rsid w:val="00697D6B"/>
    <w:rsid w:val="006A15BF"/>
    <w:rsid w:val="006A401B"/>
    <w:rsid w:val="006A445E"/>
    <w:rsid w:val="006B2A16"/>
    <w:rsid w:val="006B3900"/>
    <w:rsid w:val="006B53A4"/>
    <w:rsid w:val="006C231E"/>
    <w:rsid w:val="006D4CF0"/>
    <w:rsid w:val="006E49EE"/>
    <w:rsid w:val="006E790F"/>
    <w:rsid w:val="006F07F4"/>
    <w:rsid w:val="006F0E7F"/>
    <w:rsid w:val="0070020E"/>
    <w:rsid w:val="00703D20"/>
    <w:rsid w:val="0070623E"/>
    <w:rsid w:val="00710A77"/>
    <w:rsid w:val="00711986"/>
    <w:rsid w:val="00712E83"/>
    <w:rsid w:val="0071380E"/>
    <w:rsid w:val="00732B4C"/>
    <w:rsid w:val="007378A2"/>
    <w:rsid w:val="0074500D"/>
    <w:rsid w:val="00745831"/>
    <w:rsid w:val="0075066E"/>
    <w:rsid w:val="00752238"/>
    <w:rsid w:val="00753156"/>
    <w:rsid w:val="00754855"/>
    <w:rsid w:val="00765A30"/>
    <w:rsid w:val="00766C8A"/>
    <w:rsid w:val="0076713A"/>
    <w:rsid w:val="007845DC"/>
    <w:rsid w:val="00791531"/>
    <w:rsid w:val="00793AC0"/>
    <w:rsid w:val="00796E19"/>
    <w:rsid w:val="007977EF"/>
    <w:rsid w:val="00797FC0"/>
    <w:rsid w:val="007B48D6"/>
    <w:rsid w:val="007B6947"/>
    <w:rsid w:val="007B6BDF"/>
    <w:rsid w:val="007C02C5"/>
    <w:rsid w:val="007C085F"/>
    <w:rsid w:val="007C17F2"/>
    <w:rsid w:val="007D2418"/>
    <w:rsid w:val="007D5C9A"/>
    <w:rsid w:val="007F0D41"/>
    <w:rsid w:val="007F1E9D"/>
    <w:rsid w:val="00806E48"/>
    <w:rsid w:val="0081216D"/>
    <w:rsid w:val="0081266A"/>
    <w:rsid w:val="00812763"/>
    <w:rsid w:val="008132F0"/>
    <w:rsid w:val="00830278"/>
    <w:rsid w:val="008431FB"/>
    <w:rsid w:val="00856534"/>
    <w:rsid w:val="0086037D"/>
    <w:rsid w:val="00861B8E"/>
    <w:rsid w:val="00881543"/>
    <w:rsid w:val="00884AB6"/>
    <w:rsid w:val="00891198"/>
    <w:rsid w:val="00894930"/>
    <w:rsid w:val="00894DB5"/>
    <w:rsid w:val="008A2C8B"/>
    <w:rsid w:val="008B3765"/>
    <w:rsid w:val="008B7745"/>
    <w:rsid w:val="008C1202"/>
    <w:rsid w:val="008C3271"/>
    <w:rsid w:val="008C6336"/>
    <w:rsid w:val="008D4ADA"/>
    <w:rsid w:val="008E3660"/>
    <w:rsid w:val="008E4E48"/>
    <w:rsid w:val="008E7738"/>
    <w:rsid w:val="008F3424"/>
    <w:rsid w:val="008F3C69"/>
    <w:rsid w:val="009023D2"/>
    <w:rsid w:val="0090285D"/>
    <w:rsid w:val="0090356D"/>
    <w:rsid w:val="009061F0"/>
    <w:rsid w:val="00927FCC"/>
    <w:rsid w:val="0093031C"/>
    <w:rsid w:val="00935E81"/>
    <w:rsid w:val="00936CF4"/>
    <w:rsid w:val="0094353E"/>
    <w:rsid w:val="009459E9"/>
    <w:rsid w:val="00965491"/>
    <w:rsid w:val="00974B3F"/>
    <w:rsid w:val="0098066E"/>
    <w:rsid w:val="009833BB"/>
    <w:rsid w:val="00985256"/>
    <w:rsid w:val="00985D31"/>
    <w:rsid w:val="009930B2"/>
    <w:rsid w:val="009A5E0F"/>
    <w:rsid w:val="009A724D"/>
    <w:rsid w:val="009B1757"/>
    <w:rsid w:val="009C0C49"/>
    <w:rsid w:val="009C0D47"/>
    <w:rsid w:val="009C1910"/>
    <w:rsid w:val="009C318E"/>
    <w:rsid w:val="009C3B5D"/>
    <w:rsid w:val="009C52CE"/>
    <w:rsid w:val="009D22F4"/>
    <w:rsid w:val="009D747E"/>
    <w:rsid w:val="009E4017"/>
    <w:rsid w:val="009E49B4"/>
    <w:rsid w:val="009F105E"/>
    <w:rsid w:val="00A0048F"/>
    <w:rsid w:val="00A00E6C"/>
    <w:rsid w:val="00A0369A"/>
    <w:rsid w:val="00A061FE"/>
    <w:rsid w:val="00A07A30"/>
    <w:rsid w:val="00A11E4D"/>
    <w:rsid w:val="00A210A3"/>
    <w:rsid w:val="00A44193"/>
    <w:rsid w:val="00A44349"/>
    <w:rsid w:val="00A50D5E"/>
    <w:rsid w:val="00A53D97"/>
    <w:rsid w:val="00A53F3E"/>
    <w:rsid w:val="00A60D6D"/>
    <w:rsid w:val="00A6447D"/>
    <w:rsid w:val="00A667DD"/>
    <w:rsid w:val="00A744B0"/>
    <w:rsid w:val="00A811C3"/>
    <w:rsid w:val="00A8237C"/>
    <w:rsid w:val="00A8585D"/>
    <w:rsid w:val="00A8734B"/>
    <w:rsid w:val="00A90390"/>
    <w:rsid w:val="00A93A45"/>
    <w:rsid w:val="00A940D6"/>
    <w:rsid w:val="00A94FD3"/>
    <w:rsid w:val="00A96261"/>
    <w:rsid w:val="00AA0CED"/>
    <w:rsid w:val="00AA331D"/>
    <w:rsid w:val="00AD4EF8"/>
    <w:rsid w:val="00AE3347"/>
    <w:rsid w:val="00AF1E0A"/>
    <w:rsid w:val="00AF7A29"/>
    <w:rsid w:val="00AF7CF3"/>
    <w:rsid w:val="00B00030"/>
    <w:rsid w:val="00B00E3D"/>
    <w:rsid w:val="00B02992"/>
    <w:rsid w:val="00B134EB"/>
    <w:rsid w:val="00B1734C"/>
    <w:rsid w:val="00B243FD"/>
    <w:rsid w:val="00B26ECB"/>
    <w:rsid w:val="00B3299B"/>
    <w:rsid w:val="00B34546"/>
    <w:rsid w:val="00B373AD"/>
    <w:rsid w:val="00B40D3D"/>
    <w:rsid w:val="00B41DE2"/>
    <w:rsid w:val="00B469F5"/>
    <w:rsid w:val="00B541CD"/>
    <w:rsid w:val="00B73EA3"/>
    <w:rsid w:val="00B834AA"/>
    <w:rsid w:val="00B9546B"/>
    <w:rsid w:val="00B954B4"/>
    <w:rsid w:val="00BA76DE"/>
    <w:rsid w:val="00BB081F"/>
    <w:rsid w:val="00BB4F9B"/>
    <w:rsid w:val="00BB54D1"/>
    <w:rsid w:val="00BD0EEE"/>
    <w:rsid w:val="00BD2C7F"/>
    <w:rsid w:val="00BD6358"/>
    <w:rsid w:val="00BD78C3"/>
    <w:rsid w:val="00BE01F6"/>
    <w:rsid w:val="00BE045E"/>
    <w:rsid w:val="00BE506B"/>
    <w:rsid w:val="00BF0AF8"/>
    <w:rsid w:val="00BF4DAC"/>
    <w:rsid w:val="00BF5C82"/>
    <w:rsid w:val="00C12604"/>
    <w:rsid w:val="00C14C96"/>
    <w:rsid w:val="00C269A9"/>
    <w:rsid w:val="00C305B1"/>
    <w:rsid w:val="00C42E18"/>
    <w:rsid w:val="00C446EE"/>
    <w:rsid w:val="00C629DD"/>
    <w:rsid w:val="00C77D58"/>
    <w:rsid w:val="00C80AF4"/>
    <w:rsid w:val="00C85880"/>
    <w:rsid w:val="00C95A47"/>
    <w:rsid w:val="00C96D8D"/>
    <w:rsid w:val="00CA3F9D"/>
    <w:rsid w:val="00CA4937"/>
    <w:rsid w:val="00CA5AFB"/>
    <w:rsid w:val="00CC52B5"/>
    <w:rsid w:val="00CC6FD2"/>
    <w:rsid w:val="00CD4144"/>
    <w:rsid w:val="00CE1A3A"/>
    <w:rsid w:val="00CE31A9"/>
    <w:rsid w:val="00CE7222"/>
    <w:rsid w:val="00CF0653"/>
    <w:rsid w:val="00CF3697"/>
    <w:rsid w:val="00D05DE1"/>
    <w:rsid w:val="00D15367"/>
    <w:rsid w:val="00D16700"/>
    <w:rsid w:val="00D2643C"/>
    <w:rsid w:val="00D315C9"/>
    <w:rsid w:val="00D328DB"/>
    <w:rsid w:val="00D34C0C"/>
    <w:rsid w:val="00D34ED1"/>
    <w:rsid w:val="00D3583C"/>
    <w:rsid w:val="00D36A37"/>
    <w:rsid w:val="00D3773C"/>
    <w:rsid w:val="00D37A18"/>
    <w:rsid w:val="00D40DA8"/>
    <w:rsid w:val="00D41B81"/>
    <w:rsid w:val="00D61059"/>
    <w:rsid w:val="00D62365"/>
    <w:rsid w:val="00D64C93"/>
    <w:rsid w:val="00D6634D"/>
    <w:rsid w:val="00D810AF"/>
    <w:rsid w:val="00D836B0"/>
    <w:rsid w:val="00D85E40"/>
    <w:rsid w:val="00D87F11"/>
    <w:rsid w:val="00D90CE5"/>
    <w:rsid w:val="00DA180C"/>
    <w:rsid w:val="00DA22A9"/>
    <w:rsid w:val="00DA5584"/>
    <w:rsid w:val="00DB0A20"/>
    <w:rsid w:val="00DB5406"/>
    <w:rsid w:val="00DC38FB"/>
    <w:rsid w:val="00DC6B2F"/>
    <w:rsid w:val="00DC7D28"/>
    <w:rsid w:val="00DE44A9"/>
    <w:rsid w:val="00DE6D2B"/>
    <w:rsid w:val="00DF0597"/>
    <w:rsid w:val="00DF0936"/>
    <w:rsid w:val="00DF1CAE"/>
    <w:rsid w:val="00DF255D"/>
    <w:rsid w:val="00E058D0"/>
    <w:rsid w:val="00E117BE"/>
    <w:rsid w:val="00E13D28"/>
    <w:rsid w:val="00E24ADB"/>
    <w:rsid w:val="00E24C26"/>
    <w:rsid w:val="00E25EAB"/>
    <w:rsid w:val="00E35784"/>
    <w:rsid w:val="00E4048E"/>
    <w:rsid w:val="00E42245"/>
    <w:rsid w:val="00E422DD"/>
    <w:rsid w:val="00E44588"/>
    <w:rsid w:val="00E44C7F"/>
    <w:rsid w:val="00E451D4"/>
    <w:rsid w:val="00E529A7"/>
    <w:rsid w:val="00E540D4"/>
    <w:rsid w:val="00E61551"/>
    <w:rsid w:val="00E6226E"/>
    <w:rsid w:val="00E6450C"/>
    <w:rsid w:val="00E744BB"/>
    <w:rsid w:val="00E74DFD"/>
    <w:rsid w:val="00E76544"/>
    <w:rsid w:val="00E824C0"/>
    <w:rsid w:val="00E877AF"/>
    <w:rsid w:val="00EA4407"/>
    <w:rsid w:val="00EA6CDB"/>
    <w:rsid w:val="00EB3E58"/>
    <w:rsid w:val="00EB575A"/>
    <w:rsid w:val="00EB7257"/>
    <w:rsid w:val="00EC0C59"/>
    <w:rsid w:val="00EC4009"/>
    <w:rsid w:val="00EC65B0"/>
    <w:rsid w:val="00ED04A3"/>
    <w:rsid w:val="00ED1160"/>
    <w:rsid w:val="00ED5030"/>
    <w:rsid w:val="00EF4084"/>
    <w:rsid w:val="00F0692C"/>
    <w:rsid w:val="00F10179"/>
    <w:rsid w:val="00F10C3D"/>
    <w:rsid w:val="00F17953"/>
    <w:rsid w:val="00F20DCD"/>
    <w:rsid w:val="00F218EB"/>
    <w:rsid w:val="00F32751"/>
    <w:rsid w:val="00F36329"/>
    <w:rsid w:val="00F36C27"/>
    <w:rsid w:val="00F40A26"/>
    <w:rsid w:val="00F40B74"/>
    <w:rsid w:val="00F5228F"/>
    <w:rsid w:val="00F546AF"/>
    <w:rsid w:val="00F57CF7"/>
    <w:rsid w:val="00F64F1D"/>
    <w:rsid w:val="00F674A4"/>
    <w:rsid w:val="00F67688"/>
    <w:rsid w:val="00F70842"/>
    <w:rsid w:val="00F7308C"/>
    <w:rsid w:val="00F8220C"/>
    <w:rsid w:val="00F85869"/>
    <w:rsid w:val="00F95E52"/>
    <w:rsid w:val="00F97FC5"/>
    <w:rsid w:val="00FA07C8"/>
    <w:rsid w:val="00FA6193"/>
    <w:rsid w:val="00FB5182"/>
    <w:rsid w:val="00FC658D"/>
    <w:rsid w:val="00FC76C1"/>
    <w:rsid w:val="00FD3593"/>
    <w:rsid w:val="00FD6789"/>
    <w:rsid w:val="00FE0C67"/>
    <w:rsid w:val="00FE2071"/>
    <w:rsid w:val="00FE32A4"/>
    <w:rsid w:val="00FF4344"/>
    <w:rsid w:val="00FF44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3E041"/>
  <w15:chartTrackingRefBased/>
  <w15:docId w15:val="{1B5B7EB6-5443-4F63-BE9A-B419C8F8D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3E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3E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3E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3E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3E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3E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3E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3E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3E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E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3E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3E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3E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3E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3E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3E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3E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3E9D"/>
    <w:rPr>
      <w:rFonts w:eastAsiaTheme="majorEastAsia" w:cstheme="majorBidi"/>
      <w:color w:val="272727" w:themeColor="text1" w:themeTint="D8"/>
    </w:rPr>
  </w:style>
  <w:style w:type="paragraph" w:styleId="Title">
    <w:name w:val="Title"/>
    <w:basedOn w:val="Normal"/>
    <w:next w:val="Normal"/>
    <w:link w:val="TitleChar"/>
    <w:uiPriority w:val="10"/>
    <w:qFormat/>
    <w:rsid w:val="00553E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3E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3E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3E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3E9D"/>
    <w:pPr>
      <w:spacing w:before="160"/>
      <w:jc w:val="center"/>
    </w:pPr>
    <w:rPr>
      <w:i/>
      <w:iCs/>
      <w:color w:val="404040" w:themeColor="text1" w:themeTint="BF"/>
    </w:rPr>
  </w:style>
  <w:style w:type="character" w:customStyle="1" w:styleId="QuoteChar">
    <w:name w:val="Quote Char"/>
    <w:basedOn w:val="DefaultParagraphFont"/>
    <w:link w:val="Quote"/>
    <w:uiPriority w:val="29"/>
    <w:rsid w:val="00553E9D"/>
    <w:rPr>
      <w:i/>
      <w:iCs/>
      <w:color w:val="404040" w:themeColor="text1" w:themeTint="BF"/>
    </w:rPr>
  </w:style>
  <w:style w:type="paragraph" w:styleId="ListParagraph">
    <w:name w:val="List Paragraph"/>
    <w:basedOn w:val="Normal"/>
    <w:uiPriority w:val="34"/>
    <w:qFormat/>
    <w:rsid w:val="00553E9D"/>
    <w:pPr>
      <w:ind w:left="720"/>
      <w:contextualSpacing/>
    </w:pPr>
  </w:style>
  <w:style w:type="character" w:styleId="IntenseEmphasis">
    <w:name w:val="Intense Emphasis"/>
    <w:basedOn w:val="DefaultParagraphFont"/>
    <w:uiPriority w:val="21"/>
    <w:qFormat/>
    <w:rsid w:val="00553E9D"/>
    <w:rPr>
      <w:i/>
      <w:iCs/>
      <w:color w:val="0F4761" w:themeColor="accent1" w:themeShade="BF"/>
    </w:rPr>
  </w:style>
  <w:style w:type="paragraph" w:styleId="IntenseQuote">
    <w:name w:val="Intense Quote"/>
    <w:basedOn w:val="Normal"/>
    <w:next w:val="Normal"/>
    <w:link w:val="IntenseQuoteChar"/>
    <w:uiPriority w:val="30"/>
    <w:qFormat/>
    <w:rsid w:val="00553E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3E9D"/>
    <w:rPr>
      <w:i/>
      <w:iCs/>
      <w:color w:val="0F4761" w:themeColor="accent1" w:themeShade="BF"/>
    </w:rPr>
  </w:style>
  <w:style w:type="character" w:styleId="IntenseReference">
    <w:name w:val="Intense Reference"/>
    <w:basedOn w:val="DefaultParagraphFont"/>
    <w:uiPriority w:val="32"/>
    <w:qFormat/>
    <w:rsid w:val="00553E9D"/>
    <w:rPr>
      <w:b/>
      <w:bCs/>
      <w:smallCaps/>
      <w:color w:val="0F4761" w:themeColor="accent1" w:themeShade="BF"/>
      <w:spacing w:val="5"/>
    </w:rPr>
  </w:style>
  <w:style w:type="character" w:styleId="Hyperlink">
    <w:name w:val="Hyperlink"/>
    <w:basedOn w:val="DefaultParagraphFont"/>
    <w:uiPriority w:val="99"/>
    <w:unhideWhenUsed/>
    <w:rsid w:val="00043E10"/>
    <w:rPr>
      <w:color w:val="467886" w:themeColor="hyperlink"/>
      <w:u w:val="single"/>
    </w:rPr>
  </w:style>
  <w:style w:type="character" w:styleId="UnresolvedMention">
    <w:name w:val="Unresolved Mention"/>
    <w:basedOn w:val="DefaultParagraphFont"/>
    <w:uiPriority w:val="99"/>
    <w:semiHidden/>
    <w:unhideWhenUsed/>
    <w:rsid w:val="00043E10"/>
    <w:rPr>
      <w:color w:val="605E5C"/>
      <w:shd w:val="clear" w:color="auto" w:fill="E1DFDD"/>
    </w:rPr>
  </w:style>
  <w:style w:type="paragraph" w:styleId="NormalWeb">
    <w:name w:val="Normal (Web)"/>
    <w:basedOn w:val="Normal"/>
    <w:uiPriority w:val="99"/>
    <w:semiHidden/>
    <w:unhideWhenUsed/>
    <w:rsid w:val="00EC0C59"/>
    <w:rPr>
      <w:rFonts w:ascii="Times New Roman" w:hAnsi="Times New Roman" w:cs="Times New Roman"/>
      <w:sz w:val="24"/>
      <w:szCs w:val="24"/>
    </w:rPr>
  </w:style>
  <w:style w:type="paragraph" w:styleId="NoSpacing">
    <w:name w:val="No Spacing"/>
    <w:link w:val="NoSpacingChar"/>
    <w:uiPriority w:val="1"/>
    <w:qFormat/>
    <w:rsid w:val="00ED5030"/>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ED5030"/>
    <w:rPr>
      <w:rFonts w:eastAsiaTheme="minorEastAsia"/>
      <w:kern w:val="0"/>
      <w:lang w:eastAsia="en-GB"/>
      <w14:ligatures w14:val="none"/>
    </w:rPr>
  </w:style>
  <w:style w:type="character" w:styleId="FollowedHyperlink">
    <w:name w:val="FollowedHyperlink"/>
    <w:basedOn w:val="DefaultParagraphFont"/>
    <w:uiPriority w:val="99"/>
    <w:semiHidden/>
    <w:unhideWhenUsed/>
    <w:rsid w:val="00E058D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the-caldicott-principles" TargetMode="External"/><Relationship Id="rId18" Type="http://schemas.openxmlformats.org/officeDocument/2006/relationships/hyperlink" Target="https://nhsproviders.org/resources/a-guide-to-the-health-and-care-act-2022"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legislation.gov.uk/ukpga/2018/12/section/2/enacted" TargetMode="External"/><Relationship Id="rId17" Type="http://schemas.openxmlformats.org/officeDocument/2006/relationships/hyperlink" Target="https://humanfocus.co.uk/blog/what-is-diversity-in-health-and-social-care/" TargetMode="External"/><Relationship Id="rId2" Type="http://schemas.openxmlformats.org/officeDocument/2006/relationships/customXml" Target="../customXml/item2.xml"/><Relationship Id="rId16" Type="http://schemas.openxmlformats.org/officeDocument/2006/relationships/hyperlink" Target="https://carelearning.org.uk/blog/communication-blog/what-are-multi-agency-meetings-in-health-and-social-care/"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tudymasscom.com/communication/berlos-smcr-model-advantages-and-disadvantages/" TargetMode="External"/><Relationship Id="rId5" Type="http://schemas.openxmlformats.org/officeDocument/2006/relationships/settings" Target="settings.xml"/><Relationship Id="rId15" Type="http://schemas.openxmlformats.org/officeDocument/2006/relationships/hyperlink" Target="https://privacyterms.io/en/gdpr/key-principles-gdpr/" TargetMode="External"/><Relationship Id="rId10" Type="http://schemas.openxmlformats.org/officeDocument/2006/relationships/hyperlink" Target="https://www.gov.uk/guidance/equality-act-2010-guidance"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assets.publishing.service.gov.uk/government/uploads/system/uploads/attachment_data/file/85021/public-sector.pdf" TargetMode="External"/><Relationship Id="rId14" Type="http://schemas.openxmlformats.org/officeDocument/2006/relationships/hyperlink" Target="https://www.hcpc-uk.org/standards/meetin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1531DC96394466CB2E8C0866169E955"/>
        <w:category>
          <w:name w:val="General"/>
          <w:gallery w:val="placeholder"/>
        </w:category>
        <w:types>
          <w:type w:val="bbPlcHdr"/>
        </w:types>
        <w:behaviors>
          <w:behavior w:val="content"/>
        </w:behaviors>
        <w:guid w:val="{65D8C94F-65F8-4A9B-AABB-A1798C8FBC38}"/>
      </w:docPartPr>
      <w:docPartBody>
        <w:p w:rsidR="00000000" w:rsidRDefault="006E7B5D" w:rsidP="006E7B5D">
          <w:pPr>
            <w:pStyle w:val="01531DC96394466CB2E8C0866169E955"/>
          </w:pPr>
          <w:r>
            <w:rPr>
              <w:rFonts w:asciiTheme="majorHAnsi" w:eastAsiaTheme="majorEastAsia" w:hAnsiTheme="majorHAnsi" w:cstheme="majorBidi"/>
              <w:caps/>
              <w:color w:val="156082" w:themeColor="accent1"/>
              <w:sz w:val="80"/>
              <w:szCs w:val="80"/>
            </w:rPr>
            <w:t>[Document title]</w:t>
          </w:r>
        </w:p>
      </w:docPartBody>
    </w:docPart>
    <w:docPart>
      <w:docPartPr>
        <w:name w:val="FB810F5FF75D44E9AE7E61D78B619A96"/>
        <w:category>
          <w:name w:val="General"/>
          <w:gallery w:val="placeholder"/>
        </w:category>
        <w:types>
          <w:type w:val="bbPlcHdr"/>
        </w:types>
        <w:behaviors>
          <w:behavior w:val="content"/>
        </w:behaviors>
        <w:guid w:val="{B14D92F4-58CA-4054-8519-65A1E0A3A39B}"/>
      </w:docPartPr>
      <w:docPartBody>
        <w:p w:rsidR="00000000" w:rsidRDefault="006E7B5D" w:rsidP="006E7B5D">
          <w:pPr>
            <w:pStyle w:val="FB810F5FF75D44E9AE7E61D78B619A96"/>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Poppins">
    <w:charset w:val="00"/>
    <w:family w:val="auto"/>
    <w:pitch w:val="variable"/>
    <w:sig w:usb0="00008007" w:usb1="00000000" w:usb2="00000000" w:usb3="00000000" w:csb0="00000093"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B5D"/>
    <w:rsid w:val="00292AE7"/>
    <w:rsid w:val="006E7B5D"/>
    <w:rsid w:val="00A61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531DC96394466CB2E8C0866169E955">
    <w:name w:val="01531DC96394466CB2E8C0866169E955"/>
    <w:rsid w:val="006E7B5D"/>
  </w:style>
  <w:style w:type="paragraph" w:customStyle="1" w:styleId="FB810F5FF75D44E9AE7E61D78B619A96">
    <w:name w:val="FB810F5FF75D44E9AE7E61D78B619A96"/>
    <w:rsid w:val="006E7B5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2026-03-01T00:00:00</PublishDate>
  <Abstract/>
  <CompanyAddress>Lecturer name: Mumtaz Goolam</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DCEDB7-3E2D-487C-89E1-3906EBC1A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5528</TotalTime>
  <Pages>8</Pages>
  <Words>2047</Words>
  <Characters>11672</Characters>
  <Application>Microsoft Office Word</Application>
  <DocSecurity>0</DocSecurity>
  <Lines>97</Lines>
  <Paragraphs>27</Paragraphs>
  <ScaleCrop>false</ScaleCrop>
  <Company>Amina Hashmi student no 2508599</Company>
  <LinksUpToDate>false</LinksUpToDate>
  <CharactersWithSpaces>13692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health and social care.</dc:title>
  <dc:subject>COMPONENT 2    LCHS4003</dc:subject>
  <dc:creator>Amina Hashmi</dc:creator>
  <cp:keywords/>
  <dc:description/>
  <cp:lastModifiedBy>Amina Hashmi</cp:lastModifiedBy>
  <cp:revision>493</cp:revision>
  <dcterms:created xsi:type="dcterms:W3CDTF">2026-02-27T09:54:00Z</dcterms:created>
  <dcterms:modified xsi:type="dcterms:W3CDTF">2026-03-04T05:56:00Z</dcterms:modified>
</cp:coreProperties>
</file>