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9CC5A13" w14:textId="77777777" w:rsidR="00873595" w:rsidRDefault="00873595"/>
    <w:p w14:paraId="5DE5BD8B" w14:textId="77777777" w:rsidR="00AC766C" w:rsidRDefault="00AC766C" w:rsidP="00AC766C">
      <w:pPr>
        <w:jc w:val="right"/>
        <w:rPr>
          <w:rFonts w:ascii="Arial" w:hAnsi="Arial"/>
        </w:rPr>
      </w:pPr>
    </w:p>
    <w:tbl>
      <w:tblPr>
        <w:tblW w:w="9942" w:type="dxa"/>
        <w:tblInd w:w="10" w:type="dxa"/>
        <w:tblCellMar>
          <w:left w:w="0" w:type="dxa"/>
          <w:right w:w="0" w:type="dxa"/>
        </w:tblCellMar>
        <w:tblLook w:val="04A0" w:firstRow="1" w:lastRow="0" w:firstColumn="1" w:lastColumn="0" w:noHBand="0" w:noVBand="1"/>
      </w:tblPr>
      <w:tblGrid>
        <w:gridCol w:w="2957"/>
        <w:gridCol w:w="6985"/>
      </w:tblGrid>
      <w:tr w:rsidR="00DF064F" w:rsidRPr="00DF064F" w14:paraId="6E2C9F22" w14:textId="77777777" w:rsidTr="00DF064F">
        <w:trPr>
          <w:trHeight w:val="191"/>
        </w:trPr>
        <w:tc>
          <w:tcPr>
            <w:tcW w:w="9942" w:type="dxa"/>
            <w:gridSpan w:val="2"/>
            <w:tcBorders>
              <w:top w:val="single" w:sz="8" w:space="0" w:color="000000"/>
              <w:left w:val="single" w:sz="8" w:space="0" w:color="000000"/>
              <w:bottom w:val="single" w:sz="8" w:space="0" w:color="000000"/>
              <w:right w:val="single" w:sz="8" w:space="0" w:color="000000"/>
            </w:tcBorders>
          </w:tcPr>
          <w:p w14:paraId="201219D4" w14:textId="77777777" w:rsidR="00DF064F" w:rsidRPr="00DF064F" w:rsidRDefault="00DF064F" w:rsidP="00DF064F">
            <w:pPr>
              <w:spacing w:line="120" w:lineRule="exact"/>
              <w:ind w:left="97"/>
              <w:jc w:val="center"/>
              <w:rPr>
                <w:rFonts w:ascii="Arial" w:eastAsia="Calibri" w:hAnsi="Arial"/>
                <w:sz w:val="12"/>
                <w:szCs w:val="12"/>
              </w:rPr>
            </w:pPr>
            <w:r w:rsidRPr="00DF064F">
              <w:rPr>
                <w:rFonts w:ascii="Calibri" w:eastAsia="Calibri" w:hAnsi="Calibri" w:cs="Calibri"/>
                <w:b/>
                <w:bCs/>
                <w:spacing w:val="-1"/>
                <w:sz w:val="12"/>
                <w:szCs w:val="12"/>
              </w:rPr>
              <w:t>S</w:t>
            </w:r>
            <w:r w:rsidRPr="00DF064F">
              <w:rPr>
                <w:rFonts w:ascii="Calibri" w:eastAsia="Calibri" w:hAnsi="Calibri" w:cs="Calibri"/>
                <w:b/>
                <w:bCs/>
                <w:sz w:val="12"/>
                <w:szCs w:val="12"/>
              </w:rPr>
              <w:t>ec</w:t>
            </w:r>
            <w:r w:rsidRPr="00DF064F">
              <w:rPr>
                <w:rFonts w:ascii="Calibri" w:eastAsia="Calibri" w:hAnsi="Calibri" w:cs="Calibri"/>
                <w:b/>
                <w:bCs/>
                <w:spacing w:val="-1"/>
                <w:sz w:val="12"/>
                <w:szCs w:val="12"/>
              </w:rPr>
              <w:t>ur</w:t>
            </w:r>
            <w:r w:rsidRPr="00DF064F">
              <w:rPr>
                <w:rFonts w:ascii="Calibri" w:eastAsia="Calibri" w:hAnsi="Calibri" w:cs="Calibri"/>
                <w:b/>
                <w:bCs/>
                <w:sz w:val="12"/>
                <w:szCs w:val="12"/>
              </w:rPr>
              <w:t>i</w:t>
            </w:r>
            <w:r w:rsidRPr="00DF064F">
              <w:rPr>
                <w:rFonts w:ascii="Calibri" w:eastAsia="Calibri" w:hAnsi="Calibri" w:cs="Calibri"/>
                <w:b/>
                <w:bCs/>
                <w:spacing w:val="1"/>
                <w:sz w:val="12"/>
                <w:szCs w:val="12"/>
              </w:rPr>
              <w:t>t</w:t>
            </w:r>
            <w:r w:rsidRPr="00DF064F">
              <w:rPr>
                <w:rFonts w:ascii="Calibri" w:eastAsia="Calibri" w:hAnsi="Calibri" w:cs="Calibri"/>
                <w:b/>
                <w:bCs/>
                <w:sz w:val="12"/>
                <w:szCs w:val="12"/>
              </w:rPr>
              <w:t>y</w:t>
            </w:r>
            <w:r w:rsidRPr="00DF064F">
              <w:rPr>
                <w:rFonts w:ascii="Calibri" w:eastAsia="Calibri" w:hAnsi="Calibri" w:cs="Calibri"/>
                <w:b/>
                <w:bCs/>
                <w:spacing w:val="-2"/>
                <w:sz w:val="12"/>
                <w:szCs w:val="12"/>
              </w:rPr>
              <w:t xml:space="preserve"> </w:t>
            </w:r>
            <w:r w:rsidRPr="00DF064F">
              <w:rPr>
                <w:rFonts w:ascii="Calibri" w:eastAsia="Calibri" w:hAnsi="Calibri" w:cs="Calibri"/>
                <w:b/>
                <w:bCs/>
                <w:sz w:val="12"/>
                <w:szCs w:val="12"/>
              </w:rPr>
              <w:t>Cl</w:t>
            </w:r>
            <w:r w:rsidRPr="00DF064F">
              <w:rPr>
                <w:rFonts w:ascii="Calibri" w:eastAsia="Calibri" w:hAnsi="Calibri" w:cs="Calibri"/>
                <w:b/>
                <w:bCs/>
                <w:spacing w:val="1"/>
                <w:sz w:val="12"/>
                <w:szCs w:val="12"/>
              </w:rPr>
              <w:t>a</w:t>
            </w:r>
            <w:r w:rsidRPr="00DF064F">
              <w:rPr>
                <w:rFonts w:ascii="Calibri" w:eastAsia="Calibri" w:hAnsi="Calibri" w:cs="Calibri"/>
                <w:b/>
                <w:bCs/>
                <w:sz w:val="12"/>
                <w:szCs w:val="12"/>
              </w:rPr>
              <w:t>ssi</w:t>
            </w:r>
            <w:r w:rsidRPr="00DF064F">
              <w:rPr>
                <w:rFonts w:ascii="Calibri" w:eastAsia="Calibri" w:hAnsi="Calibri" w:cs="Calibri"/>
                <w:b/>
                <w:bCs/>
                <w:spacing w:val="1"/>
                <w:sz w:val="12"/>
                <w:szCs w:val="12"/>
              </w:rPr>
              <w:t>f</w:t>
            </w:r>
            <w:r w:rsidRPr="00DF064F">
              <w:rPr>
                <w:rFonts w:ascii="Calibri" w:eastAsia="Calibri" w:hAnsi="Calibri" w:cs="Calibri"/>
                <w:b/>
                <w:bCs/>
                <w:sz w:val="12"/>
                <w:szCs w:val="12"/>
              </w:rPr>
              <w:t>i</w:t>
            </w:r>
            <w:r w:rsidRPr="00DF064F">
              <w:rPr>
                <w:rFonts w:ascii="Calibri" w:eastAsia="Calibri" w:hAnsi="Calibri" w:cs="Calibri"/>
                <w:b/>
                <w:bCs/>
                <w:spacing w:val="1"/>
                <w:sz w:val="12"/>
                <w:szCs w:val="12"/>
              </w:rPr>
              <w:t>c</w:t>
            </w:r>
            <w:r w:rsidRPr="00DF064F">
              <w:rPr>
                <w:rFonts w:ascii="Calibri" w:eastAsia="Calibri" w:hAnsi="Calibri" w:cs="Calibri"/>
                <w:b/>
                <w:bCs/>
                <w:sz w:val="12"/>
                <w:szCs w:val="12"/>
              </w:rPr>
              <w:t>a</w:t>
            </w:r>
            <w:r w:rsidRPr="00DF064F">
              <w:rPr>
                <w:rFonts w:ascii="Calibri" w:eastAsia="Calibri" w:hAnsi="Calibri" w:cs="Calibri"/>
                <w:b/>
                <w:bCs/>
                <w:spacing w:val="1"/>
                <w:sz w:val="12"/>
                <w:szCs w:val="12"/>
              </w:rPr>
              <w:t>t</w:t>
            </w:r>
            <w:r w:rsidRPr="00DF064F">
              <w:rPr>
                <w:rFonts w:ascii="Calibri" w:eastAsia="Calibri" w:hAnsi="Calibri" w:cs="Calibri"/>
                <w:b/>
                <w:bCs/>
                <w:sz w:val="12"/>
                <w:szCs w:val="12"/>
              </w:rPr>
              <w:t>i</w:t>
            </w:r>
            <w:r w:rsidRPr="00DF064F">
              <w:rPr>
                <w:rFonts w:ascii="Calibri" w:eastAsia="Calibri" w:hAnsi="Calibri" w:cs="Calibri"/>
                <w:b/>
                <w:bCs/>
                <w:spacing w:val="1"/>
                <w:sz w:val="12"/>
                <w:szCs w:val="12"/>
              </w:rPr>
              <w:t>o</w:t>
            </w:r>
            <w:r w:rsidRPr="00DF064F">
              <w:rPr>
                <w:rFonts w:ascii="Calibri" w:eastAsia="Calibri" w:hAnsi="Calibri" w:cs="Calibri"/>
                <w:b/>
                <w:bCs/>
                <w:sz w:val="12"/>
                <w:szCs w:val="12"/>
              </w:rPr>
              <w:t>n</w:t>
            </w:r>
          </w:p>
          <w:p w14:paraId="71758D90" w14:textId="77777777" w:rsidR="00DF064F" w:rsidRPr="00DF064F" w:rsidRDefault="00DF064F" w:rsidP="00DF064F">
            <w:pPr>
              <w:spacing w:before="1"/>
              <w:ind w:left="97" w:right="271"/>
              <w:jc w:val="center"/>
              <w:rPr>
                <w:rFonts w:ascii="Calibri" w:eastAsia="Calibri" w:hAnsi="Calibri" w:cs="Calibri"/>
                <w:sz w:val="12"/>
                <w:szCs w:val="12"/>
              </w:rPr>
            </w:pPr>
            <w:r w:rsidRPr="00DF064F">
              <w:rPr>
                <w:rFonts w:ascii="Calibri" w:eastAsia="Calibri" w:hAnsi="Calibri" w:cs="Calibri"/>
                <w:spacing w:val="-1"/>
                <w:sz w:val="12"/>
                <w:szCs w:val="12"/>
              </w:rPr>
              <w:t>NPCC Policy: Documents</w:t>
            </w:r>
            <w:r w:rsidRPr="00DF064F">
              <w:rPr>
                <w:rFonts w:ascii="Calibri" w:eastAsia="Calibri" w:hAnsi="Calibri" w:cs="Calibri"/>
                <w:spacing w:val="1"/>
                <w:sz w:val="12"/>
                <w:szCs w:val="12"/>
              </w:rPr>
              <w:t xml:space="preserve"> </w:t>
            </w:r>
            <w:r w:rsidRPr="00DF064F">
              <w:rPr>
                <w:rFonts w:ascii="Calibri" w:eastAsia="Calibri" w:hAnsi="Calibri" w:cs="Calibri"/>
                <w:sz w:val="12"/>
                <w:szCs w:val="12"/>
                <w:u w:val="single"/>
              </w:rPr>
              <w:t>cann</w:t>
            </w:r>
            <w:r w:rsidRPr="00DF064F">
              <w:rPr>
                <w:rFonts w:ascii="Calibri" w:eastAsia="Calibri" w:hAnsi="Calibri" w:cs="Calibri"/>
                <w:spacing w:val="-2"/>
                <w:sz w:val="12"/>
                <w:szCs w:val="12"/>
                <w:u w:val="single"/>
              </w:rPr>
              <w:t>o</w:t>
            </w:r>
            <w:r w:rsidRPr="00DF064F">
              <w:rPr>
                <w:rFonts w:ascii="Calibri" w:eastAsia="Calibri" w:hAnsi="Calibri" w:cs="Calibri"/>
                <w:sz w:val="12"/>
                <w:szCs w:val="12"/>
              </w:rPr>
              <w:t>t</w:t>
            </w:r>
            <w:r w:rsidRPr="00DF064F">
              <w:rPr>
                <w:rFonts w:ascii="Calibri" w:eastAsia="Calibri" w:hAnsi="Calibri" w:cs="Calibri"/>
                <w:spacing w:val="1"/>
                <w:sz w:val="12"/>
                <w:szCs w:val="12"/>
              </w:rPr>
              <w:t xml:space="preserve"> </w:t>
            </w:r>
            <w:r w:rsidRPr="00DF064F">
              <w:rPr>
                <w:rFonts w:ascii="Calibri" w:eastAsia="Calibri" w:hAnsi="Calibri" w:cs="Calibri"/>
                <w:sz w:val="12"/>
                <w:szCs w:val="12"/>
              </w:rPr>
              <w:t xml:space="preserve">be </w:t>
            </w:r>
            <w:r w:rsidRPr="00DF064F">
              <w:rPr>
                <w:rFonts w:ascii="Calibri" w:eastAsia="Calibri" w:hAnsi="Calibri" w:cs="Calibri"/>
                <w:spacing w:val="1"/>
                <w:sz w:val="12"/>
                <w:szCs w:val="12"/>
              </w:rPr>
              <w:t>a</w:t>
            </w:r>
            <w:r w:rsidRPr="00DF064F">
              <w:rPr>
                <w:rFonts w:ascii="Calibri" w:eastAsia="Calibri" w:hAnsi="Calibri" w:cs="Calibri"/>
                <w:sz w:val="12"/>
                <w:szCs w:val="12"/>
              </w:rPr>
              <w:t>c</w:t>
            </w:r>
            <w:r w:rsidRPr="00DF064F">
              <w:rPr>
                <w:rFonts w:ascii="Calibri" w:eastAsia="Calibri" w:hAnsi="Calibri" w:cs="Calibri"/>
                <w:spacing w:val="-2"/>
                <w:sz w:val="12"/>
                <w:szCs w:val="12"/>
              </w:rPr>
              <w:t>c</w:t>
            </w:r>
            <w:r w:rsidRPr="00DF064F">
              <w:rPr>
                <w:rFonts w:ascii="Calibri" w:eastAsia="Calibri" w:hAnsi="Calibri" w:cs="Calibri"/>
                <w:sz w:val="12"/>
                <w:szCs w:val="12"/>
              </w:rPr>
              <w:t>ept</w:t>
            </w:r>
            <w:r w:rsidRPr="00DF064F">
              <w:rPr>
                <w:rFonts w:ascii="Calibri" w:eastAsia="Calibri" w:hAnsi="Calibri" w:cs="Calibri"/>
                <w:spacing w:val="1"/>
                <w:sz w:val="12"/>
                <w:szCs w:val="12"/>
              </w:rPr>
              <w:t>e</w:t>
            </w:r>
            <w:r w:rsidRPr="00DF064F">
              <w:rPr>
                <w:rFonts w:ascii="Calibri" w:eastAsia="Calibri" w:hAnsi="Calibri" w:cs="Calibri"/>
                <w:sz w:val="12"/>
                <w:szCs w:val="12"/>
              </w:rPr>
              <w:t xml:space="preserve">d or ratified </w:t>
            </w:r>
            <w:r w:rsidRPr="00DF064F">
              <w:rPr>
                <w:rFonts w:ascii="Calibri" w:eastAsia="Calibri" w:hAnsi="Calibri" w:cs="Calibri"/>
                <w:spacing w:val="-2"/>
                <w:sz w:val="12"/>
                <w:szCs w:val="12"/>
              </w:rPr>
              <w:t>w</w:t>
            </w:r>
            <w:r w:rsidRPr="00DF064F">
              <w:rPr>
                <w:rFonts w:ascii="Calibri" w:eastAsia="Calibri" w:hAnsi="Calibri" w:cs="Calibri"/>
                <w:spacing w:val="2"/>
                <w:sz w:val="12"/>
                <w:szCs w:val="12"/>
              </w:rPr>
              <w:t>i</w:t>
            </w:r>
            <w:r w:rsidRPr="00DF064F">
              <w:rPr>
                <w:rFonts w:ascii="Calibri" w:eastAsia="Calibri" w:hAnsi="Calibri" w:cs="Calibri"/>
                <w:sz w:val="12"/>
                <w:szCs w:val="12"/>
              </w:rPr>
              <w:t>t</w:t>
            </w:r>
            <w:r w:rsidRPr="00DF064F">
              <w:rPr>
                <w:rFonts w:ascii="Calibri" w:eastAsia="Calibri" w:hAnsi="Calibri" w:cs="Calibri"/>
                <w:spacing w:val="-2"/>
                <w:sz w:val="12"/>
                <w:szCs w:val="12"/>
              </w:rPr>
              <w:t>h</w:t>
            </w:r>
            <w:r w:rsidRPr="00DF064F">
              <w:rPr>
                <w:rFonts w:ascii="Calibri" w:eastAsia="Calibri" w:hAnsi="Calibri" w:cs="Calibri"/>
                <w:sz w:val="12"/>
                <w:szCs w:val="12"/>
              </w:rPr>
              <w:t>out a s</w:t>
            </w:r>
            <w:r w:rsidRPr="00DF064F">
              <w:rPr>
                <w:rFonts w:ascii="Calibri" w:eastAsia="Calibri" w:hAnsi="Calibri" w:cs="Calibri"/>
                <w:spacing w:val="1"/>
                <w:sz w:val="12"/>
                <w:szCs w:val="12"/>
              </w:rPr>
              <w:t>e</w:t>
            </w:r>
            <w:r w:rsidRPr="00DF064F">
              <w:rPr>
                <w:rFonts w:ascii="Calibri" w:eastAsia="Calibri" w:hAnsi="Calibri" w:cs="Calibri"/>
                <w:spacing w:val="-2"/>
                <w:sz w:val="12"/>
                <w:szCs w:val="12"/>
              </w:rPr>
              <w:t>c</w:t>
            </w:r>
            <w:r w:rsidRPr="00DF064F">
              <w:rPr>
                <w:rFonts w:ascii="Calibri" w:eastAsia="Calibri" w:hAnsi="Calibri" w:cs="Calibri"/>
                <w:sz w:val="12"/>
                <w:szCs w:val="12"/>
              </w:rPr>
              <w:t>u</w:t>
            </w:r>
            <w:r w:rsidRPr="00DF064F">
              <w:rPr>
                <w:rFonts w:ascii="Calibri" w:eastAsia="Calibri" w:hAnsi="Calibri" w:cs="Calibri"/>
                <w:spacing w:val="-2"/>
                <w:sz w:val="12"/>
                <w:szCs w:val="12"/>
              </w:rPr>
              <w:t>r</w:t>
            </w:r>
            <w:r w:rsidRPr="00DF064F">
              <w:rPr>
                <w:rFonts w:ascii="Calibri" w:eastAsia="Calibri" w:hAnsi="Calibri" w:cs="Calibri"/>
                <w:spacing w:val="2"/>
                <w:sz w:val="12"/>
                <w:szCs w:val="12"/>
              </w:rPr>
              <w:t>i</w:t>
            </w:r>
            <w:r w:rsidRPr="00DF064F">
              <w:rPr>
                <w:rFonts w:ascii="Calibri" w:eastAsia="Calibri" w:hAnsi="Calibri" w:cs="Calibri"/>
                <w:sz w:val="12"/>
                <w:szCs w:val="12"/>
              </w:rPr>
              <w:t>ty</w:t>
            </w:r>
            <w:r w:rsidRPr="00DF064F">
              <w:rPr>
                <w:rFonts w:ascii="Calibri" w:eastAsia="Calibri" w:hAnsi="Calibri" w:cs="Calibri"/>
                <w:spacing w:val="-2"/>
                <w:sz w:val="12"/>
                <w:szCs w:val="12"/>
              </w:rPr>
              <w:t xml:space="preserve"> </w:t>
            </w:r>
            <w:r w:rsidRPr="00DF064F">
              <w:rPr>
                <w:rFonts w:ascii="Calibri" w:eastAsia="Calibri" w:hAnsi="Calibri" w:cs="Calibri"/>
                <w:sz w:val="12"/>
                <w:szCs w:val="12"/>
              </w:rPr>
              <w:t>c</w:t>
            </w:r>
            <w:r w:rsidRPr="00DF064F">
              <w:rPr>
                <w:rFonts w:ascii="Calibri" w:eastAsia="Calibri" w:hAnsi="Calibri" w:cs="Calibri"/>
                <w:spacing w:val="2"/>
                <w:sz w:val="12"/>
                <w:szCs w:val="12"/>
              </w:rPr>
              <w:t>l</w:t>
            </w:r>
            <w:r w:rsidRPr="00DF064F">
              <w:rPr>
                <w:rFonts w:ascii="Calibri" w:eastAsia="Calibri" w:hAnsi="Calibri" w:cs="Calibri"/>
                <w:sz w:val="12"/>
                <w:szCs w:val="12"/>
              </w:rPr>
              <w:t>as</w:t>
            </w:r>
            <w:r w:rsidRPr="00DF064F">
              <w:rPr>
                <w:rFonts w:ascii="Calibri" w:eastAsia="Calibri" w:hAnsi="Calibri" w:cs="Calibri"/>
                <w:spacing w:val="-2"/>
                <w:sz w:val="12"/>
                <w:szCs w:val="12"/>
              </w:rPr>
              <w:t>s</w:t>
            </w:r>
            <w:r w:rsidRPr="00DF064F">
              <w:rPr>
                <w:rFonts w:ascii="Calibri" w:eastAsia="Calibri" w:hAnsi="Calibri" w:cs="Calibri"/>
                <w:spacing w:val="2"/>
                <w:sz w:val="12"/>
                <w:szCs w:val="12"/>
              </w:rPr>
              <w:t>i</w:t>
            </w:r>
            <w:r w:rsidRPr="00DF064F">
              <w:rPr>
                <w:rFonts w:ascii="Calibri" w:eastAsia="Calibri" w:hAnsi="Calibri" w:cs="Calibri"/>
                <w:spacing w:val="-2"/>
                <w:sz w:val="12"/>
                <w:szCs w:val="12"/>
              </w:rPr>
              <w:t>f</w:t>
            </w:r>
            <w:r w:rsidRPr="00DF064F">
              <w:rPr>
                <w:rFonts w:ascii="Calibri" w:eastAsia="Calibri" w:hAnsi="Calibri" w:cs="Calibri"/>
                <w:spacing w:val="2"/>
                <w:sz w:val="12"/>
                <w:szCs w:val="12"/>
              </w:rPr>
              <w:t>i</w:t>
            </w:r>
            <w:r w:rsidRPr="00DF064F">
              <w:rPr>
                <w:rFonts w:ascii="Calibri" w:eastAsia="Calibri" w:hAnsi="Calibri" w:cs="Calibri"/>
                <w:sz w:val="12"/>
                <w:szCs w:val="12"/>
              </w:rPr>
              <w:t>ca</w:t>
            </w:r>
            <w:r w:rsidRPr="00DF064F">
              <w:rPr>
                <w:rFonts w:ascii="Calibri" w:eastAsia="Calibri" w:hAnsi="Calibri" w:cs="Calibri"/>
                <w:spacing w:val="-2"/>
                <w:sz w:val="12"/>
                <w:szCs w:val="12"/>
              </w:rPr>
              <w:t>t</w:t>
            </w:r>
            <w:r w:rsidRPr="00DF064F">
              <w:rPr>
                <w:rFonts w:ascii="Calibri" w:eastAsia="Calibri" w:hAnsi="Calibri" w:cs="Calibri"/>
                <w:spacing w:val="2"/>
                <w:sz w:val="12"/>
                <w:szCs w:val="12"/>
              </w:rPr>
              <w:t>i</w:t>
            </w:r>
            <w:r w:rsidRPr="00DF064F">
              <w:rPr>
                <w:rFonts w:ascii="Calibri" w:eastAsia="Calibri" w:hAnsi="Calibri" w:cs="Calibri"/>
                <w:spacing w:val="-2"/>
                <w:sz w:val="12"/>
                <w:szCs w:val="12"/>
              </w:rPr>
              <w:t>o</w:t>
            </w:r>
            <w:r w:rsidRPr="00DF064F">
              <w:rPr>
                <w:rFonts w:ascii="Calibri" w:eastAsia="Calibri" w:hAnsi="Calibri" w:cs="Calibri"/>
                <w:sz w:val="12"/>
                <w:szCs w:val="12"/>
              </w:rPr>
              <w:t>n</w:t>
            </w:r>
            <w:r w:rsidRPr="00DF064F">
              <w:rPr>
                <w:rFonts w:ascii="Calibri" w:eastAsia="Calibri" w:hAnsi="Calibri" w:cs="Calibri"/>
                <w:spacing w:val="4"/>
                <w:sz w:val="12"/>
                <w:szCs w:val="12"/>
              </w:rPr>
              <w:t xml:space="preserve"> </w:t>
            </w:r>
            <w:r w:rsidRPr="00DF064F">
              <w:rPr>
                <w:rFonts w:ascii="Calibri" w:eastAsia="Calibri" w:hAnsi="Calibri" w:cs="Calibri"/>
                <w:spacing w:val="1"/>
                <w:sz w:val="12"/>
                <w:szCs w:val="12"/>
              </w:rPr>
              <w:t>(</w:t>
            </w:r>
            <w:r w:rsidRPr="00DF064F">
              <w:rPr>
                <w:rFonts w:ascii="Calibri" w:eastAsia="Calibri" w:hAnsi="Calibri" w:cs="Calibri"/>
                <w:spacing w:val="-1"/>
                <w:sz w:val="12"/>
                <w:szCs w:val="12"/>
              </w:rPr>
              <w:t>P</w:t>
            </w:r>
            <w:r w:rsidRPr="00DF064F">
              <w:rPr>
                <w:rFonts w:ascii="Calibri" w:eastAsia="Calibri" w:hAnsi="Calibri" w:cs="Calibri"/>
                <w:spacing w:val="1"/>
                <w:sz w:val="12"/>
                <w:szCs w:val="12"/>
              </w:rPr>
              <w:t>r</w:t>
            </w:r>
            <w:r w:rsidRPr="00DF064F">
              <w:rPr>
                <w:rFonts w:ascii="Calibri" w:eastAsia="Calibri" w:hAnsi="Calibri" w:cs="Calibri"/>
                <w:sz w:val="12"/>
                <w:szCs w:val="12"/>
              </w:rPr>
              <w:t>o</w:t>
            </w:r>
            <w:r w:rsidRPr="00DF064F">
              <w:rPr>
                <w:rFonts w:ascii="Calibri" w:eastAsia="Calibri" w:hAnsi="Calibri" w:cs="Calibri"/>
                <w:spacing w:val="-2"/>
                <w:sz w:val="12"/>
                <w:szCs w:val="12"/>
              </w:rPr>
              <w:t>t</w:t>
            </w:r>
            <w:r w:rsidRPr="00DF064F">
              <w:rPr>
                <w:rFonts w:ascii="Calibri" w:eastAsia="Calibri" w:hAnsi="Calibri" w:cs="Calibri"/>
                <w:sz w:val="12"/>
                <w:szCs w:val="12"/>
              </w:rPr>
              <w:t>ec</w:t>
            </w:r>
            <w:r w:rsidRPr="00DF064F">
              <w:rPr>
                <w:rFonts w:ascii="Calibri" w:eastAsia="Calibri" w:hAnsi="Calibri" w:cs="Calibri"/>
                <w:spacing w:val="-2"/>
                <w:sz w:val="12"/>
                <w:szCs w:val="12"/>
              </w:rPr>
              <w:t>t</w:t>
            </w:r>
            <w:r w:rsidRPr="00DF064F">
              <w:rPr>
                <w:rFonts w:ascii="Calibri" w:eastAsia="Calibri" w:hAnsi="Calibri" w:cs="Calibri"/>
                <w:spacing w:val="2"/>
                <w:sz w:val="12"/>
                <w:szCs w:val="12"/>
              </w:rPr>
              <w:t>i</w:t>
            </w:r>
            <w:r w:rsidRPr="00DF064F">
              <w:rPr>
                <w:rFonts w:ascii="Calibri" w:eastAsia="Calibri" w:hAnsi="Calibri" w:cs="Calibri"/>
                <w:sz w:val="12"/>
                <w:szCs w:val="12"/>
              </w:rPr>
              <w:t xml:space="preserve">ve </w:t>
            </w:r>
            <w:r w:rsidRPr="00DF064F">
              <w:rPr>
                <w:rFonts w:ascii="Calibri" w:eastAsia="Calibri" w:hAnsi="Calibri" w:cs="Calibri"/>
                <w:spacing w:val="-2"/>
                <w:sz w:val="12"/>
                <w:szCs w:val="12"/>
              </w:rPr>
              <w:t>M</w:t>
            </w:r>
            <w:r w:rsidRPr="00DF064F">
              <w:rPr>
                <w:rFonts w:ascii="Calibri" w:eastAsia="Calibri" w:hAnsi="Calibri" w:cs="Calibri"/>
                <w:sz w:val="12"/>
                <w:szCs w:val="12"/>
              </w:rPr>
              <w:t>a</w:t>
            </w:r>
            <w:r w:rsidRPr="00DF064F">
              <w:rPr>
                <w:rFonts w:ascii="Calibri" w:eastAsia="Calibri" w:hAnsi="Calibri" w:cs="Calibri"/>
                <w:spacing w:val="1"/>
                <w:sz w:val="12"/>
                <w:szCs w:val="12"/>
              </w:rPr>
              <w:t>r</w:t>
            </w:r>
            <w:r w:rsidRPr="00DF064F">
              <w:rPr>
                <w:rFonts w:ascii="Calibri" w:eastAsia="Calibri" w:hAnsi="Calibri" w:cs="Calibri"/>
                <w:sz w:val="12"/>
                <w:szCs w:val="12"/>
              </w:rPr>
              <w:t>k</w:t>
            </w:r>
            <w:r w:rsidRPr="00DF064F">
              <w:rPr>
                <w:rFonts w:ascii="Calibri" w:eastAsia="Calibri" w:hAnsi="Calibri" w:cs="Calibri"/>
                <w:spacing w:val="2"/>
                <w:sz w:val="12"/>
                <w:szCs w:val="12"/>
              </w:rPr>
              <w:t>i</w:t>
            </w:r>
            <w:r w:rsidRPr="00DF064F">
              <w:rPr>
                <w:rFonts w:ascii="Calibri" w:eastAsia="Calibri" w:hAnsi="Calibri" w:cs="Calibri"/>
                <w:sz w:val="12"/>
                <w:szCs w:val="12"/>
              </w:rPr>
              <w:t xml:space="preserve">ng </w:t>
            </w:r>
            <w:r w:rsidRPr="00DF064F">
              <w:rPr>
                <w:rFonts w:ascii="Calibri" w:eastAsia="Calibri" w:hAnsi="Calibri" w:cs="Calibri"/>
                <w:spacing w:val="-2"/>
                <w:sz w:val="12"/>
                <w:szCs w:val="12"/>
              </w:rPr>
              <w:t xml:space="preserve">may assist in assessing whether exemptions to FOIA </w:t>
            </w:r>
            <w:r w:rsidRPr="00DF064F">
              <w:rPr>
                <w:rFonts w:ascii="Calibri" w:eastAsia="Calibri" w:hAnsi="Calibri" w:cs="Calibri"/>
                <w:spacing w:val="-2"/>
                <w:sz w:val="12"/>
                <w:szCs w:val="12"/>
                <w:u w:val="single"/>
              </w:rPr>
              <w:t xml:space="preserve">may </w:t>
            </w:r>
            <w:r w:rsidRPr="00DF064F">
              <w:rPr>
                <w:rFonts w:ascii="Calibri" w:eastAsia="Calibri" w:hAnsi="Calibri" w:cs="Calibri"/>
                <w:spacing w:val="-2"/>
                <w:sz w:val="12"/>
                <w:szCs w:val="12"/>
              </w:rPr>
              <w:t>apply</w:t>
            </w:r>
            <w:r w:rsidRPr="00DF064F">
              <w:rPr>
                <w:rFonts w:ascii="Calibri" w:eastAsia="Calibri" w:hAnsi="Calibri" w:cs="Calibri"/>
                <w:spacing w:val="1"/>
                <w:sz w:val="12"/>
                <w:szCs w:val="12"/>
              </w:rPr>
              <w:t>)</w:t>
            </w:r>
            <w:r w:rsidRPr="00DF064F">
              <w:rPr>
                <w:rFonts w:ascii="Calibri" w:eastAsia="Calibri" w:hAnsi="Calibri" w:cs="Calibri"/>
                <w:sz w:val="12"/>
                <w:szCs w:val="12"/>
              </w:rPr>
              <w:t>:</w:t>
            </w:r>
          </w:p>
          <w:p w14:paraId="45C4CC51" w14:textId="77777777" w:rsidR="00DF064F" w:rsidRPr="00DF064F" w:rsidRDefault="00DF064F" w:rsidP="00DF064F">
            <w:pPr>
              <w:spacing w:before="1"/>
              <w:ind w:left="97" w:right="271"/>
              <w:jc w:val="center"/>
              <w:rPr>
                <w:rFonts w:ascii="Calibri" w:eastAsia="Calibri" w:hAnsi="Calibri" w:cs="Calibri"/>
                <w:sz w:val="12"/>
                <w:szCs w:val="12"/>
              </w:rPr>
            </w:pPr>
          </w:p>
          <w:p w14:paraId="29DF14C5" w14:textId="796D4E8F" w:rsidR="00DF064F" w:rsidRPr="00DF064F" w:rsidRDefault="00DF064F" w:rsidP="00DF064F">
            <w:pPr>
              <w:spacing w:before="1"/>
              <w:ind w:left="97"/>
              <w:jc w:val="center"/>
              <w:rPr>
                <w:rFonts w:ascii="Calibri" w:eastAsia="Calibri" w:hAnsi="Calibri" w:cs="Calibri"/>
                <w:b/>
                <w:bCs/>
                <w:sz w:val="12"/>
                <w:szCs w:val="12"/>
              </w:rPr>
            </w:pPr>
            <w:r w:rsidRPr="00DF064F">
              <w:rPr>
                <w:rFonts w:ascii="Calibri" w:eastAsia="Calibri" w:hAnsi="Calibri" w:cs="Calibri"/>
                <w:b/>
                <w:bCs/>
                <w:color w:val="FF0000"/>
                <w:sz w:val="12"/>
                <w:szCs w:val="12"/>
              </w:rPr>
              <w:t xml:space="preserve">OFFICIAL-SENSITIVE </w:t>
            </w:r>
          </w:p>
        </w:tc>
      </w:tr>
      <w:tr w:rsidR="00DF064F" w:rsidRPr="00DF064F" w14:paraId="01E706D3" w14:textId="77777777" w:rsidTr="00DF064F">
        <w:trPr>
          <w:trHeight w:val="568"/>
        </w:trPr>
        <w:tc>
          <w:tcPr>
            <w:tcW w:w="9942" w:type="dxa"/>
            <w:gridSpan w:val="2"/>
            <w:tcBorders>
              <w:top w:val="nil"/>
              <w:left w:val="single" w:sz="8" w:space="0" w:color="000000"/>
              <w:bottom w:val="nil"/>
              <w:right w:val="single" w:sz="8" w:space="0" w:color="000000"/>
            </w:tcBorders>
          </w:tcPr>
          <w:p w14:paraId="40E1C5D3" w14:textId="77777777" w:rsidR="00DF064F" w:rsidRPr="00DF064F" w:rsidRDefault="00DF064F" w:rsidP="00DF064F">
            <w:pPr>
              <w:spacing w:before="5"/>
              <w:ind w:left="3400" w:right="3403"/>
              <w:jc w:val="center"/>
              <w:rPr>
                <w:rFonts w:ascii="Arial" w:eastAsia="Calibri" w:hAnsi="Arial"/>
                <w:sz w:val="12"/>
                <w:szCs w:val="12"/>
              </w:rPr>
            </w:pPr>
            <w:r w:rsidRPr="00DF064F">
              <w:rPr>
                <w:rFonts w:ascii="Calibri" w:eastAsia="Calibri" w:hAnsi="Calibri" w:cs="Calibri"/>
                <w:b/>
                <w:bCs/>
                <w:spacing w:val="1"/>
                <w:sz w:val="12"/>
                <w:szCs w:val="12"/>
              </w:rPr>
              <w:t>F</w:t>
            </w:r>
            <w:r w:rsidRPr="00DF064F">
              <w:rPr>
                <w:rFonts w:ascii="Calibri" w:eastAsia="Calibri" w:hAnsi="Calibri" w:cs="Calibri"/>
                <w:b/>
                <w:bCs/>
                <w:spacing w:val="-1"/>
                <w:sz w:val="12"/>
                <w:szCs w:val="12"/>
              </w:rPr>
              <w:t>r</w:t>
            </w:r>
            <w:r w:rsidRPr="00DF064F">
              <w:rPr>
                <w:rFonts w:ascii="Calibri" w:eastAsia="Calibri" w:hAnsi="Calibri" w:cs="Calibri"/>
                <w:b/>
                <w:bCs/>
                <w:sz w:val="12"/>
                <w:szCs w:val="12"/>
              </w:rPr>
              <w:t>ee</w:t>
            </w:r>
            <w:r w:rsidRPr="00DF064F">
              <w:rPr>
                <w:rFonts w:ascii="Calibri" w:eastAsia="Calibri" w:hAnsi="Calibri" w:cs="Calibri"/>
                <w:b/>
                <w:bCs/>
                <w:spacing w:val="1"/>
                <w:sz w:val="12"/>
                <w:szCs w:val="12"/>
              </w:rPr>
              <w:t>do</w:t>
            </w:r>
            <w:r w:rsidRPr="00DF064F">
              <w:rPr>
                <w:rFonts w:ascii="Calibri" w:eastAsia="Calibri" w:hAnsi="Calibri" w:cs="Calibri"/>
                <w:b/>
                <w:bCs/>
                <w:sz w:val="12"/>
                <w:szCs w:val="12"/>
              </w:rPr>
              <w:t>m</w:t>
            </w:r>
            <w:r w:rsidRPr="00DF064F">
              <w:rPr>
                <w:rFonts w:ascii="Calibri" w:eastAsia="Calibri" w:hAnsi="Calibri" w:cs="Calibri"/>
                <w:b/>
                <w:bCs/>
                <w:spacing w:val="-1"/>
                <w:sz w:val="12"/>
                <w:szCs w:val="12"/>
              </w:rPr>
              <w:t xml:space="preserve"> o</w:t>
            </w:r>
            <w:r w:rsidRPr="00DF064F">
              <w:rPr>
                <w:rFonts w:ascii="Calibri" w:eastAsia="Calibri" w:hAnsi="Calibri" w:cs="Calibri"/>
                <w:b/>
                <w:bCs/>
                <w:sz w:val="12"/>
                <w:szCs w:val="12"/>
              </w:rPr>
              <w:t>f</w:t>
            </w:r>
            <w:r w:rsidRPr="00DF064F">
              <w:rPr>
                <w:rFonts w:ascii="Calibri" w:eastAsia="Calibri" w:hAnsi="Calibri" w:cs="Calibri"/>
                <w:b/>
                <w:bCs/>
                <w:spacing w:val="1"/>
                <w:sz w:val="12"/>
                <w:szCs w:val="12"/>
              </w:rPr>
              <w:t xml:space="preserve"> </w:t>
            </w:r>
            <w:r w:rsidRPr="00DF064F">
              <w:rPr>
                <w:rFonts w:ascii="Calibri" w:eastAsia="Calibri" w:hAnsi="Calibri" w:cs="Calibri"/>
                <w:b/>
                <w:bCs/>
                <w:sz w:val="12"/>
                <w:szCs w:val="12"/>
              </w:rPr>
              <w:t>i</w:t>
            </w:r>
            <w:r w:rsidRPr="00DF064F">
              <w:rPr>
                <w:rFonts w:ascii="Calibri" w:eastAsia="Calibri" w:hAnsi="Calibri" w:cs="Calibri"/>
                <w:b/>
                <w:bCs/>
                <w:spacing w:val="-1"/>
                <w:sz w:val="12"/>
                <w:szCs w:val="12"/>
              </w:rPr>
              <w:t>n</w:t>
            </w:r>
            <w:r w:rsidRPr="00DF064F">
              <w:rPr>
                <w:rFonts w:ascii="Calibri" w:eastAsia="Calibri" w:hAnsi="Calibri" w:cs="Calibri"/>
                <w:b/>
                <w:bCs/>
                <w:spacing w:val="1"/>
                <w:sz w:val="12"/>
                <w:szCs w:val="12"/>
              </w:rPr>
              <w:t>fo</w:t>
            </w:r>
            <w:r w:rsidRPr="00DF064F">
              <w:rPr>
                <w:rFonts w:ascii="Calibri" w:eastAsia="Calibri" w:hAnsi="Calibri" w:cs="Calibri"/>
                <w:b/>
                <w:bCs/>
                <w:spacing w:val="-1"/>
                <w:sz w:val="12"/>
                <w:szCs w:val="12"/>
              </w:rPr>
              <w:t>rm</w:t>
            </w:r>
            <w:r w:rsidRPr="00DF064F">
              <w:rPr>
                <w:rFonts w:ascii="Calibri" w:eastAsia="Calibri" w:hAnsi="Calibri" w:cs="Calibri"/>
                <w:b/>
                <w:bCs/>
                <w:sz w:val="12"/>
                <w:szCs w:val="12"/>
              </w:rPr>
              <w:t>a</w:t>
            </w:r>
            <w:r w:rsidRPr="00DF064F">
              <w:rPr>
                <w:rFonts w:ascii="Calibri" w:eastAsia="Calibri" w:hAnsi="Calibri" w:cs="Calibri"/>
                <w:b/>
                <w:bCs/>
                <w:spacing w:val="1"/>
                <w:sz w:val="12"/>
                <w:szCs w:val="12"/>
              </w:rPr>
              <w:t>t</w:t>
            </w:r>
            <w:r w:rsidRPr="00DF064F">
              <w:rPr>
                <w:rFonts w:ascii="Calibri" w:eastAsia="Calibri" w:hAnsi="Calibri" w:cs="Calibri"/>
                <w:b/>
                <w:bCs/>
                <w:sz w:val="12"/>
                <w:szCs w:val="12"/>
              </w:rPr>
              <w:t>i</w:t>
            </w:r>
            <w:r w:rsidRPr="00DF064F">
              <w:rPr>
                <w:rFonts w:ascii="Calibri" w:eastAsia="Calibri" w:hAnsi="Calibri" w:cs="Calibri"/>
                <w:b/>
                <w:bCs/>
                <w:spacing w:val="1"/>
                <w:sz w:val="12"/>
                <w:szCs w:val="12"/>
              </w:rPr>
              <w:t>o</w:t>
            </w:r>
            <w:r w:rsidRPr="00DF064F">
              <w:rPr>
                <w:rFonts w:ascii="Calibri" w:eastAsia="Calibri" w:hAnsi="Calibri" w:cs="Calibri"/>
                <w:b/>
                <w:bCs/>
                <w:sz w:val="12"/>
                <w:szCs w:val="12"/>
              </w:rPr>
              <w:t>n</w:t>
            </w:r>
            <w:r w:rsidRPr="00DF064F">
              <w:rPr>
                <w:rFonts w:ascii="Calibri" w:eastAsia="Calibri" w:hAnsi="Calibri" w:cs="Calibri"/>
                <w:b/>
                <w:bCs/>
                <w:spacing w:val="-1"/>
                <w:sz w:val="12"/>
                <w:szCs w:val="12"/>
              </w:rPr>
              <w:t xml:space="preserve"> (</w:t>
            </w:r>
            <w:r w:rsidRPr="00DF064F">
              <w:rPr>
                <w:rFonts w:ascii="Calibri" w:eastAsia="Calibri" w:hAnsi="Calibri" w:cs="Calibri"/>
                <w:b/>
                <w:bCs/>
                <w:spacing w:val="1"/>
                <w:sz w:val="12"/>
                <w:szCs w:val="12"/>
              </w:rPr>
              <w:t>F</w:t>
            </w:r>
            <w:r w:rsidRPr="00DF064F">
              <w:rPr>
                <w:rFonts w:ascii="Calibri" w:eastAsia="Calibri" w:hAnsi="Calibri" w:cs="Calibri"/>
                <w:b/>
                <w:bCs/>
                <w:sz w:val="12"/>
                <w:szCs w:val="12"/>
              </w:rPr>
              <w:t>O</w:t>
            </w:r>
            <w:r w:rsidRPr="00DF064F">
              <w:rPr>
                <w:rFonts w:ascii="Calibri" w:eastAsia="Calibri" w:hAnsi="Calibri" w:cs="Calibri"/>
                <w:b/>
                <w:bCs/>
                <w:spacing w:val="-2"/>
                <w:sz w:val="12"/>
                <w:szCs w:val="12"/>
              </w:rPr>
              <w:t>I</w:t>
            </w:r>
            <w:r w:rsidRPr="00DF064F">
              <w:rPr>
                <w:rFonts w:ascii="Calibri" w:eastAsia="Calibri" w:hAnsi="Calibri" w:cs="Calibri"/>
                <w:b/>
                <w:bCs/>
                <w:sz w:val="12"/>
                <w:szCs w:val="12"/>
              </w:rPr>
              <w:t>)</w:t>
            </w:r>
          </w:p>
          <w:p w14:paraId="306F0DD7" w14:textId="77777777" w:rsidR="00DF064F" w:rsidRPr="00DF064F" w:rsidRDefault="00DF064F" w:rsidP="00DF064F">
            <w:pPr>
              <w:spacing w:before="8" w:line="140" w:lineRule="exact"/>
              <w:rPr>
                <w:rFonts w:ascii="Calibri" w:eastAsia="Calibri" w:hAnsi="Calibri" w:cs="Calibri"/>
                <w:sz w:val="14"/>
                <w:szCs w:val="14"/>
              </w:rPr>
            </w:pPr>
          </w:p>
          <w:p w14:paraId="2F72B0F2" w14:textId="77777777" w:rsidR="00DF064F" w:rsidRPr="00DF064F" w:rsidRDefault="00DF064F" w:rsidP="00DF064F">
            <w:pPr>
              <w:ind w:left="97" w:right="160"/>
              <w:rPr>
                <w:rFonts w:ascii="Calibri" w:eastAsia="Calibri" w:hAnsi="Calibri" w:cs="Calibri"/>
                <w:sz w:val="12"/>
                <w:szCs w:val="12"/>
              </w:rPr>
            </w:pPr>
            <w:r w:rsidRPr="00DF064F">
              <w:rPr>
                <w:rFonts w:ascii="Calibri" w:eastAsia="Calibri" w:hAnsi="Calibri" w:cs="Calibri"/>
                <w:spacing w:val="1"/>
                <w:sz w:val="12"/>
                <w:szCs w:val="12"/>
              </w:rPr>
              <w:t>T</w:t>
            </w:r>
            <w:r w:rsidRPr="00DF064F">
              <w:rPr>
                <w:rFonts w:ascii="Calibri" w:eastAsia="Calibri" w:hAnsi="Calibri" w:cs="Calibri"/>
                <w:spacing w:val="-2"/>
                <w:sz w:val="12"/>
                <w:szCs w:val="12"/>
              </w:rPr>
              <w:t>h</w:t>
            </w:r>
            <w:r w:rsidRPr="00DF064F">
              <w:rPr>
                <w:rFonts w:ascii="Calibri" w:eastAsia="Calibri" w:hAnsi="Calibri" w:cs="Calibri"/>
                <w:spacing w:val="2"/>
                <w:sz w:val="12"/>
                <w:szCs w:val="12"/>
              </w:rPr>
              <w:t>i</w:t>
            </w:r>
            <w:r w:rsidRPr="00DF064F">
              <w:rPr>
                <w:rFonts w:ascii="Calibri" w:eastAsia="Calibri" w:hAnsi="Calibri" w:cs="Calibri"/>
                <w:sz w:val="12"/>
                <w:szCs w:val="12"/>
              </w:rPr>
              <w:t xml:space="preserve">s </w:t>
            </w:r>
            <w:r w:rsidRPr="00DF064F">
              <w:rPr>
                <w:rFonts w:ascii="Calibri" w:eastAsia="Calibri" w:hAnsi="Calibri" w:cs="Calibri"/>
                <w:spacing w:val="1"/>
                <w:sz w:val="12"/>
                <w:szCs w:val="12"/>
              </w:rPr>
              <w:t>d</w:t>
            </w:r>
            <w:r w:rsidRPr="00DF064F">
              <w:rPr>
                <w:rFonts w:ascii="Calibri" w:eastAsia="Calibri" w:hAnsi="Calibri" w:cs="Calibri"/>
                <w:sz w:val="12"/>
                <w:szCs w:val="12"/>
              </w:rPr>
              <w:t>ocu</w:t>
            </w:r>
            <w:r w:rsidRPr="00DF064F">
              <w:rPr>
                <w:rFonts w:ascii="Calibri" w:eastAsia="Calibri" w:hAnsi="Calibri" w:cs="Calibri"/>
                <w:spacing w:val="-4"/>
                <w:sz w:val="12"/>
                <w:szCs w:val="12"/>
              </w:rPr>
              <w:t>m</w:t>
            </w:r>
            <w:r w:rsidRPr="00DF064F">
              <w:rPr>
                <w:rFonts w:ascii="Calibri" w:eastAsia="Calibri" w:hAnsi="Calibri" w:cs="Calibri"/>
                <w:sz w:val="12"/>
                <w:szCs w:val="12"/>
              </w:rPr>
              <w:t xml:space="preserve">ent </w:t>
            </w:r>
            <w:r w:rsidRPr="00DF064F">
              <w:rPr>
                <w:rFonts w:ascii="Calibri" w:eastAsia="Calibri" w:hAnsi="Calibri" w:cs="Calibri"/>
                <w:spacing w:val="1"/>
                <w:sz w:val="12"/>
                <w:szCs w:val="12"/>
              </w:rPr>
              <w:t>(</w:t>
            </w:r>
            <w:r w:rsidRPr="00DF064F">
              <w:rPr>
                <w:rFonts w:ascii="Calibri" w:eastAsia="Calibri" w:hAnsi="Calibri" w:cs="Calibri"/>
                <w:sz w:val="12"/>
                <w:szCs w:val="12"/>
              </w:rPr>
              <w:t>inclu</w:t>
            </w:r>
            <w:r w:rsidRPr="00DF064F">
              <w:rPr>
                <w:rFonts w:ascii="Calibri" w:eastAsia="Calibri" w:hAnsi="Calibri" w:cs="Calibri"/>
                <w:spacing w:val="-2"/>
                <w:sz w:val="12"/>
                <w:szCs w:val="12"/>
              </w:rPr>
              <w:t>d</w:t>
            </w:r>
            <w:r w:rsidRPr="00DF064F">
              <w:rPr>
                <w:rFonts w:ascii="Calibri" w:eastAsia="Calibri" w:hAnsi="Calibri" w:cs="Calibri"/>
                <w:spacing w:val="2"/>
                <w:sz w:val="12"/>
                <w:szCs w:val="12"/>
              </w:rPr>
              <w:t>i</w:t>
            </w:r>
            <w:r w:rsidRPr="00DF064F">
              <w:rPr>
                <w:rFonts w:ascii="Calibri" w:eastAsia="Calibri" w:hAnsi="Calibri" w:cs="Calibri"/>
                <w:sz w:val="12"/>
                <w:szCs w:val="12"/>
              </w:rPr>
              <w:t xml:space="preserve">ng </w:t>
            </w:r>
            <w:r w:rsidRPr="00DF064F">
              <w:rPr>
                <w:rFonts w:ascii="Calibri" w:eastAsia="Calibri" w:hAnsi="Calibri" w:cs="Calibri"/>
                <w:spacing w:val="-2"/>
                <w:sz w:val="12"/>
                <w:szCs w:val="12"/>
              </w:rPr>
              <w:t>a</w:t>
            </w:r>
            <w:r w:rsidRPr="00DF064F">
              <w:rPr>
                <w:rFonts w:ascii="Calibri" w:eastAsia="Calibri" w:hAnsi="Calibri" w:cs="Calibri"/>
                <w:sz w:val="12"/>
                <w:szCs w:val="12"/>
              </w:rPr>
              <w:t>ttach</w:t>
            </w:r>
            <w:r w:rsidRPr="00DF064F">
              <w:rPr>
                <w:rFonts w:ascii="Calibri" w:eastAsia="Calibri" w:hAnsi="Calibri" w:cs="Calibri"/>
                <w:spacing w:val="-4"/>
                <w:sz w:val="12"/>
                <w:szCs w:val="12"/>
              </w:rPr>
              <w:t>m</w:t>
            </w:r>
            <w:r w:rsidRPr="00DF064F">
              <w:rPr>
                <w:rFonts w:ascii="Calibri" w:eastAsia="Calibri" w:hAnsi="Calibri" w:cs="Calibri"/>
                <w:sz w:val="12"/>
                <w:szCs w:val="12"/>
              </w:rPr>
              <w:t xml:space="preserve">ents and </w:t>
            </w:r>
            <w:r w:rsidRPr="00DF064F">
              <w:rPr>
                <w:rFonts w:ascii="Calibri" w:eastAsia="Calibri" w:hAnsi="Calibri" w:cs="Calibri"/>
                <w:spacing w:val="1"/>
                <w:sz w:val="12"/>
                <w:szCs w:val="12"/>
              </w:rPr>
              <w:t>a</w:t>
            </w:r>
            <w:r w:rsidRPr="00DF064F">
              <w:rPr>
                <w:rFonts w:ascii="Calibri" w:eastAsia="Calibri" w:hAnsi="Calibri" w:cs="Calibri"/>
                <w:spacing w:val="-2"/>
                <w:sz w:val="12"/>
                <w:szCs w:val="12"/>
              </w:rPr>
              <w:t>p</w:t>
            </w:r>
            <w:r w:rsidRPr="00DF064F">
              <w:rPr>
                <w:rFonts w:ascii="Calibri" w:eastAsia="Calibri" w:hAnsi="Calibri" w:cs="Calibri"/>
                <w:sz w:val="12"/>
                <w:szCs w:val="12"/>
              </w:rPr>
              <w:t>pen</w:t>
            </w:r>
            <w:r w:rsidRPr="00DF064F">
              <w:rPr>
                <w:rFonts w:ascii="Calibri" w:eastAsia="Calibri" w:hAnsi="Calibri" w:cs="Calibri"/>
                <w:spacing w:val="-2"/>
                <w:sz w:val="12"/>
                <w:szCs w:val="12"/>
              </w:rPr>
              <w:t>d</w:t>
            </w:r>
            <w:r w:rsidRPr="00DF064F">
              <w:rPr>
                <w:rFonts w:ascii="Calibri" w:eastAsia="Calibri" w:hAnsi="Calibri" w:cs="Calibri"/>
                <w:spacing w:val="2"/>
                <w:sz w:val="12"/>
                <w:szCs w:val="12"/>
              </w:rPr>
              <w:t>i</w:t>
            </w:r>
            <w:r w:rsidRPr="00DF064F">
              <w:rPr>
                <w:rFonts w:ascii="Calibri" w:eastAsia="Calibri" w:hAnsi="Calibri" w:cs="Calibri"/>
                <w:sz w:val="12"/>
                <w:szCs w:val="12"/>
              </w:rPr>
              <w:t>ces)</w:t>
            </w:r>
            <w:r w:rsidRPr="00DF064F">
              <w:rPr>
                <w:rFonts w:ascii="Calibri" w:eastAsia="Calibri" w:hAnsi="Calibri" w:cs="Calibri"/>
                <w:spacing w:val="1"/>
                <w:sz w:val="12"/>
                <w:szCs w:val="12"/>
              </w:rPr>
              <w:t xml:space="preserve"> </w:t>
            </w:r>
            <w:r w:rsidRPr="00DF064F">
              <w:rPr>
                <w:rFonts w:ascii="Calibri" w:eastAsia="Calibri" w:hAnsi="Calibri" w:cs="Calibri"/>
                <w:spacing w:val="-4"/>
                <w:sz w:val="12"/>
                <w:szCs w:val="12"/>
              </w:rPr>
              <w:t>m</w:t>
            </w:r>
            <w:r w:rsidRPr="00DF064F">
              <w:rPr>
                <w:rFonts w:ascii="Calibri" w:eastAsia="Calibri" w:hAnsi="Calibri" w:cs="Calibri"/>
                <w:sz w:val="12"/>
                <w:szCs w:val="12"/>
              </w:rPr>
              <w:t xml:space="preserve">ay </w:t>
            </w:r>
            <w:r w:rsidRPr="00DF064F">
              <w:rPr>
                <w:rFonts w:ascii="Calibri" w:eastAsia="Calibri" w:hAnsi="Calibri" w:cs="Calibri"/>
                <w:spacing w:val="1"/>
                <w:sz w:val="12"/>
                <w:szCs w:val="12"/>
              </w:rPr>
              <w:t>b</w:t>
            </w:r>
            <w:r w:rsidRPr="00DF064F">
              <w:rPr>
                <w:rFonts w:ascii="Calibri" w:eastAsia="Calibri" w:hAnsi="Calibri" w:cs="Calibri"/>
                <w:sz w:val="12"/>
                <w:szCs w:val="12"/>
              </w:rPr>
              <w:t>e s</w:t>
            </w:r>
            <w:r w:rsidRPr="00DF064F">
              <w:rPr>
                <w:rFonts w:ascii="Calibri" w:eastAsia="Calibri" w:hAnsi="Calibri" w:cs="Calibri"/>
                <w:spacing w:val="1"/>
                <w:sz w:val="12"/>
                <w:szCs w:val="12"/>
              </w:rPr>
              <w:t>u</w:t>
            </w:r>
            <w:r w:rsidRPr="00DF064F">
              <w:rPr>
                <w:rFonts w:ascii="Calibri" w:eastAsia="Calibri" w:hAnsi="Calibri" w:cs="Calibri"/>
                <w:sz w:val="12"/>
                <w:szCs w:val="12"/>
              </w:rPr>
              <w:t>b</w:t>
            </w:r>
            <w:r w:rsidRPr="00DF064F">
              <w:rPr>
                <w:rFonts w:ascii="Calibri" w:eastAsia="Calibri" w:hAnsi="Calibri" w:cs="Calibri"/>
                <w:spacing w:val="-3"/>
                <w:sz w:val="12"/>
                <w:szCs w:val="12"/>
              </w:rPr>
              <w:t>j</w:t>
            </w:r>
            <w:r w:rsidRPr="00DF064F">
              <w:rPr>
                <w:rFonts w:ascii="Calibri" w:eastAsia="Calibri" w:hAnsi="Calibri" w:cs="Calibri"/>
                <w:sz w:val="12"/>
                <w:szCs w:val="12"/>
              </w:rPr>
              <w:t>ect to</w:t>
            </w:r>
            <w:r w:rsidRPr="00DF064F">
              <w:rPr>
                <w:rFonts w:ascii="Calibri" w:eastAsia="Calibri" w:hAnsi="Calibri" w:cs="Calibri"/>
                <w:spacing w:val="1"/>
                <w:sz w:val="12"/>
                <w:szCs w:val="12"/>
              </w:rPr>
              <w:t xml:space="preserve"> a</w:t>
            </w:r>
            <w:r w:rsidRPr="00DF064F">
              <w:rPr>
                <w:rFonts w:ascii="Calibri" w:eastAsia="Calibri" w:hAnsi="Calibri" w:cs="Calibri"/>
                <w:sz w:val="12"/>
                <w:szCs w:val="12"/>
              </w:rPr>
              <w:t xml:space="preserve">n </w:t>
            </w:r>
            <w:r w:rsidRPr="00DF064F">
              <w:rPr>
                <w:rFonts w:ascii="Calibri" w:eastAsia="Calibri" w:hAnsi="Calibri" w:cs="Calibri"/>
                <w:spacing w:val="-1"/>
                <w:sz w:val="12"/>
                <w:szCs w:val="12"/>
              </w:rPr>
              <w:t>F</w:t>
            </w:r>
            <w:r w:rsidRPr="00DF064F">
              <w:rPr>
                <w:rFonts w:ascii="Calibri" w:eastAsia="Calibri" w:hAnsi="Calibri" w:cs="Calibri"/>
                <w:sz w:val="12"/>
                <w:szCs w:val="12"/>
              </w:rPr>
              <w:t xml:space="preserve">OI </w:t>
            </w:r>
            <w:r w:rsidRPr="00DF064F">
              <w:rPr>
                <w:rFonts w:ascii="Calibri" w:eastAsia="Calibri" w:hAnsi="Calibri" w:cs="Calibri"/>
                <w:spacing w:val="1"/>
                <w:sz w:val="12"/>
                <w:szCs w:val="12"/>
              </w:rPr>
              <w:t>r</w:t>
            </w:r>
            <w:r w:rsidRPr="00DF064F">
              <w:rPr>
                <w:rFonts w:ascii="Calibri" w:eastAsia="Calibri" w:hAnsi="Calibri" w:cs="Calibri"/>
                <w:sz w:val="12"/>
                <w:szCs w:val="12"/>
              </w:rPr>
              <w:t>e</w:t>
            </w:r>
            <w:r w:rsidRPr="00DF064F">
              <w:rPr>
                <w:rFonts w:ascii="Calibri" w:eastAsia="Calibri" w:hAnsi="Calibri" w:cs="Calibri"/>
                <w:spacing w:val="-2"/>
                <w:sz w:val="12"/>
                <w:szCs w:val="12"/>
              </w:rPr>
              <w:t>q</w:t>
            </w:r>
            <w:r w:rsidRPr="00DF064F">
              <w:rPr>
                <w:rFonts w:ascii="Calibri" w:eastAsia="Calibri" w:hAnsi="Calibri" w:cs="Calibri"/>
                <w:sz w:val="12"/>
                <w:szCs w:val="12"/>
              </w:rPr>
              <w:t xml:space="preserve">uest </w:t>
            </w:r>
            <w:r w:rsidRPr="00DF064F">
              <w:rPr>
                <w:rFonts w:ascii="Calibri" w:eastAsia="Calibri" w:hAnsi="Calibri" w:cs="Calibri"/>
                <w:spacing w:val="-2"/>
                <w:sz w:val="12"/>
                <w:szCs w:val="12"/>
              </w:rPr>
              <w:t>a</w:t>
            </w:r>
            <w:r w:rsidRPr="00DF064F">
              <w:rPr>
                <w:rFonts w:ascii="Calibri" w:eastAsia="Calibri" w:hAnsi="Calibri" w:cs="Calibri"/>
                <w:sz w:val="12"/>
                <w:szCs w:val="12"/>
              </w:rPr>
              <w:t>nd the N</w:t>
            </w:r>
            <w:r w:rsidRPr="00DF064F">
              <w:rPr>
                <w:rFonts w:ascii="Calibri" w:eastAsia="Calibri" w:hAnsi="Calibri" w:cs="Calibri"/>
                <w:spacing w:val="-1"/>
                <w:sz w:val="12"/>
                <w:szCs w:val="12"/>
              </w:rPr>
              <w:t>P</w:t>
            </w:r>
            <w:r w:rsidRPr="00DF064F">
              <w:rPr>
                <w:rFonts w:ascii="Calibri" w:eastAsia="Calibri" w:hAnsi="Calibri" w:cs="Calibri"/>
                <w:sz w:val="12"/>
                <w:szCs w:val="12"/>
              </w:rPr>
              <w:t xml:space="preserve">CC </w:t>
            </w:r>
            <w:r w:rsidRPr="00DF064F">
              <w:rPr>
                <w:rFonts w:ascii="Calibri" w:eastAsia="Calibri" w:hAnsi="Calibri" w:cs="Calibri"/>
                <w:spacing w:val="1"/>
                <w:sz w:val="12"/>
                <w:szCs w:val="12"/>
              </w:rPr>
              <w:t>F</w:t>
            </w:r>
            <w:r w:rsidRPr="00DF064F">
              <w:rPr>
                <w:rFonts w:ascii="Calibri" w:eastAsia="Calibri" w:hAnsi="Calibri" w:cs="Calibri"/>
                <w:sz w:val="12"/>
                <w:szCs w:val="12"/>
              </w:rPr>
              <w:t>OI O</w:t>
            </w:r>
            <w:r w:rsidRPr="00DF064F">
              <w:rPr>
                <w:rFonts w:ascii="Calibri" w:eastAsia="Calibri" w:hAnsi="Calibri" w:cs="Calibri"/>
                <w:spacing w:val="-2"/>
                <w:sz w:val="12"/>
                <w:szCs w:val="12"/>
              </w:rPr>
              <w:t>f</w:t>
            </w:r>
            <w:r w:rsidRPr="00DF064F">
              <w:rPr>
                <w:rFonts w:ascii="Calibri" w:eastAsia="Calibri" w:hAnsi="Calibri" w:cs="Calibri"/>
                <w:sz w:val="12"/>
                <w:szCs w:val="12"/>
              </w:rPr>
              <w:t>f</w:t>
            </w:r>
            <w:r w:rsidRPr="00DF064F">
              <w:rPr>
                <w:rFonts w:ascii="Calibri" w:eastAsia="Calibri" w:hAnsi="Calibri" w:cs="Calibri"/>
                <w:spacing w:val="2"/>
                <w:sz w:val="12"/>
                <w:szCs w:val="12"/>
              </w:rPr>
              <w:t>i</w:t>
            </w:r>
            <w:r w:rsidRPr="00DF064F">
              <w:rPr>
                <w:rFonts w:ascii="Calibri" w:eastAsia="Calibri" w:hAnsi="Calibri" w:cs="Calibri"/>
                <w:spacing w:val="-2"/>
                <w:sz w:val="12"/>
                <w:szCs w:val="12"/>
              </w:rPr>
              <w:t>c</w:t>
            </w:r>
            <w:r w:rsidRPr="00DF064F">
              <w:rPr>
                <w:rFonts w:ascii="Calibri" w:eastAsia="Calibri" w:hAnsi="Calibri" w:cs="Calibri"/>
                <w:sz w:val="12"/>
                <w:szCs w:val="12"/>
              </w:rPr>
              <w:t>er</w:t>
            </w:r>
            <w:r w:rsidRPr="00DF064F">
              <w:rPr>
                <w:rFonts w:ascii="Calibri" w:eastAsia="Calibri" w:hAnsi="Calibri" w:cs="Calibri"/>
                <w:spacing w:val="1"/>
                <w:sz w:val="12"/>
                <w:szCs w:val="12"/>
              </w:rPr>
              <w:t xml:space="preserve"> </w:t>
            </w:r>
            <w:r w:rsidRPr="00DF064F">
              <w:rPr>
                <w:rFonts w:ascii="Calibri" w:eastAsia="Calibri" w:hAnsi="Calibri" w:cs="Calibri"/>
                <w:sz w:val="12"/>
                <w:szCs w:val="12"/>
              </w:rPr>
              <w:t>&amp; De</w:t>
            </w:r>
            <w:r w:rsidRPr="00DF064F">
              <w:rPr>
                <w:rFonts w:ascii="Calibri" w:eastAsia="Calibri" w:hAnsi="Calibri" w:cs="Calibri"/>
                <w:spacing w:val="-2"/>
                <w:sz w:val="12"/>
                <w:szCs w:val="12"/>
              </w:rPr>
              <w:t>c</w:t>
            </w:r>
            <w:r w:rsidRPr="00DF064F">
              <w:rPr>
                <w:rFonts w:ascii="Calibri" w:eastAsia="Calibri" w:hAnsi="Calibri" w:cs="Calibri"/>
                <w:spacing w:val="2"/>
                <w:sz w:val="12"/>
                <w:szCs w:val="12"/>
              </w:rPr>
              <w:t>i</w:t>
            </w:r>
            <w:r w:rsidRPr="00DF064F">
              <w:rPr>
                <w:rFonts w:ascii="Calibri" w:eastAsia="Calibri" w:hAnsi="Calibri" w:cs="Calibri"/>
                <w:spacing w:val="-2"/>
                <w:sz w:val="12"/>
                <w:szCs w:val="12"/>
              </w:rPr>
              <w:t>s</w:t>
            </w:r>
            <w:r w:rsidRPr="00DF064F">
              <w:rPr>
                <w:rFonts w:ascii="Calibri" w:eastAsia="Calibri" w:hAnsi="Calibri" w:cs="Calibri"/>
                <w:spacing w:val="2"/>
                <w:sz w:val="12"/>
                <w:szCs w:val="12"/>
              </w:rPr>
              <w:t>i</w:t>
            </w:r>
            <w:r w:rsidRPr="00DF064F">
              <w:rPr>
                <w:rFonts w:ascii="Calibri" w:eastAsia="Calibri" w:hAnsi="Calibri" w:cs="Calibri"/>
                <w:sz w:val="12"/>
                <w:szCs w:val="12"/>
              </w:rPr>
              <w:t xml:space="preserve">on </w:t>
            </w:r>
            <w:r w:rsidRPr="00DF064F">
              <w:rPr>
                <w:rFonts w:ascii="Calibri" w:eastAsia="Calibri" w:hAnsi="Calibri" w:cs="Calibri"/>
                <w:spacing w:val="-1"/>
                <w:sz w:val="12"/>
                <w:szCs w:val="12"/>
              </w:rPr>
              <w:t>M</w:t>
            </w:r>
            <w:r w:rsidRPr="00DF064F">
              <w:rPr>
                <w:rFonts w:ascii="Calibri" w:eastAsia="Calibri" w:hAnsi="Calibri" w:cs="Calibri"/>
                <w:sz w:val="12"/>
                <w:szCs w:val="12"/>
              </w:rPr>
              <w:t>aker</w:t>
            </w:r>
            <w:r w:rsidRPr="00DF064F">
              <w:rPr>
                <w:rFonts w:ascii="Calibri" w:eastAsia="Calibri" w:hAnsi="Calibri" w:cs="Calibri"/>
                <w:spacing w:val="1"/>
                <w:sz w:val="12"/>
                <w:szCs w:val="12"/>
              </w:rPr>
              <w:t xml:space="preserve"> </w:t>
            </w:r>
            <w:r w:rsidRPr="00DF064F">
              <w:rPr>
                <w:rFonts w:ascii="Calibri" w:eastAsia="Calibri" w:hAnsi="Calibri" w:cs="Calibri"/>
                <w:spacing w:val="-2"/>
                <w:sz w:val="12"/>
                <w:szCs w:val="12"/>
              </w:rPr>
              <w:t>w</w:t>
            </w:r>
            <w:r w:rsidRPr="00DF064F">
              <w:rPr>
                <w:rFonts w:ascii="Calibri" w:eastAsia="Calibri" w:hAnsi="Calibri" w:cs="Calibri"/>
                <w:sz w:val="12"/>
                <w:szCs w:val="12"/>
              </w:rPr>
              <w:t>ill</w:t>
            </w:r>
            <w:r w:rsidRPr="00DF064F">
              <w:rPr>
                <w:rFonts w:ascii="Calibri" w:eastAsia="Calibri" w:hAnsi="Calibri" w:cs="Calibri"/>
                <w:spacing w:val="2"/>
                <w:sz w:val="12"/>
                <w:szCs w:val="12"/>
              </w:rPr>
              <w:t xml:space="preserve"> </w:t>
            </w:r>
            <w:r w:rsidRPr="00DF064F">
              <w:rPr>
                <w:rFonts w:ascii="Calibri" w:eastAsia="Calibri" w:hAnsi="Calibri" w:cs="Calibri"/>
                <w:sz w:val="12"/>
                <w:szCs w:val="12"/>
              </w:rPr>
              <w:t>c</w:t>
            </w:r>
            <w:r w:rsidRPr="00DF064F">
              <w:rPr>
                <w:rFonts w:ascii="Calibri" w:eastAsia="Calibri" w:hAnsi="Calibri" w:cs="Calibri"/>
                <w:spacing w:val="1"/>
                <w:sz w:val="12"/>
                <w:szCs w:val="12"/>
              </w:rPr>
              <w:t>o</w:t>
            </w:r>
            <w:r w:rsidRPr="00DF064F">
              <w:rPr>
                <w:rFonts w:ascii="Calibri" w:eastAsia="Calibri" w:hAnsi="Calibri" w:cs="Calibri"/>
                <w:sz w:val="12"/>
                <w:szCs w:val="12"/>
              </w:rPr>
              <w:t>ns</w:t>
            </w:r>
            <w:r w:rsidRPr="00DF064F">
              <w:rPr>
                <w:rFonts w:ascii="Calibri" w:eastAsia="Calibri" w:hAnsi="Calibri" w:cs="Calibri"/>
                <w:spacing w:val="-2"/>
                <w:sz w:val="12"/>
                <w:szCs w:val="12"/>
              </w:rPr>
              <w:t>u</w:t>
            </w:r>
            <w:r w:rsidRPr="00DF064F">
              <w:rPr>
                <w:rFonts w:ascii="Calibri" w:eastAsia="Calibri" w:hAnsi="Calibri" w:cs="Calibri"/>
                <w:spacing w:val="2"/>
                <w:sz w:val="12"/>
                <w:szCs w:val="12"/>
              </w:rPr>
              <w:t>l</w:t>
            </w:r>
            <w:r w:rsidRPr="00DF064F">
              <w:rPr>
                <w:rFonts w:ascii="Calibri" w:eastAsia="Calibri" w:hAnsi="Calibri" w:cs="Calibri"/>
                <w:sz w:val="12"/>
                <w:szCs w:val="12"/>
              </w:rPr>
              <w:t>t</w:t>
            </w:r>
            <w:r w:rsidRPr="00DF064F">
              <w:rPr>
                <w:rFonts w:ascii="Calibri" w:eastAsia="Calibri" w:hAnsi="Calibri" w:cs="Calibri"/>
                <w:spacing w:val="-2"/>
                <w:sz w:val="12"/>
                <w:szCs w:val="12"/>
              </w:rPr>
              <w:t xml:space="preserve"> w</w:t>
            </w:r>
            <w:r w:rsidRPr="00DF064F">
              <w:rPr>
                <w:rFonts w:ascii="Calibri" w:eastAsia="Calibri" w:hAnsi="Calibri" w:cs="Calibri"/>
                <w:spacing w:val="2"/>
                <w:sz w:val="12"/>
                <w:szCs w:val="12"/>
              </w:rPr>
              <w:t>i</w:t>
            </w:r>
            <w:r w:rsidRPr="00DF064F">
              <w:rPr>
                <w:rFonts w:ascii="Calibri" w:eastAsia="Calibri" w:hAnsi="Calibri" w:cs="Calibri"/>
                <w:sz w:val="12"/>
                <w:szCs w:val="12"/>
              </w:rPr>
              <w:t>th</w:t>
            </w:r>
            <w:r w:rsidRPr="00DF064F">
              <w:rPr>
                <w:rFonts w:ascii="Calibri" w:eastAsia="Calibri" w:hAnsi="Calibri" w:cs="Calibri"/>
                <w:spacing w:val="1"/>
                <w:sz w:val="12"/>
                <w:szCs w:val="12"/>
              </w:rPr>
              <w:t xml:space="preserve"> </w:t>
            </w:r>
            <w:r w:rsidRPr="00DF064F">
              <w:rPr>
                <w:rFonts w:ascii="Calibri" w:eastAsia="Calibri" w:hAnsi="Calibri" w:cs="Calibri"/>
                <w:sz w:val="12"/>
                <w:szCs w:val="12"/>
              </w:rPr>
              <w:t>y</w:t>
            </w:r>
            <w:r w:rsidRPr="00DF064F">
              <w:rPr>
                <w:rFonts w:ascii="Calibri" w:eastAsia="Calibri" w:hAnsi="Calibri" w:cs="Calibri"/>
                <w:spacing w:val="1"/>
                <w:sz w:val="12"/>
                <w:szCs w:val="12"/>
              </w:rPr>
              <w:t>o</w:t>
            </w:r>
            <w:r w:rsidRPr="00DF064F">
              <w:rPr>
                <w:rFonts w:ascii="Calibri" w:eastAsia="Calibri" w:hAnsi="Calibri" w:cs="Calibri"/>
                <w:sz w:val="12"/>
                <w:szCs w:val="12"/>
              </w:rPr>
              <w:t xml:space="preserve">u on </w:t>
            </w:r>
            <w:r w:rsidRPr="00DF064F">
              <w:rPr>
                <w:rFonts w:ascii="Calibri" w:eastAsia="Calibri" w:hAnsi="Calibri" w:cs="Calibri"/>
                <w:spacing w:val="1"/>
                <w:sz w:val="12"/>
                <w:szCs w:val="12"/>
              </w:rPr>
              <w:t>r</w:t>
            </w:r>
            <w:r w:rsidRPr="00DF064F">
              <w:rPr>
                <w:rFonts w:ascii="Calibri" w:eastAsia="Calibri" w:hAnsi="Calibri" w:cs="Calibri"/>
                <w:sz w:val="12"/>
                <w:szCs w:val="12"/>
              </w:rPr>
              <w:t>ec</w:t>
            </w:r>
            <w:r w:rsidRPr="00DF064F">
              <w:rPr>
                <w:rFonts w:ascii="Calibri" w:eastAsia="Calibri" w:hAnsi="Calibri" w:cs="Calibri"/>
                <w:spacing w:val="-2"/>
                <w:sz w:val="12"/>
                <w:szCs w:val="12"/>
              </w:rPr>
              <w:t>e</w:t>
            </w:r>
            <w:r w:rsidRPr="00DF064F">
              <w:rPr>
                <w:rFonts w:ascii="Calibri" w:eastAsia="Calibri" w:hAnsi="Calibri" w:cs="Calibri"/>
                <w:spacing w:val="2"/>
                <w:sz w:val="12"/>
                <w:szCs w:val="12"/>
              </w:rPr>
              <w:t>i</w:t>
            </w:r>
            <w:r w:rsidRPr="00DF064F">
              <w:rPr>
                <w:rFonts w:ascii="Calibri" w:eastAsia="Calibri" w:hAnsi="Calibri" w:cs="Calibri"/>
                <w:sz w:val="12"/>
                <w:szCs w:val="12"/>
              </w:rPr>
              <w:t>pt</w:t>
            </w:r>
            <w:r w:rsidRPr="00DF064F">
              <w:rPr>
                <w:rFonts w:ascii="Calibri" w:eastAsia="Calibri" w:hAnsi="Calibri" w:cs="Calibri"/>
                <w:spacing w:val="-2"/>
                <w:sz w:val="12"/>
                <w:szCs w:val="12"/>
              </w:rPr>
              <w:t xml:space="preserve"> </w:t>
            </w:r>
            <w:r w:rsidRPr="00DF064F">
              <w:rPr>
                <w:rFonts w:ascii="Calibri" w:eastAsia="Calibri" w:hAnsi="Calibri" w:cs="Calibri"/>
                <w:spacing w:val="1"/>
                <w:sz w:val="12"/>
                <w:szCs w:val="12"/>
              </w:rPr>
              <w:t>o</w:t>
            </w:r>
            <w:r w:rsidRPr="00DF064F">
              <w:rPr>
                <w:rFonts w:ascii="Calibri" w:eastAsia="Calibri" w:hAnsi="Calibri" w:cs="Calibri"/>
                <w:sz w:val="12"/>
                <w:szCs w:val="12"/>
              </w:rPr>
              <w:t>f a</w:t>
            </w:r>
            <w:r w:rsidRPr="00DF064F">
              <w:rPr>
                <w:rFonts w:ascii="Calibri" w:eastAsia="Calibri" w:hAnsi="Calibri" w:cs="Calibri"/>
                <w:spacing w:val="-2"/>
                <w:sz w:val="12"/>
                <w:szCs w:val="12"/>
              </w:rPr>
              <w:t xml:space="preserve"> </w:t>
            </w:r>
            <w:r w:rsidRPr="00DF064F">
              <w:rPr>
                <w:rFonts w:ascii="Calibri" w:eastAsia="Calibri" w:hAnsi="Calibri" w:cs="Calibri"/>
                <w:spacing w:val="1"/>
                <w:sz w:val="12"/>
                <w:szCs w:val="12"/>
              </w:rPr>
              <w:t>r</w:t>
            </w:r>
            <w:r w:rsidRPr="00DF064F">
              <w:rPr>
                <w:rFonts w:ascii="Calibri" w:eastAsia="Calibri" w:hAnsi="Calibri" w:cs="Calibri"/>
                <w:sz w:val="12"/>
                <w:szCs w:val="12"/>
              </w:rPr>
              <w:t>equ</w:t>
            </w:r>
            <w:r w:rsidRPr="00DF064F">
              <w:rPr>
                <w:rFonts w:ascii="Calibri" w:eastAsia="Calibri" w:hAnsi="Calibri" w:cs="Calibri"/>
                <w:spacing w:val="2"/>
                <w:sz w:val="12"/>
                <w:szCs w:val="12"/>
              </w:rPr>
              <w:t>e</w:t>
            </w:r>
            <w:r w:rsidRPr="00DF064F">
              <w:rPr>
                <w:rFonts w:ascii="Calibri" w:eastAsia="Calibri" w:hAnsi="Calibri" w:cs="Calibri"/>
                <w:sz w:val="12"/>
                <w:szCs w:val="12"/>
              </w:rPr>
              <w:t>st</w:t>
            </w:r>
            <w:r w:rsidRPr="00DF064F">
              <w:rPr>
                <w:rFonts w:ascii="Calibri" w:eastAsia="Calibri" w:hAnsi="Calibri" w:cs="Calibri"/>
                <w:spacing w:val="-2"/>
                <w:sz w:val="12"/>
                <w:szCs w:val="12"/>
              </w:rPr>
              <w:t xml:space="preserve"> </w:t>
            </w:r>
            <w:r w:rsidRPr="00DF064F">
              <w:rPr>
                <w:rFonts w:ascii="Calibri" w:eastAsia="Calibri" w:hAnsi="Calibri" w:cs="Calibri"/>
                <w:spacing w:val="1"/>
                <w:sz w:val="12"/>
                <w:szCs w:val="12"/>
              </w:rPr>
              <w:t>p</w:t>
            </w:r>
            <w:r w:rsidRPr="00DF064F">
              <w:rPr>
                <w:rFonts w:ascii="Calibri" w:eastAsia="Calibri" w:hAnsi="Calibri" w:cs="Calibri"/>
                <w:spacing w:val="-2"/>
                <w:sz w:val="12"/>
                <w:szCs w:val="12"/>
              </w:rPr>
              <w:t>r</w:t>
            </w:r>
            <w:r w:rsidRPr="00DF064F">
              <w:rPr>
                <w:rFonts w:ascii="Calibri" w:eastAsia="Calibri" w:hAnsi="Calibri" w:cs="Calibri"/>
                <w:spacing w:val="2"/>
                <w:sz w:val="12"/>
                <w:szCs w:val="12"/>
              </w:rPr>
              <w:t>i</w:t>
            </w:r>
            <w:r w:rsidRPr="00DF064F">
              <w:rPr>
                <w:rFonts w:ascii="Calibri" w:eastAsia="Calibri" w:hAnsi="Calibri" w:cs="Calibri"/>
                <w:spacing w:val="-2"/>
                <w:sz w:val="12"/>
                <w:szCs w:val="12"/>
              </w:rPr>
              <w:t>o</w:t>
            </w:r>
            <w:r w:rsidRPr="00DF064F">
              <w:rPr>
                <w:rFonts w:ascii="Calibri" w:eastAsia="Calibri" w:hAnsi="Calibri" w:cs="Calibri"/>
                <w:sz w:val="12"/>
                <w:szCs w:val="12"/>
              </w:rPr>
              <w:t>r</w:t>
            </w:r>
            <w:r w:rsidRPr="00DF064F">
              <w:rPr>
                <w:rFonts w:ascii="Calibri" w:eastAsia="Calibri" w:hAnsi="Calibri" w:cs="Calibri"/>
                <w:spacing w:val="1"/>
                <w:sz w:val="12"/>
                <w:szCs w:val="12"/>
              </w:rPr>
              <w:t xml:space="preserve"> </w:t>
            </w:r>
            <w:r w:rsidRPr="00DF064F">
              <w:rPr>
                <w:rFonts w:ascii="Calibri" w:eastAsia="Calibri" w:hAnsi="Calibri" w:cs="Calibri"/>
                <w:sz w:val="12"/>
                <w:szCs w:val="12"/>
              </w:rPr>
              <w:t xml:space="preserve">to </w:t>
            </w:r>
            <w:r w:rsidRPr="00DF064F">
              <w:rPr>
                <w:rFonts w:ascii="Calibri" w:eastAsia="Calibri" w:hAnsi="Calibri" w:cs="Calibri"/>
                <w:spacing w:val="1"/>
                <w:sz w:val="12"/>
                <w:szCs w:val="12"/>
              </w:rPr>
              <w:t>a</w:t>
            </w:r>
            <w:r w:rsidRPr="00DF064F">
              <w:rPr>
                <w:rFonts w:ascii="Calibri" w:eastAsia="Calibri" w:hAnsi="Calibri" w:cs="Calibri"/>
                <w:sz w:val="12"/>
                <w:szCs w:val="12"/>
              </w:rPr>
              <w:t>ny</w:t>
            </w:r>
            <w:r w:rsidRPr="00DF064F">
              <w:rPr>
                <w:rFonts w:ascii="Calibri" w:eastAsia="Calibri" w:hAnsi="Calibri" w:cs="Calibri"/>
                <w:spacing w:val="-2"/>
                <w:sz w:val="12"/>
                <w:szCs w:val="12"/>
              </w:rPr>
              <w:t xml:space="preserve"> d</w:t>
            </w:r>
            <w:r w:rsidRPr="00DF064F">
              <w:rPr>
                <w:rFonts w:ascii="Calibri" w:eastAsia="Calibri" w:hAnsi="Calibri" w:cs="Calibri"/>
                <w:spacing w:val="2"/>
                <w:sz w:val="12"/>
                <w:szCs w:val="12"/>
              </w:rPr>
              <w:t>i</w:t>
            </w:r>
            <w:r w:rsidRPr="00DF064F">
              <w:rPr>
                <w:rFonts w:ascii="Calibri" w:eastAsia="Calibri" w:hAnsi="Calibri" w:cs="Calibri"/>
                <w:sz w:val="12"/>
                <w:szCs w:val="12"/>
              </w:rPr>
              <w:t>sclos</w:t>
            </w:r>
            <w:r w:rsidRPr="00DF064F">
              <w:rPr>
                <w:rFonts w:ascii="Calibri" w:eastAsia="Calibri" w:hAnsi="Calibri" w:cs="Calibri"/>
                <w:spacing w:val="1"/>
                <w:sz w:val="12"/>
                <w:szCs w:val="12"/>
              </w:rPr>
              <w:t>ur</w:t>
            </w:r>
            <w:r w:rsidRPr="00DF064F">
              <w:rPr>
                <w:rFonts w:ascii="Calibri" w:eastAsia="Calibri" w:hAnsi="Calibri" w:cs="Calibri"/>
                <w:sz w:val="12"/>
                <w:szCs w:val="12"/>
              </w:rPr>
              <w:t xml:space="preserve">e.  For external Public Authorities in receipt of an FOI, please consult with </w:t>
            </w:r>
            <w:hyperlink r:id="rId11" w:history="1">
              <w:r w:rsidRPr="00DF064F">
                <w:rPr>
                  <w:rFonts w:ascii="Calibri" w:eastAsia="Calibri" w:hAnsi="Calibri" w:cs="Calibri"/>
                  <w:color w:val="0563C1"/>
                  <w:sz w:val="12"/>
                  <w:szCs w:val="12"/>
                  <w:u w:val="single"/>
                </w:rPr>
                <w:t>npcc.foi.request@npfdu.pollice.uk</w:t>
              </w:r>
            </w:hyperlink>
            <w:r w:rsidRPr="00DF064F">
              <w:rPr>
                <w:rFonts w:ascii="Calibri" w:eastAsia="Calibri" w:hAnsi="Calibri" w:cs="Calibri"/>
                <w:sz w:val="12"/>
                <w:szCs w:val="12"/>
              </w:rPr>
              <w:t xml:space="preserve">  </w:t>
            </w:r>
          </w:p>
          <w:p w14:paraId="5DFB0476" w14:textId="77777777" w:rsidR="00DF064F" w:rsidRPr="00DF064F" w:rsidRDefault="00DF064F" w:rsidP="00DF064F">
            <w:pPr>
              <w:ind w:left="97" w:right="160"/>
              <w:rPr>
                <w:rFonts w:ascii="Calibri" w:eastAsia="Calibri" w:hAnsi="Calibri" w:cs="Calibri"/>
                <w:sz w:val="12"/>
                <w:szCs w:val="12"/>
              </w:rPr>
            </w:pPr>
          </w:p>
        </w:tc>
      </w:tr>
      <w:tr w:rsidR="00DF064F" w:rsidRPr="00DF064F" w14:paraId="578AF583" w14:textId="77777777" w:rsidTr="00DF064F">
        <w:trPr>
          <w:trHeight w:val="55"/>
        </w:trPr>
        <w:tc>
          <w:tcPr>
            <w:tcW w:w="2957" w:type="dxa"/>
            <w:tcBorders>
              <w:top w:val="single" w:sz="8" w:space="0" w:color="000000"/>
              <w:left w:val="single" w:sz="8" w:space="0" w:color="000000"/>
              <w:bottom w:val="single" w:sz="8" w:space="0" w:color="000000"/>
              <w:right w:val="single" w:sz="8" w:space="0" w:color="000000"/>
            </w:tcBorders>
            <w:hideMark/>
          </w:tcPr>
          <w:p w14:paraId="16FD8BF8" w14:textId="77777777" w:rsidR="00DF064F" w:rsidRPr="00DF064F" w:rsidRDefault="00DF064F" w:rsidP="00DF064F">
            <w:pPr>
              <w:spacing w:line="120" w:lineRule="exact"/>
              <w:ind w:left="97"/>
              <w:rPr>
                <w:rFonts w:ascii="Calibri" w:eastAsia="Calibri" w:hAnsi="Calibri" w:cs="Calibri"/>
                <w:sz w:val="12"/>
                <w:szCs w:val="12"/>
              </w:rPr>
            </w:pPr>
            <w:r w:rsidRPr="00DF064F">
              <w:rPr>
                <w:rFonts w:ascii="Calibri" w:eastAsia="Calibri" w:hAnsi="Calibri" w:cs="Calibri"/>
                <w:b/>
                <w:bCs/>
                <w:sz w:val="12"/>
                <w:szCs w:val="12"/>
              </w:rPr>
              <w:t>A</w:t>
            </w:r>
            <w:r w:rsidRPr="00DF064F">
              <w:rPr>
                <w:rFonts w:ascii="Calibri" w:eastAsia="Calibri" w:hAnsi="Calibri" w:cs="Calibri"/>
                <w:b/>
                <w:bCs/>
                <w:spacing w:val="-2"/>
                <w:sz w:val="12"/>
                <w:szCs w:val="12"/>
              </w:rPr>
              <w:t>u</w:t>
            </w:r>
            <w:r w:rsidRPr="00DF064F">
              <w:rPr>
                <w:rFonts w:ascii="Calibri" w:eastAsia="Calibri" w:hAnsi="Calibri" w:cs="Calibri"/>
                <w:b/>
                <w:bCs/>
                <w:spacing w:val="1"/>
                <w:sz w:val="12"/>
                <w:szCs w:val="12"/>
              </w:rPr>
              <w:t>t</w:t>
            </w:r>
            <w:r w:rsidRPr="00DF064F">
              <w:rPr>
                <w:rFonts w:ascii="Calibri" w:eastAsia="Calibri" w:hAnsi="Calibri" w:cs="Calibri"/>
                <w:b/>
                <w:bCs/>
                <w:spacing w:val="-1"/>
                <w:sz w:val="12"/>
                <w:szCs w:val="12"/>
              </w:rPr>
              <w:t>h</w:t>
            </w:r>
            <w:r w:rsidRPr="00DF064F">
              <w:rPr>
                <w:rFonts w:ascii="Calibri" w:eastAsia="Calibri" w:hAnsi="Calibri" w:cs="Calibri"/>
                <w:b/>
                <w:bCs/>
                <w:spacing w:val="1"/>
                <w:sz w:val="12"/>
                <w:szCs w:val="12"/>
              </w:rPr>
              <w:t>o</w:t>
            </w:r>
            <w:r w:rsidRPr="00DF064F">
              <w:rPr>
                <w:rFonts w:ascii="Calibri" w:eastAsia="Calibri" w:hAnsi="Calibri" w:cs="Calibri"/>
                <w:b/>
                <w:bCs/>
                <w:spacing w:val="-1"/>
                <w:sz w:val="12"/>
                <w:szCs w:val="12"/>
              </w:rPr>
              <w:t>r</w:t>
            </w:r>
            <w:r w:rsidRPr="00DF064F">
              <w:rPr>
                <w:rFonts w:ascii="Calibri" w:eastAsia="Calibri" w:hAnsi="Calibri" w:cs="Calibri"/>
                <w:b/>
                <w:bCs/>
                <w:sz w:val="12"/>
                <w:szCs w:val="12"/>
              </w:rPr>
              <w:t>:</w:t>
            </w:r>
          </w:p>
        </w:tc>
        <w:tc>
          <w:tcPr>
            <w:tcW w:w="6985" w:type="dxa"/>
            <w:tcBorders>
              <w:top w:val="single" w:sz="8" w:space="0" w:color="000000"/>
              <w:left w:val="nil"/>
              <w:bottom w:val="single" w:sz="8" w:space="0" w:color="000000"/>
              <w:right w:val="single" w:sz="8" w:space="0" w:color="000000"/>
            </w:tcBorders>
            <w:hideMark/>
          </w:tcPr>
          <w:p w14:paraId="17EF6F3B" w14:textId="1C62C178" w:rsidR="00DF064F" w:rsidRPr="00DF064F" w:rsidRDefault="00E141D9" w:rsidP="00DF064F">
            <w:pPr>
              <w:rPr>
                <w:rFonts w:ascii="Calibri" w:eastAsia="Calibri" w:hAnsi="Calibri" w:cs="Calibri"/>
                <w:sz w:val="12"/>
                <w:szCs w:val="12"/>
              </w:rPr>
            </w:pPr>
            <w:r>
              <w:rPr>
                <w:rFonts w:ascii="Calibri" w:eastAsia="Calibri" w:hAnsi="Calibri" w:cs="Calibri"/>
                <w:sz w:val="12"/>
                <w:szCs w:val="12"/>
              </w:rPr>
              <w:t>T/DSUPT Brown</w:t>
            </w:r>
          </w:p>
        </w:tc>
      </w:tr>
      <w:tr w:rsidR="00DF064F" w:rsidRPr="00DF064F" w14:paraId="6B334905" w14:textId="77777777" w:rsidTr="00DF064F">
        <w:trPr>
          <w:trHeight w:val="54"/>
        </w:trPr>
        <w:tc>
          <w:tcPr>
            <w:tcW w:w="2957" w:type="dxa"/>
            <w:tcBorders>
              <w:top w:val="nil"/>
              <w:left w:val="single" w:sz="8" w:space="0" w:color="000000"/>
              <w:bottom w:val="single" w:sz="8" w:space="0" w:color="000000"/>
              <w:right w:val="single" w:sz="8" w:space="0" w:color="000000"/>
            </w:tcBorders>
            <w:hideMark/>
          </w:tcPr>
          <w:p w14:paraId="08F97C95" w14:textId="77777777" w:rsidR="00DF064F" w:rsidRPr="00DF064F" w:rsidRDefault="00DF064F" w:rsidP="00DF064F">
            <w:pPr>
              <w:spacing w:line="120" w:lineRule="exact"/>
              <w:ind w:left="97"/>
              <w:rPr>
                <w:rFonts w:ascii="Arial" w:eastAsia="Calibri" w:hAnsi="Arial"/>
                <w:sz w:val="12"/>
                <w:szCs w:val="12"/>
              </w:rPr>
            </w:pPr>
            <w:r w:rsidRPr="00DF064F">
              <w:rPr>
                <w:rFonts w:ascii="Calibri" w:eastAsia="Calibri" w:hAnsi="Calibri" w:cs="Calibri"/>
                <w:b/>
                <w:bCs/>
                <w:spacing w:val="1"/>
                <w:sz w:val="12"/>
                <w:szCs w:val="12"/>
              </w:rPr>
              <w:t>Fo</w:t>
            </w:r>
            <w:r w:rsidRPr="00DF064F">
              <w:rPr>
                <w:rFonts w:ascii="Calibri" w:eastAsia="Calibri" w:hAnsi="Calibri" w:cs="Calibri"/>
                <w:b/>
                <w:bCs/>
                <w:spacing w:val="-1"/>
                <w:sz w:val="12"/>
                <w:szCs w:val="12"/>
              </w:rPr>
              <w:t>r</w:t>
            </w:r>
            <w:r w:rsidRPr="00DF064F">
              <w:rPr>
                <w:rFonts w:ascii="Calibri" w:eastAsia="Calibri" w:hAnsi="Calibri" w:cs="Calibri"/>
                <w:b/>
                <w:bCs/>
                <w:sz w:val="12"/>
                <w:szCs w:val="12"/>
              </w:rPr>
              <w:t>ce/O</w:t>
            </w:r>
            <w:r w:rsidRPr="00DF064F">
              <w:rPr>
                <w:rFonts w:ascii="Calibri" w:eastAsia="Calibri" w:hAnsi="Calibri" w:cs="Calibri"/>
                <w:b/>
                <w:bCs/>
                <w:spacing w:val="-1"/>
                <w:sz w:val="12"/>
                <w:szCs w:val="12"/>
              </w:rPr>
              <w:t>r</w:t>
            </w:r>
            <w:r w:rsidRPr="00DF064F">
              <w:rPr>
                <w:rFonts w:ascii="Calibri" w:eastAsia="Calibri" w:hAnsi="Calibri" w:cs="Calibri"/>
                <w:b/>
                <w:bCs/>
                <w:spacing w:val="1"/>
                <w:sz w:val="12"/>
                <w:szCs w:val="12"/>
              </w:rPr>
              <w:t>g</w:t>
            </w:r>
            <w:r w:rsidRPr="00DF064F">
              <w:rPr>
                <w:rFonts w:ascii="Calibri" w:eastAsia="Calibri" w:hAnsi="Calibri" w:cs="Calibri"/>
                <w:b/>
                <w:bCs/>
                <w:sz w:val="12"/>
                <w:szCs w:val="12"/>
              </w:rPr>
              <w:t>a</w:t>
            </w:r>
            <w:r w:rsidRPr="00DF064F">
              <w:rPr>
                <w:rFonts w:ascii="Calibri" w:eastAsia="Calibri" w:hAnsi="Calibri" w:cs="Calibri"/>
                <w:b/>
                <w:bCs/>
                <w:spacing w:val="-1"/>
                <w:sz w:val="12"/>
                <w:szCs w:val="12"/>
              </w:rPr>
              <w:t>n</w:t>
            </w:r>
            <w:r w:rsidRPr="00DF064F">
              <w:rPr>
                <w:rFonts w:ascii="Calibri" w:eastAsia="Calibri" w:hAnsi="Calibri" w:cs="Calibri"/>
                <w:b/>
                <w:bCs/>
                <w:sz w:val="12"/>
                <w:szCs w:val="12"/>
              </w:rPr>
              <w:t>i</w:t>
            </w:r>
            <w:r w:rsidRPr="00DF064F">
              <w:rPr>
                <w:rFonts w:ascii="Calibri" w:eastAsia="Calibri" w:hAnsi="Calibri" w:cs="Calibri"/>
                <w:b/>
                <w:bCs/>
                <w:spacing w:val="1"/>
                <w:sz w:val="12"/>
                <w:szCs w:val="12"/>
              </w:rPr>
              <w:t>s</w:t>
            </w:r>
            <w:r w:rsidRPr="00DF064F">
              <w:rPr>
                <w:rFonts w:ascii="Calibri" w:eastAsia="Calibri" w:hAnsi="Calibri" w:cs="Calibri"/>
                <w:b/>
                <w:bCs/>
                <w:spacing w:val="-2"/>
                <w:sz w:val="12"/>
                <w:szCs w:val="12"/>
              </w:rPr>
              <w:t>a</w:t>
            </w:r>
            <w:r w:rsidRPr="00DF064F">
              <w:rPr>
                <w:rFonts w:ascii="Calibri" w:eastAsia="Calibri" w:hAnsi="Calibri" w:cs="Calibri"/>
                <w:b/>
                <w:bCs/>
                <w:spacing w:val="1"/>
                <w:sz w:val="12"/>
                <w:szCs w:val="12"/>
              </w:rPr>
              <w:t>t</w:t>
            </w:r>
            <w:r w:rsidRPr="00DF064F">
              <w:rPr>
                <w:rFonts w:ascii="Calibri" w:eastAsia="Calibri" w:hAnsi="Calibri" w:cs="Calibri"/>
                <w:b/>
                <w:bCs/>
                <w:sz w:val="12"/>
                <w:szCs w:val="12"/>
              </w:rPr>
              <w:t>i</w:t>
            </w:r>
            <w:r w:rsidRPr="00DF064F">
              <w:rPr>
                <w:rFonts w:ascii="Calibri" w:eastAsia="Calibri" w:hAnsi="Calibri" w:cs="Calibri"/>
                <w:b/>
                <w:bCs/>
                <w:spacing w:val="1"/>
                <w:sz w:val="12"/>
                <w:szCs w:val="12"/>
              </w:rPr>
              <w:t>o</w:t>
            </w:r>
            <w:r w:rsidRPr="00DF064F">
              <w:rPr>
                <w:rFonts w:ascii="Calibri" w:eastAsia="Calibri" w:hAnsi="Calibri" w:cs="Calibri"/>
                <w:b/>
                <w:bCs/>
                <w:spacing w:val="-1"/>
                <w:sz w:val="12"/>
                <w:szCs w:val="12"/>
              </w:rPr>
              <w:t>n</w:t>
            </w:r>
            <w:r w:rsidRPr="00DF064F">
              <w:rPr>
                <w:rFonts w:ascii="Calibri" w:eastAsia="Calibri" w:hAnsi="Calibri" w:cs="Calibri"/>
                <w:b/>
                <w:bCs/>
                <w:sz w:val="12"/>
                <w:szCs w:val="12"/>
              </w:rPr>
              <w:t>:</w:t>
            </w:r>
          </w:p>
        </w:tc>
        <w:tc>
          <w:tcPr>
            <w:tcW w:w="6985" w:type="dxa"/>
            <w:tcBorders>
              <w:top w:val="nil"/>
              <w:left w:val="nil"/>
              <w:bottom w:val="single" w:sz="8" w:space="0" w:color="000000"/>
              <w:right w:val="single" w:sz="8" w:space="0" w:color="000000"/>
            </w:tcBorders>
            <w:hideMark/>
          </w:tcPr>
          <w:p w14:paraId="662D195F" w14:textId="22F884FC" w:rsidR="00DF064F" w:rsidRPr="00DF064F" w:rsidRDefault="00E141D9" w:rsidP="00DF064F">
            <w:pPr>
              <w:rPr>
                <w:rFonts w:ascii="Arial" w:eastAsia="Calibri" w:hAnsi="Arial"/>
                <w:sz w:val="12"/>
                <w:szCs w:val="12"/>
              </w:rPr>
            </w:pPr>
            <w:r>
              <w:rPr>
                <w:rFonts w:ascii="Arial" w:eastAsia="Calibri" w:hAnsi="Arial"/>
                <w:sz w:val="12"/>
                <w:szCs w:val="12"/>
              </w:rPr>
              <w:t>Suffolk</w:t>
            </w:r>
          </w:p>
        </w:tc>
      </w:tr>
      <w:tr w:rsidR="00DF064F" w:rsidRPr="00DF064F" w14:paraId="754B3464" w14:textId="77777777" w:rsidTr="00DF064F">
        <w:trPr>
          <w:trHeight w:val="55"/>
        </w:trPr>
        <w:tc>
          <w:tcPr>
            <w:tcW w:w="2957" w:type="dxa"/>
            <w:tcBorders>
              <w:top w:val="nil"/>
              <w:left w:val="single" w:sz="8" w:space="0" w:color="000000"/>
              <w:bottom w:val="single" w:sz="8" w:space="0" w:color="000000"/>
              <w:right w:val="single" w:sz="8" w:space="0" w:color="000000"/>
            </w:tcBorders>
            <w:hideMark/>
          </w:tcPr>
          <w:p w14:paraId="29853A28" w14:textId="77777777" w:rsidR="00DF064F" w:rsidRPr="00DF064F" w:rsidRDefault="00DF064F" w:rsidP="00DF064F">
            <w:pPr>
              <w:spacing w:line="120" w:lineRule="exact"/>
              <w:ind w:left="97"/>
              <w:rPr>
                <w:rFonts w:ascii="Arial" w:eastAsia="Calibri" w:hAnsi="Arial"/>
                <w:sz w:val="12"/>
                <w:szCs w:val="12"/>
              </w:rPr>
            </w:pPr>
            <w:r w:rsidRPr="00DF064F">
              <w:rPr>
                <w:rFonts w:ascii="Calibri" w:eastAsia="Calibri" w:hAnsi="Calibri" w:cs="Calibri"/>
                <w:b/>
                <w:bCs/>
                <w:sz w:val="12"/>
                <w:szCs w:val="12"/>
              </w:rPr>
              <w:t>Da</w:t>
            </w:r>
            <w:r w:rsidRPr="00DF064F">
              <w:rPr>
                <w:rFonts w:ascii="Calibri" w:eastAsia="Calibri" w:hAnsi="Calibri" w:cs="Calibri"/>
                <w:b/>
                <w:bCs/>
                <w:spacing w:val="1"/>
                <w:sz w:val="12"/>
                <w:szCs w:val="12"/>
              </w:rPr>
              <w:t>t</w:t>
            </w:r>
            <w:r w:rsidRPr="00DF064F">
              <w:rPr>
                <w:rFonts w:ascii="Calibri" w:eastAsia="Calibri" w:hAnsi="Calibri" w:cs="Calibri"/>
                <w:b/>
                <w:bCs/>
                <w:sz w:val="12"/>
                <w:szCs w:val="12"/>
              </w:rPr>
              <w:t>e C</w:t>
            </w:r>
            <w:r w:rsidRPr="00DF064F">
              <w:rPr>
                <w:rFonts w:ascii="Calibri" w:eastAsia="Calibri" w:hAnsi="Calibri" w:cs="Calibri"/>
                <w:b/>
                <w:bCs/>
                <w:spacing w:val="-1"/>
                <w:sz w:val="12"/>
                <w:szCs w:val="12"/>
              </w:rPr>
              <w:t>r</w:t>
            </w:r>
            <w:r w:rsidRPr="00DF064F">
              <w:rPr>
                <w:rFonts w:ascii="Calibri" w:eastAsia="Calibri" w:hAnsi="Calibri" w:cs="Calibri"/>
                <w:b/>
                <w:bCs/>
                <w:sz w:val="12"/>
                <w:szCs w:val="12"/>
              </w:rPr>
              <w:t>ea</w:t>
            </w:r>
            <w:r w:rsidRPr="00DF064F">
              <w:rPr>
                <w:rFonts w:ascii="Calibri" w:eastAsia="Calibri" w:hAnsi="Calibri" w:cs="Calibri"/>
                <w:b/>
                <w:bCs/>
                <w:spacing w:val="1"/>
                <w:sz w:val="12"/>
                <w:szCs w:val="12"/>
              </w:rPr>
              <w:t>t</w:t>
            </w:r>
            <w:r w:rsidRPr="00DF064F">
              <w:rPr>
                <w:rFonts w:ascii="Calibri" w:eastAsia="Calibri" w:hAnsi="Calibri" w:cs="Calibri"/>
                <w:b/>
                <w:bCs/>
                <w:spacing w:val="-2"/>
                <w:sz w:val="12"/>
                <w:szCs w:val="12"/>
              </w:rPr>
              <w:t>e</w:t>
            </w:r>
            <w:r w:rsidRPr="00DF064F">
              <w:rPr>
                <w:rFonts w:ascii="Calibri" w:eastAsia="Calibri" w:hAnsi="Calibri" w:cs="Calibri"/>
                <w:b/>
                <w:bCs/>
                <w:spacing w:val="1"/>
                <w:sz w:val="12"/>
                <w:szCs w:val="12"/>
              </w:rPr>
              <w:t>d</w:t>
            </w:r>
            <w:r w:rsidRPr="00DF064F">
              <w:rPr>
                <w:rFonts w:ascii="Calibri" w:eastAsia="Calibri" w:hAnsi="Calibri" w:cs="Calibri"/>
                <w:b/>
                <w:bCs/>
                <w:sz w:val="12"/>
                <w:szCs w:val="12"/>
              </w:rPr>
              <w:t>:</w:t>
            </w:r>
          </w:p>
        </w:tc>
        <w:tc>
          <w:tcPr>
            <w:tcW w:w="6985" w:type="dxa"/>
            <w:tcBorders>
              <w:top w:val="nil"/>
              <w:left w:val="nil"/>
              <w:bottom w:val="single" w:sz="8" w:space="0" w:color="000000"/>
              <w:right w:val="single" w:sz="8" w:space="0" w:color="000000"/>
            </w:tcBorders>
            <w:hideMark/>
          </w:tcPr>
          <w:p w14:paraId="7714D563" w14:textId="4116799A" w:rsidR="00DF064F" w:rsidRPr="00DF064F" w:rsidRDefault="00E141D9" w:rsidP="00DF064F">
            <w:pPr>
              <w:rPr>
                <w:rFonts w:ascii="Arial" w:eastAsia="Calibri" w:hAnsi="Arial"/>
                <w:sz w:val="12"/>
                <w:szCs w:val="12"/>
              </w:rPr>
            </w:pPr>
            <w:r>
              <w:rPr>
                <w:rFonts w:ascii="Arial" w:eastAsia="Calibri" w:hAnsi="Arial"/>
                <w:sz w:val="12"/>
                <w:szCs w:val="12"/>
              </w:rPr>
              <w:t>05/04/2022</w:t>
            </w:r>
          </w:p>
        </w:tc>
      </w:tr>
      <w:tr w:rsidR="00DF064F" w:rsidRPr="00DF064F" w14:paraId="3BBD7758" w14:textId="77777777" w:rsidTr="00DF064F">
        <w:trPr>
          <w:trHeight w:val="48"/>
        </w:trPr>
        <w:tc>
          <w:tcPr>
            <w:tcW w:w="2957" w:type="dxa"/>
            <w:tcBorders>
              <w:top w:val="nil"/>
              <w:left w:val="single" w:sz="8" w:space="0" w:color="000000"/>
              <w:bottom w:val="single" w:sz="8" w:space="0" w:color="000000"/>
              <w:right w:val="single" w:sz="8" w:space="0" w:color="000000"/>
            </w:tcBorders>
            <w:hideMark/>
          </w:tcPr>
          <w:p w14:paraId="0CEDBDFF" w14:textId="77777777" w:rsidR="00DF064F" w:rsidRPr="00DF064F" w:rsidRDefault="00DF064F" w:rsidP="00DF064F">
            <w:pPr>
              <w:spacing w:line="120" w:lineRule="exact"/>
              <w:ind w:left="97"/>
              <w:rPr>
                <w:rFonts w:ascii="Arial" w:eastAsia="Calibri" w:hAnsi="Arial"/>
                <w:sz w:val="12"/>
                <w:szCs w:val="12"/>
              </w:rPr>
            </w:pPr>
            <w:r w:rsidRPr="00DF064F">
              <w:rPr>
                <w:rFonts w:ascii="Calibri" w:eastAsia="Calibri" w:hAnsi="Calibri" w:cs="Calibri"/>
                <w:b/>
                <w:bCs/>
                <w:spacing w:val="-3"/>
                <w:sz w:val="12"/>
                <w:szCs w:val="12"/>
              </w:rPr>
              <w:t>A</w:t>
            </w:r>
            <w:r w:rsidRPr="00DF064F">
              <w:rPr>
                <w:rFonts w:ascii="Calibri" w:eastAsia="Calibri" w:hAnsi="Calibri" w:cs="Calibri"/>
                <w:b/>
                <w:bCs/>
                <w:spacing w:val="1"/>
                <w:sz w:val="12"/>
                <w:szCs w:val="12"/>
              </w:rPr>
              <w:t>tt</w:t>
            </w:r>
            <w:r w:rsidRPr="00DF064F">
              <w:rPr>
                <w:rFonts w:ascii="Calibri" w:eastAsia="Calibri" w:hAnsi="Calibri" w:cs="Calibri"/>
                <w:b/>
                <w:bCs/>
                <w:sz w:val="12"/>
                <w:szCs w:val="12"/>
              </w:rPr>
              <w:t>ac</w:t>
            </w:r>
            <w:r w:rsidRPr="00DF064F">
              <w:rPr>
                <w:rFonts w:ascii="Calibri" w:eastAsia="Calibri" w:hAnsi="Calibri" w:cs="Calibri"/>
                <w:b/>
                <w:bCs/>
                <w:spacing w:val="-1"/>
                <w:sz w:val="12"/>
                <w:szCs w:val="12"/>
              </w:rPr>
              <w:t>hm</w:t>
            </w:r>
            <w:r w:rsidRPr="00DF064F">
              <w:rPr>
                <w:rFonts w:ascii="Calibri" w:eastAsia="Calibri" w:hAnsi="Calibri" w:cs="Calibri"/>
                <w:b/>
                <w:bCs/>
                <w:sz w:val="12"/>
                <w:szCs w:val="12"/>
              </w:rPr>
              <w:t>e</w:t>
            </w:r>
            <w:r w:rsidRPr="00DF064F">
              <w:rPr>
                <w:rFonts w:ascii="Calibri" w:eastAsia="Calibri" w:hAnsi="Calibri" w:cs="Calibri"/>
                <w:b/>
                <w:bCs/>
                <w:spacing w:val="-1"/>
                <w:sz w:val="12"/>
                <w:szCs w:val="12"/>
              </w:rPr>
              <w:t>n</w:t>
            </w:r>
            <w:r w:rsidRPr="00DF064F">
              <w:rPr>
                <w:rFonts w:ascii="Calibri" w:eastAsia="Calibri" w:hAnsi="Calibri" w:cs="Calibri"/>
                <w:b/>
                <w:bCs/>
                <w:spacing w:val="1"/>
                <w:sz w:val="12"/>
                <w:szCs w:val="12"/>
              </w:rPr>
              <w:t>t</w:t>
            </w:r>
            <w:r w:rsidRPr="00DF064F">
              <w:rPr>
                <w:rFonts w:ascii="Calibri" w:eastAsia="Calibri" w:hAnsi="Calibri" w:cs="Calibri"/>
                <w:b/>
                <w:bCs/>
                <w:sz w:val="12"/>
                <w:szCs w:val="12"/>
              </w:rPr>
              <w:t>s @</w:t>
            </w:r>
            <w:r w:rsidRPr="00DF064F">
              <w:rPr>
                <w:rFonts w:ascii="Calibri" w:eastAsia="Calibri" w:hAnsi="Calibri" w:cs="Calibri"/>
                <w:b/>
                <w:bCs/>
                <w:spacing w:val="1"/>
                <w:sz w:val="12"/>
                <w:szCs w:val="12"/>
              </w:rPr>
              <w:t xml:space="preserve"> p</w:t>
            </w:r>
            <w:r w:rsidRPr="00DF064F">
              <w:rPr>
                <w:rFonts w:ascii="Calibri" w:eastAsia="Calibri" w:hAnsi="Calibri" w:cs="Calibri"/>
                <w:b/>
                <w:bCs/>
                <w:sz w:val="12"/>
                <w:szCs w:val="12"/>
              </w:rPr>
              <w:t>a</w:t>
            </w:r>
            <w:r w:rsidRPr="00DF064F">
              <w:rPr>
                <w:rFonts w:ascii="Calibri" w:eastAsia="Calibri" w:hAnsi="Calibri" w:cs="Calibri"/>
                <w:b/>
                <w:bCs/>
                <w:spacing w:val="-1"/>
                <w:sz w:val="12"/>
                <w:szCs w:val="12"/>
              </w:rPr>
              <w:t>r</w:t>
            </w:r>
            <w:r w:rsidRPr="00DF064F">
              <w:rPr>
                <w:rFonts w:ascii="Calibri" w:eastAsia="Calibri" w:hAnsi="Calibri" w:cs="Calibri"/>
                <w:b/>
                <w:bCs/>
                <w:sz w:val="12"/>
                <w:szCs w:val="12"/>
              </w:rPr>
              <w:t>a</w:t>
            </w:r>
          </w:p>
        </w:tc>
        <w:tc>
          <w:tcPr>
            <w:tcW w:w="6985" w:type="dxa"/>
            <w:tcBorders>
              <w:top w:val="nil"/>
              <w:left w:val="nil"/>
              <w:bottom w:val="single" w:sz="8" w:space="0" w:color="000000"/>
              <w:right w:val="single" w:sz="8" w:space="0" w:color="000000"/>
            </w:tcBorders>
            <w:hideMark/>
          </w:tcPr>
          <w:p w14:paraId="179EA21A" w14:textId="34F9C42C" w:rsidR="00DF064F" w:rsidRPr="00DF064F" w:rsidRDefault="00161C2D" w:rsidP="00DF064F">
            <w:pPr>
              <w:rPr>
                <w:rFonts w:ascii="Arial" w:eastAsia="Calibri" w:hAnsi="Arial"/>
                <w:sz w:val="12"/>
                <w:szCs w:val="12"/>
              </w:rPr>
            </w:pPr>
            <w:r>
              <w:rPr>
                <w:rFonts w:ascii="Arial" w:eastAsia="Calibri" w:hAnsi="Arial"/>
                <w:sz w:val="12"/>
                <w:szCs w:val="12"/>
              </w:rPr>
              <w:t>N/A</w:t>
            </w:r>
          </w:p>
        </w:tc>
      </w:tr>
      <w:tr w:rsidR="00DF064F" w:rsidRPr="00DF064F" w14:paraId="11174A69" w14:textId="77777777" w:rsidTr="00DF064F">
        <w:trPr>
          <w:trHeight w:val="378"/>
        </w:trPr>
        <w:tc>
          <w:tcPr>
            <w:tcW w:w="9942" w:type="dxa"/>
            <w:gridSpan w:val="2"/>
            <w:tcBorders>
              <w:top w:val="nil"/>
              <w:left w:val="single" w:sz="8" w:space="0" w:color="000000"/>
              <w:bottom w:val="single" w:sz="8" w:space="0" w:color="000000"/>
              <w:right w:val="single" w:sz="8" w:space="0" w:color="000000"/>
            </w:tcBorders>
          </w:tcPr>
          <w:p w14:paraId="6E9831C6" w14:textId="77777777" w:rsidR="00DF064F" w:rsidRPr="00DF064F" w:rsidRDefault="00DF064F" w:rsidP="00DF064F">
            <w:pPr>
              <w:spacing w:before="5"/>
              <w:ind w:left="3223" w:right="3228"/>
              <w:jc w:val="center"/>
              <w:rPr>
                <w:rFonts w:ascii="Arial" w:eastAsia="Calibri" w:hAnsi="Arial"/>
                <w:sz w:val="12"/>
                <w:szCs w:val="12"/>
              </w:rPr>
            </w:pPr>
            <w:r w:rsidRPr="00DF064F">
              <w:rPr>
                <w:rFonts w:ascii="Calibri" w:eastAsia="Calibri" w:hAnsi="Calibri" w:cs="Calibri"/>
                <w:b/>
                <w:bCs/>
                <w:spacing w:val="-2"/>
                <w:sz w:val="12"/>
                <w:szCs w:val="12"/>
              </w:rPr>
              <w:t>I</w:t>
            </w:r>
            <w:r w:rsidRPr="00DF064F">
              <w:rPr>
                <w:rFonts w:ascii="Calibri" w:eastAsia="Calibri" w:hAnsi="Calibri" w:cs="Calibri"/>
                <w:b/>
                <w:bCs/>
                <w:spacing w:val="-1"/>
                <w:sz w:val="12"/>
                <w:szCs w:val="12"/>
              </w:rPr>
              <w:t>n</w:t>
            </w:r>
            <w:r w:rsidRPr="00DF064F">
              <w:rPr>
                <w:rFonts w:ascii="Calibri" w:eastAsia="Calibri" w:hAnsi="Calibri" w:cs="Calibri"/>
                <w:b/>
                <w:bCs/>
                <w:spacing w:val="1"/>
                <w:sz w:val="12"/>
                <w:szCs w:val="12"/>
              </w:rPr>
              <w:t>for</w:t>
            </w:r>
            <w:r w:rsidRPr="00DF064F">
              <w:rPr>
                <w:rFonts w:ascii="Calibri" w:eastAsia="Calibri" w:hAnsi="Calibri" w:cs="Calibri"/>
                <w:b/>
                <w:bCs/>
                <w:spacing w:val="-1"/>
                <w:sz w:val="12"/>
                <w:szCs w:val="12"/>
              </w:rPr>
              <w:t>m</w:t>
            </w:r>
            <w:r w:rsidRPr="00DF064F">
              <w:rPr>
                <w:rFonts w:ascii="Calibri" w:eastAsia="Calibri" w:hAnsi="Calibri" w:cs="Calibri"/>
                <w:b/>
                <w:bCs/>
                <w:sz w:val="12"/>
                <w:szCs w:val="12"/>
              </w:rPr>
              <w:t>a</w:t>
            </w:r>
            <w:r w:rsidRPr="00DF064F">
              <w:rPr>
                <w:rFonts w:ascii="Calibri" w:eastAsia="Calibri" w:hAnsi="Calibri" w:cs="Calibri"/>
                <w:b/>
                <w:bCs/>
                <w:spacing w:val="1"/>
                <w:sz w:val="12"/>
                <w:szCs w:val="12"/>
              </w:rPr>
              <w:t>t</w:t>
            </w:r>
            <w:r w:rsidRPr="00DF064F">
              <w:rPr>
                <w:rFonts w:ascii="Calibri" w:eastAsia="Calibri" w:hAnsi="Calibri" w:cs="Calibri"/>
                <w:b/>
                <w:bCs/>
                <w:sz w:val="12"/>
                <w:szCs w:val="12"/>
              </w:rPr>
              <w:t>i</w:t>
            </w:r>
            <w:r w:rsidRPr="00DF064F">
              <w:rPr>
                <w:rFonts w:ascii="Calibri" w:eastAsia="Calibri" w:hAnsi="Calibri" w:cs="Calibri"/>
                <w:b/>
                <w:bCs/>
                <w:spacing w:val="1"/>
                <w:sz w:val="12"/>
                <w:szCs w:val="12"/>
              </w:rPr>
              <w:t>o</w:t>
            </w:r>
            <w:r w:rsidRPr="00DF064F">
              <w:rPr>
                <w:rFonts w:ascii="Calibri" w:eastAsia="Calibri" w:hAnsi="Calibri" w:cs="Calibri"/>
                <w:b/>
                <w:bCs/>
                <w:sz w:val="12"/>
                <w:szCs w:val="12"/>
              </w:rPr>
              <w:t>n</w:t>
            </w:r>
            <w:r w:rsidRPr="00DF064F">
              <w:rPr>
                <w:rFonts w:ascii="Calibri" w:eastAsia="Calibri" w:hAnsi="Calibri" w:cs="Calibri"/>
                <w:b/>
                <w:bCs/>
                <w:spacing w:val="-1"/>
                <w:sz w:val="12"/>
                <w:szCs w:val="12"/>
              </w:rPr>
              <w:t xml:space="preserve"> </w:t>
            </w:r>
            <w:r w:rsidRPr="00DF064F">
              <w:rPr>
                <w:rFonts w:ascii="Calibri" w:eastAsia="Calibri" w:hAnsi="Calibri" w:cs="Calibri"/>
                <w:b/>
                <w:bCs/>
                <w:sz w:val="12"/>
                <w:szCs w:val="12"/>
              </w:rPr>
              <w:t>G</w:t>
            </w:r>
            <w:r w:rsidRPr="00DF064F">
              <w:rPr>
                <w:rFonts w:ascii="Calibri" w:eastAsia="Calibri" w:hAnsi="Calibri" w:cs="Calibri"/>
                <w:b/>
                <w:bCs/>
                <w:spacing w:val="1"/>
                <w:sz w:val="12"/>
                <w:szCs w:val="12"/>
              </w:rPr>
              <w:t>o</w:t>
            </w:r>
            <w:r w:rsidRPr="00DF064F">
              <w:rPr>
                <w:rFonts w:ascii="Calibri" w:eastAsia="Calibri" w:hAnsi="Calibri" w:cs="Calibri"/>
                <w:b/>
                <w:bCs/>
                <w:spacing w:val="-2"/>
                <w:sz w:val="12"/>
                <w:szCs w:val="12"/>
              </w:rPr>
              <w:t>v</w:t>
            </w:r>
            <w:r w:rsidRPr="00DF064F">
              <w:rPr>
                <w:rFonts w:ascii="Calibri" w:eastAsia="Calibri" w:hAnsi="Calibri" w:cs="Calibri"/>
                <w:b/>
                <w:bCs/>
                <w:sz w:val="12"/>
                <w:szCs w:val="12"/>
              </w:rPr>
              <w:t>e</w:t>
            </w:r>
            <w:r w:rsidRPr="00DF064F">
              <w:rPr>
                <w:rFonts w:ascii="Calibri" w:eastAsia="Calibri" w:hAnsi="Calibri" w:cs="Calibri"/>
                <w:b/>
                <w:bCs/>
                <w:spacing w:val="-1"/>
                <w:sz w:val="12"/>
                <w:szCs w:val="12"/>
              </w:rPr>
              <w:t>rn</w:t>
            </w:r>
            <w:r w:rsidRPr="00DF064F">
              <w:rPr>
                <w:rFonts w:ascii="Calibri" w:eastAsia="Calibri" w:hAnsi="Calibri" w:cs="Calibri"/>
                <w:b/>
                <w:bCs/>
                <w:sz w:val="12"/>
                <w:szCs w:val="12"/>
              </w:rPr>
              <w:t>a</w:t>
            </w:r>
            <w:r w:rsidRPr="00DF064F">
              <w:rPr>
                <w:rFonts w:ascii="Calibri" w:eastAsia="Calibri" w:hAnsi="Calibri" w:cs="Calibri"/>
                <w:b/>
                <w:bCs/>
                <w:spacing w:val="-1"/>
                <w:sz w:val="12"/>
                <w:szCs w:val="12"/>
              </w:rPr>
              <w:t>n</w:t>
            </w:r>
            <w:r w:rsidRPr="00DF064F">
              <w:rPr>
                <w:rFonts w:ascii="Calibri" w:eastAsia="Calibri" w:hAnsi="Calibri" w:cs="Calibri"/>
                <w:b/>
                <w:bCs/>
                <w:sz w:val="12"/>
                <w:szCs w:val="12"/>
              </w:rPr>
              <w:t xml:space="preserve">ce &amp; </w:t>
            </w:r>
            <w:r w:rsidRPr="00DF064F">
              <w:rPr>
                <w:rFonts w:ascii="Calibri" w:eastAsia="Calibri" w:hAnsi="Calibri" w:cs="Calibri"/>
                <w:b/>
                <w:bCs/>
                <w:spacing w:val="-1"/>
                <w:sz w:val="12"/>
                <w:szCs w:val="12"/>
              </w:rPr>
              <w:t>S</w:t>
            </w:r>
            <w:r w:rsidRPr="00DF064F">
              <w:rPr>
                <w:rFonts w:ascii="Calibri" w:eastAsia="Calibri" w:hAnsi="Calibri" w:cs="Calibri"/>
                <w:b/>
                <w:bCs/>
                <w:sz w:val="12"/>
                <w:szCs w:val="12"/>
              </w:rPr>
              <w:t>ec</w:t>
            </w:r>
            <w:r w:rsidRPr="00DF064F">
              <w:rPr>
                <w:rFonts w:ascii="Calibri" w:eastAsia="Calibri" w:hAnsi="Calibri" w:cs="Calibri"/>
                <w:b/>
                <w:bCs/>
                <w:spacing w:val="1"/>
                <w:sz w:val="12"/>
                <w:szCs w:val="12"/>
              </w:rPr>
              <w:t>u</w:t>
            </w:r>
            <w:r w:rsidRPr="00DF064F">
              <w:rPr>
                <w:rFonts w:ascii="Calibri" w:eastAsia="Calibri" w:hAnsi="Calibri" w:cs="Calibri"/>
                <w:b/>
                <w:bCs/>
                <w:spacing w:val="-1"/>
                <w:sz w:val="12"/>
                <w:szCs w:val="12"/>
              </w:rPr>
              <w:t>r</w:t>
            </w:r>
            <w:r w:rsidRPr="00DF064F">
              <w:rPr>
                <w:rFonts w:ascii="Calibri" w:eastAsia="Calibri" w:hAnsi="Calibri" w:cs="Calibri"/>
                <w:b/>
                <w:bCs/>
                <w:sz w:val="12"/>
                <w:szCs w:val="12"/>
              </w:rPr>
              <w:t>i</w:t>
            </w:r>
            <w:r w:rsidRPr="00DF064F">
              <w:rPr>
                <w:rFonts w:ascii="Calibri" w:eastAsia="Calibri" w:hAnsi="Calibri" w:cs="Calibri"/>
                <w:b/>
                <w:bCs/>
                <w:spacing w:val="1"/>
                <w:sz w:val="12"/>
                <w:szCs w:val="12"/>
              </w:rPr>
              <w:t>t</w:t>
            </w:r>
            <w:r w:rsidRPr="00DF064F">
              <w:rPr>
                <w:rFonts w:ascii="Calibri" w:eastAsia="Calibri" w:hAnsi="Calibri" w:cs="Calibri"/>
                <w:b/>
                <w:bCs/>
                <w:sz w:val="12"/>
                <w:szCs w:val="12"/>
              </w:rPr>
              <w:t>y</w:t>
            </w:r>
          </w:p>
          <w:p w14:paraId="5FBA6BB8" w14:textId="77777777" w:rsidR="00DF064F" w:rsidRPr="00DF064F" w:rsidRDefault="00DF064F" w:rsidP="00DF064F">
            <w:pPr>
              <w:spacing w:line="140" w:lineRule="exact"/>
              <w:rPr>
                <w:rFonts w:ascii="Calibri" w:eastAsia="Calibri" w:hAnsi="Calibri" w:cs="Calibri"/>
                <w:sz w:val="14"/>
                <w:szCs w:val="14"/>
              </w:rPr>
            </w:pPr>
          </w:p>
          <w:p w14:paraId="0DC3562D" w14:textId="77777777" w:rsidR="00DF064F" w:rsidRPr="00DF064F" w:rsidRDefault="00DF064F" w:rsidP="00DF064F">
            <w:pPr>
              <w:ind w:left="166" w:right="173" w:firstLine="2"/>
              <w:jc w:val="center"/>
              <w:rPr>
                <w:rFonts w:ascii="Calibri" w:eastAsia="Calibri" w:hAnsi="Calibri" w:cs="Calibri"/>
                <w:sz w:val="12"/>
                <w:szCs w:val="12"/>
              </w:rPr>
            </w:pPr>
            <w:r w:rsidRPr="00DF064F">
              <w:rPr>
                <w:rFonts w:ascii="Calibri" w:eastAsia="Calibri" w:hAnsi="Calibri" w:cs="Calibri"/>
                <w:sz w:val="12"/>
                <w:szCs w:val="12"/>
              </w:rPr>
              <w:t>In</w:t>
            </w:r>
            <w:r w:rsidRPr="00DF064F">
              <w:rPr>
                <w:rFonts w:ascii="Calibri" w:eastAsia="Calibri" w:hAnsi="Calibri" w:cs="Calibri"/>
                <w:spacing w:val="1"/>
                <w:sz w:val="12"/>
                <w:szCs w:val="12"/>
              </w:rPr>
              <w:t xml:space="preserve"> </w:t>
            </w:r>
            <w:r w:rsidRPr="00DF064F">
              <w:rPr>
                <w:rFonts w:ascii="Calibri" w:eastAsia="Calibri" w:hAnsi="Calibri" w:cs="Calibri"/>
                <w:sz w:val="12"/>
                <w:szCs w:val="12"/>
              </w:rPr>
              <w:t>c</w:t>
            </w:r>
            <w:r w:rsidRPr="00DF064F">
              <w:rPr>
                <w:rFonts w:ascii="Calibri" w:eastAsia="Calibri" w:hAnsi="Calibri" w:cs="Calibri"/>
                <w:spacing w:val="1"/>
                <w:sz w:val="12"/>
                <w:szCs w:val="12"/>
              </w:rPr>
              <w:t>o</w:t>
            </w:r>
            <w:r w:rsidRPr="00DF064F">
              <w:rPr>
                <w:rFonts w:ascii="Calibri" w:eastAsia="Calibri" w:hAnsi="Calibri" w:cs="Calibri"/>
                <w:spacing w:val="-4"/>
                <w:sz w:val="12"/>
                <w:szCs w:val="12"/>
              </w:rPr>
              <w:t>m</w:t>
            </w:r>
            <w:r w:rsidRPr="00DF064F">
              <w:rPr>
                <w:rFonts w:ascii="Calibri" w:eastAsia="Calibri" w:hAnsi="Calibri" w:cs="Calibri"/>
                <w:sz w:val="12"/>
                <w:szCs w:val="12"/>
              </w:rPr>
              <w:t>p</w:t>
            </w:r>
            <w:r w:rsidRPr="00DF064F">
              <w:rPr>
                <w:rFonts w:ascii="Calibri" w:eastAsia="Calibri" w:hAnsi="Calibri" w:cs="Calibri"/>
                <w:spacing w:val="2"/>
                <w:sz w:val="12"/>
                <w:szCs w:val="12"/>
              </w:rPr>
              <w:t>li</w:t>
            </w:r>
            <w:r w:rsidRPr="00DF064F">
              <w:rPr>
                <w:rFonts w:ascii="Calibri" w:eastAsia="Calibri" w:hAnsi="Calibri" w:cs="Calibri"/>
                <w:sz w:val="12"/>
                <w:szCs w:val="12"/>
              </w:rPr>
              <w:t>ance</w:t>
            </w:r>
            <w:r w:rsidRPr="00DF064F">
              <w:rPr>
                <w:rFonts w:ascii="Calibri" w:eastAsia="Calibri" w:hAnsi="Calibri" w:cs="Calibri"/>
                <w:spacing w:val="-2"/>
                <w:sz w:val="12"/>
                <w:szCs w:val="12"/>
              </w:rPr>
              <w:t xml:space="preserve"> w</w:t>
            </w:r>
            <w:r w:rsidRPr="00DF064F">
              <w:rPr>
                <w:rFonts w:ascii="Calibri" w:eastAsia="Calibri" w:hAnsi="Calibri" w:cs="Calibri"/>
                <w:spacing w:val="2"/>
                <w:sz w:val="12"/>
                <w:szCs w:val="12"/>
              </w:rPr>
              <w:t>i</w:t>
            </w:r>
            <w:r w:rsidRPr="00DF064F">
              <w:rPr>
                <w:rFonts w:ascii="Calibri" w:eastAsia="Calibri" w:hAnsi="Calibri" w:cs="Calibri"/>
                <w:sz w:val="12"/>
                <w:szCs w:val="12"/>
              </w:rPr>
              <w:t>th</w:t>
            </w:r>
            <w:r w:rsidRPr="00DF064F">
              <w:rPr>
                <w:rFonts w:ascii="Calibri" w:eastAsia="Calibri" w:hAnsi="Calibri" w:cs="Calibri"/>
                <w:spacing w:val="1"/>
                <w:sz w:val="12"/>
                <w:szCs w:val="12"/>
              </w:rPr>
              <w:t xml:space="preserve"> </w:t>
            </w:r>
            <w:r w:rsidRPr="00DF064F">
              <w:rPr>
                <w:rFonts w:ascii="Calibri" w:eastAsia="Calibri" w:hAnsi="Calibri" w:cs="Calibri"/>
                <w:sz w:val="12"/>
                <w:szCs w:val="12"/>
              </w:rPr>
              <w:t xml:space="preserve">the </w:t>
            </w:r>
            <w:r w:rsidRPr="00DF064F">
              <w:rPr>
                <w:rFonts w:ascii="Calibri" w:eastAsia="Calibri" w:hAnsi="Calibri" w:cs="Calibri"/>
                <w:spacing w:val="-2"/>
                <w:sz w:val="12"/>
                <w:szCs w:val="12"/>
              </w:rPr>
              <w:t>G</w:t>
            </w:r>
            <w:r w:rsidRPr="00DF064F">
              <w:rPr>
                <w:rFonts w:ascii="Calibri" w:eastAsia="Calibri" w:hAnsi="Calibri" w:cs="Calibri"/>
                <w:sz w:val="12"/>
                <w:szCs w:val="12"/>
              </w:rPr>
              <w:t>ove</w:t>
            </w:r>
            <w:r w:rsidRPr="00DF064F">
              <w:rPr>
                <w:rFonts w:ascii="Calibri" w:eastAsia="Calibri" w:hAnsi="Calibri" w:cs="Calibri"/>
                <w:spacing w:val="1"/>
                <w:sz w:val="12"/>
                <w:szCs w:val="12"/>
              </w:rPr>
              <w:t>r</w:t>
            </w:r>
            <w:r w:rsidRPr="00DF064F">
              <w:rPr>
                <w:rFonts w:ascii="Calibri" w:eastAsia="Calibri" w:hAnsi="Calibri" w:cs="Calibri"/>
                <w:sz w:val="12"/>
                <w:szCs w:val="12"/>
              </w:rPr>
              <w:t>n</w:t>
            </w:r>
            <w:r w:rsidRPr="00DF064F">
              <w:rPr>
                <w:rFonts w:ascii="Calibri" w:eastAsia="Calibri" w:hAnsi="Calibri" w:cs="Calibri"/>
                <w:spacing w:val="-4"/>
                <w:sz w:val="12"/>
                <w:szCs w:val="12"/>
              </w:rPr>
              <w:t>m</w:t>
            </w:r>
            <w:r w:rsidRPr="00DF064F">
              <w:rPr>
                <w:rFonts w:ascii="Calibri" w:eastAsia="Calibri" w:hAnsi="Calibri" w:cs="Calibri"/>
                <w:sz w:val="12"/>
                <w:szCs w:val="12"/>
              </w:rPr>
              <w:t xml:space="preserve">ent’s </w:t>
            </w:r>
            <w:r w:rsidRPr="00DF064F">
              <w:rPr>
                <w:rFonts w:ascii="Calibri" w:eastAsia="Calibri" w:hAnsi="Calibri" w:cs="Calibri"/>
                <w:spacing w:val="-1"/>
                <w:sz w:val="12"/>
                <w:szCs w:val="12"/>
              </w:rPr>
              <w:t>S</w:t>
            </w:r>
            <w:r w:rsidRPr="00DF064F">
              <w:rPr>
                <w:rFonts w:ascii="Calibri" w:eastAsia="Calibri" w:hAnsi="Calibri" w:cs="Calibri"/>
                <w:sz w:val="12"/>
                <w:szCs w:val="12"/>
              </w:rPr>
              <w:t>ecu</w:t>
            </w:r>
            <w:r w:rsidRPr="00DF064F">
              <w:rPr>
                <w:rFonts w:ascii="Calibri" w:eastAsia="Calibri" w:hAnsi="Calibri" w:cs="Calibri"/>
                <w:spacing w:val="1"/>
                <w:sz w:val="12"/>
                <w:szCs w:val="12"/>
              </w:rPr>
              <w:t>r</w:t>
            </w:r>
            <w:r w:rsidRPr="00DF064F">
              <w:rPr>
                <w:rFonts w:ascii="Calibri" w:eastAsia="Calibri" w:hAnsi="Calibri" w:cs="Calibri"/>
                <w:sz w:val="12"/>
                <w:szCs w:val="12"/>
              </w:rPr>
              <w:t>ity</w:t>
            </w:r>
            <w:r w:rsidRPr="00DF064F">
              <w:rPr>
                <w:rFonts w:ascii="Calibri" w:eastAsia="Calibri" w:hAnsi="Calibri" w:cs="Calibri"/>
                <w:spacing w:val="-2"/>
                <w:sz w:val="12"/>
                <w:szCs w:val="12"/>
              </w:rPr>
              <w:t xml:space="preserve"> </w:t>
            </w:r>
            <w:r w:rsidRPr="00DF064F">
              <w:rPr>
                <w:rFonts w:ascii="Calibri" w:eastAsia="Calibri" w:hAnsi="Calibri" w:cs="Calibri"/>
                <w:spacing w:val="-1"/>
                <w:sz w:val="12"/>
                <w:szCs w:val="12"/>
              </w:rPr>
              <w:t>P</w:t>
            </w:r>
            <w:r w:rsidRPr="00DF064F">
              <w:rPr>
                <w:rFonts w:ascii="Calibri" w:eastAsia="Calibri" w:hAnsi="Calibri" w:cs="Calibri"/>
                <w:sz w:val="12"/>
                <w:szCs w:val="12"/>
              </w:rPr>
              <w:t>ol</w:t>
            </w:r>
            <w:r w:rsidRPr="00DF064F">
              <w:rPr>
                <w:rFonts w:ascii="Calibri" w:eastAsia="Calibri" w:hAnsi="Calibri" w:cs="Calibri"/>
                <w:spacing w:val="2"/>
                <w:sz w:val="12"/>
                <w:szCs w:val="12"/>
              </w:rPr>
              <w:t>i</w:t>
            </w:r>
            <w:r w:rsidRPr="00DF064F">
              <w:rPr>
                <w:rFonts w:ascii="Calibri" w:eastAsia="Calibri" w:hAnsi="Calibri" w:cs="Calibri"/>
                <w:sz w:val="12"/>
                <w:szCs w:val="12"/>
              </w:rPr>
              <w:t xml:space="preserve">cy </w:t>
            </w:r>
            <w:r w:rsidRPr="00DF064F">
              <w:rPr>
                <w:rFonts w:ascii="Calibri" w:eastAsia="Calibri" w:hAnsi="Calibri" w:cs="Calibri"/>
                <w:spacing w:val="-1"/>
                <w:sz w:val="12"/>
                <w:szCs w:val="12"/>
              </w:rPr>
              <w:t>F</w:t>
            </w:r>
            <w:r w:rsidRPr="00DF064F">
              <w:rPr>
                <w:rFonts w:ascii="Calibri" w:eastAsia="Calibri" w:hAnsi="Calibri" w:cs="Calibri"/>
                <w:spacing w:val="1"/>
                <w:sz w:val="12"/>
                <w:szCs w:val="12"/>
              </w:rPr>
              <w:t>r</w:t>
            </w:r>
            <w:r w:rsidRPr="00DF064F">
              <w:rPr>
                <w:rFonts w:ascii="Calibri" w:eastAsia="Calibri" w:hAnsi="Calibri" w:cs="Calibri"/>
                <w:sz w:val="12"/>
                <w:szCs w:val="12"/>
              </w:rPr>
              <w:t>a</w:t>
            </w:r>
            <w:r w:rsidRPr="00DF064F">
              <w:rPr>
                <w:rFonts w:ascii="Calibri" w:eastAsia="Calibri" w:hAnsi="Calibri" w:cs="Calibri"/>
                <w:spacing w:val="-4"/>
                <w:sz w:val="12"/>
                <w:szCs w:val="12"/>
              </w:rPr>
              <w:t>m</w:t>
            </w:r>
            <w:r w:rsidRPr="00DF064F">
              <w:rPr>
                <w:rFonts w:ascii="Calibri" w:eastAsia="Calibri" w:hAnsi="Calibri" w:cs="Calibri"/>
                <w:spacing w:val="3"/>
                <w:sz w:val="12"/>
                <w:szCs w:val="12"/>
              </w:rPr>
              <w:t>e</w:t>
            </w:r>
            <w:r w:rsidRPr="00DF064F">
              <w:rPr>
                <w:rFonts w:ascii="Calibri" w:eastAsia="Calibri" w:hAnsi="Calibri" w:cs="Calibri"/>
                <w:spacing w:val="-3"/>
                <w:sz w:val="12"/>
                <w:szCs w:val="12"/>
              </w:rPr>
              <w:t>w</w:t>
            </w:r>
            <w:r w:rsidRPr="00DF064F">
              <w:rPr>
                <w:rFonts w:ascii="Calibri" w:eastAsia="Calibri" w:hAnsi="Calibri" w:cs="Calibri"/>
                <w:sz w:val="12"/>
                <w:szCs w:val="12"/>
              </w:rPr>
              <w:t>o</w:t>
            </w:r>
            <w:r w:rsidRPr="00DF064F">
              <w:rPr>
                <w:rFonts w:ascii="Calibri" w:eastAsia="Calibri" w:hAnsi="Calibri" w:cs="Calibri"/>
                <w:spacing w:val="1"/>
                <w:sz w:val="12"/>
                <w:szCs w:val="12"/>
              </w:rPr>
              <w:t>r</w:t>
            </w:r>
            <w:r w:rsidRPr="00DF064F">
              <w:rPr>
                <w:rFonts w:ascii="Calibri" w:eastAsia="Calibri" w:hAnsi="Calibri" w:cs="Calibri"/>
                <w:sz w:val="12"/>
                <w:szCs w:val="12"/>
              </w:rPr>
              <w:t xml:space="preserve">k’s </w:t>
            </w:r>
            <w:r w:rsidRPr="00DF064F">
              <w:rPr>
                <w:rFonts w:ascii="Calibri" w:eastAsia="Calibri" w:hAnsi="Calibri" w:cs="Calibri"/>
                <w:spacing w:val="1"/>
                <w:sz w:val="12"/>
                <w:szCs w:val="12"/>
              </w:rPr>
              <w:t>(</w:t>
            </w:r>
            <w:r w:rsidRPr="00DF064F">
              <w:rPr>
                <w:rFonts w:ascii="Calibri" w:eastAsia="Calibri" w:hAnsi="Calibri" w:cs="Calibri"/>
                <w:spacing w:val="-1"/>
                <w:sz w:val="12"/>
                <w:szCs w:val="12"/>
              </w:rPr>
              <w:t>SP</w:t>
            </w:r>
            <w:r w:rsidRPr="00DF064F">
              <w:rPr>
                <w:rFonts w:ascii="Calibri" w:eastAsia="Calibri" w:hAnsi="Calibri" w:cs="Calibri"/>
                <w:spacing w:val="1"/>
                <w:sz w:val="12"/>
                <w:szCs w:val="12"/>
              </w:rPr>
              <w:t>F</w:t>
            </w:r>
            <w:r w:rsidRPr="00DF064F">
              <w:rPr>
                <w:rFonts w:ascii="Calibri" w:eastAsia="Calibri" w:hAnsi="Calibri" w:cs="Calibri"/>
                <w:sz w:val="12"/>
                <w:szCs w:val="12"/>
              </w:rPr>
              <w:t>)</w:t>
            </w:r>
            <w:r w:rsidRPr="00DF064F">
              <w:rPr>
                <w:rFonts w:ascii="Calibri" w:eastAsia="Calibri" w:hAnsi="Calibri" w:cs="Calibri"/>
                <w:spacing w:val="1"/>
                <w:sz w:val="12"/>
                <w:szCs w:val="12"/>
              </w:rPr>
              <w:t xml:space="preserve"> </w:t>
            </w:r>
            <w:r w:rsidRPr="00DF064F">
              <w:rPr>
                <w:rFonts w:ascii="Calibri" w:eastAsia="Calibri" w:hAnsi="Calibri" w:cs="Calibri"/>
                <w:spacing w:val="-4"/>
                <w:sz w:val="12"/>
                <w:szCs w:val="12"/>
              </w:rPr>
              <w:t>m</w:t>
            </w:r>
            <w:r w:rsidRPr="00DF064F">
              <w:rPr>
                <w:rFonts w:ascii="Calibri" w:eastAsia="Calibri" w:hAnsi="Calibri" w:cs="Calibri"/>
                <w:sz w:val="12"/>
                <w:szCs w:val="12"/>
              </w:rPr>
              <w:t>andat</w:t>
            </w:r>
            <w:r w:rsidRPr="00DF064F">
              <w:rPr>
                <w:rFonts w:ascii="Calibri" w:eastAsia="Calibri" w:hAnsi="Calibri" w:cs="Calibri"/>
                <w:spacing w:val="1"/>
                <w:sz w:val="12"/>
                <w:szCs w:val="12"/>
              </w:rPr>
              <w:t>or</w:t>
            </w:r>
            <w:r w:rsidRPr="00DF064F">
              <w:rPr>
                <w:rFonts w:ascii="Calibri" w:eastAsia="Calibri" w:hAnsi="Calibri" w:cs="Calibri"/>
                <w:sz w:val="12"/>
                <w:szCs w:val="12"/>
              </w:rPr>
              <w:t xml:space="preserve">y </w:t>
            </w:r>
            <w:r w:rsidRPr="00DF064F">
              <w:rPr>
                <w:rFonts w:ascii="Calibri" w:eastAsia="Calibri" w:hAnsi="Calibri" w:cs="Calibri"/>
                <w:spacing w:val="1"/>
                <w:sz w:val="12"/>
                <w:szCs w:val="12"/>
              </w:rPr>
              <w:t>r</w:t>
            </w:r>
            <w:r w:rsidRPr="00DF064F">
              <w:rPr>
                <w:rFonts w:ascii="Calibri" w:eastAsia="Calibri" w:hAnsi="Calibri" w:cs="Calibri"/>
                <w:sz w:val="12"/>
                <w:szCs w:val="12"/>
              </w:rPr>
              <w:t>eq</w:t>
            </w:r>
            <w:r w:rsidRPr="00DF064F">
              <w:rPr>
                <w:rFonts w:ascii="Calibri" w:eastAsia="Calibri" w:hAnsi="Calibri" w:cs="Calibri"/>
                <w:spacing w:val="-2"/>
                <w:sz w:val="12"/>
                <w:szCs w:val="12"/>
              </w:rPr>
              <w:t>u</w:t>
            </w:r>
            <w:r w:rsidRPr="00DF064F">
              <w:rPr>
                <w:rFonts w:ascii="Calibri" w:eastAsia="Calibri" w:hAnsi="Calibri" w:cs="Calibri"/>
                <w:spacing w:val="2"/>
                <w:sz w:val="12"/>
                <w:szCs w:val="12"/>
              </w:rPr>
              <w:t>i</w:t>
            </w:r>
            <w:r w:rsidRPr="00DF064F">
              <w:rPr>
                <w:rFonts w:ascii="Calibri" w:eastAsia="Calibri" w:hAnsi="Calibri" w:cs="Calibri"/>
                <w:spacing w:val="-2"/>
                <w:sz w:val="12"/>
                <w:szCs w:val="12"/>
              </w:rPr>
              <w:t>re</w:t>
            </w:r>
            <w:r w:rsidRPr="00DF064F">
              <w:rPr>
                <w:rFonts w:ascii="Calibri" w:eastAsia="Calibri" w:hAnsi="Calibri" w:cs="Calibri"/>
                <w:spacing w:val="-4"/>
                <w:sz w:val="12"/>
                <w:szCs w:val="12"/>
              </w:rPr>
              <w:t>m</w:t>
            </w:r>
            <w:r w:rsidRPr="00DF064F">
              <w:rPr>
                <w:rFonts w:ascii="Calibri" w:eastAsia="Calibri" w:hAnsi="Calibri" w:cs="Calibri"/>
                <w:sz w:val="12"/>
                <w:szCs w:val="12"/>
              </w:rPr>
              <w:t xml:space="preserve">ents, </w:t>
            </w:r>
            <w:r w:rsidRPr="00DF064F">
              <w:rPr>
                <w:rFonts w:ascii="Calibri" w:eastAsia="Calibri" w:hAnsi="Calibri" w:cs="Calibri"/>
                <w:spacing w:val="1"/>
                <w:sz w:val="12"/>
                <w:szCs w:val="12"/>
              </w:rPr>
              <w:t>p</w:t>
            </w:r>
            <w:r w:rsidRPr="00DF064F">
              <w:rPr>
                <w:rFonts w:ascii="Calibri" w:eastAsia="Calibri" w:hAnsi="Calibri" w:cs="Calibri"/>
                <w:spacing w:val="2"/>
                <w:sz w:val="12"/>
                <w:szCs w:val="12"/>
              </w:rPr>
              <w:t>l</w:t>
            </w:r>
            <w:r w:rsidRPr="00DF064F">
              <w:rPr>
                <w:rFonts w:ascii="Calibri" w:eastAsia="Calibri" w:hAnsi="Calibri" w:cs="Calibri"/>
                <w:sz w:val="12"/>
                <w:szCs w:val="12"/>
              </w:rPr>
              <w:t xml:space="preserve">ease </w:t>
            </w:r>
            <w:r w:rsidRPr="00DF064F">
              <w:rPr>
                <w:rFonts w:ascii="Calibri" w:eastAsia="Calibri" w:hAnsi="Calibri" w:cs="Calibri"/>
                <w:spacing w:val="1"/>
                <w:sz w:val="12"/>
                <w:szCs w:val="12"/>
              </w:rPr>
              <w:t>e</w:t>
            </w:r>
            <w:r w:rsidRPr="00DF064F">
              <w:rPr>
                <w:rFonts w:ascii="Calibri" w:eastAsia="Calibri" w:hAnsi="Calibri" w:cs="Calibri"/>
                <w:sz w:val="12"/>
                <w:szCs w:val="12"/>
              </w:rPr>
              <w:t>ns</w:t>
            </w:r>
            <w:r w:rsidRPr="00DF064F">
              <w:rPr>
                <w:rFonts w:ascii="Calibri" w:eastAsia="Calibri" w:hAnsi="Calibri" w:cs="Calibri"/>
                <w:spacing w:val="-2"/>
                <w:sz w:val="12"/>
                <w:szCs w:val="12"/>
              </w:rPr>
              <w:t>u</w:t>
            </w:r>
            <w:r w:rsidRPr="00DF064F">
              <w:rPr>
                <w:rFonts w:ascii="Calibri" w:eastAsia="Calibri" w:hAnsi="Calibri" w:cs="Calibri"/>
                <w:spacing w:val="1"/>
                <w:sz w:val="12"/>
                <w:szCs w:val="12"/>
              </w:rPr>
              <w:t>r</w:t>
            </w:r>
            <w:r w:rsidRPr="00DF064F">
              <w:rPr>
                <w:rFonts w:ascii="Calibri" w:eastAsia="Calibri" w:hAnsi="Calibri" w:cs="Calibri"/>
                <w:sz w:val="12"/>
                <w:szCs w:val="12"/>
              </w:rPr>
              <w:t xml:space="preserve">e </w:t>
            </w:r>
            <w:r w:rsidRPr="00DF064F">
              <w:rPr>
                <w:rFonts w:ascii="Calibri" w:eastAsia="Calibri" w:hAnsi="Calibri" w:cs="Calibri"/>
                <w:spacing w:val="1"/>
                <w:sz w:val="12"/>
                <w:szCs w:val="12"/>
              </w:rPr>
              <w:t>a</w:t>
            </w:r>
            <w:r w:rsidRPr="00DF064F">
              <w:rPr>
                <w:rFonts w:ascii="Calibri" w:eastAsia="Calibri" w:hAnsi="Calibri" w:cs="Calibri"/>
                <w:sz w:val="12"/>
                <w:szCs w:val="12"/>
              </w:rPr>
              <w:t>ny</w:t>
            </w:r>
            <w:r w:rsidRPr="00DF064F">
              <w:rPr>
                <w:rFonts w:ascii="Calibri" w:eastAsia="Calibri" w:hAnsi="Calibri" w:cs="Calibri"/>
                <w:spacing w:val="-2"/>
                <w:sz w:val="12"/>
                <w:szCs w:val="12"/>
              </w:rPr>
              <w:t xml:space="preserve"> </w:t>
            </w:r>
            <w:r w:rsidRPr="00DF064F">
              <w:rPr>
                <w:rFonts w:ascii="Calibri" w:eastAsia="Calibri" w:hAnsi="Calibri" w:cs="Calibri"/>
                <w:spacing w:val="1"/>
                <w:sz w:val="12"/>
                <w:szCs w:val="12"/>
              </w:rPr>
              <w:t>o</w:t>
            </w:r>
            <w:r w:rsidRPr="00DF064F">
              <w:rPr>
                <w:rFonts w:ascii="Calibri" w:eastAsia="Calibri" w:hAnsi="Calibri" w:cs="Calibri"/>
                <w:sz w:val="12"/>
                <w:szCs w:val="12"/>
              </w:rPr>
              <w:t>n</w:t>
            </w:r>
            <w:r w:rsidRPr="00DF064F">
              <w:rPr>
                <w:rFonts w:ascii="Calibri" w:eastAsia="Calibri" w:hAnsi="Calibri" w:cs="Calibri"/>
                <w:spacing w:val="-2"/>
                <w:sz w:val="12"/>
                <w:szCs w:val="12"/>
              </w:rPr>
              <w:t>s</w:t>
            </w:r>
            <w:r w:rsidRPr="00DF064F">
              <w:rPr>
                <w:rFonts w:ascii="Calibri" w:eastAsia="Calibri" w:hAnsi="Calibri" w:cs="Calibri"/>
                <w:spacing w:val="2"/>
                <w:sz w:val="12"/>
                <w:szCs w:val="12"/>
              </w:rPr>
              <w:t>i</w:t>
            </w:r>
            <w:r w:rsidRPr="00DF064F">
              <w:rPr>
                <w:rFonts w:ascii="Calibri" w:eastAsia="Calibri" w:hAnsi="Calibri" w:cs="Calibri"/>
                <w:sz w:val="12"/>
                <w:szCs w:val="12"/>
              </w:rPr>
              <w:t>te</w:t>
            </w:r>
            <w:r w:rsidRPr="00DF064F">
              <w:rPr>
                <w:rFonts w:ascii="Calibri" w:eastAsia="Calibri" w:hAnsi="Calibri" w:cs="Calibri"/>
                <w:spacing w:val="1"/>
                <w:sz w:val="12"/>
                <w:szCs w:val="12"/>
              </w:rPr>
              <w:t xml:space="preserve"> </w:t>
            </w:r>
            <w:r w:rsidRPr="00DF064F">
              <w:rPr>
                <w:rFonts w:ascii="Calibri" w:eastAsia="Calibri" w:hAnsi="Calibri" w:cs="Calibri"/>
                <w:spacing w:val="-2"/>
                <w:sz w:val="12"/>
                <w:szCs w:val="12"/>
              </w:rPr>
              <w:t>pr</w:t>
            </w:r>
            <w:r w:rsidRPr="00DF064F">
              <w:rPr>
                <w:rFonts w:ascii="Calibri" w:eastAsia="Calibri" w:hAnsi="Calibri" w:cs="Calibri"/>
                <w:spacing w:val="2"/>
                <w:sz w:val="12"/>
                <w:szCs w:val="12"/>
              </w:rPr>
              <w:t>inting</w:t>
            </w:r>
            <w:r w:rsidRPr="00DF064F">
              <w:rPr>
                <w:rFonts w:ascii="Calibri" w:eastAsia="Calibri" w:hAnsi="Calibri" w:cs="Calibri"/>
                <w:spacing w:val="-2"/>
                <w:sz w:val="12"/>
                <w:szCs w:val="12"/>
              </w:rPr>
              <w:t xml:space="preserve"> </w:t>
            </w:r>
            <w:r w:rsidRPr="00DF064F">
              <w:rPr>
                <w:rFonts w:ascii="Calibri" w:eastAsia="Calibri" w:hAnsi="Calibri" w:cs="Calibri"/>
                <w:spacing w:val="2"/>
                <w:sz w:val="12"/>
                <w:szCs w:val="12"/>
              </w:rPr>
              <w:t>i</w:t>
            </w:r>
            <w:r w:rsidRPr="00DF064F">
              <w:rPr>
                <w:rFonts w:ascii="Calibri" w:eastAsia="Calibri" w:hAnsi="Calibri" w:cs="Calibri"/>
                <w:sz w:val="12"/>
                <w:szCs w:val="12"/>
              </w:rPr>
              <w:t>s s</w:t>
            </w:r>
            <w:r w:rsidRPr="00DF064F">
              <w:rPr>
                <w:rFonts w:ascii="Calibri" w:eastAsia="Calibri" w:hAnsi="Calibri" w:cs="Calibri"/>
                <w:spacing w:val="-2"/>
                <w:sz w:val="12"/>
                <w:szCs w:val="12"/>
              </w:rPr>
              <w:t>u</w:t>
            </w:r>
            <w:r w:rsidRPr="00DF064F">
              <w:rPr>
                <w:rFonts w:ascii="Calibri" w:eastAsia="Calibri" w:hAnsi="Calibri" w:cs="Calibri"/>
                <w:sz w:val="12"/>
                <w:szCs w:val="12"/>
              </w:rPr>
              <w:t>pe</w:t>
            </w:r>
            <w:r w:rsidRPr="00DF064F">
              <w:rPr>
                <w:rFonts w:ascii="Calibri" w:eastAsia="Calibri" w:hAnsi="Calibri" w:cs="Calibri"/>
                <w:spacing w:val="1"/>
                <w:sz w:val="12"/>
                <w:szCs w:val="12"/>
              </w:rPr>
              <w:t>r</w:t>
            </w:r>
            <w:r w:rsidRPr="00DF064F">
              <w:rPr>
                <w:rFonts w:ascii="Calibri" w:eastAsia="Calibri" w:hAnsi="Calibri" w:cs="Calibri"/>
                <w:spacing w:val="-2"/>
                <w:sz w:val="12"/>
                <w:szCs w:val="12"/>
              </w:rPr>
              <w:t>v</w:t>
            </w:r>
            <w:r w:rsidRPr="00DF064F">
              <w:rPr>
                <w:rFonts w:ascii="Calibri" w:eastAsia="Calibri" w:hAnsi="Calibri" w:cs="Calibri"/>
                <w:spacing w:val="2"/>
                <w:sz w:val="12"/>
                <w:szCs w:val="12"/>
              </w:rPr>
              <w:t>i</w:t>
            </w:r>
            <w:r w:rsidRPr="00DF064F">
              <w:rPr>
                <w:rFonts w:ascii="Calibri" w:eastAsia="Calibri" w:hAnsi="Calibri" w:cs="Calibri"/>
                <w:sz w:val="12"/>
                <w:szCs w:val="12"/>
              </w:rPr>
              <w:t xml:space="preserve">sed, </w:t>
            </w:r>
            <w:r w:rsidRPr="00DF064F">
              <w:rPr>
                <w:rFonts w:ascii="Calibri" w:eastAsia="Calibri" w:hAnsi="Calibri" w:cs="Calibri"/>
                <w:spacing w:val="1"/>
                <w:sz w:val="12"/>
                <w:szCs w:val="12"/>
              </w:rPr>
              <w:t>a</w:t>
            </w:r>
            <w:r w:rsidRPr="00DF064F">
              <w:rPr>
                <w:rFonts w:ascii="Calibri" w:eastAsia="Calibri" w:hAnsi="Calibri" w:cs="Calibri"/>
                <w:spacing w:val="-2"/>
                <w:sz w:val="12"/>
                <w:szCs w:val="12"/>
              </w:rPr>
              <w:t>n</w:t>
            </w:r>
            <w:r w:rsidRPr="00DF064F">
              <w:rPr>
                <w:rFonts w:ascii="Calibri" w:eastAsia="Calibri" w:hAnsi="Calibri" w:cs="Calibri"/>
                <w:sz w:val="12"/>
                <w:szCs w:val="12"/>
              </w:rPr>
              <w:t>d st</w:t>
            </w:r>
            <w:r w:rsidRPr="00DF064F">
              <w:rPr>
                <w:rFonts w:ascii="Calibri" w:eastAsia="Calibri" w:hAnsi="Calibri" w:cs="Calibri"/>
                <w:spacing w:val="1"/>
                <w:sz w:val="12"/>
                <w:szCs w:val="12"/>
              </w:rPr>
              <w:t>or</w:t>
            </w:r>
            <w:r w:rsidRPr="00DF064F">
              <w:rPr>
                <w:rFonts w:ascii="Calibri" w:eastAsia="Calibri" w:hAnsi="Calibri" w:cs="Calibri"/>
                <w:sz w:val="12"/>
                <w:szCs w:val="12"/>
              </w:rPr>
              <w:t>age</w:t>
            </w:r>
            <w:r w:rsidRPr="00DF064F">
              <w:rPr>
                <w:rFonts w:ascii="Calibri" w:eastAsia="Calibri" w:hAnsi="Calibri" w:cs="Calibri"/>
                <w:spacing w:val="-2"/>
                <w:sz w:val="12"/>
                <w:szCs w:val="12"/>
              </w:rPr>
              <w:t xml:space="preserve"> </w:t>
            </w:r>
            <w:r w:rsidRPr="00DF064F">
              <w:rPr>
                <w:rFonts w:ascii="Calibri" w:eastAsia="Calibri" w:hAnsi="Calibri" w:cs="Calibri"/>
                <w:sz w:val="12"/>
                <w:szCs w:val="12"/>
              </w:rPr>
              <w:t>and s</w:t>
            </w:r>
            <w:r w:rsidRPr="00DF064F">
              <w:rPr>
                <w:rFonts w:ascii="Calibri" w:eastAsia="Calibri" w:hAnsi="Calibri" w:cs="Calibri"/>
                <w:spacing w:val="1"/>
                <w:sz w:val="12"/>
                <w:szCs w:val="12"/>
              </w:rPr>
              <w:t>e</w:t>
            </w:r>
            <w:r w:rsidRPr="00DF064F">
              <w:rPr>
                <w:rFonts w:ascii="Calibri" w:eastAsia="Calibri" w:hAnsi="Calibri" w:cs="Calibri"/>
                <w:sz w:val="12"/>
                <w:szCs w:val="12"/>
              </w:rPr>
              <w:t>c</w:t>
            </w:r>
            <w:r w:rsidRPr="00DF064F">
              <w:rPr>
                <w:rFonts w:ascii="Calibri" w:eastAsia="Calibri" w:hAnsi="Calibri" w:cs="Calibri"/>
                <w:spacing w:val="-2"/>
                <w:sz w:val="12"/>
                <w:szCs w:val="12"/>
              </w:rPr>
              <w:t>ur</w:t>
            </w:r>
            <w:r w:rsidRPr="00DF064F">
              <w:rPr>
                <w:rFonts w:ascii="Calibri" w:eastAsia="Calibri" w:hAnsi="Calibri" w:cs="Calibri"/>
                <w:spacing w:val="2"/>
                <w:sz w:val="12"/>
                <w:szCs w:val="12"/>
              </w:rPr>
              <w:t>i</w:t>
            </w:r>
            <w:r w:rsidRPr="00DF064F">
              <w:rPr>
                <w:rFonts w:ascii="Calibri" w:eastAsia="Calibri" w:hAnsi="Calibri" w:cs="Calibri"/>
                <w:sz w:val="12"/>
                <w:szCs w:val="12"/>
              </w:rPr>
              <w:t xml:space="preserve">ty of </w:t>
            </w:r>
            <w:r w:rsidRPr="00DF064F">
              <w:rPr>
                <w:rFonts w:ascii="Calibri" w:eastAsia="Calibri" w:hAnsi="Calibri" w:cs="Calibri"/>
                <w:spacing w:val="-2"/>
                <w:sz w:val="12"/>
                <w:szCs w:val="12"/>
              </w:rPr>
              <w:t>p</w:t>
            </w:r>
            <w:r w:rsidRPr="00DF064F">
              <w:rPr>
                <w:rFonts w:ascii="Calibri" w:eastAsia="Calibri" w:hAnsi="Calibri" w:cs="Calibri"/>
                <w:sz w:val="12"/>
                <w:szCs w:val="12"/>
              </w:rPr>
              <w:t>ape</w:t>
            </w:r>
            <w:r w:rsidRPr="00DF064F">
              <w:rPr>
                <w:rFonts w:ascii="Calibri" w:eastAsia="Calibri" w:hAnsi="Calibri" w:cs="Calibri"/>
                <w:spacing w:val="1"/>
                <w:sz w:val="12"/>
                <w:szCs w:val="12"/>
              </w:rPr>
              <w:t>r</w:t>
            </w:r>
            <w:r w:rsidRPr="00DF064F">
              <w:rPr>
                <w:rFonts w:ascii="Calibri" w:eastAsia="Calibri" w:hAnsi="Calibri" w:cs="Calibri"/>
                <w:sz w:val="12"/>
                <w:szCs w:val="12"/>
              </w:rPr>
              <w:t>s</w:t>
            </w:r>
            <w:r w:rsidRPr="00DF064F">
              <w:rPr>
                <w:rFonts w:ascii="Calibri" w:eastAsia="Calibri" w:hAnsi="Calibri" w:cs="Calibri"/>
                <w:spacing w:val="-2"/>
                <w:sz w:val="12"/>
                <w:szCs w:val="12"/>
              </w:rPr>
              <w:t xml:space="preserve"> </w:t>
            </w:r>
            <w:r w:rsidRPr="00DF064F">
              <w:rPr>
                <w:rFonts w:ascii="Calibri" w:eastAsia="Calibri" w:hAnsi="Calibri" w:cs="Calibri"/>
                <w:sz w:val="12"/>
                <w:szCs w:val="12"/>
              </w:rPr>
              <w:t>a</w:t>
            </w:r>
            <w:r w:rsidRPr="00DF064F">
              <w:rPr>
                <w:rFonts w:ascii="Calibri" w:eastAsia="Calibri" w:hAnsi="Calibri" w:cs="Calibri"/>
                <w:spacing w:val="1"/>
                <w:sz w:val="12"/>
                <w:szCs w:val="12"/>
              </w:rPr>
              <w:t>r</w:t>
            </w:r>
            <w:r w:rsidRPr="00DF064F">
              <w:rPr>
                <w:rFonts w:ascii="Calibri" w:eastAsia="Calibri" w:hAnsi="Calibri" w:cs="Calibri"/>
                <w:sz w:val="12"/>
                <w:szCs w:val="12"/>
              </w:rPr>
              <w:t>e</w:t>
            </w:r>
            <w:r w:rsidRPr="00DF064F">
              <w:rPr>
                <w:rFonts w:ascii="Calibri" w:eastAsia="Calibri" w:hAnsi="Calibri" w:cs="Calibri"/>
                <w:spacing w:val="-2"/>
                <w:sz w:val="12"/>
                <w:szCs w:val="12"/>
              </w:rPr>
              <w:t xml:space="preserve"> </w:t>
            </w:r>
            <w:r w:rsidRPr="00DF064F">
              <w:rPr>
                <w:rFonts w:ascii="Calibri" w:eastAsia="Calibri" w:hAnsi="Calibri" w:cs="Calibri"/>
                <w:spacing w:val="2"/>
                <w:sz w:val="12"/>
                <w:szCs w:val="12"/>
              </w:rPr>
              <w:t>i</w:t>
            </w:r>
            <w:r w:rsidRPr="00DF064F">
              <w:rPr>
                <w:rFonts w:ascii="Calibri" w:eastAsia="Calibri" w:hAnsi="Calibri" w:cs="Calibri"/>
                <w:sz w:val="12"/>
                <w:szCs w:val="12"/>
              </w:rPr>
              <w:t xml:space="preserve">n </w:t>
            </w:r>
            <w:r w:rsidRPr="00DF064F">
              <w:rPr>
                <w:rFonts w:ascii="Calibri" w:eastAsia="Calibri" w:hAnsi="Calibri" w:cs="Calibri"/>
                <w:spacing w:val="-2"/>
                <w:sz w:val="12"/>
                <w:szCs w:val="12"/>
              </w:rPr>
              <w:t>c</w:t>
            </w:r>
            <w:r w:rsidRPr="00DF064F">
              <w:rPr>
                <w:rFonts w:ascii="Calibri" w:eastAsia="Calibri" w:hAnsi="Calibri" w:cs="Calibri"/>
                <w:sz w:val="12"/>
                <w:szCs w:val="12"/>
              </w:rPr>
              <w:t>o</w:t>
            </w:r>
            <w:r w:rsidRPr="00DF064F">
              <w:rPr>
                <w:rFonts w:ascii="Calibri" w:eastAsia="Calibri" w:hAnsi="Calibri" w:cs="Calibri"/>
                <w:spacing w:val="-4"/>
                <w:sz w:val="12"/>
                <w:szCs w:val="12"/>
              </w:rPr>
              <w:t>m</w:t>
            </w:r>
            <w:r w:rsidRPr="00DF064F">
              <w:rPr>
                <w:rFonts w:ascii="Calibri" w:eastAsia="Calibri" w:hAnsi="Calibri" w:cs="Calibri"/>
                <w:sz w:val="12"/>
                <w:szCs w:val="12"/>
              </w:rPr>
              <w:t>p</w:t>
            </w:r>
            <w:r w:rsidRPr="00DF064F">
              <w:rPr>
                <w:rFonts w:ascii="Calibri" w:eastAsia="Calibri" w:hAnsi="Calibri" w:cs="Calibri"/>
                <w:spacing w:val="2"/>
                <w:sz w:val="12"/>
                <w:szCs w:val="12"/>
              </w:rPr>
              <w:t>li</w:t>
            </w:r>
            <w:r w:rsidRPr="00DF064F">
              <w:rPr>
                <w:rFonts w:ascii="Calibri" w:eastAsia="Calibri" w:hAnsi="Calibri" w:cs="Calibri"/>
                <w:spacing w:val="-2"/>
                <w:sz w:val="12"/>
                <w:szCs w:val="12"/>
              </w:rPr>
              <w:t>a</w:t>
            </w:r>
            <w:r w:rsidRPr="00DF064F">
              <w:rPr>
                <w:rFonts w:ascii="Calibri" w:eastAsia="Calibri" w:hAnsi="Calibri" w:cs="Calibri"/>
                <w:sz w:val="12"/>
                <w:szCs w:val="12"/>
              </w:rPr>
              <w:t xml:space="preserve">nce </w:t>
            </w:r>
            <w:r w:rsidRPr="00DF064F">
              <w:rPr>
                <w:rFonts w:ascii="Calibri" w:eastAsia="Calibri" w:hAnsi="Calibri" w:cs="Calibri"/>
                <w:spacing w:val="-2"/>
                <w:sz w:val="12"/>
                <w:szCs w:val="12"/>
              </w:rPr>
              <w:t>w</w:t>
            </w:r>
            <w:r w:rsidRPr="00DF064F">
              <w:rPr>
                <w:rFonts w:ascii="Calibri" w:eastAsia="Calibri" w:hAnsi="Calibri" w:cs="Calibri"/>
                <w:spacing w:val="2"/>
                <w:sz w:val="12"/>
                <w:szCs w:val="12"/>
              </w:rPr>
              <w:t>i</w:t>
            </w:r>
            <w:r w:rsidRPr="00DF064F">
              <w:rPr>
                <w:rFonts w:ascii="Calibri" w:eastAsia="Calibri" w:hAnsi="Calibri" w:cs="Calibri"/>
                <w:sz w:val="12"/>
                <w:szCs w:val="12"/>
              </w:rPr>
              <w:t>th</w:t>
            </w:r>
            <w:r w:rsidRPr="00DF064F">
              <w:rPr>
                <w:rFonts w:ascii="Calibri" w:eastAsia="Calibri" w:hAnsi="Calibri" w:cs="Calibri"/>
                <w:spacing w:val="1"/>
                <w:sz w:val="12"/>
                <w:szCs w:val="12"/>
              </w:rPr>
              <w:t xml:space="preserve"> </w:t>
            </w:r>
            <w:r w:rsidRPr="00DF064F">
              <w:rPr>
                <w:rFonts w:ascii="Calibri" w:eastAsia="Calibri" w:hAnsi="Calibri" w:cs="Calibri"/>
                <w:sz w:val="12"/>
                <w:szCs w:val="12"/>
              </w:rPr>
              <w:t xml:space="preserve">the </w:t>
            </w:r>
            <w:r w:rsidRPr="00DF064F">
              <w:rPr>
                <w:rFonts w:ascii="Calibri" w:eastAsia="Calibri" w:hAnsi="Calibri" w:cs="Calibri"/>
                <w:spacing w:val="-1"/>
                <w:sz w:val="12"/>
                <w:szCs w:val="12"/>
              </w:rPr>
              <w:t>SP</w:t>
            </w:r>
            <w:r w:rsidRPr="00DF064F">
              <w:rPr>
                <w:rFonts w:ascii="Calibri" w:eastAsia="Calibri" w:hAnsi="Calibri" w:cs="Calibri"/>
                <w:spacing w:val="1"/>
                <w:sz w:val="12"/>
                <w:szCs w:val="12"/>
              </w:rPr>
              <w:t>F</w:t>
            </w:r>
            <w:r w:rsidRPr="00DF064F">
              <w:rPr>
                <w:rFonts w:ascii="Calibri" w:eastAsia="Calibri" w:hAnsi="Calibri" w:cs="Calibri"/>
                <w:sz w:val="12"/>
                <w:szCs w:val="12"/>
              </w:rPr>
              <w:t xml:space="preserve">. </w:t>
            </w:r>
            <w:r w:rsidRPr="00DF064F">
              <w:rPr>
                <w:rFonts w:ascii="Calibri" w:eastAsia="Calibri" w:hAnsi="Calibri" w:cs="Calibri"/>
                <w:spacing w:val="6"/>
                <w:sz w:val="12"/>
                <w:szCs w:val="12"/>
              </w:rPr>
              <w:t> </w:t>
            </w:r>
            <w:r w:rsidRPr="00DF064F">
              <w:rPr>
                <w:rFonts w:ascii="Calibri" w:eastAsia="Calibri" w:hAnsi="Calibri" w:cs="Calibri"/>
                <w:spacing w:val="-3"/>
                <w:sz w:val="12"/>
                <w:szCs w:val="12"/>
              </w:rPr>
              <w:t>D</w:t>
            </w:r>
            <w:r w:rsidRPr="00DF064F">
              <w:rPr>
                <w:rFonts w:ascii="Calibri" w:eastAsia="Calibri" w:hAnsi="Calibri" w:cs="Calibri"/>
                <w:spacing w:val="2"/>
                <w:sz w:val="12"/>
                <w:szCs w:val="12"/>
              </w:rPr>
              <w:t>i</w:t>
            </w:r>
            <w:r w:rsidRPr="00DF064F">
              <w:rPr>
                <w:rFonts w:ascii="Calibri" w:eastAsia="Calibri" w:hAnsi="Calibri" w:cs="Calibri"/>
                <w:sz w:val="12"/>
                <w:szCs w:val="12"/>
              </w:rPr>
              <w:t>sse</w:t>
            </w:r>
            <w:r w:rsidRPr="00DF064F">
              <w:rPr>
                <w:rFonts w:ascii="Calibri" w:eastAsia="Calibri" w:hAnsi="Calibri" w:cs="Calibri"/>
                <w:spacing w:val="-4"/>
                <w:sz w:val="12"/>
                <w:szCs w:val="12"/>
              </w:rPr>
              <w:t>m</w:t>
            </w:r>
            <w:r w:rsidRPr="00DF064F">
              <w:rPr>
                <w:rFonts w:ascii="Calibri" w:eastAsia="Calibri" w:hAnsi="Calibri" w:cs="Calibri"/>
                <w:spacing w:val="2"/>
                <w:sz w:val="12"/>
                <w:szCs w:val="12"/>
              </w:rPr>
              <w:t>i</w:t>
            </w:r>
            <w:r w:rsidRPr="00DF064F">
              <w:rPr>
                <w:rFonts w:ascii="Calibri" w:eastAsia="Calibri" w:hAnsi="Calibri" w:cs="Calibri"/>
                <w:sz w:val="12"/>
                <w:szCs w:val="12"/>
              </w:rPr>
              <w:t>na</w:t>
            </w:r>
            <w:r w:rsidRPr="00DF064F">
              <w:rPr>
                <w:rFonts w:ascii="Calibri" w:eastAsia="Calibri" w:hAnsi="Calibri" w:cs="Calibri"/>
                <w:spacing w:val="-2"/>
                <w:sz w:val="12"/>
                <w:szCs w:val="12"/>
              </w:rPr>
              <w:t>t</w:t>
            </w:r>
            <w:r w:rsidRPr="00DF064F">
              <w:rPr>
                <w:rFonts w:ascii="Calibri" w:eastAsia="Calibri" w:hAnsi="Calibri" w:cs="Calibri"/>
                <w:spacing w:val="2"/>
                <w:sz w:val="12"/>
                <w:szCs w:val="12"/>
              </w:rPr>
              <w:t>i</w:t>
            </w:r>
            <w:r w:rsidRPr="00DF064F">
              <w:rPr>
                <w:rFonts w:ascii="Calibri" w:eastAsia="Calibri" w:hAnsi="Calibri" w:cs="Calibri"/>
                <w:sz w:val="12"/>
                <w:szCs w:val="12"/>
              </w:rPr>
              <w:t>on</w:t>
            </w:r>
            <w:r w:rsidRPr="00DF064F">
              <w:rPr>
                <w:rFonts w:ascii="Calibri" w:eastAsia="Calibri" w:hAnsi="Calibri" w:cs="Calibri"/>
                <w:spacing w:val="-2"/>
                <w:sz w:val="12"/>
                <w:szCs w:val="12"/>
              </w:rPr>
              <w:t xml:space="preserve"> </w:t>
            </w:r>
            <w:r w:rsidRPr="00DF064F">
              <w:rPr>
                <w:rFonts w:ascii="Calibri" w:eastAsia="Calibri" w:hAnsi="Calibri" w:cs="Calibri"/>
                <w:sz w:val="12"/>
                <w:szCs w:val="12"/>
              </w:rPr>
              <w:t>or</w:t>
            </w:r>
            <w:r w:rsidRPr="00DF064F">
              <w:rPr>
                <w:rFonts w:ascii="Calibri" w:eastAsia="Calibri" w:hAnsi="Calibri" w:cs="Calibri"/>
                <w:spacing w:val="1"/>
                <w:sz w:val="12"/>
                <w:szCs w:val="12"/>
              </w:rPr>
              <w:t xml:space="preserve"> </w:t>
            </w:r>
            <w:r w:rsidRPr="00DF064F">
              <w:rPr>
                <w:rFonts w:ascii="Calibri" w:eastAsia="Calibri" w:hAnsi="Calibri" w:cs="Calibri"/>
                <w:sz w:val="12"/>
                <w:szCs w:val="12"/>
              </w:rPr>
              <w:t>f</w:t>
            </w:r>
            <w:r w:rsidRPr="00DF064F">
              <w:rPr>
                <w:rFonts w:ascii="Calibri" w:eastAsia="Calibri" w:hAnsi="Calibri" w:cs="Calibri"/>
                <w:spacing w:val="-2"/>
                <w:sz w:val="12"/>
                <w:szCs w:val="12"/>
              </w:rPr>
              <w:t>u</w:t>
            </w:r>
            <w:r w:rsidRPr="00DF064F">
              <w:rPr>
                <w:rFonts w:ascii="Calibri" w:eastAsia="Calibri" w:hAnsi="Calibri" w:cs="Calibri"/>
                <w:spacing w:val="1"/>
                <w:sz w:val="12"/>
                <w:szCs w:val="12"/>
              </w:rPr>
              <w:t>r</w:t>
            </w:r>
            <w:r w:rsidRPr="00DF064F">
              <w:rPr>
                <w:rFonts w:ascii="Calibri" w:eastAsia="Calibri" w:hAnsi="Calibri" w:cs="Calibri"/>
                <w:sz w:val="12"/>
                <w:szCs w:val="12"/>
              </w:rPr>
              <w:t>t</w:t>
            </w:r>
            <w:r w:rsidRPr="00DF064F">
              <w:rPr>
                <w:rFonts w:ascii="Calibri" w:eastAsia="Calibri" w:hAnsi="Calibri" w:cs="Calibri"/>
                <w:spacing w:val="1"/>
                <w:sz w:val="12"/>
                <w:szCs w:val="12"/>
              </w:rPr>
              <w:t>h</w:t>
            </w:r>
            <w:r w:rsidRPr="00DF064F">
              <w:rPr>
                <w:rFonts w:ascii="Calibri" w:eastAsia="Calibri" w:hAnsi="Calibri" w:cs="Calibri"/>
                <w:spacing w:val="-2"/>
                <w:sz w:val="12"/>
                <w:szCs w:val="12"/>
              </w:rPr>
              <w:t>e</w:t>
            </w:r>
            <w:r w:rsidRPr="00DF064F">
              <w:rPr>
                <w:rFonts w:ascii="Calibri" w:eastAsia="Calibri" w:hAnsi="Calibri" w:cs="Calibri"/>
                <w:sz w:val="12"/>
                <w:szCs w:val="12"/>
              </w:rPr>
              <w:t>r</w:t>
            </w:r>
            <w:r w:rsidRPr="00DF064F">
              <w:rPr>
                <w:rFonts w:ascii="Calibri" w:eastAsia="Calibri" w:hAnsi="Calibri" w:cs="Calibri"/>
                <w:spacing w:val="1"/>
                <w:sz w:val="12"/>
                <w:szCs w:val="12"/>
              </w:rPr>
              <w:t xml:space="preserve"> </w:t>
            </w:r>
            <w:r w:rsidRPr="00DF064F">
              <w:rPr>
                <w:rFonts w:ascii="Calibri" w:eastAsia="Calibri" w:hAnsi="Calibri" w:cs="Calibri"/>
                <w:spacing w:val="-2"/>
                <w:sz w:val="12"/>
                <w:szCs w:val="12"/>
              </w:rPr>
              <w:t>d</w:t>
            </w:r>
            <w:r w:rsidRPr="00DF064F">
              <w:rPr>
                <w:rFonts w:ascii="Calibri" w:eastAsia="Calibri" w:hAnsi="Calibri" w:cs="Calibri"/>
                <w:sz w:val="12"/>
                <w:szCs w:val="12"/>
              </w:rPr>
              <w:t>ist</w:t>
            </w:r>
            <w:r w:rsidRPr="00DF064F">
              <w:rPr>
                <w:rFonts w:ascii="Calibri" w:eastAsia="Calibri" w:hAnsi="Calibri" w:cs="Calibri"/>
                <w:spacing w:val="1"/>
                <w:sz w:val="12"/>
                <w:szCs w:val="12"/>
              </w:rPr>
              <w:t>r</w:t>
            </w:r>
            <w:r w:rsidRPr="00DF064F">
              <w:rPr>
                <w:rFonts w:ascii="Calibri" w:eastAsia="Calibri" w:hAnsi="Calibri" w:cs="Calibri"/>
                <w:sz w:val="12"/>
                <w:szCs w:val="12"/>
              </w:rPr>
              <w:t>ib</w:t>
            </w:r>
            <w:r w:rsidRPr="00DF064F">
              <w:rPr>
                <w:rFonts w:ascii="Calibri" w:eastAsia="Calibri" w:hAnsi="Calibri" w:cs="Calibri"/>
                <w:spacing w:val="1"/>
                <w:sz w:val="12"/>
                <w:szCs w:val="12"/>
              </w:rPr>
              <w:t>u</w:t>
            </w:r>
            <w:r w:rsidRPr="00DF064F">
              <w:rPr>
                <w:rFonts w:ascii="Calibri" w:eastAsia="Calibri" w:hAnsi="Calibri" w:cs="Calibri"/>
                <w:spacing w:val="-2"/>
                <w:sz w:val="12"/>
                <w:szCs w:val="12"/>
              </w:rPr>
              <w:t>t</w:t>
            </w:r>
            <w:r w:rsidRPr="00DF064F">
              <w:rPr>
                <w:rFonts w:ascii="Calibri" w:eastAsia="Calibri" w:hAnsi="Calibri" w:cs="Calibri"/>
                <w:spacing w:val="2"/>
                <w:sz w:val="12"/>
                <w:szCs w:val="12"/>
              </w:rPr>
              <w:t>i</w:t>
            </w:r>
            <w:r w:rsidRPr="00DF064F">
              <w:rPr>
                <w:rFonts w:ascii="Calibri" w:eastAsia="Calibri" w:hAnsi="Calibri" w:cs="Calibri"/>
                <w:sz w:val="12"/>
                <w:szCs w:val="12"/>
              </w:rPr>
              <w:t xml:space="preserve">on </w:t>
            </w:r>
            <w:r w:rsidRPr="00DF064F">
              <w:rPr>
                <w:rFonts w:ascii="Calibri" w:eastAsia="Calibri" w:hAnsi="Calibri" w:cs="Calibri"/>
                <w:spacing w:val="-2"/>
                <w:sz w:val="12"/>
                <w:szCs w:val="12"/>
              </w:rPr>
              <w:t>o</w:t>
            </w:r>
            <w:r w:rsidRPr="00DF064F">
              <w:rPr>
                <w:rFonts w:ascii="Calibri" w:eastAsia="Calibri" w:hAnsi="Calibri" w:cs="Calibri"/>
                <w:sz w:val="12"/>
                <w:szCs w:val="12"/>
              </w:rPr>
              <w:t>f t</w:t>
            </w:r>
            <w:r w:rsidRPr="00DF064F">
              <w:rPr>
                <w:rFonts w:ascii="Calibri" w:eastAsia="Calibri" w:hAnsi="Calibri" w:cs="Calibri"/>
                <w:spacing w:val="-2"/>
                <w:sz w:val="12"/>
                <w:szCs w:val="12"/>
              </w:rPr>
              <w:t>h</w:t>
            </w:r>
            <w:r w:rsidRPr="00DF064F">
              <w:rPr>
                <w:rFonts w:ascii="Calibri" w:eastAsia="Calibri" w:hAnsi="Calibri" w:cs="Calibri"/>
                <w:spacing w:val="2"/>
                <w:sz w:val="12"/>
                <w:szCs w:val="12"/>
              </w:rPr>
              <w:t>i</w:t>
            </w:r>
            <w:r w:rsidRPr="00DF064F">
              <w:rPr>
                <w:rFonts w:ascii="Calibri" w:eastAsia="Calibri" w:hAnsi="Calibri" w:cs="Calibri"/>
                <w:sz w:val="12"/>
                <w:szCs w:val="12"/>
              </w:rPr>
              <w:t xml:space="preserve">s </w:t>
            </w:r>
            <w:r w:rsidRPr="00DF064F">
              <w:rPr>
                <w:rFonts w:ascii="Calibri" w:eastAsia="Calibri" w:hAnsi="Calibri" w:cs="Calibri"/>
                <w:spacing w:val="1"/>
                <w:sz w:val="12"/>
                <w:szCs w:val="12"/>
              </w:rPr>
              <w:t>p</w:t>
            </w:r>
            <w:r w:rsidRPr="00DF064F">
              <w:rPr>
                <w:rFonts w:ascii="Calibri" w:eastAsia="Calibri" w:hAnsi="Calibri" w:cs="Calibri"/>
                <w:sz w:val="12"/>
                <w:szCs w:val="12"/>
              </w:rPr>
              <w:t>a</w:t>
            </w:r>
            <w:r w:rsidRPr="00DF064F">
              <w:rPr>
                <w:rFonts w:ascii="Calibri" w:eastAsia="Calibri" w:hAnsi="Calibri" w:cs="Calibri"/>
                <w:spacing w:val="-2"/>
                <w:sz w:val="12"/>
                <w:szCs w:val="12"/>
              </w:rPr>
              <w:t>p</w:t>
            </w:r>
            <w:r w:rsidRPr="00DF064F">
              <w:rPr>
                <w:rFonts w:ascii="Calibri" w:eastAsia="Calibri" w:hAnsi="Calibri" w:cs="Calibri"/>
                <w:sz w:val="12"/>
                <w:szCs w:val="12"/>
              </w:rPr>
              <w:t>er</w:t>
            </w:r>
            <w:r w:rsidRPr="00DF064F">
              <w:rPr>
                <w:rFonts w:ascii="Calibri" w:eastAsia="Calibri" w:hAnsi="Calibri" w:cs="Calibri"/>
                <w:spacing w:val="-1"/>
                <w:sz w:val="12"/>
                <w:szCs w:val="12"/>
              </w:rPr>
              <w:t xml:space="preserve"> </w:t>
            </w:r>
            <w:r w:rsidRPr="00DF064F">
              <w:rPr>
                <w:rFonts w:ascii="Calibri" w:eastAsia="Calibri" w:hAnsi="Calibri" w:cs="Calibri"/>
                <w:spacing w:val="2"/>
                <w:sz w:val="12"/>
                <w:szCs w:val="12"/>
              </w:rPr>
              <w:t>i</w:t>
            </w:r>
            <w:r w:rsidRPr="00DF064F">
              <w:rPr>
                <w:rFonts w:ascii="Calibri" w:eastAsia="Calibri" w:hAnsi="Calibri" w:cs="Calibri"/>
                <w:sz w:val="12"/>
                <w:szCs w:val="12"/>
              </w:rPr>
              <w:t>s s</w:t>
            </w:r>
            <w:r w:rsidRPr="00DF064F">
              <w:rPr>
                <w:rFonts w:ascii="Calibri" w:eastAsia="Calibri" w:hAnsi="Calibri" w:cs="Calibri"/>
                <w:spacing w:val="-2"/>
                <w:sz w:val="12"/>
                <w:szCs w:val="12"/>
              </w:rPr>
              <w:t>t</w:t>
            </w:r>
            <w:r w:rsidRPr="00DF064F">
              <w:rPr>
                <w:rFonts w:ascii="Calibri" w:eastAsia="Calibri" w:hAnsi="Calibri" w:cs="Calibri"/>
                <w:spacing w:val="1"/>
                <w:sz w:val="12"/>
                <w:szCs w:val="12"/>
              </w:rPr>
              <w:t>r</w:t>
            </w:r>
            <w:r w:rsidRPr="00DF064F">
              <w:rPr>
                <w:rFonts w:ascii="Calibri" w:eastAsia="Calibri" w:hAnsi="Calibri" w:cs="Calibri"/>
                <w:spacing w:val="2"/>
                <w:sz w:val="12"/>
                <w:szCs w:val="12"/>
              </w:rPr>
              <w:t>i</w:t>
            </w:r>
            <w:r w:rsidRPr="00DF064F">
              <w:rPr>
                <w:rFonts w:ascii="Calibri" w:eastAsia="Calibri" w:hAnsi="Calibri" w:cs="Calibri"/>
                <w:spacing w:val="-2"/>
                <w:sz w:val="12"/>
                <w:szCs w:val="12"/>
              </w:rPr>
              <w:t>c</w:t>
            </w:r>
            <w:r w:rsidRPr="00DF064F">
              <w:rPr>
                <w:rFonts w:ascii="Calibri" w:eastAsia="Calibri" w:hAnsi="Calibri" w:cs="Calibri"/>
                <w:sz w:val="12"/>
                <w:szCs w:val="12"/>
              </w:rPr>
              <w:t>t</w:t>
            </w:r>
            <w:r w:rsidRPr="00DF064F">
              <w:rPr>
                <w:rFonts w:ascii="Calibri" w:eastAsia="Calibri" w:hAnsi="Calibri" w:cs="Calibri"/>
                <w:spacing w:val="2"/>
                <w:sz w:val="12"/>
                <w:szCs w:val="12"/>
              </w:rPr>
              <w:t>l</w:t>
            </w:r>
            <w:r w:rsidRPr="00DF064F">
              <w:rPr>
                <w:rFonts w:ascii="Calibri" w:eastAsia="Calibri" w:hAnsi="Calibri" w:cs="Calibri"/>
                <w:sz w:val="12"/>
                <w:szCs w:val="12"/>
              </w:rPr>
              <w:t>y</w:t>
            </w:r>
            <w:r w:rsidRPr="00DF064F">
              <w:rPr>
                <w:rFonts w:ascii="Calibri" w:eastAsia="Calibri" w:hAnsi="Calibri" w:cs="Calibri"/>
                <w:spacing w:val="-2"/>
                <w:sz w:val="12"/>
                <w:szCs w:val="12"/>
              </w:rPr>
              <w:t xml:space="preserve"> </w:t>
            </w:r>
            <w:r w:rsidRPr="00DF064F">
              <w:rPr>
                <w:rFonts w:ascii="Calibri" w:eastAsia="Calibri" w:hAnsi="Calibri" w:cs="Calibri"/>
                <w:spacing w:val="1"/>
                <w:sz w:val="12"/>
                <w:szCs w:val="12"/>
              </w:rPr>
              <w:t>o</w:t>
            </w:r>
            <w:r w:rsidRPr="00DF064F">
              <w:rPr>
                <w:rFonts w:ascii="Calibri" w:eastAsia="Calibri" w:hAnsi="Calibri" w:cs="Calibri"/>
                <w:sz w:val="12"/>
                <w:szCs w:val="12"/>
              </w:rPr>
              <w:t>n a</w:t>
            </w:r>
            <w:r w:rsidRPr="00DF064F">
              <w:rPr>
                <w:rFonts w:ascii="Calibri" w:eastAsia="Calibri" w:hAnsi="Calibri" w:cs="Calibri"/>
                <w:spacing w:val="-1"/>
                <w:sz w:val="12"/>
                <w:szCs w:val="12"/>
              </w:rPr>
              <w:t xml:space="preserve"> </w:t>
            </w:r>
            <w:r w:rsidRPr="00DF064F">
              <w:rPr>
                <w:rFonts w:ascii="Calibri" w:eastAsia="Calibri" w:hAnsi="Calibri" w:cs="Calibri"/>
                <w:sz w:val="12"/>
                <w:szCs w:val="12"/>
              </w:rPr>
              <w:t xml:space="preserve">need </w:t>
            </w:r>
            <w:r w:rsidRPr="00DF064F">
              <w:rPr>
                <w:rFonts w:ascii="Calibri" w:eastAsia="Calibri" w:hAnsi="Calibri" w:cs="Calibri"/>
                <w:spacing w:val="-2"/>
                <w:sz w:val="12"/>
                <w:szCs w:val="12"/>
              </w:rPr>
              <w:t>t</w:t>
            </w:r>
            <w:r w:rsidRPr="00DF064F">
              <w:rPr>
                <w:rFonts w:ascii="Calibri" w:eastAsia="Calibri" w:hAnsi="Calibri" w:cs="Calibri"/>
                <w:sz w:val="12"/>
                <w:szCs w:val="12"/>
              </w:rPr>
              <w:t>o</w:t>
            </w:r>
            <w:r w:rsidRPr="00DF064F">
              <w:rPr>
                <w:rFonts w:ascii="Calibri" w:eastAsia="Calibri" w:hAnsi="Calibri" w:cs="Calibri"/>
                <w:spacing w:val="-2"/>
                <w:sz w:val="12"/>
                <w:szCs w:val="12"/>
              </w:rPr>
              <w:t xml:space="preserve"> </w:t>
            </w:r>
            <w:r w:rsidRPr="00DF064F">
              <w:rPr>
                <w:rFonts w:ascii="Calibri" w:eastAsia="Calibri" w:hAnsi="Calibri" w:cs="Calibri"/>
                <w:sz w:val="12"/>
                <w:szCs w:val="12"/>
              </w:rPr>
              <w:t>know</w:t>
            </w:r>
            <w:r w:rsidRPr="00DF064F">
              <w:rPr>
                <w:rFonts w:ascii="Calibri" w:eastAsia="Calibri" w:hAnsi="Calibri" w:cs="Calibri"/>
                <w:spacing w:val="-3"/>
                <w:sz w:val="12"/>
                <w:szCs w:val="12"/>
              </w:rPr>
              <w:t xml:space="preserve"> </w:t>
            </w:r>
            <w:r w:rsidRPr="00DF064F">
              <w:rPr>
                <w:rFonts w:ascii="Calibri" w:eastAsia="Calibri" w:hAnsi="Calibri" w:cs="Calibri"/>
                <w:spacing w:val="1"/>
                <w:sz w:val="12"/>
                <w:szCs w:val="12"/>
              </w:rPr>
              <w:t>b</w:t>
            </w:r>
            <w:r w:rsidRPr="00DF064F">
              <w:rPr>
                <w:rFonts w:ascii="Calibri" w:eastAsia="Calibri" w:hAnsi="Calibri" w:cs="Calibri"/>
                <w:sz w:val="12"/>
                <w:szCs w:val="12"/>
              </w:rPr>
              <w:t>as</w:t>
            </w:r>
            <w:r w:rsidRPr="00DF064F">
              <w:rPr>
                <w:rFonts w:ascii="Calibri" w:eastAsia="Calibri" w:hAnsi="Calibri" w:cs="Calibri"/>
                <w:spacing w:val="2"/>
                <w:sz w:val="12"/>
                <w:szCs w:val="12"/>
              </w:rPr>
              <w:t>i</w:t>
            </w:r>
            <w:r w:rsidRPr="00DF064F">
              <w:rPr>
                <w:rFonts w:ascii="Calibri" w:eastAsia="Calibri" w:hAnsi="Calibri" w:cs="Calibri"/>
                <w:sz w:val="12"/>
                <w:szCs w:val="12"/>
              </w:rPr>
              <w:t xml:space="preserve">s </w:t>
            </w:r>
            <w:r w:rsidRPr="00DF064F">
              <w:rPr>
                <w:rFonts w:ascii="Calibri" w:eastAsia="Calibri" w:hAnsi="Calibri" w:cs="Calibri"/>
                <w:spacing w:val="1"/>
                <w:sz w:val="12"/>
                <w:szCs w:val="12"/>
              </w:rPr>
              <w:t>a</w:t>
            </w:r>
            <w:r w:rsidRPr="00DF064F">
              <w:rPr>
                <w:rFonts w:ascii="Calibri" w:eastAsia="Calibri" w:hAnsi="Calibri" w:cs="Calibri"/>
                <w:sz w:val="12"/>
                <w:szCs w:val="12"/>
              </w:rPr>
              <w:t>nd</w:t>
            </w:r>
            <w:r w:rsidRPr="00DF064F">
              <w:rPr>
                <w:rFonts w:ascii="Calibri" w:eastAsia="Calibri" w:hAnsi="Calibri" w:cs="Calibri"/>
                <w:spacing w:val="-2"/>
                <w:sz w:val="12"/>
                <w:szCs w:val="12"/>
              </w:rPr>
              <w:t xml:space="preserve"> </w:t>
            </w:r>
            <w:r w:rsidRPr="00DF064F">
              <w:rPr>
                <w:rFonts w:ascii="Calibri" w:eastAsia="Calibri" w:hAnsi="Calibri" w:cs="Calibri"/>
                <w:sz w:val="12"/>
                <w:szCs w:val="12"/>
              </w:rPr>
              <w:t>in co</w:t>
            </w:r>
            <w:r w:rsidRPr="00DF064F">
              <w:rPr>
                <w:rFonts w:ascii="Calibri" w:eastAsia="Calibri" w:hAnsi="Calibri" w:cs="Calibri"/>
                <w:spacing w:val="-4"/>
                <w:sz w:val="12"/>
                <w:szCs w:val="12"/>
              </w:rPr>
              <w:t>m</w:t>
            </w:r>
            <w:r w:rsidRPr="00DF064F">
              <w:rPr>
                <w:rFonts w:ascii="Calibri" w:eastAsia="Calibri" w:hAnsi="Calibri" w:cs="Calibri"/>
                <w:sz w:val="12"/>
                <w:szCs w:val="12"/>
              </w:rPr>
              <w:t>p</w:t>
            </w:r>
            <w:r w:rsidRPr="00DF064F">
              <w:rPr>
                <w:rFonts w:ascii="Calibri" w:eastAsia="Calibri" w:hAnsi="Calibri" w:cs="Calibri"/>
                <w:spacing w:val="2"/>
                <w:sz w:val="12"/>
                <w:szCs w:val="12"/>
              </w:rPr>
              <w:t>li</w:t>
            </w:r>
            <w:r w:rsidRPr="00DF064F">
              <w:rPr>
                <w:rFonts w:ascii="Calibri" w:eastAsia="Calibri" w:hAnsi="Calibri" w:cs="Calibri"/>
                <w:sz w:val="12"/>
                <w:szCs w:val="12"/>
              </w:rPr>
              <w:t xml:space="preserve">ance </w:t>
            </w:r>
            <w:r w:rsidRPr="00DF064F">
              <w:rPr>
                <w:rFonts w:ascii="Calibri" w:eastAsia="Calibri" w:hAnsi="Calibri" w:cs="Calibri"/>
                <w:spacing w:val="-2"/>
                <w:sz w:val="12"/>
                <w:szCs w:val="12"/>
              </w:rPr>
              <w:t>w</w:t>
            </w:r>
            <w:r w:rsidRPr="00DF064F">
              <w:rPr>
                <w:rFonts w:ascii="Calibri" w:eastAsia="Calibri" w:hAnsi="Calibri" w:cs="Calibri"/>
                <w:spacing w:val="2"/>
                <w:sz w:val="12"/>
                <w:szCs w:val="12"/>
              </w:rPr>
              <w:t>i</w:t>
            </w:r>
            <w:r w:rsidRPr="00DF064F">
              <w:rPr>
                <w:rFonts w:ascii="Calibri" w:eastAsia="Calibri" w:hAnsi="Calibri" w:cs="Calibri"/>
                <w:sz w:val="12"/>
                <w:szCs w:val="12"/>
              </w:rPr>
              <w:t>th</w:t>
            </w:r>
            <w:r w:rsidRPr="00DF064F">
              <w:rPr>
                <w:rFonts w:ascii="Calibri" w:eastAsia="Calibri" w:hAnsi="Calibri" w:cs="Calibri"/>
                <w:spacing w:val="-1"/>
                <w:sz w:val="12"/>
                <w:szCs w:val="12"/>
              </w:rPr>
              <w:t xml:space="preserve"> </w:t>
            </w:r>
            <w:r w:rsidRPr="00DF064F">
              <w:rPr>
                <w:rFonts w:ascii="Calibri" w:eastAsia="Calibri" w:hAnsi="Calibri" w:cs="Calibri"/>
                <w:sz w:val="12"/>
                <w:szCs w:val="12"/>
              </w:rPr>
              <w:t>ot</w:t>
            </w:r>
            <w:r w:rsidRPr="00DF064F">
              <w:rPr>
                <w:rFonts w:ascii="Calibri" w:eastAsia="Calibri" w:hAnsi="Calibri" w:cs="Calibri"/>
                <w:spacing w:val="1"/>
                <w:sz w:val="12"/>
                <w:szCs w:val="12"/>
              </w:rPr>
              <w:t>h</w:t>
            </w:r>
            <w:r w:rsidRPr="00DF064F">
              <w:rPr>
                <w:rFonts w:ascii="Calibri" w:eastAsia="Calibri" w:hAnsi="Calibri" w:cs="Calibri"/>
                <w:sz w:val="12"/>
                <w:szCs w:val="12"/>
              </w:rPr>
              <w:t>er</w:t>
            </w:r>
            <w:r w:rsidRPr="00DF064F">
              <w:rPr>
                <w:rFonts w:ascii="Calibri" w:eastAsia="Calibri" w:hAnsi="Calibri" w:cs="Calibri"/>
                <w:spacing w:val="-1"/>
                <w:sz w:val="12"/>
                <w:szCs w:val="12"/>
              </w:rPr>
              <w:t xml:space="preserve"> </w:t>
            </w:r>
            <w:r w:rsidRPr="00DF064F">
              <w:rPr>
                <w:rFonts w:ascii="Calibri" w:eastAsia="Calibri" w:hAnsi="Calibri" w:cs="Calibri"/>
                <w:sz w:val="12"/>
                <w:szCs w:val="12"/>
              </w:rPr>
              <w:t>s</w:t>
            </w:r>
            <w:r w:rsidRPr="00DF064F">
              <w:rPr>
                <w:rFonts w:ascii="Calibri" w:eastAsia="Calibri" w:hAnsi="Calibri" w:cs="Calibri"/>
                <w:spacing w:val="1"/>
                <w:sz w:val="12"/>
                <w:szCs w:val="12"/>
              </w:rPr>
              <w:t>e</w:t>
            </w:r>
            <w:r w:rsidRPr="00DF064F">
              <w:rPr>
                <w:rFonts w:ascii="Calibri" w:eastAsia="Calibri" w:hAnsi="Calibri" w:cs="Calibri"/>
                <w:sz w:val="12"/>
                <w:szCs w:val="12"/>
              </w:rPr>
              <w:t>cu</w:t>
            </w:r>
            <w:r w:rsidRPr="00DF064F">
              <w:rPr>
                <w:rFonts w:ascii="Calibri" w:eastAsia="Calibri" w:hAnsi="Calibri" w:cs="Calibri"/>
                <w:spacing w:val="-2"/>
                <w:sz w:val="12"/>
                <w:szCs w:val="12"/>
              </w:rPr>
              <w:t>r</w:t>
            </w:r>
            <w:r w:rsidRPr="00DF064F">
              <w:rPr>
                <w:rFonts w:ascii="Calibri" w:eastAsia="Calibri" w:hAnsi="Calibri" w:cs="Calibri"/>
                <w:spacing w:val="2"/>
                <w:sz w:val="12"/>
                <w:szCs w:val="12"/>
              </w:rPr>
              <w:t>i</w:t>
            </w:r>
            <w:r w:rsidRPr="00DF064F">
              <w:rPr>
                <w:rFonts w:ascii="Calibri" w:eastAsia="Calibri" w:hAnsi="Calibri" w:cs="Calibri"/>
                <w:sz w:val="12"/>
                <w:szCs w:val="12"/>
              </w:rPr>
              <w:t xml:space="preserve">ty </w:t>
            </w:r>
            <w:r w:rsidRPr="00DF064F">
              <w:rPr>
                <w:rFonts w:ascii="Calibri" w:eastAsia="Calibri" w:hAnsi="Calibri" w:cs="Calibri"/>
                <w:spacing w:val="-2"/>
                <w:sz w:val="12"/>
                <w:szCs w:val="12"/>
              </w:rPr>
              <w:t>c</w:t>
            </w:r>
            <w:r w:rsidRPr="00DF064F">
              <w:rPr>
                <w:rFonts w:ascii="Calibri" w:eastAsia="Calibri" w:hAnsi="Calibri" w:cs="Calibri"/>
                <w:sz w:val="12"/>
                <w:szCs w:val="12"/>
              </w:rPr>
              <w:t>ont</w:t>
            </w:r>
            <w:r w:rsidRPr="00DF064F">
              <w:rPr>
                <w:rFonts w:ascii="Calibri" w:eastAsia="Calibri" w:hAnsi="Calibri" w:cs="Calibri"/>
                <w:spacing w:val="1"/>
                <w:sz w:val="12"/>
                <w:szCs w:val="12"/>
              </w:rPr>
              <w:t>r</w:t>
            </w:r>
            <w:r w:rsidRPr="00DF064F">
              <w:rPr>
                <w:rFonts w:ascii="Calibri" w:eastAsia="Calibri" w:hAnsi="Calibri" w:cs="Calibri"/>
                <w:spacing w:val="-2"/>
                <w:sz w:val="12"/>
                <w:szCs w:val="12"/>
              </w:rPr>
              <w:t>o</w:t>
            </w:r>
            <w:r w:rsidRPr="00DF064F">
              <w:rPr>
                <w:rFonts w:ascii="Calibri" w:eastAsia="Calibri" w:hAnsi="Calibri" w:cs="Calibri"/>
                <w:spacing w:val="2"/>
                <w:sz w:val="12"/>
                <w:szCs w:val="12"/>
              </w:rPr>
              <w:t>l</w:t>
            </w:r>
            <w:r w:rsidRPr="00DF064F">
              <w:rPr>
                <w:rFonts w:ascii="Calibri" w:eastAsia="Calibri" w:hAnsi="Calibri" w:cs="Calibri"/>
                <w:sz w:val="12"/>
                <w:szCs w:val="12"/>
              </w:rPr>
              <w:t>s</w:t>
            </w:r>
            <w:r w:rsidRPr="00DF064F">
              <w:rPr>
                <w:rFonts w:ascii="Calibri" w:eastAsia="Calibri" w:hAnsi="Calibri" w:cs="Calibri"/>
                <w:spacing w:val="-2"/>
                <w:sz w:val="12"/>
                <w:szCs w:val="12"/>
              </w:rPr>
              <w:t xml:space="preserve"> </w:t>
            </w:r>
            <w:r w:rsidRPr="00DF064F">
              <w:rPr>
                <w:rFonts w:ascii="Calibri" w:eastAsia="Calibri" w:hAnsi="Calibri" w:cs="Calibri"/>
                <w:sz w:val="12"/>
                <w:szCs w:val="12"/>
              </w:rPr>
              <w:t>and</w:t>
            </w:r>
            <w:r w:rsidRPr="00DF064F">
              <w:rPr>
                <w:rFonts w:ascii="Calibri" w:eastAsia="Calibri" w:hAnsi="Calibri" w:cs="Calibri"/>
                <w:spacing w:val="-2"/>
                <w:sz w:val="12"/>
                <w:szCs w:val="12"/>
              </w:rPr>
              <w:t xml:space="preserve"> </w:t>
            </w:r>
            <w:r w:rsidRPr="00DF064F">
              <w:rPr>
                <w:rFonts w:ascii="Calibri" w:eastAsia="Calibri" w:hAnsi="Calibri" w:cs="Calibri"/>
                <w:spacing w:val="2"/>
                <w:sz w:val="12"/>
                <w:szCs w:val="12"/>
              </w:rPr>
              <w:t>l</w:t>
            </w:r>
            <w:r w:rsidRPr="00DF064F">
              <w:rPr>
                <w:rFonts w:ascii="Calibri" w:eastAsia="Calibri" w:hAnsi="Calibri" w:cs="Calibri"/>
                <w:spacing w:val="-2"/>
                <w:sz w:val="12"/>
                <w:szCs w:val="12"/>
              </w:rPr>
              <w:t>e</w:t>
            </w:r>
            <w:r w:rsidRPr="00DF064F">
              <w:rPr>
                <w:rFonts w:ascii="Calibri" w:eastAsia="Calibri" w:hAnsi="Calibri" w:cs="Calibri"/>
                <w:sz w:val="12"/>
                <w:szCs w:val="12"/>
              </w:rPr>
              <w:t>g</w:t>
            </w:r>
            <w:r w:rsidRPr="00DF064F">
              <w:rPr>
                <w:rFonts w:ascii="Calibri" w:eastAsia="Calibri" w:hAnsi="Calibri" w:cs="Calibri"/>
                <w:spacing w:val="2"/>
                <w:sz w:val="12"/>
                <w:szCs w:val="12"/>
              </w:rPr>
              <w:t>i</w:t>
            </w:r>
            <w:r w:rsidRPr="00DF064F">
              <w:rPr>
                <w:rFonts w:ascii="Calibri" w:eastAsia="Calibri" w:hAnsi="Calibri" w:cs="Calibri"/>
                <w:spacing w:val="-2"/>
                <w:sz w:val="12"/>
                <w:szCs w:val="12"/>
              </w:rPr>
              <w:t>s</w:t>
            </w:r>
            <w:r w:rsidRPr="00DF064F">
              <w:rPr>
                <w:rFonts w:ascii="Calibri" w:eastAsia="Calibri" w:hAnsi="Calibri" w:cs="Calibri"/>
                <w:spacing w:val="2"/>
                <w:sz w:val="12"/>
                <w:szCs w:val="12"/>
              </w:rPr>
              <w:t>l</w:t>
            </w:r>
            <w:r w:rsidRPr="00DF064F">
              <w:rPr>
                <w:rFonts w:ascii="Calibri" w:eastAsia="Calibri" w:hAnsi="Calibri" w:cs="Calibri"/>
                <w:sz w:val="12"/>
                <w:szCs w:val="12"/>
              </w:rPr>
              <w:t>a</w:t>
            </w:r>
            <w:r w:rsidRPr="00DF064F">
              <w:rPr>
                <w:rFonts w:ascii="Calibri" w:eastAsia="Calibri" w:hAnsi="Calibri" w:cs="Calibri"/>
                <w:spacing w:val="-2"/>
                <w:sz w:val="12"/>
                <w:szCs w:val="12"/>
              </w:rPr>
              <w:t>t</w:t>
            </w:r>
            <w:r w:rsidRPr="00DF064F">
              <w:rPr>
                <w:rFonts w:ascii="Calibri" w:eastAsia="Calibri" w:hAnsi="Calibri" w:cs="Calibri"/>
                <w:spacing w:val="2"/>
                <w:sz w:val="12"/>
                <w:szCs w:val="12"/>
              </w:rPr>
              <w:t>i</w:t>
            </w:r>
            <w:r w:rsidRPr="00DF064F">
              <w:rPr>
                <w:rFonts w:ascii="Calibri" w:eastAsia="Calibri" w:hAnsi="Calibri" w:cs="Calibri"/>
                <w:sz w:val="12"/>
                <w:szCs w:val="12"/>
              </w:rPr>
              <w:t>ve</w:t>
            </w:r>
            <w:r w:rsidRPr="00DF064F">
              <w:rPr>
                <w:rFonts w:ascii="Calibri" w:eastAsia="Calibri" w:hAnsi="Calibri" w:cs="Calibri"/>
                <w:spacing w:val="-2"/>
                <w:sz w:val="12"/>
                <w:szCs w:val="12"/>
              </w:rPr>
              <w:t xml:space="preserve"> </w:t>
            </w:r>
            <w:r w:rsidRPr="00DF064F">
              <w:rPr>
                <w:rFonts w:ascii="Calibri" w:eastAsia="Calibri" w:hAnsi="Calibri" w:cs="Calibri"/>
                <w:sz w:val="12"/>
                <w:szCs w:val="12"/>
              </w:rPr>
              <w:t>o</w:t>
            </w:r>
            <w:r w:rsidRPr="00DF064F">
              <w:rPr>
                <w:rFonts w:ascii="Calibri" w:eastAsia="Calibri" w:hAnsi="Calibri" w:cs="Calibri"/>
                <w:spacing w:val="-2"/>
                <w:sz w:val="12"/>
                <w:szCs w:val="12"/>
              </w:rPr>
              <w:t>b</w:t>
            </w:r>
            <w:r w:rsidRPr="00DF064F">
              <w:rPr>
                <w:rFonts w:ascii="Calibri" w:eastAsia="Calibri" w:hAnsi="Calibri" w:cs="Calibri"/>
                <w:sz w:val="12"/>
                <w:szCs w:val="12"/>
              </w:rPr>
              <w:t>l</w:t>
            </w:r>
            <w:r w:rsidRPr="00DF064F">
              <w:rPr>
                <w:rFonts w:ascii="Calibri" w:eastAsia="Calibri" w:hAnsi="Calibri" w:cs="Calibri"/>
                <w:spacing w:val="2"/>
                <w:sz w:val="12"/>
                <w:szCs w:val="12"/>
              </w:rPr>
              <w:t>i</w:t>
            </w:r>
            <w:r w:rsidRPr="00DF064F">
              <w:rPr>
                <w:rFonts w:ascii="Calibri" w:eastAsia="Calibri" w:hAnsi="Calibri" w:cs="Calibri"/>
                <w:sz w:val="12"/>
                <w:szCs w:val="12"/>
              </w:rPr>
              <w:t>ga</w:t>
            </w:r>
            <w:r w:rsidRPr="00DF064F">
              <w:rPr>
                <w:rFonts w:ascii="Calibri" w:eastAsia="Calibri" w:hAnsi="Calibri" w:cs="Calibri"/>
                <w:spacing w:val="-2"/>
                <w:sz w:val="12"/>
                <w:szCs w:val="12"/>
              </w:rPr>
              <w:t>t</w:t>
            </w:r>
            <w:r w:rsidRPr="00DF064F">
              <w:rPr>
                <w:rFonts w:ascii="Calibri" w:eastAsia="Calibri" w:hAnsi="Calibri" w:cs="Calibri"/>
                <w:spacing w:val="2"/>
                <w:sz w:val="12"/>
                <w:szCs w:val="12"/>
              </w:rPr>
              <w:t>i</w:t>
            </w:r>
            <w:r w:rsidRPr="00DF064F">
              <w:rPr>
                <w:rFonts w:ascii="Calibri" w:eastAsia="Calibri" w:hAnsi="Calibri" w:cs="Calibri"/>
                <w:sz w:val="12"/>
                <w:szCs w:val="12"/>
              </w:rPr>
              <w:t xml:space="preserve">ons. </w:t>
            </w:r>
            <w:r w:rsidRPr="00DF064F">
              <w:rPr>
                <w:rFonts w:ascii="Calibri" w:eastAsia="Calibri" w:hAnsi="Calibri" w:cs="Calibri"/>
                <w:spacing w:val="4"/>
                <w:sz w:val="12"/>
                <w:szCs w:val="12"/>
              </w:rPr>
              <w:t> </w:t>
            </w:r>
            <w:r w:rsidRPr="00DF064F">
              <w:rPr>
                <w:rFonts w:ascii="Calibri" w:eastAsia="Calibri" w:hAnsi="Calibri" w:cs="Calibri"/>
                <w:sz w:val="12"/>
                <w:szCs w:val="12"/>
              </w:rPr>
              <w:t>If y</w:t>
            </w:r>
            <w:r w:rsidRPr="00DF064F">
              <w:rPr>
                <w:rFonts w:ascii="Calibri" w:eastAsia="Calibri" w:hAnsi="Calibri" w:cs="Calibri"/>
                <w:spacing w:val="1"/>
                <w:sz w:val="12"/>
                <w:szCs w:val="12"/>
              </w:rPr>
              <w:t>o</w:t>
            </w:r>
            <w:r w:rsidRPr="00DF064F">
              <w:rPr>
                <w:rFonts w:ascii="Calibri" w:eastAsia="Calibri" w:hAnsi="Calibri" w:cs="Calibri"/>
                <w:sz w:val="12"/>
                <w:szCs w:val="12"/>
              </w:rPr>
              <w:t>u</w:t>
            </w:r>
            <w:r w:rsidRPr="00DF064F">
              <w:rPr>
                <w:rFonts w:ascii="Calibri" w:eastAsia="Calibri" w:hAnsi="Calibri" w:cs="Calibri"/>
                <w:spacing w:val="-2"/>
                <w:sz w:val="12"/>
                <w:szCs w:val="12"/>
              </w:rPr>
              <w:t xml:space="preserve"> </w:t>
            </w:r>
            <w:r w:rsidRPr="00DF064F">
              <w:rPr>
                <w:rFonts w:ascii="Calibri" w:eastAsia="Calibri" w:hAnsi="Calibri" w:cs="Calibri"/>
                <w:spacing w:val="1"/>
                <w:sz w:val="12"/>
                <w:szCs w:val="12"/>
              </w:rPr>
              <w:t>r</w:t>
            </w:r>
            <w:r w:rsidRPr="00DF064F">
              <w:rPr>
                <w:rFonts w:ascii="Calibri" w:eastAsia="Calibri" w:hAnsi="Calibri" w:cs="Calibri"/>
                <w:sz w:val="12"/>
                <w:szCs w:val="12"/>
              </w:rPr>
              <w:t>eq</w:t>
            </w:r>
            <w:r w:rsidRPr="00DF064F">
              <w:rPr>
                <w:rFonts w:ascii="Calibri" w:eastAsia="Calibri" w:hAnsi="Calibri" w:cs="Calibri"/>
                <w:spacing w:val="-2"/>
                <w:sz w:val="12"/>
                <w:szCs w:val="12"/>
              </w:rPr>
              <w:t>u</w:t>
            </w:r>
            <w:r w:rsidRPr="00DF064F">
              <w:rPr>
                <w:rFonts w:ascii="Calibri" w:eastAsia="Calibri" w:hAnsi="Calibri" w:cs="Calibri"/>
                <w:sz w:val="12"/>
                <w:szCs w:val="12"/>
              </w:rPr>
              <w:t xml:space="preserve">ire </w:t>
            </w:r>
            <w:r w:rsidRPr="00DF064F">
              <w:rPr>
                <w:rFonts w:ascii="Calibri" w:eastAsia="Calibri" w:hAnsi="Calibri" w:cs="Calibri"/>
                <w:spacing w:val="1"/>
                <w:sz w:val="12"/>
                <w:szCs w:val="12"/>
              </w:rPr>
              <w:t>a</w:t>
            </w:r>
            <w:r w:rsidRPr="00DF064F">
              <w:rPr>
                <w:rFonts w:ascii="Calibri" w:eastAsia="Calibri" w:hAnsi="Calibri" w:cs="Calibri"/>
                <w:sz w:val="12"/>
                <w:szCs w:val="12"/>
              </w:rPr>
              <w:t>ny</w:t>
            </w:r>
            <w:r w:rsidRPr="00DF064F">
              <w:rPr>
                <w:rFonts w:ascii="Calibri" w:eastAsia="Calibri" w:hAnsi="Calibri" w:cs="Calibri"/>
                <w:spacing w:val="-2"/>
                <w:sz w:val="12"/>
                <w:szCs w:val="12"/>
              </w:rPr>
              <w:t xml:space="preserve"> </w:t>
            </w:r>
            <w:r w:rsidRPr="00DF064F">
              <w:rPr>
                <w:rFonts w:ascii="Calibri" w:eastAsia="Calibri" w:hAnsi="Calibri" w:cs="Calibri"/>
                <w:sz w:val="12"/>
                <w:szCs w:val="12"/>
              </w:rPr>
              <w:t>ad</w:t>
            </w:r>
            <w:r w:rsidRPr="00DF064F">
              <w:rPr>
                <w:rFonts w:ascii="Calibri" w:eastAsia="Calibri" w:hAnsi="Calibri" w:cs="Calibri"/>
                <w:spacing w:val="-2"/>
                <w:sz w:val="12"/>
                <w:szCs w:val="12"/>
              </w:rPr>
              <w:t>v</w:t>
            </w:r>
            <w:r w:rsidRPr="00DF064F">
              <w:rPr>
                <w:rFonts w:ascii="Calibri" w:eastAsia="Calibri" w:hAnsi="Calibri" w:cs="Calibri"/>
                <w:spacing w:val="2"/>
                <w:sz w:val="12"/>
                <w:szCs w:val="12"/>
              </w:rPr>
              <w:t>i</w:t>
            </w:r>
            <w:r w:rsidRPr="00DF064F">
              <w:rPr>
                <w:rFonts w:ascii="Calibri" w:eastAsia="Calibri" w:hAnsi="Calibri" w:cs="Calibri"/>
                <w:sz w:val="12"/>
                <w:szCs w:val="12"/>
              </w:rPr>
              <w:t>c</w:t>
            </w:r>
            <w:r w:rsidRPr="00DF064F">
              <w:rPr>
                <w:rFonts w:ascii="Calibri" w:eastAsia="Calibri" w:hAnsi="Calibri" w:cs="Calibri"/>
                <w:spacing w:val="-2"/>
                <w:sz w:val="12"/>
                <w:szCs w:val="12"/>
              </w:rPr>
              <w:t>e</w:t>
            </w:r>
            <w:r w:rsidRPr="00DF064F">
              <w:rPr>
                <w:rFonts w:ascii="Calibri" w:eastAsia="Calibri" w:hAnsi="Calibri" w:cs="Calibri"/>
                <w:sz w:val="12"/>
                <w:szCs w:val="12"/>
              </w:rPr>
              <w:t>, p</w:t>
            </w:r>
            <w:r w:rsidRPr="00DF064F">
              <w:rPr>
                <w:rFonts w:ascii="Calibri" w:eastAsia="Calibri" w:hAnsi="Calibri" w:cs="Calibri"/>
                <w:spacing w:val="2"/>
                <w:sz w:val="12"/>
                <w:szCs w:val="12"/>
              </w:rPr>
              <w:t>l</w:t>
            </w:r>
            <w:r w:rsidRPr="00DF064F">
              <w:rPr>
                <w:rFonts w:ascii="Calibri" w:eastAsia="Calibri" w:hAnsi="Calibri" w:cs="Calibri"/>
                <w:spacing w:val="-2"/>
                <w:sz w:val="12"/>
                <w:szCs w:val="12"/>
              </w:rPr>
              <w:t>e</w:t>
            </w:r>
            <w:r w:rsidRPr="00DF064F">
              <w:rPr>
                <w:rFonts w:ascii="Calibri" w:eastAsia="Calibri" w:hAnsi="Calibri" w:cs="Calibri"/>
                <w:sz w:val="12"/>
                <w:szCs w:val="12"/>
              </w:rPr>
              <w:t>ase c</w:t>
            </w:r>
            <w:r w:rsidRPr="00DF064F">
              <w:rPr>
                <w:rFonts w:ascii="Calibri" w:eastAsia="Calibri" w:hAnsi="Calibri" w:cs="Calibri"/>
                <w:spacing w:val="1"/>
                <w:sz w:val="12"/>
                <w:szCs w:val="12"/>
              </w:rPr>
              <w:t>o</w:t>
            </w:r>
            <w:r w:rsidRPr="00DF064F">
              <w:rPr>
                <w:rFonts w:ascii="Calibri" w:eastAsia="Calibri" w:hAnsi="Calibri" w:cs="Calibri"/>
                <w:sz w:val="12"/>
                <w:szCs w:val="12"/>
              </w:rPr>
              <w:t>n</w:t>
            </w:r>
            <w:r w:rsidRPr="00DF064F">
              <w:rPr>
                <w:rFonts w:ascii="Calibri" w:eastAsia="Calibri" w:hAnsi="Calibri" w:cs="Calibri"/>
                <w:spacing w:val="-2"/>
                <w:sz w:val="12"/>
                <w:szCs w:val="12"/>
              </w:rPr>
              <w:t>t</w:t>
            </w:r>
            <w:r w:rsidRPr="00DF064F">
              <w:rPr>
                <w:rFonts w:ascii="Calibri" w:eastAsia="Calibri" w:hAnsi="Calibri" w:cs="Calibri"/>
                <w:sz w:val="12"/>
                <w:szCs w:val="12"/>
              </w:rPr>
              <w:t xml:space="preserve">act </w:t>
            </w:r>
            <w:r w:rsidRPr="00DF064F">
              <w:rPr>
                <w:rFonts w:ascii="Calibri" w:eastAsia="Calibri" w:hAnsi="Calibri" w:cs="Calibri"/>
                <w:color w:val="0000FF"/>
                <w:spacing w:val="-30"/>
                <w:sz w:val="12"/>
                <w:szCs w:val="12"/>
              </w:rPr>
              <w:t> </w:t>
            </w:r>
            <w:hyperlink r:id="rId12" w:history="1">
              <w:r w:rsidRPr="00DF064F">
                <w:rPr>
                  <w:rFonts w:ascii="Calibri" w:eastAsia="Calibri" w:hAnsi="Calibri" w:cs="Calibri"/>
                  <w:color w:val="0563C1"/>
                  <w:sz w:val="12"/>
                  <w:szCs w:val="12"/>
                  <w:u w:val="single"/>
                </w:rPr>
                <w:t>npcc.</w:t>
              </w:r>
              <w:r w:rsidRPr="00DF064F">
                <w:rPr>
                  <w:rFonts w:ascii="Calibri" w:eastAsia="Calibri" w:hAnsi="Calibri" w:cs="Calibri"/>
                  <w:color w:val="0563C1"/>
                  <w:spacing w:val="-2"/>
                  <w:sz w:val="12"/>
                  <w:szCs w:val="12"/>
                  <w:u w:val="single"/>
                </w:rPr>
                <w:t>fo</w:t>
              </w:r>
              <w:r w:rsidRPr="00DF064F">
                <w:rPr>
                  <w:rFonts w:ascii="Calibri" w:eastAsia="Calibri" w:hAnsi="Calibri" w:cs="Calibri"/>
                  <w:color w:val="0563C1"/>
                  <w:spacing w:val="2"/>
                  <w:sz w:val="12"/>
                  <w:szCs w:val="12"/>
                  <w:u w:val="single"/>
                </w:rPr>
                <w:t>i</w:t>
              </w:r>
              <w:r w:rsidRPr="00DF064F">
                <w:rPr>
                  <w:rFonts w:ascii="Calibri" w:eastAsia="Calibri" w:hAnsi="Calibri" w:cs="Calibri"/>
                  <w:color w:val="0563C1"/>
                  <w:sz w:val="12"/>
                  <w:szCs w:val="12"/>
                  <w:u w:val="single"/>
                </w:rPr>
                <w:t>.</w:t>
              </w:r>
              <w:r w:rsidRPr="00DF064F">
                <w:rPr>
                  <w:rFonts w:ascii="Calibri" w:eastAsia="Calibri" w:hAnsi="Calibri" w:cs="Calibri"/>
                  <w:color w:val="0563C1"/>
                  <w:spacing w:val="1"/>
                  <w:sz w:val="12"/>
                  <w:szCs w:val="12"/>
                  <w:u w:val="single"/>
                </w:rPr>
                <w:t>r</w:t>
              </w:r>
              <w:r w:rsidRPr="00DF064F">
                <w:rPr>
                  <w:rFonts w:ascii="Calibri" w:eastAsia="Calibri" w:hAnsi="Calibri" w:cs="Calibri"/>
                  <w:color w:val="0563C1"/>
                  <w:sz w:val="12"/>
                  <w:szCs w:val="12"/>
                  <w:u w:val="single"/>
                </w:rPr>
                <w:t>e</w:t>
              </w:r>
              <w:r w:rsidRPr="00DF064F">
                <w:rPr>
                  <w:rFonts w:ascii="Calibri" w:eastAsia="Calibri" w:hAnsi="Calibri" w:cs="Calibri"/>
                  <w:color w:val="0563C1"/>
                  <w:spacing w:val="-2"/>
                  <w:sz w:val="12"/>
                  <w:szCs w:val="12"/>
                  <w:u w:val="single"/>
                </w:rPr>
                <w:t>q</w:t>
              </w:r>
              <w:r w:rsidRPr="00DF064F">
                <w:rPr>
                  <w:rFonts w:ascii="Calibri" w:eastAsia="Calibri" w:hAnsi="Calibri" w:cs="Calibri"/>
                  <w:color w:val="0563C1"/>
                  <w:sz w:val="12"/>
                  <w:szCs w:val="12"/>
                  <w:u w:val="single"/>
                </w:rPr>
                <w:t>uest</w:t>
              </w:r>
              <w:r w:rsidRPr="00DF064F">
                <w:rPr>
                  <w:rFonts w:ascii="Calibri" w:eastAsia="Calibri" w:hAnsi="Calibri" w:cs="Calibri"/>
                  <w:color w:val="0563C1"/>
                  <w:spacing w:val="1"/>
                  <w:sz w:val="12"/>
                  <w:szCs w:val="12"/>
                  <w:u w:val="single"/>
                </w:rPr>
                <w:t>@</w:t>
              </w:r>
              <w:r w:rsidRPr="00DF064F">
                <w:rPr>
                  <w:rFonts w:ascii="Calibri" w:eastAsia="Calibri" w:hAnsi="Calibri" w:cs="Calibri"/>
                  <w:color w:val="0563C1"/>
                  <w:sz w:val="12"/>
                  <w:szCs w:val="12"/>
                  <w:u w:val="single"/>
                </w:rPr>
                <w:t>npfdu.police.uk</w:t>
              </w:r>
            </w:hyperlink>
            <w:r w:rsidRPr="00DF064F">
              <w:rPr>
                <w:rFonts w:ascii="Calibri" w:eastAsia="Calibri" w:hAnsi="Calibri" w:cs="Calibri"/>
                <w:sz w:val="12"/>
                <w:szCs w:val="12"/>
              </w:rPr>
              <w:t xml:space="preserve"> </w:t>
            </w:r>
          </w:p>
          <w:p w14:paraId="19CDB825" w14:textId="77777777" w:rsidR="00DF064F" w:rsidRPr="00DF064F" w:rsidRDefault="00DF064F" w:rsidP="00DF064F">
            <w:pPr>
              <w:spacing w:before="8" w:line="120" w:lineRule="exact"/>
              <w:rPr>
                <w:rFonts w:ascii="Calibri" w:eastAsia="Calibri" w:hAnsi="Calibri" w:cs="Calibri"/>
                <w:sz w:val="13"/>
                <w:szCs w:val="13"/>
              </w:rPr>
            </w:pPr>
          </w:p>
          <w:p w14:paraId="041E14F9" w14:textId="77777777" w:rsidR="00DF064F" w:rsidRPr="00DF064F" w:rsidRDefault="00E00414" w:rsidP="00DF064F">
            <w:pPr>
              <w:ind w:left="1031" w:right="1037"/>
              <w:jc w:val="center"/>
              <w:rPr>
                <w:rFonts w:ascii="Calibri" w:eastAsia="Calibri" w:hAnsi="Calibri" w:cs="Calibri"/>
                <w:sz w:val="12"/>
                <w:szCs w:val="12"/>
              </w:rPr>
            </w:pPr>
            <w:hyperlink r:id="rId13" w:anchor="risk-management" w:history="1">
              <w:r w:rsidR="00DF064F" w:rsidRPr="00DF064F">
                <w:rPr>
                  <w:rFonts w:ascii="Calibri" w:eastAsia="Calibri" w:hAnsi="Calibri" w:cs="Calibri"/>
                  <w:color w:val="0563C1"/>
                  <w:sz w:val="12"/>
                  <w:szCs w:val="12"/>
                  <w:u w:val="single"/>
                </w:rPr>
                <w:t>https://</w:t>
              </w:r>
              <w:r w:rsidR="00DF064F" w:rsidRPr="00DF064F">
                <w:rPr>
                  <w:rFonts w:ascii="Calibri" w:eastAsia="Calibri" w:hAnsi="Calibri" w:cs="Calibri"/>
                  <w:color w:val="0563C1"/>
                  <w:spacing w:val="-2"/>
                  <w:sz w:val="12"/>
                  <w:szCs w:val="12"/>
                  <w:u w:val="single"/>
                </w:rPr>
                <w:t>w</w:t>
              </w:r>
              <w:r w:rsidR="00DF064F" w:rsidRPr="00DF064F">
                <w:rPr>
                  <w:rFonts w:ascii="Calibri" w:eastAsia="Calibri" w:hAnsi="Calibri" w:cs="Calibri"/>
                  <w:color w:val="0563C1"/>
                  <w:sz w:val="12"/>
                  <w:szCs w:val="12"/>
                  <w:u w:val="single"/>
                </w:rPr>
                <w:t>w</w:t>
              </w:r>
              <w:r w:rsidR="00DF064F" w:rsidRPr="00DF064F">
                <w:rPr>
                  <w:rFonts w:ascii="Calibri" w:eastAsia="Calibri" w:hAnsi="Calibri" w:cs="Calibri"/>
                  <w:color w:val="0563C1"/>
                  <w:spacing w:val="-3"/>
                  <w:sz w:val="12"/>
                  <w:szCs w:val="12"/>
                  <w:u w:val="single"/>
                </w:rPr>
                <w:t>w</w:t>
              </w:r>
              <w:r w:rsidR="00DF064F" w:rsidRPr="00DF064F">
                <w:rPr>
                  <w:rFonts w:ascii="Calibri" w:eastAsia="Calibri" w:hAnsi="Calibri" w:cs="Calibri"/>
                  <w:color w:val="0563C1"/>
                  <w:sz w:val="12"/>
                  <w:szCs w:val="12"/>
                  <w:u w:val="single"/>
                </w:rPr>
                <w:t>.</w:t>
              </w:r>
              <w:r w:rsidR="00DF064F" w:rsidRPr="00DF064F">
                <w:rPr>
                  <w:rFonts w:ascii="Calibri" w:eastAsia="Calibri" w:hAnsi="Calibri" w:cs="Calibri"/>
                  <w:color w:val="0563C1"/>
                  <w:spacing w:val="1"/>
                  <w:sz w:val="12"/>
                  <w:szCs w:val="12"/>
                  <w:u w:val="single"/>
                </w:rPr>
                <w:t>g</w:t>
              </w:r>
              <w:r w:rsidR="00DF064F" w:rsidRPr="00DF064F">
                <w:rPr>
                  <w:rFonts w:ascii="Calibri" w:eastAsia="Calibri" w:hAnsi="Calibri" w:cs="Calibri"/>
                  <w:color w:val="0563C1"/>
                  <w:sz w:val="12"/>
                  <w:szCs w:val="12"/>
                  <w:u w:val="single"/>
                </w:rPr>
                <w:t>ov.</w:t>
              </w:r>
              <w:r w:rsidR="00DF064F" w:rsidRPr="00DF064F">
                <w:rPr>
                  <w:rFonts w:ascii="Calibri" w:eastAsia="Calibri" w:hAnsi="Calibri" w:cs="Calibri"/>
                  <w:color w:val="0563C1"/>
                  <w:spacing w:val="1"/>
                  <w:sz w:val="12"/>
                  <w:szCs w:val="12"/>
                  <w:u w:val="single"/>
                </w:rPr>
                <w:t>u</w:t>
              </w:r>
              <w:r w:rsidR="00DF064F" w:rsidRPr="00DF064F">
                <w:rPr>
                  <w:rFonts w:ascii="Calibri" w:eastAsia="Calibri" w:hAnsi="Calibri" w:cs="Calibri"/>
                  <w:color w:val="0563C1"/>
                  <w:sz w:val="12"/>
                  <w:szCs w:val="12"/>
                  <w:u w:val="single"/>
                </w:rPr>
                <w:t>k/</w:t>
              </w:r>
              <w:r w:rsidR="00DF064F" w:rsidRPr="00DF064F">
                <w:rPr>
                  <w:rFonts w:ascii="Calibri" w:eastAsia="Calibri" w:hAnsi="Calibri" w:cs="Calibri"/>
                  <w:color w:val="0563C1"/>
                  <w:spacing w:val="1"/>
                  <w:sz w:val="12"/>
                  <w:szCs w:val="12"/>
                  <w:u w:val="single"/>
                </w:rPr>
                <w:t>g</w:t>
              </w:r>
              <w:r w:rsidR="00DF064F" w:rsidRPr="00DF064F">
                <w:rPr>
                  <w:rFonts w:ascii="Calibri" w:eastAsia="Calibri" w:hAnsi="Calibri" w:cs="Calibri"/>
                  <w:color w:val="0563C1"/>
                  <w:sz w:val="12"/>
                  <w:szCs w:val="12"/>
                  <w:u w:val="single"/>
                </w:rPr>
                <w:t>ove</w:t>
              </w:r>
              <w:r w:rsidR="00DF064F" w:rsidRPr="00DF064F">
                <w:rPr>
                  <w:rFonts w:ascii="Calibri" w:eastAsia="Calibri" w:hAnsi="Calibri" w:cs="Calibri"/>
                  <w:color w:val="0563C1"/>
                  <w:spacing w:val="1"/>
                  <w:sz w:val="12"/>
                  <w:szCs w:val="12"/>
                  <w:u w:val="single"/>
                </w:rPr>
                <w:t>r</w:t>
              </w:r>
              <w:r w:rsidR="00DF064F" w:rsidRPr="00DF064F">
                <w:rPr>
                  <w:rFonts w:ascii="Calibri" w:eastAsia="Calibri" w:hAnsi="Calibri" w:cs="Calibri"/>
                  <w:color w:val="0563C1"/>
                  <w:sz w:val="12"/>
                  <w:szCs w:val="12"/>
                  <w:u w:val="single"/>
                </w:rPr>
                <w:t>n</w:t>
              </w:r>
              <w:r w:rsidR="00DF064F" w:rsidRPr="00DF064F">
                <w:rPr>
                  <w:rFonts w:ascii="Calibri" w:eastAsia="Calibri" w:hAnsi="Calibri" w:cs="Calibri"/>
                  <w:color w:val="0563C1"/>
                  <w:spacing w:val="-4"/>
                  <w:sz w:val="12"/>
                  <w:szCs w:val="12"/>
                  <w:u w:val="single"/>
                </w:rPr>
                <w:t>m</w:t>
              </w:r>
              <w:r w:rsidR="00DF064F" w:rsidRPr="00DF064F">
                <w:rPr>
                  <w:rFonts w:ascii="Calibri" w:eastAsia="Calibri" w:hAnsi="Calibri" w:cs="Calibri"/>
                  <w:color w:val="0563C1"/>
                  <w:sz w:val="12"/>
                  <w:szCs w:val="12"/>
                  <w:u w:val="single"/>
                </w:rPr>
                <w:t>ent/publ</w:t>
              </w:r>
              <w:r w:rsidR="00DF064F" w:rsidRPr="00DF064F">
                <w:rPr>
                  <w:rFonts w:ascii="Calibri" w:eastAsia="Calibri" w:hAnsi="Calibri" w:cs="Calibri"/>
                  <w:color w:val="0563C1"/>
                  <w:spacing w:val="2"/>
                  <w:sz w:val="12"/>
                  <w:szCs w:val="12"/>
                  <w:u w:val="single"/>
                </w:rPr>
                <w:t>i</w:t>
              </w:r>
              <w:r w:rsidR="00DF064F" w:rsidRPr="00DF064F">
                <w:rPr>
                  <w:rFonts w:ascii="Calibri" w:eastAsia="Calibri" w:hAnsi="Calibri" w:cs="Calibri"/>
                  <w:color w:val="0563C1"/>
                  <w:sz w:val="12"/>
                  <w:szCs w:val="12"/>
                  <w:u w:val="single"/>
                </w:rPr>
                <w:t>ca</w:t>
              </w:r>
              <w:r w:rsidR="00DF064F" w:rsidRPr="00DF064F">
                <w:rPr>
                  <w:rFonts w:ascii="Calibri" w:eastAsia="Calibri" w:hAnsi="Calibri" w:cs="Calibri"/>
                  <w:color w:val="0563C1"/>
                  <w:spacing w:val="-2"/>
                  <w:sz w:val="12"/>
                  <w:szCs w:val="12"/>
                  <w:u w:val="single"/>
                </w:rPr>
                <w:t>t</w:t>
              </w:r>
              <w:r w:rsidR="00DF064F" w:rsidRPr="00DF064F">
                <w:rPr>
                  <w:rFonts w:ascii="Calibri" w:eastAsia="Calibri" w:hAnsi="Calibri" w:cs="Calibri"/>
                  <w:color w:val="0563C1"/>
                  <w:spacing w:val="2"/>
                  <w:sz w:val="12"/>
                  <w:szCs w:val="12"/>
                  <w:u w:val="single"/>
                </w:rPr>
                <w:t>i</w:t>
              </w:r>
              <w:r w:rsidR="00DF064F" w:rsidRPr="00DF064F">
                <w:rPr>
                  <w:rFonts w:ascii="Calibri" w:eastAsia="Calibri" w:hAnsi="Calibri" w:cs="Calibri"/>
                  <w:color w:val="0563C1"/>
                  <w:sz w:val="12"/>
                  <w:szCs w:val="12"/>
                  <w:u w:val="single"/>
                </w:rPr>
                <w:t>on</w:t>
              </w:r>
              <w:r w:rsidR="00DF064F" w:rsidRPr="00DF064F">
                <w:rPr>
                  <w:rFonts w:ascii="Calibri" w:eastAsia="Calibri" w:hAnsi="Calibri" w:cs="Calibri"/>
                  <w:color w:val="0563C1"/>
                  <w:spacing w:val="-2"/>
                  <w:sz w:val="12"/>
                  <w:szCs w:val="12"/>
                  <w:u w:val="single"/>
                </w:rPr>
                <w:t>s</w:t>
              </w:r>
              <w:r w:rsidR="00DF064F" w:rsidRPr="00DF064F">
                <w:rPr>
                  <w:rFonts w:ascii="Calibri" w:eastAsia="Calibri" w:hAnsi="Calibri" w:cs="Calibri"/>
                  <w:color w:val="0563C1"/>
                  <w:sz w:val="12"/>
                  <w:szCs w:val="12"/>
                  <w:u w:val="single"/>
                </w:rPr>
                <w:t>/</w:t>
              </w:r>
              <w:r w:rsidR="00DF064F" w:rsidRPr="00DF064F">
                <w:rPr>
                  <w:rFonts w:ascii="Calibri" w:eastAsia="Calibri" w:hAnsi="Calibri" w:cs="Calibri"/>
                  <w:color w:val="0563C1"/>
                  <w:spacing w:val="-2"/>
                  <w:sz w:val="12"/>
                  <w:szCs w:val="12"/>
                  <w:u w:val="single"/>
                </w:rPr>
                <w:t>s</w:t>
              </w:r>
              <w:r w:rsidR="00DF064F" w:rsidRPr="00DF064F">
                <w:rPr>
                  <w:rFonts w:ascii="Calibri" w:eastAsia="Calibri" w:hAnsi="Calibri" w:cs="Calibri"/>
                  <w:color w:val="0563C1"/>
                  <w:sz w:val="12"/>
                  <w:szCs w:val="12"/>
                  <w:u w:val="single"/>
                </w:rPr>
                <w:t>ecu</w:t>
              </w:r>
              <w:r w:rsidR="00DF064F" w:rsidRPr="00DF064F">
                <w:rPr>
                  <w:rFonts w:ascii="Calibri" w:eastAsia="Calibri" w:hAnsi="Calibri" w:cs="Calibri"/>
                  <w:color w:val="0563C1"/>
                  <w:spacing w:val="-2"/>
                  <w:sz w:val="12"/>
                  <w:szCs w:val="12"/>
                  <w:u w:val="single"/>
                </w:rPr>
                <w:t>r</w:t>
              </w:r>
              <w:r w:rsidR="00DF064F" w:rsidRPr="00DF064F">
                <w:rPr>
                  <w:rFonts w:ascii="Calibri" w:eastAsia="Calibri" w:hAnsi="Calibri" w:cs="Calibri"/>
                  <w:color w:val="0563C1"/>
                  <w:spacing w:val="2"/>
                  <w:sz w:val="12"/>
                  <w:szCs w:val="12"/>
                  <w:u w:val="single"/>
                </w:rPr>
                <w:t>i</w:t>
              </w:r>
              <w:r w:rsidR="00DF064F" w:rsidRPr="00DF064F">
                <w:rPr>
                  <w:rFonts w:ascii="Calibri" w:eastAsia="Calibri" w:hAnsi="Calibri" w:cs="Calibri"/>
                  <w:color w:val="0563C1"/>
                  <w:sz w:val="12"/>
                  <w:szCs w:val="12"/>
                  <w:u w:val="single"/>
                </w:rPr>
                <w:t>t</w:t>
              </w:r>
              <w:r w:rsidR="00DF064F" w:rsidRPr="00DF064F">
                <w:rPr>
                  <w:rFonts w:ascii="Calibri" w:eastAsia="Calibri" w:hAnsi="Calibri" w:cs="Calibri"/>
                  <w:color w:val="0563C1"/>
                  <w:spacing w:val="4"/>
                  <w:sz w:val="12"/>
                  <w:szCs w:val="12"/>
                  <w:u w:val="single"/>
                </w:rPr>
                <w:t>y</w:t>
              </w:r>
              <w:r w:rsidR="00DF064F" w:rsidRPr="00DF064F">
                <w:rPr>
                  <w:rFonts w:ascii="Calibri" w:eastAsia="Calibri" w:hAnsi="Calibri" w:cs="Calibri"/>
                  <w:color w:val="0563C1"/>
                  <w:spacing w:val="1"/>
                  <w:sz w:val="12"/>
                  <w:szCs w:val="12"/>
                  <w:u w:val="single"/>
                </w:rPr>
                <w:t>-</w:t>
              </w:r>
              <w:r w:rsidR="00DF064F" w:rsidRPr="00DF064F">
                <w:rPr>
                  <w:rFonts w:ascii="Calibri" w:eastAsia="Calibri" w:hAnsi="Calibri" w:cs="Calibri"/>
                  <w:color w:val="0563C1"/>
                  <w:sz w:val="12"/>
                  <w:szCs w:val="12"/>
                  <w:u w:val="single"/>
                </w:rPr>
                <w:t>p</w:t>
              </w:r>
              <w:r w:rsidR="00DF064F" w:rsidRPr="00DF064F">
                <w:rPr>
                  <w:rFonts w:ascii="Calibri" w:eastAsia="Calibri" w:hAnsi="Calibri" w:cs="Calibri"/>
                  <w:color w:val="0563C1"/>
                  <w:spacing w:val="-2"/>
                  <w:sz w:val="12"/>
                  <w:szCs w:val="12"/>
                  <w:u w:val="single"/>
                </w:rPr>
                <w:t>o</w:t>
              </w:r>
              <w:r w:rsidR="00DF064F" w:rsidRPr="00DF064F">
                <w:rPr>
                  <w:rFonts w:ascii="Calibri" w:eastAsia="Calibri" w:hAnsi="Calibri" w:cs="Calibri"/>
                  <w:color w:val="0563C1"/>
                  <w:sz w:val="12"/>
                  <w:szCs w:val="12"/>
                  <w:u w:val="single"/>
                </w:rPr>
                <w:t>l</w:t>
              </w:r>
              <w:r w:rsidR="00DF064F" w:rsidRPr="00DF064F">
                <w:rPr>
                  <w:rFonts w:ascii="Calibri" w:eastAsia="Calibri" w:hAnsi="Calibri" w:cs="Calibri"/>
                  <w:color w:val="0563C1"/>
                  <w:spacing w:val="2"/>
                  <w:sz w:val="12"/>
                  <w:szCs w:val="12"/>
                  <w:u w:val="single"/>
                </w:rPr>
                <w:t>i</w:t>
              </w:r>
              <w:r w:rsidR="00DF064F" w:rsidRPr="00DF064F">
                <w:rPr>
                  <w:rFonts w:ascii="Calibri" w:eastAsia="Calibri" w:hAnsi="Calibri" w:cs="Calibri"/>
                  <w:color w:val="0563C1"/>
                  <w:sz w:val="12"/>
                  <w:szCs w:val="12"/>
                  <w:u w:val="single"/>
                </w:rPr>
                <w:t>c</w:t>
              </w:r>
              <w:r w:rsidR="00DF064F" w:rsidRPr="00DF064F">
                <w:rPr>
                  <w:rFonts w:ascii="Calibri" w:eastAsia="Calibri" w:hAnsi="Calibri" w:cs="Calibri"/>
                  <w:color w:val="0563C1"/>
                  <w:spacing w:val="-2"/>
                  <w:sz w:val="12"/>
                  <w:szCs w:val="12"/>
                  <w:u w:val="single"/>
                </w:rPr>
                <w:t>y</w:t>
              </w:r>
              <w:r w:rsidR="00DF064F" w:rsidRPr="00DF064F">
                <w:rPr>
                  <w:rFonts w:ascii="Calibri" w:eastAsia="Calibri" w:hAnsi="Calibri" w:cs="Calibri"/>
                  <w:color w:val="0563C1"/>
                  <w:spacing w:val="1"/>
                  <w:sz w:val="12"/>
                  <w:szCs w:val="12"/>
                  <w:u w:val="single"/>
                </w:rPr>
                <w:t>-</w:t>
              </w:r>
              <w:r w:rsidR="00DF064F" w:rsidRPr="00DF064F">
                <w:rPr>
                  <w:rFonts w:ascii="Calibri" w:eastAsia="Calibri" w:hAnsi="Calibri" w:cs="Calibri"/>
                  <w:color w:val="0563C1"/>
                  <w:sz w:val="12"/>
                  <w:szCs w:val="12"/>
                  <w:u w:val="single"/>
                </w:rPr>
                <w:t>f</w:t>
              </w:r>
              <w:r w:rsidR="00DF064F" w:rsidRPr="00DF064F">
                <w:rPr>
                  <w:rFonts w:ascii="Calibri" w:eastAsia="Calibri" w:hAnsi="Calibri" w:cs="Calibri"/>
                  <w:color w:val="0563C1"/>
                  <w:spacing w:val="1"/>
                  <w:sz w:val="12"/>
                  <w:szCs w:val="12"/>
                  <w:u w:val="single"/>
                </w:rPr>
                <w:t>r</w:t>
              </w:r>
              <w:r w:rsidR="00DF064F" w:rsidRPr="00DF064F">
                <w:rPr>
                  <w:rFonts w:ascii="Calibri" w:eastAsia="Calibri" w:hAnsi="Calibri" w:cs="Calibri"/>
                  <w:color w:val="0563C1"/>
                  <w:sz w:val="12"/>
                  <w:szCs w:val="12"/>
                  <w:u w:val="single"/>
                </w:rPr>
                <w:t>a</w:t>
              </w:r>
              <w:r w:rsidR="00DF064F" w:rsidRPr="00DF064F">
                <w:rPr>
                  <w:rFonts w:ascii="Calibri" w:eastAsia="Calibri" w:hAnsi="Calibri" w:cs="Calibri"/>
                  <w:color w:val="0563C1"/>
                  <w:spacing w:val="-4"/>
                  <w:sz w:val="12"/>
                  <w:szCs w:val="12"/>
                  <w:u w:val="single"/>
                </w:rPr>
                <w:t>m</w:t>
              </w:r>
              <w:r w:rsidR="00DF064F" w:rsidRPr="00DF064F">
                <w:rPr>
                  <w:rFonts w:ascii="Calibri" w:eastAsia="Calibri" w:hAnsi="Calibri" w:cs="Calibri"/>
                  <w:color w:val="0563C1"/>
                  <w:sz w:val="12"/>
                  <w:szCs w:val="12"/>
                  <w:u w:val="single"/>
                </w:rPr>
                <w:t>e</w:t>
              </w:r>
              <w:r w:rsidR="00DF064F" w:rsidRPr="00DF064F">
                <w:rPr>
                  <w:rFonts w:ascii="Calibri" w:eastAsia="Calibri" w:hAnsi="Calibri" w:cs="Calibri"/>
                  <w:color w:val="0563C1"/>
                  <w:spacing w:val="-3"/>
                  <w:sz w:val="12"/>
                  <w:szCs w:val="12"/>
                  <w:u w:val="single"/>
                </w:rPr>
                <w:t>w</w:t>
              </w:r>
              <w:r w:rsidR="00DF064F" w:rsidRPr="00DF064F">
                <w:rPr>
                  <w:rFonts w:ascii="Calibri" w:eastAsia="Calibri" w:hAnsi="Calibri" w:cs="Calibri"/>
                  <w:color w:val="0563C1"/>
                  <w:sz w:val="12"/>
                  <w:szCs w:val="12"/>
                  <w:u w:val="single"/>
                </w:rPr>
                <w:t>o</w:t>
              </w:r>
              <w:r w:rsidR="00DF064F" w:rsidRPr="00DF064F">
                <w:rPr>
                  <w:rFonts w:ascii="Calibri" w:eastAsia="Calibri" w:hAnsi="Calibri" w:cs="Calibri"/>
                  <w:color w:val="0563C1"/>
                  <w:spacing w:val="1"/>
                  <w:sz w:val="12"/>
                  <w:szCs w:val="12"/>
                  <w:u w:val="single"/>
                </w:rPr>
                <w:t>r</w:t>
              </w:r>
              <w:r w:rsidR="00DF064F" w:rsidRPr="00DF064F">
                <w:rPr>
                  <w:rFonts w:ascii="Calibri" w:eastAsia="Calibri" w:hAnsi="Calibri" w:cs="Calibri"/>
                  <w:color w:val="0563C1"/>
                  <w:sz w:val="12"/>
                  <w:szCs w:val="12"/>
                  <w:u w:val="single"/>
                </w:rPr>
                <w:t>k/</w:t>
              </w:r>
              <w:r w:rsidR="00DF064F" w:rsidRPr="00DF064F">
                <w:rPr>
                  <w:rFonts w:ascii="Calibri" w:eastAsia="Calibri" w:hAnsi="Calibri" w:cs="Calibri"/>
                  <w:color w:val="0563C1"/>
                  <w:spacing w:val="3"/>
                  <w:sz w:val="12"/>
                  <w:szCs w:val="12"/>
                  <w:u w:val="single"/>
                </w:rPr>
                <w:t>h</w:t>
              </w:r>
              <w:r w:rsidR="00DF064F" w:rsidRPr="00DF064F">
                <w:rPr>
                  <w:rFonts w:ascii="Calibri" w:eastAsia="Calibri" w:hAnsi="Calibri" w:cs="Calibri"/>
                  <w:color w:val="0563C1"/>
                  <w:spacing w:val="-4"/>
                  <w:sz w:val="12"/>
                  <w:szCs w:val="12"/>
                  <w:u w:val="single"/>
                </w:rPr>
                <w:t>m</w:t>
              </w:r>
              <w:r w:rsidR="00DF064F" w:rsidRPr="00DF064F">
                <w:rPr>
                  <w:rFonts w:ascii="Calibri" w:eastAsia="Calibri" w:hAnsi="Calibri" w:cs="Calibri"/>
                  <w:color w:val="0563C1"/>
                  <w:spacing w:val="2"/>
                  <w:sz w:val="12"/>
                  <w:szCs w:val="12"/>
                  <w:u w:val="single"/>
                </w:rPr>
                <w:t>g</w:t>
              </w:r>
              <w:r w:rsidR="00DF064F" w:rsidRPr="00DF064F">
                <w:rPr>
                  <w:rFonts w:ascii="Calibri" w:eastAsia="Calibri" w:hAnsi="Calibri" w:cs="Calibri"/>
                  <w:color w:val="0563C1"/>
                  <w:spacing w:val="1"/>
                  <w:sz w:val="12"/>
                  <w:szCs w:val="12"/>
                  <w:u w:val="single"/>
                </w:rPr>
                <w:t>-</w:t>
              </w:r>
              <w:r w:rsidR="00DF064F" w:rsidRPr="00DF064F">
                <w:rPr>
                  <w:rFonts w:ascii="Calibri" w:eastAsia="Calibri" w:hAnsi="Calibri" w:cs="Calibri"/>
                  <w:color w:val="0563C1"/>
                  <w:sz w:val="12"/>
                  <w:szCs w:val="12"/>
                  <w:u w:val="single"/>
                </w:rPr>
                <w:t>secu</w:t>
              </w:r>
              <w:r w:rsidR="00DF064F" w:rsidRPr="00DF064F">
                <w:rPr>
                  <w:rFonts w:ascii="Calibri" w:eastAsia="Calibri" w:hAnsi="Calibri" w:cs="Calibri"/>
                  <w:color w:val="0563C1"/>
                  <w:spacing w:val="1"/>
                  <w:sz w:val="12"/>
                  <w:szCs w:val="12"/>
                  <w:u w:val="single"/>
                </w:rPr>
                <w:t>r</w:t>
              </w:r>
              <w:r w:rsidR="00DF064F" w:rsidRPr="00DF064F">
                <w:rPr>
                  <w:rFonts w:ascii="Calibri" w:eastAsia="Calibri" w:hAnsi="Calibri" w:cs="Calibri"/>
                  <w:color w:val="0563C1"/>
                  <w:spacing w:val="2"/>
                  <w:sz w:val="12"/>
                  <w:szCs w:val="12"/>
                  <w:u w:val="single"/>
                </w:rPr>
                <w:t>i</w:t>
              </w:r>
              <w:r w:rsidR="00DF064F" w:rsidRPr="00DF064F">
                <w:rPr>
                  <w:rFonts w:ascii="Calibri" w:eastAsia="Calibri" w:hAnsi="Calibri" w:cs="Calibri"/>
                  <w:color w:val="0563C1"/>
                  <w:spacing w:val="1"/>
                  <w:sz w:val="12"/>
                  <w:szCs w:val="12"/>
                  <w:u w:val="single"/>
                </w:rPr>
                <w:t>t</w:t>
              </w:r>
              <w:r w:rsidR="00DF064F" w:rsidRPr="00DF064F">
                <w:rPr>
                  <w:rFonts w:ascii="Calibri" w:eastAsia="Calibri" w:hAnsi="Calibri" w:cs="Calibri"/>
                  <w:color w:val="0563C1"/>
                  <w:sz w:val="12"/>
                  <w:szCs w:val="12"/>
                  <w:u w:val="single"/>
                </w:rPr>
                <w:t>y</w:t>
              </w:r>
              <w:r w:rsidR="00DF064F" w:rsidRPr="00DF064F">
                <w:rPr>
                  <w:rFonts w:ascii="Calibri" w:eastAsia="Calibri" w:hAnsi="Calibri" w:cs="Calibri"/>
                  <w:color w:val="0563C1"/>
                  <w:spacing w:val="-2"/>
                  <w:sz w:val="12"/>
                  <w:szCs w:val="12"/>
                  <w:u w:val="single"/>
                </w:rPr>
                <w:t>-</w:t>
              </w:r>
              <w:r w:rsidR="00DF064F" w:rsidRPr="00DF064F">
                <w:rPr>
                  <w:rFonts w:ascii="Calibri" w:eastAsia="Calibri" w:hAnsi="Calibri" w:cs="Calibri"/>
                  <w:color w:val="0563C1"/>
                  <w:sz w:val="12"/>
                  <w:szCs w:val="12"/>
                  <w:u w:val="single"/>
                </w:rPr>
                <w:t>p</w:t>
              </w:r>
              <w:r w:rsidR="00DF064F" w:rsidRPr="00DF064F">
                <w:rPr>
                  <w:rFonts w:ascii="Calibri" w:eastAsia="Calibri" w:hAnsi="Calibri" w:cs="Calibri"/>
                  <w:color w:val="0563C1"/>
                  <w:spacing w:val="-2"/>
                  <w:sz w:val="12"/>
                  <w:szCs w:val="12"/>
                  <w:u w:val="single"/>
                </w:rPr>
                <w:t>o</w:t>
              </w:r>
              <w:r w:rsidR="00DF064F" w:rsidRPr="00DF064F">
                <w:rPr>
                  <w:rFonts w:ascii="Calibri" w:eastAsia="Calibri" w:hAnsi="Calibri" w:cs="Calibri"/>
                  <w:color w:val="0563C1"/>
                  <w:sz w:val="12"/>
                  <w:szCs w:val="12"/>
                  <w:u w:val="single"/>
                </w:rPr>
                <w:t>l</w:t>
              </w:r>
              <w:r w:rsidR="00DF064F" w:rsidRPr="00DF064F">
                <w:rPr>
                  <w:rFonts w:ascii="Calibri" w:eastAsia="Calibri" w:hAnsi="Calibri" w:cs="Calibri"/>
                  <w:color w:val="0563C1"/>
                  <w:spacing w:val="2"/>
                  <w:sz w:val="12"/>
                  <w:szCs w:val="12"/>
                  <w:u w:val="single"/>
                </w:rPr>
                <w:t>i</w:t>
              </w:r>
              <w:r w:rsidR="00DF064F" w:rsidRPr="00DF064F">
                <w:rPr>
                  <w:rFonts w:ascii="Calibri" w:eastAsia="Calibri" w:hAnsi="Calibri" w:cs="Calibri"/>
                  <w:color w:val="0563C1"/>
                  <w:sz w:val="12"/>
                  <w:szCs w:val="12"/>
                  <w:u w:val="single"/>
                </w:rPr>
                <w:t>cy</w:t>
              </w:r>
              <w:r w:rsidR="00DF064F" w:rsidRPr="00DF064F">
                <w:rPr>
                  <w:rFonts w:ascii="Calibri" w:eastAsia="Calibri" w:hAnsi="Calibri" w:cs="Calibri"/>
                  <w:color w:val="0563C1"/>
                  <w:spacing w:val="1"/>
                  <w:sz w:val="12"/>
                  <w:szCs w:val="12"/>
                  <w:u w:val="single"/>
                </w:rPr>
                <w:t>-</w:t>
              </w:r>
              <w:r w:rsidR="00DF064F" w:rsidRPr="00DF064F">
                <w:rPr>
                  <w:rFonts w:ascii="Calibri" w:eastAsia="Calibri" w:hAnsi="Calibri" w:cs="Calibri"/>
                  <w:color w:val="0563C1"/>
                  <w:spacing w:val="-2"/>
                  <w:sz w:val="12"/>
                  <w:szCs w:val="12"/>
                  <w:u w:val="single"/>
                </w:rPr>
                <w:t>f</w:t>
              </w:r>
              <w:r w:rsidR="00DF064F" w:rsidRPr="00DF064F">
                <w:rPr>
                  <w:rFonts w:ascii="Calibri" w:eastAsia="Calibri" w:hAnsi="Calibri" w:cs="Calibri"/>
                  <w:color w:val="0563C1"/>
                  <w:spacing w:val="1"/>
                  <w:sz w:val="12"/>
                  <w:szCs w:val="12"/>
                  <w:u w:val="single"/>
                </w:rPr>
                <w:t>r</w:t>
              </w:r>
              <w:r w:rsidR="00DF064F" w:rsidRPr="00DF064F">
                <w:rPr>
                  <w:rFonts w:ascii="Calibri" w:eastAsia="Calibri" w:hAnsi="Calibri" w:cs="Calibri"/>
                  <w:color w:val="0563C1"/>
                  <w:sz w:val="12"/>
                  <w:szCs w:val="12"/>
                  <w:u w:val="single"/>
                </w:rPr>
                <w:t>a</w:t>
              </w:r>
              <w:r w:rsidR="00DF064F" w:rsidRPr="00DF064F">
                <w:rPr>
                  <w:rFonts w:ascii="Calibri" w:eastAsia="Calibri" w:hAnsi="Calibri" w:cs="Calibri"/>
                  <w:color w:val="0563C1"/>
                  <w:spacing w:val="-4"/>
                  <w:sz w:val="12"/>
                  <w:szCs w:val="12"/>
                  <w:u w:val="single"/>
                </w:rPr>
                <w:t>m</w:t>
              </w:r>
              <w:r w:rsidR="00DF064F" w:rsidRPr="00DF064F">
                <w:rPr>
                  <w:rFonts w:ascii="Calibri" w:eastAsia="Calibri" w:hAnsi="Calibri" w:cs="Calibri"/>
                  <w:color w:val="0563C1"/>
                  <w:spacing w:val="3"/>
                  <w:sz w:val="12"/>
                  <w:szCs w:val="12"/>
                  <w:u w:val="single"/>
                </w:rPr>
                <w:t>e</w:t>
              </w:r>
              <w:r w:rsidR="00DF064F" w:rsidRPr="00DF064F">
                <w:rPr>
                  <w:rFonts w:ascii="Calibri" w:eastAsia="Calibri" w:hAnsi="Calibri" w:cs="Calibri"/>
                  <w:color w:val="0563C1"/>
                  <w:spacing w:val="-3"/>
                  <w:sz w:val="12"/>
                  <w:szCs w:val="12"/>
                  <w:u w:val="single"/>
                </w:rPr>
                <w:t>w</w:t>
              </w:r>
              <w:r w:rsidR="00DF064F" w:rsidRPr="00DF064F">
                <w:rPr>
                  <w:rFonts w:ascii="Calibri" w:eastAsia="Calibri" w:hAnsi="Calibri" w:cs="Calibri"/>
                  <w:color w:val="0563C1"/>
                  <w:sz w:val="12"/>
                  <w:szCs w:val="12"/>
                  <w:u w:val="single"/>
                </w:rPr>
                <w:t>o</w:t>
              </w:r>
              <w:r w:rsidR="00DF064F" w:rsidRPr="00DF064F">
                <w:rPr>
                  <w:rFonts w:ascii="Calibri" w:eastAsia="Calibri" w:hAnsi="Calibri" w:cs="Calibri"/>
                  <w:color w:val="0563C1"/>
                  <w:spacing w:val="1"/>
                  <w:sz w:val="12"/>
                  <w:szCs w:val="12"/>
                  <w:u w:val="single"/>
                </w:rPr>
                <w:t>r</w:t>
              </w:r>
              <w:r w:rsidR="00DF064F" w:rsidRPr="00DF064F">
                <w:rPr>
                  <w:rFonts w:ascii="Calibri" w:eastAsia="Calibri" w:hAnsi="Calibri" w:cs="Calibri"/>
                  <w:color w:val="0563C1"/>
                  <w:sz w:val="12"/>
                  <w:szCs w:val="12"/>
                  <w:u w:val="single"/>
                </w:rPr>
                <w:t>k#</w:t>
              </w:r>
              <w:r w:rsidR="00DF064F" w:rsidRPr="00DF064F">
                <w:rPr>
                  <w:rFonts w:ascii="Calibri" w:eastAsia="Calibri" w:hAnsi="Calibri" w:cs="Calibri"/>
                  <w:color w:val="0563C1"/>
                  <w:spacing w:val="1"/>
                  <w:sz w:val="12"/>
                  <w:szCs w:val="12"/>
                  <w:u w:val="single"/>
                </w:rPr>
                <w:t>r</w:t>
              </w:r>
              <w:r w:rsidR="00DF064F" w:rsidRPr="00DF064F">
                <w:rPr>
                  <w:rFonts w:ascii="Calibri" w:eastAsia="Calibri" w:hAnsi="Calibri" w:cs="Calibri"/>
                  <w:color w:val="0563C1"/>
                  <w:spacing w:val="2"/>
                  <w:sz w:val="12"/>
                  <w:szCs w:val="12"/>
                  <w:u w:val="single"/>
                </w:rPr>
                <w:t>i</w:t>
              </w:r>
              <w:r w:rsidR="00DF064F" w:rsidRPr="00DF064F">
                <w:rPr>
                  <w:rFonts w:ascii="Calibri" w:eastAsia="Calibri" w:hAnsi="Calibri" w:cs="Calibri"/>
                  <w:color w:val="0563C1"/>
                  <w:sz w:val="12"/>
                  <w:szCs w:val="12"/>
                  <w:u w:val="single"/>
                </w:rPr>
                <w:t>s</w:t>
              </w:r>
              <w:r w:rsidR="00DF064F" w:rsidRPr="00DF064F">
                <w:rPr>
                  <w:rFonts w:ascii="Calibri" w:eastAsia="Calibri" w:hAnsi="Calibri" w:cs="Calibri"/>
                  <w:color w:val="0563C1"/>
                  <w:spacing w:val="1"/>
                  <w:sz w:val="12"/>
                  <w:szCs w:val="12"/>
                  <w:u w:val="single"/>
                </w:rPr>
                <w:t>k-</w:t>
              </w:r>
              <w:r w:rsidR="00DF064F" w:rsidRPr="00DF064F">
                <w:rPr>
                  <w:rFonts w:ascii="Calibri" w:eastAsia="Calibri" w:hAnsi="Calibri" w:cs="Calibri"/>
                  <w:color w:val="0563C1"/>
                  <w:spacing w:val="-4"/>
                  <w:sz w:val="12"/>
                  <w:szCs w:val="12"/>
                  <w:u w:val="single"/>
                </w:rPr>
                <w:t>m</w:t>
              </w:r>
              <w:r w:rsidR="00DF064F" w:rsidRPr="00DF064F">
                <w:rPr>
                  <w:rFonts w:ascii="Calibri" w:eastAsia="Calibri" w:hAnsi="Calibri" w:cs="Calibri"/>
                  <w:color w:val="0563C1"/>
                  <w:sz w:val="12"/>
                  <w:szCs w:val="12"/>
                  <w:u w:val="single"/>
                </w:rPr>
                <w:t>anage</w:t>
              </w:r>
              <w:r w:rsidR="00DF064F" w:rsidRPr="00DF064F">
                <w:rPr>
                  <w:rFonts w:ascii="Calibri" w:eastAsia="Calibri" w:hAnsi="Calibri" w:cs="Calibri"/>
                  <w:color w:val="0563C1"/>
                  <w:spacing w:val="-4"/>
                  <w:sz w:val="12"/>
                  <w:szCs w:val="12"/>
                  <w:u w:val="single"/>
                </w:rPr>
                <w:t>m</w:t>
              </w:r>
              <w:r w:rsidR="00DF064F" w:rsidRPr="00DF064F">
                <w:rPr>
                  <w:rFonts w:ascii="Calibri" w:eastAsia="Calibri" w:hAnsi="Calibri" w:cs="Calibri"/>
                  <w:color w:val="0563C1"/>
                  <w:sz w:val="12"/>
                  <w:szCs w:val="12"/>
                  <w:u w:val="single"/>
                </w:rPr>
                <w:t>ent</w:t>
              </w:r>
            </w:hyperlink>
          </w:p>
        </w:tc>
      </w:tr>
    </w:tbl>
    <w:p w14:paraId="58788212" w14:textId="77777777" w:rsidR="00AC766C" w:rsidRPr="00B665CB" w:rsidRDefault="00AC766C" w:rsidP="00AC766C">
      <w:pPr>
        <w:jc w:val="right"/>
        <w:rPr>
          <w:rFonts w:asciiTheme="minorHAnsi" w:hAnsiTheme="minorHAnsi" w:cstheme="minorHAnsi"/>
        </w:rPr>
      </w:pPr>
    </w:p>
    <w:p w14:paraId="7A4E021B" w14:textId="49E5E668" w:rsidR="00B665CB" w:rsidRPr="00C84B5F" w:rsidRDefault="00B665CB" w:rsidP="00B665CB">
      <w:pPr>
        <w:rPr>
          <w:rFonts w:asciiTheme="minorHAnsi" w:hAnsiTheme="minorHAnsi" w:cstheme="minorHAnsi"/>
          <w:b/>
        </w:rPr>
      </w:pPr>
      <w:r w:rsidRPr="00C84B5F">
        <w:rPr>
          <w:rFonts w:asciiTheme="minorHAnsi" w:hAnsiTheme="minorHAnsi" w:cstheme="minorHAnsi"/>
          <w:b/>
        </w:rPr>
        <w:t xml:space="preserve">For the attention of Chief </w:t>
      </w:r>
      <w:r w:rsidR="00E141D9">
        <w:rPr>
          <w:rFonts w:asciiTheme="minorHAnsi" w:hAnsiTheme="minorHAnsi" w:cstheme="minorHAnsi"/>
          <w:b/>
        </w:rPr>
        <w:t>Constables</w:t>
      </w:r>
    </w:p>
    <w:p w14:paraId="1DB3BC33" w14:textId="77777777" w:rsidR="00B665CB" w:rsidRPr="00C84B5F" w:rsidRDefault="00B665CB" w:rsidP="00B665CB">
      <w:pPr>
        <w:pStyle w:val="NoSpacing"/>
        <w:rPr>
          <w:rFonts w:asciiTheme="minorHAnsi" w:hAnsiTheme="minorHAnsi" w:cstheme="minorHAnsi"/>
        </w:rPr>
      </w:pPr>
    </w:p>
    <w:p w14:paraId="054C6657" w14:textId="43DB6DE6" w:rsidR="00C84B5F" w:rsidRDefault="00C84B5F" w:rsidP="00C84B5F">
      <w:pPr>
        <w:rPr>
          <w:rFonts w:asciiTheme="minorHAnsi" w:hAnsiTheme="minorHAnsi" w:cstheme="minorHAnsi"/>
        </w:rPr>
      </w:pPr>
      <w:r w:rsidRPr="00C84B5F">
        <w:rPr>
          <w:rFonts w:asciiTheme="minorHAnsi" w:hAnsiTheme="minorHAnsi" w:cstheme="minorHAnsi"/>
        </w:rPr>
        <w:t>Dear Colleague,</w:t>
      </w:r>
    </w:p>
    <w:p w14:paraId="5413F868" w14:textId="77777777" w:rsidR="00441CC0" w:rsidRPr="00C84B5F" w:rsidRDefault="00441CC0" w:rsidP="00C84B5F">
      <w:pPr>
        <w:rPr>
          <w:rFonts w:asciiTheme="minorHAnsi" w:hAnsiTheme="minorHAnsi" w:cstheme="minorHAnsi"/>
        </w:rPr>
      </w:pPr>
    </w:p>
    <w:p w14:paraId="7F6B0D39" w14:textId="2C49DFE3" w:rsidR="004633CB" w:rsidRDefault="00441CC0" w:rsidP="00441CC0">
      <w:pPr>
        <w:pStyle w:val="Heading2"/>
        <w:numPr>
          <w:ilvl w:val="0"/>
          <w:numId w:val="0"/>
        </w:numPr>
        <w:shd w:val="clear" w:color="auto" w:fill="FFFFFF"/>
        <w:spacing w:before="0"/>
        <w:textAlignment w:val="baseline"/>
        <w:rPr>
          <w:rFonts w:asciiTheme="minorHAnsi" w:hAnsiTheme="minorHAnsi" w:cstheme="minorHAnsi"/>
          <w:b/>
          <w:bCs w:val="0"/>
          <w:sz w:val="22"/>
          <w:szCs w:val="22"/>
        </w:rPr>
      </w:pPr>
      <w:r w:rsidRPr="00441CC0">
        <w:rPr>
          <w:rFonts w:asciiTheme="minorHAnsi" w:hAnsiTheme="minorHAnsi" w:cstheme="minorHAnsi"/>
          <w:b/>
          <w:bCs w:val="0"/>
          <w:sz w:val="22"/>
          <w:szCs w:val="22"/>
        </w:rPr>
        <w:t>Offensive Weapons Act commencement – Corrosive Substances</w:t>
      </w:r>
    </w:p>
    <w:p w14:paraId="03E1AEEE" w14:textId="3076DAE0" w:rsidR="00821B96" w:rsidRPr="009D6735" w:rsidRDefault="00821B96" w:rsidP="00821B96">
      <w:pPr>
        <w:rPr>
          <w:rFonts w:asciiTheme="minorHAnsi" w:hAnsiTheme="minorHAnsi" w:cstheme="minorHAnsi"/>
        </w:rPr>
      </w:pPr>
      <w:r w:rsidRPr="009D6735">
        <w:rPr>
          <w:rFonts w:asciiTheme="minorHAnsi" w:hAnsiTheme="minorHAnsi" w:cstheme="minorHAnsi"/>
        </w:rPr>
        <w:t>The Offensive Weapons Act Commencement Regulations have now been signed and laid, and these will bring the remaining provisions within the Offensive Weapons Act 2019 into force on 6 April 2022.   Consequential amendments are also made to the Sentencing Act 2020.</w:t>
      </w:r>
    </w:p>
    <w:p w14:paraId="5AB787C9" w14:textId="77777777" w:rsidR="00821B96" w:rsidRPr="009D6735" w:rsidRDefault="00821B96" w:rsidP="00821B96">
      <w:pPr>
        <w:rPr>
          <w:rFonts w:asciiTheme="minorHAnsi" w:hAnsiTheme="minorHAnsi" w:cstheme="minorHAnsi"/>
        </w:rPr>
      </w:pPr>
    </w:p>
    <w:p w14:paraId="040094D7" w14:textId="4DE0FDA4" w:rsidR="00821B96" w:rsidRPr="009D6735" w:rsidRDefault="00821B96" w:rsidP="00821B96">
      <w:pPr>
        <w:rPr>
          <w:rFonts w:asciiTheme="minorHAnsi" w:hAnsiTheme="minorHAnsi" w:cstheme="minorHAnsi"/>
        </w:rPr>
      </w:pPr>
      <w:r w:rsidRPr="009D6735">
        <w:rPr>
          <w:rFonts w:asciiTheme="minorHAnsi" w:hAnsiTheme="minorHAnsi" w:cstheme="minorHAnsi"/>
        </w:rPr>
        <w:t xml:space="preserve">The provisions include prohibiting the sale of corrosive products to anyone under the age of 18, prohibiting the delivery of corrosive products to residential premises, making it a criminal offence to possess a corrosive substance in a public place and introducing minimum custodial sentences for those convicted of a second or subsequent possession offence.  </w:t>
      </w:r>
    </w:p>
    <w:p w14:paraId="4B6F4B54" w14:textId="77777777" w:rsidR="00821B96" w:rsidRPr="009D6735" w:rsidRDefault="00821B96" w:rsidP="00821B96">
      <w:pPr>
        <w:rPr>
          <w:rFonts w:asciiTheme="minorHAnsi" w:hAnsiTheme="minorHAnsi" w:cstheme="minorHAnsi"/>
        </w:rPr>
      </w:pPr>
    </w:p>
    <w:p w14:paraId="255AAE4F" w14:textId="07A9ABB0" w:rsidR="00821B96" w:rsidRPr="009D6735" w:rsidRDefault="00821B96" w:rsidP="00821B96">
      <w:pPr>
        <w:rPr>
          <w:rFonts w:asciiTheme="minorHAnsi" w:hAnsiTheme="minorHAnsi" w:cstheme="minorHAnsi"/>
          <w:b/>
          <w:bCs/>
        </w:rPr>
      </w:pPr>
      <w:r w:rsidRPr="009D6735">
        <w:rPr>
          <w:rFonts w:asciiTheme="minorHAnsi" w:hAnsiTheme="minorHAnsi" w:cstheme="minorHAnsi"/>
        </w:rPr>
        <w:t xml:space="preserve">As Chair of the NPCC Corrosive Substance Working Group DCC Kearton acknowledged the commencement of the act stating, </w:t>
      </w:r>
      <w:r w:rsidRPr="009D6735">
        <w:rPr>
          <w:rFonts w:asciiTheme="minorHAnsi" w:hAnsiTheme="minorHAnsi" w:cstheme="minorHAnsi"/>
          <w:b/>
          <w:bCs/>
        </w:rPr>
        <w:t>“that this reflects almost 5 years’ worth of police-committed, multiagency work to prevent these horrendous crimes, work which has seen a 70% reduction and the first time in UK history that corrosive substances have been mentioned in legislation”.</w:t>
      </w:r>
    </w:p>
    <w:p w14:paraId="132C2E12" w14:textId="77777777" w:rsidR="00821B96" w:rsidRPr="009D6735" w:rsidRDefault="00821B96" w:rsidP="00821B96">
      <w:pPr>
        <w:rPr>
          <w:rFonts w:asciiTheme="minorHAnsi" w:hAnsiTheme="minorHAnsi" w:cstheme="minorHAnsi"/>
        </w:rPr>
      </w:pPr>
    </w:p>
    <w:p w14:paraId="22DDDB00"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 xml:space="preserve">The Home Office have confirmed that they will also be reissuing the guidance on gov.uk as this is currently marked as the “final draft” and it will become statutory guidance on commencement of section 66 of the Offensive Weapons Act 2019 relating to guidance.  This will be done on 6 April 2022.  </w:t>
      </w:r>
    </w:p>
    <w:p w14:paraId="342761B9" w14:textId="77777777" w:rsidR="00821B96" w:rsidRPr="009D6735" w:rsidRDefault="00821B96" w:rsidP="00821B96">
      <w:pPr>
        <w:pStyle w:val="Default"/>
        <w:numPr>
          <w:ilvl w:val="0"/>
          <w:numId w:val="14"/>
        </w:numPr>
        <w:spacing w:before="240" w:after="240" w:line="276" w:lineRule="auto"/>
        <w:jc w:val="left"/>
        <w:rPr>
          <w:rFonts w:asciiTheme="minorHAnsi" w:hAnsiTheme="minorHAnsi" w:cstheme="minorHAnsi"/>
          <w:b/>
          <w:bCs/>
          <w:sz w:val="22"/>
          <w:szCs w:val="22"/>
        </w:rPr>
      </w:pPr>
      <w:r w:rsidRPr="009D6735">
        <w:rPr>
          <w:rFonts w:asciiTheme="minorHAnsi" w:hAnsiTheme="minorHAnsi" w:cstheme="minorHAnsi"/>
          <w:b/>
          <w:bCs/>
          <w:sz w:val="22"/>
          <w:szCs w:val="22"/>
        </w:rPr>
        <w:t>Discussion &amp; Issues</w:t>
      </w:r>
    </w:p>
    <w:p w14:paraId="65DCBE10" w14:textId="77777777" w:rsidR="00821B96" w:rsidRPr="009D6735" w:rsidRDefault="00821B96" w:rsidP="00821B96">
      <w:pPr>
        <w:pStyle w:val="Default"/>
        <w:spacing w:before="240" w:after="240" w:line="276" w:lineRule="auto"/>
        <w:rPr>
          <w:rFonts w:asciiTheme="minorHAnsi" w:hAnsiTheme="minorHAnsi" w:cstheme="minorHAnsi"/>
          <w:sz w:val="22"/>
          <w:szCs w:val="22"/>
        </w:rPr>
      </w:pPr>
      <w:r w:rsidRPr="009D6735">
        <w:rPr>
          <w:rFonts w:asciiTheme="minorHAnsi" w:hAnsiTheme="minorHAnsi" w:cstheme="minorHAnsi"/>
          <w:sz w:val="22"/>
          <w:szCs w:val="22"/>
        </w:rPr>
        <w:t xml:space="preserve">The full measures brought into effect through the act includes </w:t>
      </w:r>
    </w:p>
    <w:p w14:paraId="60744D11" w14:textId="77777777" w:rsidR="00821B96" w:rsidRPr="009D6735" w:rsidRDefault="00821B96" w:rsidP="00821B96">
      <w:pPr>
        <w:pStyle w:val="Default"/>
        <w:spacing w:before="240" w:after="240" w:line="276" w:lineRule="auto"/>
        <w:rPr>
          <w:rFonts w:asciiTheme="minorHAnsi" w:hAnsiTheme="minorHAnsi" w:cstheme="minorHAnsi"/>
          <w:sz w:val="22"/>
          <w:szCs w:val="22"/>
        </w:rPr>
      </w:pPr>
      <w:r w:rsidRPr="009D6735">
        <w:rPr>
          <w:rFonts w:asciiTheme="minorHAnsi" w:hAnsiTheme="minorHAnsi" w:cstheme="minorHAnsi"/>
          <w:sz w:val="22"/>
          <w:szCs w:val="22"/>
        </w:rPr>
        <w:t>Part 1:  Corrosive products and substances</w:t>
      </w:r>
    </w:p>
    <w:p w14:paraId="68BD7C89" w14:textId="77777777" w:rsidR="00821B96" w:rsidRPr="009D6735" w:rsidRDefault="00821B96" w:rsidP="00821B96">
      <w:pPr>
        <w:pStyle w:val="Default"/>
        <w:spacing w:before="240" w:after="240" w:line="276" w:lineRule="auto"/>
        <w:rPr>
          <w:rFonts w:asciiTheme="minorHAnsi" w:hAnsiTheme="minorHAnsi" w:cstheme="minorHAnsi"/>
          <w:sz w:val="22"/>
          <w:szCs w:val="22"/>
        </w:rPr>
      </w:pPr>
      <w:r w:rsidRPr="009D6735">
        <w:rPr>
          <w:rFonts w:asciiTheme="minorHAnsi" w:hAnsiTheme="minorHAnsi" w:cstheme="minorHAnsi"/>
          <w:sz w:val="22"/>
          <w:szCs w:val="22"/>
        </w:rPr>
        <w:t>Part 3: Sale and delivery of knives etc</w:t>
      </w:r>
    </w:p>
    <w:p w14:paraId="485F7B2C" w14:textId="77777777" w:rsidR="00821B96" w:rsidRPr="009D6735" w:rsidRDefault="00821B96" w:rsidP="00821B96">
      <w:pPr>
        <w:pStyle w:val="Default"/>
        <w:spacing w:before="240" w:after="240" w:line="276" w:lineRule="auto"/>
        <w:rPr>
          <w:rFonts w:asciiTheme="minorHAnsi" w:hAnsiTheme="minorHAnsi" w:cstheme="minorHAnsi"/>
          <w:sz w:val="22"/>
          <w:szCs w:val="22"/>
        </w:rPr>
      </w:pPr>
      <w:r w:rsidRPr="009D6735">
        <w:rPr>
          <w:rFonts w:asciiTheme="minorHAnsi" w:hAnsiTheme="minorHAnsi" w:cstheme="minorHAnsi"/>
          <w:sz w:val="22"/>
          <w:szCs w:val="22"/>
        </w:rPr>
        <w:t>Part 4: Possession etc of certain offensive weapons</w:t>
      </w:r>
    </w:p>
    <w:p w14:paraId="120513F0" w14:textId="77777777" w:rsidR="00821B96" w:rsidRPr="009D6735" w:rsidRDefault="00821B96" w:rsidP="00821B96">
      <w:pPr>
        <w:pStyle w:val="Default"/>
        <w:spacing w:before="240" w:after="240" w:line="276" w:lineRule="auto"/>
        <w:rPr>
          <w:rFonts w:asciiTheme="minorHAnsi" w:hAnsiTheme="minorHAnsi" w:cstheme="minorHAnsi"/>
          <w:sz w:val="22"/>
          <w:szCs w:val="22"/>
        </w:rPr>
      </w:pPr>
      <w:r w:rsidRPr="009D6735">
        <w:rPr>
          <w:rFonts w:asciiTheme="minorHAnsi" w:hAnsiTheme="minorHAnsi" w:cstheme="minorHAnsi"/>
          <w:sz w:val="22"/>
          <w:szCs w:val="22"/>
        </w:rPr>
        <w:t>Part 5: Threatening with offensive weapons</w:t>
      </w:r>
    </w:p>
    <w:p w14:paraId="67DAA691" w14:textId="77777777" w:rsidR="00821B96" w:rsidRPr="009D6735" w:rsidRDefault="00821B96" w:rsidP="00821B96">
      <w:pPr>
        <w:pStyle w:val="Default"/>
        <w:spacing w:before="240" w:after="240" w:line="276" w:lineRule="auto"/>
        <w:rPr>
          <w:rFonts w:asciiTheme="minorHAnsi" w:hAnsiTheme="minorHAnsi" w:cstheme="minorHAnsi"/>
          <w:sz w:val="22"/>
          <w:szCs w:val="22"/>
        </w:rPr>
      </w:pPr>
      <w:r w:rsidRPr="009D6735">
        <w:rPr>
          <w:rFonts w:asciiTheme="minorHAnsi" w:hAnsiTheme="minorHAnsi" w:cstheme="minorHAnsi"/>
          <w:sz w:val="22"/>
          <w:szCs w:val="22"/>
        </w:rPr>
        <w:t>Part 6: Firearms</w:t>
      </w:r>
    </w:p>
    <w:p w14:paraId="4A34F459" w14:textId="77777777" w:rsidR="00821B96" w:rsidRPr="009D6735" w:rsidRDefault="00821B96" w:rsidP="00821B96">
      <w:pPr>
        <w:pStyle w:val="Default"/>
        <w:spacing w:before="240" w:after="240" w:line="276" w:lineRule="auto"/>
        <w:rPr>
          <w:rFonts w:asciiTheme="minorHAnsi" w:hAnsiTheme="minorHAnsi" w:cstheme="minorHAnsi"/>
          <w:sz w:val="22"/>
          <w:szCs w:val="22"/>
        </w:rPr>
      </w:pPr>
      <w:r w:rsidRPr="009D6735">
        <w:rPr>
          <w:rFonts w:asciiTheme="minorHAnsi" w:hAnsiTheme="minorHAnsi" w:cstheme="minorHAnsi"/>
          <w:sz w:val="22"/>
          <w:szCs w:val="22"/>
        </w:rPr>
        <w:lastRenderedPageBreak/>
        <w:t>Part 7: Enforcement</w:t>
      </w:r>
    </w:p>
    <w:p w14:paraId="6C8ED4D8" w14:textId="77777777" w:rsidR="00821B96" w:rsidRPr="009D6735" w:rsidRDefault="00821B96" w:rsidP="00821B96">
      <w:pPr>
        <w:pStyle w:val="Default"/>
        <w:spacing w:before="240" w:after="240" w:line="276" w:lineRule="auto"/>
        <w:rPr>
          <w:rFonts w:asciiTheme="minorHAnsi" w:hAnsiTheme="minorHAnsi" w:cstheme="minorHAnsi"/>
          <w:sz w:val="22"/>
          <w:szCs w:val="22"/>
        </w:rPr>
      </w:pPr>
      <w:r w:rsidRPr="009D6735">
        <w:rPr>
          <w:rFonts w:asciiTheme="minorHAnsi" w:hAnsiTheme="minorHAnsi" w:cstheme="minorHAnsi"/>
          <w:sz w:val="22"/>
          <w:szCs w:val="22"/>
        </w:rPr>
        <w:t>Part 8: Supplementary</w:t>
      </w:r>
    </w:p>
    <w:p w14:paraId="3E884C7E" w14:textId="77777777" w:rsidR="00821B96" w:rsidRPr="009D6735" w:rsidRDefault="00821B96" w:rsidP="00821B96">
      <w:pPr>
        <w:pStyle w:val="Default"/>
        <w:spacing w:before="240" w:after="240" w:line="276" w:lineRule="auto"/>
        <w:rPr>
          <w:rFonts w:asciiTheme="minorHAnsi" w:hAnsiTheme="minorHAnsi" w:cstheme="minorHAnsi"/>
          <w:sz w:val="22"/>
          <w:szCs w:val="22"/>
        </w:rPr>
      </w:pPr>
      <w:r w:rsidRPr="009D6735">
        <w:rPr>
          <w:rFonts w:asciiTheme="minorHAnsi" w:hAnsiTheme="minorHAnsi" w:cstheme="minorHAnsi"/>
          <w:b/>
          <w:bCs/>
          <w:sz w:val="22"/>
          <w:szCs w:val="22"/>
        </w:rPr>
        <w:t>Key Points:</w:t>
      </w:r>
    </w:p>
    <w:p w14:paraId="0DEB5884" w14:textId="0860BEFE" w:rsidR="00821B96" w:rsidRPr="009D6735" w:rsidRDefault="00821B96" w:rsidP="00821B96">
      <w:pPr>
        <w:rPr>
          <w:rFonts w:asciiTheme="minorHAnsi" w:hAnsiTheme="minorHAnsi" w:cstheme="minorHAnsi"/>
        </w:rPr>
      </w:pPr>
      <w:r w:rsidRPr="009D6735">
        <w:rPr>
          <w:rFonts w:asciiTheme="minorHAnsi" w:hAnsiTheme="minorHAnsi" w:cstheme="minorHAnsi"/>
        </w:rPr>
        <w:t xml:space="preserve">The measures specific to Corrosive Substances are:  </w:t>
      </w:r>
    </w:p>
    <w:p w14:paraId="028BD119" w14:textId="77777777" w:rsidR="00CA356B" w:rsidRPr="009D6735" w:rsidRDefault="00CA356B" w:rsidP="00821B96">
      <w:pPr>
        <w:rPr>
          <w:rFonts w:asciiTheme="minorHAnsi" w:hAnsiTheme="minorHAnsi" w:cstheme="minorHAnsi"/>
        </w:rPr>
      </w:pPr>
    </w:p>
    <w:p w14:paraId="18AF7228" w14:textId="77777777" w:rsidR="00821B96" w:rsidRPr="009D6735" w:rsidRDefault="00821B96" w:rsidP="00821B96">
      <w:pPr>
        <w:rPr>
          <w:rFonts w:asciiTheme="minorHAnsi" w:hAnsiTheme="minorHAnsi" w:cstheme="minorHAnsi"/>
          <w:b/>
          <w:bCs/>
        </w:rPr>
      </w:pPr>
      <w:r w:rsidRPr="009D6735">
        <w:rPr>
          <w:rFonts w:asciiTheme="minorHAnsi" w:hAnsiTheme="minorHAnsi" w:cstheme="minorHAnsi"/>
          <w:b/>
          <w:bCs/>
        </w:rPr>
        <w:t xml:space="preserve">Part 1:  Corrosive products and substances </w:t>
      </w:r>
    </w:p>
    <w:p w14:paraId="1DBB36D5"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Section 1: sale of corrosive products to persons under 18s</w:t>
      </w:r>
    </w:p>
    <w:p w14:paraId="32335C1A"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Section 2: defence to remote sale of corrosive products to persons under 18</w:t>
      </w:r>
    </w:p>
    <w:p w14:paraId="7761194C"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Section 3: delivery of corrosive products to residential premises etc</w:t>
      </w:r>
    </w:p>
    <w:p w14:paraId="6314803A"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Section 4: Delivery of corrosive products to persons under 18</w:t>
      </w:r>
    </w:p>
    <w:p w14:paraId="24882895"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Section 6: Offensive of having a corrosive substance in a public place</w:t>
      </w:r>
    </w:p>
    <w:p w14:paraId="1689AB1B" w14:textId="77777777" w:rsidR="00821B96" w:rsidRPr="009D6735" w:rsidRDefault="00821B96" w:rsidP="00821B96">
      <w:pPr>
        <w:ind w:left="720" w:hanging="720"/>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Section 8: Appropriate custodial sentence for conviction under section 6 – this has now been superseded by the Sentencing Act 2020</w:t>
      </w:r>
    </w:p>
    <w:p w14:paraId="3A75EF85" w14:textId="77777777" w:rsidR="00821B96" w:rsidRPr="009D6735" w:rsidRDefault="00821B96" w:rsidP="00821B96">
      <w:pPr>
        <w:ind w:left="720" w:hanging="720"/>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Section 9: Offence under section 6: relevant convictions – this has now been repealed by the Sentencing Act 2020</w:t>
      </w:r>
    </w:p>
    <w:p w14:paraId="59728A72"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Section 10: Search for corrosive substances</w:t>
      </w:r>
    </w:p>
    <w:p w14:paraId="1A361C0C" w14:textId="77777777" w:rsidR="00821B96" w:rsidRPr="009D6735" w:rsidRDefault="00821B96" w:rsidP="00821B96">
      <w:pPr>
        <w:rPr>
          <w:rFonts w:asciiTheme="minorHAnsi" w:hAnsiTheme="minorHAnsi" w:cstheme="minorHAnsi"/>
        </w:rPr>
      </w:pPr>
    </w:p>
    <w:p w14:paraId="28DEA9AA" w14:textId="77777777" w:rsidR="00821B96" w:rsidRPr="009D6735" w:rsidRDefault="00821B96" w:rsidP="00821B96">
      <w:pPr>
        <w:rPr>
          <w:rFonts w:asciiTheme="minorHAnsi" w:hAnsiTheme="minorHAnsi" w:cstheme="minorHAnsi"/>
          <w:b/>
          <w:bCs/>
        </w:rPr>
      </w:pPr>
      <w:r w:rsidRPr="009D6735">
        <w:rPr>
          <w:rFonts w:asciiTheme="minorHAnsi" w:hAnsiTheme="minorHAnsi" w:cstheme="minorHAnsi"/>
          <w:b/>
          <w:bCs/>
        </w:rPr>
        <w:t>Part 4: Possession etc. of certain offensive weapons</w:t>
      </w:r>
    </w:p>
    <w:p w14:paraId="011FA62B" w14:textId="77777777" w:rsidR="00821B96" w:rsidRPr="009D6735" w:rsidRDefault="00821B96" w:rsidP="00821B96">
      <w:pPr>
        <w:ind w:left="720" w:hanging="720"/>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Section 45: Prohibition on the possession of offensive weapons in further education premises</w:t>
      </w:r>
    </w:p>
    <w:p w14:paraId="36367712" w14:textId="77777777" w:rsidR="00821B96" w:rsidRPr="009D6735" w:rsidRDefault="00821B96" w:rsidP="00821B96">
      <w:pPr>
        <w:ind w:left="720" w:hanging="720"/>
        <w:rPr>
          <w:rFonts w:asciiTheme="minorHAnsi" w:hAnsiTheme="minorHAnsi" w:cstheme="minorHAnsi"/>
        </w:rPr>
      </w:pPr>
    </w:p>
    <w:p w14:paraId="6282B0E6" w14:textId="77777777" w:rsidR="00821B96" w:rsidRPr="009D6735" w:rsidRDefault="00821B96" w:rsidP="00821B96">
      <w:pPr>
        <w:rPr>
          <w:rFonts w:asciiTheme="minorHAnsi" w:hAnsiTheme="minorHAnsi" w:cstheme="minorHAnsi"/>
          <w:b/>
          <w:bCs/>
        </w:rPr>
      </w:pPr>
      <w:r w:rsidRPr="009D6735">
        <w:rPr>
          <w:rFonts w:asciiTheme="minorHAnsi" w:hAnsiTheme="minorHAnsi" w:cstheme="minorHAnsi"/>
          <w:b/>
          <w:bCs/>
        </w:rPr>
        <w:t>Part 5: Threatening with offensive weapons</w:t>
      </w:r>
    </w:p>
    <w:p w14:paraId="4AC9582C"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Section 50: Offence of threatening with offensive weapon etc in a public place etc</w:t>
      </w:r>
    </w:p>
    <w:p w14:paraId="29486A0D"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Section 51: Offence of threatening with offensive weapon etc on further education premises</w:t>
      </w:r>
    </w:p>
    <w:p w14:paraId="5A1934EF"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Section 52: Offence of threatening with an offensive weapon etc in a private place</w:t>
      </w:r>
    </w:p>
    <w:p w14:paraId="1410A837"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 xml:space="preserve">Section 54: Search for corrosive substance on school or further education premises </w:t>
      </w:r>
    </w:p>
    <w:p w14:paraId="5E121554" w14:textId="77777777" w:rsidR="00821B96" w:rsidRPr="009D6735" w:rsidRDefault="00821B96" w:rsidP="00821B96">
      <w:pPr>
        <w:rPr>
          <w:rFonts w:asciiTheme="minorHAnsi" w:hAnsiTheme="minorHAnsi" w:cstheme="minorHAnsi"/>
        </w:rPr>
      </w:pPr>
    </w:p>
    <w:p w14:paraId="76C91F10" w14:textId="77777777" w:rsidR="00821B96" w:rsidRPr="009D6735" w:rsidRDefault="00821B96" w:rsidP="00821B96">
      <w:pPr>
        <w:rPr>
          <w:rFonts w:asciiTheme="minorHAnsi" w:hAnsiTheme="minorHAnsi" w:cstheme="minorHAnsi"/>
          <w:b/>
          <w:bCs/>
        </w:rPr>
      </w:pPr>
      <w:r w:rsidRPr="009D6735">
        <w:rPr>
          <w:rFonts w:asciiTheme="minorHAnsi" w:hAnsiTheme="minorHAnsi" w:cstheme="minorHAnsi"/>
          <w:b/>
          <w:bCs/>
        </w:rPr>
        <w:t>Part 7: Enforcement</w:t>
      </w:r>
    </w:p>
    <w:p w14:paraId="1CB9AA11"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 xml:space="preserve">Section 64: Enforcement of offences relating to sale etc of offensive weapons  </w:t>
      </w:r>
    </w:p>
    <w:p w14:paraId="19BE0E64"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Section 65: Application of Regulatory Enforcement and Sanctions Act 2008</w:t>
      </w:r>
    </w:p>
    <w:p w14:paraId="2B3ADF5B" w14:textId="77777777" w:rsidR="00821B96" w:rsidRPr="009D6735" w:rsidRDefault="00821B96" w:rsidP="00821B96">
      <w:pPr>
        <w:rPr>
          <w:rFonts w:asciiTheme="minorHAnsi" w:hAnsiTheme="minorHAnsi" w:cstheme="minorHAnsi"/>
        </w:rPr>
      </w:pPr>
    </w:p>
    <w:p w14:paraId="0C977569" w14:textId="77777777" w:rsidR="00821B96" w:rsidRPr="009D6735" w:rsidRDefault="00821B96" w:rsidP="00821B96">
      <w:pPr>
        <w:rPr>
          <w:rFonts w:asciiTheme="minorHAnsi" w:hAnsiTheme="minorHAnsi" w:cstheme="minorHAnsi"/>
          <w:b/>
          <w:bCs/>
        </w:rPr>
      </w:pPr>
    </w:p>
    <w:p w14:paraId="297FFE55" w14:textId="77777777" w:rsidR="00821B96" w:rsidRPr="009D6735" w:rsidRDefault="00821B96" w:rsidP="00821B96">
      <w:pPr>
        <w:rPr>
          <w:rFonts w:asciiTheme="minorHAnsi" w:hAnsiTheme="minorHAnsi" w:cstheme="minorHAnsi"/>
          <w:b/>
          <w:bCs/>
        </w:rPr>
      </w:pPr>
      <w:r w:rsidRPr="009D6735">
        <w:rPr>
          <w:rFonts w:asciiTheme="minorHAnsi" w:hAnsiTheme="minorHAnsi" w:cstheme="minorHAnsi"/>
          <w:b/>
          <w:bCs/>
        </w:rPr>
        <w:t xml:space="preserve">Part 8: Supplementary </w:t>
      </w:r>
    </w:p>
    <w:p w14:paraId="2E4CDDC5"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Section 66: Guidance on offences relating to offensive weapons etc.</w:t>
      </w:r>
    </w:p>
    <w:p w14:paraId="55E48EB4"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 xml:space="preserve"> </w:t>
      </w:r>
    </w:p>
    <w:p w14:paraId="3C437BD0" w14:textId="77777777" w:rsidR="00821B96" w:rsidRPr="009D6735" w:rsidRDefault="00821B96" w:rsidP="00821B96">
      <w:pPr>
        <w:rPr>
          <w:rFonts w:asciiTheme="minorHAnsi" w:hAnsiTheme="minorHAnsi" w:cstheme="minorHAnsi"/>
          <w:b/>
          <w:bCs/>
        </w:rPr>
      </w:pPr>
      <w:r w:rsidRPr="009D6735">
        <w:rPr>
          <w:rFonts w:asciiTheme="minorHAnsi" w:hAnsiTheme="minorHAnsi" w:cstheme="minorHAnsi"/>
          <w:b/>
          <w:bCs/>
        </w:rPr>
        <w:t xml:space="preserve">Schedules </w:t>
      </w:r>
    </w:p>
    <w:p w14:paraId="03F1AE09"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w:t>
      </w:r>
      <w:r w:rsidRPr="009D6735">
        <w:rPr>
          <w:rFonts w:asciiTheme="minorHAnsi" w:hAnsiTheme="minorHAnsi" w:cstheme="minorHAnsi"/>
        </w:rPr>
        <w:tab/>
        <w:t xml:space="preserve">Schedule 1: Corrosive products </w:t>
      </w:r>
    </w:p>
    <w:p w14:paraId="69AE5015"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 xml:space="preserve"> </w:t>
      </w:r>
    </w:p>
    <w:p w14:paraId="5F431409" w14:textId="77777777" w:rsidR="00821B96" w:rsidRPr="009D6735" w:rsidRDefault="00821B96" w:rsidP="00821B96">
      <w:pPr>
        <w:rPr>
          <w:rFonts w:asciiTheme="minorHAnsi" w:hAnsiTheme="minorHAnsi" w:cstheme="minorHAnsi"/>
        </w:rPr>
      </w:pPr>
      <w:r w:rsidRPr="009D6735">
        <w:rPr>
          <w:rFonts w:asciiTheme="minorHAnsi" w:hAnsiTheme="minorHAnsi" w:cstheme="minorHAnsi"/>
          <w:color w:val="1F497D"/>
        </w:rPr>
        <w:t xml:space="preserve">The Regulations can be reviewed at: </w:t>
      </w:r>
      <w:hyperlink r:id="rId14" w:history="1">
        <w:r w:rsidRPr="009D6735">
          <w:rPr>
            <w:rStyle w:val="Hyperlink"/>
            <w:rFonts w:asciiTheme="minorHAnsi" w:hAnsiTheme="minorHAnsi" w:cstheme="minorHAnsi"/>
          </w:rPr>
          <w:t>The Offensive Weapons Act 2019 (Commencement No. 2 and Saving Provision) Regulations 2022 (legislation.gov.uk)</w:t>
        </w:r>
      </w:hyperlink>
      <w:r w:rsidRPr="009D6735">
        <w:rPr>
          <w:rFonts w:asciiTheme="minorHAnsi" w:hAnsiTheme="minorHAnsi" w:cstheme="minorHAnsi"/>
          <w:color w:val="1F497D"/>
        </w:rPr>
        <w:t xml:space="preserve"> and </w:t>
      </w:r>
      <w:hyperlink r:id="rId15" w:history="1">
        <w:r w:rsidRPr="009D6735">
          <w:rPr>
            <w:rStyle w:val="Hyperlink"/>
            <w:rFonts w:asciiTheme="minorHAnsi" w:hAnsiTheme="minorHAnsi" w:cstheme="minorHAnsi"/>
          </w:rPr>
          <w:t>The Sentencing Act 2020 (Commencement No. 1) (England and Wales) Regulations 2022 (legislation.gov.uk)</w:t>
        </w:r>
      </w:hyperlink>
      <w:r w:rsidRPr="009D6735">
        <w:rPr>
          <w:rFonts w:asciiTheme="minorHAnsi" w:hAnsiTheme="minorHAnsi" w:cstheme="minorHAnsi"/>
        </w:rPr>
        <w:t xml:space="preserve"> </w:t>
      </w:r>
    </w:p>
    <w:p w14:paraId="2B649861" w14:textId="77777777" w:rsidR="00821B96" w:rsidRPr="009D6735" w:rsidRDefault="00821B96" w:rsidP="00821B96">
      <w:pPr>
        <w:rPr>
          <w:rFonts w:asciiTheme="minorHAnsi" w:hAnsiTheme="minorHAnsi" w:cstheme="minorHAnsi"/>
        </w:rPr>
      </w:pPr>
    </w:p>
    <w:p w14:paraId="4D36856C" w14:textId="77777777" w:rsidR="00821B96" w:rsidRPr="009D6735" w:rsidRDefault="00821B96" w:rsidP="00821B96">
      <w:pPr>
        <w:pStyle w:val="Default"/>
        <w:numPr>
          <w:ilvl w:val="0"/>
          <w:numId w:val="14"/>
        </w:numPr>
        <w:spacing w:before="240" w:after="240" w:line="276" w:lineRule="auto"/>
        <w:jc w:val="left"/>
        <w:rPr>
          <w:rFonts w:asciiTheme="minorHAnsi" w:hAnsiTheme="minorHAnsi" w:cstheme="minorHAnsi"/>
          <w:b/>
          <w:bCs/>
          <w:sz w:val="22"/>
          <w:szCs w:val="22"/>
        </w:rPr>
      </w:pPr>
      <w:r w:rsidRPr="009D6735">
        <w:rPr>
          <w:rFonts w:asciiTheme="minorHAnsi" w:hAnsiTheme="minorHAnsi" w:cstheme="minorHAnsi"/>
          <w:b/>
          <w:bCs/>
          <w:sz w:val="22"/>
          <w:szCs w:val="22"/>
        </w:rPr>
        <w:t>Consultation</w:t>
      </w:r>
    </w:p>
    <w:p w14:paraId="3FA96550"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A significant period of consultation has been undertaken prior to the issuing of the regulations and has included engagement the NPCC Corrosive Substance working Group, Ministry of Justice and Crown Prosecution Service to review adequacy of current legislation, sentencing frameworks and consistency in application.</w:t>
      </w:r>
    </w:p>
    <w:p w14:paraId="60A0892C" w14:textId="48E14FBF" w:rsidR="00821B96" w:rsidRPr="009D6735" w:rsidRDefault="00821B96" w:rsidP="00821B96">
      <w:pPr>
        <w:rPr>
          <w:rFonts w:asciiTheme="minorHAnsi" w:hAnsiTheme="minorHAnsi" w:cstheme="minorHAnsi"/>
        </w:rPr>
      </w:pPr>
      <w:r w:rsidRPr="009D6735">
        <w:rPr>
          <w:rFonts w:asciiTheme="minorHAnsi" w:hAnsiTheme="minorHAnsi" w:cstheme="minorHAnsi"/>
        </w:rPr>
        <w:lastRenderedPageBreak/>
        <w:t>Significant work has been undertaken with Defence Science Technologies Laboratory (DSTL) and the Metropolitan Police Service (MPS) to develop and deliver a street-based testing device to enable and assist in the enforcement of the new regulations.</w:t>
      </w:r>
    </w:p>
    <w:p w14:paraId="06BD3DEA" w14:textId="77777777" w:rsidR="00CA356B" w:rsidRPr="009D6735" w:rsidRDefault="00CA356B" w:rsidP="00821B96">
      <w:pPr>
        <w:rPr>
          <w:rFonts w:asciiTheme="minorHAnsi" w:hAnsiTheme="minorHAnsi" w:cstheme="minorHAnsi"/>
        </w:rPr>
      </w:pPr>
    </w:p>
    <w:p w14:paraId="09BB5865"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This device is current in use by the MPS as part of a secondary Pilot Trial and the full scientific testing of the capabilities is now complete with the final reports from DSTL expected in the next month.</w:t>
      </w:r>
    </w:p>
    <w:p w14:paraId="733AD462" w14:textId="24FCF73A" w:rsidR="00821B96" w:rsidRPr="009D6735" w:rsidRDefault="00821B96" w:rsidP="00821B96">
      <w:pPr>
        <w:rPr>
          <w:rFonts w:asciiTheme="minorHAnsi" w:hAnsiTheme="minorHAnsi" w:cstheme="minorHAnsi"/>
        </w:rPr>
      </w:pPr>
      <w:r w:rsidRPr="009D6735">
        <w:rPr>
          <w:rFonts w:asciiTheme="minorHAnsi" w:hAnsiTheme="minorHAnsi" w:cstheme="minorHAnsi"/>
        </w:rPr>
        <w:t xml:space="preserve">The device (CEIA BLI-1) has been found to be capable of supporting the policing need in this area and in total 6 devices have to date been built.  </w:t>
      </w:r>
    </w:p>
    <w:p w14:paraId="17A52EE9" w14:textId="77777777" w:rsidR="00CA356B" w:rsidRPr="009D6735" w:rsidRDefault="00CA356B" w:rsidP="00821B96">
      <w:pPr>
        <w:rPr>
          <w:rFonts w:asciiTheme="minorHAnsi" w:hAnsiTheme="minorHAnsi" w:cstheme="minorHAnsi"/>
        </w:rPr>
      </w:pPr>
    </w:p>
    <w:p w14:paraId="32F2AE8F" w14:textId="37055505" w:rsidR="00821B96" w:rsidRPr="009D6735" w:rsidRDefault="00821B96" w:rsidP="00821B96">
      <w:pPr>
        <w:rPr>
          <w:rFonts w:asciiTheme="minorHAnsi" w:hAnsiTheme="minorHAnsi" w:cstheme="minorHAnsi"/>
        </w:rPr>
      </w:pPr>
      <w:r w:rsidRPr="009D6735">
        <w:rPr>
          <w:rFonts w:asciiTheme="minorHAnsi" w:hAnsiTheme="minorHAnsi" w:cstheme="minorHAnsi"/>
        </w:rPr>
        <w:t>These devices will be available to forces for testing and purchase from the Manufacturer and whilst initially it was hoped that Home Office Funding may support a National Procurement process this ultimately could not be achieved due to constraints placed on the funding stream by the Home Office.</w:t>
      </w:r>
    </w:p>
    <w:p w14:paraId="629B7961" w14:textId="77777777" w:rsidR="00CA356B" w:rsidRPr="009D6735" w:rsidRDefault="00CA356B" w:rsidP="00821B96">
      <w:pPr>
        <w:rPr>
          <w:rFonts w:asciiTheme="minorHAnsi" w:hAnsiTheme="minorHAnsi" w:cstheme="minorHAnsi"/>
        </w:rPr>
      </w:pPr>
    </w:p>
    <w:p w14:paraId="231F80A3" w14:textId="77777777" w:rsidR="00821B96" w:rsidRPr="009D6735" w:rsidRDefault="00821B96" w:rsidP="00821B96">
      <w:pPr>
        <w:rPr>
          <w:rFonts w:asciiTheme="minorHAnsi" w:hAnsiTheme="minorHAnsi" w:cstheme="minorHAnsi"/>
        </w:rPr>
      </w:pPr>
      <w:r w:rsidRPr="009D6735">
        <w:rPr>
          <w:rFonts w:asciiTheme="minorHAnsi" w:hAnsiTheme="minorHAnsi" w:cstheme="minorHAnsi"/>
        </w:rPr>
        <w:t>For further details on this device and it’s use contact can be made with Dr Dan Wood, CSci CChem FRSC within the Threat Mitigation Technologies Department within the Metropolitan Police.</w:t>
      </w:r>
    </w:p>
    <w:p w14:paraId="0A96BB25" w14:textId="77777777" w:rsidR="00821B96" w:rsidRPr="009D6735" w:rsidRDefault="00821B96" w:rsidP="00821B96">
      <w:pPr>
        <w:rPr>
          <w:rFonts w:asciiTheme="minorHAnsi" w:hAnsiTheme="minorHAnsi" w:cstheme="minorHAnsi"/>
        </w:rPr>
      </w:pPr>
    </w:p>
    <w:p w14:paraId="02C63EA3" w14:textId="4DE5B9F1" w:rsidR="00821B96" w:rsidRPr="009D6735" w:rsidRDefault="00821B96" w:rsidP="00CA356B">
      <w:pPr>
        <w:spacing w:after="160" w:line="256" w:lineRule="auto"/>
        <w:rPr>
          <w:rFonts w:asciiTheme="minorHAnsi" w:hAnsiTheme="minorHAnsi" w:cstheme="minorHAnsi"/>
        </w:rPr>
      </w:pPr>
      <w:r w:rsidRPr="009D6735">
        <w:rPr>
          <w:rFonts w:asciiTheme="minorHAnsi" w:hAnsiTheme="minorHAnsi" w:cstheme="minorHAnsi"/>
        </w:rPr>
        <w:t>The continued development and use of the CEIA BLI-1 on street testing device by the MPS and other forces nationally with specific consideration given to deployments around events such as the Commonwealth Games</w:t>
      </w:r>
      <w:r w:rsidR="00CA356B" w:rsidRPr="009D6735">
        <w:rPr>
          <w:rFonts w:asciiTheme="minorHAnsi" w:hAnsiTheme="minorHAnsi" w:cstheme="minorHAnsi"/>
        </w:rPr>
        <w:t>.</w:t>
      </w:r>
    </w:p>
    <w:p w14:paraId="011B38FB" w14:textId="5982190A" w:rsidR="00CA356B" w:rsidRPr="009D6735" w:rsidRDefault="00CA356B" w:rsidP="00CA356B">
      <w:pPr>
        <w:spacing w:after="160" w:line="256" w:lineRule="auto"/>
        <w:rPr>
          <w:rFonts w:asciiTheme="minorHAnsi" w:hAnsiTheme="minorHAnsi" w:cstheme="minorHAnsi"/>
        </w:rPr>
      </w:pPr>
      <w:r w:rsidRPr="009D6735">
        <w:rPr>
          <w:rFonts w:asciiTheme="minorHAnsi" w:hAnsiTheme="minorHAnsi" w:cstheme="minorHAnsi"/>
        </w:rPr>
        <w:t>Yours sincerely</w:t>
      </w:r>
    </w:p>
    <w:p w14:paraId="6F07687A" w14:textId="54270B14" w:rsidR="00CA356B" w:rsidRPr="009D6735" w:rsidRDefault="0036598D" w:rsidP="00CA356B">
      <w:pPr>
        <w:spacing w:after="160" w:line="256" w:lineRule="auto"/>
        <w:rPr>
          <w:rFonts w:asciiTheme="minorHAnsi" w:hAnsiTheme="minorHAnsi" w:cstheme="minorHAnsi"/>
          <w:b/>
          <w:bCs/>
        </w:rPr>
      </w:pPr>
      <w:r w:rsidRPr="009D6735">
        <w:rPr>
          <w:rFonts w:asciiTheme="minorHAnsi" w:hAnsiTheme="minorHAnsi" w:cstheme="minorHAnsi"/>
          <w:b/>
          <w:bCs/>
        </w:rPr>
        <w:t>Rachel Kearton</w:t>
      </w:r>
    </w:p>
    <w:p w14:paraId="78E0D1CF" w14:textId="2E988A4A" w:rsidR="0036598D" w:rsidRPr="009D6735" w:rsidRDefault="0036598D" w:rsidP="00CA356B">
      <w:pPr>
        <w:spacing w:after="160" w:line="256" w:lineRule="auto"/>
        <w:rPr>
          <w:rFonts w:asciiTheme="minorHAnsi" w:hAnsiTheme="minorHAnsi" w:cstheme="minorHAnsi"/>
          <w:b/>
          <w:bCs/>
        </w:rPr>
      </w:pPr>
      <w:r w:rsidRPr="009D6735">
        <w:rPr>
          <w:rFonts w:asciiTheme="minorHAnsi" w:hAnsiTheme="minorHAnsi" w:cstheme="minorHAnsi"/>
          <w:b/>
          <w:bCs/>
        </w:rPr>
        <w:t>Deputy Chief Constable</w:t>
      </w:r>
      <w:r w:rsidR="009D6735" w:rsidRPr="009D6735">
        <w:rPr>
          <w:rFonts w:asciiTheme="minorHAnsi" w:hAnsiTheme="minorHAnsi" w:cstheme="minorHAnsi"/>
          <w:b/>
          <w:bCs/>
        </w:rPr>
        <w:t>, Suffolk Constabulary</w:t>
      </w:r>
    </w:p>
    <w:p w14:paraId="2CFE04C9" w14:textId="25082AA9" w:rsidR="009D6735" w:rsidRPr="009D6735" w:rsidRDefault="009D6735" w:rsidP="00CA356B">
      <w:pPr>
        <w:spacing w:after="160" w:line="256" w:lineRule="auto"/>
        <w:rPr>
          <w:rFonts w:asciiTheme="minorHAnsi" w:hAnsiTheme="minorHAnsi" w:cstheme="minorHAnsi"/>
          <w:b/>
          <w:bCs/>
        </w:rPr>
      </w:pPr>
      <w:r w:rsidRPr="009D6735">
        <w:rPr>
          <w:rFonts w:asciiTheme="minorHAnsi" w:hAnsiTheme="minorHAnsi" w:cstheme="minorHAnsi"/>
          <w:b/>
          <w:bCs/>
        </w:rPr>
        <w:t>NPCC Lead for Corrosive Substances</w:t>
      </w:r>
    </w:p>
    <w:p w14:paraId="26F01982" w14:textId="77777777" w:rsidR="00441CC0" w:rsidRPr="00441CC0" w:rsidRDefault="00441CC0" w:rsidP="00441CC0">
      <w:pPr>
        <w:rPr>
          <w:lang w:val="x-none"/>
        </w:rPr>
      </w:pPr>
    </w:p>
    <w:sectPr w:rsidR="00441CC0" w:rsidRPr="00441CC0" w:rsidSect="00B61310">
      <w:headerReference w:type="even" r:id="rId16"/>
      <w:headerReference w:type="default" r:id="rId17"/>
      <w:footerReference w:type="even" r:id="rId18"/>
      <w:footerReference w:type="default" r:id="rId19"/>
      <w:headerReference w:type="first" r:id="rId20"/>
      <w:footerReference w:type="first" r:id="rId21"/>
      <w:pgSz w:w="11906" w:h="16838" w:code="1"/>
      <w:pgMar w:top="1440" w:right="1021" w:bottom="709" w:left="1021" w:header="709" w:footer="70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C6F02" w14:textId="77777777" w:rsidR="00033FB0" w:rsidRDefault="00033FB0">
      <w:r>
        <w:separator/>
      </w:r>
    </w:p>
  </w:endnote>
  <w:endnote w:type="continuationSeparator" w:id="0">
    <w:p w14:paraId="2A128297" w14:textId="77777777" w:rsidR="00033FB0" w:rsidRDefault="00033F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7B2F0" w14:textId="77777777" w:rsidR="00E00414" w:rsidRDefault="00E004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F357F" w14:textId="77777777" w:rsidR="003B2A3A" w:rsidRDefault="003B2A3A">
    <w:pPr>
      <w:tabs>
        <w:tab w:val="center" w:pos="4513"/>
        <w:tab w:val="right" w:pos="9026"/>
      </w:tabs>
      <w:snapToGrid w:val="0"/>
      <w:jc w:val="right"/>
      <w:rPr>
        <w:rFonts w:ascii="Calibri" w:eastAsia="Calibri" w:hAnsi="Calibri"/>
        <w:color w:val="000000"/>
      </w:rPr>
    </w:pPr>
    <w:r>
      <w:rPr>
        <w:rFonts w:ascii="Calibri" w:eastAsia="Calibri" w:hAnsi="Calibri"/>
        <w:color w:val="000000"/>
      </w:rPr>
      <w:fldChar w:fldCharType="begin"/>
    </w:r>
    <w:r>
      <w:rPr>
        <w:rFonts w:ascii="Calibri" w:eastAsia="Calibri" w:hAnsi="Calibri"/>
        <w:color w:val="000000"/>
      </w:rPr>
      <w:instrText>PAGE</w:instrText>
    </w:r>
    <w:r>
      <w:rPr>
        <w:rFonts w:ascii="Calibri" w:eastAsia="Calibri" w:hAnsi="Calibri"/>
        <w:color w:val="000000"/>
      </w:rPr>
      <w:fldChar w:fldCharType="separate"/>
    </w:r>
    <w:r w:rsidR="00A82174">
      <w:rPr>
        <w:rFonts w:ascii="Calibri" w:eastAsia="Calibri" w:hAnsi="Calibri"/>
        <w:noProof/>
        <w:color w:val="000000"/>
      </w:rPr>
      <w:t>1</w:t>
    </w:r>
    <w:r>
      <w:rPr>
        <w:rFonts w:ascii="Calibri" w:eastAsia="Calibri" w:hAnsi="Calibri"/>
        <w:color w:val="000000"/>
      </w:rPr>
      <w:fldChar w:fldCharType="end"/>
    </w:r>
  </w:p>
  <w:p w14:paraId="69F43568" w14:textId="77777777" w:rsidR="003B2A3A" w:rsidRDefault="003B2A3A">
    <w:pPr>
      <w:tabs>
        <w:tab w:val="center" w:pos="4513"/>
        <w:tab w:val="right" w:pos="9026"/>
      </w:tabs>
      <w:snapToGrid w:val="0"/>
      <w:rPr>
        <w:rFonts w:ascii="Calibri" w:eastAsia="Calibri" w:hAnsi="Calibri"/>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A8609" w14:textId="77777777" w:rsidR="00E00414" w:rsidRDefault="00E004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0FC6C" w14:textId="77777777" w:rsidR="00033FB0" w:rsidRDefault="00033FB0">
      <w:r>
        <w:separator/>
      </w:r>
    </w:p>
  </w:footnote>
  <w:footnote w:type="continuationSeparator" w:id="0">
    <w:p w14:paraId="09ACF20C" w14:textId="77777777" w:rsidR="00033FB0" w:rsidRDefault="00033F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DEAC5" w14:textId="77777777" w:rsidR="00E00414" w:rsidRDefault="00E004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629AF" w14:textId="31C497E8" w:rsidR="00AC766C" w:rsidRDefault="00AC766C" w:rsidP="00AC766C">
    <w:pPr>
      <w:pStyle w:val="Header"/>
      <w:jc w:val="center"/>
    </w:pPr>
    <w:r>
      <w:rPr>
        <w:rFonts w:ascii="Verdana" w:hAnsi="Verdana"/>
        <w:noProof/>
        <w:color w:val="000000"/>
        <w:sz w:val="20"/>
        <w:lang w:eastAsia="en-GB"/>
      </w:rPr>
      <w:drawing>
        <wp:anchor distT="0" distB="0" distL="114300" distR="114300" simplePos="0" relativeHeight="251659264" behindDoc="1" locked="0" layoutInCell="1" allowOverlap="1" wp14:anchorId="7A80F184" wp14:editId="524B673E">
          <wp:simplePos x="0" y="0"/>
          <wp:positionH relativeFrom="margin">
            <wp:align>right</wp:align>
          </wp:positionH>
          <wp:positionV relativeFrom="paragraph">
            <wp:posOffset>-116840</wp:posOffset>
          </wp:positionV>
          <wp:extent cx="1162050" cy="476574"/>
          <wp:effectExtent l="0" t="0" r="0" b="0"/>
          <wp:wrapNone/>
          <wp:docPr id="2" name="Picture 2" descr="NPCC-blue-RG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PCC-blue-RGB.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62050" cy="476574"/>
                  </a:xfrm>
                  <a:prstGeom prst="rect">
                    <a:avLst/>
                  </a:prstGeom>
                  <a:noFill/>
                  <a:ln>
                    <a:noFill/>
                  </a:ln>
                </pic:spPr>
              </pic:pic>
            </a:graphicData>
          </a:graphic>
          <wp14:sizeRelH relativeFrom="margin">
            <wp14:pctWidth>0</wp14:pctWidth>
          </wp14:sizeRelH>
          <wp14:sizeRelV relativeFrom="margin">
            <wp14:pctHeight>0</wp14:pctHeight>
          </wp14:sizeRelV>
        </wp:anchor>
      </w:drawing>
    </w:r>
    <w:r>
      <w:tab/>
      <w:t xml:space="preserve">         </w:t>
    </w:r>
    <w:r>
      <w:tab/>
    </w: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15762" w14:textId="77777777" w:rsidR="00E00414" w:rsidRDefault="00E004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01ACB"/>
    <w:multiLevelType w:val="hybridMultilevel"/>
    <w:tmpl w:val="483ED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EF5890"/>
    <w:multiLevelType w:val="multilevel"/>
    <w:tmpl w:val="42865D70"/>
    <w:lvl w:ilvl="0">
      <w:start w:val="1"/>
      <w:numFmt w:val="decimal"/>
      <w:lvlText w:val="%1."/>
      <w:lvlJc w:val="left"/>
      <w:pPr>
        <w:ind w:left="720" w:hanging="360"/>
      </w:pPr>
      <w:rPr>
        <w:rFonts w:hint="default"/>
      </w:rPr>
    </w:lvl>
    <w:lvl w:ilvl="1">
      <w:start w:val="1"/>
      <w:numFmt w:val="decimal"/>
      <w:isLgl/>
      <w:lvlText w:val="%1.%2"/>
      <w:lvlJc w:val="left"/>
      <w:pPr>
        <w:ind w:left="1092" w:hanging="383"/>
      </w:pPr>
      <w:rPr>
        <w:rFonts w:hint="default"/>
        <w:b/>
      </w:rPr>
    </w:lvl>
    <w:lvl w:ilvl="2">
      <w:start w:val="1"/>
      <w:numFmt w:val="decimal"/>
      <w:isLgl/>
      <w:lvlText w:val="%1.%2.%3"/>
      <w:lvlJc w:val="left"/>
      <w:pPr>
        <w:ind w:left="1778" w:hanging="720"/>
      </w:pPr>
      <w:rPr>
        <w:rFonts w:hint="default"/>
        <w:b/>
      </w:rPr>
    </w:lvl>
    <w:lvl w:ilvl="3">
      <w:start w:val="1"/>
      <w:numFmt w:val="decimal"/>
      <w:isLgl/>
      <w:lvlText w:val="%1.%2.%3.%4"/>
      <w:lvlJc w:val="left"/>
      <w:pPr>
        <w:ind w:left="2127" w:hanging="720"/>
      </w:pPr>
      <w:rPr>
        <w:rFonts w:hint="default"/>
        <w:b/>
      </w:rPr>
    </w:lvl>
    <w:lvl w:ilvl="4">
      <w:start w:val="1"/>
      <w:numFmt w:val="decimal"/>
      <w:isLgl/>
      <w:lvlText w:val="%1.%2.%3.%4.%5"/>
      <w:lvlJc w:val="left"/>
      <w:pPr>
        <w:ind w:left="2836" w:hanging="1080"/>
      </w:pPr>
      <w:rPr>
        <w:rFonts w:hint="default"/>
        <w:b/>
      </w:rPr>
    </w:lvl>
    <w:lvl w:ilvl="5">
      <w:start w:val="1"/>
      <w:numFmt w:val="decimal"/>
      <w:isLgl/>
      <w:lvlText w:val="%1.%2.%3.%4.%5.%6"/>
      <w:lvlJc w:val="left"/>
      <w:pPr>
        <w:ind w:left="3185" w:hanging="1080"/>
      </w:pPr>
      <w:rPr>
        <w:rFonts w:hint="default"/>
        <w:b/>
      </w:rPr>
    </w:lvl>
    <w:lvl w:ilvl="6">
      <w:start w:val="1"/>
      <w:numFmt w:val="decimal"/>
      <w:isLgl/>
      <w:lvlText w:val="%1.%2.%3.%4.%5.%6.%7"/>
      <w:lvlJc w:val="left"/>
      <w:pPr>
        <w:ind w:left="3894" w:hanging="1440"/>
      </w:pPr>
      <w:rPr>
        <w:rFonts w:hint="default"/>
        <w:b/>
      </w:rPr>
    </w:lvl>
    <w:lvl w:ilvl="7">
      <w:start w:val="1"/>
      <w:numFmt w:val="decimal"/>
      <w:isLgl/>
      <w:lvlText w:val="%1.%2.%3.%4.%5.%6.%7.%8"/>
      <w:lvlJc w:val="left"/>
      <w:pPr>
        <w:ind w:left="4243" w:hanging="1440"/>
      </w:pPr>
      <w:rPr>
        <w:rFonts w:hint="default"/>
        <w:b/>
      </w:rPr>
    </w:lvl>
    <w:lvl w:ilvl="8">
      <w:start w:val="1"/>
      <w:numFmt w:val="decimal"/>
      <w:isLgl/>
      <w:lvlText w:val="%1.%2.%3.%4.%5.%6.%7.%8.%9"/>
      <w:lvlJc w:val="left"/>
      <w:pPr>
        <w:ind w:left="4952" w:hanging="1800"/>
      </w:pPr>
      <w:rPr>
        <w:rFonts w:hint="default"/>
        <w:b/>
      </w:rPr>
    </w:lvl>
  </w:abstractNum>
  <w:abstractNum w:abstractNumId="2" w15:restartNumberingAfterBreak="0">
    <w:nsid w:val="05A712B9"/>
    <w:multiLevelType w:val="multilevel"/>
    <w:tmpl w:val="42865D70"/>
    <w:lvl w:ilvl="0">
      <w:start w:val="1"/>
      <w:numFmt w:val="decimal"/>
      <w:lvlText w:val="%1."/>
      <w:lvlJc w:val="left"/>
      <w:pPr>
        <w:ind w:left="720" w:hanging="360"/>
      </w:pPr>
      <w:rPr>
        <w:rFonts w:hint="default"/>
      </w:rPr>
    </w:lvl>
    <w:lvl w:ilvl="1">
      <w:start w:val="1"/>
      <w:numFmt w:val="decimal"/>
      <w:isLgl/>
      <w:lvlText w:val="%1.%2"/>
      <w:lvlJc w:val="left"/>
      <w:pPr>
        <w:ind w:left="1092" w:hanging="383"/>
      </w:pPr>
      <w:rPr>
        <w:rFonts w:hint="default"/>
        <w:b/>
      </w:rPr>
    </w:lvl>
    <w:lvl w:ilvl="2">
      <w:start w:val="1"/>
      <w:numFmt w:val="decimal"/>
      <w:isLgl/>
      <w:lvlText w:val="%1.%2.%3"/>
      <w:lvlJc w:val="left"/>
      <w:pPr>
        <w:ind w:left="1778" w:hanging="720"/>
      </w:pPr>
      <w:rPr>
        <w:rFonts w:hint="default"/>
        <w:b/>
      </w:rPr>
    </w:lvl>
    <w:lvl w:ilvl="3">
      <w:start w:val="1"/>
      <w:numFmt w:val="decimal"/>
      <w:isLgl/>
      <w:lvlText w:val="%1.%2.%3.%4"/>
      <w:lvlJc w:val="left"/>
      <w:pPr>
        <w:ind w:left="2127" w:hanging="720"/>
      </w:pPr>
      <w:rPr>
        <w:rFonts w:hint="default"/>
        <w:b/>
      </w:rPr>
    </w:lvl>
    <w:lvl w:ilvl="4">
      <w:start w:val="1"/>
      <w:numFmt w:val="decimal"/>
      <w:isLgl/>
      <w:lvlText w:val="%1.%2.%3.%4.%5"/>
      <w:lvlJc w:val="left"/>
      <w:pPr>
        <w:ind w:left="2836" w:hanging="1080"/>
      </w:pPr>
      <w:rPr>
        <w:rFonts w:hint="default"/>
        <w:b/>
      </w:rPr>
    </w:lvl>
    <w:lvl w:ilvl="5">
      <w:start w:val="1"/>
      <w:numFmt w:val="decimal"/>
      <w:isLgl/>
      <w:lvlText w:val="%1.%2.%3.%4.%5.%6"/>
      <w:lvlJc w:val="left"/>
      <w:pPr>
        <w:ind w:left="3185" w:hanging="1080"/>
      </w:pPr>
      <w:rPr>
        <w:rFonts w:hint="default"/>
        <w:b/>
      </w:rPr>
    </w:lvl>
    <w:lvl w:ilvl="6">
      <w:start w:val="1"/>
      <w:numFmt w:val="decimal"/>
      <w:isLgl/>
      <w:lvlText w:val="%1.%2.%3.%4.%5.%6.%7"/>
      <w:lvlJc w:val="left"/>
      <w:pPr>
        <w:ind w:left="3894" w:hanging="1440"/>
      </w:pPr>
      <w:rPr>
        <w:rFonts w:hint="default"/>
        <w:b/>
      </w:rPr>
    </w:lvl>
    <w:lvl w:ilvl="7">
      <w:start w:val="1"/>
      <w:numFmt w:val="decimal"/>
      <w:isLgl/>
      <w:lvlText w:val="%1.%2.%3.%4.%5.%6.%7.%8"/>
      <w:lvlJc w:val="left"/>
      <w:pPr>
        <w:ind w:left="4243" w:hanging="1440"/>
      </w:pPr>
      <w:rPr>
        <w:rFonts w:hint="default"/>
        <w:b/>
      </w:rPr>
    </w:lvl>
    <w:lvl w:ilvl="8">
      <w:start w:val="1"/>
      <w:numFmt w:val="decimal"/>
      <w:isLgl/>
      <w:lvlText w:val="%1.%2.%3.%4.%5.%6.%7.%8.%9"/>
      <w:lvlJc w:val="left"/>
      <w:pPr>
        <w:ind w:left="4952" w:hanging="1800"/>
      </w:pPr>
      <w:rPr>
        <w:rFonts w:hint="default"/>
        <w:b/>
      </w:rPr>
    </w:lvl>
  </w:abstractNum>
  <w:abstractNum w:abstractNumId="3" w15:restartNumberingAfterBreak="0">
    <w:nsid w:val="075F7EBC"/>
    <w:multiLevelType w:val="hybridMultilevel"/>
    <w:tmpl w:val="D4CC16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084446CA"/>
    <w:multiLevelType w:val="hybridMultilevel"/>
    <w:tmpl w:val="6FEA00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 w15:restartNumberingAfterBreak="0">
    <w:nsid w:val="0B0500B2"/>
    <w:multiLevelType w:val="multilevel"/>
    <w:tmpl w:val="42865D70"/>
    <w:lvl w:ilvl="0">
      <w:start w:val="1"/>
      <w:numFmt w:val="decimal"/>
      <w:lvlText w:val="%1."/>
      <w:lvlJc w:val="left"/>
      <w:pPr>
        <w:ind w:left="720" w:hanging="360"/>
      </w:pPr>
      <w:rPr>
        <w:rFonts w:hint="default"/>
      </w:rPr>
    </w:lvl>
    <w:lvl w:ilvl="1">
      <w:start w:val="1"/>
      <w:numFmt w:val="decimal"/>
      <w:isLgl/>
      <w:lvlText w:val="%1.%2"/>
      <w:lvlJc w:val="left"/>
      <w:pPr>
        <w:ind w:left="1092" w:hanging="383"/>
      </w:pPr>
      <w:rPr>
        <w:rFonts w:hint="default"/>
        <w:b/>
      </w:rPr>
    </w:lvl>
    <w:lvl w:ilvl="2">
      <w:start w:val="1"/>
      <w:numFmt w:val="decimal"/>
      <w:isLgl/>
      <w:lvlText w:val="%1.%2.%3"/>
      <w:lvlJc w:val="left"/>
      <w:pPr>
        <w:ind w:left="1778" w:hanging="720"/>
      </w:pPr>
      <w:rPr>
        <w:rFonts w:hint="default"/>
        <w:b/>
      </w:rPr>
    </w:lvl>
    <w:lvl w:ilvl="3">
      <w:start w:val="1"/>
      <w:numFmt w:val="decimal"/>
      <w:isLgl/>
      <w:lvlText w:val="%1.%2.%3.%4"/>
      <w:lvlJc w:val="left"/>
      <w:pPr>
        <w:ind w:left="2127" w:hanging="720"/>
      </w:pPr>
      <w:rPr>
        <w:rFonts w:hint="default"/>
        <w:b/>
      </w:rPr>
    </w:lvl>
    <w:lvl w:ilvl="4">
      <w:start w:val="1"/>
      <w:numFmt w:val="decimal"/>
      <w:isLgl/>
      <w:lvlText w:val="%1.%2.%3.%4.%5"/>
      <w:lvlJc w:val="left"/>
      <w:pPr>
        <w:ind w:left="2836" w:hanging="1080"/>
      </w:pPr>
      <w:rPr>
        <w:rFonts w:hint="default"/>
        <w:b/>
      </w:rPr>
    </w:lvl>
    <w:lvl w:ilvl="5">
      <w:start w:val="1"/>
      <w:numFmt w:val="decimal"/>
      <w:isLgl/>
      <w:lvlText w:val="%1.%2.%3.%4.%5.%6"/>
      <w:lvlJc w:val="left"/>
      <w:pPr>
        <w:ind w:left="3185" w:hanging="1080"/>
      </w:pPr>
      <w:rPr>
        <w:rFonts w:hint="default"/>
        <w:b/>
      </w:rPr>
    </w:lvl>
    <w:lvl w:ilvl="6">
      <w:start w:val="1"/>
      <w:numFmt w:val="decimal"/>
      <w:isLgl/>
      <w:lvlText w:val="%1.%2.%3.%4.%5.%6.%7"/>
      <w:lvlJc w:val="left"/>
      <w:pPr>
        <w:ind w:left="3894" w:hanging="1440"/>
      </w:pPr>
      <w:rPr>
        <w:rFonts w:hint="default"/>
        <w:b/>
      </w:rPr>
    </w:lvl>
    <w:lvl w:ilvl="7">
      <w:start w:val="1"/>
      <w:numFmt w:val="decimal"/>
      <w:isLgl/>
      <w:lvlText w:val="%1.%2.%3.%4.%5.%6.%7.%8"/>
      <w:lvlJc w:val="left"/>
      <w:pPr>
        <w:ind w:left="4243" w:hanging="1440"/>
      </w:pPr>
      <w:rPr>
        <w:rFonts w:hint="default"/>
        <w:b/>
      </w:rPr>
    </w:lvl>
    <w:lvl w:ilvl="8">
      <w:start w:val="1"/>
      <w:numFmt w:val="decimal"/>
      <w:isLgl/>
      <w:lvlText w:val="%1.%2.%3.%4.%5.%6.%7.%8.%9"/>
      <w:lvlJc w:val="left"/>
      <w:pPr>
        <w:ind w:left="4952" w:hanging="1800"/>
      </w:pPr>
      <w:rPr>
        <w:rFonts w:hint="default"/>
        <w:b/>
      </w:rPr>
    </w:lvl>
  </w:abstractNum>
  <w:abstractNum w:abstractNumId="6" w15:restartNumberingAfterBreak="0">
    <w:nsid w:val="38EB480A"/>
    <w:multiLevelType w:val="multilevel"/>
    <w:tmpl w:val="A95CA26A"/>
    <w:lvl w:ilvl="0">
      <w:start w:val="6"/>
      <w:numFmt w:val="decimal"/>
      <w:lvlText w:val="%1."/>
      <w:lvlJc w:val="left"/>
      <w:pPr>
        <w:ind w:left="360" w:hanging="360"/>
      </w:pPr>
      <w:rPr>
        <w:rFonts w:hint="default"/>
        <w:color w:val="0D0D0D"/>
      </w:rPr>
    </w:lvl>
    <w:lvl w:ilvl="1">
      <w:start w:val="1"/>
      <w:numFmt w:val="decimal"/>
      <w:lvlText w:val="%1.%2."/>
      <w:lvlJc w:val="left"/>
      <w:pPr>
        <w:ind w:left="792" w:hanging="432"/>
      </w:pPr>
      <w:rPr>
        <w:rFonts w:hint="default"/>
        <w:b/>
        <w:color w:val="auto"/>
      </w:rPr>
    </w:lvl>
    <w:lvl w:ilvl="2">
      <w:start w:val="1"/>
      <w:numFmt w:val="decimal"/>
      <w:lvlText w:val="%1.%2.%3."/>
      <w:lvlJc w:val="left"/>
      <w:pPr>
        <w:ind w:left="1224" w:hanging="504"/>
      </w:pPr>
      <w:rPr>
        <w:rFonts w:hint="default"/>
        <w:b/>
        <w:color w:val="0D0D0D"/>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541A3341"/>
    <w:multiLevelType w:val="multilevel"/>
    <w:tmpl w:val="E63AC78C"/>
    <w:lvl w:ilvl="0">
      <w:start w:val="1"/>
      <w:numFmt w:val="decimal"/>
      <w:pStyle w:val="ListNumber"/>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56611883"/>
    <w:multiLevelType w:val="hybridMultilevel"/>
    <w:tmpl w:val="2026A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946296"/>
    <w:multiLevelType w:val="multilevel"/>
    <w:tmpl w:val="00000000"/>
    <w:lvl w:ilvl="0">
      <w:start w:val="1"/>
      <w:numFmt w:val="decimal"/>
      <w:pStyle w:val="Heading1"/>
      <w:lvlText w:val="%1"/>
      <w:lvlJc w:val="left"/>
      <w:pPr>
        <w:ind w:left="-801" w:hanging="432"/>
      </w:pPr>
      <w:rPr>
        <w:rFonts w:hint="default"/>
        <w:w w:val="100"/>
      </w:rPr>
    </w:lvl>
    <w:lvl w:ilvl="1">
      <w:start w:val="1"/>
      <w:numFmt w:val="decimal"/>
      <w:pStyle w:val="Heading2"/>
      <w:lvlText w:val="%1.%2"/>
      <w:lvlJc w:val="left"/>
      <w:pPr>
        <w:ind w:left="936" w:hanging="576"/>
      </w:pPr>
      <w:rPr>
        <w:rFonts w:ascii="Calibri" w:hAnsi="Calibri" w:hint="default"/>
        <w:b w:val="0"/>
        <w:w w:val="100"/>
        <w:sz w:val="20"/>
      </w:rPr>
    </w:lvl>
    <w:lvl w:ilvl="2" w:tentative="1">
      <w:start w:val="1"/>
      <w:numFmt w:val="decimal"/>
      <w:pStyle w:val="Heading3"/>
      <w:lvlText w:val="%1.%2.%3"/>
      <w:lvlJc w:val="left"/>
      <w:pPr>
        <w:ind w:left="1080" w:hanging="720"/>
      </w:pPr>
      <w:rPr>
        <w:rFonts w:hint="default"/>
        <w:w w:val="100"/>
      </w:rPr>
    </w:lvl>
    <w:lvl w:ilvl="3" w:tentative="1">
      <w:start w:val="1"/>
      <w:numFmt w:val="decimal"/>
      <w:pStyle w:val="Heading4"/>
      <w:lvlText w:val="%1.%2.%3.%4"/>
      <w:lvlJc w:val="left"/>
      <w:pPr>
        <w:ind w:left="1224" w:hanging="864"/>
      </w:pPr>
      <w:rPr>
        <w:rFonts w:hint="default"/>
        <w:w w:val="100"/>
      </w:rPr>
    </w:lvl>
    <w:lvl w:ilvl="4" w:tentative="1">
      <w:start w:val="1"/>
      <w:numFmt w:val="decimal"/>
      <w:pStyle w:val="Heading5"/>
      <w:lvlText w:val="%1.%2.%3.%4.%5"/>
      <w:lvlJc w:val="left"/>
      <w:pPr>
        <w:ind w:left="1368" w:hanging="1008"/>
      </w:pPr>
      <w:rPr>
        <w:rFonts w:hint="default"/>
        <w:w w:val="100"/>
      </w:rPr>
    </w:lvl>
    <w:lvl w:ilvl="5" w:tentative="1">
      <w:start w:val="1"/>
      <w:numFmt w:val="decimal"/>
      <w:pStyle w:val="Heading6"/>
      <w:lvlText w:val="%1.%2.%3.%4.%5.%6"/>
      <w:lvlJc w:val="left"/>
      <w:pPr>
        <w:ind w:left="1512" w:hanging="1152"/>
      </w:pPr>
      <w:rPr>
        <w:rFonts w:hint="default"/>
        <w:w w:val="100"/>
      </w:rPr>
    </w:lvl>
    <w:lvl w:ilvl="6" w:tentative="1">
      <w:start w:val="1"/>
      <w:numFmt w:val="decimal"/>
      <w:pStyle w:val="Heading7"/>
      <w:lvlText w:val="%1.%2.%3.%4.%5.%6.%7"/>
      <w:lvlJc w:val="left"/>
      <w:pPr>
        <w:ind w:left="1656" w:hanging="1296"/>
      </w:pPr>
      <w:rPr>
        <w:rFonts w:hint="default"/>
        <w:w w:val="100"/>
      </w:rPr>
    </w:lvl>
    <w:lvl w:ilvl="7" w:tentative="1">
      <w:start w:val="1"/>
      <w:numFmt w:val="decimal"/>
      <w:pStyle w:val="Heading8"/>
      <w:lvlText w:val="%1.%2.%3.%4.%5.%6.%7.%8"/>
      <w:lvlJc w:val="left"/>
      <w:pPr>
        <w:ind w:left="1800" w:hanging="1440"/>
      </w:pPr>
      <w:rPr>
        <w:rFonts w:hint="default"/>
        <w:w w:val="100"/>
      </w:rPr>
    </w:lvl>
    <w:lvl w:ilvl="8" w:tentative="1">
      <w:start w:val="1"/>
      <w:numFmt w:val="decimal"/>
      <w:pStyle w:val="Heading9"/>
      <w:lvlText w:val="%1.%2.%3.%4.%5.%6.%7.%8.%9"/>
      <w:lvlJc w:val="left"/>
      <w:pPr>
        <w:ind w:left="1944" w:hanging="1584"/>
      </w:pPr>
      <w:rPr>
        <w:rFonts w:hint="default"/>
        <w:w w:val="100"/>
      </w:rPr>
    </w:lvl>
  </w:abstractNum>
  <w:abstractNum w:abstractNumId="10" w15:restartNumberingAfterBreak="0">
    <w:nsid w:val="5CDC24CC"/>
    <w:multiLevelType w:val="multilevel"/>
    <w:tmpl w:val="42865D70"/>
    <w:lvl w:ilvl="0">
      <w:start w:val="1"/>
      <w:numFmt w:val="decimal"/>
      <w:lvlText w:val="%1."/>
      <w:lvlJc w:val="left"/>
      <w:pPr>
        <w:ind w:left="720" w:hanging="360"/>
      </w:pPr>
      <w:rPr>
        <w:rFonts w:hint="default"/>
      </w:rPr>
    </w:lvl>
    <w:lvl w:ilvl="1">
      <w:start w:val="1"/>
      <w:numFmt w:val="decimal"/>
      <w:isLgl/>
      <w:lvlText w:val="%1.%2"/>
      <w:lvlJc w:val="left"/>
      <w:pPr>
        <w:ind w:left="1092" w:hanging="383"/>
      </w:pPr>
      <w:rPr>
        <w:rFonts w:hint="default"/>
        <w:b/>
      </w:rPr>
    </w:lvl>
    <w:lvl w:ilvl="2">
      <w:start w:val="1"/>
      <w:numFmt w:val="decimal"/>
      <w:isLgl/>
      <w:lvlText w:val="%1.%2.%3"/>
      <w:lvlJc w:val="left"/>
      <w:pPr>
        <w:ind w:left="1778" w:hanging="720"/>
      </w:pPr>
      <w:rPr>
        <w:rFonts w:hint="default"/>
        <w:b/>
      </w:rPr>
    </w:lvl>
    <w:lvl w:ilvl="3">
      <w:start w:val="1"/>
      <w:numFmt w:val="decimal"/>
      <w:isLgl/>
      <w:lvlText w:val="%1.%2.%3.%4"/>
      <w:lvlJc w:val="left"/>
      <w:pPr>
        <w:ind w:left="2127" w:hanging="720"/>
      </w:pPr>
      <w:rPr>
        <w:rFonts w:hint="default"/>
        <w:b/>
      </w:rPr>
    </w:lvl>
    <w:lvl w:ilvl="4">
      <w:start w:val="1"/>
      <w:numFmt w:val="decimal"/>
      <w:isLgl/>
      <w:lvlText w:val="%1.%2.%3.%4.%5"/>
      <w:lvlJc w:val="left"/>
      <w:pPr>
        <w:ind w:left="2836" w:hanging="1080"/>
      </w:pPr>
      <w:rPr>
        <w:rFonts w:hint="default"/>
        <w:b/>
      </w:rPr>
    </w:lvl>
    <w:lvl w:ilvl="5">
      <w:start w:val="1"/>
      <w:numFmt w:val="decimal"/>
      <w:isLgl/>
      <w:lvlText w:val="%1.%2.%3.%4.%5.%6"/>
      <w:lvlJc w:val="left"/>
      <w:pPr>
        <w:ind w:left="3185" w:hanging="1080"/>
      </w:pPr>
      <w:rPr>
        <w:rFonts w:hint="default"/>
        <w:b/>
      </w:rPr>
    </w:lvl>
    <w:lvl w:ilvl="6">
      <w:start w:val="1"/>
      <w:numFmt w:val="decimal"/>
      <w:isLgl/>
      <w:lvlText w:val="%1.%2.%3.%4.%5.%6.%7"/>
      <w:lvlJc w:val="left"/>
      <w:pPr>
        <w:ind w:left="3894" w:hanging="1440"/>
      </w:pPr>
      <w:rPr>
        <w:rFonts w:hint="default"/>
        <w:b/>
      </w:rPr>
    </w:lvl>
    <w:lvl w:ilvl="7">
      <w:start w:val="1"/>
      <w:numFmt w:val="decimal"/>
      <w:isLgl/>
      <w:lvlText w:val="%1.%2.%3.%4.%5.%6.%7.%8"/>
      <w:lvlJc w:val="left"/>
      <w:pPr>
        <w:ind w:left="4243" w:hanging="1440"/>
      </w:pPr>
      <w:rPr>
        <w:rFonts w:hint="default"/>
        <w:b/>
      </w:rPr>
    </w:lvl>
    <w:lvl w:ilvl="8">
      <w:start w:val="1"/>
      <w:numFmt w:val="decimal"/>
      <w:isLgl/>
      <w:lvlText w:val="%1.%2.%3.%4.%5.%6.%7.%8.%9"/>
      <w:lvlJc w:val="left"/>
      <w:pPr>
        <w:ind w:left="4952" w:hanging="1800"/>
      </w:pPr>
      <w:rPr>
        <w:rFonts w:hint="default"/>
        <w:b/>
      </w:rPr>
    </w:lvl>
  </w:abstractNum>
  <w:abstractNum w:abstractNumId="11" w15:restartNumberingAfterBreak="0">
    <w:nsid w:val="5D9733B5"/>
    <w:multiLevelType w:val="hybridMultilevel"/>
    <w:tmpl w:val="80B2CD1C"/>
    <w:lvl w:ilvl="0" w:tplc="08090001">
      <w:start w:val="1"/>
      <w:numFmt w:val="bullet"/>
      <w:pStyle w:val="Level1"/>
      <w:lvlText w:val=""/>
      <w:lvlJc w:val="left"/>
      <w:pPr>
        <w:ind w:left="360" w:hanging="360"/>
      </w:pPr>
      <w:rPr>
        <w:rFonts w:ascii="Symbol" w:hAnsi="Symbol" w:hint="default"/>
      </w:rPr>
    </w:lvl>
    <w:lvl w:ilvl="1" w:tplc="08090003" w:tentative="1">
      <w:start w:val="1"/>
      <w:numFmt w:val="bullet"/>
      <w:pStyle w:val="Level2"/>
      <w:lvlText w:val="o"/>
      <w:lvlJc w:val="left"/>
      <w:pPr>
        <w:ind w:left="1080" w:hanging="360"/>
      </w:pPr>
      <w:rPr>
        <w:rFonts w:ascii="Courier New" w:hAnsi="Courier New" w:cs="Courier New" w:hint="default"/>
      </w:rPr>
    </w:lvl>
    <w:lvl w:ilvl="2" w:tplc="08090005" w:tentative="1">
      <w:start w:val="1"/>
      <w:numFmt w:val="bullet"/>
      <w:pStyle w:val="Level3"/>
      <w:lvlText w:val=""/>
      <w:lvlJc w:val="left"/>
      <w:pPr>
        <w:ind w:left="1800" w:hanging="360"/>
      </w:pPr>
      <w:rPr>
        <w:rFonts w:ascii="Wingdings" w:hAnsi="Wingdings" w:hint="default"/>
      </w:rPr>
    </w:lvl>
    <w:lvl w:ilvl="3" w:tplc="08090001" w:tentative="1">
      <w:start w:val="1"/>
      <w:numFmt w:val="bullet"/>
      <w:pStyle w:val="Level4"/>
      <w:lvlText w:val=""/>
      <w:lvlJc w:val="left"/>
      <w:pPr>
        <w:ind w:left="2520" w:hanging="360"/>
      </w:pPr>
      <w:rPr>
        <w:rFonts w:ascii="Symbol" w:hAnsi="Symbol" w:hint="default"/>
      </w:rPr>
    </w:lvl>
    <w:lvl w:ilvl="4" w:tplc="08090003" w:tentative="1">
      <w:start w:val="1"/>
      <w:numFmt w:val="bullet"/>
      <w:pStyle w:val="Level5"/>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EC27C3C"/>
    <w:multiLevelType w:val="hybridMultilevel"/>
    <w:tmpl w:val="BBA42818"/>
    <w:lvl w:ilvl="0" w:tplc="AA7831FA">
      <w:numFmt w:val="bullet"/>
      <w:lvlText w:val=""/>
      <w:lvlJc w:val="left"/>
      <w:pPr>
        <w:ind w:left="1818" w:hanging="360"/>
      </w:pPr>
      <w:rPr>
        <w:rFonts w:ascii="Symbol" w:eastAsia="Symbol" w:hAnsi="Symbol" w:cs="Symbol" w:hint="default"/>
        <w:w w:val="99"/>
        <w:sz w:val="20"/>
        <w:szCs w:val="20"/>
        <w:lang w:val="en-GB" w:eastAsia="en-GB" w:bidi="en-GB"/>
      </w:rPr>
    </w:lvl>
    <w:lvl w:ilvl="1" w:tplc="CEAE84B0">
      <w:numFmt w:val="bullet"/>
      <w:lvlText w:val="•"/>
      <w:lvlJc w:val="left"/>
      <w:pPr>
        <w:ind w:left="2788" w:hanging="360"/>
      </w:pPr>
      <w:rPr>
        <w:rFonts w:hint="default"/>
        <w:lang w:val="en-GB" w:eastAsia="en-GB" w:bidi="en-GB"/>
      </w:rPr>
    </w:lvl>
    <w:lvl w:ilvl="2" w:tplc="CDDC1F9E">
      <w:numFmt w:val="bullet"/>
      <w:lvlText w:val="•"/>
      <w:lvlJc w:val="left"/>
      <w:pPr>
        <w:ind w:left="3757" w:hanging="360"/>
      </w:pPr>
      <w:rPr>
        <w:rFonts w:hint="default"/>
        <w:lang w:val="en-GB" w:eastAsia="en-GB" w:bidi="en-GB"/>
      </w:rPr>
    </w:lvl>
    <w:lvl w:ilvl="3" w:tplc="32C055B0">
      <w:numFmt w:val="bullet"/>
      <w:lvlText w:val="•"/>
      <w:lvlJc w:val="left"/>
      <w:pPr>
        <w:ind w:left="4725" w:hanging="360"/>
      </w:pPr>
      <w:rPr>
        <w:rFonts w:hint="default"/>
        <w:lang w:val="en-GB" w:eastAsia="en-GB" w:bidi="en-GB"/>
      </w:rPr>
    </w:lvl>
    <w:lvl w:ilvl="4" w:tplc="A150F4A0">
      <w:numFmt w:val="bullet"/>
      <w:lvlText w:val="•"/>
      <w:lvlJc w:val="left"/>
      <w:pPr>
        <w:ind w:left="5694" w:hanging="360"/>
      </w:pPr>
      <w:rPr>
        <w:rFonts w:hint="default"/>
        <w:lang w:val="en-GB" w:eastAsia="en-GB" w:bidi="en-GB"/>
      </w:rPr>
    </w:lvl>
    <w:lvl w:ilvl="5" w:tplc="6128AEAA">
      <w:numFmt w:val="bullet"/>
      <w:lvlText w:val="•"/>
      <w:lvlJc w:val="left"/>
      <w:pPr>
        <w:ind w:left="6663" w:hanging="360"/>
      </w:pPr>
      <w:rPr>
        <w:rFonts w:hint="default"/>
        <w:lang w:val="en-GB" w:eastAsia="en-GB" w:bidi="en-GB"/>
      </w:rPr>
    </w:lvl>
    <w:lvl w:ilvl="6" w:tplc="29C84284">
      <w:numFmt w:val="bullet"/>
      <w:lvlText w:val="•"/>
      <w:lvlJc w:val="left"/>
      <w:pPr>
        <w:ind w:left="7631" w:hanging="360"/>
      </w:pPr>
      <w:rPr>
        <w:rFonts w:hint="default"/>
        <w:lang w:val="en-GB" w:eastAsia="en-GB" w:bidi="en-GB"/>
      </w:rPr>
    </w:lvl>
    <w:lvl w:ilvl="7" w:tplc="156AE932">
      <w:numFmt w:val="bullet"/>
      <w:lvlText w:val="•"/>
      <w:lvlJc w:val="left"/>
      <w:pPr>
        <w:ind w:left="8600" w:hanging="360"/>
      </w:pPr>
      <w:rPr>
        <w:rFonts w:hint="default"/>
        <w:lang w:val="en-GB" w:eastAsia="en-GB" w:bidi="en-GB"/>
      </w:rPr>
    </w:lvl>
    <w:lvl w:ilvl="8" w:tplc="D61207E6">
      <w:numFmt w:val="bullet"/>
      <w:lvlText w:val="•"/>
      <w:lvlJc w:val="left"/>
      <w:pPr>
        <w:ind w:left="9569" w:hanging="360"/>
      </w:pPr>
      <w:rPr>
        <w:rFonts w:hint="default"/>
        <w:lang w:val="en-GB" w:eastAsia="en-GB" w:bidi="en-GB"/>
      </w:rPr>
    </w:lvl>
  </w:abstractNum>
  <w:abstractNum w:abstractNumId="13" w15:restartNumberingAfterBreak="0">
    <w:nsid w:val="626222A7"/>
    <w:multiLevelType w:val="hybridMultilevel"/>
    <w:tmpl w:val="36AA926C"/>
    <w:lvl w:ilvl="0" w:tplc="08090001">
      <w:start w:val="1"/>
      <w:numFmt w:val="bullet"/>
      <w:pStyle w:val="Background"/>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A5655B"/>
    <w:multiLevelType w:val="hybridMultilevel"/>
    <w:tmpl w:val="1E062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1"/>
  </w:num>
  <w:num w:numId="3">
    <w:abstractNumId w:val="13"/>
  </w:num>
  <w:num w:numId="4">
    <w:abstractNumId w:val="6"/>
  </w:num>
  <w:num w:numId="5">
    <w:abstractNumId w:val="2"/>
  </w:num>
  <w:num w:numId="6">
    <w:abstractNumId w:val="7"/>
  </w:num>
  <w:num w:numId="7">
    <w:abstractNumId w:val="5"/>
  </w:num>
  <w:num w:numId="8">
    <w:abstractNumId w:val="10"/>
  </w:num>
  <w:num w:numId="9">
    <w:abstractNumId w:val="1"/>
  </w:num>
  <w:num w:numId="10">
    <w:abstractNumId w:val="12"/>
  </w:num>
  <w:num w:numId="11">
    <w:abstractNumId w:val="8"/>
  </w:num>
  <w:num w:numId="12">
    <w:abstractNumId w:val="0"/>
  </w:num>
  <w:num w:numId="13">
    <w:abstractNumId w:val="14"/>
  </w:num>
  <w:num w:numId="1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bordersDoNotSurroundHeader/>
  <w:bordersDoNotSurroundFooter/>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isplayHorizontalDrawingGridEvery w:val="0"/>
  <w:displayVerticalDrawingGridEvery w:val="2"/>
  <w:noPunctuationKerning/>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spaceForUL/>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6A9"/>
    <w:rsid w:val="00000C02"/>
    <w:rsid w:val="00005AF0"/>
    <w:rsid w:val="00007588"/>
    <w:rsid w:val="0000775B"/>
    <w:rsid w:val="00011C00"/>
    <w:rsid w:val="00012E77"/>
    <w:rsid w:val="00017C0A"/>
    <w:rsid w:val="00021129"/>
    <w:rsid w:val="00023DC8"/>
    <w:rsid w:val="00023F94"/>
    <w:rsid w:val="0003191B"/>
    <w:rsid w:val="00033020"/>
    <w:rsid w:val="00033FB0"/>
    <w:rsid w:val="00035121"/>
    <w:rsid w:val="00042133"/>
    <w:rsid w:val="00045942"/>
    <w:rsid w:val="000533E4"/>
    <w:rsid w:val="0005578E"/>
    <w:rsid w:val="00055D39"/>
    <w:rsid w:val="00070004"/>
    <w:rsid w:val="00084CED"/>
    <w:rsid w:val="00087838"/>
    <w:rsid w:val="00092984"/>
    <w:rsid w:val="0009363A"/>
    <w:rsid w:val="000B1971"/>
    <w:rsid w:val="000B3B8C"/>
    <w:rsid w:val="000B3ED9"/>
    <w:rsid w:val="000B6425"/>
    <w:rsid w:val="000C067E"/>
    <w:rsid w:val="000C4486"/>
    <w:rsid w:val="000C4E1F"/>
    <w:rsid w:val="000D12CD"/>
    <w:rsid w:val="000D686D"/>
    <w:rsid w:val="000E136E"/>
    <w:rsid w:val="000F24B8"/>
    <w:rsid w:val="000F3A4C"/>
    <w:rsid w:val="000F4ECA"/>
    <w:rsid w:val="00101828"/>
    <w:rsid w:val="00120451"/>
    <w:rsid w:val="00137339"/>
    <w:rsid w:val="001423F4"/>
    <w:rsid w:val="0015080D"/>
    <w:rsid w:val="0015285A"/>
    <w:rsid w:val="00161C2D"/>
    <w:rsid w:val="00163E45"/>
    <w:rsid w:val="00165CDA"/>
    <w:rsid w:val="00171818"/>
    <w:rsid w:val="00174D2C"/>
    <w:rsid w:val="00186D9D"/>
    <w:rsid w:val="001A06FE"/>
    <w:rsid w:val="001A0E52"/>
    <w:rsid w:val="001A2BE0"/>
    <w:rsid w:val="001B1D9D"/>
    <w:rsid w:val="001B2B28"/>
    <w:rsid w:val="001C4835"/>
    <w:rsid w:val="001C6DFC"/>
    <w:rsid w:val="001C726B"/>
    <w:rsid w:val="001C7D68"/>
    <w:rsid w:val="001D45FF"/>
    <w:rsid w:val="001D7126"/>
    <w:rsid w:val="001E5972"/>
    <w:rsid w:val="001F47AB"/>
    <w:rsid w:val="001F490C"/>
    <w:rsid w:val="002071B0"/>
    <w:rsid w:val="00207CAF"/>
    <w:rsid w:val="002129B0"/>
    <w:rsid w:val="002179E1"/>
    <w:rsid w:val="00221095"/>
    <w:rsid w:val="002253A9"/>
    <w:rsid w:val="002413BA"/>
    <w:rsid w:val="0025302C"/>
    <w:rsid w:val="00257AF0"/>
    <w:rsid w:val="00265CEE"/>
    <w:rsid w:val="0026649A"/>
    <w:rsid w:val="00280ACA"/>
    <w:rsid w:val="00290480"/>
    <w:rsid w:val="00293B86"/>
    <w:rsid w:val="002A1428"/>
    <w:rsid w:val="002A2E98"/>
    <w:rsid w:val="002A7013"/>
    <w:rsid w:val="002B22E4"/>
    <w:rsid w:val="002C7296"/>
    <w:rsid w:val="002D1C26"/>
    <w:rsid w:val="002D24F3"/>
    <w:rsid w:val="002D6887"/>
    <w:rsid w:val="002E3113"/>
    <w:rsid w:val="002E4622"/>
    <w:rsid w:val="002E5910"/>
    <w:rsid w:val="002F2BC2"/>
    <w:rsid w:val="00314326"/>
    <w:rsid w:val="00317C22"/>
    <w:rsid w:val="00321004"/>
    <w:rsid w:val="00322F1C"/>
    <w:rsid w:val="00330914"/>
    <w:rsid w:val="003365F8"/>
    <w:rsid w:val="00353AB8"/>
    <w:rsid w:val="003544B5"/>
    <w:rsid w:val="0036287C"/>
    <w:rsid w:val="0036482C"/>
    <w:rsid w:val="0036598D"/>
    <w:rsid w:val="00366C1E"/>
    <w:rsid w:val="003739DC"/>
    <w:rsid w:val="00375296"/>
    <w:rsid w:val="00380BAE"/>
    <w:rsid w:val="0038679A"/>
    <w:rsid w:val="003932F9"/>
    <w:rsid w:val="003A2C25"/>
    <w:rsid w:val="003A30F4"/>
    <w:rsid w:val="003A439E"/>
    <w:rsid w:val="003A4E51"/>
    <w:rsid w:val="003B2486"/>
    <w:rsid w:val="003B2A3A"/>
    <w:rsid w:val="003B418E"/>
    <w:rsid w:val="003B7BA4"/>
    <w:rsid w:val="003D439D"/>
    <w:rsid w:val="003D634F"/>
    <w:rsid w:val="003D7586"/>
    <w:rsid w:val="003F3AB0"/>
    <w:rsid w:val="003F3AD8"/>
    <w:rsid w:val="003F4C19"/>
    <w:rsid w:val="004045FC"/>
    <w:rsid w:val="004108B9"/>
    <w:rsid w:val="00412BC5"/>
    <w:rsid w:val="00413890"/>
    <w:rsid w:val="00415C63"/>
    <w:rsid w:val="00416488"/>
    <w:rsid w:val="004178FC"/>
    <w:rsid w:val="004265CC"/>
    <w:rsid w:val="00432DD2"/>
    <w:rsid w:val="00436476"/>
    <w:rsid w:val="00441CC0"/>
    <w:rsid w:val="00443984"/>
    <w:rsid w:val="0044553D"/>
    <w:rsid w:val="00446F84"/>
    <w:rsid w:val="00451E53"/>
    <w:rsid w:val="0045517F"/>
    <w:rsid w:val="00455E62"/>
    <w:rsid w:val="004632E1"/>
    <w:rsid w:val="004633CB"/>
    <w:rsid w:val="00463B22"/>
    <w:rsid w:val="004664F1"/>
    <w:rsid w:val="00482995"/>
    <w:rsid w:val="0048521E"/>
    <w:rsid w:val="00487EE6"/>
    <w:rsid w:val="00490744"/>
    <w:rsid w:val="004935A1"/>
    <w:rsid w:val="0049411F"/>
    <w:rsid w:val="00495815"/>
    <w:rsid w:val="0049783D"/>
    <w:rsid w:val="004A0FD5"/>
    <w:rsid w:val="004A1D04"/>
    <w:rsid w:val="004A2A18"/>
    <w:rsid w:val="004A6B69"/>
    <w:rsid w:val="004A742C"/>
    <w:rsid w:val="004A7D67"/>
    <w:rsid w:val="004B34CB"/>
    <w:rsid w:val="004B6D8F"/>
    <w:rsid w:val="004B6E7C"/>
    <w:rsid w:val="004C70CD"/>
    <w:rsid w:val="004D3B6F"/>
    <w:rsid w:val="004E456B"/>
    <w:rsid w:val="00505ADF"/>
    <w:rsid w:val="00506709"/>
    <w:rsid w:val="0051273C"/>
    <w:rsid w:val="00520EA8"/>
    <w:rsid w:val="0052559E"/>
    <w:rsid w:val="00532C3E"/>
    <w:rsid w:val="005551A1"/>
    <w:rsid w:val="00566C96"/>
    <w:rsid w:val="00571331"/>
    <w:rsid w:val="005724AB"/>
    <w:rsid w:val="00572786"/>
    <w:rsid w:val="00573504"/>
    <w:rsid w:val="005761BE"/>
    <w:rsid w:val="00576358"/>
    <w:rsid w:val="005832A5"/>
    <w:rsid w:val="00585951"/>
    <w:rsid w:val="00585B6F"/>
    <w:rsid w:val="005865C7"/>
    <w:rsid w:val="005B01D9"/>
    <w:rsid w:val="005C2005"/>
    <w:rsid w:val="005C230E"/>
    <w:rsid w:val="005C3ADD"/>
    <w:rsid w:val="005C6026"/>
    <w:rsid w:val="005D1D77"/>
    <w:rsid w:val="005D74CE"/>
    <w:rsid w:val="005E18B8"/>
    <w:rsid w:val="005E2A54"/>
    <w:rsid w:val="005F046B"/>
    <w:rsid w:val="005F5A50"/>
    <w:rsid w:val="00604297"/>
    <w:rsid w:val="0060603C"/>
    <w:rsid w:val="00610C2C"/>
    <w:rsid w:val="006238AE"/>
    <w:rsid w:val="0062592A"/>
    <w:rsid w:val="00631DDA"/>
    <w:rsid w:val="00632AC5"/>
    <w:rsid w:val="00641843"/>
    <w:rsid w:val="00643BA5"/>
    <w:rsid w:val="006459C6"/>
    <w:rsid w:val="00652CC9"/>
    <w:rsid w:val="00654C25"/>
    <w:rsid w:val="00656160"/>
    <w:rsid w:val="00661D49"/>
    <w:rsid w:val="00667AA5"/>
    <w:rsid w:val="00671530"/>
    <w:rsid w:val="00672C3A"/>
    <w:rsid w:val="006743BD"/>
    <w:rsid w:val="00676014"/>
    <w:rsid w:val="00683C40"/>
    <w:rsid w:val="0068703C"/>
    <w:rsid w:val="006902B2"/>
    <w:rsid w:val="0069404F"/>
    <w:rsid w:val="006A3B79"/>
    <w:rsid w:val="006B042A"/>
    <w:rsid w:val="006B6CD6"/>
    <w:rsid w:val="006C411C"/>
    <w:rsid w:val="006D0F86"/>
    <w:rsid w:val="006E1ADC"/>
    <w:rsid w:val="006E3FDE"/>
    <w:rsid w:val="006E4646"/>
    <w:rsid w:val="007020DC"/>
    <w:rsid w:val="00703A5C"/>
    <w:rsid w:val="00706D55"/>
    <w:rsid w:val="00711930"/>
    <w:rsid w:val="00712098"/>
    <w:rsid w:val="0071638F"/>
    <w:rsid w:val="00717B58"/>
    <w:rsid w:val="007206B2"/>
    <w:rsid w:val="00720B38"/>
    <w:rsid w:val="007275DB"/>
    <w:rsid w:val="0073718B"/>
    <w:rsid w:val="00744B0D"/>
    <w:rsid w:val="007617C0"/>
    <w:rsid w:val="00762E5B"/>
    <w:rsid w:val="0076572E"/>
    <w:rsid w:val="007702B1"/>
    <w:rsid w:val="00773BC6"/>
    <w:rsid w:val="00773D12"/>
    <w:rsid w:val="00786FE4"/>
    <w:rsid w:val="007937C8"/>
    <w:rsid w:val="0079399F"/>
    <w:rsid w:val="007A2732"/>
    <w:rsid w:val="007A54F2"/>
    <w:rsid w:val="007A7D50"/>
    <w:rsid w:val="007B5803"/>
    <w:rsid w:val="007C09CA"/>
    <w:rsid w:val="007C123D"/>
    <w:rsid w:val="007C3132"/>
    <w:rsid w:val="007C73AA"/>
    <w:rsid w:val="007D026F"/>
    <w:rsid w:val="007D2AF9"/>
    <w:rsid w:val="007D48F5"/>
    <w:rsid w:val="007E1329"/>
    <w:rsid w:val="007F44EE"/>
    <w:rsid w:val="0080050D"/>
    <w:rsid w:val="008077F7"/>
    <w:rsid w:val="008203E9"/>
    <w:rsid w:val="00821B96"/>
    <w:rsid w:val="00826BBB"/>
    <w:rsid w:val="00830A9C"/>
    <w:rsid w:val="0083452A"/>
    <w:rsid w:val="00834913"/>
    <w:rsid w:val="00842CD0"/>
    <w:rsid w:val="008463FD"/>
    <w:rsid w:val="00873160"/>
    <w:rsid w:val="00873595"/>
    <w:rsid w:val="00873713"/>
    <w:rsid w:val="008773EC"/>
    <w:rsid w:val="00877667"/>
    <w:rsid w:val="00880E57"/>
    <w:rsid w:val="008813AD"/>
    <w:rsid w:val="008826EE"/>
    <w:rsid w:val="0088563E"/>
    <w:rsid w:val="00887F9E"/>
    <w:rsid w:val="00897774"/>
    <w:rsid w:val="008978B2"/>
    <w:rsid w:val="00897D66"/>
    <w:rsid w:val="008B4096"/>
    <w:rsid w:val="008B4AC5"/>
    <w:rsid w:val="008B7A98"/>
    <w:rsid w:val="008C6257"/>
    <w:rsid w:val="008D3C0C"/>
    <w:rsid w:val="008D4D41"/>
    <w:rsid w:val="008E151B"/>
    <w:rsid w:val="008E36BF"/>
    <w:rsid w:val="008F73DB"/>
    <w:rsid w:val="0090051C"/>
    <w:rsid w:val="00906811"/>
    <w:rsid w:val="00906A65"/>
    <w:rsid w:val="0090746D"/>
    <w:rsid w:val="00910CD5"/>
    <w:rsid w:val="009123D4"/>
    <w:rsid w:val="00916C75"/>
    <w:rsid w:val="00917936"/>
    <w:rsid w:val="009210AE"/>
    <w:rsid w:val="0093504D"/>
    <w:rsid w:val="00936065"/>
    <w:rsid w:val="00940B6C"/>
    <w:rsid w:val="00974049"/>
    <w:rsid w:val="009804AC"/>
    <w:rsid w:val="00984F58"/>
    <w:rsid w:val="0099276D"/>
    <w:rsid w:val="00996B05"/>
    <w:rsid w:val="009A4404"/>
    <w:rsid w:val="009A6610"/>
    <w:rsid w:val="009A7275"/>
    <w:rsid w:val="009B0DDB"/>
    <w:rsid w:val="009B209E"/>
    <w:rsid w:val="009C118B"/>
    <w:rsid w:val="009C3006"/>
    <w:rsid w:val="009C70EE"/>
    <w:rsid w:val="009C729A"/>
    <w:rsid w:val="009D0032"/>
    <w:rsid w:val="009D109B"/>
    <w:rsid w:val="009D6735"/>
    <w:rsid w:val="009D7F0D"/>
    <w:rsid w:val="009E1F71"/>
    <w:rsid w:val="009F0390"/>
    <w:rsid w:val="009F03CE"/>
    <w:rsid w:val="009F0D7E"/>
    <w:rsid w:val="009F63ED"/>
    <w:rsid w:val="009F7209"/>
    <w:rsid w:val="00A0488D"/>
    <w:rsid w:val="00A10202"/>
    <w:rsid w:val="00A15236"/>
    <w:rsid w:val="00A167D8"/>
    <w:rsid w:val="00A16E56"/>
    <w:rsid w:val="00A2012F"/>
    <w:rsid w:val="00A2592A"/>
    <w:rsid w:val="00A30A96"/>
    <w:rsid w:val="00A3243B"/>
    <w:rsid w:val="00A3304C"/>
    <w:rsid w:val="00A3493B"/>
    <w:rsid w:val="00A354DA"/>
    <w:rsid w:val="00A41364"/>
    <w:rsid w:val="00A41E59"/>
    <w:rsid w:val="00A474BA"/>
    <w:rsid w:val="00A51B64"/>
    <w:rsid w:val="00A5253A"/>
    <w:rsid w:val="00A60588"/>
    <w:rsid w:val="00A633BE"/>
    <w:rsid w:val="00A67783"/>
    <w:rsid w:val="00A71813"/>
    <w:rsid w:val="00A72A47"/>
    <w:rsid w:val="00A735CF"/>
    <w:rsid w:val="00A75BE8"/>
    <w:rsid w:val="00A82174"/>
    <w:rsid w:val="00A903F3"/>
    <w:rsid w:val="00A9712D"/>
    <w:rsid w:val="00A97839"/>
    <w:rsid w:val="00AA0567"/>
    <w:rsid w:val="00AA2D63"/>
    <w:rsid w:val="00AA402D"/>
    <w:rsid w:val="00AC0301"/>
    <w:rsid w:val="00AC1584"/>
    <w:rsid w:val="00AC766C"/>
    <w:rsid w:val="00AD5B46"/>
    <w:rsid w:val="00AD5B9C"/>
    <w:rsid w:val="00AD604D"/>
    <w:rsid w:val="00AE3B22"/>
    <w:rsid w:val="00AF2054"/>
    <w:rsid w:val="00AF7A94"/>
    <w:rsid w:val="00B03002"/>
    <w:rsid w:val="00B07D3D"/>
    <w:rsid w:val="00B122D2"/>
    <w:rsid w:val="00B23CA8"/>
    <w:rsid w:val="00B267FF"/>
    <w:rsid w:val="00B30EA0"/>
    <w:rsid w:val="00B35E3E"/>
    <w:rsid w:val="00B3770A"/>
    <w:rsid w:val="00B44274"/>
    <w:rsid w:val="00B52AFD"/>
    <w:rsid w:val="00B53C12"/>
    <w:rsid w:val="00B55153"/>
    <w:rsid w:val="00B5720F"/>
    <w:rsid w:val="00B61310"/>
    <w:rsid w:val="00B623C2"/>
    <w:rsid w:val="00B665CB"/>
    <w:rsid w:val="00B67D4B"/>
    <w:rsid w:val="00B733E4"/>
    <w:rsid w:val="00B82114"/>
    <w:rsid w:val="00B85E24"/>
    <w:rsid w:val="00B91203"/>
    <w:rsid w:val="00BA1BB2"/>
    <w:rsid w:val="00BB098C"/>
    <w:rsid w:val="00BB6437"/>
    <w:rsid w:val="00BC09E2"/>
    <w:rsid w:val="00BC23D9"/>
    <w:rsid w:val="00BC2E0A"/>
    <w:rsid w:val="00BD0C70"/>
    <w:rsid w:val="00BE2C3E"/>
    <w:rsid w:val="00BE3B9D"/>
    <w:rsid w:val="00BE67CD"/>
    <w:rsid w:val="00C02B0A"/>
    <w:rsid w:val="00C046C6"/>
    <w:rsid w:val="00C04920"/>
    <w:rsid w:val="00C13D32"/>
    <w:rsid w:val="00C1656B"/>
    <w:rsid w:val="00C21096"/>
    <w:rsid w:val="00C21319"/>
    <w:rsid w:val="00C21476"/>
    <w:rsid w:val="00C23C5D"/>
    <w:rsid w:val="00C27F68"/>
    <w:rsid w:val="00C371F8"/>
    <w:rsid w:val="00C446FE"/>
    <w:rsid w:val="00C4481B"/>
    <w:rsid w:val="00C47663"/>
    <w:rsid w:val="00C72548"/>
    <w:rsid w:val="00C75D8B"/>
    <w:rsid w:val="00C80D65"/>
    <w:rsid w:val="00C81FA0"/>
    <w:rsid w:val="00C84B5F"/>
    <w:rsid w:val="00C84B7E"/>
    <w:rsid w:val="00C85ADA"/>
    <w:rsid w:val="00C917FC"/>
    <w:rsid w:val="00C975CA"/>
    <w:rsid w:val="00CA33EE"/>
    <w:rsid w:val="00CA356B"/>
    <w:rsid w:val="00CA3C37"/>
    <w:rsid w:val="00CA40B0"/>
    <w:rsid w:val="00CA6872"/>
    <w:rsid w:val="00CB08F5"/>
    <w:rsid w:val="00CB5B40"/>
    <w:rsid w:val="00CB647B"/>
    <w:rsid w:val="00CC3847"/>
    <w:rsid w:val="00CD118C"/>
    <w:rsid w:val="00CD39CB"/>
    <w:rsid w:val="00CE24F5"/>
    <w:rsid w:val="00CF2484"/>
    <w:rsid w:val="00CF2BB2"/>
    <w:rsid w:val="00CF3FE9"/>
    <w:rsid w:val="00CF7C42"/>
    <w:rsid w:val="00D0133F"/>
    <w:rsid w:val="00D06926"/>
    <w:rsid w:val="00D06F32"/>
    <w:rsid w:val="00D12046"/>
    <w:rsid w:val="00D150FB"/>
    <w:rsid w:val="00D2457F"/>
    <w:rsid w:val="00D270CE"/>
    <w:rsid w:val="00D35B9A"/>
    <w:rsid w:val="00D36629"/>
    <w:rsid w:val="00D477D8"/>
    <w:rsid w:val="00D502C5"/>
    <w:rsid w:val="00D533B9"/>
    <w:rsid w:val="00D57C08"/>
    <w:rsid w:val="00D63FF0"/>
    <w:rsid w:val="00D735F5"/>
    <w:rsid w:val="00D76CD1"/>
    <w:rsid w:val="00D77B5A"/>
    <w:rsid w:val="00D82BA4"/>
    <w:rsid w:val="00D939FF"/>
    <w:rsid w:val="00D945C8"/>
    <w:rsid w:val="00DA2B94"/>
    <w:rsid w:val="00DB0F8A"/>
    <w:rsid w:val="00DB20C9"/>
    <w:rsid w:val="00DB3E71"/>
    <w:rsid w:val="00DB72A7"/>
    <w:rsid w:val="00DC4722"/>
    <w:rsid w:val="00DC5601"/>
    <w:rsid w:val="00DC753E"/>
    <w:rsid w:val="00DD4FCE"/>
    <w:rsid w:val="00DD63A8"/>
    <w:rsid w:val="00DD7378"/>
    <w:rsid w:val="00DE4C66"/>
    <w:rsid w:val="00DF064F"/>
    <w:rsid w:val="00DF3B7E"/>
    <w:rsid w:val="00DF3FE9"/>
    <w:rsid w:val="00E00414"/>
    <w:rsid w:val="00E0770A"/>
    <w:rsid w:val="00E132C2"/>
    <w:rsid w:val="00E13A0F"/>
    <w:rsid w:val="00E141D9"/>
    <w:rsid w:val="00E14CC1"/>
    <w:rsid w:val="00E22CE5"/>
    <w:rsid w:val="00E24ED9"/>
    <w:rsid w:val="00E31945"/>
    <w:rsid w:val="00E36B65"/>
    <w:rsid w:val="00E37D83"/>
    <w:rsid w:val="00E40057"/>
    <w:rsid w:val="00E40924"/>
    <w:rsid w:val="00E43DCD"/>
    <w:rsid w:val="00E462D8"/>
    <w:rsid w:val="00E50200"/>
    <w:rsid w:val="00E56540"/>
    <w:rsid w:val="00E7264F"/>
    <w:rsid w:val="00E73577"/>
    <w:rsid w:val="00E833B1"/>
    <w:rsid w:val="00E90021"/>
    <w:rsid w:val="00E91AFB"/>
    <w:rsid w:val="00E92FBC"/>
    <w:rsid w:val="00E9769E"/>
    <w:rsid w:val="00EA012E"/>
    <w:rsid w:val="00EA0F1C"/>
    <w:rsid w:val="00EB1FBB"/>
    <w:rsid w:val="00EB2355"/>
    <w:rsid w:val="00EB3239"/>
    <w:rsid w:val="00EB3518"/>
    <w:rsid w:val="00EB46A9"/>
    <w:rsid w:val="00EB6C74"/>
    <w:rsid w:val="00EC1405"/>
    <w:rsid w:val="00EC2D64"/>
    <w:rsid w:val="00EC511E"/>
    <w:rsid w:val="00ED13A4"/>
    <w:rsid w:val="00ED286F"/>
    <w:rsid w:val="00EE60D8"/>
    <w:rsid w:val="00EF45A4"/>
    <w:rsid w:val="00F00023"/>
    <w:rsid w:val="00F03C97"/>
    <w:rsid w:val="00F17995"/>
    <w:rsid w:val="00F20607"/>
    <w:rsid w:val="00F21D91"/>
    <w:rsid w:val="00F23008"/>
    <w:rsid w:val="00F248E4"/>
    <w:rsid w:val="00F31C7E"/>
    <w:rsid w:val="00F37104"/>
    <w:rsid w:val="00F3757B"/>
    <w:rsid w:val="00F4123C"/>
    <w:rsid w:val="00F445CA"/>
    <w:rsid w:val="00F507D2"/>
    <w:rsid w:val="00F524A1"/>
    <w:rsid w:val="00F618AC"/>
    <w:rsid w:val="00F6593D"/>
    <w:rsid w:val="00F7031D"/>
    <w:rsid w:val="00F83C1D"/>
    <w:rsid w:val="00F859E9"/>
    <w:rsid w:val="00F90F91"/>
    <w:rsid w:val="00F91304"/>
    <w:rsid w:val="00F91DBF"/>
    <w:rsid w:val="00F92531"/>
    <w:rsid w:val="00F92BDF"/>
    <w:rsid w:val="00F93B8B"/>
    <w:rsid w:val="00FB260D"/>
    <w:rsid w:val="00FB5148"/>
    <w:rsid w:val="00FD21A2"/>
    <w:rsid w:val="00FE3ED5"/>
    <w:rsid w:val="00FE6053"/>
    <w:rsid w:val="00FE6AF1"/>
    <w:rsid w:val="00FF2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oNotEmbedSmartTags/>
  <w:decimalSymbol w:val="."/>
  <w:listSeparator w:val=","/>
  <w14:docId w14:val="05866794"/>
  <w15:chartTrackingRefBased/>
  <w15:docId w15:val="{4CF3143F-6EA2-4075-B802-775D14DAE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iPriority="7"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78E"/>
    <w:rPr>
      <w:rFonts w:cs="Arial"/>
      <w:sz w:val="22"/>
      <w:szCs w:val="22"/>
      <w:lang w:eastAsia="en-US"/>
    </w:rPr>
  </w:style>
  <w:style w:type="paragraph" w:styleId="Heading1">
    <w:name w:val="heading 1"/>
    <w:basedOn w:val="Normal"/>
    <w:next w:val="Normal"/>
    <w:qFormat/>
    <w:rsid w:val="00492CC6"/>
    <w:pPr>
      <w:numPr>
        <w:numId w:val="1"/>
      </w:numPr>
      <w:spacing w:before="240" w:after="180"/>
      <w:outlineLvl w:val="0"/>
    </w:pPr>
    <w:rPr>
      <w:bCs/>
      <w:kern w:val="32"/>
      <w:sz w:val="20"/>
      <w:szCs w:val="32"/>
      <w:lang w:val="x-none"/>
    </w:rPr>
  </w:style>
  <w:style w:type="paragraph" w:styleId="Heading2">
    <w:name w:val="heading 2"/>
    <w:basedOn w:val="Normal"/>
    <w:next w:val="Normal"/>
    <w:qFormat/>
    <w:rsid w:val="00810056"/>
    <w:pPr>
      <w:keepNext/>
      <w:numPr>
        <w:ilvl w:val="1"/>
        <w:numId w:val="1"/>
      </w:numPr>
      <w:spacing w:before="120" w:after="120"/>
      <w:jc w:val="both"/>
      <w:outlineLvl w:val="1"/>
    </w:pPr>
    <w:rPr>
      <w:bCs/>
      <w:iCs/>
      <w:sz w:val="20"/>
      <w:szCs w:val="28"/>
      <w:lang w:val="x-none"/>
    </w:rPr>
  </w:style>
  <w:style w:type="paragraph" w:styleId="Heading3">
    <w:name w:val="heading 3"/>
    <w:basedOn w:val="Normal"/>
    <w:next w:val="Normal"/>
    <w:qFormat/>
    <w:rsid w:val="0023627D"/>
    <w:pPr>
      <w:keepNext/>
      <w:numPr>
        <w:ilvl w:val="2"/>
        <w:numId w:val="1"/>
      </w:numPr>
      <w:spacing w:before="120" w:after="120"/>
      <w:outlineLvl w:val="2"/>
    </w:pPr>
    <w:rPr>
      <w:rFonts w:ascii="Calibri" w:hAnsi="Calibri"/>
      <w:bCs/>
      <w:sz w:val="20"/>
      <w:szCs w:val="26"/>
      <w:lang w:val="x-none"/>
    </w:rPr>
  </w:style>
  <w:style w:type="paragraph" w:styleId="Heading4">
    <w:name w:val="heading 4"/>
    <w:basedOn w:val="Normal"/>
    <w:next w:val="Normal"/>
    <w:qFormat/>
    <w:rsid w:val="00F35DAA"/>
    <w:pPr>
      <w:keepNext/>
      <w:numPr>
        <w:ilvl w:val="3"/>
        <w:numId w:val="1"/>
      </w:numPr>
      <w:spacing w:before="240" w:after="60"/>
      <w:outlineLvl w:val="3"/>
    </w:pPr>
    <w:rPr>
      <w:b/>
      <w:bCs/>
      <w:sz w:val="28"/>
      <w:szCs w:val="28"/>
      <w:lang w:val="x-none"/>
    </w:rPr>
  </w:style>
  <w:style w:type="paragraph" w:styleId="Heading5">
    <w:name w:val="heading 5"/>
    <w:basedOn w:val="Normal"/>
    <w:next w:val="Normal"/>
    <w:uiPriority w:val="9"/>
    <w:qFormat/>
    <w:rsid w:val="00F35DAA"/>
    <w:pPr>
      <w:numPr>
        <w:ilvl w:val="4"/>
        <w:numId w:val="1"/>
      </w:numPr>
      <w:spacing w:before="240" w:after="60"/>
      <w:outlineLvl w:val="4"/>
    </w:pPr>
    <w:rPr>
      <w:b/>
      <w:bCs/>
      <w:i/>
      <w:iCs/>
      <w:sz w:val="26"/>
      <w:szCs w:val="26"/>
      <w:lang w:val="x-none"/>
    </w:rPr>
  </w:style>
  <w:style w:type="paragraph" w:styleId="Heading6">
    <w:name w:val="heading 6"/>
    <w:basedOn w:val="Normal"/>
    <w:next w:val="Normal"/>
    <w:uiPriority w:val="9"/>
    <w:qFormat/>
    <w:rsid w:val="00F35DAA"/>
    <w:pPr>
      <w:numPr>
        <w:ilvl w:val="5"/>
        <w:numId w:val="1"/>
      </w:numPr>
      <w:spacing w:before="240" w:after="60"/>
      <w:outlineLvl w:val="5"/>
    </w:pPr>
    <w:rPr>
      <w:b/>
      <w:bCs/>
      <w:lang w:val="x-none"/>
    </w:rPr>
  </w:style>
  <w:style w:type="paragraph" w:styleId="Heading7">
    <w:name w:val="heading 7"/>
    <w:basedOn w:val="Normal"/>
    <w:next w:val="Normal"/>
    <w:uiPriority w:val="9"/>
    <w:qFormat/>
    <w:rsid w:val="00F35DAA"/>
    <w:pPr>
      <w:numPr>
        <w:ilvl w:val="6"/>
        <w:numId w:val="1"/>
      </w:numPr>
      <w:spacing w:before="240" w:after="60"/>
      <w:outlineLvl w:val="6"/>
    </w:pPr>
    <w:rPr>
      <w:sz w:val="24"/>
      <w:szCs w:val="24"/>
      <w:lang w:val="x-none"/>
    </w:rPr>
  </w:style>
  <w:style w:type="paragraph" w:styleId="Heading8">
    <w:name w:val="heading 8"/>
    <w:basedOn w:val="Normal"/>
    <w:next w:val="Normal"/>
    <w:uiPriority w:val="9"/>
    <w:qFormat/>
    <w:rsid w:val="00F35DAA"/>
    <w:pPr>
      <w:numPr>
        <w:ilvl w:val="7"/>
        <w:numId w:val="1"/>
      </w:numPr>
      <w:spacing w:before="240" w:after="60"/>
      <w:outlineLvl w:val="7"/>
    </w:pPr>
    <w:rPr>
      <w:i/>
      <w:iCs/>
      <w:sz w:val="24"/>
      <w:szCs w:val="24"/>
      <w:lang w:val="x-none"/>
    </w:rPr>
  </w:style>
  <w:style w:type="paragraph" w:styleId="Heading9">
    <w:name w:val="heading 9"/>
    <w:basedOn w:val="Normal"/>
    <w:next w:val="Normal"/>
    <w:uiPriority w:val="9"/>
    <w:qFormat/>
    <w:rsid w:val="00F35DAA"/>
    <w:pPr>
      <w:numPr>
        <w:ilvl w:val="8"/>
        <w:numId w:val="1"/>
      </w:numPr>
      <w:spacing w:before="240" w:after="60"/>
      <w:outlineLvl w:val="8"/>
    </w:pPr>
    <w:rPr>
      <w:rFonts w:ascii="Calibri Light" w:hAnsi="Calibri Light"/>
      <w:lang w:val="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rsid w:val="00492CC6"/>
    <w:rPr>
      <w:rFonts w:eastAsia="Times New Roman"/>
      <w:bCs/>
      <w:kern w:val="32"/>
      <w:szCs w:val="32"/>
      <w:lang w:val="x-none" w:eastAsia="en-US"/>
    </w:rPr>
  </w:style>
  <w:style w:type="character" w:customStyle="1" w:styleId="Heading2Char">
    <w:name w:val="Heading 2 Char"/>
    <w:rsid w:val="00810056"/>
    <w:rPr>
      <w:rFonts w:eastAsia="Times New Roman"/>
      <w:bCs/>
      <w:iCs/>
      <w:szCs w:val="28"/>
      <w:lang w:val="x-none" w:eastAsia="en-US"/>
    </w:rPr>
  </w:style>
  <w:style w:type="character" w:customStyle="1" w:styleId="Heading3Char">
    <w:name w:val="Heading 3 Char"/>
    <w:rsid w:val="0023627D"/>
    <w:rPr>
      <w:rFonts w:ascii="Calibri" w:eastAsia="Times New Roman" w:hAnsi="Calibri"/>
      <w:bCs/>
      <w:szCs w:val="26"/>
      <w:lang w:val="x-none" w:eastAsia="en-US"/>
    </w:rPr>
  </w:style>
  <w:style w:type="character" w:customStyle="1" w:styleId="Heading4Char">
    <w:name w:val="Heading 4 Char"/>
    <w:rsid w:val="00F35DAA"/>
    <w:rPr>
      <w:rFonts w:eastAsia="Times New Roman"/>
      <w:b/>
      <w:bCs/>
      <w:sz w:val="28"/>
      <w:szCs w:val="28"/>
      <w:lang w:val="x-none" w:eastAsia="en-US"/>
    </w:rPr>
  </w:style>
  <w:style w:type="character" w:customStyle="1" w:styleId="Heading5Char">
    <w:name w:val="Heading 5 Char"/>
    <w:uiPriority w:val="9"/>
    <w:rsid w:val="00F35DAA"/>
    <w:rPr>
      <w:rFonts w:eastAsia="Times New Roman"/>
      <w:b/>
      <w:bCs/>
      <w:i/>
      <w:iCs/>
      <w:sz w:val="26"/>
      <w:szCs w:val="26"/>
      <w:lang w:val="x-none" w:eastAsia="en-US"/>
    </w:rPr>
  </w:style>
  <w:style w:type="character" w:customStyle="1" w:styleId="Heading6Char">
    <w:name w:val="Heading 6 Char"/>
    <w:uiPriority w:val="9"/>
    <w:rsid w:val="00F35DAA"/>
    <w:rPr>
      <w:rFonts w:eastAsia="Times New Roman"/>
      <w:b/>
      <w:bCs/>
      <w:sz w:val="22"/>
      <w:szCs w:val="22"/>
      <w:lang w:val="x-none" w:eastAsia="en-US"/>
    </w:rPr>
  </w:style>
  <w:style w:type="character" w:customStyle="1" w:styleId="Heading7Char">
    <w:name w:val="Heading 7 Char"/>
    <w:uiPriority w:val="9"/>
    <w:rsid w:val="00F35DAA"/>
    <w:rPr>
      <w:rFonts w:eastAsia="Times New Roman"/>
      <w:sz w:val="24"/>
      <w:szCs w:val="24"/>
      <w:lang w:val="x-none" w:eastAsia="en-US"/>
    </w:rPr>
  </w:style>
  <w:style w:type="character" w:customStyle="1" w:styleId="Heading8Char">
    <w:name w:val="Heading 8 Char"/>
    <w:uiPriority w:val="9"/>
    <w:rsid w:val="00F35DAA"/>
    <w:rPr>
      <w:rFonts w:eastAsia="Times New Roman"/>
      <w:i/>
      <w:iCs/>
      <w:sz w:val="24"/>
      <w:szCs w:val="24"/>
      <w:lang w:val="x-none" w:eastAsia="en-US"/>
    </w:rPr>
  </w:style>
  <w:style w:type="character" w:customStyle="1" w:styleId="Heading9Char">
    <w:name w:val="Heading 9 Char"/>
    <w:uiPriority w:val="9"/>
    <w:rsid w:val="00F35DAA"/>
    <w:rPr>
      <w:rFonts w:ascii="Calibri Light" w:eastAsia="Times New Roman" w:hAnsi="Calibri Light"/>
      <w:sz w:val="22"/>
      <w:szCs w:val="22"/>
      <w:lang w:val="x-none" w:eastAsia="en-US"/>
    </w:rPr>
  </w:style>
  <w:style w:type="paragraph" w:styleId="Header">
    <w:name w:val="header"/>
    <w:basedOn w:val="Normal"/>
    <w:uiPriority w:val="99"/>
    <w:unhideWhenUsed/>
    <w:rsid w:val="00F35DAA"/>
    <w:pPr>
      <w:tabs>
        <w:tab w:val="center" w:pos="4513"/>
        <w:tab w:val="right" w:pos="9026"/>
      </w:tabs>
    </w:pPr>
    <w:rPr>
      <w:rFonts w:eastAsia="Calibri"/>
    </w:rPr>
  </w:style>
  <w:style w:type="character" w:customStyle="1" w:styleId="HeaderChar">
    <w:name w:val="Header Char"/>
    <w:uiPriority w:val="99"/>
    <w:rsid w:val="00F35DAA"/>
    <w:rPr>
      <w:rFonts w:ascii="Calibri" w:eastAsia="Calibri" w:hAnsi="Calibri" w:cs="Times New Roman"/>
    </w:rPr>
  </w:style>
  <w:style w:type="paragraph" w:styleId="Footer">
    <w:name w:val="footer"/>
    <w:basedOn w:val="Normal"/>
    <w:uiPriority w:val="99"/>
    <w:unhideWhenUsed/>
    <w:rsid w:val="00F35DAA"/>
    <w:pPr>
      <w:tabs>
        <w:tab w:val="center" w:pos="4513"/>
        <w:tab w:val="right" w:pos="9026"/>
      </w:tabs>
    </w:pPr>
    <w:rPr>
      <w:rFonts w:eastAsia="Calibri"/>
    </w:rPr>
  </w:style>
  <w:style w:type="character" w:customStyle="1" w:styleId="FooterChar">
    <w:name w:val="Footer Char"/>
    <w:uiPriority w:val="99"/>
    <w:rsid w:val="00F35DAA"/>
    <w:rPr>
      <w:rFonts w:ascii="Calibri" w:eastAsia="Calibri" w:hAnsi="Calibri" w:cs="Times New Roman"/>
    </w:rPr>
  </w:style>
  <w:style w:type="paragraph" w:customStyle="1" w:styleId="MediumGrid21">
    <w:name w:val="Medium Grid 21"/>
    <w:uiPriority w:val="1"/>
    <w:qFormat/>
    <w:rsid w:val="00F35DAA"/>
    <w:pPr>
      <w:jc w:val="both"/>
    </w:pPr>
    <w:rPr>
      <w:rFonts w:cs="Arial"/>
      <w:sz w:val="22"/>
      <w:szCs w:val="22"/>
      <w:lang w:val="en-US" w:eastAsia="en-US"/>
    </w:rPr>
  </w:style>
  <w:style w:type="character" w:customStyle="1" w:styleId="MediumGrid2Char">
    <w:name w:val="Medium Grid 2 Char"/>
    <w:uiPriority w:val="1"/>
    <w:rsid w:val="00F35DAA"/>
    <w:rPr>
      <w:rFonts w:eastAsia="Times New Roman"/>
      <w:sz w:val="22"/>
      <w:szCs w:val="22"/>
      <w:lang w:val="en-US" w:eastAsia="en-US" w:bidi="ar-SA"/>
    </w:rPr>
  </w:style>
  <w:style w:type="paragraph" w:styleId="BalloonText">
    <w:name w:val="Balloon Text"/>
    <w:basedOn w:val="Normal"/>
    <w:uiPriority w:val="99"/>
    <w:semiHidden/>
    <w:unhideWhenUsed/>
    <w:rsid w:val="00F35DAA"/>
    <w:rPr>
      <w:rFonts w:ascii="Tahoma" w:eastAsia="Calibri" w:hAnsi="Tahoma"/>
      <w:sz w:val="16"/>
      <w:szCs w:val="16"/>
      <w:lang w:val="x-none" w:eastAsia="x-none"/>
    </w:rPr>
  </w:style>
  <w:style w:type="character" w:customStyle="1" w:styleId="BalloonTextChar">
    <w:name w:val="Balloon Text Char"/>
    <w:uiPriority w:val="99"/>
    <w:semiHidden/>
    <w:rsid w:val="00F35DAA"/>
    <w:rPr>
      <w:rFonts w:ascii="Tahoma" w:eastAsia="Calibri" w:hAnsi="Tahoma" w:cs="Times New Roman"/>
      <w:sz w:val="16"/>
      <w:szCs w:val="16"/>
      <w:lang w:val="x-none" w:eastAsia="x-none"/>
    </w:rPr>
  </w:style>
  <w:style w:type="paragraph" w:styleId="FootnoteText">
    <w:name w:val="footnote text"/>
    <w:basedOn w:val="Normal"/>
    <w:uiPriority w:val="99"/>
    <w:unhideWhenUsed/>
    <w:rsid w:val="00F35DAA"/>
    <w:rPr>
      <w:rFonts w:eastAsia="Calibri"/>
      <w:sz w:val="20"/>
      <w:szCs w:val="20"/>
      <w:lang w:val="x-none"/>
    </w:rPr>
  </w:style>
  <w:style w:type="character" w:customStyle="1" w:styleId="FootnoteTextChar">
    <w:name w:val="Footnote Text Char"/>
    <w:uiPriority w:val="99"/>
    <w:rsid w:val="00F35DAA"/>
    <w:rPr>
      <w:rFonts w:ascii="Arial" w:eastAsia="Calibri" w:hAnsi="Arial" w:cs="Times New Roman"/>
      <w:sz w:val="20"/>
      <w:szCs w:val="20"/>
      <w:lang w:val="x-none"/>
    </w:rPr>
  </w:style>
  <w:style w:type="character" w:styleId="FootnoteReference">
    <w:name w:val="footnote reference"/>
    <w:uiPriority w:val="99"/>
    <w:unhideWhenUsed/>
    <w:rsid w:val="00F35DAA"/>
    <w:rPr>
      <w:vertAlign w:val="superscript"/>
    </w:rPr>
  </w:style>
  <w:style w:type="paragraph" w:customStyle="1" w:styleId="ColorfulList-Accent11">
    <w:name w:val="Colorful List - Accent 11"/>
    <w:aliases w:val="F5 List Paragraph,List Paragraph1,Dot pt,No Spacing1,List Paragraph Char Char Char,Indicator Text,Numbered Para 1,Bullet 1,Bullet Points,MAIN CONTENT,List Paragraph2,Normal numbered,List Paragraph11,L"/>
    <w:basedOn w:val="Normal"/>
    <w:uiPriority w:val="34"/>
    <w:qFormat/>
    <w:rsid w:val="000B39E4"/>
    <w:pPr>
      <w:spacing w:after="120"/>
      <w:ind w:left="720"/>
    </w:pPr>
    <w:rPr>
      <w:rFonts w:eastAsia="Calibri"/>
      <w:sz w:val="24"/>
    </w:rPr>
  </w:style>
  <w:style w:type="paragraph" w:customStyle="1" w:styleId="Default">
    <w:name w:val="Default"/>
    <w:rsid w:val="00F35DAA"/>
    <w:pPr>
      <w:autoSpaceDE w:val="0"/>
      <w:autoSpaceDN w:val="0"/>
      <w:adjustRightInd w:val="0"/>
      <w:jc w:val="both"/>
    </w:pPr>
    <w:rPr>
      <w:rFonts w:ascii="Arial" w:hAnsi="Arial" w:cs="Arial"/>
      <w:color w:val="000000"/>
      <w:sz w:val="24"/>
      <w:szCs w:val="24"/>
    </w:rPr>
  </w:style>
  <w:style w:type="paragraph" w:styleId="NormalWeb">
    <w:name w:val="Normal (Web)"/>
    <w:basedOn w:val="Normal"/>
    <w:uiPriority w:val="99"/>
    <w:unhideWhenUsed/>
    <w:rsid w:val="00F35DAA"/>
    <w:pPr>
      <w:spacing w:before="100" w:beforeAutospacing="1" w:after="100" w:afterAutospacing="1"/>
    </w:pPr>
    <w:rPr>
      <w:rFonts w:eastAsia="Calibri"/>
      <w:sz w:val="24"/>
      <w:szCs w:val="24"/>
      <w:lang w:eastAsia="en-GB"/>
    </w:rPr>
  </w:style>
  <w:style w:type="paragraph" w:styleId="EndnoteText">
    <w:name w:val="endnote text"/>
    <w:basedOn w:val="Normal"/>
    <w:uiPriority w:val="99"/>
    <w:unhideWhenUsed/>
    <w:rsid w:val="00F35DAA"/>
    <w:rPr>
      <w:rFonts w:eastAsia="Calibri"/>
      <w:sz w:val="20"/>
      <w:szCs w:val="20"/>
      <w:lang w:val="x-none"/>
    </w:rPr>
  </w:style>
  <w:style w:type="character" w:customStyle="1" w:styleId="EndnoteTextChar">
    <w:name w:val="Endnote Text Char"/>
    <w:uiPriority w:val="99"/>
    <w:rsid w:val="00F35DAA"/>
    <w:rPr>
      <w:rFonts w:ascii="Calibri" w:eastAsia="Calibri" w:hAnsi="Calibri" w:cs="Times New Roman"/>
      <w:sz w:val="20"/>
      <w:szCs w:val="20"/>
      <w:lang w:val="x-none"/>
    </w:rPr>
  </w:style>
  <w:style w:type="character" w:styleId="EndnoteReference">
    <w:name w:val="endnote reference"/>
    <w:uiPriority w:val="99"/>
    <w:unhideWhenUsed/>
    <w:rsid w:val="00F35DAA"/>
    <w:rPr>
      <w:vertAlign w:val="superscript"/>
    </w:rPr>
  </w:style>
  <w:style w:type="character" w:customStyle="1" w:styleId="A8">
    <w:name w:val="A8"/>
    <w:uiPriority w:val="99"/>
    <w:rsid w:val="00F35DAA"/>
    <w:rPr>
      <w:rFonts w:ascii="Wingdings" w:hAnsi="Wingdings" w:cs="Wingdings"/>
      <w:color w:val="000000"/>
      <w:sz w:val="11"/>
      <w:szCs w:val="11"/>
    </w:rPr>
  </w:style>
  <w:style w:type="character" w:customStyle="1" w:styleId="A1">
    <w:name w:val="A1"/>
    <w:uiPriority w:val="99"/>
    <w:rsid w:val="00F35DAA"/>
    <w:rPr>
      <w:rFonts w:cs="Times New Roman"/>
      <w:color w:val="000000"/>
    </w:rPr>
  </w:style>
  <w:style w:type="paragraph" w:customStyle="1" w:styleId="Pa5">
    <w:name w:val="Pa5"/>
    <w:basedOn w:val="Default"/>
    <w:next w:val="Default"/>
    <w:uiPriority w:val="99"/>
    <w:rsid w:val="00F35DAA"/>
    <w:pPr>
      <w:spacing w:line="241" w:lineRule="atLeast"/>
      <w:jc w:val="left"/>
    </w:pPr>
    <w:rPr>
      <w:rFonts w:ascii="Times New Roman" w:hAnsi="Times New Roman" w:cs="Times New Roman"/>
      <w:color w:val="auto"/>
    </w:rPr>
  </w:style>
  <w:style w:type="character" w:styleId="Emphasis">
    <w:name w:val="Emphasis"/>
    <w:uiPriority w:val="20"/>
    <w:qFormat/>
    <w:rsid w:val="00F35DAA"/>
    <w:rPr>
      <w:i/>
      <w:iCs/>
    </w:rPr>
  </w:style>
  <w:style w:type="character" w:styleId="Strong">
    <w:name w:val="Strong"/>
    <w:uiPriority w:val="22"/>
    <w:qFormat/>
    <w:rsid w:val="00F35DAA"/>
    <w:rPr>
      <w:b/>
      <w:bCs/>
    </w:rPr>
  </w:style>
  <w:style w:type="character" w:customStyle="1" w:styleId="st1">
    <w:name w:val="st1"/>
    <w:basedOn w:val="DefaultParagraphFont"/>
    <w:rsid w:val="00F35DAA"/>
  </w:style>
  <w:style w:type="character" w:customStyle="1" w:styleId="apple-converted-space">
    <w:name w:val="apple-converted-space"/>
    <w:rsid w:val="00F35DAA"/>
  </w:style>
  <w:style w:type="table" w:styleId="TableGrid">
    <w:name w:val="Table Grid"/>
    <w:basedOn w:val="TableNormal"/>
    <w:uiPriority w:val="39"/>
    <w:rsid w:val="00F35DAA"/>
    <w:pPr>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Acronym">
    <w:name w:val="HTML Acronym"/>
    <w:uiPriority w:val="99"/>
    <w:semiHidden/>
    <w:unhideWhenUsed/>
    <w:rsid w:val="00F35DAA"/>
  </w:style>
  <w:style w:type="character" w:customStyle="1" w:styleId="A6">
    <w:name w:val="A6"/>
    <w:uiPriority w:val="99"/>
    <w:rsid w:val="00F35DAA"/>
    <w:rPr>
      <w:rFonts w:cs="Wingdings"/>
      <w:color w:val="000000"/>
      <w:sz w:val="14"/>
      <w:szCs w:val="14"/>
    </w:rPr>
  </w:style>
  <w:style w:type="character" w:styleId="Hyperlink">
    <w:name w:val="Hyperlink"/>
    <w:unhideWhenUsed/>
    <w:rsid w:val="00F35DAA"/>
    <w:rPr>
      <w:color w:val="0000FF"/>
      <w:u w:val="single"/>
    </w:rPr>
  </w:style>
  <w:style w:type="character" w:styleId="FollowedHyperlink">
    <w:name w:val="FollowedHyperlink"/>
    <w:uiPriority w:val="99"/>
    <w:semiHidden/>
    <w:unhideWhenUsed/>
    <w:rsid w:val="00F35DAA"/>
    <w:rPr>
      <w:color w:val="954F72"/>
      <w:u w:val="single"/>
    </w:rPr>
  </w:style>
  <w:style w:type="character" w:customStyle="1" w:styleId="A5">
    <w:name w:val="A5"/>
    <w:uiPriority w:val="99"/>
    <w:rsid w:val="00F35DAA"/>
    <w:rPr>
      <w:rFonts w:cs="Wingdings"/>
      <w:color w:val="000000"/>
    </w:rPr>
  </w:style>
  <w:style w:type="character" w:customStyle="1" w:styleId="A9">
    <w:name w:val="A9"/>
    <w:uiPriority w:val="99"/>
    <w:rsid w:val="00F35DAA"/>
    <w:rPr>
      <w:rFonts w:cs="Wingdings"/>
      <w:color w:val="000000"/>
      <w:sz w:val="20"/>
      <w:szCs w:val="20"/>
    </w:rPr>
  </w:style>
  <w:style w:type="character" w:customStyle="1" w:styleId="A10">
    <w:name w:val="A10"/>
    <w:uiPriority w:val="99"/>
    <w:rsid w:val="00F35DAA"/>
    <w:rPr>
      <w:rFonts w:cs="Wingdings"/>
      <w:color w:val="000000"/>
      <w:sz w:val="11"/>
      <w:szCs w:val="11"/>
    </w:rPr>
  </w:style>
  <w:style w:type="character" w:customStyle="1" w:styleId="A11">
    <w:name w:val="A11"/>
    <w:uiPriority w:val="99"/>
    <w:rsid w:val="00F35DAA"/>
    <w:rPr>
      <w:rFonts w:cs="Wingdings"/>
      <w:color w:val="000000"/>
      <w:sz w:val="26"/>
      <w:szCs w:val="26"/>
    </w:rPr>
  </w:style>
  <w:style w:type="character" w:styleId="CommentReference">
    <w:name w:val="annotation reference"/>
    <w:uiPriority w:val="99"/>
    <w:semiHidden/>
    <w:unhideWhenUsed/>
    <w:rsid w:val="00F35DAA"/>
    <w:rPr>
      <w:sz w:val="16"/>
      <w:szCs w:val="16"/>
    </w:rPr>
  </w:style>
  <w:style w:type="paragraph" w:styleId="CommentText">
    <w:name w:val="annotation text"/>
    <w:basedOn w:val="Normal"/>
    <w:uiPriority w:val="99"/>
    <w:semiHidden/>
    <w:unhideWhenUsed/>
    <w:rsid w:val="00F35DAA"/>
    <w:rPr>
      <w:rFonts w:eastAsia="Calibri"/>
      <w:sz w:val="20"/>
      <w:szCs w:val="20"/>
      <w:lang w:val="x-none"/>
    </w:rPr>
  </w:style>
  <w:style w:type="character" w:customStyle="1" w:styleId="CommentTextChar">
    <w:name w:val="Comment Text Char"/>
    <w:uiPriority w:val="99"/>
    <w:semiHidden/>
    <w:rsid w:val="00F35DAA"/>
    <w:rPr>
      <w:rFonts w:ascii="Calibri" w:eastAsia="Calibri" w:hAnsi="Calibri" w:cs="Times New Roman"/>
      <w:sz w:val="20"/>
      <w:szCs w:val="20"/>
      <w:lang w:val="x-none"/>
    </w:rPr>
  </w:style>
  <w:style w:type="paragraph" w:styleId="CommentSubject">
    <w:name w:val="annotation subject"/>
    <w:basedOn w:val="CommentText"/>
    <w:next w:val="CommentText"/>
    <w:uiPriority w:val="99"/>
    <w:semiHidden/>
    <w:unhideWhenUsed/>
    <w:rsid w:val="00BB20C2"/>
    <w:rPr>
      <w:rFonts w:ascii="Arial" w:eastAsia="Times New Roman" w:hAnsi="Arial"/>
      <w:b/>
      <w:bCs/>
      <w:lang w:val="en-GB"/>
    </w:rPr>
  </w:style>
  <w:style w:type="character" w:customStyle="1" w:styleId="CommentSubjectChar">
    <w:name w:val="Comment Subject Char"/>
    <w:uiPriority w:val="99"/>
    <w:semiHidden/>
    <w:rsid w:val="00BB20C2"/>
    <w:rPr>
      <w:rFonts w:ascii="Arial" w:eastAsia="Times New Roman" w:hAnsi="Arial" w:cs="Times New Roman"/>
      <w:b/>
      <w:bCs/>
      <w:sz w:val="20"/>
      <w:szCs w:val="20"/>
      <w:lang w:val="x-none" w:eastAsia="en-US"/>
    </w:rPr>
  </w:style>
  <w:style w:type="paragraph" w:customStyle="1" w:styleId="Level1">
    <w:name w:val="Level 1"/>
    <w:basedOn w:val="Normal"/>
    <w:qFormat/>
    <w:rsid w:val="00995BEE"/>
    <w:pPr>
      <w:numPr>
        <w:numId w:val="2"/>
      </w:numPr>
      <w:spacing w:after="240" w:line="312" w:lineRule="auto"/>
      <w:jc w:val="both"/>
      <w:outlineLvl w:val="0"/>
    </w:pPr>
    <w:rPr>
      <w:rFonts w:ascii="Verdana" w:hAnsi="Verdana"/>
      <w:sz w:val="20"/>
      <w:szCs w:val="20"/>
      <w:lang w:val="x-none" w:eastAsia="x-none"/>
    </w:rPr>
  </w:style>
  <w:style w:type="paragraph" w:customStyle="1" w:styleId="Level2">
    <w:name w:val="Level 2"/>
    <w:basedOn w:val="Normal"/>
    <w:qFormat/>
    <w:rsid w:val="00995BEE"/>
    <w:pPr>
      <w:numPr>
        <w:ilvl w:val="1"/>
        <w:numId w:val="2"/>
      </w:numPr>
      <w:spacing w:after="240" w:line="312" w:lineRule="auto"/>
      <w:jc w:val="both"/>
      <w:outlineLvl w:val="1"/>
    </w:pPr>
    <w:rPr>
      <w:rFonts w:ascii="Verdana" w:hAnsi="Verdana"/>
      <w:sz w:val="20"/>
      <w:szCs w:val="20"/>
      <w:lang w:val="x-none" w:eastAsia="x-none"/>
    </w:rPr>
  </w:style>
  <w:style w:type="paragraph" w:customStyle="1" w:styleId="Level3">
    <w:name w:val="Level 3"/>
    <w:basedOn w:val="Normal"/>
    <w:qFormat/>
    <w:rsid w:val="00995BEE"/>
    <w:pPr>
      <w:numPr>
        <w:ilvl w:val="2"/>
        <w:numId w:val="2"/>
      </w:numPr>
      <w:spacing w:after="240" w:line="312" w:lineRule="auto"/>
      <w:jc w:val="both"/>
      <w:outlineLvl w:val="2"/>
    </w:pPr>
    <w:rPr>
      <w:rFonts w:ascii="Verdana" w:hAnsi="Verdana"/>
      <w:sz w:val="20"/>
      <w:szCs w:val="20"/>
      <w:lang w:val="x-none" w:eastAsia="x-none"/>
    </w:rPr>
  </w:style>
  <w:style w:type="paragraph" w:customStyle="1" w:styleId="Level4">
    <w:name w:val="Level 4"/>
    <w:basedOn w:val="Normal"/>
    <w:qFormat/>
    <w:rsid w:val="00995BEE"/>
    <w:pPr>
      <w:numPr>
        <w:ilvl w:val="3"/>
        <w:numId w:val="2"/>
      </w:numPr>
      <w:spacing w:after="240" w:line="312" w:lineRule="auto"/>
      <w:jc w:val="both"/>
      <w:outlineLvl w:val="3"/>
    </w:pPr>
    <w:rPr>
      <w:rFonts w:ascii="Verdana" w:hAnsi="Verdana"/>
      <w:sz w:val="20"/>
      <w:szCs w:val="20"/>
      <w:lang w:val="x-none" w:eastAsia="x-none"/>
    </w:rPr>
  </w:style>
  <w:style w:type="paragraph" w:customStyle="1" w:styleId="Level5">
    <w:name w:val="Level 5"/>
    <w:basedOn w:val="Normal"/>
    <w:qFormat/>
    <w:rsid w:val="00995BEE"/>
    <w:pPr>
      <w:numPr>
        <w:ilvl w:val="4"/>
        <w:numId w:val="2"/>
      </w:numPr>
      <w:spacing w:after="240" w:line="312" w:lineRule="auto"/>
      <w:jc w:val="both"/>
      <w:outlineLvl w:val="4"/>
    </w:pPr>
    <w:rPr>
      <w:rFonts w:ascii="Verdana" w:hAnsi="Verdana"/>
      <w:sz w:val="20"/>
      <w:szCs w:val="20"/>
      <w:lang w:val="x-none" w:eastAsia="x-none"/>
    </w:rPr>
  </w:style>
  <w:style w:type="paragraph" w:customStyle="1" w:styleId="Background">
    <w:name w:val="Background"/>
    <w:basedOn w:val="Normal"/>
    <w:qFormat/>
    <w:rsid w:val="00995BEE"/>
    <w:pPr>
      <w:numPr>
        <w:numId w:val="3"/>
      </w:numPr>
      <w:spacing w:after="240" w:line="312" w:lineRule="auto"/>
      <w:jc w:val="both"/>
    </w:pPr>
    <w:rPr>
      <w:rFonts w:ascii="Verdana" w:hAnsi="Verdana"/>
      <w:sz w:val="20"/>
      <w:szCs w:val="20"/>
      <w:lang w:val="x-none" w:eastAsia="x-none"/>
    </w:rPr>
  </w:style>
  <w:style w:type="paragraph" w:customStyle="1" w:styleId="Bullet">
    <w:name w:val="Bullet"/>
    <w:basedOn w:val="ColorfulList-Accent11"/>
    <w:qFormat/>
    <w:rsid w:val="005405DB"/>
    <w:pPr>
      <w:ind w:left="0"/>
      <w:contextualSpacing/>
      <w:jc w:val="both"/>
    </w:pPr>
    <w:rPr>
      <w:sz w:val="20"/>
    </w:rPr>
  </w:style>
  <w:style w:type="character" w:customStyle="1" w:styleId="BulletChar">
    <w:name w:val="Bullet Char"/>
    <w:rsid w:val="005405DB"/>
    <w:rPr>
      <w:szCs w:val="22"/>
      <w:lang w:eastAsia="en-US"/>
    </w:rPr>
  </w:style>
  <w:style w:type="character" w:customStyle="1" w:styleId="ColorfulList-Accent1Char">
    <w:name w:val="Colorful List - Accent 1 Char"/>
    <w:aliases w:val="F5 List Paragraph Char,List Paragraph1 Char,Dot pt Char,No Spacing1 Char,List Paragraph Char Char Char Char,Indicator Text Char,Colorful List - Accent 11 Char,Numbered Para 1 Char,Bullet 1 Char,Bullet Points Char,L Char"/>
    <w:uiPriority w:val="1"/>
    <w:qFormat/>
    <w:rsid w:val="000B39E4"/>
    <w:rPr>
      <w:sz w:val="24"/>
      <w:szCs w:val="22"/>
    </w:rPr>
  </w:style>
  <w:style w:type="paragraph" w:customStyle="1" w:styleId="Bodycopy">
    <w:name w:val="Body copy"/>
    <w:qFormat/>
    <w:rsid w:val="000B39E4"/>
    <w:pPr>
      <w:spacing w:after="120"/>
      <w:ind w:right="357"/>
      <w:jc w:val="both"/>
    </w:pPr>
    <w:rPr>
      <w:rFonts w:cs="Arial"/>
      <w:color w:val="000000"/>
      <w:lang w:eastAsia="en-US"/>
    </w:rPr>
  </w:style>
  <w:style w:type="character" w:customStyle="1" w:styleId="BodycopyChar">
    <w:name w:val="Body copy Char"/>
    <w:rsid w:val="000B39E4"/>
    <w:rPr>
      <w:rFonts w:eastAsia="Times New Roman"/>
      <w:color w:val="000000"/>
    </w:rPr>
  </w:style>
  <w:style w:type="table" w:customStyle="1" w:styleId="TableGrid1">
    <w:name w:val="Table Grid1"/>
    <w:basedOn w:val="TableNormal"/>
    <w:next w:val="TableGrid"/>
    <w:uiPriority w:val="59"/>
    <w:rsid w:val="00C33C1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List Paragraph12,Bullet Style,OBC Bullet"/>
    <w:basedOn w:val="Normal"/>
    <w:uiPriority w:val="34"/>
    <w:qFormat/>
    <w:rsid w:val="00281CA1"/>
    <w:pPr>
      <w:spacing w:before="600" w:after="600"/>
      <w:ind w:left="720"/>
      <w:contextualSpacing/>
      <w:jc w:val="both"/>
    </w:pPr>
    <w:rPr>
      <w:sz w:val="20"/>
      <w:szCs w:val="24"/>
      <w:lang w:eastAsia="en-GB"/>
    </w:rPr>
  </w:style>
  <w:style w:type="paragraph" w:customStyle="1" w:styleId="TableParagraph">
    <w:name w:val="Table Paragraph"/>
    <w:basedOn w:val="Normal"/>
    <w:uiPriority w:val="1"/>
    <w:qFormat/>
    <w:rsid w:val="00AF5963"/>
    <w:pPr>
      <w:widowControl w:val="0"/>
      <w:autoSpaceDE w:val="0"/>
      <w:autoSpaceDN w:val="0"/>
    </w:pPr>
    <w:rPr>
      <w:rFonts w:eastAsia="Calibri" w:cs="Times New Roman"/>
      <w:lang w:eastAsia="en-GB" w:bidi="en-GB"/>
    </w:rPr>
  </w:style>
  <w:style w:type="paragraph" w:styleId="NoSpacing">
    <w:name w:val="No Spacing"/>
    <w:basedOn w:val="Normal"/>
    <w:uiPriority w:val="1"/>
    <w:qFormat/>
    <w:rsid w:val="009E3DDC"/>
    <w:rPr>
      <w:rFonts w:eastAsia="Calibri"/>
      <w:lang w:eastAsia="en-GB"/>
    </w:rPr>
  </w:style>
  <w:style w:type="paragraph" w:styleId="ListNumber">
    <w:name w:val="List Number"/>
    <w:basedOn w:val="Normal"/>
    <w:uiPriority w:val="99"/>
    <w:unhideWhenUsed/>
    <w:rsid w:val="00FE2EEE"/>
    <w:pPr>
      <w:numPr>
        <w:numId w:val="6"/>
      </w:numPr>
      <w:spacing w:after="200" w:line="276" w:lineRule="auto"/>
      <w:contextualSpacing/>
    </w:pPr>
    <w:rPr>
      <w:rFonts w:eastAsia="Calibri"/>
    </w:rPr>
  </w:style>
  <w:style w:type="paragraph" w:customStyle="1" w:styleId="TableText1">
    <w:name w:val="Table Text 1"/>
    <w:rsid w:val="00174D2C"/>
    <w:pPr>
      <w:ind w:left="57" w:right="57"/>
    </w:pPr>
    <w:rPr>
      <w:rFonts w:ascii="Arial Narrow" w:hAnsi="Arial Narrow"/>
      <w:color w:val="333333"/>
      <w:sz w:val="16"/>
      <w:lang w:eastAsia="en-US"/>
    </w:rPr>
  </w:style>
  <w:style w:type="character" w:customStyle="1" w:styleId="UnresolvedMention1">
    <w:name w:val="Unresolved Mention1"/>
    <w:basedOn w:val="DefaultParagraphFont"/>
    <w:uiPriority w:val="99"/>
    <w:semiHidden/>
    <w:unhideWhenUsed/>
    <w:rsid w:val="007C09CA"/>
    <w:rPr>
      <w:color w:val="605E5C"/>
      <w:shd w:val="clear" w:color="auto" w:fill="E1DFDD"/>
    </w:rPr>
  </w:style>
  <w:style w:type="paragraph" w:customStyle="1" w:styleId="SenderName">
    <w:name w:val="Sender Name"/>
    <w:basedOn w:val="Normal"/>
    <w:next w:val="Normal"/>
    <w:link w:val="SenderNameChar"/>
    <w:rsid w:val="00A75BE8"/>
    <w:pPr>
      <w:tabs>
        <w:tab w:val="right" w:pos="8889"/>
      </w:tabs>
      <w:spacing w:before="480"/>
    </w:pPr>
    <w:rPr>
      <w:rFonts w:ascii="Tahoma" w:eastAsia="Batang" w:hAnsi="Tahoma" w:cs="Times New Roman"/>
      <w:sz w:val="18"/>
      <w:szCs w:val="18"/>
      <w:lang w:val="x-none" w:eastAsia="ko-KR"/>
    </w:rPr>
  </w:style>
  <w:style w:type="character" w:customStyle="1" w:styleId="SenderNameChar">
    <w:name w:val="Sender Name Char"/>
    <w:link w:val="SenderName"/>
    <w:rsid w:val="00A75BE8"/>
    <w:rPr>
      <w:rFonts w:ascii="Tahoma" w:eastAsia="Batang" w:hAnsi="Tahoma"/>
      <w:sz w:val="18"/>
      <w:szCs w:val="18"/>
      <w:lang w:val="x-none" w:eastAsia="ko-KR"/>
    </w:rPr>
  </w:style>
  <w:style w:type="paragraph" w:styleId="BodyText">
    <w:name w:val="Body Text"/>
    <w:basedOn w:val="Normal"/>
    <w:link w:val="BodyTextChar"/>
    <w:uiPriority w:val="1"/>
    <w:qFormat/>
    <w:rsid w:val="00042133"/>
    <w:pPr>
      <w:widowControl w:val="0"/>
      <w:autoSpaceDE w:val="0"/>
      <w:autoSpaceDN w:val="0"/>
    </w:pPr>
    <w:rPr>
      <w:rFonts w:ascii="Calibri" w:eastAsia="Calibri" w:hAnsi="Calibri" w:cs="Calibri"/>
      <w:sz w:val="20"/>
      <w:szCs w:val="20"/>
      <w:lang w:eastAsia="en-GB" w:bidi="en-GB"/>
    </w:rPr>
  </w:style>
  <w:style w:type="character" w:customStyle="1" w:styleId="BodyTextChar">
    <w:name w:val="Body Text Char"/>
    <w:basedOn w:val="DefaultParagraphFont"/>
    <w:link w:val="BodyText"/>
    <w:uiPriority w:val="1"/>
    <w:rsid w:val="00042133"/>
    <w:rPr>
      <w:rFonts w:ascii="Calibri" w:eastAsia="Calibri" w:hAnsi="Calibri" w:cs="Calibri"/>
      <w:lang w:bidi="en-GB"/>
    </w:rPr>
  </w:style>
  <w:style w:type="paragraph" w:styleId="Signature">
    <w:name w:val="Signature"/>
    <w:basedOn w:val="Normal"/>
    <w:link w:val="SignatureChar"/>
    <w:uiPriority w:val="7"/>
    <w:unhideWhenUsed/>
    <w:rsid w:val="00042133"/>
    <w:pPr>
      <w:spacing w:before="40" w:after="360"/>
      <w:ind w:left="720" w:right="720"/>
      <w:contextualSpacing/>
    </w:pPr>
    <w:rPr>
      <w:rFonts w:ascii="Calibri" w:eastAsiaTheme="minorHAnsi" w:hAnsi="Calibri" w:cs="Calibri"/>
      <w:b/>
      <w:bCs/>
      <w:color w:val="4472C4"/>
      <w:sz w:val="24"/>
      <w:szCs w:val="24"/>
      <w:lang w:eastAsia="ja-JP"/>
    </w:rPr>
  </w:style>
  <w:style w:type="character" w:customStyle="1" w:styleId="SignatureChar">
    <w:name w:val="Signature Char"/>
    <w:basedOn w:val="DefaultParagraphFont"/>
    <w:link w:val="Signature"/>
    <w:uiPriority w:val="7"/>
    <w:rsid w:val="00042133"/>
    <w:rPr>
      <w:rFonts w:ascii="Calibri" w:eastAsiaTheme="minorHAnsi" w:hAnsi="Calibri" w:cs="Calibri"/>
      <w:b/>
      <w:bCs/>
      <w:color w:val="4472C4"/>
      <w:sz w:val="24"/>
      <w:szCs w:val="24"/>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93959">
      <w:bodyDiv w:val="1"/>
      <w:marLeft w:val="0"/>
      <w:marRight w:val="0"/>
      <w:marTop w:val="0"/>
      <w:marBottom w:val="0"/>
      <w:divBdr>
        <w:top w:val="none" w:sz="0" w:space="0" w:color="auto"/>
        <w:left w:val="none" w:sz="0" w:space="0" w:color="auto"/>
        <w:bottom w:val="none" w:sz="0" w:space="0" w:color="auto"/>
        <w:right w:val="none" w:sz="0" w:space="0" w:color="auto"/>
      </w:divBdr>
    </w:div>
    <w:div w:id="47072961">
      <w:bodyDiv w:val="1"/>
      <w:marLeft w:val="0"/>
      <w:marRight w:val="0"/>
      <w:marTop w:val="0"/>
      <w:marBottom w:val="0"/>
      <w:divBdr>
        <w:top w:val="none" w:sz="0" w:space="0" w:color="auto"/>
        <w:left w:val="none" w:sz="0" w:space="0" w:color="auto"/>
        <w:bottom w:val="none" w:sz="0" w:space="0" w:color="auto"/>
        <w:right w:val="none" w:sz="0" w:space="0" w:color="auto"/>
      </w:divBdr>
    </w:div>
    <w:div w:id="58674678">
      <w:bodyDiv w:val="1"/>
      <w:marLeft w:val="0"/>
      <w:marRight w:val="0"/>
      <w:marTop w:val="0"/>
      <w:marBottom w:val="0"/>
      <w:divBdr>
        <w:top w:val="none" w:sz="0" w:space="0" w:color="auto"/>
        <w:left w:val="none" w:sz="0" w:space="0" w:color="auto"/>
        <w:bottom w:val="none" w:sz="0" w:space="0" w:color="auto"/>
        <w:right w:val="none" w:sz="0" w:space="0" w:color="auto"/>
      </w:divBdr>
    </w:div>
    <w:div w:id="66461812">
      <w:bodyDiv w:val="1"/>
      <w:marLeft w:val="0"/>
      <w:marRight w:val="0"/>
      <w:marTop w:val="0"/>
      <w:marBottom w:val="0"/>
      <w:divBdr>
        <w:top w:val="none" w:sz="0" w:space="0" w:color="auto"/>
        <w:left w:val="none" w:sz="0" w:space="0" w:color="auto"/>
        <w:bottom w:val="none" w:sz="0" w:space="0" w:color="auto"/>
        <w:right w:val="none" w:sz="0" w:space="0" w:color="auto"/>
      </w:divBdr>
    </w:div>
    <w:div w:id="123234938">
      <w:bodyDiv w:val="1"/>
      <w:marLeft w:val="0"/>
      <w:marRight w:val="0"/>
      <w:marTop w:val="0"/>
      <w:marBottom w:val="0"/>
      <w:divBdr>
        <w:top w:val="none" w:sz="0" w:space="0" w:color="auto"/>
        <w:left w:val="none" w:sz="0" w:space="0" w:color="auto"/>
        <w:bottom w:val="none" w:sz="0" w:space="0" w:color="auto"/>
        <w:right w:val="none" w:sz="0" w:space="0" w:color="auto"/>
      </w:divBdr>
    </w:div>
    <w:div w:id="150948355">
      <w:bodyDiv w:val="1"/>
      <w:marLeft w:val="0"/>
      <w:marRight w:val="0"/>
      <w:marTop w:val="0"/>
      <w:marBottom w:val="0"/>
      <w:divBdr>
        <w:top w:val="none" w:sz="0" w:space="0" w:color="auto"/>
        <w:left w:val="none" w:sz="0" w:space="0" w:color="auto"/>
        <w:bottom w:val="none" w:sz="0" w:space="0" w:color="auto"/>
        <w:right w:val="none" w:sz="0" w:space="0" w:color="auto"/>
      </w:divBdr>
    </w:div>
    <w:div w:id="250744042">
      <w:bodyDiv w:val="1"/>
      <w:marLeft w:val="0"/>
      <w:marRight w:val="0"/>
      <w:marTop w:val="0"/>
      <w:marBottom w:val="0"/>
      <w:divBdr>
        <w:top w:val="none" w:sz="0" w:space="0" w:color="auto"/>
        <w:left w:val="none" w:sz="0" w:space="0" w:color="auto"/>
        <w:bottom w:val="none" w:sz="0" w:space="0" w:color="auto"/>
        <w:right w:val="none" w:sz="0" w:space="0" w:color="auto"/>
      </w:divBdr>
    </w:div>
    <w:div w:id="253632702">
      <w:bodyDiv w:val="1"/>
      <w:marLeft w:val="0"/>
      <w:marRight w:val="0"/>
      <w:marTop w:val="0"/>
      <w:marBottom w:val="0"/>
      <w:divBdr>
        <w:top w:val="none" w:sz="0" w:space="0" w:color="auto"/>
        <w:left w:val="none" w:sz="0" w:space="0" w:color="auto"/>
        <w:bottom w:val="none" w:sz="0" w:space="0" w:color="auto"/>
        <w:right w:val="none" w:sz="0" w:space="0" w:color="auto"/>
      </w:divBdr>
    </w:div>
    <w:div w:id="281158599">
      <w:bodyDiv w:val="1"/>
      <w:marLeft w:val="0"/>
      <w:marRight w:val="0"/>
      <w:marTop w:val="0"/>
      <w:marBottom w:val="0"/>
      <w:divBdr>
        <w:top w:val="none" w:sz="0" w:space="0" w:color="auto"/>
        <w:left w:val="none" w:sz="0" w:space="0" w:color="auto"/>
        <w:bottom w:val="none" w:sz="0" w:space="0" w:color="auto"/>
        <w:right w:val="none" w:sz="0" w:space="0" w:color="auto"/>
      </w:divBdr>
    </w:div>
    <w:div w:id="363285382">
      <w:bodyDiv w:val="1"/>
      <w:marLeft w:val="0"/>
      <w:marRight w:val="0"/>
      <w:marTop w:val="0"/>
      <w:marBottom w:val="0"/>
      <w:divBdr>
        <w:top w:val="none" w:sz="0" w:space="0" w:color="auto"/>
        <w:left w:val="none" w:sz="0" w:space="0" w:color="auto"/>
        <w:bottom w:val="none" w:sz="0" w:space="0" w:color="auto"/>
        <w:right w:val="none" w:sz="0" w:space="0" w:color="auto"/>
      </w:divBdr>
    </w:div>
    <w:div w:id="367726357">
      <w:bodyDiv w:val="1"/>
      <w:marLeft w:val="0"/>
      <w:marRight w:val="0"/>
      <w:marTop w:val="0"/>
      <w:marBottom w:val="0"/>
      <w:divBdr>
        <w:top w:val="none" w:sz="0" w:space="0" w:color="auto"/>
        <w:left w:val="none" w:sz="0" w:space="0" w:color="auto"/>
        <w:bottom w:val="none" w:sz="0" w:space="0" w:color="auto"/>
        <w:right w:val="none" w:sz="0" w:space="0" w:color="auto"/>
      </w:divBdr>
    </w:div>
    <w:div w:id="609362541">
      <w:bodyDiv w:val="1"/>
      <w:marLeft w:val="0"/>
      <w:marRight w:val="0"/>
      <w:marTop w:val="0"/>
      <w:marBottom w:val="0"/>
      <w:divBdr>
        <w:top w:val="none" w:sz="0" w:space="0" w:color="auto"/>
        <w:left w:val="none" w:sz="0" w:space="0" w:color="auto"/>
        <w:bottom w:val="none" w:sz="0" w:space="0" w:color="auto"/>
        <w:right w:val="none" w:sz="0" w:space="0" w:color="auto"/>
      </w:divBdr>
    </w:div>
    <w:div w:id="678042416">
      <w:bodyDiv w:val="1"/>
      <w:marLeft w:val="0"/>
      <w:marRight w:val="0"/>
      <w:marTop w:val="0"/>
      <w:marBottom w:val="0"/>
      <w:divBdr>
        <w:top w:val="none" w:sz="0" w:space="0" w:color="auto"/>
        <w:left w:val="none" w:sz="0" w:space="0" w:color="auto"/>
        <w:bottom w:val="none" w:sz="0" w:space="0" w:color="auto"/>
        <w:right w:val="none" w:sz="0" w:space="0" w:color="auto"/>
      </w:divBdr>
    </w:div>
    <w:div w:id="689844241">
      <w:bodyDiv w:val="1"/>
      <w:marLeft w:val="0"/>
      <w:marRight w:val="0"/>
      <w:marTop w:val="0"/>
      <w:marBottom w:val="0"/>
      <w:divBdr>
        <w:top w:val="none" w:sz="0" w:space="0" w:color="auto"/>
        <w:left w:val="none" w:sz="0" w:space="0" w:color="auto"/>
        <w:bottom w:val="none" w:sz="0" w:space="0" w:color="auto"/>
        <w:right w:val="none" w:sz="0" w:space="0" w:color="auto"/>
      </w:divBdr>
    </w:div>
    <w:div w:id="698046445">
      <w:bodyDiv w:val="1"/>
      <w:marLeft w:val="0"/>
      <w:marRight w:val="0"/>
      <w:marTop w:val="0"/>
      <w:marBottom w:val="0"/>
      <w:divBdr>
        <w:top w:val="none" w:sz="0" w:space="0" w:color="auto"/>
        <w:left w:val="none" w:sz="0" w:space="0" w:color="auto"/>
        <w:bottom w:val="none" w:sz="0" w:space="0" w:color="auto"/>
        <w:right w:val="none" w:sz="0" w:space="0" w:color="auto"/>
      </w:divBdr>
    </w:div>
    <w:div w:id="820119706">
      <w:bodyDiv w:val="1"/>
      <w:marLeft w:val="0"/>
      <w:marRight w:val="0"/>
      <w:marTop w:val="0"/>
      <w:marBottom w:val="0"/>
      <w:divBdr>
        <w:top w:val="none" w:sz="0" w:space="0" w:color="auto"/>
        <w:left w:val="none" w:sz="0" w:space="0" w:color="auto"/>
        <w:bottom w:val="none" w:sz="0" w:space="0" w:color="auto"/>
        <w:right w:val="none" w:sz="0" w:space="0" w:color="auto"/>
      </w:divBdr>
    </w:div>
    <w:div w:id="821771827">
      <w:bodyDiv w:val="1"/>
      <w:marLeft w:val="0"/>
      <w:marRight w:val="0"/>
      <w:marTop w:val="0"/>
      <w:marBottom w:val="0"/>
      <w:divBdr>
        <w:top w:val="none" w:sz="0" w:space="0" w:color="auto"/>
        <w:left w:val="none" w:sz="0" w:space="0" w:color="auto"/>
        <w:bottom w:val="none" w:sz="0" w:space="0" w:color="auto"/>
        <w:right w:val="none" w:sz="0" w:space="0" w:color="auto"/>
      </w:divBdr>
    </w:div>
    <w:div w:id="826483522">
      <w:bodyDiv w:val="1"/>
      <w:marLeft w:val="0"/>
      <w:marRight w:val="0"/>
      <w:marTop w:val="0"/>
      <w:marBottom w:val="0"/>
      <w:divBdr>
        <w:top w:val="none" w:sz="0" w:space="0" w:color="auto"/>
        <w:left w:val="none" w:sz="0" w:space="0" w:color="auto"/>
        <w:bottom w:val="none" w:sz="0" w:space="0" w:color="auto"/>
        <w:right w:val="none" w:sz="0" w:space="0" w:color="auto"/>
      </w:divBdr>
    </w:div>
    <w:div w:id="1000349665">
      <w:bodyDiv w:val="1"/>
      <w:marLeft w:val="0"/>
      <w:marRight w:val="0"/>
      <w:marTop w:val="0"/>
      <w:marBottom w:val="0"/>
      <w:divBdr>
        <w:top w:val="none" w:sz="0" w:space="0" w:color="auto"/>
        <w:left w:val="none" w:sz="0" w:space="0" w:color="auto"/>
        <w:bottom w:val="none" w:sz="0" w:space="0" w:color="auto"/>
        <w:right w:val="none" w:sz="0" w:space="0" w:color="auto"/>
      </w:divBdr>
    </w:div>
    <w:div w:id="1023629964">
      <w:bodyDiv w:val="1"/>
      <w:marLeft w:val="0"/>
      <w:marRight w:val="0"/>
      <w:marTop w:val="0"/>
      <w:marBottom w:val="0"/>
      <w:divBdr>
        <w:top w:val="none" w:sz="0" w:space="0" w:color="auto"/>
        <w:left w:val="none" w:sz="0" w:space="0" w:color="auto"/>
        <w:bottom w:val="none" w:sz="0" w:space="0" w:color="auto"/>
        <w:right w:val="none" w:sz="0" w:space="0" w:color="auto"/>
      </w:divBdr>
    </w:div>
    <w:div w:id="1143959428">
      <w:bodyDiv w:val="1"/>
      <w:marLeft w:val="0"/>
      <w:marRight w:val="0"/>
      <w:marTop w:val="0"/>
      <w:marBottom w:val="0"/>
      <w:divBdr>
        <w:top w:val="none" w:sz="0" w:space="0" w:color="auto"/>
        <w:left w:val="none" w:sz="0" w:space="0" w:color="auto"/>
        <w:bottom w:val="none" w:sz="0" w:space="0" w:color="auto"/>
        <w:right w:val="none" w:sz="0" w:space="0" w:color="auto"/>
      </w:divBdr>
    </w:div>
    <w:div w:id="1172842014">
      <w:bodyDiv w:val="1"/>
      <w:marLeft w:val="0"/>
      <w:marRight w:val="0"/>
      <w:marTop w:val="0"/>
      <w:marBottom w:val="0"/>
      <w:divBdr>
        <w:top w:val="none" w:sz="0" w:space="0" w:color="auto"/>
        <w:left w:val="none" w:sz="0" w:space="0" w:color="auto"/>
        <w:bottom w:val="none" w:sz="0" w:space="0" w:color="auto"/>
        <w:right w:val="none" w:sz="0" w:space="0" w:color="auto"/>
      </w:divBdr>
    </w:div>
    <w:div w:id="1176189320">
      <w:bodyDiv w:val="1"/>
      <w:marLeft w:val="0"/>
      <w:marRight w:val="0"/>
      <w:marTop w:val="0"/>
      <w:marBottom w:val="0"/>
      <w:divBdr>
        <w:top w:val="none" w:sz="0" w:space="0" w:color="auto"/>
        <w:left w:val="none" w:sz="0" w:space="0" w:color="auto"/>
        <w:bottom w:val="none" w:sz="0" w:space="0" w:color="auto"/>
        <w:right w:val="none" w:sz="0" w:space="0" w:color="auto"/>
      </w:divBdr>
    </w:div>
    <w:div w:id="1229656265">
      <w:bodyDiv w:val="1"/>
      <w:marLeft w:val="0"/>
      <w:marRight w:val="0"/>
      <w:marTop w:val="0"/>
      <w:marBottom w:val="0"/>
      <w:divBdr>
        <w:top w:val="none" w:sz="0" w:space="0" w:color="auto"/>
        <w:left w:val="none" w:sz="0" w:space="0" w:color="auto"/>
        <w:bottom w:val="none" w:sz="0" w:space="0" w:color="auto"/>
        <w:right w:val="none" w:sz="0" w:space="0" w:color="auto"/>
      </w:divBdr>
    </w:div>
    <w:div w:id="1321036217">
      <w:bodyDiv w:val="1"/>
      <w:marLeft w:val="0"/>
      <w:marRight w:val="0"/>
      <w:marTop w:val="0"/>
      <w:marBottom w:val="0"/>
      <w:divBdr>
        <w:top w:val="none" w:sz="0" w:space="0" w:color="auto"/>
        <w:left w:val="none" w:sz="0" w:space="0" w:color="auto"/>
        <w:bottom w:val="none" w:sz="0" w:space="0" w:color="auto"/>
        <w:right w:val="none" w:sz="0" w:space="0" w:color="auto"/>
      </w:divBdr>
    </w:div>
    <w:div w:id="1343045981">
      <w:bodyDiv w:val="1"/>
      <w:marLeft w:val="0"/>
      <w:marRight w:val="0"/>
      <w:marTop w:val="0"/>
      <w:marBottom w:val="0"/>
      <w:divBdr>
        <w:top w:val="none" w:sz="0" w:space="0" w:color="auto"/>
        <w:left w:val="none" w:sz="0" w:space="0" w:color="auto"/>
        <w:bottom w:val="none" w:sz="0" w:space="0" w:color="auto"/>
        <w:right w:val="none" w:sz="0" w:space="0" w:color="auto"/>
      </w:divBdr>
    </w:div>
    <w:div w:id="1399934421">
      <w:bodyDiv w:val="1"/>
      <w:marLeft w:val="0"/>
      <w:marRight w:val="0"/>
      <w:marTop w:val="0"/>
      <w:marBottom w:val="0"/>
      <w:divBdr>
        <w:top w:val="none" w:sz="0" w:space="0" w:color="auto"/>
        <w:left w:val="none" w:sz="0" w:space="0" w:color="auto"/>
        <w:bottom w:val="none" w:sz="0" w:space="0" w:color="auto"/>
        <w:right w:val="none" w:sz="0" w:space="0" w:color="auto"/>
      </w:divBdr>
    </w:div>
    <w:div w:id="1409422946">
      <w:bodyDiv w:val="1"/>
      <w:marLeft w:val="0"/>
      <w:marRight w:val="0"/>
      <w:marTop w:val="0"/>
      <w:marBottom w:val="0"/>
      <w:divBdr>
        <w:top w:val="none" w:sz="0" w:space="0" w:color="auto"/>
        <w:left w:val="none" w:sz="0" w:space="0" w:color="auto"/>
        <w:bottom w:val="none" w:sz="0" w:space="0" w:color="auto"/>
        <w:right w:val="none" w:sz="0" w:space="0" w:color="auto"/>
      </w:divBdr>
    </w:div>
    <w:div w:id="1441533307">
      <w:bodyDiv w:val="1"/>
      <w:marLeft w:val="0"/>
      <w:marRight w:val="0"/>
      <w:marTop w:val="0"/>
      <w:marBottom w:val="0"/>
      <w:divBdr>
        <w:top w:val="none" w:sz="0" w:space="0" w:color="auto"/>
        <w:left w:val="none" w:sz="0" w:space="0" w:color="auto"/>
        <w:bottom w:val="none" w:sz="0" w:space="0" w:color="auto"/>
        <w:right w:val="none" w:sz="0" w:space="0" w:color="auto"/>
      </w:divBdr>
    </w:div>
    <w:div w:id="1491561117">
      <w:bodyDiv w:val="1"/>
      <w:marLeft w:val="0"/>
      <w:marRight w:val="0"/>
      <w:marTop w:val="0"/>
      <w:marBottom w:val="0"/>
      <w:divBdr>
        <w:top w:val="none" w:sz="0" w:space="0" w:color="auto"/>
        <w:left w:val="none" w:sz="0" w:space="0" w:color="auto"/>
        <w:bottom w:val="none" w:sz="0" w:space="0" w:color="auto"/>
        <w:right w:val="none" w:sz="0" w:space="0" w:color="auto"/>
      </w:divBdr>
    </w:div>
    <w:div w:id="1508254954">
      <w:bodyDiv w:val="1"/>
      <w:marLeft w:val="0"/>
      <w:marRight w:val="0"/>
      <w:marTop w:val="0"/>
      <w:marBottom w:val="0"/>
      <w:divBdr>
        <w:top w:val="none" w:sz="0" w:space="0" w:color="auto"/>
        <w:left w:val="none" w:sz="0" w:space="0" w:color="auto"/>
        <w:bottom w:val="none" w:sz="0" w:space="0" w:color="auto"/>
        <w:right w:val="none" w:sz="0" w:space="0" w:color="auto"/>
      </w:divBdr>
    </w:div>
    <w:div w:id="1753235881">
      <w:bodyDiv w:val="1"/>
      <w:marLeft w:val="0"/>
      <w:marRight w:val="0"/>
      <w:marTop w:val="0"/>
      <w:marBottom w:val="0"/>
      <w:divBdr>
        <w:top w:val="none" w:sz="0" w:space="0" w:color="auto"/>
        <w:left w:val="none" w:sz="0" w:space="0" w:color="auto"/>
        <w:bottom w:val="none" w:sz="0" w:space="0" w:color="auto"/>
        <w:right w:val="none" w:sz="0" w:space="0" w:color="auto"/>
      </w:divBdr>
    </w:div>
    <w:div w:id="1812403257">
      <w:bodyDiv w:val="1"/>
      <w:marLeft w:val="0"/>
      <w:marRight w:val="0"/>
      <w:marTop w:val="0"/>
      <w:marBottom w:val="0"/>
      <w:divBdr>
        <w:top w:val="none" w:sz="0" w:space="0" w:color="auto"/>
        <w:left w:val="none" w:sz="0" w:space="0" w:color="auto"/>
        <w:bottom w:val="none" w:sz="0" w:space="0" w:color="auto"/>
        <w:right w:val="none" w:sz="0" w:space="0" w:color="auto"/>
      </w:divBdr>
    </w:div>
    <w:div w:id="1880120115">
      <w:bodyDiv w:val="1"/>
      <w:marLeft w:val="0"/>
      <w:marRight w:val="0"/>
      <w:marTop w:val="0"/>
      <w:marBottom w:val="0"/>
      <w:divBdr>
        <w:top w:val="none" w:sz="0" w:space="0" w:color="auto"/>
        <w:left w:val="none" w:sz="0" w:space="0" w:color="auto"/>
        <w:bottom w:val="none" w:sz="0" w:space="0" w:color="auto"/>
        <w:right w:val="none" w:sz="0" w:space="0" w:color="auto"/>
      </w:divBdr>
    </w:div>
    <w:div w:id="2121022835">
      <w:bodyDiv w:val="1"/>
      <w:marLeft w:val="0"/>
      <w:marRight w:val="0"/>
      <w:marTop w:val="0"/>
      <w:marBottom w:val="0"/>
      <w:divBdr>
        <w:top w:val="none" w:sz="0" w:space="0" w:color="auto"/>
        <w:left w:val="none" w:sz="0" w:space="0" w:color="auto"/>
        <w:bottom w:val="none" w:sz="0" w:space="0" w:color="auto"/>
        <w:right w:val="none" w:sz="0" w:space="0" w:color="auto"/>
      </w:divBdr>
    </w:div>
    <w:div w:id="2138638106">
      <w:bodyDiv w:val="1"/>
      <w:marLeft w:val="0"/>
      <w:marRight w:val="0"/>
      <w:marTop w:val="0"/>
      <w:marBottom w:val="0"/>
      <w:divBdr>
        <w:top w:val="none" w:sz="0" w:space="0" w:color="auto"/>
        <w:left w:val="none" w:sz="0" w:space="0" w:color="auto"/>
        <w:bottom w:val="none" w:sz="0" w:space="0" w:color="auto"/>
        <w:right w:val="none" w:sz="0" w:space="0" w:color="auto"/>
      </w:divBdr>
    </w:div>
    <w:div w:id="2141218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security-policy-framework/hmg-security-policy-framework"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mailto:npcc.foi.request@npfdu.police.uk"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npcc.foi.request@npfdu.pollice.uk" TargetMode="External"/><Relationship Id="rId5" Type="http://schemas.openxmlformats.org/officeDocument/2006/relationships/numbering" Target="numbering.xml"/><Relationship Id="rId15" Type="http://schemas.openxmlformats.org/officeDocument/2006/relationships/hyperlink" Target="https://gbr01.safelinks.protection.outlook.com/?url=https%3A%2F%2Fwww.legislation.gov.uk%2Fuksi%2F2022%2F415%2Fcontents%2Fmade&amp;data=04%7C01%7CMichael.Brown%40suffolk.police.uk%7Ce88ed401730d4cf6590808da13d3f4a5%7C63c6bc72b09342dbbf8a14e2a998e211%7C0%7C0%7C637844098306456341%7CUnknown%7CTWFpbGZsb3d8eyJWIjoiMC4wLjAwMDAiLCJQIjoiV2luMzIiLCJBTiI6Ik1haWwiLCJXVCI6Mn0%3D%7C3000&amp;sdata=Xisrd6YGBIXEC4n5W%2B%2FcI28BcfWJUMhYqJVxzBeQUzo%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br01.safelinks.protection.outlook.com/?url=https%3A%2F%2Fwww.legislation.gov.uk%2Fuksi%2F2022%2F418%2Fmade&amp;data=04%7C01%7CMichael.Brown%40suffolk.police.uk%7Ce88ed401730d4cf6590808da13d3f4a5%7C63c6bc72b09342dbbf8a14e2a998e211%7C0%7C0%7C637844098306300059%7CUnknown%7CTWFpbGZsb3d8eyJWIjoiMC4wLjAwMDAiLCJQIjoiV2luMzIiLCJBTiI6Ik1haWwiLCJXVCI6Mn0%3D%7C3000&amp;sdata=%2BcZLVHsfJ8EP7hqQyGeEJh99Faq4J%2Fy%2FuDqipjTYnes%3D&amp;reserved=0"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CT_Committee" ma:contentTypeID="0x0101008147DC2D2B5D054A8C18E6C688B101A700A8EBF74696F2B6419EDD545752792046" ma:contentTypeVersion="24" ma:contentTypeDescription="Create a new document." ma:contentTypeScope="" ma:versionID="2dd3e069a93a734be586c8ceb4438c13">
  <xsd:schema xmlns:xsd="http://www.w3.org/2001/XMLSchema" xmlns:xs="http://www.w3.org/2001/XMLSchema" xmlns:p="http://schemas.microsoft.com/office/2006/metadata/properties" xmlns:ns2="12be028d-2ac1-469e-afe1-8b9b70046d69" targetNamespace="http://schemas.microsoft.com/office/2006/metadata/properties" ma:root="true" ma:fieldsID="a5096bd2a214f2f80da7f9af369df7d9" ns2:_="">
    <xsd:import namespace="12be028d-2ac1-469e-afe1-8b9b70046d69"/>
    <xsd:element name="properties">
      <xsd:complexType>
        <xsd:sequence>
          <xsd:element name="documentManagement">
            <xsd:complexType>
              <xsd:all>
                <xsd:element ref="ns2:Doc_x0020_Type"/>
                <xsd:element ref="ns2:WF_Approvers" minOccurs="0"/>
                <xsd:element ref="ns2:WF_First_Approval_Status" minOccurs="0"/>
                <xsd:element ref="ns2:WF_Head_Approvers" minOccurs="0"/>
                <xsd:element ref="ns2:TaxCatchAllLabel" minOccurs="0"/>
                <xsd:element ref="ns2:gff1fb4b4077453ea48ab5cf0013d63f" minOccurs="0"/>
                <xsd:element ref="ns2:TaxCatchAll" minOccurs="0"/>
                <xsd:element ref="ns2:Workgroup"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be028d-2ac1-469e-afe1-8b9b70046d69" elementFormDefault="qualified">
    <xsd:import namespace="http://schemas.microsoft.com/office/2006/documentManagement/types"/>
    <xsd:import namespace="http://schemas.microsoft.com/office/infopath/2007/PartnerControls"/>
    <xsd:element name="Doc_x0020_Type" ma:index="2" ma:displayName="Doc Type" ma:description="" ma:format="Dropdown" ma:internalName="Doc_x0020_Type" ma:readOnly="false">
      <xsd:simpleType>
        <xsd:restriction base="dms:Choice">
          <xsd:enumeration value="PowerPoint"/>
          <xsd:enumeration value="Document"/>
          <xsd:enumeration value="Report"/>
          <xsd:enumeration value="Guide"/>
          <xsd:enumeration value="Minutes"/>
          <xsd:enumeration value="Data request/returns"/>
          <xsd:enumeration value="Update"/>
          <xsd:enumeration value="Letter"/>
          <xsd:enumeration value="Comms"/>
        </xsd:restriction>
      </xsd:simpleType>
    </xsd:element>
    <xsd:element name="WF_Approvers" ma:index="4" nillable="true" ma:displayName="WF_Approvers" ma:description="Used within 'two layer approval process' workflow" ma:internalName="WF_Approvers">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WF_First_Approval_Status" ma:index="5" nillable="true" ma:displayName="WF_First_Approval_Status" ma:description="Used within two layer approval process workflow." ma:internalName="WF_First_Approval_Status">
      <xsd:simpleType>
        <xsd:restriction base="dms:Boolean"/>
      </xsd:simpleType>
    </xsd:element>
    <xsd:element name="WF_Head_Approvers" ma:index="6" nillable="true" ma:displayName="WF_Head_Approvers" ma:description="Used within two layer approval workflow (associated column)" ma:internalName="WF_Head_Approvers">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TaxCatchAllLabel" ma:index="7" nillable="true" ma:displayName="Taxonomy Catch All Column1" ma:hidden="true" ma:list="{ca50b9ab-4faa-4b9c-b9ff-2898d24231eb}" ma:internalName="TaxCatchAllLabel" ma:readOnly="true" ma:showField="CatchAllDataLabel" ma:web="12be028d-2ac1-469e-afe1-8b9b70046d69">
      <xsd:complexType>
        <xsd:complexContent>
          <xsd:extension base="dms:MultiChoiceLookup">
            <xsd:sequence>
              <xsd:element name="Value" type="dms:Lookup" maxOccurs="unbounded" minOccurs="0" nillable="true"/>
            </xsd:sequence>
          </xsd:extension>
        </xsd:complexContent>
      </xsd:complexType>
    </xsd:element>
    <xsd:element name="gff1fb4b4077453ea48ab5cf0013d63f" ma:index="15" ma:taxonomy="true" ma:internalName="gff1fb4b4077453ea48ab5cf0013d63f" ma:taxonomyFieldName="Classification" ma:displayName="Classification" ma:default="" ma:fieldId="{0ff1fb4b-4077-453e-a48a-b5cf0013d63f}" ma:sspId="7eac90bf-fa68-40ee-addf-fbd7e0f87c0d" ma:termSetId="43640967-7e3b-40d5-be4b-399d585e1fd2" ma:anchorId="00000000-0000-0000-0000-000000000000" ma:open="false" ma:isKeyword="false">
      <xsd:complexType>
        <xsd:sequence>
          <xsd:element ref="pc:Terms" minOccurs="0" maxOccurs="1"/>
        </xsd:sequence>
      </xsd:complexType>
    </xsd:element>
    <xsd:element name="TaxCatchAll" ma:index="16" nillable="true" ma:displayName="Taxonomy Catch All Column" ma:hidden="true" ma:list="{ca50b9ab-4faa-4b9c-b9ff-2898d24231eb}" ma:internalName="TaxCatchAll" ma:showField="CatchAllData" ma:web="12be028d-2ac1-469e-afe1-8b9b70046d69">
      <xsd:complexType>
        <xsd:complexContent>
          <xsd:extension base="dms:MultiChoiceLookup">
            <xsd:sequence>
              <xsd:element name="Value" type="dms:Lookup" maxOccurs="unbounded" minOccurs="0" nillable="true"/>
            </xsd:sequence>
          </xsd:extension>
        </xsd:complexContent>
      </xsd:complexType>
    </xsd:element>
    <xsd:element name="Workgroup" ma:index="18" nillable="true" ma:displayName="Workgroup" ma:internalName="Workgroup">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17"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12be028d-2ac1-469e-afe1-8b9b70046d69">
      <Value>7</Value>
    </TaxCatchAll>
    <gff1fb4b4077453ea48ab5cf0013d63f xmlns="12be028d-2ac1-469e-afe1-8b9b70046d69">
      <Terms xmlns="http://schemas.microsoft.com/office/infopath/2007/PartnerControls">
        <TermInfo xmlns="http://schemas.microsoft.com/office/infopath/2007/PartnerControls">
          <TermName xmlns="http://schemas.microsoft.com/office/infopath/2007/PartnerControls">Official</TermName>
          <TermId xmlns="http://schemas.microsoft.com/office/infopath/2007/PartnerControls">a5f09514-9171-47ab-a9eb-d6511d0b679d</TermId>
        </TermInfo>
      </Terms>
    </gff1fb4b4077453ea48ab5cf0013d63f>
    <Workgroup xmlns="12be028d-2ac1-469e-afe1-8b9b70046d69" xsi:nil="true"/>
    <WF_Approvers xmlns="12be028d-2ac1-469e-afe1-8b9b70046d69">
      <UserInfo>
        <DisplayName/>
        <AccountId xsi:nil="true"/>
        <AccountType/>
      </UserInfo>
    </WF_Approvers>
    <Doc_x0020_Type xmlns="12be028d-2ac1-469e-afe1-8b9b70046d69">Letter</Doc_x0020_Type>
    <WF_Head_Approvers xmlns="12be028d-2ac1-469e-afe1-8b9b70046d69">
      <UserInfo>
        <DisplayName/>
        <AccountId xsi:nil="true"/>
        <AccountType/>
      </UserInfo>
    </WF_Head_Approvers>
    <WF_First_Approval_Status xmlns="12be028d-2ac1-469e-afe1-8b9b70046d69" xsi:nil="true"/>
  </documentManagement>
</p:properties>
</file>

<file path=customXml/itemProps1.xml><?xml version="1.0" encoding="utf-8"?>
<ds:datastoreItem xmlns:ds="http://schemas.openxmlformats.org/officeDocument/2006/customXml" ds:itemID="{CA64A099-374F-48F0-8284-902E3D9BED46}">
  <ds:schemaRefs>
    <ds:schemaRef ds:uri="http://schemas.openxmlformats.org/officeDocument/2006/bibliography"/>
  </ds:schemaRefs>
</ds:datastoreItem>
</file>

<file path=customXml/itemProps2.xml><?xml version="1.0" encoding="utf-8"?>
<ds:datastoreItem xmlns:ds="http://schemas.openxmlformats.org/officeDocument/2006/customXml" ds:itemID="{20618189-2692-42CA-9CFD-9B9F765EE4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be028d-2ac1-469e-afe1-8b9b70046d6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C14EFF-A71D-4314-90DD-D89FC332582C}">
  <ds:schemaRefs>
    <ds:schemaRef ds:uri="http://schemas.microsoft.com/sharepoint/v3/contenttype/forms"/>
  </ds:schemaRefs>
</ds:datastoreItem>
</file>

<file path=customXml/itemProps4.xml><?xml version="1.0" encoding="utf-8"?>
<ds:datastoreItem xmlns:ds="http://schemas.openxmlformats.org/officeDocument/2006/customXml" ds:itemID="{5D4E5FD2-2338-4641-8080-2C06B8F57B2F}">
  <ds:schemaRefs>
    <ds:schemaRef ds:uri="http://schemas.microsoft.com/office/infopath/2007/PartnerControls"/>
    <ds:schemaRef ds:uri="http://purl.org/dc/elements/1.1/"/>
    <ds:schemaRef ds:uri="http://schemas.microsoft.com/office/2006/metadata/properties"/>
    <ds:schemaRef ds:uri="12be028d-2ac1-469e-afe1-8b9b70046d69"/>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970</Words>
  <Characters>6791</Characters>
  <Application>Microsoft Office Word</Application>
  <DocSecurity>4</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ACPO</Company>
  <LinksUpToDate>false</LinksUpToDate>
  <CharactersWithSpaces>7746</CharactersWithSpaces>
  <SharedDoc>false</SharedDoc>
  <HLinks>
    <vt:vector size="18" baseType="variant">
      <vt:variant>
        <vt:i4>5570575</vt:i4>
      </vt:variant>
      <vt:variant>
        <vt:i4>6</vt:i4>
      </vt:variant>
      <vt:variant>
        <vt:i4>0</vt:i4>
      </vt:variant>
      <vt:variant>
        <vt:i4>5</vt:i4>
      </vt:variant>
      <vt:variant>
        <vt:lpwstr>https://www.gov.uk/government/publications/security-policy-framework/hmg-security-policy-framework</vt:lpwstr>
      </vt:variant>
      <vt:variant>
        <vt:lpwstr>risk-management</vt:lpwstr>
      </vt:variant>
      <vt:variant>
        <vt:i4>2687005</vt:i4>
      </vt:variant>
      <vt:variant>
        <vt:i4>3</vt:i4>
      </vt:variant>
      <vt:variant>
        <vt:i4>0</vt:i4>
      </vt:variant>
      <vt:variant>
        <vt:i4>5</vt:i4>
      </vt:variant>
      <vt:variant>
        <vt:lpwstr>mailto:npcc.foi.request@cru.pnn.police.uk</vt:lpwstr>
      </vt:variant>
      <vt:variant>
        <vt:lpwstr/>
      </vt:variant>
      <vt:variant>
        <vt:i4>2687005</vt:i4>
      </vt:variant>
      <vt:variant>
        <vt:i4>0</vt:i4>
      </vt:variant>
      <vt:variant>
        <vt:i4>0</vt:i4>
      </vt:variant>
      <vt:variant>
        <vt:i4>5</vt:i4>
      </vt:variant>
      <vt:variant>
        <vt:lpwstr>mailto:npcc.foi.request@cru.pnn.police.uk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Offensive Weapons Act commencement – Corrosive Substances</dc:title>
  <dc:subject/>
  <dc:creator>rhampson</dc:creator>
  <cp:keywords/>
  <cp:lastModifiedBy>Neil,Sharon swp3514</cp:lastModifiedBy>
  <cp:revision>2</cp:revision>
  <cp:lastPrinted>2021-06-11T14:46:00Z</cp:lastPrinted>
  <dcterms:created xsi:type="dcterms:W3CDTF">2022-04-26T06:01:00Z</dcterms:created>
  <dcterms:modified xsi:type="dcterms:W3CDTF">2022-04-26T06:01:00Z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-1907258321</vt:i4>
  </property>
  <property fmtid="{D5CDD505-2E9C-101B-9397-08002B2CF9AE}" pid="3" name="ContentTypeId">
    <vt:lpwstr>0x0101008147DC2D2B5D054A8C18E6C688B101A700A8EBF74696F2B6419EDD545752792046</vt:lpwstr>
  </property>
  <property fmtid="{D5CDD505-2E9C-101B-9397-08002B2CF9AE}" pid="4" name="Classification">
    <vt:lpwstr>7;#Official|a5f09514-9171-47ab-a9eb-d6511d0b679d</vt:lpwstr>
  </property>
  <property fmtid="{D5CDD505-2E9C-101B-9397-08002B2CF9AE}" pid="5" name="MSIP_Label_f2acd28b-79a3-4a0f-b0ff-4b75658b1549_Enabled">
    <vt:lpwstr>True</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Owner">
    <vt:lpwstr>lyn.smith@gwent.police.uk</vt:lpwstr>
  </property>
  <property fmtid="{D5CDD505-2E9C-101B-9397-08002B2CF9AE}" pid="8" name="MSIP_Label_f2acd28b-79a3-4a0f-b0ff-4b75658b1549_SetDate">
    <vt:lpwstr>2022-04-06T07:55:20.2623835Z</vt:lpwstr>
  </property>
  <property fmtid="{D5CDD505-2E9C-101B-9397-08002B2CF9AE}" pid="9" name="MSIP_Label_f2acd28b-79a3-4a0f-b0ff-4b75658b1549_Name">
    <vt:lpwstr>OFFICIAL</vt:lpwstr>
  </property>
  <property fmtid="{D5CDD505-2E9C-101B-9397-08002B2CF9AE}" pid="10" name="MSIP_Label_f2acd28b-79a3-4a0f-b0ff-4b75658b1549_Application">
    <vt:lpwstr>Microsoft Azure Information Protection</vt:lpwstr>
  </property>
  <property fmtid="{D5CDD505-2E9C-101B-9397-08002B2CF9AE}" pid="11" name="MSIP_Label_f2acd28b-79a3-4a0f-b0ff-4b75658b1549_ActionId">
    <vt:lpwstr>b45350b9-5793-47d5-8cfc-88051fbd0581</vt:lpwstr>
  </property>
  <property fmtid="{D5CDD505-2E9C-101B-9397-08002B2CF9AE}" pid="12" name="MSIP_Label_f2acd28b-79a3-4a0f-b0ff-4b75658b1549_Extended_MSFT_Method">
    <vt:lpwstr>Automatic</vt:lpwstr>
  </property>
  <property fmtid="{D5CDD505-2E9C-101B-9397-08002B2CF9AE}" pid="13" name="MSIP_Label_b34ace26-a5ec-40e7-bce9-ae32956a3343_Enabled">
    <vt:lpwstr>True</vt:lpwstr>
  </property>
  <property fmtid="{D5CDD505-2E9C-101B-9397-08002B2CF9AE}" pid="14" name="MSIP_Label_b34ace26-a5ec-40e7-bce9-ae32956a3343_SiteId">
    <vt:lpwstr>1333559a-439a-4a0a-bdc0-a46cd38882d7</vt:lpwstr>
  </property>
  <property fmtid="{D5CDD505-2E9C-101B-9397-08002B2CF9AE}" pid="15" name="MSIP_Label_b34ace26-a5ec-40e7-bce9-ae32956a3343_SetDate">
    <vt:lpwstr>2021-10-04T08:45:25Z</vt:lpwstr>
  </property>
  <property fmtid="{D5CDD505-2E9C-101B-9397-08002B2CF9AE}" pid="16" name="MSIP_Label_b34ace26-a5ec-40e7-bce9-ae32956a3343_Name">
    <vt:lpwstr>b34ace26-a5ec-40e7-bce9-ae32956a3343</vt:lpwstr>
  </property>
  <property fmtid="{D5CDD505-2E9C-101B-9397-08002B2CF9AE}" pid="17" name="MSIP_Label_b34ace26-a5ec-40e7-bce9-ae32956a3343_ActionId">
    <vt:lpwstr>559d7dd6-ebb3-4267-8a3f-252757734c5d</vt:lpwstr>
  </property>
  <property fmtid="{D5CDD505-2E9C-101B-9397-08002B2CF9AE}" pid="18" name="MSIP_Label_66cf8fe5-b7b7-4df7-b38d-1c61ac2f6639_Enabled">
    <vt:lpwstr>true</vt:lpwstr>
  </property>
  <property fmtid="{D5CDD505-2E9C-101B-9397-08002B2CF9AE}" pid="19" name="MSIP_Label_66cf8fe5-b7b7-4df7-b38d-1c61ac2f6639_SetDate">
    <vt:lpwstr>2022-04-26T06:01:20Z</vt:lpwstr>
  </property>
  <property fmtid="{D5CDD505-2E9C-101B-9397-08002B2CF9AE}" pid="20" name="MSIP_Label_66cf8fe5-b7b7-4df7-b38d-1c61ac2f6639_Method">
    <vt:lpwstr>Standard</vt:lpwstr>
  </property>
  <property fmtid="{D5CDD505-2E9C-101B-9397-08002B2CF9AE}" pid="21" name="MSIP_Label_66cf8fe5-b7b7-4df7-b38d-1c61ac2f6639_Name">
    <vt:lpwstr>66cf8fe5-b7b7-4df7-b38d-1c61ac2f6639</vt:lpwstr>
  </property>
  <property fmtid="{D5CDD505-2E9C-101B-9397-08002B2CF9AE}" pid="22" name="MSIP_Label_66cf8fe5-b7b7-4df7-b38d-1c61ac2f6639_SiteId">
    <vt:lpwstr>270c2f4d-fd0c-4f08-92a9-e5bdd8a87e09</vt:lpwstr>
  </property>
  <property fmtid="{D5CDD505-2E9C-101B-9397-08002B2CF9AE}" pid="23" name="MSIP_Label_66cf8fe5-b7b7-4df7-b38d-1c61ac2f6639_ActionId">
    <vt:lpwstr>d6bb771d-19a9-46ea-839e-f9025892e332</vt:lpwstr>
  </property>
  <property fmtid="{D5CDD505-2E9C-101B-9397-08002B2CF9AE}" pid="24" name="MSIP_Label_66cf8fe5-b7b7-4df7-b38d-1c61ac2f6639_ContentBits">
    <vt:lpwstr>0</vt:lpwstr>
  </property>
</Properties>
</file>