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AB911" w14:textId="756F4311" w:rsidR="00B17F62" w:rsidRPr="008F171E" w:rsidRDefault="00AF7691" w:rsidP="00105CF3">
      <w:pPr>
        <w:pStyle w:val="Heading1"/>
        <w:rPr>
          <w:rStyle w:val="Strong"/>
          <w:rFonts w:cstheme="majorHAnsi"/>
          <w:color w:val="000000" w:themeColor="text1"/>
          <w:u w:val="single"/>
        </w:rPr>
      </w:pPr>
      <w:r w:rsidRPr="008F171E">
        <w:rPr>
          <w:rStyle w:val="Strong"/>
          <w:rFonts w:cstheme="majorHAnsi"/>
          <w:color w:val="000000" w:themeColor="text1"/>
          <w:u w:val="single"/>
        </w:rPr>
        <w:t xml:space="preserve">An examination of how crime and anti-social behaviour </w:t>
      </w:r>
      <w:r w:rsidR="0032075D" w:rsidRPr="008F171E">
        <w:rPr>
          <w:rStyle w:val="Strong"/>
          <w:rFonts w:cstheme="majorHAnsi"/>
          <w:color w:val="000000" w:themeColor="text1"/>
          <w:u w:val="single"/>
        </w:rPr>
        <w:t>affect</w:t>
      </w:r>
      <w:r w:rsidRPr="008F171E">
        <w:rPr>
          <w:rStyle w:val="Strong"/>
          <w:rFonts w:cstheme="majorHAnsi"/>
          <w:color w:val="000000" w:themeColor="text1"/>
          <w:u w:val="single"/>
        </w:rPr>
        <w:t xml:space="preserve"> local </w:t>
      </w:r>
      <w:r w:rsidR="0032075D" w:rsidRPr="008F171E">
        <w:rPr>
          <w:rStyle w:val="Strong"/>
          <w:rFonts w:cstheme="majorHAnsi"/>
          <w:color w:val="000000" w:themeColor="text1"/>
          <w:u w:val="single"/>
        </w:rPr>
        <w:t>communities.</w:t>
      </w:r>
    </w:p>
    <w:p w14:paraId="760BEB49" w14:textId="4A97A999" w:rsidR="0032075D" w:rsidRPr="00F7070E" w:rsidRDefault="00B56534" w:rsidP="001E5C8B">
      <w:pPr>
        <w:spacing w:line="480" w:lineRule="auto"/>
        <w:rPr>
          <w:rFonts w:ascii="Arial" w:hAnsi="Arial" w:cs="Arial"/>
          <w:b/>
          <w:bCs/>
          <w:sz w:val="22"/>
          <w:szCs w:val="22"/>
          <w:u w:val="single"/>
        </w:rPr>
      </w:pPr>
      <w:r w:rsidRPr="00F7070E">
        <w:rPr>
          <w:rFonts w:ascii="Arial" w:hAnsi="Arial" w:cs="Arial"/>
          <w:b/>
          <w:bCs/>
          <w:sz w:val="22"/>
          <w:szCs w:val="22"/>
          <w:u w:val="single"/>
        </w:rPr>
        <w:t>Introduction</w:t>
      </w:r>
    </w:p>
    <w:p w14:paraId="683FB93A" w14:textId="7BC7C08E" w:rsidR="00B91E10" w:rsidRPr="00F7070E" w:rsidRDefault="0063716A" w:rsidP="001E5C8B">
      <w:pPr>
        <w:spacing w:line="480" w:lineRule="auto"/>
        <w:ind w:right="243"/>
        <w:rPr>
          <w:rFonts w:ascii="Arial" w:eastAsia="Arial" w:hAnsi="Arial" w:cs="Arial"/>
          <w:spacing w:val="1"/>
          <w:sz w:val="22"/>
          <w:szCs w:val="22"/>
        </w:rPr>
      </w:pPr>
      <w:r w:rsidRPr="00F7070E">
        <w:rPr>
          <w:rFonts w:ascii="Arial" w:hAnsi="Arial" w:cs="Arial"/>
          <w:sz w:val="22"/>
          <w:szCs w:val="22"/>
        </w:rPr>
        <w:t>This assignment will be an examination of how crime and an</w:t>
      </w:r>
      <w:r w:rsidR="000070B9" w:rsidRPr="00F7070E">
        <w:rPr>
          <w:rFonts w:ascii="Arial" w:hAnsi="Arial" w:cs="Arial"/>
          <w:sz w:val="22"/>
          <w:szCs w:val="22"/>
        </w:rPr>
        <w:t>ti-social behaviour (ASB) affect local communities,</w:t>
      </w:r>
      <w:r w:rsidR="00471C83" w:rsidRPr="00F7070E">
        <w:rPr>
          <w:rFonts w:ascii="Arial" w:hAnsi="Arial" w:cs="Arial"/>
          <w:sz w:val="22"/>
          <w:szCs w:val="22"/>
        </w:rPr>
        <w:t xml:space="preserve"> drawing upon a </w:t>
      </w:r>
      <w:r w:rsidR="004F062A" w:rsidRPr="00F7070E">
        <w:rPr>
          <w:rFonts w:ascii="Arial" w:hAnsi="Arial" w:cs="Arial"/>
          <w:sz w:val="22"/>
          <w:szCs w:val="22"/>
        </w:rPr>
        <w:t>high-profile</w:t>
      </w:r>
      <w:r w:rsidR="00471C83" w:rsidRPr="00F7070E">
        <w:rPr>
          <w:rFonts w:ascii="Arial" w:hAnsi="Arial" w:cs="Arial"/>
          <w:sz w:val="22"/>
          <w:szCs w:val="22"/>
        </w:rPr>
        <w:t xml:space="preserve"> event</w:t>
      </w:r>
      <w:r w:rsidR="004F062A" w:rsidRPr="00F7070E">
        <w:rPr>
          <w:rFonts w:ascii="Arial" w:hAnsi="Arial" w:cs="Arial"/>
          <w:sz w:val="22"/>
          <w:szCs w:val="22"/>
        </w:rPr>
        <w:t xml:space="preserve"> and </w:t>
      </w:r>
      <w:r w:rsidR="00E625EE" w:rsidRPr="00F7070E">
        <w:rPr>
          <w:rFonts w:ascii="Arial" w:hAnsi="Arial" w:cs="Arial"/>
          <w:sz w:val="22"/>
          <w:szCs w:val="22"/>
        </w:rPr>
        <w:t xml:space="preserve">we will be </w:t>
      </w:r>
      <w:r w:rsidR="007445A0" w:rsidRPr="00F7070E">
        <w:rPr>
          <w:rFonts w:ascii="Arial" w:hAnsi="Arial" w:cs="Arial"/>
          <w:sz w:val="22"/>
          <w:szCs w:val="22"/>
        </w:rPr>
        <w:t>discussing the impact</w:t>
      </w:r>
      <w:r w:rsidR="00B91E10" w:rsidRPr="00F7070E">
        <w:rPr>
          <w:rFonts w:ascii="Arial" w:eastAsia="Arial" w:hAnsi="Arial" w:cs="Arial"/>
          <w:spacing w:val="1"/>
          <w:sz w:val="22"/>
          <w:szCs w:val="22"/>
        </w:rPr>
        <w:t xml:space="preserve"> of crime and ASB on victims and </w:t>
      </w:r>
      <w:r w:rsidR="007445A0" w:rsidRPr="00F7070E">
        <w:rPr>
          <w:rFonts w:ascii="Arial" w:eastAsia="Arial" w:hAnsi="Arial" w:cs="Arial"/>
          <w:spacing w:val="1"/>
          <w:sz w:val="22"/>
          <w:szCs w:val="22"/>
        </w:rPr>
        <w:t>communities</w:t>
      </w:r>
      <w:r w:rsidR="00640219" w:rsidRPr="00F7070E">
        <w:rPr>
          <w:rFonts w:ascii="Arial" w:eastAsia="Arial" w:hAnsi="Arial" w:cs="Arial"/>
          <w:spacing w:val="1"/>
          <w:sz w:val="22"/>
          <w:szCs w:val="22"/>
        </w:rPr>
        <w:t xml:space="preserve">, </w:t>
      </w:r>
      <w:r w:rsidR="00B91E10" w:rsidRPr="00F7070E">
        <w:rPr>
          <w:rFonts w:ascii="Arial" w:eastAsia="Arial" w:hAnsi="Arial" w:cs="Arial"/>
          <w:spacing w:val="1"/>
          <w:sz w:val="22"/>
          <w:szCs w:val="22"/>
        </w:rPr>
        <w:t xml:space="preserve">what constitutes effective and appropriate police </w:t>
      </w:r>
      <w:r w:rsidR="007445A0" w:rsidRPr="00F7070E">
        <w:rPr>
          <w:rFonts w:ascii="Arial" w:eastAsia="Arial" w:hAnsi="Arial" w:cs="Arial"/>
          <w:spacing w:val="1"/>
          <w:sz w:val="22"/>
          <w:szCs w:val="22"/>
        </w:rPr>
        <w:t>action</w:t>
      </w:r>
      <w:r w:rsidR="00640219" w:rsidRPr="00F7070E">
        <w:rPr>
          <w:rFonts w:ascii="Arial" w:eastAsia="Arial" w:hAnsi="Arial" w:cs="Arial"/>
          <w:spacing w:val="1"/>
          <w:sz w:val="22"/>
          <w:szCs w:val="22"/>
        </w:rPr>
        <w:t xml:space="preserve">, the </w:t>
      </w:r>
      <w:r w:rsidR="00B91E10" w:rsidRPr="00F7070E">
        <w:rPr>
          <w:rFonts w:ascii="Arial" w:eastAsia="Arial" w:hAnsi="Arial" w:cs="Arial"/>
          <w:spacing w:val="1"/>
          <w:sz w:val="22"/>
          <w:szCs w:val="22"/>
        </w:rPr>
        <w:t>impact on current and future trust between communities and the police</w:t>
      </w:r>
      <w:r w:rsidR="00640219" w:rsidRPr="00F7070E">
        <w:rPr>
          <w:rFonts w:ascii="Arial" w:eastAsia="Arial" w:hAnsi="Arial" w:cs="Arial"/>
          <w:spacing w:val="1"/>
          <w:sz w:val="22"/>
          <w:szCs w:val="22"/>
        </w:rPr>
        <w:t xml:space="preserve"> and </w:t>
      </w:r>
      <w:r w:rsidR="00B91E10" w:rsidRPr="00F7070E">
        <w:rPr>
          <w:rFonts w:ascii="Arial" w:eastAsia="Arial" w:hAnsi="Arial" w:cs="Arial"/>
          <w:spacing w:val="1"/>
          <w:sz w:val="22"/>
          <w:szCs w:val="22"/>
        </w:rPr>
        <w:t>preventing and responding to crime and ASB in communities</w:t>
      </w:r>
      <w:r w:rsidR="00640219" w:rsidRPr="00F7070E">
        <w:rPr>
          <w:rFonts w:ascii="Arial" w:eastAsia="Arial" w:hAnsi="Arial" w:cs="Arial"/>
          <w:spacing w:val="1"/>
          <w:sz w:val="22"/>
          <w:szCs w:val="22"/>
        </w:rPr>
        <w:t>.</w:t>
      </w:r>
    </w:p>
    <w:p w14:paraId="11C79F6B" w14:textId="5C5099D8" w:rsidR="00895645" w:rsidRPr="00F7070E" w:rsidRDefault="001676AD" w:rsidP="001E5C8B">
      <w:p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 xml:space="preserve">The topic chosen will be an analysis </w:t>
      </w:r>
      <w:r w:rsidR="000C4D52" w:rsidRPr="00F7070E">
        <w:rPr>
          <w:rFonts w:ascii="Arial" w:eastAsia="Arial" w:hAnsi="Arial" w:cs="Arial"/>
          <w:spacing w:val="1"/>
          <w:sz w:val="22"/>
          <w:szCs w:val="22"/>
        </w:rPr>
        <w:t>of</w:t>
      </w:r>
      <w:r w:rsidRPr="00F7070E">
        <w:rPr>
          <w:rFonts w:ascii="Arial" w:eastAsia="Arial" w:hAnsi="Arial" w:cs="Arial"/>
          <w:spacing w:val="1"/>
          <w:sz w:val="22"/>
          <w:szCs w:val="22"/>
        </w:rPr>
        <w:t xml:space="preserve"> the George Floyd incident</w:t>
      </w:r>
      <w:r w:rsidR="00B13FB2" w:rsidRPr="00F7070E">
        <w:rPr>
          <w:rFonts w:ascii="Arial" w:eastAsia="Arial" w:hAnsi="Arial" w:cs="Arial"/>
          <w:spacing w:val="1"/>
          <w:sz w:val="22"/>
          <w:szCs w:val="22"/>
        </w:rPr>
        <w:t xml:space="preserve"> that occurred </w:t>
      </w:r>
      <w:r w:rsidR="006F0064" w:rsidRPr="00F7070E">
        <w:rPr>
          <w:rFonts w:ascii="Arial" w:eastAsia="Arial" w:hAnsi="Arial" w:cs="Arial"/>
          <w:spacing w:val="1"/>
          <w:sz w:val="22"/>
          <w:szCs w:val="22"/>
        </w:rPr>
        <w:t>on 25 May</w:t>
      </w:r>
      <w:r w:rsidR="00B13FB2" w:rsidRPr="00F7070E">
        <w:rPr>
          <w:rFonts w:ascii="Arial" w:eastAsia="Arial" w:hAnsi="Arial" w:cs="Arial"/>
          <w:spacing w:val="1"/>
          <w:sz w:val="22"/>
          <w:szCs w:val="22"/>
        </w:rPr>
        <w:t xml:space="preserve"> 2020</w:t>
      </w:r>
      <w:r w:rsidR="00AC0570" w:rsidRPr="00F7070E">
        <w:rPr>
          <w:rFonts w:ascii="Arial" w:eastAsia="Arial" w:hAnsi="Arial" w:cs="Arial"/>
          <w:spacing w:val="1"/>
          <w:sz w:val="22"/>
          <w:szCs w:val="22"/>
        </w:rPr>
        <w:t>.</w:t>
      </w:r>
    </w:p>
    <w:p w14:paraId="62238603" w14:textId="77777777" w:rsidR="00386578" w:rsidRPr="00F7070E" w:rsidRDefault="00386578" w:rsidP="00650D58">
      <w:pPr>
        <w:spacing w:line="480" w:lineRule="auto"/>
        <w:ind w:right="243"/>
        <w:rPr>
          <w:rFonts w:ascii="Arial" w:eastAsia="Arial" w:hAnsi="Arial" w:cs="Arial"/>
          <w:b/>
          <w:bCs/>
          <w:spacing w:val="1"/>
          <w:sz w:val="22"/>
          <w:szCs w:val="22"/>
          <w:u w:val="single"/>
        </w:rPr>
      </w:pPr>
    </w:p>
    <w:p w14:paraId="0B448F57" w14:textId="4F1B3741" w:rsidR="00386578" w:rsidRPr="00F7070E" w:rsidRDefault="00386578" w:rsidP="00650D58">
      <w:pPr>
        <w:spacing w:line="480" w:lineRule="auto"/>
        <w:ind w:right="243"/>
        <w:rPr>
          <w:rFonts w:ascii="Arial" w:eastAsia="Arial" w:hAnsi="Arial" w:cs="Arial"/>
          <w:b/>
          <w:bCs/>
          <w:spacing w:val="1"/>
          <w:sz w:val="22"/>
          <w:szCs w:val="22"/>
          <w:u w:val="single"/>
        </w:rPr>
      </w:pPr>
      <w:r w:rsidRPr="00F7070E">
        <w:rPr>
          <w:rFonts w:ascii="Arial" w:eastAsia="Arial" w:hAnsi="Arial" w:cs="Arial"/>
          <w:b/>
          <w:bCs/>
          <w:spacing w:val="1"/>
          <w:sz w:val="22"/>
          <w:szCs w:val="22"/>
          <w:u w:val="single"/>
        </w:rPr>
        <w:t xml:space="preserve">George Floyd Incident </w:t>
      </w:r>
    </w:p>
    <w:p w14:paraId="5412BCF0" w14:textId="69ACF8D5" w:rsidR="00386578" w:rsidRPr="00F7070E" w:rsidRDefault="00386578" w:rsidP="00650D58">
      <w:p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 xml:space="preserve">The incident, which was witnessed by </w:t>
      </w:r>
      <w:r w:rsidR="00B770D8" w:rsidRPr="00F7070E">
        <w:rPr>
          <w:rFonts w:ascii="Arial" w:eastAsia="Arial" w:hAnsi="Arial" w:cs="Arial"/>
          <w:spacing w:val="1"/>
          <w:sz w:val="22"/>
          <w:szCs w:val="22"/>
        </w:rPr>
        <w:t>the public</w:t>
      </w:r>
      <w:r w:rsidRPr="00F7070E">
        <w:rPr>
          <w:rFonts w:ascii="Arial" w:eastAsia="Arial" w:hAnsi="Arial" w:cs="Arial"/>
          <w:spacing w:val="1"/>
          <w:sz w:val="22"/>
          <w:szCs w:val="22"/>
        </w:rPr>
        <w:t xml:space="preserve">, sparked what is likely to be the greatest protest movement in US history, as well as a national reassessment </w:t>
      </w:r>
      <w:r w:rsidR="00307FD4" w:rsidRPr="00F7070E">
        <w:rPr>
          <w:rFonts w:ascii="Arial" w:eastAsia="Arial" w:hAnsi="Arial" w:cs="Arial"/>
          <w:spacing w:val="1"/>
          <w:sz w:val="22"/>
          <w:szCs w:val="22"/>
        </w:rPr>
        <w:t>of</w:t>
      </w:r>
      <w:r w:rsidRPr="00F7070E">
        <w:rPr>
          <w:rFonts w:ascii="Arial" w:eastAsia="Arial" w:hAnsi="Arial" w:cs="Arial"/>
          <w:spacing w:val="1"/>
          <w:sz w:val="22"/>
          <w:szCs w:val="22"/>
        </w:rPr>
        <w:t xml:space="preserve"> race and policing</w:t>
      </w:r>
      <w:sdt>
        <w:sdtPr>
          <w:rPr>
            <w:rFonts w:ascii="Arial" w:eastAsia="Arial" w:hAnsi="Arial" w:cs="Arial"/>
            <w:spacing w:val="1"/>
            <w:sz w:val="22"/>
            <w:szCs w:val="22"/>
          </w:rPr>
          <w:id w:val="454065980"/>
          <w:citation/>
        </w:sdtPr>
        <w:sdtEndPr/>
        <w:sdtContent>
          <w:r w:rsidRPr="00F7070E">
            <w:rPr>
              <w:rFonts w:ascii="Arial" w:eastAsia="Arial" w:hAnsi="Arial" w:cs="Arial"/>
              <w:spacing w:val="1"/>
              <w:sz w:val="22"/>
              <w:szCs w:val="22"/>
            </w:rPr>
            <w:fldChar w:fldCharType="begin"/>
          </w:r>
          <w:r w:rsidR="007B10A9" w:rsidRPr="00F7070E">
            <w:rPr>
              <w:rFonts w:ascii="Arial" w:eastAsia="Arial" w:hAnsi="Arial" w:cs="Arial"/>
              <w:spacing w:val="1"/>
              <w:sz w:val="22"/>
              <w:szCs w:val="22"/>
            </w:rPr>
            <w:instrText xml:space="preserve">CITATION His21 \l 2057 </w:instrText>
          </w:r>
          <w:r w:rsidRPr="00F7070E">
            <w:rPr>
              <w:rFonts w:ascii="Arial" w:eastAsia="Arial" w:hAnsi="Arial" w:cs="Arial"/>
              <w:spacing w:val="1"/>
              <w:sz w:val="22"/>
              <w:szCs w:val="22"/>
            </w:rPr>
            <w:fldChar w:fldCharType="separate"/>
          </w:r>
          <w:r w:rsidR="007B10A9" w:rsidRPr="00F7070E">
            <w:rPr>
              <w:rFonts w:ascii="Arial" w:eastAsia="Arial" w:hAnsi="Arial" w:cs="Arial"/>
              <w:noProof/>
              <w:spacing w:val="1"/>
              <w:sz w:val="22"/>
              <w:szCs w:val="22"/>
            </w:rPr>
            <w:t xml:space="preserve"> (History, 2021)</w:t>
          </w:r>
          <w:r w:rsidRPr="00F7070E">
            <w:rPr>
              <w:rFonts w:ascii="Arial" w:eastAsia="Arial" w:hAnsi="Arial" w:cs="Arial"/>
              <w:spacing w:val="1"/>
              <w:sz w:val="22"/>
              <w:szCs w:val="22"/>
            </w:rPr>
            <w:fldChar w:fldCharType="end"/>
          </w:r>
        </w:sdtContent>
      </w:sdt>
    </w:p>
    <w:p w14:paraId="7D51BFC2" w14:textId="4805FF31" w:rsidR="00650D58" w:rsidRPr="00F7070E" w:rsidRDefault="006F0064" w:rsidP="00650D58">
      <w:p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 xml:space="preserve">In Minneapolis, Minnesota, </w:t>
      </w:r>
      <w:r w:rsidR="00A27E09" w:rsidRPr="00F7070E">
        <w:rPr>
          <w:rFonts w:ascii="Arial" w:eastAsia="Arial" w:hAnsi="Arial" w:cs="Arial"/>
          <w:spacing w:val="1"/>
          <w:sz w:val="22"/>
          <w:szCs w:val="22"/>
        </w:rPr>
        <w:t>George Floyd</w:t>
      </w:r>
      <w:r w:rsidR="008752B4" w:rsidRPr="00F7070E">
        <w:rPr>
          <w:rFonts w:ascii="Arial" w:eastAsia="Arial" w:hAnsi="Arial" w:cs="Arial"/>
          <w:spacing w:val="1"/>
          <w:sz w:val="22"/>
          <w:szCs w:val="22"/>
        </w:rPr>
        <w:t xml:space="preserve"> 46</w:t>
      </w:r>
      <w:r w:rsidR="00A27E09" w:rsidRPr="00F7070E">
        <w:rPr>
          <w:rFonts w:ascii="Arial" w:eastAsia="Arial" w:hAnsi="Arial" w:cs="Arial"/>
          <w:spacing w:val="1"/>
          <w:sz w:val="22"/>
          <w:szCs w:val="22"/>
        </w:rPr>
        <w:t xml:space="preserve">, an </w:t>
      </w:r>
      <w:r w:rsidR="00D67E57" w:rsidRPr="00F7070E">
        <w:rPr>
          <w:rFonts w:ascii="Arial" w:eastAsia="Arial" w:hAnsi="Arial" w:cs="Arial"/>
          <w:spacing w:val="1"/>
          <w:sz w:val="22"/>
          <w:szCs w:val="22"/>
        </w:rPr>
        <w:t>African American</w:t>
      </w:r>
      <w:r w:rsidR="008752B4" w:rsidRPr="00F7070E">
        <w:rPr>
          <w:rFonts w:ascii="Arial" w:eastAsia="Arial" w:hAnsi="Arial" w:cs="Arial"/>
          <w:spacing w:val="1"/>
          <w:sz w:val="22"/>
          <w:szCs w:val="22"/>
        </w:rPr>
        <w:t xml:space="preserve"> </w:t>
      </w:r>
      <w:r w:rsidR="004C1090" w:rsidRPr="00F7070E">
        <w:rPr>
          <w:rFonts w:ascii="Arial" w:eastAsia="Arial" w:hAnsi="Arial" w:cs="Arial"/>
          <w:spacing w:val="1"/>
          <w:sz w:val="22"/>
          <w:szCs w:val="22"/>
        </w:rPr>
        <w:t xml:space="preserve">male </w:t>
      </w:r>
      <w:r w:rsidR="008752B4" w:rsidRPr="00F7070E">
        <w:rPr>
          <w:rFonts w:ascii="Arial" w:eastAsia="Arial" w:hAnsi="Arial" w:cs="Arial"/>
          <w:spacing w:val="1"/>
          <w:sz w:val="22"/>
          <w:szCs w:val="22"/>
        </w:rPr>
        <w:t xml:space="preserve">was </w:t>
      </w:r>
      <w:r w:rsidRPr="00F7070E">
        <w:rPr>
          <w:rFonts w:ascii="Arial" w:eastAsia="Arial" w:hAnsi="Arial" w:cs="Arial"/>
          <w:spacing w:val="1"/>
          <w:sz w:val="22"/>
          <w:szCs w:val="22"/>
        </w:rPr>
        <w:t xml:space="preserve">killed </w:t>
      </w:r>
      <w:r w:rsidR="00E01915" w:rsidRPr="00F7070E">
        <w:rPr>
          <w:rFonts w:ascii="Arial" w:eastAsia="Arial" w:hAnsi="Arial" w:cs="Arial"/>
          <w:spacing w:val="1"/>
          <w:sz w:val="22"/>
          <w:szCs w:val="22"/>
        </w:rPr>
        <w:t>on</w:t>
      </w:r>
      <w:r w:rsidRPr="00F7070E">
        <w:rPr>
          <w:rFonts w:ascii="Arial" w:eastAsia="Arial" w:hAnsi="Arial" w:cs="Arial"/>
          <w:spacing w:val="1"/>
          <w:sz w:val="22"/>
          <w:szCs w:val="22"/>
        </w:rPr>
        <w:t xml:space="preserve"> the </w:t>
      </w:r>
      <w:r w:rsidR="00E01915" w:rsidRPr="00F7070E">
        <w:rPr>
          <w:rFonts w:ascii="Arial" w:eastAsia="Arial" w:hAnsi="Arial" w:cs="Arial"/>
          <w:spacing w:val="1"/>
          <w:sz w:val="22"/>
          <w:szCs w:val="22"/>
        </w:rPr>
        <w:t>street by</w:t>
      </w:r>
      <w:r w:rsidR="005201FC" w:rsidRPr="00F7070E">
        <w:rPr>
          <w:rFonts w:ascii="Arial" w:eastAsia="Arial" w:hAnsi="Arial" w:cs="Arial"/>
          <w:spacing w:val="1"/>
          <w:sz w:val="22"/>
          <w:szCs w:val="22"/>
        </w:rPr>
        <w:t xml:space="preserve"> Minneapolis Police Officer Derek Chauvin</w:t>
      </w:r>
      <w:r w:rsidR="00B54B29" w:rsidRPr="00F7070E">
        <w:rPr>
          <w:rFonts w:ascii="Arial" w:eastAsia="Arial" w:hAnsi="Arial" w:cs="Arial"/>
          <w:spacing w:val="1"/>
          <w:sz w:val="22"/>
          <w:szCs w:val="22"/>
        </w:rPr>
        <w:t xml:space="preserve"> due to suspicions of counterfeit </w:t>
      </w:r>
      <w:r w:rsidR="00597876" w:rsidRPr="00F7070E">
        <w:rPr>
          <w:rFonts w:ascii="Arial" w:eastAsia="Arial" w:hAnsi="Arial" w:cs="Arial"/>
          <w:spacing w:val="1"/>
          <w:sz w:val="22"/>
          <w:szCs w:val="22"/>
        </w:rPr>
        <w:t>payments at a local store which he attended</w:t>
      </w:r>
      <w:r w:rsidR="00E12C7B" w:rsidRPr="00F7070E">
        <w:rPr>
          <w:rFonts w:ascii="Arial" w:eastAsia="Arial" w:hAnsi="Arial" w:cs="Arial"/>
          <w:spacing w:val="1"/>
          <w:sz w:val="22"/>
          <w:szCs w:val="22"/>
        </w:rPr>
        <w:t>, the owner had informed the police which arrived at the scene</w:t>
      </w:r>
      <w:r w:rsidR="005579A9" w:rsidRPr="00F7070E">
        <w:rPr>
          <w:rFonts w:ascii="Arial" w:eastAsia="Arial" w:hAnsi="Arial" w:cs="Arial"/>
          <w:spacing w:val="1"/>
          <w:sz w:val="22"/>
          <w:szCs w:val="22"/>
        </w:rPr>
        <w:t>.</w:t>
      </w:r>
      <w:r w:rsidR="0087538A" w:rsidRPr="00F7070E">
        <w:rPr>
          <w:rFonts w:ascii="Arial" w:eastAsia="Arial" w:hAnsi="Arial" w:cs="Arial"/>
          <w:spacing w:val="1"/>
          <w:sz w:val="22"/>
          <w:szCs w:val="22"/>
        </w:rPr>
        <w:t xml:space="preserve"> Immediately as the officers </w:t>
      </w:r>
      <w:r w:rsidR="00692D8A" w:rsidRPr="00F7070E">
        <w:rPr>
          <w:rFonts w:ascii="Arial" w:eastAsia="Arial" w:hAnsi="Arial" w:cs="Arial"/>
          <w:spacing w:val="1"/>
          <w:sz w:val="22"/>
          <w:szCs w:val="22"/>
        </w:rPr>
        <w:t>arrived,</w:t>
      </w:r>
      <w:r w:rsidR="0087538A" w:rsidRPr="00F7070E">
        <w:rPr>
          <w:rFonts w:ascii="Arial" w:eastAsia="Arial" w:hAnsi="Arial" w:cs="Arial"/>
          <w:spacing w:val="1"/>
          <w:sz w:val="22"/>
          <w:szCs w:val="22"/>
        </w:rPr>
        <w:t xml:space="preserve"> they </w:t>
      </w:r>
      <w:r w:rsidR="00B85BDB">
        <w:rPr>
          <w:rFonts w:ascii="Arial" w:eastAsia="Arial" w:hAnsi="Arial" w:cs="Arial"/>
          <w:spacing w:val="1"/>
          <w:sz w:val="22"/>
          <w:szCs w:val="22"/>
        </w:rPr>
        <w:t>withdrew</w:t>
      </w:r>
      <w:r w:rsidR="00692D8A" w:rsidRPr="00F7070E">
        <w:rPr>
          <w:rFonts w:ascii="Arial" w:eastAsia="Arial" w:hAnsi="Arial" w:cs="Arial"/>
          <w:spacing w:val="1"/>
          <w:sz w:val="22"/>
          <w:szCs w:val="22"/>
        </w:rPr>
        <w:t xml:space="preserve"> their </w:t>
      </w:r>
      <w:r w:rsidR="00B85BDB">
        <w:rPr>
          <w:rFonts w:ascii="Arial" w:eastAsia="Arial" w:hAnsi="Arial" w:cs="Arial"/>
          <w:spacing w:val="1"/>
          <w:sz w:val="22"/>
          <w:szCs w:val="22"/>
        </w:rPr>
        <w:t>standard-issued</w:t>
      </w:r>
      <w:r w:rsidR="00692D8A" w:rsidRPr="00F7070E">
        <w:rPr>
          <w:rFonts w:ascii="Arial" w:eastAsia="Arial" w:hAnsi="Arial" w:cs="Arial"/>
          <w:spacing w:val="1"/>
          <w:sz w:val="22"/>
          <w:szCs w:val="22"/>
        </w:rPr>
        <w:t xml:space="preserve"> firearms against Mr. Floyd</w:t>
      </w:r>
      <w:r w:rsidR="008633B2" w:rsidRPr="00F7070E">
        <w:rPr>
          <w:rFonts w:ascii="Arial" w:eastAsia="Arial" w:hAnsi="Arial" w:cs="Arial"/>
          <w:spacing w:val="1"/>
          <w:sz w:val="22"/>
          <w:szCs w:val="22"/>
        </w:rPr>
        <w:t xml:space="preserve">, who was complying until the officers </w:t>
      </w:r>
      <w:r w:rsidR="0045517D" w:rsidRPr="00F7070E">
        <w:rPr>
          <w:rFonts w:ascii="Arial" w:eastAsia="Arial" w:hAnsi="Arial" w:cs="Arial"/>
          <w:spacing w:val="1"/>
          <w:sz w:val="22"/>
          <w:szCs w:val="22"/>
        </w:rPr>
        <w:t xml:space="preserve">went to escort him into their vehicles, </w:t>
      </w:r>
      <w:r w:rsidR="00FC6A7E" w:rsidRPr="00F7070E">
        <w:rPr>
          <w:rFonts w:ascii="Arial" w:eastAsia="Arial" w:hAnsi="Arial" w:cs="Arial"/>
          <w:spacing w:val="1"/>
          <w:sz w:val="22"/>
          <w:szCs w:val="22"/>
        </w:rPr>
        <w:t xml:space="preserve">which he abstained </w:t>
      </w:r>
      <w:r w:rsidR="00B85BDB">
        <w:rPr>
          <w:rFonts w:ascii="Arial" w:eastAsia="Arial" w:hAnsi="Arial" w:cs="Arial"/>
          <w:spacing w:val="1"/>
          <w:sz w:val="22"/>
          <w:szCs w:val="22"/>
        </w:rPr>
        <w:t xml:space="preserve">from </w:t>
      </w:r>
      <w:r w:rsidR="00FC6A7E" w:rsidRPr="00F7070E">
        <w:rPr>
          <w:rFonts w:ascii="Arial" w:eastAsia="Arial" w:hAnsi="Arial" w:cs="Arial"/>
          <w:spacing w:val="1"/>
          <w:sz w:val="22"/>
          <w:szCs w:val="22"/>
        </w:rPr>
        <w:t xml:space="preserve">due to </w:t>
      </w:r>
      <w:r w:rsidR="00B85BDB">
        <w:rPr>
          <w:rFonts w:ascii="Arial" w:eastAsia="Arial" w:hAnsi="Arial" w:cs="Arial"/>
          <w:spacing w:val="1"/>
          <w:sz w:val="22"/>
          <w:szCs w:val="22"/>
        </w:rPr>
        <w:t>his</w:t>
      </w:r>
      <w:r w:rsidR="005947DD" w:rsidRPr="00F7070E">
        <w:rPr>
          <w:rFonts w:ascii="Arial" w:eastAsia="Arial" w:hAnsi="Arial" w:cs="Arial"/>
          <w:spacing w:val="1"/>
          <w:sz w:val="22"/>
          <w:szCs w:val="22"/>
        </w:rPr>
        <w:t xml:space="preserve"> having claustrophobia </w:t>
      </w:r>
      <w:r w:rsidR="00650D58" w:rsidRPr="00F7070E">
        <w:rPr>
          <w:rFonts w:ascii="Arial" w:eastAsia="Arial" w:hAnsi="Arial" w:cs="Arial"/>
          <w:spacing w:val="1"/>
          <w:sz w:val="22"/>
          <w:szCs w:val="22"/>
        </w:rPr>
        <w:t>People who suffer from claustrophobia may often go out of their way to avoid tight environments such as lifts, tunnels, tube trains, and public restrooms. However, avoiding certain locations may exacerbate the phobia.</w:t>
      </w:r>
    </w:p>
    <w:p w14:paraId="519AC24C" w14:textId="6280C2B7" w:rsidR="00AC0570" w:rsidRPr="00F7070E" w:rsidRDefault="00650D58" w:rsidP="00650D58">
      <w:p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 xml:space="preserve">Some </w:t>
      </w:r>
      <w:r w:rsidR="00470871" w:rsidRPr="00F7070E">
        <w:rPr>
          <w:rFonts w:ascii="Arial" w:eastAsia="Arial" w:hAnsi="Arial" w:cs="Arial"/>
          <w:spacing w:val="1"/>
          <w:sz w:val="22"/>
          <w:szCs w:val="22"/>
        </w:rPr>
        <w:t>people</w:t>
      </w:r>
      <w:r w:rsidRPr="00F7070E">
        <w:rPr>
          <w:rFonts w:ascii="Arial" w:eastAsia="Arial" w:hAnsi="Arial" w:cs="Arial"/>
          <w:spacing w:val="1"/>
          <w:sz w:val="22"/>
          <w:szCs w:val="22"/>
        </w:rPr>
        <w:t xml:space="preserve"> with claustrophobia suffer minor discomfort when they are in a tight place, while others experience extreme anxiety or panic </w:t>
      </w:r>
      <w:r w:rsidR="00FA5691">
        <w:rPr>
          <w:rFonts w:ascii="Arial" w:eastAsia="Arial" w:hAnsi="Arial" w:cs="Arial"/>
          <w:spacing w:val="1"/>
          <w:sz w:val="22"/>
          <w:szCs w:val="22"/>
        </w:rPr>
        <w:t>attacks</w:t>
      </w:r>
      <w:r w:rsidRPr="00F7070E">
        <w:rPr>
          <w:rFonts w:ascii="Arial" w:eastAsia="Arial" w:hAnsi="Arial" w:cs="Arial"/>
          <w:spacing w:val="1"/>
          <w:sz w:val="22"/>
          <w:szCs w:val="22"/>
        </w:rPr>
        <w:t>.</w:t>
      </w:r>
      <w:r w:rsidR="00BD731D" w:rsidRPr="00F7070E">
        <w:rPr>
          <w:rFonts w:ascii="Arial" w:eastAsia="Arial" w:hAnsi="Arial" w:cs="Arial"/>
          <w:spacing w:val="1"/>
          <w:sz w:val="22"/>
          <w:szCs w:val="22"/>
        </w:rPr>
        <w:t xml:space="preserve"> </w:t>
      </w:r>
      <w:sdt>
        <w:sdtPr>
          <w:rPr>
            <w:rFonts w:ascii="Arial" w:eastAsia="Arial" w:hAnsi="Arial" w:cs="Arial"/>
            <w:spacing w:val="1"/>
            <w:sz w:val="22"/>
            <w:szCs w:val="22"/>
          </w:rPr>
          <w:id w:val="1724252527"/>
          <w:citation/>
        </w:sdtPr>
        <w:sdtEndPr/>
        <w:sdtContent>
          <w:r w:rsidR="00BD731D" w:rsidRPr="00F7070E">
            <w:rPr>
              <w:rFonts w:ascii="Arial" w:eastAsia="Arial" w:hAnsi="Arial" w:cs="Arial"/>
              <w:spacing w:val="1"/>
              <w:sz w:val="22"/>
              <w:szCs w:val="22"/>
            </w:rPr>
            <w:fldChar w:fldCharType="begin"/>
          </w:r>
          <w:r w:rsidR="006F67F6" w:rsidRPr="00F7070E">
            <w:rPr>
              <w:rFonts w:ascii="Arial" w:eastAsia="Arial" w:hAnsi="Arial" w:cs="Arial"/>
              <w:spacing w:val="1"/>
              <w:sz w:val="22"/>
              <w:szCs w:val="22"/>
            </w:rPr>
            <w:instrText xml:space="preserve">CITATION NHS23 \l 2057 </w:instrText>
          </w:r>
          <w:r w:rsidR="00BD731D" w:rsidRPr="00F7070E">
            <w:rPr>
              <w:rFonts w:ascii="Arial" w:eastAsia="Arial" w:hAnsi="Arial" w:cs="Arial"/>
              <w:spacing w:val="1"/>
              <w:sz w:val="22"/>
              <w:szCs w:val="22"/>
            </w:rPr>
            <w:fldChar w:fldCharType="separate"/>
          </w:r>
          <w:r w:rsidR="006F67F6" w:rsidRPr="00F7070E">
            <w:rPr>
              <w:rFonts w:ascii="Arial" w:eastAsia="Arial" w:hAnsi="Arial" w:cs="Arial"/>
              <w:noProof/>
              <w:spacing w:val="1"/>
              <w:sz w:val="22"/>
              <w:szCs w:val="22"/>
            </w:rPr>
            <w:t>(NHS, 2023)</w:t>
          </w:r>
          <w:r w:rsidR="00BD731D" w:rsidRPr="00F7070E">
            <w:rPr>
              <w:rFonts w:ascii="Arial" w:eastAsia="Arial" w:hAnsi="Arial" w:cs="Arial"/>
              <w:spacing w:val="1"/>
              <w:sz w:val="22"/>
              <w:szCs w:val="22"/>
            </w:rPr>
            <w:fldChar w:fldCharType="end"/>
          </w:r>
        </w:sdtContent>
      </w:sdt>
    </w:p>
    <w:p w14:paraId="53E6093B" w14:textId="77777777" w:rsidR="00E12C0A" w:rsidRPr="00F7070E" w:rsidRDefault="00E12C0A" w:rsidP="00650D58">
      <w:pPr>
        <w:spacing w:line="480" w:lineRule="auto"/>
        <w:ind w:right="243"/>
        <w:rPr>
          <w:rFonts w:ascii="Arial" w:eastAsia="Arial" w:hAnsi="Arial" w:cs="Arial"/>
          <w:spacing w:val="1"/>
          <w:sz w:val="22"/>
          <w:szCs w:val="22"/>
        </w:rPr>
      </w:pPr>
    </w:p>
    <w:p w14:paraId="1EA0E934" w14:textId="3CFB99B7" w:rsidR="00520C12" w:rsidRPr="00F7070E" w:rsidRDefault="007129CA" w:rsidP="00650D58">
      <w:p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lastRenderedPageBreak/>
        <w:t>The officers did not take lightly of Mr Floyd’s resistance</w:t>
      </w:r>
      <w:r w:rsidR="00E34F80" w:rsidRPr="00F7070E">
        <w:rPr>
          <w:rFonts w:ascii="Arial" w:eastAsia="Arial" w:hAnsi="Arial" w:cs="Arial"/>
          <w:spacing w:val="1"/>
          <w:sz w:val="22"/>
          <w:szCs w:val="22"/>
        </w:rPr>
        <w:t>, Derek Cha</w:t>
      </w:r>
      <w:r w:rsidR="001A245A" w:rsidRPr="00F7070E">
        <w:rPr>
          <w:rFonts w:ascii="Arial" w:eastAsia="Arial" w:hAnsi="Arial" w:cs="Arial"/>
          <w:spacing w:val="1"/>
          <w:sz w:val="22"/>
          <w:szCs w:val="22"/>
        </w:rPr>
        <w:t>u</w:t>
      </w:r>
      <w:r w:rsidR="00E34F80" w:rsidRPr="00F7070E">
        <w:rPr>
          <w:rFonts w:ascii="Arial" w:eastAsia="Arial" w:hAnsi="Arial" w:cs="Arial"/>
          <w:spacing w:val="1"/>
          <w:sz w:val="22"/>
          <w:szCs w:val="22"/>
        </w:rPr>
        <w:t>vin</w:t>
      </w:r>
      <w:r w:rsidR="001A245A" w:rsidRPr="00F7070E">
        <w:rPr>
          <w:rFonts w:ascii="Arial" w:eastAsia="Arial" w:hAnsi="Arial" w:cs="Arial"/>
          <w:spacing w:val="1"/>
          <w:sz w:val="22"/>
          <w:szCs w:val="22"/>
        </w:rPr>
        <w:t xml:space="preserve"> </w:t>
      </w:r>
      <w:r w:rsidR="004D45E1" w:rsidRPr="00F7070E">
        <w:rPr>
          <w:rFonts w:ascii="Arial" w:eastAsia="Arial" w:hAnsi="Arial" w:cs="Arial"/>
          <w:spacing w:val="1"/>
          <w:sz w:val="22"/>
          <w:szCs w:val="22"/>
        </w:rPr>
        <w:t xml:space="preserve">who was in a sense the officer in charge </w:t>
      </w:r>
      <w:r w:rsidR="00B85BDB">
        <w:rPr>
          <w:rFonts w:ascii="Arial" w:eastAsia="Arial" w:hAnsi="Arial" w:cs="Arial"/>
          <w:spacing w:val="1"/>
          <w:sz w:val="22"/>
          <w:szCs w:val="22"/>
        </w:rPr>
        <w:t>manhandled</w:t>
      </w:r>
      <w:r w:rsidR="00611579" w:rsidRPr="00F7070E">
        <w:rPr>
          <w:rFonts w:ascii="Arial" w:eastAsia="Arial" w:hAnsi="Arial" w:cs="Arial"/>
          <w:spacing w:val="1"/>
          <w:sz w:val="22"/>
          <w:szCs w:val="22"/>
        </w:rPr>
        <w:t xml:space="preserve"> George to the floor and knelt on </w:t>
      </w:r>
      <w:r w:rsidR="00892441" w:rsidRPr="00F7070E">
        <w:rPr>
          <w:rFonts w:ascii="Arial" w:eastAsia="Arial" w:hAnsi="Arial" w:cs="Arial"/>
          <w:spacing w:val="1"/>
          <w:sz w:val="22"/>
          <w:szCs w:val="22"/>
        </w:rPr>
        <w:t xml:space="preserve">his neck. Minneapolis Police authorise this </w:t>
      </w:r>
      <w:r w:rsidR="003044FD" w:rsidRPr="00F7070E">
        <w:rPr>
          <w:rFonts w:ascii="Arial" w:eastAsia="Arial" w:hAnsi="Arial" w:cs="Arial"/>
          <w:spacing w:val="1"/>
          <w:sz w:val="22"/>
          <w:szCs w:val="22"/>
        </w:rPr>
        <w:t xml:space="preserve">as they classify it as </w:t>
      </w:r>
      <w:r w:rsidR="00D6367D" w:rsidRPr="00F7070E">
        <w:rPr>
          <w:rFonts w:ascii="Arial" w:eastAsia="Arial" w:hAnsi="Arial" w:cs="Arial"/>
          <w:spacing w:val="1"/>
          <w:sz w:val="22"/>
          <w:szCs w:val="22"/>
        </w:rPr>
        <w:t>an</w:t>
      </w:r>
      <w:r w:rsidR="003044FD" w:rsidRPr="00F7070E">
        <w:rPr>
          <w:rFonts w:ascii="Arial" w:eastAsia="Arial" w:hAnsi="Arial" w:cs="Arial"/>
          <w:spacing w:val="1"/>
          <w:sz w:val="22"/>
          <w:szCs w:val="22"/>
        </w:rPr>
        <w:t xml:space="preserve"> </w:t>
      </w:r>
      <w:r w:rsidR="00D6367D" w:rsidRPr="00F7070E">
        <w:rPr>
          <w:rFonts w:ascii="Arial" w:eastAsia="Arial" w:hAnsi="Arial" w:cs="Arial"/>
          <w:spacing w:val="1"/>
          <w:sz w:val="22"/>
          <w:szCs w:val="22"/>
        </w:rPr>
        <w:t>alternative to lethal force</w:t>
      </w:r>
      <w:r w:rsidR="006F67F6" w:rsidRPr="00F7070E">
        <w:rPr>
          <w:rFonts w:ascii="Arial" w:eastAsia="Arial" w:hAnsi="Arial" w:cs="Arial"/>
          <w:spacing w:val="1"/>
          <w:sz w:val="22"/>
          <w:szCs w:val="22"/>
        </w:rPr>
        <w:t xml:space="preserve"> called </w:t>
      </w:r>
      <w:r w:rsidR="00520C12" w:rsidRPr="00F7070E">
        <w:rPr>
          <w:rFonts w:ascii="Arial" w:eastAsia="Arial" w:hAnsi="Arial" w:cs="Arial"/>
          <w:spacing w:val="1"/>
          <w:sz w:val="22"/>
          <w:szCs w:val="22"/>
        </w:rPr>
        <w:t>unconscious neck restraint, in which cops may use their arms or legs to knock someone out by squeezing carotid arteries on each side of the neck, stopping blood flow to the brain. The policy stated that it should only be used for a person "exhibiting active aggression" or aggressively fighting control when other measures to control the individual had failed or were likely to fail.</w:t>
      </w:r>
      <w:r w:rsidR="006F67F6" w:rsidRPr="00F7070E">
        <w:rPr>
          <w:rFonts w:ascii="Arial" w:eastAsia="Arial" w:hAnsi="Arial" w:cs="Arial"/>
          <w:spacing w:val="1"/>
          <w:sz w:val="22"/>
          <w:szCs w:val="22"/>
        </w:rPr>
        <w:t xml:space="preserve"> </w:t>
      </w:r>
      <w:sdt>
        <w:sdtPr>
          <w:rPr>
            <w:rFonts w:ascii="Arial" w:eastAsia="Arial" w:hAnsi="Arial" w:cs="Arial"/>
            <w:spacing w:val="1"/>
            <w:sz w:val="22"/>
            <w:szCs w:val="22"/>
          </w:rPr>
          <w:id w:val="-1019621308"/>
          <w:citation/>
        </w:sdtPr>
        <w:sdtEndPr/>
        <w:sdtContent>
          <w:r w:rsidR="006F67F6" w:rsidRPr="00F7070E">
            <w:rPr>
              <w:rFonts w:ascii="Arial" w:eastAsia="Arial" w:hAnsi="Arial" w:cs="Arial"/>
              <w:spacing w:val="1"/>
              <w:sz w:val="22"/>
              <w:szCs w:val="22"/>
            </w:rPr>
            <w:fldChar w:fldCharType="begin"/>
          </w:r>
          <w:r w:rsidR="006F67F6" w:rsidRPr="00F7070E">
            <w:rPr>
              <w:rFonts w:ascii="Arial" w:eastAsia="Arial" w:hAnsi="Arial" w:cs="Arial"/>
              <w:spacing w:val="1"/>
              <w:sz w:val="22"/>
              <w:szCs w:val="22"/>
            </w:rPr>
            <w:instrText xml:space="preserve"> CITATION APN21 \l 2057 </w:instrText>
          </w:r>
          <w:r w:rsidR="006F67F6" w:rsidRPr="00F7070E">
            <w:rPr>
              <w:rFonts w:ascii="Arial" w:eastAsia="Arial" w:hAnsi="Arial" w:cs="Arial"/>
              <w:spacing w:val="1"/>
              <w:sz w:val="22"/>
              <w:szCs w:val="22"/>
            </w:rPr>
            <w:fldChar w:fldCharType="separate"/>
          </w:r>
          <w:r w:rsidR="006F67F6" w:rsidRPr="00F7070E">
            <w:rPr>
              <w:rFonts w:ascii="Arial" w:eastAsia="Arial" w:hAnsi="Arial" w:cs="Arial"/>
              <w:noProof/>
              <w:spacing w:val="1"/>
              <w:sz w:val="22"/>
              <w:szCs w:val="22"/>
            </w:rPr>
            <w:t>(News, 2021)</w:t>
          </w:r>
          <w:r w:rsidR="006F67F6" w:rsidRPr="00F7070E">
            <w:rPr>
              <w:rFonts w:ascii="Arial" w:eastAsia="Arial" w:hAnsi="Arial" w:cs="Arial"/>
              <w:spacing w:val="1"/>
              <w:sz w:val="22"/>
              <w:szCs w:val="22"/>
            </w:rPr>
            <w:fldChar w:fldCharType="end"/>
          </w:r>
        </w:sdtContent>
      </w:sdt>
      <w:r w:rsidR="00E12C0A" w:rsidRPr="00F7070E">
        <w:rPr>
          <w:rFonts w:ascii="Arial" w:eastAsia="Arial" w:hAnsi="Arial" w:cs="Arial"/>
          <w:spacing w:val="1"/>
          <w:sz w:val="22"/>
          <w:szCs w:val="22"/>
        </w:rPr>
        <w:t xml:space="preserve"> </w:t>
      </w:r>
    </w:p>
    <w:p w14:paraId="23F63E73" w14:textId="77777777" w:rsidR="0040059D" w:rsidRPr="00F7070E" w:rsidRDefault="0040059D" w:rsidP="00650D58">
      <w:pPr>
        <w:spacing w:line="480" w:lineRule="auto"/>
        <w:ind w:right="243"/>
        <w:rPr>
          <w:rFonts w:ascii="Arial" w:eastAsia="Arial" w:hAnsi="Arial" w:cs="Arial"/>
          <w:spacing w:val="1"/>
          <w:sz w:val="22"/>
          <w:szCs w:val="22"/>
        </w:rPr>
      </w:pPr>
    </w:p>
    <w:p w14:paraId="164CC3EC" w14:textId="0767A7C8" w:rsidR="00E12C0A" w:rsidRPr="00F7070E" w:rsidRDefault="00F70E54" w:rsidP="00650D58">
      <w:p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 xml:space="preserve">Officer </w:t>
      </w:r>
      <w:r w:rsidR="003C6692" w:rsidRPr="00F7070E">
        <w:rPr>
          <w:rFonts w:ascii="Arial" w:eastAsia="Arial" w:hAnsi="Arial" w:cs="Arial"/>
          <w:spacing w:val="1"/>
          <w:sz w:val="22"/>
          <w:szCs w:val="22"/>
        </w:rPr>
        <w:t xml:space="preserve">Chauvin </w:t>
      </w:r>
      <w:r w:rsidRPr="00F7070E">
        <w:rPr>
          <w:rFonts w:ascii="Arial" w:eastAsia="Arial" w:hAnsi="Arial" w:cs="Arial"/>
          <w:spacing w:val="1"/>
          <w:sz w:val="22"/>
          <w:szCs w:val="22"/>
        </w:rPr>
        <w:t xml:space="preserve">was recorded and shown to be kneeling on Floyd’s </w:t>
      </w:r>
      <w:r w:rsidR="005822BC" w:rsidRPr="00F7070E">
        <w:rPr>
          <w:rFonts w:ascii="Arial" w:eastAsia="Arial" w:hAnsi="Arial" w:cs="Arial"/>
          <w:spacing w:val="1"/>
          <w:sz w:val="22"/>
          <w:szCs w:val="22"/>
        </w:rPr>
        <w:t xml:space="preserve">neck with increasing pressure </w:t>
      </w:r>
      <w:r w:rsidR="00953D0C" w:rsidRPr="00F7070E">
        <w:rPr>
          <w:rFonts w:ascii="Arial" w:eastAsia="Arial" w:hAnsi="Arial" w:cs="Arial"/>
          <w:spacing w:val="1"/>
          <w:sz w:val="22"/>
          <w:szCs w:val="22"/>
        </w:rPr>
        <w:t xml:space="preserve">and in some instances seen </w:t>
      </w:r>
      <w:r w:rsidR="00923B81" w:rsidRPr="00F7070E">
        <w:rPr>
          <w:rFonts w:ascii="Arial" w:eastAsia="Arial" w:hAnsi="Arial" w:cs="Arial"/>
          <w:spacing w:val="1"/>
          <w:sz w:val="22"/>
          <w:szCs w:val="22"/>
        </w:rPr>
        <w:t xml:space="preserve">lifting off his right leg </w:t>
      </w:r>
      <w:r w:rsidR="00D45BDF" w:rsidRPr="00F7070E">
        <w:rPr>
          <w:rFonts w:ascii="Arial" w:eastAsia="Arial" w:hAnsi="Arial" w:cs="Arial"/>
          <w:spacing w:val="1"/>
          <w:sz w:val="22"/>
          <w:szCs w:val="22"/>
        </w:rPr>
        <w:t xml:space="preserve">which is theorised to </w:t>
      </w:r>
      <w:r w:rsidR="00923B81" w:rsidRPr="00F7070E">
        <w:rPr>
          <w:rFonts w:ascii="Arial" w:eastAsia="Arial" w:hAnsi="Arial" w:cs="Arial"/>
          <w:spacing w:val="1"/>
          <w:sz w:val="22"/>
          <w:szCs w:val="22"/>
        </w:rPr>
        <w:t xml:space="preserve">press down harder on his left that was crushing his </w:t>
      </w:r>
      <w:r w:rsidR="009519FC" w:rsidRPr="00F7070E">
        <w:rPr>
          <w:rFonts w:ascii="Arial" w:eastAsia="Arial" w:hAnsi="Arial" w:cs="Arial"/>
          <w:spacing w:val="1"/>
          <w:sz w:val="22"/>
          <w:szCs w:val="22"/>
        </w:rPr>
        <w:t>neck.</w:t>
      </w:r>
      <w:r w:rsidR="00F9483B" w:rsidRPr="00F7070E">
        <w:rPr>
          <w:rFonts w:ascii="Arial" w:eastAsia="Arial" w:hAnsi="Arial" w:cs="Arial"/>
          <w:spacing w:val="1"/>
          <w:sz w:val="22"/>
          <w:szCs w:val="22"/>
        </w:rPr>
        <w:t xml:space="preserve"> </w:t>
      </w:r>
      <w:r w:rsidR="001A2EF9" w:rsidRPr="00F7070E">
        <w:rPr>
          <w:rFonts w:ascii="Arial" w:eastAsia="Arial" w:hAnsi="Arial" w:cs="Arial"/>
          <w:spacing w:val="1"/>
          <w:sz w:val="22"/>
          <w:szCs w:val="22"/>
        </w:rPr>
        <w:t>For 9 minutes and 29 seconds</w:t>
      </w:r>
      <w:r w:rsidR="00B85BDB">
        <w:rPr>
          <w:rFonts w:ascii="Arial" w:eastAsia="Arial" w:hAnsi="Arial" w:cs="Arial"/>
          <w:spacing w:val="1"/>
          <w:sz w:val="22"/>
          <w:szCs w:val="22"/>
        </w:rPr>
        <w:t>,</w:t>
      </w:r>
      <w:r w:rsidR="001A2EF9" w:rsidRPr="00F7070E">
        <w:rPr>
          <w:rFonts w:ascii="Arial" w:eastAsia="Arial" w:hAnsi="Arial" w:cs="Arial"/>
          <w:spacing w:val="1"/>
          <w:sz w:val="22"/>
          <w:szCs w:val="22"/>
        </w:rPr>
        <w:t xml:space="preserve"> Chauvin crushed Floyd’s neck while the other officers stood around </w:t>
      </w:r>
      <w:r w:rsidR="00790ED7" w:rsidRPr="00F7070E">
        <w:rPr>
          <w:rFonts w:ascii="Arial" w:eastAsia="Arial" w:hAnsi="Arial" w:cs="Arial"/>
          <w:spacing w:val="1"/>
          <w:sz w:val="22"/>
          <w:szCs w:val="22"/>
        </w:rPr>
        <w:t>acting blissfully ignorant</w:t>
      </w:r>
      <w:r w:rsidR="0030315D" w:rsidRPr="00F7070E">
        <w:rPr>
          <w:rFonts w:ascii="Arial" w:eastAsia="Arial" w:hAnsi="Arial" w:cs="Arial"/>
          <w:spacing w:val="1"/>
          <w:sz w:val="22"/>
          <w:szCs w:val="22"/>
        </w:rPr>
        <w:t xml:space="preserve"> towards his plead</w:t>
      </w:r>
      <w:r w:rsidR="006E7D9F" w:rsidRPr="00F7070E">
        <w:rPr>
          <w:rFonts w:ascii="Arial" w:eastAsia="Arial" w:hAnsi="Arial" w:cs="Arial"/>
          <w:spacing w:val="1"/>
          <w:sz w:val="22"/>
          <w:szCs w:val="22"/>
        </w:rPr>
        <w:t>s</w:t>
      </w:r>
      <w:r w:rsidR="001D2421" w:rsidRPr="00F7070E">
        <w:rPr>
          <w:rFonts w:ascii="Arial" w:eastAsia="Arial" w:hAnsi="Arial" w:cs="Arial"/>
          <w:spacing w:val="1"/>
          <w:sz w:val="22"/>
          <w:szCs w:val="22"/>
        </w:rPr>
        <w:t xml:space="preserve"> </w:t>
      </w:r>
      <w:r w:rsidR="006E7D9F" w:rsidRPr="00F7070E">
        <w:rPr>
          <w:rFonts w:ascii="Arial" w:eastAsia="Arial" w:hAnsi="Arial" w:cs="Arial"/>
          <w:spacing w:val="1"/>
          <w:sz w:val="22"/>
          <w:szCs w:val="22"/>
        </w:rPr>
        <w:t>“I can’t breath</w:t>
      </w:r>
      <w:r w:rsidR="00957A3F" w:rsidRPr="00F7070E">
        <w:rPr>
          <w:rFonts w:ascii="Arial" w:eastAsia="Arial" w:hAnsi="Arial" w:cs="Arial"/>
          <w:spacing w:val="1"/>
          <w:sz w:val="22"/>
          <w:szCs w:val="22"/>
        </w:rPr>
        <w:t>e</w:t>
      </w:r>
      <w:r w:rsidR="006E7D9F" w:rsidRPr="00F7070E">
        <w:rPr>
          <w:rFonts w:ascii="Arial" w:eastAsia="Arial" w:hAnsi="Arial" w:cs="Arial"/>
          <w:spacing w:val="1"/>
          <w:sz w:val="22"/>
          <w:szCs w:val="22"/>
        </w:rPr>
        <w:t>”</w:t>
      </w:r>
      <w:r w:rsidR="00957A3F" w:rsidRPr="00F7070E">
        <w:rPr>
          <w:rFonts w:ascii="Arial" w:eastAsia="Arial" w:hAnsi="Arial" w:cs="Arial"/>
          <w:spacing w:val="1"/>
          <w:sz w:val="22"/>
          <w:szCs w:val="22"/>
        </w:rPr>
        <w:t xml:space="preserve"> and </w:t>
      </w:r>
      <w:r w:rsidR="002637CF" w:rsidRPr="00F7070E">
        <w:rPr>
          <w:rFonts w:ascii="Arial" w:eastAsia="Arial" w:hAnsi="Arial" w:cs="Arial"/>
          <w:spacing w:val="1"/>
          <w:sz w:val="22"/>
          <w:szCs w:val="22"/>
        </w:rPr>
        <w:t xml:space="preserve">“I’m not a bad guy” which didn’t stop Chauvin and other officers </w:t>
      </w:r>
      <w:r w:rsidR="003C7A82" w:rsidRPr="00F7070E">
        <w:rPr>
          <w:rFonts w:ascii="Arial" w:eastAsia="Arial" w:hAnsi="Arial" w:cs="Arial"/>
          <w:spacing w:val="1"/>
          <w:sz w:val="22"/>
          <w:szCs w:val="22"/>
        </w:rPr>
        <w:t>from</w:t>
      </w:r>
      <w:r w:rsidR="002637CF" w:rsidRPr="00F7070E">
        <w:rPr>
          <w:rFonts w:ascii="Arial" w:eastAsia="Arial" w:hAnsi="Arial" w:cs="Arial"/>
          <w:spacing w:val="1"/>
          <w:sz w:val="22"/>
          <w:szCs w:val="22"/>
        </w:rPr>
        <w:t xml:space="preserve"> </w:t>
      </w:r>
      <w:r w:rsidR="001A4BDB" w:rsidRPr="00F7070E">
        <w:rPr>
          <w:rFonts w:ascii="Arial" w:eastAsia="Arial" w:hAnsi="Arial" w:cs="Arial"/>
          <w:spacing w:val="1"/>
          <w:sz w:val="22"/>
          <w:szCs w:val="22"/>
        </w:rPr>
        <w:t>crush</w:t>
      </w:r>
      <w:r w:rsidR="003C7A82" w:rsidRPr="00F7070E">
        <w:rPr>
          <w:rFonts w:ascii="Arial" w:eastAsia="Arial" w:hAnsi="Arial" w:cs="Arial"/>
          <w:spacing w:val="1"/>
          <w:sz w:val="22"/>
          <w:szCs w:val="22"/>
        </w:rPr>
        <w:t>ing</w:t>
      </w:r>
      <w:r w:rsidR="001A4BDB" w:rsidRPr="00F7070E">
        <w:rPr>
          <w:rFonts w:ascii="Arial" w:eastAsia="Arial" w:hAnsi="Arial" w:cs="Arial"/>
          <w:spacing w:val="1"/>
          <w:sz w:val="22"/>
          <w:szCs w:val="22"/>
        </w:rPr>
        <w:t xml:space="preserve"> him,</w:t>
      </w:r>
      <w:r w:rsidR="006E7D9F" w:rsidRPr="00F7070E">
        <w:rPr>
          <w:rFonts w:ascii="Arial" w:eastAsia="Arial" w:hAnsi="Arial" w:cs="Arial"/>
          <w:spacing w:val="1"/>
          <w:sz w:val="22"/>
          <w:szCs w:val="22"/>
        </w:rPr>
        <w:t xml:space="preserve"> </w:t>
      </w:r>
      <w:r w:rsidR="001D2421" w:rsidRPr="00F7070E">
        <w:rPr>
          <w:rFonts w:ascii="Arial" w:eastAsia="Arial" w:hAnsi="Arial" w:cs="Arial"/>
          <w:spacing w:val="1"/>
          <w:sz w:val="22"/>
          <w:szCs w:val="22"/>
        </w:rPr>
        <w:t xml:space="preserve">they were also </w:t>
      </w:r>
      <w:r w:rsidR="0040059D" w:rsidRPr="00F7070E">
        <w:rPr>
          <w:rFonts w:ascii="Arial" w:eastAsia="Arial" w:hAnsi="Arial" w:cs="Arial"/>
          <w:spacing w:val="1"/>
          <w:sz w:val="22"/>
          <w:szCs w:val="22"/>
        </w:rPr>
        <w:t>prosecuted alongside Chauvin who was put on trial</w:t>
      </w:r>
      <w:r w:rsidR="00E06C72" w:rsidRPr="00F7070E">
        <w:rPr>
          <w:rFonts w:ascii="Arial" w:eastAsia="Arial" w:hAnsi="Arial" w:cs="Arial"/>
          <w:spacing w:val="1"/>
          <w:sz w:val="22"/>
          <w:szCs w:val="22"/>
        </w:rPr>
        <w:t xml:space="preserve">, Chauvin was charged with murder and later convicted on three counts: second-degree unintentional murder, third-degree murder, and second-degree manslaughter. He received a sentence of 22 years and six months in prison. </w:t>
      </w:r>
      <w:sdt>
        <w:sdtPr>
          <w:rPr>
            <w:rFonts w:ascii="Arial" w:eastAsia="Arial" w:hAnsi="Arial" w:cs="Arial"/>
            <w:spacing w:val="1"/>
            <w:sz w:val="22"/>
            <w:szCs w:val="22"/>
          </w:rPr>
          <w:id w:val="1955673555"/>
          <w:citation/>
        </w:sdtPr>
        <w:sdtEndPr/>
        <w:sdtContent>
          <w:r w:rsidR="00E06C72" w:rsidRPr="00F7070E">
            <w:rPr>
              <w:rFonts w:ascii="Arial" w:eastAsia="Arial" w:hAnsi="Arial" w:cs="Arial"/>
              <w:spacing w:val="1"/>
              <w:sz w:val="22"/>
              <w:szCs w:val="22"/>
            </w:rPr>
            <w:fldChar w:fldCharType="begin"/>
          </w:r>
          <w:r w:rsidR="00E06C72" w:rsidRPr="00F7070E">
            <w:rPr>
              <w:rFonts w:ascii="Arial" w:eastAsia="Arial" w:hAnsi="Arial" w:cs="Arial"/>
              <w:spacing w:val="1"/>
              <w:sz w:val="22"/>
              <w:szCs w:val="22"/>
            </w:rPr>
            <w:instrText xml:space="preserve"> CITATION Joh23 \l 2057 </w:instrText>
          </w:r>
          <w:r w:rsidR="00E06C72" w:rsidRPr="00F7070E">
            <w:rPr>
              <w:rFonts w:ascii="Arial" w:eastAsia="Arial" w:hAnsi="Arial" w:cs="Arial"/>
              <w:spacing w:val="1"/>
              <w:sz w:val="22"/>
              <w:szCs w:val="22"/>
            </w:rPr>
            <w:fldChar w:fldCharType="separate"/>
          </w:r>
          <w:r w:rsidR="00E06C72" w:rsidRPr="00F7070E">
            <w:rPr>
              <w:rFonts w:ascii="Arial" w:eastAsia="Arial" w:hAnsi="Arial" w:cs="Arial"/>
              <w:noProof/>
              <w:spacing w:val="1"/>
              <w:sz w:val="22"/>
              <w:szCs w:val="22"/>
            </w:rPr>
            <w:t>(Bett, 2023)</w:t>
          </w:r>
          <w:r w:rsidR="00E06C72" w:rsidRPr="00F7070E">
            <w:rPr>
              <w:rFonts w:ascii="Arial" w:eastAsia="Arial" w:hAnsi="Arial" w:cs="Arial"/>
              <w:spacing w:val="1"/>
              <w:sz w:val="22"/>
              <w:szCs w:val="22"/>
            </w:rPr>
            <w:fldChar w:fldCharType="end"/>
          </w:r>
        </w:sdtContent>
      </w:sdt>
      <w:r w:rsidR="00C66028" w:rsidRPr="00F7070E">
        <w:rPr>
          <w:rFonts w:ascii="Arial" w:eastAsia="Arial" w:hAnsi="Arial" w:cs="Arial"/>
          <w:spacing w:val="1"/>
          <w:sz w:val="22"/>
          <w:szCs w:val="22"/>
        </w:rPr>
        <w:t xml:space="preserve"> </w:t>
      </w:r>
    </w:p>
    <w:p w14:paraId="04D6555C" w14:textId="671D45DB" w:rsidR="00C66028" w:rsidRPr="00F7070E" w:rsidRDefault="006C2C99" w:rsidP="000930E9">
      <w:p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 xml:space="preserve">This was the final straw for the </w:t>
      </w:r>
      <w:r w:rsidR="001B7373" w:rsidRPr="00F7070E">
        <w:rPr>
          <w:rFonts w:ascii="Arial" w:eastAsia="Arial" w:hAnsi="Arial" w:cs="Arial"/>
          <w:spacing w:val="1"/>
          <w:sz w:val="22"/>
          <w:szCs w:val="22"/>
        </w:rPr>
        <w:t xml:space="preserve">black community which sparked the start of </w:t>
      </w:r>
      <w:r w:rsidR="00774481" w:rsidRPr="00F7070E">
        <w:rPr>
          <w:rFonts w:ascii="Arial" w:eastAsia="Arial" w:hAnsi="Arial" w:cs="Arial"/>
          <w:spacing w:val="1"/>
          <w:sz w:val="22"/>
          <w:szCs w:val="22"/>
        </w:rPr>
        <w:t>the Black Lives Matter</w:t>
      </w:r>
      <w:r w:rsidR="002D7F85" w:rsidRPr="00F7070E">
        <w:rPr>
          <w:rFonts w:ascii="Arial" w:eastAsia="Arial" w:hAnsi="Arial" w:cs="Arial"/>
          <w:spacing w:val="1"/>
          <w:sz w:val="22"/>
          <w:szCs w:val="22"/>
        </w:rPr>
        <w:t xml:space="preserve"> (BLM) movement.</w:t>
      </w:r>
      <w:r w:rsidR="000930E9" w:rsidRPr="00F7070E">
        <w:rPr>
          <w:rFonts w:ascii="Arial" w:eastAsia="Arial" w:hAnsi="Arial" w:cs="Arial"/>
          <w:spacing w:val="1"/>
          <w:sz w:val="22"/>
          <w:szCs w:val="22"/>
        </w:rPr>
        <w:t xml:space="preserve"> Demonstrators yelling "Black Lives Matter" and "I Can't Breathe" flocked to the streets from coast to coast, prompting police departments around the country to use riot-control methods. Floyd's murder occurred following demonstrations over the murders of Ahmaud Arbery in Atlanta in February and Breonna Taylor in Louisville in March, and it also occurred during the third month of countrywide lockdowns due to the COVID-19 outbreak.</w:t>
      </w:r>
      <w:r w:rsidR="002D7F85" w:rsidRPr="00F7070E">
        <w:rPr>
          <w:rFonts w:ascii="Arial" w:eastAsia="Arial" w:hAnsi="Arial" w:cs="Arial"/>
          <w:spacing w:val="1"/>
          <w:sz w:val="22"/>
          <w:szCs w:val="22"/>
        </w:rPr>
        <w:t xml:space="preserve"> </w:t>
      </w:r>
      <w:r w:rsidR="000930E9" w:rsidRPr="00F7070E">
        <w:rPr>
          <w:rFonts w:ascii="Arial" w:eastAsia="Arial" w:hAnsi="Arial" w:cs="Arial"/>
          <w:spacing w:val="1"/>
          <w:sz w:val="22"/>
          <w:szCs w:val="22"/>
        </w:rPr>
        <w:t xml:space="preserve">By June, demonstrations had expanded so far that over 200 American communities had enforced curfews and half of the country had deployed the National Guard. Marches persisted and spread throughout June, despite </w:t>
      </w:r>
      <w:r w:rsidR="000930E9" w:rsidRPr="00F7070E">
        <w:rPr>
          <w:rFonts w:ascii="Arial" w:eastAsia="Arial" w:hAnsi="Arial" w:cs="Arial"/>
          <w:spacing w:val="1"/>
          <w:sz w:val="22"/>
          <w:szCs w:val="22"/>
        </w:rPr>
        <w:lastRenderedPageBreak/>
        <w:t>limitations on assembling during the COVID-19 outbreak and militarised opposition from federal and local law enforcement.</w:t>
      </w:r>
      <w:r w:rsidR="002D7F85" w:rsidRPr="00F7070E">
        <w:rPr>
          <w:rFonts w:ascii="Arial" w:eastAsia="Arial" w:hAnsi="Arial" w:cs="Arial"/>
          <w:spacing w:val="1"/>
          <w:sz w:val="22"/>
          <w:szCs w:val="22"/>
        </w:rPr>
        <w:t xml:space="preserve"> </w:t>
      </w:r>
      <w:r w:rsidR="007B10A9" w:rsidRPr="00F7070E">
        <w:rPr>
          <w:rFonts w:ascii="Arial" w:eastAsia="Arial" w:hAnsi="Arial" w:cs="Arial"/>
          <w:spacing w:val="1"/>
          <w:sz w:val="22"/>
          <w:szCs w:val="22"/>
        </w:rPr>
        <w:t>(History, 2021)</w:t>
      </w:r>
    </w:p>
    <w:p w14:paraId="4850599C" w14:textId="77777777" w:rsidR="0046788F" w:rsidRPr="00F7070E" w:rsidRDefault="0046788F" w:rsidP="000930E9">
      <w:pPr>
        <w:spacing w:line="480" w:lineRule="auto"/>
        <w:ind w:right="243"/>
        <w:rPr>
          <w:rFonts w:ascii="Arial" w:eastAsia="Arial" w:hAnsi="Arial" w:cs="Arial"/>
          <w:spacing w:val="1"/>
          <w:sz w:val="22"/>
          <w:szCs w:val="22"/>
        </w:rPr>
      </w:pPr>
    </w:p>
    <w:p w14:paraId="59DB2D4D" w14:textId="43A9C576" w:rsidR="0046788F" w:rsidRPr="00F7070E" w:rsidRDefault="009D4308" w:rsidP="000930E9">
      <w:pPr>
        <w:spacing w:line="480" w:lineRule="auto"/>
        <w:ind w:right="243"/>
        <w:rPr>
          <w:rFonts w:ascii="Arial" w:eastAsia="Arial" w:hAnsi="Arial" w:cs="Arial"/>
          <w:b/>
          <w:bCs/>
          <w:spacing w:val="1"/>
          <w:sz w:val="22"/>
          <w:szCs w:val="22"/>
          <w:u w:val="single"/>
        </w:rPr>
      </w:pPr>
      <w:r w:rsidRPr="00F7070E">
        <w:rPr>
          <w:rFonts w:ascii="Arial" w:eastAsia="Arial" w:hAnsi="Arial" w:cs="Arial"/>
          <w:b/>
          <w:bCs/>
          <w:spacing w:val="1"/>
          <w:sz w:val="22"/>
          <w:szCs w:val="22"/>
          <w:u w:val="single"/>
        </w:rPr>
        <w:t>I</w:t>
      </w:r>
      <w:r w:rsidR="00354F78" w:rsidRPr="00F7070E">
        <w:rPr>
          <w:rFonts w:ascii="Arial" w:eastAsia="Arial" w:hAnsi="Arial" w:cs="Arial"/>
          <w:b/>
          <w:bCs/>
          <w:spacing w:val="1"/>
          <w:sz w:val="22"/>
          <w:szCs w:val="22"/>
          <w:u w:val="single"/>
        </w:rPr>
        <w:t>mpact of crime and ASB on victims and communities</w:t>
      </w:r>
    </w:p>
    <w:p w14:paraId="71458E3D" w14:textId="1ADD8302" w:rsidR="009D4308" w:rsidRPr="00F7070E" w:rsidRDefault="0008344B" w:rsidP="000930E9">
      <w:p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When a crime is committed in any area, place or even country, the communities that reside</w:t>
      </w:r>
      <w:r w:rsidR="00177CCA" w:rsidRPr="00F7070E">
        <w:rPr>
          <w:rFonts w:ascii="Arial" w:eastAsia="Arial" w:hAnsi="Arial" w:cs="Arial"/>
          <w:spacing w:val="1"/>
          <w:sz w:val="22"/>
          <w:szCs w:val="22"/>
        </w:rPr>
        <w:t xml:space="preserve"> around it </w:t>
      </w:r>
      <w:r w:rsidR="002D30D1" w:rsidRPr="00F7070E">
        <w:rPr>
          <w:rFonts w:ascii="Arial" w:eastAsia="Arial" w:hAnsi="Arial" w:cs="Arial"/>
          <w:spacing w:val="1"/>
          <w:sz w:val="22"/>
          <w:szCs w:val="22"/>
        </w:rPr>
        <w:t>are</w:t>
      </w:r>
      <w:r w:rsidR="00177CCA" w:rsidRPr="00F7070E">
        <w:rPr>
          <w:rFonts w:ascii="Arial" w:eastAsia="Arial" w:hAnsi="Arial" w:cs="Arial"/>
          <w:spacing w:val="1"/>
          <w:sz w:val="22"/>
          <w:szCs w:val="22"/>
        </w:rPr>
        <w:t xml:space="preserve"> </w:t>
      </w:r>
      <w:r w:rsidR="00095A80" w:rsidRPr="00F7070E">
        <w:rPr>
          <w:rFonts w:ascii="Arial" w:eastAsia="Arial" w:hAnsi="Arial" w:cs="Arial"/>
          <w:spacing w:val="1"/>
          <w:sz w:val="22"/>
          <w:szCs w:val="22"/>
        </w:rPr>
        <w:t>affected. This includes:</w:t>
      </w:r>
    </w:p>
    <w:p w14:paraId="76C86879" w14:textId="1FC70E6C" w:rsidR="00615617" w:rsidRPr="00EB2D26" w:rsidRDefault="00615617" w:rsidP="00CB57E0">
      <w:pPr>
        <w:pStyle w:val="ListParagraph"/>
        <w:numPr>
          <w:ilvl w:val="0"/>
          <w:numId w:val="2"/>
        </w:numPr>
        <w:spacing w:line="480" w:lineRule="auto"/>
        <w:ind w:right="243"/>
        <w:rPr>
          <w:rFonts w:ascii="Arial" w:eastAsia="Arial" w:hAnsi="Arial" w:cs="Arial"/>
          <w:b/>
          <w:bCs/>
          <w:spacing w:val="1"/>
          <w:sz w:val="22"/>
          <w:szCs w:val="22"/>
          <w:u w:val="single"/>
        </w:rPr>
      </w:pPr>
      <w:r w:rsidRPr="00EB2D26">
        <w:rPr>
          <w:rFonts w:ascii="Arial" w:eastAsia="Arial" w:hAnsi="Arial" w:cs="Arial"/>
          <w:b/>
          <w:bCs/>
          <w:spacing w:val="1"/>
          <w:sz w:val="22"/>
          <w:szCs w:val="22"/>
          <w:u w:val="single"/>
        </w:rPr>
        <w:t>Guilt</w:t>
      </w:r>
    </w:p>
    <w:p w14:paraId="6605C958" w14:textId="4B50099A" w:rsidR="007D721A" w:rsidRPr="00F7070E" w:rsidRDefault="00615617" w:rsidP="00826D77">
      <w:pPr>
        <w:pStyle w:val="ListParagraph"/>
        <w:numPr>
          <w:ilvl w:val="0"/>
          <w:numId w:val="4"/>
        </w:num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 xml:space="preserve">It is quite normal for the victim to feel guilty about what has happened and to assume that they were responsible for or aided the crime. The victim's sense of shame may prohibit him or her from notifying anybody about his or her circumstance. The feeling of humiliation is tough to manage. Even if your head tells you that what happened was not your fault, the humiliation remains. The sufferer may utilise defensive strategies to protect themselves from these emotions. One of the psyche's ways </w:t>
      </w:r>
      <w:r w:rsidR="008F4BCD" w:rsidRPr="00F7070E">
        <w:rPr>
          <w:rFonts w:ascii="Arial" w:eastAsia="Arial" w:hAnsi="Arial" w:cs="Arial"/>
          <w:spacing w:val="1"/>
          <w:sz w:val="22"/>
          <w:szCs w:val="22"/>
        </w:rPr>
        <w:t>of</w:t>
      </w:r>
      <w:r w:rsidRPr="00F7070E">
        <w:rPr>
          <w:rFonts w:ascii="Arial" w:eastAsia="Arial" w:hAnsi="Arial" w:cs="Arial"/>
          <w:spacing w:val="1"/>
          <w:sz w:val="22"/>
          <w:szCs w:val="22"/>
        </w:rPr>
        <w:t xml:space="preserve"> easing pain is to deny the sensation.</w:t>
      </w:r>
      <w:r w:rsidR="00EC3509" w:rsidRPr="00F7070E">
        <w:rPr>
          <w:rFonts w:ascii="Arial" w:eastAsia="Arial" w:hAnsi="Arial" w:cs="Arial"/>
          <w:spacing w:val="1"/>
          <w:sz w:val="22"/>
          <w:szCs w:val="22"/>
        </w:rPr>
        <w:t xml:space="preserve"> </w:t>
      </w:r>
      <w:sdt>
        <w:sdtPr>
          <w:rPr>
            <w:rFonts w:ascii="Arial" w:eastAsia="Arial" w:hAnsi="Arial" w:cs="Arial"/>
            <w:sz w:val="22"/>
            <w:szCs w:val="22"/>
          </w:rPr>
          <w:id w:val="262817703"/>
          <w:citation/>
        </w:sdtPr>
        <w:sdtEndPr/>
        <w:sdtContent>
          <w:r w:rsidR="00557991" w:rsidRPr="00F7070E">
            <w:rPr>
              <w:rFonts w:ascii="Arial" w:eastAsia="Arial" w:hAnsi="Arial" w:cs="Arial"/>
              <w:spacing w:val="1"/>
              <w:sz w:val="22"/>
              <w:szCs w:val="22"/>
            </w:rPr>
            <w:fldChar w:fldCharType="begin"/>
          </w:r>
          <w:r w:rsidR="00557991" w:rsidRPr="00F7070E">
            <w:rPr>
              <w:rFonts w:ascii="Arial" w:eastAsia="Arial" w:hAnsi="Arial" w:cs="Arial"/>
              <w:spacing w:val="1"/>
              <w:sz w:val="22"/>
              <w:szCs w:val="22"/>
            </w:rPr>
            <w:instrText xml:space="preserve"> CITATION Rik13 \l 2057 </w:instrText>
          </w:r>
          <w:r w:rsidR="00557991" w:rsidRPr="00F7070E">
            <w:rPr>
              <w:rFonts w:ascii="Arial" w:eastAsia="Arial" w:hAnsi="Arial" w:cs="Arial"/>
              <w:spacing w:val="1"/>
              <w:sz w:val="22"/>
              <w:szCs w:val="22"/>
            </w:rPr>
            <w:fldChar w:fldCharType="separate"/>
          </w:r>
          <w:r w:rsidR="00557991" w:rsidRPr="00F7070E">
            <w:rPr>
              <w:rFonts w:ascii="Arial" w:eastAsia="Arial" w:hAnsi="Arial" w:cs="Arial"/>
              <w:noProof/>
              <w:spacing w:val="1"/>
              <w:sz w:val="22"/>
              <w:szCs w:val="22"/>
            </w:rPr>
            <w:t>(Riko, 2013)</w:t>
          </w:r>
          <w:r w:rsidR="00557991" w:rsidRPr="00F7070E">
            <w:rPr>
              <w:rFonts w:ascii="Arial" w:eastAsia="Arial" w:hAnsi="Arial" w:cs="Arial"/>
              <w:spacing w:val="1"/>
              <w:sz w:val="22"/>
              <w:szCs w:val="22"/>
            </w:rPr>
            <w:fldChar w:fldCharType="end"/>
          </w:r>
        </w:sdtContent>
      </w:sdt>
      <w:r w:rsidR="00826D77" w:rsidRPr="00F7070E">
        <w:rPr>
          <w:rFonts w:ascii="Arial" w:eastAsia="Arial" w:hAnsi="Arial" w:cs="Arial"/>
          <w:sz w:val="22"/>
          <w:szCs w:val="22"/>
        </w:rPr>
        <w:t xml:space="preserve"> </w:t>
      </w:r>
    </w:p>
    <w:p w14:paraId="1B8EFA6F" w14:textId="544978BE" w:rsidR="008F50F8" w:rsidRPr="00F7070E" w:rsidRDefault="00723EE7" w:rsidP="00826D77">
      <w:pPr>
        <w:pStyle w:val="ListParagraph"/>
        <w:numPr>
          <w:ilvl w:val="0"/>
          <w:numId w:val="4"/>
        </w:num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 xml:space="preserve">The guilt that viewers of Floyd’s </w:t>
      </w:r>
      <w:r w:rsidR="00B848F8" w:rsidRPr="00F7070E">
        <w:rPr>
          <w:rFonts w:ascii="Arial" w:eastAsia="Arial" w:hAnsi="Arial" w:cs="Arial"/>
          <w:spacing w:val="1"/>
          <w:sz w:val="22"/>
          <w:szCs w:val="22"/>
        </w:rPr>
        <w:t xml:space="preserve">murder most likely felt guilty that they did not step in to help at all, regardless of the other officers </w:t>
      </w:r>
      <w:r w:rsidR="00334067" w:rsidRPr="00F7070E">
        <w:rPr>
          <w:rFonts w:ascii="Arial" w:eastAsia="Arial" w:hAnsi="Arial" w:cs="Arial"/>
          <w:spacing w:val="1"/>
          <w:sz w:val="22"/>
          <w:szCs w:val="22"/>
        </w:rPr>
        <w:t>ordering them to stay back</w:t>
      </w:r>
      <w:r w:rsidR="00A37F77" w:rsidRPr="00F7070E">
        <w:rPr>
          <w:rFonts w:ascii="Arial" w:eastAsia="Arial" w:hAnsi="Arial" w:cs="Arial"/>
          <w:spacing w:val="1"/>
          <w:sz w:val="22"/>
          <w:szCs w:val="22"/>
        </w:rPr>
        <w:t>.</w:t>
      </w:r>
      <w:r w:rsidR="000E18B9" w:rsidRPr="00F7070E">
        <w:rPr>
          <w:rFonts w:ascii="Arial" w:eastAsia="Arial" w:hAnsi="Arial" w:cs="Arial"/>
          <w:spacing w:val="1"/>
          <w:sz w:val="22"/>
          <w:szCs w:val="22"/>
        </w:rPr>
        <w:t xml:space="preserve"> In </w:t>
      </w:r>
      <w:r w:rsidR="007B5597" w:rsidRPr="00F7070E">
        <w:rPr>
          <w:rFonts w:ascii="Arial" w:eastAsia="Arial" w:hAnsi="Arial" w:cs="Arial"/>
          <w:spacing w:val="1"/>
          <w:sz w:val="22"/>
          <w:szCs w:val="22"/>
        </w:rPr>
        <w:t>an</w:t>
      </w:r>
      <w:r w:rsidR="000E18B9" w:rsidRPr="00F7070E">
        <w:rPr>
          <w:rFonts w:ascii="Arial" w:eastAsia="Arial" w:hAnsi="Arial" w:cs="Arial"/>
          <w:spacing w:val="1"/>
          <w:sz w:val="22"/>
          <w:szCs w:val="22"/>
        </w:rPr>
        <w:t xml:space="preserve"> interview with </w:t>
      </w:r>
      <w:r w:rsidR="002D4147" w:rsidRPr="00F7070E">
        <w:rPr>
          <w:rFonts w:ascii="Arial" w:eastAsia="Arial" w:hAnsi="Arial" w:cs="Arial"/>
          <w:spacing w:val="1"/>
          <w:sz w:val="22"/>
          <w:szCs w:val="22"/>
        </w:rPr>
        <w:t>witness James McMillian</w:t>
      </w:r>
      <w:r w:rsidR="00963DF5" w:rsidRPr="00F7070E">
        <w:rPr>
          <w:rFonts w:ascii="Arial" w:eastAsia="Arial" w:hAnsi="Arial" w:cs="Arial"/>
          <w:spacing w:val="1"/>
          <w:sz w:val="22"/>
          <w:szCs w:val="22"/>
        </w:rPr>
        <w:t xml:space="preserve"> </w:t>
      </w:r>
      <w:r w:rsidR="007B5597" w:rsidRPr="00F7070E">
        <w:rPr>
          <w:rFonts w:ascii="Arial" w:eastAsia="Arial" w:hAnsi="Arial" w:cs="Arial"/>
          <w:spacing w:val="1"/>
          <w:sz w:val="22"/>
          <w:szCs w:val="22"/>
        </w:rPr>
        <w:t>from the event</w:t>
      </w:r>
      <w:r w:rsidR="00963DF5" w:rsidRPr="00F7070E">
        <w:rPr>
          <w:rFonts w:ascii="Arial" w:eastAsia="Arial" w:hAnsi="Arial" w:cs="Arial"/>
          <w:spacing w:val="1"/>
          <w:sz w:val="22"/>
          <w:szCs w:val="22"/>
        </w:rPr>
        <w:t xml:space="preserve"> broke down into tears </w:t>
      </w:r>
      <w:r w:rsidR="00590075" w:rsidRPr="00F7070E">
        <w:rPr>
          <w:rFonts w:ascii="Arial" w:eastAsia="Arial" w:hAnsi="Arial" w:cs="Arial"/>
          <w:spacing w:val="1"/>
          <w:sz w:val="22"/>
          <w:szCs w:val="22"/>
        </w:rPr>
        <w:t>exclaiming</w:t>
      </w:r>
      <w:r w:rsidR="00963DF5" w:rsidRPr="00F7070E">
        <w:rPr>
          <w:rFonts w:ascii="Arial" w:eastAsia="Arial" w:hAnsi="Arial" w:cs="Arial"/>
          <w:spacing w:val="1"/>
          <w:sz w:val="22"/>
          <w:szCs w:val="22"/>
        </w:rPr>
        <w:t xml:space="preserve"> “I </w:t>
      </w:r>
      <w:r w:rsidR="0061086F" w:rsidRPr="00F7070E">
        <w:rPr>
          <w:rFonts w:ascii="Arial" w:eastAsia="Arial" w:hAnsi="Arial" w:cs="Arial"/>
          <w:spacing w:val="1"/>
          <w:sz w:val="22"/>
          <w:szCs w:val="22"/>
        </w:rPr>
        <w:t>kinda</w:t>
      </w:r>
      <w:r w:rsidR="007A2E74" w:rsidRPr="00F7070E">
        <w:rPr>
          <w:rFonts w:ascii="Arial" w:eastAsia="Arial" w:hAnsi="Arial" w:cs="Arial"/>
          <w:spacing w:val="1"/>
          <w:sz w:val="22"/>
          <w:szCs w:val="22"/>
        </w:rPr>
        <w:t xml:space="preserve"> </w:t>
      </w:r>
      <w:r w:rsidR="00963DF5" w:rsidRPr="00F7070E">
        <w:rPr>
          <w:rFonts w:ascii="Arial" w:eastAsia="Arial" w:hAnsi="Arial" w:cs="Arial"/>
          <w:spacing w:val="1"/>
          <w:sz w:val="22"/>
          <w:szCs w:val="22"/>
        </w:rPr>
        <w:t>feel helpless”</w:t>
      </w:r>
      <w:r w:rsidR="00590075" w:rsidRPr="00F7070E">
        <w:rPr>
          <w:rFonts w:ascii="Arial" w:eastAsia="Arial" w:hAnsi="Arial" w:cs="Arial"/>
          <w:spacing w:val="1"/>
          <w:sz w:val="22"/>
          <w:szCs w:val="22"/>
        </w:rPr>
        <w:t xml:space="preserve"> and </w:t>
      </w:r>
      <w:r w:rsidR="00370442" w:rsidRPr="00F7070E">
        <w:rPr>
          <w:rFonts w:ascii="Arial" w:eastAsia="Arial" w:hAnsi="Arial" w:cs="Arial"/>
          <w:spacing w:val="1"/>
          <w:sz w:val="22"/>
          <w:szCs w:val="22"/>
        </w:rPr>
        <w:t>“I</w:t>
      </w:r>
      <w:r w:rsidR="0061086F" w:rsidRPr="00F7070E">
        <w:rPr>
          <w:rFonts w:ascii="Arial" w:eastAsia="Arial" w:hAnsi="Arial" w:cs="Arial"/>
          <w:spacing w:val="1"/>
          <w:sz w:val="22"/>
          <w:szCs w:val="22"/>
        </w:rPr>
        <w:t xml:space="preserve">t should’ve been me” </w:t>
      </w:r>
      <w:sdt>
        <w:sdtPr>
          <w:rPr>
            <w:rFonts w:ascii="Arial" w:eastAsia="Arial" w:hAnsi="Arial" w:cs="Arial"/>
            <w:spacing w:val="1"/>
            <w:sz w:val="22"/>
            <w:szCs w:val="22"/>
          </w:rPr>
          <w:id w:val="1040719216"/>
          <w:citation/>
        </w:sdtPr>
        <w:sdtEndPr/>
        <w:sdtContent>
          <w:r w:rsidR="00AC60B0" w:rsidRPr="00F7070E">
            <w:rPr>
              <w:rFonts w:ascii="Arial" w:eastAsia="Arial" w:hAnsi="Arial" w:cs="Arial"/>
              <w:spacing w:val="1"/>
              <w:sz w:val="22"/>
              <w:szCs w:val="22"/>
            </w:rPr>
            <w:fldChar w:fldCharType="begin"/>
          </w:r>
          <w:r w:rsidR="00AC60B0" w:rsidRPr="00F7070E">
            <w:rPr>
              <w:rFonts w:ascii="Arial" w:eastAsia="Arial" w:hAnsi="Arial" w:cs="Arial"/>
              <w:spacing w:val="1"/>
              <w:sz w:val="22"/>
              <w:szCs w:val="22"/>
            </w:rPr>
            <w:instrText xml:space="preserve"> CITATION Cha21 \l 2057 </w:instrText>
          </w:r>
          <w:r w:rsidR="00AC60B0" w:rsidRPr="00F7070E">
            <w:rPr>
              <w:rFonts w:ascii="Arial" w:eastAsia="Arial" w:hAnsi="Arial" w:cs="Arial"/>
              <w:spacing w:val="1"/>
              <w:sz w:val="22"/>
              <w:szCs w:val="22"/>
            </w:rPr>
            <w:fldChar w:fldCharType="separate"/>
          </w:r>
          <w:r w:rsidR="00AC60B0" w:rsidRPr="00F7070E">
            <w:rPr>
              <w:rFonts w:ascii="Arial" w:eastAsia="Arial" w:hAnsi="Arial" w:cs="Arial"/>
              <w:noProof/>
              <w:spacing w:val="1"/>
              <w:sz w:val="22"/>
              <w:szCs w:val="22"/>
            </w:rPr>
            <w:t>(McMillian, 2021)</w:t>
          </w:r>
          <w:r w:rsidR="00AC60B0" w:rsidRPr="00F7070E">
            <w:rPr>
              <w:rFonts w:ascii="Arial" w:eastAsia="Arial" w:hAnsi="Arial" w:cs="Arial"/>
              <w:spacing w:val="1"/>
              <w:sz w:val="22"/>
              <w:szCs w:val="22"/>
            </w:rPr>
            <w:fldChar w:fldCharType="end"/>
          </w:r>
        </w:sdtContent>
      </w:sdt>
    </w:p>
    <w:p w14:paraId="11C8162A" w14:textId="77777777" w:rsidR="00781413" w:rsidRDefault="00781413" w:rsidP="00781413">
      <w:pPr>
        <w:pStyle w:val="ListParagraph"/>
        <w:spacing w:line="480" w:lineRule="auto"/>
        <w:ind w:right="243"/>
        <w:rPr>
          <w:rFonts w:ascii="Arial" w:eastAsia="Arial" w:hAnsi="Arial" w:cs="Arial"/>
          <w:spacing w:val="1"/>
          <w:sz w:val="22"/>
          <w:szCs w:val="22"/>
        </w:rPr>
      </w:pPr>
    </w:p>
    <w:p w14:paraId="4C11BC02" w14:textId="1364817B" w:rsidR="00CB57E0" w:rsidRPr="00EB2D26" w:rsidRDefault="001141A2" w:rsidP="00CB57E0">
      <w:pPr>
        <w:pStyle w:val="ListParagraph"/>
        <w:numPr>
          <w:ilvl w:val="0"/>
          <w:numId w:val="2"/>
        </w:numPr>
        <w:spacing w:line="480" w:lineRule="auto"/>
        <w:ind w:right="243"/>
        <w:rPr>
          <w:rFonts w:ascii="Arial" w:eastAsia="Arial" w:hAnsi="Arial" w:cs="Arial"/>
          <w:b/>
          <w:bCs/>
          <w:spacing w:val="1"/>
          <w:sz w:val="22"/>
          <w:szCs w:val="22"/>
          <w:u w:val="single"/>
        </w:rPr>
      </w:pPr>
      <w:r w:rsidRPr="00EB2D26">
        <w:rPr>
          <w:rFonts w:ascii="Arial" w:eastAsia="Arial" w:hAnsi="Arial" w:cs="Arial"/>
          <w:b/>
          <w:bCs/>
          <w:spacing w:val="1"/>
          <w:sz w:val="22"/>
          <w:szCs w:val="22"/>
          <w:u w:val="single"/>
        </w:rPr>
        <w:t>Shock</w:t>
      </w:r>
    </w:p>
    <w:p w14:paraId="3BCBA6C4" w14:textId="47FD901D" w:rsidR="00C33297" w:rsidRDefault="003E40F6" w:rsidP="00DE337E">
      <w:pPr>
        <w:pStyle w:val="ListParagraph"/>
        <w:numPr>
          <w:ilvl w:val="0"/>
          <w:numId w:val="3"/>
        </w:numPr>
        <w:spacing w:line="480" w:lineRule="auto"/>
        <w:ind w:right="243"/>
        <w:rPr>
          <w:rFonts w:ascii="Arial" w:eastAsia="Arial" w:hAnsi="Arial" w:cs="Arial"/>
          <w:spacing w:val="1"/>
          <w:sz w:val="22"/>
          <w:szCs w:val="22"/>
        </w:rPr>
      </w:pPr>
      <w:r w:rsidRPr="00F7070E">
        <w:rPr>
          <w:rFonts w:ascii="Arial" w:eastAsia="Arial" w:hAnsi="Arial" w:cs="Arial"/>
          <w:spacing w:val="1"/>
          <w:sz w:val="22"/>
          <w:szCs w:val="22"/>
        </w:rPr>
        <w:t>Shock is usually the first feeling when a crime of any</w:t>
      </w:r>
      <w:r w:rsidR="005B5B45" w:rsidRPr="00F7070E">
        <w:rPr>
          <w:rFonts w:ascii="Arial" w:eastAsia="Arial" w:hAnsi="Arial" w:cs="Arial"/>
          <w:spacing w:val="1"/>
          <w:sz w:val="22"/>
          <w:szCs w:val="22"/>
        </w:rPr>
        <w:t xml:space="preserve"> magnitude is committed </w:t>
      </w:r>
      <w:r w:rsidR="002821C0" w:rsidRPr="00F7070E">
        <w:rPr>
          <w:rFonts w:ascii="Arial" w:eastAsia="Arial" w:hAnsi="Arial" w:cs="Arial"/>
          <w:spacing w:val="1"/>
          <w:sz w:val="22"/>
          <w:szCs w:val="22"/>
        </w:rPr>
        <w:t xml:space="preserve">in </w:t>
      </w:r>
      <w:r w:rsidR="005B5B45" w:rsidRPr="00F7070E">
        <w:rPr>
          <w:rFonts w:ascii="Arial" w:eastAsia="Arial" w:hAnsi="Arial" w:cs="Arial"/>
          <w:spacing w:val="1"/>
          <w:sz w:val="22"/>
          <w:szCs w:val="22"/>
        </w:rPr>
        <w:t>our local areas</w:t>
      </w:r>
      <w:r w:rsidR="006136CB" w:rsidRPr="00F7070E">
        <w:rPr>
          <w:rFonts w:ascii="Arial" w:eastAsia="Arial" w:hAnsi="Arial" w:cs="Arial"/>
          <w:spacing w:val="1"/>
          <w:sz w:val="22"/>
          <w:szCs w:val="22"/>
        </w:rPr>
        <w:t xml:space="preserve">, </w:t>
      </w:r>
      <w:r w:rsidR="008E55FC" w:rsidRPr="00F7070E">
        <w:rPr>
          <w:rFonts w:ascii="Arial" w:eastAsia="Arial" w:hAnsi="Arial" w:cs="Arial"/>
          <w:spacing w:val="1"/>
          <w:sz w:val="22"/>
          <w:szCs w:val="22"/>
        </w:rPr>
        <w:t>the feeling of “</w:t>
      </w:r>
      <w:r w:rsidR="0022024D" w:rsidRPr="00F7070E">
        <w:rPr>
          <w:rFonts w:ascii="Arial" w:eastAsia="Arial" w:hAnsi="Arial" w:cs="Arial"/>
          <w:spacing w:val="1"/>
          <w:sz w:val="22"/>
          <w:szCs w:val="22"/>
        </w:rPr>
        <w:t>How</w:t>
      </w:r>
      <w:r w:rsidR="008E55FC" w:rsidRPr="00F7070E">
        <w:rPr>
          <w:rFonts w:ascii="Arial" w:eastAsia="Arial" w:hAnsi="Arial" w:cs="Arial"/>
          <w:spacing w:val="1"/>
          <w:sz w:val="22"/>
          <w:szCs w:val="22"/>
        </w:rPr>
        <w:t xml:space="preserve"> could that happen” or the unexpected news of a crime only a few doors away will shock anyone</w:t>
      </w:r>
      <w:r w:rsidR="00D55FDB" w:rsidRPr="00F7070E">
        <w:rPr>
          <w:rFonts w:ascii="Arial" w:eastAsia="Arial" w:hAnsi="Arial" w:cs="Arial"/>
          <w:spacing w:val="1"/>
          <w:sz w:val="22"/>
          <w:szCs w:val="22"/>
        </w:rPr>
        <w:t xml:space="preserve"> many symptoms include: </w:t>
      </w:r>
      <w:r w:rsidR="00724073" w:rsidRPr="00F7070E">
        <w:rPr>
          <w:rFonts w:ascii="Arial" w:eastAsia="Arial" w:hAnsi="Arial" w:cs="Arial"/>
          <w:spacing w:val="1"/>
          <w:sz w:val="22"/>
          <w:szCs w:val="22"/>
        </w:rPr>
        <w:t>denial</w:t>
      </w:r>
      <w:r w:rsidR="00DE337E" w:rsidRPr="00F7070E">
        <w:rPr>
          <w:rFonts w:ascii="Arial" w:eastAsia="Arial" w:hAnsi="Arial" w:cs="Arial"/>
          <w:spacing w:val="1"/>
          <w:sz w:val="22"/>
          <w:szCs w:val="22"/>
        </w:rPr>
        <w:t>,</w:t>
      </w:r>
      <w:r w:rsidR="00724073" w:rsidRPr="00F7070E">
        <w:rPr>
          <w:rFonts w:ascii="Arial" w:eastAsia="Arial" w:hAnsi="Arial" w:cs="Arial"/>
          <w:spacing w:val="1"/>
          <w:sz w:val="22"/>
          <w:szCs w:val="22"/>
        </w:rPr>
        <w:t xml:space="preserve"> that this may happen to you</w:t>
      </w:r>
      <w:r w:rsidR="00C64999" w:rsidRPr="00F7070E">
        <w:rPr>
          <w:rFonts w:ascii="Arial" w:eastAsia="Arial" w:hAnsi="Arial" w:cs="Arial"/>
          <w:spacing w:val="1"/>
          <w:sz w:val="22"/>
          <w:szCs w:val="22"/>
        </w:rPr>
        <w:t xml:space="preserve">, </w:t>
      </w:r>
      <w:r w:rsidR="00DE337E" w:rsidRPr="00F7070E">
        <w:rPr>
          <w:rFonts w:ascii="Arial" w:eastAsia="Arial" w:hAnsi="Arial" w:cs="Arial"/>
          <w:spacing w:val="1"/>
          <w:sz w:val="22"/>
          <w:szCs w:val="22"/>
        </w:rPr>
        <w:t>the</w:t>
      </w:r>
      <w:r w:rsidR="00724073" w:rsidRPr="00F7070E">
        <w:rPr>
          <w:rFonts w:ascii="Arial" w:eastAsia="Arial" w:hAnsi="Arial" w:cs="Arial"/>
          <w:spacing w:val="1"/>
          <w:sz w:val="22"/>
          <w:szCs w:val="22"/>
        </w:rPr>
        <w:t xml:space="preserve"> incident may appear surreal, like a nightmare or something that did not </w:t>
      </w:r>
      <w:r w:rsidR="00C64999" w:rsidRPr="00F7070E">
        <w:rPr>
          <w:rFonts w:ascii="Arial" w:eastAsia="Arial" w:hAnsi="Arial" w:cs="Arial"/>
          <w:spacing w:val="1"/>
          <w:sz w:val="22"/>
          <w:szCs w:val="22"/>
        </w:rPr>
        <w:t>occur</w:t>
      </w:r>
      <w:r w:rsidR="00724073" w:rsidRPr="00F7070E">
        <w:rPr>
          <w:rFonts w:ascii="Arial" w:eastAsia="Arial" w:hAnsi="Arial" w:cs="Arial"/>
          <w:spacing w:val="1"/>
          <w:sz w:val="22"/>
          <w:szCs w:val="22"/>
        </w:rPr>
        <w:t>.</w:t>
      </w:r>
      <w:r w:rsidR="00DE337E" w:rsidRPr="00F7070E">
        <w:rPr>
          <w:rFonts w:ascii="Arial" w:eastAsia="Arial" w:hAnsi="Arial" w:cs="Arial"/>
          <w:spacing w:val="1"/>
          <w:sz w:val="22"/>
          <w:szCs w:val="22"/>
        </w:rPr>
        <w:t xml:space="preserve"> </w:t>
      </w:r>
      <w:r w:rsidR="00340C3C" w:rsidRPr="00F7070E">
        <w:rPr>
          <w:rFonts w:ascii="Arial" w:eastAsia="Arial" w:hAnsi="Arial" w:cs="Arial"/>
          <w:spacing w:val="1"/>
          <w:sz w:val="22"/>
          <w:szCs w:val="22"/>
        </w:rPr>
        <w:t>N</w:t>
      </w:r>
      <w:r w:rsidR="00724073" w:rsidRPr="00F7070E">
        <w:rPr>
          <w:rFonts w:ascii="Arial" w:eastAsia="Arial" w:hAnsi="Arial" w:cs="Arial"/>
          <w:spacing w:val="1"/>
          <w:sz w:val="22"/>
          <w:szCs w:val="22"/>
        </w:rPr>
        <w:t>umbness</w:t>
      </w:r>
      <w:r w:rsidR="00340C3C" w:rsidRPr="00F7070E">
        <w:rPr>
          <w:rFonts w:ascii="Arial" w:eastAsia="Arial" w:hAnsi="Arial" w:cs="Arial"/>
          <w:spacing w:val="1"/>
          <w:sz w:val="22"/>
          <w:szCs w:val="22"/>
        </w:rPr>
        <w:t>,</w:t>
      </w:r>
      <w:r w:rsidR="00724073" w:rsidRPr="00F7070E">
        <w:rPr>
          <w:rFonts w:ascii="Arial" w:eastAsia="Arial" w:hAnsi="Arial" w:cs="Arial"/>
          <w:spacing w:val="1"/>
          <w:sz w:val="22"/>
          <w:szCs w:val="22"/>
        </w:rPr>
        <w:t xml:space="preserve"> </w:t>
      </w:r>
      <w:r w:rsidR="00AC4C3B" w:rsidRPr="00F7070E">
        <w:rPr>
          <w:rFonts w:ascii="Arial" w:eastAsia="Arial" w:hAnsi="Arial" w:cs="Arial"/>
          <w:spacing w:val="1"/>
          <w:sz w:val="22"/>
          <w:szCs w:val="22"/>
        </w:rPr>
        <w:t>this</w:t>
      </w:r>
      <w:r w:rsidR="00724073" w:rsidRPr="00F7070E">
        <w:rPr>
          <w:rFonts w:ascii="Arial" w:eastAsia="Arial" w:hAnsi="Arial" w:cs="Arial"/>
          <w:spacing w:val="1"/>
          <w:sz w:val="22"/>
          <w:szCs w:val="22"/>
        </w:rPr>
        <w:t xml:space="preserve"> may appear to have happened to someone else rather than you</w:t>
      </w:r>
      <w:r w:rsidR="00340C3C" w:rsidRPr="00F7070E">
        <w:rPr>
          <w:rFonts w:ascii="Arial" w:eastAsia="Arial" w:hAnsi="Arial" w:cs="Arial"/>
          <w:spacing w:val="1"/>
          <w:sz w:val="22"/>
          <w:szCs w:val="22"/>
        </w:rPr>
        <w:t xml:space="preserve"> or y</w:t>
      </w:r>
      <w:r w:rsidR="00724073" w:rsidRPr="00F7070E">
        <w:rPr>
          <w:rFonts w:ascii="Arial" w:eastAsia="Arial" w:hAnsi="Arial" w:cs="Arial"/>
          <w:spacing w:val="1"/>
          <w:sz w:val="22"/>
          <w:szCs w:val="22"/>
        </w:rPr>
        <w:t>ou might not feel anything</w:t>
      </w:r>
      <w:r w:rsidR="00DE337E" w:rsidRPr="00F7070E">
        <w:rPr>
          <w:rFonts w:ascii="Arial" w:eastAsia="Arial" w:hAnsi="Arial" w:cs="Arial"/>
          <w:spacing w:val="1"/>
          <w:sz w:val="22"/>
          <w:szCs w:val="22"/>
        </w:rPr>
        <w:t xml:space="preserve"> towards it at all</w:t>
      </w:r>
      <w:r w:rsidR="00724073" w:rsidRPr="00F7070E">
        <w:rPr>
          <w:rFonts w:ascii="Arial" w:eastAsia="Arial" w:hAnsi="Arial" w:cs="Arial"/>
          <w:spacing w:val="1"/>
          <w:sz w:val="22"/>
          <w:szCs w:val="22"/>
        </w:rPr>
        <w:t>.</w:t>
      </w:r>
      <w:r w:rsidR="008E55FC" w:rsidRPr="00F7070E">
        <w:rPr>
          <w:rFonts w:ascii="Arial" w:eastAsia="Arial" w:hAnsi="Arial" w:cs="Arial"/>
          <w:spacing w:val="1"/>
          <w:sz w:val="22"/>
          <w:szCs w:val="22"/>
        </w:rPr>
        <w:t xml:space="preserve"> </w:t>
      </w:r>
      <w:sdt>
        <w:sdtPr>
          <w:rPr>
            <w:rFonts w:ascii="Arial" w:eastAsia="Arial" w:hAnsi="Arial" w:cs="Arial"/>
            <w:spacing w:val="1"/>
            <w:sz w:val="22"/>
            <w:szCs w:val="22"/>
          </w:rPr>
          <w:id w:val="-1807465705"/>
          <w:citation/>
        </w:sdtPr>
        <w:sdtEndPr/>
        <w:sdtContent>
          <w:r w:rsidR="00F7070E" w:rsidRPr="00F7070E">
            <w:rPr>
              <w:rFonts w:ascii="Arial" w:eastAsia="Arial" w:hAnsi="Arial" w:cs="Arial"/>
              <w:spacing w:val="1"/>
              <w:sz w:val="22"/>
              <w:szCs w:val="22"/>
            </w:rPr>
            <w:fldChar w:fldCharType="begin"/>
          </w:r>
          <w:r w:rsidR="00F7070E" w:rsidRPr="00F7070E">
            <w:rPr>
              <w:rFonts w:ascii="Arial" w:eastAsia="Arial" w:hAnsi="Arial" w:cs="Arial"/>
              <w:spacing w:val="1"/>
              <w:sz w:val="22"/>
              <w:szCs w:val="22"/>
            </w:rPr>
            <w:instrText xml:space="preserve"> CITATION Cri13 \l 2057 </w:instrText>
          </w:r>
          <w:r w:rsidR="00F7070E" w:rsidRPr="00F7070E">
            <w:rPr>
              <w:rFonts w:ascii="Arial" w:eastAsia="Arial" w:hAnsi="Arial" w:cs="Arial"/>
              <w:spacing w:val="1"/>
              <w:sz w:val="22"/>
              <w:szCs w:val="22"/>
            </w:rPr>
            <w:fldChar w:fldCharType="separate"/>
          </w:r>
          <w:r w:rsidR="00F7070E" w:rsidRPr="00F7070E">
            <w:rPr>
              <w:rFonts w:ascii="Arial" w:eastAsia="Arial" w:hAnsi="Arial" w:cs="Arial"/>
              <w:noProof/>
              <w:spacing w:val="1"/>
              <w:sz w:val="22"/>
              <w:szCs w:val="22"/>
            </w:rPr>
            <w:t>(Crime Victims, 2013)</w:t>
          </w:r>
          <w:r w:rsidR="00F7070E" w:rsidRPr="00F7070E">
            <w:rPr>
              <w:rFonts w:ascii="Arial" w:eastAsia="Arial" w:hAnsi="Arial" w:cs="Arial"/>
              <w:spacing w:val="1"/>
              <w:sz w:val="22"/>
              <w:szCs w:val="22"/>
            </w:rPr>
            <w:fldChar w:fldCharType="end"/>
          </w:r>
        </w:sdtContent>
      </w:sdt>
    </w:p>
    <w:p w14:paraId="242C8506" w14:textId="4CA97457" w:rsidR="006C221B" w:rsidRPr="006C221B" w:rsidRDefault="00413608" w:rsidP="006C221B">
      <w:pPr>
        <w:pStyle w:val="ListParagraph"/>
        <w:numPr>
          <w:ilvl w:val="0"/>
          <w:numId w:val="3"/>
        </w:numPr>
        <w:spacing w:line="480" w:lineRule="auto"/>
        <w:ind w:right="243"/>
        <w:rPr>
          <w:rFonts w:ascii="Arial" w:eastAsia="Arial" w:hAnsi="Arial" w:cs="Arial"/>
          <w:spacing w:val="1"/>
          <w:sz w:val="22"/>
          <w:szCs w:val="22"/>
        </w:rPr>
      </w:pPr>
      <w:r>
        <w:rPr>
          <w:rFonts w:ascii="Arial" w:eastAsia="Arial" w:hAnsi="Arial" w:cs="Arial"/>
          <w:spacing w:val="1"/>
          <w:sz w:val="22"/>
          <w:szCs w:val="22"/>
        </w:rPr>
        <w:lastRenderedPageBreak/>
        <w:t>In the view of George Floyd’s case</w:t>
      </w:r>
      <w:r w:rsidR="00AE59F1">
        <w:rPr>
          <w:rFonts w:ascii="Arial" w:eastAsia="Arial" w:hAnsi="Arial" w:cs="Arial"/>
          <w:spacing w:val="1"/>
          <w:sz w:val="22"/>
          <w:szCs w:val="22"/>
        </w:rPr>
        <w:t>, it was the biggest shock that hit the entire work, once the recordings of the police officer “dealing” with Mr. Floyd, caused</w:t>
      </w:r>
      <w:r w:rsidR="003C0F37">
        <w:rPr>
          <w:rFonts w:ascii="Arial" w:eastAsia="Arial" w:hAnsi="Arial" w:cs="Arial"/>
          <w:spacing w:val="1"/>
          <w:sz w:val="22"/>
          <w:szCs w:val="22"/>
        </w:rPr>
        <w:t xml:space="preserve"> the whole globe to be shocked at the scene</w:t>
      </w:r>
      <w:r w:rsidR="006C221B">
        <w:rPr>
          <w:rFonts w:ascii="Arial" w:eastAsia="Arial" w:hAnsi="Arial" w:cs="Arial"/>
          <w:spacing w:val="1"/>
          <w:sz w:val="22"/>
          <w:szCs w:val="22"/>
        </w:rPr>
        <w:t xml:space="preserve">, </w:t>
      </w:r>
      <w:r w:rsidR="006C221B" w:rsidRPr="006C221B">
        <w:rPr>
          <w:rFonts w:ascii="Arial" w:eastAsia="Arial" w:hAnsi="Arial" w:cs="Arial"/>
          <w:spacing w:val="1"/>
          <w:sz w:val="22"/>
          <w:szCs w:val="22"/>
        </w:rPr>
        <w:t>Philip Seccombe, the county's police and crime commissioner, has expressed "shock and anger" over the tragic event in Minneapolis, in which the black 46-year-old died while a police officer squatted on his neck for about nine minutes while he informed them, "I can't breathe."</w:t>
      </w:r>
      <w:r w:rsidR="006C221B">
        <w:rPr>
          <w:rFonts w:ascii="Arial" w:eastAsia="Arial" w:hAnsi="Arial" w:cs="Arial"/>
          <w:spacing w:val="1"/>
          <w:sz w:val="22"/>
          <w:szCs w:val="22"/>
        </w:rPr>
        <w:t xml:space="preserve"> </w:t>
      </w:r>
      <w:sdt>
        <w:sdtPr>
          <w:rPr>
            <w:rFonts w:ascii="Arial" w:eastAsia="Arial" w:hAnsi="Arial" w:cs="Arial"/>
            <w:spacing w:val="1"/>
            <w:sz w:val="22"/>
            <w:szCs w:val="22"/>
          </w:rPr>
          <w:id w:val="1503939656"/>
          <w:citation/>
        </w:sdtPr>
        <w:sdtEndPr/>
        <w:sdtContent>
          <w:r w:rsidR="006C221B">
            <w:rPr>
              <w:rFonts w:ascii="Arial" w:eastAsia="Arial" w:hAnsi="Arial" w:cs="Arial"/>
              <w:spacing w:val="1"/>
              <w:sz w:val="22"/>
              <w:szCs w:val="22"/>
            </w:rPr>
            <w:fldChar w:fldCharType="begin"/>
          </w:r>
          <w:r w:rsidR="006C221B">
            <w:rPr>
              <w:rFonts w:ascii="Arial" w:eastAsia="Arial" w:hAnsi="Arial" w:cs="Arial"/>
              <w:spacing w:val="1"/>
              <w:sz w:val="22"/>
              <w:szCs w:val="22"/>
            </w:rPr>
            <w:instrText xml:space="preserve"> CITATION Mic20 \l 2057 </w:instrText>
          </w:r>
          <w:r w:rsidR="006C221B">
            <w:rPr>
              <w:rFonts w:ascii="Arial" w:eastAsia="Arial" w:hAnsi="Arial" w:cs="Arial"/>
              <w:spacing w:val="1"/>
              <w:sz w:val="22"/>
              <w:szCs w:val="22"/>
            </w:rPr>
            <w:fldChar w:fldCharType="separate"/>
          </w:r>
          <w:r w:rsidR="006C221B" w:rsidRPr="006C221B">
            <w:rPr>
              <w:rFonts w:ascii="Arial" w:eastAsia="Arial" w:hAnsi="Arial" w:cs="Arial"/>
              <w:noProof/>
              <w:spacing w:val="1"/>
              <w:sz w:val="22"/>
              <w:szCs w:val="22"/>
            </w:rPr>
            <w:t>(Davis, 2020)</w:t>
          </w:r>
          <w:r w:rsidR="006C221B">
            <w:rPr>
              <w:rFonts w:ascii="Arial" w:eastAsia="Arial" w:hAnsi="Arial" w:cs="Arial"/>
              <w:spacing w:val="1"/>
              <w:sz w:val="22"/>
              <w:szCs w:val="22"/>
            </w:rPr>
            <w:fldChar w:fldCharType="end"/>
          </w:r>
        </w:sdtContent>
      </w:sdt>
    </w:p>
    <w:p w14:paraId="4AFE9E00" w14:textId="138E5F1E" w:rsidR="00A13694" w:rsidRPr="00F7070E" w:rsidRDefault="006C221B" w:rsidP="006C221B">
      <w:pPr>
        <w:pStyle w:val="ListParagraph"/>
        <w:numPr>
          <w:ilvl w:val="0"/>
          <w:numId w:val="3"/>
        </w:numPr>
        <w:spacing w:line="480" w:lineRule="auto"/>
        <w:ind w:right="243"/>
        <w:rPr>
          <w:rFonts w:ascii="Arial" w:eastAsia="Arial" w:hAnsi="Arial" w:cs="Arial"/>
          <w:spacing w:val="1"/>
          <w:sz w:val="22"/>
          <w:szCs w:val="22"/>
        </w:rPr>
      </w:pPr>
      <w:r w:rsidRPr="006C221B">
        <w:rPr>
          <w:rFonts w:ascii="Arial" w:eastAsia="Arial" w:hAnsi="Arial" w:cs="Arial"/>
          <w:spacing w:val="1"/>
          <w:sz w:val="22"/>
          <w:szCs w:val="22"/>
        </w:rPr>
        <w:t xml:space="preserve">The tragedy spurred worldwide demonstrations under the hashtag #BlackLivesMatter, including a march in Shipston and </w:t>
      </w:r>
      <w:r w:rsidR="006F150D" w:rsidRPr="006C221B">
        <w:rPr>
          <w:rFonts w:ascii="Arial" w:eastAsia="Arial" w:hAnsi="Arial" w:cs="Arial"/>
          <w:spacing w:val="1"/>
          <w:sz w:val="22"/>
          <w:szCs w:val="22"/>
        </w:rPr>
        <w:t>Limington</w:t>
      </w:r>
      <w:r w:rsidRPr="006C221B">
        <w:rPr>
          <w:rFonts w:ascii="Arial" w:eastAsia="Arial" w:hAnsi="Arial" w:cs="Arial"/>
          <w:spacing w:val="1"/>
          <w:sz w:val="22"/>
          <w:szCs w:val="22"/>
        </w:rPr>
        <w:t xml:space="preserve"> by experienced campaigners Patricia Karlsen, 85, and Liz Hodgkin, 79.</w:t>
      </w:r>
    </w:p>
    <w:p w14:paraId="2B05AA56" w14:textId="77777777" w:rsidR="00781413" w:rsidRDefault="00781413" w:rsidP="00781413">
      <w:pPr>
        <w:pStyle w:val="ListParagraph"/>
        <w:spacing w:line="480" w:lineRule="auto"/>
        <w:ind w:right="243"/>
        <w:rPr>
          <w:rFonts w:ascii="Arial" w:eastAsia="Arial" w:hAnsi="Arial" w:cs="Arial"/>
          <w:spacing w:val="1"/>
          <w:sz w:val="22"/>
          <w:szCs w:val="22"/>
        </w:rPr>
      </w:pPr>
    </w:p>
    <w:p w14:paraId="21E62D5C" w14:textId="5FD5E02B" w:rsidR="001141A2" w:rsidRPr="00F609D9" w:rsidRDefault="001141A2" w:rsidP="002D30D1">
      <w:pPr>
        <w:pStyle w:val="ListParagraph"/>
        <w:numPr>
          <w:ilvl w:val="0"/>
          <w:numId w:val="2"/>
        </w:numPr>
        <w:spacing w:line="480" w:lineRule="auto"/>
        <w:ind w:right="243"/>
        <w:rPr>
          <w:rFonts w:ascii="Arial" w:eastAsia="Arial" w:hAnsi="Arial" w:cs="Arial"/>
          <w:b/>
          <w:bCs/>
          <w:spacing w:val="1"/>
          <w:sz w:val="22"/>
          <w:szCs w:val="22"/>
          <w:u w:val="single"/>
        </w:rPr>
      </w:pPr>
      <w:r w:rsidRPr="00F609D9">
        <w:rPr>
          <w:rFonts w:ascii="Arial" w:eastAsia="Arial" w:hAnsi="Arial" w:cs="Arial"/>
          <w:b/>
          <w:bCs/>
          <w:spacing w:val="1"/>
          <w:sz w:val="22"/>
          <w:szCs w:val="22"/>
          <w:u w:val="single"/>
        </w:rPr>
        <w:t xml:space="preserve">Fear </w:t>
      </w:r>
    </w:p>
    <w:p w14:paraId="24C26A5B" w14:textId="27A4F12B" w:rsidR="00AC4C3B" w:rsidRDefault="00DB5D77" w:rsidP="00DB5D77">
      <w:pPr>
        <w:pStyle w:val="ListParagraph"/>
        <w:numPr>
          <w:ilvl w:val="0"/>
          <w:numId w:val="3"/>
        </w:numPr>
        <w:spacing w:line="480" w:lineRule="auto"/>
        <w:ind w:right="243"/>
        <w:rPr>
          <w:rFonts w:ascii="Arial" w:eastAsia="Arial" w:hAnsi="Arial" w:cs="Arial"/>
          <w:spacing w:val="1"/>
          <w:sz w:val="22"/>
          <w:szCs w:val="22"/>
        </w:rPr>
      </w:pPr>
      <w:r>
        <w:rPr>
          <w:rFonts w:ascii="Arial" w:eastAsia="Arial" w:hAnsi="Arial" w:cs="Arial"/>
          <w:spacing w:val="1"/>
          <w:sz w:val="22"/>
          <w:szCs w:val="22"/>
        </w:rPr>
        <w:t xml:space="preserve">When any crime </w:t>
      </w:r>
      <w:r w:rsidR="00B85BDB">
        <w:rPr>
          <w:rFonts w:ascii="Arial" w:eastAsia="Arial" w:hAnsi="Arial" w:cs="Arial"/>
          <w:spacing w:val="1"/>
          <w:sz w:val="22"/>
          <w:szCs w:val="22"/>
        </w:rPr>
        <w:t>happens</w:t>
      </w:r>
      <w:r w:rsidR="003926CA">
        <w:rPr>
          <w:rFonts w:ascii="Arial" w:eastAsia="Arial" w:hAnsi="Arial" w:cs="Arial"/>
          <w:spacing w:val="1"/>
          <w:sz w:val="22"/>
          <w:szCs w:val="22"/>
        </w:rPr>
        <w:t xml:space="preserve"> there is always a sense of fear installed </w:t>
      </w:r>
      <w:r w:rsidR="00616B80">
        <w:rPr>
          <w:rFonts w:ascii="Arial" w:eastAsia="Arial" w:hAnsi="Arial" w:cs="Arial"/>
          <w:spacing w:val="1"/>
          <w:sz w:val="22"/>
          <w:szCs w:val="22"/>
        </w:rPr>
        <w:t>in</w:t>
      </w:r>
      <w:r w:rsidR="003926CA">
        <w:rPr>
          <w:rFonts w:ascii="Arial" w:eastAsia="Arial" w:hAnsi="Arial" w:cs="Arial"/>
          <w:spacing w:val="1"/>
          <w:sz w:val="22"/>
          <w:szCs w:val="22"/>
        </w:rPr>
        <w:t xml:space="preserve"> us,</w:t>
      </w:r>
      <w:r w:rsidR="00FA5691">
        <w:rPr>
          <w:rFonts w:ascii="Arial" w:eastAsia="Arial" w:hAnsi="Arial" w:cs="Arial"/>
          <w:spacing w:val="1"/>
          <w:sz w:val="22"/>
          <w:szCs w:val="22"/>
        </w:rPr>
        <w:t xml:space="preserve"> which leaves us </w:t>
      </w:r>
      <w:r w:rsidR="00616B80">
        <w:rPr>
          <w:rFonts w:ascii="Arial" w:eastAsia="Arial" w:hAnsi="Arial" w:cs="Arial"/>
          <w:spacing w:val="1"/>
          <w:sz w:val="22"/>
          <w:szCs w:val="22"/>
        </w:rPr>
        <w:t>thinking</w:t>
      </w:r>
      <w:r w:rsidR="00FA5691">
        <w:rPr>
          <w:rFonts w:ascii="Arial" w:eastAsia="Arial" w:hAnsi="Arial" w:cs="Arial"/>
          <w:spacing w:val="1"/>
          <w:sz w:val="22"/>
          <w:szCs w:val="22"/>
        </w:rPr>
        <w:t xml:space="preserve"> if this would happen to us or to anyone we know</w:t>
      </w:r>
      <w:r w:rsidR="009D30EF">
        <w:rPr>
          <w:rFonts w:ascii="Arial" w:eastAsia="Arial" w:hAnsi="Arial" w:cs="Arial"/>
          <w:spacing w:val="1"/>
          <w:sz w:val="22"/>
          <w:szCs w:val="22"/>
        </w:rPr>
        <w:t>, you worry about your house, your car, your dog</w:t>
      </w:r>
      <w:r w:rsidR="00A27CAE">
        <w:rPr>
          <w:rFonts w:ascii="Arial" w:eastAsia="Arial" w:hAnsi="Arial" w:cs="Arial"/>
          <w:spacing w:val="1"/>
          <w:sz w:val="22"/>
          <w:szCs w:val="22"/>
        </w:rPr>
        <w:t>,</w:t>
      </w:r>
      <w:r w:rsidR="009D30EF">
        <w:rPr>
          <w:rFonts w:ascii="Arial" w:eastAsia="Arial" w:hAnsi="Arial" w:cs="Arial"/>
          <w:spacing w:val="1"/>
          <w:sz w:val="22"/>
          <w:szCs w:val="22"/>
        </w:rPr>
        <w:t xml:space="preserve"> </w:t>
      </w:r>
      <w:r w:rsidR="0026661B">
        <w:rPr>
          <w:rFonts w:ascii="Arial" w:eastAsia="Arial" w:hAnsi="Arial" w:cs="Arial"/>
          <w:spacing w:val="1"/>
          <w:sz w:val="22"/>
          <w:szCs w:val="22"/>
        </w:rPr>
        <w:t xml:space="preserve">and </w:t>
      </w:r>
      <w:r w:rsidR="009D30EF">
        <w:rPr>
          <w:rFonts w:ascii="Arial" w:eastAsia="Arial" w:hAnsi="Arial" w:cs="Arial"/>
          <w:spacing w:val="1"/>
          <w:sz w:val="22"/>
          <w:szCs w:val="22"/>
        </w:rPr>
        <w:t xml:space="preserve">all these </w:t>
      </w:r>
      <w:r w:rsidR="00A27CAE">
        <w:rPr>
          <w:rFonts w:ascii="Arial" w:eastAsia="Arial" w:hAnsi="Arial" w:cs="Arial"/>
          <w:spacing w:val="1"/>
          <w:sz w:val="22"/>
          <w:szCs w:val="22"/>
        </w:rPr>
        <w:t xml:space="preserve">things in our life </w:t>
      </w:r>
      <w:r w:rsidR="00F57716">
        <w:rPr>
          <w:rFonts w:ascii="Arial" w:eastAsia="Arial" w:hAnsi="Arial" w:cs="Arial"/>
          <w:spacing w:val="1"/>
          <w:sz w:val="22"/>
          <w:szCs w:val="22"/>
        </w:rPr>
        <w:t xml:space="preserve">and crime makes us fear the loss of them or the impact it will inflict onto </w:t>
      </w:r>
      <w:r w:rsidR="00251231">
        <w:rPr>
          <w:rFonts w:ascii="Arial" w:eastAsia="Arial" w:hAnsi="Arial" w:cs="Arial"/>
          <w:spacing w:val="1"/>
          <w:sz w:val="22"/>
          <w:szCs w:val="22"/>
        </w:rPr>
        <w:t>them.</w:t>
      </w:r>
      <w:r w:rsidR="00A27CAE">
        <w:rPr>
          <w:rFonts w:ascii="Arial" w:eastAsia="Arial" w:hAnsi="Arial" w:cs="Arial"/>
          <w:spacing w:val="1"/>
          <w:sz w:val="22"/>
          <w:szCs w:val="22"/>
        </w:rPr>
        <w:t xml:space="preserve"> </w:t>
      </w:r>
      <w:r w:rsidR="001974DE">
        <w:rPr>
          <w:rFonts w:ascii="Arial" w:eastAsia="Arial" w:hAnsi="Arial" w:cs="Arial"/>
          <w:spacing w:val="1"/>
          <w:sz w:val="22"/>
          <w:szCs w:val="22"/>
        </w:rPr>
        <w:t xml:space="preserve">This can include anxiety </w:t>
      </w:r>
      <w:r w:rsidR="00BF43DA">
        <w:rPr>
          <w:rFonts w:ascii="Arial" w:eastAsia="Arial" w:hAnsi="Arial" w:cs="Arial"/>
          <w:spacing w:val="1"/>
          <w:sz w:val="22"/>
          <w:szCs w:val="22"/>
        </w:rPr>
        <w:t>and being fearful of being alone or maybe going outside in general</w:t>
      </w:r>
      <w:r w:rsidR="00701D50">
        <w:rPr>
          <w:rFonts w:ascii="Arial" w:eastAsia="Arial" w:hAnsi="Arial" w:cs="Arial"/>
          <w:spacing w:val="1"/>
          <w:sz w:val="22"/>
          <w:szCs w:val="22"/>
        </w:rPr>
        <w:t xml:space="preserve">, anyone can be a criminal, </w:t>
      </w:r>
      <w:r w:rsidR="00BF3D41">
        <w:rPr>
          <w:rFonts w:ascii="Arial" w:eastAsia="Arial" w:hAnsi="Arial" w:cs="Arial"/>
          <w:spacing w:val="1"/>
          <w:sz w:val="22"/>
          <w:szCs w:val="22"/>
        </w:rPr>
        <w:t xml:space="preserve">so any stranger could be the </w:t>
      </w:r>
      <w:r w:rsidR="00A8370D">
        <w:rPr>
          <w:rFonts w:ascii="Arial" w:eastAsia="Arial" w:hAnsi="Arial" w:cs="Arial"/>
          <w:spacing w:val="1"/>
          <w:sz w:val="22"/>
          <w:szCs w:val="22"/>
        </w:rPr>
        <w:t>perpetrator.</w:t>
      </w:r>
      <w:r w:rsidR="00BA75F9">
        <w:rPr>
          <w:rFonts w:ascii="Arial" w:eastAsia="Arial" w:hAnsi="Arial" w:cs="Arial"/>
          <w:spacing w:val="1"/>
          <w:sz w:val="22"/>
          <w:szCs w:val="22"/>
        </w:rPr>
        <w:t xml:space="preserve"> Maybe the crime is </w:t>
      </w:r>
      <w:r w:rsidR="00BE088C">
        <w:rPr>
          <w:rFonts w:ascii="Arial" w:eastAsia="Arial" w:hAnsi="Arial" w:cs="Arial"/>
          <w:spacing w:val="1"/>
          <w:sz w:val="22"/>
          <w:szCs w:val="22"/>
        </w:rPr>
        <w:t>so</w:t>
      </w:r>
      <w:r w:rsidR="00BA75F9">
        <w:rPr>
          <w:rFonts w:ascii="Arial" w:eastAsia="Arial" w:hAnsi="Arial" w:cs="Arial"/>
          <w:spacing w:val="1"/>
          <w:sz w:val="22"/>
          <w:szCs w:val="22"/>
        </w:rPr>
        <w:t xml:space="preserve"> local to victims or </w:t>
      </w:r>
      <w:r w:rsidR="000B402E">
        <w:rPr>
          <w:rFonts w:ascii="Arial" w:eastAsia="Arial" w:hAnsi="Arial" w:cs="Arial"/>
          <w:spacing w:val="1"/>
          <w:sz w:val="22"/>
          <w:szCs w:val="22"/>
        </w:rPr>
        <w:t xml:space="preserve">the </w:t>
      </w:r>
      <w:r w:rsidR="00BA75F9">
        <w:rPr>
          <w:rFonts w:ascii="Arial" w:eastAsia="Arial" w:hAnsi="Arial" w:cs="Arial"/>
          <w:spacing w:val="1"/>
          <w:sz w:val="22"/>
          <w:szCs w:val="22"/>
        </w:rPr>
        <w:t>community that no one wants to even go near the area of effect.</w:t>
      </w:r>
    </w:p>
    <w:p w14:paraId="4BA7270D" w14:textId="422E5689" w:rsidR="00BA75F9" w:rsidRPr="00DB5D77" w:rsidRDefault="00BE088C" w:rsidP="00DB5D77">
      <w:pPr>
        <w:pStyle w:val="ListParagraph"/>
        <w:numPr>
          <w:ilvl w:val="0"/>
          <w:numId w:val="3"/>
        </w:numPr>
        <w:spacing w:line="480" w:lineRule="auto"/>
        <w:ind w:right="243"/>
        <w:rPr>
          <w:rFonts w:ascii="Arial" w:eastAsia="Arial" w:hAnsi="Arial" w:cs="Arial"/>
          <w:spacing w:val="1"/>
          <w:sz w:val="22"/>
          <w:szCs w:val="22"/>
        </w:rPr>
      </w:pPr>
      <w:r w:rsidRPr="00BE088C">
        <w:rPr>
          <w:rFonts w:ascii="Arial" w:eastAsia="Arial" w:hAnsi="Arial" w:cs="Arial"/>
          <w:spacing w:val="1"/>
          <w:sz w:val="22"/>
          <w:szCs w:val="22"/>
        </w:rPr>
        <w:t xml:space="preserve">As recent incidents have demonstrated, black neighbourhoods are frequently over-policed and over-profiled, which can even lead to fatalities. </w:t>
      </w:r>
      <w:r>
        <w:rPr>
          <w:rFonts w:ascii="Arial" w:eastAsia="Arial" w:hAnsi="Arial" w:cs="Arial"/>
          <w:spacing w:val="1"/>
          <w:sz w:val="22"/>
          <w:szCs w:val="22"/>
        </w:rPr>
        <w:t>A</w:t>
      </w:r>
      <w:r w:rsidRPr="00BE088C">
        <w:rPr>
          <w:rFonts w:ascii="Arial" w:eastAsia="Arial" w:hAnsi="Arial" w:cs="Arial"/>
          <w:spacing w:val="1"/>
          <w:sz w:val="22"/>
          <w:szCs w:val="22"/>
        </w:rPr>
        <w:t xml:space="preserve"> confrontation with the police might end in physical injury or unfair treatment by the officers or the judicial system.</w:t>
      </w:r>
      <w:r>
        <w:rPr>
          <w:rFonts w:ascii="Arial" w:eastAsia="Arial" w:hAnsi="Arial" w:cs="Arial"/>
          <w:spacing w:val="1"/>
          <w:sz w:val="22"/>
          <w:szCs w:val="22"/>
        </w:rPr>
        <w:t xml:space="preserve"> </w:t>
      </w:r>
      <w:sdt>
        <w:sdtPr>
          <w:rPr>
            <w:rFonts w:ascii="Arial" w:eastAsia="Arial" w:hAnsi="Arial" w:cs="Arial"/>
            <w:spacing w:val="1"/>
            <w:sz w:val="22"/>
            <w:szCs w:val="22"/>
          </w:rPr>
          <w:id w:val="321168086"/>
          <w:citation/>
        </w:sdtPr>
        <w:sdtEndPr/>
        <w:sdtContent>
          <w:r>
            <w:rPr>
              <w:rFonts w:ascii="Arial" w:eastAsia="Arial" w:hAnsi="Arial" w:cs="Arial"/>
              <w:spacing w:val="1"/>
              <w:sz w:val="22"/>
              <w:szCs w:val="22"/>
            </w:rPr>
            <w:fldChar w:fldCharType="begin"/>
          </w:r>
          <w:r>
            <w:rPr>
              <w:rFonts w:ascii="Arial" w:eastAsia="Arial" w:hAnsi="Arial" w:cs="Arial"/>
              <w:spacing w:val="1"/>
              <w:sz w:val="22"/>
              <w:szCs w:val="22"/>
            </w:rPr>
            <w:instrText xml:space="preserve"> CITATION Mic201 \l 2057 </w:instrText>
          </w:r>
          <w:r>
            <w:rPr>
              <w:rFonts w:ascii="Arial" w:eastAsia="Arial" w:hAnsi="Arial" w:cs="Arial"/>
              <w:spacing w:val="1"/>
              <w:sz w:val="22"/>
              <w:szCs w:val="22"/>
            </w:rPr>
            <w:fldChar w:fldCharType="separate"/>
          </w:r>
          <w:r w:rsidRPr="00BE088C">
            <w:rPr>
              <w:rFonts w:ascii="Arial" w:eastAsia="Arial" w:hAnsi="Arial" w:cs="Arial"/>
              <w:noProof/>
              <w:spacing w:val="1"/>
              <w:sz w:val="22"/>
              <w:szCs w:val="22"/>
            </w:rPr>
            <w:t>(Lindsey, 2020)</w:t>
          </w:r>
          <w:r>
            <w:rPr>
              <w:rFonts w:ascii="Arial" w:eastAsia="Arial" w:hAnsi="Arial" w:cs="Arial"/>
              <w:spacing w:val="1"/>
              <w:sz w:val="22"/>
              <w:szCs w:val="22"/>
            </w:rPr>
            <w:fldChar w:fldCharType="end"/>
          </w:r>
        </w:sdtContent>
      </w:sdt>
    </w:p>
    <w:p w14:paraId="08582E44" w14:textId="77777777" w:rsidR="002D38DA" w:rsidRPr="002D38DA" w:rsidRDefault="002D38DA" w:rsidP="002D38DA">
      <w:pPr>
        <w:spacing w:line="480" w:lineRule="auto"/>
        <w:ind w:right="243"/>
        <w:rPr>
          <w:rFonts w:ascii="Arial" w:eastAsia="Arial" w:hAnsi="Arial" w:cs="Arial"/>
          <w:b/>
          <w:bCs/>
          <w:spacing w:val="1"/>
          <w:sz w:val="22"/>
          <w:szCs w:val="22"/>
          <w:u w:val="single"/>
        </w:rPr>
      </w:pPr>
    </w:p>
    <w:p w14:paraId="6DF341EE" w14:textId="26B85316" w:rsidR="00B748D6" w:rsidRDefault="001141A2" w:rsidP="00B748D6">
      <w:pPr>
        <w:pStyle w:val="ListParagraph"/>
        <w:numPr>
          <w:ilvl w:val="0"/>
          <w:numId w:val="2"/>
        </w:numPr>
        <w:spacing w:line="480" w:lineRule="auto"/>
        <w:ind w:right="243"/>
        <w:rPr>
          <w:rFonts w:ascii="Arial" w:eastAsia="Arial" w:hAnsi="Arial" w:cs="Arial"/>
          <w:b/>
          <w:bCs/>
          <w:spacing w:val="1"/>
          <w:sz w:val="22"/>
          <w:szCs w:val="22"/>
          <w:u w:val="single"/>
        </w:rPr>
      </w:pPr>
      <w:r w:rsidRPr="00F609D9">
        <w:rPr>
          <w:rFonts w:ascii="Arial" w:eastAsia="Arial" w:hAnsi="Arial" w:cs="Arial"/>
          <w:b/>
          <w:bCs/>
          <w:spacing w:val="1"/>
          <w:sz w:val="22"/>
          <w:szCs w:val="22"/>
          <w:u w:val="single"/>
        </w:rPr>
        <w:t>Loss of Confidence</w:t>
      </w:r>
      <w:r w:rsidR="00B763ED">
        <w:rPr>
          <w:rFonts w:ascii="Arial" w:eastAsia="Arial" w:hAnsi="Arial" w:cs="Arial"/>
          <w:b/>
          <w:bCs/>
          <w:spacing w:val="1"/>
          <w:sz w:val="22"/>
          <w:szCs w:val="22"/>
          <w:u w:val="single"/>
        </w:rPr>
        <w:t xml:space="preserve"> &amp; </w:t>
      </w:r>
      <w:r w:rsidR="0026661B">
        <w:rPr>
          <w:rFonts w:ascii="Arial" w:eastAsia="Arial" w:hAnsi="Arial" w:cs="Arial"/>
          <w:b/>
          <w:bCs/>
          <w:spacing w:val="1"/>
          <w:sz w:val="22"/>
          <w:szCs w:val="22"/>
          <w:u w:val="single"/>
        </w:rPr>
        <w:t>Trust</w:t>
      </w:r>
    </w:p>
    <w:p w14:paraId="20F76C61" w14:textId="77777777" w:rsidR="006A63E2" w:rsidRDefault="00110C78" w:rsidP="000B402E">
      <w:pPr>
        <w:pStyle w:val="ListParagraph"/>
        <w:numPr>
          <w:ilvl w:val="0"/>
          <w:numId w:val="3"/>
        </w:numPr>
        <w:spacing w:line="480" w:lineRule="auto"/>
        <w:ind w:right="243"/>
        <w:rPr>
          <w:rFonts w:ascii="Arial" w:eastAsia="Arial" w:hAnsi="Arial" w:cs="Arial"/>
          <w:spacing w:val="1"/>
          <w:sz w:val="22"/>
          <w:szCs w:val="22"/>
        </w:rPr>
      </w:pPr>
      <w:r>
        <w:rPr>
          <w:rFonts w:ascii="Arial" w:eastAsia="Arial" w:hAnsi="Arial" w:cs="Arial"/>
          <w:spacing w:val="1"/>
          <w:sz w:val="22"/>
          <w:szCs w:val="22"/>
        </w:rPr>
        <w:lastRenderedPageBreak/>
        <w:t xml:space="preserve">The police service has always had </w:t>
      </w:r>
      <w:r w:rsidR="00B72B79">
        <w:rPr>
          <w:rFonts w:ascii="Arial" w:eastAsia="Arial" w:hAnsi="Arial" w:cs="Arial"/>
          <w:spacing w:val="1"/>
          <w:sz w:val="22"/>
          <w:szCs w:val="22"/>
        </w:rPr>
        <w:t xml:space="preserve">a stigma against them due to </w:t>
      </w:r>
      <w:r w:rsidR="00142FD7">
        <w:rPr>
          <w:rFonts w:ascii="Arial" w:eastAsia="Arial" w:hAnsi="Arial" w:cs="Arial"/>
          <w:spacing w:val="1"/>
          <w:sz w:val="22"/>
          <w:szCs w:val="22"/>
        </w:rPr>
        <w:t xml:space="preserve">the </w:t>
      </w:r>
      <w:r w:rsidR="009B5601">
        <w:rPr>
          <w:rFonts w:ascii="Arial" w:eastAsia="Arial" w:hAnsi="Arial" w:cs="Arial"/>
          <w:spacing w:val="1"/>
          <w:sz w:val="22"/>
          <w:szCs w:val="22"/>
        </w:rPr>
        <w:t xml:space="preserve">lack of trust the public has </w:t>
      </w:r>
      <w:r w:rsidR="00CE3EC5">
        <w:rPr>
          <w:rFonts w:ascii="Arial" w:eastAsia="Arial" w:hAnsi="Arial" w:cs="Arial"/>
          <w:spacing w:val="1"/>
          <w:sz w:val="22"/>
          <w:szCs w:val="22"/>
        </w:rPr>
        <w:t xml:space="preserve">with </w:t>
      </w:r>
      <w:r w:rsidR="009B5601">
        <w:rPr>
          <w:rFonts w:ascii="Arial" w:eastAsia="Arial" w:hAnsi="Arial" w:cs="Arial"/>
          <w:spacing w:val="1"/>
          <w:sz w:val="22"/>
          <w:szCs w:val="22"/>
        </w:rPr>
        <w:t>them</w:t>
      </w:r>
      <w:r w:rsidR="00142FD7">
        <w:rPr>
          <w:rFonts w:ascii="Arial" w:eastAsia="Arial" w:hAnsi="Arial" w:cs="Arial"/>
          <w:spacing w:val="1"/>
          <w:sz w:val="22"/>
          <w:szCs w:val="22"/>
        </w:rPr>
        <w:t>, the police force is usually shunned by most people as on news outlets or just general talk about them is</w:t>
      </w:r>
      <w:r w:rsidR="00F2263B">
        <w:rPr>
          <w:rFonts w:ascii="Arial" w:eastAsia="Arial" w:hAnsi="Arial" w:cs="Arial"/>
          <w:spacing w:val="1"/>
          <w:sz w:val="22"/>
          <w:szCs w:val="22"/>
        </w:rPr>
        <w:t xml:space="preserve"> never anything positive. </w:t>
      </w:r>
      <w:r w:rsidR="009E50A8">
        <w:rPr>
          <w:rFonts w:ascii="Arial" w:eastAsia="Arial" w:hAnsi="Arial" w:cs="Arial"/>
          <w:spacing w:val="1"/>
          <w:sz w:val="22"/>
          <w:szCs w:val="22"/>
        </w:rPr>
        <w:t xml:space="preserve"> </w:t>
      </w:r>
      <w:r w:rsidR="00CE3EC5">
        <w:rPr>
          <w:rFonts w:ascii="Arial" w:eastAsia="Arial" w:hAnsi="Arial" w:cs="Arial"/>
          <w:spacing w:val="1"/>
          <w:sz w:val="22"/>
          <w:szCs w:val="22"/>
        </w:rPr>
        <w:t xml:space="preserve">The </w:t>
      </w:r>
      <w:r w:rsidR="004F729E">
        <w:rPr>
          <w:rFonts w:ascii="Arial" w:eastAsia="Arial" w:hAnsi="Arial" w:cs="Arial"/>
          <w:spacing w:val="1"/>
          <w:sz w:val="22"/>
          <w:szCs w:val="22"/>
        </w:rPr>
        <w:t xml:space="preserve">most </w:t>
      </w:r>
      <w:r w:rsidR="000B04FA">
        <w:rPr>
          <w:rFonts w:ascii="Arial" w:eastAsia="Arial" w:hAnsi="Arial" w:cs="Arial"/>
          <w:spacing w:val="1"/>
          <w:sz w:val="22"/>
          <w:szCs w:val="22"/>
        </w:rPr>
        <w:t>common</w:t>
      </w:r>
      <w:r w:rsidR="004F729E">
        <w:rPr>
          <w:rFonts w:ascii="Arial" w:eastAsia="Arial" w:hAnsi="Arial" w:cs="Arial"/>
          <w:spacing w:val="1"/>
          <w:sz w:val="22"/>
          <w:szCs w:val="22"/>
        </w:rPr>
        <w:t xml:space="preserve"> thoughts of the police</w:t>
      </w:r>
      <w:r w:rsidR="000B04FA">
        <w:rPr>
          <w:rFonts w:ascii="Arial" w:eastAsia="Arial" w:hAnsi="Arial" w:cs="Arial"/>
          <w:spacing w:val="1"/>
          <w:sz w:val="22"/>
          <w:szCs w:val="22"/>
        </w:rPr>
        <w:t xml:space="preserve"> are either how “corrupt they are” or how they “don’t do their job</w:t>
      </w:r>
      <w:r w:rsidR="00A03EC6">
        <w:rPr>
          <w:rFonts w:ascii="Arial" w:eastAsia="Arial" w:hAnsi="Arial" w:cs="Arial"/>
          <w:spacing w:val="1"/>
          <w:sz w:val="22"/>
          <w:szCs w:val="22"/>
        </w:rPr>
        <w:t>.</w:t>
      </w:r>
      <w:r w:rsidR="000B04FA">
        <w:rPr>
          <w:rFonts w:ascii="Arial" w:eastAsia="Arial" w:hAnsi="Arial" w:cs="Arial"/>
          <w:spacing w:val="1"/>
          <w:sz w:val="22"/>
          <w:szCs w:val="22"/>
        </w:rPr>
        <w:t>”</w:t>
      </w:r>
      <w:r w:rsidR="00A03EC6">
        <w:rPr>
          <w:rFonts w:ascii="Arial" w:eastAsia="Arial" w:hAnsi="Arial" w:cs="Arial"/>
          <w:spacing w:val="1"/>
          <w:sz w:val="22"/>
          <w:szCs w:val="22"/>
        </w:rPr>
        <w:t xml:space="preserve"> </w:t>
      </w:r>
    </w:p>
    <w:p w14:paraId="43628DD9" w14:textId="7E0BACF7" w:rsidR="00B748D6" w:rsidRDefault="00A03EC6" w:rsidP="000B402E">
      <w:pPr>
        <w:pStyle w:val="ListParagraph"/>
        <w:numPr>
          <w:ilvl w:val="0"/>
          <w:numId w:val="3"/>
        </w:numPr>
        <w:spacing w:line="480" w:lineRule="auto"/>
        <w:ind w:right="243"/>
        <w:rPr>
          <w:rFonts w:ascii="Arial" w:eastAsia="Arial" w:hAnsi="Arial" w:cs="Arial"/>
          <w:spacing w:val="1"/>
          <w:sz w:val="22"/>
          <w:szCs w:val="22"/>
        </w:rPr>
      </w:pPr>
      <w:r w:rsidRPr="00A03EC6">
        <w:rPr>
          <w:rFonts w:ascii="Arial" w:eastAsia="Arial" w:hAnsi="Arial" w:cs="Arial"/>
          <w:spacing w:val="1"/>
          <w:sz w:val="22"/>
          <w:szCs w:val="22"/>
        </w:rPr>
        <w:t>According to recent figures, more than 90 police officers and personnel were found guilty of crimes last year after complaints or investigations, including sexual assaults, corruption, and violence against the person.</w:t>
      </w:r>
      <w:r w:rsidR="000B402E">
        <w:rPr>
          <w:rFonts w:ascii="Arial" w:eastAsia="Arial" w:hAnsi="Arial" w:cs="Arial"/>
          <w:spacing w:val="1"/>
          <w:sz w:val="22"/>
          <w:szCs w:val="22"/>
        </w:rPr>
        <w:t xml:space="preserve"> </w:t>
      </w:r>
      <w:r w:rsidRPr="000B402E">
        <w:rPr>
          <w:rFonts w:ascii="Arial" w:eastAsia="Arial" w:hAnsi="Arial" w:cs="Arial"/>
          <w:spacing w:val="1"/>
          <w:sz w:val="22"/>
          <w:szCs w:val="22"/>
        </w:rPr>
        <w:t>The numbers, issued by the Home Office, documented the outcomes of criminal cases against police officers and personnel in the fiscal year ending April 2022. It was reported that 68 police officers and 25 police personnel had been found guilty.</w:t>
      </w:r>
      <w:r w:rsidR="004340C2">
        <w:rPr>
          <w:rFonts w:ascii="Arial" w:eastAsia="Arial" w:hAnsi="Arial" w:cs="Arial"/>
          <w:spacing w:val="1"/>
          <w:sz w:val="22"/>
          <w:szCs w:val="22"/>
        </w:rPr>
        <w:t xml:space="preserve"> </w:t>
      </w:r>
      <w:r w:rsidRPr="000B402E">
        <w:rPr>
          <w:rFonts w:ascii="Arial" w:eastAsia="Arial" w:hAnsi="Arial" w:cs="Arial"/>
          <w:spacing w:val="1"/>
          <w:sz w:val="22"/>
          <w:szCs w:val="22"/>
        </w:rPr>
        <w:t xml:space="preserve">Ten </w:t>
      </w:r>
      <w:r w:rsidR="00151654" w:rsidRPr="000B402E">
        <w:rPr>
          <w:rFonts w:ascii="Arial" w:eastAsia="Arial" w:hAnsi="Arial" w:cs="Arial"/>
          <w:spacing w:val="1"/>
          <w:sz w:val="22"/>
          <w:szCs w:val="22"/>
        </w:rPr>
        <w:t xml:space="preserve">officers </w:t>
      </w:r>
      <w:r w:rsidRPr="000B402E">
        <w:rPr>
          <w:rFonts w:ascii="Arial" w:eastAsia="Arial" w:hAnsi="Arial" w:cs="Arial"/>
          <w:spacing w:val="1"/>
          <w:sz w:val="22"/>
          <w:szCs w:val="22"/>
        </w:rPr>
        <w:t xml:space="preserve">and three police </w:t>
      </w:r>
      <w:r w:rsidR="00151654" w:rsidRPr="000B402E">
        <w:rPr>
          <w:rFonts w:ascii="Arial" w:eastAsia="Arial" w:hAnsi="Arial" w:cs="Arial"/>
          <w:spacing w:val="1"/>
          <w:sz w:val="22"/>
          <w:szCs w:val="22"/>
        </w:rPr>
        <w:t xml:space="preserve">staff </w:t>
      </w:r>
      <w:r w:rsidR="000B402E" w:rsidRPr="000B402E">
        <w:rPr>
          <w:rFonts w:ascii="Arial" w:eastAsia="Arial" w:hAnsi="Arial" w:cs="Arial"/>
          <w:spacing w:val="1"/>
          <w:sz w:val="22"/>
          <w:szCs w:val="22"/>
        </w:rPr>
        <w:t>members</w:t>
      </w:r>
      <w:r w:rsidRPr="000B402E">
        <w:rPr>
          <w:rFonts w:ascii="Arial" w:eastAsia="Arial" w:hAnsi="Arial" w:cs="Arial"/>
          <w:spacing w:val="1"/>
          <w:sz w:val="22"/>
          <w:szCs w:val="22"/>
        </w:rPr>
        <w:t xml:space="preserve"> were charged with assault on a person, and ten</w:t>
      </w:r>
      <w:r w:rsidR="004340C2">
        <w:rPr>
          <w:rFonts w:ascii="Arial" w:eastAsia="Arial" w:hAnsi="Arial" w:cs="Arial"/>
          <w:spacing w:val="1"/>
          <w:sz w:val="22"/>
          <w:szCs w:val="22"/>
        </w:rPr>
        <w:t xml:space="preserve"> officers </w:t>
      </w:r>
      <w:r w:rsidRPr="000B402E">
        <w:rPr>
          <w:rFonts w:ascii="Arial" w:eastAsia="Arial" w:hAnsi="Arial" w:cs="Arial"/>
          <w:spacing w:val="1"/>
          <w:sz w:val="22"/>
          <w:szCs w:val="22"/>
        </w:rPr>
        <w:t xml:space="preserve">and two </w:t>
      </w:r>
      <w:r w:rsidR="004340C2">
        <w:rPr>
          <w:rFonts w:ascii="Arial" w:eastAsia="Arial" w:hAnsi="Arial" w:cs="Arial"/>
          <w:spacing w:val="1"/>
          <w:sz w:val="22"/>
          <w:szCs w:val="22"/>
        </w:rPr>
        <w:t>staff members</w:t>
      </w:r>
      <w:r w:rsidRPr="000B402E">
        <w:rPr>
          <w:rFonts w:ascii="Arial" w:eastAsia="Arial" w:hAnsi="Arial" w:cs="Arial"/>
          <w:spacing w:val="1"/>
          <w:sz w:val="22"/>
          <w:szCs w:val="22"/>
        </w:rPr>
        <w:t xml:space="preserve"> were charged with sexual assault. The most prevalent form of crime was traffic violations, with 23 </w:t>
      </w:r>
      <w:r w:rsidR="00C75618">
        <w:rPr>
          <w:rFonts w:ascii="Arial" w:eastAsia="Arial" w:hAnsi="Arial" w:cs="Arial"/>
          <w:spacing w:val="1"/>
          <w:sz w:val="22"/>
          <w:szCs w:val="22"/>
        </w:rPr>
        <w:t>officers</w:t>
      </w:r>
      <w:r w:rsidRPr="000B402E">
        <w:rPr>
          <w:rFonts w:ascii="Arial" w:eastAsia="Arial" w:hAnsi="Arial" w:cs="Arial"/>
          <w:spacing w:val="1"/>
          <w:sz w:val="22"/>
          <w:szCs w:val="22"/>
        </w:rPr>
        <w:t xml:space="preserve"> and 11 staff members found guilty, and four officers and three staff members were found guilty of general misconduct.</w:t>
      </w:r>
      <w:r w:rsidR="00C75618">
        <w:rPr>
          <w:rFonts w:ascii="Arial" w:eastAsia="Arial" w:hAnsi="Arial" w:cs="Arial"/>
          <w:spacing w:val="1"/>
          <w:sz w:val="22"/>
          <w:szCs w:val="22"/>
        </w:rPr>
        <w:t xml:space="preserve"> </w:t>
      </w:r>
      <w:sdt>
        <w:sdtPr>
          <w:rPr>
            <w:rFonts w:ascii="Arial" w:eastAsia="Arial" w:hAnsi="Arial" w:cs="Arial"/>
            <w:spacing w:val="1"/>
            <w:sz w:val="22"/>
            <w:szCs w:val="22"/>
          </w:rPr>
          <w:id w:val="-632180607"/>
          <w:citation/>
        </w:sdtPr>
        <w:sdtEndPr/>
        <w:sdtContent>
          <w:r w:rsidR="00C75618">
            <w:rPr>
              <w:rFonts w:ascii="Arial" w:eastAsia="Arial" w:hAnsi="Arial" w:cs="Arial"/>
              <w:spacing w:val="1"/>
              <w:sz w:val="22"/>
              <w:szCs w:val="22"/>
            </w:rPr>
            <w:fldChar w:fldCharType="begin"/>
          </w:r>
          <w:r w:rsidR="00C75618">
            <w:rPr>
              <w:rFonts w:ascii="Arial" w:eastAsia="Arial" w:hAnsi="Arial" w:cs="Arial"/>
              <w:spacing w:val="1"/>
              <w:sz w:val="22"/>
              <w:szCs w:val="22"/>
            </w:rPr>
            <w:instrText xml:space="preserve"> CITATION Mic23 \l 2057 </w:instrText>
          </w:r>
          <w:r w:rsidR="00C75618">
            <w:rPr>
              <w:rFonts w:ascii="Arial" w:eastAsia="Arial" w:hAnsi="Arial" w:cs="Arial"/>
              <w:spacing w:val="1"/>
              <w:sz w:val="22"/>
              <w:szCs w:val="22"/>
            </w:rPr>
            <w:fldChar w:fldCharType="separate"/>
          </w:r>
          <w:r w:rsidR="00C75618" w:rsidRPr="00C75618">
            <w:rPr>
              <w:rFonts w:ascii="Arial" w:eastAsia="Arial" w:hAnsi="Arial" w:cs="Arial"/>
              <w:noProof/>
              <w:spacing w:val="1"/>
              <w:sz w:val="22"/>
              <w:szCs w:val="22"/>
            </w:rPr>
            <w:t>(Goodier, 2023)</w:t>
          </w:r>
          <w:r w:rsidR="00C75618">
            <w:rPr>
              <w:rFonts w:ascii="Arial" w:eastAsia="Arial" w:hAnsi="Arial" w:cs="Arial"/>
              <w:spacing w:val="1"/>
              <w:sz w:val="22"/>
              <w:szCs w:val="22"/>
            </w:rPr>
            <w:fldChar w:fldCharType="end"/>
          </w:r>
        </w:sdtContent>
      </w:sdt>
    </w:p>
    <w:p w14:paraId="1C3D7DB1" w14:textId="384B9C78" w:rsidR="006A63E2" w:rsidRPr="000B402E" w:rsidRDefault="00820795" w:rsidP="000B402E">
      <w:pPr>
        <w:pStyle w:val="ListParagraph"/>
        <w:numPr>
          <w:ilvl w:val="0"/>
          <w:numId w:val="3"/>
        </w:numPr>
        <w:spacing w:line="480" w:lineRule="auto"/>
        <w:ind w:right="243"/>
        <w:rPr>
          <w:rFonts w:ascii="Arial" w:eastAsia="Arial" w:hAnsi="Arial" w:cs="Arial"/>
          <w:spacing w:val="1"/>
          <w:sz w:val="22"/>
          <w:szCs w:val="22"/>
        </w:rPr>
      </w:pPr>
      <w:r>
        <w:rPr>
          <w:rFonts w:ascii="Arial" w:eastAsia="Arial" w:hAnsi="Arial" w:cs="Arial"/>
          <w:spacing w:val="1"/>
          <w:sz w:val="22"/>
          <w:szCs w:val="22"/>
        </w:rPr>
        <w:t>During and after the George Floyd incident</w:t>
      </w:r>
      <w:r w:rsidR="005C6A33">
        <w:rPr>
          <w:rFonts w:ascii="Arial" w:eastAsia="Arial" w:hAnsi="Arial" w:cs="Arial"/>
          <w:spacing w:val="1"/>
          <w:sz w:val="22"/>
          <w:szCs w:val="22"/>
        </w:rPr>
        <w:t xml:space="preserve">, the people’s trust had diminished </w:t>
      </w:r>
      <w:r w:rsidR="00D66271">
        <w:rPr>
          <w:rFonts w:ascii="Arial" w:eastAsia="Arial" w:hAnsi="Arial" w:cs="Arial"/>
          <w:spacing w:val="1"/>
          <w:sz w:val="22"/>
          <w:szCs w:val="22"/>
        </w:rPr>
        <w:t xml:space="preserve">which was very impactful </w:t>
      </w:r>
      <w:r w:rsidR="00D807CC">
        <w:rPr>
          <w:rFonts w:ascii="Arial" w:eastAsia="Arial" w:hAnsi="Arial" w:cs="Arial"/>
          <w:spacing w:val="1"/>
          <w:sz w:val="22"/>
          <w:szCs w:val="22"/>
        </w:rPr>
        <w:t xml:space="preserve">on crime rates which increased since nobody would call the police for help as they figured they wouldn’t care about it. </w:t>
      </w:r>
      <w:r w:rsidR="00A03F5D" w:rsidRPr="00A03F5D">
        <w:rPr>
          <w:rFonts w:ascii="Arial" w:eastAsia="Arial" w:hAnsi="Arial" w:cs="Arial"/>
          <w:spacing w:val="1"/>
          <w:sz w:val="22"/>
          <w:szCs w:val="22"/>
        </w:rPr>
        <w:t>After Floyd's death, the gap between black and white persons questioned widened to 37 percentage points, with 19% of Black Americans having trust in police compared to 56% of white Americans.</w:t>
      </w:r>
      <w:r w:rsidR="00A03F5D">
        <w:rPr>
          <w:rFonts w:ascii="Arial" w:eastAsia="Arial" w:hAnsi="Arial" w:cs="Arial"/>
          <w:spacing w:val="1"/>
          <w:sz w:val="22"/>
          <w:szCs w:val="22"/>
        </w:rPr>
        <w:t xml:space="preserve"> </w:t>
      </w:r>
      <w:sdt>
        <w:sdtPr>
          <w:rPr>
            <w:rFonts w:ascii="Arial" w:eastAsia="Arial" w:hAnsi="Arial" w:cs="Arial"/>
            <w:spacing w:val="1"/>
            <w:sz w:val="22"/>
            <w:szCs w:val="22"/>
          </w:rPr>
          <w:id w:val="-655913155"/>
          <w:citation/>
        </w:sdtPr>
        <w:sdtEndPr/>
        <w:sdtContent>
          <w:r w:rsidR="00A03F5D">
            <w:rPr>
              <w:rFonts w:ascii="Arial" w:eastAsia="Arial" w:hAnsi="Arial" w:cs="Arial"/>
              <w:spacing w:val="1"/>
              <w:sz w:val="22"/>
              <w:szCs w:val="22"/>
            </w:rPr>
            <w:fldChar w:fldCharType="begin"/>
          </w:r>
          <w:r w:rsidR="00A03F5D">
            <w:rPr>
              <w:rFonts w:ascii="Arial" w:eastAsia="Arial" w:hAnsi="Arial" w:cs="Arial"/>
              <w:spacing w:val="1"/>
              <w:sz w:val="22"/>
              <w:szCs w:val="22"/>
            </w:rPr>
            <w:instrText xml:space="preserve"> CITATION Emi23 \l 2057 </w:instrText>
          </w:r>
          <w:r w:rsidR="00A03F5D">
            <w:rPr>
              <w:rFonts w:ascii="Arial" w:eastAsia="Arial" w:hAnsi="Arial" w:cs="Arial"/>
              <w:spacing w:val="1"/>
              <w:sz w:val="22"/>
              <w:szCs w:val="22"/>
            </w:rPr>
            <w:fldChar w:fldCharType="separate"/>
          </w:r>
          <w:r w:rsidR="00A03F5D" w:rsidRPr="00A03F5D">
            <w:rPr>
              <w:rFonts w:ascii="Arial" w:eastAsia="Arial" w:hAnsi="Arial" w:cs="Arial"/>
              <w:noProof/>
              <w:spacing w:val="1"/>
              <w:sz w:val="22"/>
              <w:szCs w:val="22"/>
            </w:rPr>
            <w:t>(Washburn, 2023)</w:t>
          </w:r>
          <w:r w:rsidR="00A03F5D">
            <w:rPr>
              <w:rFonts w:ascii="Arial" w:eastAsia="Arial" w:hAnsi="Arial" w:cs="Arial"/>
              <w:spacing w:val="1"/>
              <w:sz w:val="22"/>
              <w:szCs w:val="22"/>
            </w:rPr>
            <w:fldChar w:fldCharType="end"/>
          </w:r>
        </w:sdtContent>
      </w:sdt>
    </w:p>
    <w:p w14:paraId="2F689D41" w14:textId="77777777" w:rsidR="002D38DA" w:rsidRDefault="002D38DA" w:rsidP="002D38DA">
      <w:pPr>
        <w:pStyle w:val="ListParagraph"/>
        <w:spacing w:line="480" w:lineRule="auto"/>
        <w:ind w:right="243"/>
        <w:rPr>
          <w:rFonts w:ascii="Arial" w:eastAsia="Arial" w:hAnsi="Arial" w:cs="Arial"/>
          <w:b/>
          <w:bCs/>
          <w:spacing w:val="1"/>
          <w:sz w:val="22"/>
          <w:szCs w:val="22"/>
          <w:u w:val="single"/>
        </w:rPr>
      </w:pPr>
    </w:p>
    <w:p w14:paraId="4A7424F4" w14:textId="38765A07" w:rsidR="00CB57E0" w:rsidRDefault="00CB57E0" w:rsidP="002D30D1">
      <w:pPr>
        <w:pStyle w:val="ListParagraph"/>
        <w:numPr>
          <w:ilvl w:val="0"/>
          <w:numId w:val="2"/>
        </w:numPr>
        <w:spacing w:line="480" w:lineRule="auto"/>
        <w:ind w:right="243"/>
        <w:rPr>
          <w:rFonts w:ascii="Arial" w:eastAsia="Arial" w:hAnsi="Arial" w:cs="Arial"/>
          <w:b/>
          <w:bCs/>
          <w:spacing w:val="1"/>
          <w:sz w:val="22"/>
          <w:szCs w:val="22"/>
          <w:u w:val="single"/>
        </w:rPr>
      </w:pPr>
      <w:r w:rsidRPr="00F609D9">
        <w:rPr>
          <w:rFonts w:ascii="Arial" w:eastAsia="Arial" w:hAnsi="Arial" w:cs="Arial"/>
          <w:b/>
          <w:bCs/>
          <w:spacing w:val="1"/>
          <w:sz w:val="22"/>
          <w:szCs w:val="22"/>
          <w:u w:val="single"/>
        </w:rPr>
        <w:t>Anger</w:t>
      </w:r>
    </w:p>
    <w:p w14:paraId="3CEF2EFE" w14:textId="26D3C476" w:rsidR="002F5673" w:rsidRPr="00E412BB" w:rsidRDefault="00BB1006" w:rsidP="002F5673">
      <w:pPr>
        <w:pStyle w:val="ListParagraph"/>
        <w:numPr>
          <w:ilvl w:val="0"/>
          <w:numId w:val="3"/>
        </w:numPr>
        <w:spacing w:line="480" w:lineRule="auto"/>
        <w:ind w:right="243"/>
        <w:rPr>
          <w:rFonts w:ascii="Arial" w:eastAsia="Arial" w:hAnsi="Arial" w:cs="Arial"/>
          <w:b/>
          <w:bCs/>
          <w:spacing w:val="1"/>
          <w:sz w:val="22"/>
          <w:szCs w:val="22"/>
          <w:u w:val="single"/>
        </w:rPr>
      </w:pPr>
      <w:r>
        <w:rPr>
          <w:rFonts w:ascii="Arial" w:eastAsia="Arial" w:hAnsi="Arial" w:cs="Arial"/>
          <w:spacing w:val="1"/>
          <w:sz w:val="22"/>
          <w:szCs w:val="22"/>
        </w:rPr>
        <w:t>Anger is a very com</w:t>
      </w:r>
      <w:r w:rsidR="00F53703">
        <w:rPr>
          <w:rFonts w:ascii="Arial" w:eastAsia="Arial" w:hAnsi="Arial" w:cs="Arial"/>
          <w:spacing w:val="1"/>
          <w:sz w:val="22"/>
          <w:szCs w:val="22"/>
        </w:rPr>
        <w:t>mon feeling towards the police after any incident</w:t>
      </w:r>
      <w:r w:rsidR="00725F6F">
        <w:rPr>
          <w:rFonts w:ascii="Arial" w:eastAsia="Arial" w:hAnsi="Arial" w:cs="Arial"/>
          <w:spacing w:val="1"/>
          <w:sz w:val="22"/>
          <w:szCs w:val="22"/>
        </w:rPr>
        <w:t xml:space="preserve"> as most people </w:t>
      </w:r>
      <w:r w:rsidR="004847EF">
        <w:rPr>
          <w:rFonts w:ascii="Arial" w:eastAsia="Arial" w:hAnsi="Arial" w:cs="Arial"/>
          <w:spacing w:val="1"/>
          <w:sz w:val="22"/>
          <w:szCs w:val="22"/>
        </w:rPr>
        <w:t xml:space="preserve">believe the police </w:t>
      </w:r>
      <w:r w:rsidR="00725F6F">
        <w:rPr>
          <w:rFonts w:ascii="Arial" w:eastAsia="Arial" w:hAnsi="Arial" w:cs="Arial"/>
          <w:spacing w:val="1"/>
          <w:sz w:val="22"/>
          <w:szCs w:val="22"/>
        </w:rPr>
        <w:t xml:space="preserve">are to blame for the incident or event which has </w:t>
      </w:r>
      <w:r w:rsidR="009753E3">
        <w:rPr>
          <w:rFonts w:ascii="Arial" w:eastAsia="Arial" w:hAnsi="Arial" w:cs="Arial"/>
          <w:spacing w:val="1"/>
          <w:sz w:val="22"/>
          <w:szCs w:val="22"/>
        </w:rPr>
        <w:t>occurred</w:t>
      </w:r>
      <w:r w:rsidR="004847EF">
        <w:rPr>
          <w:rFonts w:ascii="Arial" w:eastAsia="Arial" w:hAnsi="Arial" w:cs="Arial"/>
          <w:spacing w:val="1"/>
          <w:sz w:val="22"/>
          <w:szCs w:val="22"/>
        </w:rPr>
        <w:t>.</w:t>
      </w:r>
      <w:r w:rsidR="00D93AB6">
        <w:rPr>
          <w:rFonts w:ascii="Arial" w:eastAsia="Arial" w:hAnsi="Arial" w:cs="Arial"/>
          <w:spacing w:val="1"/>
          <w:sz w:val="22"/>
          <w:szCs w:val="22"/>
        </w:rPr>
        <w:t xml:space="preserve"> </w:t>
      </w:r>
      <w:r w:rsidR="00303D10">
        <w:rPr>
          <w:rFonts w:ascii="Arial" w:eastAsia="Arial" w:hAnsi="Arial" w:cs="Arial"/>
          <w:spacing w:val="1"/>
          <w:sz w:val="22"/>
          <w:szCs w:val="22"/>
        </w:rPr>
        <w:t>This can lead to public outrage</w:t>
      </w:r>
      <w:r w:rsidR="002A4391">
        <w:rPr>
          <w:rFonts w:ascii="Arial" w:eastAsia="Arial" w:hAnsi="Arial" w:cs="Arial"/>
          <w:spacing w:val="1"/>
          <w:sz w:val="22"/>
          <w:szCs w:val="22"/>
        </w:rPr>
        <w:t>, antisocial behaviour</w:t>
      </w:r>
      <w:r w:rsidR="00715449">
        <w:rPr>
          <w:rFonts w:ascii="Arial" w:eastAsia="Arial" w:hAnsi="Arial" w:cs="Arial"/>
          <w:spacing w:val="1"/>
          <w:sz w:val="22"/>
          <w:szCs w:val="22"/>
        </w:rPr>
        <w:t>,</w:t>
      </w:r>
      <w:r w:rsidR="002A4391">
        <w:rPr>
          <w:rFonts w:ascii="Arial" w:eastAsia="Arial" w:hAnsi="Arial" w:cs="Arial"/>
          <w:spacing w:val="1"/>
          <w:sz w:val="22"/>
          <w:szCs w:val="22"/>
        </w:rPr>
        <w:t xml:space="preserve"> </w:t>
      </w:r>
      <w:r w:rsidR="0091214D">
        <w:rPr>
          <w:rFonts w:ascii="Arial" w:eastAsia="Arial" w:hAnsi="Arial" w:cs="Arial"/>
          <w:spacing w:val="1"/>
          <w:sz w:val="22"/>
          <w:szCs w:val="22"/>
        </w:rPr>
        <w:t xml:space="preserve">an </w:t>
      </w:r>
      <w:r w:rsidR="002A4391">
        <w:rPr>
          <w:rFonts w:ascii="Arial" w:eastAsia="Arial" w:hAnsi="Arial" w:cs="Arial"/>
          <w:spacing w:val="1"/>
          <w:sz w:val="22"/>
          <w:szCs w:val="22"/>
        </w:rPr>
        <w:t xml:space="preserve">increase </w:t>
      </w:r>
      <w:r w:rsidR="002D41C0">
        <w:rPr>
          <w:rFonts w:ascii="Arial" w:eastAsia="Arial" w:hAnsi="Arial" w:cs="Arial"/>
          <w:spacing w:val="1"/>
          <w:sz w:val="22"/>
          <w:szCs w:val="22"/>
        </w:rPr>
        <w:t>in</w:t>
      </w:r>
      <w:r w:rsidR="002A4391">
        <w:rPr>
          <w:rFonts w:ascii="Arial" w:eastAsia="Arial" w:hAnsi="Arial" w:cs="Arial"/>
          <w:spacing w:val="1"/>
          <w:sz w:val="22"/>
          <w:szCs w:val="22"/>
        </w:rPr>
        <w:t xml:space="preserve"> crime and even riots.</w:t>
      </w:r>
    </w:p>
    <w:p w14:paraId="383E4CC7" w14:textId="403A5A8D" w:rsidR="002D1A32" w:rsidRPr="00B64EAE" w:rsidRDefault="008D1161" w:rsidP="002D38DA">
      <w:pPr>
        <w:pStyle w:val="ListParagraph"/>
        <w:numPr>
          <w:ilvl w:val="0"/>
          <w:numId w:val="3"/>
        </w:numPr>
        <w:spacing w:line="480" w:lineRule="auto"/>
        <w:rPr>
          <w:rFonts w:ascii="Arial" w:eastAsia="Arial" w:hAnsi="Arial" w:cs="Arial"/>
          <w:spacing w:val="1"/>
          <w:sz w:val="22"/>
          <w:szCs w:val="22"/>
        </w:rPr>
      </w:pPr>
      <w:r w:rsidRPr="00B64EAE">
        <w:rPr>
          <w:rFonts w:ascii="Arial" w:eastAsia="Arial" w:hAnsi="Arial" w:cs="Arial"/>
          <w:spacing w:val="1"/>
          <w:sz w:val="22"/>
          <w:szCs w:val="22"/>
        </w:rPr>
        <w:lastRenderedPageBreak/>
        <w:t>The impact that George Floyd’s death</w:t>
      </w:r>
      <w:r w:rsidR="00715449" w:rsidRPr="00B64EAE">
        <w:rPr>
          <w:rFonts w:ascii="Arial" w:eastAsia="Arial" w:hAnsi="Arial" w:cs="Arial"/>
          <w:spacing w:val="1"/>
          <w:sz w:val="22"/>
          <w:szCs w:val="22"/>
        </w:rPr>
        <w:t xml:space="preserve"> had on the world, especially the </w:t>
      </w:r>
      <w:r w:rsidR="008743BC" w:rsidRPr="00B64EAE">
        <w:rPr>
          <w:rFonts w:ascii="Arial" w:eastAsia="Arial" w:hAnsi="Arial" w:cs="Arial"/>
          <w:spacing w:val="1"/>
          <w:sz w:val="22"/>
          <w:szCs w:val="22"/>
        </w:rPr>
        <w:t>U.S.</w:t>
      </w:r>
      <w:r w:rsidR="009E3013" w:rsidRPr="00B64EAE">
        <w:rPr>
          <w:rFonts w:ascii="Arial" w:eastAsia="Arial" w:hAnsi="Arial" w:cs="Arial"/>
          <w:spacing w:val="1"/>
          <w:sz w:val="22"/>
          <w:szCs w:val="22"/>
        </w:rPr>
        <w:t xml:space="preserve"> </w:t>
      </w:r>
      <w:r w:rsidR="00236519" w:rsidRPr="00B64EAE">
        <w:rPr>
          <w:rFonts w:ascii="Arial" w:eastAsia="Arial" w:hAnsi="Arial" w:cs="Arial"/>
          <w:spacing w:val="1"/>
          <w:sz w:val="22"/>
          <w:szCs w:val="22"/>
        </w:rPr>
        <w:t>caused</w:t>
      </w:r>
      <w:r w:rsidR="009E3013" w:rsidRPr="00B64EAE">
        <w:rPr>
          <w:rFonts w:ascii="Arial" w:eastAsia="Arial" w:hAnsi="Arial" w:cs="Arial"/>
          <w:spacing w:val="1"/>
          <w:sz w:val="22"/>
          <w:szCs w:val="22"/>
        </w:rPr>
        <w:t xml:space="preserve"> riots </w:t>
      </w:r>
      <w:r w:rsidR="0013532D" w:rsidRPr="00B64EAE">
        <w:rPr>
          <w:rFonts w:ascii="Arial" w:eastAsia="Arial" w:hAnsi="Arial" w:cs="Arial"/>
          <w:spacing w:val="1"/>
          <w:sz w:val="22"/>
          <w:szCs w:val="22"/>
        </w:rPr>
        <w:t>across</w:t>
      </w:r>
      <w:r w:rsidR="009E3013" w:rsidRPr="00B64EAE">
        <w:rPr>
          <w:rFonts w:ascii="Arial" w:eastAsia="Arial" w:hAnsi="Arial" w:cs="Arial"/>
          <w:spacing w:val="1"/>
          <w:sz w:val="22"/>
          <w:szCs w:val="22"/>
        </w:rPr>
        <w:t xml:space="preserve"> the globe</w:t>
      </w:r>
      <w:r w:rsidR="00236519" w:rsidRPr="00B64EAE">
        <w:rPr>
          <w:rFonts w:ascii="Arial" w:eastAsia="Arial" w:hAnsi="Arial" w:cs="Arial"/>
          <w:spacing w:val="1"/>
          <w:sz w:val="22"/>
          <w:szCs w:val="22"/>
        </w:rPr>
        <w:t xml:space="preserve">, </w:t>
      </w:r>
      <w:r w:rsidR="00676E48" w:rsidRPr="00B64EAE">
        <w:rPr>
          <w:rFonts w:ascii="Arial" w:eastAsia="Arial" w:hAnsi="Arial" w:cs="Arial"/>
          <w:spacing w:val="1"/>
          <w:sz w:val="22"/>
          <w:szCs w:val="22"/>
        </w:rPr>
        <w:t xml:space="preserve">inflicting </w:t>
      </w:r>
      <w:r w:rsidR="00472A35" w:rsidRPr="00B64EAE">
        <w:rPr>
          <w:rFonts w:ascii="Arial" w:eastAsia="Arial" w:hAnsi="Arial" w:cs="Arial"/>
          <w:spacing w:val="1"/>
          <w:sz w:val="22"/>
          <w:szCs w:val="22"/>
        </w:rPr>
        <w:t>destruction</w:t>
      </w:r>
      <w:r w:rsidR="00676E48" w:rsidRPr="00B64EAE">
        <w:rPr>
          <w:rFonts w:ascii="Arial" w:eastAsia="Arial" w:hAnsi="Arial" w:cs="Arial"/>
          <w:spacing w:val="1"/>
          <w:sz w:val="22"/>
          <w:szCs w:val="22"/>
        </w:rPr>
        <w:t xml:space="preserve"> and </w:t>
      </w:r>
      <w:r w:rsidR="00472A35" w:rsidRPr="00B64EAE">
        <w:rPr>
          <w:rFonts w:ascii="Arial" w:eastAsia="Arial" w:hAnsi="Arial" w:cs="Arial"/>
          <w:spacing w:val="1"/>
          <w:sz w:val="22"/>
          <w:szCs w:val="22"/>
        </w:rPr>
        <w:t xml:space="preserve">disarray everywhere. A large amount of </w:t>
      </w:r>
      <w:r w:rsidR="00384903" w:rsidRPr="00B64EAE">
        <w:rPr>
          <w:rFonts w:ascii="Arial" w:eastAsia="Arial" w:hAnsi="Arial" w:cs="Arial"/>
          <w:spacing w:val="1"/>
          <w:sz w:val="22"/>
          <w:szCs w:val="22"/>
        </w:rPr>
        <w:t>property damage and carnage ensued over the death of Mr. Floyd</w:t>
      </w:r>
      <w:r w:rsidR="006769A4" w:rsidRPr="00B64EAE">
        <w:rPr>
          <w:rFonts w:ascii="Arial" w:eastAsia="Arial" w:hAnsi="Arial" w:cs="Arial"/>
          <w:spacing w:val="1"/>
          <w:sz w:val="22"/>
          <w:szCs w:val="22"/>
        </w:rPr>
        <w:t xml:space="preserve"> which sparked a rebellion from the public against the police service</w:t>
      </w:r>
      <w:r w:rsidR="0091214D" w:rsidRPr="00B64EAE">
        <w:rPr>
          <w:rFonts w:ascii="Arial" w:eastAsia="Arial" w:hAnsi="Arial" w:cs="Arial"/>
          <w:spacing w:val="1"/>
          <w:sz w:val="22"/>
          <w:szCs w:val="22"/>
        </w:rPr>
        <w:t xml:space="preserve">, cars were set ablaze, shops and houses </w:t>
      </w:r>
      <w:r w:rsidR="000D3919" w:rsidRPr="00B64EAE">
        <w:rPr>
          <w:rFonts w:ascii="Arial" w:eastAsia="Arial" w:hAnsi="Arial" w:cs="Arial"/>
          <w:spacing w:val="1"/>
          <w:sz w:val="22"/>
          <w:szCs w:val="22"/>
        </w:rPr>
        <w:t>suffered vandalism and damage</w:t>
      </w:r>
      <w:r w:rsidR="009C4577" w:rsidRPr="00B64EAE">
        <w:rPr>
          <w:rFonts w:ascii="Arial" w:eastAsia="Arial" w:hAnsi="Arial" w:cs="Arial"/>
          <w:spacing w:val="1"/>
          <w:sz w:val="22"/>
          <w:szCs w:val="22"/>
        </w:rPr>
        <w:t xml:space="preserve">, </w:t>
      </w:r>
      <w:r w:rsidR="00347195" w:rsidRPr="00B64EAE">
        <w:rPr>
          <w:rFonts w:ascii="Arial" w:eastAsia="Arial" w:hAnsi="Arial" w:cs="Arial"/>
          <w:spacing w:val="1"/>
          <w:sz w:val="22"/>
          <w:szCs w:val="22"/>
        </w:rPr>
        <w:t xml:space="preserve">and </w:t>
      </w:r>
      <w:r w:rsidR="009C4577" w:rsidRPr="00B64EAE">
        <w:rPr>
          <w:rFonts w:ascii="Arial" w:eastAsia="Arial" w:hAnsi="Arial" w:cs="Arial"/>
          <w:spacing w:val="1"/>
          <w:sz w:val="22"/>
          <w:szCs w:val="22"/>
        </w:rPr>
        <w:t>even some protesters lost their own lives during the riots</w:t>
      </w:r>
      <w:r w:rsidR="00B04CE6" w:rsidRPr="00B64EAE">
        <w:rPr>
          <w:rFonts w:ascii="Arial" w:eastAsia="Arial" w:hAnsi="Arial" w:cs="Arial"/>
          <w:spacing w:val="1"/>
          <w:sz w:val="22"/>
          <w:szCs w:val="22"/>
        </w:rPr>
        <w:t xml:space="preserve"> </w:t>
      </w:r>
      <w:r w:rsidR="00347195" w:rsidRPr="00B64EAE">
        <w:rPr>
          <w:rFonts w:ascii="Arial" w:eastAsia="Arial" w:hAnsi="Arial" w:cs="Arial"/>
          <w:spacing w:val="1"/>
          <w:sz w:val="22"/>
          <w:szCs w:val="22"/>
        </w:rPr>
        <w:t xml:space="preserve">which lasted 14 days, </w:t>
      </w:r>
      <w:r w:rsidR="002D1A32" w:rsidRPr="00B64EAE">
        <w:rPr>
          <w:rFonts w:ascii="Arial" w:eastAsia="Arial" w:hAnsi="Arial" w:cs="Arial"/>
          <w:spacing w:val="1"/>
          <w:sz w:val="22"/>
          <w:szCs w:val="22"/>
        </w:rPr>
        <w:t>In addition to those killed while protesting, at least 14 Americans were killed in other incidents related to political unrest, including seven people shot during alleged business looting, including a retired police officer shot during the robbery of a pawn shop in St Louis, two California law enforcement officers murdered by an alleged anti-government extremist, one person found dead in a pawn shop in Minneapolis that had been set on fire, and an eight-year-old boy.</w:t>
      </w:r>
      <w:r w:rsidR="002D38DA">
        <w:rPr>
          <w:rFonts w:ascii="Arial" w:eastAsia="Arial" w:hAnsi="Arial" w:cs="Arial"/>
          <w:spacing w:val="1"/>
          <w:sz w:val="22"/>
          <w:szCs w:val="22"/>
        </w:rPr>
        <w:t xml:space="preserve"> </w:t>
      </w:r>
      <w:sdt>
        <w:sdtPr>
          <w:rPr>
            <w:rFonts w:ascii="Arial" w:eastAsia="Arial" w:hAnsi="Arial" w:cs="Arial"/>
            <w:spacing w:val="1"/>
            <w:sz w:val="22"/>
            <w:szCs w:val="22"/>
          </w:rPr>
          <w:id w:val="1721553372"/>
          <w:citation/>
        </w:sdtPr>
        <w:sdtContent>
          <w:r w:rsidR="002D38DA">
            <w:rPr>
              <w:rFonts w:ascii="Arial" w:eastAsia="Arial" w:hAnsi="Arial" w:cs="Arial"/>
              <w:spacing w:val="1"/>
              <w:sz w:val="22"/>
              <w:szCs w:val="22"/>
            </w:rPr>
            <w:fldChar w:fldCharType="begin"/>
          </w:r>
          <w:r w:rsidR="002D38DA">
            <w:rPr>
              <w:rFonts w:ascii="Arial" w:eastAsia="Arial" w:hAnsi="Arial" w:cs="Arial"/>
              <w:spacing w:val="1"/>
              <w:sz w:val="22"/>
              <w:szCs w:val="22"/>
            </w:rPr>
            <w:instrText xml:space="preserve"> CITATION Loi20 \l 2057 </w:instrText>
          </w:r>
          <w:r w:rsidR="002D38DA">
            <w:rPr>
              <w:rFonts w:ascii="Arial" w:eastAsia="Arial" w:hAnsi="Arial" w:cs="Arial"/>
              <w:spacing w:val="1"/>
              <w:sz w:val="22"/>
              <w:szCs w:val="22"/>
            </w:rPr>
            <w:fldChar w:fldCharType="separate"/>
          </w:r>
          <w:r w:rsidR="002D38DA" w:rsidRPr="002D38DA">
            <w:rPr>
              <w:rFonts w:ascii="Arial" w:eastAsia="Arial" w:hAnsi="Arial" w:cs="Arial"/>
              <w:noProof/>
              <w:spacing w:val="1"/>
              <w:sz w:val="22"/>
              <w:szCs w:val="22"/>
            </w:rPr>
            <w:t>(Beckett, 2020)</w:t>
          </w:r>
          <w:r w:rsidR="002D38DA">
            <w:rPr>
              <w:rFonts w:ascii="Arial" w:eastAsia="Arial" w:hAnsi="Arial" w:cs="Arial"/>
              <w:spacing w:val="1"/>
              <w:sz w:val="22"/>
              <w:szCs w:val="22"/>
            </w:rPr>
            <w:fldChar w:fldCharType="end"/>
          </w:r>
        </w:sdtContent>
      </w:sdt>
    </w:p>
    <w:p w14:paraId="74035C1D" w14:textId="491441FD" w:rsidR="00095A80" w:rsidRPr="00DF04E4" w:rsidRDefault="00095A80" w:rsidP="002D38DA">
      <w:pPr>
        <w:spacing w:line="480" w:lineRule="auto"/>
        <w:ind w:right="243"/>
        <w:rPr>
          <w:rFonts w:ascii="Arial" w:eastAsia="Arial" w:hAnsi="Arial" w:cs="Arial"/>
          <w:spacing w:val="1"/>
        </w:rPr>
      </w:pPr>
    </w:p>
    <w:p w14:paraId="0C6FD397" w14:textId="38522297" w:rsidR="004D2605" w:rsidRPr="0013532D" w:rsidRDefault="004D2605" w:rsidP="00DF04E4">
      <w:pPr>
        <w:spacing w:line="480" w:lineRule="auto"/>
        <w:ind w:right="243"/>
        <w:rPr>
          <w:rFonts w:ascii="Arial" w:eastAsia="Arial" w:hAnsi="Arial" w:cs="Arial"/>
          <w:b/>
          <w:bCs/>
          <w:spacing w:val="1"/>
          <w:sz w:val="22"/>
          <w:szCs w:val="22"/>
          <w:u w:val="single"/>
        </w:rPr>
      </w:pPr>
      <w:r w:rsidRPr="0013532D">
        <w:rPr>
          <w:rFonts w:ascii="Arial" w:eastAsia="Arial" w:hAnsi="Arial" w:cs="Arial"/>
          <w:b/>
          <w:bCs/>
          <w:spacing w:val="1"/>
          <w:sz w:val="22"/>
          <w:szCs w:val="22"/>
          <w:u w:val="single"/>
        </w:rPr>
        <w:t>W</w:t>
      </w:r>
      <w:r w:rsidRPr="0013532D">
        <w:rPr>
          <w:rFonts w:ascii="Arial" w:eastAsia="Arial" w:hAnsi="Arial" w:cs="Arial"/>
          <w:b/>
          <w:bCs/>
          <w:spacing w:val="1"/>
          <w:sz w:val="22"/>
          <w:szCs w:val="22"/>
          <w:u w:val="single"/>
        </w:rPr>
        <w:t xml:space="preserve">hat constitutes effective and appropriate police </w:t>
      </w:r>
      <w:r w:rsidRPr="0013532D">
        <w:rPr>
          <w:rFonts w:ascii="Arial" w:eastAsia="Arial" w:hAnsi="Arial" w:cs="Arial"/>
          <w:b/>
          <w:bCs/>
          <w:spacing w:val="1"/>
          <w:sz w:val="22"/>
          <w:szCs w:val="22"/>
          <w:u w:val="single"/>
        </w:rPr>
        <w:t>action?</w:t>
      </w:r>
    </w:p>
    <w:p w14:paraId="4F8E40AB" w14:textId="1AD495AD" w:rsidR="006F5DCC" w:rsidRDefault="000F32A8" w:rsidP="00DF04E4">
      <w:pPr>
        <w:spacing w:line="480" w:lineRule="auto"/>
        <w:ind w:right="243"/>
        <w:rPr>
          <w:rFonts w:ascii="Arial" w:eastAsia="Arial" w:hAnsi="Arial" w:cs="Arial"/>
          <w:spacing w:val="1"/>
          <w:sz w:val="22"/>
          <w:szCs w:val="22"/>
        </w:rPr>
      </w:pPr>
      <w:r w:rsidRPr="0013532D">
        <w:rPr>
          <w:rFonts w:ascii="Arial" w:eastAsia="Arial" w:hAnsi="Arial" w:cs="Arial"/>
          <w:spacing w:val="1"/>
          <w:sz w:val="22"/>
          <w:szCs w:val="22"/>
        </w:rPr>
        <w:t xml:space="preserve">Every </w:t>
      </w:r>
      <w:r w:rsidR="0013532D">
        <w:rPr>
          <w:rFonts w:ascii="Arial" w:eastAsia="Arial" w:hAnsi="Arial" w:cs="Arial"/>
          <w:spacing w:val="1"/>
          <w:sz w:val="22"/>
          <w:szCs w:val="22"/>
        </w:rPr>
        <w:t xml:space="preserve">police officer has their discretion, which is </w:t>
      </w:r>
      <w:r w:rsidR="005E2532">
        <w:rPr>
          <w:rFonts w:ascii="Arial" w:eastAsia="Arial" w:hAnsi="Arial" w:cs="Arial"/>
          <w:spacing w:val="1"/>
          <w:sz w:val="22"/>
          <w:szCs w:val="22"/>
        </w:rPr>
        <w:t>a professional decision or judgement made by the officer</w:t>
      </w:r>
      <w:r w:rsidR="005B0D2B">
        <w:rPr>
          <w:rFonts w:ascii="Arial" w:eastAsia="Arial" w:hAnsi="Arial" w:cs="Arial"/>
          <w:spacing w:val="1"/>
          <w:sz w:val="22"/>
          <w:szCs w:val="22"/>
        </w:rPr>
        <w:t xml:space="preserve">, </w:t>
      </w:r>
      <w:r w:rsidR="00411899">
        <w:rPr>
          <w:rFonts w:ascii="Arial" w:eastAsia="Arial" w:hAnsi="Arial" w:cs="Arial"/>
          <w:spacing w:val="1"/>
          <w:sz w:val="22"/>
          <w:szCs w:val="22"/>
        </w:rPr>
        <w:t xml:space="preserve">provided they also follow the guidelines set by </w:t>
      </w:r>
      <w:r w:rsidR="001825E8">
        <w:rPr>
          <w:rFonts w:ascii="Arial" w:eastAsia="Arial" w:hAnsi="Arial" w:cs="Arial"/>
          <w:spacing w:val="1"/>
          <w:sz w:val="22"/>
          <w:szCs w:val="22"/>
        </w:rPr>
        <w:t>officials.</w:t>
      </w:r>
      <w:r w:rsidR="00F41542">
        <w:rPr>
          <w:rFonts w:ascii="Arial" w:eastAsia="Arial" w:hAnsi="Arial" w:cs="Arial"/>
          <w:spacing w:val="1"/>
          <w:sz w:val="22"/>
          <w:szCs w:val="22"/>
        </w:rPr>
        <w:t xml:space="preserve"> </w:t>
      </w:r>
      <w:r w:rsidR="00630D90">
        <w:rPr>
          <w:rFonts w:ascii="Arial" w:eastAsia="Arial" w:hAnsi="Arial" w:cs="Arial"/>
          <w:spacing w:val="1"/>
          <w:sz w:val="22"/>
          <w:szCs w:val="22"/>
        </w:rPr>
        <w:t xml:space="preserve">Every officer should have standard and appropriate actions while on and off duty which is expected by </w:t>
      </w:r>
      <w:r w:rsidR="008B3F12">
        <w:rPr>
          <w:rFonts w:ascii="Arial" w:eastAsia="Arial" w:hAnsi="Arial" w:cs="Arial"/>
          <w:spacing w:val="1"/>
          <w:sz w:val="22"/>
          <w:szCs w:val="22"/>
        </w:rPr>
        <w:t>the police service and the public they serve</w:t>
      </w:r>
      <w:r w:rsidR="00E7635B">
        <w:rPr>
          <w:rFonts w:ascii="Arial" w:eastAsia="Arial" w:hAnsi="Arial" w:cs="Arial"/>
          <w:spacing w:val="1"/>
          <w:sz w:val="22"/>
          <w:szCs w:val="22"/>
        </w:rPr>
        <w:t>.</w:t>
      </w:r>
      <w:r w:rsidR="001B1572">
        <w:rPr>
          <w:rFonts w:ascii="Arial" w:eastAsia="Arial" w:hAnsi="Arial" w:cs="Arial"/>
          <w:spacing w:val="1"/>
          <w:sz w:val="22"/>
          <w:szCs w:val="22"/>
        </w:rPr>
        <w:t xml:space="preserve"> </w:t>
      </w:r>
      <w:r w:rsidR="00DF6715">
        <w:rPr>
          <w:rFonts w:ascii="Arial" w:eastAsia="Arial" w:hAnsi="Arial" w:cs="Arial"/>
          <w:spacing w:val="1"/>
          <w:sz w:val="22"/>
          <w:szCs w:val="22"/>
        </w:rPr>
        <w:t xml:space="preserve">All police officers are taught Sir Robert Peel’s </w:t>
      </w:r>
      <w:r w:rsidR="00506BFE">
        <w:rPr>
          <w:rFonts w:ascii="Arial" w:eastAsia="Arial" w:hAnsi="Arial" w:cs="Arial"/>
          <w:spacing w:val="1"/>
          <w:sz w:val="22"/>
          <w:szCs w:val="22"/>
        </w:rPr>
        <w:t xml:space="preserve">9 </w:t>
      </w:r>
      <w:r w:rsidR="00DF6715">
        <w:rPr>
          <w:rFonts w:ascii="Arial" w:eastAsia="Arial" w:hAnsi="Arial" w:cs="Arial"/>
          <w:spacing w:val="1"/>
          <w:sz w:val="22"/>
          <w:szCs w:val="22"/>
        </w:rPr>
        <w:t>policing principles</w:t>
      </w:r>
      <w:r w:rsidR="00A026D5">
        <w:rPr>
          <w:rFonts w:ascii="Arial" w:eastAsia="Arial" w:hAnsi="Arial" w:cs="Arial"/>
          <w:spacing w:val="1"/>
          <w:sz w:val="22"/>
          <w:szCs w:val="22"/>
        </w:rPr>
        <w:t xml:space="preserve"> and his 3 core ideas </w:t>
      </w:r>
      <w:r w:rsidR="008D6CFA">
        <w:rPr>
          <w:rFonts w:ascii="Arial" w:eastAsia="Arial" w:hAnsi="Arial" w:cs="Arial"/>
          <w:spacing w:val="1"/>
          <w:sz w:val="22"/>
          <w:szCs w:val="22"/>
        </w:rPr>
        <w:t>for</w:t>
      </w:r>
      <w:r w:rsidR="00A026D5">
        <w:rPr>
          <w:rFonts w:ascii="Arial" w:eastAsia="Arial" w:hAnsi="Arial" w:cs="Arial"/>
          <w:spacing w:val="1"/>
          <w:sz w:val="22"/>
          <w:szCs w:val="22"/>
        </w:rPr>
        <w:t xml:space="preserve"> </w:t>
      </w:r>
      <w:r w:rsidR="008D6CFA">
        <w:rPr>
          <w:rFonts w:ascii="Arial" w:eastAsia="Arial" w:hAnsi="Arial" w:cs="Arial"/>
          <w:spacing w:val="1"/>
          <w:sz w:val="22"/>
          <w:szCs w:val="22"/>
        </w:rPr>
        <w:t>preventing crime</w:t>
      </w:r>
      <w:r w:rsidR="00BA3CC6">
        <w:rPr>
          <w:rFonts w:ascii="Arial" w:eastAsia="Arial" w:hAnsi="Arial" w:cs="Arial"/>
          <w:spacing w:val="1"/>
          <w:sz w:val="22"/>
          <w:szCs w:val="22"/>
        </w:rPr>
        <w:t xml:space="preserve">, </w:t>
      </w:r>
      <w:r w:rsidR="00323ED2" w:rsidRPr="00323ED2">
        <w:rPr>
          <w:rFonts w:ascii="Arial" w:eastAsia="Arial" w:hAnsi="Arial" w:cs="Arial"/>
          <w:spacing w:val="1"/>
          <w:sz w:val="22"/>
          <w:szCs w:val="22"/>
        </w:rPr>
        <w:t xml:space="preserve">Officers must be able to defend their choice not to arrest if the reasons exist and it is a required and proportional reaction. </w:t>
      </w:r>
    </w:p>
    <w:p w14:paraId="1B9D9D7A" w14:textId="26E8E462" w:rsidR="00D21F08" w:rsidRDefault="00323ED2" w:rsidP="00DF04E4">
      <w:pPr>
        <w:spacing w:line="480" w:lineRule="auto"/>
        <w:ind w:right="243"/>
        <w:rPr>
          <w:rFonts w:ascii="Arial" w:eastAsia="Arial" w:hAnsi="Arial" w:cs="Arial"/>
          <w:spacing w:val="1"/>
          <w:sz w:val="22"/>
          <w:szCs w:val="22"/>
        </w:rPr>
      </w:pPr>
      <w:r w:rsidRPr="00323ED2">
        <w:rPr>
          <w:rFonts w:ascii="Arial" w:eastAsia="Arial" w:hAnsi="Arial" w:cs="Arial"/>
          <w:spacing w:val="1"/>
          <w:sz w:val="22"/>
          <w:szCs w:val="22"/>
        </w:rPr>
        <w:t>Other positive ways may be more acceptable in some cases, such as when the activity does not constitute criminal conduct.</w:t>
      </w:r>
      <w:r>
        <w:rPr>
          <w:rFonts w:ascii="Arial" w:eastAsia="Arial" w:hAnsi="Arial" w:cs="Arial"/>
          <w:spacing w:val="1"/>
          <w:sz w:val="22"/>
          <w:szCs w:val="22"/>
        </w:rPr>
        <w:t xml:space="preserve"> </w:t>
      </w:r>
      <w:sdt>
        <w:sdtPr>
          <w:rPr>
            <w:rFonts w:ascii="Arial" w:eastAsia="Arial" w:hAnsi="Arial" w:cs="Arial"/>
            <w:spacing w:val="1"/>
            <w:sz w:val="22"/>
            <w:szCs w:val="22"/>
          </w:rPr>
          <w:id w:val="-274020438"/>
          <w:citation/>
        </w:sdtPr>
        <w:sdtContent>
          <w:r>
            <w:rPr>
              <w:rFonts w:ascii="Arial" w:eastAsia="Arial" w:hAnsi="Arial" w:cs="Arial"/>
              <w:spacing w:val="1"/>
              <w:sz w:val="22"/>
              <w:szCs w:val="22"/>
            </w:rPr>
            <w:fldChar w:fldCharType="begin"/>
          </w:r>
          <w:r>
            <w:rPr>
              <w:rFonts w:ascii="Arial" w:eastAsia="Arial" w:hAnsi="Arial" w:cs="Arial"/>
              <w:spacing w:val="1"/>
              <w:sz w:val="22"/>
              <w:szCs w:val="22"/>
            </w:rPr>
            <w:instrText xml:space="preserve"> CITATION Col18 \l 2057 </w:instrText>
          </w:r>
          <w:r>
            <w:rPr>
              <w:rFonts w:ascii="Arial" w:eastAsia="Arial" w:hAnsi="Arial" w:cs="Arial"/>
              <w:spacing w:val="1"/>
              <w:sz w:val="22"/>
              <w:szCs w:val="22"/>
            </w:rPr>
            <w:fldChar w:fldCharType="separate"/>
          </w:r>
          <w:r w:rsidRPr="00323ED2">
            <w:rPr>
              <w:rFonts w:ascii="Arial" w:eastAsia="Arial" w:hAnsi="Arial" w:cs="Arial"/>
              <w:noProof/>
              <w:spacing w:val="1"/>
              <w:sz w:val="22"/>
              <w:szCs w:val="22"/>
            </w:rPr>
            <w:t>(College of Policing , 2018)</w:t>
          </w:r>
          <w:r>
            <w:rPr>
              <w:rFonts w:ascii="Arial" w:eastAsia="Arial" w:hAnsi="Arial" w:cs="Arial"/>
              <w:spacing w:val="1"/>
              <w:sz w:val="22"/>
              <w:szCs w:val="22"/>
            </w:rPr>
            <w:fldChar w:fldCharType="end"/>
          </w:r>
        </w:sdtContent>
      </w:sdt>
    </w:p>
    <w:p w14:paraId="56B5134B" w14:textId="42A652F2" w:rsidR="001B1044" w:rsidRDefault="00845077" w:rsidP="00DF04E4">
      <w:pPr>
        <w:spacing w:line="480" w:lineRule="auto"/>
        <w:ind w:right="243"/>
        <w:rPr>
          <w:rFonts w:ascii="Arial" w:eastAsia="Arial" w:hAnsi="Arial" w:cs="Arial"/>
          <w:spacing w:val="1"/>
          <w:sz w:val="22"/>
          <w:szCs w:val="22"/>
        </w:rPr>
      </w:pPr>
      <w:r>
        <w:rPr>
          <w:rFonts w:ascii="Arial" w:eastAsia="Arial" w:hAnsi="Arial" w:cs="Arial"/>
          <w:spacing w:val="1"/>
          <w:sz w:val="22"/>
          <w:szCs w:val="22"/>
        </w:rPr>
        <w:t xml:space="preserve">In </w:t>
      </w:r>
      <w:r w:rsidR="006B4450">
        <w:rPr>
          <w:rFonts w:ascii="Arial" w:eastAsia="Arial" w:hAnsi="Arial" w:cs="Arial"/>
          <w:spacing w:val="1"/>
          <w:sz w:val="22"/>
          <w:szCs w:val="22"/>
        </w:rPr>
        <w:t>relation</w:t>
      </w:r>
      <w:r w:rsidR="006E0FF4">
        <w:rPr>
          <w:rFonts w:ascii="Arial" w:eastAsia="Arial" w:hAnsi="Arial" w:cs="Arial"/>
          <w:spacing w:val="1"/>
          <w:sz w:val="22"/>
          <w:szCs w:val="22"/>
        </w:rPr>
        <w:t xml:space="preserve"> to the George Floyd protests, the police chose </w:t>
      </w:r>
      <w:r w:rsidR="00B13411">
        <w:rPr>
          <w:rFonts w:ascii="Arial" w:eastAsia="Arial" w:hAnsi="Arial" w:cs="Arial"/>
          <w:spacing w:val="1"/>
          <w:sz w:val="22"/>
          <w:szCs w:val="22"/>
        </w:rPr>
        <w:t>a very aggressive approach to deal with the riots</w:t>
      </w:r>
      <w:r w:rsidR="006B4450">
        <w:rPr>
          <w:rFonts w:ascii="Arial" w:eastAsia="Arial" w:hAnsi="Arial" w:cs="Arial"/>
          <w:spacing w:val="1"/>
          <w:sz w:val="22"/>
          <w:szCs w:val="22"/>
        </w:rPr>
        <w:t>, peaceful protesters were thrown</w:t>
      </w:r>
      <w:r w:rsidR="00DE3810">
        <w:rPr>
          <w:rFonts w:ascii="Arial" w:eastAsia="Arial" w:hAnsi="Arial" w:cs="Arial"/>
          <w:spacing w:val="1"/>
          <w:sz w:val="22"/>
          <w:szCs w:val="22"/>
        </w:rPr>
        <w:t>,</w:t>
      </w:r>
      <w:r w:rsidR="006B4450">
        <w:rPr>
          <w:rFonts w:ascii="Arial" w:eastAsia="Arial" w:hAnsi="Arial" w:cs="Arial"/>
          <w:spacing w:val="1"/>
          <w:sz w:val="22"/>
          <w:szCs w:val="22"/>
        </w:rPr>
        <w:t xml:space="preserve"> </w:t>
      </w:r>
      <w:r w:rsidR="00DE3810">
        <w:rPr>
          <w:rFonts w:ascii="Arial" w:eastAsia="Arial" w:hAnsi="Arial" w:cs="Arial"/>
          <w:spacing w:val="1"/>
          <w:sz w:val="22"/>
          <w:szCs w:val="22"/>
        </w:rPr>
        <w:t xml:space="preserve">pushed over, </w:t>
      </w:r>
      <w:r w:rsidR="006B4450">
        <w:rPr>
          <w:rFonts w:ascii="Arial" w:eastAsia="Arial" w:hAnsi="Arial" w:cs="Arial"/>
          <w:spacing w:val="1"/>
          <w:sz w:val="22"/>
          <w:szCs w:val="22"/>
        </w:rPr>
        <w:t>pepper-spray</w:t>
      </w:r>
      <w:r w:rsidR="00DE3810">
        <w:rPr>
          <w:rFonts w:ascii="Arial" w:eastAsia="Arial" w:hAnsi="Arial" w:cs="Arial"/>
          <w:spacing w:val="1"/>
          <w:sz w:val="22"/>
          <w:szCs w:val="22"/>
        </w:rPr>
        <w:t xml:space="preserve">ed, </w:t>
      </w:r>
      <w:r w:rsidR="008F1278">
        <w:rPr>
          <w:rFonts w:ascii="Arial" w:eastAsia="Arial" w:hAnsi="Arial" w:cs="Arial"/>
          <w:spacing w:val="1"/>
          <w:sz w:val="22"/>
          <w:szCs w:val="22"/>
        </w:rPr>
        <w:t xml:space="preserve">arrested, </w:t>
      </w:r>
      <w:r w:rsidR="00DE3810">
        <w:rPr>
          <w:rFonts w:ascii="Arial" w:eastAsia="Arial" w:hAnsi="Arial" w:cs="Arial"/>
          <w:spacing w:val="1"/>
          <w:sz w:val="22"/>
          <w:szCs w:val="22"/>
        </w:rPr>
        <w:t>shot</w:t>
      </w:r>
      <w:r w:rsidR="001154E0">
        <w:rPr>
          <w:rFonts w:ascii="Arial" w:eastAsia="Arial" w:hAnsi="Arial" w:cs="Arial"/>
          <w:spacing w:val="1"/>
          <w:sz w:val="22"/>
          <w:szCs w:val="22"/>
        </w:rPr>
        <w:t xml:space="preserve"> </w:t>
      </w:r>
      <w:r w:rsidR="008F1278">
        <w:rPr>
          <w:rFonts w:ascii="Arial" w:eastAsia="Arial" w:hAnsi="Arial" w:cs="Arial"/>
          <w:spacing w:val="1"/>
          <w:sz w:val="22"/>
          <w:szCs w:val="22"/>
        </w:rPr>
        <w:t xml:space="preserve">at with rubber bullets and tear gas, </w:t>
      </w:r>
      <w:r w:rsidR="00C9728C">
        <w:rPr>
          <w:rFonts w:ascii="Arial" w:eastAsia="Arial" w:hAnsi="Arial" w:cs="Arial"/>
          <w:spacing w:val="1"/>
          <w:sz w:val="22"/>
          <w:szCs w:val="22"/>
        </w:rPr>
        <w:t xml:space="preserve">and </w:t>
      </w:r>
      <w:r w:rsidR="008F1278">
        <w:rPr>
          <w:rFonts w:ascii="Arial" w:eastAsia="Arial" w:hAnsi="Arial" w:cs="Arial"/>
          <w:spacing w:val="1"/>
          <w:sz w:val="22"/>
          <w:szCs w:val="22"/>
        </w:rPr>
        <w:t>in s</w:t>
      </w:r>
      <w:r w:rsidR="007212AE">
        <w:rPr>
          <w:rFonts w:ascii="Arial" w:eastAsia="Arial" w:hAnsi="Arial" w:cs="Arial"/>
          <w:spacing w:val="1"/>
          <w:sz w:val="22"/>
          <w:szCs w:val="22"/>
        </w:rPr>
        <w:t>ome cases ran over by police cars</w:t>
      </w:r>
      <w:r w:rsidR="00C9728C">
        <w:rPr>
          <w:rFonts w:ascii="Arial" w:eastAsia="Arial" w:hAnsi="Arial" w:cs="Arial"/>
          <w:spacing w:val="1"/>
          <w:sz w:val="22"/>
          <w:szCs w:val="22"/>
        </w:rPr>
        <w:t xml:space="preserve">. This just shows are willing the U.S. police force </w:t>
      </w:r>
      <w:r w:rsidR="001154E0">
        <w:rPr>
          <w:rFonts w:ascii="Arial" w:eastAsia="Arial" w:hAnsi="Arial" w:cs="Arial"/>
          <w:spacing w:val="1"/>
          <w:sz w:val="22"/>
          <w:szCs w:val="22"/>
        </w:rPr>
        <w:t>is</w:t>
      </w:r>
      <w:r w:rsidR="00C9728C">
        <w:rPr>
          <w:rFonts w:ascii="Arial" w:eastAsia="Arial" w:hAnsi="Arial" w:cs="Arial"/>
          <w:spacing w:val="1"/>
          <w:sz w:val="22"/>
          <w:szCs w:val="22"/>
        </w:rPr>
        <w:t xml:space="preserve"> willing to maintain</w:t>
      </w:r>
      <w:r w:rsidR="00B508CF">
        <w:rPr>
          <w:rFonts w:ascii="Arial" w:eastAsia="Arial" w:hAnsi="Arial" w:cs="Arial"/>
          <w:spacing w:val="1"/>
          <w:sz w:val="22"/>
          <w:szCs w:val="22"/>
        </w:rPr>
        <w:t xml:space="preserve"> control which </w:t>
      </w:r>
      <w:r w:rsidR="00B508CF">
        <w:rPr>
          <w:rFonts w:ascii="Arial" w:eastAsia="Arial" w:hAnsi="Arial" w:cs="Arial"/>
          <w:spacing w:val="1"/>
          <w:sz w:val="22"/>
          <w:szCs w:val="22"/>
        </w:rPr>
        <w:lastRenderedPageBreak/>
        <w:t>they believe with enough force, it will prove effective</w:t>
      </w:r>
      <w:r w:rsidR="00FF1B3D">
        <w:rPr>
          <w:rFonts w:ascii="Arial" w:eastAsia="Arial" w:hAnsi="Arial" w:cs="Arial"/>
          <w:spacing w:val="1"/>
          <w:sz w:val="22"/>
          <w:szCs w:val="22"/>
        </w:rPr>
        <w:t xml:space="preserve">. The </w:t>
      </w:r>
      <w:r w:rsidR="00702ECA">
        <w:rPr>
          <w:rFonts w:ascii="Arial" w:eastAsia="Arial" w:hAnsi="Arial" w:cs="Arial"/>
          <w:spacing w:val="1"/>
          <w:sz w:val="22"/>
          <w:szCs w:val="22"/>
        </w:rPr>
        <w:t>National Guard</w:t>
      </w:r>
      <w:r w:rsidR="00FF1B3D">
        <w:rPr>
          <w:rFonts w:ascii="Arial" w:eastAsia="Arial" w:hAnsi="Arial" w:cs="Arial"/>
          <w:spacing w:val="1"/>
          <w:sz w:val="22"/>
          <w:szCs w:val="22"/>
        </w:rPr>
        <w:t xml:space="preserve"> was deployed as well to assist the </w:t>
      </w:r>
      <w:r w:rsidR="00702ECA">
        <w:rPr>
          <w:rFonts w:ascii="Arial" w:eastAsia="Arial" w:hAnsi="Arial" w:cs="Arial"/>
          <w:spacing w:val="1"/>
          <w:sz w:val="22"/>
          <w:szCs w:val="22"/>
        </w:rPr>
        <w:t>officers</w:t>
      </w:r>
      <w:r w:rsidR="00FF1B3D">
        <w:rPr>
          <w:rFonts w:ascii="Arial" w:eastAsia="Arial" w:hAnsi="Arial" w:cs="Arial"/>
          <w:spacing w:val="1"/>
          <w:sz w:val="22"/>
          <w:szCs w:val="22"/>
        </w:rPr>
        <w:t xml:space="preserve"> </w:t>
      </w:r>
      <w:r w:rsidR="00031D0E">
        <w:rPr>
          <w:rFonts w:ascii="Arial" w:eastAsia="Arial" w:hAnsi="Arial" w:cs="Arial"/>
          <w:spacing w:val="1"/>
          <w:sz w:val="22"/>
          <w:szCs w:val="22"/>
        </w:rPr>
        <w:t>with the riots</w:t>
      </w:r>
      <w:r w:rsidR="004A4E30">
        <w:rPr>
          <w:rFonts w:ascii="Arial" w:eastAsia="Arial" w:hAnsi="Arial" w:cs="Arial"/>
          <w:spacing w:val="1"/>
          <w:sz w:val="22"/>
          <w:szCs w:val="22"/>
        </w:rPr>
        <w:t xml:space="preserve">. </w:t>
      </w:r>
    </w:p>
    <w:p w14:paraId="1485F083" w14:textId="37085BC3" w:rsidR="006B4450" w:rsidRDefault="00C74695" w:rsidP="00DF04E4">
      <w:pPr>
        <w:spacing w:line="480" w:lineRule="auto"/>
        <w:ind w:right="243"/>
        <w:rPr>
          <w:rFonts w:ascii="Arial" w:eastAsia="Arial" w:hAnsi="Arial" w:cs="Arial"/>
          <w:spacing w:val="1"/>
          <w:sz w:val="22"/>
          <w:szCs w:val="22"/>
        </w:rPr>
      </w:pPr>
      <w:r>
        <w:rPr>
          <w:rFonts w:ascii="Arial" w:eastAsia="Arial" w:hAnsi="Arial" w:cs="Arial"/>
          <w:spacing w:val="1"/>
          <w:sz w:val="22"/>
          <w:szCs w:val="22"/>
        </w:rPr>
        <w:t xml:space="preserve">The </w:t>
      </w:r>
      <w:r w:rsidR="004A4E30" w:rsidRPr="004A4E30">
        <w:rPr>
          <w:rFonts w:ascii="Arial" w:eastAsia="Arial" w:hAnsi="Arial" w:cs="Arial"/>
          <w:spacing w:val="1"/>
          <w:sz w:val="22"/>
          <w:szCs w:val="22"/>
        </w:rPr>
        <w:t>use of unnecessary and sometimes excessive force against protesters exemplifies the very systemic racism and impunity against which they had taken to the streets to protest. People who were only expressing their human right to demonstrate peacefully were treated with such brutality that they lost their eyesight, endured violent beatings, and had convulsions and severe wounds.</w:t>
      </w:r>
      <w:r>
        <w:rPr>
          <w:rFonts w:ascii="Arial" w:eastAsia="Arial" w:hAnsi="Arial" w:cs="Arial"/>
          <w:spacing w:val="1"/>
          <w:sz w:val="22"/>
          <w:szCs w:val="22"/>
        </w:rPr>
        <w:t xml:space="preserve"> </w:t>
      </w:r>
      <w:sdt>
        <w:sdtPr>
          <w:rPr>
            <w:rFonts w:ascii="Arial" w:eastAsia="Arial" w:hAnsi="Arial" w:cs="Arial"/>
            <w:spacing w:val="1"/>
            <w:sz w:val="22"/>
            <w:szCs w:val="22"/>
          </w:rPr>
          <w:id w:val="-17243899"/>
          <w:citation/>
        </w:sdtPr>
        <w:sdtContent>
          <w:r>
            <w:rPr>
              <w:rFonts w:ascii="Arial" w:eastAsia="Arial" w:hAnsi="Arial" w:cs="Arial"/>
              <w:spacing w:val="1"/>
              <w:sz w:val="22"/>
              <w:szCs w:val="22"/>
            </w:rPr>
            <w:fldChar w:fldCharType="begin"/>
          </w:r>
          <w:r>
            <w:rPr>
              <w:rFonts w:ascii="Arial" w:eastAsia="Arial" w:hAnsi="Arial" w:cs="Arial"/>
              <w:spacing w:val="1"/>
              <w:sz w:val="22"/>
              <w:szCs w:val="22"/>
            </w:rPr>
            <w:instrText xml:space="preserve"> CITATION Ern20 \l 2057 </w:instrText>
          </w:r>
          <w:r>
            <w:rPr>
              <w:rFonts w:ascii="Arial" w:eastAsia="Arial" w:hAnsi="Arial" w:cs="Arial"/>
              <w:spacing w:val="1"/>
              <w:sz w:val="22"/>
              <w:szCs w:val="22"/>
            </w:rPr>
            <w:fldChar w:fldCharType="separate"/>
          </w:r>
          <w:r w:rsidRPr="00C74695">
            <w:rPr>
              <w:rFonts w:ascii="Arial" w:eastAsia="Arial" w:hAnsi="Arial" w:cs="Arial"/>
              <w:noProof/>
              <w:spacing w:val="1"/>
              <w:sz w:val="22"/>
              <w:szCs w:val="22"/>
            </w:rPr>
            <w:t>(Coverson, 2020)</w:t>
          </w:r>
          <w:r>
            <w:rPr>
              <w:rFonts w:ascii="Arial" w:eastAsia="Arial" w:hAnsi="Arial" w:cs="Arial"/>
              <w:spacing w:val="1"/>
              <w:sz w:val="22"/>
              <w:szCs w:val="22"/>
            </w:rPr>
            <w:fldChar w:fldCharType="end"/>
          </w:r>
        </w:sdtContent>
      </w:sdt>
    </w:p>
    <w:p w14:paraId="1445BB1D" w14:textId="77777777" w:rsidR="00F61E60" w:rsidRDefault="00F61E60" w:rsidP="00DF04E4">
      <w:pPr>
        <w:spacing w:line="480" w:lineRule="auto"/>
        <w:ind w:right="243"/>
        <w:rPr>
          <w:rFonts w:ascii="Arial" w:eastAsia="Arial" w:hAnsi="Arial" w:cs="Arial"/>
          <w:spacing w:val="1"/>
          <w:sz w:val="22"/>
          <w:szCs w:val="22"/>
        </w:rPr>
      </w:pPr>
    </w:p>
    <w:p w14:paraId="134D8D68" w14:textId="46D7C241" w:rsidR="002B2FAA" w:rsidRDefault="002B2FAA" w:rsidP="002B2FAA">
      <w:pPr>
        <w:spacing w:line="480" w:lineRule="auto"/>
        <w:ind w:right="243"/>
        <w:rPr>
          <w:rFonts w:ascii="Arial" w:eastAsia="Arial" w:hAnsi="Arial" w:cs="Arial"/>
          <w:b/>
          <w:bCs/>
          <w:spacing w:val="1"/>
          <w:sz w:val="22"/>
          <w:szCs w:val="22"/>
          <w:u w:val="single"/>
        </w:rPr>
      </w:pPr>
      <w:r>
        <w:rPr>
          <w:rFonts w:ascii="Arial" w:eastAsia="Arial" w:hAnsi="Arial" w:cs="Arial"/>
          <w:b/>
          <w:bCs/>
          <w:spacing w:val="1"/>
          <w:sz w:val="22"/>
          <w:szCs w:val="22"/>
          <w:u w:val="single"/>
        </w:rPr>
        <w:t>I</w:t>
      </w:r>
      <w:r w:rsidRPr="002B2FAA">
        <w:rPr>
          <w:rFonts w:ascii="Arial" w:eastAsia="Arial" w:hAnsi="Arial" w:cs="Arial"/>
          <w:b/>
          <w:bCs/>
          <w:spacing w:val="1"/>
          <w:sz w:val="22"/>
          <w:szCs w:val="22"/>
          <w:u w:val="single"/>
        </w:rPr>
        <w:t>mpact on current and future trust between communities and the police</w:t>
      </w:r>
    </w:p>
    <w:p w14:paraId="22732F71" w14:textId="0F3FA026" w:rsidR="0009590B" w:rsidRDefault="00A36830" w:rsidP="002B2FAA">
      <w:pPr>
        <w:spacing w:line="480" w:lineRule="auto"/>
        <w:ind w:right="243"/>
        <w:rPr>
          <w:rFonts w:ascii="Arial" w:eastAsia="Arial" w:hAnsi="Arial" w:cs="Arial"/>
          <w:spacing w:val="1"/>
          <w:sz w:val="22"/>
          <w:szCs w:val="22"/>
        </w:rPr>
      </w:pPr>
      <w:r>
        <w:rPr>
          <w:rFonts w:ascii="Arial" w:eastAsia="Arial" w:hAnsi="Arial" w:cs="Arial"/>
          <w:spacing w:val="1"/>
          <w:sz w:val="22"/>
          <w:szCs w:val="22"/>
        </w:rPr>
        <w:t xml:space="preserve">The police service </w:t>
      </w:r>
      <w:r w:rsidR="00251C98">
        <w:rPr>
          <w:rFonts w:ascii="Arial" w:eastAsia="Arial" w:hAnsi="Arial" w:cs="Arial"/>
          <w:spacing w:val="1"/>
          <w:sz w:val="22"/>
          <w:szCs w:val="22"/>
        </w:rPr>
        <w:t>relies</w:t>
      </w:r>
      <w:r w:rsidR="00973214">
        <w:rPr>
          <w:rFonts w:ascii="Arial" w:eastAsia="Arial" w:hAnsi="Arial" w:cs="Arial"/>
          <w:spacing w:val="1"/>
          <w:sz w:val="22"/>
          <w:szCs w:val="22"/>
        </w:rPr>
        <w:t xml:space="preserve"> on the public to have trust in them</w:t>
      </w:r>
      <w:r w:rsidR="007F73DD">
        <w:rPr>
          <w:rFonts w:ascii="Arial" w:eastAsia="Arial" w:hAnsi="Arial" w:cs="Arial"/>
          <w:spacing w:val="1"/>
          <w:sz w:val="22"/>
          <w:szCs w:val="22"/>
        </w:rPr>
        <w:t xml:space="preserve"> since they can gather information or gain assist</w:t>
      </w:r>
      <w:r w:rsidR="004F520D">
        <w:rPr>
          <w:rFonts w:ascii="Arial" w:eastAsia="Arial" w:hAnsi="Arial" w:cs="Arial"/>
          <w:spacing w:val="1"/>
          <w:sz w:val="22"/>
          <w:szCs w:val="22"/>
        </w:rPr>
        <w:t xml:space="preserve">ance from them, if </w:t>
      </w:r>
      <w:r w:rsidR="000C31E2">
        <w:rPr>
          <w:rFonts w:ascii="Arial" w:eastAsia="Arial" w:hAnsi="Arial" w:cs="Arial"/>
          <w:spacing w:val="1"/>
          <w:sz w:val="22"/>
          <w:szCs w:val="22"/>
        </w:rPr>
        <w:t xml:space="preserve">the public trusts and is willing to help the police service there could be the potential for the public to become eyewitnesses or </w:t>
      </w:r>
      <w:r w:rsidR="00B07CC8">
        <w:rPr>
          <w:rFonts w:ascii="Arial" w:eastAsia="Arial" w:hAnsi="Arial" w:cs="Arial"/>
          <w:spacing w:val="1"/>
          <w:sz w:val="22"/>
          <w:szCs w:val="22"/>
        </w:rPr>
        <w:t xml:space="preserve">express their views on subjects to </w:t>
      </w:r>
      <w:r w:rsidR="0075529D">
        <w:rPr>
          <w:rFonts w:ascii="Arial" w:eastAsia="Arial" w:hAnsi="Arial" w:cs="Arial"/>
          <w:spacing w:val="1"/>
          <w:sz w:val="22"/>
          <w:szCs w:val="22"/>
        </w:rPr>
        <w:t xml:space="preserve">help and improve situations </w:t>
      </w:r>
      <w:r w:rsidR="00F14904">
        <w:rPr>
          <w:rFonts w:ascii="Arial" w:eastAsia="Arial" w:hAnsi="Arial" w:cs="Arial"/>
          <w:spacing w:val="1"/>
          <w:sz w:val="22"/>
          <w:szCs w:val="22"/>
        </w:rPr>
        <w:t xml:space="preserve">or how the police should handle </w:t>
      </w:r>
      <w:r w:rsidR="00B50162">
        <w:rPr>
          <w:rFonts w:ascii="Arial" w:eastAsia="Arial" w:hAnsi="Arial" w:cs="Arial"/>
          <w:spacing w:val="1"/>
          <w:sz w:val="22"/>
          <w:szCs w:val="22"/>
        </w:rPr>
        <w:t xml:space="preserve">certain events to make the communities safer. </w:t>
      </w:r>
      <w:r w:rsidR="00A43A01">
        <w:rPr>
          <w:rFonts w:ascii="Arial" w:eastAsia="Arial" w:hAnsi="Arial" w:cs="Arial"/>
          <w:spacing w:val="1"/>
          <w:sz w:val="22"/>
          <w:szCs w:val="22"/>
        </w:rPr>
        <w:t>Currently</w:t>
      </w:r>
      <w:r w:rsidR="002D69AE">
        <w:rPr>
          <w:rFonts w:ascii="Arial" w:eastAsia="Arial" w:hAnsi="Arial" w:cs="Arial"/>
          <w:spacing w:val="1"/>
          <w:sz w:val="22"/>
          <w:szCs w:val="22"/>
        </w:rPr>
        <w:t>,</w:t>
      </w:r>
      <w:r w:rsidR="00A43A01">
        <w:rPr>
          <w:rFonts w:ascii="Arial" w:eastAsia="Arial" w:hAnsi="Arial" w:cs="Arial"/>
          <w:spacing w:val="1"/>
          <w:sz w:val="22"/>
          <w:szCs w:val="22"/>
        </w:rPr>
        <w:t xml:space="preserve"> the trust and confidence in the police service </w:t>
      </w:r>
      <w:r w:rsidR="00A21D83">
        <w:rPr>
          <w:rFonts w:ascii="Arial" w:eastAsia="Arial" w:hAnsi="Arial" w:cs="Arial"/>
          <w:spacing w:val="1"/>
          <w:sz w:val="22"/>
          <w:szCs w:val="22"/>
        </w:rPr>
        <w:t>are</w:t>
      </w:r>
      <w:r w:rsidR="002D69AE">
        <w:rPr>
          <w:rFonts w:ascii="Arial" w:eastAsia="Arial" w:hAnsi="Arial" w:cs="Arial"/>
          <w:spacing w:val="1"/>
          <w:sz w:val="22"/>
          <w:szCs w:val="22"/>
        </w:rPr>
        <w:t xml:space="preserve"> very low and degraded due to multiple cases of officers </w:t>
      </w:r>
      <w:r w:rsidR="00A21D83">
        <w:rPr>
          <w:rFonts w:ascii="Arial" w:eastAsia="Arial" w:hAnsi="Arial" w:cs="Arial"/>
          <w:spacing w:val="1"/>
          <w:sz w:val="22"/>
          <w:szCs w:val="22"/>
        </w:rPr>
        <w:t>handling cases and interactions poorly</w:t>
      </w:r>
      <w:r w:rsidR="00AA7092">
        <w:rPr>
          <w:rFonts w:ascii="Arial" w:eastAsia="Arial" w:hAnsi="Arial" w:cs="Arial"/>
          <w:spacing w:val="1"/>
          <w:sz w:val="22"/>
          <w:szCs w:val="22"/>
        </w:rPr>
        <w:t xml:space="preserve">, </w:t>
      </w:r>
      <w:r w:rsidR="00D17E73" w:rsidRPr="00AA7092">
        <w:rPr>
          <w:rFonts w:ascii="Arial" w:eastAsia="Arial" w:hAnsi="Arial" w:cs="Arial"/>
          <w:spacing w:val="1"/>
          <w:sz w:val="22"/>
          <w:szCs w:val="22"/>
        </w:rPr>
        <w:t>in</w:t>
      </w:r>
      <w:r w:rsidR="00AA7092" w:rsidRPr="00AA7092">
        <w:rPr>
          <w:rFonts w:ascii="Arial" w:eastAsia="Arial" w:hAnsi="Arial" w:cs="Arial"/>
          <w:spacing w:val="1"/>
          <w:sz w:val="22"/>
          <w:szCs w:val="22"/>
        </w:rPr>
        <w:t xml:space="preserve"> 2022, police forces in England and Wales resolved 48,979 complaints involving police officers, out of a total of 115,235 claims submitted by members of the public against officers.</w:t>
      </w:r>
      <w:r w:rsidR="00AA7092">
        <w:rPr>
          <w:rFonts w:ascii="Arial" w:eastAsia="Arial" w:hAnsi="Arial" w:cs="Arial"/>
          <w:spacing w:val="1"/>
          <w:sz w:val="22"/>
          <w:szCs w:val="22"/>
        </w:rPr>
        <w:t xml:space="preserve"> </w:t>
      </w:r>
      <w:sdt>
        <w:sdtPr>
          <w:rPr>
            <w:rFonts w:ascii="Arial" w:eastAsia="Arial" w:hAnsi="Arial" w:cs="Arial"/>
            <w:spacing w:val="1"/>
            <w:sz w:val="22"/>
            <w:szCs w:val="22"/>
          </w:rPr>
          <w:id w:val="694973238"/>
          <w:citation/>
        </w:sdtPr>
        <w:sdtContent>
          <w:r w:rsidR="00AA7092">
            <w:rPr>
              <w:rFonts w:ascii="Arial" w:eastAsia="Arial" w:hAnsi="Arial" w:cs="Arial"/>
              <w:spacing w:val="1"/>
              <w:sz w:val="22"/>
              <w:szCs w:val="22"/>
            </w:rPr>
            <w:fldChar w:fldCharType="begin"/>
          </w:r>
          <w:r w:rsidR="00AA7092">
            <w:rPr>
              <w:rFonts w:ascii="Arial" w:eastAsia="Arial" w:hAnsi="Arial" w:cs="Arial"/>
              <w:spacing w:val="1"/>
              <w:sz w:val="22"/>
              <w:szCs w:val="22"/>
            </w:rPr>
            <w:instrText xml:space="preserve"> CITATION Bro23 \l 2057 </w:instrText>
          </w:r>
          <w:r w:rsidR="00AA7092">
            <w:rPr>
              <w:rFonts w:ascii="Arial" w:eastAsia="Arial" w:hAnsi="Arial" w:cs="Arial"/>
              <w:spacing w:val="1"/>
              <w:sz w:val="22"/>
              <w:szCs w:val="22"/>
            </w:rPr>
            <w:fldChar w:fldCharType="separate"/>
          </w:r>
          <w:r w:rsidR="00AA7092" w:rsidRPr="00AA7092">
            <w:rPr>
              <w:rFonts w:ascii="Arial" w:eastAsia="Arial" w:hAnsi="Arial" w:cs="Arial"/>
              <w:noProof/>
              <w:spacing w:val="1"/>
              <w:sz w:val="22"/>
              <w:szCs w:val="22"/>
            </w:rPr>
            <w:t>(Brown, 2023)</w:t>
          </w:r>
          <w:r w:rsidR="00AA7092">
            <w:rPr>
              <w:rFonts w:ascii="Arial" w:eastAsia="Arial" w:hAnsi="Arial" w:cs="Arial"/>
              <w:spacing w:val="1"/>
              <w:sz w:val="22"/>
              <w:szCs w:val="22"/>
            </w:rPr>
            <w:fldChar w:fldCharType="end"/>
          </w:r>
        </w:sdtContent>
      </w:sdt>
    </w:p>
    <w:p w14:paraId="41407F58" w14:textId="77777777" w:rsidR="009F4BA1" w:rsidRDefault="001B5242" w:rsidP="002B2FAA">
      <w:pPr>
        <w:spacing w:line="480" w:lineRule="auto"/>
        <w:ind w:right="243"/>
        <w:rPr>
          <w:rFonts w:ascii="Arial" w:eastAsia="Arial" w:hAnsi="Arial" w:cs="Arial"/>
          <w:spacing w:val="1"/>
          <w:sz w:val="22"/>
          <w:szCs w:val="22"/>
        </w:rPr>
      </w:pPr>
      <w:r>
        <w:rPr>
          <w:rFonts w:ascii="Arial" w:eastAsia="Arial" w:hAnsi="Arial" w:cs="Arial"/>
          <w:spacing w:val="1"/>
          <w:sz w:val="22"/>
          <w:szCs w:val="22"/>
        </w:rPr>
        <w:t>When George Floyd died the level of trust was already low with the police</w:t>
      </w:r>
      <w:r w:rsidR="006E231F">
        <w:rPr>
          <w:rFonts w:ascii="Arial" w:eastAsia="Arial" w:hAnsi="Arial" w:cs="Arial"/>
          <w:spacing w:val="1"/>
          <w:sz w:val="22"/>
          <w:szCs w:val="22"/>
        </w:rPr>
        <w:t xml:space="preserve">, </w:t>
      </w:r>
      <w:r w:rsidR="001311CD">
        <w:rPr>
          <w:rFonts w:ascii="Arial" w:eastAsia="Arial" w:hAnsi="Arial" w:cs="Arial"/>
          <w:spacing w:val="1"/>
          <w:sz w:val="22"/>
          <w:szCs w:val="22"/>
        </w:rPr>
        <w:t xml:space="preserve">but </w:t>
      </w:r>
      <w:r w:rsidR="006E231F">
        <w:rPr>
          <w:rFonts w:ascii="Arial" w:eastAsia="Arial" w:hAnsi="Arial" w:cs="Arial"/>
          <w:spacing w:val="1"/>
          <w:sz w:val="22"/>
          <w:szCs w:val="22"/>
        </w:rPr>
        <w:t xml:space="preserve">that shattered almost completely once word had spread about his </w:t>
      </w:r>
      <w:r w:rsidR="005F5534">
        <w:rPr>
          <w:rFonts w:ascii="Arial" w:eastAsia="Arial" w:hAnsi="Arial" w:cs="Arial"/>
          <w:spacing w:val="1"/>
          <w:sz w:val="22"/>
          <w:szCs w:val="22"/>
        </w:rPr>
        <w:t xml:space="preserve">death, more and more people </w:t>
      </w:r>
      <w:r w:rsidR="00292456">
        <w:rPr>
          <w:rFonts w:ascii="Arial" w:eastAsia="Arial" w:hAnsi="Arial" w:cs="Arial"/>
          <w:spacing w:val="1"/>
          <w:sz w:val="22"/>
          <w:szCs w:val="22"/>
        </w:rPr>
        <w:t xml:space="preserve">especially the black communities </w:t>
      </w:r>
      <w:r w:rsidR="00617207">
        <w:rPr>
          <w:rFonts w:ascii="Arial" w:eastAsia="Arial" w:hAnsi="Arial" w:cs="Arial"/>
          <w:spacing w:val="1"/>
          <w:sz w:val="22"/>
          <w:szCs w:val="22"/>
        </w:rPr>
        <w:t xml:space="preserve">feared the police service </w:t>
      </w:r>
      <w:r w:rsidR="00C20F3D">
        <w:rPr>
          <w:rFonts w:ascii="Arial" w:eastAsia="Arial" w:hAnsi="Arial" w:cs="Arial"/>
          <w:spacing w:val="1"/>
          <w:sz w:val="22"/>
          <w:szCs w:val="22"/>
        </w:rPr>
        <w:t xml:space="preserve">rather </w:t>
      </w:r>
      <w:r w:rsidR="00617207">
        <w:rPr>
          <w:rFonts w:ascii="Arial" w:eastAsia="Arial" w:hAnsi="Arial" w:cs="Arial"/>
          <w:spacing w:val="1"/>
          <w:sz w:val="22"/>
          <w:szCs w:val="22"/>
        </w:rPr>
        <w:t xml:space="preserve">than </w:t>
      </w:r>
      <w:r w:rsidR="00DB14EC">
        <w:rPr>
          <w:rFonts w:ascii="Arial" w:eastAsia="Arial" w:hAnsi="Arial" w:cs="Arial"/>
          <w:spacing w:val="1"/>
          <w:sz w:val="22"/>
          <w:szCs w:val="22"/>
        </w:rPr>
        <w:t>trust,</w:t>
      </w:r>
      <w:r w:rsidR="00C20F3D">
        <w:rPr>
          <w:rFonts w:ascii="Arial" w:eastAsia="Arial" w:hAnsi="Arial" w:cs="Arial"/>
          <w:spacing w:val="1"/>
          <w:sz w:val="22"/>
          <w:szCs w:val="22"/>
        </w:rPr>
        <w:t xml:space="preserve"> due to how the U.S. police service handle most cases and interactions</w:t>
      </w:r>
      <w:r w:rsidR="008B7A1F">
        <w:rPr>
          <w:rFonts w:ascii="Arial" w:eastAsia="Arial" w:hAnsi="Arial" w:cs="Arial"/>
          <w:spacing w:val="1"/>
          <w:sz w:val="22"/>
          <w:szCs w:val="22"/>
        </w:rPr>
        <w:t xml:space="preserve">. </w:t>
      </w:r>
      <w:r w:rsidR="007A44AF">
        <w:rPr>
          <w:rFonts w:ascii="Arial" w:eastAsia="Arial" w:hAnsi="Arial" w:cs="Arial"/>
          <w:spacing w:val="1"/>
          <w:sz w:val="22"/>
          <w:szCs w:val="22"/>
        </w:rPr>
        <w:t>Statistics show</w:t>
      </w:r>
      <w:r w:rsidR="00C20F3D">
        <w:rPr>
          <w:rFonts w:ascii="Arial" w:eastAsia="Arial" w:hAnsi="Arial" w:cs="Arial"/>
          <w:spacing w:val="1"/>
          <w:sz w:val="22"/>
          <w:szCs w:val="22"/>
        </w:rPr>
        <w:t xml:space="preserve"> </w:t>
      </w:r>
      <w:r w:rsidR="007A44AF">
        <w:rPr>
          <w:rFonts w:ascii="Arial" w:eastAsia="Arial" w:hAnsi="Arial" w:cs="Arial"/>
          <w:spacing w:val="1"/>
          <w:sz w:val="22"/>
          <w:szCs w:val="22"/>
        </w:rPr>
        <w:t xml:space="preserve">that the percentage of people who trust has </w:t>
      </w:r>
      <w:r w:rsidR="0000597E">
        <w:rPr>
          <w:rFonts w:ascii="Arial" w:eastAsia="Arial" w:hAnsi="Arial" w:cs="Arial"/>
          <w:spacing w:val="1"/>
          <w:sz w:val="22"/>
          <w:szCs w:val="22"/>
        </w:rPr>
        <w:t xml:space="preserve">gradually </w:t>
      </w:r>
      <w:r w:rsidR="007A44AF">
        <w:rPr>
          <w:rFonts w:ascii="Arial" w:eastAsia="Arial" w:hAnsi="Arial" w:cs="Arial"/>
          <w:spacing w:val="1"/>
          <w:sz w:val="22"/>
          <w:szCs w:val="22"/>
        </w:rPr>
        <w:t>risen</w:t>
      </w:r>
      <w:r w:rsidR="0000597E">
        <w:rPr>
          <w:rFonts w:ascii="Arial" w:eastAsia="Arial" w:hAnsi="Arial" w:cs="Arial"/>
          <w:spacing w:val="1"/>
          <w:sz w:val="22"/>
          <w:szCs w:val="22"/>
        </w:rPr>
        <w:t xml:space="preserve"> since 2020</w:t>
      </w:r>
      <w:r w:rsidR="009F4BA1">
        <w:rPr>
          <w:rFonts w:ascii="Arial" w:eastAsia="Arial" w:hAnsi="Arial" w:cs="Arial"/>
          <w:spacing w:val="1"/>
          <w:sz w:val="22"/>
          <w:szCs w:val="22"/>
        </w:rPr>
        <w:t>.</w:t>
      </w:r>
    </w:p>
    <w:p w14:paraId="0227D961" w14:textId="01BE30A1" w:rsidR="004E651C" w:rsidRPr="00A36830" w:rsidRDefault="009F4BA1" w:rsidP="002B2FAA">
      <w:pPr>
        <w:spacing w:line="480" w:lineRule="auto"/>
        <w:ind w:right="243"/>
        <w:rPr>
          <w:rFonts w:ascii="Arial" w:eastAsia="Arial" w:hAnsi="Arial" w:cs="Arial"/>
          <w:spacing w:val="1"/>
          <w:sz w:val="22"/>
          <w:szCs w:val="22"/>
        </w:rPr>
      </w:pPr>
      <w:r w:rsidRPr="009F4BA1">
        <w:rPr>
          <w:rFonts w:ascii="Arial" w:eastAsia="Arial" w:hAnsi="Arial" w:cs="Arial"/>
          <w:spacing w:val="1"/>
          <w:sz w:val="22"/>
          <w:szCs w:val="22"/>
        </w:rPr>
        <w:t>Following the murder of George Floyd, Black Americans' trust in the police has partly returned but remains low. Currently, 27% of Black people in the United States say they have "a great deal" or "quite a lot" of trust in the police, up from 18% in 2020 but comparable to levels experienced between 2014 and 2019.</w:t>
      </w:r>
      <w:r w:rsidR="00451675">
        <w:rPr>
          <w:rFonts w:ascii="Arial" w:eastAsia="Arial" w:hAnsi="Arial" w:cs="Arial"/>
          <w:spacing w:val="1"/>
          <w:sz w:val="22"/>
          <w:szCs w:val="22"/>
        </w:rPr>
        <w:t xml:space="preserve"> </w:t>
      </w:r>
      <w:sdt>
        <w:sdtPr>
          <w:rPr>
            <w:rFonts w:ascii="Arial" w:eastAsia="Arial" w:hAnsi="Arial" w:cs="Arial"/>
            <w:spacing w:val="1"/>
            <w:sz w:val="22"/>
            <w:szCs w:val="22"/>
          </w:rPr>
          <w:id w:val="-1839226387"/>
          <w:citation/>
        </w:sdtPr>
        <w:sdtContent>
          <w:r w:rsidR="00451675">
            <w:rPr>
              <w:rFonts w:ascii="Arial" w:eastAsia="Arial" w:hAnsi="Arial" w:cs="Arial"/>
              <w:spacing w:val="1"/>
              <w:sz w:val="22"/>
              <w:szCs w:val="22"/>
            </w:rPr>
            <w:fldChar w:fldCharType="begin"/>
          </w:r>
          <w:r w:rsidR="00451675">
            <w:rPr>
              <w:rFonts w:ascii="Arial" w:eastAsia="Arial" w:hAnsi="Arial" w:cs="Arial"/>
              <w:spacing w:val="1"/>
              <w:sz w:val="22"/>
              <w:szCs w:val="22"/>
            </w:rPr>
            <w:instrText xml:space="preserve"> CITATION Jef21 \l 2057 </w:instrText>
          </w:r>
          <w:r w:rsidR="00451675">
            <w:rPr>
              <w:rFonts w:ascii="Arial" w:eastAsia="Arial" w:hAnsi="Arial" w:cs="Arial"/>
              <w:spacing w:val="1"/>
              <w:sz w:val="22"/>
              <w:szCs w:val="22"/>
            </w:rPr>
            <w:fldChar w:fldCharType="separate"/>
          </w:r>
          <w:r w:rsidR="00451675" w:rsidRPr="00451675">
            <w:rPr>
              <w:rFonts w:ascii="Arial" w:eastAsia="Arial" w:hAnsi="Arial" w:cs="Arial"/>
              <w:noProof/>
              <w:spacing w:val="1"/>
              <w:sz w:val="22"/>
              <w:szCs w:val="22"/>
            </w:rPr>
            <w:t>(Jones, 2021)</w:t>
          </w:r>
          <w:r w:rsidR="00451675">
            <w:rPr>
              <w:rFonts w:ascii="Arial" w:eastAsia="Arial" w:hAnsi="Arial" w:cs="Arial"/>
              <w:spacing w:val="1"/>
              <w:sz w:val="22"/>
              <w:szCs w:val="22"/>
            </w:rPr>
            <w:fldChar w:fldCharType="end"/>
          </w:r>
        </w:sdtContent>
      </w:sdt>
    </w:p>
    <w:p w14:paraId="30E6509C" w14:textId="77777777" w:rsidR="008965FB" w:rsidRDefault="008965FB" w:rsidP="002B2FAA">
      <w:pPr>
        <w:spacing w:line="480" w:lineRule="auto"/>
        <w:ind w:right="243"/>
        <w:rPr>
          <w:rFonts w:ascii="Arial" w:eastAsia="Arial" w:hAnsi="Arial" w:cs="Arial"/>
          <w:b/>
          <w:bCs/>
          <w:spacing w:val="1"/>
          <w:sz w:val="22"/>
          <w:szCs w:val="22"/>
          <w:u w:val="single"/>
        </w:rPr>
      </w:pPr>
    </w:p>
    <w:p w14:paraId="21367AFE" w14:textId="25FB3328" w:rsidR="002B2FAA" w:rsidRDefault="002B2FAA" w:rsidP="002B2FAA">
      <w:pPr>
        <w:spacing w:line="480" w:lineRule="auto"/>
        <w:ind w:right="243"/>
        <w:rPr>
          <w:rFonts w:ascii="Arial" w:eastAsia="Arial" w:hAnsi="Arial" w:cs="Arial"/>
          <w:b/>
          <w:bCs/>
          <w:spacing w:val="1"/>
          <w:sz w:val="22"/>
          <w:szCs w:val="22"/>
          <w:u w:val="single"/>
        </w:rPr>
      </w:pPr>
      <w:r>
        <w:rPr>
          <w:rFonts w:ascii="Arial" w:eastAsia="Arial" w:hAnsi="Arial" w:cs="Arial"/>
          <w:b/>
          <w:bCs/>
          <w:spacing w:val="1"/>
          <w:sz w:val="22"/>
          <w:szCs w:val="22"/>
          <w:u w:val="single"/>
        </w:rPr>
        <w:lastRenderedPageBreak/>
        <w:t>P</w:t>
      </w:r>
      <w:r w:rsidRPr="002B2FAA">
        <w:rPr>
          <w:rFonts w:ascii="Arial" w:eastAsia="Arial" w:hAnsi="Arial" w:cs="Arial"/>
          <w:b/>
          <w:bCs/>
          <w:spacing w:val="1"/>
          <w:sz w:val="22"/>
          <w:szCs w:val="22"/>
          <w:u w:val="single"/>
        </w:rPr>
        <w:t>reventing and responding to crime and ASB in communities</w:t>
      </w:r>
    </w:p>
    <w:p w14:paraId="16DEC90F" w14:textId="1FF2097C" w:rsidR="005F1B97" w:rsidRDefault="00FE4779" w:rsidP="002B2FAA">
      <w:pPr>
        <w:spacing w:line="480" w:lineRule="auto"/>
        <w:ind w:right="243"/>
        <w:rPr>
          <w:rFonts w:ascii="Arial" w:eastAsia="Arial" w:hAnsi="Arial" w:cs="Arial"/>
          <w:spacing w:val="1"/>
          <w:sz w:val="22"/>
          <w:szCs w:val="22"/>
        </w:rPr>
      </w:pPr>
      <w:r>
        <w:rPr>
          <w:rFonts w:ascii="Arial" w:eastAsia="Arial" w:hAnsi="Arial" w:cs="Arial"/>
          <w:spacing w:val="1"/>
          <w:sz w:val="22"/>
          <w:szCs w:val="22"/>
        </w:rPr>
        <w:t xml:space="preserve">When the police deal with crime or anti-social behaviour, the communities are asked to help gain any information </w:t>
      </w:r>
      <w:r w:rsidR="0065665F">
        <w:rPr>
          <w:rFonts w:ascii="Arial" w:eastAsia="Arial" w:hAnsi="Arial" w:cs="Arial"/>
          <w:spacing w:val="1"/>
          <w:sz w:val="22"/>
          <w:szCs w:val="22"/>
        </w:rPr>
        <w:t>to help prevent it and respond quicker and more effectivel</w:t>
      </w:r>
      <w:r w:rsidR="00530808">
        <w:rPr>
          <w:rFonts w:ascii="Arial" w:eastAsia="Arial" w:hAnsi="Arial" w:cs="Arial"/>
          <w:spacing w:val="1"/>
          <w:sz w:val="22"/>
          <w:szCs w:val="22"/>
        </w:rPr>
        <w:t>y, t</w:t>
      </w:r>
      <w:r w:rsidR="00F860CD">
        <w:rPr>
          <w:rFonts w:ascii="Arial" w:eastAsia="Arial" w:hAnsi="Arial" w:cs="Arial"/>
          <w:spacing w:val="1"/>
          <w:sz w:val="22"/>
          <w:szCs w:val="22"/>
        </w:rPr>
        <w:t xml:space="preserve">he police need communities to report these crimes </w:t>
      </w:r>
      <w:r w:rsidR="00B7719D">
        <w:rPr>
          <w:rFonts w:ascii="Arial" w:eastAsia="Arial" w:hAnsi="Arial" w:cs="Arial"/>
          <w:spacing w:val="1"/>
          <w:sz w:val="22"/>
          <w:szCs w:val="22"/>
        </w:rPr>
        <w:t>so officers can act</w:t>
      </w:r>
      <w:r w:rsidR="00530808">
        <w:rPr>
          <w:rFonts w:ascii="Arial" w:eastAsia="Arial" w:hAnsi="Arial" w:cs="Arial"/>
          <w:spacing w:val="1"/>
          <w:sz w:val="22"/>
          <w:szCs w:val="22"/>
        </w:rPr>
        <w:t>.</w:t>
      </w:r>
      <w:r w:rsidR="006C621F">
        <w:rPr>
          <w:rFonts w:ascii="Arial" w:eastAsia="Arial" w:hAnsi="Arial" w:cs="Arial"/>
          <w:spacing w:val="1"/>
          <w:sz w:val="22"/>
          <w:szCs w:val="22"/>
        </w:rPr>
        <w:t xml:space="preserve"> </w:t>
      </w:r>
      <w:r w:rsidR="006C621F" w:rsidRPr="006C621F">
        <w:rPr>
          <w:rFonts w:ascii="Arial" w:eastAsia="Arial" w:hAnsi="Arial" w:cs="Arial"/>
          <w:spacing w:val="1"/>
          <w:sz w:val="22"/>
          <w:szCs w:val="22"/>
        </w:rPr>
        <w:t xml:space="preserve">Vandalism, graffiti, and </w:t>
      </w:r>
      <w:r w:rsidR="00B03861" w:rsidRPr="006C621F">
        <w:rPr>
          <w:rFonts w:ascii="Arial" w:eastAsia="Arial" w:hAnsi="Arial" w:cs="Arial"/>
          <w:spacing w:val="1"/>
          <w:sz w:val="22"/>
          <w:szCs w:val="22"/>
        </w:rPr>
        <w:t>flyposting</w:t>
      </w:r>
      <w:r w:rsidR="006C621F" w:rsidRPr="006C621F">
        <w:rPr>
          <w:rFonts w:ascii="Arial" w:eastAsia="Arial" w:hAnsi="Arial" w:cs="Arial"/>
          <w:spacing w:val="1"/>
          <w:sz w:val="22"/>
          <w:szCs w:val="22"/>
        </w:rPr>
        <w:t xml:space="preserve"> are examples of anti-social conduct, as are annoying neighbours and intimidating gangs taking over public areas. Anti-social activity may destroy lives and foster a climate conducive to more severe crime. Your local authority has strong and effective powers to deal with anti-social conduct concerns.</w:t>
      </w:r>
      <w:r w:rsidR="0084216E">
        <w:rPr>
          <w:rFonts w:ascii="Arial" w:eastAsia="Arial" w:hAnsi="Arial" w:cs="Arial"/>
          <w:spacing w:val="1"/>
          <w:sz w:val="22"/>
          <w:szCs w:val="22"/>
        </w:rPr>
        <w:t xml:space="preserve"> </w:t>
      </w:r>
      <w:sdt>
        <w:sdtPr>
          <w:rPr>
            <w:rFonts w:ascii="Arial" w:eastAsia="Arial" w:hAnsi="Arial" w:cs="Arial"/>
            <w:spacing w:val="1"/>
            <w:sz w:val="22"/>
            <w:szCs w:val="22"/>
          </w:rPr>
          <w:id w:val="397864389"/>
          <w:citation/>
        </w:sdtPr>
        <w:sdtContent>
          <w:r w:rsidR="0084216E">
            <w:rPr>
              <w:rFonts w:ascii="Arial" w:eastAsia="Arial" w:hAnsi="Arial" w:cs="Arial"/>
              <w:spacing w:val="1"/>
              <w:sz w:val="22"/>
              <w:szCs w:val="22"/>
            </w:rPr>
            <w:fldChar w:fldCharType="begin"/>
          </w:r>
          <w:r w:rsidR="0084216E">
            <w:rPr>
              <w:rFonts w:ascii="Arial" w:eastAsia="Arial" w:hAnsi="Arial" w:cs="Arial"/>
              <w:spacing w:val="1"/>
              <w:sz w:val="22"/>
              <w:szCs w:val="22"/>
            </w:rPr>
            <w:instrText xml:space="preserve"> CITATION HMG22 \l 2057 </w:instrText>
          </w:r>
          <w:r w:rsidR="0084216E">
            <w:rPr>
              <w:rFonts w:ascii="Arial" w:eastAsia="Arial" w:hAnsi="Arial" w:cs="Arial"/>
              <w:spacing w:val="1"/>
              <w:sz w:val="22"/>
              <w:szCs w:val="22"/>
            </w:rPr>
            <w:fldChar w:fldCharType="separate"/>
          </w:r>
          <w:r w:rsidR="0084216E" w:rsidRPr="0084216E">
            <w:rPr>
              <w:rFonts w:ascii="Arial" w:eastAsia="Arial" w:hAnsi="Arial" w:cs="Arial"/>
              <w:noProof/>
              <w:spacing w:val="1"/>
              <w:sz w:val="22"/>
              <w:szCs w:val="22"/>
            </w:rPr>
            <w:t>(HM Goverment , 2022)</w:t>
          </w:r>
          <w:r w:rsidR="0084216E">
            <w:rPr>
              <w:rFonts w:ascii="Arial" w:eastAsia="Arial" w:hAnsi="Arial" w:cs="Arial"/>
              <w:spacing w:val="1"/>
              <w:sz w:val="22"/>
              <w:szCs w:val="22"/>
            </w:rPr>
            <w:fldChar w:fldCharType="end"/>
          </w:r>
        </w:sdtContent>
      </w:sdt>
    </w:p>
    <w:p w14:paraId="49C01477" w14:textId="335AF3E5" w:rsidR="00A167EB" w:rsidRDefault="00B8214C" w:rsidP="002B2FAA">
      <w:pPr>
        <w:spacing w:line="480" w:lineRule="auto"/>
        <w:ind w:right="243"/>
        <w:rPr>
          <w:rFonts w:ascii="Arial" w:eastAsia="Arial" w:hAnsi="Arial" w:cs="Arial"/>
          <w:spacing w:val="1"/>
          <w:sz w:val="22"/>
          <w:szCs w:val="22"/>
        </w:rPr>
      </w:pPr>
      <w:r>
        <w:rPr>
          <w:rFonts w:ascii="Arial" w:eastAsia="Arial" w:hAnsi="Arial" w:cs="Arial"/>
          <w:spacing w:val="1"/>
          <w:sz w:val="22"/>
          <w:szCs w:val="22"/>
        </w:rPr>
        <w:t xml:space="preserve">George Floyd’s case showed </w:t>
      </w:r>
      <w:r w:rsidR="00A167EB">
        <w:rPr>
          <w:rFonts w:ascii="Arial" w:eastAsia="Arial" w:hAnsi="Arial" w:cs="Arial"/>
          <w:spacing w:val="1"/>
          <w:sz w:val="22"/>
          <w:szCs w:val="22"/>
        </w:rPr>
        <w:t xml:space="preserve">us the wrong </w:t>
      </w:r>
      <w:r w:rsidR="00587CD4">
        <w:rPr>
          <w:rFonts w:ascii="Arial" w:eastAsia="Arial" w:hAnsi="Arial" w:cs="Arial"/>
          <w:spacing w:val="1"/>
          <w:sz w:val="22"/>
          <w:szCs w:val="22"/>
        </w:rPr>
        <w:t xml:space="preserve">way that the police </w:t>
      </w:r>
      <w:r w:rsidR="00A00461">
        <w:rPr>
          <w:rFonts w:ascii="Arial" w:eastAsia="Arial" w:hAnsi="Arial" w:cs="Arial"/>
          <w:spacing w:val="1"/>
          <w:sz w:val="22"/>
          <w:szCs w:val="22"/>
        </w:rPr>
        <w:t>responded</w:t>
      </w:r>
      <w:r w:rsidR="00E12132">
        <w:rPr>
          <w:rFonts w:ascii="Arial" w:eastAsia="Arial" w:hAnsi="Arial" w:cs="Arial"/>
          <w:spacing w:val="1"/>
          <w:sz w:val="22"/>
          <w:szCs w:val="22"/>
        </w:rPr>
        <w:t xml:space="preserve"> but it als</w:t>
      </w:r>
      <w:r w:rsidR="00A00461">
        <w:rPr>
          <w:rFonts w:ascii="Arial" w:eastAsia="Arial" w:hAnsi="Arial" w:cs="Arial"/>
          <w:spacing w:val="1"/>
          <w:sz w:val="22"/>
          <w:szCs w:val="22"/>
        </w:rPr>
        <w:t xml:space="preserve">o </w:t>
      </w:r>
      <w:r w:rsidR="00E12132">
        <w:rPr>
          <w:rFonts w:ascii="Arial" w:eastAsia="Arial" w:hAnsi="Arial" w:cs="Arial"/>
          <w:spacing w:val="1"/>
          <w:sz w:val="22"/>
          <w:szCs w:val="22"/>
        </w:rPr>
        <w:t xml:space="preserve">showed </w:t>
      </w:r>
      <w:r w:rsidR="00A00461">
        <w:rPr>
          <w:rFonts w:ascii="Arial" w:eastAsia="Arial" w:hAnsi="Arial" w:cs="Arial"/>
          <w:spacing w:val="1"/>
          <w:sz w:val="22"/>
          <w:szCs w:val="22"/>
        </w:rPr>
        <w:t xml:space="preserve">us that policing needs to </w:t>
      </w:r>
      <w:r w:rsidR="00D47F3B">
        <w:rPr>
          <w:rFonts w:ascii="Arial" w:eastAsia="Arial" w:hAnsi="Arial" w:cs="Arial"/>
          <w:spacing w:val="1"/>
          <w:sz w:val="22"/>
          <w:szCs w:val="22"/>
        </w:rPr>
        <w:t>be improved</w:t>
      </w:r>
      <w:r w:rsidR="00A00461">
        <w:rPr>
          <w:rFonts w:ascii="Arial" w:eastAsia="Arial" w:hAnsi="Arial" w:cs="Arial"/>
          <w:spacing w:val="1"/>
          <w:sz w:val="22"/>
          <w:szCs w:val="22"/>
        </w:rPr>
        <w:t xml:space="preserve"> for the sake of our own officers and the public they serve</w:t>
      </w:r>
      <w:r w:rsidR="00D47F3B">
        <w:rPr>
          <w:rFonts w:ascii="Arial" w:eastAsia="Arial" w:hAnsi="Arial" w:cs="Arial"/>
          <w:spacing w:val="1"/>
          <w:sz w:val="22"/>
          <w:szCs w:val="22"/>
        </w:rPr>
        <w:t>, policing is about protecting the public and bringing justice to criminals</w:t>
      </w:r>
      <w:r w:rsidR="00B8687C">
        <w:rPr>
          <w:rFonts w:ascii="Arial" w:eastAsia="Arial" w:hAnsi="Arial" w:cs="Arial"/>
          <w:spacing w:val="1"/>
          <w:sz w:val="22"/>
          <w:szCs w:val="22"/>
        </w:rPr>
        <w:t>.</w:t>
      </w:r>
    </w:p>
    <w:p w14:paraId="4159A375" w14:textId="37E21949" w:rsidR="00B8687C" w:rsidRDefault="009C0646" w:rsidP="002B2FAA">
      <w:pPr>
        <w:spacing w:line="480" w:lineRule="auto"/>
        <w:ind w:right="243"/>
        <w:rPr>
          <w:rFonts w:ascii="Arial" w:eastAsia="Arial" w:hAnsi="Arial" w:cs="Arial"/>
          <w:spacing w:val="1"/>
          <w:sz w:val="22"/>
          <w:szCs w:val="22"/>
        </w:rPr>
      </w:pPr>
      <w:r>
        <w:rPr>
          <w:rFonts w:ascii="Arial" w:eastAsia="Arial" w:hAnsi="Arial" w:cs="Arial"/>
          <w:spacing w:val="1"/>
          <w:sz w:val="22"/>
          <w:szCs w:val="22"/>
        </w:rPr>
        <w:t xml:space="preserve">The U.S. </w:t>
      </w:r>
      <w:r w:rsidR="006B4183">
        <w:rPr>
          <w:rFonts w:ascii="Arial" w:eastAsia="Arial" w:hAnsi="Arial" w:cs="Arial"/>
          <w:spacing w:val="1"/>
          <w:sz w:val="22"/>
          <w:szCs w:val="22"/>
        </w:rPr>
        <w:t>police service responded to the riots by introducing a curfew</w:t>
      </w:r>
      <w:r w:rsidR="006D5E2E">
        <w:rPr>
          <w:rFonts w:ascii="Arial" w:eastAsia="Arial" w:hAnsi="Arial" w:cs="Arial"/>
          <w:spacing w:val="1"/>
          <w:sz w:val="22"/>
          <w:szCs w:val="22"/>
        </w:rPr>
        <w:t xml:space="preserve"> that would lower the risk and chance of crime overnight</w:t>
      </w:r>
      <w:r w:rsidR="009E5781">
        <w:rPr>
          <w:rFonts w:ascii="Arial" w:eastAsia="Arial" w:hAnsi="Arial" w:cs="Arial"/>
          <w:spacing w:val="1"/>
          <w:sz w:val="22"/>
          <w:szCs w:val="22"/>
        </w:rPr>
        <w:t xml:space="preserve"> making places safer in the progress.</w:t>
      </w:r>
    </w:p>
    <w:p w14:paraId="6BFB28FB" w14:textId="3A80BA12" w:rsidR="009E5781" w:rsidRPr="005F1B97" w:rsidRDefault="007151A0" w:rsidP="002B2FAA">
      <w:pPr>
        <w:spacing w:line="480" w:lineRule="auto"/>
        <w:ind w:right="243"/>
        <w:rPr>
          <w:rFonts w:ascii="Arial" w:eastAsia="Arial" w:hAnsi="Arial" w:cs="Arial"/>
          <w:spacing w:val="1"/>
          <w:sz w:val="22"/>
          <w:szCs w:val="22"/>
        </w:rPr>
      </w:pPr>
      <w:r w:rsidRPr="007151A0">
        <w:rPr>
          <w:rFonts w:ascii="Arial" w:eastAsia="Arial" w:hAnsi="Arial" w:cs="Arial"/>
          <w:spacing w:val="1"/>
          <w:sz w:val="22"/>
          <w:szCs w:val="22"/>
        </w:rPr>
        <w:t xml:space="preserve">Cities extended curfews throughout Sunday night and beyond </w:t>
      </w:r>
      <w:r w:rsidRPr="007151A0">
        <w:rPr>
          <w:rFonts w:ascii="Arial" w:eastAsia="Arial" w:hAnsi="Arial" w:cs="Arial"/>
          <w:spacing w:val="1"/>
          <w:sz w:val="22"/>
          <w:szCs w:val="22"/>
        </w:rPr>
        <w:t>to</w:t>
      </w:r>
      <w:r w:rsidRPr="007151A0">
        <w:rPr>
          <w:rFonts w:ascii="Arial" w:eastAsia="Arial" w:hAnsi="Arial" w:cs="Arial"/>
          <w:spacing w:val="1"/>
          <w:sz w:val="22"/>
          <w:szCs w:val="22"/>
        </w:rPr>
        <w:t xml:space="preserve"> quell the violence and damage. The curfew has been extended after 240 people were detained and six people were shot in one night. One of the six persons died, according to Police Superintendent David Brown, who also stated that during the protests, police cars were flipped </w:t>
      </w:r>
      <w:r w:rsidRPr="007151A0">
        <w:rPr>
          <w:rFonts w:ascii="Arial" w:eastAsia="Arial" w:hAnsi="Arial" w:cs="Arial"/>
          <w:spacing w:val="1"/>
          <w:sz w:val="22"/>
          <w:szCs w:val="22"/>
        </w:rPr>
        <w:t>over,</w:t>
      </w:r>
      <w:r w:rsidRPr="007151A0">
        <w:rPr>
          <w:rFonts w:ascii="Arial" w:eastAsia="Arial" w:hAnsi="Arial" w:cs="Arial"/>
          <w:spacing w:val="1"/>
          <w:sz w:val="22"/>
          <w:szCs w:val="22"/>
        </w:rPr>
        <w:t xml:space="preserve"> and spray painted with graffiti.</w:t>
      </w:r>
      <w:r>
        <w:rPr>
          <w:rFonts w:ascii="Arial" w:eastAsia="Arial" w:hAnsi="Arial" w:cs="Arial"/>
          <w:spacing w:val="1"/>
          <w:sz w:val="22"/>
          <w:szCs w:val="22"/>
        </w:rPr>
        <w:t xml:space="preserve"> </w:t>
      </w:r>
      <w:sdt>
        <w:sdtPr>
          <w:rPr>
            <w:rFonts w:ascii="Arial" w:eastAsia="Arial" w:hAnsi="Arial" w:cs="Arial"/>
            <w:spacing w:val="1"/>
            <w:sz w:val="22"/>
            <w:szCs w:val="22"/>
          </w:rPr>
          <w:id w:val="-455253260"/>
          <w:citation/>
        </w:sdtPr>
        <w:sdtContent>
          <w:r>
            <w:rPr>
              <w:rFonts w:ascii="Arial" w:eastAsia="Arial" w:hAnsi="Arial" w:cs="Arial"/>
              <w:spacing w:val="1"/>
              <w:sz w:val="22"/>
              <w:szCs w:val="22"/>
            </w:rPr>
            <w:fldChar w:fldCharType="begin"/>
          </w:r>
          <w:r>
            <w:rPr>
              <w:rFonts w:ascii="Arial" w:eastAsia="Arial" w:hAnsi="Arial" w:cs="Arial"/>
              <w:spacing w:val="1"/>
              <w:sz w:val="22"/>
              <w:szCs w:val="22"/>
            </w:rPr>
            <w:instrText xml:space="preserve"> CITATION Chr20 \l 2057 </w:instrText>
          </w:r>
          <w:r>
            <w:rPr>
              <w:rFonts w:ascii="Arial" w:eastAsia="Arial" w:hAnsi="Arial" w:cs="Arial"/>
              <w:spacing w:val="1"/>
              <w:sz w:val="22"/>
              <w:szCs w:val="22"/>
            </w:rPr>
            <w:fldChar w:fldCharType="separate"/>
          </w:r>
          <w:r w:rsidRPr="007151A0">
            <w:rPr>
              <w:rFonts w:ascii="Arial" w:eastAsia="Arial" w:hAnsi="Arial" w:cs="Arial"/>
              <w:noProof/>
              <w:spacing w:val="1"/>
              <w:sz w:val="22"/>
              <w:szCs w:val="22"/>
            </w:rPr>
            <w:t>(Maxouris, 2020)</w:t>
          </w:r>
          <w:r>
            <w:rPr>
              <w:rFonts w:ascii="Arial" w:eastAsia="Arial" w:hAnsi="Arial" w:cs="Arial"/>
              <w:spacing w:val="1"/>
              <w:sz w:val="22"/>
              <w:szCs w:val="22"/>
            </w:rPr>
            <w:fldChar w:fldCharType="end"/>
          </w:r>
        </w:sdtContent>
      </w:sdt>
    </w:p>
    <w:p w14:paraId="01B2D3D3" w14:textId="3182410A" w:rsidR="004E651C" w:rsidRDefault="004E651C" w:rsidP="002B2FAA">
      <w:pPr>
        <w:spacing w:line="480" w:lineRule="auto"/>
        <w:ind w:right="243"/>
        <w:rPr>
          <w:rFonts w:ascii="Arial" w:eastAsia="Arial" w:hAnsi="Arial" w:cs="Arial"/>
          <w:b/>
          <w:bCs/>
          <w:spacing w:val="1"/>
          <w:sz w:val="22"/>
          <w:szCs w:val="22"/>
          <w:u w:val="single"/>
        </w:rPr>
      </w:pPr>
      <w:r>
        <w:rPr>
          <w:rFonts w:ascii="Arial" w:eastAsia="Arial" w:hAnsi="Arial" w:cs="Arial"/>
          <w:b/>
          <w:bCs/>
          <w:spacing w:val="1"/>
          <w:sz w:val="22"/>
          <w:szCs w:val="22"/>
          <w:u w:val="single"/>
        </w:rPr>
        <w:t>Conclu</w:t>
      </w:r>
      <w:r w:rsidR="00D17E73">
        <w:rPr>
          <w:rFonts w:ascii="Arial" w:eastAsia="Arial" w:hAnsi="Arial" w:cs="Arial"/>
          <w:b/>
          <w:bCs/>
          <w:spacing w:val="1"/>
          <w:sz w:val="22"/>
          <w:szCs w:val="22"/>
          <w:u w:val="single"/>
        </w:rPr>
        <w:t>sion</w:t>
      </w:r>
    </w:p>
    <w:p w14:paraId="7CE7812A" w14:textId="10046E07" w:rsidR="007151A0" w:rsidRPr="00456C72" w:rsidRDefault="00456C72" w:rsidP="002B2FAA">
      <w:pPr>
        <w:spacing w:line="480" w:lineRule="auto"/>
        <w:ind w:right="243"/>
        <w:rPr>
          <w:rFonts w:ascii="Arial" w:eastAsia="Arial" w:hAnsi="Arial" w:cs="Arial"/>
          <w:spacing w:val="1"/>
          <w:sz w:val="22"/>
          <w:szCs w:val="22"/>
        </w:rPr>
      </w:pPr>
      <w:r>
        <w:rPr>
          <w:rFonts w:ascii="Arial" w:eastAsia="Arial" w:hAnsi="Arial" w:cs="Arial"/>
          <w:spacing w:val="1"/>
          <w:sz w:val="22"/>
          <w:szCs w:val="22"/>
        </w:rPr>
        <w:t>In conclusion, the police and the public both need each other and rely on each other to help protect their communities and cities against crimes</w:t>
      </w:r>
      <w:r w:rsidR="009D1F0A">
        <w:rPr>
          <w:rFonts w:ascii="Arial" w:eastAsia="Arial" w:hAnsi="Arial" w:cs="Arial"/>
          <w:spacing w:val="1"/>
          <w:sz w:val="22"/>
          <w:szCs w:val="22"/>
        </w:rPr>
        <w:t xml:space="preserve">. The public </w:t>
      </w:r>
      <w:r w:rsidR="00C85950">
        <w:rPr>
          <w:rFonts w:ascii="Arial" w:eastAsia="Arial" w:hAnsi="Arial" w:cs="Arial"/>
          <w:spacing w:val="1"/>
          <w:sz w:val="22"/>
          <w:szCs w:val="22"/>
        </w:rPr>
        <w:t>is</w:t>
      </w:r>
      <w:r w:rsidR="009D1F0A">
        <w:rPr>
          <w:rFonts w:ascii="Arial" w:eastAsia="Arial" w:hAnsi="Arial" w:cs="Arial"/>
          <w:spacing w:val="1"/>
          <w:sz w:val="22"/>
          <w:szCs w:val="22"/>
        </w:rPr>
        <w:t xml:space="preserve"> entrusted to report </w:t>
      </w:r>
      <w:proofErr w:type="gramStart"/>
      <w:r w:rsidR="009D1F0A">
        <w:rPr>
          <w:rFonts w:ascii="Arial" w:eastAsia="Arial" w:hAnsi="Arial" w:cs="Arial"/>
          <w:spacing w:val="1"/>
          <w:sz w:val="22"/>
          <w:szCs w:val="22"/>
        </w:rPr>
        <w:t>any and all</w:t>
      </w:r>
      <w:proofErr w:type="gramEnd"/>
      <w:r w:rsidR="009D1F0A">
        <w:rPr>
          <w:rFonts w:ascii="Arial" w:eastAsia="Arial" w:hAnsi="Arial" w:cs="Arial"/>
          <w:spacing w:val="1"/>
          <w:sz w:val="22"/>
          <w:szCs w:val="22"/>
        </w:rPr>
        <w:t xml:space="preserve"> anti-social behaviour, crimes and any unlawful doings while the police are entrusted </w:t>
      </w:r>
      <w:r w:rsidR="00C85950">
        <w:rPr>
          <w:rFonts w:ascii="Arial" w:eastAsia="Arial" w:hAnsi="Arial" w:cs="Arial"/>
          <w:spacing w:val="1"/>
          <w:sz w:val="22"/>
          <w:szCs w:val="22"/>
        </w:rPr>
        <w:t xml:space="preserve">to deal with it in a matter of professional conduct, </w:t>
      </w:r>
      <w:r w:rsidR="007725C5">
        <w:rPr>
          <w:rFonts w:ascii="Arial" w:eastAsia="Arial" w:hAnsi="Arial" w:cs="Arial"/>
          <w:spacing w:val="1"/>
          <w:sz w:val="22"/>
          <w:szCs w:val="22"/>
        </w:rPr>
        <w:t xml:space="preserve">George Floyd’s death and the riots that insured </w:t>
      </w:r>
      <w:r w:rsidR="00DC415D">
        <w:rPr>
          <w:rFonts w:ascii="Arial" w:eastAsia="Arial" w:hAnsi="Arial" w:cs="Arial"/>
          <w:spacing w:val="1"/>
          <w:sz w:val="22"/>
          <w:szCs w:val="22"/>
        </w:rPr>
        <w:t>show</w:t>
      </w:r>
      <w:r w:rsidR="007725C5">
        <w:rPr>
          <w:rFonts w:ascii="Arial" w:eastAsia="Arial" w:hAnsi="Arial" w:cs="Arial"/>
          <w:spacing w:val="1"/>
          <w:sz w:val="22"/>
          <w:szCs w:val="22"/>
        </w:rPr>
        <w:t xml:space="preserve"> that the police </w:t>
      </w:r>
      <w:r w:rsidR="00DC415D">
        <w:rPr>
          <w:rFonts w:ascii="Arial" w:eastAsia="Arial" w:hAnsi="Arial" w:cs="Arial"/>
          <w:spacing w:val="1"/>
          <w:sz w:val="22"/>
          <w:szCs w:val="22"/>
        </w:rPr>
        <w:t>need</w:t>
      </w:r>
      <w:r w:rsidR="007725C5">
        <w:rPr>
          <w:rFonts w:ascii="Arial" w:eastAsia="Arial" w:hAnsi="Arial" w:cs="Arial"/>
          <w:spacing w:val="1"/>
          <w:sz w:val="22"/>
          <w:szCs w:val="22"/>
        </w:rPr>
        <w:t xml:space="preserve"> to deal with </w:t>
      </w:r>
      <w:r w:rsidR="00DC415D">
        <w:rPr>
          <w:rFonts w:ascii="Arial" w:eastAsia="Arial" w:hAnsi="Arial" w:cs="Arial"/>
          <w:spacing w:val="1"/>
          <w:sz w:val="22"/>
          <w:szCs w:val="22"/>
        </w:rPr>
        <w:t>the public in a more</w:t>
      </w:r>
      <w:r w:rsidR="0021604C">
        <w:rPr>
          <w:rFonts w:ascii="Arial" w:eastAsia="Arial" w:hAnsi="Arial" w:cs="Arial"/>
          <w:spacing w:val="1"/>
          <w:sz w:val="22"/>
          <w:szCs w:val="22"/>
        </w:rPr>
        <w:t xml:space="preserve"> competent approach.</w:t>
      </w:r>
      <w:r w:rsidR="00DC415D">
        <w:rPr>
          <w:rFonts w:ascii="Arial" w:eastAsia="Arial" w:hAnsi="Arial" w:cs="Arial"/>
          <w:spacing w:val="1"/>
          <w:sz w:val="22"/>
          <w:szCs w:val="22"/>
        </w:rPr>
        <w:t xml:space="preserve"> </w:t>
      </w:r>
    </w:p>
    <w:p w14:paraId="17746127" w14:textId="2A0BB4EB" w:rsidR="00D17E73" w:rsidRDefault="00D17E73" w:rsidP="002B2FAA">
      <w:pPr>
        <w:spacing w:line="480" w:lineRule="auto"/>
        <w:ind w:right="243"/>
        <w:rPr>
          <w:rFonts w:ascii="Arial" w:eastAsia="Arial" w:hAnsi="Arial" w:cs="Arial"/>
          <w:b/>
          <w:bCs/>
          <w:spacing w:val="1"/>
          <w:sz w:val="22"/>
          <w:szCs w:val="22"/>
          <w:u w:val="single"/>
        </w:rPr>
      </w:pPr>
      <w:r w:rsidRPr="00D17E73">
        <w:rPr>
          <w:rFonts w:ascii="Arial" w:eastAsia="Arial" w:hAnsi="Arial" w:cs="Arial"/>
          <w:b/>
          <w:bCs/>
          <w:spacing w:val="1"/>
          <w:sz w:val="22"/>
          <w:szCs w:val="22"/>
          <w:u w:val="single"/>
        </w:rPr>
        <w:t>Reference</w:t>
      </w:r>
      <w:r>
        <w:rPr>
          <w:rFonts w:ascii="Arial" w:eastAsia="Arial" w:hAnsi="Arial" w:cs="Arial"/>
          <w:b/>
          <w:bCs/>
          <w:spacing w:val="1"/>
          <w:sz w:val="22"/>
          <w:szCs w:val="22"/>
          <w:u w:val="single"/>
        </w:rPr>
        <w:t xml:space="preserve"> List:</w:t>
      </w:r>
    </w:p>
    <w:sdt>
      <w:sdtPr>
        <w:id w:val="698203959"/>
        <w:docPartObj>
          <w:docPartGallery w:val="Bibliographies"/>
          <w:docPartUnique/>
        </w:docPartObj>
      </w:sdtPr>
      <w:sdtEndPr>
        <w:rPr>
          <w:rFonts w:asciiTheme="minorHAnsi" w:eastAsiaTheme="minorHAnsi" w:hAnsiTheme="minorHAnsi" w:cstheme="minorBidi"/>
          <w:color w:val="auto"/>
          <w:sz w:val="24"/>
          <w:szCs w:val="24"/>
        </w:rPr>
      </w:sdtEndPr>
      <w:sdtContent>
        <w:p w14:paraId="5AE003D6" w14:textId="4DF84E0C" w:rsidR="000C69EB" w:rsidRPr="008F171E" w:rsidRDefault="000C69EB">
          <w:pPr>
            <w:pStyle w:val="Heading1"/>
            <w:rPr>
              <w:b/>
              <w:bCs/>
              <w:color w:val="000000" w:themeColor="text1"/>
              <w:u w:val="single"/>
            </w:rPr>
          </w:pPr>
          <w:r w:rsidRPr="008F171E">
            <w:rPr>
              <w:b/>
              <w:bCs/>
              <w:color w:val="000000" w:themeColor="text1"/>
              <w:u w:val="single"/>
            </w:rPr>
            <w:t>Refer</w:t>
          </w:r>
          <w:r w:rsidR="008F171E" w:rsidRPr="008F171E">
            <w:rPr>
              <w:b/>
              <w:bCs/>
              <w:color w:val="000000" w:themeColor="text1"/>
              <w:u w:val="single"/>
            </w:rPr>
            <w:t>ence List</w:t>
          </w:r>
        </w:p>
        <w:sdt>
          <w:sdtPr>
            <w:id w:val="111145805"/>
            <w:bibliography/>
          </w:sdtPr>
          <w:sdtContent>
            <w:p w14:paraId="74E85AA5" w14:textId="77777777" w:rsidR="000C69EB" w:rsidRDefault="000C69EB" w:rsidP="000C69EB">
              <w:pPr>
                <w:pStyle w:val="Bibliography"/>
                <w:rPr>
                  <w:noProof/>
                  <w:kern w:val="0"/>
                  <w14:ligatures w14:val="none"/>
                </w:rPr>
              </w:pPr>
              <w:r>
                <w:fldChar w:fldCharType="begin"/>
              </w:r>
              <w:r>
                <w:instrText xml:space="preserve"> BIBLIOGRAPHY </w:instrText>
              </w:r>
              <w:r>
                <w:fldChar w:fldCharType="separate"/>
              </w:r>
              <w:r>
                <w:rPr>
                  <w:noProof/>
                </w:rPr>
                <w:t xml:space="preserve">Beckett, L., 2020. </w:t>
              </w:r>
              <w:r>
                <w:rPr>
                  <w:i/>
                  <w:iCs/>
                  <w:noProof/>
                </w:rPr>
                <w:t xml:space="preserve">This article is more than 3 years old At least 25 Americans were killed during protests and political unrest in 2020. </w:t>
              </w:r>
              <w:r>
                <w:rPr>
                  <w:noProof/>
                </w:rPr>
                <w:t xml:space="preserve">[Online] </w:t>
              </w:r>
              <w:r>
                <w:rPr>
                  <w:noProof/>
                </w:rPr>
                <w:br/>
                <w:t xml:space="preserve">Available at: </w:t>
              </w:r>
              <w:r>
                <w:rPr>
                  <w:noProof/>
                  <w:u w:val="single"/>
                </w:rPr>
                <w:t>https://www.theguardian.com/world/2020/oct/31/americans-killed-protests-political-unrest-acled</w:t>
              </w:r>
              <w:r>
                <w:rPr>
                  <w:noProof/>
                </w:rPr>
                <w:br/>
                <w:t>[Accessed 6 Nov 2023].</w:t>
              </w:r>
            </w:p>
            <w:p w14:paraId="10EA6DCC" w14:textId="77777777" w:rsidR="000C69EB" w:rsidRDefault="000C69EB" w:rsidP="000C69EB">
              <w:pPr>
                <w:pStyle w:val="Bibliography"/>
                <w:rPr>
                  <w:noProof/>
                </w:rPr>
              </w:pPr>
              <w:r>
                <w:rPr>
                  <w:noProof/>
                </w:rPr>
                <w:t xml:space="preserve">Bett, J., 2023. </w:t>
              </w:r>
              <w:r>
                <w:rPr>
                  <w:i/>
                  <w:iCs/>
                  <w:noProof/>
                </w:rPr>
                <w:t xml:space="preserve">George Floyd killer Derek Chauvin's jail life - 'bloated, balding and bed of concrete'. </w:t>
              </w:r>
              <w:r>
                <w:rPr>
                  <w:noProof/>
                </w:rPr>
                <w:t xml:space="preserve">[Online] </w:t>
              </w:r>
              <w:r>
                <w:rPr>
                  <w:noProof/>
                </w:rPr>
                <w:br/>
                <w:t xml:space="preserve">Available at: </w:t>
              </w:r>
              <w:r>
                <w:rPr>
                  <w:noProof/>
                  <w:u w:val="single"/>
                </w:rPr>
                <w:t>https://www.mirror.co.uk/news/us-news/george-floyd-killer-derek-chauvins-30072656</w:t>
              </w:r>
              <w:r>
                <w:rPr>
                  <w:noProof/>
                </w:rPr>
                <w:br/>
                <w:t>[Accessed 24 Oct 2023].</w:t>
              </w:r>
            </w:p>
            <w:p w14:paraId="0C82D659" w14:textId="77777777" w:rsidR="000C69EB" w:rsidRDefault="000C69EB" w:rsidP="000C69EB">
              <w:pPr>
                <w:pStyle w:val="Bibliography"/>
                <w:rPr>
                  <w:noProof/>
                </w:rPr>
              </w:pPr>
              <w:r>
                <w:rPr>
                  <w:noProof/>
                </w:rPr>
                <w:t xml:space="preserve">Brown, R., 2023. </w:t>
              </w:r>
              <w:r>
                <w:rPr>
                  <w:i/>
                  <w:iCs/>
                  <w:noProof/>
                </w:rPr>
                <w:t xml:space="preserve">Trust in the police. </w:t>
              </w:r>
              <w:r>
                <w:rPr>
                  <w:noProof/>
                </w:rPr>
                <w:t xml:space="preserve">[Online] </w:t>
              </w:r>
              <w:r>
                <w:rPr>
                  <w:noProof/>
                </w:rPr>
                <w:br/>
                <w:t xml:space="preserve">Available at: </w:t>
              </w:r>
              <w:r>
                <w:rPr>
                  <w:noProof/>
                  <w:u w:val="single"/>
                </w:rPr>
                <w:t>https://researchbriefings.files.parliament.uk/documents/POST-PN-0693/POST-PN-0693.pdf</w:t>
              </w:r>
              <w:r>
                <w:rPr>
                  <w:noProof/>
                </w:rPr>
                <w:br/>
                <w:t>[Accessed 7 Nov 2023].</w:t>
              </w:r>
            </w:p>
            <w:p w14:paraId="1265C065" w14:textId="77777777" w:rsidR="000C69EB" w:rsidRDefault="000C69EB" w:rsidP="000C69EB">
              <w:pPr>
                <w:pStyle w:val="Bibliography"/>
                <w:rPr>
                  <w:noProof/>
                </w:rPr>
              </w:pPr>
              <w:r>
                <w:rPr>
                  <w:noProof/>
                </w:rPr>
                <w:t xml:space="preserve">College of Policing , 2018. </w:t>
              </w:r>
              <w:r>
                <w:rPr>
                  <w:i/>
                  <w:iCs/>
                  <w:noProof/>
                </w:rPr>
                <w:t xml:space="preserve">Arrest and other positive approaches. </w:t>
              </w:r>
              <w:r>
                <w:rPr>
                  <w:noProof/>
                </w:rPr>
                <w:t xml:space="preserve">[Online] </w:t>
              </w:r>
              <w:r>
                <w:rPr>
                  <w:noProof/>
                </w:rPr>
                <w:br/>
                <w:t xml:space="preserve">Available at: </w:t>
              </w:r>
              <w:r>
                <w:rPr>
                  <w:noProof/>
                  <w:u w:val="single"/>
                </w:rPr>
                <w:t>https://www.college.police.uk/app/major-investigation-and-public-protection/domestic-abuse/arrest-and-other-positive-approaches</w:t>
              </w:r>
              <w:r>
                <w:rPr>
                  <w:noProof/>
                </w:rPr>
                <w:br/>
                <w:t>[Accessed 7 Nov 2023].</w:t>
              </w:r>
            </w:p>
            <w:p w14:paraId="64928EAC" w14:textId="77777777" w:rsidR="000C69EB" w:rsidRDefault="000C69EB" w:rsidP="000C69EB">
              <w:pPr>
                <w:pStyle w:val="Bibliography"/>
                <w:rPr>
                  <w:noProof/>
                </w:rPr>
              </w:pPr>
              <w:r>
                <w:rPr>
                  <w:noProof/>
                </w:rPr>
                <w:t xml:space="preserve">Coverson, E., 2020. </w:t>
              </w:r>
              <w:r>
                <w:rPr>
                  <w:i/>
                  <w:iCs/>
                  <w:noProof/>
                </w:rPr>
                <w:t xml:space="preserve">Law enforcement violated BLM. </w:t>
              </w:r>
              <w:r>
                <w:rPr>
                  <w:noProof/>
                </w:rPr>
                <w:t xml:space="preserve">[Online] </w:t>
              </w:r>
              <w:r>
                <w:rPr>
                  <w:noProof/>
                </w:rPr>
                <w:br/>
                <w:t xml:space="preserve">Available at: </w:t>
              </w:r>
              <w:r>
                <w:rPr>
                  <w:noProof/>
                  <w:u w:val="single"/>
                </w:rPr>
                <w:t>https://www.amnesty.org/en/latest/press-release/2020/08/usa-law-enforcement-violated-black-lives-matter-protesters-human-rights/</w:t>
              </w:r>
              <w:r>
                <w:rPr>
                  <w:noProof/>
                </w:rPr>
                <w:br/>
                <w:t>[Accessed 6 nov 2023].</w:t>
              </w:r>
            </w:p>
            <w:p w14:paraId="65784E39" w14:textId="77777777" w:rsidR="000C69EB" w:rsidRDefault="000C69EB" w:rsidP="000C69EB">
              <w:pPr>
                <w:pStyle w:val="Bibliography"/>
                <w:rPr>
                  <w:noProof/>
                </w:rPr>
              </w:pPr>
              <w:r>
                <w:rPr>
                  <w:noProof/>
                </w:rPr>
                <w:t xml:space="preserve">Crime Victims, 2013. </w:t>
              </w:r>
              <w:r>
                <w:rPr>
                  <w:i/>
                  <w:iCs/>
                  <w:noProof/>
                </w:rPr>
                <w:t xml:space="preserve">The Effects of Crime. </w:t>
              </w:r>
              <w:r>
                <w:rPr>
                  <w:noProof/>
                </w:rPr>
                <w:t xml:space="preserve">[Online] </w:t>
              </w:r>
              <w:r>
                <w:rPr>
                  <w:noProof/>
                </w:rPr>
                <w:br/>
                <w:t xml:space="preserve">Available at: </w:t>
              </w:r>
              <w:r>
                <w:rPr>
                  <w:noProof/>
                  <w:u w:val="single"/>
                </w:rPr>
                <w:t>https://www.crimevictimshelpline.ie/after-a-crime/the-effects-of-crime</w:t>
              </w:r>
              <w:r>
                <w:rPr>
                  <w:noProof/>
                </w:rPr>
                <w:br/>
                <w:t>[Accessed 28 Oct 2023].</w:t>
              </w:r>
            </w:p>
            <w:p w14:paraId="535DD692" w14:textId="77777777" w:rsidR="000C69EB" w:rsidRDefault="000C69EB" w:rsidP="000C69EB">
              <w:pPr>
                <w:pStyle w:val="Bibliography"/>
                <w:rPr>
                  <w:noProof/>
                </w:rPr>
              </w:pPr>
              <w:r>
                <w:rPr>
                  <w:noProof/>
                </w:rPr>
                <w:t xml:space="preserve">Davis, M., 2020. </w:t>
              </w:r>
              <w:r>
                <w:rPr>
                  <w:i/>
                  <w:iCs/>
                  <w:noProof/>
                </w:rPr>
                <w:t xml:space="preserve">Police boss's 'shock and anger' at George Floyd death. </w:t>
              </w:r>
              <w:r>
                <w:rPr>
                  <w:noProof/>
                </w:rPr>
                <w:t xml:space="preserve">[Online] </w:t>
              </w:r>
              <w:r>
                <w:rPr>
                  <w:noProof/>
                </w:rPr>
                <w:br/>
                <w:t xml:space="preserve">Available at: </w:t>
              </w:r>
              <w:r>
                <w:rPr>
                  <w:noProof/>
                  <w:u w:val="single"/>
                </w:rPr>
                <w:t>https://www.stratford-herald.com/news/police-bosss-shock-and-anger-at-george-floyd-death-9131417/</w:t>
              </w:r>
              <w:r>
                <w:rPr>
                  <w:noProof/>
                </w:rPr>
                <w:br/>
                <w:t>[Accessed 28 Oct 2023].</w:t>
              </w:r>
            </w:p>
            <w:p w14:paraId="51FD6E2A" w14:textId="77777777" w:rsidR="000C69EB" w:rsidRDefault="000C69EB" w:rsidP="000C69EB">
              <w:pPr>
                <w:pStyle w:val="Bibliography"/>
                <w:rPr>
                  <w:noProof/>
                </w:rPr>
              </w:pPr>
              <w:r>
                <w:rPr>
                  <w:noProof/>
                </w:rPr>
                <w:t xml:space="preserve">Goodier, M., 2023. </w:t>
              </w:r>
              <w:r>
                <w:rPr>
                  <w:i/>
                  <w:iCs/>
                  <w:noProof/>
                </w:rPr>
                <w:t xml:space="preserve">More than 90 police staff were found guilty of crimes last year, data shows. </w:t>
              </w:r>
              <w:r>
                <w:rPr>
                  <w:noProof/>
                </w:rPr>
                <w:t xml:space="preserve">[Online] </w:t>
              </w:r>
              <w:r>
                <w:rPr>
                  <w:noProof/>
                </w:rPr>
                <w:br/>
                <w:t xml:space="preserve">Available at: </w:t>
              </w:r>
              <w:r>
                <w:rPr>
                  <w:noProof/>
                  <w:u w:val="single"/>
                </w:rPr>
                <w:t>https://www.theguardian.com/uk-news/2023/jan/12/more-than-90-police-staff-were-found-guilty-of-crimes-last-year-data-shows#:~:text=9%20months%20old-,More%20than%2090%20police%20staff%20were%20found,crimes%20last%20year%2C%20data%20shows&amp;text=More%20than%2</w:t>
              </w:r>
              <w:r>
                <w:rPr>
                  <w:noProof/>
                </w:rPr>
                <w:br/>
                <w:t>[Accessed 6 Nov 2023].</w:t>
              </w:r>
            </w:p>
            <w:p w14:paraId="027813E8" w14:textId="77777777" w:rsidR="000C69EB" w:rsidRDefault="000C69EB" w:rsidP="000C69EB">
              <w:pPr>
                <w:pStyle w:val="Bibliography"/>
                <w:rPr>
                  <w:noProof/>
                </w:rPr>
              </w:pPr>
              <w:r>
                <w:rPr>
                  <w:noProof/>
                </w:rPr>
                <w:t xml:space="preserve">History, 2021. </w:t>
              </w:r>
              <w:r>
                <w:rPr>
                  <w:i/>
                  <w:iCs/>
                  <w:noProof/>
                </w:rPr>
                <w:t xml:space="preserve">George Floyd is killed by a police officer, igniting historic protests. </w:t>
              </w:r>
              <w:r>
                <w:rPr>
                  <w:noProof/>
                </w:rPr>
                <w:t xml:space="preserve">[Online] </w:t>
              </w:r>
              <w:r>
                <w:rPr>
                  <w:noProof/>
                </w:rPr>
                <w:br/>
                <w:t xml:space="preserve">Available at: </w:t>
              </w:r>
              <w:r>
                <w:rPr>
                  <w:noProof/>
                  <w:u w:val="single"/>
                </w:rPr>
                <w:t>https://www.history.com/this-day-in-history/george-floyd-killed-by-police-officer</w:t>
              </w:r>
              <w:r>
                <w:rPr>
                  <w:noProof/>
                </w:rPr>
                <w:br/>
                <w:t>[Accessed 24 Oct 2023].</w:t>
              </w:r>
            </w:p>
            <w:p w14:paraId="53A06C2B" w14:textId="77777777" w:rsidR="000C69EB" w:rsidRDefault="000C69EB" w:rsidP="000C69EB">
              <w:pPr>
                <w:pStyle w:val="Bibliography"/>
                <w:rPr>
                  <w:noProof/>
                </w:rPr>
              </w:pPr>
              <w:r>
                <w:rPr>
                  <w:noProof/>
                </w:rPr>
                <w:t xml:space="preserve">HM Goverment , 2022. </w:t>
              </w:r>
              <w:r>
                <w:rPr>
                  <w:i/>
                  <w:iCs/>
                  <w:noProof/>
                </w:rPr>
                <w:t xml:space="preserve">TACKLING ANTI-SOCIAL BEHAVIOUR. </w:t>
              </w:r>
              <w:r>
                <w:rPr>
                  <w:noProof/>
                </w:rPr>
                <w:t xml:space="preserve">[Online] </w:t>
              </w:r>
              <w:r>
                <w:rPr>
                  <w:noProof/>
                </w:rPr>
                <w:br/>
                <w:t xml:space="preserve">Available at: </w:t>
              </w:r>
              <w:r>
                <w:rPr>
                  <w:noProof/>
                  <w:u w:val="single"/>
                </w:rPr>
                <w:t>https://assets.publishing.service.gov.uk/media/5a79e285e5274a684690ccbe/1460701.pdf</w:t>
              </w:r>
              <w:r>
                <w:rPr>
                  <w:noProof/>
                </w:rPr>
                <w:br/>
                <w:t>[Accessed 7 Nov 2023].</w:t>
              </w:r>
            </w:p>
            <w:p w14:paraId="4C629300" w14:textId="77777777" w:rsidR="000C69EB" w:rsidRDefault="000C69EB" w:rsidP="000C69EB">
              <w:pPr>
                <w:pStyle w:val="Bibliography"/>
                <w:rPr>
                  <w:noProof/>
                </w:rPr>
              </w:pPr>
              <w:r>
                <w:rPr>
                  <w:noProof/>
                </w:rPr>
                <w:t xml:space="preserve">Jones, J., 2021. </w:t>
              </w:r>
              <w:r>
                <w:rPr>
                  <w:i/>
                  <w:iCs/>
                  <w:noProof/>
                </w:rPr>
                <w:t xml:space="preserve">In U.S., Black Confidence in Police Recovers From 2020 Low. </w:t>
              </w:r>
              <w:r>
                <w:rPr>
                  <w:noProof/>
                </w:rPr>
                <w:t xml:space="preserve">[Online] </w:t>
              </w:r>
              <w:r>
                <w:rPr>
                  <w:noProof/>
                </w:rPr>
                <w:br/>
                <w:t xml:space="preserve">Available at: </w:t>
              </w:r>
              <w:r>
                <w:rPr>
                  <w:noProof/>
                  <w:u w:val="single"/>
                </w:rPr>
                <w:t>https://news.gallup.com/poll/352304/black-confidence-police-recovers-2020-</w:t>
              </w:r>
              <w:r>
                <w:rPr>
                  <w:noProof/>
                  <w:u w:val="single"/>
                </w:rPr>
                <w:lastRenderedPageBreak/>
                <w:t>low.aspx</w:t>
              </w:r>
              <w:r>
                <w:rPr>
                  <w:noProof/>
                </w:rPr>
                <w:br/>
                <w:t>[Accessed 7 Nov 2023].</w:t>
              </w:r>
            </w:p>
            <w:p w14:paraId="7CAE4E9F" w14:textId="77777777" w:rsidR="000C69EB" w:rsidRDefault="000C69EB" w:rsidP="000C69EB">
              <w:pPr>
                <w:pStyle w:val="Bibliography"/>
                <w:rPr>
                  <w:noProof/>
                </w:rPr>
              </w:pPr>
              <w:r>
                <w:rPr>
                  <w:noProof/>
                </w:rPr>
                <w:t xml:space="preserve">Lindsey, M., 2020. </w:t>
              </w:r>
              <w:r>
                <w:rPr>
                  <w:i/>
                  <w:iCs/>
                  <w:noProof/>
                </w:rPr>
                <w:t xml:space="preserve">Americans don’t trust the police to treat them equally.. </w:t>
              </w:r>
              <w:r>
                <w:rPr>
                  <w:noProof/>
                </w:rPr>
                <w:t xml:space="preserve">[Online] </w:t>
              </w:r>
              <w:r>
                <w:rPr>
                  <w:noProof/>
                </w:rPr>
                <w:br/>
                <w:t xml:space="preserve">Available at: </w:t>
              </w:r>
              <w:r>
                <w:rPr>
                  <w:noProof/>
                  <w:u w:val="single"/>
                </w:rPr>
                <w:t>https://www.pbs.org/newshour/politics/two-thirds-of-black-americans-dont-trust-the-police-to-treat-them-equally-most-white-americans-do</w:t>
              </w:r>
              <w:r>
                <w:rPr>
                  <w:noProof/>
                </w:rPr>
                <w:br/>
                <w:t>[Accessed 28 Oct 2023].</w:t>
              </w:r>
            </w:p>
            <w:p w14:paraId="460B31FB" w14:textId="77777777" w:rsidR="000C69EB" w:rsidRDefault="000C69EB" w:rsidP="000C69EB">
              <w:pPr>
                <w:pStyle w:val="Bibliography"/>
                <w:rPr>
                  <w:noProof/>
                </w:rPr>
              </w:pPr>
              <w:r>
                <w:rPr>
                  <w:noProof/>
                </w:rPr>
                <w:t xml:space="preserve">Maxouris, C., 2020. </w:t>
              </w:r>
              <w:r>
                <w:rPr>
                  <w:i/>
                  <w:iCs/>
                  <w:noProof/>
                </w:rPr>
                <w:t xml:space="preserve">Cities extend curfews. </w:t>
              </w:r>
              <w:r>
                <w:rPr>
                  <w:noProof/>
                </w:rPr>
                <w:t xml:space="preserve">[Online] </w:t>
              </w:r>
              <w:r>
                <w:rPr>
                  <w:noProof/>
                </w:rPr>
                <w:br/>
                <w:t xml:space="preserve">Available at: </w:t>
              </w:r>
              <w:r>
                <w:rPr>
                  <w:noProof/>
                  <w:u w:val="single"/>
                </w:rPr>
                <w:t>https://edition.cnn.com/2020/05/31/us/george-floyd-protests-sunday/index.html</w:t>
              </w:r>
              <w:r>
                <w:rPr>
                  <w:noProof/>
                </w:rPr>
                <w:br/>
                <w:t>[Accessed 7 Nov 2023].</w:t>
              </w:r>
            </w:p>
            <w:p w14:paraId="36894C91" w14:textId="77777777" w:rsidR="000C69EB" w:rsidRDefault="000C69EB" w:rsidP="000C69EB">
              <w:pPr>
                <w:pStyle w:val="Bibliography"/>
                <w:rPr>
                  <w:noProof/>
                </w:rPr>
              </w:pPr>
              <w:r>
                <w:rPr>
                  <w:noProof/>
                </w:rPr>
                <w:t xml:space="preserve">McMillian, C., 2021. </w:t>
              </w:r>
              <w:r>
                <w:rPr>
                  <w:i/>
                  <w:iCs/>
                  <w:noProof/>
                </w:rPr>
                <w:t xml:space="preserve">George Floyd trial </w:t>
              </w:r>
              <w:r>
                <w:rPr>
                  <w:noProof/>
                </w:rPr>
                <w:t>[Interview] (1 April 2021).</w:t>
              </w:r>
            </w:p>
            <w:p w14:paraId="4C4B1D1C" w14:textId="77777777" w:rsidR="000C69EB" w:rsidRDefault="000C69EB" w:rsidP="000C69EB">
              <w:pPr>
                <w:pStyle w:val="Bibliography"/>
                <w:rPr>
                  <w:noProof/>
                </w:rPr>
              </w:pPr>
              <w:r>
                <w:rPr>
                  <w:noProof/>
                </w:rPr>
                <w:t xml:space="preserve">News, A., 2021. </w:t>
              </w:r>
              <w:r>
                <w:rPr>
                  <w:i/>
                  <w:iCs/>
                  <w:noProof/>
                </w:rPr>
                <w:t xml:space="preserve">Was officer’s knee on Floyd’s neck authorized?. </w:t>
              </w:r>
              <w:r>
                <w:rPr>
                  <w:noProof/>
                </w:rPr>
                <w:t xml:space="preserve">[Online] </w:t>
              </w:r>
              <w:r>
                <w:rPr>
                  <w:noProof/>
                </w:rPr>
                <w:br/>
                <w:t xml:space="preserve">Available at: </w:t>
              </w:r>
              <w:r>
                <w:rPr>
                  <w:noProof/>
                  <w:u w:val="single"/>
                </w:rPr>
                <w:t>https://apnews.com/article/was-officer-knee-on-george-floyd-neck-authorized-639cab5a670173ea9cc311db4386abf2</w:t>
              </w:r>
              <w:r>
                <w:rPr>
                  <w:noProof/>
                </w:rPr>
                <w:br/>
                <w:t>[Accessed 24 Oct 2023].</w:t>
              </w:r>
            </w:p>
            <w:p w14:paraId="78A88B1E" w14:textId="77777777" w:rsidR="000C69EB" w:rsidRDefault="000C69EB" w:rsidP="000C69EB">
              <w:pPr>
                <w:pStyle w:val="Bibliography"/>
                <w:rPr>
                  <w:noProof/>
                </w:rPr>
              </w:pPr>
              <w:r>
                <w:rPr>
                  <w:noProof/>
                </w:rPr>
                <w:t xml:space="preserve">NHS, 2023. </w:t>
              </w:r>
              <w:r>
                <w:rPr>
                  <w:i/>
                  <w:iCs/>
                  <w:noProof/>
                </w:rPr>
                <w:t xml:space="preserve">Claustrophobia. </w:t>
              </w:r>
              <w:r>
                <w:rPr>
                  <w:noProof/>
                </w:rPr>
                <w:t xml:space="preserve">[Online] </w:t>
              </w:r>
              <w:r>
                <w:rPr>
                  <w:noProof/>
                </w:rPr>
                <w:br/>
                <w:t xml:space="preserve">Available at: </w:t>
              </w:r>
              <w:r>
                <w:rPr>
                  <w:noProof/>
                  <w:u w:val="single"/>
                </w:rPr>
                <w:t>https://www.nhs.uk/mental-health/conditions/claustrophobia/</w:t>
              </w:r>
              <w:r>
                <w:rPr>
                  <w:noProof/>
                </w:rPr>
                <w:br/>
                <w:t>[Accessed 24 Oct 2023].</w:t>
              </w:r>
            </w:p>
            <w:p w14:paraId="74EDF6D4" w14:textId="77777777" w:rsidR="000C69EB" w:rsidRDefault="000C69EB" w:rsidP="000C69EB">
              <w:pPr>
                <w:pStyle w:val="Bibliography"/>
                <w:rPr>
                  <w:noProof/>
                </w:rPr>
              </w:pPr>
              <w:r>
                <w:rPr>
                  <w:noProof/>
                </w:rPr>
                <w:t xml:space="preserve">Riko, 2013. </w:t>
              </w:r>
              <w:r>
                <w:rPr>
                  <w:i/>
                  <w:iCs/>
                  <w:noProof/>
                </w:rPr>
                <w:t xml:space="preserve">CONSEQUENCES CAN THE CRIME CAUSE THE VICTIM OF CRIME?. </w:t>
              </w:r>
              <w:r>
                <w:rPr>
                  <w:noProof/>
                </w:rPr>
                <w:t xml:space="preserve">[Online] </w:t>
              </w:r>
              <w:r>
                <w:rPr>
                  <w:noProof/>
                </w:rPr>
                <w:br/>
                <w:t xml:space="preserve">Available at: </w:t>
              </w:r>
              <w:r>
                <w:rPr>
                  <w:noProof/>
                  <w:u w:val="single"/>
                </w:rPr>
                <w:t>https://www.riku.fi/en/various-crimes/frequently-asked-questions/what-kind-of-psychological-and-social-consequences-can-the-crime-cause-the-victim-of-crime/</w:t>
              </w:r>
              <w:r>
                <w:rPr>
                  <w:noProof/>
                </w:rPr>
                <w:br/>
                <w:t>[Accessed 28 Oct 2023].</w:t>
              </w:r>
            </w:p>
            <w:p w14:paraId="682329A9" w14:textId="77777777" w:rsidR="000C69EB" w:rsidRDefault="000C69EB" w:rsidP="000C69EB">
              <w:pPr>
                <w:pStyle w:val="Bibliography"/>
                <w:rPr>
                  <w:noProof/>
                </w:rPr>
              </w:pPr>
              <w:r>
                <w:rPr>
                  <w:noProof/>
                </w:rPr>
                <w:t xml:space="preserve">Washburn, E., 2023. </w:t>
              </w:r>
              <w:r>
                <w:rPr>
                  <w:i/>
                  <w:iCs/>
                  <w:noProof/>
                </w:rPr>
                <w:t xml:space="preserve">America Less Confident In Police Than Ever Before. </w:t>
              </w:r>
              <w:r>
                <w:rPr>
                  <w:noProof/>
                </w:rPr>
                <w:t xml:space="preserve">[Online] </w:t>
              </w:r>
              <w:r>
                <w:rPr>
                  <w:noProof/>
                </w:rPr>
                <w:br/>
                <w:t xml:space="preserve">Available at: </w:t>
              </w:r>
              <w:r>
                <w:rPr>
                  <w:noProof/>
                  <w:u w:val="single"/>
                </w:rPr>
                <w:t>https://www.forbes.com/sites/emilywashburn/2023/02/03/america-less-confident-in-police-than-ever-before-a-look-at-the-numbers/?sh=74e051f46afb</w:t>
              </w:r>
              <w:r>
                <w:rPr>
                  <w:noProof/>
                </w:rPr>
                <w:br/>
                <w:t>[Accessed 6 Nov 2023].</w:t>
              </w:r>
            </w:p>
            <w:p w14:paraId="5F000653" w14:textId="03720707" w:rsidR="000C69EB" w:rsidRDefault="000C69EB" w:rsidP="000C69EB">
              <w:r>
                <w:rPr>
                  <w:b/>
                  <w:bCs/>
                  <w:noProof/>
                </w:rPr>
                <w:fldChar w:fldCharType="end"/>
              </w:r>
            </w:p>
          </w:sdtContent>
        </w:sdt>
      </w:sdtContent>
    </w:sdt>
    <w:p w14:paraId="56C19E37" w14:textId="77777777" w:rsidR="000C69EB" w:rsidRPr="002B2FAA" w:rsidRDefault="000C69EB" w:rsidP="002B2FAA">
      <w:pPr>
        <w:spacing w:line="480" w:lineRule="auto"/>
        <w:ind w:right="243"/>
        <w:rPr>
          <w:rFonts w:ascii="Arial" w:eastAsia="Arial" w:hAnsi="Arial" w:cs="Arial"/>
          <w:b/>
          <w:bCs/>
          <w:spacing w:val="1"/>
          <w:sz w:val="22"/>
          <w:szCs w:val="22"/>
          <w:u w:val="single"/>
        </w:rPr>
      </w:pPr>
    </w:p>
    <w:p w14:paraId="18767404" w14:textId="77777777" w:rsidR="002B2FAA" w:rsidRPr="0013532D" w:rsidRDefault="002B2FAA" w:rsidP="00DF04E4">
      <w:pPr>
        <w:spacing w:line="480" w:lineRule="auto"/>
        <w:ind w:right="243"/>
        <w:rPr>
          <w:rFonts w:ascii="Arial" w:eastAsia="Arial" w:hAnsi="Arial" w:cs="Arial"/>
          <w:spacing w:val="1"/>
          <w:sz w:val="22"/>
          <w:szCs w:val="22"/>
        </w:rPr>
      </w:pPr>
    </w:p>
    <w:p w14:paraId="536D5426" w14:textId="5C5DED6B" w:rsidR="00DF04E4" w:rsidRPr="00DF04E4" w:rsidRDefault="00DF04E4" w:rsidP="00DF04E4">
      <w:pPr>
        <w:spacing w:line="480" w:lineRule="auto"/>
        <w:ind w:right="243"/>
        <w:rPr>
          <w:rFonts w:ascii="Arial" w:eastAsia="Arial" w:hAnsi="Arial" w:cs="Arial"/>
          <w:b/>
          <w:bCs/>
          <w:spacing w:val="1"/>
          <w:u w:val="single"/>
        </w:rPr>
      </w:pPr>
    </w:p>
    <w:p w14:paraId="02A8B7BC" w14:textId="77777777" w:rsidR="00DF04E4" w:rsidRPr="00DF04E4" w:rsidRDefault="00DF04E4" w:rsidP="00DF04E4">
      <w:pPr>
        <w:spacing w:line="480" w:lineRule="auto"/>
        <w:ind w:right="243"/>
        <w:rPr>
          <w:rFonts w:ascii="Calibri" w:eastAsia="Arial" w:hAnsi="Calibri" w:cs="Arial"/>
          <w:spacing w:val="1"/>
        </w:rPr>
      </w:pPr>
    </w:p>
    <w:p w14:paraId="73EE8BA5" w14:textId="77777777" w:rsidR="004D2605" w:rsidRPr="004D2605" w:rsidRDefault="004D2605" w:rsidP="00DF04E4">
      <w:pPr>
        <w:spacing w:line="480" w:lineRule="auto"/>
        <w:ind w:right="243"/>
        <w:rPr>
          <w:rFonts w:ascii="Calibri" w:eastAsia="Arial" w:hAnsi="Calibri" w:cs="Arial"/>
          <w:b/>
          <w:bCs/>
          <w:spacing w:val="1"/>
          <w:u w:val="single"/>
        </w:rPr>
      </w:pPr>
    </w:p>
    <w:p w14:paraId="62736EB6" w14:textId="77777777" w:rsidR="002D38DA" w:rsidRDefault="002D38DA" w:rsidP="002D38DA">
      <w:pPr>
        <w:spacing w:line="480" w:lineRule="auto"/>
        <w:ind w:right="243"/>
        <w:rPr>
          <w:rFonts w:ascii="Calibri" w:eastAsia="Arial" w:hAnsi="Calibri" w:cs="Arial"/>
          <w:spacing w:val="1"/>
        </w:rPr>
      </w:pPr>
    </w:p>
    <w:p w14:paraId="7AFF143D" w14:textId="77777777" w:rsidR="002D38DA" w:rsidRPr="002D38DA" w:rsidRDefault="002D38DA" w:rsidP="002D38DA">
      <w:pPr>
        <w:spacing w:line="480" w:lineRule="auto"/>
        <w:ind w:right="243"/>
        <w:rPr>
          <w:rFonts w:ascii="Calibri" w:eastAsia="Arial" w:hAnsi="Calibri" w:cs="Arial"/>
          <w:spacing w:val="1"/>
        </w:rPr>
      </w:pPr>
    </w:p>
    <w:p w14:paraId="769DAADB" w14:textId="77777777" w:rsidR="00354F78" w:rsidRPr="00354F78" w:rsidRDefault="00354F78" w:rsidP="000930E9">
      <w:pPr>
        <w:spacing w:line="480" w:lineRule="auto"/>
        <w:ind w:right="243"/>
        <w:rPr>
          <w:rFonts w:ascii="Calibri" w:eastAsia="Arial" w:hAnsi="Calibri" w:cs="Arial"/>
          <w:spacing w:val="1"/>
          <w:u w:val="single"/>
        </w:rPr>
      </w:pPr>
    </w:p>
    <w:p w14:paraId="330364A1" w14:textId="1B088D65" w:rsidR="00E12C0A" w:rsidRPr="00640219" w:rsidRDefault="00E12C0A" w:rsidP="00650D58">
      <w:pPr>
        <w:spacing w:line="480" w:lineRule="auto"/>
        <w:ind w:right="243"/>
        <w:rPr>
          <w:rFonts w:ascii="Calibri" w:eastAsia="Arial" w:hAnsi="Calibri" w:cs="Arial"/>
          <w:spacing w:val="1"/>
        </w:rPr>
      </w:pPr>
    </w:p>
    <w:p w14:paraId="3733AA83" w14:textId="6FB1C813" w:rsidR="00B56534" w:rsidRPr="00B56534" w:rsidRDefault="00B56534" w:rsidP="0032075D"/>
    <w:sectPr w:rsidR="00B56534" w:rsidRPr="00B565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4FF63" w14:textId="77777777" w:rsidR="00071FE4" w:rsidRDefault="00071FE4" w:rsidP="0046788F">
      <w:r>
        <w:separator/>
      </w:r>
    </w:p>
  </w:endnote>
  <w:endnote w:type="continuationSeparator" w:id="0">
    <w:p w14:paraId="5DF4F5CB" w14:textId="77777777" w:rsidR="00071FE4" w:rsidRDefault="00071FE4" w:rsidP="004678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AA838" w14:textId="77777777" w:rsidR="00071FE4" w:rsidRDefault="00071FE4" w:rsidP="0046788F">
      <w:r>
        <w:separator/>
      </w:r>
    </w:p>
  </w:footnote>
  <w:footnote w:type="continuationSeparator" w:id="0">
    <w:p w14:paraId="6FC4011E" w14:textId="77777777" w:rsidR="00071FE4" w:rsidRDefault="00071FE4" w:rsidP="004678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F3E3F"/>
    <w:multiLevelType w:val="hybridMultilevel"/>
    <w:tmpl w:val="953CA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4C43C6"/>
    <w:multiLevelType w:val="hybridMultilevel"/>
    <w:tmpl w:val="185E554C"/>
    <w:lvl w:ilvl="0" w:tplc="3F96EFEE">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643858"/>
    <w:multiLevelType w:val="hybridMultilevel"/>
    <w:tmpl w:val="90C2E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B071E2"/>
    <w:multiLevelType w:val="hybridMultilevel"/>
    <w:tmpl w:val="009A5622"/>
    <w:lvl w:ilvl="0" w:tplc="1D2690B6">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9740633">
    <w:abstractNumId w:val="0"/>
  </w:num>
  <w:num w:numId="2" w16cid:durableId="1233465374">
    <w:abstractNumId w:val="2"/>
  </w:num>
  <w:num w:numId="3" w16cid:durableId="749735743">
    <w:abstractNumId w:val="1"/>
  </w:num>
  <w:num w:numId="4" w16cid:durableId="13633618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F62"/>
    <w:rsid w:val="0000597E"/>
    <w:rsid w:val="000070B9"/>
    <w:rsid w:val="00031D0E"/>
    <w:rsid w:val="00034E13"/>
    <w:rsid w:val="00071FE4"/>
    <w:rsid w:val="0008344B"/>
    <w:rsid w:val="000930E9"/>
    <w:rsid w:val="0009590B"/>
    <w:rsid w:val="00095A80"/>
    <w:rsid w:val="000B04FA"/>
    <w:rsid w:val="000B402E"/>
    <w:rsid w:val="000C31E2"/>
    <w:rsid w:val="000C4D52"/>
    <w:rsid w:val="000C5B0B"/>
    <w:rsid w:val="000C69EB"/>
    <w:rsid w:val="000D3919"/>
    <w:rsid w:val="000E18B9"/>
    <w:rsid w:val="000F32A8"/>
    <w:rsid w:val="00105CF3"/>
    <w:rsid w:val="00110C78"/>
    <w:rsid w:val="001140E9"/>
    <w:rsid w:val="001141A2"/>
    <w:rsid w:val="001154E0"/>
    <w:rsid w:val="001276E0"/>
    <w:rsid w:val="001311CD"/>
    <w:rsid w:val="0013532D"/>
    <w:rsid w:val="00142FD7"/>
    <w:rsid w:val="00151654"/>
    <w:rsid w:val="001676AD"/>
    <w:rsid w:val="00177CCA"/>
    <w:rsid w:val="001825E8"/>
    <w:rsid w:val="001974DE"/>
    <w:rsid w:val="001A245A"/>
    <w:rsid w:val="001A2EF9"/>
    <w:rsid w:val="001A4BDB"/>
    <w:rsid w:val="001B1044"/>
    <w:rsid w:val="001B1572"/>
    <w:rsid w:val="001B5242"/>
    <w:rsid w:val="001B7373"/>
    <w:rsid w:val="001D2421"/>
    <w:rsid w:val="001E5C8B"/>
    <w:rsid w:val="001E6F6C"/>
    <w:rsid w:val="0021604C"/>
    <w:rsid w:val="0022024D"/>
    <w:rsid w:val="00236519"/>
    <w:rsid w:val="00251231"/>
    <w:rsid w:val="00251C98"/>
    <w:rsid w:val="002637CF"/>
    <w:rsid w:val="002648CB"/>
    <w:rsid w:val="00266005"/>
    <w:rsid w:val="0026661B"/>
    <w:rsid w:val="002729DC"/>
    <w:rsid w:val="00276BB0"/>
    <w:rsid w:val="002821C0"/>
    <w:rsid w:val="00292456"/>
    <w:rsid w:val="002979CC"/>
    <w:rsid w:val="002A4391"/>
    <w:rsid w:val="002B2FAA"/>
    <w:rsid w:val="002D1A32"/>
    <w:rsid w:val="002D30D1"/>
    <w:rsid w:val="002D38DA"/>
    <w:rsid w:val="002D4147"/>
    <w:rsid w:val="002D41C0"/>
    <w:rsid w:val="002D69AE"/>
    <w:rsid w:val="002D7F85"/>
    <w:rsid w:val="002E47A3"/>
    <w:rsid w:val="002F5673"/>
    <w:rsid w:val="0030315D"/>
    <w:rsid w:val="00303D10"/>
    <w:rsid w:val="003044FD"/>
    <w:rsid w:val="00307FD4"/>
    <w:rsid w:val="0032075D"/>
    <w:rsid w:val="00323ED2"/>
    <w:rsid w:val="00334067"/>
    <w:rsid w:val="00340C3C"/>
    <w:rsid w:val="00347195"/>
    <w:rsid w:val="00354F78"/>
    <w:rsid w:val="00355065"/>
    <w:rsid w:val="00370442"/>
    <w:rsid w:val="00384903"/>
    <w:rsid w:val="00386578"/>
    <w:rsid w:val="003926CA"/>
    <w:rsid w:val="003C0F37"/>
    <w:rsid w:val="003C6692"/>
    <w:rsid w:val="003C7A82"/>
    <w:rsid w:val="003E40F6"/>
    <w:rsid w:val="0040059D"/>
    <w:rsid w:val="00411899"/>
    <w:rsid w:val="00413608"/>
    <w:rsid w:val="004340C2"/>
    <w:rsid w:val="004502BC"/>
    <w:rsid w:val="00451675"/>
    <w:rsid w:val="0045517D"/>
    <w:rsid w:val="00456A9D"/>
    <w:rsid w:val="00456C72"/>
    <w:rsid w:val="0046788F"/>
    <w:rsid w:val="00470871"/>
    <w:rsid w:val="00471C83"/>
    <w:rsid w:val="00472A35"/>
    <w:rsid w:val="004847EF"/>
    <w:rsid w:val="0049033C"/>
    <w:rsid w:val="004A06AA"/>
    <w:rsid w:val="004A4E30"/>
    <w:rsid w:val="004C1090"/>
    <w:rsid w:val="004D2605"/>
    <w:rsid w:val="004D45E1"/>
    <w:rsid w:val="004E651C"/>
    <w:rsid w:val="004F062A"/>
    <w:rsid w:val="004F520D"/>
    <w:rsid w:val="004F729E"/>
    <w:rsid w:val="00506BFE"/>
    <w:rsid w:val="005201FC"/>
    <w:rsid w:val="00520C12"/>
    <w:rsid w:val="00530808"/>
    <w:rsid w:val="00557991"/>
    <w:rsid w:val="005579A9"/>
    <w:rsid w:val="005822BC"/>
    <w:rsid w:val="00587CD4"/>
    <w:rsid w:val="00590075"/>
    <w:rsid w:val="005947DD"/>
    <w:rsid w:val="00597876"/>
    <w:rsid w:val="005B0D2B"/>
    <w:rsid w:val="005B5B45"/>
    <w:rsid w:val="005C5793"/>
    <w:rsid w:val="005C6A33"/>
    <w:rsid w:val="005E2532"/>
    <w:rsid w:val="005F1B97"/>
    <w:rsid w:val="005F5534"/>
    <w:rsid w:val="0061086F"/>
    <w:rsid w:val="00611579"/>
    <w:rsid w:val="006136CB"/>
    <w:rsid w:val="00615617"/>
    <w:rsid w:val="00616B80"/>
    <w:rsid w:val="00617207"/>
    <w:rsid w:val="006273B5"/>
    <w:rsid w:val="00630D90"/>
    <w:rsid w:val="0063716A"/>
    <w:rsid w:val="00640219"/>
    <w:rsid w:val="00650D58"/>
    <w:rsid w:val="0065665F"/>
    <w:rsid w:val="006769A4"/>
    <w:rsid w:val="00676E48"/>
    <w:rsid w:val="00692D8A"/>
    <w:rsid w:val="00693A91"/>
    <w:rsid w:val="006A63E2"/>
    <w:rsid w:val="006B4183"/>
    <w:rsid w:val="006B4450"/>
    <w:rsid w:val="006C221B"/>
    <w:rsid w:val="006C2C99"/>
    <w:rsid w:val="006C621F"/>
    <w:rsid w:val="006D5E2E"/>
    <w:rsid w:val="006E0FF4"/>
    <w:rsid w:val="006E231F"/>
    <w:rsid w:val="006E7D9F"/>
    <w:rsid w:val="006F0064"/>
    <w:rsid w:val="006F150D"/>
    <w:rsid w:val="006F5DCC"/>
    <w:rsid w:val="006F67F6"/>
    <w:rsid w:val="00701D50"/>
    <w:rsid w:val="00702ECA"/>
    <w:rsid w:val="007129CA"/>
    <w:rsid w:val="00712A37"/>
    <w:rsid w:val="007151A0"/>
    <w:rsid w:val="00715449"/>
    <w:rsid w:val="007154EF"/>
    <w:rsid w:val="007212AE"/>
    <w:rsid w:val="00723EE7"/>
    <w:rsid w:val="00724073"/>
    <w:rsid w:val="00725F6F"/>
    <w:rsid w:val="007445A0"/>
    <w:rsid w:val="0075529D"/>
    <w:rsid w:val="007725C5"/>
    <w:rsid w:val="00774481"/>
    <w:rsid w:val="00781413"/>
    <w:rsid w:val="007854FA"/>
    <w:rsid w:val="00790ED7"/>
    <w:rsid w:val="007956C4"/>
    <w:rsid w:val="007A2E74"/>
    <w:rsid w:val="007A44AF"/>
    <w:rsid w:val="007B10A9"/>
    <w:rsid w:val="007B5597"/>
    <w:rsid w:val="007D3BCC"/>
    <w:rsid w:val="007D721A"/>
    <w:rsid w:val="007F73DD"/>
    <w:rsid w:val="00820795"/>
    <w:rsid w:val="00826D77"/>
    <w:rsid w:val="0084216E"/>
    <w:rsid w:val="00845077"/>
    <w:rsid w:val="008633B2"/>
    <w:rsid w:val="008743BC"/>
    <w:rsid w:val="008752B4"/>
    <w:rsid w:val="0087538A"/>
    <w:rsid w:val="008833C7"/>
    <w:rsid w:val="00892441"/>
    <w:rsid w:val="00895645"/>
    <w:rsid w:val="008965FB"/>
    <w:rsid w:val="008B3F12"/>
    <w:rsid w:val="008B7A1F"/>
    <w:rsid w:val="008D1161"/>
    <w:rsid w:val="008D6CFA"/>
    <w:rsid w:val="008E55FC"/>
    <w:rsid w:val="008F1278"/>
    <w:rsid w:val="008F171E"/>
    <w:rsid w:val="008F36CD"/>
    <w:rsid w:val="008F4BCD"/>
    <w:rsid w:val="008F50F8"/>
    <w:rsid w:val="0091214D"/>
    <w:rsid w:val="00923B81"/>
    <w:rsid w:val="009519FC"/>
    <w:rsid w:val="00953D0C"/>
    <w:rsid w:val="00957A3F"/>
    <w:rsid w:val="00963DF5"/>
    <w:rsid w:val="00973214"/>
    <w:rsid w:val="009753E3"/>
    <w:rsid w:val="009877AE"/>
    <w:rsid w:val="009A6B15"/>
    <w:rsid w:val="009B5601"/>
    <w:rsid w:val="009C0646"/>
    <w:rsid w:val="009C4577"/>
    <w:rsid w:val="009D1F0A"/>
    <w:rsid w:val="009D30EF"/>
    <w:rsid w:val="009D4308"/>
    <w:rsid w:val="009E3013"/>
    <w:rsid w:val="009E50A8"/>
    <w:rsid w:val="009E5781"/>
    <w:rsid w:val="009F4BA1"/>
    <w:rsid w:val="00A00461"/>
    <w:rsid w:val="00A026D5"/>
    <w:rsid w:val="00A03EC6"/>
    <w:rsid w:val="00A03F5D"/>
    <w:rsid w:val="00A13694"/>
    <w:rsid w:val="00A167EB"/>
    <w:rsid w:val="00A21D83"/>
    <w:rsid w:val="00A27CAE"/>
    <w:rsid w:val="00A27E09"/>
    <w:rsid w:val="00A36830"/>
    <w:rsid w:val="00A37F77"/>
    <w:rsid w:val="00A43A01"/>
    <w:rsid w:val="00A631D0"/>
    <w:rsid w:val="00A8370D"/>
    <w:rsid w:val="00AA7092"/>
    <w:rsid w:val="00AC0570"/>
    <w:rsid w:val="00AC4C3B"/>
    <w:rsid w:val="00AC60B0"/>
    <w:rsid w:val="00AE59F1"/>
    <w:rsid w:val="00AF7691"/>
    <w:rsid w:val="00B03861"/>
    <w:rsid w:val="00B04CE6"/>
    <w:rsid w:val="00B07CC8"/>
    <w:rsid w:val="00B13411"/>
    <w:rsid w:val="00B13FB2"/>
    <w:rsid w:val="00B17F62"/>
    <w:rsid w:val="00B50162"/>
    <w:rsid w:val="00B508CF"/>
    <w:rsid w:val="00B54B29"/>
    <w:rsid w:val="00B56534"/>
    <w:rsid w:val="00B64EAE"/>
    <w:rsid w:val="00B72B79"/>
    <w:rsid w:val="00B748D6"/>
    <w:rsid w:val="00B763ED"/>
    <w:rsid w:val="00B770D8"/>
    <w:rsid w:val="00B7719D"/>
    <w:rsid w:val="00B8214C"/>
    <w:rsid w:val="00B848F8"/>
    <w:rsid w:val="00B85BDB"/>
    <w:rsid w:val="00B8687C"/>
    <w:rsid w:val="00B91E10"/>
    <w:rsid w:val="00BA3CC6"/>
    <w:rsid w:val="00BA75F9"/>
    <w:rsid w:val="00BB1006"/>
    <w:rsid w:val="00BB235C"/>
    <w:rsid w:val="00BC3A4C"/>
    <w:rsid w:val="00BD731D"/>
    <w:rsid w:val="00BE088C"/>
    <w:rsid w:val="00BF3D41"/>
    <w:rsid w:val="00BF43DA"/>
    <w:rsid w:val="00C20F3D"/>
    <w:rsid w:val="00C33297"/>
    <w:rsid w:val="00C64999"/>
    <w:rsid w:val="00C66028"/>
    <w:rsid w:val="00C74695"/>
    <w:rsid w:val="00C755CF"/>
    <w:rsid w:val="00C75618"/>
    <w:rsid w:val="00C85950"/>
    <w:rsid w:val="00C9728C"/>
    <w:rsid w:val="00CB57E0"/>
    <w:rsid w:val="00CE3EC5"/>
    <w:rsid w:val="00D1737D"/>
    <w:rsid w:val="00D17E73"/>
    <w:rsid w:val="00D2169F"/>
    <w:rsid w:val="00D21F08"/>
    <w:rsid w:val="00D44A92"/>
    <w:rsid w:val="00D45BDF"/>
    <w:rsid w:val="00D47F3B"/>
    <w:rsid w:val="00D55FDB"/>
    <w:rsid w:val="00D6367D"/>
    <w:rsid w:val="00D66271"/>
    <w:rsid w:val="00D67E57"/>
    <w:rsid w:val="00D807CC"/>
    <w:rsid w:val="00D93AB6"/>
    <w:rsid w:val="00DB14EC"/>
    <w:rsid w:val="00DB5D77"/>
    <w:rsid w:val="00DC415D"/>
    <w:rsid w:val="00DE337E"/>
    <w:rsid w:val="00DE3810"/>
    <w:rsid w:val="00DF04E4"/>
    <w:rsid w:val="00DF6715"/>
    <w:rsid w:val="00E01915"/>
    <w:rsid w:val="00E0412C"/>
    <w:rsid w:val="00E06C72"/>
    <w:rsid w:val="00E12132"/>
    <w:rsid w:val="00E12C0A"/>
    <w:rsid w:val="00E12C7B"/>
    <w:rsid w:val="00E3120B"/>
    <w:rsid w:val="00E34F80"/>
    <w:rsid w:val="00E412BB"/>
    <w:rsid w:val="00E625EE"/>
    <w:rsid w:val="00E64634"/>
    <w:rsid w:val="00E7635B"/>
    <w:rsid w:val="00EB2D26"/>
    <w:rsid w:val="00EC3509"/>
    <w:rsid w:val="00F14904"/>
    <w:rsid w:val="00F2263B"/>
    <w:rsid w:val="00F41542"/>
    <w:rsid w:val="00F53703"/>
    <w:rsid w:val="00F57716"/>
    <w:rsid w:val="00F609D9"/>
    <w:rsid w:val="00F61E60"/>
    <w:rsid w:val="00F66E85"/>
    <w:rsid w:val="00F7070E"/>
    <w:rsid w:val="00F70E54"/>
    <w:rsid w:val="00F860CD"/>
    <w:rsid w:val="00F9483B"/>
    <w:rsid w:val="00FA5691"/>
    <w:rsid w:val="00FC6A7E"/>
    <w:rsid w:val="00FE4779"/>
    <w:rsid w:val="00FF1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45166"/>
  <w15:chartTrackingRefBased/>
  <w15:docId w15:val="{1AFD2B95-EBC2-7244-ABE5-019243561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A9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A9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456A9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A9D"/>
    <w:rPr>
      <w:rFonts w:asciiTheme="majorHAnsi" w:eastAsiaTheme="majorEastAsia" w:hAnsiTheme="majorHAnsi" w:cstheme="majorBidi"/>
      <w:spacing w:val="-10"/>
      <w:kern w:val="28"/>
      <w:sz w:val="56"/>
      <w:szCs w:val="56"/>
    </w:rPr>
  </w:style>
  <w:style w:type="paragraph" w:styleId="ListParagraph">
    <w:name w:val="List Paragraph"/>
    <w:basedOn w:val="Normal"/>
    <w:qFormat/>
    <w:rsid w:val="00B91E10"/>
    <w:pPr>
      <w:ind w:left="720"/>
      <w:contextualSpacing/>
    </w:pPr>
    <w:rPr>
      <w:rFonts w:ascii="Times New Roman" w:eastAsia="Times New Roman" w:hAnsi="Times New Roman" w:cs="Times New Roman"/>
      <w:kern w:val="0"/>
      <w:sz w:val="20"/>
      <w:szCs w:val="20"/>
      <w:lang w:eastAsia="en-GB"/>
      <w14:ligatures w14:val="none"/>
    </w:rPr>
  </w:style>
  <w:style w:type="paragraph" w:styleId="EndnoteText">
    <w:name w:val="endnote text"/>
    <w:basedOn w:val="Normal"/>
    <w:link w:val="EndnoteTextChar"/>
    <w:uiPriority w:val="99"/>
    <w:semiHidden/>
    <w:unhideWhenUsed/>
    <w:rsid w:val="0046788F"/>
    <w:rPr>
      <w:sz w:val="20"/>
      <w:szCs w:val="20"/>
    </w:rPr>
  </w:style>
  <w:style w:type="character" w:customStyle="1" w:styleId="EndnoteTextChar">
    <w:name w:val="Endnote Text Char"/>
    <w:basedOn w:val="DefaultParagraphFont"/>
    <w:link w:val="EndnoteText"/>
    <w:uiPriority w:val="99"/>
    <w:semiHidden/>
    <w:rsid w:val="0046788F"/>
    <w:rPr>
      <w:sz w:val="20"/>
      <w:szCs w:val="20"/>
    </w:rPr>
  </w:style>
  <w:style w:type="character" w:styleId="EndnoteReference">
    <w:name w:val="endnote reference"/>
    <w:basedOn w:val="DefaultParagraphFont"/>
    <w:uiPriority w:val="99"/>
    <w:semiHidden/>
    <w:unhideWhenUsed/>
    <w:rsid w:val="0046788F"/>
    <w:rPr>
      <w:vertAlign w:val="superscript"/>
    </w:rPr>
  </w:style>
  <w:style w:type="character" w:styleId="BookTitle">
    <w:name w:val="Book Title"/>
    <w:basedOn w:val="DefaultParagraphFont"/>
    <w:uiPriority w:val="33"/>
    <w:qFormat/>
    <w:rsid w:val="00105CF3"/>
    <w:rPr>
      <w:b/>
      <w:bCs/>
      <w:i/>
      <w:iCs/>
      <w:spacing w:val="5"/>
    </w:rPr>
  </w:style>
  <w:style w:type="character" w:styleId="Strong">
    <w:name w:val="Strong"/>
    <w:basedOn w:val="DefaultParagraphFont"/>
    <w:uiPriority w:val="22"/>
    <w:qFormat/>
    <w:rsid w:val="00105CF3"/>
    <w:rPr>
      <w:b/>
      <w:bCs/>
    </w:rPr>
  </w:style>
  <w:style w:type="paragraph" w:styleId="Bibliography">
    <w:name w:val="Bibliography"/>
    <w:basedOn w:val="Normal"/>
    <w:next w:val="Normal"/>
    <w:uiPriority w:val="37"/>
    <w:unhideWhenUsed/>
    <w:rsid w:val="000C69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32871">
      <w:bodyDiv w:val="1"/>
      <w:marLeft w:val="0"/>
      <w:marRight w:val="0"/>
      <w:marTop w:val="0"/>
      <w:marBottom w:val="0"/>
      <w:divBdr>
        <w:top w:val="none" w:sz="0" w:space="0" w:color="auto"/>
        <w:left w:val="none" w:sz="0" w:space="0" w:color="auto"/>
        <w:bottom w:val="none" w:sz="0" w:space="0" w:color="auto"/>
        <w:right w:val="none" w:sz="0" w:space="0" w:color="auto"/>
      </w:divBdr>
    </w:div>
    <w:div w:id="156308858">
      <w:bodyDiv w:val="1"/>
      <w:marLeft w:val="0"/>
      <w:marRight w:val="0"/>
      <w:marTop w:val="0"/>
      <w:marBottom w:val="0"/>
      <w:divBdr>
        <w:top w:val="none" w:sz="0" w:space="0" w:color="auto"/>
        <w:left w:val="none" w:sz="0" w:space="0" w:color="auto"/>
        <w:bottom w:val="none" w:sz="0" w:space="0" w:color="auto"/>
        <w:right w:val="none" w:sz="0" w:space="0" w:color="auto"/>
      </w:divBdr>
    </w:div>
    <w:div w:id="214855520">
      <w:bodyDiv w:val="1"/>
      <w:marLeft w:val="0"/>
      <w:marRight w:val="0"/>
      <w:marTop w:val="0"/>
      <w:marBottom w:val="0"/>
      <w:divBdr>
        <w:top w:val="none" w:sz="0" w:space="0" w:color="auto"/>
        <w:left w:val="none" w:sz="0" w:space="0" w:color="auto"/>
        <w:bottom w:val="none" w:sz="0" w:space="0" w:color="auto"/>
        <w:right w:val="none" w:sz="0" w:space="0" w:color="auto"/>
      </w:divBdr>
    </w:div>
    <w:div w:id="287591018">
      <w:bodyDiv w:val="1"/>
      <w:marLeft w:val="0"/>
      <w:marRight w:val="0"/>
      <w:marTop w:val="0"/>
      <w:marBottom w:val="0"/>
      <w:divBdr>
        <w:top w:val="none" w:sz="0" w:space="0" w:color="auto"/>
        <w:left w:val="none" w:sz="0" w:space="0" w:color="auto"/>
        <w:bottom w:val="none" w:sz="0" w:space="0" w:color="auto"/>
        <w:right w:val="none" w:sz="0" w:space="0" w:color="auto"/>
      </w:divBdr>
    </w:div>
    <w:div w:id="396561277">
      <w:bodyDiv w:val="1"/>
      <w:marLeft w:val="0"/>
      <w:marRight w:val="0"/>
      <w:marTop w:val="0"/>
      <w:marBottom w:val="0"/>
      <w:divBdr>
        <w:top w:val="none" w:sz="0" w:space="0" w:color="auto"/>
        <w:left w:val="none" w:sz="0" w:space="0" w:color="auto"/>
        <w:bottom w:val="none" w:sz="0" w:space="0" w:color="auto"/>
        <w:right w:val="none" w:sz="0" w:space="0" w:color="auto"/>
      </w:divBdr>
    </w:div>
    <w:div w:id="411436271">
      <w:bodyDiv w:val="1"/>
      <w:marLeft w:val="0"/>
      <w:marRight w:val="0"/>
      <w:marTop w:val="0"/>
      <w:marBottom w:val="0"/>
      <w:divBdr>
        <w:top w:val="none" w:sz="0" w:space="0" w:color="auto"/>
        <w:left w:val="none" w:sz="0" w:space="0" w:color="auto"/>
        <w:bottom w:val="none" w:sz="0" w:space="0" w:color="auto"/>
        <w:right w:val="none" w:sz="0" w:space="0" w:color="auto"/>
      </w:divBdr>
    </w:div>
    <w:div w:id="425420313">
      <w:bodyDiv w:val="1"/>
      <w:marLeft w:val="0"/>
      <w:marRight w:val="0"/>
      <w:marTop w:val="0"/>
      <w:marBottom w:val="0"/>
      <w:divBdr>
        <w:top w:val="none" w:sz="0" w:space="0" w:color="auto"/>
        <w:left w:val="none" w:sz="0" w:space="0" w:color="auto"/>
        <w:bottom w:val="none" w:sz="0" w:space="0" w:color="auto"/>
        <w:right w:val="none" w:sz="0" w:space="0" w:color="auto"/>
      </w:divBdr>
    </w:div>
    <w:div w:id="456415146">
      <w:bodyDiv w:val="1"/>
      <w:marLeft w:val="0"/>
      <w:marRight w:val="0"/>
      <w:marTop w:val="0"/>
      <w:marBottom w:val="0"/>
      <w:divBdr>
        <w:top w:val="none" w:sz="0" w:space="0" w:color="auto"/>
        <w:left w:val="none" w:sz="0" w:space="0" w:color="auto"/>
        <w:bottom w:val="none" w:sz="0" w:space="0" w:color="auto"/>
        <w:right w:val="none" w:sz="0" w:space="0" w:color="auto"/>
      </w:divBdr>
    </w:div>
    <w:div w:id="520048298">
      <w:bodyDiv w:val="1"/>
      <w:marLeft w:val="0"/>
      <w:marRight w:val="0"/>
      <w:marTop w:val="0"/>
      <w:marBottom w:val="0"/>
      <w:divBdr>
        <w:top w:val="none" w:sz="0" w:space="0" w:color="auto"/>
        <w:left w:val="none" w:sz="0" w:space="0" w:color="auto"/>
        <w:bottom w:val="none" w:sz="0" w:space="0" w:color="auto"/>
        <w:right w:val="none" w:sz="0" w:space="0" w:color="auto"/>
      </w:divBdr>
    </w:div>
    <w:div w:id="590435814">
      <w:bodyDiv w:val="1"/>
      <w:marLeft w:val="0"/>
      <w:marRight w:val="0"/>
      <w:marTop w:val="0"/>
      <w:marBottom w:val="0"/>
      <w:divBdr>
        <w:top w:val="none" w:sz="0" w:space="0" w:color="auto"/>
        <w:left w:val="none" w:sz="0" w:space="0" w:color="auto"/>
        <w:bottom w:val="none" w:sz="0" w:space="0" w:color="auto"/>
        <w:right w:val="none" w:sz="0" w:space="0" w:color="auto"/>
      </w:divBdr>
    </w:div>
    <w:div w:id="608586441">
      <w:bodyDiv w:val="1"/>
      <w:marLeft w:val="0"/>
      <w:marRight w:val="0"/>
      <w:marTop w:val="0"/>
      <w:marBottom w:val="0"/>
      <w:divBdr>
        <w:top w:val="none" w:sz="0" w:space="0" w:color="auto"/>
        <w:left w:val="none" w:sz="0" w:space="0" w:color="auto"/>
        <w:bottom w:val="none" w:sz="0" w:space="0" w:color="auto"/>
        <w:right w:val="none" w:sz="0" w:space="0" w:color="auto"/>
      </w:divBdr>
    </w:div>
    <w:div w:id="615453401">
      <w:bodyDiv w:val="1"/>
      <w:marLeft w:val="0"/>
      <w:marRight w:val="0"/>
      <w:marTop w:val="0"/>
      <w:marBottom w:val="0"/>
      <w:divBdr>
        <w:top w:val="none" w:sz="0" w:space="0" w:color="auto"/>
        <w:left w:val="none" w:sz="0" w:space="0" w:color="auto"/>
        <w:bottom w:val="none" w:sz="0" w:space="0" w:color="auto"/>
        <w:right w:val="none" w:sz="0" w:space="0" w:color="auto"/>
      </w:divBdr>
    </w:div>
    <w:div w:id="640040411">
      <w:bodyDiv w:val="1"/>
      <w:marLeft w:val="0"/>
      <w:marRight w:val="0"/>
      <w:marTop w:val="0"/>
      <w:marBottom w:val="0"/>
      <w:divBdr>
        <w:top w:val="none" w:sz="0" w:space="0" w:color="auto"/>
        <w:left w:val="none" w:sz="0" w:space="0" w:color="auto"/>
        <w:bottom w:val="none" w:sz="0" w:space="0" w:color="auto"/>
        <w:right w:val="none" w:sz="0" w:space="0" w:color="auto"/>
      </w:divBdr>
    </w:div>
    <w:div w:id="806512794">
      <w:bodyDiv w:val="1"/>
      <w:marLeft w:val="0"/>
      <w:marRight w:val="0"/>
      <w:marTop w:val="0"/>
      <w:marBottom w:val="0"/>
      <w:divBdr>
        <w:top w:val="none" w:sz="0" w:space="0" w:color="auto"/>
        <w:left w:val="none" w:sz="0" w:space="0" w:color="auto"/>
        <w:bottom w:val="none" w:sz="0" w:space="0" w:color="auto"/>
        <w:right w:val="none" w:sz="0" w:space="0" w:color="auto"/>
      </w:divBdr>
    </w:div>
    <w:div w:id="886992515">
      <w:bodyDiv w:val="1"/>
      <w:marLeft w:val="0"/>
      <w:marRight w:val="0"/>
      <w:marTop w:val="0"/>
      <w:marBottom w:val="0"/>
      <w:divBdr>
        <w:top w:val="none" w:sz="0" w:space="0" w:color="auto"/>
        <w:left w:val="none" w:sz="0" w:space="0" w:color="auto"/>
        <w:bottom w:val="none" w:sz="0" w:space="0" w:color="auto"/>
        <w:right w:val="none" w:sz="0" w:space="0" w:color="auto"/>
      </w:divBdr>
    </w:div>
    <w:div w:id="907423256">
      <w:bodyDiv w:val="1"/>
      <w:marLeft w:val="0"/>
      <w:marRight w:val="0"/>
      <w:marTop w:val="0"/>
      <w:marBottom w:val="0"/>
      <w:divBdr>
        <w:top w:val="none" w:sz="0" w:space="0" w:color="auto"/>
        <w:left w:val="none" w:sz="0" w:space="0" w:color="auto"/>
        <w:bottom w:val="none" w:sz="0" w:space="0" w:color="auto"/>
        <w:right w:val="none" w:sz="0" w:space="0" w:color="auto"/>
      </w:divBdr>
    </w:div>
    <w:div w:id="992292951">
      <w:bodyDiv w:val="1"/>
      <w:marLeft w:val="0"/>
      <w:marRight w:val="0"/>
      <w:marTop w:val="0"/>
      <w:marBottom w:val="0"/>
      <w:divBdr>
        <w:top w:val="none" w:sz="0" w:space="0" w:color="auto"/>
        <w:left w:val="none" w:sz="0" w:space="0" w:color="auto"/>
        <w:bottom w:val="none" w:sz="0" w:space="0" w:color="auto"/>
        <w:right w:val="none" w:sz="0" w:space="0" w:color="auto"/>
      </w:divBdr>
    </w:div>
    <w:div w:id="1037778137">
      <w:bodyDiv w:val="1"/>
      <w:marLeft w:val="0"/>
      <w:marRight w:val="0"/>
      <w:marTop w:val="0"/>
      <w:marBottom w:val="0"/>
      <w:divBdr>
        <w:top w:val="none" w:sz="0" w:space="0" w:color="auto"/>
        <w:left w:val="none" w:sz="0" w:space="0" w:color="auto"/>
        <w:bottom w:val="none" w:sz="0" w:space="0" w:color="auto"/>
        <w:right w:val="none" w:sz="0" w:space="0" w:color="auto"/>
      </w:divBdr>
    </w:div>
    <w:div w:id="1071922266">
      <w:bodyDiv w:val="1"/>
      <w:marLeft w:val="0"/>
      <w:marRight w:val="0"/>
      <w:marTop w:val="0"/>
      <w:marBottom w:val="0"/>
      <w:divBdr>
        <w:top w:val="none" w:sz="0" w:space="0" w:color="auto"/>
        <w:left w:val="none" w:sz="0" w:space="0" w:color="auto"/>
        <w:bottom w:val="none" w:sz="0" w:space="0" w:color="auto"/>
        <w:right w:val="none" w:sz="0" w:space="0" w:color="auto"/>
      </w:divBdr>
    </w:div>
    <w:div w:id="1179273057">
      <w:bodyDiv w:val="1"/>
      <w:marLeft w:val="0"/>
      <w:marRight w:val="0"/>
      <w:marTop w:val="0"/>
      <w:marBottom w:val="0"/>
      <w:divBdr>
        <w:top w:val="none" w:sz="0" w:space="0" w:color="auto"/>
        <w:left w:val="none" w:sz="0" w:space="0" w:color="auto"/>
        <w:bottom w:val="none" w:sz="0" w:space="0" w:color="auto"/>
        <w:right w:val="none" w:sz="0" w:space="0" w:color="auto"/>
      </w:divBdr>
    </w:div>
    <w:div w:id="1181357743">
      <w:bodyDiv w:val="1"/>
      <w:marLeft w:val="0"/>
      <w:marRight w:val="0"/>
      <w:marTop w:val="0"/>
      <w:marBottom w:val="0"/>
      <w:divBdr>
        <w:top w:val="none" w:sz="0" w:space="0" w:color="auto"/>
        <w:left w:val="none" w:sz="0" w:space="0" w:color="auto"/>
        <w:bottom w:val="none" w:sz="0" w:space="0" w:color="auto"/>
        <w:right w:val="none" w:sz="0" w:space="0" w:color="auto"/>
      </w:divBdr>
    </w:div>
    <w:div w:id="1241409463">
      <w:bodyDiv w:val="1"/>
      <w:marLeft w:val="0"/>
      <w:marRight w:val="0"/>
      <w:marTop w:val="0"/>
      <w:marBottom w:val="0"/>
      <w:divBdr>
        <w:top w:val="none" w:sz="0" w:space="0" w:color="auto"/>
        <w:left w:val="none" w:sz="0" w:space="0" w:color="auto"/>
        <w:bottom w:val="none" w:sz="0" w:space="0" w:color="auto"/>
        <w:right w:val="none" w:sz="0" w:space="0" w:color="auto"/>
      </w:divBdr>
    </w:div>
    <w:div w:id="1323895362">
      <w:bodyDiv w:val="1"/>
      <w:marLeft w:val="0"/>
      <w:marRight w:val="0"/>
      <w:marTop w:val="0"/>
      <w:marBottom w:val="0"/>
      <w:divBdr>
        <w:top w:val="none" w:sz="0" w:space="0" w:color="auto"/>
        <w:left w:val="none" w:sz="0" w:space="0" w:color="auto"/>
        <w:bottom w:val="none" w:sz="0" w:space="0" w:color="auto"/>
        <w:right w:val="none" w:sz="0" w:space="0" w:color="auto"/>
      </w:divBdr>
    </w:div>
    <w:div w:id="1460146136">
      <w:bodyDiv w:val="1"/>
      <w:marLeft w:val="0"/>
      <w:marRight w:val="0"/>
      <w:marTop w:val="0"/>
      <w:marBottom w:val="0"/>
      <w:divBdr>
        <w:top w:val="none" w:sz="0" w:space="0" w:color="auto"/>
        <w:left w:val="none" w:sz="0" w:space="0" w:color="auto"/>
        <w:bottom w:val="none" w:sz="0" w:space="0" w:color="auto"/>
        <w:right w:val="none" w:sz="0" w:space="0" w:color="auto"/>
      </w:divBdr>
    </w:div>
    <w:div w:id="1469975004">
      <w:bodyDiv w:val="1"/>
      <w:marLeft w:val="0"/>
      <w:marRight w:val="0"/>
      <w:marTop w:val="0"/>
      <w:marBottom w:val="0"/>
      <w:divBdr>
        <w:top w:val="none" w:sz="0" w:space="0" w:color="auto"/>
        <w:left w:val="none" w:sz="0" w:space="0" w:color="auto"/>
        <w:bottom w:val="none" w:sz="0" w:space="0" w:color="auto"/>
        <w:right w:val="none" w:sz="0" w:space="0" w:color="auto"/>
      </w:divBdr>
    </w:div>
    <w:div w:id="1620600889">
      <w:bodyDiv w:val="1"/>
      <w:marLeft w:val="0"/>
      <w:marRight w:val="0"/>
      <w:marTop w:val="0"/>
      <w:marBottom w:val="0"/>
      <w:divBdr>
        <w:top w:val="none" w:sz="0" w:space="0" w:color="auto"/>
        <w:left w:val="none" w:sz="0" w:space="0" w:color="auto"/>
        <w:bottom w:val="none" w:sz="0" w:space="0" w:color="auto"/>
        <w:right w:val="none" w:sz="0" w:space="0" w:color="auto"/>
      </w:divBdr>
    </w:div>
    <w:div w:id="1675038017">
      <w:bodyDiv w:val="1"/>
      <w:marLeft w:val="0"/>
      <w:marRight w:val="0"/>
      <w:marTop w:val="0"/>
      <w:marBottom w:val="0"/>
      <w:divBdr>
        <w:top w:val="none" w:sz="0" w:space="0" w:color="auto"/>
        <w:left w:val="none" w:sz="0" w:space="0" w:color="auto"/>
        <w:bottom w:val="none" w:sz="0" w:space="0" w:color="auto"/>
        <w:right w:val="none" w:sz="0" w:space="0" w:color="auto"/>
      </w:divBdr>
    </w:div>
    <w:div w:id="1697005504">
      <w:bodyDiv w:val="1"/>
      <w:marLeft w:val="0"/>
      <w:marRight w:val="0"/>
      <w:marTop w:val="0"/>
      <w:marBottom w:val="0"/>
      <w:divBdr>
        <w:top w:val="none" w:sz="0" w:space="0" w:color="auto"/>
        <w:left w:val="none" w:sz="0" w:space="0" w:color="auto"/>
        <w:bottom w:val="none" w:sz="0" w:space="0" w:color="auto"/>
        <w:right w:val="none" w:sz="0" w:space="0" w:color="auto"/>
      </w:divBdr>
    </w:div>
    <w:div w:id="1800299475">
      <w:bodyDiv w:val="1"/>
      <w:marLeft w:val="0"/>
      <w:marRight w:val="0"/>
      <w:marTop w:val="0"/>
      <w:marBottom w:val="0"/>
      <w:divBdr>
        <w:top w:val="none" w:sz="0" w:space="0" w:color="auto"/>
        <w:left w:val="none" w:sz="0" w:space="0" w:color="auto"/>
        <w:bottom w:val="none" w:sz="0" w:space="0" w:color="auto"/>
        <w:right w:val="none" w:sz="0" w:space="0" w:color="auto"/>
      </w:divBdr>
    </w:div>
    <w:div w:id="1856068351">
      <w:bodyDiv w:val="1"/>
      <w:marLeft w:val="0"/>
      <w:marRight w:val="0"/>
      <w:marTop w:val="0"/>
      <w:marBottom w:val="0"/>
      <w:divBdr>
        <w:top w:val="none" w:sz="0" w:space="0" w:color="auto"/>
        <w:left w:val="none" w:sz="0" w:space="0" w:color="auto"/>
        <w:bottom w:val="none" w:sz="0" w:space="0" w:color="auto"/>
        <w:right w:val="none" w:sz="0" w:space="0" w:color="auto"/>
      </w:divBdr>
    </w:div>
    <w:div w:id="1863781404">
      <w:bodyDiv w:val="1"/>
      <w:marLeft w:val="0"/>
      <w:marRight w:val="0"/>
      <w:marTop w:val="0"/>
      <w:marBottom w:val="0"/>
      <w:divBdr>
        <w:top w:val="none" w:sz="0" w:space="0" w:color="auto"/>
        <w:left w:val="none" w:sz="0" w:space="0" w:color="auto"/>
        <w:bottom w:val="none" w:sz="0" w:space="0" w:color="auto"/>
        <w:right w:val="none" w:sz="0" w:space="0" w:color="auto"/>
      </w:divBdr>
    </w:div>
    <w:div w:id="1937010602">
      <w:bodyDiv w:val="1"/>
      <w:marLeft w:val="0"/>
      <w:marRight w:val="0"/>
      <w:marTop w:val="0"/>
      <w:marBottom w:val="0"/>
      <w:divBdr>
        <w:top w:val="none" w:sz="0" w:space="0" w:color="auto"/>
        <w:left w:val="none" w:sz="0" w:space="0" w:color="auto"/>
        <w:bottom w:val="none" w:sz="0" w:space="0" w:color="auto"/>
        <w:right w:val="none" w:sz="0" w:space="0" w:color="auto"/>
      </w:divBdr>
    </w:div>
    <w:div w:id="1998611503">
      <w:bodyDiv w:val="1"/>
      <w:marLeft w:val="0"/>
      <w:marRight w:val="0"/>
      <w:marTop w:val="0"/>
      <w:marBottom w:val="0"/>
      <w:divBdr>
        <w:top w:val="none" w:sz="0" w:space="0" w:color="auto"/>
        <w:left w:val="none" w:sz="0" w:space="0" w:color="auto"/>
        <w:bottom w:val="none" w:sz="0" w:space="0" w:color="auto"/>
        <w:right w:val="none" w:sz="0" w:space="0" w:color="auto"/>
      </w:divBdr>
    </w:div>
    <w:div w:id="2111467120">
      <w:bodyDiv w:val="1"/>
      <w:marLeft w:val="0"/>
      <w:marRight w:val="0"/>
      <w:marTop w:val="0"/>
      <w:marBottom w:val="0"/>
      <w:divBdr>
        <w:top w:val="none" w:sz="0" w:space="0" w:color="auto"/>
        <w:left w:val="none" w:sz="0" w:space="0" w:color="auto"/>
        <w:bottom w:val="none" w:sz="0" w:space="0" w:color="auto"/>
        <w:right w:val="none" w:sz="0" w:space="0" w:color="auto"/>
      </w:divBdr>
    </w:div>
    <w:div w:id="2116244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APN21</b:Tag>
    <b:SourceType>InternetSite</b:SourceType>
    <b:Guid>{A0C059F1-B865-6447-97A2-CE854CCC29DC}</b:Guid>
    <b:Author>
      <b:Author>
        <b:NameList>
          <b:Person>
            <b:Last>News</b:Last>
            <b:First>AP</b:First>
          </b:Person>
        </b:NameList>
      </b:Author>
    </b:Author>
    <b:Title>Was officer’s knee on Floyd’s neck authorized?</b:Title>
    <b:URL>https://apnews.com/article/was-officer-knee-on-george-floyd-neck-authorized-639cab5a670173ea9cc311db4386abf2</b:URL>
    <b:Year>2021</b:Year>
    <b:YearAccessed>2023</b:YearAccessed>
    <b:MonthAccessed>Oct</b:MonthAccessed>
    <b:DayAccessed>24</b:DayAccessed>
    <b:RefOrder>3</b:RefOrder>
  </b:Source>
  <b:Source>
    <b:Tag>NHS23</b:Tag>
    <b:SourceType>InternetSite</b:SourceType>
    <b:Guid>{8A6DC9E8-E0DD-CD40-BE6E-22B260ECD4E9}</b:Guid>
    <b:Author>
      <b:Author>
        <b:Corporate>NHS</b:Corporate>
      </b:Author>
    </b:Author>
    <b:Title>Claustrophobia</b:Title>
    <b:InternetSiteTitle>Mental Health</b:InternetSiteTitle>
    <b:URL>https://www.nhs.uk/mental-health/conditions/claustrophobia/</b:URL>
    <b:Year>2023</b:Year>
    <b:Month>April</b:Month>
    <b:Day>3</b:Day>
    <b:YearAccessed>2023</b:YearAccessed>
    <b:MonthAccessed>Oct</b:MonthAccessed>
    <b:DayAccessed>24</b:DayAccessed>
    <b:RefOrder>2</b:RefOrder>
  </b:Source>
  <b:Source>
    <b:Tag>Joh23</b:Tag>
    <b:SourceType>InternetSite</b:SourceType>
    <b:Guid>{B25CA9DD-6CF0-6443-9744-3AA8E6510817}</b:Guid>
    <b:Author>
      <b:Author>
        <b:NameList>
          <b:Person>
            <b:Last>Bett</b:Last>
            <b:First>John</b:First>
          </b:Person>
        </b:NameList>
      </b:Author>
    </b:Author>
    <b:Title>George Floyd killer Derek Chauvin's jail life - 'bloated, balding and bed of concrete'</b:Title>
    <b:URL>https://www.mirror.co.uk/news/us-news/george-floyd-killer-derek-chauvins-30072656</b:URL>
    <b:Year>2023</b:Year>
    <b:YearAccessed>2023</b:YearAccessed>
    <b:MonthAccessed>Oct</b:MonthAccessed>
    <b:DayAccessed>24</b:DayAccessed>
    <b:RefOrder>4</b:RefOrder>
  </b:Source>
  <b:Source>
    <b:Tag>His21</b:Tag>
    <b:SourceType>InternetSite</b:SourceType>
    <b:Guid>{A0C113DD-18C1-8B45-8001-849CCEBD5A90}</b:Guid>
    <b:Title>George Floyd is killed by a police officer, igniting historic protests</b:Title>
    <b:Year>2021</b:Year>
    <b:Author>
      <b:Author>
        <b:Corporate>History</b:Corporate>
      </b:Author>
    </b:Author>
    <b:InternetSiteTitle>History</b:InternetSiteTitle>
    <b:URL>https://www.history.com/this-day-in-history/george-floyd-killed-by-police-officer</b:URL>
    <b:Month>May</b:Month>
    <b:Day>24</b:Day>
    <b:YearAccessed>2023</b:YearAccessed>
    <b:MonthAccessed>Oct</b:MonthAccessed>
    <b:DayAccessed>24</b:DayAccessed>
    <b:RefOrder>1</b:RefOrder>
  </b:Source>
  <b:Source>
    <b:Tag>Rik13</b:Tag>
    <b:SourceType>InternetSite</b:SourceType>
    <b:Guid>{BD9E47CC-88DB-0B45-8F82-FEC6120E31F2}</b:Guid>
    <b:Author>
      <b:Author>
        <b:NameList>
          <b:Person>
            <b:Last>Riko</b:Last>
          </b:Person>
        </b:NameList>
      </b:Author>
    </b:Author>
    <b:Title>CONSEQUENCES CAN THE CRIME CAUSE THE VICTIM OF CRIME?</b:Title>
    <b:URL>https://www.riku.fi/en/various-crimes/frequently-asked-questions/what-kind-of-psychological-and-social-consequences-can-the-crime-cause-the-victim-of-crime/</b:URL>
    <b:Year>2013</b:Year>
    <b:YearAccessed>2023</b:YearAccessed>
    <b:MonthAccessed>Oct </b:MonthAccessed>
    <b:DayAccessed>28</b:DayAccessed>
    <b:RefOrder>5</b:RefOrder>
  </b:Source>
  <b:Source>
    <b:Tag>Cha21</b:Tag>
    <b:SourceType>Interview</b:SourceType>
    <b:Guid>{E4E96F6D-DC41-2F4F-B7A4-AA79B72A766D}</b:Guid>
    <b:Title>George Floyd trial</b:Title>
    <b:Year>2021</b:Year>
    <b:Author>
      <b:Interviewee>
        <b:NameList>
          <b:Person>
            <b:Last>McMillian</b:Last>
            <b:First>Charles</b:First>
          </b:Person>
        </b:NameList>
      </b:Interviewee>
    </b:Author>
    <b:Month>April </b:Month>
    <b:Day>1</b:Day>
    <b:RefOrder>6</b:RefOrder>
  </b:Source>
  <b:Source>
    <b:Tag>Cri13</b:Tag>
    <b:SourceType>InternetSite</b:SourceType>
    <b:Guid>{16CE0666-1ACB-3A4F-80BB-9A772BFB6D82}</b:Guid>
    <b:Title>The Effects of Crime</b:Title>
    <b:Year>2013</b:Year>
    <b:Author>
      <b:Author>
        <b:Corporate>Crime Victims</b:Corporate>
      </b:Author>
    </b:Author>
    <b:URL>https://www.crimevictimshelpline.ie/after-a-crime/the-effects-of-crime</b:URL>
    <b:YearAccessed>2023</b:YearAccessed>
    <b:MonthAccessed>Oct</b:MonthAccessed>
    <b:DayAccessed>28</b:DayAccessed>
    <b:RefOrder>7</b:RefOrder>
  </b:Source>
  <b:Source>
    <b:Tag>Mic20</b:Tag>
    <b:SourceType>InternetSite</b:SourceType>
    <b:Guid>{46FAA2D7-9FB2-524D-A8FC-187D19F9875B}</b:Guid>
    <b:Author>
      <b:Author>
        <b:NameList>
          <b:Person>
            <b:Last>Davis</b:Last>
            <b:First>Micheal</b:First>
          </b:Person>
        </b:NameList>
      </b:Author>
    </b:Author>
    <b:Title>Police boss's 'shock and anger' at George Floyd death</b:Title>
    <b:URL>https://www.stratford-herald.com/news/police-bosss-shock-and-anger-at-george-floyd-death-9131417/</b:URL>
    <b:Year>2020</b:Year>
    <b:YearAccessed>2023</b:YearAccessed>
    <b:MonthAccessed>Oct</b:MonthAccessed>
    <b:DayAccessed>28</b:DayAccessed>
    <b:RefOrder>8</b:RefOrder>
  </b:Source>
  <b:Source>
    <b:Tag>Mic201</b:Tag>
    <b:SourceType>InternetSite</b:SourceType>
    <b:Guid>{626FD07D-E14E-B947-A700-C18F231B5918}</b:Guid>
    <b:Author>
      <b:Author>
        <b:NameList>
          <b:Person>
            <b:Last>Lindsey</b:Last>
            <b:First>Micheal</b:First>
          </b:Person>
        </b:NameList>
      </b:Author>
    </b:Author>
    <b:Title>Americans don’t trust the police to treat them equally.</b:Title>
    <b:URL>https://www.pbs.org/newshour/politics/two-thirds-of-black-americans-dont-trust-the-police-to-treat-them-equally-most-white-americans-do</b:URL>
    <b:Year>2020</b:Year>
    <b:YearAccessed>2023</b:YearAccessed>
    <b:MonthAccessed>Oct</b:MonthAccessed>
    <b:DayAccessed>28</b:DayAccessed>
    <b:RefOrder>9</b:RefOrder>
  </b:Source>
  <b:Source>
    <b:Tag>Mic23</b:Tag>
    <b:SourceType>InternetSite</b:SourceType>
    <b:Guid>{90967D23-5CD5-2447-A712-43F3ACE39887}</b:Guid>
    <b:Author>
      <b:Author>
        <b:NameList>
          <b:Person>
            <b:Last>Goodier</b:Last>
            <b:First>Micheal</b:First>
          </b:Person>
        </b:NameList>
      </b:Author>
    </b:Author>
    <b:Title>More than 90 police staff were found guilty of crimes last year, data shows </b:Title>
    <b:URL>https://www.theguardian.com/uk-news/2023/jan/12/more-than-90-police-staff-were-found-guilty-of-crimes-last-year-data-shows#:~:text=9%20months%20old-,More%20than%2090%20police%20staff%20were%20found,crimes%20last%20year%2C%20data%20shows&amp;text=More%20than%2</b:URL>
    <b:Year>2023</b:Year>
    <b:YearAccessed>2023</b:YearAccessed>
    <b:MonthAccessed>Nov</b:MonthAccessed>
    <b:DayAccessed>6</b:DayAccessed>
    <b:RefOrder>10</b:RefOrder>
  </b:Source>
  <b:Source>
    <b:Tag>Emi23</b:Tag>
    <b:SourceType>InternetSite</b:SourceType>
    <b:Guid>{98198128-F1DD-A541-BDD1-BA446836DDCD}</b:Guid>
    <b:Author>
      <b:Author>
        <b:NameList>
          <b:Person>
            <b:Last>Washburn</b:Last>
            <b:First>Emily</b:First>
          </b:Person>
        </b:NameList>
      </b:Author>
    </b:Author>
    <b:Title>America Less Confident In Police Than Ever Before</b:Title>
    <b:URL>https://www.forbes.com/sites/emilywashburn/2023/02/03/america-less-confident-in-police-than-ever-before-a-look-at-the-numbers/?sh=74e051f46afb</b:URL>
    <b:Year>2023</b:Year>
    <b:YearAccessed>2023</b:YearAccessed>
    <b:MonthAccessed>Nov</b:MonthAccessed>
    <b:DayAccessed>6</b:DayAccessed>
    <b:RefOrder>11</b:RefOrder>
  </b:Source>
  <b:Source>
    <b:Tag>Loi20</b:Tag>
    <b:SourceType>InternetSite</b:SourceType>
    <b:Guid>{45C480E1-B149-2044-9561-E85F7DD8631F}</b:Guid>
    <b:Author>
      <b:Author>
        <b:NameList>
          <b:Person>
            <b:Last>Beckett</b:Last>
            <b:First>Lois</b:First>
          </b:Person>
        </b:NameList>
      </b:Author>
    </b:Author>
    <b:Title>  This article is more than 3 years old At least 25 Americans were killed during protests and political unrest in 2020</b:Title>
    <b:URL>https://www.theguardian.com/world/2020/oct/31/americans-killed-protests-political-unrest-acled</b:URL>
    <b:Year>2020</b:Year>
    <b:YearAccessed>2023</b:YearAccessed>
    <b:MonthAccessed>Nov</b:MonthAccessed>
    <b:DayAccessed>6</b:DayAccessed>
    <b:RefOrder>12</b:RefOrder>
  </b:Source>
  <b:Source>
    <b:Tag>Col18</b:Tag>
    <b:SourceType>InternetSite</b:SourceType>
    <b:Guid>{F5F7FA3B-8D34-5A40-B454-95F3397CAC62}</b:Guid>
    <b:Author>
      <b:Author>
        <b:Corporate>College of Policing </b:Corporate>
      </b:Author>
    </b:Author>
    <b:Title>Arrest and other positive approaches</b:Title>
    <b:URL>https://www.college.police.uk/app/major-investigation-and-public-protection/domestic-abuse/arrest-and-other-positive-approaches</b:URL>
    <b:Year>2018</b:Year>
    <b:YearAccessed>2023</b:YearAccessed>
    <b:MonthAccessed>Nov</b:MonthAccessed>
    <b:DayAccessed>7</b:DayAccessed>
    <b:RefOrder>13</b:RefOrder>
  </b:Source>
  <b:Source>
    <b:Tag>Ern20</b:Tag>
    <b:SourceType>InternetSite</b:SourceType>
    <b:Guid>{AC5E9B39-BE05-554D-8BE7-E5F24C0ECC29}</b:Guid>
    <b:Author>
      <b:Author>
        <b:NameList>
          <b:Person>
            <b:Last>Coverson</b:Last>
            <b:First>Ernest</b:First>
          </b:Person>
        </b:NameList>
      </b:Author>
    </b:Author>
    <b:Title>Law enforcement violated BLM </b:Title>
    <b:URL>https://www.amnesty.org/en/latest/press-release/2020/08/usa-law-enforcement-violated-black-lives-matter-protesters-human-rights/</b:URL>
    <b:Year>2020</b:Year>
    <b:YearAccessed>2023</b:YearAccessed>
    <b:MonthAccessed>nov</b:MonthAccessed>
    <b:DayAccessed>6</b:DayAccessed>
    <b:RefOrder>14</b:RefOrder>
  </b:Source>
  <b:Source>
    <b:Tag>Bro23</b:Tag>
    <b:SourceType>DocumentFromInternetSite</b:SourceType>
    <b:Guid>{27F599BD-955B-DB47-84A7-481296080124}</b:Guid>
    <b:Author>
      <b:Author>
        <b:NameList>
          <b:Person>
            <b:Last>Brown</b:Last>
            <b:First>Richard</b:First>
          </b:Person>
        </b:NameList>
      </b:Author>
    </b:Author>
    <b:Title>Trust in the police</b:Title>
    <b:URL>https://researchbriefings.files.parliament.uk/documents/POST-PN-0693/POST-PN-0693.pdf</b:URL>
    <b:Year>2023</b:Year>
    <b:YearAccessed>2023</b:YearAccessed>
    <b:MonthAccessed>Nov</b:MonthAccessed>
    <b:DayAccessed>7</b:DayAccessed>
    <b:Month>April</b:Month>
    <b:Day>25</b:Day>
    <b:RefOrder>15</b:RefOrder>
  </b:Source>
  <b:Source>
    <b:Tag>Jef21</b:Tag>
    <b:SourceType>InternetSite</b:SourceType>
    <b:Guid>{577F1AB3-174A-F247-8134-0933DE8C4196}</b:Guid>
    <b:Author>
      <b:Author>
        <b:NameList>
          <b:Person>
            <b:Last>Jones</b:Last>
            <b:First>Jeffery</b:First>
          </b:Person>
        </b:NameList>
      </b:Author>
    </b:Author>
    <b:Title>In U.S., Black Confidence in Police Recovers From 2020 Low</b:Title>
    <b:URL>https://news.gallup.com/poll/352304/black-confidence-police-recovers-2020-low.aspx</b:URL>
    <b:Year>2021</b:Year>
    <b:YearAccessed>2023</b:YearAccessed>
    <b:MonthAccessed>Nov</b:MonthAccessed>
    <b:DayAccessed>7</b:DayAccessed>
    <b:RefOrder>16</b:RefOrder>
  </b:Source>
  <b:Source>
    <b:Tag>HMG22</b:Tag>
    <b:SourceType>InternetSite</b:SourceType>
    <b:Guid>{11E06995-4E6B-8042-AAC3-CF5DEFD0D90A}</b:Guid>
    <b:Author>
      <b:Author>
        <b:Corporate>HM Goverment </b:Corporate>
      </b:Author>
    </b:Author>
    <b:Title>TACKLING ANTI-SOCIAL BEHAVIOUR</b:Title>
    <b:URL>https://assets.publishing.service.gov.uk/media/5a79e285e5274a684690ccbe/1460701.pdf</b:URL>
    <b:Year>2022</b:Year>
    <b:YearAccessed>2023</b:YearAccessed>
    <b:MonthAccessed>Nov</b:MonthAccessed>
    <b:DayAccessed>7</b:DayAccessed>
    <b:RefOrder>17</b:RefOrder>
  </b:Source>
  <b:Source>
    <b:Tag>Chr20</b:Tag>
    <b:SourceType>InternetSite</b:SourceType>
    <b:Guid>{C311E04F-4ECC-E648-BEBA-429F3AA455F5}</b:Guid>
    <b:Author>
      <b:Author>
        <b:NameList>
          <b:Person>
            <b:Last>Maxouris</b:Last>
            <b:First>Christina</b:First>
          </b:Person>
        </b:NameList>
      </b:Author>
    </b:Author>
    <b:Title>Cities extend curfews</b:Title>
    <b:URL>https://edition.cnn.com/2020/05/31/us/george-floyd-protests-sunday/index.html</b:URL>
    <b:Year>2020</b:Year>
    <b:YearAccessed>2023</b:YearAccessed>
    <b:MonthAccessed>Nov</b:MonthAccessed>
    <b:DayAccessed>7</b:DayAccessed>
    <b:RefOrder>18</b:RefOrder>
  </b:Source>
</b:Sources>
</file>

<file path=customXml/itemProps1.xml><?xml version="1.0" encoding="utf-8"?>
<ds:datastoreItem xmlns:ds="http://schemas.openxmlformats.org/officeDocument/2006/customXml" ds:itemID="{B935791B-BD03-F04C-BBE5-D3FD148CA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278</TotalTime>
  <Pages>10</Pages>
  <Words>2942</Words>
  <Characters>16775</Characters>
  <Application>Microsoft Office Word</Application>
  <DocSecurity>0</DocSecurity>
  <Lines>139</Lines>
  <Paragraphs>39</Paragraphs>
  <ScaleCrop>false</ScaleCrop>
  <Company/>
  <LinksUpToDate>false</LinksUpToDate>
  <CharactersWithSpaces>19678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Jaden Hedges (2204439)</dc:creator>
  <cp:keywords/>
  <dc:description/>
  <cp:lastModifiedBy>Jaden Hedges (2204439)</cp:lastModifiedBy>
  <cp:revision>333</cp:revision>
  <dcterms:created xsi:type="dcterms:W3CDTF">2023-10-24T10:03:00Z</dcterms:created>
  <dcterms:modified xsi:type="dcterms:W3CDTF">2023-11-07T16:36:00Z</dcterms:modified>
</cp:coreProperties>
</file>