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PROFESSIONAL DEVELOPMENT IN FORKLIFT OPERATION</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Maksym Tkachenko, 31 years old </w:t>
      </w:r>
    </w:p>
    <w:p w:rsidR="00000000" w:rsidDel="00000000" w:rsidP="00000000" w:rsidRDefault="00000000" w:rsidRPr="00000000" w14:paraId="00000008">
      <w:pPr>
        <w:rPr/>
      </w:pPr>
      <w:r w:rsidDel="00000000" w:rsidR="00000000" w:rsidRPr="00000000">
        <w:rPr>
          <w:rtl w:val="0"/>
        </w:rPr>
        <w:t xml:space="preserve">Career Transition Strategy for the UK Employment Market</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COMPARATIVE ANALYSIS OF JOB ADVERTISEMENTS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Analysis of Four Forklift Operator Positions in London</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Through systematic analysis of current forklift operator vacancies from leading UK job platforms including Reed.co.uk, Indeed, Totaljobs, and Glassdoor, I have identified comprehensive requirements and skill sets demanded by London employers.(</w:t>
      </w:r>
      <w:hyperlink r:id="rId6">
        <w:r w:rsidDel="00000000" w:rsidR="00000000" w:rsidRPr="00000000">
          <w:rPr>
            <w:color w:val="1155cc"/>
            <w:u w:val="single"/>
            <w:rtl w:val="0"/>
          </w:rPr>
          <w:t xml:space="preserve">https://www.totaljobs.com/jobs/forklift/in-london</w:t>
        </w:r>
      </w:hyperlink>
      <w:r w:rsidDel="00000000" w:rsidR="00000000" w:rsidRPr="00000000">
        <w:rPr>
          <w:rtl w:val="0"/>
        </w:rPr>
        <w:t xml:space="preserve">)</w:t>
      </w:r>
    </w:p>
    <w:p w:rsidR="00000000" w:rsidDel="00000000" w:rsidP="00000000" w:rsidRDefault="00000000" w:rsidRPr="00000000" w14:paraId="0000000F">
      <w:pPr>
        <w:rPr/>
      </w:pPr>
      <w:r w:rsidDel="00000000" w:rsidR="00000000" w:rsidRPr="00000000">
        <w:rPr>
          <w:rtl w:val="0"/>
        </w:rPr>
        <w:t xml:space="preserve">(</w:t>
      </w:r>
      <w:hyperlink r:id="rId7">
        <w:r w:rsidDel="00000000" w:rsidR="00000000" w:rsidRPr="00000000">
          <w:rPr>
            <w:color w:val="1155cc"/>
            <w:u w:val="single"/>
            <w:rtl w:val="0"/>
          </w:rPr>
          <w:t xml:space="preserve">https://www.cityjobs.com/jobs/forklift-driver/in-city-of-london</w:t>
        </w:r>
      </w:hyperlink>
      <w:r w:rsidDel="00000000" w:rsidR="00000000" w:rsidRPr="00000000">
        <w:rPr>
          <w:rtl w:val="0"/>
        </w:rPr>
        <w:t xml:space="preserve">)</w:t>
      </w:r>
    </w:p>
    <w:p w:rsidR="00000000" w:rsidDel="00000000" w:rsidP="00000000" w:rsidRDefault="00000000" w:rsidRPr="00000000" w14:paraId="00000010">
      <w:pPr>
        <w:rPr/>
      </w:pPr>
      <w:r w:rsidDel="00000000" w:rsidR="00000000" w:rsidRPr="00000000">
        <w:rPr>
          <w:rtl w:val="0"/>
        </w:rPr>
        <w:t xml:space="preserve">(</w:t>
      </w:r>
      <w:hyperlink r:id="rId8">
        <w:r w:rsidDel="00000000" w:rsidR="00000000" w:rsidRPr="00000000">
          <w:rPr>
            <w:color w:val="1155cc"/>
            <w:u w:val="single"/>
            <w:rtl w:val="0"/>
          </w:rPr>
          <w:t xml:space="preserve">https://www.cv-library.co.uk/forklift-operator-jobs-in-london?permanent=true</w:t>
        </w:r>
      </w:hyperlink>
      <w:r w:rsidDel="00000000" w:rsidR="00000000" w:rsidRPr="00000000">
        <w:rPr>
          <w:rtl w:val="0"/>
        </w:rPr>
        <w:t xml:space="preserve">)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Essential Certification Requirements:</w:t>
      </w:r>
    </w:p>
    <w:p w:rsidR="00000000" w:rsidDel="00000000" w:rsidP="00000000" w:rsidRDefault="00000000" w:rsidRPr="00000000" w14:paraId="00000013">
      <w:pPr>
        <w:rPr/>
      </w:pPr>
      <w:r w:rsidDel="00000000" w:rsidR="00000000" w:rsidRPr="00000000">
        <w:rPr>
          <w:rtl w:val="0"/>
        </w:rPr>
        <w:t xml:space="preserve">All four analysed positions unanimously require RTITB (Road Transport Industry Training Board) certified forklift operator training or equivalent recognised certification. Employers specifically seek counterbalance forklift licences, with additional value placed on reach truck and side-loader certifications. The standard requirement is valid certification with 3-year renewal cycles.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Experience and Technical Skills:</w:t>
      </w:r>
    </w:p>
    <w:p w:rsidR="00000000" w:rsidDel="00000000" w:rsidP="00000000" w:rsidRDefault="00000000" w:rsidRPr="00000000" w14:paraId="00000016">
      <w:pPr>
        <w:rPr/>
      </w:pPr>
      <w:r w:rsidDel="00000000" w:rsidR="00000000" w:rsidRPr="00000000">
        <w:rPr>
          <w:rtl w:val="0"/>
        </w:rPr>
        <w:t xml:space="preserve">London warehouse employers consistently demand 1-3 years of practical forklift operation experience in industrial or commercial settings. Technical competencies include safe loading/unloading procedures, stock rotation management, pre-use safety inspections, and operation of various forklift types including counterbalance, reach trucks, and telehandlers with lifting capacities up to 5 tonnes.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Workplace Competencies:</w:t>
      </w:r>
    </w:p>
    <w:p w:rsidR="00000000" w:rsidDel="00000000" w:rsidP="00000000" w:rsidRDefault="00000000" w:rsidRPr="00000000" w14:paraId="00000019">
      <w:pPr>
        <w:rPr/>
      </w:pPr>
      <w:r w:rsidDel="00000000" w:rsidR="00000000" w:rsidRPr="00000000">
        <w:rPr>
          <w:rtl w:val="0"/>
        </w:rPr>
        <w:t xml:space="preserve">Universal requirements across all advertisements emphasise warehouse management systems (WMS) familiarity, inventory management, and goods-in/goods-out procedures. Employers value experience with health and safety regulations, manual handling protocols, and ability to work efficiently in fast-paced distribution environments.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Personal Attributes:</w:t>
      </w:r>
    </w:p>
    <w:p w:rsidR="00000000" w:rsidDel="00000000" w:rsidP="00000000" w:rsidRDefault="00000000" w:rsidRPr="00000000" w14:paraId="0000001C">
      <w:pPr>
        <w:rPr/>
      </w:pPr>
      <w:r w:rsidDel="00000000" w:rsidR="00000000" w:rsidRPr="00000000">
        <w:rPr>
          <w:rtl w:val="0"/>
        </w:rPr>
        <w:t xml:space="preserve">Every position specification highlights attention to detail, reliability, and strong safety consciousness as non-negotiable qualities. Team collaboration skills, effective communication, and adaptability to shift patterns (including night shifts) are consistently mentioned requirements.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Salary and Benefits Analysis:</w:t>
      </w:r>
    </w:p>
    <w:p w:rsidR="00000000" w:rsidDel="00000000" w:rsidP="00000000" w:rsidRDefault="00000000" w:rsidRPr="00000000" w14:paraId="0000001F">
      <w:pPr>
        <w:rPr/>
      </w:pPr>
      <w:r w:rsidDel="00000000" w:rsidR="00000000" w:rsidRPr="00000000">
        <w:rPr>
          <w:rtl w:val="0"/>
        </w:rPr>
        <w:t xml:space="preserve">The salary range spans £25,000-£32,000 annually (£13-£16 per hour), with enhanced rates for night shifts and overtime opportunities. Benefits typically include pension schemes, health insurance, and career progression pathways to supervisory roles.</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Geographic Considerations:</w:t>
      </w:r>
    </w:p>
    <w:p w:rsidR="00000000" w:rsidDel="00000000" w:rsidP="00000000" w:rsidRDefault="00000000" w:rsidRPr="00000000" w14:paraId="00000022">
      <w:pPr>
        <w:rPr/>
      </w:pPr>
      <w:r w:rsidDel="00000000" w:rsidR="00000000" w:rsidRPr="00000000">
        <w:rPr>
          <w:rtl w:val="0"/>
        </w:rPr>
        <w:t xml:space="preserve">Positions are concentrated in logistics hubs across Greater London, particularly in areas such as Park Royal, Canning Town, and Heathrow, requiring reliable transport or proximity to these industrial zones.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SELF-ASSESSMENT AND EVIDENCE OF READINESS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SWOT Analysis: Maksym Tkachenko</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STRENGTHS: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At 31 years of age, I possess the optimal combination of maturity, physical capability, and professional stability that London employers value in forklift operators. My age represents peak working years where reliability and responsibility are fully developed, addressing employers' key concerns about punctuality and consistent performance.</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Physical fitness and hand-eye coordination provide excellent foundation for precision machinery operation. Living in London offers immediate availability for employment and eliminates relocation concerns that might deter employers. My multicultural background, enhanced by London residency, demonstrates adaptability and cultural awareness valuable in diverse workplace environments.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Strong motivation for career transition into logistics sector reflects genuine commitment rather than temporary employment seeking. Understanding of workplace hierarchies and professional conduct, developed through life experience, positions me well for integration into established warehouse teams.</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WEAKNESSES:</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Primary limitation is absence of formal forklift operating experience and RTITB certification, creating immediate entry barrier to employment. Limited familiarity with warehouse management systems, inventory control procedures, and UK health and safety regulations specific to materials handling operations represents knowledge gaps requiring attention.</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Lack of experience with shift work patterns, particularly night shifts common in logistics operations, may initially impact performance and adaptation. Limited understanding of supply chain operations and modern warehouse technologies could slow initial learning curve.</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OPPORTUNITIES: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UK logistics sector demonstrates robust demand for qualified forklift operators, particularly in London's extensive distribution network serving national and international markets. Brexit-related supply chain reorganisation has increased domestic logistics requirements, creating sustained employment opportunities.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Government emphasis on skills training and adult education provides access to funding and support for certification programmes. London's position as European logistics hub offers diverse employment options across retail, manufacturing, and distribution sectors. Career progression opportunities from operator to supervisor, trainer, or warehouse management create long-term development pathways.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The growth of e-commerce and same-day delivery services has exponentially increased demand for skilled warehouse operatives in the Greater London area.</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THREATS: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Automation and robotics implementation in warehousing may reduce long-term demand for manual forklift operation. Competition from EU workers with existing certifications and experience creates competitive pressure. Economic uncertainty affecting import/export volumes could impact logistics sector stability.</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High cost of living in London necessitates securing employment at higher salary bands to maintain acceptable living standards.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Evidence of Employment Readiness:</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Commitment to Professional Development: Demonstrated by comprehensive research into industry requirements, salary expectations, and career pathways. Investment in understanding UK-specific regulations and certification requirements shows serious career intent.</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Financial Preparedness:Ability to fund RTITB certification training (approximately £200-£400) and sustain living expenses during initial employment search period demonstrates financial stability and planning capability.</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Location Advantage: Current London residency eliminates employer concerns about relocation, travel costs, or geographic availability issues. Immediate start availability represents significant advantage in competitive job market.</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Adaptability Evidence:Successful integration into London life demonstrates cultural adaptability and resilience essential for workplace diversity. Language proficiency in English ensures effective communication in safety-critical environments.</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Reliability Indicators:Mature age profile and stable living situation suggest lower turnover risk, addressing primary employer concern about recruitment costs and training investments.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EMPLOYMENT GOALS AND DEVELOPMENT PLAN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Short-term Employment Goals 6-12 months</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Certification Achievement:Primary objective is obtaining RTITB counterbalance forklift operator certification within 2-3 months. Target completion of 3-5 day intensive course at accredited London training centre, followed by immediate licence application and processing.</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Employment Securing: Aim to secure entry-level forklift operator position with established logistics company offering structured induction programme. Target salary range £25,000-£28,000 annually with opportunities for overtime enhancement and performance bonuses.</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Workplace Integration:Focus on successfully completing probationary period while mastering company-specific procedures, safety protocols, and warehouse management systems. Establish reputation for reliability, safety compliance, and positive team contribution.</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Long-term Career Objectives 2-5 years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Advanced Certification:Pursue additional qualifications including reach truck, side-loader, and telehandler certifications to increase versatility and earning potential. Target achievement of senior operator status with corresponding salary progression to £30,000+.</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Supervisory Progression:Develop leadership capabilities through internal training programmes and external courses, aiming for team leader or shift supervisor roles. Target progression to warehouse management positions with salary potential of £35,000-£45,000.</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Specialisation Development: Consider specialisation in specific sectors (pharmaceutical, automotive, food distribution) where premium rates and enhanced job security are available.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Personal Development Plan:</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Phase 1 (Months 1-3): Foundation Building</w:t>
      </w:r>
    </w:p>
    <w:p w:rsidR="00000000" w:rsidDel="00000000" w:rsidP="00000000" w:rsidRDefault="00000000" w:rsidRPr="00000000" w14:paraId="00000065">
      <w:pPr>
        <w:rPr/>
      </w:pPr>
      <w:r w:rsidDel="00000000" w:rsidR="00000000" w:rsidRPr="00000000">
        <w:rPr>
          <w:rtl w:val="0"/>
        </w:rPr>
        <w:t xml:space="preserve">- Research and select RTITB-approved training provider in London area</w:t>
      </w:r>
    </w:p>
    <w:p w:rsidR="00000000" w:rsidDel="00000000" w:rsidP="00000000" w:rsidRDefault="00000000" w:rsidRPr="00000000" w14:paraId="00000066">
      <w:pPr>
        <w:rPr/>
      </w:pPr>
      <w:r w:rsidDel="00000000" w:rsidR="00000000" w:rsidRPr="00000000">
        <w:rPr>
          <w:rtl w:val="0"/>
        </w:rPr>
        <w:t xml:space="preserve">- Complete theoretical study covering lift truck operations, health and safety regulations, and loading principles  </w:t>
      </w:r>
    </w:p>
    <w:p w:rsidR="00000000" w:rsidDel="00000000" w:rsidP="00000000" w:rsidRDefault="00000000" w:rsidRPr="00000000" w14:paraId="00000067">
      <w:pPr>
        <w:rPr/>
      </w:pPr>
      <w:r w:rsidDel="00000000" w:rsidR="00000000" w:rsidRPr="00000000">
        <w:rPr>
          <w:rtl w:val="0"/>
        </w:rPr>
        <w:t xml:space="preserve">- Attend practical training sessions and pass competency assessments</w:t>
      </w:r>
    </w:p>
    <w:p w:rsidR="00000000" w:rsidDel="00000000" w:rsidP="00000000" w:rsidRDefault="00000000" w:rsidRPr="00000000" w14:paraId="00000068">
      <w:pPr>
        <w:rPr/>
      </w:pPr>
      <w:r w:rsidDel="00000000" w:rsidR="00000000" w:rsidRPr="00000000">
        <w:rPr>
          <w:rtl w:val="0"/>
        </w:rPr>
        <w:t xml:space="preserve">- Budget requirement: £300-£500 for certification and training materials</w:t>
      </w:r>
    </w:p>
    <w:p w:rsidR="00000000" w:rsidDel="00000000" w:rsidP="00000000" w:rsidRDefault="00000000" w:rsidRPr="00000000" w14:paraId="00000069">
      <w:pPr>
        <w:rPr/>
      </w:pPr>
      <w:r w:rsidDel="00000000" w:rsidR="00000000" w:rsidRPr="00000000">
        <w:rPr>
          <w:rtl w:val="0"/>
        </w:rPr>
        <w:t xml:space="preserve">- Time investment: 40-60 hours including study and practical sessions</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Phase 2 (Months 3-6): Employment Acquisition</w:t>
      </w:r>
    </w:p>
    <w:p w:rsidR="00000000" w:rsidDel="00000000" w:rsidP="00000000" w:rsidRDefault="00000000" w:rsidRPr="00000000" w14:paraId="0000006C">
      <w:pPr>
        <w:rPr/>
      </w:pPr>
      <w:r w:rsidDel="00000000" w:rsidR="00000000" w:rsidRPr="00000000">
        <w:rPr>
          <w:rtl w:val="0"/>
        </w:rPr>
        <w:t xml:space="preserve">- Develop targeted CV emphasising transferable skills and certification achievement</w:t>
      </w:r>
    </w:p>
    <w:p w:rsidR="00000000" w:rsidDel="00000000" w:rsidP="00000000" w:rsidRDefault="00000000" w:rsidRPr="00000000" w14:paraId="0000006D">
      <w:pPr>
        <w:rPr/>
      </w:pPr>
      <w:r w:rsidDel="00000000" w:rsidR="00000000" w:rsidRPr="00000000">
        <w:rPr>
          <w:rtl w:val="0"/>
        </w:rPr>
        <w:t xml:space="preserve">- Apply systematically to warehouse and distribution companies across London</w:t>
      </w:r>
    </w:p>
    <w:p w:rsidR="00000000" w:rsidDel="00000000" w:rsidP="00000000" w:rsidRDefault="00000000" w:rsidRPr="00000000" w14:paraId="0000006E">
      <w:pPr>
        <w:rPr/>
      </w:pPr>
      <w:r w:rsidDel="00000000" w:rsidR="00000000" w:rsidRPr="00000000">
        <w:rPr>
          <w:rtl w:val="0"/>
        </w:rPr>
        <w:t xml:space="preserve">- Prepare for practical assessments and competency demonstrations during recruitment process</w:t>
      </w:r>
    </w:p>
    <w:p w:rsidR="00000000" w:rsidDel="00000000" w:rsidP="00000000" w:rsidRDefault="00000000" w:rsidRPr="00000000" w14:paraId="0000006F">
      <w:pPr>
        <w:rPr/>
      </w:pPr>
      <w:r w:rsidDel="00000000" w:rsidR="00000000" w:rsidRPr="00000000">
        <w:rPr>
          <w:rtl w:val="0"/>
        </w:rPr>
        <w:t xml:space="preserve">- Success metric: Secure employment with probationary period completion</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Phase 3 (Months 6-12): Professional Establishment</w:t>
      </w:r>
    </w:p>
    <w:p w:rsidR="00000000" w:rsidDel="00000000" w:rsidP="00000000" w:rsidRDefault="00000000" w:rsidRPr="00000000" w14:paraId="00000072">
      <w:pPr>
        <w:rPr/>
      </w:pPr>
      <w:r w:rsidDel="00000000" w:rsidR="00000000" w:rsidRPr="00000000">
        <w:rPr>
          <w:rtl w:val="0"/>
        </w:rPr>
        <w:t xml:space="preserve">- Excel in initial role through consistent performance and safety compliance</w:t>
      </w:r>
    </w:p>
    <w:p w:rsidR="00000000" w:rsidDel="00000000" w:rsidP="00000000" w:rsidRDefault="00000000" w:rsidRPr="00000000" w14:paraId="00000073">
      <w:pPr>
        <w:rPr/>
      </w:pPr>
      <w:r w:rsidDel="00000000" w:rsidR="00000000" w:rsidRPr="00000000">
        <w:rPr>
          <w:rtl w:val="0"/>
        </w:rPr>
        <w:t xml:space="preserve">- Build relationships with supervisors and colleagues to establish career development opportunities</w:t>
      </w:r>
    </w:p>
    <w:p w:rsidR="00000000" w:rsidDel="00000000" w:rsidP="00000000" w:rsidRDefault="00000000" w:rsidRPr="00000000" w14:paraId="00000074">
      <w:pPr>
        <w:rPr/>
      </w:pPr>
      <w:r w:rsidDel="00000000" w:rsidR="00000000" w:rsidRPr="00000000">
        <w:rPr>
          <w:rtl w:val="0"/>
        </w:rPr>
        <w:t xml:space="preserve">- Identify internal training programmes and advancement pathways</w:t>
      </w:r>
    </w:p>
    <w:p w:rsidR="00000000" w:rsidDel="00000000" w:rsidP="00000000" w:rsidRDefault="00000000" w:rsidRPr="00000000" w14:paraId="00000075">
      <w:pPr>
        <w:rPr/>
      </w:pPr>
      <w:r w:rsidDel="00000000" w:rsidR="00000000" w:rsidRPr="00000000">
        <w:rPr>
          <w:rtl w:val="0"/>
        </w:rPr>
        <w:t xml:space="preserve">- Performance target: Achieve permanent contract status and positive performance reviews</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Phase 4 (Year 2): Skill Enhancement</w:t>
      </w:r>
    </w:p>
    <w:p w:rsidR="00000000" w:rsidDel="00000000" w:rsidP="00000000" w:rsidRDefault="00000000" w:rsidRPr="00000000" w14:paraId="00000078">
      <w:pPr>
        <w:rPr/>
      </w:pPr>
      <w:r w:rsidDel="00000000" w:rsidR="00000000" w:rsidRPr="00000000">
        <w:rPr>
          <w:rtl w:val="0"/>
        </w:rPr>
        <w:t xml:space="preserve">- Pursue additional equipment certifications to expand operational capabilities</w:t>
      </w:r>
    </w:p>
    <w:p w:rsidR="00000000" w:rsidDel="00000000" w:rsidP="00000000" w:rsidRDefault="00000000" w:rsidRPr="00000000" w14:paraId="00000079">
      <w:pPr>
        <w:rPr/>
      </w:pPr>
      <w:r w:rsidDel="00000000" w:rsidR="00000000" w:rsidRPr="00000000">
        <w:rPr>
          <w:rtl w:val="0"/>
        </w:rPr>
        <w:t xml:space="preserve">- Engage with mentorship programmes and leadership development initiatives</w:t>
      </w:r>
    </w:p>
    <w:p w:rsidR="00000000" w:rsidDel="00000000" w:rsidP="00000000" w:rsidRDefault="00000000" w:rsidRPr="00000000" w14:paraId="0000007A">
      <w:pPr>
        <w:rPr/>
      </w:pPr>
      <w:r w:rsidDel="00000000" w:rsidR="00000000" w:rsidRPr="00000000">
        <w:rPr>
          <w:rtl w:val="0"/>
        </w:rPr>
        <w:t xml:space="preserve">- Explore sector-specific training opportunities (dangerous goods handling, temperature-controlled environments)</w:t>
      </w:r>
    </w:p>
    <w:p w:rsidR="00000000" w:rsidDel="00000000" w:rsidP="00000000" w:rsidRDefault="00000000" w:rsidRPr="00000000" w14:paraId="0000007B">
      <w:pPr>
        <w:rPr/>
      </w:pPr>
      <w:r w:rsidDel="00000000" w:rsidR="00000000" w:rsidRPr="00000000">
        <w:rPr>
          <w:rtl w:val="0"/>
        </w:rPr>
        <w:t xml:space="preserve">- Investment: Company-sponsored training programmes and self-funded evening courses</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Progress Monitoring Framework:</w:t>
      </w:r>
    </w:p>
    <w:p w:rsidR="00000000" w:rsidDel="00000000" w:rsidP="00000000" w:rsidRDefault="00000000" w:rsidRPr="00000000" w14:paraId="0000007E">
      <w:pPr>
        <w:rPr/>
      </w:pPr>
      <w:r w:rsidDel="00000000" w:rsidR="00000000" w:rsidRPr="00000000">
        <w:rPr>
          <w:rtl w:val="0"/>
        </w:rPr>
        <w:t xml:space="preserve">Monthly self-assessment meetings with clear metrics including certification progress, application success rates, and workplace performance indicators. Quarterly reviews with industry contacts and potential mentors to assess market position and development opportunities.</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Success Measurement Criteria:</w:t>
      </w:r>
    </w:p>
    <w:p w:rsidR="00000000" w:rsidDel="00000000" w:rsidP="00000000" w:rsidRDefault="00000000" w:rsidRPr="00000000" w14:paraId="00000081">
      <w:pPr>
        <w:rPr/>
      </w:pPr>
      <w:r w:rsidDel="00000000" w:rsidR="00000000" w:rsidRPr="00000000">
        <w:rPr>
          <w:rtl w:val="0"/>
        </w:rPr>
        <w:t xml:space="preserve">- Certification achievement within planned timeframe</w:t>
      </w:r>
    </w:p>
    <w:p w:rsidR="00000000" w:rsidDel="00000000" w:rsidP="00000000" w:rsidRDefault="00000000" w:rsidRPr="00000000" w14:paraId="00000082">
      <w:pPr>
        <w:rPr/>
      </w:pPr>
      <w:r w:rsidDel="00000000" w:rsidR="00000000" w:rsidRPr="00000000">
        <w:rPr>
          <w:rtl w:val="0"/>
        </w:rPr>
        <w:t xml:space="preserve">- Employment securing within 3 months of qualification</w:t>
      </w:r>
    </w:p>
    <w:p w:rsidR="00000000" w:rsidDel="00000000" w:rsidP="00000000" w:rsidRDefault="00000000" w:rsidRPr="00000000" w14:paraId="00000083">
      <w:pPr>
        <w:rPr/>
      </w:pPr>
      <w:r w:rsidDel="00000000" w:rsidR="00000000" w:rsidRPr="00000000">
        <w:rPr>
          <w:rtl w:val="0"/>
        </w:rPr>
        <w:t xml:space="preserve">- Successful probation completion with positive employer feedback</w:t>
      </w:r>
    </w:p>
    <w:p w:rsidR="00000000" w:rsidDel="00000000" w:rsidP="00000000" w:rsidRDefault="00000000" w:rsidRPr="00000000" w14:paraId="00000084">
      <w:pPr>
        <w:rPr/>
      </w:pPr>
      <w:r w:rsidDel="00000000" w:rsidR="00000000" w:rsidRPr="00000000">
        <w:rPr>
          <w:rtl w:val="0"/>
        </w:rPr>
        <w:t xml:space="preserve">- Salary progression achieving target levels within 18-month timeframe</w:t>
      </w:r>
    </w:p>
    <w:p w:rsidR="00000000" w:rsidDel="00000000" w:rsidP="00000000" w:rsidRDefault="00000000" w:rsidRPr="00000000" w14:paraId="00000085">
      <w:pPr>
        <w:rPr/>
      </w:pPr>
      <w:r w:rsidDel="00000000" w:rsidR="00000000" w:rsidRPr="00000000">
        <w:rPr>
          <w:rtl w:val="0"/>
        </w:rPr>
        <w:t xml:space="preserve">- Clear pathway identification for further advancement by end of first year</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This comprehensive development plan provides structured approach to establishing a successful career in forklift operations within London's competitive logistics market, ensuring systematic skill development and strategic career progression.</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totaljobs.com/jobs/forklift/in-london" TargetMode="External"/><Relationship Id="rId7" Type="http://schemas.openxmlformats.org/officeDocument/2006/relationships/hyperlink" Target="https://www.cityjobs.com/jobs/forklift-driver/in-city-of-london" TargetMode="External"/><Relationship Id="rId8" Type="http://schemas.openxmlformats.org/officeDocument/2006/relationships/hyperlink" Target="https://www.cv-library.co.uk/forklift-operator-jobs-in-london?permanen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