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366ED" w14:textId="77777777" w:rsidR="00452C01" w:rsidRDefault="00B40CDA">
      <w:r>
        <w:rPr>
          <w:rStyle w:val="Heading2Char"/>
        </w:rPr>
        <w:t>(</w:t>
      </w:r>
      <w:r w:rsidRPr="00B40CDA">
        <w:rPr>
          <w:rStyle w:val="Heading2Char"/>
        </w:rPr>
        <w:t>AC 1.1</w:t>
      </w:r>
      <w:r>
        <w:rPr>
          <w:rStyle w:val="Heading2Char"/>
        </w:rPr>
        <w:t>)</w:t>
      </w:r>
      <w:r w:rsidRPr="00B40CDA">
        <w:rPr>
          <w:rStyle w:val="Heading2Char"/>
        </w:rPr>
        <w:t xml:space="preserve"> </w:t>
      </w:r>
      <w:r w:rsidR="00F3147F" w:rsidRPr="00B40CDA">
        <w:rPr>
          <w:rStyle w:val="Heading2Char"/>
        </w:rPr>
        <w:t>Evaluate the advantages and disadvantages of the organisation structure in your organisation (</w:t>
      </w:r>
      <w:bookmarkStart w:id="0" w:name="_Hlk130572615"/>
      <w:r w:rsidR="00F3147F" w:rsidRPr="00B40CDA">
        <w:rPr>
          <w:rStyle w:val="Heading2Char"/>
        </w:rPr>
        <w:t>or an organisation with which you are familia</w:t>
      </w:r>
      <w:bookmarkEnd w:id="0"/>
      <w:r w:rsidR="00F3147F" w:rsidRPr="00B40CDA">
        <w:rPr>
          <w:rStyle w:val="Heading2Char"/>
        </w:rPr>
        <w:t>r) and evaluate the advantages and disadvantages of one other organisation structure. Within the evaluation, you should include the reasons underpinning the structure.</w:t>
      </w:r>
      <w:r w:rsidR="00F3147F">
        <w:t xml:space="preserve"> </w:t>
      </w:r>
    </w:p>
    <w:p w14:paraId="40A3D6FC" w14:textId="3D7114B0" w:rsidR="001D01D2" w:rsidRDefault="00EF5FE8">
      <w:r>
        <w:t xml:space="preserve">Functional </w:t>
      </w:r>
      <w:r w:rsidR="000D3FE6">
        <w:t xml:space="preserve">and divisional organisational structures </w:t>
      </w:r>
      <w:r w:rsidR="00A62819">
        <w:t xml:space="preserve">are two of the most recognised </w:t>
      </w:r>
      <w:r w:rsidR="004C59FD">
        <w:t xml:space="preserve">structures within </w:t>
      </w:r>
      <w:r w:rsidR="00B10857">
        <w:t xml:space="preserve">most </w:t>
      </w:r>
      <w:r w:rsidR="004C59FD">
        <w:t xml:space="preserve">organisations. </w:t>
      </w:r>
    </w:p>
    <w:p w14:paraId="7C3EA101" w14:textId="1B893062" w:rsidR="009A6972" w:rsidRDefault="000A1FDC">
      <w:pPr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Functional organisational structure identifies the different hierarchy levels within an organisation (Stewart and Rogers, 2015). This structure is used within Audit Wales (AW). The structure consists of 6 different hierarchy levels, </w:t>
      </w:r>
      <w:r w:rsidR="009D3E1F">
        <w:rPr>
          <w:rFonts w:ascii="Calibri" w:hAnsi="Calibri" w:cs="Calibri"/>
          <w:lang w:val="en"/>
        </w:rPr>
        <w:t xml:space="preserve">each </w:t>
      </w:r>
      <w:r>
        <w:rPr>
          <w:rFonts w:ascii="Calibri" w:hAnsi="Calibri" w:cs="Calibri"/>
          <w:lang w:val="en"/>
        </w:rPr>
        <w:t xml:space="preserve">responsible for the business needs and operations. This type of structure benefits the </w:t>
      </w:r>
      <w:r w:rsidR="00343641">
        <w:rPr>
          <w:rFonts w:ascii="Calibri" w:hAnsi="Calibri" w:cs="Calibri"/>
          <w:lang w:val="en"/>
        </w:rPr>
        <w:t>busines</w:t>
      </w:r>
      <w:r>
        <w:rPr>
          <w:rFonts w:ascii="Calibri" w:hAnsi="Calibri" w:cs="Calibri"/>
          <w:lang w:val="en"/>
        </w:rPr>
        <w:t xml:space="preserve">s as each level </w:t>
      </w:r>
      <w:r w:rsidR="00215BC6">
        <w:rPr>
          <w:rFonts w:ascii="Calibri" w:hAnsi="Calibri" w:cs="Calibri"/>
          <w:lang w:val="en"/>
        </w:rPr>
        <w:t>is</w:t>
      </w:r>
      <w:r w:rsidR="007C4EEF">
        <w:rPr>
          <w:rFonts w:ascii="Calibri" w:hAnsi="Calibri" w:cs="Calibri"/>
          <w:lang w:val="en"/>
        </w:rPr>
        <w:t xml:space="preserve"> responsible </w:t>
      </w:r>
      <w:r w:rsidR="00B56AB1">
        <w:rPr>
          <w:rFonts w:ascii="Calibri" w:hAnsi="Calibri" w:cs="Calibri"/>
          <w:lang w:val="en"/>
        </w:rPr>
        <w:t>for</w:t>
      </w:r>
      <w:r>
        <w:rPr>
          <w:rFonts w:ascii="Calibri" w:hAnsi="Calibri" w:cs="Calibri"/>
          <w:lang w:val="en"/>
        </w:rPr>
        <w:t xml:space="preserve"> creat</w:t>
      </w:r>
      <w:r w:rsidR="007C4EEF">
        <w:rPr>
          <w:rFonts w:ascii="Calibri" w:hAnsi="Calibri" w:cs="Calibri"/>
          <w:lang w:val="en"/>
        </w:rPr>
        <w:t>ing</w:t>
      </w:r>
      <w:r>
        <w:rPr>
          <w:rFonts w:ascii="Calibri" w:hAnsi="Calibri" w:cs="Calibri"/>
          <w:lang w:val="en"/>
        </w:rPr>
        <w:t xml:space="preserve"> a </w:t>
      </w:r>
      <w:r w:rsidR="000E71DF" w:rsidRPr="00604AB7">
        <w:rPr>
          <w:rFonts w:ascii="Calibri" w:hAnsi="Calibri" w:cs="Calibri"/>
          <w:lang w:val="en"/>
        </w:rPr>
        <w:t>smooth-running</w:t>
      </w:r>
      <w:r w:rsidRPr="00604AB7">
        <w:rPr>
          <w:rFonts w:ascii="Calibri" w:hAnsi="Calibri" w:cs="Calibri"/>
          <w:lang w:val="en"/>
        </w:rPr>
        <w:t xml:space="preserve"> </w:t>
      </w:r>
      <w:r w:rsidR="00215BC6">
        <w:rPr>
          <w:rFonts w:ascii="Calibri" w:hAnsi="Calibri" w:cs="Calibri"/>
          <w:lang w:val="en"/>
        </w:rPr>
        <w:t>organisation.</w:t>
      </w:r>
      <w:r>
        <w:rPr>
          <w:rFonts w:ascii="Calibri" w:hAnsi="Calibri" w:cs="Calibri"/>
          <w:lang w:val="en"/>
        </w:rPr>
        <w:t xml:space="preserve"> This structure comes with many advantages, which include </w:t>
      </w:r>
      <w:r w:rsidR="00D900AC">
        <w:rPr>
          <w:rFonts w:ascii="Calibri" w:hAnsi="Calibri" w:cs="Calibri"/>
          <w:lang w:val="en"/>
        </w:rPr>
        <w:t>every</w:t>
      </w:r>
      <w:r>
        <w:rPr>
          <w:rFonts w:ascii="Calibri" w:hAnsi="Calibri" w:cs="Calibri"/>
          <w:lang w:val="en"/>
        </w:rPr>
        <w:t xml:space="preserve"> department focusing on </w:t>
      </w:r>
      <w:r w:rsidR="00D900AC">
        <w:rPr>
          <w:rFonts w:ascii="Calibri" w:hAnsi="Calibri" w:cs="Calibri"/>
          <w:lang w:val="en"/>
        </w:rPr>
        <w:t>a specific</w:t>
      </w:r>
      <w:r>
        <w:rPr>
          <w:rFonts w:ascii="Calibri" w:hAnsi="Calibri" w:cs="Calibri"/>
          <w:lang w:val="en"/>
        </w:rPr>
        <w:t xml:space="preserve"> area of the business, meaning </w:t>
      </w:r>
      <w:r w:rsidR="009D0E7E">
        <w:rPr>
          <w:rFonts w:ascii="Calibri" w:hAnsi="Calibri" w:cs="Calibri"/>
          <w:lang w:val="en"/>
        </w:rPr>
        <w:t>employees</w:t>
      </w:r>
      <w:r w:rsidR="000D3FE6">
        <w:rPr>
          <w:rFonts w:ascii="Calibri" w:hAnsi="Calibri" w:cs="Calibri"/>
          <w:lang w:val="en"/>
        </w:rPr>
        <w:t>’</w:t>
      </w:r>
      <w:r>
        <w:rPr>
          <w:rFonts w:ascii="Calibri" w:hAnsi="Calibri" w:cs="Calibri"/>
          <w:lang w:val="en"/>
        </w:rPr>
        <w:t xml:space="preserve"> skills are fully utilised</w:t>
      </w:r>
      <w:r w:rsidR="00D900AC">
        <w:rPr>
          <w:rFonts w:ascii="Calibri" w:hAnsi="Calibri" w:cs="Calibri"/>
          <w:lang w:val="en"/>
        </w:rPr>
        <w:t xml:space="preserve"> and when it comes to recruiting new employees, a clear understanding of what is expected of them is already embedded</w:t>
      </w:r>
      <w:r>
        <w:rPr>
          <w:rFonts w:ascii="Calibri" w:hAnsi="Calibri" w:cs="Calibri"/>
          <w:lang w:val="en"/>
        </w:rPr>
        <w:t xml:space="preserve">. Another advantage would be that management and roles are clearly highlighted and each department </w:t>
      </w:r>
      <w:r w:rsidR="00B56AB1">
        <w:rPr>
          <w:rFonts w:ascii="Calibri" w:hAnsi="Calibri" w:cs="Calibri"/>
          <w:lang w:val="en"/>
        </w:rPr>
        <w:t>is</w:t>
      </w:r>
      <w:r>
        <w:rPr>
          <w:rFonts w:ascii="Calibri" w:hAnsi="Calibri" w:cs="Calibri"/>
          <w:lang w:val="en"/>
        </w:rPr>
        <w:t xml:space="preserve"> aware of who to report to. This structure also comes with disadvantages; </w:t>
      </w:r>
      <w:r w:rsidR="009A6972">
        <w:rPr>
          <w:rFonts w:ascii="Calibri" w:hAnsi="Calibri" w:cs="Calibri"/>
          <w:lang w:val="en"/>
        </w:rPr>
        <w:t xml:space="preserve">it can lead to ‘organisational silos’ meaning teams may be reluctant to share knowledge or information with </w:t>
      </w:r>
      <w:r w:rsidR="0072552B">
        <w:rPr>
          <w:rFonts w:ascii="Calibri" w:hAnsi="Calibri" w:cs="Calibri"/>
          <w:lang w:val="en"/>
        </w:rPr>
        <w:t xml:space="preserve">another </w:t>
      </w:r>
      <w:r w:rsidR="009A6972">
        <w:rPr>
          <w:rFonts w:ascii="Calibri" w:hAnsi="Calibri" w:cs="Calibri"/>
          <w:lang w:val="en"/>
        </w:rPr>
        <w:t>team</w:t>
      </w:r>
      <w:r w:rsidR="00171E7F">
        <w:rPr>
          <w:rFonts w:ascii="Calibri" w:hAnsi="Calibri" w:cs="Calibri"/>
          <w:lang w:val="en"/>
        </w:rPr>
        <w:t xml:space="preserve"> (Thommen</w:t>
      </w:r>
      <w:r w:rsidR="008156D9">
        <w:rPr>
          <w:rFonts w:ascii="Calibri" w:hAnsi="Calibri" w:cs="Calibri"/>
          <w:lang w:val="en"/>
        </w:rPr>
        <w:t xml:space="preserve"> and Grosser, 2013)</w:t>
      </w:r>
      <w:r w:rsidR="009A6972">
        <w:rPr>
          <w:rFonts w:ascii="Calibri" w:hAnsi="Calibri" w:cs="Calibri"/>
          <w:lang w:val="en"/>
        </w:rPr>
        <w:t xml:space="preserve">. Another disadvantage, especially within a small organisation such as AW, </w:t>
      </w:r>
      <w:r w:rsidR="009D0E7E">
        <w:rPr>
          <w:rFonts w:ascii="Calibri" w:hAnsi="Calibri" w:cs="Calibri"/>
          <w:lang w:val="en"/>
        </w:rPr>
        <w:t>employees</w:t>
      </w:r>
      <w:r w:rsidR="009A6972">
        <w:rPr>
          <w:rFonts w:ascii="Calibri" w:hAnsi="Calibri" w:cs="Calibri"/>
          <w:lang w:val="en"/>
        </w:rPr>
        <w:t xml:space="preserve"> may find this structure to be too rigid and may be reluctant to identify areas of change. </w:t>
      </w:r>
    </w:p>
    <w:p w14:paraId="09B3927C" w14:textId="5C286BBE" w:rsidR="009A6972" w:rsidRDefault="00692704">
      <w:pPr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Di</w:t>
      </w:r>
      <w:r w:rsidR="009A28C9">
        <w:rPr>
          <w:rFonts w:ascii="Calibri" w:hAnsi="Calibri" w:cs="Calibri"/>
          <w:lang w:val="en"/>
        </w:rPr>
        <w:t>visional</w:t>
      </w:r>
      <w:r w:rsidR="009A6972">
        <w:rPr>
          <w:rFonts w:ascii="Calibri" w:hAnsi="Calibri" w:cs="Calibri"/>
          <w:lang w:val="en"/>
        </w:rPr>
        <w:t xml:space="preserve"> organsational structure </w:t>
      </w:r>
      <w:r w:rsidR="0079752A">
        <w:rPr>
          <w:rFonts w:ascii="Calibri" w:hAnsi="Calibri" w:cs="Calibri"/>
          <w:lang w:val="en"/>
        </w:rPr>
        <w:t xml:space="preserve">is one that is used at M&amp;D Care. </w:t>
      </w:r>
      <w:r w:rsidR="000C096D">
        <w:rPr>
          <w:rFonts w:ascii="Calibri" w:hAnsi="Calibri" w:cs="Calibri"/>
          <w:lang w:val="en"/>
        </w:rPr>
        <w:t xml:space="preserve">This structure </w:t>
      </w:r>
      <w:r w:rsidR="00110FA9">
        <w:rPr>
          <w:rFonts w:ascii="Calibri" w:hAnsi="Calibri" w:cs="Calibri"/>
          <w:lang w:val="en"/>
        </w:rPr>
        <w:t>separates</w:t>
      </w:r>
      <w:r w:rsidR="00A07A8D">
        <w:rPr>
          <w:rFonts w:ascii="Calibri" w:hAnsi="Calibri" w:cs="Calibri"/>
          <w:lang w:val="en"/>
        </w:rPr>
        <w:t xml:space="preserve"> </w:t>
      </w:r>
      <w:r w:rsidR="00DE69AD">
        <w:rPr>
          <w:rFonts w:ascii="Calibri" w:hAnsi="Calibri" w:cs="Calibri"/>
          <w:lang w:val="en"/>
        </w:rPr>
        <w:t xml:space="preserve">an </w:t>
      </w:r>
      <w:r w:rsidR="00A07A8D">
        <w:rPr>
          <w:rFonts w:ascii="Calibri" w:hAnsi="Calibri" w:cs="Calibri"/>
          <w:lang w:val="en"/>
        </w:rPr>
        <w:t xml:space="preserve">organisation into </w:t>
      </w:r>
      <w:r w:rsidR="0018497B">
        <w:rPr>
          <w:rFonts w:ascii="Calibri" w:hAnsi="Calibri" w:cs="Calibri"/>
          <w:lang w:val="en"/>
        </w:rPr>
        <w:t>specific</w:t>
      </w:r>
      <w:r w:rsidR="00110FA9">
        <w:rPr>
          <w:rFonts w:ascii="Calibri" w:hAnsi="Calibri" w:cs="Calibri"/>
          <w:lang w:val="en"/>
        </w:rPr>
        <w:t xml:space="preserve"> regions</w:t>
      </w:r>
      <w:r w:rsidR="00DE69AD">
        <w:rPr>
          <w:rFonts w:ascii="Calibri" w:hAnsi="Calibri" w:cs="Calibri"/>
          <w:lang w:val="en"/>
        </w:rPr>
        <w:t xml:space="preserve"> with </w:t>
      </w:r>
      <w:r w:rsidR="00C237E9">
        <w:rPr>
          <w:rFonts w:ascii="Calibri" w:hAnsi="Calibri" w:cs="Calibri"/>
          <w:lang w:val="en"/>
        </w:rPr>
        <w:t>its own management hierarchy per region (</w:t>
      </w:r>
      <w:r w:rsidR="00501443">
        <w:rPr>
          <w:rFonts w:ascii="Calibri" w:hAnsi="Calibri" w:cs="Calibri"/>
          <w:lang w:val="en"/>
        </w:rPr>
        <w:t xml:space="preserve">Indeed, 2023). </w:t>
      </w:r>
      <w:r w:rsidR="0079752A">
        <w:rPr>
          <w:rFonts w:ascii="Calibri" w:hAnsi="Calibri" w:cs="Calibri"/>
          <w:lang w:val="en"/>
        </w:rPr>
        <w:t xml:space="preserve">This structure </w:t>
      </w:r>
      <w:r w:rsidR="00CC5B80">
        <w:rPr>
          <w:rFonts w:ascii="Calibri" w:hAnsi="Calibri" w:cs="Calibri"/>
          <w:lang w:val="en"/>
        </w:rPr>
        <w:t>was i</w:t>
      </w:r>
      <w:r w:rsidR="00D766A3">
        <w:rPr>
          <w:rFonts w:ascii="Calibri" w:hAnsi="Calibri" w:cs="Calibri"/>
          <w:lang w:val="en"/>
        </w:rPr>
        <w:t>ncorporated into M&amp;D Care</w:t>
      </w:r>
      <w:r w:rsidR="00CC5B80">
        <w:rPr>
          <w:rFonts w:ascii="Calibri" w:hAnsi="Calibri" w:cs="Calibri"/>
          <w:lang w:val="en"/>
        </w:rPr>
        <w:t xml:space="preserve"> when the organisation expanded </w:t>
      </w:r>
      <w:r w:rsidR="0062582B">
        <w:rPr>
          <w:rFonts w:ascii="Calibri" w:hAnsi="Calibri" w:cs="Calibri"/>
          <w:lang w:val="en"/>
        </w:rPr>
        <w:t xml:space="preserve">to wider Wales. Each </w:t>
      </w:r>
      <w:r w:rsidR="00D62F22">
        <w:rPr>
          <w:rFonts w:ascii="Calibri" w:hAnsi="Calibri" w:cs="Calibri"/>
          <w:lang w:val="en"/>
        </w:rPr>
        <w:t xml:space="preserve">of the </w:t>
      </w:r>
      <w:r w:rsidR="002F1168">
        <w:rPr>
          <w:rFonts w:ascii="Calibri" w:hAnsi="Calibri" w:cs="Calibri"/>
          <w:lang w:val="en"/>
        </w:rPr>
        <w:t>service</w:t>
      </w:r>
      <w:r w:rsidR="00D62F22">
        <w:rPr>
          <w:rFonts w:ascii="Calibri" w:hAnsi="Calibri" w:cs="Calibri"/>
          <w:lang w:val="en"/>
        </w:rPr>
        <w:t xml:space="preserve">s </w:t>
      </w:r>
      <w:r w:rsidR="00CE6567">
        <w:rPr>
          <w:rFonts w:ascii="Calibri" w:hAnsi="Calibri" w:cs="Calibri"/>
          <w:lang w:val="en"/>
        </w:rPr>
        <w:t xml:space="preserve">were </w:t>
      </w:r>
      <w:r w:rsidR="002F1168">
        <w:rPr>
          <w:rFonts w:ascii="Calibri" w:hAnsi="Calibri" w:cs="Calibri"/>
          <w:lang w:val="en"/>
        </w:rPr>
        <w:t>designated</w:t>
      </w:r>
      <w:r w:rsidR="00D766A3">
        <w:rPr>
          <w:rFonts w:ascii="Calibri" w:hAnsi="Calibri" w:cs="Calibri"/>
          <w:lang w:val="en"/>
        </w:rPr>
        <w:t xml:space="preserve"> </w:t>
      </w:r>
      <w:r w:rsidR="00A449FA">
        <w:rPr>
          <w:rFonts w:ascii="Calibri" w:hAnsi="Calibri" w:cs="Calibri"/>
          <w:lang w:val="en"/>
        </w:rPr>
        <w:t>‘</w:t>
      </w:r>
      <w:r w:rsidR="00A724B2">
        <w:rPr>
          <w:rFonts w:ascii="Calibri" w:hAnsi="Calibri" w:cs="Calibri"/>
          <w:lang w:val="en"/>
        </w:rPr>
        <w:t>A</w:t>
      </w:r>
      <w:r w:rsidR="00A449FA">
        <w:rPr>
          <w:rFonts w:ascii="Calibri" w:hAnsi="Calibri" w:cs="Calibri"/>
          <w:lang w:val="en"/>
        </w:rPr>
        <w:t xml:space="preserve">rea </w:t>
      </w:r>
      <w:r w:rsidR="00A724B2">
        <w:rPr>
          <w:rFonts w:ascii="Calibri" w:hAnsi="Calibri" w:cs="Calibri"/>
          <w:lang w:val="en"/>
        </w:rPr>
        <w:t>M</w:t>
      </w:r>
      <w:r w:rsidR="00A449FA">
        <w:rPr>
          <w:rFonts w:ascii="Calibri" w:hAnsi="Calibri" w:cs="Calibri"/>
          <w:lang w:val="en"/>
        </w:rPr>
        <w:t xml:space="preserve">anagers’ who </w:t>
      </w:r>
      <w:r w:rsidR="000C096D">
        <w:rPr>
          <w:rFonts w:ascii="Calibri" w:hAnsi="Calibri" w:cs="Calibri"/>
          <w:lang w:val="en"/>
        </w:rPr>
        <w:t xml:space="preserve">are responsible for the operations in their assigned area. </w:t>
      </w:r>
      <w:r w:rsidR="002F1168">
        <w:rPr>
          <w:rFonts w:ascii="Calibri" w:hAnsi="Calibri" w:cs="Calibri"/>
          <w:lang w:val="en"/>
        </w:rPr>
        <w:t xml:space="preserve">Some of these Area Managers are responsible for </w:t>
      </w:r>
      <w:r w:rsidR="00A724B2">
        <w:rPr>
          <w:rFonts w:ascii="Calibri" w:hAnsi="Calibri" w:cs="Calibri"/>
          <w:lang w:val="en"/>
        </w:rPr>
        <w:t xml:space="preserve">4 or 5 </w:t>
      </w:r>
      <w:r w:rsidR="00FA54E5">
        <w:rPr>
          <w:rFonts w:ascii="Calibri" w:hAnsi="Calibri" w:cs="Calibri"/>
          <w:lang w:val="en"/>
        </w:rPr>
        <w:t xml:space="preserve">residential </w:t>
      </w:r>
      <w:r w:rsidR="00A724B2">
        <w:rPr>
          <w:rFonts w:ascii="Calibri" w:hAnsi="Calibri" w:cs="Calibri"/>
          <w:lang w:val="en"/>
        </w:rPr>
        <w:t>services</w:t>
      </w:r>
      <w:r w:rsidR="00FA54E5">
        <w:rPr>
          <w:rFonts w:ascii="Calibri" w:hAnsi="Calibri" w:cs="Calibri"/>
          <w:lang w:val="en"/>
        </w:rPr>
        <w:t xml:space="preserve"> </w:t>
      </w:r>
      <w:r w:rsidR="009645C9">
        <w:rPr>
          <w:rFonts w:ascii="Calibri" w:hAnsi="Calibri" w:cs="Calibri"/>
          <w:lang w:val="en"/>
        </w:rPr>
        <w:t>and as services are open 24 hours the Area Managers started to feel under pressure</w:t>
      </w:r>
      <w:r w:rsidR="00D62F22">
        <w:rPr>
          <w:rFonts w:ascii="Calibri" w:hAnsi="Calibri" w:cs="Calibri"/>
          <w:lang w:val="en"/>
        </w:rPr>
        <w:t xml:space="preserve"> with the workload. Senior </w:t>
      </w:r>
      <w:r w:rsidR="003B73AA">
        <w:rPr>
          <w:rFonts w:ascii="Calibri" w:hAnsi="Calibri" w:cs="Calibri"/>
          <w:lang w:val="en"/>
        </w:rPr>
        <w:t>M</w:t>
      </w:r>
      <w:r w:rsidR="00D62F22">
        <w:rPr>
          <w:rFonts w:ascii="Calibri" w:hAnsi="Calibri" w:cs="Calibri"/>
          <w:lang w:val="en"/>
        </w:rPr>
        <w:t xml:space="preserve">anagers were introduced </w:t>
      </w:r>
      <w:r w:rsidR="003B73AA">
        <w:rPr>
          <w:rFonts w:ascii="Calibri" w:hAnsi="Calibri" w:cs="Calibri"/>
          <w:lang w:val="en"/>
        </w:rPr>
        <w:t xml:space="preserve">last year </w:t>
      </w:r>
      <w:r w:rsidR="00D62F22">
        <w:rPr>
          <w:rFonts w:ascii="Calibri" w:hAnsi="Calibri" w:cs="Calibri"/>
          <w:lang w:val="en"/>
        </w:rPr>
        <w:t xml:space="preserve">to each </w:t>
      </w:r>
      <w:r w:rsidR="003B73AA">
        <w:rPr>
          <w:rFonts w:ascii="Calibri" w:hAnsi="Calibri" w:cs="Calibri"/>
          <w:lang w:val="en"/>
        </w:rPr>
        <w:t xml:space="preserve">of the </w:t>
      </w:r>
      <w:r w:rsidR="00D62F22">
        <w:rPr>
          <w:rFonts w:ascii="Calibri" w:hAnsi="Calibri" w:cs="Calibri"/>
          <w:lang w:val="en"/>
        </w:rPr>
        <w:t>service</w:t>
      </w:r>
      <w:r w:rsidR="003B73AA">
        <w:rPr>
          <w:rFonts w:ascii="Calibri" w:hAnsi="Calibri" w:cs="Calibri"/>
          <w:lang w:val="en"/>
        </w:rPr>
        <w:t>s</w:t>
      </w:r>
      <w:r w:rsidR="00D62F22">
        <w:rPr>
          <w:rFonts w:ascii="Calibri" w:hAnsi="Calibri" w:cs="Calibri"/>
          <w:lang w:val="en"/>
        </w:rPr>
        <w:t xml:space="preserve"> across each region and these managers work collectively with the </w:t>
      </w:r>
      <w:r w:rsidR="003B73AA">
        <w:rPr>
          <w:rFonts w:ascii="Calibri" w:hAnsi="Calibri" w:cs="Calibri"/>
          <w:lang w:val="en"/>
        </w:rPr>
        <w:t>A</w:t>
      </w:r>
      <w:r w:rsidR="00D62F22">
        <w:rPr>
          <w:rFonts w:ascii="Calibri" w:hAnsi="Calibri" w:cs="Calibri"/>
          <w:lang w:val="en"/>
        </w:rPr>
        <w:t xml:space="preserve">rea </w:t>
      </w:r>
      <w:r w:rsidR="003B73AA">
        <w:rPr>
          <w:rFonts w:ascii="Calibri" w:hAnsi="Calibri" w:cs="Calibri"/>
          <w:lang w:val="en"/>
        </w:rPr>
        <w:t>M</w:t>
      </w:r>
      <w:r w:rsidR="00D62F22">
        <w:rPr>
          <w:rFonts w:ascii="Calibri" w:hAnsi="Calibri" w:cs="Calibri"/>
          <w:lang w:val="en"/>
        </w:rPr>
        <w:t xml:space="preserve">anager to balance the workload. </w:t>
      </w:r>
    </w:p>
    <w:p w14:paraId="7BEE1050" w14:textId="574F74E5" w:rsidR="00CF54FC" w:rsidRDefault="00025C0B">
      <w:pPr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This type of structure comes with pros and cons. Pros </w:t>
      </w:r>
      <w:r w:rsidR="00A956B4">
        <w:rPr>
          <w:rFonts w:ascii="Calibri" w:hAnsi="Calibri" w:cs="Calibri"/>
          <w:lang w:val="en"/>
        </w:rPr>
        <w:t xml:space="preserve">could include </w:t>
      </w:r>
      <w:r w:rsidR="005249F4">
        <w:rPr>
          <w:rFonts w:ascii="Calibri" w:hAnsi="Calibri" w:cs="Calibri"/>
          <w:lang w:val="en"/>
        </w:rPr>
        <w:t xml:space="preserve">each </w:t>
      </w:r>
      <w:r w:rsidR="00885C06">
        <w:rPr>
          <w:rFonts w:ascii="Calibri" w:hAnsi="Calibri" w:cs="Calibri"/>
          <w:lang w:val="en"/>
        </w:rPr>
        <w:t>region</w:t>
      </w:r>
      <w:r w:rsidR="005249F4">
        <w:rPr>
          <w:rFonts w:ascii="Calibri" w:hAnsi="Calibri" w:cs="Calibri"/>
          <w:lang w:val="en"/>
        </w:rPr>
        <w:t xml:space="preserve"> </w:t>
      </w:r>
      <w:r w:rsidR="00276062">
        <w:rPr>
          <w:rFonts w:ascii="Calibri" w:hAnsi="Calibri" w:cs="Calibri"/>
          <w:lang w:val="en"/>
        </w:rPr>
        <w:t>having more</w:t>
      </w:r>
      <w:r w:rsidR="005249F4">
        <w:rPr>
          <w:rFonts w:ascii="Calibri" w:hAnsi="Calibri" w:cs="Calibri"/>
          <w:lang w:val="en"/>
        </w:rPr>
        <w:t xml:space="preserve"> pride </w:t>
      </w:r>
      <w:r w:rsidR="00542F37">
        <w:rPr>
          <w:rFonts w:ascii="Calibri" w:hAnsi="Calibri" w:cs="Calibri"/>
          <w:lang w:val="en"/>
        </w:rPr>
        <w:t>in their work as the</w:t>
      </w:r>
      <w:r w:rsidR="002B5C44">
        <w:rPr>
          <w:rFonts w:ascii="Calibri" w:hAnsi="Calibri" w:cs="Calibri"/>
          <w:lang w:val="en"/>
        </w:rPr>
        <w:t>y have a sense of “running their own business”</w:t>
      </w:r>
      <w:r w:rsidR="0039037E">
        <w:rPr>
          <w:rFonts w:ascii="Calibri" w:hAnsi="Calibri" w:cs="Calibri"/>
          <w:lang w:val="en"/>
        </w:rPr>
        <w:t xml:space="preserve"> which could lead to hard work and good leadership (</w:t>
      </w:r>
      <w:r w:rsidR="00C61A14">
        <w:rPr>
          <w:rFonts w:ascii="Calibri" w:hAnsi="Calibri" w:cs="Calibri"/>
          <w:lang w:val="en"/>
        </w:rPr>
        <w:t>Fairfield, 2016).</w:t>
      </w:r>
      <w:r w:rsidR="00A956B4">
        <w:rPr>
          <w:rFonts w:ascii="Calibri" w:hAnsi="Calibri" w:cs="Calibri"/>
          <w:lang w:val="en"/>
        </w:rPr>
        <w:t xml:space="preserve"> This has been the case at M&amp;D Care, since introducing this structure and promoting </w:t>
      </w:r>
      <w:r w:rsidR="00EF5FE8">
        <w:rPr>
          <w:rFonts w:ascii="Calibri" w:hAnsi="Calibri" w:cs="Calibri"/>
          <w:lang w:val="en"/>
        </w:rPr>
        <w:t>employees</w:t>
      </w:r>
      <w:r w:rsidR="006E29A4">
        <w:rPr>
          <w:rFonts w:ascii="Calibri" w:hAnsi="Calibri" w:cs="Calibri"/>
          <w:lang w:val="en"/>
        </w:rPr>
        <w:t xml:space="preserve"> to from </w:t>
      </w:r>
      <w:r w:rsidR="00D0345A">
        <w:rPr>
          <w:rFonts w:ascii="Calibri" w:hAnsi="Calibri" w:cs="Calibri"/>
          <w:lang w:val="en"/>
        </w:rPr>
        <w:t>S</w:t>
      </w:r>
      <w:r w:rsidR="006E29A4">
        <w:rPr>
          <w:rFonts w:ascii="Calibri" w:hAnsi="Calibri" w:cs="Calibri"/>
          <w:lang w:val="en"/>
        </w:rPr>
        <w:t>enior</w:t>
      </w:r>
      <w:r w:rsidR="00CA24D5">
        <w:rPr>
          <w:rFonts w:ascii="Calibri" w:hAnsi="Calibri" w:cs="Calibri"/>
          <w:lang w:val="en"/>
        </w:rPr>
        <w:t xml:space="preserve"> </w:t>
      </w:r>
      <w:r w:rsidR="00D0345A">
        <w:rPr>
          <w:rFonts w:ascii="Calibri" w:hAnsi="Calibri" w:cs="Calibri"/>
          <w:lang w:val="en"/>
        </w:rPr>
        <w:t>T</w:t>
      </w:r>
      <w:r w:rsidR="00CA24D5">
        <w:rPr>
          <w:rFonts w:ascii="Calibri" w:hAnsi="Calibri" w:cs="Calibri"/>
          <w:lang w:val="en"/>
        </w:rPr>
        <w:t>eam</w:t>
      </w:r>
      <w:r w:rsidR="00D0345A">
        <w:rPr>
          <w:rFonts w:ascii="Calibri" w:hAnsi="Calibri" w:cs="Calibri"/>
          <w:lang w:val="en"/>
        </w:rPr>
        <w:t xml:space="preserve"> L</w:t>
      </w:r>
      <w:r w:rsidR="00CA24D5">
        <w:rPr>
          <w:rFonts w:ascii="Calibri" w:hAnsi="Calibri" w:cs="Calibri"/>
          <w:lang w:val="en"/>
        </w:rPr>
        <w:t xml:space="preserve">eaders to </w:t>
      </w:r>
      <w:r w:rsidR="00D0345A">
        <w:rPr>
          <w:rFonts w:ascii="Calibri" w:hAnsi="Calibri" w:cs="Calibri"/>
          <w:lang w:val="en"/>
        </w:rPr>
        <w:t>Senior Managers and A</w:t>
      </w:r>
      <w:r w:rsidR="006E29A4">
        <w:rPr>
          <w:rFonts w:ascii="Calibri" w:hAnsi="Calibri" w:cs="Calibri"/>
          <w:lang w:val="en"/>
        </w:rPr>
        <w:t xml:space="preserve">rea </w:t>
      </w:r>
      <w:r w:rsidR="00D0345A">
        <w:rPr>
          <w:rFonts w:ascii="Calibri" w:hAnsi="Calibri" w:cs="Calibri"/>
          <w:lang w:val="en"/>
        </w:rPr>
        <w:t>M</w:t>
      </w:r>
      <w:r w:rsidR="006E29A4">
        <w:rPr>
          <w:rFonts w:ascii="Calibri" w:hAnsi="Calibri" w:cs="Calibri"/>
          <w:lang w:val="en"/>
        </w:rPr>
        <w:t>anagers</w:t>
      </w:r>
      <w:r w:rsidR="00CA24D5">
        <w:rPr>
          <w:rFonts w:ascii="Calibri" w:hAnsi="Calibri" w:cs="Calibri"/>
          <w:lang w:val="en"/>
        </w:rPr>
        <w:t xml:space="preserve"> their work ethic has </w:t>
      </w:r>
      <w:r w:rsidR="00C0689E">
        <w:rPr>
          <w:rFonts w:ascii="Calibri" w:hAnsi="Calibri" w:cs="Calibri"/>
          <w:lang w:val="en"/>
        </w:rPr>
        <w:t xml:space="preserve">increased immensely. </w:t>
      </w:r>
      <w:r w:rsidR="009166FE">
        <w:rPr>
          <w:rFonts w:ascii="Calibri" w:hAnsi="Calibri" w:cs="Calibri"/>
          <w:lang w:val="en"/>
        </w:rPr>
        <w:t xml:space="preserve">Another pro is that </w:t>
      </w:r>
      <w:r w:rsidR="0050382D">
        <w:rPr>
          <w:rFonts w:ascii="Calibri" w:hAnsi="Calibri" w:cs="Calibri"/>
          <w:lang w:val="en"/>
        </w:rPr>
        <w:t xml:space="preserve">because of the </w:t>
      </w:r>
      <w:r w:rsidR="00BB5839">
        <w:rPr>
          <w:rFonts w:ascii="Calibri" w:hAnsi="Calibri" w:cs="Calibri"/>
          <w:lang w:val="en"/>
        </w:rPr>
        <w:t xml:space="preserve">allocation of </w:t>
      </w:r>
      <w:r w:rsidR="0050382D">
        <w:rPr>
          <w:rFonts w:ascii="Calibri" w:hAnsi="Calibri" w:cs="Calibri"/>
          <w:lang w:val="en"/>
        </w:rPr>
        <w:t>multiple managers</w:t>
      </w:r>
      <w:r w:rsidR="00CC65BE">
        <w:rPr>
          <w:rFonts w:ascii="Calibri" w:hAnsi="Calibri" w:cs="Calibri"/>
          <w:lang w:val="en"/>
        </w:rPr>
        <w:t xml:space="preserve">, it is easier to hold </w:t>
      </w:r>
      <w:r w:rsidR="00EF5FE8">
        <w:rPr>
          <w:rFonts w:ascii="Calibri" w:hAnsi="Calibri" w:cs="Calibri"/>
          <w:lang w:val="en"/>
        </w:rPr>
        <w:t>employees</w:t>
      </w:r>
      <w:r w:rsidR="00CC65BE">
        <w:rPr>
          <w:rFonts w:ascii="Calibri" w:hAnsi="Calibri" w:cs="Calibri"/>
          <w:lang w:val="en"/>
        </w:rPr>
        <w:t xml:space="preserve"> accountable for their actions (Indeed, 2023)</w:t>
      </w:r>
      <w:r w:rsidR="00526CD9">
        <w:rPr>
          <w:rFonts w:ascii="Calibri" w:hAnsi="Calibri" w:cs="Calibri"/>
          <w:lang w:val="en"/>
        </w:rPr>
        <w:t xml:space="preserve">, thus allowing room for improvement and scrutiny.  </w:t>
      </w:r>
    </w:p>
    <w:p w14:paraId="1F1370ED" w14:textId="22F9141B" w:rsidR="00C61A14" w:rsidRDefault="00214534">
      <w:pPr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There are </w:t>
      </w:r>
      <w:r w:rsidR="00BB5839">
        <w:rPr>
          <w:rFonts w:ascii="Calibri" w:hAnsi="Calibri" w:cs="Calibri"/>
          <w:lang w:val="en"/>
        </w:rPr>
        <w:t xml:space="preserve">also </w:t>
      </w:r>
      <w:r>
        <w:rPr>
          <w:rFonts w:ascii="Calibri" w:hAnsi="Calibri" w:cs="Calibri"/>
          <w:lang w:val="en"/>
        </w:rPr>
        <w:t xml:space="preserve">some cons which </w:t>
      </w:r>
      <w:r w:rsidR="003615DE">
        <w:rPr>
          <w:rFonts w:ascii="Calibri" w:hAnsi="Calibri" w:cs="Calibri"/>
          <w:lang w:val="en"/>
        </w:rPr>
        <w:t xml:space="preserve">have been </w:t>
      </w:r>
      <w:r w:rsidR="0053322E">
        <w:rPr>
          <w:rFonts w:ascii="Calibri" w:hAnsi="Calibri" w:cs="Calibri"/>
          <w:lang w:val="en"/>
        </w:rPr>
        <w:t xml:space="preserve">evidenced within </w:t>
      </w:r>
      <w:r w:rsidR="00BB5839">
        <w:rPr>
          <w:rFonts w:ascii="Calibri" w:hAnsi="Calibri" w:cs="Calibri"/>
          <w:lang w:val="en"/>
        </w:rPr>
        <w:t>the organisation</w:t>
      </w:r>
      <w:r w:rsidR="0053322E">
        <w:rPr>
          <w:rFonts w:ascii="Calibri" w:hAnsi="Calibri" w:cs="Calibri"/>
          <w:lang w:val="en"/>
        </w:rPr>
        <w:t>. This type of structure comes at a cost</w:t>
      </w:r>
      <w:r w:rsidR="00046120">
        <w:rPr>
          <w:rFonts w:ascii="Calibri" w:hAnsi="Calibri" w:cs="Calibri"/>
          <w:lang w:val="en"/>
        </w:rPr>
        <w:t xml:space="preserve">, </w:t>
      </w:r>
      <w:r w:rsidR="007E16CB">
        <w:rPr>
          <w:rFonts w:ascii="Calibri" w:hAnsi="Calibri" w:cs="Calibri"/>
          <w:lang w:val="en"/>
        </w:rPr>
        <w:t>a</w:t>
      </w:r>
      <w:r w:rsidR="00046120">
        <w:rPr>
          <w:rFonts w:ascii="Calibri" w:hAnsi="Calibri" w:cs="Calibri"/>
          <w:lang w:val="en"/>
        </w:rPr>
        <w:t xml:space="preserve">s </w:t>
      </w:r>
      <w:r w:rsidR="00EF5FE8">
        <w:rPr>
          <w:rFonts w:ascii="Calibri" w:hAnsi="Calibri" w:cs="Calibri"/>
          <w:lang w:val="en"/>
        </w:rPr>
        <w:t>employees</w:t>
      </w:r>
      <w:r w:rsidR="00046120">
        <w:rPr>
          <w:rFonts w:ascii="Calibri" w:hAnsi="Calibri" w:cs="Calibri"/>
          <w:lang w:val="en"/>
        </w:rPr>
        <w:t xml:space="preserve"> were </w:t>
      </w:r>
      <w:r w:rsidR="007E16CB">
        <w:rPr>
          <w:rFonts w:ascii="Calibri" w:hAnsi="Calibri" w:cs="Calibri"/>
          <w:lang w:val="en"/>
        </w:rPr>
        <w:t>separated</w:t>
      </w:r>
      <w:r w:rsidR="00046120">
        <w:rPr>
          <w:rFonts w:ascii="Calibri" w:hAnsi="Calibri" w:cs="Calibri"/>
          <w:lang w:val="en"/>
        </w:rPr>
        <w:t xml:space="preserve"> into the different regions, </w:t>
      </w:r>
      <w:r w:rsidR="007E16CB">
        <w:rPr>
          <w:rFonts w:ascii="Calibri" w:hAnsi="Calibri" w:cs="Calibri"/>
          <w:lang w:val="en"/>
        </w:rPr>
        <w:t xml:space="preserve">this meant that </w:t>
      </w:r>
      <w:r w:rsidR="00F23460">
        <w:rPr>
          <w:rFonts w:ascii="Calibri" w:hAnsi="Calibri" w:cs="Calibri"/>
          <w:lang w:val="en"/>
        </w:rPr>
        <w:t xml:space="preserve">some regions had more </w:t>
      </w:r>
      <w:r w:rsidR="00EF5FE8">
        <w:rPr>
          <w:rFonts w:ascii="Calibri" w:hAnsi="Calibri" w:cs="Calibri"/>
          <w:lang w:val="en"/>
        </w:rPr>
        <w:t>employees</w:t>
      </w:r>
      <w:r w:rsidR="00F23460">
        <w:rPr>
          <w:rFonts w:ascii="Calibri" w:hAnsi="Calibri" w:cs="Calibri"/>
          <w:lang w:val="en"/>
        </w:rPr>
        <w:t xml:space="preserve"> than others</w:t>
      </w:r>
      <w:r w:rsidR="009147C1">
        <w:rPr>
          <w:rFonts w:ascii="Calibri" w:hAnsi="Calibri" w:cs="Calibri"/>
          <w:lang w:val="en"/>
        </w:rPr>
        <w:t xml:space="preserve">, </w:t>
      </w:r>
      <w:r w:rsidR="00046120">
        <w:rPr>
          <w:rFonts w:ascii="Calibri" w:hAnsi="Calibri" w:cs="Calibri"/>
          <w:lang w:val="en"/>
        </w:rPr>
        <w:t xml:space="preserve">meaning </w:t>
      </w:r>
      <w:r w:rsidR="00DB410C">
        <w:rPr>
          <w:rFonts w:ascii="Calibri" w:hAnsi="Calibri" w:cs="Calibri"/>
          <w:lang w:val="en"/>
        </w:rPr>
        <w:t>there was a higher cost for the recruitment budget to onboard</w:t>
      </w:r>
      <w:r w:rsidR="00464BFB">
        <w:rPr>
          <w:rFonts w:ascii="Calibri" w:hAnsi="Calibri" w:cs="Calibri"/>
          <w:lang w:val="en"/>
        </w:rPr>
        <w:t xml:space="preserve"> into the understaffed regions. Another con</w:t>
      </w:r>
      <w:r w:rsidR="00DB410C">
        <w:rPr>
          <w:rFonts w:ascii="Calibri" w:hAnsi="Calibri" w:cs="Calibri"/>
          <w:lang w:val="en"/>
        </w:rPr>
        <w:t xml:space="preserve"> </w:t>
      </w:r>
      <w:r w:rsidR="00464BFB">
        <w:rPr>
          <w:rFonts w:ascii="Calibri" w:hAnsi="Calibri" w:cs="Calibri"/>
          <w:lang w:val="en"/>
        </w:rPr>
        <w:t xml:space="preserve">is that the </w:t>
      </w:r>
      <w:r w:rsidR="00020AA0">
        <w:rPr>
          <w:rFonts w:ascii="Calibri" w:hAnsi="Calibri" w:cs="Calibri"/>
          <w:lang w:val="en"/>
        </w:rPr>
        <w:t xml:space="preserve">separate </w:t>
      </w:r>
      <w:r w:rsidR="00464BFB">
        <w:rPr>
          <w:rFonts w:ascii="Calibri" w:hAnsi="Calibri" w:cs="Calibri"/>
          <w:lang w:val="en"/>
        </w:rPr>
        <w:t xml:space="preserve">divisions </w:t>
      </w:r>
      <w:r w:rsidR="00C61A14">
        <w:rPr>
          <w:rFonts w:ascii="Calibri" w:hAnsi="Calibri" w:cs="Calibri"/>
          <w:lang w:val="en"/>
        </w:rPr>
        <w:t xml:space="preserve">could </w:t>
      </w:r>
      <w:r w:rsidR="002C4657">
        <w:rPr>
          <w:rFonts w:ascii="Calibri" w:hAnsi="Calibri" w:cs="Calibri"/>
          <w:lang w:val="en"/>
        </w:rPr>
        <w:t xml:space="preserve">create a competitive environment </w:t>
      </w:r>
      <w:r w:rsidR="00C61A14">
        <w:rPr>
          <w:rFonts w:ascii="Calibri" w:hAnsi="Calibri" w:cs="Calibri"/>
          <w:lang w:val="en"/>
        </w:rPr>
        <w:t xml:space="preserve">between </w:t>
      </w:r>
      <w:r w:rsidR="00885C06">
        <w:rPr>
          <w:rFonts w:ascii="Calibri" w:hAnsi="Calibri" w:cs="Calibri"/>
          <w:lang w:val="en"/>
        </w:rPr>
        <w:t xml:space="preserve">regions and </w:t>
      </w:r>
      <w:r w:rsidR="002C4657">
        <w:rPr>
          <w:rFonts w:ascii="Calibri" w:hAnsi="Calibri" w:cs="Calibri"/>
          <w:lang w:val="en"/>
        </w:rPr>
        <w:t xml:space="preserve">may </w:t>
      </w:r>
      <w:r w:rsidR="00885C06">
        <w:rPr>
          <w:rFonts w:ascii="Calibri" w:hAnsi="Calibri" w:cs="Calibri"/>
          <w:lang w:val="en"/>
        </w:rPr>
        <w:t xml:space="preserve">distract </w:t>
      </w:r>
      <w:r w:rsidR="006D71DD">
        <w:rPr>
          <w:rFonts w:ascii="Calibri" w:hAnsi="Calibri" w:cs="Calibri"/>
          <w:lang w:val="en"/>
        </w:rPr>
        <w:t xml:space="preserve">employees </w:t>
      </w:r>
      <w:r w:rsidR="00885C06">
        <w:rPr>
          <w:rFonts w:ascii="Calibri" w:hAnsi="Calibri" w:cs="Calibri"/>
          <w:lang w:val="en"/>
        </w:rPr>
        <w:t xml:space="preserve">from the </w:t>
      </w:r>
      <w:r w:rsidR="00FE04AA">
        <w:rPr>
          <w:rFonts w:ascii="Calibri" w:hAnsi="Calibri" w:cs="Calibri"/>
          <w:lang w:val="en"/>
        </w:rPr>
        <w:t>goals and objectives of the whole organisation (Fairfield, 2016).</w:t>
      </w:r>
      <w:r w:rsidR="00020AA0">
        <w:rPr>
          <w:rFonts w:ascii="Calibri" w:hAnsi="Calibri" w:cs="Calibri"/>
          <w:lang w:val="en"/>
        </w:rPr>
        <w:t xml:space="preserve"> </w:t>
      </w:r>
      <w:r w:rsidR="006D71DD">
        <w:rPr>
          <w:rFonts w:ascii="Calibri" w:hAnsi="Calibri" w:cs="Calibri"/>
          <w:lang w:val="en"/>
        </w:rPr>
        <w:t>Fortunately,</w:t>
      </w:r>
      <w:r w:rsidR="00020AA0">
        <w:rPr>
          <w:rFonts w:ascii="Calibri" w:hAnsi="Calibri" w:cs="Calibri"/>
          <w:lang w:val="en"/>
        </w:rPr>
        <w:t xml:space="preserve"> this has not yet been </w:t>
      </w:r>
      <w:proofErr w:type="gramStart"/>
      <w:r w:rsidR="00020AA0">
        <w:rPr>
          <w:rFonts w:ascii="Calibri" w:hAnsi="Calibri" w:cs="Calibri"/>
          <w:lang w:val="en"/>
        </w:rPr>
        <w:t>evidence</w:t>
      </w:r>
      <w:proofErr w:type="gramEnd"/>
      <w:r w:rsidR="00020AA0">
        <w:rPr>
          <w:rFonts w:ascii="Calibri" w:hAnsi="Calibri" w:cs="Calibri"/>
          <w:lang w:val="en"/>
        </w:rPr>
        <w:t xml:space="preserve"> at M&amp;D Care. </w:t>
      </w:r>
    </w:p>
    <w:p w14:paraId="740C16F9" w14:textId="23BCF72C" w:rsidR="00F3147F" w:rsidRPr="006D71DD" w:rsidRDefault="000437A5">
      <w:pPr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This type of structure seems to benefit </w:t>
      </w:r>
      <w:r w:rsidR="00E115C5">
        <w:rPr>
          <w:rFonts w:ascii="Calibri" w:hAnsi="Calibri" w:cs="Calibri"/>
          <w:lang w:val="en"/>
        </w:rPr>
        <w:t xml:space="preserve">M&amp;D Care as </w:t>
      </w:r>
      <w:r w:rsidR="00621BE6">
        <w:rPr>
          <w:rFonts w:ascii="Calibri" w:hAnsi="Calibri" w:cs="Calibri"/>
          <w:lang w:val="en"/>
        </w:rPr>
        <w:t xml:space="preserve">it opened the opportunity </w:t>
      </w:r>
      <w:r w:rsidR="00164717">
        <w:rPr>
          <w:rFonts w:ascii="Calibri" w:hAnsi="Calibri" w:cs="Calibri"/>
          <w:lang w:val="en"/>
        </w:rPr>
        <w:t xml:space="preserve">to expand </w:t>
      </w:r>
      <w:r w:rsidR="006D71DD">
        <w:rPr>
          <w:rFonts w:ascii="Calibri" w:hAnsi="Calibri" w:cs="Calibri"/>
          <w:lang w:val="en"/>
        </w:rPr>
        <w:t xml:space="preserve">the business </w:t>
      </w:r>
      <w:r w:rsidR="00164717">
        <w:rPr>
          <w:rFonts w:ascii="Calibri" w:hAnsi="Calibri" w:cs="Calibri"/>
          <w:lang w:val="en"/>
        </w:rPr>
        <w:t xml:space="preserve">even more </w:t>
      </w:r>
      <w:r w:rsidR="006D71DD">
        <w:rPr>
          <w:rFonts w:ascii="Calibri" w:hAnsi="Calibri" w:cs="Calibri"/>
          <w:lang w:val="en"/>
        </w:rPr>
        <w:t>and has welcomed progression opportunities for internal staff.</w:t>
      </w:r>
    </w:p>
    <w:p w14:paraId="0EDA4FA3" w14:textId="77777777" w:rsidR="00F3147F" w:rsidRDefault="00F3147F"/>
    <w:p w14:paraId="682DD962" w14:textId="40560552" w:rsidR="00F3147F" w:rsidRPr="00B40CDA" w:rsidRDefault="00B40CDA" w:rsidP="00F3147F">
      <w:pPr>
        <w:rPr>
          <w:rStyle w:val="Heading2Char"/>
        </w:rPr>
      </w:pPr>
      <w:r>
        <w:rPr>
          <w:rStyle w:val="Heading2Char"/>
        </w:rPr>
        <w:t xml:space="preserve">(AC 1.2) </w:t>
      </w:r>
      <w:r w:rsidR="00F3147F" w:rsidRPr="00B40CDA">
        <w:rPr>
          <w:rStyle w:val="Heading2Char"/>
        </w:rPr>
        <w:t xml:space="preserve">Analyse connections between your organisation’s strategy (or an organisation with which you are familiar) and its products or services, and customers. </w:t>
      </w:r>
    </w:p>
    <w:p w14:paraId="71E2464E" w14:textId="33A54E76" w:rsidR="00111A3E" w:rsidRDefault="007A0440" w:rsidP="00111A3E">
      <w:r>
        <w:t>M&amp;D Care’s strategic goals and objectives are</w:t>
      </w:r>
      <w:r w:rsidR="00185349">
        <w:t xml:space="preserve"> influenced by </w:t>
      </w:r>
      <w:r w:rsidR="008726D0">
        <w:t>the</w:t>
      </w:r>
      <w:r w:rsidR="00185349">
        <w:t xml:space="preserve"> values</w:t>
      </w:r>
      <w:r w:rsidR="00D82101">
        <w:t xml:space="preserve">; </w:t>
      </w:r>
      <w:r w:rsidR="00185349">
        <w:t xml:space="preserve">Aspirational, Kind, Collaborative, Passionate, Innovative and Courageous. </w:t>
      </w:r>
      <w:r w:rsidR="00111A3E">
        <w:t xml:space="preserve">These strategic goals were developed by Directors, Heads of Departments and Managers </w:t>
      </w:r>
      <w:r w:rsidR="009E0CD8">
        <w:t xml:space="preserve">by </w:t>
      </w:r>
      <w:r w:rsidR="00111A3E">
        <w:t xml:space="preserve">the strategic analysis tool SWOT. Allowing them to analyse the strengths, weaknesses, </w:t>
      </w:r>
      <w:r w:rsidR="009F67FE">
        <w:t>opportunities,</w:t>
      </w:r>
      <w:r w:rsidR="00111A3E">
        <w:t xml:space="preserve"> and threats of the organisation (Haan, 2023) and </w:t>
      </w:r>
      <w:r w:rsidR="00E05A00">
        <w:t>using these findings to develop</w:t>
      </w:r>
      <w:r w:rsidR="00111A3E">
        <w:t xml:space="preserve"> a 2024 strategic plan. </w:t>
      </w:r>
    </w:p>
    <w:p w14:paraId="5C0243C1" w14:textId="691463E6" w:rsidR="00EB182E" w:rsidRDefault="003F2D90" w:rsidP="00F3147F">
      <w:r>
        <w:t xml:space="preserve">The </w:t>
      </w:r>
      <w:r w:rsidR="00EB182E">
        <w:t xml:space="preserve">strategy for 2024 </w:t>
      </w:r>
      <w:r w:rsidR="00D04565">
        <w:t>main</w:t>
      </w:r>
      <w:r w:rsidR="00F5136A">
        <w:t>ly</w:t>
      </w:r>
      <w:r w:rsidR="00D04565">
        <w:t xml:space="preserve"> </w:t>
      </w:r>
      <w:r w:rsidR="005F36E3">
        <w:t xml:space="preserve">focuses on </w:t>
      </w:r>
      <w:r w:rsidR="004861A5">
        <w:t xml:space="preserve">career development, </w:t>
      </w:r>
      <w:r w:rsidR="005F36E3">
        <w:t xml:space="preserve">expansion of services across Wales, </w:t>
      </w:r>
      <w:r w:rsidR="00B30114">
        <w:t xml:space="preserve">introduction to </w:t>
      </w:r>
      <w:r w:rsidR="00D75B8C">
        <w:t xml:space="preserve">digital transformation, </w:t>
      </w:r>
      <w:r w:rsidR="0068334A">
        <w:t xml:space="preserve">staff retention </w:t>
      </w:r>
      <w:r w:rsidR="0003000B">
        <w:t>and learning and development.</w:t>
      </w:r>
    </w:p>
    <w:p w14:paraId="73E9D460" w14:textId="025F8995" w:rsidR="00347467" w:rsidRDefault="003331F2" w:rsidP="00F3147F">
      <w:r>
        <w:t xml:space="preserve">Within the last year, </w:t>
      </w:r>
      <w:r w:rsidR="005D281F">
        <w:t>all</w:t>
      </w:r>
      <w:r>
        <w:t xml:space="preserve"> our services </w:t>
      </w:r>
      <w:r w:rsidR="003C3A04">
        <w:t xml:space="preserve">announced career development opportunities </w:t>
      </w:r>
      <w:r w:rsidR="00E06B65">
        <w:t xml:space="preserve">for internal </w:t>
      </w:r>
      <w:r w:rsidR="00EF5FE8">
        <w:t>employees</w:t>
      </w:r>
      <w:r w:rsidR="004C7099">
        <w:t xml:space="preserve"> with the introduction of Senior Support worker roles</w:t>
      </w:r>
      <w:r w:rsidR="000C454C">
        <w:t xml:space="preserve"> along with the opportunity to </w:t>
      </w:r>
      <w:r w:rsidR="00135FD1">
        <w:t>obtain</w:t>
      </w:r>
      <w:r w:rsidR="000C454C">
        <w:t xml:space="preserve"> a </w:t>
      </w:r>
      <w:r w:rsidR="003D5A1B">
        <w:t>L</w:t>
      </w:r>
      <w:r w:rsidR="000C454C">
        <w:t xml:space="preserve">evel 3 </w:t>
      </w:r>
      <w:r w:rsidR="003D5A1B">
        <w:t>H</w:t>
      </w:r>
      <w:r w:rsidR="000C454C">
        <w:t xml:space="preserve">ealth and </w:t>
      </w:r>
      <w:r w:rsidR="003D5A1B">
        <w:t>S</w:t>
      </w:r>
      <w:r w:rsidR="000C454C">
        <w:t xml:space="preserve">ocial </w:t>
      </w:r>
      <w:r w:rsidR="003D5A1B">
        <w:t>C</w:t>
      </w:r>
      <w:r w:rsidR="000C454C">
        <w:t>are qualification</w:t>
      </w:r>
      <w:r w:rsidR="00135FD1">
        <w:t>.</w:t>
      </w:r>
      <w:r w:rsidR="00D47B6F">
        <w:t xml:space="preserve"> As our services are expanding </w:t>
      </w:r>
      <w:r w:rsidR="001044C2">
        <w:t xml:space="preserve">as is </w:t>
      </w:r>
      <w:r w:rsidR="00E11CFB">
        <w:t xml:space="preserve">the need for a more </w:t>
      </w:r>
      <w:r w:rsidR="001044C2">
        <w:t xml:space="preserve">rigid </w:t>
      </w:r>
      <w:r w:rsidR="00E11CFB">
        <w:t>management structure</w:t>
      </w:r>
      <w:r w:rsidR="001044C2">
        <w:t xml:space="preserve"> and with that open</w:t>
      </w:r>
      <w:r w:rsidR="003D5A1B">
        <w:t>ed</w:t>
      </w:r>
      <w:r w:rsidR="001044C2">
        <w:t xml:space="preserve"> the door for </w:t>
      </w:r>
      <w:r w:rsidR="00A05D56">
        <w:t>career progression.</w:t>
      </w:r>
      <w:r w:rsidR="00135FD1">
        <w:t xml:space="preserve"> </w:t>
      </w:r>
      <w:r w:rsidR="005D281F">
        <w:t xml:space="preserve">These opportunities </w:t>
      </w:r>
      <w:r w:rsidR="00A05D56">
        <w:t>have</w:t>
      </w:r>
      <w:r w:rsidR="005D281F">
        <w:t xml:space="preserve"> </w:t>
      </w:r>
      <w:r w:rsidR="00541273">
        <w:t xml:space="preserve">encouraged </w:t>
      </w:r>
      <w:r w:rsidR="00B226B7">
        <w:t xml:space="preserve">internal </w:t>
      </w:r>
      <w:r w:rsidR="00EF5FE8">
        <w:t>employees</w:t>
      </w:r>
      <w:r w:rsidR="00B226B7">
        <w:t xml:space="preserve"> to</w:t>
      </w:r>
      <w:r w:rsidR="00A90D67">
        <w:t xml:space="preserve"> demonstrate their abilities to be</w:t>
      </w:r>
      <w:r w:rsidR="000C11F8">
        <w:t xml:space="preserve"> successful managers</w:t>
      </w:r>
      <w:r w:rsidR="003D5A1B">
        <w:t xml:space="preserve"> </w:t>
      </w:r>
      <w:r w:rsidR="008A075F">
        <w:t xml:space="preserve">by developing their knowledge and skills whilst </w:t>
      </w:r>
      <w:r w:rsidR="002F6C03">
        <w:t xml:space="preserve">also furthering their education by </w:t>
      </w:r>
      <w:r w:rsidR="008A075F">
        <w:t xml:space="preserve">enrolling </w:t>
      </w:r>
      <w:r w:rsidR="00E53707">
        <w:t>to complete the level 3 qualification.</w:t>
      </w:r>
    </w:p>
    <w:p w14:paraId="3984BD32" w14:textId="60430448" w:rsidR="00AB4A0F" w:rsidRDefault="0012527D" w:rsidP="00F3147F">
      <w:r>
        <w:t xml:space="preserve">The announcement of </w:t>
      </w:r>
      <w:r w:rsidR="007437F4">
        <w:t xml:space="preserve">the new expansion of services </w:t>
      </w:r>
      <w:r w:rsidR="00BE6029">
        <w:t>stemmed from</w:t>
      </w:r>
      <w:r w:rsidR="00DC5A80">
        <w:t xml:space="preserve"> </w:t>
      </w:r>
      <w:r w:rsidR="00BE6029">
        <w:t xml:space="preserve">local councils and health boards </w:t>
      </w:r>
      <w:r w:rsidR="00BE780A">
        <w:t xml:space="preserve">outlining </w:t>
      </w:r>
      <w:r w:rsidR="002050E3">
        <w:t xml:space="preserve">the need for </w:t>
      </w:r>
      <w:r w:rsidR="00A42913">
        <w:t xml:space="preserve">more specialist services in </w:t>
      </w:r>
      <w:r w:rsidR="004C0036">
        <w:t>wider Wales</w:t>
      </w:r>
      <w:r w:rsidR="000912F9">
        <w:t>. M&amp;D Care have now announced</w:t>
      </w:r>
      <w:r w:rsidR="006E44CF">
        <w:t xml:space="preserve"> a new</w:t>
      </w:r>
      <w:r w:rsidR="000912F9">
        <w:t xml:space="preserve"> </w:t>
      </w:r>
      <w:r w:rsidR="00D24517">
        <w:t xml:space="preserve">the development in the </w:t>
      </w:r>
      <w:r w:rsidR="00A42913">
        <w:t xml:space="preserve">Rhondda Cynon Taf </w:t>
      </w:r>
      <w:r w:rsidR="006E44CF">
        <w:t>area in 2025</w:t>
      </w:r>
      <w:r w:rsidR="00D24517">
        <w:t xml:space="preserve"> which will </w:t>
      </w:r>
      <w:r w:rsidR="00AB4A0F">
        <w:t>accommodate 16 individuals with complex needs</w:t>
      </w:r>
      <w:r w:rsidR="00326682">
        <w:t xml:space="preserve"> and provide </w:t>
      </w:r>
      <w:r w:rsidR="008F7BF5">
        <w:t xml:space="preserve">further </w:t>
      </w:r>
      <w:r w:rsidR="00326682">
        <w:t>staffing opportunities</w:t>
      </w:r>
      <w:r w:rsidR="008F0621">
        <w:t>, both internally and externally</w:t>
      </w:r>
      <w:r w:rsidR="00E71405">
        <w:t xml:space="preserve">. </w:t>
      </w:r>
    </w:p>
    <w:p w14:paraId="79187969" w14:textId="1239AC25" w:rsidR="00002CE6" w:rsidRDefault="00002CE6" w:rsidP="00F3147F">
      <w:r>
        <w:t>In November 2023</w:t>
      </w:r>
      <w:r w:rsidR="00FF588B">
        <w:t>, the IT department announced</w:t>
      </w:r>
      <w:r w:rsidR="00D665E3">
        <w:t xml:space="preserve"> that</w:t>
      </w:r>
      <w:r w:rsidR="00FF588B">
        <w:t xml:space="preserve"> </w:t>
      </w:r>
      <w:r w:rsidR="008942D7">
        <w:t xml:space="preserve">an introduction into </w:t>
      </w:r>
      <w:r w:rsidR="00D665E3">
        <w:t xml:space="preserve">a </w:t>
      </w:r>
      <w:r w:rsidR="008942D7">
        <w:t>digital transformation</w:t>
      </w:r>
      <w:r w:rsidR="00D665E3">
        <w:t xml:space="preserve"> will be implemented in January 2024. </w:t>
      </w:r>
      <w:r w:rsidR="00C16680">
        <w:t xml:space="preserve">This has meant </w:t>
      </w:r>
      <w:r w:rsidR="00EF43C0">
        <w:t xml:space="preserve">that all systems used within M&amp;D Care will be </w:t>
      </w:r>
      <w:r w:rsidR="0064401A">
        <w:t xml:space="preserve">transitioning </w:t>
      </w:r>
      <w:r w:rsidR="008D3C20">
        <w:t xml:space="preserve">to Microsoft 365 and </w:t>
      </w:r>
      <w:r w:rsidR="009662FB">
        <w:t>all</w:t>
      </w:r>
      <w:r w:rsidR="001714A9">
        <w:t xml:space="preserve"> our specialist support services will be provided with tablets</w:t>
      </w:r>
      <w:r w:rsidR="00116D5D">
        <w:t xml:space="preserve"> and training will be provided to all staff to fully utilize these</w:t>
      </w:r>
      <w:r w:rsidR="00462461">
        <w:t xml:space="preserve"> systems</w:t>
      </w:r>
      <w:r w:rsidR="00C16680">
        <w:t xml:space="preserve">. This strategy has allowed employees to have a </w:t>
      </w:r>
      <w:r w:rsidR="009662FB">
        <w:t xml:space="preserve">more protected </w:t>
      </w:r>
      <w:r w:rsidR="00462461">
        <w:t xml:space="preserve">and efficient </w:t>
      </w:r>
      <w:r w:rsidR="009662FB">
        <w:t xml:space="preserve">way of </w:t>
      </w:r>
      <w:r w:rsidR="00A9029E">
        <w:t xml:space="preserve">working. The </w:t>
      </w:r>
      <w:r w:rsidR="00CF631B">
        <w:t xml:space="preserve">transition to Microsoft 365 has meant that office </w:t>
      </w:r>
      <w:r w:rsidR="00EF5FE8">
        <w:t>employees</w:t>
      </w:r>
      <w:r w:rsidR="00CF631B">
        <w:t xml:space="preserve"> are now able to access and distribute information more seamlessly </w:t>
      </w:r>
      <w:r w:rsidR="00A254BD">
        <w:t>and with more security than before</w:t>
      </w:r>
      <w:r w:rsidR="00276467">
        <w:t>. The introduction of tablets within our services has allowed support workers and managers to easily fill out daily/nightly reports</w:t>
      </w:r>
      <w:r w:rsidR="00EF57F1">
        <w:t>, to have access to digital care plans</w:t>
      </w:r>
      <w:r w:rsidR="000D2AFB">
        <w:t xml:space="preserve"> and rotas </w:t>
      </w:r>
      <w:r w:rsidR="00751854">
        <w:t xml:space="preserve">and </w:t>
      </w:r>
      <w:r w:rsidR="00B0161A">
        <w:t xml:space="preserve">allows employees to </w:t>
      </w:r>
      <w:r w:rsidR="00751854">
        <w:t xml:space="preserve">complete mandatory E-Learning from within the service. </w:t>
      </w:r>
      <w:r w:rsidR="006B3880">
        <w:t xml:space="preserve">This </w:t>
      </w:r>
      <w:r w:rsidR="008925CF">
        <w:t xml:space="preserve">digital transformation </w:t>
      </w:r>
      <w:r w:rsidR="006B3880">
        <w:t xml:space="preserve">has </w:t>
      </w:r>
      <w:r w:rsidR="00D210D0">
        <w:t xml:space="preserve">resulting in a more streamlined and efficient working environment for employees throughout the organisation. </w:t>
      </w:r>
    </w:p>
    <w:p w14:paraId="15F2EA9F" w14:textId="2D7EFBFC" w:rsidR="00EB182E" w:rsidRDefault="007E72AE" w:rsidP="00F3147F">
      <w:r>
        <w:t>A r</w:t>
      </w:r>
      <w:r w:rsidR="004A114D">
        <w:t>eport published by Social Care Wales in August 2023</w:t>
      </w:r>
      <w:r>
        <w:t xml:space="preserve"> outlines the overall care sector</w:t>
      </w:r>
      <w:r w:rsidR="009F29EB">
        <w:t>’s</w:t>
      </w:r>
      <w:r>
        <w:t xml:space="preserve"> </w:t>
      </w:r>
      <w:r w:rsidR="00EF5FE8">
        <w:t>employee</w:t>
      </w:r>
      <w:r w:rsidR="009F29EB">
        <w:t xml:space="preserve"> </w:t>
      </w:r>
      <w:r>
        <w:t>turnover and retention</w:t>
      </w:r>
      <w:r w:rsidR="00930437">
        <w:t xml:space="preserve">. </w:t>
      </w:r>
      <w:r w:rsidR="006A5FCA">
        <w:t xml:space="preserve">The report </w:t>
      </w:r>
      <w:r w:rsidR="00475B27">
        <w:t>outlined that 61% of regis</w:t>
      </w:r>
      <w:r w:rsidR="00F15FB2">
        <w:t>tered care workers feel there is a high turnover of staff (Social Care Wales, 2023).</w:t>
      </w:r>
      <w:r w:rsidR="006C7BD3">
        <w:t xml:space="preserve"> This statistic has been evidenced at M&amp;D Care </w:t>
      </w:r>
      <w:r w:rsidR="00AD42A8">
        <w:t xml:space="preserve">over the years </w:t>
      </w:r>
      <w:r w:rsidR="001F055D">
        <w:t xml:space="preserve">showing an all-time high number of </w:t>
      </w:r>
      <w:r w:rsidR="0040496C">
        <w:t>staff</w:t>
      </w:r>
      <w:r w:rsidR="001F055D">
        <w:t xml:space="preserve"> leavers in </w:t>
      </w:r>
      <w:r w:rsidR="00833BC0">
        <w:t xml:space="preserve">2022 </w:t>
      </w:r>
      <w:r w:rsidR="00EC0A5C">
        <w:t>with 270</w:t>
      </w:r>
      <w:r w:rsidR="0018717C">
        <w:t xml:space="preserve"> leavers</w:t>
      </w:r>
      <w:r w:rsidR="00453BAF">
        <w:t xml:space="preserve"> and </w:t>
      </w:r>
      <w:r w:rsidR="0040496C">
        <w:t xml:space="preserve">in </w:t>
      </w:r>
      <w:r w:rsidR="00AD42A8">
        <w:t xml:space="preserve">2023 </w:t>
      </w:r>
      <w:r w:rsidR="0002021B">
        <w:t>with 264</w:t>
      </w:r>
      <w:r w:rsidR="0018717C">
        <w:t xml:space="preserve"> leavers</w:t>
      </w:r>
      <w:r w:rsidR="00B019A2">
        <w:t xml:space="preserve">. To tackle this issue, </w:t>
      </w:r>
      <w:r w:rsidR="00302F01">
        <w:t xml:space="preserve">HR managers have implemented </w:t>
      </w:r>
      <w:r w:rsidR="0040496C">
        <w:t>staff</w:t>
      </w:r>
      <w:r w:rsidR="00302F01">
        <w:t xml:space="preserve"> listening sessions across the organisation to tackle areas of concern </w:t>
      </w:r>
      <w:proofErr w:type="gramStart"/>
      <w:r w:rsidR="00660C11">
        <w:t>in an attempt to</w:t>
      </w:r>
      <w:proofErr w:type="gramEnd"/>
      <w:r w:rsidR="00504102">
        <w:t xml:space="preserve"> retain staff and improve staff morale</w:t>
      </w:r>
      <w:r w:rsidR="00660C11">
        <w:t xml:space="preserve"> by giving staff a platform to </w:t>
      </w:r>
      <w:r w:rsidR="003D362F">
        <w:t>voice opinions</w:t>
      </w:r>
      <w:r w:rsidR="00504102">
        <w:t>.</w:t>
      </w:r>
      <w:r w:rsidR="00BD0758">
        <w:t xml:space="preserve"> These sessions are aimed to provide a safe space for </w:t>
      </w:r>
      <w:r w:rsidR="00A7125D">
        <w:t>employees.</w:t>
      </w:r>
    </w:p>
    <w:p w14:paraId="41F97525" w14:textId="2197887A" w:rsidR="007A0440" w:rsidRDefault="005533C8" w:rsidP="00F3147F">
      <w:r>
        <w:t xml:space="preserve">The importance of learning and development </w:t>
      </w:r>
      <w:r w:rsidR="00034019">
        <w:t>is key within M&amp;D Care. M</w:t>
      </w:r>
      <w:r w:rsidR="00A46E6E">
        <w:t xml:space="preserve">andatory training is issued to all </w:t>
      </w:r>
      <w:r w:rsidR="009F5F91">
        <w:t>employees</w:t>
      </w:r>
      <w:r w:rsidR="00A46E6E">
        <w:t xml:space="preserve"> from </w:t>
      </w:r>
      <w:r w:rsidR="003D362F">
        <w:t>the first day of employment</w:t>
      </w:r>
      <w:r w:rsidR="00E13EF0">
        <w:t xml:space="preserve"> and</w:t>
      </w:r>
      <w:r w:rsidR="00A46E6E">
        <w:t xml:space="preserve"> throughout their career</w:t>
      </w:r>
      <w:r w:rsidR="00D92C77">
        <w:t xml:space="preserve">. Our L&amp;D trainers are </w:t>
      </w:r>
      <w:r w:rsidR="00D92C77">
        <w:lastRenderedPageBreak/>
        <w:t xml:space="preserve">continuously adapting learning techniques to fit the needs of the people we </w:t>
      </w:r>
      <w:r w:rsidR="008E6D74">
        <w:t>support,</w:t>
      </w:r>
      <w:r w:rsidR="00F904B2">
        <w:t xml:space="preserve"> and </w:t>
      </w:r>
      <w:r w:rsidR="00A46E6E">
        <w:t xml:space="preserve">this allows </w:t>
      </w:r>
      <w:r w:rsidR="00F904B2">
        <w:t>employees</w:t>
      </w:r>
      <w:r w:rsidR="00A46E6E">
        <w:t xml:space="preserve"> to expand their knowledge and provide the best possible care. </w:t>
      </w:r>
      <w:r w:rsidR="00977A0E">
        <w:t xml:space="preserve">This </w:t>
      </w:r>
      <w:r w:rsidR="00C376E1">
        <w:t xml:space="preserve">mandatory </w:t>
      </w:r>
      <w:r w:rsidR="00CB72B3">
        <w:t>training includes</w:t>
      </w:r>
      <w:r w:rsidR="00B6239B">
        <w:t xml:space="preserve"> introduction training,</w:t>
      </w:r>
      <w:r w:rsidR="00CB72B3">
        <w:t xml:space="preserve"> E-learning,</w:t>
      </w:r>
      <w:r w:rsidR="00C376E1">
        <w:t xml:space="preserve"> </w:t>
      </w:r>
      <w:r w:rsidR="00B6239B">
        <w:t>h</w:t>
      </w:r>
      <w:r w:rsidR="00C376E1">
        <w:t xml:space="preserve">ealth and </w:t>
      </w:r>
      <w:r w:rsidR="00B6239B">
        <w:t>s</w:t>
      </w:r>
      <w:r w:rsidR="00C376E1">
        <w:t xml:space="preserve">afety </w:t>
      </w:r>
      <w:r w:rsidR="0040335F">
        <w:t xml:space="preserve">awareness training, </w:t>
      </w:r>
      <w:r w:rsidR="00B6239B">
        <w:t>m</w:t>
      </w:r>
      <w:r w:rsidR="0040335F">
        <w:t xml:space="preserve">anual </w:t>
      </w:r>
      <w:r w:rsidR="00B6239B">
        <w:t>h</w:t>
      </w:r>
      <w:r w:rsidR="0040335F">
        <w:t xml:space="preserve">andling training, </w:t>
      </w:r>
      <w:r w:rsidR="00B6239B">
        <w:t>f</w:t>
      </w:r>
      <w:r w:rsidR="0040335F">
        <w:t xml:space="preserve">irst </w:t>
      </w:r>
      <w:r w:rsidR="00B6239B">
        <w:t>a</w:t>
      </w:r>
      <w:r w:rsidR="0040335F">
        <w:t xml:space="preserve">id training, </w:t>
      </w:r>
      <w:r w:rsidR="00B6239B">
        <w:t>m</w:t>
      </w:r>
      <w:r w:rsidR="00F271C2">
        <w:t xml:space="preserve">edication </w:t>
      </w:r>
      <w:r w:rsidR="00B6239B">
        <w:t>m</w:t>
      </w:r>
      <w:r w:rsidR="00F271C2">
        <w:t>anagement training</w:t>
      </w:r>
      <w:r w:rsidR="00B6239B">
        <w:t xml:space="preserve">, </w:t>
      </w:r>
      <w:r w:rsidR="003E19C1">
        <w:t>positive behaviour management training etc</w:t>
      </w:r>
      <w:r w:rsidR="006F2B75">
        <w:t xml:space="preserve"> (</w:t>
      </w:r>
      <w:proofErr w:type="spellStart"/>
      <w:r w:rsidR="006F2B75">
        <w:t>Toersen</w:t>
      </w:r>
      <w:proofErr w:type="spellEnd"/>
      <w:r w:rsidR="006F2B75">
        <w:t>, 2023).</w:t>
      </w:r>
    </w:p>
    <w:p w14:paraId="29402D99" w14:textId="5EE370D2" w:rsidR="00F904B2" w:rsidRDefault="00F904B2" w:rsidP="00F3147F">
      <w:r>
        <w:t xml:space="preserve">Each strategy implemented aims to provide </w:t>
      </w:r>
      <w:r w:rsidR="00DF6DD1">
        <w:t>the most</w:t>
      </w:r>
      <w:r>
        <w:t xml:space="preserve"> efficient </w:t>
      </w:r>
      <w:r w:rsidR="00E72E3F">
        <w:t>service to our customers</w:t>
      </w:r>
      <w:r w:rsidR="00582805">
        <w:t xml:space="preserve"> and ensures the correct guidelines </w:t>
      </w:r>
      <w:r w:rsidR="00C354D5">
        <w:t xml:space="preserve">set </w:t>
      </w:r>
      <w:r w:rsidR="0066181E">
        <w:t xml:space="preserve">out </w:t>
      </w:r>
      <w:r w:rsidR="00C354D5">
        <w:t xml:space="preserve">by </w:t>
      </w:r>
      <w:r w:rsidR="0066181E">
        <w:t xml:space="preserve">the Care Inspectorate Wales are followed throughout the organisation. </w:t>
      </w:r>
    </w:p>
    <w:p w14:paraId="148E75F5" w14:textId="77777777" w:rsidR="00FB0672" w:rsidRDefault="00FB0672" w:rsidP="00F3147F"/>
    <w:p w14:paraId="1A0FDF8A" w14:textId="596D687B" w:rsidR="00F3147F" w:rsidRPr="00B40CDA" w:rsidRDefault="00B40CDA" w:rsidP="00F3147F">
      <w:pPr>
        <w:rPr>
          <w:rStyle w:val="Heading2Char"/>
        </w:rPr>
      </w:pPr>
      <w:r>
        <w:rPr>
          <w:rStyle w:val="Heading2Char"/>
        </w:rPr>
        <w:t xml:space="preserve">(AC 1.3) </w:t>
      </w:r>
      <w:r w:rsidR="00F3147F" w:rsidRPr="00B40CDA">
        <w:rPr>
          <w:rStyle w:val="Heading2Char"/>
        </w:rPr>
        <w:t xml:space="preserve">Analyse three external factors or trends currently impacting your organisation (or one with which you are familiar). The impact of these factors or trends could be positive, </w:t>
      </w:r>
      <w:proofErr w:type="gramStart"/>
      <w:r w:rsidR="00F3147F" w:rsidRPr="00B40CDA">
        <w:rPr>
          <w:rStyle w:val="Heading2Char"/>
        </w:rPr>
        <w:t>neutral</w:t>
      </w:r>
      <w:proofErr w:type="gramEnd"/>
      <w:r w:rsidR="00F3147F" w:rsidRPr="00B40CDA">
        <w:rPr>
          <w:rStyle w:val="Heading2Char"/>
        </w:rPr>
        <w:t xml:space="preserve"> or negative, some are short-lived whilst others are long-lasting. Identify organisational priorities arising from the factors or trends analysed</w:t>
      </w:r>
      <w:r>
        <w:rPr>
          <w:rStyle w:val="Heading2Char"/>
        </w:rPr>
        <w:t>.</w:t>
      </w:r>
    </w:p>
    <w:p w14:paraId="1D2E8D85" w14:textId="6337BE69" w:rsidR="00AD3BE4" w:rsidRDefault="00C739B1" w:rsidP="00F3147F">
      <w:r>
        <w:t xml:space="preserve">External factors have an impact on every organisation, </w:t>
      </w:r>
      <w:r w:rsidR="00EB261B">
        <w:t xml:space="preserve">this impact can be positive, </w:t>
      </w:r>
      <w:r w:rsidR="008076D9">
        <w:t>negative,</w:t>
      </w:r>
      <w:r w:rsidR="00EB261B">
        <w:t xml:space="preserve"> </w:t>
      </w:r>
      <w:r w:rsidR="00C70089">
        <w:t>or</w:t>
      </w:r>
      <w:r w:rsidR="00EB261B">
        <w:t xml:space="preserve"> neu</w:t>
      </w:r>
      <w:r w:rsidR="00C70089">
        <w:t xml:space="preserve">tral and can influence </w:t>
      </w:r>
      <w:r w:rsidR="00AF156B">
        <w:t>organisational priorities. PESTLE analysis is a management tool used to identify these factors</w:t>
      </w:r>
      <w:r w:rsidR="006521F6">
        <w:t xml:space="preserve"> (</w:t>
      </w:r>
      <w:r w:rsidR="007C0720" w:rsidRPr="007C0720">
        <w:rPr>
          <w:lang w:val="en"/>
        </w:rPr>
        <w:t>Battista</w:t>
      </w:r>
      <w:r w:rsidR="006521F6">
        <w:t>, 202</w:t>
      </w:r>
      <w:r w:rsidR="003906C6">
        <w:t>3</w:t>
      </w:r>
      <w:r w:rsidR="006521F6">
        <w:t>).</w:t>
      </w:r>
      <w:r w:rsidR="00711106">
        <w:t xml:space="preserve"> </w:t>
      </w:r>
      <w:r w:rsidR="00A8170D">
        <w:t xml:space="preserve">The 7 main external factors include, Political, </w:t>
      </w:r>
      <w:r w:rsidR="008076D9">
        <w:t>Economic</w:t>
      </w:r>
      <w:r w:rsidR="00A8170D">
        <w:t>, Social, Technol</w:t>
      </w:r>
      <w:r w:rsidR="005B011E">
        <w:t>ogical, Legal and Environmental (</w:t>
      </w:r>
      <w:r w:rsidR="00925A65">
        <w:t>Armstrong and Taylor, 2020).</w:t>
      </w:r>
    </w:p>
    <w:p w14:paraId="10FC7BE1" w14:textId="426B9C66" w:rsidR="008009A4" w:rsidRDefault="008009A4" w:rsidP="00F3147F">
      <w:r>
        <w:t xml:space="preserve">Economic factors </w:t>
      </w:r>
      <w:r w:rsidR="0019750B">
        <w:t>includ</w:t>
      </w:r>
      <w:r w:rsidR="005D48EE">
        <w:t>ing</w:t>
      </w:r>
      <w:r w:rsidR="0019750B">
        <w:t xml:space="preserve"> </w:t>
      </w:r>
      <w:r w:rsidR="00240BE2">
        <w:t xml:space="preserve">unemployment, </w:t>
      </w:r>
      <w:r w:rsidR="0019750B">
        <w:t>economic growth</w:t>
      </w:r>
      <w:r w:rsidR="009E1F48">
        <w:t xml:space="preserve">/decline, </w:t>
      </w:r>
      <w:r w:rsidR="00C7079F">
        <w:t>inflation,</w:t>
      </w:r>
      <w:r w:rsidR="00421186">
        <w:t xml:space="preserve"> and the </w:t>
      </w:r>
      <w:r w:rsidR="009E1F48">
        <w:t>cost of living</w:t>
      </w:r>
      <w:r w:rsidR="00A06118">
        <w:t xml:space="preserve"> (</w:t>
      </w:r>
      <w:r w:rsidR="00A06118" w:rsidRPr="007C0720">
        <w:rPr>
          <w:lang w:val="en"/>
        </w:rPr>
        <w:t>Battista</w:t>
      </w:r>
      <w:r w:rsidR="00A06118">
        <w:t xml:space="preserve">, 2023) </w:t>
      </w:r>
      <w:r w:rsidR="00B60ABF">
        <w:t>ha</w:t>
      </w:r>
      <w:r w:rsidR="005D48EE">
        <w:t>s</w:t>
      </w:r>
      <w:r w:rsidR="00B60ABF">
        <w:t xml:space="preserve"> recently had an impact </w:t>
      </w:r>
      <w:r w:rsidR="007F6617">
        <w:t>on M&amp;D Care</w:t>
      </w:r>
      <w:r w:rsidR="005C675B">
        <w:t xml:space="preserve">, the </w:t>
      </w:r>
      <w:r w:rsidR="00006B09">
        <w:t>recent rise in the cost of living</w:t>
      </w:r>
      <w:r w:rsidR="00421186">
        <w:t xml:space="preserve"> and unemployment</w:t>
      </w:r>
      <w:r w:rsidR="00006B09">
        <w:t xml:space="preserve"> has</w:t>
      </w:r>
      <w:r w:rsidR="009A2764">
        <w:t xml:space="preserve"> had a n</w:t>
      </w:r>
      <w:r w:rsidR="00FC449E">
        <w:t xml:space="preserve">eutral </w:t>
      </w:r>
      <w:r w:rsidR="009A2764">
        <w:t xml:space="preserve">impact on recruitment. </w:t>
      </w:r>
      <w:r w:rsidR="001A37A6">
        <w:t xml:space="preserve">All enhanced DBS checks </w:t>
      </w:r>
      <w:r w:rsidR="005A191F">
        <w:t>are completed via an external DBS service and over the last few months, the team have seen a major delay in the</w:t>
      </w:r>
      <w:r w:rsidR="006476AD">
        <w:t xml:space="preserve"> turnaround time for these to be completed </w:t>
      </w:r>
      <w:r w:rsidR="00A62821">
        <w:t xml:space="preserve">and returned which has impacted </w:t>
      </w:r>
      <w:r w:rsidR="006476AD">
        <w:t xml:space="preserve">new starters </w:t>
      </w:r>
      <w:r w:rsidR="00A62821">
        <w:t>being offered a start date after their successful interview</w:t>
      </w:r>
      <w:r w:rsidR="00902519">
        <w:t xml:space="preserve">. This prolonged wait has resulted </w:t>
      </w:r>
      <w:r w:rsidR="00C54F4A">
        <w:t xml:space="preserve">in </w:t>
      </w:r>
      <w:r w:rsidR="008166C7">
        <w:t>a</w:t>
      </w:r>
      <w:r w:rsidR="00971E68">
        <w:t xml:space="preserve"> rise in </w:t>
      </w:r>
      <w:r w:rsidR="00BA4B64">
        <w:t>applicants withdrawing their applications</w:t>
      </w:r>
      <w:r w:rsidR="004718B1">
        <w:t xml:space="preserve"> </w:t>
      </w:r>
      <w:r w:rsidR="00BA4B64">
        <w:t>as they cannot afford to be unemployed for a long period</w:t>
      </w:r>
      <w:r w:rsidR="0099132D">
        <w:t xml:space="preserve">, this was especially the case during the Christmas period. This delay has </w:t>
      </w:r>
      <w:r w:rsidR="00F4521F">
        <w:t>meant</w:t>
      </w:r>
      <w:r w:rsidR="000B6C8A">
        <w:t xml:space="preserve"> </w:t>
      </w:r>
      <w:r w:rsidR="00F4521F">
        <w:t xml:space="preserve">the </w:t>
      </w:r>
      <w:r w:rsidR="00327CCF">
        <w:t>recruitment</w:t>
      </w:r>
      <w:r w:rsidR="00F4521F">
        <w:t xml:space="preserve"> having to shift the priorities and </w:t>
      </w:r>
      <w:r w:rsidR="00D905BD">
        <w:t xml:space="preserve">focus on chasing the external </w:t>
      </w:r>
      <w:r w:rsidR="000B2102">
        <w:t>DBS service to speed up the turnaround time</w:t>
      </w:r>
      <w:r w:rsidR="00F4521F">
        <w:t>, which at first took away from the normal day to day priorities, however t</w:t>
      </w:r>
      <w:r w:rsidR="000B2102">
        <w:t xml:space="preserve">his issue </w:t>
      </w:r>
      <w:r w:rsidR="006575DF">
        <w:t xml:space="preserve">allowed the team to establish a </w:t>
      </w:r>
      <w:r w:rsidR="00A14D19">
        <w:t>new efficient process</w:t>
      </w:r>
      <w:r w:rsidR="00F4521F">
        <w:t xml:space="preserve"> </w:t>
      </w:r>
      <w:r w:rsidR="006575DF">
        <w:t>to follow when onboarding new starters</w:t>
      </w:r>
      <w:r w:rsidR="002E7AB2">
        <w:t xml:space="preserve"> which will be used </w:t>
      </w:r>
      <w:r w:rsidR="00B558D5">
        <w:t>for all future applicants</w:t>
      </w:r>
      <w:r w:rsidR="00A14D19">
        <w:t>. T</w:t>
      </w:r>
      <w:r w:rsidR="006575DF">
        <w:t xml:space="preserve">he </w:t>
      </w:r>
      <w:r w:rsidR="00A14D19">
        <w:t>main priority</w:t>
      </w:r>
      <w:r w:rsidR="00227EE6">
        <w:t xml:space="preserve"> </w:t>
      </w:r>
      <w:r w:rsidR="00A14D19">
        <w:t>in future is</w:t>
      </w:r>
      <w:r w:rsidR="00227EE6">
        <w:t xml:space="preserve"> to collect ID documents and send off for the DBS checks within 24 hours of </w:t>
      </w:r>
      <w:r w:rsidR="00235302">
        <w:t>the applicant accepting the job offer</w:t>
      </w:r>
      <w:r w:rsidR="00A677D6">
        <w:t xml:space="preserve"> and one member of the team </w:t>
      </w:r>
      <w:r w:rsidR="00D17366">
        <w:t xml:space="preserve">is now assigned </w:t>
      </w:r>
      <w:r w:rsidR="00907099">
        <w:t xml:space="preserve">to prioritise chasing the DBS service </w:t>
      </w:r>
      <w:r w:rsidR="00A677D6">
        <w:t>each week</w:t>
      </w:r>
      <w:r w:rsidR="00482157">
        <w:t>.</w:t>
      </w:r>
      <w:r w:rsidR="004612AA">
        <w:t xml:space="preserve"> Another priority we have introduced is to have regular contact</w:t>
      </w:r>
      <w:r w:rsidR="00BD76A9">
        <w:t xml:space="preserve"> and updates</w:t>
      </w:r>
      <w:r w:rsidR="004612AA">
        <w:t xml:space="preserve"> </w:t>
      </w:r>
      <w:r w:rsidR="00BD76A9">
        <w:t>to</w:t>
      </w:r>
      <w:r w:rsidR="004612AA">
        <w:t xml:space="preserve"> applicants that </w:t>
      </w:r>
      <w:r w:rsidR="00BD76A9">
        <w:t>are</w:t>
      </w:r>
      <w:r w:rsidR="004612AA">
        <w:t xml:space="preserve"> </w:t>
      </w:r>
      <w:r w:rsidR="00213EF4">
        <w:t xml:space="preserve">in our onboarding system </w:t>
      </w:r>
      <w:r w:rsidR="00F547BC">
        <w:t>to</w:t>
      </w:r>
      <w:r w:rsidR="00121B68">
        <w:t xml:space="preserve"> refrain them from retracting the application.</w:t>
      </w:r>
      <w:r w:rsidR="00482157">
        <w:t xml:space="preserve"> </w:t>
      </w:r>
      <w:r w:rsidR="00FC449E">
        <w:t xml:space="preserve">Although this may be seen a negative impact, </w:t>
      </w:r>
      <w:r w:rsidR="002A6ECE">
        <w:t xml:space="preserve">it has identified areas of improvement within the current onboarding process and </w:t>
      </w:r>
      <w:r w:rsidR="00EF23E9">
        <w:t>the conclusion</w:t>
      </w:r>
      <w:r w:rsidR="00B12730">
        <w:t xml:space="preserve"> is that of </w:t>
      </w:r>
      <w:r w:rsidR="00CD2389">
        <w:t xml:space="preserve">a slight </w:t>
      </w:r>
      <w:r w:rsidR="00784837">
        <w:t>reduction in applicants withdrawing applications and</w:t>
      </w:r>
      <w:r w:rsidR="00504FCD">
        <w:t xml:space="preserve"> an increased level of</w:t>
      </w:r>
      <w:r w:rsidR="00D668EB">
        <w:t xml:space="preserve"> engagement. </w:t>
      </w:r>
    </w:p>
    <w:p w14:paraId="09AC2AB4" w14:textId="241D901D" w:rsidR="007E23B8" w:rsidRDefault="00F47C90" w:rsidP="00F3147F">
      <w:r>
        <w:t xml:space="preserve">Social </w:t>
      </w:r>
      <w:r w:rsidR="00204A5F">
        <w:t xml:space="preserve">factors </w:t>
      </w:r>
      <w:r w:rsidR="00A66D59">
        <w:t xml:space="preserve">focus on </w:t>
      </w:r>
      <w:r w:rsidR="00436E02">
        <w:t xml:space="preserve">lifestyle trends, </w:t>
      </w:r>
      <w:r w:rsidR="00C418DF">
        <w:t>buying habits, cultural norms etc (</w:t>
      </w:r>
      <w:r w:rsidR="00C418DF" w:rsidRPr="007C0720">
        <w:rPr>
          <w:lang w:val="en"/>
        </w:rPr>
        <w:t>Battista</w:t>
      </w:r>
      <w:r w:rsidR="00C418DF">
        <w:t>, 2023)</w:t>
      </w:r>
      <w:r w:rsidR="00D636C4">
        <w:t>. A new recent lifestyle trend</w:t>
      </w:r>
      <w:r w:rsidR="004B534F">
        <w:t>, E-Cigarettes</w:t>
      </w:r>
      <w:r w:rsidR="00D636C4">
        <w:t xml:space="preserve"> has had a </w:t>
      </w:r>
      <w:r w:rsidR="00544C0B">
        <w:t>n</w:t>
      </w:r>
      <w:r w:rsidR="00676CFB">
        <w:t>egative</w:t>
      </w:r>
      <w:r w:rsidR="00D636C4">
        <w:t xml:space="preserve"> impact on M&amp;D Care</w:t>
      </w:r>
      <w:r w:rsidR="00BA7C14">
        <w:t>. Th</w:t>
      </w:r>
      <w:r w:rsidR="00B44934">
        <w:t>is</w:t>
      </w:r>
      <w:r w:rsidR="00BA7C14">
        <w:t xml:space="preserve"> rise </w:t>
      </w:r>
      <w:r w:rsidR="00F4048A">
        <w:t xml:space="preserve">in the use of E-Cigarettes </w:t>
      </w:r>
      <w:r w:rsidR="00BA7C14">
        <w:t xml:space="preserve">has </w:t>
      </w:r>
      <w:r w:rsidR="00F26188">
        <w:t xml:space="preserve">resulted in an increase in </w:t>
      </w:r>
      <w:r w:rsidR="00674989">
        <w:t>employees’</w:t>
      </w:r>
      <w:r w:rsidR="00F26188">
        <w:t xml:space="preserve"> now taking smoking breaks </w:t>
      </w:r>
      <w:r w:rsidR="00A73518">
        <w:t xml:space="preserve">and evidentially </w:t>
      </w:r>
      <w:r w:rsidR="00674989">
        <w:t xml:space="preserve">has </w:t>
      </w:r>
      <w:r w:rsidR="00971788">
        <w:t>led to less productive hours within the workplace.</w:t>
      </w:r>
      <w:r w:rsidR="006204F9">
        <w:t xml:space="preserve"> One of the first priorities </w:t>
      </w:r>
      <w:r w:rsidR="00674989">
        <w:t xml:space="preserve">to address this issue </w:t>
      </w:r>
      <w:r w:rsidR="006204F9">
        <w:t>was to update</w:t>
      </w:r>
      <w:r w:rsidR="008A2B0B">
        <w:t xml:space="preserve"> </w:t>
      </w:r>
      <w:r w:rsidR="006204F9">
        <w:t>a</w:t>
      </w:r>
      <w:r w:rsidR="00CE779D">
        <w:t>ll contracts of employments</w:t>
      </w:r>
      <w:r w:rsidR="007B619E">
        <w:t xml:space="preserve"> and the </w:t>
      </w:r>
      <w:r w:rsidR="00B475BB">
        <w:t>smoking policy</w:t>
      </w:r>
      <w:r w:rsidR="008A2B0B">
        <w:t xml:space="preserve"> </w:t>
      </w:r>
      <w:r w:rsidR="00CE6CCC">
        <w:t>to</w:t>
      </w:r>
      <w:r w:rsidR="006204F9">
        <w:t xml:space="preserve"> ensure it</w:t>
      </w:r>
      <w:r w:rsidR="00CE6CCC">
        <w:t xml:space="preserve"> include</w:t>
      </w:r>
      <w:r w:rsidR="006204F9">
        <w:t>d</w:t>
      </w:r>
      <w:r w:rsidR="00CE6CCC">
        <w:t xml:space="preserve"> the word </w:t>
      </w:r>
      <w:r w:rsidR="00B475BB">
        <w:t>‘</w:t>
      </w:r>
      <w:r w:rsidR="00CE6CCC">
        <w:t>E-</w:t>
      </w:r>
      <w:r w:rsidR="00B475BB">
        <w:t xml:space="preserve">Cigarettes’ </w:t>
      </w:r>
      <w:r w:rsidR="00162B12">
        <w:t xml:space="preserve">and issued to all members of </w:t>
      </w:r>
      <w:r w:rsidR="00EF5FE8">
        <w:t>employees</w:t>
      </w:r>
      <w:r w:rsidR="00C34746">
        <w:t xml:space="preserve"> to </w:t>
      </w:r>
      <w:r w:rsidR="00B36E22">
        <w:t>sign and return to HR</w:t>
      </w:r>
      <w:r w:rsidR="008A2B0B">
        <w:t>, which took away from the usual HR tasks</w:t>
      </w:r>
      <w:r w:rsidR="00D449CE">
        <w:t xml:space="preserve"> as th</w:t>
      </w:r>
      <w:r w:rsidR="002A6C7D">
        <w:t xml:space="preserve">e team had to chase </w:t>
      </w:r>
      <w:r w:rsidR="00EF5FE8">
        <w:t>employees</w:t>
      </w:r>
      <w:r w:rsidR="002A6C7D">
        <w:t xml:space="preserve"> for the signed copies.</w:t>
      </w:r>
      <w:r w:rsidR="00601C1F">
        <w:t xml:space="preserve"> Another priority involved manager</w:t>
      </w:r>
      <w:r w:rsidR="00EB1069">
        <w:t>s</w:t>
      </w:r>
      <w:r w:rsidR="00601C1F">
        <w:t xml:space="preserve"> </w:t>
      </w:r>
      <w:r w:rsidR="00EB1069">
        <w:t xml:space="preserve">emphasising </w:t>
      </w:r>
      <w:r w:rsidR="00300A25">
        <w:t xml:space="preserve">to employees the </w:t>
      </w:r>
      <w:r w:rsidR="00EB1069">
        <w:t xml:space="preserve">time wasted </w:t>
      </w:r>
      <w:r w:rsidR="00300A25">
        <w:t xml:space="preserve">by prolonged smoking breaks </w:t>
      </w:r>
      <w:r w:rsidR="00906A0B">
        <w:t xml:space="preserve">and how it is impacting productivity. </w:t>
      </w:r>
      <w:r w:rsidR="002A6C7D">
        <w:t xml:space="preserve">Another </w:t>
      </w:r>
      <w:r w:rsidR="007E23B8">
        <w:t>negative impact was that</w:t>
      </w:r>
      <w:r w:rsidR="00906A0B">
        <w:t xml:space="preserve"> this increase came at a cost to </w:t>
      </w:r>
      <w:r w:rsidR="00906A0B">
        <w:lastRenderedPageBreak/>
        <w:t xml:space="preserve">the organisation as </w:t>
      </w:r>
      <w:r w:rsidR="00102222">
        <w:t>a smoking shelter was built as a result of the</w:t>
      </w:r>
      <w:r w:rsidR="007E23B8">
        <w:t xml:space="preserve"> increased number of </w:t>
      </w:r>
      <w:r w:rsidR="00102222">
        <w:t>E-Cigarette smokers.</w:t>
      </w:r>
    </w:p>
    <w:p w14:paraId="05B4E574" w14:textId="0034A462" w:rsidR="00F47C90" w:rsidRDefault="00526EEE" w:rsidP="00F3147F">
      <w:r>
        <w:t xml:space="preserve">Legal factors </w:t>
      </w:r>
      <w:r w:rsidR="00EB3A98">
        <w:t xml:space="preserve">including </w:t>
      </w:r>
      <w:r w:rsidR="00755243">
        <w:t>the implementation of new legislation and policies</w:t>
      </w:r>
      <w:r w:rsidR="004B649C">
        <w:t xml:space="preserve"> </w:t>
      </w:r>
      <w:r w:rsidR="00AB6D8A">
        <w:t xml:space="preserve">can have a major impact on </w:t>
      </w:r>
      <w:r w:rsidR="00907F9B">
        <w:t>organisations</w:t>
      </w:r>
      <w:r w:rsidR="00755243">
        <w:t xml:space="preserve"> (Hodges, 2016)</w:t>
      </w:r>
      <w:r w:rsidR="00191BF0">
        <w:t>, especially M&amp;D Care</w:t>
      </w:r>
      <w:r w:rsidR="00586D3E">
        <w:t xml:space="preserve">. </w:t>
      </w:r>
      <w:r w:rsidR="00E1511A">
        <w:t>From 1</w:t>
      </w:r>
      <w:r w:rsidR="00E1511A" w:rsidRPr="00E1511A">
        <w:rPr>
          <w:vertAlign w:val="superscript"/>
        </w:rPr>
        <w:t>st</w:t>
      </w:r>
      <w:r w:rsidR="00E1511A">
        <w:t xml:space="preserve"> January 2024, the government announced tougher action </w:t>
      </w:r>
      <w:r w:rsidR="0073788A">
        <w:t xml:space="preserve">on </w:t>
      </w:r>
      <w:r w:rsidR="0066690D">
        <w:t xml:space="preserve">net migration by </w:t>
      </w:r>
      <w:r w:rsidR="003E5BD1">
        <w:t xml:space="preserve">setting restrictions for international students </w:t>
      </w:r>
      <w:r w:rsidR="00037238">
        <w:t xml:space="preserve">bringing over family members on dependant visas (Home Office, 2024). </w:t>
      </w:r>
      <w:r w:rsidR="004267F2">
        <w:t xml:space="preserve">At M&amp;D Care </w:t>
      </w:r>
      <w:r w:rsidR="008E50B2">
        <w:t>many of</w:t>
      </w:r>
      <w:r w:rsidR="004267F2">
        <w:t xml:space="preserve"> our applicants </w:t>
      </w:r>
      <w:r w:rsidR="002069A1">
        <w:t xml:space="preserve">and current employees </w:t>
      </w:r>
      <w:r w:rsidR="004267F2">
        <w:t>are international de</w:t>
      </w:r>
      <w:r w:rsidR="00E55461">
        <w:t xml:space="preserve">pendants and </w:t>
      </w:r>
      <w:r w:rsidR="007F4BE4">
        <w:t xml:space="preserve">since these restrictions have been </w:t>
      </w:r>
      <w:r w:rsidR="00596AC8">
        <w:t>introduced,</w:t>
      </w:r>
      <w:r w:rsidR="007F4BE4">
        <w:t xml:space="preserve"> we have seen a decrease in the number of applicants applying for roles</w:t>
      </w:r>
      <w:r w:rsidR="00517889">
        <w:t xml:space="preserve">, thus having a </w:t>
      </w:r>
      <w:r w:rsidR="00596AC8">
        <w:t>knock-on</w:t>
      </w:r>
      <w:r w:rsidR="00517889">
        <w:t xml:space="preserve"> effect on our onboarding targets. This </w:t>
      </w:r>
      <w:r w:rsidR="002134C4">
        <w:t xml:space="preserve">impact will have a </w:t>
      </w:r>
      <w:r w:rsidR="00867987">
        <w:t>long-term</w:t>
      </w:r>
      <w:r w:rsidR="002134C4">
        <w:t xml:space="preserve"> effect on the organisation as the number of applicants will continue to fall</w:t>
      </w:r>
      <w:r w:rsidR="00867987">
        <w:t>. New priorities have been identified to tackle this issue within the recruitment team</w:t>
      </w:r>
      <w:r w:rsidR="009D2743">
        <w:t>.</w:t>
      </w:r>
      <w:r w:rsidR="00D424AE">
        <w:t xml:space="preserve"> </w:t>
      </w:r>
      <w:r w:rsidR="00596AC8">
        <w:t>Firstly,</w:t>
      </w:r>
      <w:r w:rsidR="00D424AE">
        <w:t xml:space="preserve"> the team were </w:t>
      </w:r>
      <w:r w:rsidR="00213CD3">
        <w:t xml:space="preserve">upskilled on the legislation change </w:t>
      </w:r>
      <w:r w:rsidR="005977F9">
        <w:t xml:space="preserve">to answer any questions from our </w:t>
      </w:r>
      <w:r w:rsidR="00193D57">
        <w:t xml:space="preserve">employed </w:t>
      </w:r>
      <w:r w:rsidR="005977F9">
        <w:t xml:space="preserve">international staff members </w:t>
      </w:r>
      <w:r w:rsidR="00790F67">
        <w:t>as some confessed worry about the chang</w:t>
      </w:r>
      <w:r w:rsidR="00EB159D">
        <w:t>e and the implications it may have on their family members</w:t>
      </w:r>
      <w:r w:rsidR="00452739">
        <w:t xml:space="preserve"> and friends</w:t>
      </w:r>
      <w:r w:rsidR="00EB159D">
        <w:t xml:space="preserve"> overseas</w:t>
      </w:r>
      <w:r w:rsidR="009660CE">
        <w:t xml:space="preserve">, </w:t>
      </w:r>
      <w:r w:rsidR="00030730">
        <w:t>the team were told to redirect the concerned staff members to the Home Office</w:t>
      </w:r>
      <w:r w:rsidR="00153B74">
        <w:t xml:space="preserve"> and to the Government website. The second priority </w:t>
      </w:r>
      <w:r w:rsidR="00195164">
        <w:t xml:space="preserve">was to begin </w:t>
      </w:r>
      <w:r w:rsidR="004645C6">
        <w:t xml:space="preserve">brainstorming ideas on how to attract more applicants which resulted in a revamp of our job adverts and </w:t>
      </w:r>
      <w:r w:rsidR="0003740E">
        <w:t>external website, highlighting our benefits and success stories more than ever</w:t>
      </w:r>
      <w:r w:rsidR="002E49CC">
        <w:t xml:space="preserve">. The presence of M&amp;D Care </w:t>
      </w:r>
      <w:r w:rsidR="003C16B5">
        <w:t xml:space="preserve">at job fairs increased </w:t>
      </w:r>
      <w:r w:rsidR="00327804">
        <w:t xml:space="preserve">with the intention to </w:t>
      </w:r>
      <w:r w:rsidR="00205B18">
        <w:t xml:space="preserve">attract more applicants. </w:t>
      </w:r>
      <w:r w:rsidR="004D431B">
        <w:t xml:space="preserve">These priorities are slowly showing </w:t>
      </w:r>
      <w:r w:rsidR="00596AC8">
        <w:t>an improvement</w:t>
      </w:r>
      <w:r w:rsidR="004D431B">
        <w:t xml:space="preserve"> in </w:t>
      </w:r>
      <w:r w:rsidR="008E50B2">
        <w:t>applicants but there is still room for improvement.</w:t>
      </w:r>
    </w:p>
    <w:p w14:paraId="1E597C9D" w14:textId="77777777" w:rsidR="00C5597B" w:rsidRDefault="00C5597B" w:rsidP="00F3147F"/>
    <w:p w14:paraId="7C4A493E" w14:textId="00D1073F" w:rsidR="00F3147F" w:rsidRPr="00F3147F" w:rsidRDefault="00F662FA" w:rsidP="00F662FA">
      <w:pPr>
        <w:pStyle w:val="Heading2"/>
      </w:pPr>
      <w:r>
        <w:t xml:space="preserve">(AC 1.4) </w:t>
      </w:r>
      <w:r w:rsidR="00F3147F" w:rsidRPr="00F3147F">
        <w:t xml:space="preserve">When setting out its view on automation, </w:t>
      </w:r>
      <w:proofErr w:type="gramStart"/>
      <w:r w:rsidR="00F3147F" w:rsidRPr="00F3147F">
        <w:t>AI</w:t>
      </w:r>
      <w:proofErr w:type="gramEnd"/>
      <w:r w:rsidR="00F3147F" w:rsidRPr="00F3147F">
        <w:t xml:space="preserve"> and technology, the CIPD states, ‘</w:t>
      </w:r>
      <w:r w:rsidR="00F3147F" w:rsidRPr="00F3147F">
        <w:rPr>
          <w:i/>
          <w:iCs/>
        </w:rPr>
        <w:t>Automation, artificial intelligence (AI) and other workplace technologies are bringing major changes to work and employment</w:t>
      </w:r>
      <w:r w:rsidR="00F3147F" w:rsidRPr="00F3147F">
        <w:t xml:space="preserve">.’  Assess the scale of technology within organisations and how it impacts work. </w:t>
      </w:r>
    </w:p>
    <w:p w14:paraId="12E515C0" w14:textId="36DEFC44" w:rsidR="003F2C06" w:rsidRDefault="00212209" w:rsidP="00F3147F">
      <w:r>
        <w:t>Green and Daniels (2020) states that “</w:t>
      </w:r>
      <w:r w:rsidR="00202FCB">
        <w:t xml:space="preserve">digital technology is a fundamental strategic importance to any organisation”. </w:t>
      </w:r>
      <w:r w:rsidR="00F46A2C">
        <w:t>Technology</w:t>
      </w:r>
      <w:r w:rsidR="00BF3DAA">
        <w:t xml:space="preserve"> is a </w:t>
      </w:r>
      <w:r w:rsidR="005D3B7C">
        <w:t xml:space="preserve">rapidly changing </w:t>
      </w:r>
      <w:r w:rsidR="004340FC">
        <w:t xml:space="preserve">factor in the way </w:t>
      </w:r>
      <w:r w:rsidR="005D3B7C">
        <w:t>people work</w:t>
      </w:r>
      <w:r w:rsidR="005103EE">
        <w:t xml:space="preserve">, </w:t>
      </w:r>
      <w:r w:rsidR="00871EFF">
        <w:t>technology brings both opportunities and risks to an organisation (</w:t>
      </w:r>
      <w:r w:rsidR="00240C5A">
        <w:t>Schwab, 2017</w:t>
      </w:r>
      <w:r w:rsidR="00871EFF">
        <w:t>)</w:t>
      </w:r>
      <w:r w:rsidR="00CC6E44">
        <w:t xml:space="preserve"> and both should be carefully considered when introducing new tech</w:t>
      </w:r>
      <w:r w:rsidR="00CD0CA9">
        <w:t>nological initiatives</w:t>
      </w:r>
      <w:r w:rsidR="00DC5355">
        <w:t xml:space="preserve">. </w:t>
      </w:r>
    </w:p>
    <w:p w14:paraId="48E8C8D5" w14:textId="5B322E7A" w:rsidR="00F3147F" w:rsidRDefault="00270370" w:rsidP="00F3147F">
      <w:r>
        <w:t>Ar</w:t>
      </w:r>
      <w:r w:rsidR="00AB3C20">
        <w:t xml:space="preserve">tificial intelligence (AI) </w:t>
      </w:r>
      <w:r w:rsidR="00FA7455">
        <w:t>is a</w:t>
      </w:r>
      <w:r w:rsidR="0025244C">
        <w:t>n</w:t>
      </w:r>
      <w:r w:rsidR="00FA7455">
        <w:t xml:space="preserve"> ever-growing technological factor that impacts work within organisations</w:t>
      </w:r>
      <w:r w:rsidR="00C624F8">
        <w:t xml:space="preserve"> (People Manage</w:t>
      </w:r>
      <w:r w:rsidR="00E25057">
        <w:t>ment</w:t>
      </w:r>
      <w:r w:rsidR="00C624F8">
        <w:t xml:space="preserve">, 2024). The need </w:t>
      </w:r>
      <w:r w:rsidR="00C47954">
        <w:t>to</w:t>
      </w:r>
      <w:r w:rsidR="00C624F8">
        <w:t xml:space="preserve"> build knowledge around AI </w:t>
      </w:r>
      <w:r w:rsidR="00223742">
        <w:t xml:space="preserve">should be a priority for </w:t>
      </w:r>
      <w:r w:rsidR="009E5D05">
        <w:t>HR professionals</w:t>
      </w:r>
      <w:r w:rsidR="00223742">
        <w:t xml:space="preserve"> to </w:t>
      </w:r>
      <w:r w:rsidR="00C47954">
        <w:t>allow them to</w:t>
      </w:r>
      <w:r w:rsidR="001D2690">
        <w:t xml:space="preserve"> </w:t>
      </w:r>
      <w:r w:rsidR="009E5D05">
        <w:t>lead organisation</w:t>
      </w:r>
      <w:r w:rsidR="00C47954">
        <w:t>s</w:t>
      </w:r>
      <w:r w:rsidR="009E5D05">
        <w:t xml:space="preserve"> on a successful AI journey (Elcock, 2024). </w:t>
      </w:r>
    </w:p>
    <w:p w14:paraId="2C084C3B" w14:textId="51CFBD33" w:rsidR="006C5CA8" w:rsidRDefault="002F140F" w:rsidP="00F3147F">
      <w:r>
        <w:t>AI has a major impact on HR and recruitment</w:t>
      </w:r>
      <w:r w:rsidR="00AB3F83">
        <w:t>, making it easier for organisations to recruit and onboard</w:t>
      </w:r>
      <w:r w:rsidR="0081764C">
        <w:t xml:space="preserve"> (Armstrong, </w:t>
      </w:r>
      <w:r w:rsidR="00C76ED2">
        <w:t>2024)</w:t>
      </w:r>
      <w:r w:rsidR="00AB3F83">
        <w:t>. An example of this would be the intro</w:t>
      </w:r>
      <w:r w:rsidR="003A22EF">
        <w:t>duction of online skills tests to assess job applications</w:t>
      </w:r>
      <w:r w:rsidR="00FF7FD0">
        <w:t xml:space="preserve"> </w:t>
      </w:r>
      <w:r w:rsidR="002270B7">
        <w:t>instead of manually having to filter through applications</w:t>
      </w:r>
      <w:r w:rsidR="00FF7FD0">
        <w:t xml:space="preserve">. These tests can also be used internally to </w:t>
      </w:r>
      <w:r w:rsidR="0025700F">
        <w:t>recognise the skills and knowledge</w:t>
      </w:r>
      <w:r w:rsidR="00960405">
        <w:t xml:space="preserve">, </w:t>
      </w:r>
      <w:r w:rsidR="001017F9">
        <w:t>assign tasks to fully utilise skill sets</w:t>
      </w:r>
      <w:r w:rsidR="0025700F">
        <w:t xml:space="preserve"> and address any talent </w:t>
      </w:r>
      <w:r w:rsidR="00E25057">
        <w:t>skills gaps (People Management, 2024)</w:t>
      </w:r>
      <w:r w:rsidR="00960405">
        <w:t>.</w:t>
      </w:r>
    </w:p>
    <w:p w14:paraId="4B8D1452" w14:textId="36695B52" w:rsidR="00344BE1" w:rsidRDefault="00313510" w:rsidP="00F3147F">
      <w:r>
        <w:t xml:space="preserve">AI </w:t>
      </w:r>
      <w:r w:rsidR="00C35A58">
        <w:t xml:space="preserve">powered tools such as chatbots and AI assistant can </w:t>
      </w:r>
      <w:r w:rsidR="009F1492">
        <w:t xml:space="preserve">contribute to </w:t>
      </w:r>
      <w:r w:rsidR="00F34DF4">
        <w:t>a more seamless way of working.</w:t>
      </w:r>
      <w:r w:rsidR="00B41E41">
        <w:t xml:space="preserve"> These tools can speed up the onboarding process by verifying ID documents for DBS and right to work checks, </w:t>
      </w:r>
      <w:r w:rsidR="00E71831">
        <w:t xml:space="preserve">conduct </w:t>
      </w:r>
      <w:r w:rsidR="00497017">
        <w:t>mandatory induction training sessions at a remote level and tackle mundane admin</w:t>
      </w:r>
      <w:r w:rsidR="00D10E79">
        <w:t xml:space="preserve">istrative tasks which in turn aims </w:t>
      </w:r>
      <w:r w:rsidR="003258C0">
        <w:t xml:space="preserve">to increase productivity </w:t>
      </w:r>
      <w:r w:rsidR="00D337D6">
        <w:t xml:space="preserve">within the workplace as more attention can be focused on </w:t>
      </w:r>
      <w:r w:rsidR="002736A2">
        <w:t xml:space="preserve">the more time consuming and challenging tasks </w:t>
      </w:r>
      <w:r w:rsidR="00426D6C">
        <w:t xml:space="preserve">(Elcock, 2024). </w:t>
      </w:r>
    </w:p>
    <w:p w14:paraId="381BC2F6" w14:textId="06A8C081" w:rsidR="00E7469A" w:rsidRDefault="00B038BC" w:rsidP="00F3147F">
      <w:r>
        <w:lastRenderedPageBreak/>
        <w:t xml:space="preserve">Although technology </w:t>
      </w:r>
      <w:r w:rsidR="00966310">
        <w:t>has its positive impacts to the way we work,</w:t>
      </w:r>
      <w:r>
        <w:t xml:space="preserve"> it </w:t>
      </w:r>
      <w:r w:rsidR="00966310">
        <w:t xml:space="preserve">also </w:t>
      </w:r>
      <w:r>
        <w:t>pose</w:t>
      </w:r>
      <w:r w:rsidR="00966310">
        <w:t>s</w:t>
      </w:r>
      <w:r>
        <w:t xml:space="preserve"> some risks, </w:t>
      </w:r>
      <w:r w:rsidR="005C668D">
        <w:t xml:space="preserve">these </w:t>
      </w:r>
      <w:r>
        <w:t xml:space="preserve">include </w:t>
      </w:r>
      <w:r w:rsidR="002736A2">
        <w:t>privacy management</w:t>
      </w:r>
      <w:r w:rsidR="000B5329">
        <w:t>, security</w:t>
      </w:r>
      <w:r w:rsidR="00191B1F">
        <w:t xml:space="preserve">, </w:t>
      </w:r>
      <w:r w:rsidR="00896A07">
        <w:t>software failure</w:t>
      </w:r>
      <w:r w:rsidR="002736A2">
        <w:t xml:space="preserve"> and </w:t>
      </w:r>
      <w:r w:rsidR="00063DD0">
        <w:t xml:space="preserve">human </w:t>
      </w:r>
      <w:r w:rsidR="002736A2">
        <w:t xml:space="preserve">inputting </w:t>
      </w:r>
      <w:r w:rsidR="00063DD0">
        <w:t>error</w:t>
      </w:r>
      <w:r w:rsidR="006F09F7">
        <w:t xml:space="preserve"> </w:t>
      </w:r>
      <w:r w:rsidR="000B5329">
        <w:t>(</w:t>
      </w:r>
      <w:r w:rsidR="006F09F7">
        <w:t xml:space="preserve">Brzozowska, Bubel and </w:t>
      </w:r>
      <w:proofErr w:type="spellStart"/>
      <w:r w:rsidR="006F09F7">
        <w:t>Nekrasenko</w:t>
      </w:r>
      <w:proofErr w:type="spellEnd"/>
      <w:r w:rsidR="006F09F7">
        <w:t>, 2022)</w:t>
      </w:r>
      <w:r w:rsidR="00450221">
        <w:t xml:space="preserve">. </w:t>
      </w:r>
      <w:r w:rsidR="009D4B61">
        <w:t xml:space="preserve">To avoid these risks, people managers should </w:t>
      </w:r>
      <w:r w:rsidR="0093021C">
        <w:t>mandate</w:t>
      </w:r>
      <w:r w:rsidR="00F83FCF">
        <w:t xml:space="preserve"> training </w:t>
      </w:r>
      <w:r w:rsidR="00D268B5">
        <w:t>before introducing new systems</w:t>
      </w:r>
      <w:r w:rsidR="00EA6A45">
        <w:t xml:space="preserve"> and technologies to the team</w:t>
      </w:r>
      <w:r w:rsidR="00BA4D90">
        <w:t xml:space="preserve"> and encourage employees to voice any concerns with new systems. </w:t>
      </w:r>
    </w:p>
    <w:p w14:paraId="28114764" w14:textId="77777777" w:rsidR="00E7469A" w:rsidRDefault="00E7469A" w:rsidP="00F3147F"/>
    <w:p w14:paraId="256D7038" w14:textId="327A97F1" w:rsidR="00F3147F" w:rsidRDefault="00F662FA" w:rsidP="00F662FA">
      <w:pPr>
        <w:pStyle w:val="Heading2"/>
      </w:pPr>
      <w:r>
        <w:t xml:space="preserve">(AC 2.1) </w:t>
      </w:r>
      <w:r w:rsidR="00F3147F" w:rsidRPr="00F3147F">
        <w:t xml:space="preserve">Explain </w:t>
      </w:r>
      <w:r w:rsidR="00F3147F" w:rsidRPr="00F3147F">
        <w:rPr>
          <w:bCs/>
        </w:rPr>
        <w:t>Edgar Schein’s model of organisational culture</w:t>
      </w:r>
      <w:r w:rsidR="00F3147F" w:rsidRPr="00F3147F">
        <w:t xml:space="preserve"> </w:t>
      </w:r>
      <w:r w:rsidR="00F3147F" w:rsidRPr="00F3147F">
        <w:rPr>
          <w:b/>
          <w:bCs/>
        </w:rPr>
        <w:t>and</w:t>
      </w:r>
      <w:r w:rsidR="00F3147F" w:rsidRPr="00F3147F">
        <w:t xml:space="preserve"> explain </w:t>
      </w:r>
      <w:r w:rsidR="00F3147F" w:rsidRPr="00F3147F">
        <w:rPr>
          <w:b/>
          <w:bCs/>
        </w:rPr>
        <w:t>one</w:t>
      </w:r>
      <w:r w:rsidR="00F3147F" w:rsidRPr="00F3147F">
        <w:t xml:space="preserve"> theory or model which examines human behaviour. </w:t>
      </w:r>
    </w:p>
    <w:p w14:paraId="797EDB26" w14:textId="0F98CA92" w:rsidR="007F0697" w:rsidRPr="00F3147F" w:rsidRDefault="00FA1131" w:rsidP="00F3147F">
      <w:r>
        <w:t xml:space="preserve">Organisational culture </w:t>
      </w:r>
      <w:r w:rsidR="00146CA9">
        <w:t>could be considered as</w:t>
      </w:r>
      <w:r w:rsidR="00634FF6">
        <w:t xml:space="preserve"> the most important aspect of </w:t>
      </w:r>
      <w:r w:rsidR="00DB7234">
        <w:t>any organisation</w:t>
      </w:r>
      <w:r w:rsidR="00EF674B">
        <w:t xml:space="preserve">. </w:t>
      </w:r>
      <w:r w:rsidR="00EA6A45">
        <w:t>For</w:t>
      </w:r>
      <w:r w:rsidR="00C51BF1">
        <w:t xml:space="preserve"> people professionals to </w:t>
      </w:r>
      <w:r w:rsidR="00E50301">
        <w:t>organise and coordinate a work</w:t>
      </w:r>
      <w:r w:rsidR="00482EA8">
        <w:t>force</w:t>
      </w:r>
      <w:r w:rsidR="00E50301">
        <w:t xml:space="preserve"> </w:t>
      </w:r>
      <w:r w:rsidR="00482EA8">
        <w:t>in</w:t>
      </w:r>
      <w:r w:rsidR="00593D19">
        <w:t xml:space="preserve"> </w:t>
      </w:r>
      <w:r w:rsidR="00E50301">
        <w:t>deliver</w:t>
      </w:r>
      <w:r w:rsidR="00482EA8">
        <w:t>ing</w:t>
      </w:r>
      <w:r w:rsidR="00E50301">
        <w:t xml:space="preserve"> value and success </w:t>
      </w:r>
      <w:r w:rsidR="00FF21E6">
        <w:t xml:space="preserve">close attention needs to be paid to </w:t>
      </w:r>
      <w:r w:rsidR="0049636F">
        <w:t xml:space="preserve">workplace norms, </w:t>
      </w:r>
      <w:proofErr w:type="gramStart"/>
      <w:r w:rsidR="009942AE">
        <w:t>ethics</w:t>
      </w:r>
      <w:proofErr w:type="gramEnd"/>
      <w:r w:rsidR="0049636F">
        <w:t xml:space="preserve"> and </w:t>
      </w:r>
      <w:r w:rsidR="00353DFF">
        <w:t>behaviours (Young, 2023</w:t>
      </w:r>
      <w:r w:rsidR="004F6627">
        <w:t>a</w:t>
      </w:r>
      <w:r w:rsidR="00353DFF">
        <w:t>)</w:t>
      </w:r>
      <w:r w:rsidR="00AB7827">
        <w:t xml:space="preserve"> which are </w:t>
      </w:r>
      <w:r w:rsidR="00FF21E6">
        <w:t xml:space="preserve">all </w:t>
      </w:r>
      <w:r w:rsidR="00AB7827">
        <w:t xml:space="preserve">stemmed from </w:t>
      </w:r>
      <w:r w:rsidR="009942AE">
        <w:t xml:space="preserve">creating a positive </w:t>
      </w:r>
      <w:r w:rsidR="00374480">
        <w:t xml:space="preserve">organisational culture. </w:t>
      </w:r>
    </w:p>
    <w:p w14:paraId="7F17999B" w14:textId="58B1D52C" w:rsidR="001C6305" w:rsidRDefault="00E86698" w:rsidP="00F3147F">
      <w:r>
        <w:t xml:space="preserve">Edgar Schein’s </w:t>
      </w:r>
      <w:r w:rsidR="00497E5A">
        <w:t xml:space="preserve">model of organisational culture </w:t>
      </w:r>
      <w:r w:rsidR="0001433F">
        <w:t>allows</w:t>
      </w:r>
      <w:r w:rsidR="005C4FF7">
        <w:t xml:space="preserve"> people managers </w:t>
      </w:r>
      <w:r w:rsidR="0001433F">
        <w:t>to</w:t>
      </w:r>
      <w:r w:rsidR="005C4FF7">
        <w:t xml:space="preserve"> </w:t>
      </w:r>
      <w:r w:rsidR="00BE2D95">
        <w:t>understand the</w:t>
      </w:r>
      <w:r w:rsidR="00A378A3">
        <w:t xml:space="preserve"> 3</w:t>
      </w:r>
      <w:r w:rsidR="00BE2D95">
        <w:t xml:space="preserve"> layers of </w:t>
      </w:r>
      <w:r w:rsidR="00A378A3">
        <w:t>an organisation</w:t>
      </w:r>
      <w:r w:rsidR="00C27EA3">
        <w:t>s</w:t>
      </w:r>
      <w:r w:rsidR="0001433F">
        <w:t>’</w:t>
      </w:r>
      <w:r w:rsidR="00C27EA3">
        <w:t xml:space="preserve"> culture</w:t>
      </w:r>
      <w:r w:rsidR="009F241E">
        <w:t xml:space="preserve">, these </w:t>
      </w:r>
      <w:r w:rsidR="00497E5A">
        <w:t>layers</w:t>
      </w:r>
      <w:r w:rsidR="009F241E">
        <w:t xml:space="preserve"> are</w:t>
      </w:r>
      <w:r w:rsidR="00497E5A">
        <w:t xml:space="preserve"> </w:t>
      </w:r>
      <w:r w:rsidR="00C418D8">
        <w:t>artifacts</w:t>
      </w:r>
      <w:r w:rsidR="00EC4F16">
        <w:t xml:space="preserve">, </w:t>
      </w:r>
      <w:r w:rsidR="00077385">
        <w:t>values,</w:t>
      </w:r>
      <w:r w:rsidR="00EC4F16">
        <w:t xml:space="preserve"> and underlying beliefs (Schein and Schein, 2016)</w:t>
      </w:r>
      <w:r w:rsidR="009F241E">
        <w:t xml:space="preserve"> and are all believed to play a vital role in shaping</w:t>
      </w:r>
      <w:r w:rsidR="00011BC6">
        <w:t xml:space="preserve"> values, </w:t>
      </w:r>
      <w:proofErr w:type="gramStart"/>
      <w:r w:rsidR="00011BC6">
        <w:t>behaviour</w:t>
      </w:r>
      <w:proofErr w:type="gramEnd"/>
      <w:r w:rsidR="00011BC6">
        <w:t xml:space="preserve"> and practices. </w:t>
      </w:r>
      <w:r w:rsidR="001C6305">
        <w:t xml:space="preserve">The 3 layers are described as levels of analysis </w:t>
      </w:r>
      <w:r w:rsidR="00942AB6">
        <w:t>and when broken down</w:t>
      </w:r>
      <w:r w:rsidR="00077385">
        <w:t xml:space="preserve"> </w:t>
      </w:r>
      <w:r w:rsidR="00942AB6">
        <w:t xml:space="preserve">they provide a deeper understanding of </w:t>
      </w:r>
      <w:r w:rsidR="00FA0020">
        <w:t>how organisational culture influences success</w:t>
      </w:r>
      <w:r w:rsidR="00B61E80">
        <w:t>:</w:t>
      </w:r>
    </w:p>
    <w:p w14:paraId="1B36CBB0" w14:textId="45236534" w:rsidR="00FA0020" w:rsidRDefault="00FA0020" w:rsidP="00F3147F">
      <w:r>
        <w:t>Artifacts</w:t>
      </w:r>
      <w:r w:rsidR="00972CB4">
        <w:t xml:space="preserve">- These are </w:t>
      </w:r>
      <w:r w:rsidR="007C5381">
        <w:t xml:space="preserve">the visible aspects of an organisation such as the </w:t>
      </w:r>
      <w:r w:rsidR="006318C2">
        <w:t xml:space="preserve">architecture of the </w:t>
      </w:r>
      <w:r w:rsidR="007C5381">
        <w:t xml:space="preserve">physical environment, </w:t>
      </w:r>
      <w:r w:rsidR="00A325EB">
        <w:t xml:space="preserve">the language used, </w:t>
      </w:r>
      <w:r w:rsidR="006318C2">
        <w:t xml:space="preserve">the dress code, </w:t>
      </w:r>
      <w:r w:rsidR="00A325EB">
        <w:t xml:space="preserve">the </w:t>
      </w:r>
      <w:r w:rsidR="00BA2DE9">
        <w:t>b</w:t>
      </w:r>
      <w:r w:rsidR="00D67751">
        <w:t>ehaviours of employees</w:t>
      </w:r>
      <w:r w:rsidR="00A325EB">
        <w:t>, the myths about the organisation</w:t>
      </w:r>
      <w:r w:rsidR="007D7C59">
        <w:t xml:space="preserve">, the published objectives etc </w:t>
      </w:r>
      <w:r w:rsidR="006318C2">
        <w:t>(Schein and Sc</w:t>
      </w:r>
      <w:r w:rsidR="00B61E80">
        <w:t xml:space="preserve">hein, 2016). </w:t>
      </w:r>
    </w:p>
    <w:p w14:paraId="74F3813F" w14:textId="7B634463" w:rsidR="006633F9" w:rsidRDefault="00A21A2A" w:rsidP="00F3147F">
      <w:r>
        <w:t xml:space="preserve">Values- </w:t>
      </w:r>
      <w:r w:rsidR="007A68F5">
        <w:t xml:space="preserve">These are </w:t>
      </w:r>
      <w:r w:rsidR="007A43D5">
        <w:t xml:space="preserve">the </w:t>
      </w:r>
      <w:r w:rsidR="008D39B4">
        <w:t>established</w:t>
      </w:r>
      <w:r w:rsidR="00D60920">
        <w:t xml:space="preserve"> </w:t>
      </w:r>
      <w:r w:rsidR="007A43D5">
        <w:t>values of the organisation</w:t>
      </w:r>
      <w:r w:rsidR="007C4A7F">
        <w:t xml:space="preserve"> </w:t>
      </w:r>
      <w:r w:rsidR="00DC2ABB">
        <w:t>(Schein, 2010)</w:t>
      </w:r>
      <w:r w:rsidR="000150BF">
        <w:t xml:space="preserve"> and these should be introduced to employees </w:t>
      </w:r>
      <w:r w:rsidR="00190153">
        <w:t>at the first stage in their employee lifecycle</w:t>
      </w:r>
      <w:r w:rsidR="00DC2ABB">
        <w:t>.</w:t>
      </w:r>
    </w:p>
    <w:p w14:paraId="281D1F27" w14:textId="0A5215F7" w:rsidR="00B61E80" w:rsidRDefault="00525482" w:rsidP="00F3147F">
      <w:r>
        <w:t xml:space="preserve">Underlying beliefs- </w:t>
      </w:r>
      <w:r w:rsidR="00D60920">
        <w:t>T</w:t>
      </w:r>
      <w:r w:rsidR="001F3260">
        <w:t xml:space="preserve">hese are individual beliefs that </w:t>
      </w:r>
      <w:r w:rsidR="00055F3D">
        <w:t>can be used to influence others in making a difference to the organisation’s culture</w:t>
      </w:r>
      <w:r w:rsidR="00DC2ABB">
        <w:t xml:space="preserve"> (Schein, 2010)</w:t>
      </w:r>
      <w:r w:rsidR="00190153">
        <w:t>, these beliefs can be both negative and positive</w:t>
      </w:r>
      <w:r w:rsidR="001C27DA">
        <w:t>.</w:t>
      </w:r>
    </w:p>
    <w:p w14:paraId="79C15C5D" w14:textId="79E9ABB0" w:rsidR="00B24F2C" w:rsidRDefault="00305B83" w:rsidP="00F3147F">
      <w:r>
        <w:t xml:space="preserve">Schein believes that </w:t>
      </w:r>
      <w:r w:rsidR="00C71EE7">
        <w:t>an organisational culture</w:t>
      </w:r>
      <w:r w:rsidR="00277D70">
        <w:t xml:space="preserve"> is</w:t>
      </w:r>
      <w:r w:rsidR="00C71EE7">
        <w:t xml:space="preserve"> </w:t>
      </w:r>
      <w:r w:rsidR="00277D70">
        <w:t>developed</w:t>
      </w:r>
      <w:r w:rsidR="00C71EE7">
        <w:t xml:space="preserve"> slowly and is </w:t>
      </w:r>
      <w:r w:rsidR="003F5426">
        <w:t xml:space="preserve">imbedded </w:t>
      </w:r>
      <w:r w:rsidR="00395EF2">
        <w:t xml:space="preserve">within people practices </w:t>
      </w:r>
      <w:r w:rsidR="00824354">
        <w:t xml:space="preserve">so those who join the organisation </w:t>
      </w:r>
      <w:r w:rsidR="001C27DA">
        <w:t>are aware of</w:t>
      </w:r>
      <w:r w:rsidR="0000329A">
        <w:t xml:space="preserve"> the</w:t>
      </w:r>
      <w:r w:rsidR="001C1850">
        <w:t xml:space="preserve"> expectations</w:t>
      </w:r>
      <w:r w:rsidR="0000329A">
        <w:t xml:space="preserve"> (Young, 2023</w:t>
      </w:r>
      <w:r w:rsidR="004F6627">
        <w:t>a</w:t>
      </w:r>
      <w:r w:rsidR="0000329A">
        <w:t xml:space="preserve">). </w:t>
      </w:r>
    </w:p>
    <w:p w14:paraId="39E42A06" w14:textId="41037791" w:rsidR="00277D70" w:rsidRDefault="001D1354" w:rsidP="00F3147F">
      <w:r>
        <w:t xml:space="preserve">There are many models that examine </w:t>
      </w:r>
      <w:r w:rsidR="00964407">
        <w:t xml:space="preserve">human behaviour </w:t>
      </w:r>
      <w:r w:rsidR="00903AA3">
        <w:t xml:space="preserve">and </w:t>
      </w:r>
      <w:r w:rsidR="00BB605D">
        <w:t>effectively make a difference in shaping workplace cultures</w:t>
      </w:r>
      <w:r w:rsidR="00964407">
        <w:t xml:space="preserve">, one being </w:t>
      </w:r>
      <w:r w:rsidR="003511BA">
        <w:t>Bruce Tuckman’s theory of team development</w:t>
      </w:r>
      <w:r w:rsidR="00CC145D">
        <w:t xml:space="preserve">. </w:t>
      </w:r>
      <w:r w:rsidR="00A57E48">
        <w:t xml:space="preserve">Tuckman (1965) </w:t>
      </w:r>
      <w:r w:rsidR="00CF7C75">
        <w:t>identified</w:t>
      </w:r>
      <w:r w:rsidR="00520B71">
        <w:t xml:space="preserve"> five</w:t>
      </w:r>
      <w:r w:rsidR="00CF7C75">
        <w:t xml:space="preserve"> stages of </w:t>
      </w:r>
      <w:r w:rsidR="0090405F">
        <w:t>team</w:t>
      </w:r>
      <w:r w:rsidR="00CF7C75">
        <w:t xml:space="preserve"> development </w:t>
      </w:r>
      <w:r w:rsidR="0090405F">
        <w:t>(Egolf and Chester, 2013)</w:t>
      </w:r>
      <w:r w:rsidR="00520B71">
        <w:t>, forming, storming, norming, perform</w:t>
      </w:r>
      <w:r w:rsidR="0029208D">
        <w:t>ing and adjuring.</w:t>
      </w:r>
      <w:r w:rsidR="00360E18">
        <w:t xml:space="preserve"> Each stage plays a part in successful team development</w:t>
      </w:r>
      <w:r w:rsidR="005E4B40">
        <w:t>, as defined below:</w:t>
      </w:r>
    </w:p>
    <w:p w14:paraId="57D911D3" w14:textId="034DFCCF" w:rsidR="00360E18" w:rsidRDefault="00360E18" w:rsidP="00F3147F">
      <w:r>
        <w:t xml:space="preserve">Forming- </w:t>
      </w:r>
      <w:r w:rsidR="005E4B40">
        <w:t>Th</w:t>
      </w:r>
      <w:r w:rsidR="00B82DA9">
        <w:t>e first stage of Tuckman’s theory involves a team first being</w:t>
      </w:r>
      <w:r w:rsidR="005E4B40">
        <w:t xml:space="preserve"> introduced to </w:t>
      </w:r>
      <w:r w:rsidR="00D255CC">
        <w:t>each other</w:t>
      </w:r>
      <w:r w:rsidR="005E4B40">
        <w:t xml:space="preserve">, goals are </w:t>
      </w:r>
      <w:r w:rsidR="002922D5">
        <w:t>set,</w:t>
      </w:r>
      <w:r w:rsidR="005E4B40">
        <w:t xml:space="preserve"> </w:t>
      </w:r>
      <w:r w:rsidR="00D255CC">
        <w:t xml:space="preserve">and </w:t>
      </w:r>
      <w:r w:rsidR="003436BE">
        <w:t xml:space="preserve">the team’s individual skills and </w:t>
      </w:r>
      <w:r w:rsidR="00AE1D5F">
        <w:t xml:space="preserve">interests are discussed </w:t>
      </w:r>
      <w:r w:rsidR="002922D5">
        <w:t xml:space="preserve">and examined </w:t>
      </w:r>
      <w:r w:rsidR="00AE1D5F">
        <w:t>(</w:t>
      </w:r>
      <w:proofErr w:type="spellStart"/>
      <w:r w:rsidR="00AE1D5F">
        <w:t>Amassari</w:t>
      </w:r>
      <w:proofErr w:type="spellEnd"/>
      <w:r w:rsidR="00AE1D5F">
        <w:t>, 2021).</w:t>
      </w:r>
    </w:p>
    <w:p w14:paraId="40EE2C92" w14:textId="251CF11B" w:rsidR="00AE1D5F" w:rsidRDefault="008A6AD3" w:rsidP="00F3147F">
      <w:r>
        <w:t xml:space="preserve">Storming- </w:t>
      </w:r>
      <w:r w:rsidR="00F44991">
        <w:t>This is the</w:t>
      </w:r>
      <w:r w:rsidR="002922D5">
        <w:t xml:space="preserve"> second</w:t>
      </w:r>
      <w:r w:rsidR="00F44991">
        <w:t xml:space="preserve"> stage </w:t>
      </w:r>
      <w:r w:rsidR="002922D5">
        <w:t xml:space="preserve">and </w:t>
      </w:r>
      <w:r w:rsidR="002859E0">
        <w:t xml:space="preserve">usually involves the team </w:t>
      </w:r>
      <w:r w:rsidR="0054501B">
        <w:t>disagre</w:t>
      </w:r>
      <w:r w:rsidR="00C64C00">
        <w:t xml:space="preserve">eing </w:t>
      </w:r>
      <w:r w:rsidR="0054501B">
        <w:t xml:space="preserve">with each other on </w:t>
      </w:r>
      <w:r w:rsidR="00694D05">
        <w:t>ideas</w:t>
      </w:r>
      <w:r w:rsidR="00C64C00">
        <w:t xml:space="preserve"> due to being in an unfamiliar environment.</w:t>
      </w:r>
      <w:r w:rsidR="00694D05">
        <w:t xml:space="preserve"> </w:t>
      </w:r>
      <w:r w:rsidR="00C64C00">
        <w:t>T</w:t>
      </w:r>
      <w:r w:rsidR="00694D05">
        <w:t xml:space="preserve">his stage </w:t>
      </w:r>
      <w:r w:rsidR="00251D7D">
        <w:t>can cause</w:t>
      </w:r>
      <w:r w:rsidR="005E6D47">
        <w:t xml:space="preserve"> some</w:t>
      </w:r>
      <w:r w:rsidR="00251D7D">
        <w:t xml:space="preserve"> conflict </w:t>
      </w:r>
      <w:r w:rsidR="005E6D47">
        <w:t xml:space="preserve">and tension </w:t>
      </w:r>
      <w:r w:rsidR="00251D7D">
        <w:t>within the team (Egolf and Chester, 2013)</w:t>
      </w:r>
      <w:r w:rsidR="0021530F">
        <w:t>.</w:t>
      </w:r>
    </w:p>
    <w:p w14:paraId="52234CFD" w14:textId="7BC1E7A7" w:rsidR="0021530F" w:rsidRDefault="0021530F" w:rsidP="00F3147F">
      <w:r>
        <w:t xml:space="preserve">Norming- This stage </w:t>
      </w:r>
      <w:r w:rsidR="00C7299C">
        <w:t xml:space="preserve">is much calmer than storming stage, the team </w:t>
      </w:r>
      <w:r w:rsidR="00DE7B49">
        <w:t xml:space="preserve">are encouraged to </w:t>
      </w:r>
      <w:r w:rsidR="005E6D47">
        <w:t xml:space="preserve">put differences aside and </w:t>
      </w:r>
      <w:r w:rsidR="00DE7B49">
        <w:t xml:space="preserve">work together </w:t>
      </w:r>
      <w:r w:rsidR="005E6D47">
        <w:t xml:space="preserve">to </w:t>
      </w:r>
      <w:r w:rsidR="00DE7B49">
        <w:t>engage in achieving the same</w:t>
      </w:r>
      <w:r w:rsidR="005E6D47">
        <w:t xml:space="preserve"> end</w:t>
      </w:r>
      <w:r w:rsidR="00DE7B49">
        <w:t xml:space="preserve"> goals </w:t>
      </w:r>
      <w:r w:rsidR="002F01EB">
        <w:t>(Egolf and Chester, 2013).</w:t>
      </w:r>
    </w:p>
    <w:p w14:paraId="4771725B" w14:textId="58AC6CEA" w:rsidR="00AE1D5F" w:rsidRDefault="00FB334F" w:rsidP="00F3147F">
      <w:r>
        <w:lastRenderedPageBreak/>
        <w:t xml:space="preserve">Performing- This stage is when the team </w:t>
      </w:r>
      <w:r w:rsidR="00272570">
        <w:t>begin</w:t>
      </w:r>
      <w:r>
        <w:t xml:space="preserve"> working effectively together </w:t>
      </w:r>
      <w:r w:rsidR="003E7C0C">
        <w:t>focus</w:t>
      </w:r>
      <w:r w:rsidR="00272570">
        <w:t xml:space="preserve">ing primarily </w:t>
      </w:r>
      <w:r w:rsidR="003E7C0C">
        <w:t xml:space="preserve">on the task </w:t>
      </w:r>
      <w:r>
        <w:t>(</w:t>
      </w:r>
      <w:proofErr w:type="spellStart"/>
      <w:r>
        <w:t>Amassari</w:t>
      </w:r>
      <w:proofErr w:type="spellEnd"/>
      <w:r>
        <w:t>, 2021).</w:t>
      </w:r>
    </w:p>
    <w:p w14:paraId="0D82868C" w14:textId="541B56AC" w:rsidR="00FB334F" w:rsidRDefault="0015763E" w:rsidP="00F3147F">
      <w:r>
        <w:t>Adjuring- This stage comes after the goal has been reached, the team are brought t</w:t>
      </w:r>
      <w:r w:rsidR="00E9069D">
        <w:t>ogether</w:t>
      </w:r>
      <w:r>
        <w:t xml:space="preserve"> to identify strengths and weaknesses and improvements for next time</w:t>
      </w:r>
      <w:r w:rsidR="002F01EB">
        <w:t xml:space="preserve"> (</w:t>
      </w:r>
      <w:proofErr w:type="spellStart"/>
      <w:r w:rsidR="002F01EB">
        <w:t>Amassari</w:t>
      </w:r>
      <w:proofErr w:type="spellEnd"/>
      <w:r w:rsidR="002F01EB">
        <w:t>, 2021)</w:t>
      </w:r>
      <w:r w:rsidR="00E9069D">
        <w:t xml:space="preserve">, this stage involves self-reflection and criticism. </w:t>
      </w:r>
    </w:p>
    <w:p w14:paraId="0C58CBE1" w14:textId="77777777" w:rsidR="008D39B4" w:rsidRDefault="008D39B4" w:rsidP="00F3147F"/>
    <w:p w14:paraId="522A3178" w14:textId="280FE6CE" w:rsidR="00F3147F" w:rsidRPr="00F3147F" w:rsidRDefault="006853AF" w:rsidP="006853AF">
      <w:pPr>
        <w:pStyle w:val="Heading2"/>
      </w:pPr>
      <w:r>
        <w:t xml:space="preserve">(AC 2.2) </w:t>
      </w:r>
      <w:r w:rsidR="00F3147F" w:rsidRPr="00F3147F">
        <w:t xml:space="preserve">Assess how people practices in your organisation (or one with which you are familiar) impact both on organisational culture </w:t>
      </w:r>
      <w:r w:rsidR="00F3147F" w:rsidRPr="00F3147F">
        <w:rPr>
          <w:b/>
          <w:bCs/>
        </w:rPr>
        <w:t>and</w:t>
      </w:r>
      <w:r w:rsidR="00F3147F" w:rsidRPr="00F3147F">
        <w:t xml:space="preserve"> behaviour, drawing on examples to support your arguments. </w:t>
      </w:r>
    </w:p>
    <w:p w14:paraId="5F658A72" w14:textId="42CA8889" w:rsidR="00361F89" w:rsidRDefault="00093146" w:rsidP="00F3147F">
      <w:r>
        <w:t xml:space="preserve">Organisational culture and behaviour </w:t>
      </w:r>
      <w:r w:rsidR="00CE64FC">
        <w:t>can be shaped by p</w:t>
      </w:r>
      <w:r w:rsidR="00361F89">
        <w:t>eople practices</w:t>
      </w:r>
      <w:r w:rsidR="00CE64FC">
        <w:t xml:space="preserve">. People practices involves </w:t>
      </w:r>
      <w:r w:rsidR="00E1752C">
        <w:t xml:space="preserve">using core knowledge of </w:t>
      </w:r>
      <w:r w:rsidR="00A01499">
        <w:t xml:space="preserve">people, work and change to </w:t>
      </w:r>
      <w:r w:rsidR="006D7D2E">
        <w:t>develop processes throughout the employee lifecycle (</w:t>
      </w:r>
      <w:r w:rsidR="008E53A6">
        <w:t>CIPD, no date</w:t>
      </w:r>
      <w:r w:rsidR="008A2BD2">
        <w:t>)</w:t>
      </w:r>
      <w:r w:rsidR="008E53A6">
        <w:t>.</w:t>
      </w:r>
      <w:r w:rsidR="00361F89">
        <w:t xml:space="preserve"> </w:t>
      </w:r>
    </w:p>
    <w:p w14:paraId="4E9EF573" w14:textId="2410890F" w:rsidR="00A544EB" w:rsidRDefault="00AF6998" w:rsidP="00F3147F">
      <w:r>
        <w:t xml:space="preserve">There are many ethical frameworks </w:t>
      </w:r>
      <w:r w:rsidR="00737730">
        <w:t xml:space="preserve">that </w:t>
      </w:r>
      <w:r w:rsidR="00635DC8">
        <w:t>support</w:t>
      </w:r>
      <w:r w:rsidR="00737730">
        <w:t xml:space="preserve"> people practices and these can have both a positive and negative impact on culture and behaviour</w:t>
      </w:r>
      <w:r w:rsidR="0058171B">
        <w:t>s</w:t>
      </w:r>
      <w:r w:rsidR="001B2653">
        <w:t>, t</w:t>
      </w:r>
      <w:r w:rsidR="00C416E3">
        <w:t xml:space="preserve">hese frameworks focus on </w:t>
      </w:r>
      <w:r w:rsidR="0058171B">
        <w:t xml:space="preserve">wellbeing, equality, </w:t>
      </w:r>
      <w:r w:rsidR="0043023A">
        <w:t>diversity,</w:t>
      </w:r>
      <w:r w:rsidR="0058171B">
        <w:t xml:space="preserve"> and inclusion (Maddox-Daines, 2023</w:t>
      </w:r>
      <w:r w:rsidR="00824147">
        <w:t>).</w:t>
      </w:r>
      <w:r w:rsidR="00120F43">
        <w:t xml:space="preserve"> </w:t>
      </w:r>
      <w:r w:rsidR="00061E5F">
        <w:t>Within M&amp;D Care</w:t>
      </w:r>
      <w:r w:rsidR="00241737">
        <w:t>, ethical standards are incorporated into people practices</w:t>
      </w:r>
      <w:r w:rsidR="000C023C">
        <w:t xml:space="preserve">, for example </w:t>
      </w:r>
      <w:r w:rsidR="00117CF6">
        <w:t xml:space="preserve">at an employees’ first </w:t>
      </w:r>
      <w:r w:rsidR="00634888">
        <w:t xml:space="preserve">stage in their lifecycle </w:t>
      </w:r>
      <w:r w:rsidR="00A704CC">
        <w:t xml:space="preserve">the professional codes of conduct and policies are </w:t>
      </w:r>
      <w:r w:rsidR="00492DCB">
        <w:t>issued to them</w:t>
      </w:r>
      <w:r w:rsidR="00C02066">
        <w:t xml:space="preserve"> </w:t>
      </w:r>
      <w:r w:rsidR="00634888">
        <w:t>giving</w:t>
      </w:r>
      <w:r w:rsidR="00C02066">
        <w:t xml:space="preserve"> an expectation of the organisation’s culture and expected behaviours</w:t>
      </w:r>
      <w:r w:rsidR="007A575F">
        <w:t>.</w:t>
      </w:r>
      <w:r w:rsidR="007553C4">
        <w:t xml:space="preserve"> These </w:t>
      </w:r>
      <w:r w:rsidR="007C3973">
        <w:t xml:space="preserve">documents are issued virtually to all employees and once read, must sign a declaration </w:t>
      </w:r>
      <w:r w:rsidR="00503F27">
        <w:t>to ensure that they are fully aware of what is expected of them within the workplace.</w:t>
      </w:r>
    </w:p>
    <w:p w14:paraId="43D70B8F" w14:textId="5FDCB52F" w:rsidR="00AC40AD" w:rsidRDefault="00AC40AD" w:rsidP="00F3147F">
      <w:r>
        <w:t xml:space="preserve">Recently M&amp;D Care have introduced a new people practice initiative </w:t>
      </w:r>
      <w:r w:rsidR="00A544EB">
        <w:t xml:space="preserve">to encourage </w:t>
      </w:r>
      <w:r w:rsidR="008C1990">
        <w:t>the views and opinions of those in HR, L&amp;D and OD.</w:t>
      </w:r>
      <w:r w:rsidR="003F14AD">
        <w:t xml:space="preserve"> </w:t>
      </w:r>
      <w:r w:rsidR="009574D8">
        <w:t>From January 2024</w:t>
      </w:r>
      <w:r w:rsidR="00497C2A">
        <w:t>, once a month, a</w:t>
      </w:r>
      <w:r w:rsidR="009574D8">
        <w:t xml:space="preserve"> brainstorming </w:t>
      </w:r>
      <w:r w:rsidR="00D14EAC">
        <w:t xml:space="preserve">session </w:t>
      </w:r>
      <w:r w:rsidR="00497C2A">
        <w:t xml:space="preserve">will be </w:t>
      </w:r>
      <w:r w:rsidR="00D14EAC">
        <w:t xml:space="preserve">held which </w:t>
      </w:r>
      <w:r w:rsidR="00497C2A">
        <w:t>aims to</w:t>
      </w:r>
      <w:r w:rsidR="00D14EAC">
        <w:t xml:space="preserve"> encourage employees in head office to contribute to the decision-making process</w:t>
      </w:r>
      <w:r w:rsidR="001D51B8">
        <w:t>es and feel valued and heard.</w:t>
      </w:r>
      <w:r w:rsidR="00CF133B">
        <w:t xml:space="preserve"> </w:t>
      </w:r>
    </w:p>
    <w:p w14:paraId="5F518F43" w14:textId="6A5699EE" w:rsidR="00B12556" w:rsidRDefault="00C923D0" w:rsidP="00F3147F">
      <w:r>
        <w:t>However, there are a couple of examples of people practices that have a negative impact on culture. W</w:t>
      </w:r>
      <w:r w:rsidR="00A32A87">
        <w:t xml:space="preserve">ithin the recruitment team, one </w:t>
      </w:r>
      <w:r w:rsidR="00DD38F6">
        <w:t xml:space="preserve">people practice that has both a positive and negative impact on culture and behaviour is the use of </w:t>
      </w:r>
      <w:r w:rsidR="00EA24FB">
        <w:t xml:space="preserve">targets. Each week the team </w:t>
      </w:r>
      <w:r w:rsidR="0072789D">
        <w:t xml:space="preserve">are expected to </w:t>
      </w:r>
      <w:r w:rsidR="00EA24FB">
        <w:t xml:space="preserve">secure 18 successful interview outcomes and </w:t>
      </w:r>
      <w:r w:rsidR="007E418E">
        <w:t xml:space="preserve">onboard 10 new starters. </w:t>
      </w:r>
      <w:r w:rsidR="0027178F">
        <w:t xml:space="preserve">Within the last 3 months, the team have experienced a decrease in the number of applicants </w:t>
      </w:r>
      <w:r w:rsidR="00447BE5">
        <w:t xml:space="preserve">and an increase of </w:t>
      </w:r>
      <w:r w:rsidR="0042170A">
        <w:t xml:space="preserve">current staff leavers </w:t>
      </w:r>
      <w:r w:rsidR="0027178F">
        <w:t xml:space="preserve">which </w:t>
      </w:r>
      <w:r w:rsidR="007304BB">
        <w:t>has</w:t>
      </w:r>
      <w:r w:rsidR="00974AB2">
        <w:t xml:space="preserve"> </w:t>
      </w:r>
      <w:r w:rsidR="006D6874">
        <w:t>caused tension and anxiety</w:t>
      </w:r>
      <w:r w:rsidR="007304BB">
        <w:t xml:space="preserve"> in the team</w:t>
      </w:r>
      <w:r w:rsidR="00974AB2">
        <w:t xml:space="preserve">. </w:t>
      </w:r>
      <w:r w:rsidR="00982E2C">
        <w:t>The increase in leavers has resulted in the evaluation of the priorities,</w:t>
      </w:r>
      <w:r w:rsidR="00E504D1">
        <w:t xml:space="preserve"> </w:t>
      </w:r>
      <w:r w:rsidR="00982E2C">
        <w:t xml:space="preserve">reaching these targets is now one of the main priorities </w:t>
      </w:r>
      <w:r w:rsidR="00AD746E">
        <w:t xml:space="preserve">and this has </w:t>
      </w:r>
      <w:r w:rsidR="00982E2C">
        <w:t xml:space="preserve">impacted the </w:t>
      </w:r>
      <w:proofErr w:type="gramStart"/>
      <w:r w:rsidR="00982E2C">
        <w:t>quality of care</w:t>
      </w:r>
      <w:proofErr w:type="gramEnd"/>
      <w:r w:rsidR="00982E2C">
        <w:t xml:space="preserve"> workers </w:t>
      </w:r>
      <w:r w:rsidR="00AD746E">
        <w:t>slipping through the net</w:t>
      </w:r>
      <w:r w:rsidR="007316DC">
        <w:t xml:space="preserve">. </w:t>
      </w:r>
      <w:r w:rsidR="00B12556">
        <w:t xml:space="preserve">Once these targets are reached the team are celebrated by the senior team but if not reached, tension and blame are clearly felt. This has a knock-on effect on productivity and staff morale. </w:t>
      </w:r>
      <w:r w:rsidR="00982E2C">
        <w:t>In one instance the praise drives the team to achieve the targets but in another it creates a hostile</w:t>
      </w:r>
      <w:r w:rsidR="00653298">
        <w:t xml:space="preserve"> working</w:t>
      </w:r>
      <w:r w:rsidR="00982E2C">
        <w:t xml:space="preserve"> environment</w:t>
      </w:r>
      <w:r w:rsidR="006B720F">
        <w:t xml:space="preserve"> as priorities seemed to be based around quantity and not quality.</w:t>
      </w:r>
    </w:p>
    <w:p w14:paraId="3FA40860" w14:textId="64ACA0B9" w:rsidR="00A32A87" w:rsidRDefault="00A32A87" w:rsidP="00F3147F"/>
    <w:p w14:paraId="40B31078" w14:textId="77777777" w:rsidR="00452C01" w:rsidRDefault="00452C01" w:rsidP="006853AF">
      <w:pPr>
        <w:pStyle w:val="Heading2"/>
      </w:pPr>
    </w:p>
    <w:p w14:paraId="76B8779E" w14:textId="77777777" w:rsidR="00452C01" w:rsidRDefault="00452C01" w:rsidP="006853AF">
      <w:pPr>
        <w:pStyle w:val="Heading2"/>
      </w:pPr>
    </w:p>
    <w:p w14:paraId="41C0880C" w14:textId="308B9AA5" w:rsidR="00F3147F" w:rsidRDefault="006853AF" w:rsidP="006853AF">
      <w:pPr>
        <w:pStyle w:val="Heading2"/>
      </w:pPr>
      <w:r>
        <w:t xml:space="preserve">(AC 2.3) </w:t>
      </w:r>
      <w:r w:rsidR="00F3147F" w:rsidRPr="00F3147F">
        <w:t xml:space="preserve">Peter Cheese, current CEO of CIPD asserts, ‘People professionals are a vital function in supporting businesses to adapt to rapidly changing </w:t>
      </w:r>
      <w:proofErr w:type="gramStart"/>
      <w:r w:rsidR="00F3147F" w:rsidRPr="00F3147F">
        <w:t>circumstances’</w:t>
      </w:r>
      <w:proofErr w:type="gramEnd"/>
      <w:r w:rsidR="00F3147F" w:rsidRPr="00F3147F">
        <w:t>. Explain</w:t>
      </w:r>
      <w:r w:rsidR="00F3147F" w:rsidRPr="00F3147F">
        <w:rPr>
          <w:b/>
          <w:bCs/>
        </w:rPr>
        <w:t xml:space="preserve"> two</w:t>
      </w:r>
      <w:r w:rsidR="00F3147F" w:rsidRPr="00F3147F">
        <w:t xml:space="preserve"> different models or theories to managing change. </w:t>
      </w:r>
    </w:p>
    <w:p w14:paraId="4B411431" w14:textId="77777777" w:rsidR="00DA3342" w:rsidRDefault="00DA3342" w:rsidP="00DA3342"/>
    <w:p w14:paraId="018664C2" w14:textId="7422A521" w:rsidR="00DA3342" w:rsidRDefault="00E25E2D" w:rsidP="00DA3342">
      <w:r>
        <w:t>Organisational change is a</w:t>
      </w:r>
      <w:r w:rsidR="00C67CF5">
        <w:t>n</w:t>
      </w:r>
      <w:r>
        <w:t xml:space="preserve"> endless encounter in many organisations</w:t>
      </w:r>
      <w:r w:rsidR="00CE3C4D">
        <w:t xml:space="preserve"> and can be driven by </w:t>
      </w:r>
      <w:r w:rsidR="00C67CF5">
        <w:t>several</w:t>
      </w:r>
      <w:r w:rsidR="00CE3C4D">
        <w:t xml:space="preserve"> factors which include </w:t>
      </w:r>
      <w:r w:rsidR="00174D26">
        <w:t xml:space="preserve">customers, </w:t>
      </w:r>
      <w:proofErr w:type="gramStart"/>
      <w:r w:rsidR="00174D26">
        <w:t>technology</w:t>
      </w:r>
      <w:proofErr w:type="gramEnd"/>
      <w:r w:rsidR="00174D26">
        <w:t xml:space="preserve"> and markets.</w:t>
      </w:r>
      <w:r>
        <w:t xml:space="preserve"> </w:t>
      </w:r>
      <w:r w:rsidR="00DA3342">
        <w:t xml:space="preserve">Organisations </w:t>
      </w:r>
      <w:r w:rsidR="004833C6">
        <w:t xml:space="preserve">must introduce and manage change </w:t>
      </w:r>
      <w:r w:rsidR="000453D5">
        <w:t>in an effective way whilst maintaining</w:t>
      </w:r>
      <w:r w:rsidR="008106F4">
        <w:t xml:space="preserve"> support for employees (George, 2023)</w:t>
      </w:r>
      <w:r w:rsidR="00174D26">
        <w:t>.</w:t>
      </w:r>
    </w:p>
    <w:p w14:paraId="55664480" w14:textId="18FDB490" w:rsidR="007B1BCA" w:rsidRDefault="007B1BCA" w:rsidP="00DA3342">
      <w:r>
        <w:t xml:space="preserve">Moran and Brightman (2001) </w:t>
      </w:r>
      <w:r w:rsidR="00794A1C">
        <w:t>define</w:t>
      </w:r>
      <w:r w:rsidR="00265BF1">
        <w:t xml:space="preserve"> managing change as </w:t>
      </w:r>
      <w:r w:rsidR="00321CE7">
        <w:t>“</w:t>
      </w:r>
      <w:r w:rsidR="0070522A" w:rsidRPr="0070522A">
        <w:t xml:space="preserve">the process of continually renewing an organization's direction, structure, and capabilities to serve the </w:t>
      </w:r>
      <w:proofErr w:type="gramStart"/>
      <w:r w:rsidR="0070522A" w:rsidRPr="0070522A">
        <w:t>ever changing</w:t>
      </w:r>
      <w:proofErr w:type="gramEnd"/>
      <w:r w:rsidR="0070522A" w:rsidRPr="0070522A">
        <w:t xml:space="preserve"> needs of external and internal customers</w:t>
      </w:r>
      <w:r w:rsidR="00321CE7">
        <w:t>”</w:t>
      </w:r>
      <w:r w:rsidR="00951B22">
        <w:t xml:space="preserve">. </w:t>
      </w:r>
    </w:p>
    <w:p w14:paraId="1B2F4901" w14:textId="77777777" w:rsidR="00F75F2B" w:rsidRDefault="00174D26" w:rsidP="00DA3342">
      <w:r>
        <w:t xml:space="preserve">There are many </w:t>
      </w:r>
      <w:r w:rsidR="001B1CE3">
        <w:t xml:space="preserve">different models and theories </w:t>
      </w:r>
      <w:r w:rsidR="00893375">
        <w:t>for change management</w:t>
      </w:r>
      <w:r w:rsidR="00FA62BC">
        <w:t>, one</w:t>
      </w:r>
      <w:r w:rsidR="001B1CE3">
        <w:t xml:space="preserve"> being Lewin’s </w:t>
      </w:r>
      <w:r w:rsidR="00076824">
        <w:t>T</w:t>
      </w:r>
      <w:r w:rsidR="001B1CE3">
        <w:t xml:space="preserve">hree </w:t>
      </w:r>
      <w:r w:rsidR="00076824">
        <w:t>S</w:t>
      </w:r>
      <w:r w:rsidR="001B1CE3">
        <w:t xml:space="preserve">tep </w:t>
      </w:r>
      <w:r w:rsidR="00076824">
        <w:t>M</w:t>
      </w:r>
      <w:r w:rsidR="001B1CE3">
        <w:t xml:space="preserve">odel of </w:t>
      </w:r>
      <w:r w:rsidR="00076824">
        <w:t>C</w:t>
      </w:r>
      <w:r w:rsidR="001B1CE3">
        <w:t>hange</w:t>
      </w:r>
      <w:r w:rsidR="00FA62BC">
        <w:t xml:space="preserve">. </w:t>
      </w:r>
      <w:r w:rsidR="004F6E65">
        <w:t xml:space="preserve">This model </w:t>
      </w:r>
      <w:r w:rsidR="00941EB2">
        <w:t xml:space="preserve">identifies </w:t>
      </w:r>
      <w:r w:rsidR="00807ED4">
        <w:t>3 stages to tackle change</w:t>
      </w:r>
      <w:r w:rsidR="00E20AE4">
        <w:t xml:space="preserve">; </w:t>
      </w:r>
      <w:r w:rsidR="003327D7">
        <w:t>unfreeze,</w:t>
      </w:r>
      <w:r w:rsidR="00C914F0">
        <w:t xml:space="preserve"> </w:t>
      </w:r>
      <w:r w:rsidR="00E20AE4">
        <w:t>change,</w:t>
      </w:r>
      <w:r w:rsidR="00C914F0">
        <w:t xml:space="preserve"> and refreeze</w:t>
      </w:r>
      <w:r w:rsidR="001060ED">
        <w:t xml:space="preserve"> (</w:t>
      </w:r>
      <w:r w:rsidR="006C629C">
        <w:t>Crosby, 2020)</w:t>
      </w:r>
      <w:r w:rsidR="00C914F0">
        <w:t xml:space="preserve">. The </w:t>
      </w:r>
      <w:r w:rsidR="001B1D29">
        <w:t xml:space="preserve">unfreeze stage involves </w:t>
      </w:r>
      <w:r w:rsidR="004F43F9">
        <w:t xml:space="preserve">first </w:t>
      </w:r>
      <w:r w:rsidR="001B1D29">
        <w:t>introducing the change to the organisation and preparing t</w:t>
      </w:r>
      <w:r w:rsidR="004F43F9">
        <w:t xml:space="preserve">he team </w:t>
      </w:r>
      <w:r w:rsidR="003B6AC6">
        <w:t>to</w:t>
      </w:r>
      <w:r w:rsidR="001B1D29">
        <w:t xml:space="preserve"> a</w:t>
      </w:r>
      <w:r w:rsidR="006731D8">
        <w:t>ccept that it is necessary</w:t>
      </w:r>
      <w:r w:rsidR="00E46ECF">
        <w:t xml:space="preserve"> by </w:t>
      </w:r>
      <w:r w:rsidR="003B6AC6">
        <w:t>explaining</w:t>
      </w:r>
      <w:r w:rsidR="00EE2C57">
        <w:t xml:space="preserve"> the reasons for change, establishing the </w:t>
      </w:r>
      <w:r w:rsidR="00E739B2">
        <w:t>impacts,</w:t>
      </w:r>
      <w:r w:rsidR="00EE2C57">
        <w:t xml:space="preserve"> </w:t>
      </w:r>
      <w:r w:rsidR="000D2102">
        <w:t>and</w:t>
      </w:r>
      <w:r w:rsidR="00740923">
        <w:t xml:space="preserve"> </w:t>
      </w:r>
      <w:r w:rsidR="00EF304D">
        <w:t>address</w:t>
      </w:r>
      <w:r w:rsidR="000D2102">
        <w:t xml:space="preserve">ing </w:t>
      </w:r>
      <w:r w:rsidR="00EF304D">
        <w:t>any concerns</w:t>
      </w:r>
      <w:r w:rsidR="0008402A">
        <w:t xml:space="preserve"> (</w:t>
      </w:r>
      <w:r w:rsidR="00E14346">
        <w:t>Hussain et al., 2018</w:t>
      </w:r>
      <w:r w:rsidR="00EE6513">
        <w:t xml:space="preserve">). </w:t>
      </w:r>
      <w:r w:rsidR="00EA2148">
        <w:t xml:space="preserve"> </w:t>
      </w:r>
    </w:p>
    <w:p w14:paraId="6B10BBED" w14:textId="7C065D1E" w:rsidR="00F75F2B" w:rsidRDefault="00EA2148" w:rsidP="00DA3342">
      <w:r>
        <w:t xml:space="preserve">The </w:t>
      </w:r>
      <w:r w:rsidR="00033905">
        <w:t xml:space="preserve">change stage </w:t>
      </w:r>
      <w:r w:rsidR="0071359B">
        <w:t>encourages</w:t>
      </w:r>
      <w:r w:rsidR="00033905">
        <w:t xml:space="preserve"> the involvement of employees</w:t>
      </w:r>
      <w:r w:rsidR="00E739B2">
        <w:t xml:space="preserve"> in</w:t>
      </w:r>
      <w:r w:rsidR="00033905">
        <w:t xml:space="preserve"> </w:t>
      </w:r>
      <w:r w:rsidR="00021A1E">
        <w:t>developing ideas on how to deal with the change</w:t>
      </w:r>
      <w:r w:rsidR="00116EE0">
        <w:t xml:space="preserve">, this </w:t>
      </w:r>
      <w:r w:rsidR="00FA5DD6">
        <w:t>is where the problem starts to resolve</w:t>
      </w:r>
      <w:r w:rsidR="00C56AB5">
        <w:t xml:space="preserve"> and leaders should support </w:t>
      </w:r>
      <w:r w:rsidR="00A550D1">
        <w:t xml:space="preserve">and encourage </w:t>
      </w:r>
      <w:r w:rsidR="00C56AB5">
        <w:t xml:space="preserve">employees’ </w:t>
      </w:r>
      <w:r w:rsidR="00A550D1">
        <w:t>contributions</w:t>
      </w:r>
      <w:r w:rsidR="0029119F">
        <w:t>, allowing them to achieve a better sense of control</w:t>
      </w:r>
      <w:r w:rsidR="00804C4B">
        <w:t xml:space="preserve"> </w:t>
      </w:r>
      <w:r w:rsidR="00A550D1">
        <w:t>(</w:t>
      </w:r>
      <w:r w:rsidR="00804C4B">
        <w:t xml:space="preserve">Morgan and </w:t>
      </w:r>
      <w:proofErr w:type="spellStart"/>
      <w:r w:rsidR="00804C4B">
        <w:t>Zeffane</w:t>
      </w:r>
      <w:proofErr w:type="spellEnd"/>
      <w:r w:rsidR="00804C4B">
        <w:t>, 2010</w:t>
      </w:r>
      <w:r w:rsidR="00A550D1">
        <w:t>)</w:t>
      </w:r>
      <w:r w:rsidR="00F75F2B">
        <w:t>. T</w:t>
      </w:r>
      <w:r w:rsidR="008D25FB">
        <w:t xml:space="preserve">his stage also allows </w:t>
      </w:r>
      <w:r w:rsidR="00E91219">
        <w:t>individuals to develop new behaviours from the proposed change</w:t>
      </w:r>
      <w:r w:rsidR="00A550D1">
        <w:t xml:space="preserve">. </w:t>
      </w:r>
    </w:p>
    <w:p w14:paraId="52740A09" w14:textId="2C6968D5" w:rsidR="00FA62BC" w:rsidRDefault="00A550D1" w:rsidP="00DA3342">
      <w:r>
        <w:t xml:space="preserve">The final </w:t>
      </w:r>
      <w:r w:rsidR="00573022">
        <w:t>stage is the refreeze stage</w:t>
      </w:r>
      <w:r w:rsidR="00303BBF">
        <w:t xml:space="preserve">, this stage </w:t>
      </w:r>
      <w:r w:rsidR="002F3538">
        <w:t>considers</w:t>
      </w:r>
      <w:r w:rsidR="00771B29">
        <w:t xml:space="preserve"> the proposed new changes and incorporates them into new ways of working</w:t>
      </w:r>
      <w:r w:rsidR="002F3538">
        <w:t xml:space="preserve">, by the time this stage occurs employees should feel </w:t>
      </w:r>
      <w:r w:rsidR="009908CA">
        <w:t xml:space="preserve">a sense of stability </w:t>
      </w:r>
      <w:r w:rsidR="002F3538">
        <w:t xml:space="preserve">(Hussain et al., 2018).  </w:t>
      </w:r>
    </w:p>
    <w:p w14:paraId="3818C77A" w14:textId="1F850221" w:rsidR="00174D26" w:rsidRDefault="00951B22" w:rsidP="00DA3342">
      <w:r>
        <w:t xml:space="preserve">Another model of change management is </w:t>
      </w:r>
      <w:r w:rsidR="00D8327C">
        <w:t>Kotter’s</w:t>
      </w:r>
      <w:r w:rsidR="00FA62BC">
        <w:t xml:space="preserve"> </w:t>
      </w:r>
      <w:r>
        <w:t>E</w:t>
      </w:r>
      <w:r w:rsidR="00FA62BC">
        <w:t xml:space="preserve">ight </w:t>
      </w:r>
      <w:r>
        <w:t>S</w:t>
      </w:r>
      <w:r w:rsidR="00FA62BC">
        <w:t xml:space="preserve">tage </w:t>
      </w:r>
      <w:r>
        <w:t>M</w:t>
      </w:r>
      <w:r w:rsidR="00FA62BC">
        <w:t xml:space="preserve">odel of </w:t>
      </w:r>
      <w:r>
        <w:t>C</w:t>
      </w:r>
      <w:r w:rsidR="00FA62BC">
        <w:t xml:space="preserve">hange. </w:t>
      </w:r>
      <w:r w:rsidR="00867372">
        <w:t xml:space="preserve">Kotter believes that change management is not a simple </w:t>
      </w:r>
      <w:r w:rsidR="007D5411">
        <w:t>task,</w:t>
      </w:r>
      <w:r w:rsidR="00867372">
        <w:t xml:space="preserve"> and it involves </w:t>
      </w:r>
      <w:r w:rsidR="007D5411">
        <w:t>underpinning</w:t>
      </w:r>
      <w:r w:rsidR="00867372">
        <w:t xml:space="preserve"> </w:t>
      </w:r>
      <w:r w:rsidR="007D5411">
        <w:t xml:space="preserve">eight key stages. </w:t>
      </w:r>
      <w:r w:rsidR="003C62EC">
        <w:t xml:space="preserve">Kotter </w:t>
      </w:r>
      <w:r w:rsidR="00B60D5A">
        <w:t xml:space="preserve">(2012) states that </w:t>
      </w:r>
      <w:r w:rsidR="008A282D">
        <w:t>“</w:t>
      </w:r>
      <w:r w:rsidR="00AB4BC2">
        <w:t>needed change can still stall because of inwardly focused cultures, paralyzing bureaucracy</w:t>
      </w:r>
      <w:r w:rsidR="00867372">
        <w:t>, a low level of trust and a lack of leadership and teamwork</w:t>
      </w:r>
      <w:r w:rsidR="008A282D">
        <w:t>”</w:t>
      </w:r>
      <w:r w:rsidR="00E4382F">
        <w:t xml:space="preserve">. </w:t>
      </w:r>
      <w:r w:rsidR="00A80895">
        <w:t xml:space="preserve">The eight stages </w:t>
      </w:r>
      <w:r w:rsidR="00386689">
        <w:t>are described below:</w:t>
      </w:r>
    </w:p>
    <w:p w14:paraId="0B9F88DF" w14:textId="62CD8661" w:rsidR="00F46378" w:rsidRDefault="00386689" w:rsidP="00386689">
      <w:pPr>
        <w:pStyle w:val="ListParagraph"/>
        <w:numPr>
          <w:ilvl w:val="0"/>
          <w:numId w:val="4"/>
        </w:numPr>
      </w:pPr>
      <w:r>
        <w:t xml:space="preserve">Establishing urgency </w:t>
      </w:r>
      <w:r w:rsidR="00F46378">
        <w:t>by identifying the change and discussing c</w:t>
      </w:r>
      <w:r w:rsidR="008A282D">
        <w:t>oncerns</w:t>
      </w:r>
      <w:r w:rsidR="00F46378">
        <w:t xml:space="preserve"> and opportunities.</w:t>
      </w:r>
    </w:p>
    <w:p w14:paraId="2A0D3E36" w14:textId="5B1C8476" w:rsidR="00991AF3" w:rsidRDefault="00F46378" w:rsidP="00386689">
      <w:pPr>
        <w:pStyle w:val="ListParagraph"/>
        <w:numPr>
          <w:ilvl w:val="0"/>
          <w:numId w:val="4"/>
        </w:numPr>
      </w:pPr>
      <w:r>
        <w:t xml:space="preserve">Creating </w:t>
      </w:r>
      <w:r w:rsidR="00991AF3">
        <w:t xml:space="preserve">a </w:t>
      </w:r>
      <w:r w:rsidR="002D74F8">
        <w:t xml:space="preserve">guiding </w:t>
      </w:r>
      <w:r w:rsidR="00991AF3">
        <w:t xml:space="preserve">coalition by encouraging the team to work together to tackle the </w:t>
      </w:r>
      <w:r w:rsidR="002D74F8">
        <w:t>change.</w:t>
      </w:r>
    </w:p>
    <w:p w14:paraId="124DAA79" w14:textId="779134EC" w:rsidR="00386689" w:rsidRDefault="00E12041" w:rsidP="00386689">
      <w:pPr>
        <w:pStyle w:val="ListParagraph"/>
        <w:numPr>
          <w:ilvl w:val="0"/>
          <w:numId w:val="4"/>
        </w:numPr>
      </w:pPr>
      <w:r>
        <w:t xml:space="preserve">Developing a vision and strategy </w:t>
      </w:r>
      <w:r w:rsidR="00CE41D1">
        <w:t xml:space="preserve">to incorporate the </w:t>
      </w:r>
      <w:r w:rsidR="002D74F8">
        <w:t>change.</w:t>
      </w:r>
    </w:p>
    <w:p w14:paraId="3E740C04" w14:textId="04FDC328" w:rsidR="006A1597" w:rsidRDefault="00CE41D1" w:rsidP="00386689">
      <w:pPr>
        <w:pStyle w:val="ListParagraph"/>
        <w:numPr>
          <w:ilvl w:val="0"/>
          <w:numId w:val="4"/>
        </w:numPr>
      </w:pPr>
      <w:r>
        <w:t xml:space="preserve">Communicating the change vision </w:t>
      </w:r>
      <w:r w:rsidR="002D74F8">
        <w:t xml:space="preserve">to the organisation by </w:t>
      </w:r>
      <w:r w:rsidR="00D163B4">
        <w:t>assigning a guiding coalition</w:t>
      </w:r>
      <w:r w:rsidR="00937C0D">
        <w:t xml:space="preserve"> role model to demonstrate expected </w:t>
      </w:r>
      <w:r w:rsidR="006A1597">
        <w:t>behaviours from employees.</w:t>
      </w:r>
    </w:p>
    <w:p w14:paraId="373676BC" w14:textId="3F4ED2A2" w:rsidR="00CE41D1" w:rsidRDefault="00D163B4" w:rsidP="00386689">
      <w:pPr>
        <w:pStyle w:val="ListParagraph"/>
        <w:numPr>
          <w:ilvl w:val="0"/>
          <w:numId w:val="4"/>
        </w:numPr>
      </w:pPr>
      <w:r>
        <w:t xml:space="preserve"> </w:t>
      </w:r>
      <w:r w:rsidR="006A1597">
        <w:t xml:space="preserve">Empowering broad-based action by </w:t>
      </w:r>
      <w:r w:rsidR="005B7047">
        <w:t>removing any obstacles and adapting systems and structures that undermine the change.</w:t>
      </w:r>
    </w:p>
    <w:p w14:paraId="0D8A82E6" w14:textId="52BCA102" w:rsidR="005B7047" w:rsidRDefault="00310CF3" w:rsidP="00386689">
      <w:pPr>
        <w:pStyle w:val="ListParagraph"/>
        <w:numPr>
          <w:ilvl w:val="0"/>
          <w:numId w:val="4"/>
        </w:numPr>
      </w:pPr>
      <w:r>
        <w:t xml:space="preserve">Creating short-term wins by incorporating </w:t>
      </w:r>
      <w:r w:rsidR="00846483">
        <w:t>visible improvements in performance</w:t>
      </w:r>
      <w:r w:rsidR="001E6908">
        <w:t xml:space="preserve"> to the change.</w:t>
      </w:r>
    </w:p>
    <w:p w14:paraId="39AD2D0C" w14:textId="5E870D7C" w:rsidR="001E6908" w:rsidRDefault="001F1BA1" w:rsidP="00386689">
      <w:pPr>
        <w:pStyle w:val="ListParagraph"/>
        <w:numPr>
          <w:ilvl w:val="0"/>
          <w:numId w:val="4"/>
        </w:numPr>
      </w:pPr>
      <w:r>
        <w:t xml:space="preserve">Consolidating gains and producing more </w:t>
      </w:r>
      <w:r w:rsidR="00373E1E">
        <w:t>change by amending systems, structures</w:t>
      </w:r>
      <w:r w:rsidR="003757DE">
        <w:t xml:space="preserve">, </w:t>
      </w:r>
      <w:r w:rsidR="00373E1E">
        <w:t xml:space="preserve">policies </w:t>
      </w:r>
      <w:r w:rsidR="003757DE">
        <w:t xml:space="preserve">and staffing </w:t>
      </w:r>
      <w:r w:rsidR="00373E1E">
        <w:t>to fit in with new change</w:t>
      </w:r>
      <w:r w:rsidR="003757DE">
        <w:t>.</w:t>
      </w:r>
    </w:p>
    <w:p w14:paraId="4102D074" w14:textId="0C318014" w:rsidR="003757DE" w:rsidRDefault="00CB6757" w:rsidP="00386689">
      <w:pPr>
        <w:pStyle w:val="ListParagraph"/>
        <w:numPr>
          <w:ilvl w:val="0"/>
          <w:numId w:val="4"/>
        </w:numPr>
      </w:pPr>
      <w:r>
        <w:t xml:space="preserve">Encouraging the change within the organisation’s culture </w:t>
      </w:r>
      <w:r w:rsidR="002C01E7">
        <w:t xml:space="preserve">by </w:t>
      </w:r>
      <w:r w:rsidR="00C37864">
        <w:t xml:space="preserve">creating better performance management and </w:t>
      </w:r>
      <w:r w:rsidR="00004848">
        <w:t>employee behaviours.</w:t>
      </w:r>
    </w:p>
    <w:p w14:paraId="64446212" w14:textId="3D27D094" w:rsidR="00004848" w:rsidRPr="00DA3342" w:rsidRDefault="00004848" w:rsidP="00004848">
      <w:r>
        <w:lastRenderedPageBreak/>
        <w:t>(Kotter, 2012).</w:t>
      </w:r>
    </w:p>
    <w:p w14:paraId="39C192F4" w14:textId="77777777" w:rsidR="00452C01" w:rsidRDefault="00452C01" w:rsidP="006853AF">
      <w:pPr>
        <w:pStyle w:val="Heading2"/>
      </w:pPr>
    </w:p>
    <w:p w14:paraId="58E28918" w14:textId="0E2B9A0D" w:rsidR="00F3147F" w:rsidRDefault="006853AF" w:rsidP="006853AF">
      <w:pPr>
        <w:pStyle w:val="Heading2"/>
      </w:pPr>
      <w:r w:rsidRPr="00F3147F">
        <w:t>(AC 2.4)</w:t>
      </w:r>
      <w:r>
        <w:t xml:space="preserve"> </w:t>
      </w:r>
      <w:r w:rsidR="00F3147F" w:rsidRPr="00F3147F">
        <w:t xml:space="preserve">A variety of models have been developed to explain how change is experienced. Discuss </w:t>
      </w:r>
      <w:r w:rsidR="00F3147F" w:rsidRPr="00F3147F">
        <w:rPr>
          <w:b/>
          <w:bCs/>
        </w:rPr>
        <w:t xml:space="preserve">one </w:t>
      </w:r>
      <w:r w:rsidR="00F3147F" w:rsidRPr="00F3147F">
        <w:t xml:space="preserve">model that explains how change is experienced. </w:t>
      </w:r>
    </w:p>
    <w:p w14:paraId="098146C0" w14:textId="4F086B20" w:rsidR="006853AF" w:rsidRDefault="009727FC" w:rsidP="006853AF">
      <w:r>
        <w:t xml:space="preserve">There are many models that explain how change is experienced, one being Tannenbaum and Hanna three-stage model of </w:t>
      </w:r>
      <w:r w:rsidR="00CD79B6">
        <w:t>change</w:t>
      </w:r>
      <w:r w:rsidR="006B3142">
        <w:t xml:space="preserve">. </w:t>
      </w:r>
      <w:r w:rsidR="001E20F3">
        <w:t xml:space="preserve">This model focuses on the </w:t>
      </w:r>
      <w:r w:rsidR="00AE3B2F">
        <w:t xml:space="preserve">psychological approach to </w:t>
      </w:r>
      <w:r w:rsidR="00A30492">
        <w:t>experiencing change</w:t>
      </w:r>
      <w:r w:rsidR="003022A4">
        <w:t xml:space="preserve">. The three stages consist of </w:t>
      </w:r>
      <w:r w:rsidR="00CD1F09">
        <w:t>homeostasis</w:t>
      </w:r>
      <w:r w:rsidR="003022A4">
        <w:t xml:space="preserve"> and holding on, </w:t>
      </w:r>
      <w:proofErr w:type="gramStart"/>
      <w:r w:rsidR="003022A4">
        <w:t>dying</w:t>
      </w:r>
      <w:proofErr w:type="gramEnd"/>
      <w:r w:rsidR="003022A4">
        <w:t xml:space="preserve"> and letting go and rebirth and mov</w:t>
      </w:r>
      <w:r w:rsidR="00457CA8">
        <w:t>ing on (</w:t>
      </w:r>
      <w:r w:rsidR="00FF7B1D">
        <w:t>Butler and Rose</w:t>
      </w:r>
      <w:r w:rsidR="00457CA8">
        <w:t>, 2011).</w:t>
      </w:r>
      <w:r w:rsidR="006B0FC3">
        <w:t xml:space="preserve"> </w:t>
      </w:r>
    </w:p>
    <w:p w14:paraId="0DC3A308" w14:textId="45EB6640" w:rsidR="005C0F0D" w:rsidRPr="006853AF" w:rsidRDefault="005C0F0D" w:rsidP="006853AF">
      <w:r>
        <w:t xml:space="preserve">The homeostasis and holding on stage </w:t>
      </w:r>
      <w:r w:rsidR="00D600DA">
        <w:t>involve</w:t>
      </w:r>
      <w:r w:rsidR="00EE1640">
        <w:t xml:space="preserve"> individuals </w:t>
      </w:r>
      <w:r w:rsidR="004868C9">
        <w:t>not welcoming</w:t>
      </w:r>
      <w:r w:rsidR="00EE1640">
        <w:t xml:space="preserve"> </w:t>
      </w:r>
      <w:r w:rsidR="00955A30">
        <w:t xml:space="preserve">the </w:t>
      </w:r>
      <w:r w:rsidR="00EE1640">
        <w:t>change and instead hold</w:t>
      </w:r>
      <w:r w:rsidR="004868C9">
        <w:t>ing</w:t>
      </w:r>
      <w:r w:rsidR="00EE1640">
        <w:t xml:space="preserve"> onto the current situation they are in,</w:t>
      </w:r>
      <w:r w:rsidR="004B2032">
        <w:t xml:space="preserve"> they stick with their</w:t>
      </w:r>
      <w:r>
        <w:t xml:space="preserve"> abilit</w:t>
      </w:r>
      <w:r w:rsidR="008012CC">
        <w:t>ies</w:t>
      </w:r>
      <w:r>
        <w:t xml:space="preserve"> and processes </w:t>
      </w:r>
      <w:r w:rsidR="00955A30">
        <w:t>and wish to remain</w:t>
      </w:r>
      <w:r w:rsidR="00FD2AFC">
        <w:t xml:space="preserve"> comfortable </w:t>
      </w:r>
      <w:r w:rsidR="00AC64C7">
        <w:t xml:space="preserve">with </w:t>
      </w:r>
      <w:r w:rsidR="00955A30">
        <w:t xml:space="preserve">their norms as it creates a </w:t>
      </w:r>
      <w:r w:rsidR="003654CB">
        <w:t xml:space="preserve">sense of </w:t>
      </w:r>
      <w:r w:rsidR="009624E4">
        <w:t>stability (</w:t>
      </w:r>
      <w:r w:rsidR="006504D5">
        <w:t xml:space="preserve">Clay, 2009). The second stage, </w:t>
      </w:r>
      <w:r w:rsidR="00240CF7">
        <w:t>dying and letting go</w:t>
      </w:r>
      <w:r w:rsidR="006504D5">
        <w:t xml:space="preserve"> is </w:t>
      </w:r>
      <w:r w:rsidR="00A1440E">
        <w:t xml:space="preserve">the first sign of acceptance of the change, at first </w:t>
      </w:r>
      <w:r w:rsidR="00C771CE">
        <w:t>individuals may be reluctant the change due to fear</w:t>
      </w:r>
      <w:r w:rsidR="00CE2C9C">
        <w:t xml:space="preserve"> </w:t>
      </w:r>
      <w:r w:rsidR="00FE5DE5">
        <w:t xml:space="preserve">and apprehension </w:t>
      </w:r>
      <w:r w:rsidR="00CE2C9C">
        <w:t xml:space="preserve">but </w:t>
      </w:r>
      <w:r w:rsidR="00FE5DE5">
        <w:t>the</w:t>
      </w:r>
      <w:r w:rsidR="00CE2C9C">
        <w:t xml:space="preserve"> change is inevitable</w:t>
      </w:r>
      <w:r w:rsidR="00A1440E">
        <w:t xml:space="preserve"> </w:t>
      </w:r>
      <w:r w:rsidR="008012CC">
        <w:t>(</w:t>
      </w:r>
      <w:r w:rsidR="00363F54">
        <w:t>Clay, 2009)</w:t>
      </w:r>
      <w:r w:rsidR="008012CC">
        <w:t>.</w:t>
      </w:r>
      <w:r w:rsidR="00240CF7">
        <w:t xml:space="preserve"> The third stage,</w:t>
      </w:r>
      <w:r w:rsidR="004868C9">
        <w:t xml:space="preserve"> rebirth and moving on</w:t>
      </w:r>
      <w:r w:rsidR="00481B95">
        <w:t xml:space="preserve"> involves individuals finally accepting the change and embrac</w:t>
      </w:r>
      <w:r w:rsidR="00884185">
        <w:t>ing</w:t>
      </w:r>
      <w:r w:rsidR="00481B95">
        <w:t xml:space="preserve"> the behaviours that come with it</w:t>
      </w:r>
      <w:r w:rsidR="00771194">
        <w:t xml:space="preserve">, managers who recognise progress and reinforces further growth is crucial at this stage </w:t>
      </w:r>
      <w:r w:rsidR="004734B8">
        <w:t>to allow individuals to stick to the change (Clay, 2009).</w:t>
      </w:r>
    </w:p>
    <w:p w14:paraId="01FEBF93" w14:textId="77777777" w:rsidR="00452C01" w:rsidRDefault="00452C01" w:rsidP="006853AF">
      <w:pPr>
        <w:pStyle w:val="Heading2"/>
      </w:pPr>
    </w:p>
    <w:p w14:paraId="05B2474C" w14:textId="522F7740" w:rsidR="00F3147F" w:rsidRDefault="006853AF" w:rsidP="006853AF">
      <w:pPr>
        <w:pStyle w:val="Heading2"/>
      </w:pPr>
      <w:r w:rsidRPr="00F3147F">
        <w:t>(AC 2.5)</w:t>
      </w:r>
      <w:r>
        <w:t xml:space="preserve"> </w:t>
      </w:r>
      <w:r w:rsidR="00F3147F" w:rsidRPr="00F3147F">
        <w:t>The CIPD’s Health and wellbeing at work survey 2022 found, ‘</w:t>
      </w:r>
      <w:r w:rsidR="00F3147F" w:rsidRPr="00F3147F">
        <w:rPr>
          <w:i/>
          <w:iCs/>
        </w:rPr>
        <w:t>There is less management focus on health and wellbeing compared with the first year of the pandemic</w:t>
      </w:r>
      <w:proofErr w:type="gramStart"/>
      <w:r w:rsidR="00F3147F" w:rsidRPr="00F3147F">
        <w:rPr>
          <w:i/>
          <w:iCs/>
        </w:rPr>
        <w:t xml:space="preserve">’, </w:t>
      </w:r>
      <w:r w:rsidR="00F3147F" w:rsidRPr="00F3147F">
        <w:t>and</w:t>
      </w:r>
      <w:proofErr w:type="gramEnd"/>
      <w:r w:rsidR="00F3147F" w:rsidRPr="00F3147F">
        <w:t xml:space="preserve"> goes on to remark that this is disappointing. Assess the importance of wellbeing at work and factors which impact wellbeing. </w:t>
      </w:r>
    </w:p>
    <w:p w14:paraId="596D6281" w14:textId="77FD3A78" w:rsidR="005877CD" w:rsidRDefault="003C6E72" w:rsidP="00D438C5">
      <w:r>
        <w:t xml:space="preserve">Wellbeing at work </w:t>
      </w:r>
      <w:r w:rsidR="00057491">
        <w:t xml:space="preserve">is at the forefront of </w:t>
      </w:r>
      <w:r w:rsidR="007D1294">
        <w:t xml:space="preserve">organisations </w:t>
      </w:r>
      <w:r w:rsidR="00057491">
        <w:t xml:space="preserve">adopting a positive </w:t>
      </w:r>
      <w:r w:rsidR="00E05846">
        <w:t>working environment</w:t>
      </w:r>
      <w:r w:rsidR="003D312A">
        <w:t xml:space="preserve">. Promoting wellbeing </w:t>
      </w:r>
      <w:r w:rsidR="00ED4292">
        <w:t xml:space="preserve">and good health can </w:t>
      </w:r>
      <w:r w:rsidR="002C02AF">
        <w:t xml:space="preserve">increase productivity and employee engagement </w:t>
      </w:r>
      <w:r w:rsidR="004C0BC3">
        <w:t xml:space="preserve">and </w:t>
      </w:r>
      <w:r w:rsidR="00600A55">
        <w:t xml:space="preserve">thus </w:t>
      </w:r>
      <w:r w:rsidR="004C0BC3">
        <w:t xml:space="preserve">delivers </w:t>
      </w:r>
      <w:r w:rsidR="009F3CD9">
        <w:t xml:space="preserve">mutual benefits to people, </w:t>
      </w:r>
      <w:r w:rsidR="00600A55">
        <w:t>economies,</w:t>
      </w:r>
      <w:r w:rsidR="009F3CD9">
        <w:t xml:space="preserve"> and communities </w:t>
      </w:r>
      <w:r w:rsidR="002C02AF">
        <w:t>(</w:t>
      </w:r>
      <w:proofErr w:type="spellStart"/>
      <w:r w:rsidR="002C02AF">
        <w:t>Suff</w:t>
      </w:r>
      <w:proofErr w:type="spellEnd"/>
      <w:r w:rsidR="002C02AF">
        <w:t>, 2023)</w:t>
      </w:r>
      <w:r w:rsidR="00131107">
        <w:t xml:space="preserve">. </w:t>
      </w:r>
    </w:p>
    <w:p w14:paraId="56C10D53" w14:textId="5475A66E" w:rsidR="001B1AE6" w:rsidRDefault="0021717E" w:rsidP="00D438C5">
      <w:r>
        <w:t xml:space="preserve">The importance of </w:t>
      </w:r>
      <w:r w:rsidR="007D3FC9">
        <w:t xml:space="preserve">maintaining positive wellbeing at work is crucial </w:t>
      </w:r>
      <w:r w:rsidR="00276CA2">
        <w:t>for</w:t>
      </w:r>
      <w:r w:rsidR="007D3FC9">
        <w:t xml:space="preserve"> organisations to thrive and retain</w:t>
      </w:r>
      <w:r w:rsidR="00914E79">
        <w:t xml:space="preserve"> the</w:t>
      </w:r>
      <w:r w:rsidR="009D212E">
        <w:t xml:space="preserve"> </w:t>
      </w:r>
      <w:r w:rsidR="00914E79">
        <w:t>best employees and this</w:t>
      </w:r>
      <w:r>
        <w:t xml:space="preserve"> starts </w:t>
      </w:r>
      <w:r w:rsidR="00914E79">
        <w:t xml:space="preserve">with </w:t>
      </w:r>
      <w:r w:rsidR="00276CA2">
        <w:t xml:space="preserve">the </w:t>
      </w:r>
      <w:r>
        <w:t>organisational culture</w:t>
      </w:r>
      <w:r w:rsidR="008F7B66">
        <w:t xml:space="preserve"> (McInt</w:t>
      </w:r>
      <w:r w:rsidR="00A921C5">
        <w:t>yre, 2021)</w:t>
      </w:r>
      <w:r w:rsidR="00276CA2">
        <w:t xml:space="preserve">. </w:t>
      </w:r>
      <w:r w:rsidR="00883B60">
        <w:t xml:space="preserve">A report published from the CIPD in 2023 found that </w:t>
      </w:r>
      <w:r w:rsidR="00AE4EAC">
        <w:t xml:space="preserve">increasing health and wellbeing activity in the workplace </w:t>
      </w:r>
      <w:r w:rsidR="009D212E">
        <w:t>will result</w:t>
      </w:r>
      <w:r w:rsidR="00AE4EAC">
        <w:t xml:space="preserve"> in </w:t>
      </w:r>
      <w:r w:rsidR="005732D2">
        <w:t>a more inclusive culture</w:t>
      </w:r>
      <w:r w:rsidR="009D212E">
        <w:t xml:space="preserve"> and </w:t>
      </w:r>
      <w:r w:rsidR="00A82A2E">
        <w:t>increase</w:t>
      </w:r>
      <w:r w:rsidR="009D212E">
        <w:t xml:space="preserve">s </w:t>
      </w:r>
      <w:r w:rsidR="00A82A2E">
        <w:t xml:space="preserve">staff moral and engagement (Sinclair and </w:t>
      </w:r>
      <w:proofErr w:type="spellStart"/>
      <w:r w:rsidR="00A82A2E">
        <w:t>Suff</w:t>
      </w:r>
      <w:proofErr w:type="spellEnd"/>
      <w:r w:rsidR="00A82A2E">
        <w:t>, 2023).</w:t>
      </w:r>
      <w:r w:rsidR="00DB21D5">
        <w:t xml:space="preserve"> </w:t>
      </w:r>
      <w:r w:rsidR="0072594D">
        <w:t xml:space="preserve">There is a clear correlation between </w:t>
      </w:r>
      <w:r w:rsidR="00B81ACB">
        <w:t xml:space="preserve">workplace health and wellbeing and </w:t>
      </w:r>
      <w:r w:rsidR="00AE0A19">
        <w:t>job satisfaction</w:t>
      </w:r>
      <w:r w:rsidR="00E84080">
        <w:t xml:space="preserve">, </w:t>
      </w:r>
      <w:r w:rsidR="000A5664">
        <w:t xml:space="preserve">so the importance of addressing </w:t>
      </w:r>
      <w:r w:rsidR="003B0F20">
        <w:t>any health and wellbeing issues should be a main priority</w:t>
      </w:r>
      <w:r w:rsidR="008A3E2E">
        <w:t xml:space="preserve"> if managers want to </w:t>
      </w:r>
      <w:r w:rsidR="009C5207">
        <w:t>retain employees</w:t>
      </w:r>
      <w:r w:rsidR="00532E66">
        <w:t>. The more employees feel valued and supported then the likelihood is that they will remain loyal to the organisation</w:t>
      </w:r>
      <w:r w:rsidR="00C466CE">
        <w:t xml:space="preserve"> (Young, 2023b). </w:t>
      </w:r>
    </w:p>
    <w:p w14:paraId="3D6ADB1A" w14:textId="47B1E09F" w:rsidR="00A82A2E" w:rsidRDefault="00ED2ACA" w:rsidP="00D438C5">
      <w:r>
        <w:t xml:space="preserve">The fully </w:t>
      </w:r>
      <w:r w:rsidR="00801CFD">
        <w:t>understand health and wellbeing, the 7 domains should be considered:</w:t>
      </w:r>
    </w:p>
    <w:p w14:paraId="25224AA5" w14:textId="03C1BC5A" w:rsidR="00801CFD" w:rsidRDefault="00801CFD" w:rsidP="008C6E4C">
      <w:pPr>
        <w:pStyle w:val="ListParagraph"/>
        <w:numPr>
          <w:ilvl w:val="0"/>
          <w:numId w:val="5"/>
        </w:numPr>
      </w:pPr>
      <w:r>
        <w:t>Health</w:t>
      </w:r>
      <w:r w:rsidR="008C6E4C">
        <w:t xml:space="preserve">, </w:t>
      </w:r>
      <w:r>
        <w:t xml:space="preserve">which includes physical health, physical </w:t>
      </w:r>
      <w:r w:rsidR="008F3090">
        <w:t>safety,</w:t>
      </w:r>
      <w:r w:rsidR="008C6E4C">
        <w:t xml:space="preserve"> and</w:t>
      </w:r>
      <w:r>
        <w:t xml:space="preserve"> mental health</w:t>
      </w:r>
      <w:r w:rsidR="00B4421D">
        <w:t>.</w:t>
      </w:r>
    </w:p>
    <w:p w14:paraId="5D256E0A" w14:textId="21A5E3DD" w:rsidR="008C6E4C" w:rsidRDefault="008C6E4C" w:rsidP="008C6E4C">
      <w:pPr>
        <w:pStyle w:val="ListParagraph"/>
        <w:numPr>
          <w:ilvl w:val="0"/>
          <w:numId w:val="5"/>
        </w:numPr>
      </w:pPr>
      <w:r>
        <w:t xml:space="preserve">Good work, </w:t>
      </w:r>
      <w:r w:rsidR="00E76656">
        <w:t xml:space="preserve">which includes good line management, a positive working environment, work demands, </w:t>
      </w:r>
      <w:r w:rsidR="008F3090">
        <w:t>pay and recognition, autonomy and change management.</w:t>
      </w:r>
    </w:p>
    <w:p w14:paraId="6F5B96D2" w14:textId="4A1296CC" w:rsidR="008F3090" w:rsidRDefault="008F3090" w:rsidP="008C6E4C">
      <w:pPr>
        <w:pStyle w:val="ListParagraph"/>
        <w:numPr>
          <w:ilvl w:val="0"/>
          <w:numId w:val="5"/>
        </w:numPr>
      </w:pPr>
      <w:r>
        <w:t xml:space="preserve">Values and Principles, which includes </w:t>
      </w:r>
      <w:r w:rsidR="002B3EE7">
        <w:t>value-based leadership, high ethical standards and inclusion and diversity.</w:t>
      </w:r>
    </w:p>
    <w:p w14:paraId="5D7419E7" w14:textId="3FA71C1C" w:rsidR="002B3EE7" w:rsidRDefault="002B3EE7" w:rsidP="008C6E4C">
      <w:pPr>
        <w:pStyle w:val="ListParagraph"/>
        <w:numPr>
          <w:ilvl w:val="0"/>
          <w:numId w:val="5"/>
        </w:numPr>
      </w:pPr>
      <w:r>
        <w:t>Collective</w:t>
      </w:r>
      <w:r w:rsidR="004C782E">
        <w:t>/social, this includes promoting positive working relationship and encouraging employee voice</w:t>
      </w:r>
      <w:r w:rsidR="00F864A3">
        <w:t>.</w:t>
      </w:r>
    </w:p>
    <w:p w14:paraId="2DEF1034" w14:textId="64E474B8" w:rsidR="004C782E" w:rsidRDefault="004C782E" w:rsidP="008C6E4C">
      <w:pPr>
        <w:pStyle w:val="ListParagraph"/>
        <w:numPr>
          <w:ilvl w:val="0"/>
          <w:numId w:val="5"/>
        </w:numPr>
      </w:pPr>
      <w:r>
        <w:t xml:space="preserve">Personal growth, focusing on career development, </w:t>
      </w:r>
      <w:r w:rsidR="005903D9">
        <w:t>emotional wellbeing, learning and development and creativity.</w:t>
      </w:r>
    </w:p>
    <w:p w14:paraId="65E15B3E" w14:textId="0739EF19" w:rsidR="005903D9" w:rsidRDefault="005903D9" w:rsidP="008C6E4C">
      <w:pPr>
        <w:pStyle w:val="ListParagraph"/>
        <w:numPr>
          <w:ilvl w:val="0"/>
          <w:numId w:val="5"/>
        </w:numPr>
      </w:pPr>
      <w:r>
        <w:t>Good lifestyle choices</w:t>
      </w:r>
      <w:r w:rsidR="00AC1424">
        <w:t>, which should encourage physical activity and healthy eating</w:t>
      </w:r>
      <w:r w:rsidR="0055341E">
        <w:t>.</w:t>
      </w:r>
    </w:p>
    <w:p w14:paraId="48CBB49F" w14:textId="0D90CDF5" w:rsidR="00AC1424" w:rsidRDefault="00AC1424" w:rsidP="008C6E4C">
      <w:pPr>
        <w:pStyle w:val="ListParagraph"/>
        <w:numPr>
          <w:ilvl w:val="0"/>
          <w:numId w:val="5"/>
        </w:numPr>
      </w:pPr>
      <w:r>
        <w:lastRenderedPageBreak/>
        <w:t xml:space="preserve">Financial wellbeing, </w:t>
      </w:r>
      <w:r w:rsidR="0055341E">
        <w:t>which offers employee financial support, fair pay and benefit policies and retirement planning.</w:t>
      </w:r>
    </w:p>
    <w:p w14:paraId="23A11481" w14:textId="66E6CF2F" w:rsidR="0055341E" w:rsidRDefault="00F864A3" w:rsidP="0055341E">
      <w:r>
        <w:t>(</w:t>
      </w:r>
      <w:proofErr w:type="spellStart"/>
      <w:r>
        <w:t>Suff</w:t>
      </w:r>
      <w:proofErr w:type="spellEnd"/>
      <w:r>
        <w:t>, 2023).</w:t>
      </w:r>
    </w:p>
    <w:p w14:paraId="2365DF77" w14:textId="75E02BD7" w:rsidR="00F3147F" w:rsidRPr="00F3147F" w:rsidRDefault="00864615" w:rsidP="00F3147F">
      <w:r>
        <w:t xml:space="preserve">In addition to </w:t>
      </w:r>
      <w:r w:rsidR="00F8124A">
        <w:t xml:space="preserve">employee engagement, motivation and job satisfaction, wellbeing also </w:t>
      </w:r>
      <w:r w:rsidR="00D50B4A">
        <w:t>impact</w:t>
      </w:r>
      <w:r w:rsidR="00F07F94">
        <w:t>s</w:t>
      </w:r>
      <w:r w:rsidR="00D50B4A">
        <w:t xml:space="preserve"> on sickness absence </w:t>
      </w:r>
      <w:r w:rsidR="00B17485">
        <w:t>rates</w:t>
      </w:r>
      <w:r w:rsidR="00F07F94">
        <w:t>, this</w:t>
      </w:r>
      <w:r w:rsidR="00604353">
        <w:t xml:space="preserve"> has been outlined in the </w:t>
      </w:r>
      <w:r w:rsidR="000A65F4">
        <w:t xml:space="preserve">2023 Health and wellbeing at work survey conducted by </w:t>
      </w:r>
      <w:proofErr w:type="spellStart"/>
      <w:r w:rsidR="00CD2590">
        <w:t>Simplyhealth</w:t>
      </w:r>
      <w:proofErr w:type="spellEnd"/>
      <w:r w:rsidR="00CD2590">
        <w:t xml:space="preserve"> and the CIPD</w:t>
      </w:r>
      <w:r w:rsidR="00DC33D5">
        <w:t xml:space="preserve">. The report states that in 2023 63% of </w:t>
      </w:r>
      <w:r w:rsidR="00A96F05">
        <w:t>long-term</w:t>
      </w:r>
      <w:r w:rsidR="00A65843">
        <w:t xml:space="preserve"> </w:t>
      </w:r>
      <w:r w:rsidR="00DC33D5">
        <w:t xml:space="preserve">absence causes was due to mental health and 37% was due to stress </w:t>
      </w:r>
      <w:r w:rsidR="007E73F8">
        <w:t xml:space="preserve">(Sinclair and </w:t>
      </w:r>
      <w:proofErr w:type="spellStart"/>
      <w:r w:rsidR="007E73F8">
        <w:t>Suff</w:t>
      </w:r>
      <w:proofErr w:type="spellEnd"/>
      <w:r w:rsidR="007E73F8">
        <w:t xml:space="preserve">, 2023). </w:t>
      </w:r>
      <w:r w:rsidR="001E2939">
        <w:t>To tackle these issues</w:t>
      </w:r>
      <w:r w:rsidR="00A96F05">
        <w:t>,</w:t>
      </w:r>
      <w:r w:rsidR="001E2939">
        <w:t xml:space="preserve"> it’s the organisations responsibility to </w:t>
      </w:r>
      <w:r w:rsidR="001A1456">
        <w:t xml:space="preserve">develop effective strategies to </w:t>
      </w:r>
      <w:r w:rsidR="00AC3D29">
        <w:t xml:space="preserve">understand the root causes of </w:t>
      </w:r>
      <w:r w:rsidR="003405DB">
        <w:t>wellbeing related sickness</w:t>
      </w:r>
      <w:r w:rsidR="00AB6AE0">
        <w:t>.</w:t>
      </w:r>
      <w:r w:rsidR="006E016E">
        <w:t xml:space="preserve"> Organisations need to take a holistic approach </w:t>
      </w:r>
      <w:r w:rsidR="006F14FA">
        <w:t xml:space="preserve">to deal with wellbeing </w:t>
      </w:r>
      <w:r w:rsidR="006F0176">
        <w:t>and imbed these into the overall workplace culture</w:t>
      </w:r>
      <w:r w:rsidR="00B35A48">
        <w:t xml:space="preserve">. </w:t>
      </w:r>
      <w:r w:rsidR="00600232">
        <w:t xml:space="preserve">These approaches can include </w:t>
      </w:r>
      <w:r w:rsidR="00CE79C0">
        <w:t>offer</w:t>
      </w:r>
      <w:r w:rsidR="00600232">
        <w:t>ing</w:t>
      </w:r>
      <w:r w:rsidR="00CE79C0">
        <w:t xml:space="preserve"> a range of support services such as </w:t>
      </w:r>
      <w:r w:rsidR="00347971">
        <w:t xml:space="preserve">an </w:t>
      </w:r>
      <w:r w:rsidR="00CE79C0">
        <w:t>employee assis</w:t>
      </w:r>
      <w:r w:rsidR="00347971">
        <w:t>tance programme, counselling</w:t>
      </w:r>
      <w:r w:rsidR="00C05226">
        <w:t xml:space="preserve">, </w:t>
      </w:r>
      <w:r w:rsidR="003E6443">
        <w:t>appointing a mental health first aider</w:t>
      </w:r>
      <w:r w:rsidR="004348E7">
        <w:t xml:space="preserve">, </w:t>
      </w:r>
      <w:r w:rsidR="00347971">
        <w:t xml:space="preserve">occupational health services </w:t>
      </w:r>
      <w:r w:rsidR="004348E7">
        <w:t xml:space="preserve">etc. </w:t>
      </w:r>
      <w:r w:rsidR="005E0964">
        <w:t>and promote these continuously throughout the employee’s life cycle</w:t>
      </w:r>
      <w:r w:rsidR="00AB1130">
        <w:t xml:space="preserve"> (Franka,2023)</w:t>
      </w:r>
      <w:r w:rsidR="005E0964">
        <w:t xml:space="preserve">. </w:t>
      </w:r>
    </w:p>
    <w:p w14:paraId="778A662C" w14:textId="77777777" w:rsidR="00906909" w:rsidRDefault="00906909" w:rsidP="006853AF">
      <w:pPr>
        <w:pStyle w:val="Heading2"/>
      </w:pPr>
    </w:p>
    <w:p w14:paraId="163A9C31" w14:textId="3EB66D43" w:rsidR="00F3147F" w:rsidRPr="00F3147F" w:rsidRDefault="006853AF" w:rsidP="006853AF">
      <w:pPr>
        <w:pStyle w:val="Heading2"/>
      </w:pPr>
      <w:r w:rsidRPr="00F3147F">
        <w:t>(AC 3.1)</w:t>
      </w:r>
      <w:r>
        <w:t xml:space="preserve"> </w:t>
      </w:r>
      <w:r w:rsidR="00F3147F" w:rsidRPr="00F3147F">
        <w:t>The CIPD Profession Map states ‘</w:t>
      </w:r>
      <w:r w:rsidR="00F3147F" w:rsidRPr="00F3147F">
        <w:rPr>
          <w:i/>
          <w:iCs/>
        </w:rPr>
        <w:t>People practices are the processes and approaches that we use across the employee lifecycle’.</w:t>
      </w:r>
      <w:r w:rsidR="00F3147F" w:rsidRPr="00F3147F">
        <w:t xml:space="preserve"> Discuss the links between the employee lifecycle and different people practice roles. </w:t>
      </w:r>
    </w:p>
    <w:p w14:paraId="6186D3F9" w14:textId="5730E37D" w:rsidR="00F3147F" w:rsidRDefault="00D15BAA" w:rsidP="00F3147F">
      <w:r>
        <w:t>The employee lifecycle</w:t>
      </w:r>
      <w:r w:rsidR="000D39C8">
        <w:t xml:space="preserve"> </w:t>
      </w:r>
      <w:r w:rsidR="00B56FE8">
        <w:t>describes the different stages throughout an individual’s career within an organisation (</w:t>
      </w:r>
      <w:r w:rsidR="00763B32">
        <w:t>Maddox-Daines, 2023)</w:t>
      </w:r>
      <w:r w:rsidR="00000A19">
        <w:t>.</w:t>
      </w:r>
      <w:r w:rsidR="000B33B2">
        <w:t xml:space="preserve"> People practices</w:t>
      </w:r>
      <w:r w:rsidR="009E0361">
        <w:t xml:space="preserve"> </w:t>
      </w:r>
      <w:r w:rsidR="00922CAF">
        <w:t>are the processes</w:t>
      </w:r>
      <w:r w:rsidR="000B33B2">
        <w:t xml:space="preserve"> </w:t>
      </w:r>
      <w:r w:rsidR="00FE5830">
        <w:t>intertwine</w:t>
      </w:r>
      <w:r w:rsidR="00922CAF">
        <w:t>d</w:t>
      </w:r>
      <w:r w:rsidR="00FE5830">
        <w:t xml:space="preserve"> with an individual’s employee lifecycle</w:t>
      </w:r>
      <w:r w:rsidR="007A18D6">
        <w:t xml:space="preserve"> and impacts </w:t>
      </w:r>
      <w:r w:rsidR="00BF61C4">
        <w:t>the way we work</w:t>
      </w:r>
      <w:r w:rsidR="00F60C5F">
        <w:t>.</w:t>
      </w:r>
      <w:r w:rsidR="00C87E67">
        <w:t xml:space="preserve"> </w:t>
      </w:r>
      <w:r w:rsidR="007F6C5A">
        <w:t xml:space="preserve">These processes include </w:t>
      </w:r>
      <w:r w:rsidR="00C2468A">
        <w:t xml:space="preserve">developing </w:t>
      </w:r>
      <w:r w:rsidR="00EB3E21">
        <w:t xml:space="preserve">HR </w:t>
      </w:r>
      <w:r w:rsidR="00C2468A">
        <w:t xml:space="preserve">policies, recruitment and retention, </w:t>
      </w:r>
      <w:r w:rsidR="00EB3E21">
        <w:t xml:space="preserve">people analytics, </w:t>
      </w:r>
      <w:r w:rsidR="00310193">
        <w:t>building talent pools etc (CIPD, no</w:t>
      </w:r>
      <w:r w:rsidR="00A270C9">
        <w:t xml:space="preserve"> </w:t>
      </w:r>
      <w:r w:rsidR="00310193">
        <w:t>date)</w:t>
      </w:r>
      <w:r w:rsidR="002E5916">
        <w:t xml:space="preserve">. </w:t>
      </w:r>
    </w:p>
    <w:p w14:paraId="49C5CC15" w14:textId="0E785B59" w:rsidR="006F03AD" w:rsidRPr="00F3147F" w:rsidRDefault="006F03AD" w:rsidP="00F3147F">
      <w:r>
        <w:t xml:space="preserve">When discussing </w:t>
      </w:r>
      <w:r w:rsidR="00DA151F">
        <w:t>people practices throughout employee lifecycle</w:t>
      </w:r>
      <w:r w:rsidR="00E5239E">
        <w:t>s</w:t>
      </w:r>
      <w:r w:rsidR="00DA151F">
        <w:t xml:space="preserve"> </w:t>
      </w:r>
      <w:r w:rsidR="001277BA">
        <w:t>it is important to start at the beginning</w:t>
      </w:r>
      <w:r w:rsidR="00FF5B10">
        <w:t xml:space="preserve">, the </w:t>
      </w:r>
      <w:r w:rsidR="00AC19F7">
        <w:t xml:space="preserve">evaluation </w:t>
      </w:r>
      <w:r w:rsidR="00C444D6">
        <w:t xml:space="preserve">and design </w:t>
      </w:r>
      <w:r w:rsidR="00AC19F7">
        <w:t>of a new role</w:t>
      </w:r>
      <w:r w:rsidR="00E5239E">
        <w:t>; t</w:t>
      </w:r>
      <w:r w:rsidR="00AC19F7">
        <w:t xml:space="preserve">his involves </w:t>
      </w:r>
      <w:r w:rsidR="00FB12CC">
        <w:t xml:space="preserve">HR and management developing </w:t>
      </w:r>
      <w:r w:rsidR="00307DFB">
        <w:t>job specifications for the role by identifying</w:t>
      </w:r>
      <w:r w:rsidR="00E73F5C">
        <w:t xml:space="preserve"> the knowledge, skills and behaviours </w:t>
      </w:r>
      <w:r w:rsidR="00E5239E">
        <w:t>requ</w:t>
      </w:r>
      <w:r w:rsidR="00394644">
        <w:t xml:space="preserve">ired </w:t>
      </w:r>
      <w:r w:rsidR="00B713FE">
        <w:t>(</w:t>
      </w:r>
      <w:r w:rsidR="00B713FE" w:rsidRPr="00F3147F">
        <w:t>Taylor</w:t>
      </w:r>
      <w:r w:rsidR="00B713FE">
        <w:t xml:space="preserve"> </w:t>
      </w:r>
      <w:r w:rsidR="00B713FE" w:rsidRPr="00F3147F">
        <w:t>and Woodhams,</w:t>
      </w:r>
      <w:r w:rsidR="00B713FE">
        <w:t xml:space="preserve"> </w:t>
      </w:r>
      <w:r w:rsidR="00B713FE" w:rsidRPr="00F3147F">
        <w:t>2022)</w:t>
      </w:r>
      <w:r w:rsidR="000170D9">
        <w:t>. Once</w:t>
      </w:r>
      <w:r w:rsidR="008B41B6">
        <w:t xml:space="preserve"> individual</w:t>
      </w:r>
      <w:r w:rsidR="000170D9">
        <w:t xml:space="preserve"> meets these needs and has</w:t>
      </w:r>
      <w:r w:rsidR="008B41B6">
        <w:t xml:space="preserve"> been </w:t>
      </w:r>
      <w:r w:rsidR="00723D7C">
        <w:t>offered</w:t>
      </w:r>
      <w:r w:rsidR="008B41B6">
        <w:t xml:space="preserve"> the role the next process in the lifecycle </w:t>
      </w:r>
      <w:r w:rsidR="00723D7C">
        <w:t>would be the onboarding stage</w:t>
      </w:r>
      <w:r w:rsidR="000170D9">
        <w:t>;</w:t>
      </w:r>
      <w:r w:rsidR="00723D7C">
        <w:t xml:space="preserve"> this stage involves HR </w:t>
      </w:r>
      <w:r w:rsidR="006E6946">
        <w:t>and recruitment</w:t>
      </w:r>
      <w:r w:rsidR="00681DFF">
        <w:t xml:space="preserve"> </w:t>
      </w:r>
      <w:r w:rsidR="006E6946">
        <w:t xml:space="preserve">gathering ID documents, applying for satisfactory background checks, </w:t>
      </w:r>
      <w:r w:rsidR="00CF4099">
        <w:t xml:space="preserve">inputting new employee details into HR systems, </w:t>
      </w:r>
      <w:r w:rsidR="00F7785A">
        <w:t>creating an induction plan</w:t>
      </w:r>
      <w:r w:rsidR="00B13C10">
        <w:t xml:space="preserve">, sharing </w:t>
      </w:r>
      <w:r w:rsidR="00D96194">
        <w:t xml:space="preserve">HR policies </w:t>
      </w:r>
      <w:r w:rsidR="00A712F5">
        <w:t xml:space="preserve">and procedures, </w:t>
      </w:r>
      <w:r w:rsidR="003220B1">
        <w:t xml:space="preserve">issuing </w:t>
      </w:r>
      <w:r w:rsidR="008C6C61">
        <w:t xml:space="preserve">a contract of employment and conditional offer letter. </w:t>
      </w:r>
      <w:r w:rsidR="008A6665">
        <w:t xml:space="preserve">The next stage would involve the </w:t>
      </w:r>
      <w:r w:rsidR="00716DF7">
        <w:t xml:space="preserve">L&amp;D team (if applicable) in organising and creating a training timetable, which would </w:t>
      </w:r>
      <w:r w:rsidR="00535A5D">
        <w:t>include any mandatory training required for the role. Once the employee is employed and trained, it is up to the</w:t>
      </w:r>
      <w:r w:rsidR="000C54F4">
        <w:t xml:space="preserve"> relevant managers, HR, L&amp;D and OD team </w:t>
      </w:r>
      <w:r w:rsidR="00855630">
        <w:t>to</w:t>
      </w:r>
      <w:r w:rsidR="00591667">
        <w:t xml:space="preserve"> work collectively to</w:t>
      </w:r>
      <w:r w:rsidR="00855630">
        <w:t xml:space="preserve"> retain the employee by </w:t>
      </w:r>
      <w:r w:rsidR="00CB5E8A">
        <w:t xml:space="preserve">offering </w:t>
      </w:r>
      <w:r w:rsidR="00AF1FF2">
        <w:t xml:space="preserve">support and guidance </w:t>
      </w:r>
      <w:r w:rsidR="005E0220">
        <w:t>at the earliest stage in their career</w:t>
      </w:r>
      <w:r w:rsidR="00B756AC">
        <w:t xml:space="preserve"> and highlighting progression opportunities </w:t>
      </w:r>
      <w:r w:rsidR="00B0150D">
        <w:t>should be</w:t>
      </w:r>
      <w:r w:rsidR="00B756AC">
        <w:t xml:space="preserve"> vital part of this retention process</w:t>
      </w:r>
      <w:r w:rsidR="00E975BD">
        <w:t xml:space="preserve"> (Armstrong, 2020)</w:t>
      </w:r>
      <w:r w:rsidR="004266A3">
        <w:t xml:space="preserve">. </w:t>
      </w:r>
    </w:p>
    <w:p w14:paraId="7CDCCFA1" w14:textId="77777777" w:rsidR="00906909" w:rsidRDefault="00906909" w:rsidP="006C22E3">
      <w:pPr>
        <w:pStyle w:val="Heading2"/>
      </w:pPr>
    </w:p>
    <w:p w14:paraId="0C7EDEF0" w14:textId="137EA717" w:rsidR="00F3147F" w:rsidRPr="00F3147F" w:rsidRDefault="006C22E3" w:rsidP="006C22E3">
      <w:pPr>
        <w:pStyle w:val="Heading2"/>
      </w:pPr>
      <w:r w:rsidRPr="00F3147F">
        <w:t>(AC 3.2)</w:t>
      </w:r>
      <w:r>
        <w:t xml:space="preserve"> </w:t>
      </w:r>
      <w:r w:rsidR="00F3147F" w:rsidRPr="00F3147F">
        <w:t xml:space="preserve">Analyse how people practice connects with other areas of an organisation and supports wider people and organisational strategies. </w:t>
      </w:r>
    </w:p>
    <w:p w14:paraId="7A3B4ABE" w14:textId="2E22684E" w:rsidR="00F3147F" w:rsidRDefault="00D60469" w:rsidP="00F3147F">
      <w:r>
        <w:t xml:space="preserve">Each </w:t>
      </w:r>
      <w:r w:rsidR="00122EC8">
        <w:t xml:space="preserve">area </w:t>
      </w:r>
      <w:r>
        <w:t xml:space="preserve">within an organisation </w:t>
      </w:r>
      <w:r w:rsidR="009364E9">
        <w:t xml:space="preserve">has specific objectives to benefit the </w:t>
      </w:r>
      <w:r w:rsidR="00FF3DAF">
        <w:t xml:space="preserve">wider </w:t>
      </w:r>
      <w:r>
        <w:t>people and organisational strategies</w:t>
      </w:r>
      <w:r w:rsidR="00C61C31">
        <w:t xml:space="preserve">. </w:t>
      </w:r>
      <w:r w:rsidR="00EF24FD">
        <w:t xml:space="preserve">Strategic human resource management (HRM) </w:t>
      </w:r>
      <w:r w:rsidR="00D8212C">
        <w:t xml:space="preserve">links together people management and development practices to </w:t>
      </w:r>
      <w:r w:rsidR="003A5048">
        <w:t xml:space="preserve">address </w:t>
      </w:r>
      <w:r w:rsidR="00D8212C">
        <w:t xml:space="preserve">organisational </w:t>
      </w:r>
      <w:r w:rsidR="00495C5F">
        <w:t>strategies</w:t>
      </w:r>
      <w:r w:rsidR="00D8212C">
        <w:t xml:space="preserve"> and goals (</w:t>
      </w:r>
      <w:r w:rsidR="00495C5F">
        <w:t>Peters, 2023)</w:t>
      </w:r>
      <w:r w:rsidR="00D925CA">
        <w:t xml:space="preserve">. Each area of an organisation </w:t>
      </w:r>
      <w:r w:rsidR="00CB3C3B">
        <w:t>should work collaboratively to achieve organisational goals</w:t>
      </w:r>
      <w:r w:rsidR="00B46EFD">
        <w:t xml:space="preserve"> and an example of how this could be incorporated into people practices could be weekly or monthly team meetings with the wider </w:t>
      </w:r>
      <w:r w:rsidR="00C12D47">
        <w:t xml:space="preserve">organisation to develop </w:t>
      </w:r>
      <w:r w:rsidR="00B97F65">
        <w:t xml:space="preserve">long-term goals. </w:t>
      </w:r>
    </w:p>
    <w:p w14:paraId="51C2BE0D" w14:textId="41288AEB" w:rsidR="006F108B" w:rsidRDefault="002A7A5F" w:rsidP="00F3147F">
      <w:r>
        <w:lastRenderedPageBreak/>
        <w:t>Within HRM</w:t>
      </w:r>
      <w:r w:rsidR="005D2A4A">
        <w:t xml:space="preserve"> there are many roles</w:t>
      </w:r>
      <w:r w:rsidR="007A0BCE">
        <w:t xml:space="preserve"> that</w:t>
      </w:r>
      <w:r w:rsidR="005D2A4A">
        <w:t xml:space="preserve"> connect with one another and support the wider </w:t>
      </w:r>
      <w:r w:rsidR="00253A4A">
        <w:t>people,</w:t>
      </w:r>
      <w:r w:rsidR="001E56F0">
        <w:t xml:space="preserve"> and this involves </w:t>
      </w:r>
      <w:r w:rsidR="0000170D">
        <w:t xml:space="preserve">vertical and horizontal integration. </w:t>
      </w:r>
      <w:r w:rsidR="00667A32">
        <w:t>Vertical integration</w:t>
      </w:r>
      <w:r w:rsidR="002B55FB">
        <w:t xml:space="preserve"> involves </w:t>
      </w:r>
      <w:r w:rsidR="00A67218">
        <w:t xml:space="preserve">examining the links between organisation strategies, </w:t>
      </w:r>
      <w:r w:rsidR="006F3B21">
        <w:t xml:space="preserve">the </w:t>
      </w:r>
      <w:r w:rsidR="00A67218">
        <w:t>external contexts and HR practices (Farnham, 2015)</w:t>
      </w:r>
      <w:r w:rsidR="006F3B21">
        <w:t>.</w:t>
      </w:r>
      <w:r w:rsidR="002B55FB">
        <w:t xml:space="preserve"> </w:t>
      </w:r>
      <w:r w:rsidR="00667A32">
        <w:t xml:space="preserve"> </w:t>
      </w:r>
      <w:r w:rsidR="0066377A">
        <w:t xml:space="preserve">To achieve a vertical integration, it </w:t>
      </w:r>
      <w:r w:rsidR="006F3B21">
        <w:t xml:space="preserve">requires </w:t>
      </w:r>
      <w:r w:rsidR="007A0BCE">
        <w:t>HR managers,</w:t>
      </w:r>
      <w:r w:rsidR="0042362A">
        <w:t xml:space="preserve"> partners, </w:t>
      </w:r>
      <w:r w:rsidR="000C10EC">
        <w:t>officers</w:t>
      </w:r>
      <w:r w:rsidR="004D630F">
        <w:t xml:space="preserve"> </w:t>
      </w:r>
      <w:r w:rsidR="0042362A">
        <w:t xml:space="preserve">to </w:t>
      </w:r>
      <w:r w:rsidR="008E78A4">
        <w:t xml:space="preserve">collaborate </w:t>
      </w:r>
      <w:r w:rsidR="00912322">
        <w:t>with each other and ensure the</w:t>
      </w:r>
      <w:r w:rsidR="005F46F9">
        <w:t xml:space="preserve"> </w:t>
      </w:r>
      <w:r w:rsidR="00912322">
        <w:t xml:space="preserve">HR practices </w:t>
      </w:r>
      <w:r w:rsidR="006F108B">
        <w:t>reflect the HR strategy (Peters, 2023).</w:t>
      </w:r>
      <w:r w:rsidR="00912322">
        <w:t xml:space="preserve"> </w:t>
      </w:r>
      <w:r w:rsidR="00F93930">
        <w:t xml:space="preserve"> </w:t>
      </w:r>
      <w:r w:rsidR="000C10EC">
        <w:t>This will ensure consistency and</w:t>
      </w:r>
      <w:r w:rsidR="00B96FDC">
        <w:t xml:space="preserve"> encourage positive </w:t>
      </w:r>
      <w:r w:rsidR="00A84787">
        <w:t xml:space="preserve">cultures and behaviours. </w:t>
      </w:r>
    </w:p>
    <w:p w14:paraId="4A8290DA" w14:textId="1590689E" w:rsidR="00B97F65" w:rsidRDefault="00616BD6" w:rsidP="00F3147F">
      <w:r>
        <w:t>Horizontal integration</w:t>
      </w:r>
      <w:r w:rsidR="00CF5318">
        <w:t xml:space="preserve"> </w:t>
      </w:r>
      <w:r w:rsidR="0081589C">
        <w:t xml:space="preserve">involves </w:t>
      </w:r>
      <w:r w:rsidR="004D636B">
        <w:t xml:space="preserve">other areas of the organisation such as </w:t>
      </w:r>
      <w:r w:rsidR="00AD6328">
        <w:t xml:space="preserve">the </w:t>
      </w:r>
      <w:r w:rsidR="004D636B">
        <w:t>L&amp;D</w:t>
      </w:r>
      <w:r w:rsidR="00AD6328">
        <w:t xml:space="preserve"> department</w:t>
      </w:r>
      <w:r w:rsidR="004D636B">
        <w:t xml:space="preserve"> to integrat</w:t>
      </w:r>
      <w:r w:rsidR="007B6798">
        <w:t xml:space="preserve">ing HR </w:t>
      </w:r>
      <w:r w:rsidR="00AD6328">
        <w:t>s</w:t>
      </w:r>
      <w:r w:rsidR="004D636B">
        <w:t>trategies</w:t>
      </w:r>
      <w:r w:rsidR="00AD6328">
        <w:t xml:space="preserve"> within their practices</w:t>
      </w:r>
      <w:r w:rsidR="006966A8">
        <w:t xml:space="preserve"> (Singh, 2021). </w:t>
      </w:r>
      <w:r w:rsidR="00E05528">
        <w:t>Horiz</w:t>
      </w:r>
      <w:r w:rsidR="000F29B6">
        <w:t xml:space="preserve">ontal integration also involves organisations working with external stakeholders </w:t>
      </w:r>
      <w:r w:rsidR="00A34BD0">
        <w:t xml:space="preserve">to achieve simultaneous goals. </w:t>
      </w:r>
      <w:r w:rsidR="008A015A">
        <w:t xml:space="preserve">This type of integration </w:t>
      </w:r>
      <w:r w:rsidR="00EB5273">
        <w:t xml:space="preserve">involves </w:t>
      </w:r>
      <w:r w:rsidR="003D22F5">
        <w:t xml:space="preserve">all areas of the organisation </w:t>
      </w:r>
      <w:r w:rsidR="00F87FF8">
        <w:t>working collectively to achieve the same outcome</w:t>
      </w:r>
      <w:r w:rsidR="004A265E">
        <w:t xml:space="preserve"> and this type of consistency reflects good people practices to the wider people. </w:t>
      </w:r>
    </w:p>
    <w:p w14:paraId="7383E3B2" w14:textId="77777777" w:rsidR="008937AE" w:rsidRPr="00F3147F" w:rsidRDefault="008937AE" w:rsidP="00F3147F"/>
    <w:p w14:paraId="4FAF45A5" w14:textId="34CB3585" w:rsidR="00F3147F" w:rsidRDefault="006C22E3" w:rsidP="006C22E3">
      <w:pPr>
        <w:pStyle w:val="Heading2"/>
      </w:pPr>
      <w:r w:rsidRPr="00F3147F">
        <w:t>(AC 3.3)</w:t>
      </w:r>
      <w:r>
        <w:t xml:space="preserve"> </w:t>
      </w:r>
      <w:r w:rsidR="00F3147F" w:rsidRPr="00F3147F">
        <w:t xml:space="preserve">Discuss processes you have, or could use, for consulting and engaging with internal customers of the people function </w:t>
      </w:r>
      <w:proofErr w:type="gramStart"/>
      <w:r w:rsidR="00F3147F" w:rsidRPr="00F3147F">
        <w:t>in order to</w:t>
      </w:r>
      <w:proofErr w:type="gramEnd"/>
      <w:r w:rsidR="00F3147F" w:rsidRPr="00F3147F">
        <w:t xml:space="preserve"> understand their needs. </w:t>
      </w:r>
    </w:p>
    <w:p w14:paraId="7681FBDD" w14:textId="73DFAD17" w:rsidR="00084142" w:rsidRDefault="00084142" w:rsidP="00084142">
      <w:r>
        <w:t xml:space="preserve">Organisations have a responsibility to </w:t>
      </w:r>
      <w:r w:rsidR="00270CDA">
        <w:t>meet the needs of internal customers of the people function. These actions will have a</w:t>
      </w:r>
      <w:r w:rsidR="009E6FBA">
        <w:t xml:space="preserve">n </w:t>
      </w:r>
      <w:r w:rsidR="00270CDA">
        <w:t xml:space="preserve">impact on retention and workplace cultures and behaviours. </w:t>
      </w:r>
    </w:p>
    <w:p w14:paraId="2FA78380" w14:textId="5E0EB5DC" w:rsidR="007E2CEC" w:rsidRDefault="007E2CEC" w:rsidP="00084142">
      <w:r>
        <w:t xml:space="preserve">An example of </w:t>
      </w:r>
      <w:r w:rsidR="00125D0B">
        <w:t xml:space="preserve">how M&amp;D care have engaged with internal </w:t>
      </w:r>
      <w:r w:rsidR="005A5978">
        <w:t>employees ove</w:t>
      </w:r>
      <w:r w:rsidR="00532E39">
        <w:t xml:space="preserve">r the years is by holding monthly department meetings that </w:t>
      </w:r>
      <w:r w:rsidR="00017295">
        <w:t>are intended to create a safe space for discussion on how people practices could be improved</w:t>
      </w:r>
      <w:r w:rsidR="007C15D6">
        <w:t>. W</w:t>
      </w:r>
      <w:r w:rsidR="00034E0E">
        <w:t>ithin the HR team</w:t>
      </w:r>
      <w:r w:rsidR="004131A0">
        <w:t xml:space="preserve"> these sessions</w:t>
      </w:r>
      <w:r w:rsidR="0049512F">
        <w:t xml:space="preserve"> mainly</w:t>
      </w:r>
      <w:r w:rsidR="004131A0">
        <w:t xml:space="preserve"> </w:t>
      </w:r>
      <w:r w:rsidR="00276F3F">
        <w:t xml:space="preserve">focus on </w:t>
      </w:r>
      <w:r w:rsidR="004131A0">
        <w:t xml:space="preserve">areas of improvement such as learning and development opportunities, </w:t>
      </w:r>
      <w:r w:rsidR="00BF430B">
        <w:t>recruitment process</w:t>
      </w:r>
      <w:r w:rsidR="00034E0E">
        <w:t>es and retention</w:t>
      </w:r>
      <w:r w:rsidR="007D4162">
        <w:t xml:space="preserve">. These discussions involve </w:t>
      </w:r>
      <w:r w:rsidR="004712C9">
        <w:t xml:space="preserve">the HR manager and the team working collaboratively to </w:t>
      </w:r>
      <w:r w:rsidR="009C1BE3">
        <w:t xml:space="preserve">develop improved ways of working. An example of a </w:t>
      </w:r>
      <w:r w:rsidR="00F54D53">
        <w:t xml:space="preserve">recent </w:t>
      </w:r>
      <w:r w:rsidR="0047413F">
        <w:t>discussion</w:t>
      </w:r>
      <w:r w:rsidR="00F54D53">
        <w:t xml:space="preserve"> was </w:t>
      </w:r>
      <w:r w:rsidR="0047413F">
        <w:t>the need for more advanced training in the use of excel</w:t>
      </w:r>
      <w:r w:rsidR="00621B19">
        <w:t xml:space="preserve"> and report </w:t>
      </w:r>
      <w:r w:rsidR="004B0CB1">
        <w:t>writing, t</w:t>
      </w:r>
      <w:r w:rsidR="00F54D53">
        <w:t>his discussion led to th</w:t>
      </w:r>
      <w:r w:rsidR="002175D3">
        <w:t>e whole team attending an advanced excel workshop</w:t>
      </w:r>
      <w:r w:rsidR="009D7B38">
        <w:t xml:space="preserve"> and a report writing webinar</w:t>
      </w:r>
      <w:r w:rsidR="002175D3">
        <w:t xml:space="preserve"> to enhance </w:t>
      </w:r>
      <w:r w:rsidR="00621B19">
        <w:t xml:space="preserve">their excel skills </w:t>
      </w:r>
      <w:r w:rsidR="009D7B38">
        <w:t xml:space="preserve">and enable them to produce high standard reports. </w:t>
      </w:r>
      <w:r w:rsidR="001226AD">
        <w:t xml:space="preserve">Although these sessions </w:t>
      </w:r>
      <w:r w:rsidR="007046E1">
        <w:t xml:space="preserve">are now used to </w:t>
      </w:r>
      <w:r w:rsidR="0016035D">
        <w:t>highlight areas of improvement</w:t>
      </w:r>
      <w:r w:rsidR="007046E1">
        <w:t>, i</w:t>
      </w:r>
      <w:r w:rsidR="00177379">
        <w:t>n the past</w:t>
      </w:r>
      <w:r w:rsidR="0016035D">
        <w:t xml:space="preserve"> they </w:t>
      </w:r>
      <w:r w:rsidR="00177379">
        <w:t xml:space="preserve">were used as </w:t>
      </w:r>
      <w:r w:rsidR="0016035D">
        <w:t xml:space="preserve">a platform for managers to criticise the team for not reaching specific targets </w:t>
      </w:r>
      <w:r w:rsidR="000A0BDD">
        <w:t>whic</w:t>
      </w:r>
      <w:r w:rsidR="00177379">
        <w:t xml:space="preserve">h created </w:t>
      </w:r>
      <w:proofErr w:type="gramStart"/>
      <w:r w:rsidR="00C22325">
        <w:t>a</w:t>
      </w:r>
      <w:proofErr w:type="gramEnd"/>
      <w:r w:rsidR="00C22325">
        <w:t xml:space="preserve"> unpleasant working environment</w:t>
      </w:r>
      <w:r w:rsidR="007046E1">
        <w:t xml:space="preserve">, this </w:t>
      </w:r>
      <w:r w:rsidR="00C22325">
        <w:t xml:space="preserve">was relayed back to </w:t>
      </w:r>
      <w:r w:rsidR="00D33AA5">
        <w:t xml:space="preserve">the managers and now the sessions are used </w:t>
      </w:r>
      <w:r w:rsidR="004A2BE3">
        <w:t xml:space="preserve">only </w:t>
      </w:r>
      <w:r w:rsidR="00D33AA5">
        <w:t xml:space="preserve">for celebrating success and identifying progression </w:t>
      </w:r>
      <w:r w:rsidR="00B60703">
        <w:t xml:space="preserve">opportunities. </w:t>
      </w:r>
    </w:p>
    <w:p w14:paraId="6C7AA53C" w14:textId="751C06CC" w:rsidR="009508C0" w:rsidRDefault="00095D3D" w:rsidP="002B749C">
      <w:r>
        <w:t>Another process</w:t>
      </w:r>
      <w:r w:rsidR="009F7F64">
        <w:t xml:space="preserve"> M&amp;D Care have used </w:t>
      </w:r>
      <w:r w:rsidR="002E6A94">
        <w:t xml:space="preserve">to consult with internal customers </w:t>
      </w:r>
      <w:r w:rsidR="004A2BE3">
        <w:t xml:space="preserve">is </w:t>
      </w:r>
      <w:r w:rsidR="00782E14">
        <w:t xml:space="preserve">issuing </w:t>
      </w:r>
      <w:r w:rsidR="002E6A94">
        <w:t xml:space="preserve">quarterly </w:t>
      </w:r>
      <w:r w:rsidR="00782E14">
        <w:t>staff surveys for staff to anonymously complete</w:t>
      </w:r>
      <w:r w:rsidR="006D7133">
        <w:t>. These surveys have outlined</w:t>
      </w:r>
      <w:r w:rsidR="004F25CE">
        <w:t xml:space="preserve"> both positives and negatives of the current </w:t>
      </w:r>
      <w:r w:rsidR="0016227D">
        <w:t xml:space="preserve">organisation’s processes and </w:t>
      </w:r>
      <w:r w:rsidR="006D7133">
        <w:t xml:space="preserve">have </w:t>
      </w:r>
      <w:r w:rsidR="0016227D">
        <w:t>highlight</w:t>
      </w:r>
      <w:r w:rsidR="006D7133">
        <w:t>ed</w:t>
      </w:r>
      <w:r w:rsidR="0016227D">
        <w:t xml:space="preserve"> area</w:t>
      </w:r>
      <w:r w:rsidR="003C3A11">
        <w:t>s</w:t>
      </w:r>
      <w:r w:rsidR="0016227D">
        <w:t xml:space="preserve"> of improvement. </w:t>
      </w:r>
      <w:r w:rsidR="009E6FBA">
        <w:t xml:space="preserve">This </w:t>
      </w:r>
      <w:r w:rsidR="00D14508">
        <w:t>method of communication</w:t>
      </w:r>
      <w:r w:rsidR="009E6FBA">
        <w:t xml:space="preserve"> </w:t>
      </w:r>
      <w:r w:rsidR="00D3399E">
        <w:t>aims to create a transparent and open platform for discussion for all employees</w:t>
      </w:r>
      <w:r w:rsidR="00C24252">
        <w:t xml:space="preserve"> and has aided in the development of the current processes. For example, </w:t>
      </w:r>
      <w:r w:rsidR="00012EDD">
        <w:t xml:space="preserve">one question in the survey focused on the importance of staff supervisions and it was found that </w:t>
      </w:r>
      <w:r w:rsidR="0060174A">
        <w:t>most</w:t>
      </w:r>
      <w:r w:rsidR="00012EDD">
        <w:t xml:space="preserve"> employees </w:t>
      </w:r>
      <w:r w:rsidR="001C34B4">
        <w:t>prefer to have</w:t>
      </w:r>
      <w:r w:rsidR="00012EDD">
        <w:t xml:space="preserve"> monthly supervisions </w:t>
      </w:r>
      <w:r w:rsidR="001C34B4">
        <w:t xml:space="preserve">rather than quarterly </w:t>
      </w:r>
      <w:r w:rsidR="004975E7">
        <w:t>and this finding was consistent throughout all areas of the business</w:t>
      </w:r>
      <w:r w:rsidR="004E6F38">
        <w:t xml:space="preserve"> so concluded in changing the quarterly supervisions to monthly. </w:t>
      </w:r>
      <w:r w:rsidR="00445418">
        <w:t xml:space="preserve">Another finding was that employees welcomed the introduction to HR listening sessions </w:t>
      </w:r>
      <w:r w:rsidR="0060174A">
        <w:t xml:space="preserve">within our services as they feel it’s a good opportunity to voice any concerns or opinions. </w:t>
      </w:r>
    </w:p>
    <w:p w14:paraId="721C39C7" w14:textId="401E5789" w:rsidR="00267D4A" w:rsidRDefault="00267D4A" w:rsidP="002B749C">
      <w:r>
        <w:t xml:space="preserve">It is important for organisations to create an open and </w:t>
      </w:r>
      <w:r w:rsidR="003D4E8B">
        <w:t>transparent space for internal customers to have their say</w:t>
      </w:r>
      <w:r w:rsidR="00054A7A">
        <w:t xml:space="preserve"> and </w:t>
      </w:r>
      <w:r w:rsidR="003D4E8B">
        <w:t>will create a more inclusive and welcoming environment in the long run.</w:t>
      </w:r>
      <w:r w:rsidR="00054A7A">
        <w:t xml:space="preserve"> </w:t>
      </w:r>
    </w:p>
    <w:p w14:paraId="6CDDE242" w14:textId="77777777" w:rsidR="009508C0" w:rsidRDefault="009508C0" w:rsidP="006C22E3">
      <w:pPr>
        <w:pStyle w:val="Heading2"/>
      </w:pPr>
    </w:p>
    <w:p w14:paraId="3DD778B5" w14:textId="77777777" w:rsidR="009508C0" w:rsidRDefault="009508C0" w:rsidP="006C22E3">
      <w:pPr>
        <w:pStyle w:val="Heading2"/>
      </w:pPr>
    </w:p>
    <w:p w14:paraId="0E988619" w14:textId="77777777" w:rsidR="009508C0" w:rsidRDefault="009508C0" w:rsidP="006C22E3">
      <w:pPr>
        <w:pStyle w:val="Heading2"/>
      </w:pPr>
    </w:p>
    <w:p w14:paraId="6A32D114" w14:textId="77777777" w:rsidR="009508C0" w:rsidRDefault="009508C0" w:rsidP="006C22E3">
      <w:pPr>
        <w:pStyle w:val="Heading2"/>
      </w:pPr>
    </w:p>
    <w:p w14:paraId="220D4B06" w14:textId="77777777" w:rsidR="009508C0" w:rsidRDefault="009508C0" w:rsidP="006C22E3">
      <w:pPr>
        <w:pStyle w:val="Heading2"/>
      </w:pPr>
    </w:p>
    <w:p w14:paraId="75C0D505" w14:textId="77777777" w:rsidR="009508C0" w:rsidRDefault="009508C0" w:rsidP="006C22E3">
      <w:pPr>
        <w:pStyle w:val="Heading2"/>
      </w:pPr>
    </w:p>
    <w:p w14:paraId="0317BB9C" w14:textId="77777777" w:rsidR="009508C0" w:rsidRDefault="009508C0" w:rsidP="006C22E3">
      <w:pPr>
        <w:pStyle w:val="Heading2"/>
      </w:pPr>
    </w:p>
    <w:p w14:paraId="56C68CF3" w14:textId="77777777" w:rsidR="009508C0" w:rsidRDefault="009508C0" w:rsidP="009508C0"/>
    <w:p w14:paraId="7ACCE859" w14:textId="77777777" w:rsidR="009508C0" w:rsidRPr="009508C0" w:rsidRDefault="009508C0" w:rsidP="009508C0"/>
    <w:p w14:paraId="120FB711" w14:textId="7789F8B9" w:rsidR="00F3147F" w:rsidRDefault="00F3147F" w:rsidP="006C22E3">
      <w:pPr>
        <w:pStyle w:val="Heading2"/>
      </w:pPr>
      <w:r>
        <w:t xml:space="preserve">Bibliography </w:t>
      </w:r>
    </w:p>
    <w:p w14:paraId="6F628A3C" w14:textId="77777777" w:rsidR="00452C01" w:rsidRPr="00240BC9" w:rsidRDefault="00452C01" w:rsidP="00240BC9">
      <w:proofErr w:type="spellStart"/>
      <w:r>
        <w:t>Amassari</w:t>
      </w:r>
      <w:proofErr w:type="spellEnd"/>
      <w:r>
        <w:t xml:space="preserve">, R. (2021) </w:t>
      </w:r>
      <w:r w:rsidRPr="005729FC">
        <w:rPr>
          <w:i/>
          <w:iCs/>
        </w:rPr>
        <w:t>LinkedIn</w:t>
      </w:r>
      <w:r>
        <w:t xml:space="preserve">. Available at: </w:t>
      </w:r>
      <w:hyperlink r:id="rId5" w:history="1">
        <w:r>
          <w:rPr>
            <w:rStyle w:val="Hyperlink"/>
          </w:rPr>
          <w:t>(32) How to build an effective team? | LinkedIn</w:t>
        </w:r>
      </w:hyperlink>
      <w:r>
        <w:t xml:space="preserve"> (Accessed: 08 January 2024).</w:t>
      </w:r>
    </w:p>
    <w:p w14:paraId="325E0FD1" w14:textId="77777777" w:rsidR="00452C01" w:rsidRPr="00F3147F" w:rsidRDefault="00452C01" w:rsidP="00F3147F">
      <w:r w:rsidRPr="00F3147F">
        <w:t xml:space="preserve">Armstrong, M. and Taylor, S. (2020) </w:t>
      </w:r>
      <w:r w:rsidRPr="00F3147F">
        <w:rPr>
          <w:i/>
          <w:iCs/>
        </w:rPr>
        <w:t>Armstrong’s Handbook of Human Resource Management Practice</w:t>
      </w:r>
      <w:r w:rsidRPr="00F3147F">
        <w:t>. 15</w:t>
      </w:r>
      <w:r w:rsidRPr="00F3147F">
        <w:rPr>
          <w:vertAlign w:val="superscript"/>
        </w:rPr>
        <w:t>th</w:t>
      </w:r>
      <w:r w:rsidRPr="00F3147F">
        <w:t xml:space="preserve"> </w:t>
      </w:r>
      <w:proofErr w:type="spellStart"/>
      <w:r w:rsidRPr="00F3147F">
        <w:t>edn</w:t>
      </w:r>
      <w:proofErr w:type="spellEnd"/>
      <w:r w:rsidRPr="00F3147F">
        <w:t xml:space="preserve">. London: Kogan Page. </w:t>
      </w:r>
    </w:p>
    <w:p w14:paraId="5D918DAE" w14:textId="77777777" w:rsidR="00452C01" w:rsidRPr="007521D4" w:rsidRDefault="00452C01" w:rsidP="00F3147F">
      <w:pPr>
        <w:rPr>
          <w:lang w:val="en"/>
        </w:rPr>
      </w:pPr>
      <w:r w:rsidRPr="007C0720">
        <w:rPr>
          <w:lang w:val="en"/>
        </w:rPr>
        <w:t xml:space="preserve">Battista, M (2023) </w:t>
      </w:r>
      <w:r w:rsidRPr="007C0720">
        <w:rPr>
          <w:i/>
          <w:lang w:val="en"/>
        </w:rPr>
        <w:t>CIPD.</w:t>
      </w:r>
      <w:r w:rsidRPr="007C0720">
        <w:rPr>
          <w:lang w:val="en"/>
        </w:rPr>
        <w:t xml:space="preserve"> Available at: </w:t>
      </w:r>
      <w:hyperlink r:id="rId6" w:history="1">
        <w:r w:rsidRPr="007C0720">
          <w:rPr>
            <w:rStyle w:val="Hyperlink"/>
            <w:lang w:val="en"/>
          </w:rPr>
          <w:t>https://www.cipd.org/uk/knowledge/factsheets/pestle-analysis-factsheet/</w:t>
        </w:r>
      </w:hyperlink>
      <w:r w:rsidRPr="007C0720">
        <w:rPr>
          <w:lang w:val="en"/>
        </w:rPr>
        <w:t xml:space="preserve"> (Accessed: </w:t>
      </w:r>
      <w:r>
        <w:rPr>
          <w:lang w:val="en"/>
        </w:rPr>
        <w:t>03 January 2024</w:t>
      </w:r>
      <w:r w:rsidRPr="007C0720">
        <w:rPr>
          <w:lang w:val="en"/>
        </w:rPr>
        <w:t>).</w:t>
      </w:r>
    </w:p>
    <w:p w14:paraId="33F5345D" w14:textId="77777777" w:rsidR="00452C01" w:rsidRPr="00373A42" w:rsidRDefault="00452C01" w:rsidP="00373A42">
      <w:r>
        <w:t xml:space="preserve">Brzozowska, A., Bubel, D. and </w:t>
      </w:r>
      <w:proofErr w:type="spellStart"/>
      <w:r>
        <w:t>Nekrasenko</w:t>
      </w:r>
      <w:proofErr w:type="spellEnd"/>
      <w:r>
        <w:t xml:space="preserve">, L. (2022) </w:t>
      </w:r>
      <w:r w:rsidRPr="00373A42">
        <w:rPr>
          <w:i/>
          <w:iCs/>
        </w:rPr>
        <w:t>Organisation Management in the Digital Economy</w:t>
      </w:r>
      <w:r>
        <w:rPr>
          <w:i/>
          <w:iCs/>
        </w:rPr>
        <w:t xml:space="preserve">: </w:t>
      </w:r>
      <w:r w:rsidRPr="00373A42">
        <w:rPr>
          <w:i/>
          <w:iCs/>
        </w:rPr>
        <w:t>Globalization Challenges</w:t>
      </w:r>
      <w:r>
        <w:t xml:space="preserve">. Oxon: </w:t>
      </w:r>
      <w:r w:rsidRPr="0027073B">
        <w:t>CRC Press</w:t>
      </w:r>
      <w:r>
        <w:t xml:space="preserve">. </w:t>
      </w:r>
    </w:p>
    <w:p w14:paraId="60E699B1" w14:textId="77777777" w:rsidR="00452C01" w:rsidRPr="00BE05B0" w:rsidRDefault="00452C01" w:rsidP="00457CA8">
      <w:r>
        <w:t xml:space="preserve">Butler, M. and Rose, E. (2011) </w:t>
      </w:r>
      <w:r>
        <w:rPr>
          <w:i/>
          <w:iCs/>
        </w:rPr>
        <w:t xml:space="preserve">Introduction to Organisational Behaviour. </w:t>
      </w:r>
      <w:r w:rsidRPr="005B3890">
        <w:t>London: CIPD.</w:t>
      </w:r>
    </w:p>
    <w:p w14:paraId="09A30733" w14:textId="4095EA77" w:rsidR="00452C01" w:rsidRPr="0070499F" w:rsidRDefault="00452C01" w:rsidP="00A256B4">
      <w:r>
        <w:t xml:space="preserve">CIPD (2022) </w:t>
      </w:r>
      <w:r>
        <w:rPr>
          <w:i/>
          <w:iCs/>
        </w:rPr>
        <w:t xml:space="preserve">People Analytics. </w:t>
      </w:r>
      <w:r>
        <w:t xml:space="preserve">Available at: </w:t>
      </w:r>
      <w:hyperlink r:id="rId7" w:anchor="one" w:history="1">
        <w:r>
          <w:rPr>
            <w:rStyle w:val="Hyperlink"/>
          </w:rPr>
          <w:t>People Analytics | Factsheets | CIPD</w:t>
        </w:r>
      </w:hyperlink>
      <w:r>
        <w:t xml:space="preserve"> (Accessed</w:t>
      </w:r>
      <w:r w:rsidR="0076438E">
        <w:t>:</w:t>
      </w:r>
      <w:r>
        <w:t xml:space="preserve"> 20 January 2024).</w:t>
      </w:r>
    </w:p>
    <w:p w14:paraId="4E57F895" w14:textId="77777777" w:rsidR="00452C01" w:rsidRPr="00F57A3E" w:rsidRDefault="00452C01" w:rsidP="004A114D">
      <w:r>
        <w:t xml:space="preserve">CIPD (no date) </w:t>
      </w:r>
      <w:r>
        <w:rPr>
          <w:i/>
          <w:iCs/>
        </w:rPr>
        <w:t xml:space="preserve">People Practice. </w:t>
      </w:r>
      <w:r>
        <w:t xml:space="preserve">Available at: </w:t>
      </w:r>
      <w:hyperlink r:id="rId8" w:history="1">
        <w:r>
          <w:rPr>
            <w:rStyle w:val="Hyperlink"/>
          </w:rPr>
          <w:t>The Profession Map / Core knowledge / People practice | CIPD</w:t>
        </w:r>
      </w:hyperlink>
      <w:r>
        <w:t xml:space="preserve"> (Accessed: 10 January 2024).</w:t>
      </w:r>
    </w:p>
    <w:p w14:paraId="1FE849CB" w14:textId="77777777" w:rsidR="00452C01" w:rsidRPr="00FE2458" w:rsidRDefault="00452C01" w:rsidP="00A256B4">
      <w:r>
        <w:t xml:space="preserve">Clay, B. (2009) </w:t>
      </w:r>
      <w:r>
        <w:rPr>
          <w:i/>
          <w:iCs/>
        </w:rPr>
        <w:t xml:space="preserve">Selling Change. </w:t>
      </w:r>
      <w:r>
        <w:t xml:space="preserve">New York: </w:t>
      </w:r>
      <w:proofErr w:type="spellStart"/>
      <w:r>
        <w:t>Ariva</w:t>
      </w:r>
      <w:proofErr w:type="spellEnd"/>
      <w:r>
        <w:t xml:space="preserve"> Publishing.</w:t>
      </w:r>
    </w:p>
    <w:p w14:paraId="2D63A62C" w14:textId="77777777" w:rsidR="00452C01" w:rsidRPr="0077247E" w:rsidRDefault="00452C01" w:rsidP="008106F4">
      <w:r>
        <w:t xml:space="preserve">Crosby, G. (2020) </w:t>
      </w:r>
      <w:r>
        <w:rPr>
          <w:i/>
          <w:iCs/>
        </w:rPr>
        <w:t xml:space="preserve">Planned Change: </w:t>
      </w:r>
      <w:r w:rsidRPr="0077247E">
        <w:rPr>
          <w:i/>
          <w:iCs/>
        </w:rPr>
        <w:t>Why Kurt Lewin's Social Science is Still Best Practice for Business Results, Change Management, and Human Progress</w:t>
      </w:r>
      <w:r>
        <w:rPr>
          <w:i/>
          <w:iCs/>
        </w:rPr>
        <w:t xml:space="preserve">. </w:t>
      </w:r>
      <w:r>
        <w:t xml:space="preserve">Oxon: Routledge. </w:t>
      </w:r>
    </w:p>
    <w:p w14:paraId="62EAAD04" w14:textId="77777777" w:rsidR="00452C01" w:rsidRDefault="00452C01" w:rsidP="00F3147F">
      <w:r>
        <w:t xml:space="preserve">Egolf, D. and Chester, S. (2013) </w:t>
      </w:r>
      <w:r w:rsidRPr="005355AC">
        <w:rPr>
          <w:i/>
          <w:iCs/>
        </w:rPr>
        <w:t>Forming Storming Norming Performing: Successful Communication in Groups and Teams</w:t>
      </w:r>
      <w:r>
        <w:t>. 3</w:t>
      </w:r>
      <w:r w:rsidRPr="005355AC">
        <w:rPr>
          <w:vertAlign w:val="superscript"/>
        </w:rPr>
        <w:t>rd</w:t>
      </w:r>
      <w:r>
        <w:t xml:space="preserve"> </w:t>
      </w:r>
      <w:proofErr w:type="spellStart"/>
      <w:r>
        <w:t>edn</w:t>
      </w:r>
      <w:proofErr w:type="spellEnd"/>
      <w:r>
        <w:t xml:space="preserve">. </w:t>
      </w:r>
      <w:r w:rsidRPr="005355AC">
        <w:t>United States: iUniverse.</w:t>
      </w:r>
    </w:p>
    <w:p w14:paraId="5FFC53C9" w14:textId="5250A77A" w:rsidR="00452C01" w:rsidRDefault="00452C01" w:rsidP="00F3147F">
      <w:r>
        <w:t xml:space="preserve">Elcock, S. (2024) </w:t>
      </w:r>
      <w:r w:rsidRPr="005729FC">
        <w:rPr>
          <w:i/>
          <w:iCs/>
        </w:rPr>
        <w:t>People Management.</w:t>
      </w:r>
      <w:r>
        <w:t xml:space="preserve"> Available at: </w:t>
      </w:r>
      <w:hyperlink r:id="rId9" w:history="1">
        <w:r>
          <w:rPr>
            <w:rStyle w:val="Hyperlink"/>
          </w:rPr>
          <w:t>Embracing AI and eliminating bias: key HR trends and challenges in 2024 (peoplemanagement.co.uk)</w:t>
        </w:r>
      </w:hyperlink>
      <w:r>
        <w:t xml:space="preserve"> (Accessed</w:t>
      </w:r>
      <w:r w:rsidR="0076438E">
        <w:t>:</w:t>
      </w:r>
      <w:r>
        <w:t xml:space="preserve"> 02 February 2024).</w:t>
      </w:r>
    </w:p>
    <w:p w14:paraId="6E271DFC" w14:textId="77777777" w:rsidR="00452C01" w:rsidRDefault="00452C01" w:rsidP="00F3147F">
      <w:r w:rsidRPr="004F64CC">
        <w:t xml:space="preserve">Fairfield, K. D. (2016) </w:t>
      </w:r>
      <w:r>
        <w:t>‘</w:t>
      </w:r>
      <w:r w:rsidRPr="004F64CC">
        <w:t>Understanding Functional and Divisional Organizational Structure: A Classroom Exercise</w:t>
      </w:r>
      <w:r>
        <w:t>’</w:t>
      </w:r>
      <w:r w:rsidRPr="004F64CC">
        <w:t>. </w:t>
      </w:r>
      <w:r w:rsidRPr="004F64CC">
        <w:rPr>
          <w:i/>
          <w:iCs/>
        </w:rPr>
        <w:t>Management Teaching Review</w:t>
      </w:r>
      <w:r w:rsidRPr="004F64CC">
        <w:t>, </w:t>
      </w:r>
      <w:r w:rsidRPr="000340A5">
        <w:t>1(4), 242-251</w:t>
      </w:r>
      <w:r w:rsidRPr="004F64CC">
        <w:t>. </w:t>
      </w:r>
      <w:hyperlink r:id="rId10" w:history="1">
        <w:r w:rsidRPr="004F64CC">
          <w:rPr>
            <w:rStyle w:val="Hyperlink"/>
          </w:rPr>
          <w:t>https://doi-org.ezproxy.uwtsd.ac.uk/10.1177/2379298116661843</w:t>
        </w:r>
      </w:hyperlink>
      <w:r>
        <w:t xml:space="preserve"> (Accessed: </w:t>
      </w:r>
      <w:r>
        <w:rPr>
          <w:lang w:val="en"/>
        </w:rPr>
        <w:t>03 January 2024</w:t>
      </w:r>
      <w:r>
        <w:t>).</w:t>
      </w:r>
    </w:p>
    <w:p w14:paraId="6DB62FD3" w14:textId="77777777" w:rsidR="00452C01" w:rsidRPr="00F3147F" w:rsidRDefault="00452C01" w:rsidP="00F3147F">
      <w:r w:rsidRPr="00F3147F">
        <w:t xml:space="preserve">Farnham, D. (2015) </w:t>
      </w:r>
      <w:r w:rsidRPr="00F3147F">
        <w:rPr>
          <w:i/>
        </w:rPr>
        <w:t>Human Resource Management in Context</w:t>
      </w:r>
      <w:r w:rsidRPr="00F3147F">
        <w:t xml:space="preserve">. London: CIPD. </w:t>
      </w:r>
    </w:p>
    <w:p w14:paraId="0155A56C" w14:textId="7B35E1C3" w:rsidR="00452C01" w:rsidRPr="00852708" w:rsidRDefault="00452C01" w:rsidP="00852708">
      <w:r>
        <w:t xml:space="preserve">Franka, R. (2023) </w:t>
      </w:r>
      <w:r w:rsidRPr="00852708">
        <w:rPr>
          <w:i/>
          <w:iCs/>
        </w:rPr>
        <w:t>People Management.</w:t>
      </w:r>
      <w:r>
        <w:t xml:space="preserve"> Available at: </w:t>
      </w:r>
      <w:hyperlink r:id="rId11" w:history="1">
        <w:r>
          <w:rPr>
            <w:rStyle w:val="Hyperlink"/>
          </w:rPr>
          <w:t>Five tips on managing employee wellbeing (peoplemanagement.co.uk)</w:t>
        </w:r>
      </w:hyperlink>
      <w:r>
        <w:t xml:space="preserve"> (Accessed</w:t>
      </w:r>
      <w:r w:rsidR="0076438E">
        <w:t>:</w:t>
      </w:r>
      <w:r>
        <w:t xml:space="preserve"> 30 January 2024).</w:t>
      </w:r>
    </w:p>
    <w:p w14:paraId="4DB7C5C6" w14:textId="60A13A72" w:rsidR="00452C01" w:rsidRPr="008106F4" w:rsidRDefault="00452C01" w:rsidP="008106F4">
      <w:r>
        <w:t xml:space="preserve">George, S. (2023) </w:t>
      </w:r>
      <w:r w:rsidRPr="004545B0">
        <w:rPr>
          <w:i/>
          <w:iCs/>
        </w:rPr>
        <w:t>CIPD.</w:t>
      </w:r>
      <w:r>
        <w:t xml:space="preserve"> Available at: </w:t>
      </w:r>
      <w:hyperlink r:id="rId12" w:anchor="needtochange" w:history="1">
        <w:r>
          <w:rPr>
            <w:rStyle w:val="Hyperlink"/>
          </w:rPr>
          <w:t>Change Management | CIPD</w:t>
        </w:r>
      </w:hyperlink>
      <w:r>
        <w:t xml:space="preserve"> (Accessed:</w:t>
      </w:r>
      <w:r w:rsidR="0076438E">
        <w:t xml:space="preserve"> </w:t>
      </w:r>
      <w:r>
        <w:t>10 January 2024).</w:t>
      </w:r>
    </w:p>
    <w:p w14:paraId="1E2B16D9" w14:textId="77777777" w:rsidR="00452C01" w:rsidRPr="00AF30E1" w:rsidRDefault="00452C01" w:rsidP="00F3147F">
      <w:r>
        <w:lastRenderedPageBreak/>
        <w:t xml:space="preserve">Green, J. and Daniels, S. (2020) </w:t>
      </w:r>
      <w:r>
        <w:rPr>
          <w:i/>
          <w:iCs/>
        </w:rPr>
        <w:t xml:space="preserve">Digital Governance: Leading and Thriving in a World of Fast-Changing Technologies. </w:t>
      </w:r>
      <w:r>
        <w:t xml:space="preserve">Oxon: Routledge. </w:t>
      </w:r>
    </w:p>
    <w:p w14:paraId="76184092" w14:textId="244C1569" w:rsidR="00452C01" w:rsidRPr="00524FB3" w:rsidRDefault="00452C01" w:rsidP="00524FB3">
      <w:r>
        <w:t xml:space="preserve">Haan, S. (2023) </w:t>
      </w:r>
      <w:r w:rsidRPr="005729FC">
        <w:rPr>
          <w:i/>
          <w:iCs/>
        </w:rPr>
        <w:t>CIPD.</w:t>
      </w:r>
      <w:r>
        <w:t xml:space="preserve"> Available at: </w:t>
      </w:r>
      <w:hyperlink r:id="rId13" w:anchor="what-is-a-swot-analysis" w:history="1">
        <w:r>
          <w:rPr>
            <w:rStyle w:val="Hyperlink"/>
          </w:rPr>
          <w:t>SWOT Analysis | Factsheets | CIPD</w:t>
        </w:r>
      </w:hyperlink>
      <w:r>
        <w:t xml:space="preserve"> (Accessed</w:t>
      </w:r>
      <w:r w:rsidR="0076438E">
        <w:t>:</w:t>
      </w:r>
      <w:r>
        <w:t xml:space="preserve"> 03 January 2024).</w:t>
      </w:r>
    </w:p>
    <w:p w14:paraId="1B7214A8" w14:textId="77777777" w:rsidR="00452C01" w:rsidRPr="003257E4" w:rsidRDefault="00452C01" w:rsidP="00F3147F">
      <w:r>
        <w:t xml:space="preserve">Hodges, J. (2016) </w:t>
      </w:r>
      <w:r>
        <w:rPr>
          <w:i/>
          <w:iCs/>
        </w:rPr>
        <w:t xml:space="preserve">Managing and Leading People Through Organisational Change: </w:t>
      </w:r>
      <w:r w:rsidRPr="003257E4">
        <w:rPr>
          <w:i/>
          <w:iCs/>
        </w:rPr>
        <w:t>The Theory and Practice of Sustaining Change Through People</w:t>
      </w:r>
      <w:r>
        <w:rPr>
          <w:i/>
          <w:iCs/>
        </w:rPr>
        <w:t xml:space="preserve">. </w:t>
      </w:r>
      <w:r>
        <w:t>London: Kogan Page.</w:t>
      </w:r>
    </w:p>
    <w:p w14:paraId="028F2F00" w14:textId="77777777" w:rsidR="00452C01" w:rsidRDefault="00452C01" w:rsidP="00F3147F">
      <w:r w:rsidRPr="006671F3">
        <w:rPr>
          <w:i/>
          <w:iCs/>
        </w:rPr>
        <w:t>Home Office</w:t>
      </w:r>
      <w:r>
        <w:t xml:space="preserve"> (2024) Available at: </w:t>
      </w:r>
      <w:hyperlink r:id="rId14" w:history="1">
        <w:r>
          <w:rPr>
            <w:rStyle w:val="Hyperlink"/>
          </w:rPr>
          <w:t>Tough government action on student visas comes into effect - GOV.UK (www.gov.uk)</w:t>
        </w:r>
      </w:hyperlink>
      <w:r>
        <w:t xml:space="preserve"> (Accessed: 05 January 2024).</w:t>
      </w:r>
    </w:p>
    <w:p w14:paraId="4A0ACECB" w14:textId="77777777" w:rsidR="00452C01" w:rsidRPr="00F3147F" w:rsidRDefault="00452C01" w:rsidP="00F3147F">
      <w:r w:rsidRPr="00F3147F">
        <w:t xml:space="preserve">Horn, R. (2009) </w:t>
      </w:r>
      <w:r w:rsidRPr="00F3147F">
        <w:rPr>
          <w:i/>
          <w:iCs/>
        </w:rPr>
        <w:t>The Business Skills Handbook</w:t>
      </w:r>
      <w:r w:rsidRPr="00F3147F">
        <w:t>. London:</w:t>
      </w:r>
      <w:r>
        <w:t xml:space="preserve"> </w:t>
      </w:r>
      <w:r w:rsidRPr="00F3147F">
        <w:t xml:space="preserve">CIPD. </w:t>
      </w:r>
    </w:p>
    <w:p w14:paraId="1BAC19A4" w14:textId="77777777" w:rsidR="00452C01" w:rsidRDefault="00452C01" w:rsidP="008106F4">
      <w:r>
        <w:t>Hussain</w:t>
      </w:r>
      <w:r w:rsidRPr="008C33C7">
        <w:t xml:space="preserve">, </w:t>
      </w:r>
      <w:r>
        <w:t>S</w:t>
      </w:r>
      <w:r w:rsidRPr="008C33C7">
        <w:t>.</w:t>
      </w:r>
      <w:r>
        <w:t>, Lei, S., Akram, T., Haider, M., Hussain, S. and Ali, M.</w:t>
      </w:r>
      <w:r w:rsidRPr="008C33C7">
        <w:t xml:space="preserve"> (</w:t>
      </w:r>
      <w:r>
        <w:t>2018</w:t>
      </w:r>
      <w:r w:rsidRPr="008C33C7">
        <w:t xml:space="preserve">) </w:t>
      </w:r>
      <w:r w:rsidRPr="009F4421">
        <w:rPr>
          <w:i/>
          <w:iCs/>
        </w:rPr>
        <w:t>'Kurt Lewin's change model: A critical review of the role of leadership and employee involvement in organizational change</w:t>
      </w:r>
      <w:r w:rsidRPr="008C33C7">
        <w:t>', </w:t>
      </w:r>
      <w:r>
        <w:rPr>
          <w:i/>
          <w:iCs/>
        </w:rPr>
        <w:t>Journal of Innovation &amp; Knowledge</w:t>
      </w:r>
      <w:r w:rsidRPr="008C33C7">
        <w:t xml:space="preserve">, </w:t>
      </w:r>
      <w:r>
        <w:t>3(3),</w:t>
      </w:r>
      <w:r w:rsidRPr="008C33C7">
        <w:t xml:space="preserve"> </w:t>
      </w:r>
      <w:r>
        <w:t>pp. 123-127</w:t>
      </w:r>
      <w:r w:rsidRPr="008C33C7">
        <w:t>.</w:t>
      </w:r>
      <w:r>
        <w:t xml:space="preserve"> Available at: </w:t>
      </w:r>
      <w:hyperlink r:id="rId15" w:history="1">
        <w:r w:rsidRPr="005A3C89">
          <w:rPr>
            <w:rStyle w:val="Hyperlink"/>
          </w:rPr>
          <w:t>https://doi-org.ezproxy.uwtsd.ac.uk/10.1016/j.jik.2016.07.002</w:t>
        </w:r>
      </w:hyperlink>
      <w:r>
        <w:t xml:space="preserve"> </w:t>
      </w:r>
    </w:p>
    <w:p w14:paraId="34607588" w14:textId="77777777" w:rsidR="00452C01" w:rsidRDefault="00452C01" w:rsidP="00F3147F">
      <w:r>
        <w:rPr>
          <w:i/>
          <w:iCs/>
        </w:rPr>
        <w:t>Indeed</w:t>
      </w:r>
      <w:r w:rsidRPr="00B24778">
        <w:t> (</w:t>
      </w:r>
      <w:r>
        <w:t>2023</w:t>
      </w:r>
      <w:r w:rsidRPr="00B24778">
        <w:t xml:space="preserve">) Available at: </w:t>
      </w:r>
      <w:hyperlink r:id="rId16" w:anchor=":~:text=A%20divisional%20organizational%20structure%20is,a%20specific%20region%20or%20product." w:history="1">
        <w:r>
          <w:rPr>
            <w:rStyle w:val="Hyperlink"/>
          </w:rPr>
          <w:t>Pros and Cons of Implementing a Divisional Structure | Indeed.com</w:t>
        </w:r>
      </w:hyperlink>
      <w:r w:rsidRPr="00B24778">
        <w:t xml:space="preserve"> (Accessed: </w:t>
      </w:r>
      <w:r>
        <w:rPr>
          <w:lang w:val="en"/>
        </w:rPr>
        <w:t>03 January 2024</w:t>
      </w:r>
      <w:r w:rsidRPr="00B24778">
        <w:t>).</w:t>
      </w:r>
    </w:p>
    <w:p w14:paraId="7389AAC9" w14:textId="77777777" w:rsidR="00452C01" w:rsidRPr="00F3147F" w:rsidRDefault="00452C01" w:rsidP="00F3147F">
      <w:r w:rsidRPr="00F3147F">
        <w:t xml:space="preserve">Kew, J. and Stredwick, J. (2016) </w:t>
      </w:r>
      <w:r w:rsidRPr="00F3147F">
        <w:rPr>
          <w:i/>
        </w:rPr>
        <w:t>Human Resource Management in a Business Context</w:t>
      </w:r>
      <w:r w:rsidRPr="00F3147F">
        <w:t xml:space="preserve">. London: CIPD. </w:t>
      </w:r>
    </w:p>
    <w:p w14:paraId="0369CCB2" w14:textId="15DE2980" w:rsidR="00452C01" w:rsidRPr="001B52EF" w:rsidRDefault="00452C01" w:rsidP="001B52EF">
      <w:r>
        <w:t xml:space="preserve">Kirton, K. (2023) </w:t>
      </w:r>
      <w:r w:rsidRPr="00A118F3">
        <w:rPr>
          <w:i/>
          <w:iCs/>
        </w:rPr>
        <w:t>LinkedIn</w:t>
      </w:r>
      <w:r>
        <w:t xml:space="preserve">. Available at: </w:t>
      </w:r>
      <w:hyperlink r:id="rId17" w:history="1">
        <w:r>
          <w:rPr>
            <w:rStyle w:val="Hyperlink"/>
          </w:rPr>
          <w:t>(31) Why Wellbeing is Important for Retention | LinkedIn</w:t>
        </w:r>
      </w:hyperlink>
      <w:r>
        <w:t xml:space="preserve"> (Accessed</w:t>
      </w:r>
      <w:r w:rsidR="0076438E">
        <w:t>:</w:t>
      </w:r>
      <w:r>
        <w:t xml:space="preserve"> 30 January 2024).</w:t>
      </w:r>
    </w:p>
    <w:p w14:paraId="0CDE7CE4" w14:textId="77777777" w:rsidR="00452C01" w:rsidRPr="007F44D5" w:rsidRDefault="00452C01" w:rsidP="008E53A6">
      <w:r>
        <w:t xml:space="preserve">Kotter, J. (2012) </w:t>
      </w:r>
      <w:r>
        <w:rPr>
          <w:i/>
          <w:iCs/>
        </w:rPr>
        <w:t>Leading Change.</w:t>
      </w:r>
      <w:r>
        <w:t xml:space="preserve"> </w:t>
      </w:r>
      <w:r w:rsidRPr="00FB14B1">
        <w:t>United States: Harvard Business Review Press.</w:t>
      </w:r>
    </w:p>
    <w:p w14:paraId="4E6A0175" w14:textId="77777777" w:rsidR="00452C01" w:rsidRPr="00E12F4E" w:rsidRDefault="00452C01" w:rsidP="00E12F4E">
      <w:r>
        <w:t xml:space="preserve">Maddox-Daines, K. (2023) </w:t>
      </w:r>
      <w:r>
        <w:rPr>
          <w:i/>
          <w:iCs/>
        </w:rPr>
        <w:t>Managing People in the Hybrid Workplace.</w:t>
      </w:r>
      <w:r>
        <w:t xml:space="preserve"> Oxon: Routledge.</w:t>
      </w:r>
    </w:p>
    <w:p w14:paraId="53C6BC0C" w14:textId="77777777" w:rsidR="00452C01" w:rsidRPr="00F3147F" w:rsidRDefault="00452C01" w:rsidP="00F3147F">
      <w:r w:rsidRPr="00F3147F">
        <w:t xml:space="preserve">Marchington, Wilkinson, Donnelly and </w:t>
      </w:r>
      <w:proofErr w:type="spellStart"/>
      <w:r w:rsidRPr="00F3147F">
        <w:t>Kynighou</w:t>
      </w:r>
      <w:proofErr w:type="spellEnd"/>
      <w:r w:rsidRPr="00F3147F">
        <w:t xml:space="preserve"> (2020). </w:t>
      </w:r>
      <w:r w:rsidRPr="00F3147F">
        <w:rPr>
          <w:i/>
        </w:rPr>
        <w:t>Human Resource Management at Work</w:t>
      </w:r>
      <w:r w:rsidRPr="00F3147F">
        <w:t>. 7</w:t>
      </w:r>
      <w:r w:rsidRPr="00F3147F">
        <w:rPr>
          <w:vertAlign w:val="superscript"/>
        </w:rPr>
        <w:t>th</w:t>
      </w:r>
      <w:r w:rsidRPr="00F3147F">
        <w:t xml:space="preserve"> </w:t>
      </w:r>
      <w:proofErr w:type="spellStart"/>
      <w:r w:rsidRPr="00F3147F">
        <w:t>edn</w:t>
      </w:r>
      <w:proofErr w:type="spellEnd"/>
      <w:r w:rsidRPr="00F3147F">
        <w:t xml:space="preserve">. London: CIPD. </w:t>
      </w:r>
    </w:p>
    <w:p w14:paraId="0A28EA56" w14:textId="2E84CA07" w:rsidR="00452C01" w:rsidRPr="00203439" w:rsidRDefault="00452C01" w:rsidP="00203439">
      <w:r>
        <w:t xml:space="preserve">McIntyre, K. (2021) </w:t>
      </w:r>
      <w:r w:rsidRPr="00B25D31">
        <w:rPr>
          <w:i/>
          <w:iCs/>
        </w:rPr>
        <w:t>People Management</w:t>
      </w:r>
      <w:r>
        <w:t xml:space="preserve">. Available at: </w:t>
      </w:r>
      <w:hyperlink r:id="rId18" w:history="1">
        <w:r>
          <w:rPr>
            <w:rStyle w:val="Hyperlink"/>
          </w:rPr>
          <w:t>102926 (peoplemanagement.co.uk)</w:t>
        </w:r>
      </w:hyperlink>
      <w:r>
        <w:t xml:space="preserve"> (Accessed</w:t>
      </w:r>
      <w:r w:rsidR="0076438E">
        <w:t xml:space="preserve">: </w:t>
      </w:r>
      <w:r>
        <w:t>09 January 2024).</w:t>
      </w:r>
    </w:p>
    <w:p w14:paraId="5EB28DC7" w14:textId="77777777" w:rsidR="00452C01" w:rsidRPr="00162BFA" w:rsidRDefault="00452C01" w:rsidP="008106F4">
      <w:pPr>
        <w:rPr>
          <w:i/>
          <w:iCs/>
        </w:rPr>
      </w:pPr>
      <w:r>
        <w:t>Moran, J. and Brightman, K. (2001) ‘</w:t>
      </w:r>
      <w:r>
        <w:rPr>
          <w:i/>
          <w:iCs/>
        </w:rPr>
        <w:t xml:space="preserve">Leading Organisational Change’, Career Development International, </w:t>
      </w:r>
      <w:r w:rsidRPr="001838C3">
        <w:t>6(2), pp. 111-119.</w:t>
      </w:r>
      <w:r>
        <w:t xml:space="preserve"> </w:t>
      </w:r>
    </w:p>
    <w:p w14:paraId="02F5EF67" w14:textId="77777777" w:rsidR="00452C01" w:rsidRPr="00226B43" w:rsidRDefault="00452C01" w:rsidP="008106F4">
      <w:r>
        <w:t xml:space="preserve">Morgan, D. and </w:t>
      </w:r>
      <w:proofErr w:type="spellStart"/>
      <w:r>
        <w:t>Zeffane</w:t>
      </w:r>
      <w:proofErr w:type="spellEnd"/>
      <w:r>
        <w:t xml:space="preserve">, R. (2010) </w:t>
      </w:r>
      <w:r w:rsidRPr="00226B43">
        <w:rPr>
          <w:i/>
          <w:iCs/>
        </w:rPr>
        <w:t>‘Employee involvement, organisational change and trust in management’, The International Journal of Human Resource Management</w:t>
      </w:r>
      <w:r>
        <w:rPr>
          <w:i/>
          <w:iCs/>
        </w:rPr>
        <w:t xml:space="preserve">, </w:t>
      </w:r>
      <w:r>
        <w:t xml:space="preserve">14, pp. 55-75. Available at: </w:t>
      </w:r>
      <w:hyperlink r:id="rId19" w:history="1">
        <w:r>
          <w:rPr>
            <w:rStyle w:val="Hyperlink"/>
            <w:rFonts w:ascii="Open Sans" w:hAnsi="Open Sans" w:cs="Open Sans"/>
            <w:color w:val="006DB4"/>
            <w:sz w:val="20"/>
            <w:szCs w:val="20"/>
          </w:rPr>
          <w:t>https://doi.org/10.1080/09585190210158510</w:t>
        </w:r>
      </w:hyperlink>
    </w:p>
    <w:p w14:paraId="2FEDE94F" w14:textId="37472804" w:rsidR="00452C01" w:rsidRPr="006736CF" w:rsidRDefault="00452C01" w:rsidP="006736CF">
      <w:r>
        <w:t xml:space="preserve">O’Neill, J. (2024) </w:t>
      </w:r>
      <w:r>
        <w:rPr>
          <w:i/>
          <w:iCs/>
        </w:rPr>
        <w:t xml:space="preserve">People Management. </w:t>
      </w:r>
      <w:r>
        <w:t xml:space="preserve">Available at: </w:t>
      </w:r>
      <w:hyperlink r:id="rId20" w:history="1">
        <w:r>
          <w:rPr>
            <w:rStyle w:val="Hyperlink"/>
          </w:rPr>
          <w:t>Five wellbeing challenges employers will need to tackle in 2024 (peoplemanagement.co.uk)</w:t>
        </w:r>
      </w:hyperlink>
      <w:r>
        <w:t xml:space="preserve"> (Accessed</w:t>
      </w:r>
      <w:r w:rsidR="0076438E">
        <w:t>:</w:t>
      </w:r>
      <w:r>
        <w:t xml:space="preserve"> 02 February 2024).</w:t>
      </w:r>
    </w:p>
    <w:p w14:paraId="551C3997" w14:textId="77777777" w:rsidR="00452C01" w:rsidRDefault="00452C01" w:rsidP="00F3147F">
      <w:r>
        <w:rPr>
          <w:i/>
          <w:iCs/>
        </w:rPr>
        <w:t>People Management</w:t>
      </w:r>
      <w:r w:rsidRPr="00D9504F">
        <w:t> (</w:t>
      </w:r>
      <w:r>
        <w:t>2024</w:t>
      </w:r>
      <w:r w:rsidRPr="00D9504F">
        <w:t xml:space="preserve">) Available at: </w:t>
      </w:r>
      <w:hyperlink r:id="rId21" w:history="1">
        <w:r>
          <w:rPr>
            <w:rStyle w:val="Hyperlink"/>
          </w:rPr>
          <w:t>How AI is changing the business landscape (peoplemanagement.co.uk)</w:t>
        </w:r>
      </w:hyperlink>
      <w:r w:rsidRPr="00D9504F">
        <w:t xml:space="preserve"> (Accessed: </w:t>
      </w:r>
      <w:r>
        <w:t>26 January 2024</w:t>
      </w:r>
      <w:r w:rsidRPr="00D9504F">
        <w:t>).</w:t>
      </w:r>
    </w:p>
    <w:p w14:paraId="36DA480C" w14:textId="3FD6E124" w:rsidR="00452C01" w:rsidRPr="00391394" w:rsidRDefault="00452C01" w:rsidP="0006437A">
      <w:r>
        <w:t xml:space="preserve">Peters, R. (2023) </w:t>
      </w:r>
      <w:r w:rsidRPr="00391394">
        <w:rPr>
          <w:i/>
          <w:iCs/>
        </w:rPr>
        <w:t>CIPD.</w:t>
      </w:r>
      <w:r>
        <w:rPr>
          <w:i/>
          <w:iCs/>
        </w:rPr>
        <w:t xml:space="preserve"> </w:t>
      </w:r>
      <w:r>
        <w:t xml:space="preserve">Available at: </w:t>
      </w:r>
      <w:hyperlink r:id="rId22" w:history="1">
        <w:r>
          <w:rPr>
            <w:rStyle w:val="Hyperlink"/>
          </w:rPr>
          <w:t>Strategic Human Resource Management | Factsheets | CIPD</w:t>
        </w:r>
      </w:hyperlink>
      <w:r>
        <w:t xml:space="preserve"> (Accessed</w:t>
      </w:r>
      <w:r w:rsidR="0076438E">
        <w:t>:</w:t>
      </w:r>
      <w:r>
        <w:t xml:space="preserve"> 03 February 2024)</w:t>
      </w:r>
    </w:p>
    <w:p w14:paraId="6F0AC74D" w14:textId="77777777" w:rsidR="00452C01" w:rsidRPr="00413640" w:rsidRDefault="00452C01" w:rsidP="00F3147F">
      <w:pPr>
        <w:rPr>
          <w:i/>
          <w:iCs/>
        </w:rPr>
      </w:pPr>
      <w:r>
        <w:t xml:space="preserve">Schein, E. (2010) </w:t>
      </w:r>
      <w:r w:rsidRPr="00701262">
        <w:rPr>
          <w:i/>
          <w:iCs/>
        </w:rPr>
        <w:t>Organizational Culture and Leadership.</w:t>
      </w:r>
      <w:r>
        <w:t xml:space="preserve"> San Francisco: Jossey- Bass.</w:t>
      </w:r>
    </w:p>
    <w:p w14:paraId="0B8CD81A" w14:textId="77777777" w:rsidR="00452C01" w:rsidRPr="00CD3DFA" w:rsidRDefault="00452C01" w:rsidP="00F3147F">
      <w:r>
        <w:t xml:space="preserve">Schein, E. and Schein, P. (2016) </w:t>
      </w:r>
      <w:r>
        <w:rPr>
          <w:i/>
          <w:iCs/>
        </w:rPr>
        <w:t xml:space="preserve">Organizational Culture and Leadership. </w:t>
      </w:r>
      <w:r>
        <w:t>5</w:t>
      </w:r>
      <w:r w:rsidRPr="00CD3DFA">
        <w:rPr>
          <w:vertAlign w:val="superscript"/>
        </w:rPr>
        <w:t>th</w:t>
      </w:r>
      <w:r>
        <w:t xml:space="preserve"> </w:t>
      </w:r>
      <w:proofErr w:type="spellStart"/>
      <w:r>
        <w:t>edn</w:t>
      </w:r>
      <w:proofErr w:type="spellEnd"/>
      <w:r>
        <w:t xml:space="preserve">. San Francisco: Jossey-Bass. </w:t>
      </w:r>
    </w:p>
    <w:p w14:paraId="354B0C20" w14:textId="77777777" w:rsidR="00452C01" w:rsidRPr="00947E67" w:rsidRDefault="00452C01" w:rsidP="00F3147F">
      <w:r>
        <w:lastRenderedPageBreak/>
        <w:t xml:space="preserve">Schubert, V. (2023) </w:t>
      </w:r>
      <w:r w:rsidRPr="00947E67">
        <w:rPr>
          <w:i/>
          <w:iCs/>
        </w:rPr>
        <w:t xml:space="preserve">Leadership and Organisational Culture in Development: Challenging Exceptionalism. </w:t>
      </w:r>
      <w:r>
        <w:t xml:space="preserve">Oxon: Routledge. </w:t>
      </w:r>
    </w:p>
    <w:p w14:paraId="1B1D07B0" w14:textId="77777777" w:rsidR="00452C01" w:rsidRPr="005F1A8E" w:rsidRDefault="00452C01" w:rsidP="00F3147F">
      <w:r>
        <w:t xml:space="preserve">Schwab, K. (2017) </w:t>
      </w:r>
      <w:r w:rsidRPr="00333EA8">
        <w:rPr>
          <w:i/>
          <w:iCs/>
        </w:rPr>
        <w:t>The Fourth Industrial Revolution</w:t>
      </w:r>
      <w:r>
        <w:rPr>
          <w:i/>
          <w:iCs/>
        </w:rPr>
        <w:t xml:space="preserve">. </w:t>
      </w:r>
      <w:r w:rsidRPr="00627FD2">
        <w:t>Switzerland: Penguin Books Limited</w:t>
      </w:r>
      <w:r>
        <w:t>.</w:t>
      </w:r>
    </w:p>
    <w:p w14:paraId="43BC992B" w14:textId="77777777" w:rsidR="00452C01" w:rsidRPr="00590967" w:rsidRDefault="00452C01" w:rsidP="00590967">
      <w:r>
        <w:t xml:space="preserve">Sinclair, A. and </w:t>
      </w:r>
      <w:proofErr w:type="spellStart"/>
      <w:r>
        <w:t>Suff</w:t>
      </w:r>
      <w:proofErr w:type="spellEnd"/>
      <w:r>
        <w:t>, R.</w:t>
      </w:r>
      <w:r w:rsidRPr="00E47FC7">
        <w:t xml:space="preserve"> (</w:t>
      </w:r>
      <w:r>
        <w:t>2023</w:t>
      </w:r>
      <w:r w:rsidRPr="00E47FC7">
        <w:t>) </w:t>
      </w:r>
      <w:r w:rsidRPr="00BA70A7">
        <w:rPr>
          <w:i/>
          <w:iCs/>
        </w:rPr>
        <w:t>Health and wellbeing at work</w:t>
      </w:r>
      <w:r w:rsidRPr="00E47FC7">
        <w:t xml:space="preserve">. </w:t>
      </w:r>
      <w:r>
        <w:t>London</w:t>
      </w:r>
      <w:r w:rsidRPr="00E47FC7">
        <w:t xml:space="preserve">: </w:t>
      </w:r>
      <w:r>
        <w:t xml:space="preserve">Chartered Institute of Personnel and Development. </w:t>
      </w:r>
      <w:r w:rsidRPr="00E47FC7">
        <w:t>Available at:</w:t>
      </w:r>
      <w:r w:rsidRPr="0039525F">
        <w:t xml:space="preserve"> </w:t>
      </w:r>
      <w:hyperlink r:id="rId23" w:history="1">
        <w:r w:rsidRPr="0039525F">
          <w:rPr>
            <w:rStyle w:val="Hyperlink"/>
          </w:rPr>
          <w:t>Health and wellbeing at work (cipd.org)</w:t>
        </w:r>
      </w:hyperlink>
      <w:r w:rsidRPr="00E47FC7">
        <w:t xml:space="preserve"> (Accessed: </w:t>
      </w:r>
      <w:r>
        <w:t>12 January 2024</w:t>
      </w:r>
      <w:r w:rsidRPr="00E47FC7">
        <w:t>).</w:t>
      </w:r>
    </w:p>
    <w:p w14:paraId="354CE33C" w14:textId="31880B0E" w:rsidR="00452C01" w:rsidRPr="003E6917" w:rsidRDefault="00452C01" w:rsidP="003E6917">
      <w:r>
        <w:t xml:space="preserve">Singh, H. (2021) </w:t>
      </w:r>
      <w:r w:rsidRPr="003E6917">
        <w:rPr>
          <w:i/>
          <w:iCs/>
        </w:rPr>
        <w:t>LinkedIn.</w:t>
      </w:r>
      <w:r>
        <w:rPr>
          <w:i/>
          <w:iCs/>
        </w:rPr>
        <w:t xml:space="preserve"> </w:t>
      </w:r>
      <w:r>
        <w:t xml:space="preserve">Available at: </w:t>
      </w:r>
      <w:hyperlink r:id="rId24" w:history="1">
        <w:r>
          <w:rPr>
            <w:rStyle w:val="Hyperlink"/>
          </w:rPr>
          <w:t>(31) Lifecycle of an HR | LinkedIn</w:t>
        </w:r>
      </w:hyperlink>
      <w:r>
        <w:t xml:space="preserve"> (Accessed</w:t>
      </w:r>
      <w:r w:rsidR="0076438E">
        <w:t>:</w:t>
      </w:r>
      <w:r>
        <w:t xml:space="preserve"> 02 February 2024).</w:t>
      </w:r>
    </w:p>
    <w:p w14:paraId="61B63BC1" w14:textId="35FC1541" w:rsidR="00452C01" w:rsidRDefault="00452C01" w:rsidP="00524FB3">
      <w:r>
        <w:t>Social Care Wales</w:t>
      </w:r>
      <w:r w:rsidRPr="006447EF">
        <w:t xml:space="preserve"> (</w:t>
      </w:r>
      <w:r>
        <w:t>2023</w:t>
      </w:r>
      <w:r w:rsidRPr="006447EF">
        <w:t>) </w:t>
      </w:r>
      <w:r w:rsidRPr="00186B53">
        <w:rPr>
          <w:i/>
          <w:iCs/>
        </w:rPr>
        <w:t>Social Care Wales Pilot workforce survey - Overall report of findings</w:t>
      </w:r>
      <w:r w:rsidRPr="006447EF">
        <w:t xml:space="preserve">. </w:t>
      </w:r>
      <w:r>
        <w:t>Swansea</w:t>
      </w:r>
      <w:r w:rsidRPr="006447EF">
        <w:t xml:space="preserve">: </w:t>
      </w:r>
      <w:r w:rsidR="00305AB3">
        <w:t xml:space="preserve">Social Care Wales. </w:t>
      </w:r>
      <w:r w:rsidRPr="006447EF">
        <w:t xml:space="preserve">Available at: </w:t>
      </w:r>
      <w:hyperlink r:id="rId25" w:history="1">
        <w:r>
          <w:rPr>
            <w:rStyle w:val="Hyperlink"/>
          </w:rPr>
          <w:t>Social Care Wales - Workforce Survey</w:t>
        </w:r>
      </w:hyperlink>
      <w:r w:rsidRPr="006447EF">
        <w:t xml:space="preserve"> (Accessed: </w:t>
      </w:r>
      <w:r>
        <w:t>03 January 2024</w:t>
      </w:r>
      <w:r w:rsidRPr="006447EF">
        <w:t>).</w:t>
      </w:r>
    </w:p>
    <w:p w14:paraId="271F357B" w14:textId="77777777" w:rsidR="00452C01" w:rsidRPr="00F3147F" w:rsidRDefault="00452C01" w:rsidP="00F3147F">
      <w:r>
        <w:t xml:space="preserve">Stewart, J. and Rogers, P. (2015) </w:t>
      </w:r>
      <w:r>
        <w:rPr>
          <w:i/>
        </w:rPr>
        <w:t xml:space="preserve">Developing People and Organisations. </w:t>
      </w:r>
      <w:r>
        <w:t>London: CIPD.</w:t>
      </w:r>
    </w:p>
    <w:p w14:paraId="73536568" w14:textId="4B1CDDEB" w:rsidR="00452C01" w:rsidRPr="00DF42E9" w:rsidRDefault="00452C01" w:rsidP="00DF42E9">
      <w:proofErr w:type="spellStart"/>
      <w:r>
        <w:t>Suff</w:t>
      </w:r>
      <w:proofErr w:type="spellEnd"/>
      <w:r>
        <w:t xml:space="preserve">, R. (2023) </w:t>
      </w:r>
      <w:r w:rsidRPr="00294B58">
        <w:rPr>
          <w:i/>
          <w:iCs/>
        </w:rPr>
        <w:t>CIPD.</w:t>
      </w:r>
      <w:r>
        <w:rPr>
          <w:i/>
          <w:iCs/>
        </w:rPr>
        <w:t xml:space="preserve"> </w:t>
      </w:r>
      <w:r w:rsidRPr="00294B58">
        <w:t>Available at:</w:t>
      </w:r>
      <w:r w:rsidRPr="002D193A">
        <w:t xml:space="preserve"> </w:t>
      </w:r>
      <w:hyperlink r:id="rId26" w:history="1">
        <w:r>
          <w:rPr>
            <w:rStyle w:val="Hyperlink"/>
          </w:rPr>
          <w:t>Wellbeing at Work | Factsheets | CIPD</w:t>
        </w:r>
      </w:hyperlink>
      <w:r>
        <w:t xml:space="preserve"> (Accessed</w:t>
      </w:r>
      <w:r w:rsidR="0076438E">
        <w:t>:</w:t>
      </w:r>
      <w:r>
        <w:t xml:space="preserve"> 15 January 202</w:t>
      </w:r>
      <w:r w:rsidR="0059335D">
        <w:t>4</w:t>
      </w:r>
      <w:r>
        <w:t>).</w:t>
      </w:r>
    </w:p>
    <w:p w14:paraId="616629AF" w14:textId="77777777" w:rsidR="00452C01" w:rsidRPr="00F3147F" w:rsidRDefault="00452C01" w:rsidP="00F3147F">
      <w:r w:rsidRPr="00F3147F">
        <w:t xml:space="preserve">Taylor, S. and Woodhams, C. (2022) </w:t>
      </w:r>
      <w:r w:rsidRPr="00F3147F">
        <w:rPr>
          <w:i/>
        </w:rPr>
        <w:t>Human Resource Management: People and Organisations</w:t>
      </w:r>
      <w:r w:rsidRPr="00F3147F">
        <w:t>. 3</w:t>
      </w:r>
      <w:r w:rsidRPr="00F3147F">
        <w:rPr>
          <w:vertAlign w:val="superscript"/>
        </w:rPr>
        <w:t>rd</w:t>
      </w:r>
      <w:r w:rsidRPr="00F3147F">
        <w:t xml:space="preserve"> </w:t>
      </w:r>
      <w:proofErr w:type="spellStart"/>
      <w:r w:rsidRPr="00F3147F">
        <w:t>edn</w:t>
      </w:r>
      <w:proofErr w:type="spellEnd"/>
      <w:r w:rsidRPr="00F3147F">
        <w:t xml:space="preserve">. London: CIPD. </w:t>
      </w:r>
    </w:p>
    <w:p w14:paraId="275A15C9" w14:textId="77777777" w:rsidR="00452C01" w:rsidRPr="00894B71" w:rsidRDefault="00452C01" w:rsidP="008156D9">
      <w:r>
        <w:t xml:space="preserve">Thommen, J. and Grosser, S. (2013) </w:t>
      </w:r>
      <w:r>
        <w:rPr>
          <w:i/>
          <w:iCs/>
        </w:rPr>
        <w:t xml:space="preserve">Organisation and Change Management. </w:t>
      </w:r>
      <w:r w:rsidRPr="00894B71">
        <w:t>Germany: Versus Verlag.</w:t>
      </w:r>
    </w:p>
    <w:p w14:paraId="4602997C" w14:textId="141ECE62" w:rsidR="00452C01" w:rsidRPr="00EB2758" w:rsidRDefault="00452C01" w:rsidP="003B6073">
      <w:proofErr w:type="spellStart"/>
      <w:r>
        <w:t>Toersen</w:t>
      </w:r>
      <w:proofErr w:type="spellEnd"/>
      <w:r>
        <w:t xml:space="preserve">, N. (2023) </w:t>
      </w:r>
      <w:r w:rsidRPr="00EB2758">
        <w:rPr>
          <w:i/>
          <w:iCs/>
        </w:rPr>
        <w:t>The Access Group</w:t>
      </w:r>
      <w:r>
        <w:rPr>
          <w:i/>
          <w:iCs/>
        </w:rPr>
        <w:t xml:space="preserve">. </w:t>
      </w:r>
      <w:r>
        <w:t xml:space="preserve">Available at: </w:t>
      </w:r>
      <w:hyperlink r:id="rId27" w:anchor=":~:text=This%20includes%20the%20Health%20and,will%20also%20class%20as%20mandatory." w:history="1">
        <w:r>
          <w:rPr>
            <w:rStyle w:val="Hyperlink"/>
          </w:rPr>
          <w:t>What is Mandatory Training for Care Workers? (theaccessgroup.com)</w:t>
        </w:r>
      </w:hyperlink>
      <w:r>
        <w:t xml:space="preserve"> (Accessed</w:t>
      </w:r>
      <w:r w:rsidR="0076438E">
        <w:t xml:space="preserve">: 15 </w:t>
      </w:r>
      <w:r>
        <w:t>January 2024)</w:t>
      </w:r>
    </w:p>
    <w:p w14:paraId="6CC6FF3D" w14:textId="77777777" w:rsidR="00452C01" w:rsidRDefault="00452C01" w:rsidP="00F3147F">
      <w:r>
        <w:t>Young</w:t>
      </w:r>
      <w:r w:rsidRPr="00C813DB">
        <w:t xml:space="preserve">, </w:t>
      </w:r>
      <w:r>
        <w:t>J</w:t>
      </w:r>
      <w:r w:rsidRPr="00C813DB">
        <w:t>. (</w:t>
      </w:r>
      <w:r>
        <w:t>2023a</w:t>
      </w:r>
      <w:r w:rsidRPr="00C813DB">
        <w:t>) </w:t>
      </w:r>
      <w:r>
        <w:rPr>
          <w:i/>
          <w:iCs/>
        </w:rPr>
        <w:t>CIPD</w:t>
      </w:r>
      <w:r w:rsidRPr="00C813DB">
        <w:t xml:space="preserve">. Available at: </w:t>
      </w:r>
      <w:hyperlink r:id="rId28" w:history="1">
        <w:r>
          <w:rPr>
            <w:rStyle w:val="Hyperlink"/>
          </w:rPr>
          <w:t>Organisational climate and culture | Factsheets | CIPD</w:t>
        </w:r>
      </w:hyperlink>
      <w:r w:rsidRPr="00C813DB">
        <w:t xml:space="preserve"> (Accessed: </w:t>
      </w:r>
      <w:r>
        <w:t>04 January 2024</w:t>
      </w:r>
      <w:r w:rsidRPr="00C813DB">
        <w:t>).</w:t>
      </w:r>
    </w:p>
    <w:p w14:paraId="293AB528" w14:textId="7CE03674" w:rsidR="00452C01" w:rsidRDefault="00452C01" w:rsidP="00F3147F">
      <w:r>
        <w:t xml:space="preserve">Young, J. (2023b) </w:t>
      </w:r>
      <w:r w:rsidRPr="00305AB3">
        <w:rPr>
          <w:i/>
          <w:iCs/>
        </w:rPr>
        <w:t>CIPD.</w:t>
      </w:r>
      <w:r>
        <w:t xml:space="preserve"> Available at: </w:t>
      </w:r>
      <w:hyperlink r:id="rId29" w:history="1">
        <w:r>
          <w:rPr>
            <w:rStyle w:val="Hyperlink"/>
          </w:rPr>
          <w:t>Employee Engagement &amp; Motivation | Factsheets | CIPD</w:t>
        </w:r>
      </w:hyperlink>
      <w:r>
        <w:t xml:space="preserve"> (Accessed</w:t>
      </w:r>
      <w:r w:rsidR="0076438E">
        <w:t>:</w:t>
      </w:r>
      <w:r>
        <w:t xml:space="preserve"> 29 January 202</w:t>
      </w:r>
      <w:r w:rsidR="000566F9">
        <w:t>4</w:t>
      </w:r>
      <w:r>
        <w:t xml:space="preserve">). </w:t>
      </w:r>
    </w:p>
    <w:sectPr w:rsidR="00452C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254598"/>
    <w:multiLevelType w:val="hybridMultilevel"/>
    <w:tmpl w:val="93048E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8E036A"/>
    <w:multiLevelType w:val="hybridMultilevel"/>
    <w:tmpl w:val="512ED6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704939"/>
    <w:multiLevelType w:val="hybridMultilevel"/>
    <w:tmpl w:val="96245A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B71070"/>
    <w:multiLevelType w:val="hybridMultilevel"/>
    <w:tmpl w:val="D61EFF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71186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5550514">
    <w:abstractNumId w:val="1"/>
  </w:num>
  <w:num w:numId="3" w16cid:durableId="272976996">
    <w:abstractNumId w:val="2"/>
  </w:num>
  <w:num w:numId="4" w16cid:durableId="1095370154">
    <w:abstractNumId w:val="3"/>
  </w:num>
  <w:num w:numId="5" w16cid:durableId="6334886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147F"/>
    <w:rsid w:val="00000A19"/>
    <w:rsid w:val="0000170D"/>
    <w:rsid w:val="0000224C"/>
    <w:rsid w:val="00002A82"/>
    <w:rsid w:val="00002CE6"/>
    <w:rsid w:val="0000329A"/>
    <w:rsid w:val="00004237"/>
    <w:rsid w:val="00004848"/>
    <w:rsid w:val="00005BC5"/>
    <w:rsid w:val="00006B09"/>
    <w:rsid w:val="000077DF"/>
    <w:rsid w:val="00011BC6"/>
    <w:rsid w:val="00012212"/>
    <w:rsid w:val="00012EDD"/>
    <w:rsid w:val="0001433F"/>
    <w:rsid w:val="000150BF"/>
    <w:rsid w:val="000170D9"/>
    <w:rsid w:val="00017295"/>
    <w:rsid w:val="0002021B"/>
    <w:rsid w:val="00020AA0"/>
    <w:rsid w:val="00021A1E"/>
    <w:rsid w:val="00025C0B"/>
    <w:rsid w:val="0003000B"/>
    <w:rsid w:val="00030730"/>
    <w:rsid w:val="00032AEA"/>
    <w:rsid w:val="00033905"/>
    <w:rsid w:val="00033D4D"/>
    <w:rsid w:val="00034019"/>
    <w:rsid w:val="000340A5"/>
    <w:rsid w:val="00034E0E"/>
    <w:rsid w:val="00035FB7"/>
    <w:rsid w:val="00037238"/>
    <w:rsid w:val="0003740E"/>
    <w:rsid w:val="000437A5"/>
    <w:rsid w:val="000453D5"/>
    <w:rsid w:val="00046120"/>
    <w:rsid w:val="0005016E"/>
    <w:rsid w:val="000548B3"/>
    <w:rsid w:val="00054A7A"/>
    <w:rsid w:val="00055F3D"/>
    <w:rsid w:val="000566F9"/>
    <w:rsid w:val="00057491"/>
    <w:rsid w:val="00057B00"/>
    <w:rsid w:val="00061E5F"/>
    <w:rsid w:val="00063DD0"/>
    <w:rsid w:val="00063F00"/>
    <w:rsid w:val="0006437A"/>
    <w:rsid w:val="000661DC"/>
    <w:rsid w:val="00071D93"/>
    <w:rsid w:val="00076824"/>
    <w:rsid w:val="00077385"/>
    <w:rsid w:val="000779A5"/>
    <w:rsid w:val="00080218"/>
    <w:rsid w:val="000812F5"/>
    <w:rsid w:val="0008402A"/>
    <w:rsid w:val="00084142"/>
    <w:rsid w:val="00091113"/>
    <w:rsid w:val="000912F9"/>
    <w:rsid w:val="00093146"/>
    <w:rsid w:val="00093B84"/>
    <w:rsid w:val="00095D3D"/>
    <w:rsid w:val="000A0BDD"/>
    <w:rsid w:val="000A1FDC"/>
    <w:rsid w:val="000A3A68"/>
    <w:rsid w:val="000A5664"/>
    <w:rsid w:val="000A65F4"/>
    <w:rsid w:val="000A730B"/>
    <w:rsid w:val="000B2102"/>
    <w:rsid w:val="000B33B2"/>
    <w:rsid w:val="000B5329"/>
    <w:rsid w:val="000B6C8A"/>
    <w:rsid w:val="000C023C"/>
    <w:rsid w:val="000C096D"/>
    <w:rsid w:val="000C10EC"/>
    <w:rsid w:val="000C11F8"/>
    <w:rsid w:val="000C454C"/>
    <w:rsid w:val="000C54F4"/>
    <w:rsid w:val="000D2102"/>
    <w:rsid w:val="000D2AFB"/>
    <w:rsid w:val="000D39C8"/>
    <w:rsid w:val="000D3FE6"/>
    <w:rsid w:val="000E1BC3"/>
    <w:rsid w:val="000E2AA6"/>
    <w:rsid w:val="000E71DF"/>
    <w:rsid w:val="000F29B6"/>
    <w:rsid w:val="000F4138"/>
    <w:rsid w:val="000F474E"/>
    <w:rsid w:val="000F6D73"/>
    <w:rsid w:val="001017F9"/>
    <w:rsid w:val="00102222"/>
    <w:rsid w:val="001044C2"/>
    <w:rsid w:val="0010463B"/>
    <w:rsid w:val="001060ED"/>
    <w:rsid w:val="001072EB"/>
    <w:rsid w:val="00110BC0"/>
    <w:rsid w:val="00110FA9"/>
    <w:rsid w:val="00110FF3"/>
    <w:rsid w:val="00111A3E"/>
    <w:rsid w:val="00116B75"/>
    <w:rsid w:val="00116D5D"/>
    <w:rsid w:val="00116EE0"/>
    <w:rsid w:val="00117CF6"/>
    <w:rsid w:val="00120F43"/>
    <w:rsid w:val="00121B68"/>
    <w:rsid w:val="001226AD"/>
    <w:rsid w:val="00122EC8"/>
    <w:rsid w:val="0012527D"/>
    <w:rsid w:val="00125D0B"/>
    <w:rsid w:val="001277BA"/>
    <w:rsid w:val="00127F82"/>
    <w:rsid w:val="001310D1"/>
    <w:rsid w:val="00131107"/>
    <w:rsid w:val="0013261F"/>
    <w:rsid w:val="00133581"/>
    <w:rsid w:val="00135FD1"/>
    <w:rsid w:val="001414F3"/>
    <w:rsid w:val="00146C89"/>
    <w:rsid w:val="00146CA9"/>
    <w:rsid w:val="00153B74"/>
    <w:rsid w:val="001573D3"/>
    <w:rsid w:val="0015763E"/>
    <w:rsid w:val="00157DF9"/>
    <w:rsid w:val="0016035D"/>
    <w:rsid w:val="0016227D"/>
    <w:rsid w:val="00162B12"/>
    <w:rsid w:val="00162BFA"/>
    <w:rsid w:val="001640E1"/>
    <w:rsid w:val="00164717"/>
    <w:rsid w:val="00164CDA"/>
    <w:rsid w:val="00166D6C"/>
    <w:rsid w:val="00167A01"/>
    <w:rsid w:val="001714A9"/>
    <w:rsid w:val="00171E7F"/>
    <w:rsid w:val="00172346"/>
    <w:rsid w:val="00174D26"/>
    <w:rsid w:val="00177379"/>
    <w:rsid w:val="001838C3"/>
    <w:rsid w:val="0018497B"/>
    <w:rsid w:val="00185349"/>
    <w:rsid w:val="00186B53"/>
    <w:rsid w:val="0018717C"/>
    <w:rsid w:val="00190153"/>
    <w:rsid w:val="00191B1F"/>
    <w:rsid w:val="00191BF0"/>
    <w:rsid w:val="00193D57"/>
    <w:rsid w:val="00194AC2"/>
    <w:rsid w:val="00195164"/>
    <w:rsid w:val="0019750B"/>
    <w:rsid w:val="001A0252"/>
    <w:rsid w:val="001A0600"/>
    <w:rsid w:val="001A0FCF"/>
    <w:rsid w:val="001A1456"/>
    <w:rsid w:val="001A37A6"/>
    <w:rsid w:val="001B0639"/>
    <w:rsid w:val="001B1AE6"/>
    <w:rsid w:val="001B1CE3"/>
    <w:rsid w:val="001B1D29"/>
    <w:rsid w:val="001B2653"/>
    <w:rsid w:val="001B3651"/>
    <w:rsid w:val="001B52EF"/>
    <w:rsid w:val="001B67C3"/>
    <w:rsid w:val="001C0CAA"/>
    <w:rsid w:val="001C1850"/>
    <w:rsid w:val="001C27DA"/>
    <w:rsid w:val="001C34B4"/>
    <w:rsid w:val="001C52BE"/>
    <w:rsid w:val="001C54EE"/>
    <w:rsid w:val="001C6305"/>
    <w:rsid w:val="001D01D2"/>
    <w:rsid w:val="001D1354"/>
    <w:rsid w:val="001D2690"/>
    <w:rsid w:val="001D51B8"/>
    <w:rsid w:val="001D5DDA"/>
    <w:rsid w:val="001E20F3"/>
    <w:rsid w:val="001E2939"/>
    <w:rsid w:val="001E56F0"/>
    <w:rsid w:val="001E6908"/>
    <w:rsid w:val="001E6EDA"/>
    <w:rsid w:val="001F055D"/>
    <w:rsid w:val="001F1BA1"/>
    <w:rsid w:val="001F3260"/>
    <w:rsid w:val="001F5EEA"/>
    <w:rsid w:val="001F6372"/>
    <w:rsid w:val="00201424"/>
    <w:rsid w:val="00201CD8"/>
    <w:rsid w:val="00202F38"/>
    <w:rsid w:val="00202FCB"/>
    <w:rsid w:val="00203439"/>
    <w:rsid w:val="00204A5F"/>
    <w:rsid w:val="002050E3"/>
    <w:rsid w:val="00205B18"/>
    <w:rsid w:val="002065BD"/>
    <w:rsid w:val="002069A1"/>
    <w:rsid w:val="00212209"/>
    <w:rsid w:val="002134C4"/>
    <w:rsid w:val="00213CD3"/>
    <w:rsid w:val="00213EF4"/>
    <w:rsid w:val="00214534"/>
    <w:rsid w:val="0021530F"/>
    <w:rsid w:val="00215A9B"/>
    <w:rsid w:val="00215BC6"/>
    <w:rsid w:val="00216A20"/>
    <w:rsid w:val="0021717E"/>
    <w:rsid w:val="002175D3"/>
    <w:rsid w:val="00223742"/>
    <w:rsid w:val="00226B43"/>
    <w:rsid w:val="002270B7"/>
    <w:rsid w:val="00227EE6"/>
    <w:rsid w:val="0023197A"/>
    <w:rsid w:val="002326B4"/>
    <w:rsid w:val="00233181"/>
    <w:rsid w:val="00235302"/>
    <w:rsid w:val="002376D6"/>
    <w:rsid w:val="00240BC9"/>
    <w:rsid w:val="00240BE2"/>
    <w:rsid w:val="00240C5A"/>
    <w:rsid w:val="00240CF7"/>
    <w:rsid w:val="00241737"/>
    <w:rsid w:val="002421A8"/>
    <w:rsid w:val="00251D7D"/>
    <w:rsid w:val="0025244C"/>
    <w:rsid w:val="00252B3E"/>
    <w:rsid w:val="00253A4A"/>
    <w:rsid w:val="00256180"/>
    <w:rsid w:val="0025700F"/>
    <w:rsid w:val="00265BF1"/>
    <w:rsid w:val="00266E98"/>
    <w:rsid w:val="00267D1F"/>
    <w:rsid w:val="00267D4A"/>
    <w:rsid w:val="00270370"/>
    <w:rsid w:val="0027073B"/>
    <w:rsid w:val="00270CDA"/>
    <w:rsid w:val="0027178F"/>
    <w:rsid w:val="00272570"/>
    <w:rsid w:val="002736A2"/>
    <w:rsid w:val="00276062"/>
    <w:rsid w:val="00276467"/>
    <w:rsid w:val="00276CA2"/>
    <w:rsid w:val="00276F3F"/>
    <w:rsid w:val="00277D70"/>
    <w:rsid w:val="002859E0"/>
    <w:rsid w:val="0029119F"/>
    <w:rsid w:val="0029208D"/>
    <w:rsid w:val="002922D5"/>
    <w:rsid w:val="00294B58"/>
    <w:rsid w:val="002A5407"/>
    <w:rsid w:val="002A6C7D"/>
    <w:rsid w:val="002A6ECE"/>
    <w:rsid w:val="002A7A5F"/>
    <w:rsid w:val="002B3EE7"/>
    <w:rsid w:val="002B55FB"/>
    <w:rsid w:val="002B5C44"/>
    <w:rsid w:val="002B6E60"/>
    <w:rsid w:val="002B749C"/>
    <w:rsid w:val="002C01E7"/>
    <w:rsid w:val="002C02AF"/>
    <w:rsid w:val="002C4657"/>
    <w:rsid w:val="002C5652"/>
    <w:rsid w:val="002D131A"/>
    <w:rsid w:val="002D193A"/>
    <w:rsid w:val="002D400D"/>
    <w:rsid w:val="002D74F8"/>
    <w:rsid w:val="002E1665"/>
    <w:rsid w:val="002E49CC"/>
    <w:rsid w:val="002E53E8"/>
    <w:rsid w:val="002E5916"/>
    <w:rsid w:val="002E6A94"/>
    <w:rsid w:val="002E7AB2"/>
    <w:rsid w:val="002F01EB"/>
    <w:rsid w:val="002F1168"/>
    <w:rsid w:val="002F140F"/>
    <w:rsid w:val="002F3538"/>
    <w:rsid w:val="002F6C03"/>
    <w:rsid w:val="00300A25"/>
    <w:rsid w:val="003022A4"/>
    <w:rsid w:val="003022B2"/>
    <w:rsid w:val="00302F01"/>
    <w:rsid w:val="00303BBF"/>
    <w:rsid w:val="00305AB3"/>
    <w:rsid w:val="00305B83"/>
    <w:rsid w:val="00307DFB"/>
    <w:rsid w:val="00310193"/>
    <w:rsid w:val="00310CF3"/>
    <w:rsid w:val="00313510"/>
    <w:rsid w:val="00321CE7"/>
    <w:rsid w:val="003220B1"/>
    <w:rsid w:val="00323A95"/>
    <w:rsid w:val="003257E4"/>
    <w:rsid w:val="003258C0"/>
    <w:rsid w:val="00326682"/>
    <w:rsid w:val="00327804"/>
    <w:rsid w:val="00327CCF"/>
    <w:rsid w:val="00330FD6"/>
    <w:rsid w:val="003327D7"/>
    <w:rsid w:val="003331F2"/>
    <w:rsid w:val="00333EA8"/>
    <w:rsid w:val="00337284"/>
    <w:rsid w:val="003405DB"/>
    <w:rsid w:val="00341319"/>
    <w:rsid w:val="00343641"/>
    <w:rsid w:val="003436BE"/>
    <w:rsid w:val="00344BE1"/>
    <w:rsid w:val="00347467"/>
    <w:rsid w:val="00347971"/>
    <w:rsid w:val="003511BA"/>
    <w:rsid w:val="00353DFF"/>
    <w:rsid w:val="0035510E"/>
    <w:rsid w:val="003556C9"/>
    <w:rsid w:val="00360E18"/>
    <w:rsid w:val="003615DE"/>
    <w:rsid w:val="00361F89"/>
    <w:rsid w:val="00363F54"/>
    <w:rsid w:val="003654CB"/>
    <w:rsid w:val="003711F4"/>
    <w:rsid w:val="00373A42"/>
    <w:rsid w:val="00373E1E"/>
    <w:rsid w:val="00374480"/>
    <w:rsid w:val="003757DE"/>
    <w:rsid w:val="0037618E"/>
    <w:rsid w:val="00382AF9"/>
    <w:rsid w:val="00386689"/>
    <w:rsid w:val="0039037E"/>
    <w:rsid w:val="003906C6"/>
    <w:rsid w:val="00391394"/>
    <w:rsid w:val="00394644"/>
    <w:rsid w:val="0039525F"/>
    <w:rsid w:val="00395EF2"/>
    <w:rsid w:val="003A22EF"/>
    <w:rsid w:val="003A380A"/>
    <w:rsid w:val="003A5048"/>
    <w:rsid w:val="003B0F20"/>
    <w:rsid w:val="003B3230"/>
    <w:rsid w:val="003B6073"/>
    <w:rsid w:val="003B6488"/>
    <w:rsid w:val="003B6AC6"/>
    <w:rsid w:val="003B73AA"/>
    <w:rsid w:val="003C16B5"/>
    <w:rsid w:val="003C36D4"/>
    <w:rsid w:val="003C3A04"/>
    <w:rsid w:val="003C3A11"/>
    <w:rsid w:val="003C62EC"/>
    <w:rsid w:val="003C6B47"/>
    <w:rsid w:val="003C6E72"/>
    <w:rsid w:val="003D22F5"/>
    <w:rsid w:val="003D312A"/>
    <w:rsid w:val="003D362F"/>
    <w:rsid w:val="003D4E8B"/>
    <w:rsid w:val="003D5987"/>
    <w:rsid w:val="003D5A1B"/>
    <w:rsid w:val="003E19C1"/>
    <w:rsid w:val="003E5BD1"/>
    <w:rsid w:val="003E6443"/>
    <w:rsid w:val="003E6917"/>
    <w:rsid w:val="003E6E4E"/>
    <w:rsid w:val="003E7C0C"/>
    <w:rsid w:val="003F14AD"/>
    <w:rsid w:val="003F2670"/>
    <w:rsid w:val="003F2C06"/>
    <w:rsid w:val="003F2D90"/>
    <w:rsid w:val="003F5426"/>
    <w:rsid w:val="00401BF9"/>
    <w:rsid w:val="0040335F"/>
    <w:rsid w:val="0040496C"/>
    <w:rsid w:val="0041066C"/>
    <w:rsid w:val="004131A0"/>
    <w:rsid w:val="00413640"/>
    <w:rsid w:val="00417F3A"/>
    <w:rsid w:val="00421186"/>
    <w:rsid w:val="0042170A"/>
    <w:rsid w:val="0042362A"/>
    <w:rsid w:val="00423772"/>
    <w:rsid w:val="004266A3"/>
    <w:rsid w:val="004267F2"/>
    <w:rsid w:val="00426D6C"/>
    <w:rsid w:val="0043023A"/>
    <w:rsid w:val="004340FC"/>
    <w:rsid w:val="004348E7"/>
    <w:rsid w:val="00436E02"/>
    <w:rsid w:val="00445418"/>
    <w:rsid w:val="00447BE5"/>
    <w:rsid w:val="00450221"/>
    <w:rsid w:val="00452739"/>
    <w:rsid w:val="00452C01"/>
    <w:rsid w:val="00453BAF"/>
    <w:rsid w:val="004545B0"/>
    <w:rsid w:val="004560AC"/>
    <w:rsid w:val="00457CA8"/>
    <w:rsid w:val="00461285"/>
    <w:rsid w:val="004612AA"/>
    <w:rsid w:val="00462461"/>
    <w:rsid w:val="00463F20"/>
    <w:rsid w:val="004645C6"/>
    <w:rsid w:val="00464BFB"/>
    <w:rsid w:val="004656FF"/>
    <w:rsid w:val="004712C9"/>
    <w:rsid w:val="004718B1"/>
    <w:rsid w:val="00472928"/>
    <w:rsid w:val="00472FED"/>
    <w:rsid w:val="004734B8"/>
    <w:rsid w:val="0047413F"/>
    <w:rsid w:val="00475B27"/>
    <w:rsid w:val="0047626C"/>
    <w:rsid w:val="00481B95"/>
    <w:rsid w:val="00482157"/>
    <w:rsid w:val="00482EA8"/>
    <w:rsid w:val="004833C6"/>
    <w:rsid w:val="00483EB7"/>
    <w:rsid w:val="004861A5"/>
    <w:rsid w:val="004868C9"/>
    <w:rsid w:val="004870FC"/>
    <w:rsid w:val="004914E4"/>
    <w:rsid w:val="00492DCB"/>
    <w:rsid w:val="0049512F"/>
    <w:rsid w:val="00495C5F"/>
    <w:rsid w:val="0049636F"/>
    <w:rsid w:val="00497017"/>
    <w:rsid w:val="004975E7"/>
    <w:rsid w:val="00497C2A"/>
    <w:rsid w:val="00497E5A"/>
    <w:rsid w:val="004A114D"/>
    <w:rsid w:val="004A265E"/>
    <w:rsid w:val="004A2B6B"/>
    <w:rsid w:val="004A2BE3"/>
    <w:rsid w:val="004A323D"/>
    <w:rsid w:val="004A71EE"/>
    <w:rsid w:val="004B0CB1"/>
    <w:rsid w:val="004B2032"/>
    <w:rsid w:val="004B4FB1"/>
    <w:rsid w:val="004B534F"/>
    <w:rsid w:val="004B649C"/>
    <w:rsid w:val="004C0036"/>
    <w:rsid w:val="004C0BC3"/>
    <w:rsid w:val="004C50EF"/>
    <w:rsid w:val="004C59FD"/>
    <w:rsid w:val="004C7099"/>
    <w:rsid w:val="004C782E"/>
    <w:rsid w:val="004D22CA"/>
    <w:rsid w:val="004D431B"/>
    <w:rsid w:val="004D4A6F"/>
    <w:rsid w:val="004D5329"/>
    <w:rsid w:val="004D630F"/>
    <w:rsid w:val="004D636B"/>
    <w:rsid w:val="004E2AB8"/>
    <w:rsid w:val="004E6F38"/>
    <w:rsid w:val="004F03E8"/>
    <w:rsid w:val="004F25CE"/>
    <w:rsid w:val="004F43F9"/>
    <w:rsid w:val="004F64CC"/>
    <w:rsid w:val="004F6627"/>
    <w:rsid w:val="004F6E65"/>
    <w:rsid w:val="00501443"/>
    <w:rsid w:val="00503350"/>
    <w:rsid w:val="0050382D"/>
    <w:rsid w:val="00503F27"/>
    <w:rsid w:val="00504102"/>
    <w:rsid w:val="00504FCD"/>
    <w:rsid w:val="00505175"/>
    <w:rsid w:val="005103EE"/>
    <w:rsid w:val="00511E7A"/>
    <w:rsid w:val="00511F81"/>
    <w:rsid w:val="00517889"/>
    <w:rsid w:val="00520B71"/>
    <w:rsid w:val="00523CB9"/>
    <w:rsid w:val="005249F4"/>
    <w:rsid w:val="00524FB3"/>
    <w:rsid w:val="00525482"/>
    <w:rsid w:val="00526CD9"/>
    <w:rsid w:val="00526EEE"/>
    <w:rsid w:val="00531FA5"/>
    <w:rsid w:val="00532E39"/>
    <w:rsid w:val="00532E66"/>
    <w:rsid w:val="00533166"/>
    <w:rsid w:val="0053322E"/>
    <w:rsid w:val="005335B1"/>
    <w:rsid w:val="005355AC"/>
    <w:rsid w:val="00535A5D"/>
    <w:rsid w:val="00537200"/>
    <w:rsid w:val="00540A5B"/>
    <w:rsid w:val="00541273"/>
    <w:rsid w:val="00542F37"/>
    <w:rsid w:val="00544C0B"/>
    <w:rsid w:val="0054501B"/>
    <w:rsid w:val="005533C8"/>
    <w:rsid w:val="0055341E"/>
    <w:rsid w:val="00553DE1"/>
    <w:rsid w:val="00561F08"/>
    <w:rsid w:val="005724D0"/>
    <w:rsid w:val="005729FC"/>
    <w:rsid w:val="00573022"/>
    <w:rsid w:val="005732D2"/>
    <w:rsid w:val="005746D5"/>
    <w:rsid w:val="0058171B"/>
    <w:rsid w:val="00582805"/>
    <w:rsid w:val="00586D3E"/>
    <w:rsid w:val="005877CD"/>
    <w:rsid w:val="00587A5A"/>
    <w:rsid w:val="005903D9"/>
    <w:rsid w:val="00590967"/>
    <w:rsid w:val="00591667"/>
    <w:rsid w:val="0059335D"/>
    <w:rsid w:val="00593D19"/>
    <w:rsid w:val="0059413B"/>
    <w:rsid w:val="00596AC8"/>
    <w:rsid w:val="005977F9"/>
    <w:rsid w:val="00597B9A"/>
    <w:rsid w:val="005A191F"/>
    <w:rsid w:val="005A35C1"/>
    <w:rsid w:val="005A5978"/>
    <w:rsid w:val="005B011E"/>
    <w:rsid w:val="005B10B9"/>
    <w:rsid w:val="005B22ED"/>
    <w:rsid w:val="005B3890"/>
    <w:rsid w:val="005B7047"/>
    <w:rsid w:val="005C0F0D"/>
    <w:rsid w:val="005C4FF7"/>
    <w:rsid w:val="005C668D"/>
    <w:rsid w:val="005C675B"/>
    <w:rsid w:val="005D281F"/>
    <w:rsid w:val="005D2A4A"/>
    <w:rsid w:val="005D37C6"/>
    <w:rsid w:val="005D3B7C"/>
    <w:rsid w:val="005D48EE"/>
    <w:rsid w:val="005E0220"/>
    <w:rsid w:val="005E0964"/>
    <w:rsid w:val="005E2A3B"/>
    <w:rsid w:val="005E4B40"/>
    <w:rsid w:val="005E6D47"/>
    <w:rsid w:val="005F1A8E"/>
    <w:rsid w:val="005F35CE"/>
    <w:rsid w:val="005F36E3"/>
    <w:rsid w:val="005F46F9"/>
    <w:rsid w:val="005F6972"/>
    <w:rsid w:val="00600232"/>
    <w:rsid w:val="00600A55"/>
    <w:rsid w:val="0060174A"/>
    <w:rsid w:val="00601C1F"/>
    <w:rsid w:val="00604353"/>
    <w:rsid w:val="0060471A"/>
    <w:rsid w:val="00604A6D"/>
    <w:rsid w:val="00604AB7"/>
    <w:rsid w:val="00616BD6"/>
    <w:rsid w:val="006204F9"/>
    <w:rsid w:val="00621832"/>
    <w:rsid w:val="00621B19"/>
    <w:rsid w:val="00621BE6"/>
    <w:rsid w:val="00625699"/>
    <w:rsid w:val="0062582B"/>
    <w:rsid w:val="00627FD2"/>
    <w:rsid w:val="006318C2"/>
    <w:rsid w:val="0063362A"/>
    <w:rsid w:val="00634888"/>
    <w:rsid w:val="00634FF6"/>
    <w:rsid w:val="00635DC8"/>
    <w:rsid w:val="006412CF"/>
    <w:rsid w:val="00642230"/>
    <w:rsid w:val="006427F3"/>
    <w:rsid w:val="0064401A"/>
    <w:rsid w:val="006447EF"/>
    <w:rsid w:val="006476AD"/>
    <w:rsid w:val="00647B22"/>
    <w:rsid w:val="006504D5"/>
    <w:rsid w:val="006521F6"/>
    <w:rsid w:val="00653298"/>
    <w:rsid w:val="0065497C"/>
    <w:rsid w:val="00656EEB"/>
    <w:rsid w:val="006575DF"/>
    <w:rsid w:val="00660C11"/>
    <w:rsid w:val="0066181E"/>
    <w:rsid w:val="00661962"/>
    <w:rsid w:val="006633F9"/>
    <w:rsid w:val="0066377A"/>
    <w:rsid w:val="0066690D"/>
    <w:rsid w:val="006671F3"/>
    <w:rsid w:val="00667A32"/>
    <w:rsid w:val="006731D8"/>
    <w:rsid w:val="006736CF"/>
    <w:rsid w:val="00674989"/>
    <w:rsid w:val="00676CFB"/>
    <w:rsid w:val="006779EF"/>
    <w:rsid w:val="00681DFF"/>
    <w:rsid w:val="0068334A"/>
    <w:rsid w:val="006853AF"/>
    <w:rsid w:val="00692704"/>
    <w:rsid w:val="00694D05"/>
    <w:rsid w:val="00695518"/>
    <w:rsid w:val="006966A8"/>
    <w:rsid w:val="006A1597"/>
    <w:rsid w:val="006A359F"/>
    <w:rsid w:val="006A4F2D"/>
    <w:rsid w:val="006A5FCA"/>
    <w:rsid w:val="006A7356"/>
    <w:rsid w:val="006B0FC3"/>
    <w:rsid w:val="006B15B2"/>
    <w:rsid w:val="006B17EA"/>
    <w:rsid w:val="006B3142"/>
    <w:rsid w:val="006B3880"/>
    <w:rsid w:val="006B4D34"/>
    <w:rsid w:val="006B720F"/>
    <w:rsid w:val="006C119C"/>
    <w:rsid w:val="006C1979"/>
    <w:rsid w:val="006C22E3"/>
    <w:rsid w:val="006C5CA8"/>
    <w:rsid w:val="006C629C"/>
    <w:rsid w:val="006C6D25"/>
    <w:rsid w:val="006C73DD"/>
    <w:rsid w:val="006C7BD3"/>
    <w:rsid w:val="006D36B7"/>
    <w:rsid w:val="006D6874"/>
    <w:rsid w:val="006D7133"/>
    <w:rsid w:val="006D71DD"/>
    <w:rsid w:val="006D7D2E"/>
    <w:rsid w:val="006E016E"/>
    <w:rsid w:val="006E29A4"/>
    <w:rsid w:val="006E2D52"/>
    <w:rsid w:val="006E3CC6"/>
    <w:rsid w:val="006E44CF"/>
    <w:rsid w:val="006E6946"/>
    <w:rsid w:val="006F0176"/>
    <w:rsid w:val="006F03AD"/>
    <w:rsid w:val="006F09F7"/>
    <w:rsid w:val="006F108B"/>
    <w:rsid w:val="006F14FA"/>
    <w:rsid w:val="006F2B75"/>
    <w:rsid w:val="006F3B21"/>
    <w:rsid w:val="00701262"/>
    <w:rsid w:val="00703F6D"/>
    <w:rsid w:val="007046E1"/>
    <w:rsid w:val="0070499F"/>
    <w:rsid w:val="0070522A"/>
    <w:rsid w:val="00711106"/>
    <w:rsid w:val="0071359B"/>
    <w:rsid w:val="0071397E"/>
    <w:rsid w:val="00716DF7"/>
    <w:rsid w:val="00722F8E"/>
    <w:rsid w:val="00723D7C"/>
    <w:rsid w:val="00724C81"/>
    <w:rsid w:val="0072552B"/>
    <w:rsid w:val="0072594D"/>
    <w:rsid w:val="0072789D"/>
    <w:rsid w:val="007304BB"/>
    <w:rsid w:val="007316DC"/>
    <w:rsid w:val="00731952"/>
    <w:rsid w:val="00734517"/>
    <w:rsid w:val="00734616"/>
    <w:rsid w:val="00737730"/>
    <w:rsid w:val="0073788A"/>
    <w:rsid w:val="00740923"/>
    <w:rsid w:val="007437F4"/>
    <w:rsid w:val="00751854"/>
    <w:rsid w:val="007521D4"/>
    <w:rsid w:val="00754F98"/>
    <w:rsid w:val="00755243"/>
    <w:rsid w:val="007553C4"/>
    <w:rsid w:val="0075649B"/>
    <w:rsid w:val="00763B32"/>
    <w:rsid w:val="0076438E"/>
    <w:rsid w:val="00770F5F"/>
    <w:rsid w:val="00771194"/>
    <w:rsid w:val="00771B29"/>
    <w:rsid w:val="0077247E"/>
    <w:rsid w:val="00781D8F"/>
    <w:rsid w:val="00782DC0"/>
    <w:rsid w:val="00782E14"/>
    <w:rsid w:val="00784837"/>
    <w:rsid w:val="00786D50"/>
    <w:rsid w:val="00790F67"/>
    <w:rsid w:val="00794A1C"/>
    <w:rsid w:val="007951F3"/>
    <w:rsid w:val="0079752A"/>
    <w:rsid w:val="007A0440"/>
    <w:rsid w:val="007A0BCE"/>
    <w:rsid w:val="007A18D6"/>
    <w:rsid w:val="007A43D5"/>
    <w:rsid w:val="007A575F"/>
    <w:rsid w:val="007A68F5"/>
    <w:rsid w:val="007A79C1"/>
    <w:rsid w:val="007B1BCA"/>
    <w:rsid w:val="007B619E"/>
    <w:rsid w:val="007B6798"/>
    <w:rsid w:val="007C0720"/>
    <w:rsid w:val="007C110F"/>
    <w:rsid w:val="007C15D6"/>
    <w:rsid w:val="007C3973"/>
    <w:rsid w:val="007C4A7F"/>
    <w:rsid w:val="007C4EEF"/>
    <w:rsid w:val="007C5381"/>
    <w:rsid w:val="007D1294"/>
    <w:rsid w:val="007D3FC9"/>
    <w:rsid w:val="007D4162"/>
    <w:rsid w:val="007D5411"/>
    <w:rsid w:val="007D7C59"/>
    <w:rsid w:val="007E16CB"/>
    <w:rsid w:val="007E23B8"/>
    <w:rsid w:val="007E2CEC"/>
    <w:rsid w:val="007E418E"/>
    <w:rsid w:val="007E649F"/>
    <w:rsid w:val="007E64B0"/>
    <w:rsid w:val="007E6D18"/>
    <w:rsid w:val="007E72AE"/>
    <w:rsid w:val="007E73F8"/>
    <w:rsid w:val="007F0697"/>
    <w:rsid w:val="007F44D5"/>
    <w:rsid w:val="007F4BE4"/>
    <w:rsid w:val="007F6617"/>
    <w:rsid w:val="007F6C5A"/>
    <w:rsid w:val="008009A4"/>
    <w:rsid w:val="008012CC"/>
    <w:rsid w:val="00801CFD"/>
    <w:rsid w:val="008047D5"/>
    <w:rsid w:val="00804C4B"/>
    <w:rsid w:val="008076D9"/>
    <w:rsid w:val="00807ED4"/>
    <w:rsid w:val="008106F4"/>
    <w:rsid w:val="00811918"/>
    <w:rsid w:val="00812557"/>
    <w:rsid w:val="008156D9"/>
    <w:rsid w:val="0081589C"/>
    <w:rsid w:val="008166C7"/>
    <w:rsid w:val="0081764C"/>
    <w:rsid w:val="00824147"/>
    <w:rsid w:val="00824354"/>
    <w:rsid w:val="00833BC0"/>
    <w:rsid w:val="00841EF3"/>
    <w:rsid w:val="00845A12"/>
    <w:rsid w:val="00846483"/>
    <w:rsid w:val="00850ED5"/>
    <w:rsid w:val="00852708"/>
    <w:rsid w:val="00855630"/>
    <w:rsid w:val="00864615"/>
    <w:rsid w:val="00867372"/>
    <w:rsid w:val="00867987"/>
    <w:rsid w:val="00871EFF"/>
    <w:rsid w:val="008726D0"/>
    <w:rsid w:val="00883B60"/>
    <w:rsid w:val="00884185"/>
    <w:rsid w:val="00885C06"/>
    <w:rsid w:val="008925CF"/>
    <w:rsid w:val="00892B5C"/>
    <w:rsid w:val="00893375"/>
    <w:rsid w:val="008937AE"/>
    <w:rsid w:val="008942D7"/>
    <w:rsid w:val="00894B71"/>
    <w:rsid w:val="00894D60"/>
    <w:rsid w:val="00896A07"/>
    <w:rsid w:val="008A015A"/>
    <w:rsid w:val="008A075F"/>
    <w:rsid w:val="008A282D"/>
    <w:rsid w:val="008A2B0B"/>
    <w:rsid w:val="008A2BD2"/>
    <w:rsid w:val="008A3470"/>
    <w:rsid w:val="008A3E2E"/>
    <w:rsid w:val="008A4FA1"/>
    <w:rsid w:val="008A6665"/>
    <w:rsid w:val="008A6AD3"/>
    <w:rsid w:val="008B41B6"/>
    <w:rsid w:val="008C1990"/>
    <w:rsid w:val="008C33C7"/>
    <w:rsid w:val="008C68B6"/>
    <w:rsid w:val="008C6C61"/>
    <w:rsid w:val="008C6E4C"/>
    <w:rsid w:val="008D25FB"/>
    <w:rsid w:val="008D39B4"/>
    <w:rsid w:val="008D3C20"/>
    <w:rsid w:val="008D7739"/>
    <w:rsid w:val="008E4B7C"/>
    <w:rsid w:val="008E50B2"/>
    <w:rsid w:val="008E53A6"/>
    <w:rsid w:val="008E6D74"/>
    <w:rsid w:val="008E78A4"/>
    <w:rsid w:val="008F03A4"/>
    <w:rsid w:val="008F0621"/>
    <w:rsid w:val="008F3090"/>
    <w:rsid w:val="008F7B66"/>
    <w:rsid w:val="008F7BF5"/>
    <w:rsid w:val="00902519"/>
    <w:rsid w:val="009031E9"/>
    <w:rsid w:val="00903AA3"/>
    <w:rsid w:val="0090405F"/>
    <w:rsid w:val="00904300"/>
    <w:rsid w:val="00906909"/>
    <w:rsid w:val="00906A0B"/>
    <w:rsid w:val="00907099"/>
    <w:rsid w:val="00907F9B"/>
    <w:rsid w:val="00912322"/>
    <w:rsid w:val="009147C1"/>
    <w:rsid w:val="00914E79"/>
    <w:rsid w:val="0091532A"/>
    <w:rsid w:val="0091634A"/>
    <w:rsid w:val="009166FE"/>
    <w:rsid w:val="00922CAF"/>
    <w:rsid w:val="00925A65"/>
    <w:rsid w:val="00926616"/>
    <w:rsid w:val="0093021C"/>
    <w:rsid w:val="00930437"/>
    <w:rsid w:val="0093117B"/>
    <w:rsid w:val="009364E9"/>
    <w:rsid w:val="00937C0D"/>
    <w:rsid w:val="00941EB2"/>
    <w:rsid w:val="00942AB6"/>
    <w:rsid w:val="00947E67"/>
    <w:rsid w:val="009508C0"/>
    <w:rsid w:val="00951B22"/>
    <w:rsid w:val="00955A30"/>
    <w:rsid w:val="00956CE3"/>
    <w:rsid w:val="009574D8"/>
    <w:rsid w:val="00960405"/>
    <w:rsid w:val="00960526"/>
    <w:rsid w:val="009624E4"/>
    <w:rsid w:val="00964407"/>
    <w:rsid w:val="009645C9"/>
    <w:rsid w:val="009660CE"/>
    <w:rsid w:val="009662FB"/>
    <w:rsid w:val="00966310"/>
    <w:rsid w:val="00967686"/>
    <w:rsid w:val="00971788"/>
    <w:rsid w:val="00971E68"/>
    <w:rsid w:val="009727FC"/>
    <w:rsid w:val="00972CB4"/>
    <w:rsid w:val="00974AB2"/>
    <w:rsid w:val="00977A0E"/>
    <w:rsid w:val="00982E2C"/>
    <w:rsid w:val="00986A2D"/>
    <w:rsid w:val="009908CA"/>
    <w:rsid w:val="0099132D"/>
    <w:rsid w:val="00991333"/>
    <w:rsid w:val="00991AF3"/>
    <w:rsid w:val="009922DF"/>
    <w:rsid w:val="00993A36"/>
    <w:rsid w:val="009942AE"/>
    <w:rsid w:val="009A2764"/>
    <w:rsid w:val="009A28C9"/>
    <w:rsid w:val="009A6972"/>
    <w:rsid w:val="009C1BE3"/>
    <w:rsid w:val="009C5207"/>
    <w:rsid w:val="009D0E7E"/>
    <w:rsid w:val="009D212E"/>
    <w:rsid w:val="009D2743"/>
    <w:rsid w:val="009D3E1F"/>
    <w:rsid w:val="009D4B61"/>
    <w:rsid w:val="009D7B38"/>
    <w:rsid w:val="009E0361"/>
    <w:rsid w:val="009E0CD8"/>
    <w:rsid w:val="009E14D2"/>
    <w:rsid w:val="009E1F48"/>
    <w:rsid w:val="009E2557"/>
    <w:rsid w:val="009E2D07"/>
    <w:rsid w:val="009E5B30"/>
    <w:rsid w:val="009E5D05"/>
    <w:rsid w:val="009E6FBA"/>
    <w:rsid w:val="009F1492"/>
    <w:rsid w:val="009F241E"/>
    <w:rsid w:val="009F29EB"/>
    <w:rsid w:val="009F3CD9"/>
    <w:rsid w:val="009F4421"/>
    <w:rsid w:val="009F4C9E"/>
    <w:rsid w:val="009F56A4"/>
    <w:rsid w:val="009F5F91"/>
    <w:rsid w:val="009F67FE"/>
    <w:rsid w:val="009F7F64"/>
    <w:rsid w:val="00A01499"/>
    <w:rsid w:val="00A05D56"/>
    <w:rsid w:val="00A06118"/>
    <w:rsid w:val="00A07A8D"/>
    <w:rsid w:val="00A118F3"/>
    <w:rsid w:val="00A129B8"/>
    <w:rsid w:val="00A13C34"/>
    <w:rsid w:val="00A1440E"/>
    <w:rsid w:val="00A1452E"/>
    <w:rsid w:val="00A14D19"/>
    <w:rsid w:val="00A207C1"/>
    <w:rsid w:val="00A21A2A"/>
    <w:rsid w:val="00A251E5"/>
    <w:rsid w:val="00A254BD"/>
    <w:rsid w:val="00A256B4"/>
    <w:rsid w:val="00A262AC"/>
    <w:rsid w:val="00A270C9"/>
    <w:rsid w:val="00A30492"/>
    <w:rsid w:val="00A325EB"/>
    <w:rsid w:val="00A32A87"/>
    <w:rsid w:val="00A34BD0"/>
    <w:rsid w:val="00A378A3"/>
    <w:rsid w:val="00A42913"/>
    <w:rsid w:val="00A449FA"/>
    <w:rsid w:val="00A46E6E"/>
    <w:rsid w:val="00A47C7E"/>
    <w:rsid w:val="00A51172"/>
    <w:rsid w:val="00A544EB"/>
    <w:rsid w:val="00A550D1"/>
    <w:rsid w:val="00A57E48"/>
    <w:rsid w:val="00A62819"/>
    <w:rsid w:val="00A62821"/>
    <w:rsid w:val="00A63990"/>
    <w:rsid w:val="00A65843"/>
    <w:rsid w:val="00A6596B"/>
    <w:rsid w:val="00A66D59"/>
    <w:rsid w:val="00A66D5F"/>
    <w:rsid w:val="00A67218"/>
    <w:rsid w:val="00A677D6"/>
    <w:rsid w:val="00A704CC"/>
    <w:rsid w:val="00A7125D"/>
    <w:rsid w:val="00A712F5"/>
    <w:rsid w:val="00A718A2"/>
    <w:rsid w:val="00A724B2"/>
    <w:rsid w:val="00A73204"/>
    <w:rsid w:val="00A73518"/>
    <w:rsid w:val="00A7533D"/>
    <w:rsid w:val="00A80895"/>
    <w:rsid w:val="00A812A8"/>
    <w:rsid w:val="00A81425"/>
    <w:rsid w:val="00A8170D"/>
    <w:rsid w:val="00A82A2E"/>
    <w:rsid w:val="00A84787"/>
    <w:rsid w:val="00A9029E"/>
    <w:rsid w:val="00A90D67"/>
    <w:rsid w:val="00A921C5"/>
    <w:rsid w:val="00A956B4"/>
    <w:rsid w:val="00A96898"/>
    <w:rsid w:val="00A96F05"/>
    <w:rsid w:val="00AA0884"/>
    <w:rsid w:val="00AA31D3"/>
    <w:rsid w:val="00AA5550"/>
    <w:rsid w:val="00AA5776"/>
    <w:rsid w:val="00AB1130"/>
    <w:rsid w:val="00AB314B"/>
    <w:rsid w:val="00AB3C20"/>
    <w:rsid w:val="00AB3F83"/>
    <w:rsid w:val="00AB4A0F"/>
    <w:rsid w:val="00AB4BC2"/>
    <w:rsid w:val="00AB69F2"/>
    <w:rsid w:val="00AB6AE0"/>
    <w:rsid w:val="00AB6D8A"/>
    <w:rsid w:val="00AB6ED4"/>
    <w:rsid w:val="00AB7827"/>
    <w:rsid w:val="00AC1424"/>
    <w:rsid w:val="00AC19F7"/>
    <w:rsid w:val="00AC3D29"/>
    <w:rsid w:val="00AC40AD"/>
    <w:rsid w:val="00AC64C7"/>
    <w:rsid w:val="00AD2AB3"/>
    <w:rsid w:val="00AD3BE4"/>
    <w:rsid w:val="00AD42A8"/>
    <w:rsid w:val="00AD4719"/>
    <w:rsid w:val="00AD6328"/>
    <w:rsid w:val="00AD746E"/>
    <w:rsid w:val="00AE0A19"/>
    <w:rsid w:val="00AE1D5F"/>
    <w:rsid w:val="00AE3B2F"/>
    <w:rsid w:val="00AE4EAC"/>
    <w:rsid w:val="00AE6340"/>
    <w:rsid w:val="00AE7B8C"/>
    <w:rsid w:val="00AF156B"/>
    <w:rsid w:val="00AF1FF2"/>
    <w:rsid w:val="00AF2449"/>
    <w:rsid w:val="00AF30E1"/>
    <w:rsid w:val="00AF3656"/>
    <w:rsid w:val="00AF6998"/>
    <w:rsid w:val="00AF74BC"/>
    <w:rsid w:val="00B011C4"/>
    <w:rsid w:val="00B0150D"/>
    <w:rsid w:val="00B0161A"/>
    <w:rsid w:val="00B019A2"/>
    <w:rsid w:val="00B038BC"/>
    <w:rsid w:val="00B10080"/>
    <w:rsid w:val="00B104D6"/>
    <w:rsid w:val="00B10857"/>
    <w:rsid w:val="00B12556"/>
    <w:rsid w:val="00B12730"/>
    <w:rsid w:val="00B13C10"/>
    <w:rsid w:val="00B1640D"/>
    <w:rsid w:val="00B17485"/>
    <w:rsid w:val="00B226B7"/>
    <w:rsid w:val="00B24778"/>
    <w:rsid w:val="00B24F2C"/>
    <w:rsid w:val="00B25D31"/>
    <w:rsid w:val="00B30114"/>
    <w:rsid w:val="00B3028F"/>
    <w:rsid w:val="00B35A48"/>
    <w:rsid w:val="00B35B64"/>
    <w:rsid w:val="00B360A8"/>
    <w:rsid w:val="00B36E22"/>
    <w:rsid w:val="00B40CDA"/>
    <w:rsid w:val="00B41E41"/>
    <w:rsid w:val="00B4421D"/>
    <w:rsid w:val="00B44934"/>
    <w:rsid w:val="00B46EFD"/>
    <w:rsid w:val="00B475BB"/>
    <w:rsid w:val="00B517D5"/>
    <w:rsid w:val="00B558D5"/>
    <w:rsid w:val="00B56146"/>
    <w:rsid w:val="00B56AB1"/>
    <w:rsid w:val="00B56FE8"/>
    <w:rsid w:val="00B60703"/>
    <w:rsid w:val="00B60ABF"/>
    <w:rsid w:val="00B60D5A"/>
    <w:rsid w:val="00B61E80"/>
    <w:rsid w:val="00B6239B"/>
    <w:rsid w:val="00B658D7"/>
    <w:rsid w:val="00B713FE"/>
    <w:rsid w:val="00B73D0C"/>
    <w:rsid w:val="00B756AC"/>
    <w:rsid w:val="00B75B5F"/>
    <w:rsid w:val="00B76CA1"/>
    <w:rsid w:val="00B77292"/>
    <w:rsid w:val="00B77651"/>
    <w:rsid w:val="00B81ACB"/>
    <w:rsid w:val="00B82DA9"/>
    <w:rsid w:val="00B87466"/>
    <w:rsid w:val="00B9582A"/>
    <w:rsid w:val="00B96FDC"/>
    <w:rsid w:val="00B97F65"/>
    <w:rsid w:val="00BA2DE9"/>
    <w:rsid w:val="00BA49FA"/>
    <w:rsid w:val="00BA4B64"/>
    <w:rsid w:val="00BA4D90"/>
    <w:rsid w:val="00BA70A7"/>
    <w:rsid w:val="00BA7C14"/>
    <w:rsid w:val="00BB5839"/>
    <w:rsid w:val="00BB605D"/>
    <w:rsid w:val="00BC1D99"/>
    <w:rsid w:val="00BC53EF"/>
    <w:rsid w:val="00BD0758"/>
    <w:rsid w:val="00BD76A9"/>
    <w:rsid w:val="00BE05B0"/>
    <w:rsid w:val="00BE05C3"/>
    <w:rsid w:val="00BE2023"/>
    <w:rsid w:val="00BE2D95"/>
    <w:rsid w:val="00BE32F3"/>
    <w:rsid w:val="00BE6029"/>
    <w:rsid w:val="00BE780A"/>
    <w:rsid w:val="00BF2E84"/>
    <w:rsid w:val="00BF3DAA"/>
    <w:rsid w:val="00BF430B"/>
    <w:rsid w:val="00BF5D1C"/>
    <w:rsid w:val="00BF60D7"/>
    <w:rsid w:val="00BF61C4"/>
    <w:rsid w:val="00BF6B17"/>
    <w:rsid w:val="00C02066"/>
    <w:rsid w:val="00C03726"/>
    <w:rsid w:val="00C05226"/>
    <w:rsid w:val="00C0689E"/>
    <w:rsid w:val="00C0770D"/>
    <w:rsid w:val="00C11072"/>
    <w:rsid w:val="00C11383"/>
    <w:rsid w:val="00C12D47"/>
    <w:rsid w:val="00C16680"/>
    <w:rsid w:val="00C22325"/>
    <w:rsid w:val="00C237E9"/>
    <w:rsid w:val="00C23903"/>
    <w:rsid w:val="00C24252"/>
    <w:rsid w:val="00C2468A"/>
    <w:rsid w:val="00C27EA3"/>
    <w:rsid w:val="00C31CF2"/>
    <w:rsid w:val="00C34746"/>
    <w:rsid w:val="00C354D5"/>
    <w:rsid w:val="00C35A58"/>
    <w:rsid w:val="00C36FF5"/>
    <w:rsid w:val="00C376E1"/>
    <w:rsid w:val="00C37864"/>
    <w:rsid w:val="00C416E3"/>
    <w:rsid w:val="00C418D8"/>
    <w:rsid w:val="00C418DF"/>
    <w:rsid w:val="00C444D6"/>
    <w:rsid w:val="00C466CE"/>
    <w:rsid w:val="00C47954"/>
    <w:rsid w:val="00C50FF6"/>
    <w:rsid w:val="00C510EF"/>
    <w:rsid w:val="00C51BF1"/>
    <w:rsid w:val="00C52662"/>
    <w:rsid w:val="00C54F4A"/>
    <w:rsid w:val="00C5597B"/>
    <w:rsid w:val="00C56AB5"/>
    <w:rsid w:val="00C61A14"/>
    <w:rsid w:val="00C61C31"/>
    <w:rsid w:val="00C62435"/>
    <w:rsid w:val="00C624F8"/>
    <w:rsid w:val="00C64C00"/>
    <w:rsid w:val="00C6592D"/>
    <w:rsid w:val="00C67CF5"/>
    <w:rsid w:val="00C70089"/>
    <w:rsid w:val="00C7079F"/>
    <w:rsid w:val="00C71EE7"/>
    <w:rsid w:val="00C7299C"/>
    <w:rsid w:val="00C739B1"/>
    <w:rsid w:val="00C76ED2"/>
    <w:rsid w:val="00C771CE"/>
    <w:rsid w:val="00C8006D"/>
    <w:rsid w:val="00C813DB"/>
    <w:rsid w:val="00C81754"/>
    <w:rsid w:val="00C8461F"/>
    <w:rsid w:val="00C87E67"/>
    <w:rsid w:val="00C90B96"/>
    <w:rsid w:val="00C914F0"/>
    <w:rsid w:val="00C923D0"/>
    <w:rsid w:val="00C96F0C"/>
    <w:rsid w:val="00CA1F83"/>
    <w:rsid w:val="00CA24D5"/>
    <w:rsid w:val="00CA60C5"/>
    <w:rsid w:val="00CB0CDA"/>
    <w:rsid w:val="00CB3C3B"/>
    <w:rsid w:val="00CB56D0"/>
    <w:rsid w:val="00CB5E8A"/>
    <w:rsid w:val="00CB5F8C"/>
    <w:rsid w:val="00CB6757"/>
    <w:rsid w:val="00CB72B3"/>
    <w:rsid w:val="00CC145D"/>
    <w:rsid w:val="00CC4627"/>
    <w:rsid w:val="00CC5B80"/>
    <w:rsid w:val="00CC65BE"/>
    <w:rsid w:val="00CC6687"/>
    <w:rsid w:val="00CC6E44"/>
    <w:rsid w:val="00CD0CA9"/>
    <w:rsid w:val="00CD1F09"/>
    <w:rsid w:val="00CD2389"/>
    <w:rsid w:val="00CD2590"/>
    <w:rsid w:val="00CD3DFA"/>
    <w:rsid w:val="00CD79B6"/>
    <w:rsid w:val="00CE2C9C"/>
    <w:rsid w:val="00CE3C4D"/>
    <w:rsid w:val="00CE41D1"/>
    <w:rsid w:val="00CE5CB5"/>
    <w:rsid w:val="00CE64FC"/>
    <w:rsid w:val="00CE6567"/>
    <w:rsid w:val="00CE6CCC"/>
    <w:rsid w:val="00CE779D"/>
    <w:rsid w:val="00CE79C0"/>
    <w:rsid w:val="00CF133B"/>
    <w:rsid w:val="00CF227B"/>
    <w:rsid w:val="00CF4099"/>
    <w:rsid w:val="00CF5318"/>
    <w:rsid w:val="00CF54FC"/>
    <w:rsid w:val="00CF631B"/>
    <w:rsid w:val="00CF7C75"/>
    <w:rsid w:val="00D00061"/>
    <w:rsid w:val="00D02CE1"/>
    <w:rsid w:val="00D0345A"/>
    <w:rsid w:val="00D04565"/>
    <w:rsid w:val="00D10E79"/>
    <w:rsid w:val="00D14508"/>
    <w:rsid w:val="00D14EAC"/>
    <w:rsid w:val="00D15BAA"/>
    <w:rsid w:val="00D15E7D"/>
    <w:rsid w:val="00D163B4"/>
    <w:rsid w:val="00D17366"/>
    <w:rsid w:val="00D210D0"/>
    <w:rsid w:val="00D21D1B"/>
    <w:rsid w:val="00D23040"/>
    <w:rsid w:val="00D24517"/>
    <w:rsid w:val="00D255CC"/>
    <w:rsid w:val="00D25B72"/>
    <w:rsid w:val="00D25F3F"/>
    <w:rsid w:val="00D268B5"/>
    <w:rsid w:val="00D337D6"/>
    <w:rsid w:val="00D3399E"/>
    <w:rsid w:val="00D33AA5"/>
    <w:rsid w:val="00D424AE"/>
    <w:rsid w:val="00D438C5"/>
    <w:rsid w:val="00D449CE"/>
    <w:rsid w:val="00D44BF6"/>
    <w:rsid w:val="00D461F6"/>
    <w:rsid w:val="00D47160"/>
    <w:rsid w:val="00D47B6F"/>
    <w:rsid w:val="00D50B4A"/>
    <w:rsid w:val="00D51A55"/>
    <w:rsid w:val="00D56CBC"/>
    <w:rsid w:val="00D600DA"/>
    <w:rsid w:val="00D60469"/>
    <w:rsid w:val="00D60920"/>
    <w:rsid w:val="00D614F8"/>
    <w:rsid w:val="00D62F22"/>
    <w:rsid w:val="00D636C4"/>
    <w:rsid w:val="00D63FC7"/>
    <w:rsid w:val="00D665E3"/>
    <w:rsid w:val="00D668EB"/>
    <w:rsid w:val="00D67751"/>
    <w:rsid w:val="00D706D9"/>
    <w:rsid w:val="00D72321"/>
    <w:rsid w:val="00D7243E"/>
    <w:rsid w:val="00D727A0"/>
    <w:rsid w:val="00D72925"/>
    <w:rsid w:val="00D75B8C"/>
    <w:rsid w:val="00D766A3"/>
    <w:rsid w:val="00D82101"/>
    <w:rsid w:val="00D8212C"/>
    <w:rsid w:val="00D82559"/>
    <w:rsid w:val="00D8311E"/>
    <w:rsid w:val="00D8327C"/>
    <w:rsid w:val="00D8398A"/>
    <w:rsid w:val="00D900AC"/>
    <w:rsid w:val="00D905BD"/>
    <w:rsid w:val="00D925CA"/>
    <w:rsid w:val="00D92C77"/>
    <w:rsid w:val="00D94B3B"/>
    <w:rsid w:val="00D9504F"/>
    <w:rsid w:val="00D96194"/>
    <w:rsid w:val="00D97346"/>
    <w:rsid w:val="00DA0C01"/>
    <w:rsid w:val="00DA151F"/>
    <w:rsid w:val="00DA2C8B"/>
    <w:rsid w:val="00DA3342"/>
    <w:rsid w:val="00DA7E56"/>
    <w:rsid w:val="00DB21D5"/>
    <w:rsid w:val="00DB410C"/>
    <w:rsid w:val="00DB7234"/>
    <w:rsid w:val="00DB793C"/>
    <w:rsid w:val="00DC2ABB"/>
    <w:rsid w:val="00DC33D5"/>
    <w:rsid w:val="00DC5355"/>
    <w:rsid w:val="00DC5A80"/>
    <w:rsid w:val="00DD38F6"/>
    <w:rsid w:val="00DD4CCE"/>
    <w:rsid w:val="00DD70A4"/>
    <w:rsid w:val="00DD7D2B"/>
    <w:rsid w:val="00DE04F9"/>
    <w:rsid w:val="00DE69AD"/>
    <w:rsid w:val="00DE7B49"/>
    <w:rsid w:val="00DF3681"/>
    <w:rsid w:val="00DF42E9"/>
    <w:rsid w:val="00DF6DD1"/>
    <w:rsid w:val="00E05528"/>
    <w:rsid w:val="00E05846"/>
    <w:rsid w:val="00E05A00"/>
    <w:rsid w:val="00E06B65"/>
    <w:rsid w:val="00E115C5"/>
    <w:rsid w:val="00E11CFB"/>
    <w:rsid w:val="00E12041"/>
    <w:rsid w:val="00E12F4E"/>
    <w:rsid w:val="00E13EF0"/>
    <w:rsid w:val="00E14346"/>
    <w:rsid w:val="00E1511A"/>
    <w:rsid w:val="00E1752C"/>
    <w:rsid w:val="00E17760"/>
    <w:rsid w:val="00E20AE4"/>
    <w:rsid w:val="00E25057"/>
    <w:rsid w:val="00E25E2D"/>
    <w:rsid w:val="00E345B9"/>
    <w:rsid w:val="00E347B7"/>
    <w:rsid w:val="00E4382F"/>
    <w:rsid w:val="00E46ECF"/>
    <w:rsid w:val="00E47FC7"/>
    <w:rsid w:val="00E50301"/>
    <w:rsid w:val="00E504D1"/>
    <w:rsid w:val="00E5239E"/>
    <w:rsid w:val="00E523BF"/>
    <w:rsid w:val="00E53707"/>
    <w:rsid w:val="00E55461"/>
    <w:rsid w:val="00E703F8"/>
    <w:rsid w:val="00E71405"/>
    <w:rsid w:val="00E71831"/>
    <w:rsid w:val="00E72E3F"/>
    <w:rsid w:val="00E739B2"/>
    <w:rsid w:val="00E73F5C"/>
    <w:rsid w:val="00E7469A"/>
    <w:rsid w:val="00E76656"/>
    <w:rsid w:val="00E8276D"/>
    <w:rsid w:val="00E84080"/>
    <w:rsid w:val="00E86698"/>
    <w:rsid w:val="00E9069D"/>
    <w:rsid w:val="00E91219"/>
    <w:rsid w:val="00E9421C"/>
    <w:rsid w:val="00E975BD"/>
    <w:rsid w:val="00EA0C1D"/>
    <w:rsid w:val="00EA135A"/>
    <w:rsid w:val="00EA2148"/>
    <w:rsid w:val="00EA24FB"/>
    <w:rsid w:val="00EA279D"/>
    <w:rsid w:val="00EA4BA0"/>
    <w:rsid w:val="00EA6A45"/>
    <w:rsid w:val="00EB1069"/>
    <w:rsid w:val="00EB159D"/>
    <w:rsid w:val="00EB182E"/>
    <w:rsid w:val="00EB18A1"/>
    <w:rsid w:val="00EB261B"/>
    <w:rsid w:val="00EB2758"/>
    <w:rsid w:val="00EB3A98"/>
    <w:rsid w:val="00EB3E21"/>
    <w:rsid w:val="00EB4CC7"/>
    <w:rsid w:val="00EB5273"/>
    <w:rsid w:val="00EC0A5C"/>
    <w:rsid w:val="00EC4F16"/>
    <w:rsid w:val="00EC5BD2"/>
    <w:rsid w:val="00ED2ACA"/>
    <w:rsid w:val="00ED4292"/>
    <w:rsid w:val="00EE1640"/>
    <w:rsid w:val="00EE2C57"/>
    <w:rsid w:val="00EE6513"/>
    <w:rsid w:val="00EF23E9"/>
    <w:rsid w:val="00EF24FD"/>
    <w:rsid w:val="00EF304D"/>
    <w:rsid w:val="00EF43C0"/>
    <w:rsid w:val="00EF57F1"/>
    <w:rsid w:val="00EF5FE8"/>
    <w:rsid w:val="00EF674B"/>
    <w:rsid w:val="00F0203C"/>
    <w:rsid w:val="00F07F94"/>
    <w:rsid w:val="00F126F8"/>
    <w:rsid w:val="00F15FB2"/>
    <w:rsid w:val="00F23460"/>
    <w:rsid w:val="00F235E4"/>
    <w:rsid w:val="00F26188"/>
    <w:rsid w:val="00F271C2"/>
    <w:rsid w:val="00F30B09"/>
    <w:rsid w:val="00F3147F"/>
    <w:rsid w:val="00F33AB9"/>
    <w:rsid w:val="00F33D42"/>
    <w:rsid w:val="00F34DF4"/>
    <w:rsid w:val="00F40251"/>
    <w:rsid w:val="00F4048A"/>
    <w:rsid w:val="00F430A5"/>
    <w:rsid w:val="00F43835"/>
    <w:rsid w:val="00F44991"/>
    <w:rsid w:val="00F4521F"/>
    <w:rsid w:val="00F46378"/>
    <w:rsid w:val="00F46A2C"/>
    <w:rsid w:val="00F47C90"/>
    <w:rsid w:val="00F5136A"/>
    <w:rsid w:val="00F547BC"/>
    <w:rsid w:val="00F54D53"/>
    <w:rsid w:val="00F57A3E"/>
    <w:rsid w:val="00F60C5F"/>
    <w:rsid w:val="00F64209"/>
    <w:rsid w:val="00F662FA"/>
    <w:rsid w:val="00F73D72"/>
    <w:rsid w:val="00F75F2B"/>
    <w:rsid w:val="00F77660"/>
    <w:rsid w:val="00F7785A"/>
    <w:rsid w:val="00F8124A"/>
    <w:rsid w:val="00F83FCF"/>
    <w:rsid w:val="00F864A3"/>
    <w:rsid w:val="00F87FF8"/>
    <w:rsid w:val="00F904B2"/>
    <w:rsid w:val="00F93930"/>
    <w:rsid w:val="00F969AB"/>
    <w:rsid w:val="00F96B3C"/>
    <w:rsid w:val="00FA0020"/>
    <w:rsid w:val="00FA1131"/>
    <w:rsid w:val="00FA4C4D"/>
    <w:rsid w:val="00FA54E5"/>
    <w:rsid w:val="00FA5DD6"/>
    <w:rsid w:val="00FA61C1"/>
    <w:rsid w:val="00FA62BC"/>
    <w:rsid w:val="00FA7455"/>
    <w:rsid w:val="00FB0672"/>
    <w:rsid w:val="00FB12CC"/>
    <w:rsid w:val="00FB14B1"/>
    <w:rsid w:val="00FB334F"/>
    <w:rsid w:val="00FB706D"/>
    <w:rsid w:val="00FC449E"/>
    <w:rsid w:val="00FD2AFC"/>
    <w:rsid w:val="00FD56C3"/>
    <w:rsid w:val="00FE04AA"/>
    <w:rsid w:val="00FE2458"/>
    <w:rsid w:val="00FE5830"/>
    <w:rsid w:val="00FE5DE5"/>
    <w:rsid w:val="00FF21E6"/>
    <w:rsid w:val="00FF2CA2"/>
    <w:rsid w:val="00FF3DAF"/>
    <w:rsid w:val="00FF477D"/>
    <w:rsid w:val="00FF588B"/>
    <w:rsid w:val="00FF5B10"/>
    <w:rsid w:val="00FF7516"/>
    <w:rsid w:val="00FF7B1D"/>
    <w:rsid w:val="00FF7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FB02E"/>
  <w15:chartTrackingRefBased/>
  <w15:docId w15:val="{3C38634F-701F-4793-BAC9-79F7C24AC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0C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40CD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F64C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64C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C072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40CD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40CD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5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4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8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79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pd.org/uk/the-people-profession/the-profession-map/explore-the-profession-map/core-knowledge/people-practice/" TargetMode="External"/><Relationship Id="rId13" Type="http://schemas.openxmlformats.org/officeDocument/2006/relationships/hyperlink" Target="https://www.cipd.org/uk/knowledge/factsheets/swot-analysis-factsheet/" TargetMode="External"/><Relationship Id="rId18" Type="http://schemas.openxmlformats.org/officeDocument/2006/relationships/hyperlink" Target="https://www.peoplemanagement.co.uk/article/1744109/why-wellbeing-workplace-important" TargetMode="External"/><Relationship Id="rId26" Type="http://schemas.openxmlformats.org/officeDocument/2006/relationships/hyperlink" Target="https://www.cipd.org/uk/knowledge/factsheets/well-being-factsheet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peoplemanagement.co.uk/article/1858488/ai-changing-business-landscape" TargetMode="External"/><Relationship Id="rId7" Type="http://schemas.openxmlformats.org/officeDocument/2006/relationships/hyperlink" Target="https://www.cipd.org/uk/knowledge/factsheets/analytics-factsheet/" TargetMode="External"/><Relationship Id="rId12" Type="http://schemas.openxmlformats.org/officeDocument/2006/relationships/hyperlink" Target="https://www.cipd.org/uk/knowledge/factsheets/change-management-factsheet/" TargetMode="External"/><Relationship Id="rId17" Type="http://schemas.openxmlformats.org/officeDocument/2006/relationships/hyperlink" Target="https://www.linkedin.com/pulse/why-wellbeing-important-retention-karen-kirton-7bqfc/" TargetMode="External"/><Relationship Id="rId25" Type="http://schemas.openxmlformats.org/officeDocument/2006/relationships/hyperlink" Target="https://socialcare.wales/cms-assets/documents/Workforce-Survey-Report-2023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indeed.com/career-advice/career-development/divisional-structure" TargetMode="External"/><Relationship Id="rId20" Type="http://schemas.openxmlformats.org/officeDocument/2006/relationships/hyperlink" Target="https://www.peoplemanagement.co.uk/article/1860090/five-wellbeing-challenges-employers-will-need-tackle-2024" TargetMode="External"/><Relationship Id="rId29" Type="http://schemas.openxmlformats.org/officeDocument/2006/relationships/hyperlink" Target="https://www.cipd.org/en/knowledge/factsheets/engagement-factsheet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cipd.org/uk/knowledge/factsheets/pestle-analysis-factsheet/" TargetMode="External"/><Relationship Id="rId11" Type="http://schemas.openxmlformats.org/officeDocument/2006/relationships/hyperlink" Target="https://www.peoplemanagement.co.uk/article/1844800/five-tips-managing-employee-wellbeing" TargetMode="External"/><Relationship Id="rId24" Type="http://schemas.openxmlformats.org/officeDocument/2006/relationships/hyperlink" Target="https://www.linkedin.com/pulse/lifecycle-hr-harjot-singh/" TargetMode="External"/><Relationship Id="rId5" Type="http://schemas.openxmlformats.org/officeDocument/2006/relationships/hyperlink" Target="https://www.linkedin.com/pulse/how-build-effective-team-rakan-almassari-assoc-cipd/" TargetMode="External"/><Relationship Id="rId15" Type="http://schemas.openxmlformats.org/officeDocument/2006/relationships/hyperlink" Target="https://doi-org.ezproxy.uwtsd.ac.uk/10.1016/j.jik.2016.07.002" TargetMode="External"/><Relationship Id="rId23" Type="http://schemas.openxmlformats.org/officeDocument/2006/relationships/hyperlink" Target="https://www.cipd.org/globalassets/media/knowledge/knowledge-hub/reports/2023-pdfs/8436-health-and-wellbeing-report-2023.pdf" TargetMode="External"/><Relationship Id="rId28" Type="http://schemas.openxmlformats.org/officeDocument/2006/relationships/hyperlink" Target="https://www.cipd.org/uk/knowledge/factsheets/organisation-culture-change-factsheet/" TargetMode="External"/><Relationship Id="rId10" Type="http://schemas.openxmlformats.org/officeDocument/2006/relationships/hyperlink" Target="https://doi-org.ezproxy.uwtsd.ac.uk/10.1177/2379298116661843" TargetMode="External"/><Relationship Id="rId19" Type="http://schemas.openxmlformats.org/officeDocument/2006/relationships/hyperlink" Target="https://doi.org/10.1080/09585190210158510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peoplemanagement.co.uk/article/1858673/embracing-ai-eliminating-bias-key-hr-trends-challenges-2024" TargetMode="External"/><Relationship Id="rId14" Type="http://schemas.openxmlformats.org/officeDocument/2006/relationships/hyperlink" Target="https://www.gov.uk/government/news/tough-government-action-on-student-visas-comes-into-effect" TargetMode="External"/><Relationship Id="rId22" Type="http://schemas.openxmlformats.org/officeDocument/2006/relationships/hyperlink" Target="https://www.cipd.org/uk/knowledge/factsheets/strategic-hrm-factsheet/" TargetMode="External"/><Relationship Id="rId27" Type="http://schemas.openxmlformats.org/officeDocument/2006/relationships/hyperlink" Target="https://www.theaccessgroup.com/en-gb/blog/hsc-what-is-mandatory-training-for-care-workers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4245</TotalTime>
  <Pages>13</Pages>
  <Words>6496</Words>
  <Characters>37033</Characters>
  <Application>Microsoft Office Word</Application>
  <DocSecurity>0</DocSecurity>
  <Lines>308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Barresi</dc:creator>
  <cp:keywords/>
  <dc:description/>
  <cp:lastModifiedBy>Emily Barresi</cp:lastModifiedBy>
  <cp:revision>1356</cp:revision>
  <dcterms:created xsi:type="dcterms:W3CDTF">2024-01-30T14:14:00Z</dcterms:created>
  <dcterms:modified xsi:type="dcterms:W3CDTF">2024-02-05T15:45:00Z</dcterms:modified>
</cp:coreProperties>
</file>