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28AEE" w14:textId="2663393F" w:rsidR="005A6262" w:rsidRPr="005A6262" w:rsidRDefault="005A6262" w:rsidP="005A6262">
      <w:pPr>
        <w:jc w:val="center"/>
        <w:rPr>
          <w:rFonts w:ascii="Arial" w:hAnsi="Arial" w:cs="Arial"/>
          <w:b/>
          <w:bCs/>
          <w:sz w:val="40"/>
          <w:szCs w:val="40"/>
        </w:rPr>
      </w:pPr>
      <w:r w:rsidRPr="005A6262">
        <w:rPr>
          <w:rFonts w:ascii="Arial" w:hAnsi="Arial" w:cs="Arial"/>
          <w:b/>
          <w:bCs/>
          <w:sz w:val="40"/>
          <w:szCs w:val="40"/>
        </w:rPr>
        <w:t xml:space="preserve">MARKETING FUNDAMENTALS </w:t>
      </w:r>
    </w:p>
    <w:p w14:paraId="4797EF51" w14:textId="5DBCD5D1" w:rsidR="005A6262" w:rsidRPr="005A6262" w:rsidRDefault="005A6262" w:rsidP="005A6262">
      <w:pPr>
        <w:jc w:val="center"/>
        <w:rPr>
          <w:rFonts w:ascii="Arial" w:hAnsi="Arial" w:cs="Arial"/>
          <w:b/>
          <w:bCs/>
          <w:sz w:val="40"/>
          <w:szCs w:val="40"/>
        </w:rPr>
      </w:pPr>
      <w:r w:rsidRPr="005A6262">
        <w:rPr>
          <w:rFonts w:ascii="Arial" w:hAnsi="Arial" w:cs="Arial"/>
          <w:b/>
          <w:bCs/>
          <w:sz w:val="40"/>
          <w:szCs w:val="40"/>
        </w:rPr>
        <w:t>ASSIGNMENT 1</w:t>
      </w:r>
    </w:p>
    <w:p w14:paraId="77A803E1" w14:textId="77777777" w:rsidR="005A6262" w:rsidRDefault="005A6262" w:rsidP="005A6262">
      <w:pPr>
        <w:jc w:val="center"/>
        <w:rPr>
          <w:rFonts w:ascii="Arial" w:hAnsi="Arial" w:cs="Arial"/>
          <w:b/>
          <w:bCs/>
          <w:sz w:val="28"/>
          <w:szCs w:val="28"/>
        </w:rPr>
      </w:pPr>
    </w:p>
    <w:p w14:paraId="224CDE21" w14:textId="77777777" w:rsidR="005A6262" w:rsidRPr="005A6262" w:rsidRDefault="005A6262" w:rsidP="005A6262">
      <w:pPr>
        <w:jc w:val="center"/>
        <w:rPr>
          <w:rFonts w:ascii="Arial" w:hAnsi="Arial" w:cs="Arial"/>
          <w:b/>
          <w:bCs/>
          <w:szCs w:val="24"/>
        </w:rPr>
      </w:pPr>
    </w:p>
    <w:p w14:paraId="23547FF3" w14:textId="03A9C08F" w:rsidR="005A6262" w:rsidRPr="005A6262" w:rsidRDefault="005A6262" w:rsidP="005A6262">
      <w:pPr>
        <w:jc w:val="center"/>
        <w:rPr>
          <w:rFonts w:ascii="Arial" w:hAnsi="Arial" w:cs="Arial"/>
          <w:b/>
          <w:bCs/>
          <w:szCs w:val="24"/>
        </w:rPr>
      </w:pPr>
      <w:r w:rsidRPr="005A6262">
        <w:rPr>
          <w:rFonts w:ascii="Arial" w:hAnsi="Arial" w:cs="Arial"/>
          <w:b/>
          <w:bCs/>
          <w:szCs w:val="24"/>
        </w:rPr>
        <w:t>Student Name: Catalina Simona Stoian</w:t>
      </w:r>
    </w:p>
    <w:p w14:paraId="7BBD6191" w14:textId="77777777" w:rsidR="005A6262" w:rsidRPr="005A6262" w:rsidRDefault="005A6262" w:rsidP="005A6262">
      <w:pPr>
        <w:jc w:val="center"/>
        <w:rPr>
          <w:rFonts w:ascii="Arial" w:hAnsi="Arial" w:cs="Arial"/>
          <w:b/>
          <w:bCs/>
          <w:szCs w:val="24"/>
        </w:rPr>
      </w:pPr>
      <w:r w:rsidRPr="005A6262">
        <w:rPr>
          <w:rFonts w:ascii="Arial" w:hAnsi="Arial" w:cs="Arial"/>
          <w:b/>
          <w:bCs/>
          <w:szCs w:val="24"/>
        </w:rPr>
        <w:t>Student ID: 2119687</w:t>
      </w:r>
    </w:p>
    <w:p w14:paraId="141F0C4C" w14:textId="77777777" w:rsidR="005A6262" w:rsidRDefault="005A6262" w:rsidP="00427131">
      <w:pPr>
        <w:pStyle w:val="Heading1"/>
        <w:jc w:val="center"/>
        <w:rPr>
          <w:lang w:val="en-US"/>
        </w:rPr>
      </w:pPr>
    </w:p>
    <w:p w14:paraId="3ED81496" w14:textId="2B1A802F" w:rsidR="005A6262" w:rsidRDefault="005A6262" w:rsidP="005A6262">
      <w:pPr>
        <w:pStyle w:val="Heading1"/>
        <w:rPr>
          <w:lang w:val="en-US"/>
        </w:rPr>
      </w:pPr>
    </w:p>
    <w:p w14:paraId="32B44F09" w14:textId="4A48DC71" w:rsidR="005A6262" w:rsidRDefault="005A6262" w:rsidP="005A6262">
      <w:pPr>
        <w:rPr>
          <w:lang w:val="en-US"/>
        </w:rPr>
      </w:pPr>
    </w:p>
    <w:p w14:paraId="683DC286" w14:textId="245C88F7" w:rsidR="005A6262" w:rsidRDefault="005A6262" w:rsidP="005A6262">
      <w:pPr>
        <w:rPr>
          <w:lang w:val="en-US"/>
        </w:rPr>
      </w:pPr>
    </w:p>
    <w:p w14:paraId="7D0426E1" w14:textId="3F830036" w:rsidR="005A6262" w:rsidRDefault="005A6262" w:rsidP="005A6262">
      <w:pPr>
        <w:pStyle w:val="Heading1"/>
        <w:rPr>
          <w:lang w:val="en-US"/>
        </w:rPr>
      </w:pPr>
    </w:p>
    <w:p w14:paraId="1FABFE32" w14:textId="77777777" w:rsidR="005A6262" w:rsidRPr="005A6262" w:rsidRDefault="005A6262" w:rsidP="005A6262">
      <w:pPr>
        <w:rPr>
          <w:lang w:val="en-US"/>
        </w:rPr>
      </w:pPr>
    </w:p>
    <w:p w14:paraId="7569955B" w14:textId="71A9EB11" w:rsidR="00B119D9" w:rsidRDefault="00B154C3" w:rsidP="00427131">
      <w:pPr>
        <w:pStyle w:val="Heading1"/>
        <w:jc w:val="center"/>
        <w:rPr>
          <w:lang w:val="en-US"/>
        </w:rPr>
      </w:pPr>
      <w:r>
        <w:rPr>
          <w:lang w:val="en-US"/>
        </w:rPr>
        <w:lastRenderedPageBreak/>
        <w:t>Blogging to communicate</w:t>
      </w:r>
    </w:p>
    <w:p w14:paraId="6E93C741" w14:textId="77777777" w:rsidR="00B154C3" w:rsidRDefault="002927A2" w:rsidP="00B154C3">
      <w:pPr>
        <w:rPr>
          <w:lang w:val="en-US"/>
        </w:rPr>
      </w:pPr>
      <w:r>
        <w:rPr>
          <w:lang w:val="en-US"/>
        </w:rPr>
        <w:t xml:space="preserve">I have choosen </w:t>
      </w:r>
      <w:r w:rsidR="00F565A6">
        <w:rPr>
          <w:lang w:val="en-US"/>
        </w:rPr>
        <w:t xml:space="preserve">Apple inc. </w:t>
      </w:r>
      <w:r w:rsidR="00971616">
        <w:rPr>
          <w:lang w:val="en-US"/>
        </w:rPr>
        <w:t>for this essay</w:t>
      </w:r>
      <w:r w:rsidR="00E17826">
        <w:rPr>
          <w:lang w:val="en-US"/>
        </w:rPr>
        <w:t xml:space="preserve"> which is an </w:t>
      </w:r>
      <w:r w:rsidR="00FB68D3" w:rsidRPr="00FB68D3">
        <w:rPr>
          <w:lang w:val="en-US"/>
        </w:rPr>
        <w:t>headquartered in Cupertino, California, is a multinational technology company that specialises in electronics, software, and digital services.</w:t>
      </w:r>
      <w:r w:rsidR="000675B2">
        <w:rPr>
          <w:lang w:val="en-US"/>
        </w:rPr>
        <w:t xml:space="preserve"> </w:t>
      </w:r>
      <w:r w:rsidR="000675B2" w:rsidRPr="000675B2">
        <w:rPr>
          <w:lang w:val="en-US"/>
        </w:rPr>
        <w:t xml:space="preserve">Apple has emerged as the leading technical corporation in the world as a consequence of Steve Jobs' vision. Tim Cook's management has increased Apple's recent growth. Additionally, Apple is the only corporation with a market value of over $2 trillion that supports its own operating system. </w:t>
      </w:r>
      <w:r w:rsidR="00FB6374" w:rsidRPr="00FB6374">
        <w:rPr>
          <w:lang w:val="en-US"/>
        </w:rPr>
        <w:t>Premium branding is important to Apple, thus the company employs this tactic to effect.</w:t>
      </w:r>
    </w:p>
    <w:p w14:paraId="36500AEA" w14:textId="77777777" w:rsidR="003F01C3" w:rsidRDefault="003F01C3" w:rsidP="003F01C3">
      <w:pPr>
        <w:pStyle w:val="Heading2"/>
        <w:spacing w:after="120"/>
        <w:rPr>
          <w:lang w:val="en-US"/>
        </w:rPr>
      </w:pPr>
      <w:r>
        <w:rPr>
          <w:lang w:val="en-US"/>
        </w:rPr>
        <w:t>B</w:t>
      </w:r>
      <w:r w:rsidR="00133029">
        <w:rPr>
          <w:lang w:val="en-US"/>
        </w:rPr>
        <w:t>log 1</w:t>
      </w:r>
    </w:p>
    <w:p w14:paraId="37BF880D" w14:textId="77777777" w:rsidR="003F01C3" w:rsidRPr="002A1B93" w:rsidRDefault="003F01C3" w:rsidP="003F01C3">
      <w:pPr>
        <w:pStyle w:val="Heading2"/>
        <w:spacing w:after="120"/>
        <w:rPr>
          <w:lang w:val="en-US"/>
        </w:rPr>
      </w:pPr>
      <w:r w:rsidRPr="002A1B93">
        <w:rPr>
          <w:lang w:val="en-US"/>
        </w:rPr>
        <w:t>MacBook Air</w:t>
      </w:r>
      <w:r>
        <w:rPr>
          <w:lang w:val="en-US"/>
        </w:rPr>
        <w:t xml:space="preserve">: </w:t>
      </w:r>
      <w:r w:rsidRPr="002A1B93">
        <w:rPr>
          <w:lang w:val="en-US"/>
        </w:rPr>
        <w:t>Don’t take it lightly.</w:t>
      </w:r>
    </w:p>
    <w:p w14:paraId="49D33AC8" w14:textId="77777777" w:rsidR="003F01C3" w:rsidRPr="004269E1" w:rsidRDefault="0098516B" w:rsidP="00B7558C">
      <w:pPr>
        <w:spacing w:before="240"/>
        <w:rPr>
          <w:lang w:val="en-US"/>
        </w:rPr>
      </w:pPr>
      <w:r w:rsidRPr="0098516B">
        <w:rPr>
          <w:lang w:val="en-US"/>
        </w:rPr>
        <w:t>The Macintosh, the company's flagship item and the main reason for its existence, is often referred to as a "Mac." It was introduced in January 1984 by Steve Jobs. It was the first commercially available personal computer featuring a mouse and a graphical user interface (GUI). Newer variations have been created, and Americans are still familiar with them. Current models include the Mac Pro, iMac, MacBook Air, MacBook Pro, and MacBook</w:t>
      </w:r>
      <w:r w:rsidR="006412C4">
        <w:rPr>
          <w:lang w:val="en-US"/>
        </w:rPr>
        <w:t xml:space="preserve"> </w:t>
      </w:r>
      <w:r w:rsidR="006412C4" w:rsidRPr="006412C4">
        <w:rPr>
          <w:lang w:val="en-US"/>
        </w:rPr>
        <w:t>(Apple, 2022)</w:t>
      </w:r>
      <w:r w:rsidRPr="0098516B">
        <w:rPr>
          <w:lang w:val="en-US"/>
        </w:rPr>
        <w:t xml:space="preserve">. </w:t>
      </w:r>
      <w:r w:rsidR="003F01C3" w:rsidRPr="00277261">
        <w:rPr>
          <w:lang w:val="en-US"/>
        </w:rPr>
        <w:t xml:space="preserve">Their laptops perform better and last longer since they are more powerful and use less electricity. One also gets a good amount of other advantages, such as the capacity to use iOS-based mobile apps on the PC. </w:t>
      </w:r>
      <w:r w:rsidR="003F01C3" w:rsidRPr="00196B49">
        <w:rPr>
          <w:lang w:val="en-US"/>
        </w:rPr>
        <w:t>Apple advertises on television and in print to draw attention to the distinctive qualities that distinguish their goods from those of their competitors. Commercials and print ads are used to publicise new products when they are first launched to the market.</w:t>
      </w:r>
      <w:r w:rsidR="003F01C3">
        <w:rPr>
          <w:lang w:val="en-US"/>
        </w:rPr>
        <w:t xml:space="preserve"> </w:t>
      </w:r>
      <w:r w:rsidR="003F01C3" w:rsidRPr="004269E1">
        <w:rPr>
          <w:lang w:val="en-US"/>
        </w:rPr>
        <w:t>It uses both conventional and non-traditional techniques to advertise its products. It promotes its products in addition to on its website and other online venues including social media</w:t>
      </w:r>
      <w:r w:rsidR="00B7558C">
        <w:rPr>
          <w:lang w:val="en-US"/>
        </w:rPr>
        <w:t xml:space="preserve"> (Kotler</w:t>
      </w:r>
      <w:r w:rsidR="00B7558C" w:rsidRPr="00512CD9">
        <w:rPr>
          <w:lang w:val="en-US"/>
        </w:rPr>
        <w:t>, 2014</w:t>
      </w:r>
      <w:r w:rsidR="00B7558C">
        <w:rPr>
          <w:lang w:val="en-US"/>
        </w:rPr>
        <w:t>)</w:t>
      </w:r>
      <w:r w:rsidR="003F01C3" w:rsidRPr="004269E1">
        <w:rPr>
          <w:lang w:val="en-US"/>
        </w:rPr>
        <w:t>.</w:t>
      </w:r>
    </w:p>
    <w:p w14:paraId="4782DF40" w14:textId="77777777" w:rsidR="003F01C3" w:rsidRPr="004269E1" w:rsidRDefault="003F01C3" w:rsidP="003F01C3">
      <w:pPr>
        <w:rPr>
          <w:lang w:val="en-US"/>
        </w:rPr>
      </w:pPr>
      <w:r w:rsidRPr="004269E1">
        <w:rPr>
          <w:lang w:val="en-US"/>
        </w:rPr>
        <w:t>In 1997, Steve Jobs unveiled his "Think Different" marketing campaign. He felt it was crucial to express the value of apples in the hectic environment we live in today. Apple's fundamental values are that "enthusiastic people" can "transform the world for the better," he said. Following the advertisement, people were urged to be proud of who they are rather than merely "think different."</w:t>
      </w:r>
      <w:r>
        <w:rPr>
          <w:lang w:val="en-US"/>
        </w:rPr>
        <w:t xml:space="preserve"> </w:t>
      </w:r>
      <w:r w:rsidRPr="004269E1">
        <w:rPr>
          <w:lang w:val="en-US"/>
        </w:rPr>
        <w:t xml:space="preserve">We all know that since Apple targets a certain market, the bulk of its advertising efforts </w:t>
      </w:r>
      <w:r w:rsidRPr="004269E1">
        <w:rPr>
          <w:lang w:val="en-US"/>
        </w:rPr>
        <w:lastRenderedPageBreak/>
        <w:t>are focused on showcasing its products and, therefore, the differentiators that make it stand out from the competitors. Apple engages in public relations as part of their marketing plan.</w:t>
      </w:r>
      <w:r>
        <w:rPr>
          <w:lang w:val="en-US"/>
        </w:rPr>
        <w:t xml:space="preserve"> </w:t>
      </w:r>
      <w:r w:rsidRPr="004269E1">
        <w:rPr>
          <w:lang w:val="en-US"/>
        </w:rPr>
        <w:t>The advertisements are short and to the point with no unnecessary information. Commercial advertisements are broadcast when a product is first released, and print advertisements are published during the duration of the product's existence</w:t>
      </w:r>
      <w:r w:rsidR="007E2EAE" w:rsidRPr="007E2EAE">
        <w:rPr>
          <w:lang w:val="en-US"/>
        </w:rPr>
        <w:t xml:space="preserve"> </w:t>
      </w:r>
      <w:r w:rsidR="007E2EAE">
        <w:rPr>
          <w:lang w:val="en-US"/>
        </w:rPr>
        <w:t>(</w:t>
      </w:r>
      <w:r w:rsidR="007E2EAE" w:rsidRPr="00512CD9">
        <w:rPr>
          <w:lang w:val="en-US"/>
        </w:rPr>
        <w:t>Rajput, 2021</w:t>
      </w:r>
      <w:r w:rsidR="007E2EAE">
        <w:rPr>
          <w:lang w:val="en-US"/>
        </w:rPr>
        <w:t>)</w:t>
      </w:r>
      <w:r w:rsidR="007E2EAE" w:rsidRPr="004269E1">
        <w:rPr>
          <w:lang w:val="en-US"/>
        </w:rPr>
        <w:t>.</w:t>
      </w:r>
    </w:p>
    <w:p w14:paraId="02BB76DE" w14:textId="77777777" w:rsidR="00133029" w:rsidRPr="00133029" w:rsidRDefault="003F01C3" w:rsidP="00133029">
      <w:pPr>
        <w:rPr>
          <w:lang w:val="en-US"/>
        </w:rPr>
      </w:pPr>
      <w:r w:rsidRPr="00241233">
        <w:rPr>
          <w:lang w:val="en-US"/>
        </w:rPr>
        <w:t>In terms of Apple advertising, the MacBook Pro is a well-known product from a well-known company. The target market for this product is professionals with high standards, such graphic designers.</w:t>
      </w:r>
      <w:r>
        <w:rPr>
          <w:lang w:val="en-US"/>
        </w:rPr>
        <w:t xml:space="preserve"> </w:t>
      </w:r>
      <w:r w:rsidRPr="004269E1">
        <w:rPr>
          <w:lang w:val="en-US"/>
        </w:rPr>
        <w:t>Apple engages in a number of promotional tactics to inform the customer about the superior user experience offered by its products</w:t>
      </w:r>
      <w:r w:rsidR="007E2EAE">
        <w:rPr>
          <w:lang w:val="en-US"/>
        </w:rPr>
        <w:t xml:space="preserve"> (</w:t>
      </w:r>
      <w:r w:rsidR="007E2EAE" w:rsidRPr="00512CD9">
        <w:rPr>
          <w:lang w:val="en-US"/>
        </w:rPr>
        <w:t>Rajput, 2021</w:t>
      </w:r>
      <w:r w:rsidR="007E2EAE">
        <w:rPr>
          <w:lang w:val="en-US"/>
        </w:rPr>
        <w:t>)</w:t>
      </w:r>
      <w:r w:rsidRPr="004269E1">
        <w:rPr>
          <w:lang w:val="en-US"/>
        </w:rPr>
        <w:t>.</w:t>
      </w:r>
    </w:p>
    <w:p w14:paraId="6CCBC33D" w14:textId="77777777" w:rsidR="000D2075" w:rsidRDefault="000D2075" w:rsidP="00752A9E">
      <w:pPr>
        <w:pStyle w:val="Heading2"/>
        <w:spacing w:after="120"/>
        <w:rPr>
          <w:lang w:val="en-US"/>
        </w:rPr>
      </w:pPr>
      <w:r>
        <w:rPr>
          <w:lang w:val="en-US"/>
        </w:rPr>
        <w:t>B</w:t>
      </w:r>
      <w:r w:rsidR="00133029">
        <w:rPr>
          <w:lang w:val="en-US"/>
        </w:rPr>
        <w:t>log 2</w:t>
      </w:r>
    </w:p>
    <w:p w14:paraId="600DFBE3" w14:textId="77777777" w:rsidR="00F504F0" w:rsidRPr="00F504F0" w:rsidRDefault="00F504F0" w:rsidP="00752A9E">
      <w:pPr>
        <w:pStyle w:val="Heading2"/>
        <w:spacing w:after="120"/>
        <w:rPr>
          <w:lang w:val="en-US"/>
        </w:rPr>
      </w:pPr>
      <w:r w:rsidRPr="00F504F0">
        <w:rPr>
          <w:lang w:val="en-US"/>
        </w:rPr>
        <w:t>What makes an iPhone an iPhone?</w:t>
      </w:r>
    </w:p>
    <w:p w14:paraId="138526A2" w14:textId="77777777" w:rsidR="002022AC" w:rsidRDefault="007272AB" w:rsidP="000675B2">
      <w:pPr>
        <w:rPr>
          <w:lang w:val="en-US"/>
        </w:rPr>
      </w:pPr>
      <w:r w:rsidRPr="007272AB">
        <w:rPr>
          <w:lang w:val="en-US"/>
        </w:rPr>
        <w:t xml:space="preserve">The iPhone is the most famous example of a multi-touch smart phone that was initially introduced by Apple Inc. In essence, it combined an iPod with a smart phone. </w:t>
      </w:r>
      <w:r>
        <w:rPr>
          <w:lang w:val="en-US"/>
        </w:rPr>
        <w:t xml:space="preserve"> </w:t>
      </w:r>
      <w:r w:rsidR="00AE387A" w:rsidRPr="00AE387A">
        <w:rPr>
          <w:lang w:val="en-US"/>
        </w:rPr>
        <w:t>Apple's iPhone combines a computer, an iPod, a digital camera, and a mobile phone in a single, touchscreen-enabled gadget</w:t>
      </w:r>
      <w:r w:rsidR="000A4CA1">
        <w:rPr>
          <w:lang w:val="en-US"/>
        </w:rPr>
        <w:t xml:space="preserve"> </w:t>
      </w:r>
      <w:r w:rsidR="000A4CA1" w:rsidRPr="000A4CA1">
        <w:rPr>
          <w:lang w:val="en-US"/>
        </w:rPr>
        <w:t>(Apple, 2022)</w:t>
      </w:r>
      <w:r w:rsidR="00AE387A" w:rsidRPr="00AE387A">
        <w:rPr>
          <w:lang w:val="en-US"/>
        </w:rPr>
        <w:t>. When the iPhone 13 was introduced in 2021, it included a 12-megapixel camera and up to 1 TB of storage, making it the most advanced iPhone ever.</w:t>
      </w:r>
      <w:r w:rsidR="00A5590C" w:rsidRPr="00A5590C">
        <w:t xml:space="preserve"> </w:t>
      </w:r>
      <w:r w:rsidR="00A5590C" w:rsidRPr="00A5590C">
        <w:rPr>
          <w:lang w:val="en-US"/>
        </w:rPr>
        <w:t>In general, iPhones outperform Android phones in terms of smoothness, speed, and durability. Apple's devices outperform top Android smartphones because to their hardware and operating system software</w:t>
      </w:r>
      <w:r w:rsidR="002C4C48">
        <w:rPr>
          <w:lang w:val="en-US"/>
        </w:rPr>
        <w:t xml:space="preserve"> (</w:t>
      </w:r>
      <w:r w:rsidR="002C4C48" w:rsidRPr="007715F8">
        <w:rPr>
          <w:lang w:val="en-US"/>
        </w:rPr>
        <w:t>Sharma, 2021</w:t>
      </w:r>
      <w:r w:rsidR="002C4C48">
        <w:rPr>
          <w:lang w:val="en-US"/>
        </w:rPr>
        <w:t>)</w:t>
      </w:r>
      <w:r w:rsidR="00A5590C" w:rsidRPr="00A5590C">
        <w:rPr>
          <w:lang w:val="en-US"/>
        </w:rPr>
        <w:t>.</w:t>
      </w:r>
      <w:r w:rsidR="00A5590C">
        <w:rPr>
          <w:lang w:val="en-US"/>
        </w:rPr>
        <w:t xml:space="preserve"> </w:t>
      </w:r>
      <w:r w:rsidR="000675B2" w:rsidRPr="000675B2">
        <w:rPr>
          <w:lang w:val="en-US"/>
        </w:rPr>
        <w:t>Over time, Apple has developed a reputation as a premium brand. It only offers expensive goods, and it targets wealthy customers. Customers may anticipate the company to increase the price of its products and services. Although Apple products are expensive, they are also seen as a symbol of wealth. Apple never sells its goods for less than its competitors do, preserving the premium brand image of the company. The reputation of the brand will be damaged by selling below cost</w:t>
      </w:r>
      <w:r w:rsidR="00E95183">
        <w:rPr>
          <w:lang w:val="en-US"/>
        </w:rPr>
        <w:t xml:space="preserve"> (</w:t>
      </w:r>
      <w:r w:rsidR="00E95183" w:rsidRPr="00763A16">
        <w:rPr>
          <w:lang w:val="en-US"/>
        </w:rPr>
        <w:t>Baines, 2017</w:t>
      </w:r>
      <w:r w:rsidR="00E95183">
        <w:rPr>
          <w:lang w:val="en-US"/>
        </w:rPr>
        <w:t>)</w:t>
      </w:r>
      <w:r w:rsidR="000675B2" w:rsidRPr="000675B2">
        <w:rPr>
          <w:lang w:val="en-US"/>
        </w:rPr>
        <w:t>.</w:t>
      </w:r>
    </w:p>
    <w:p w14:paraId="7627CF4B" w14:textId="77777777" w:rsidR="000675B2" w:rsidRPr="000675B2" w:rsidRDefault="000675B2" w:rsidP="000675B2">
      <w:pPr>
        <w:rPr>
          <w:lang w:val="en-US"/>
        </w:rPr>
      </w:pPr>
      <w:r w:rsidRPr="000675B2">
        <w:rPr>
          <w:lang w:val="en-US"/>
        </w:rPr>
        <w:lastRenderedPageBreak/>
        <w:t>High-end products and high-quality materials are two factors in Apple's premium pricing. Expect to pay the same price as everyone else as Apple doesn't provide discounts on its products. The company is entitled to demand a higher price for its products given the size of its following and the strength of its brand image</w:t>
      </w:r>
      <w:r w:rsidR="002C4C48">
        <w:rPr>
          <w:lang w:val="en-US"/>
        </w:rPr>
        <w:t xml:space="preserve"> (</w:t>
      </w:r>
      <w:r w:rsidR="002C4C48" w:rsidRPr="00996F48">
        <w:rPr>
          <w:lang w:val="en-US"/>
        </w:rPr>
        <w:t>Adnyana,</w:t>
      </w:r>
      <w:r w:rsidR="00B7558C" w:rsidRPr="00996F48">
        <w:rPr>
          <w:lang w:val="en-US"/>
        </w:rPr>
        <w:t xml:space="preserve"> </w:t>
      </w:r>
      <w:r w:rsidR="002C4C48" w:rsidRPr="00996F48">
        <w:rPr>
          <w:lang w:val="en-US"/>
        </w:rPr>
        <w:t>2021</w:t>
      </w:r>
      <w:r w:rsidR="002C4C48">
        <w:rPr>
          <w:lang w:val="en-US"/>
        </w:rPr>
        <w:t>)</w:t>
      </w:r>
      <w:r w:rsidRPr="000675B2">
        <w:rPr>
          <w:lang w:val="en-US"/>
        </w:rPr>
        <w:t>.</w:t>
      </w:r>
    </w:p>
    <w:p w14:paraId="70486428" w14:textId="77777777" w:rsidR="00C51234" w:rsidRDefault="00C51234" w:rsidP="00752A9E">
      <w:pPr>
        <w:pStyle w:val="Heading2"/>
        <w:spacing w:after="120"/>
        <w:rPr>
          <w:lang w:val="en-US"/>
        </w:rPr>
      </w:pPr>
      <w:r>
        <w:rPr>
          <w:lang w:val="en-US"/>
        </w:rPr>
        <w:t>B</w:t>
      </w:r>
      <w:r w:rsidR="00133029">
        <w:rPr>
          <w:lang w:val="en-US"/>
        </w:rPr>
        <w:t>log 3</w:t>
      </w:r>
    </w:p>
    <w:p w14:paraId="243752BC" w14:textId="77777777" w:rsidR="002A1B93" w:rsidRPr="002A1B93" w:rsidRDefault="002A1B93" w:rsidP="00752A9E">
      <w:pPr>
        <w:pStyle w:val="Heading2"/>
        <w:spacing w:after="120"/>
        <w:rPr>
          <w:lang w:val="en-US"/>
        </w:rPr>
      </w:pPr>
      <w:r w:rsidRPr="002A1B93">
        <w:rPr>
          <w:lang w:val="en-US"/>
        </w:rPr>
        <w:t>iPad</w:t>
      </w:r>
      <w:r>
        <w:rPr>
          <w:lang w:val="en-US"/>
        </w:rPr>
        <w:t xml:space="preserve">: </w:t>
      </w:r>
      <w:r w:rsidR="00133029">
        <w:rPr>
          <w:lang w:val="en-US"/>
        </w:rPr>
        <w:t xml:space="preserve">Delightfully capable, </w:t>
      </w:r>
      <w:r w:rsidRPr="002A1B93">
        <w:rPr>
          <w:lang w:val="en-US"/>
        </w:rPr>
        <w:t>Surprisingly affordable.</w:t>
      </w:r>
    </w:p>
    <w:p w14:paraId="796DC80A" w14:textId="77777777" w:rsidR="004269E1" w:rsidRPr="004269E1" w:rsidRDefault="00884A62" w:rsidP="004269E1">
      <w:pPr>
        <w:rPr>
          <w:lang w:val="en-US"/>
        </w:rPr>
      </w:pPr>
      <w:r w:rsidRPr="00884A62">
        <w:rPr>
          <w:lang w:val="en-US"/>
        </w:rPr>
        <w:t>iPad multitasking has never been simpler or more effective. Avoid switching between programmes when using a variety of them. Slide Over or Split View are two options you have if you wish to work on several programmes at once.</w:t>
      </w:r>
      <w:r w:rsidR="00CD04A8">
        <w:rPr>
          <w:lang w:val="en-US"/>
        </w:rPr>
        <w:t xml:space="preserve"> One </w:t>
      </w:r>
      <w:r w:rsidRPr="00884A62">
        <w:rPr>
          <w:lang w:val="en-US"/>
        </w:rPr>
        <w:t>can even use finger or a trackpad to drag and drop stuff across programmes</w:t>
      </w:r>
      <w:r w:rsidR="000A4CA1" w:rsidRPr="000A4CA1">
        <w:t xml:space="preserve"> </w:t>
      </w:r>
      <w:r w:rsidR="000A4CA1" w:rsidRPr="000A4CA1">
        <w:rPr>
          <w:lang w:val="en-US"/>
        </w:rPr>
        <w:t>(Apple, 2022)</w:t>
      </w:r>
      <w:r w:rsidRPr="00884A62">
        <w:rPr>
          <w:lang w:val="en-US"/>
        </w:rPr>
        <w:t>.</w:t>
      </w:r>
      <w:r>
        <w:rPr>
          <w:lang w:val="en-US"/>
        </w:rPr>
        <w:t xml:space="preserve"> </w:t>
      </w:r>
      <w:r w:rsidR="004269E1" w:rsidRPr="004269E1">
        <w:rPr>
          <w:lang w:val="en-US"/>
        </w:rPr>
        <w:t>Products made by Apple are available in practically every nation on earth. To satisfy the demands of customers everywhere, a variety of distribution methods are used. For their goods, they use both retail and online distribution strategies. outlets for Apple There are several locations throughout the globe where customers may purchase products directly from Apple.</w:t>
      </w:r>
      <w:r w:rsidR="004269E1">
        <w:rPr>
          <w:lang w:val="en-US"/>
        </w:rPr>
        <w:t xml:space="preserve"> </w:t>
      </w:r>
      <w:r w:rsidR="004269E1" w:rsidRPr="004269E1">
        <w:rPr>
          <w:lang w:val="en-US"/>
        </w:rPr>
        <w:t>Consumers may purchase products straight from websites like Amazon and Flipkart as well as the official Apple store. These portals are one of the most significant sales platforms for Apple products</w:t>
      </w:r>
      <w:r w:rsidR="000E1D1B">
        <w:rPr>
          <w:lang w:val="en-US"/>
        </w:rPr>
        <w:t xml:space="preserve"> (</w:t>
      </w:r>
      <w:r w:rsidR="000E1D1B" w:rsidRPr="00512CD9">
        <w:rPr>
          <w:lang w:val="en-US"/>
        </w:rPr>
        <w:t>Grabara</w:t>
      </w:r>
      <w:r w:rsidR="000E1D1B">
        <w:rPr>
          <w:lang w:val="en-US"/>
        </w:rPr>
        <w:t xml:space="preserve">, </w:t>
      </w:r>
      <w:r w:rsidR="000E1D1B" w:rsidRPr="00512CD9">
        <w:rPr>
          <w:lang w:val="en-US"/>
        </w:rPr>
        <w:t>2021</w:t>
      </w:r>
      <w:r w:rsidR="000E1D1B">
        <w:rPr>
          <w:lang w:val="en-US"/>
        </w:rPr>
        <w:t>)</w:t>
      </w:r>
      <w:r w:rsidR="004269E1" w:rsidRPr="004269E1">
        <w:rPr>
          <w:lang w:val="en-US"/>
        </w:rPr>
        <w:t>.</w:t>
      </w:r>
    </w:p>
    <w:p w14:paraId="03A02E5C" w14:textId="77777777" w:rsidR="00CD04A8" w:rsidRDefault="00CD04A8" w:rsidP="004269E1">
      <w:pPr>
        <w:rPr>
          <w:lang w:val="en-US"/>
        </w:rPr>
      </w:pPr>
      <w:r w:rsidRPr="00CD04A8">
        <w:rPr>
          <w:lang w:val="en-US"/>
        </w:rPr>
        <w:t>The company charges various prices for the iPad. For the consumer-friendly tiny iPad, there is no need for a retina eye scan. Customers will have an even wider range of more cheap options, enabling price elasticity that is advantageous to both the business and the client. As a consequence, the business has the flexibility to lower prices as necessary as part of its iPad strategy. On the other side, Apple's innovation and brand recognition result in the iPad commanding a higher premium than competing tablets</w:t>
      </w:r>
      <w:r w:rsidR="00C6286C">
        <w:rPr>
          <w:lang w:val="en-US"/>
        </w:rPr>
        <w:t xml:space="preserve"> </w:t>
      </w:r>
      <w:r w:rsidR="00C6286C" w:rsidRPr="00264CEA">
        <w:rPr>
          <w:lang w:val="en-US"/>
        </w:rPr>
        <w:t>(Investor Relations - Apple, 2022)</w:t>
      </w:r>
      <w:r w:rsidRPr="00CD04A8">
        <w:rPr>
          <w:lang w:val="en-US"/>
        </w:rPr>
        <w:t xml:space="preserve">. </w:t>
      </w:r>
    </w:p>
    <w:p w14:paraId="331F2350" w14:textId="77777777" w:rsidR="004269E1" w:rsidRPr="004269E1" w:rsidRDefault="004269E1" w:rsidP="004269E1">
      <w:pPr>
        <w:rPr>
          <w:lang w:val="en-US"/>
        </w:rPr>
      </w:pPr>
      <w:r w:rsidRPr="004269E1">
        <w:rPr>
          <w:lang w:val="en-US"/>
        </w:rPr>
        <w:t xml:space="preserve">Apple maintains partnerships with a number of respectable corporate resellers who are authorised to sell its goods. Due of their high-end reputation, these stores are chosen based on their size, monthly sales, and other factors. Due to the widespread distribution of the company's </w:t>
      </w:r>
      <w:r w:rsidRPr="004269E1">
        <w:rPr>
          <w:lang w:val="en-US"/>
        </w:rPr>
        <w:lastRenderedPageBreak/>
        <w:t>products throughout the globe, Apple is able to reach a lar</w:t>
      </w:r>
      <w:r w:rsidR="00C6286C">
        <w:rPr>
          <w:lang w:val="en-US"/>
        </w:rPr>
        <w:t xml:space="preserve">ger audience with its offerings </w:t>
      </w:r>
      <w:r w:rsidR="00C6286C" w:rsidRPr="00264CEA">
        <w:rPr>
          <w:lang w:val="en-US"/>
        </w:rPr>
        <w:t>(Investor Relations - Apple, 2022)</w:t>
      </w:r>
      <w:r w:rsidR="00C6286C" w:rsidRPr="006A359C">
        <w:rPr>
          <w:lang w:val="en-US"/>
        </w:rPr>
        <w:t>.</w:t>
      </w:r>
    </w:p>
    <w:p w14:paraId="4C9A8E20" w14:textId="77777777" w:rsidR="00C51234" w:rsidRDefault="00C51234" w:rsidP="00752A9E">
      <w:pPr>
        <w:pStyle w:val="Heading2"/>
        <w:spacing w:after="120"/>
        <w:rPr>
          <w:lang w:val="en-US"/>
        </w:rPr>
      </w:pPr>
      <w:r>
        <w:rPr>
          <w:lang w:val="en-US"/>
        </w:rPr>
        <w:t>Blog 4</w:t>
      </w:r>
    </w:p>
    <w:p w14:paraId="604B4833" w14:textId="77777777" w:rsidR="002A1B93" w:rsidRDefault="00133029" w:rsidP="00752A9E">
      <w:pPr>
        <w:pStyle w:val="Heading2"/>
        <w:spacing w:after="120"/>
        <w:rPr>
          <w:lang w:val="en-US"/>
        </w:rPr>
      </w:pPr>
      <w:r>
        <w:rPr>
          <w:lang w:val="en-US"/>
        </w:rPr>
        <w:t xml:space="preserve">Apple Watch: </w:t>
      </w:r>
      <w:r w:rsidR="001A4E01">
        <w:rPr>
          <w:lang w:val="en-US"/>
        </w:rPr>
        <w:t xml:space="preserve">Heavy on features, </w:t>
      </w:r>
      <w:r w:rsidR="001A4E01" w:rsidRPr="001A4E01">
        <w:rPr>
          <w:lang w:val="en-US"/>
        </w:rPr>
        <w:t>Light on price.</w:t>
      </w:r>
    </w:p>
    <w:p w14:paraId="431DBFEB" w14:textId="77777777" w:rsidR="00016307" w:rsidRDefault="00016307" w:rsidP="00016307">
      <w:pPr>
        <w:rPr>
          <w:lang w:val="en-US"/>
        </w:rPr>
      </w:pPr>
      <w:r w:rsidRPr="00016307">
        <w:rPr>
          <w:lang w:val="en-US"/>
        </w:rPr>
        <w:t>With the addition of the most up-to-date motion sensors and microphone, the Apple Watch SE includes all of the Series 6 capabilities, including fall detection, Emergency SOS, international emergency phone calls, and the Noise app. Customers who do not need blood oxygen monitoring or an ECG may want to invest in the Apple Watch SE. Those who are in great health and have no risk factors for cardiac diseases such as atrial fibrillation may not need the enhanced health monitoring</w:t>
      </w:r>
      <w:r w:rsidR="000A4CA1">
        <w:rPr>
          <w:lang w:val="en-US"/>
        </w:rPr>
        <w:t xml:space="preserve"> </w:t>
      </w:r>
      <w:r w:rsidR="000A4CA1" w:rsidRPr="000A4CA1">
        <w:rPr>
          <w:lang w:val="en-US"/>
        </w:rPr>
        <w:t>(Apple, 2022)</w:t>
      </w:r>
      <w:r w:rsidRPr="00016307">
        <w:rPr>
          <w:lang w:val="en-US"/>
        </w:rPr>
        <w:t>.</w:t>
      </w:r>
    </w:p>
    <w:p w14:paraId="675869B8" w14:textId="77777777" w:rsidR="00854310" w:rsidRPr="00854310" w:rsidRDefault="00854310" w:rsidP="00854310">
      <w:pPr>
        <w:rPr>
          <w:lang w:val="en-US"/>
        </w:rPr>
      </w:pPr>
      <w:r w:rsidRPr="00854310">
        <w:rPr>
          <w:lang w:val="en-US"/>
        </w:rPr>
        <w:t>With so much competition and demand, pricing is never simple, but Apple has a distinct marketing approach based on differentiation that highlights the product's worth, capabilities, and advantages while also enabling it to sell products with margins that are noticeably higher than those of its competitors.</w:t>
      </w:r>
      <w:r w:rsidR="00507663">
        <w:rPr>
          <w:lang w:val="en-US"/>
        </w:rPr>
        <w:t xml:space="preserve"> </w:t>
      </w:r>
      <w:r w:rsidRPr="00854310">
        <w:rPr>
          <w:lang w:val="en-US"/>
        </w:rPr>
        <w:t>Apple is not the most affordable brand out there. Despite charging a somewhat high price, Apple was able to quickly establish itself as the market leader in a number of product categories after entering the market</w:t>
      </w:r>
      <w:r w:rsidR="000C0584">
        <w:rPr>
          <w:lang w:val="en-US"/>
        </w:rPr>
        <w:t xml:space="preserve"> (</w:t>
      </w:r>
      <w:r w:rsidR="000C0584" w:rsidRPr="00512CD9">
        <w:rPr>
          <w:lang w:val="en-US"/>
        </w:rPr>
        <w:t>Grabara</w:t>
      </w:r>
      <w:r w:rsidR="000C0584">
        <w:rPr>
          <w:lang w:val="en-US"/>
        </w:rPr>
        <w:t xml:space="preserve">, </w:t>
      </w:r>
      <w:r w:rsidR="000C0584" w:rsidRPr="00512CD9">
        <w:rPr>
          <w:lang w:val="en-US"/>
        </w:rPr>
        <w:t>2021</w:t>
      </w:r>
      <w:r w:rsidR="000C0584">
        <w:rPr>
          <w:lang w:val="en-US"/>
        </w:rPr>
        <w:t>)</w:t>
      </w:r>
      <w:r w:rsidRPr="00854310">
        <w:rPr>
          <w:lang w:val="en-US"/>
        </w:rPr>
        <w:t>. Market-skimming, or launching a new product at a higher price than its rivals in order to maximise initial sales among early adopters, is Apple's genuine business strategy. But here, it's important to draw a difference. Corporations often skim prices as soon as customers lose interest when new products are introduced to the market. Apple sells its products at premium rates throughout the majority of the product life cycle, hence the company has only seldom and little reduced prices in the past</w:t>
      </w:r>
      <w:r w:rsidR="00261CE6">
        <w:rPr>
          <w:lang w:val="en-US"/>
        </w:rPr>
        <w:t xml:space="preserve"> (</w:t>
      </w:r>
      <w:r w:rsidR="00261CE6" w:rsidRPr="00763A16">
        <w:rPr>
          <w:lang w:val="en-US"/>
        </w:rPr>
        <w:t>Blythe,</w:t>
      </w:r>
      <w:r w:rsidR="00261CE6">
        <w:rPr>
          <w:lang w:val="en-US"/>
        </w:rPr>
        <w:t xml:space="preserve"> </w:t>
      </w:r>
      <w:r w:rsidR="00261CE6" w:rsidRPr="00763A16">
        <w:rPr>
          <w:lang w:val="en-US"/>
        </w:rPr>
        <w:t>2013</w:t>
      </w:r>
      <w:r w:rsidR="00261CE6">
        <w:rPr>
          <w:lang w:val="en-US"/>
        </w:rPr>
        <w:t>)</w:t>
      </w:r>
      <w:r w:rsidRPr="00854310">
        <w:rPr>
          <w:lang w:val="en-US"/>
        </w:rPr>
        <w:t>.</w:t>
      </w:r>
    </w:p>
    <w:p w14:paraId="45DC9F65" w14:textId="77777777" w:rsidR="00854310" w:rsidRPr="00016307" w:rsidRDefault="00854310" w:rsidP="000E1D1B">
      <w:pPr>
        <w:spacing w:before="240"/>
        <w:rPr>
          <w:lang w:val="en-US"/>
        </w:rPr>
      </w:pPr>
      <w:r w:rsidRPr="00854310">
        <w:rPr>
          <w:lang w:val="en-US"/>
        </w:rPr>
        <w:t xml:space="preserve">The $11 Apple Watch Edition is the company's effort to take over a market that was previously dominated by businesses with little to no technological know-how. Without a question, Apple is the first tech company to join the luxury watch market and the first to provide a wristwatch that </w:t>
      </w:r>
      <w:r w:rsidRPr="00854310">
        <w:rPr>
          <w:lang w:val="en-US"/>
        </w:rPr>
        <w:lastRenderedPageBreak/>
        <w:t>is especially geared toward this market. These disparities will allow Apple to first establish its own prices for its products without being restricted by those of its competitors.</w:t>
      </w:r>
      <w:r>
        <w:rPr>
          <w:lang w:val="en-US"/>
        </w:rPr>
        <w:t xml:space="preserve"> </w:t>
      </w:r>
      <w:r w:rsidRPr="00854310">
        <w:rPr>
          <w:lang w:val="en-US"/>
        </w:rPr>
        <w:t>It is obvious that the corporation bases its pricing strategy on differentiation. Customers of Apple must be willing to pay more than the average price for a product that will add them to a select group of people who will be acknowledged and respected</w:t>
      </w:r>
      <w:r w:rsidR="000E1D1B">
        <w:rPr>
          <w:lang w:val="en-US"/>
        </w:rPr>
        <w:t xml:space="preserve"> (</w:t>
      </w:r>
      <w:r w:rsidR="000E1D1B" w:rsidRPr="00763A16">
        <w:rPr>
          <w:lang w:val="en-US"/>
        </w:rPr>
        <w:t>Blythe, 2013</w:t>
      </w:r>
      <w:r w:rsidR="000E1D1B">
        <w:rPr>
          <w:lang w:val="en-US"/>
        </w:rPr>
        <w:t>)</w:t>
      </w:r>
      <w:r w:rsidRPr="00854310">
        <w:rPr>
          <w:lang w:val="en-US"/>
        </w:rPr>
        <w:t>.</w:t>
      </w:r>
    </w:p>
    <w:p w14:paraId="3BDBC094" w14:textId="77777777" w:rsidR="00C51234" w:rsidRDefault="00C51234" w:rsidP="00752A9E">
      <w:pPr>
        <w:pStyle w:val="Heading2"/>
        <w:spacing w:after="120"/>
        <w:rPr>
          <w:lang w:val="en-US"/>
        </w:rPr>
      </w:pPr>
      <w:r>
        <w:rPr>
          <w:lang w:val="en-US"/>
        </w:rPr>
        <w:t>Blog 5</w:t>
      </w:r>
    </w:p>
    <w:p w14:paraId="7877D444" w14:textId="77777777" w:rsidR="001A4E01" w:rsidRDefault="00AD190B" w:rsidP="00AD190B">
      <w:pPr>
        <w:pStyle w:val="Heading2"/>
        <w:rPr>
          <w:lang w:val="en-US"/>
        </w:rPr>
      </w:pPr>
      <w:r w:rsidRPr="00AD190B">
        <w:rPr>
          <w:lang w:val="en-US"/>
        </w:rPr>
        <w:t>A magical connection to your devices.</w:t>
      </w:r>
    </w:p>
    <w:p w14:paraId="28172120" w14:textId="77777777" w:rsidR="00AD190B" w:rsidRDefault="00D91DA9" w:rsidP="00AD190B">
      <w:pPr>
        <w:rPr>
          <w:lang w:val="en-US"/>
        </w:rPr>
      </w:pPr>
      <w:r w:rsidRPr="00D91DA9">
        <w:rPr>
          <w:lang w:val="en-US"/>
        </w:rPr>
        <w:t>The low weight, mobility, dependability, sound quality, and Siri's ability to come to life in your ears are just a few of the reasons why Apple AirPods are so popular. In addition, although while they work best with Apple goods, they may be connected to any Bluetooth-capable device, such as smart TVs and smartphones.</w:t>
      </w:r>
      <w:r>
        <w:rPr>
          <w:lang w:val="en-US"/>
        </w:rPr>
        <w:t xml:space="preserve"> </w:t>
      </w:r>
      <w:r w:rsidRPr="00D91DA9">
        <w:rPr>
          <w:lang w:val="en-US"/>
        </w:rPr>
        <w:t>There are various reasons why it is so widely accepted. The Cupertino company established a low price for each type of AirPod, which was unusual for Apple. When The Pros included features like noise-cancellation and wireless charging, they set the bar for wireless headphones</w:t>
      </w:r>
      <w:r w:rsidR="000A4CA1">
        <w:rPr>
          <w:lang w:val="en-US"/>
        </w:rPr>
        <w:t xml:space="preserve"> </w:t>
      </w:r>
      <w:r w:rsidR="000A4CA1" w:rsidRPr="000A4CA1">
        <w:rPr>
          <w:lang w:val="en-US"/>
        </w:rPr>
        <w:t>(Apple, 2022)</w:t>
      </w:r>
      <w:r w:rsidRPr="00D91DA9">
        <w:rPr>
          <w:lang w:val="en-US"/>
        </w:rPr>
        <w:t>.</w:t>
      </w:r>
    </w:p>
    <w:p w14:paraId="1A5E9C2C" w14:textId="77777777" w:rsidR="006A359C" w:rsidRPr="00AD190B" w:rsidRDefault="00B55EDD" w:rsidP="00AD190B">
      <w:pPr>
        <w:rPr>
          <w:lang w:val="en-US"/>
        </w:rPr>
      </w:pPr>
      <w:r w:rsidRPr="00B55EDD">
        <w:rPr>
          <w:lang w:val="en-US"/>
        </w:rPr>
        <w:t xml:space="preserve">The main justifications and deal-breakers for AirPods 3 are ANC and Transparency Mode, which are essential features in this modern age of True Wireless Earphone. Fortunately, I haven't had any regrets about getting my AirPods Pro. The ANC and Transparency Mode features really improved my hearing. It seems that you aren't even using any of the AirPods while using the transparency setting. Others place greater value on the convenience of not having to take their AirPods out when speaking. Additionally, only the AirPods Pro come with Apple's brand-new "conversation improve" feature. With the help of this feature, people with hearing loss may follow conversations more easily. Now that I have ANC and Transparency Mode, I can't image ever wearing earphones again without them. </w:t>
      </w:r>
      <w:r w:rsidR="00975EF3">
        <w:rPr>
          <w:lang w:val="en-US"/>
        </w:rPr>
        <w:t>The new AirPods Pro has been</w:t>
      </w:r>
      <w:r w:rsidR="006A359C" w:rsidRPr="006A359C">
        <w:rPr>
          <w:lang w:val="en-US"/>
        </w:rPr>
        <w:t xml:space="preserve"> released in 2022 for those who don't want to purchase either the AirPods 3 or the AirPods Pro. It's said that the AirPods Pro 2 will employ Bluetooth's Ultra Wide Band technology and provide lossless audio</w:t>
      </w:r>
      <w:r w:rsidR="00C0541E">
        <w:rPr>
          <w:lang w:val="en-US"/>
        </w:rPr>
        <w:t xml:space="preserve"> </w:t>
      </w:r>
      <w:r w:rsidR="00C0541E" w:rsidRPr="00264CEA">
        <w:rPr>
          <w:lang w:val="en-US"/>
        </w:rPr>
        <w:t>(Investor Relations - Apple, 2022)</w:t>
      </w:r>
      <w:r w:rsidR="006A359C" w:rsidRPr="006A359C">
        <w:rPr>
          <w:lang w:val="en-US"/>
        </w:rPr>
        <w:t xml:space="preserve">. </w:t>
      </w:r>
    </w:p>
    <w:p w14:paraId="3A9A0BC4" w14:textId="77777777" w:rsidR="00C51234" w:rsidRDefault="00C51234" w:rsidP="00752A9E">
      <w:pPr>
        <w:pStyle w:val="Heading2"/>
        <w:spacing w:after="120"/>
        <w:rPr>
          <w:lang w:val="en-US"/>
        </w:rPr>
      </w:pPr>
      <w:r>
        <w:rPr>
          <w:lang w:val="en-US"/>
        </w:rPr>
        <w:lastRenderedPageBreak/>
        <w:t>Blog 6</w:t>
      </w:r>
    </w:p>
    <w:p w14:paraId="42C2387E" w14:textId="77777777" w:rsidR="00752A9E" w:rsidRDefault="00752A9E" w:rsidP="00752A9E">
      <w:pPr>
        <w:pStyle w:val="Heading2"/>
        <w:spacing w:after="120"/>
        <w:rPr>
          <w:lang w:val="en-US"/>
        </w:rPr>
      </w:pPr>
      <w:r w:rsidRPr="00752A9E">
        <w:rPr>
          <w:lang w:val="en-US"/>
        </w:rPr>
        <w:t>The future hits home.</w:t>
      </w:r>
    </w:p>
    <w:p w14:paraId="2FFE0EE5" w14:textId="77777777" w:rsidR="00E537AA" w:rsidRDefault="00334835" w:rsidP="00264CEA">
      <w:pPr>
        <w:rPr>
          <w:lang w:val="en-US"/>
        </w:rPr>
      </w:pPr>
      <w:r w:rsidRPr="00334835">
        <w:rPr>
          <w:lang w:val="en-US"/>
        </w:rPr>
        <w:t>When an Apple TV is plugged into a TV and connected to the internet, streaming services like Netflix, Hulu, HBO GO, and Disney Plus may be seen. In essence, it transforms any outdated television into a smart television. With Apple TV 4K, users can control all of their HomeKit devices. View the resources that have at one's disposal. Through AirPlay, users can stream the newest movies, vacation photos, music, and even 4K HDR movies to an Apple TV 4K</w:t>
      </w:r>
      <w:r w:rsidR="000A4CA1">
        <w:rPr>
          <w:lang w:val="en-US"/>
        </w:rPr>
        <w:t xml:space="preserve"> </w:t>
      </w:r>
      <w:r w:rsidR="000A4CA1" w:rsidRPr="000A4CA1">
        <w:rPr>
          <w:lang w:val="en-US"/>
        </w:rPr>
        <w:t>(Apple, 2022)</w:t>
      </w:r>
      <w:r w:rsidRPr="00334835">
        <w:rPr>
          <w:lang w:val="en-US"/>
        </w:rPr>
        <w:t>.</w:t>
      </w:r>
    </w:p>
    <w:p w14:paraId="408E27DB" w14:textId="77777777" w:rsidR="00264CEA" w:rsidRDefault="009E42C2" w:rsidP="00264CEA">
      <w:pPr>
        <w:rPr>
          <w:lang w:val="en-US"/>
        </w:rPr>
      </w:pPr>
      <w:r w:rsidRPr="009E42C2">
        <w:rPr>
          <w:lang w:val="en-US"/>
        </w:rPr>
        <w:t>Apple's product marketing approach is characterised by its simplicity and use. Apple products are known for their durability and great quality, but the company also often updates its products. Apple products are renowned for their distinctive designs and innovative use of technology. The things come in a range of sizes and colours despite the little assortment of products. It's also important to note that the multinational technology company often changes its product line. Cons: Apple's own hardware and software can only be used with its own products</w:t>
      </w:r>
      <w:r w:rsidR="00264CEA">
        <w:rPr>
          <w:lang w:val="en-US"/>
        </w:rPr>
        <w:t xml:space="preserve"> </w:t>
      </w:r>
      <w:r w:rsidR="00264CEA" w:rsidRPr="00264CEA">
        <w:rPr>
          <w:lang w:val="en-US"/>
        </w:rPr>
        <w:t>(Investor Relations - Apple, 2022)</w:t>
      </w:r>
      <w:r w:rsidR="00264CEA">
        <w:rPr>
          <w:lang w:val="en-US"/>
        </w:rPr>
        <w:t>.</w:t>
      </w:r>
    </w:p>
    <w:p w14:paraId="289BCD09" w14:textId="77777777" w:rsidR="00253D8C" w:rsidRDefault="00253D8C" w:rsidP="00E537AA">
      <w:pPr>
        <w:pStyle w:val="Heading1"/>
        <w:spacing w:after="120"/>
        <w:rPr>
          <w:lang w:val="en-US"/>
        </w:rPr>
      </w:pPr>
      <w:r>
        <w:rPr>
          <w:lang w:val="en-US"/>
        </w:rPr>
        <w:t>References</w:t>
      </w:r>
    </w:p>
    <w:p w14:paraId="7C1588E4" w14:textId="77777777" w:rsidR="00C51234" w:rsidRDefault="00996F48" w:rsidP="008F7955">
      <w:pPr>
        <w:spacing w:before="120" w:after="120"/>
        <w:rPr>
          <w:lang w:val="en-US"/>
        </w:rPr>
      </w:pPr>
      <w:r w:rsidRPr="00996F48">
        <w:rPr>
          <w:lang w:val="en-US"/>
        </w:rPr>
        <w:t>Adnyana, I.M. and Dinhar, I., 2021. Influence of Marketing Mix on iPhone 6 Series Smartphone Purchase Decision. FOCUS, 2(1), pp.1-14.</w:t>
      </w:r>
    </w:p>
    <w:p w14:paraId="61317CA0" w14:textId="77777777" w:rsidR="007715F8" w:rsidRDefault="007715F8" w:rsidP="008F7955">
      <w:pPr>
        <w:spacing w:before="120" w:after="120"/>
        <w:rPr>
          <w:lang w:val="en-US"/>
        </w:rPr>
      </w:pPr>
      <w:r w:rsidRPr="007715F8">
        <w:rPr>
          <w:lang w:val="en-US"/>
        </w:rPr>
        <w:t>Apple. 2022. Apple. [online] Available at: &lt;https://www.apple.com/&gt; [Accessed 29 July 2022].</w:t>
      </w:r>
    </w:p>
    <w:p w14:paraId="4286F23F" w14:textId="77777777" w:rsidR="00512CD9" w:rsidRDefault="00512CD9" w:rsidP="008F7955">
      <w:pPr>
        <w:spacing w:before="120" w:after="120"/>
        <w:rPr>
          <w:lang w:val="en-US"/>
        </w:rPr>
      </w:pPr>
      <w:r w:rsidRPr="00512CD9">
        <w:rPr>
          <w:lang w:val="en-US"/>
        </w:rPr>
        <w:t>Armstrong, G., Adam, S., Denize, S. and Kotler, P., 2014. Principles of marketing. Pearson Australia.</w:t>
      </w:r>
    </w:p>
    <w:p w14:paraId="4E0838D9" w14:textId="77777777" w:rsidR="00AC10DD" w:rsidRDefault="00AC10DD" w:rsidP="00AC10DD">
      <w:pPr>
        <w:spacing w:before="120" w:after="120"/>
        <w:rPr>
          <w:lang w:val="en-US"/>
        </w:rPr>
      </w:pPr>
      <w:r w:rsidRPr="00763A16">
        <w:rPr>
          <w:lang w:val="en-US"/>
        </w:rPr>
        <w:t>Baines, P., Fill, C. and Rosengren, S., 2017. Marketing. Oxford University Press.</w:t>
      </w:r>
    </w:p>
    <w:p w14:paraId="2C79AE21" w14:textId="77777777" w:rsidR="00AC10DD" w:rsidRDefault="00AC10DD" w:rsidP="00AC10DD">
      <w:pPr>
        <w:spacing w:before="120" w:after="120"/>
        <w:rPr>
          <w:lang w:val="en-US"/>
        </w:rPr>
      </w:pPr>
      <w:r w:rsidRPr="00763A16">
        <w:rPr>
          <w:lang w:val="en-US"/>
        </w:rPr>
        <w:t>Blythe, J., 2013. Principles and practice of marketing. Sage.</w:t>
      </w:r>
    </w:p>
    <w:p w14:paraId="531A04E6" w14:textId="77777777" w:rsidR="00AC10DD" w:rsidRDefault="00AC10DD" w:rsidP="00AC10DD">
      <w:pPr>
        <w:spacing w:before="120" w:after="120"/>
        <w:rPr>
          <w:lang w:val="en-US"/>
        </w:rPr>
      </w:pPr>
      <w:r w:rsidRPr="00512CD9">
        <w:rPr>
          <w:lang w:val="en-US"/>
        </w:rPr>
        <w:t>Grabara, D., 2021. iPhone 11 premium mobile device offers on e-commerce auction platform in the context of Marketing Mix framework and COVID-19 pandemic. Procedia Computer Science, 192, pp.1720-1729.</w:t>
      </w:r>
    </w:p>
    <w:p w14:paraId="283ACE63" w14:textId="77777777" w:rsidR="00AC10DD" w:rsidRDefault="00AC10DD" w:rsidP="00AC10DD">
      <w:pPr>
        <w:spacing w:before="120" w:after="120"/>
        <w:rPr>
          <w:lang w:val="en-US"/>
        </w:rPr>
      </w:pPr>
      <w:r w:rsidRPr="00264CEA">
        <w:rPr>
          <w:lang w:val="en-US"/>
        </w:rPr>
        <w:lastRenderedPageBreak/>
        <w:t>Investor.apple.com. 2022. Investor Relations - Apple. [online] Available at: &lt;https://investor.apple.com/investor-relations/default.aspx&gt; [Accessed 29 July 2022].</w:t>
      </w:r>
    </w:p>
    <w:p w14:paraId="730C75D7" w14:textId="77777777" w:rsidR="00512CD9" w:rsidRDefault="00512CD9" w:rsidP="008F7955">
      <w:pPr>
        <w:spacing w:before="120" w:after="120"/>
        <w:rPr>
          <w:lang w:val="en-US"/>
        </w:rPr>
      </w:pPr>
      <w:r w:rsidRPr="00512CD9">
        <w:rPr>
          <w:lang w:val="en-US"/>
        </w:rPr>
        <w:t>Rajput, R., 2021. CONSUMER PERCEPTION TOWARDS THE APPLE COMPANY.</w:t>
      </w:r>
    </w:p>
    <w:p w14:paraId="4011BD0E" w14:textId="77777777" w:rsidR="00AC10DD" w:rsidRDefault="00AC10DD" w:rsidP="00AC10DD">
      <w:pPr>
        <w:spacing w:before="120" w:after="120"/>
        <w:rPr>
          <w:lang w:val="en-US"/>
        </w:rPr>
      </w:pPr>
      <w:r w:rsidRPr="007715F8">
        <w:rPr>
          <w:lang w:val="en-US"/>
        </w:rPr>
        <w:t>Sharma, D., 2021. Impact of AI on E-Commerce. In Applications of Artificial Intelligence in Business and Finance (pp. 1-28). Apple Academic Press.</w:t>
      </w:r>
    </w:p>
    <w:p w14:paraId="038E96FC" w14:textId="77777777" w:rsidR="00BB7453" w:rsidRDefault="00BB7453" w:rsidP="008F7955">
      <w:pPr>
        <w:spacing w:before="120" w:after="120"/>
        <w:rPr>
          <w:lang w:val="en-US"/>
        </w:rPr>
      </w:pPr>
      <w:r w:rsidRPr="00BB7453">
        <w:rPr>
          <w:lang w:val="en-US"/>
        </w:rPr>
        <w:t>Zeng, L., 2021. An Analysis of Apple’s Internationalization Strategy. International Journal of Frontiers in Sociology, 3(17).</w:t>
      </w:r>
    </w:p>
    <w:p w14:paraId="1042ED4F" w14:textId="77777777" w:rsidR="00512CD9" w:rsidRPr="00C51234" w:rsidRDefault="00512CD9" w:rsidP="00C51234">
      <w:pPr>
        <w:rPr>
          <w:lang w:val="en-US"/>
        </w:rPr>
      </w:pPr>
    </w:p>
    <w:p w14:paraId="7296A62B" w14:textId="77777777" w:rsidR="00C51234" w:rsidRPr="00C51234" w:rsidRDefault="00C51234" w:rsidP="00C51234">
      <w:pPr>
        <w:rPr>
          <w:lang w:val="en-US"/>
        </w:rPr>
      </w:pPr>
    </w:p>
    <w:p w14:paraId="1871C1D9" w14:textId="77777777" w:rsidR="000D2075" w:rsidRPr="000D2075" w:rsidRDefault="000D2075" w:rsidP="000D2075">
      <w:pPr>
        <w:rPr>
          <w:lang w:val="en-US"/>
        </w:rPr>
      </w:pPr>
    </w:p>
    <w:p w14:paraId="5F266FFB" w14:textId="77777777" w:rsidR="000D2075" w:rsidRPr="00B154C3" w:rsidRDefault="000D2075" w:rsidP="00B154C3">
      <w:pPr>
        <w:rPr>
          <w:lang w:val="en-US"/>
        </w:rPr>
      </w:pPr>
    </w:p>
    <w:p w14:paraId="60A2DB54" w14:textId="77777777" w:rsidR="00427131" w:rsidRPr="00427131" w:rsidRDefault="00427131" w:rsidP="00427131">
      <w:pPr>
        <w:rPr>
          <w:lang w:val="en-US"/>
        </w:rPr>
      </w:pPr>
    </w:p>
    <w:p w14:paraId="62C51BFA" w14:textId="77777777" w:rsidR="0070612C" w:rsidRDefault="0070612C" w:rsidP="00427131">
      <w:pPr>
        <w:jc w:val="left"/>
        <w:rPr>
          <w:rFonts w:eastAsiaTheme="majorEastAsia" w:cstheme="majorBidi"/>
          <w:color w:val="44546A" w:themeColor="text2"/>
          <w:sz w:val="32"/>
          <w:szCs w:val="32"/>
          <w:lang w:val="en-US"/>
        </w:rPr>
      </w:pPr>
    </w:p>
    <w:sectPr w:rsidR="0070612C" w:rsidSect="00A84597">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4A02E" w14:textId="77777777" w:rsidR="002008F0" w:rsidRDefault="002008F0" w:rsidP="00A84597">
      <w:pPr>
        <w:spacing w:before="0" w:after="0" w:line="240" w:lineRule="auto"/>
      </w:pPr>
      <w:r>
        <w:separator/>
      </w:r>
    </w:p>
  </w:endnote>
  <w:endnote w:type="continuationSeparator" w:id="0">
    <w:p w14:paraId="30C77C00" w14:textId="77777777" w:rsidR="002008F0" w:rsidRDefault="002008F0" w:rsidP="00A845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583032402"/>
      <w:docPartObj>
        <w:docPartGallery w:val="Page Numbers (Bottom of Page)"/>
        <w:docPartUnique/>
      </w:docPartObj>
    </w:sdtPr>
    <w:sdtEndPr>
      <w:rPr>
        <w:noProof/>
      </w:rPr>
    </w:sdtEndPr>
    <w:sdtContent>
      <w:p w14:paraId="221129B8" w14:textId="77777777" w:rsidR="00323609" w:rsidRDefault="00323609">
        <w:pPr>
          <w:pStyle w:val="Footer"/>
          <w:jc w:val="right"/>
        </w:pPr>
        <w:r>
          <w:rPr>
            <w:noProof w:val="0"/>
          </w:rPr>
          <w:fldChar w:fldCharType="begin"/>
        </w:r>
        <w:r>
          <w:instrText xml:space="preserve"> PAGE   \* MERGEFORMAT </w:instrText>
        </w:r>
        <w:r>
          <w:rPr>
            <w:noProof w:val="0"/>
          </w:rPr>
          <w:fldChar w:fldCharType="separate"/>
        </w:r>
        <w:r w:rsidR="0004020E">
          <w:t>1</w:t>
        </w:r>
        <w:r>
          <w:fldChar w:fldCharType="end"/>
        </w:r>
      </w:p>
    </w:sdtContent>
  </w:sdt>
  <w:p w14:paraId="077A43FA" w14:textId="77777777" w:rsidR="00323609" w:rsidRDefault="00323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9075C" w14:textId="77777777" w:rsidR="002008F0" w:rsidRDefault="002008F0" w:rsidP="00A84597">
      <w:pPr>
        <w:spacing w:before="0" w:after="0" w:line="240" w:lineRule="auto"/>
      </w:pPr>
      <w:r>
        <w:separator/>
      </w:r>
    </w:p>
  </w:footnote>
  <w:footnote w:type="continuationSeparator" w:id="0">
    <w:p w14:paraId="6B45F784" w14:textId="77777777" w:rsidR="002008F0" w:rsidRDefault="002008F0" w:rsidP="00A8459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1A38"/>
    <w:rsid w:val="00004A22"/>
    <w:rsid w:val="00016307"/>
    <w:rsid w:val="0004020E"/>
    <w:rsid w:val="00061A38"/>
    <w:rsid w:val="000675B2"/>
    <w:rsid w:val="000A4CA1"/>
    <w:rsid w:val="000C0584"/>
    <w:rsid w:val="000D2075"/>
    <w:rsid w:val="000E1D1B"/>
    <w:rsid w:val="00114338"/>
    <w:rsid w:val="00133029"/>
    <w:rsid w:val="00196B49"/>
    <w:rsid w:val="001A4E01"/>
    <w:rsid w:val="001C6A30"/>
    <w:rsid w:val="002008F0"/>
    <w:rsid w:val="002022AC"/>
    <w:rsid w:val="00241233"/>
    <w:rsid w:val="00253D8C"/>
    <w:rsid w:val="00261CE6"/>
    <w:rsid w:val="00264CEA"/>
    <w:rsid w:val="00277261"/>
    <w:rsid w:val="002927A2"/>
    <w:rsid w:val="002A1B93"/>
    <w:rsid w:val="002C4C48"/>
    <w:rsid w:val="002D5ED0"/>
    <w:rsid w:val="00323609"/>
    <w:rsid w:val="00334835"/>
    <w:rsid w:val="00350586"/>
    <w:rsid w:val="003B32E4"/>
    <w:rsid w:val="003F01C3"/>
    <w:rsid w:val="003F725D"/>
    <w:rsid w:val="004269E1"/>
    <w:rsid w:val="00427131"/>
    <w:rsid w:val="0046350A"/>
    <w:rsid w:val="004747EB"/>
    <w:rsid w:val="004E706F"/>
    <w:rsid w:val="00505D53"/>
    <w:rsid w:val="00507663"/>
    <w:rsid w:val="00512CD9"/>
    <w:rsid w:val="005526F3"/>
    <w:rsid w:val="00556907"/>
    <w:rsid w:val="005A6262"/>
    <w:rsid w:val="005C44F4"/>
    <w:rsid w:val="0063516F"/>
    <w:rsid w:val="006412C4"/>
    <w:rsid w:val="0065682A"/>
    <w:rsid w:val="00695611"/>
    <w:rsid w:val="006A359C"/>
    <w:rsid w:val="006B381A"/>
    <w:rsid w:val="0070612C"/>
    <w:rsid w:val="0071010B"/>
    <w:rsid w:val="007272AB"/>
    <w:rsid w:val="00752A9E"/>
    <w:rsid w:val="00763A16"/>
    <w:rsid w:val="007715F8"/>
    <w:rsid w:val="007859BB"/>
    <w:rsid w:val="0079704D"/>
    <w:rsid w:val="007C4590"/>
    <w:rsid w:val="007E2EAE"/>
    <w:rsid w:val="007F0C50"/>
    <w:rsid w:val="00854310"/>
    <w:rsid w:val="00875FE6"/>
    <w:rsid w:val="00884A62"/>
    <w:rsid w:val="00896BCE"/>
    <w:rsid w:val="008F7955"/>
    <w:rsid w:val="00942DAB"/>
    <w:rsid w:val="009542CC"/>
    <w:rsid w:val="00971616"/>
    <w:rsid w:val="00975EF3"/>
    <w:rsid w:val="0098516B"/>
    <w:rsid w:val="00996F48"/>
    <w:rsid w:val="009A664A"/>
    <w:rsid w:val="009E42C2"/>
    <w:rsid w:val="00A516C6"/>
    <w:rsid w:val="00A5590C"/>
    <w:rsid w:val="00A84597"/>
    <w:rsid w:val="00A85E69"/>
    <w:rsid w:val="00AC10DD"/>
    <w:rsid w:val="00AD190B"/>
    <w:rsid w:val="00AD2277"/>
    <w:rsid w:val="00AE387A"/>
    <w:rsid w:val="00B119D9"/>
    <w:rsid w:val="00B154C3"/>
    <w:rsid w:val="00B20B6E"/>
    <w:rsid w:val="00B55EDD"/>
    <w:rsid w:val="00B63183"/>
    <w:rsid w:val="00B7558C"/>
    <w:rsid w:val="00BB7453"/>
    <w:rsid w:val="00C0541E"/>
    <w:rsid w:val="00C51234"/>
    <w:rsid w:val="00C6286C"/>
    <w:rsid w:val="00C757BD"/>
    <w:rsid w:val="00CD04A8"/>
    <w:rsid w:val="00D91DA9"/>
    <w:rsid w:val="00DF3FD5"/>
    <w:rsid w:val="00E17826"/>
    <w:rsid w:val="00E312ED"/>
    <w:rsid w:val="00E44669"/>
    <w:rsid w:val="00E537AA"/>
    <w:rsid w:val="00E81A42"/>
    <w:rsid w:val="00E95183"/>
    <w:rsid w:val="00EC0722"/>
    <w:rsid w:val="00F37C5B"/>
    <w:rsid w:val="00F504F0"/>
    <w:rsid w:val="00F565A6"/>
    <w:rsid w:val="00FB6374"/>
    <w:rsid w:val="00FB68D3"/>
    <w:rsid w:val="00FD6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A32C9"/>
  <w15:chartTrackingRefBased/>
  <w15:docId w15:val="{B81BD996-2D3E-44CC-A901-84C879C72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826"/>
    <w:pPr>
      <w:spacing w:before="480" w:after="480" w:line="360" w:lineRule="auto"/>
      <w:jc w:val="both"/>
    </w:pPr>
    <w:rPr>
      <w:noProof/>
      <w:sz w:val="24"/>
      <w:lang w:val="en-GB"/>
    </w:rPr>
  </w:style>
  <w:style w:type="paragraph" w:styleId="Heading1">
    <w:name w:val="heading 1"/>
    <w:basedOn w:val="Normal"/>
    <w:next w:val="Normal"/>
    <w:link w:val="Heading1Char"/>
    <w:uiPriority w:val="9"/>
    <w:qFormat/>
    <w:rsid w:val="00FD6CC0"/>
    <w:pPr>
      <w:keepNext/>
      <w:keepLines/>
      <w:spacing w:before="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6CC0"/>
    <w:pPr>
      <w:keepNext/>
      <w:keepLines/>
      <w:spacing w:before="0" w:line="240" w:lineRule="auto"/>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D6CC0"/>
    <w:pPr>
      <w:keepNext/>
      <w:keepLines/>
      <w:spacing w:after="120" w:line="240" w:lineRule="auto"/>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CC0"/>
    <w:rPr>
      <w:rFonts w:ascii="Times New Roman" w:eastAsiaTheme="majorEastAsia" w:hAnsi="Times New Roman" w:cstheme="majorBidi"/>
      <w:b/>
      <w:noProof/>
      <w:sz w:val="32"/>
      <w:szCs w:val="32"/>
      <w:lang w:val="en-GB"/>
    </w:rPr>
  </w:style>
  <w:style w:type="character" w:customStyle="1" w:styleId="Heading2Char">
    <w:name w:val="Heading 2 Char"/>
    <w:basedOn w:val="DefaultParagraphFont"/>
    <w:link w:val="Heading2"/>
    <w:uiPriority w:val="9"/>
    <w:rsid w:val="00FD6CC0"/>
    <w:rPr>
      <w:rFonts w:ascii="Times New Roman" w:eastAsiaTheme="majorEastAsia" w:hAnsi="Times New Roman" w:cstheme="majorBidi"/>
      <w:b/>
      <w:noProof/>
      <w:sz w:val="28"/>
      <w:szCs w:val="26"/>
      <w:lang w:val="en-GB"/>
    </w:rPr>
  </w:style>
  <w:style w:type="paragraph" w:styleId="TOCHeading">
    <w:name w:val="TOC Heading"/>
    <w:basedOn w:val="Heading1"/>
    <w:next w:val="Normal"/>
    <w:uiPriority w:val="39"/>
    <w:unhideWhenUsed/>
    <w:qFormat/>
    <w:rsid w:val="005C44F4"/>
    <w:pPr>
      <w:spacing w:line="259" w:lineRule="auto"/>
      <w:jc w:val="left"/>
      <w:outlineLvl w:val="9"/>
    </w:pPr>
    <w:rPr>
      <w:rFonts w:asciiTheme="majorHAnsi" w:hAnsiTheme="majorHAnsi"/>
      <w:b w:val="0"/>
      <w:noProof w:val="0"/>
      <w:color w:val="2E74B5" w:themeColor="accent1" w:themeShade="BF"/>
      <w:lang w:val="en-US"/>
    </w:rPr>
  </w:style>
  <w:style w:type="paragraph" w:styleId="TOC1">
    <w:name w:val="toc 1"/>
    <w:basedOn w:val="Normal"/>
    <w:next w:val="Normal"/>
    <w:autoRedefine/>
    <w:uiPriority w:val="39"/>
    <w:unhideWhenUsed/>
    <w:rsid w:val="005C44F4"/>
  </w:style>
  <w:style w:type="character" w:styleId="Hyperlink">
    <w:name w:val="Hyperlink"/>
    <w:basedOn w:val="DefaultParagraphFont"/>
    <w:uiPriority w:val="99"/>
    <w:unhideWhenUsed/>
    <w:rsid w:val="005C44F4"/>
    <w:rPr>
      <w:color w:val="0563C1" w:themeColor="hyperlink"/>
      <w:u w:val="single"/>
    </w:rPr>
  </w:style>
  <w:style w:type="paragraph" w:styleId="TOC2">
    <w:name w:val="toc 2"/>
    <w:basedOn w:val="Normal"/>
    <w:next w:val="Normal"/>
    <w:autoRedefine/>
    <w:uiPriority w:val="39"/>
    <w:unhideWhenUsed/>
    <w:rsid w:val="00A516C6"/>
    <w:pPr>
      <w:ind w:left="240"/>
    </w:pPr>
  </w:style>
  <w:style w:type="paragraph" w:styleId="Header">
    <w:name w:val="header"/>
    <w:basedOn w:val="Normal"/>
    <w:link w:val="HeaderChar"/>
    <w:uiPriority w:val="99"/>
    <w:unhideWhenUsed/>
    <w:rsid w:val="00A8459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84597"/>
    <w:rPr>
      <w:rFonts w:ascii="Times New Roman" w:hAnsi="Times New Roman"/>
      <w:noProof/>
      <w:sz w:val="24"/>
      <w:lang w:val="en-GB"/>
    </w:rPr>
  </w:style>
  <w:style w:type="paragraph" w:styleId="Footer">
    <w:name w:val="footer"/>
    <w:basedOn w:val="Normal"/>
    <w:link w:val="FooterChar"/>
    <w:uiPriority w:val="99"/>
    <w:unhideWhenUsed/>
    <w:rsid w:val="00A8459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84597"/>
    <w:rPr>
      <w:rFonts w:ascii="Times New Roman" w:hAnsi="Times New Roman"/>
      <w:noProof/>
      <w:sz w:val="24"/>
      <w:lang w:val="en-GB"/>
    </w:rPr>
  </w:style>
  <w:style w:type="character" w:customStyle="1" w:styleId="Heading3Char">
    <w:name w:val="Heading 3 Char"/>
    <w:basedOn w:val="DefaultParagraphFont"/>
    <w:link w:val="Heading3"/>
    <w:uiPriority w:val="9"/>
    <w:rsid w:val="00FD6CC0"/>
    <w:rPr>
      <w:rFonts w:ascii="Times New Roman" w:eastAsiaTheme="majorEastAsia" w:hAnsi="Times New Roman" w:cstheme="majorBidi"/>
      <w:noProo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159789">
      <w:bodyDiv w:val="1"/>
      <w:marLeft w:val="0"/>
      <w:marRight w:val="0"/>
      <w:marTop w:val="0"/>
      <w:marBottom w:val="0"/>
      <w:divBdr>
        <w:top w:val="none" w:sz="0" w:space="0" w:color="auto"/>
        <w:left w:val="none" w:sz="0" w:space="0" w:color="auto"/>
        <w:bottom w:val="none" w:sz="0" w:space="0" w:color="auto"/>
        <w:right w:val="none" w:sz="0" w:space="0" w:color="auto"/>
      </w:divBdr>
      <w:divsChild>
        <w:div w:id="631405639">
          <w:marLeft w:val="0"/>
          <w:marRight w:val="0"/>
          <w:marTop w:val="0"/>
          <w:marBottom w:val="0"/>
          <w:divBdr>
            <w:top w:val="none" w:sz="0" w:space="0" w:color="auto"/>
            <w:left w:val="none" w:sz="0" w:space="0" w:color="auto"/>
            <w:bottom w:val="none" w:sz="0" w:space="0" w:color="auto"/>
            <w:right w:val="none" w:sz="0" w:space="0" w:color="auto"/>
          </w:divBdr>
        </w:div>
      </w:divsChild>
    </w:div>
    <w:div w:id="821775298">
      <w:bodyDiv w:val="1"/>
      <w:marLeft w:val="0"/>
      <w:marRight w:val="0"/>
      <w:marTop w:val="0"/>
      <w:marBottom w:val="0"/>
      <w:divBdr>
        <w:top w:val="none" w:sz="0" w:space="0" w:color="auto"/>
        <w:left w:val="none" w:sz="0" w:space="0" w:color="auto"/>
        <w:bottom w:val="none" w:sz="0" w:space="0" w:color="auto"/>
        <w:right w:val="none" w:sz="0" w:space="0" w:color="auto"/>
      </w:divBdr>
    </w:div>
    <w:div w:id="1261521789">
      <w:bodyDiv w:val="1"/>
      <w:marLeft w:val="0"/>
      <w:marRight w:val="0"/>
      <w:marTop w:val="0"/>
      <w:marBottom w:val="0"/>
      <w:divBdr>
        <w:top w:val="none" w:sz="0" w:space="0" w:color="auto"/>
        <w:left w:val="none" w:sz="0" w:space="0" w:color="auto"/>
        <w:bottom w:val="none" w:sz="0" w:space="0" w:color="auto"/>
        <w:right w:val="none" w:sz="0" w:space="0" w:color="auto"/>
      </w:divBdr>
    </w:div>
    <w:div w:id="1381638107">
      <w:bodyDiv w:val="1"/>
      <w:marLeft w:val="0"/>
      <w:marRight w:val="0"/>
      <w:marTop w:val="0"/>
      <w:marBottom w:val="0"/>
      <w:divBdr>
        <w:top w:val="none" w:sz="0" w:space="0" w:color="auto"/>
        <w:left w:val="none" w:sz="0" w:space="0" w:color="auto"/>
        <w:bottom w:val="none" w:sz="0" w:space="0" w:color="auto"/>
        <w:right w:val="none" w:sz="0" w:space="0" w:color="auto"/>
      </w:divBdr>
    </w:div>
    <w:div w:id="1440644712">
      <w:bodyDiv w:val="1"/>
      <w:marLeft w:val="0"/>
      <w:marRight w:val="0"/>
      <w:marTop w:val="0"/>
      <w:marBottom w:val="0"/>
      <w:divBdr>
        <w:top w:val="none" w:sz="0" w:space="0" w:color="auto"/>
        <w:left w:val="none" w:sz="0" w:space="0" w:color="auto"/>
        <w:bottom w:val="none" w:sz="0" w:space="0" w:color="auto"/>
        <w:right w:val="none" w:sz="0" w:space="0" w:color="auto"/>
      </w:divBdr>
    </w:div>
    <w:div w:id="1571428670">
      <w:bodyDiv w:val="1"/>
      <w:marLeft w:val="0"/>
      <w:marRight w:val="0"/>
      <w:marTop w:val="0"/>
      <w:marBottom w:val="0"/>
      <w:divBdr>
        <w:top w:val="none" w:sz="0" w:space="0" w:color="auto"/>
        <w:left w:val="none" w:sz="0" w:space="0" w:color="auto"/>
        <w:bottom w:val="none" w:sz="0" w:space="0" w:color="auto"/>
        <w:right w:val="none" w:sz="0" w:space="0" w:color="auto"/>
      </w:divBdr>
    </w:div>
    <w:div w:id="1947232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8C2B36-AFC1-4EFA-9D0C-6615B2E20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1927</Words>
  <Characters>10989</Characters>
  <DocSecurity>0</DocSecurity>
  <Lines>91</Lines>
  <Paragraphs>25</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Assessment 1: Blogging to communicate</vt:lpstr>
      <vt:lpstr>    Blog 1</vt:lpstr>
      <vt:lpstr>    MacBook Air: Don’t take it lightly.</vt:lpstr>
      <vt:lpstr>    Blog 2</vt:lpstr>
      <vt:lpstr>    What makes an iPhone an iPhone?</vt:lpstr>
      <vt:lpstr>    Blog 3</vt:lpstr>
      <vt:lpstr>    iPad: Delightfully capable, Surprisingly affordable.</vt:lpstr>
      <vt:lpstr>    Blog 4</vt:lpstr>
      <vt:lpstr>    Apple Watch: Heavy on features, Light on price.</vt:lpstr>
      <vt:lpstr>    Blog 5</vt:lpstr>
      <vt:lpstr>    A magical connection to your devices.</vt:lpstr>
      <vt:lpstr>    Blog 6</vt:lpstr>
      <vt:lpstr>    The future hits home.</vt:lpstr>
      <vt:lpstr>References</vt:lpstr>
    </vt:vector>
  </TitlesOfParts>
  <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2022-08-12T16:59:00Z</dcterms:created>
  <dcterms:modified xsi:type="dcterms:W3CDTF">2022-08-12T16:59:00Z</dcterms:modified>
</cp:coreProperties>
</file>