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886F7" w14:textId="77777777" w:rsidR="00E133B3" w:rsidRDefault="00E133B3" w:rsidP="00C74372">
      <w:pPr>
        <w:rPr>
          <w:color w:val="4472C4" w:themeColor="accent1"/>
        </w:rPr>
      </w:pPr>
    </w:p>
    <w:sdt>
      <w:sdtPr>
        <w:rPr>
          <w:color w:val="4472C4" w:themeColor="accent1"/>
        </w:rPr>
        <w:id w:val="-2146658879"/>
        <w:docPartObj>
          <w:docPartGallery w:val="Cover Pages"/>
          <w:docPartUnique/>
        </w:docPartObj>
      </w:sdtPr>
      <w:sdtEndPr>
        <w:rPr>
          <w:color w:val="auto"/>
        </w:rPr>
      </w:sdtEndPr>
      <w:sdtContent>
        <w:p w14:paraId="3D035112" w14:textId="204643C8" w:rsidR="00C74372" w:rsidRPr="00E133B3" w:rsidRDefault="00E133B3" w:rsidP="00E133B3">
          <w:pPr>
            <w:ind w:left="1440" w:firstLine="720"/>
          </w:pPr>
          <w:r w:rsidRPr="00E133B3">
            <w:rPr>
              <w:rFonts w:ascii="Arial" w:hAnsi="Arial" w:cs="Arial"/>
              <w:b/>
              <w:color w:val="000000" w:themeColor="text1"/>
              <w:sz w:val="36"/>
              <w:szCs w:val="36"/>
            </w:rPr>
            <w:t>ECES6007</w:t>
          </w:r>
          <w:r>
            <w:rPr>
              <w:rFonts w:ascii="Arial" w:hAnsi="Arial" w:cs="Arial"/>
              <w:b/>
              <w:color w:val="000000" w:themeColor="text1"/>
              <w:sz w:val="36"/>
              <w:szCs w:val="36"/>
            </w:rPr>
            <w:t>: Dissertation</w:t>
          </w:r>
        </w:p>
        <w:p w14:paraId="4349F09D" w14:textId="2CEE8656" w:rsidR="00C74372" w:rsidRDefault="00C74372">
          <w:pPr>
            <w:pStyle w:val="NoSpacing"/>
            <w:jc w:val="center"/>
            <w:rPr>
              <w:color w:val="4472C4" w:themeColor="accent1"/>
              <w:sz w:val="28"/>
              <w:szCs w:val="28"/>
            </w:rPr>
          </w:pPr>
        </w:p>
        <w:p w14:paraId="06A07F0C" w14:textId="68441731" w:rsidR="00C74372" w:rsidRDefault="00C74372">
          <w:pPr>
            <w:pStyle w:val="NoSpacing"/>
            <w:spacing w:before="480"/>
            <w:jc w:val="center"/>
            <w:rPr>
              <w:color w:val="4472C4" w:themeColor="accent1"/>
            </w:rPr>
          </w:pPr>
        </w:p>
        <w:p w14:paraId="63962E8D" w14:textId="77777777" w:rsidR="00E133B3" w:rsidRDefault="00E133B3" w:rsidP="00E133B3">
          <w:r>
            <w:rPr>
              <w:noProof/>
            </w:rPr>
            <mc:AlternateContent>
              <mc:Choice Requires="wps">
                <w:drawing>
                  <wp:anchor distT="0" distB="0" distL="114300" distR="114300" simplePos="0" relativeHeight="251659264" behindDoc="0" locked="0" layoutInCell="1" allowOverlap="1" wp14:anchorId="56A3ECD6" wp14:editId="031177CA">
                    <wp:simplePos x="0" y="0"/>
                    <wp:positionH relativeFrom="column">
                      <wp:posOffset>457200</wp:posOffset>
                    </wp:positionH>
                    <wp:positionV relativeFrom="paragraph">
                      <wp:posOffset>5823393</wp:posOffset>
                    </wp:positionV>
                    <wp:extent cx="4646428" cy="1265274"/>
                    <wp:effectExtent l="0" t="0" r="14605" b="17780"/>
                    <wp:wrapNone/>
                    <wp:docPr id="1" name="Text Box 1"/>
                    <wp:cNvGraphicFramePr/>
                    <a:graphic xmlns:a="http://schemas.openxmlformats.org/drawingml/2006/main">
                      <a:graphicData uri="http://schemas.microsoft.com/office/word/2010/wordprocessingShape">
                        <wps:wsp>
                          <wps:cNvSpPr txBox="1"/>
                          <wps:spPr>
                            <a:xfrm>
                              <a:off x="0" y="0"/>
                              <a:ext cx="4646428" cy="1265274"/>
                            </a:xfrm>
                            <a:prstGeom prst="rect">
                              <a:avLst/>
                            </a:prstGeom>
                            <a:solidFill>
                              <a:schemeClr val="lt1"/>
                            </a:solidFill>
                            <a:ln w="6350">
                              <a:solidFill>
                                <a:prstClr val="black"/>
                              </a:solidFill>
                            </a:ln>
                          </wps:spPr>
                          <wps:txbx>
                            <w:txbxContent>
                              <w:p w14:paraId="45B422E4" w14:textId="03C96AB2" w:rsidR="005862C7" w:rsidRDefault="005862C7" w:rsidP="00C74372">
                                <w:pPr>
                                  <w:spacing w:line="360" w:lineRule="auto"/>
                                  <w:jc w:val="center"/>
                                  <w:rPr>
                                    <w:rFonts w:ascii="Arial" w:hAnsi="Arial" w:cs="Arial"/>
                                    <w:sz w:val="28"/>
                                    <w:szCs w:val="28"/>
                                  </w:rPr>
                                </w:pPr>
                                <w:r w:rsidRPr="00C74372">
                                  <w:rPr>
                                    <w:rFonts w:ascii="Arial" w:hAnsi="Arial" w:cs="Arial"/>
                                    <w:sz w:val="28"/>
                                    <w:szCs w:val="28"/>
                                  </w:rPr>
                                  <w:t>Ffion Angharad Morgans</w:t>
                                </w:r>
                              </w:p>
                              <w:p w14:paraId="610ED15B" w14:textId="123C2E6E" w:rsidR="005862C7" w:rsidRPr="00C74372" w:rsidRDefault="005862C7" w:rsidP="00C74372">
                                <w:pPr>
                                  <w:spacing w:line="360" w:lineRule="auto"/>
                                  <w:jc w:val="center"/>
                                  <w:rPr>
                                    <w:rFonts w:ascii="Arial" w:hAnsi="Arial" w:cs="Arial"/>
                                    <w:sz w:val="28"/>
                                    <w:szCs w:val="28"/>
                                  </w:rPr>
                                </w:pPr>
                                <w:r>
                                  <w:rPr>
                                    <w:rFonts w:ascii="Arial" w:hAnsi="Arial" w:cs="Arial"/>
                                    <w:sz w:val="28"/>
                                    <w:szCs w:val="28"/>
                                  </w:rPr>
                                  <w:t>University of Wales Trinity Saint David</w:t>
                                </w:r>
                              </w:p>
                              <w:p w14:paraId="1BFAA5D3" w14:textId="5CAE74DD" w:rsidR="005862C7" w:rsidRDefault="005862C7" w:rsidP="00C74372">
                                <w:pPr>
                                  <w:spacing w:line="360" w:lineRule="auto"/>
                                  <w:jc w:val="center"/>
                                  <w:rPr>
                                    <w:rFonts w:ascii="Arial" w:hAnsi="Arial" w:cs="Arial"/>
                                    <w:sz w:val="28"/>
                                    <w:szCs w:val="28"/>
                                  </w:rPr>
                                </w:pPr>
                                <w:r>
                                  <w:rPr>
                                    <w:rFonts w:ascii="Arial" w:hAnsi="Arial" w:cs="Arial"/>
                                    <w:sz w:val="28"/>
                                    <w:szCs w:val="28"/>
                                  </w:rPr>
                                  <w:t xml:space="preserve">BA </w:t>
                                </w:r>
                                <w:r w:rsidRPr="00C74372">
                                  <w:rPr>
                                    <w:rFonts w:ascii="Arial" w:hAnsi="Arial" w:cs="Arial"/>
                                    <w:sz w:val="28"/>
                                    <w:szCs w:val="28"/>
                                  </w:rPr>
                                  <w:t>Education Studies: Primary</w:t>
                                </w:r>
                              </w:p>
                              <w:p w14:paraId="4EA17820" w14:textId="6E7F4BA3" w:rsidR="005862C7" w:rsidRPr="00C74372" w:rsidRDefault="005862C7" w:rsidP="00C74372">
                                <w:pPr>
                                  <w:spacing w:line="360" w:lineRule="auto"/>
                                  <w:jc w:val="center"/>
                                  <w:rPr>
                                    <w:rFonts w:ascii="Arial" w:hAnsi="Arial" w:cs="Arial"/>
                                    <w:sz w:val="28"/>
                                    <w:szCs w:val="28"/>
                                  </w:rPr>
                                </w:pPr>
                                <w:r>
                                  <w:rPr>
                                    <w:rFonts w:ascii="Arial" w:hAnsi="Arial" w:cs="Arial"/>
                                    <w:sz w:val="28"/>
                                    <w:szCs w:val="28"/>
                                  </w:rPr>
                                  <w:t>Student ID: 1701155</w:t>
                                </w:r>
                              </w:p>
                              <w:p w14:paraId="41CE51A8" w14:textId="77777777" w:rsidR="005862C7" w:rsidRPr="00C74372" w:rsidRDefault="005862C7" w:rsidP="00C74372">
                                <w:pPr>
                                  <w:jc w:val="cente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A3ECD6" id="_x0000_t202" coordsize="21600,21600" o:spt="202" path="m,l,21600r21600,l21600,xe">
                    <v:stroke joinstyle="miter"/>
                    <v:path gradientshapeok="t" o:connecttype="rect"/>
                  </v:shapetype>
                  <v:shape id="Text Box 1" o:spid="_x0000_s1026" type="#_x0000_t202" style="position:absolute;margin-left:36pt;margin-top:458.55pt;width:365.85pt;height:9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" fillcolor="white [3201]" strokeweight=".5pt">
                    <v:textbox>
                      <w:txbxContent>
                        <w:p w14:paraId="45B422E4" w14:textId="03C96AB2" w:rsidR="005862C7" w:rsidRDefault="005862C7" w:rsidP="00C74372">
                          <w:pPr>
                            <w:spacing w:line="360" w:lineRule="auto"/>
                            <w:jc w:val="center"/>
                            <w:rPr>
                              <w:rFonts w:ascii="Arial" w:hAnsi="Arial" w:cs="Arial"/>
                              <w:sz w:val="28"/>
                              <w:szCs w:val="28"/>
                            </w:rPr>
                          </w:pPr>
                          <w:r w:rsidRPr="00C74372">
                            <w:rPr>
                              <w:rFonts w:ascii="Arial" w:hAnsi="Arial" w:cs="Arial"/>
                              <w:sz w:val="28"/>
                              <w:szCs w:val="28"/>
                            </w:rPr>
                            <w:t>Ffion Angharad Morgans</w:t>
                          </w:r>
                        </w:p>
                        <w:p w14:paraId="610ED15B" w14:textId="123C2E6E" w:rsidR="005862C7" w:rsidRPr="00C74372" w:rsidRDefault="005862C7" w:rsidP="00C74372">
                          <w:pPr>
                            <w:spacing w:line="360" w:lineRule="auto"/>
                            <w:jc w:val="center"/>
                            <w:rPr>
                              <w:rFonts w:ascii="Arial" w:hAnsi="Arial" w:cs="Arial"/>
                              <w:sz w:val="28"/>
                              <w:szCs w:val="28"/>
                            </w:rPr>
                          </w:pPr>
                          <w:r>
                            <w:rPr>
                              <w:rFonts w:ascii="Arial" w:hAnsi="Arial" w:cs="Arial"/>
                              <w:sz w:val="28"/>
                              <w:szCs w:val="28"/>
                            </w:rPr>
                            <w:t>University of Wales Trinity Saint David</w:t>
                          </w:r>
                        </w:p>
                        <w:p w14:paraId="1BFAA5D3" w14:textId="5CAE74DD" w:rsidR="005862C7" w:rsidRDefault="005862C7" w:rsidP="00C74372">
                          <w:pPr>
                            <w:spacing w:line="360" w:lineRule="auto"/>
                            <w:jc w:val="center"/>
                            <w:rPr>
                              <w:rFonts w:ascii="Arial" w:hAnsi="Arial" w:cs="Arial"/>
                              <w:sz w:val="28"/>
                              <w:szCs w:val="28"/>
                            </w:rPr>
                          </w:pPr>
                          <w:r>
                            <w:rPr>
                              <w:rFonts w:ascii="Arial" w:hAnsi="Arial" w:cs="Arial"/>
                              <w:sz w:val="28"/>
                              <w:szCs w:val="28"/>
                            </w:rPr>
                            <w:t xml:space="preserve">BA </w:t>
                          </w:r>
                          <w:r w:rsidRPr="00C74372">
                            <w:rPr>
                              <w:rFonts w:ascii="Arial" w:hAnsi="Arial" w:cs="Arial"/>
                              <w:sz w:val="28"/>
                              <w:szCs w:val="28"/>
                            </w:rPr>
                            <w:t>Education Studies: Primary</w:t>
                          </w:r>
                        </w:p>
                        <w:p w14:paraId="4EA17820" w14:textId="6E7F4BA3" w:rsidR="005862C7" w:rsidRPr="00C74372" w:rsidRDefault="005862C7" w:rsidP="00C74372">
                          <w:pPr>
                            <w:spacing w:line="360" w:lineRule="auto"/>
                            <w:jc w:val="center"/>
                            <w:rPr>
                              <w:rFonts w:ascii="Arial" w:hAnsi="Arial" w:cs="Arial"/>
                              <w:sz w:val="28"/>
                              <w:szCs w:val="28"/>
                            </w:rPr>
                          </w:pPr>
                          <w:r>
                            <w:rPr>
                              <w:rFonts w:ascii="Arial" w:hAnsi="Arial" w:cs="Arial"/>
                              <w:sz w:val="28"/>
                              <w:szCs w:val="28"/>
                            </w:rPr>
                            <w:t>Student ID: 1701155</w:t>
                          </w:r>
                        </w:p>
                        <w:p w14:paraId="41CE51A8" w14:textId="77777777" w:rsidR="005862C7" w:rsidRPr="00C74372" w:rsidRDefault="005862C7" w:rsidP="00C74372">
                          <w:pPr>
                            <w:jc w:val="center"/>
                            <w:rPr>
                              <w:rFonts w:ascii="Arial" w:hAnsi="Arial" w:cs="Arial"/>
                              <w:sz w:val="32"/>
                              <w:szCs w:val="32"/>
                            </w:rPr>
                          </w:pPr>
                        </w:p>
                      </w:txbxContent>
                    </v:textbox>
                  </v:shape>
                </w:pict>
              </mc:Fallback>
            </mc:AlternateContent>
          </w:r>
          <w:r w:rsidR="00D3407D">
            <w:rPr>
              <w:noProof/>
            </w:rPr>
            <w:pict w14:anchorId="2ACFD8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alt="University of Wales Trinity Saint David (@UWTSD) | Twitter" style="position:absolute;margin-left:126.6pt;margin-top:207.95pt;width:192.8pt;height:192.8pt;z-index:251664384;visibility:visible;mso-wrap-style:square;mso-wrap-edited:f;mso-width-percent:0;mso-height-percent:0;mso-position-horizontal-relative:text;mso-position-vertical-relative:text;mso-width-percent:0;mso-height-percent:0">
                <v:imagedata r:id="rId8" o:title="Z"/>
              </v:shape>
            </w:pict>
          </w:r>
          <w:r w:rsidR="00C74372">
            <w:rPr>
              <w:rFonts w:ascii="Arial" w:eastAsiaTheme="majorEastAsia" w:hAnsi="Arial" w:cs="Arial"/>
              <w:caps/>
              <w:noProof/>
              <w:color w:val="4472C4" w:themeColor="accent1"/>
              <w:sz w:val="80"/>
              <w:szCs w:val="80"/>
            </w:rPr>
            <mc:AlternateContent>
              <mc:Choice Requires="wps">
                <w:drawing>
                  <wp:anchor distT="0" distB="0" distL="114300" distR="114300" simplePos="0" relativeHeight="251660288" behindDoc="0" locked="0" layoutInCell="1" allowOverlap="1" wp14:anchorId="6C4BE6D0" wp14:editId="2C41EC39">
                    <wp:simplePos x="0" y="0"/>
                    <wp:positionH relativeFrom="column">
                      <wp:posOffset>-336615</wp:posOffset>
                    </wp:positionH>
                    <wp:positionV relativeFrom="paragraph">
                      <wp:posOffset>461908</wp:posOffset>
                    </wp:positionV>
                    <wp:extent cx="6379210" cy="2049145"/>
                    <wp:effectExtent l="0" t="0" r="0" b="0"/>
                    <wp:wrapNone/>
                    <wp:docPr id="2" name="Text Box 2"/>
                    <wp:cNvGraphicFramePr/>
                    <a:graphic xmlns:a="http://schemas.openxmlformats.org/drawingml/2006/main">
                      <a:graphicData uri="http://schemas.microsoft.com/office/word/2010/wordprocessingShape">
                        <wps:wsp>
                          <wps:cNvSpPr txBox="1"/>
                          <wps:spPr>
                            <a:xfrm>
                              <a:off x="0" y="0"/>
                              <a:ext cx="6379210" cy="2049145"/>
                            </a:xfrm>
                            <a:prstGeom prst="rect">
                              <a:avLst/>
                            </a:prstGeom>
                            <a:solidFill>
                              <a:schemeClr val="lt1"/>
                            </a:solidFill>
                            <a:ln w="6350">
                              <a:noFill/>
                            </a:ln>
                          </wps:spPr>
                          <wps:txbx>
                            <w:txbxContent>
                              <w:p w14:paraId="3A38F9E1" w14:textId="1BDD6A53" w:rsidR="005862C7" w:rsidRPr="00C74372" w:rsidRDefault="005862C7" w:rsidP="00C74372">
                                <w:pPr>
                                  <w:spacing w:line="360" w:lineRule="auto"/>
                                  <w:ind w:left="720"/>
                                  <w:jc w:val="center"/>
                                  <w:rPr>
                                    <w:rFonts w:ascii="Arial" w:hAnsi="Arial" w:cs="Arial"/>
                                    <w:b/>
                                    <w:sz w:val="40"/>
                                    <w:szCs w:val="40"/>
                                  </w:rPr>
                                </w:pPr>
                                <w:r w:rsidRPr="00C74372">
                                  <w:rPr>
                                    <w:rFonts w:ascii="Arial" w:hAnsi="Arial" w:cs="Arial"/>
                                    <w:b/>
                                    <w:sz w:val="40"/>
                                    <w:szCs w:val="40"/>
                                  </w:rPr>
                                  <w:t>Are children having the opportunity to use their rights effectively within the school environment?</w:t>
                                </w:r>
                              </w:p>
                              <w:p w14:paraId="6248D984" w14:textId="77777777" w:rsidR="005862C7" w:rsidRDefault="005862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BE6D0" id="Text Box 2" o:spid="_x0000_s1027" type="#_x0000_t202" style="position:absolute;margin-left:-26.5pt;margin-top:36.35pt;width:502.3pt;height:16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" fillcolor="white [3201]" stroked="f" strokeweight=".5pt">
                    <v:textbox>
                      <w:txbxContent>
                        <w:p w14:paraId="3A38F9E1" w14:textId="1BDD6A53" w:rsidR="005862C7" w:rsidRPr="00C74372" w:rsidRDefault="005862C7" w:rsidP="00C74372">
                          <w:pPr>
                            <w:spacing w:line="360" w:lineRule="auto"/>
                            <w:ind w:left="720"/>
                            <w:jc w:val="center"/>
                            <w:rPr>
                              <w:rFonts w:ascii="Arial" w:hAnsi="Arial" w:cs="Arial"/>
                              <w:b/>
                              <w:sz w:val="40"/>
                              <w:szCs w:val="40"/>
                            </w:rPr>
                          </w:pPr>
                          <w:r w:rsidRPr="00C74372">
                            <w:rPr>
                              <w:rFonts w:ascii="Arial" w:hAnsi="Arial" w:cs="Arial"/>
                              <w:b/>
                              <w:sz w:val="40"/>
                              <w:szCs w:val="40"/>
                            </w:rPr>
                            <w:t>Are children having the opportunity to use their rights effectively within the school environment?</w:t>
                          </w:r>
                        </w:p>
                        <w:p w14:paraId="6248D984" w14:textId="77777777" w:rsidR="005862C7" w:rsidRDefault="005862C7"/>
                      </w:txbxContent>
                    </v:textbox>
                  </v:shape>
                </w:pict>
              </mc:Fallback>
            </mc:AlternateContent>
          </w:r>
          <w:r w:rsidR="00C74372">
            <w:br w:type="page"/>
          </w:r>
        </w:p>
        <w:p w14:paraId="0B1301CD" w14:textId="7338C2CD" w:rsidR="00E133B3" w:rsidRDefault="005862C7" w:rsidP="00E133B3"/>
      </w:sdtContent>
    </w:sdt>
    <w:p w14:paraId="3D864D3F" w14:textId="550DBDFF" w:rsidR="00E133B3" w:rsidRPr="00E133B3" w:rsidRDefault="00E133B3" w:rsidP="00E133B3">
      <w:r w:rsidRPr="00FD1CA8">
        <w:rPr>
          <w:rFonts w:ascii="Arial" w:hAnsi="Arial" w:cs="Arial"/>
          <w:b/>
          <w:u w:val="single"/>
        </w:rPr>
        <w:t xml:space="preserve">Abstract – </w:t>
      </w:r>
    </w:p>
    <w:p w14:paraId="4C886A4E" w14:textId="77777777" w:rsidR="0039306B" w:rsidRDefault="0039306B" w:rsidP="00E133B3">
      <w:pPr>
        <w:spacing w:line="360" w:lineRule="auto"/>
        <w:jc w:val="both"/>
        <w:rPr>
          <w:rFonts w:ascii="Arial" w:hAnsi="Arial" w:cs="Arial"/>
        </w:rPr>
      </w:pPr>
    </w:p>
    <w:p w14:paraId="644E35B6" w14:textId="25619D59" w:rsidR="00E133B3" w:rsidRPr="00FD1CA8" w:rsidRDefault="00557D27" w:rsidP="00557D27">
      <w:pPr>
        <w:spacing w:line="360" w:lineRule="auto"/>
        <w:rPr>
          <w:rFonts w:ascii="Arial" w:hAnsi="Arial" w:cs="Arial"/>
        </w:rPr>
      </w:pPr>
      <w:r>
        <w:rPr>
          <w:rFonts w:ascii="Arial" w:hAnsi="Arial" w:cs="Arial"/>
        </w:rPr>
        <w:t xml:space="preserve">This paper provides a critical exploration on the effectiveness of children’s rights within primary schools, which ensures that all children have the opportunity to use, in order to develop to their full potential as individuals. </w:t>
      </w:r>
      <w:r w:rsidR="00E133B3" w:rsidRPr="00FD1CA8">
        <w:rPr>
          <w:rFonts w:ascii="Arial" w:hAnsi="Arial" w:cs="Arial"/>
        </w:rPr>
        <w:t>To do this, it explores the question:</w:t>
      </w:r>
    </w:p>
    <w:p w14:paraId="276F806E" w14:textId="77777777" w:rsidR="00E133B3" w:rsidRPr="00FD1CA8" w:rsidRDefault="00E133B3" w:rsidP="00E133B3">
      <w:pPr>
        <w:spacing w:line="360" w:lineRule="auto"/>
        <w:jc w:val="center"/>
        <w:rPr>
          <w:rFonts w:ascii="Arial" w:hAnsi="Arial" w:cs="Arial"/>
        </w:rPr>
      </w:pPr>
    </w:p>
    <w:p w14:paraId="7B9EB25B" w14:textId="1844BB36" w:rsidR="00E133B3" w:rsidRDefault="00E133B3" w:rsidP="00E133B3">
      <w:pPr>
        <w:spacing w:line="360" w:lineRule="auto"/>
        <w:ind w:left="720" w:firstLine="720"/>
        <w:jc w:val="center"/>
        <w:rPr>
          <w:rFonts w:ascii="Arial" w:hAnsi="Arial" w:cs="Arial"/>
          <w:b/>
        </w:rPr>
      </w:pPr>
      <w:r w:rsidRPr="00FD1CA8">
        <w:rPr>
          <w:rFonts w:ascii="Arial" w:hAnsi="Arial" w:cs="Arial"/>
          <w:b/>
        </w:rPr>
        <w:t xml:space="preserve">Are children having the opportunity to </w:t>
      </w:r>
      <w:r>
        <w:rPr>
          <w:rFonts w:ascii="Arial" w:hAnsi="Arial" w:cs="Arial"/>
          <w:b/>
        </w:rPr>
        <w:t xml:space="preserve">use </w:t>
      </w:r>
      <w:r w:rsidRPr="00FD1CA8">
        <w:rPr>
          <w:rFonts w:ascii="Arial" w:hAnsi="Arial" w:cs="Arial"/>
          <w:b/>
        </w:rPr>
        <w:t>their rights</w:t>
      </w:r>
      <w:r>
        <w:rPr>
          <w:rFonts w:ascii="Arial" w:hAnsi="Arial" w:cs="Arial"/>
          <w:b/>
        </w:rPr>
        <w:t xml:space="preserve"> effectively</w:t>
      </w:r>
      <w:r w:rsidRPr="00FD1CA8">
        <w:rPr>
          <w:rFonts w:ascii="Arial" w:hAnsi="Arial" w:cs="Arial"/>
          <w:b/>
        </w:rPr>
        <w:t xml:space="preserve"> within the school environment?</w:t>
      </w:r>
    </w:p>
    <w:p w14:paraId="195119D6" w14:textId="75D128D2" w:rsidR="00322C99" w:rsidRDefault="00322C99" w:rsidP="00322C99">
      <w:pPr>
        <w:spacing w:line="360" w:lineRule="auto"/>
        <w:rPr>
          <w:rFonts w:ascii="Arial" w:hAnsi="Arial" w:cs="Arial"/>
          <w:b/>
        </w:rPr>
      </w:pPr>
    </w:p>
    <w:p w14:paraId="28E316B3" w14:textId="77777777" w:rsidR="00B13620" w:rsidRDefault="00B13620" w:rsidP="00B13620">
      <w:pPr>
        <w:spacing w:line="360" w:lineRule="auto"/>
        <w:rPr>
          <w:rFonts w:ascii="Arial" w:hAnsi="Arial" w:cs="Arial"/>
        </w:rPr>
      </w:pPr>
    </w:p>
    <w:p w14:paraId="0CFA93C5" w14:textId="4C9B4EC8" w:rsidR="00B13620" w:rsidRDefault="00B13620" w:rsidP="008F1AE0">
      <w:pPr>
        <w:spacing w:line="360" w:lineRule="auto"/>
        <w:rPr>
          <w:rFonts w:ascii="Arial" w:hAnsi="Arial" w:cs="Arial"/>
        </w:rPr>
      </w:pPr>
      <w:r>
        <w:rPr>
          <w:rFonts w:ascii="Arial" w:hAnsi="Arial" w:cs="Arial"/>
        </w:rPr>
        <w:t>This question has been asked</w:t>
      </w:r>
      <w:r w:rsidR="00E0595B">
        <w:rPr>
          <w:rFonts w:ascii="Arial" w:hAnsi="Arial" w:cs="Arial"/>
        </w:rPr>
        <w:t>,</w:t>
      </w:r>
      <w:r>
        <w:rPr>
          <w:rFonts w:ascii="Arial" w:hAnsi="Arial" w:cs="Arial"/>
        </w:rPr>
        <w:t xml:space="preserve"> as although the United Nations Convention on the Rights of the Child (UNCRC) (</w:t>
      </w:r>
      <w:proofErr w:type="spellStart"/>
      <w:r>
        <w:rPr>
          <w:rFonts w:ascii="Arial" w:hAnsi="Arial" w:cs="Arial"/>
        </w:rPr>
        <w:t>Unicef</w:t>
      </w:r>
      <w:proofErr w:type="spellEnd"/>
      <w:r>
        <w:rPr>
          <w:rFonts w:ascii="Arial" w:hAnsi="Arial" w:cs="Arial"/>
        </w:rPr>
        <w:t>, 2019) states that all children have rights, there are still children w</w:t>
      </w:r>
      <w:r w:rsidR="008F1AE0">
        <w:rPr>
          <w:rFonts w:ascii="Arial" w:hAnsi="Arial" w:cs="Arial"/>
        </w:rPr>
        <w:t>ho have</w:t>
      </w:r>
      <w:r>
        <w:rPr>
          <w:rFonts w:ascii="Arial" w:hAnsi="Arial" w:cs="Arial"/>
        </w:rPr>
        <w:t xml:space="preserve"> an insuffi</w:t>
      </w:r>
      <w:r w:rsidR="008F1AE0">
        <w:rPr>
          <w:rFonts w:ascii="Arial" w:hAnsi="Arial" w:cs="Arial"/>
        </w:rPr>
        <w:t>ci</w:t>
      </w:r>
      <w:r>
        <w:rPr>
          <w:rFonts w:ascii="Arial" w:hAnsi="Arial" w:cs="Arial"/>
        </w:rPr>
        <w:t>ent understanding of their rights</w:t>
      </w:r>
      <w:r w:rsidR="00E0595B">
        <w:rPr>
          <w:rFonts w:ascii="Arial" w:hAnsi="Arial" w:cs="Arial"/>
        </w:rPr>
        <w:t>,</w:t>
      </w:r>
      <w:r>
        <w:rPr>
          <w:rFonts w:ascii="Arial" w:hAnsi="Arial" w:cs="Arial"/>
        </w:rPr>
        <w:t xml:space="preserve"> and how they </w:t>
      </w:r>
      <w:r w:rsidR="008F1AE0">
        <w:rPr>
          <w:rFonts w:ascii="Arial" w:hAnsi="Arial" w:cs="Arial"/>
        </w:rPr>
        <w:t xml:space="preserve">can be used. </w:t>
      </w:r>
    </w:p>
    <w:p w14:paraId="7417E91C" w14:textId="5456DBDE" w:rsidR="00E44C9E" w:rsidRDefault="00E44C9E" w:rsidP="00322C99">
      <w:pPr>
        <w:spacing w:line="360" w:lineRule="auto"/>
        <w:rPr>
          <w:rFonts w:ascii="Arial" w:hAnsi="Arial" w:cs="Arial"/>
          <w:b/>
        </w:rPr>
      </w:pPr>
    </w:p>
    <w:p w14:paraId="06EB7D16" w14:textId="26DE9447" w:rsidR="00E63886" w:rsidRDefault="00322C99" w:rsidP="00322C99">
      <w:pPr>
        <w:spacing w:line="360" w:lineRule="auto"/>
        <w:rPr>
          <w:rFonts w:ascii="Arial" w:hAnsi="Arial" w:cs="Arial"/>
        </w:rPr>
      </w:pPr>
      <w:r>
        <w:rPr>
          <w:rFonts w:ascii="Arial" w:hAnsi="Arial" w:cs="Arial"/>
        </w:rPr>
        <w:t>Through using relevant polic</w:t>
      </w:r>
      <w:r w:rsidR="00F12D02">
        <w:rPr>
          <w:rFonts w:ascii="Arial" w:hAnsi="Arial" w:cs="Arial"/>
        </w:rPr>
        <w:t>ies, theories and practices in regard t</w:t>
      </w:r>
      <w:r w:rsidR="00021E8C">
        <w:rPr>
          <w:rFonts w:ascii="Arial" w:hAnsi="Arial" w:cs="Arial"/>
        </w:rPr>
        <w:t>o</w:t>
      </w:r>
      <w:r w:rsidR="00F12D02">
        <w:rPr>
          <w:rFonts w:ascii="Arial" w:hAnsi="Arial" w:cs="Arial"/>
        </w:rPr>
        <w:t xml:space="preserve"> the United Nations Convention on the Rights of the Child (UNCRC) (</w:t>
      </w:r>
      <w:proofErr w:type="spellStart"/>
      <w:r w:rsidR="00F12D02">
        <w:rPr>
          <w:rFonts w:ascii="Arial" w:hAnsi="Arial" w:cs="Arial"/>
        </w:rPr>
        <w:t>Unicef</w:t>
      </w:r>
      <w:proofErr w:type="spellEnd"/>
      <w:r w:rsidR="00F12D02">
        <w:rPr>
          <w:rFonts w:ascii="Arial" w:hAnsi="Arial" w:cs="Arial"/>
        </w:rPr>
        <w:t xml:space="preserve">, 2019), </w:t>
      </w:r>
      <w:r w:rsidR="00C84125">
        <w:rPr>
          <w:rFonts w:ascii="Arial" w:hAnsi="Arial" w:cs="Arial"/>
        </w:rPr>
        <w:t xml:space="preserve">this </w:t>
      </w:r>
      <w:r w:rsidR="00E63886">
        <w:rPr>
          <w:rFonts w:ascii="Arial" w:hAnsi="Arial" w:cs="Arial"/>
        </w:rPr>
        <w:t xml:space="preserve">paper </w:t>
      </w:r>
      <w:r w:rsidR="00C84125">
        <w:rPr>
          <w:rFonts w:ascii="Arial" w:hAnsi="Arial" w:cs="Arial"/>
        </w:rPr>
        <w:t>demonstrate</w:t>
      </w:r>
      <w:r w:rsidR="00222084">
        <w:rPr>
          <w:rFonts w:ascii="Arial" w:hAnsi="Arial" w:cs="Arial"/>
        </w:rPr>
        <w:t>s</w:t>
      </w:r>
      <w:r w:rsidR="00E63886">
        <w:rPr>
          <w:rFonts w:ascii="Arial" w:hAnsi="Arial" w:cs="Arial"/>
        </w:rPr>
        <w:t xml:space="preserve"> how schools are implementing children’s right</w:t>
      </w:r>
      <w:r w:rsidR="00A230CC">
        <w:rPr>
          <w:rFonts w:ascii="Arial" w:hAnsi="Arial" w:cs="Arial"/>
        </w:rPr>
        <w:t>s</w:t>
      </w:r>
      <w:r w:rsidR="00E63886">
        <w:rPr>
          <w:rFonts w:ascii="Arial" w:hAnsi="Arial" w:cs="Arial"/>
        </w:rPr>
        <w:t xml:space="preserve"> effectively through classrooms, initiatives and environment. </w:t>
      </w:r>
    </w:p>
    <w:p w14:paraId="5FA2B67C" w14:textId="77777777" w:rsidR="00E63886" w:rsidRDefault="00E63886" w:rsidP="00322C99">
      <w:pPr>
        <w:spacing w:line="360" w:lineRule="auto"/>
        <w:rPr>
          <w:rFonts w:ascii="Arial" w:hAnsi="Arial" w:cs="Arial"/>
        </w:rPr>
      </w:pPr>
    </w:p>
    <w:p w14:paraId="1036EBCC" w14:textId="26009FCB" w:rsidR="00704440" w:rsidRDefault="00704440" w:rsidP="00322C99">
      <w:pPr>
        <w:spacing w:line="360" w:lineRule="auto"/>
        <w:rPr>
          <w:rFonts w:ascii="Arial" w:hAnsi="Arial" w:cs="Arial"/>
        </w:rPr>
      </w:pPr>
    </w:p>
    <w:p w14:paraId="6F480235" w14:textId="38898D7C" w:rsidR="00E44C9E" w:rsidRDefault="00E44C9E" w:rsidP="00322C99">
      <w:pPr>
        <w:spacing w:line="360" w:lineRule="auto"/>
        <w:rPr>
          <w:rFonts w:ascii="Arial" w:hAnsi="Arial" w:cs="Arial"/>
        </w:rPr>
      </w:pPr>
    </w:p>
    <w:p w14:paraId="1005ACFC" w14:textId="77777777" w:rsidR="00E44C9E" w:rsidRDefault="00E44C9E" w:rsidP="00322C99">
      <w:pPr>
        <w:spacing w:line="360" w:lineRule="auto"/>
        <w:rPr>
          <w:rFonts w:ascii="Arial" w:hAnsi="Arial" w:cs="Arial"/>
        </w:rPr>
      </w:pPr>
    </w:p>
    <w:p w14:paraId="7153958D" w14:textId="77777777" w:rsidR="00704440" w:rsidRDefault="00704440" w:rsidP="00322C99">
      <w:pPr>
        <w:spacing w:line="360" w:lineRule="auto"/>
        <w:rPr>
          <w:rFonts w:ascii="Arial" w:hAnsi="Arial" w:cs="Arial"/>
        </w:rPr>
      </w:pPr>
    </w:p>
    <w:p w14:paraId="51912B3F" w14:textId="4934F21E" w:rsidR="00F12D02" w:rsidRDefault="00F12D02" w:rsidP="00322C99">
      <w:pPr>
        <w:spacing w:line="360" w:lineRule="auto"/>
        <w:rPr>
          <w:rFonts w:ascii="Arial" w:hAnsi="Arial" w:cs="Arial"/>
        </w:rPr>
      </w:pPr>
    </w:p>
    <w:p w14:paraId="54F6E519" w14:textId="1EBFD337" w:rsidR="00A32D5F" w:rsidRDefault="00A32D5F" w:rsidP="00B13620">
      <w:pPr>
        <w:spacing w:line="360" w:lineRule="auto"/>
        <w:jc w:val="both"/>
        <w:rPr>
          <w:rFonts w:ascii="Arial" w:hAnsi="Arial" w:cs="Arial"/>
          <w:b/>
        </w:rPr>
      </w:pPr>
    </w:p>
    <w:p w14:paraId="55591208" w14:textId="2046E54B" w:rsidR="00B13620" w:rsidRDefault="00B13620" w:rsidP="00E133B3">
      <w:pPr>
        <w:spacing w:line="360" w:lineRule="auto"/>
        <w:jc w:val="both"/>
        <w:rPr>
          <w:rFonts w:ascii="Arial" w:hAnsi="Arial" w:cs="Arial"/>
          <w:b/>
        </w:rPr>
      </w:pPr>
    </w:p>
    <w:p w14:paraId="5AD72385" w14:textId="0A7A84C7" w:rsidR="00ED3A4B" w:rsidRDefault="00ED3A4B" w:rsidP="00E133B3">
      <w:pPr>
        <w:spacing w:line="360" w:lineRule="auto"/>
        <w:jc w:val="both"/>
        <w:rPr>
          <w:rFonts w:ascii="Arial" w:hAnsi="Arial" w:cs="Arial"/>
          <w:b/>
        </w:rPr>
      </w:pPr>
    </w:p>
    <w:p w14:paraId="19448982" w14:textId="755BF114" w:rsidR="00ED3A4B" w:rsidRDefault="00ED3A4B" w:rsidP="00E133B3">
      <w:pPr>
        <w:spacing w:line="360" w:lineRule="auto"/>
        <w:jc w:val="both"/>
        <w:rPr>
          <w:rFonts w:ascii="Arial" w:hAnsi="Arial" w:cs="Arial"/>
          <w:b/>
        </w:rPr>
      </w:pPr>
    </w:p>
    <w:p w14:paraId="633C7696" w14:textId="219E4F1B" w:rsidR="00ED3A4B" w:rsidRDefault="00ED3A4B" w:rsidP="00E133B3">
      <w:pPr>
        <w:spacing w:line="360" w:lineRule="auto"/>
        <w:jc w:val="both"/>
        <w:rPr>
          <w:rFonts w:ascii="Arial" w:hAnsi="Arial" w:cs="Arial"/>
          <w:b/>
        </w:rPr>
      </w:pPr>
    </w:p>
    <w:p w14:paraId="514D86E4" w14:textId="263CA8A1" w:rsidR="00ED3A4B" w:rsidRDefault="00ED3A4B" w:rsidP="00E133B3">
      <w:pPr>
        <w:spacing w:line="360" w:lineRule="auto"/>
        <w:jc w:val="both"/>
        <w:rPr>
          <w:rFonts w:ascii="Arial" w:hAnsi="Arial" w:cs="Arial"/>
          <w:b/>
        </w:rPr>
      </w:pPr>
    </w:p>
    <w:p w14:paraId="001DED20" w14:textId="171EA6CA" w:rsidR="00ED3A4B" w:rsidRDefault="00ED3A4B" w:rsidP="00E133B3">
      <w:pPr>
        <w:spacing w:line="360" w:lineRule="auto"/>
        <w:jc w:val="both"/>
        <w:rPr>
          <w:rFonts w:ascii="Arial" w:hAnsi="Arial" w:cs="Arial"/>
          <w:b/>
        </w:rPr>
      </w:pPr>
    </w:p>
    <w:p w14:paraId="0DF155C6" w14:textId="77777777" w:rsidR="00ED3A4B" w:rsidRDefault="00ED3A4B" w:rsidP="00E133B3">
      <w:pPr>
        <w:spacing w:line="360" w:lineRule="auto"/>
        <w:jc w:val="both"/>
        <w:rPr>
          <w:rFonts w:ascii="Arial" w:hAnsi="Arial" w:cs="Arial"/>
          <w:b/>
        </w:rPr>
      </w:pPr>
    </w:p>
    <w:p w14:paraId="7C3ED26A" w14:textId="30234D4B" w:rsidR="00E133B3" w:rsidRPr="00FD1CA8" w:rsidRDefault="00E133B3" w:rsidP="00E133B3">
      <w:pPr>
        <w:spacing w:line="360" w:lineRule="auto"/>
        <w:jc w:val="both"/>
        <w:rPr>
          <w:rFonts w:ascii="Arial" w:hAnsi="Arial" w:cs="Arial"/>
          <w:b/>
          <w:u w:val="single"/>
        </w:rPr>
      </w:pPr>
      <w:r w:rsidRPr="00FD1CA8">
        <w:rPr>
          <w:rFonts w:ascii="Arial" w:hAnsi="Arial" w:cs="Arial"/>
          <w:b/>
          <w:u w:val="single"/>
        </w:rPr>
        <w:t xml:space="preserve">Acknowledgements </w:t>
      </w:r>
    </w:p>
    <w:p w14:paraId="602B0565" w14:textId="77777777" w:rsidR="00322C99" w:rsidRDefault="00322C99" w:rsidP="00E133B3">
      <w:pPr>
        <w:spacing w:line="360" w:lineRule="auto"/>
        <w:jc w:val="both"/>
        <w:rPr>
          <w:rFonts w:ascii="Arial" w:hAnsi="Arial" w:cs="Arial"/>
        </w:rPr>
      </w:pPr>
    </w:p>
    <w:p w14:paraId="55E77C3E" w14:textId="71E260D1" w:rsidR="00E133B3" w:rsidRPr="007C4D80" w:rsidRDefault="00E133B3" w:rsidP="00E133B3">
      <w:pPr>
        <w:spacing w:line="360" w:lineRule="auto"/>
        <w:jc w:val="both"/>
        <w:rPr>
          <w:rFonts w:ascii="Arial" w:hAnsi="Arial" w:cs="Arial"/>
          <w:color w:val="000000" w:themeColor="text1"/>
        </w:rPr>
      </w:pPr>
      <w:r w:rsidRPr="007C4D80">
        <w:rPr>
          <w:rFonts w:ascii="Arial" w:hAnsi="Arial" w:cs="Arial"/>
          <w:color w:val="000000" w:themeColor="text1"/>
        </w:rPr>
        <w:t xml:space="preserve">Within the last three years of attending </w:t>
      </w:r>
      <w:r w:rsidR="00E146CE" w:rsidRPr="007C4D80">
        <w:rPr>
          <w:rFonts w:ascii="Arial" w:hAnsi="Arial" w:cs="Arial"/>
          <w:color w:val="000000" w:themeColor="text1"/>
        </w:rPr>
        <w:t>U</w:t>
      </w:r>
      <w:r w:rsidRPr="007C4D80">
        <w:rPr>
          <w:rFonts w:ascii="Arial" w:hAnsi="Arial" w:cs="Arial"/>
          <w:color w:val="000000" w:themeColor="text1"/>
        </w:rPr>
        <w:t xml:space="preserve">niversity of </w:t>
      </w:r>
      <w:r w:rsidR="00E146CE" w:rsidRPr="007C4D80">
        <w:rPr>
          <w:rFonts w:ascii="Arial" w:hAnsi="Arial" w:cs="Arial"/>
          <w:color w:val="000000" w:themeColor="text1"/>
        </w:rPr>
        <w:t xml:space="preserve">Wales </w:t>
      </w:r>
      <w:r w:rsidRPr="007C4D80">
        <w:rPr>
          <w:rFonts w:ascii="Arial" w:hAnsi="Arial" w:cs="Arial"/>
          <w:color w:val="000000" w:themeColor="text1"/>
        </w:rPr>
        <w:t xml:space="preserve">Trinity Saint David, studying Education Primary: Studies, I have the opportunity to develop as an individual, </w:t>
      </w:r>
      <w:r w:rsidR="00E44C9E" w:rsidRPr="007C4D80">
        <w:rPr>
          <w:rFonts w:ascii="Arial" w:hAnsi="Arial" w:cs="Arial"/>
          <w:color w:val="000000" w:themeColor="text1"/>
        </w:rPr>
        <w:t>where my knowledge and understanding of Education has progressed.</w:t>
      </w:r>
    </w:p>
    <w:p w14:paraId="3DE6B6AC" w14:textId="77777777" w:rsidR="00322C99" w:rsidRDefault="00322C99" w:rsidP="00E133B3">
      <w:pPr>
        <w:spacing w:line="360" w:lineRule="auto"/>
        <w:jc w:val="both"/>
        <w:rPr>
          <w:rFonts w:ascii="Arial" w:hAnsi="Arial" w:cs="Arial"/>
        </w:rPr>
      </w:pPr>
    </w:p>
    <w:p w14:paraId="7FCD1DA5" w14:textId="03795587" w:rsidR="00E133B3" w:rsidRDefault="00E133B3" w:rsidP="00E133B3">
      <w:pPr>
        <w:spacing w:line="360" w:lineRule="auto"/>
        <w:jc w:val="both"/>
        <w:rPr>
          <w:rFonts w:ascii="Arial" w:hAnsi="Arial" w:cs="Arial"/>
        </w:rPr>
      </w:pPr>
      <w:r>
        <w:rPr>
          <w:rFonts w:ascii="Arial" w:hAnsi="Arial" w:cs="Arial"/>
        </w:rPr>
        <w:t xml:space="preserve">I will forever be grateful for the support, encouragement and feedback which I have received through my time in University from the lecturers, especially Alison, </w:t>
      </w:r>
      <w:proofErr w:type="spellStart"/>
      <w:r>
        <w:rPr>
          <w:rFonts w:ascii="Arial" w:hAnsi="Arial" w:cs="Arial"/>
        </w:rPr>
        <w:t>Lynwen</w:t>
      </w:r>
      <w:proofErr w:type="spellEnd"/>
      <w:r>
        <w:rPr>
          <w:rFonts w:ascii="Arial" w:hAnsi="Arial" w:cs="Arial"/>
        </w:rPr>
        <w:t xml:space="preserve"> and Helen.</w:t>
      </w:r>
    </w:p>
    <w:p w14:paraId="60D2C819" w14:textId="11535FCB" w:rsidR="00E133B3" w:rsidRDefault="00E133B3" w:rsidP="00E133B3">
      <w:pPr>
        <w:spacing w:line="360" w:lineRule="auto"/>
        <w:jc w:val="both"/>
        <w:rPr>
          <w:rFonts w:ascii="Arial" w:hAnsi="Arial" w:cs="Arial"/>
        </w:rPr>
      </w:pPr>
    </w:p>
    <w:p w14:paraId="468EBA20" w14:textId="14A9186E" w:rsidR="00E133B3" w:rsidRDefault="00E133B3" w:rsidP="00E133B3">
      <w:pPr>
        <w:spacing w:line="360" w:lineRule="auto"/>
        <w:jc w:val="both"/>
        <w:rPr>
          <w:rFonts w:ascii="Arial" w:hAnsi="Arial" w:cs="Arial"/>
        </w:rPr>
      </w:pPr>
      <w:r>
        <w:rPr>
          <w:rFonts w:ascii="Arial" w:hAnsi="Arial" w:cs="Arial"/>
        </w:rPr>
        <w:t>Separ</w:t>
      </w:r>
      <w:r w:rsidR="00322C99">
        <w:rPr>
          <w:rFonts w:ascii="Arial" w:hAnsi="Arial" w:cs="Arial"/>
        </w:rPr>
        <w:t>a</w:t>
      </w:r>
      <w:r>
        <w:rPr>
          <w:rFonts w:ascii="Arial" w:hAnsi="Arial" w:cs="Arial"/>
        </w:rPr>
        <w:t>t</w:t>
      </w:r>
      <w:r w:rsidR="00322C99">
        <w:rPr>
          <w:rFonts w:ascii="Arial" w:hAnsi="Arial" w:cs="Arial"/>
        </w:rPr>
        <w:t>e</w:t>
      </w:r>
      <w:r>
        <w:rPr>
          <w:rFonts w:ascii="Arial" w:hAnsi="Arial" w:cs="Arial"/>
        </w:rPr>
        <w:t>ly, I would like to thank Alison,</w:t>
      </w:r>
      <w:r w:rsidR="00322C99">
        <w:rPr>
          <w:rFonts w:ascii="Arial" w:hAnsi="Arial" w:cs="Arial"/>
        </w:rPr>
        <w:t xml:space="preserve"> who has also been my dissertation tutor, as well as my lecturer. Although the circumstances have been out of the ordinary, Alison has always reassured me through continuous support and feedback regarding my dissertation, either through email or one-to-one meeting</w:t>
      </w:r>
      <w:r w:rsidR="00E44C9E">
        <w:rPr>
          <w:rFonts w:ascii="Arial" w:hAnsi="Arial" w:cs="Arial"/>
        </w:rPr>
        <w:t>s</w:t>
      </w:r>
      <w:r w:rsidR="00322C99">
        <w:rPr>
          <w:rFonts w:ascii="Arial" w:hAnsi="Arial" w:cs="Arial"/>
        </w:rPr>
        <w:t>. Thank you for making this uncertain time, easier to work in.</w:t>
      </w:r>
    </w:p>
    <w:p w14:paraId="4E8A3D62" w14:textId="2861C77F" w:rsidR="00322C99" w:rsidRDefault="00322C99" w:rsidP="00E133B3">
      <w:pPr>
        <w:spacing w:line="360" w:lineRule="auto"/>
        <w:jc w:val="both"/>
        <w:rPr>
          <w:rFonts w:ascii="Arial" w:hAnsi="Arial" w:cs="Arial"/>
        </w:rPr>
      </w:pPr>
    </w:p>
    <w:p w14:paraId="3C8628BB" w14:textId="0E940936" w:rsidR="00ED2755" w:rsidRDefault="00322C99" w:rsidP="00A1111D">
      <w:pPr>
        <w:spacing w:line="360" w:lineRule="auto"/>
        <w:jc w:val="both"/>
      </w:pPr>
      <w:r>
        <w:rPr>
          <w:rFonts w:ascii="Arial" w:hAnsi="Arial" w:cs="Arial"/>
        </w:rPr>
        <w:t xml:space="preserve">From relevant theory, policy and practice to personal teaching experiences and knowledge of Education, all lecturers have given me an understanding of Education, including the past, the present and the near future, which I will continue to </w:t>
      </w:r>
      <w:r w:rsidR="003B3F5A">
        <w:rPr>
          <w:rFonts w:ascii="Arial" w:hAnsi="Arial" w:cs="Arial"/>
        </w:rPr>
        <w:t xml:space="preserve">use and </w:t>
      </w:r>
      <w:r>
        <w:rPr>
          <w:rFonts w:ascii="Arial" w:hAnsi="Arial" w:cs="Arial"/>
        </w:rPr>
        <w:t xml:space="preserve">develop within my future teaching career. </w:t>
      </w:r>
    </w:p>
    <w:p w14:paraId="18B8F23C" w14:textId="3E20A1EE" w:rsidR="00E133B3" w:rsidRDefault="00E133B3" w:rsidP="00A1111D">
      <w:pPr>
        <w:spacing w:line="360" w:lineRule="auto"/>
        <w:jc w:val="both"/>
      </w:pPr>
    </w:p>
    <w:p w14:paraId="04F0F23E" w14:textId="7CF42CF8" w:rsidR="00322C99" w:rsidRDefault="00322C99" w:rsidP="00A1111D">
      <w:pPr>
        <w:spacing w:line="360" w:lineRule="auto"/>
        <w:jc w:val="both"/>
        <w:rPr>
          <w:rFonts w:ascii="Arial" w:hAnsi="Arial" w:cs="Arial"/>
        </w:rPr>
      </w:pPr>
      <w:r>
        <w:rPr>
          <w:rFonts w:ascii="Arial" w:hAnsi="Arial" w:cs="Arial"/>
        </w:rPr>
        <w:t xml:space="preserve">I would also like to thank </w:t>
      </w:r>
      <w:r w:rsidR="009322B3">
        <w:rPr>
          <w:rFonts w:ascii="Arial" w:hAnsi="Arial" w:cs="Arial"/>
        </w:rPr>
        <w:t xml:space="preserve">my </w:t>
      </w:r>
      <w:r>
        <w:rPr>
          <w:rFonts w:ascii="Arial" w:hAnsi="Arial" w:cs="Arial"/>
        </w:rPr>
        <w:t>family,</w:t>
      </w:r>
      <w:r w:rsidR="00E146CE">
        <w:rPr>
          <w:rFonts w:ascii="Arial" w:hAnsi="Arial" w:cs="Arial"/>
        </w:rPr>
        <w:t xml:space="preserve"> especially my </w:t>
      </w:r>
      <w:r w:rsidR="00E44C9E">
        <w:rPr>
          <w:rFonts w:ascii="Arial" w:hAnsi="Arial" w:cs="Arial"/>
        </w:rPr>
        <w:t>Mum</w:t>
      </w:r>
      <w:r w:rsidR="00E146CE">
        <w:rPr>
          <w:rFonts w:ascii="Arial" w:hAnsi="Arial" w:cs="Arial"/>
        </w:rPr>
        <w:t>,</w:t>
      </w:r>
      <w:r>
        <w:rPr>
          <w:rFonts w:ascii="Arial" w:hAnsi="Arial" w:cs="Arial"/>
        </w:rPr>
        <w:t xml:space="preserve"> for always supporting</w:t>
      </w:r>
      <w:r w:rsidR="00E146CE">
        <w:rPr>
          <w:rFonts w:ascii="Arial" w:hAnsi="Arial" w:cs="Arial"/>
        </w:rPr>
        <w:t xml:space="preserve"> and encouraging</w:t>
      </w:r>
      <w:r>
        <w:rPr>
          <w:rFonts w:ascii="Arial" w:hAnsi="Arial" w:cs="Arial"/>
        </w:rPr>
        <w:t xml:space="preserve"> me</w:t>
      </w:r>
      <w:r w:rsidR="00A32D5F">
        <w:rPr>
          <w:rFonts w:ascii="Arial" w:hAnsi="Arial" w:cs="Arial"/>
        </w:rPr>
        <w:t xml:space="preserve"> throughout</w:t>
      </w:r>
      <w:r w:rsidR="00E44C9E">
        <w:rPr>
          <w:rFonts w:ascii="Arial" w:hAnsi="Arial" w:cs="Arial"/>
        </w:rPr>
        <w:t xml:space="preserve"> my</w:t>
      </w:r>
      <w:r w:rsidR="00E146CE">
        <w:rPr>
          <w:rFonts w:ascii="Arial" w:hAnsi="Arial" w:cs="Arial"/>
        </w:rPr>
        <w:t xml:space="preserve"> </w:t>
      </w:r>
      <w:r w:rsidR="00A32D5F">
        <w:rPr>
          <w:rFonts w:ascii="Arial" w:hAnsi="Arial" w:cs="Arial"/>
        </w:rPr>
        <w:t>time in University</w:t>
      </w:r>
      <w:r w:rsidR="00E44C9E">
        <w:rPr>
          <w:rFonts w:ascii="Arial" w:hAnsi="Arial" w:cs="Arial"/>
        </w:rPr>
        <w:t xml:space="preserve"> and completing my dissertation</w:t>
      </w:r>
      <w:r w:rsidR="00A32D5F">
        <w:rPr>
          <w:rFonts w:ascii="Arial" w:hAnsi="Arial" w:cs="Arial"/>
        </w:rPr>
        <w:t xml:space="preserve">. </w:t>
      </w:r>
    </w:p>
    <w:p w14:paraId="0D016D0C" w14:textId="0AC11877" w:rsidR="00A32D5F" w:rsidRDefault="00A32D5F" w:rsidP="00A1111D">
      <w:pPr>
        <w:spacing w:line="360" w:lineRule="auto"/>
        <w:jc w:val="both"/>
        <w:rPr>
          <w:rFonts w:ascii="Arial" w:hAnsi="Arial" w:cs="Arial"/>
        </w:rPr>
      </w:pPr>
    </w:p>
    <w:p w14:paraId="2CD43C10" w14:textId="6483D6DA" w:rsidR="00A32D5F" w:rsidRPr="00322C99" w:rsidRDefault="00A32D5F" w:rsidP="00A1111D">
      <w:pPr>
        <w:spacing w:line="360" w:lineRule="auto"/>
        <w:jc w:val="both"/>
        <w:rPr>
          <w:rFonts w:ascii="Arial" w:hAnsi="Arial" w:cs="Arial"/>
        </w:rPr>
      </w:pPr>
      <w:r>
        <w:rPr>
          <w:rFonts w:ascii="Arial" w:hAnsi="Arial" w:cs="Arial"/>
        </w:rPr>
        <w:t>Thank you.</w:t>
      </w:r>
    </w:p>
    <w:p w14:paraId="2FC1F434" w14:textId="3D118E3F" w:rsidR="00E133B3" w:rsidRPr="00E44C9E" w:rsidRDefault="00E44C9E" w:rsidP="00A1111D">
      <w:pPr>
        <w:spacing w:line="360" w:lineRule="auto"/>
        <w:jc w:val="both"/>
        <w:rPr>
          <w:rFonts w:ascii="Arial" w:hAnsi="Arial" w:cs="Arial"/>
        </w:rPr>
      </w:pPr>
      <w:r>
        <w:rPr>
          <w:rFonts w:ascii="Arial" w:hAnsi="Arial" w:cs="Arial"/>
        </w:rPr>
        <w:t>Ffion Morgans</w:t>
      </w:r>
    </w:p>
    <w:p w14:paraId="39BB75AA" w14:textId="679DD066" w:rsidR="00E133B3" w:rsidRDefault="00E133B3" w:rsidP="00A1111D">
      <w:pPr>
        <w:spacing w:line="360" w:lineRule="auto"/>
        <w:jc w:val="both"/>
      </w:pPr>
    </w:p>
    <w:p w14:paraId="2C50CA7F" w14:textId="32754420" w:rsidR="00E133B3" w:rsidRDefault="00E133B3" w:rsidP="00A1111D">
      <w:pPr>
        <w:spacing w:line="360" w:lineRule="auto"/>
        <w:jc w:val="both"/>
      </w:pPr>
    </w:p>
    <w:p w14:paraId="57C35F3B" w14:textId="7D2951F1" w:rsidR="00E133B3" w:rsidRDefault="00E133B3" w:rsidP="00A1111D">
      <w:pPr>
        <w:spacing w:line="360" w:lineRule="auto"/>
        <w:jc w:val="both"/>
      </w:pPr>
    </w:p>
    <w:p w14:paraId="35397FE4" w14:textId="79EC12AF" w:rsidR="00E133B3" w:rsidRDefault="00E133B3" w:rsidP="00A1111D">
      <w:pPr>
        <w:spacing w:line="360" w:lineRule="auto"/>
        <w:jc w:val="both"/>
      </w:pPr>
    </w:p>
    <w:p w14:paraId="7095C100" w14:textId="3C1A1FE6" w:rsidR="00E133B3" w:rsidRDefault="00E133B3" w:rsidP="00A1111D">
      <w:pPr>
        <w:spacing w:line="360" w:lineRule="auto"/>
        <w:jc w:val="both"/>
      </w:pPr>
    </w:p>
    <w:p w14:paraId="5146A0FB" w14:textId="1D9AA2A4" w:rsidR="00E133B3" w:rsidRDefault="00E133B3" w:rsidP="00A1111D">
      <w:pPr>
        <w:spacing w:line="360" w:lineRule="auto"/>
        <w:jc w:val="both"/>
      </w:pPr>
    </w:p>
    <w:p w14:paraId="505E1ECE" w14:textId="45D0ABA3" w:rsidR="00E133B3" w:rsidRDefault="00E133B3" w:rsidP="00A1111D">
      <w:pPr>
        <w:spacing w:line="360" w:lineRule="auto"/>
        <w:jc w:val="both"/>
      </w:pPr>
    </w:p>
    <w:p w14:paraId="7B0D5169" w14:textId="77777777" w:rsidR="00A32D5F" w:rsidRDefault="00A32D5F" w:rsidP="00A1111D">
      <w:pPr>
        <w:spacing w:line="360" w:lineRule="auto"/>
        <w:jc w:val="both"/>
      </w:pPr>
    </w:p>
    <w:p w14:paraId="3F03DEE5" w14:textId="48F91C3C" w:rsidR="00E133B3" w:rsidRDefault="00E133B3" w:rsidP="00A1111D">
      <w:pPr>
        <w:spacing w:line="360" w:lineRule="auto"/>
        <w:jc w:val="both"/>
        <w:rPr>
          <w:rFonts w:ascii="Arial" w:hAnsi="Arial" w:cs="Arial"/>
          <w:b/>
          <w:u w:val="single"/>
        </w:rPr>
      </w:pPr>
      <w:r w:rsidRPr="00E133B3">
        <w:rPr>
          <w:rFonts w:ascii="Arial" w:hAnsi="Arial" w:cs="Arial"/>
          <w:b/>
          <w:u w:val="single"/>
        </w:rPr>
        <w:t>Contents</w:t>
      </w:r>
      <w:r>
        <w:rPr>
          <w:rFonts w:ascii="Arial" w:hAnsi="Arial" w:cs="Arial"/>
          <w:b/>
          <w:u w:val="single"/>
        </w:rPr>
        <w:t xml:space="preserve"> page – </w:t>
      </w:r>
    </w:p>
    <w:p w14:paraId="17BD03A4" w14:textId="494155E3" w:rsidR="00A32D5F" w:rsidRDefault="00A32D5F" w:rsidP="00A1111D">
      <w:pPr>
        <w:spacing w:line="360" w:lineRule="auto"/>
        <w:jc w:val="both"/>
        <w:rPr>
          <w:rFonts w:ascii="Arial" w:hAnsi="Arial" w:cs="Arial"/>
          <w:b/>
          <w:u w:val="single"/>
        </w:rPr>
      </w:pPr>
    </w:p>
    <w:p w14:paraId="6A88BEDA" w14:textId="36FE3970" w:rsidR="00A32D5F" w:rsidRDefault="00A32D5F" w:rsidP="00A1111D">
      <w:pPr>
        <w:spacing w:line="360" w:lineRule="auto"/>
        <w:jc w:val="both"/>
        <w:rPr>
          <w:rFonts w:ascii="Arial" w:hAnsi="Arial" w:cs="Arial"/>
          <w:b/>
        </w:rPr>
      </w:pPr>
      <w:r>
        <w:rPr>
          <w:rFonts w:ascii="Arial" w:hAnsi="Arial" w:cs="Arial"/>
          <w:b/>
        </w:rPr>
        <w:t>Introduction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 xml:space="preserve">PAGE </w:t>
      </w:r>
      <w:r w:rsidR="00B71446">
        <w:rPr>
          <w:rFonts w:ascii="Arial" w:hAnsi="Arial" w:cs="Arial"/>
          <w:b/>
        </w:rPr>
        <w:t>4-5</w:t>
      </w:r>
    </w:p>
    <w:p w14:paraId="65CF9ADD" w14:textId="68750FB3" w:rsidR="00A32D5F" w:rsidRDefault="00A32D5F" w:rsidP="00A1111D">
      <w:pPr>
        <w:spacing w:line="360" w:lineRule="auto"/>
        <w:jc w:val="both"/>
        <w:rPr>
          <w:rFonts w:ascii="Arial" w:hAnsi="Arial" w:cs="Arial"/>
          <w:b/>
        </w:rPr>
      </w:pPr>
    </w:p>
    <w:p w14:paraId="6DE82E7A" w14:textId="7314052D" w:rsidR="00A32D5F" w:rsidRPr="00A32D5F" w:rsidRDefault="00A32D5F" w:rsidP="00A1111D">
      <w:pPr>
        <w:spacing w:line="360" w:lineRule="auto"/>
        <w:jc w:val="both"/>
        <w:rPr>
          <w:rFonts w:ascii="Arial" w:hAnsi="Arial" w:cs="Arial"/>
          <w:b/>
        </w:rPr>
      </w:pPr>
      <w:r>
        <w:rPr>
          <w:rFonts w:ascii="Arial" w:hAnsi="Arial" w:cs="Arial"/>
          <w:b/>
        </w:rPr>
        <w:t>Chapter one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PAGE</w:t>
      </w:r>
      <w:r w:rsidR="00B71446">
        <w:rPr>
          <w:rFonts w:ascii="Arial" w:hAnsi="Arial" w:cs="Arial"/>
          <w:b/>
        </w:rPr>
        <w:t xml:space="preserve"> 6-12</w:t>
      </w:r>
    </w:p>
    <w:p w14:paraId="6BAAF35D" w14:textId="043E68FD" w:rsidR="00E133B3" w:rsidRPr="00A32D5F" w:rsidRDefault="00A32D5F" w:rsidP="00A32D5F">
      <w:pPr>
        <w:spacing w:line="360" w:lineRule="auto"/>
        <w:jc w:val="both"/>
        <w:rPr>
          <w:rFonts w:ascii="Arial" w:hAnsi="Arial" w:cs="Arial"/>
        </w:rPr>
      </w:pPr>
      <w:r w:rsidRPr="00A32D5F">
        <w:rPr>
          <w:rFonts w:ascii="Arial" w:hAnsi="Arial" w:cs="Arial"/>
        </w:rPr>
        <w:t>School approaches</w:t>
      </w:r>
    </w:p>
    <w:p w14:paraId="694E5FA7" w14:textId="1FC4BD5F" w:rsidR="00A32D5F" w:rsidRDefault="00A32D5F" w:rsidP="00A32D5F">
      <w:pPr>
        <w:spacing w:line="360" w:lineRule="auto"/>
        <w:jc w:val="both"/>
        <w:rPr>
          <w:rFonts w:ascii="Arial" w:hAnsi="Arial" w:cs="Arial"/>
        </w:rPr>
      </w:pPr>
      <w:r w:rsidRPr="00A32D5F">
        <w:rPr>
          <w:rFonts w:ascii="Arial" w:hAnsi="Arial" w:cs="Arial"/>
        </w:rPr>
        <w:t>Rights Respecting School Award</w:t>
      </w:r>
    </w:p>
    <w:p w14:paraId="59A19F21" w14:textId="43ED319B" w:rsidR="00A32D5F" w:rsidRDefault="00A32D5F" w:rsidP="00A32D5F">
      <w:pPr>
        <w:spacing w:line="360" w:lineRule="auto"/>
        <w:jc w:val="both"/>
        <w:rPr>
          <w:rFonts w:ascii="Arial" w:hAnsi="Arial" w:cs="Arial"/>
        </w:rPr>
      </w:pPr>
      <w:r>
        <w:rPr>
          <w:rFonts w:ascii="Arial" w:hAnsi="Arial" w:cs="Arial"/>
        </w:rPr>
        <w:t>Values-based Education</w:t>
      </w:r>
    </w:p>
    <w:p w14:paraId="7D94D90D" w14:textId="5257CE71" w:rsidR="00A32D5F" w:rsidRDefault="00A32D5F" w:rsidP="00A32D5F">
      <w:pPr>
        <w:spacing w:line="360" w:lineRule="auto"/>
        <w:jc w:val="both"/>
        <w:rPr>
          <w:rFonts w:ascii="Arial" w:hAnsi="Arial" w:cs="Arial"/>
        </w:rPr>
      </w:pPr>
    </w:p>
    <w:p w14:paraId="0D97B5AC" w14:textId="6217813D" w:rsidR="00A32D5F" w:rsidRDefault="00A32D5F" w:rsidP="00A32D5F">
      <w:pPr>
        <w:spacing w:line="360" w:lineRule="auto"/>
        <w:jc w:val="both"/>
        <w:rPr>
          <w:rFonts w:ascii="Arial" w:hAnsi="Arial" w:cs="Arial"/>
          <w:b/>
        </w:rPr>
      </w:pPr>
      <w:r>
        <w:rPr>
          <w:rFonts w:ascii="Arial" w:hAnsi="Arial" w:cs="Arial"/>
          <w:b/>
        </w:rPr>
        <w:t>Chapter two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PAGE</w:t>
      </w:r>
      <w:r w:rsidR="00B71446">
        <w:rPr>
          <w:rFonts w:ascii="Arial" w:hAnsi="Arial" w:cs="Arial"/>
          <w:b/>
        </w:rPr>
        <w:t xml:space="preserve"> 13-19</w:t>
      </w:r>
    </w:p>
    <w:p w14:paraId="38328FF2" w14:textId="39908EB3" w:rsidR="00A32D5F" w:rsidRDefault="00A32D5F" w:rsidP="00A32D5F">
      <w:pPr>
        <w:spacing w:line="360" w:lineRule="auto"/>
        <w:jc w:val="both"/>
        <w:rPr>
          <w:rFonts w:ascii="Arial" w:hAnsi="Arial" w:cs="Arial"/>
        </w:rPr>
      </w:pPr>
      <w:r>
        <w:rPr>
          <w:rFonts w:ascii="Arial" w:hAnsi="Arial" w:cs="Arial"/>
        </w:rPr>
        <w:t xml:space="preserve">School initiatives </w:t>
      </w:r>
    </w:p>
    <w:p w14:paraId="79BF488F" w14:textId="5FEF2C05" w:rsidR="00A32D5F" w:rsidRDefault="00A32D5F" w:rsidP="00A32D5F">
      <w:pPr>
        <w:spacing w:line="360" w:lineRule="auto"/>
        <w:jc w:val="both"/>
        <w:rPr>
          <w:rFonts w:ascii="Arial" w:hAnsi="Arial" w:cs="Arial"/>
        </w:rPr>
      </w:pPr>
      <w:r>
        <w:rPr>
          <w:rFonts w:ascii="Arial" w:hAnsi="Arial" w:cs="Arial"/>
        </w:rPr>
        <w:t>Breakfast Clubs</w:t>
      </w:r>
    </w:p>
    <w:p w14:paraId="75789EF2" w14:textId="11D1BE36" w:rsidR="00A32D5F" w:rsidRDefault="00A32D5F" w:rsidP="00A32D5F">
      <w:pPr>
        <w:spacing w:line="360" w:lineRule="auto"/>
        <w:jc w:val="both"/>
        <w:rPr>
          <w:rFonts w:ascii="Arial" w:hAnsi="Arial" w:cs="Arial"/>
        </w:rPr>
      </w:pPr>
      <w:r>
        <w:rPr>
          <w:rFonts w:ascii="Arial" w:hAnsi="Arial" w:cs="Arial"/>
        </w:rPr>
        <w:t>School Councils</w:t>
      </w:r>
    </w:p>
    <w:p w14:paraId="367AC6FB" w14:textId="1F3048DA" w:rsidR="00A32D5F" w:rsidRDefault="00A32D5F" w:rsidP="00A32D5F">
      <w:pPr>
        <w:spacing w:line="360" w:lineRule="auto"/>
        <w:jc w:val="both"/>
        <w:rPr>
          <w:rFonts w:ascii="Arial" w:hAnsi="Arial" w:cs="Arial"/>
        </w:rPr>
      </w:pPr>
    </w:p>
    <w:p w14:paraId="1A67997B" w14:textId="0AA71994" w:rsidR="00A32D5F" w:rsidRDefault="00A32D5F" w:rsidP="00A32D5F">
      <w:pPr>
        <w:spacing w:line="360" w:lineRule="auto"/>
        <w:jc w:val="both"/>
        <w:rPr>
          <w:rFonts w:ascii="Arial" w:hAnsi="Arial" w:cs="Arial"/>
          <w:b/>
        </w:rPr>
      </w:pPr>
      <w:r>
        <w:rPr>
          <w:rFonts w:ascii="Arial" w:hAnsi="Arial" w:cs="Arial"/>
          <w:b/>
        </w:rPr>
        <w:t>Chapter three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PAGE</w:t>
      </w:r>
      <w:r w:rsidR="00B71446">
        <w:rPr>
          <w:rFonts w:ascii="Arial" w:hAnsi="Arial" w:cs="Arial"/>
          <w:b/>
        </w:rPr>
        <w:t xml:space="preserve"> 20-27</w:t>
      </w:r>
    </w:p>
    <w:p w14:paraId="254291FC" w14:textId="3AF17C7D" w:rsidR="00A32D5F" w:rsidRDefault="00A32D5F" w:rsidP="00A32D5F">
      <w:pPr>
        <w:spacing w:line="360" w:lineRule="auto"/>
        <w:jc w:val="both"/>
        <w:rPr>
          <w:rFonts w:ascii="Arial" w:hAnsi="Arial" w:cs="Arial"/>
        </w:rPr>
      </w:pPr>
      <w:r>
        <w:rPr>
          <w:rFonts w:ascii="Arial" w:hAnsi="Arial" w:cs="Arial"/>
        </w:rPr>
        <w:t>Additional Learning Needs</w:t>
      </w:r>
    </w:p>
    <w:p w14:paraId="5D419662" w14:textId="79C82C30" w:rsidR="00A32D5F" w:rsidRDefault="00A32D5F" w:rsidP="00A32D5F">
      <w:pPr>
        <w:spacing w:line="360" w:lineRule="auto"/>
        <w:jc w:val="both"/>
        <w:rPr>
          <w:rFonts w:ascii="Arial" w:hAnsi="Arial" w:cs="Arial"/>
        </w:rPr>
      </w:pPr>
      <w:r>
        <w:rPr>
          <w:rFonts w:ascii="Arial" w:hAnsi="Arial" w:cs="Arial"/>
        </w:rPr>
        <w:t>Mainstream Schools</w:t>
      </w:r>
    </w:p>
    <w:p w14:paraId="0F542E18" w14:textId="7E744C39" w:rsidR="00A32D5F" w:rsidRDefault="00A32D5F" w:rsidP="00A32D5F">
      <w:pPr>
        <w:spacing w:line="360" w:lineRule="auto"/>
        <w:jc w:val="both"/>
        <w:rPr>
          <w:rFonts w:ascii="Arial" w:hAnsi="Arial" w:cs="Arial"/>
        </w:rPr>
      </w:pPr>
    </w:p>
    <w:p w14:paraId="6D4926C6" w14:textId="2A6179D5" w:rsidR="00A32D5F" w:rsidRDefault="00A32D5F" w:rsidP="00A32D5F">
      <w:pPr>
        <w:spacing w:line="360" w:lineRule="auto"/>
        <w:jc w:val="both"/>
        <w:rPr>
          <w:rFonts w:ascii="Arial" w:hAnsi="Arial" w:cs="Arial"/>
        </w:rPr>
      </w:pPr>
    </w:p>
    <w:p w14:paraId="788BBC9D" w14:textId="23CFC3E1" w:rsidR="00A32D5F" w:rsidRDefault="00A32D5F" w:rsidP="00A32D5F">
      <w:pPr>
        <w:spacing w:line="360" w:lineRule="auto"/>
        <w:jc w:val="both"/>
        <w:rPr>
          <w:rFonts w:ascii="Arial" w:hAnsi="Arial" w:cs="Arial"/>
        </w:rPr>
      </w:pPr>
    </w:p>
    <w:p w14:paraId="749A577E" w14:textId="1BE543EE" w:rsidR="00A32D5F" w:rsidRDefault="00A32D5F" w:rsidP="00A32D5F">
      <w:pPr>
        <w:spacing w:line="360" w:lineRule="auto"/>
        <w:jc w:val="both"/>
        <w:rPr>
          <w:rFonts w:ascii="Arial" w:hAnsi="Arial" w:cs="Arial"/>
          <w:b/>
        </w:rPr>
      </w:pPr>
      <w:r>
        <w:rPr>
          <w:rFonts w:ascii="Arial" w:hAnsi="Arial" w:cs="Arial"/>
          <w:b/>
        </w:rPr>
        <w:t>Conclusion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 xml:space="preserve"> PAGE</w:t>
      </w:r>
      <w:r w:rsidR="00B71446">
        <w:rPr>
          <w:rFonts w:ascii="Arial" w:hAnsi="Arial" w:cs="Arial"/>
          <w:b/>
        </w:rPr>
        <w:t xml:space="preserve"> 28-29</w:t>
      </w:r>
    </w:p>
    <w:p w14:paraId="0BEC60E3" w14:textId="064DAEF3" w:rsidR="00A32D5F" w:rsidRDefault="00A32D5F" w:rsidP="00A32D5F">
      <w:pPr>
        <w:spacing w:line="360" w:lineRule="auto"/>
        <w:jc w:val="both"/>
        <w:rPr>
          <w:rFonts w:ascii="Arial" w:hAnsi="Arial" w:cs="Arial"/>
          <w:b/>
        </w:rPr>
      </w:pPr>
    </w:p>
    <w:p w14:paraId="6D3D4284" w14:textId="1C5E0E4D" w:rsidR="00A32D5F" w:rsidRDefault="00A32D5F" w:rsidP="00A32D5F">
      <w:pPr>
        <w:spacing w:line="360" w:lineRule="auto"/>
        <w:jc w:val="both"/>
        <w:rPr>
          <w:rFonts w:ascii="Arial" w:hAnsi="Arial" w:cs="Arial"/>
          <w:b/>
        </w:rPr>
      </w:pPr>
      <w:r>
        <w:rPr>
          <w:rFonts w:ascii="Arial" w:hAnsi="Arial" w:cs="Arial"/>
          <w:b/>
        </w:rPr>
        <w:t>Reference list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PAGE</w:t>
      </w:r>
      <w:r w:rsidR="00B71446">
        <w:rPr>
          <w:rFonts w:ascii="Arial" w:hAnsi="Arial" w:cs="Arial"/>
          <w:b/>
        </w:rPr>
        <w:t xml:space="preserve"> 30-46</w:t>
      </w:r>
    </w:p>
    <w:p w14:paraId="663D7321" w14:textId="5E76AF86" w:rsidR="00A32D5F" w:rsidRDefault="00A32D5F" w:rsidP="00A32D5F">
      <w:pPr>
        <w:spacing w:line="360" w:lineRule="auto"/>
        <w:jc w:val="both"/>
        <w:rPr>
          <w:rFonts w:ascii="Arial" w:hAnsi="Arial" w:cs="Arial"/>
          <w:b/>
        </w:rPr>
      </w:pPr>
    </w:p>
    <w:p w14:paraId="0A388F29" w14:textId="2D7C8A01" w:rsidR="00A32D5F" w:rsidRPr="00A32D5F" w:rsidRDefault="00A32D5F" w:rsidP="00A32D5F">
      <w:pPr>
        <w:spacing w:line="360" w:lineRule="auto"/>
        <w:jc w:val="both"/>
        <w:rPr>
          <w:rFonts w:ascii="Arial" w:hAnsi="Arial" w:cs="Arial"/>
          <w:b/>
        </w:rPr>
      </w:pPr>
      <w:r>
        <w:rPr>
          <w:rFonts w:ascii="Arial" w:hAnsi="Arial" w:cs="Arial"/>
          <w:b/>
        </w:rPr>
        <w:t>Bibliography ……………</w:t>
      </w:r>
      <w:proofErr w:type="gramStart"/>
      <w:r>
        <w:rPr>
          <w:rFonts w:ascii="Arial" w:hAnsi="Arial" w:cs="Arial"/>
          <w:b/>
        </w:rPr>
        <w:t>…..</w:t>
      </w:r>
      <w:proofErr w:type="gramEnd"/>
      <w:r>
        <w:rPr>
          <w:rFonts w:ascii="Arial" w:hAnsi="Arial" w:cs="Arial"/>
          <w:b/>
        </w:rPr>
        <w:t>………………..………………..…………</w:t>
      </w:r>
      <w:r w:rsidR="00B71446">
        <w:rPr>
          <w:rFonts w:ascii="Arial" w:hAnsi="Arial" w:cs="Arial"/>
          <w:b/>
        </w:rPr>
        <w:t xml:space="preserve">….. </w:t>
      </w:r>
      <w:r>
        <w:rPr>
          <w:rFonts w:ascii="Arial" w:hAnsi="Arial" w:cs="Arial"/>
          <w:b/>
        </w:rPr>
        <w:t>PAGE</w:t>
      </w:r>
      <w:r w:rsidR="00B71446">
        <w:rPr>
          <w:rFonts w:ascii="Arial" w:hAnsi="Arial" w:cs="Arial"/>
          <w:b/>
        </w:rPr>
        <w:t xml:space="preserve"> 47-49</w:t>
      </w:r>
      <w:bookmarkStart w:id="0" w:name="_GoBack"/>
      <w:bookmarkEnd w:id="0"/>
    </w:p>
    <w:p w14:paraId="5812E86D" w14:textId="686B7E8D" w:rsidR="00E133B3" w:rsidRDefault="00E133B3" w:rsidP="00A1111D">
      <w:pPr>
        <w:spacing w:line="360" w:lineRule="auto"/>
        <w:jc w:val="both"/>
        <w:rPr>
          <w:rFonts w:ascii="Arial" w:hAnsi="Arial" w:cs="Arial"/>
          <w:b/>
          <w:u w:val="single"/>
        </w:rPr>
      </w:pPr>
    </w:p>
    <w:p w14:paraId="7EE2E912" w14:textId="62144F6C" w:rsidR="00E133B3" w:rsidRDefault="00E133B3" w:rsidP="00A1111D">
      <w:pPr>
        <w:spacing w:line="360" w:lineRule="auto"/>
        <w:jc w:val="both"/>
        <w:rPr>
          <w:rFonts w:ascii="Arial" w:hAnsi="Arial" w:cs="Arial"/>
          <w:b/>
          <w:u w:val="single"/>
        </w:rPr>
      </w:pPr>
    </w:p>
    <w:p w14:paraId="4037D40D" w14:textId="38CECD31" w:rsidR="00E133B3" w:rsidRDefault="00E133B3" w:rsidP="00A1111D">
      <w:pPr>
        <w:spacing w:line="360" w:lineRule="auto"/>
        <w:jc w:val="both"/>
        <w:rPr>
          <w:rFonts w:ascii="Arial" w:hAnsi="Arial" w:cs="Arial"/>
          <w:b/>
          <w:u w:val="single"/>
        </w:rPr>
      </w:pPr>
    </w:p>
    <w:p w14:paraId="70A29BCD" w14:textId="294000DC" w:rsidR="00E133B3" w:rsidRDefault="00E133B3" w:rsidP="00A1111D">
      <w:pPr>
        <w:spacing w:line="360" w:lineRule="auto"/>
        <w:jc w:val="both"/>
        <w:rPr>
          <w:rFonts w:ascii="Arial" w:hAnsi="Arial" w:cs="Arial"/>
          <w:b/>
          <w:u w:val="single"/>
        </w:rPr>
      </w:pPr>
    </w:p>
    <w:p w14:paraId="176DB54A" w14:textId="66D0A8A7" w:rsidR="00E133B3" w:rsidRDefault="00E133B3" w:rsidP="00A1111D">
      <w:pPr>
        <w:spacing w:line="360" w:lineRule="auto"/>
        <w:jc w:val="both"/>
        <w:rPr>
          <w:rFonts w:ascii="Arial" w:hAnsi="Arial" w:cs="Arial"/>
          <w:b/>
          <w:u w:val="single"/>
        </w:rPr>
      </w:pPr>
    </w:p>
    <w:p w14:paraId="6DE30786" w14:textId="39A49F5C" w:rsidR="00E133B3" w:rsidRDefault="00E133B3" w:rsidP="00A1111D">
      <w:pPr>
        <w:spacing w:line="360" w:lineRule="auto"/>
        <w:jc w:val="both"/>
        <w:rPr>
          <w:rFonts w:ascii="Arial" w:hAnsi="Arial" w:cs="Arial"/>
          <w:b/>
          <w:u w:val="single"/>
        </w:rPr>
      </w:pPr>
    </w:p>
    <w:p w14:paraId="429E8525" w14:textId="3E6E0EB2" w:rsidR="00BF20D4" w:rsidRDefault="00BF20D4" w:rsidP="00FD1CA8">
      <w:pPr>
        <w:spacing w:line="360" w:lineRule="auto"/>
        <w:jc w:val="both"/>
        <w:rPr>
          <w:rFonts w:ascii="Arial" w:hAnsi="Arial" w:cs="Arial"/>
          <w:b/>
          <w:u w:val="single"/>
        </w:rPr>
      </w:pPr>
    </w:p>
    <w:p w14:paraId="1F368C05" w14:textId="77777777" w:rsidR="009322B3" w:rsidRDefault="009322B3" w:rsidP="00FD1CA8">
      <w:pPr>
        <w:spacing w:line="360" w:lineRule="auto"/>
        <w:jc w:val="both"/>
        <w:rPr>
          <w:rFonts w:ascii="Arial" w:hAnsi="Arial" w:cs="Arial"/>
          <w:b/>
          <w:u w:val="single"/>
        </w:rPr>
      </w:pPr>
    </w:p>
    <w:p w14:paraId="6A13177D" w14:textId="4EB9A291" w:rsidR="004368BF" w:rsidRPr="00FD1CA8" w:rsidRDefault="004368BF" w:rsidP="00FD1CA8">
      <w:pPr>
        <w:spacing w:line="360" w:lineRule="auto"/>
        <w:jc w:val="both"/>
        <w:rPr>
          <w:rFonts w:ascii="Arial" w:hAnsi="Arial" w:cs="Arial"/>
          <w:b/>
          <w:u w:val="single"/>
        </w:rPr>
      </w:pPr>
      <w:r w:rsidRPr="00FD1CA8">
        <w:rPr>
          <w:rFonts w:ascii="Arial" w:hAnsi="Arial" w:cs="Arial"/>
          <w:b/>
          <w:u w:val="single"/>
        </w:rPr>
        <w:lastRenderedPageBreak/>
        <w:t>Intro</w:t>
      </w:r>
      <w:r w:rsidR="003B3F5A">
        <w:rPr>
          <w:rFonts w:ascii="Arial" w:hAnsi="Arial" w:cs="Arial"/>
          <w:b/>
          <w:u w:val="single"/>
        </w:rPr>
        <w:t>duction</w:t>
      </w:r>
      <w:r w:rsidRPr="00FD1CA8">
        <w:rPr>
          <w:rFonts w:ascii="Arial" w:hAnsi="Arial" w:cs="Arial"/>
          <w:b/>
          <w:u w:val="single"/>
        </w:rPr>
        <w:t xml:space="preserve"> – </w:t>
      </w:r>
    </w:p>
    <w:p w14:paraId="7C23A6CC" w14:textId="77777777" w:rsidR="00ED3A4B" w:rsidRDefault="00ED3A4B" w:rsidP="00FD1CA8">
      <w:pPr>
        <w:spacing w:line="360" w:lineRule="auto"/>
        <w:jc w:val="both"/>
        <w:rPr>
          <w:rFonts w:ascii="Arial" w:hAnsi="Arial" w:cs="Arial"/>
        </w:rPr>
      </w:pPr>
    </w:p>
    <w:p w14:paraId="14171E5D" w14:textId="145E7ED3" w:rsidR="009322B3" w:rsidRDefault="005E6890" w:rsidP="00FD1CA8">
      <w:pPr>
        <w:spacing w:line="360" w:lineRule="auto"/>
        <w:jc w:val="both"/>
        <w:rPr>
          <w:rFonts w:ascii="Arial" w:hAnsi="Arial" w:cs="Arial"/>
        </w:rPr>
      </w:pPr>
      <w:proofErr w:type="spellStart"/>
      <w:r>
        <w:rPr>
          <w:rFonts w:ascii="Arial" w:hAnsi="Arial" w:cs="Arial"/>
        </w:rPr>
        <w:t>Children</w:t>
      </w:r>
      <w:r w:rsidR="000E39BC">
        <w:rPr>
          <w:rFonts w:ascii="Arial" w:hAnsi="Arial" w:cs="Arial"/>
        </w:rPr>
        <w:t>s</w:t>
      </w:r>
      <w:proofErr w:type="spellEnd"/>
      <w:r w:rsidR="000E39BC">
        <w:rPr>
          <w:rFonts w:ascii="Arial" w:hAnsi="Arial" w:cs="Arial"/>
        </w:rPr>
        <w:t>’</w:t>
      </w:r>
      <w:r>
        <w:rPr>
          <w:rFonts w:ascii="Arial" w:hAnsi="Arial" w:cs="Arial"/>
        </w:rPr>
        <w:t xml:space="preserve"> Rights were introduced within the United Nations Convention on the Rights of the Child (</w:t>
      </w:r>
      <w:r w:rsidR="00B56754">
        <w:rPr>
          <w:rFonts w:ascii="Arial" w:hAnsi="Arial" w:cs="Arial"/>
        </w:rPr>
        <w:t>Centre for Studies on Inclusive Education, 2019</w:t>
      </w:r>
      <w:r>
        <w:rPr>
          <w:rFonts w:ascii="Arial" w:hAnsi="Arial" w:cs="Arial"/>
        </w:rPr>
        <w:t>)</w:t>
      </w:r>
      <w:r w:rsidR="00AC6D30">
        <w:rPr>
          <w:rFonts w:ascii="Arial" w:hAnsi="Arial" w:cs="Arial"/>
        </w:rPr>
        <w:t>, which was adopted by the General Assembly of the United Nations</w:t>
      </w:r>
      <w:r>
        <w:rPr>
          <w:rFonts w:ascii="Arial" w:hAnsi="Arial" w:cs="Arial"/>
        </w:rPr>
        <w:t xml:space="preserve"> in 1989</w:t>
      </w:r>
      <w:r w:rsidR="00AC6D30">
        <w:rPr>
          <w:rFonts w:ascii="Arial" w:hAnsi="Arial" w:cs="Arial"/>
        </w:rPr>
        <w:t xml:space="preserve"> (Howe and Covell, 20</w:t>
      </w:r>
      <w:r w:rsidR="00EB2A7F">
        <w:rPr>
          <w:rFonts w:ascii="Arial" w:hAnsi="Arial" w:cs="Arial"/>
        </w:rPr>
        <w:t>10, p.92)</w:t>
      </w:r>
      <w:r>
        <w:rPr>
          <w:rFonts w:ascii="Arial" w:hAnsi="Arial" w:cs="Arial"/>
        </w:rPr>
        <w:t>. Withi</w:t>
      </w:r>
      <w:r w:rsidR="0080210E">
        <w:rPr>
          <w:rFonts w:ascii="Arial" w:hAnsi="Arial" w:cs="Arial"/>
        </w:rPr>
        <w:t>n</w:t>
      </w:r>
      <w:r w:rsidR="00F0073C">
        <w:rPr>
          <w:rFonts w:ascii="Arial" w:hAnsi="Arial" w:cs="Arial"/>
        </w:rPr>
        <w:t xml:space="preserve"> the Convention</w:t>
      </w:r>
      <w:r w:rsidR="0080210E">
        <w:rPr>
          <w:rFonts w:ascii="Arial" w:hAnsi="Arial" w:cs="Arial"/>
        </w:rPr>
        <w:t>,</w:t>
      </w:r>
      <w:r>
        <w:rPr>
          <w:rFonts w:ascii="Arial" w:hAnsi="Arial" w:cs="Arial"/>
        </w:rPr>
        <w:t xml:space="preserve"> there are fifty</w:t>
      </w:r>
      <w:r w:rsidR="00F0073C">
        <w:rPr>
          <w:rFonts w:ascii="Arial" w:hAnsi="Arial" w:cs="Arial"/>
        </w:rPr>
        <w:t>-</w:t>
      </w:r>
      <w:r>
        <w:rPr>
          <w:rFonts w:ascii="Arial" w:hAnsi="Arial" w:cs="Arial"/>
        </w:rPr>
        <w:t>four articles, which cover all aspects of children’s lives, including their social, economic, cultural, civil and political rights (</w:t>
      </w:r>
      <w:proofErr w:type="spellStart"/>
      <w:r>
        <w:rPr>
          <w:rFonts w:ascii="Arial" w:hAnsi="Arial" w:cs="Arial"/>
        </w:rPr>
        <w:t>Unicef</w:t>
      </w:r>
      <w:proofErr w:type="spellEnd"/>
      <w:r>
        <w:rPr>
          <w:rFonts w:ascii="Arial" w:hAnsi="Arial" w:cs="Arial"/>
        </w:rPr>
        <w:t>, 2019).</w:t>
      </w:r>
      <w:r w:rsidR="00544712">
        <w:rPr>
          <w:rFonts w:ascii="Arial" w:hAnsi="Arial" w:cs="Arial"/>
        </w:rPr>
        <w:t xml:space="preserve"> </w:t>
      </w:r>
    </w:p>
    <w:p w14:paraId="5E494A9E" w14:textId="77777777" w:rsidR="009322B3" w:rsidRDefault="009322B3" w:rsidP="00FD1CA8">
      <w:pPr>
        <w:spacing w:line="360" w:lineRule="auto"/>
        <w:jc w:val="both"/>
        <w:rPr>
          <w:rFonts w:ascii="Arial" w:hAnsi="Arial" w:cs="Arial"/>
        </w:rPr>
      </w:pPr>
    </w:p>
    <w:p w14:paraId="665D2DBC" w14:textId="2E267A10" w:rsidR="00EE03B2" w:rsidRDefault="00F0073C" w:rsidP="00FD1CA8">
      <w:pPr>
        <w:spacing w:line="360" w:lineRule="auto"/>
        <w:jc w:val="both"/>
        <w:rPr>
          <w:rFonts w:ascii="Arial" w:hAnsi="Arial" w:cs="Arial"/>
        </w:rPr>
      </w:pPr>
      <w:r>
        <w:rPr>
          <w:rFonts w:ascii="Arial" w:hAnsi="Arial" w:cs="Arial"/>
        </w:rPr>
        <w:t>The UNCRC (</w:t>
      </w:r>
      <w:r w:rsidR="000331A0">
        <w:rPr>
          <w:rFonts w:ascii="Arial" w:hAnsi="Arial" w:cs="Arial"/>
        </w:rPr>
        <w:t>Wil</w:t>
      </w:r>
      <w:r w:rsidR="000E39BC">
        <w:rPr>
          <w:rFonts w:ascii="Arial" w:hAnsi="Arial" w:cs="Arial"/>
        </w:rPr>
        <w:t>l</w:t>
      </w:r>
      <w:r w:rsidR="000331A0">
        <w:rPr>
          <w:rFonts w:ascii="Arial" w:hAnsi="Arial" w:cs="Arial"/>
        </w:rPr>
        <w:t>iams, 2013</w:t>
      </w:r>
      <w:r>
        <w:rPr>
          <w:rFonts w:ascii="Arial" w:hAnsi="Arial" w:cs="Arial"/>
        </w:rPr>
        <w:t>) states under article two,</w:t>
      </w:r>
      <w:r w:rsidR="005E6890">
        <w:rPr>
          <w:rFonts w:ascii="Arial" w:hAnsi="Arial" w:cs="Arial"/>
        </w:rPr>
        <w:t xml:space="preserve"> </w:t>
      </w:r>
      <w:r>
        <w:rPr>
          <w:rFonts w:ascii="Arial" w:hAnsi="Arial" w:cs="Arial"/>
        </w:rPr>
        <w:t>that e</w:t>
      </w:r>
      <w:r w:rsidR="005E6890">
        <w:rPr>
          <w:rFonts w:ascii="Arial" w:hAnsi="Arial" w:cs="Arial"/>
        </w:rPr>
        <w:t xml:space="preserve">very child has rights, </w:t>
      </w:r>
      <w:r w:rsidR="000D5B49">
        <w:rPr>
          <w:rFonts w:ascii="Arial" w:hAnsi="Arial" w:cs="Arial"/>
        </w:rPr>
        <w:t>‘</w:t>
      </w:r>
      <w:r w:rsidR="005E6890">
        <w:rPr>
          <w:rFonts w:ascii="Arial" w:hAnsi="Arial" w:cs="Arial"/>
        </w:rPr>
        <w:t>regardless of their</w:t>
      </w:r>
      <w:r w:rsidR="000D5B49">
        <w:rPr>
          <w:rFonts w:ascii="Arial" w:hAnsi="Arial" w:cs="Arial"/>
        </w:rPr>
        <w:t xml:space="preserve"> race, religion or </w:t>
      </w:r>
      <w:r w:rsidR="000D5B49" w:rsidRPr="00D47625">
        <w:rPr>
          <w:rFonts w:ascii="Arial" w:hAnsi="Arial" w:cs="Arial"/>
          <w:color w:val="000000" w:themeColor="text1"/>
        </w:rPr>
        <w:t xml:space="preserve">abilities’ </w:t>
      </w:r>
      <w:r w:rsidR="009322B3" w:rsidRPr="00B56754">
        <w:rPr>
          <w:rFonts w:ascii="Arial" w:hAnsi="Arial" w:cs="Arial"/>
          <w:color w:val="000000" w:themeColor="text1"/>
        </w:rPr>
        <w:t xml:space="preserve">(Centre </w:t>
      </w:r>
      <w:r w:rsidR="00B56754">
        <w:rPr>
          <w:rFonts w:ascii="Arial" w:hAnsi="Arial" w:cs="Arial"/>
          <w:color w:val="000000" w:themeColor="text1"/>
        </w:rPr>
        <w:t xml:space="preserve">for </w:t>
      </w:r>
      <w:r w:rsidR="009322B3" w:rsidRPr="00B56754">
        <w:rPr>
          <w:rFonts w:ascii="Arial" w:hAnsi="Arial" w:cs="Arial"/>
          <w:color w:val="000000" w:themeColor="text1"/>
        </w:rPr>
        <w:t>Studies on Inclusive Education, 2019, para.</w:t>
      </w:r>
      <w:r w:rsidR="00B56754" w:rsidRPr="00B56754">
        <w:rPr>
          <w:rFonts w:ascii="Arial" w:hAnsi="Arial" w:cs="Arial"/>
          <w:color w:val="000000" w:themeColor="text1"/>
        </w:rPr>
        <w:t xml:space="preserve">2). </w:t>
      </w:r>
      <w:r w:rsidR="000D5B49">
        <w:rPr>
          <w:rFonts w:ascii="Arial" w:hAnsi="Arial" w:cs="Arial"/>
        </w:rPr>
        <w:t xml:space="preserve">Implying that children who have Additional Learning Needs (ALN), children from ethnic backgrounds and children with different </w:t>
      </w:r>
      <w:r w:rsidR="002D4E78">
        <w:rPr>
          <w:rFonts w:ascii="Arial" w:hAnsi="Arial" w:cs="Arial"/>
        </w:rPr>
        <w:t xml:space="preserve">cultures </w:t>
      </w:r>
      <w:r w:rsidR="000D5B49">
        <w:rPr>
          <w:rFonts w:ascii="Arial" w:hAnsi="Arial" w:cs="Arial"/>
        </w:rPr>
        <w:t xml:space="preserve">all have </w:t>
      </w:r>
      <w:r w:rsidR="00882168">
        <w:rPr>
          <w:rFonts w:ascii="Arial" w:hAnsi="Arial" w:cs="Arial"/>
        </w:rPr>
        <w:t>the same ri</w:t>
      </w:r>
      <w:r>
        <w:rPr>
          <w:rFonts w:ascii="Arial" w:hAnsi="Arial" w:cs="Arial"/>
        </w:rPr>
        <w:t xml:space="preserve">ghts </w:t>
      </w:r>
      <w:r w:rsidR="000D5B49">
        <w:rPr>
          <w:rFonts w:ascii="Arial" w:hAnsi="Arial" w:cs="Arial"/>
        </w:rPr>
        <w:t>(</w:t>
      </w:r>
      <w:proofErr w:type="spellStart"/>
      <w:r w:rsidR="000D5B49">
        <w:rPr>
          <w:rFonts w:ascii="Arial" w:hAnsi="Arial" w:cs="Arial"/>
        </w:rPr>
        <w:t>Unicef</w:t>
      </w:r>
      <w:proofErr w:type="spellEnd"/>
      <w:r w:rsidR="000D5B49">
        <w:rPr>
          <w:rFonts w:ascii="Arial" w:hAnsi="Arial" w:cs="Arial"/>
        </w:rPr>
        <w:t>, 2019)</w:t>
      </w:r>
      <w:r w:rsidR="00EE03B2">
        <w:rPr>
          <w:rFonts w:ascii="Arial" w:hAnsi="Arial" w:cs="Arial"/>
        </w:rPr>
        <w:t>. The Children’s Commissioner for Wales (2020, p.1) Sally Holland, addresses rights to children as the “things you need to be happy, healthy and safe”, suggesting that rights are needed within a child’s life to ensure individuals have a positive start, where they are safe, happy and healthy (</w:t>
      </w:r>
      <w:proofErr w:type="spellStart"/>
      <w:r w:rsidR="00EE03B2">
        <w:rPr>
          <w:rFonts w:ascii="Arial" w:hAnsi="Arial" w:cs="Arial"/>
        </w:rPr>
        <w:t>Unicef</w:t>
      </w:r>
      <w:proofErr w:type="spellEnd"/>
      <w:r w:rsidR="00EE03B2">
        <w:rPr>
          <w:rFonts w:ascii="Arial" w:hAnsi="Arial" w:cs="Arial"/>
        </w:rPr>
        <w:t>, 2019).</w:t>
      </w:r>
    </w:p>
    <w:p w14:paraId="507482E4" w14:textId="77777777" w:rsidR="00EE03B2" w:rsidRDefault="00EE03B2" w:rsidP="00FD1CA8">
      <w:pPr>
        <w:spacing w:line="360" w:lineRule="auto"/>
        <w:jc w:val="both"/>
        <w:rPr>
          <w:rFonts w:ascii="Arial" w:hAnsi="Arial" w:cs="Arial"/>
        </w:rPr>
      </w:pPr>
    </w:p>
    <w:p w14:paraId="7BC56DE0" w14:textId="718B6EE1" w:rsidR="00AC6D30" w:rsidRDefault="00F449E1" w:rsidP="00544712">
      <w:pPr>
        <w:spacing w:line="360" w:lineRule="auto"/>
        <w:jc w:val="both"/>
        <w:rPr>
          <w:rFonts w:ascii="Arial" w:hAnsi="Arial" w:cs="Arial"/>
        </w:rPr>
      </w:pPr>
      <w:r>
        <w:rPr>
          <w:rFonts w:ascii="Arial" w:hAnsi="Arial" w:cs="Arial"/>
        </w:rPr>
        <w:t>However, in a recent survey Sally Holland</w:t>
      </w:r>
      <w:r w:rsidR="00AD385D">
        <w:rPr>
          <w:rFonts w:ascii="Arial" w:hAnsi="Arial" w:cs="Arial"/>
        </w:rPr>
        <w:t xml:space="preserve"> (Commissioner for Wales, 2017)</w:t>
      </w:r>
      <w:r>
        <w:rPr>
          <w:rFonts w:ascii="Arial" w:hAnsi="Arial" w:cs="Arial"/>
        </w:rPr>
        <w:t>, recognised that only forty-one percent of children in Wales, knew that they have rights, while seventy-seven percent did not know what children’s right</w:t>
      </w:r>
      <w:r w:rsidR="0019615B">
        <w:rPr>
          <w:rFonts w:ascii="Arial" w:hAnsi="Arial" w:cs="Arial"/>
        </w:rPr>
        <w:t>s</w:t>
      </w:r>
      <w:r>
        <w:rPr>
          <w:rFonts w:ascii="Arial" w:hAnsi="Arial" w:cs="Arial"/>
        </w:rPr>
        <w:t xml:space="preserve"> are or what the UNCRC (</w:t>
      </w:r>
      <w:proofErr w:type="spellStart"/>
      <w:r>
        <w:rPr>
          <w:rFonts w:ascii="Arial" w:hAnsi="Arial" w:cs="Arial"/>
        </w:rPr>
        <w:t>Unicef</w:t>
      </w:r>
      <w:proofErr w:type="spellEnd"/>
      <w:r>
        <w:rPr>
          <w:rFonts w:ascii="Arial" w:hAnsi="Arial" w:cs="Arial"/>
        </w:rPr>
        <w:t xml:space="preserve">, 2019) is. This implies that although children have rights, they are not necessarily being implemented or being highlighted </w:t>
      </w:r>
      <w:r w:rsidR="0019615B">
        <w:rPr>
          <w:rFonts w:ascii="Arial" w:hAnsi="Arial" w:cs="Arial"/>
        </w:rPr>
        <w:t>enough</w:t>
      </w:r>
      <w:r w:rsidR="00685047">
        <w:rPr>
          <w:rFonts w:ascii="Arial" w:hAnsi="Arial" w:cs="Arial"/>
        </w:rPr>
        <w:t xml:space="preserve"> </w:t>
      </w:r>
      <w:r w:rsidR="0019615B">
        <w:rPr>
          <w:rFonts w:ascii="Arial" w:hAnsi="Arial" w:cs="Arial"/>
        </w:rPr>
        <w:t>in environments such as schools</w:t>
      </w:r>
      <w:r w:rsidR="000331A0">
        <w:rPr>
          <w:rFonts w:ascii="Arial" w:hAnsi="Arial" w:cs="Arial"/>
        </w:rPr>
        <w:t xml:space="preserve"> (Robinson, 2014)</w:t>
      </w:r>
      <w:r w:rsidR="0019615B">
        <w:rPr>
          <w:rFonts w:ascii="Arial" w:hAnsi="Arial" w:cs="Arial"/>
        </w:rPr>
        <w:t xml:space="preserve">. </w:t>
      </w:r>
      <w:r w:rsidR="00EB2A7F">
        <w:rPr>
          <w:rFonts w:ascii="Arial" w:hAnsi="Arial" w:cs="Arial"/>
        </w:rPr>
        <w:t xml:space="preserve">Howe and Covell (2010, p.91) have suggested that within schools, children’s rights can be seen as </w:t>
      </w:r>
      <w:r w:rsidR="00363B69">
        <w:rPr>
          <w:rFonts w:ascii="Arial" w:hAnsi="Arial" w:cs="Arial"/>
        </w:rPr>
        <w:t xml:space="preserve">a </w:t>
      </w:r>
      <w:r w:rsidR="00EB2A7F">
        <w:rPr>
          <w:rFonts w:ascii="Arial" w:hAnsi="Arial" w:cs="Arial"/>
        </w:rPr>
        <w:t xml:space="preserve">threat to classroom management. </w:t>
      </w:r>
      <w:r w:rsidR="00363B69">
        <w:rPr>
          <w:rFonts w:ascii="Arial" w:hAnsi="Arial" w:cs="Arial"/>
        </w:rPr>
        <w:t xml:space="preserve">By </w:t>
      </w:r>
      <w:r w:rsidR="00C26758">
        <w:rPr>
          <w:rFonts w:ascii="Arial" w:hAnsi="Arial" w:cs="Arial"/>
        </w:rPr>
        <w:t>t</w:t>
      </w:r>
      <w:r w:rsidR="002D4E78">
        <w:rPr>
          <w:rFonts w:ascii="Arial" w:hAnsi="Arial" w:cs="Arial"/>
        </w:rPr>
        <w:t>eacher</w:t>
      </w:r>
      <w:r w:rsidR="00AA297E">
        <w:rPr>
          <w:rFonts w:ascii="Arial" w:hAnsi="Arial" w:cs="Arial"/>
        </w:rPr>
        <w:t>s</w:t>
      </w:r>
      <w:r w:rsidR="002D4E78">
        <w:rPr>
          <w:rFonts w:ascii="Arial" w:hAnsi="Arial" w:cs="Arial"/>
        </w:rPr>
        <w:t xml:space="preserve"> </w:t>
      </w:r>
      <w:r w:rsidR="00AA297E">
        <w:rPr>
          <w:rFonts w:ascii="Arial" w:hAnsi="Arial" w:cs="Arial"/>
        </w:rPr>
        <w:t xml:space="preserve">believing children should have more responsibilities rather than </w:t>
      </w:r>
      <w:r w:rsidR="00AA297E" w:rsidRPr="008D2627">
        <w:rPr>
          <w:rFonts w:ascii="Arial" w:hAnsi="Arial" w:cs="Arial"/>
          <w:color w:val="000000" w:themeColor="text1"/>
        </w:rPr>
        <w:t>rights,</w:t>
      </w:r>
      <w:r w:rsidR="00D25F02" w:rsidRPr="008D2627">
        <w:rPr>
          <w:rFonts w:ascii="Arial" w:hAnsi="Arial" w:cs="Arial"/>
          <w:color w:val="000000" w:themeColor="text1"/>
        </w:rPr>
        <w:t xml:space="preserve"> </w:t>
      </w:r>
      <w:proofErr w:type="spellStart"/>
      <w:r w:rsidR="00432F7F" w:rsidRPr="008D2627">
        <w:rPr>
          <w:rFonts w:ascii="Arial" w:hAnsi="Arial" w:cs="Arial"/>
          <w:color w:val="000000" w:themeColor="text1"/>
        </w:rPr>
        <w:t>Nagler</w:t>
      </w:r>
      <w:proofErr w:type="spellEnd"/>
      <w:r w:rsidR="00432F7F" w:rsidRPr="008D2627">
        <w:rPr>
          <w:rFonts w:ascii="Arial" w:hAnsi="Arial" w:cs="Arial"/>
          <w:color w:val="000000" w:themeColor="text1"/>
        </w:rPr>
        <w:t xml:space="preserve"> (2015, p.165) explains </w:t>
      </w:r>
      <w:r w:rsidR="00AA297E">
        <w:rPr>
          <w:rFonts w:ascii="Arial" w:hAnsi="Arial" w:cs="Arial"/>
        </w:rPr>
        <w:t>it gives them a sense of control and authority for classroom management</w:t>
      </w:r>
      <w:r w:rsidR="00784B99">
        <w:rPr>
          <w:rFonts w:ascii="Arial" w:hAnsi="Arial" w:cs="Arial"/>
        </w:rPr>
        <w:t>, which</w:t>
      </w:r>
      <w:r w:rsidR="00185997">
        <w:rPr>
          <w:rFonts w:ascii="Arial" w:hAnsi="Arial" w:cs="Arial"/>
        </w:rPr>
        <w:t xml:space="preserve"> can suggest possibly one reason to why seventy-seven percent of children did not know what children’s rights are within the survey </w:t>
      </w:r>
      <w:r w:rsidR="00363B69">
        <w:rPr>
          <w:rFonts w:ascii="Arial" w:hAnsi="Arial" w:cs="Arial"/>
        </w:rPr>
        <w:t xml:space="preserve">(Children’s Commissioner for Wales, 2017). </w:t>
      </w:r>
      <w:r w:rsidR="00544712" w:rsidRPr="00FD1CA8">
        <w:rPr>
          <w:rFonts w:ascii="Arial" w:hAnsi="Arial" w:cs="Arial"/>
        </w:rPr>
        <w:t>The Children Commissioner for Wales (2020)</w:t>
      </w:r>
      <w:r w:rsidR="00BF20D4">
        <w:rPr>
          <w:rFonts w:ascii="Arial" w:hAnsi="Arial" w:cs="Arial"/>
        </w:rPr>
        <w:t xml:space="preserve"> </w:t>
      </w:r>
      <w:r w:rsidR="002D6F2B">
        <w:rPr>
          <w:rFonts w:ascii="Arial" w:hAnsi="Arial" w:cs="Arial"/>
        </w:rPr>
        <w:t xml:space="preserve">has now </w:t>
      </w:r>
      <w:r w:rsidR="00544712" w:rsidRPr="00FD1CA8">
        <w:rPr>
          <w:rFonts w:ascii="Arial" w:hAnsi="Arial" w:cs="Arial"/>
        </w:rPr>
        <w:t>acknowledged many ways</w:t>
      </w:r>
      <w:r w:rsidR="00BF20D4">
        <w:rPr>
          <w:rFonts w:ascii="Arial" w:hAnsi="Arial" w:cs="Arial"/>
        </w:rPr>
        <w:t xml:space="preserve"> </w:t>
      </w:r>
      <w:r w:rsidR="00544712" w:rsidRPr="00FD1CA8">
        <w:rPr>
          <w:rFonts w:ascii="Arial" w:hAnsi="Arial" w:cs="Arial"/>
        </w:rPr>
        <w:t>in which children’s rights can be introduced within the school environment.</w:t>
      </w:r>
      <w:r w:rsidR="00BF20D4">
        <w:rPr>
          <w:rFonts w:ascii="Arial" w:hAnsi="Arial" w:cs="Arial"/>
        </w:rPr>
        <w:t xml:space="preserve"> This can suggest that The Commissioner for Wales (2020)</w:t>
      </w:r>
      <w:r w:rsidR="002D6F2B">
        <w:rPr>
          <w:rFonts w:ascii="Arial" w:hAnsi="Arial" w:cs="Arial"/>
        </w:rPr>
        <w:t xml:space="preserve"> </w:t>
      </w:r>
      <w:r w:rsidR="0080210E">
        <w:rPr>
          <w:rFonts w:ascii="Arial" w:hAnsi="Arial" w:cs="Arial"/>
        </w:rPr>
        <w:t>identified that following on from the survey, children’s right</w:t>
      </w:r>
      <w:r w:rsidR="001B4B20">
        <w:rPr>
          <w:rFonts w:ascii="Arial" w:hAnsi="Arial" w:cs="Arial"/>
        </w:rPr>
        <w:t>s</w:t>
      </w:r>
      <w:r w:rsidR="0080210E">
        <w:rPr>
          <w:rFonts w:ascii="Arial" w:hAnsi="Arial" w:cs="Arial"/>
        </w:rPr>
        <w:t xml:space="preserve"> and the UNCRC (</w:t>
      </w:r>
      <w:proofErr w:type="spellStart"/>
      <w:r w:rsidR="0080210E">
        <w:rPr>
          <w:rFonts w:ascii="Arial" w:hAnsi="Arial" w:cs="Arial"/>
        </w:rPr>
        <w:t>Unicef</w:t>
      </w:r>
      <w:proofErr w:type="spellEnd"/>
      <w:r w:rsidR="0080210E">
        <w:rPr>
          <w:rFonts w:ascii="Arial" w:hAnsi="Arial" w:cs="Arial"/>
        </w:rPr>
        <w:t xml:space="preserve">, </w:t>
      </w:r>
      <w:r w:rsidR="0080210E">
        <w:rPr>
          <w:rFonts w:ascii="Arial" w:hAnsi="Arial" w:cs="Arial"/>
        </w:rPr>
        <w:lastRenderedPageBreak/>
        <w:t xml:space="preserve">2019) </w:t>
      </w:r>
      <w:r w:rsidR="00C40297">
        <w:rPr>
          <w:rFonts w:ascii="Arial" w:hAnsi="Arial" w:cs="Arial"/>
        </w:rPr>
        <w:t xml:space="preserve">are not being discussed nor used </w:t>
      </w:r>
      <w:r w:rsidR="001B4B20">
        <w:rPr>
          <w:rFonts w:ascii="Arial" w:hAnsi="Arial" w:cs="Arial"/>
        </w:rPr>
        <w:t xml:space="preserve">as </w:t>
      </w:r>
      <w:r w:rsidR="00C40297">
        <w:rPr>
          <w:rFonts w:ascii="Arial" w:hAnsi="Arial" w:cs="Arial"/>
        </w:rPr>
        <w:t>effectively</w:t>
      </w:r>
      <w:r w:rsidR="001B4B20">
        <w:rPr>
          <w:rFonts w:ascii="Arial" w:hAnsi="Arial" w:cs="Arial"/>
        </w:rPr>
        <w:t xml:space="preserve"> as it should be</w:t>
      </w:r>
      <w:r w:rsidR="00C40297">
        <w:rPr>
          <w:rFonts w:ascii="Arial" w:hAnsi="Arial" w:cs="Arial"/>
        </w:rPr>
        <w:t xml:space="preserve"> across schools in Wales. </w:t>
      </w:r>
      <w:r w:rsidR="00AC6D30">
        <w:rPr>
          <w:rFonts w:ascii="Arial" w:hAnsi="Arial" w:cs="Arial"/>
        </w:rPr>
        <w:t xml:space="preserve"> </w:t>
      </w:r>
    </w:p>
    <w:p w14:paraId="6B5BC676" w14:textId="3AD9985A" w:rsidR="001B4B20" w:rsidRDefault="001B4B20" w:rsidP="00544712">
      <w:pPr>
        <w:spacing w:line="360" w:lineRule="auto"/>
        <w:jc w:val="both"/>
        <w:rPr>
          <w:rFonts w:ascii="Arial" w:hAnsi="Arial" w:cs="Arial"/>
        </w:rPr>
      </w:pPr>
    </w:p>
    <w:p w14:paraId="516B23A7" w14:textId="6129C1A8" w:rsidR="00317D7E" w:rsidRDefault="001B4B20" w:rsidP="00544712">
      <w:pPr>
        <w:spacing w:line="360" w:lineRule="auto"/>
        <w:jc w:val="both"/>
        <w:rPr>
          <w:rFonts w:ascii="Arial" w:hAnsi="Arial" w:cs="Arial"/>
        </w:rPr>
      </w:pPr>
      <w:r>
        <w:rPr>
          <w:rFonts w:ascii="Arial" w:hAnsi="Arial" w:cs="Arial"/>
        </w:rPr>
        <w:t xml:space="preserve">This paper will </w:t>
      </w:r>
      <w:r w:rsidR="00932C59">
        <w:rPr>
          <w:rFonts w:ascii="Arial" w:hAnsi="Arial" w:cs="Arial"/>
        </w:rPr>
        <w:t>demonstrate the approaches and initiatives in which schools across the country</w:t>
      </w:r>
      <w:r w:rsidR="00963B0C">
        <w:rPr>
          <w:rFonts w:ascii="Arial" w:hAnsi="Arial" w:cs="Arial"/>
        </w:rPr>
        <w:t xml:space="preserve"> </w:t>
      </w:r>
      <w:r w:rsidR="009322B3">
        <w:rPr>
          <w:rFonts w:ascii="Arial" w:hAnsi="Arial" w:cs="Arial"/>
        </w:rPr>
        <w:t xml:space="preserve">can </w:t>
      </w:r>
      <w:r w:rsidR="00932C59">
        <w:rPr>
          <w:rFonts w:ascii="Arial" w:hAnsi="Arial" w:cs="Arial"/>
        </w:rPr>
        <w:t>use to effectively</w:t>
      </w:r>
      <w:r w:rsidR="00516E0D">
        <w:rPr>
          <w:rFonts w:ascii="Arial" w:hAnsi="Arial" w:cs="Arial"/>
        </w:rPr>
        <w:t xml:space="preserve"> to</w:t>
      </w:r>
      <w:r w:rsidR="00932C59">
        <w:rPr>
          <w:rFonts w:ascii="Arial" w:hAnsi="Arial" w:cs="Arial"/>
        </w:rPr>
        <w:t xml:space="preserve"> implement children’s rights within the school environment. </w:t>
      </w:r>
      <w:r w:rsidR="00963B0C">
        <w:rPr>
          <w:rFonts w:ascii="Arial" w:hAnsi="Arial" w:cs="Arial"/>
        </w:rPr>
        <w:t xml:space="preserve">Within the first chapter, </w:t>
      </w:r>
      <w:r w:rsidR="001E4B7F">
        <w:rPr>
          <w:rFonts w:ascii="Arial" w:hAnsi="Arial" w:cs="Arial"/>
        </w:rPr>
        <w:t xml:space="preserve">two approaches which are used within </w:t>
      </w:r>
      <w:proofErr w:type="spellStart"/>
      <w:proofErr w:type="gramStart"/>
      <w:r w:rsidR="001E4B7F">
        <w:rPr>
          <w:rFonts w:ascii="Arial" w:hAnsi="Arial" w:cs="Arial"/>
        </w:rPr>
        <w:t>schools</w:t>
      </w:r>
      <w:proofErr w:type="spellEnd"/>
      <w:proofErr w:type="gramEnd"/>
      <w:r w:rsidR="001E4B7F">
        <w:rPr>
          <w:rFonts w:ascii="Arial" w:hAnsi="Arial" w:cs="Arial"/>
        </w:rPr>
        <w:t xml:space="preserve"> curriculum will be discussed</w:t>
      </w:r>
      <w:r w:rsidR="00317D7E">
        <w:rPr>
          <w:rFonts w:ascii="Arial" w:hAnsi="Arial" w:cs="Arial"/>
        </w:rPr>
        <w:t xml:space="preserve">, providing an insight </w:t>
      </w:r>
      <w:r w:rsidR="00AD385D">
        <w:rPr>
          <w:rFonts w:ascii="Arial" w:hAnsi="Arial" w:cs="Arial"/>
        </w:rPr>
        <w:t>into what each one is, how it works and what the outcomes are for children regarding their rights</w:t>
      </w:r>
      <w:r w:rsidR="001E4B7F">
        <w:rPr>
          <w:rFonts w:ascii="Arial" w:hAnsi="Arial" w:cs="Arial"/>
        </w:rPr>
        <w:t xml:space="preserve">. </w:t>
      </w:r>
      <w:r w:rsidR="00317D7E">
        <w:rPr>
          <w:rFonts w:ascii="Arial" w:hAnsi="Arial" w:cs="Arial"/>
        </w:rPr>
        <w:t>Chapter two will critically evaluate two initiatives within the school, which</w:t>
      </w:r>
      <w:r w:rsidR="00516E0D">
        <w:rPr>
          <w:rFonts w:ascii="Arial" w:hAnsi="Arial" w:cs="Arial"/>
        </w:rPr>
        <w:t xml:space="preserve"> will</w:t>
      </w:r>
      <w:r w:rsidR="00317D7E">
        <w:rPr>
          <w:rFonts w:ascii="Arial" w:hAnsi="Arial" w:cs="Arial"/>
        </w:rPr>
        <w:t xml:space="preserve"> </w:t>
      </w:r>
      <w:r w:rsidR="00AD385D">
        <w:rPr>
          <w:rFonts w:ascii="Arial" w:hAnsi="Arial" w:cs="Arial"/>
        </w:rPr>
        <w:t>demonstrate</w:t>
      </w:r>
      <w:r w:rsidR="00516E0D">
        <w:rPr>
          <w:rFonts w:ascii="Arial" w:hAnsi="Arial" w:cs="Arial"/>
        </w:rPr>
        <w:t xml:space="preserve">, </w:t>
      </w:r>
      <w:r w:rsidR="00AD385D">
        <w:rPr>
          <w:rFonts w:ascii="Arial" w:hAnsi="Arial" w:cs="Arial"/>
        </w:rPr>
        <w:t xml:space="preserve">through school reports </w:t>
      </w:r>
      <w:r w:rsidR="007B54AB">
        <w:rPr>
          <w:rFonts w:ascii="Arial" w:hAnsi="Arial" w:cs="Arial"/>
        </w:rPr>
        <w:t xml:space="preserve">that </w:t>
      </w:r>
      <w:r w:rsidR="00AD385D">
        <w:rPr>
          <w:rFonts w:ascii="Arial" w:hAnsi="Arial" w:cs="Arial"/>
        </w:rPr>
        <w:t>when used effectively, the impact both have on children, their rights and individual development. Lastly, chapter three will</w:t>
      </w:r>
      <w:r w:rsidR="00516E0D">
        <w:rPr>
          <w:rFonts w:ascii="Arial" w:hAnsi="Arial" w:cs="Arial"/>
        </w:rPr>
        <w:t xml:space="preserve"> </w:t>
      </w:r>
      <w:r w:rsidR="00516E0D" w:rsidRPr="00FD1CA8">
        <w:rPr>
          <w:rFonts w:ascii="Arial" w:hAnsi="Arial" w:cs="Arial"/>
        </w:rPr>
        <w:t>critically evaluate children with Additional Learning Needs (ALN)</w:t>
      </w:r>
      <w:r w:rsidR="00516E0D">
        <w:rPr>
          <w:rFonts w:ascii="Arial" w:hAnsi="Arial" w:cs="Arial"/>
        </w:rPr>
        <w:t xml:space="preserve"> and disabilities</w:t>
      </w:r>
      <w:r w:rsidR="00516E0D" w:rsidRPr="00FD1CA8">
        <w:rPr>
          <w:rFonts w:ascii="Arial" w:hAnsi="Arial" w:cs="Arial"/>
        </w:rPr>
        <w:t xml:space="preserve"> rights who learn in mainstream settings </w:t>
      </w:r>
      <w:r w:rsidR="00516E0D" w:rsidRPr="00FD1CA8">
        <w:rPr>
          <w:rFonts w:ascii="Arial" w:hAnsi="Arial" w:cs="Arial"/>
          <w:color w:val="000000" w:themeColor="text1"/>
        </w:rPr>
        <w:t>(Department of Education, 2020)</w:t>
      </w:r>
      <w:r w:rsidR="00516E0D">
        <w:rPr>
          <w:rFonts w:ascii="Arial" w:hAnsi="Arial" w:cs="Arial"/>
          <w:color w:val="000000" w:themeColor="text1"/>
        </w:rPr>
        <w:t xml:space="preserve">. </w:t>
      </w:r>
      <w:r w:rsidR="00317D7E">
        <w:rPr>
          <w:rFonts w:ascii="Arial" w:hAnsi="Arial" w:cs="Arial"/>
        </w:rPr>
        <w:t xml:space="preserve">The </w:t>
      </w:r>
      <w:r w:rsidR="00AD385D">
        <w:rPr>
          <w:rFonts w:ascii="Arial" w:hAnsi="Arial" w:cs="Arial"/>
        </w:rPr>
        <w:t xml:space="preserve">overall </w:t>
      </w:r>
      <w:r w:rsidR="00317D7E">
        <w:rPr>
          <w:rFonts w:ascii="Arial" w:hAnsi="Arial" w:cs="Arial"/>
        </w:rPr>
        <w:t>aim of this paper is to provide an understanding of how children are being given the opportunity to use their rights within school environments</w:t>
      </w:r>
      <w:r w:rsidR="00AD385D">
        <w:rPr>
          <w:rFonts w:ascii="Arial" w:hAnsi="Arial" w:cs="Arial"/>
        </w:rPr>
        <w:t xml:space="preserve">. </w:t>
      </w:r>
      <w:r w:rsidR="007B54AB">
        <w:rPr>
          <w:rFonts w:ascii="Arial" w:hAnsi="Arial" w:cs="Arial"/>
        </w:rPr>
        <w:t>T</w:t>
      </w:r>
      <w:r w:rsidR="00AD385D">
        <w:rPr>
          <w:rFonts w:ascii="Arial" w:hAnsi="Arial" w:cs="Arial"/>
        </w:rPr>
        <w:t xml:space="preserve">his paper will demonstrate </w:t>
      </w:r>
      <w:r w:rsidR="00317D7E">
        <w:rPr>
          <w:rFonts w:ascii="Arial" w:hAnsi="Arial" w:cs="Arial"/>
        </w:rPr>
        <w:t xml:space="preserve">whether </w:t>
      </w:r>
      <w:r w:rsidR="00AD385D">
        <w:rPr>
          <w:rFonts w:ascii="Arial" w:hAnsi="Arial" w:cs="Arial"/>
        </w:rPr>
        <w:t xml:space="preserve">each approach, initiative and school environment </w:t>
      </w:r>
      <w:proofErr w:type="gramStart"/>
      <w:r w:rsidR="00AD385D">
        <w:rPr>
          <w:rFonts w:ascii="Arial" w:hAnsi="Arial" w:cs="Arial"/>
        </w:rPr>
        <w:t>is</w:t>
      </w:r>
      <w:proofErr w:type="gramEnd"/>
      <w:r w:rsidR="00AD385D">
        <w:rPr>
          <w:rFonts w:ascii="Arial" w:hAnsi="Arial" w:cs="Arial"/>
        </w:rPr>
        <w:t xml:space="preserve"> </w:t>
      </w:r>
      <w:r w:rsidR="00973077">
        <w:rPr>
          <w:rFonts w:ascii="Arial" w:hAnsi="Arial" w:cs="Arial"/>
        </w:rPr>
        <w:t>e</w:t>
      </w:r>
      <w:r w:rsidR="00317D7E">
        <w:rPr>
          <w:rFonts w:ascii="Arial" w:hAnsi="Arial" w:cs="Arial"/>
        </w:rPr>
        <w:t xml:space="preserve">ffective for children to </w:t>
      </w:r>
      <w:r w:rsidR="00AD385D">
        <w:rPr>
          <w:rFonts w:ascii="Arial" w:hAnsi="Arial" w:cs="Arial"/>
        </w:rPr>
        <w:t xml:space="preserve">use their rights and </w:t>
      </w:r>
      <w:r w:rsidR="00317D7E">
        <w:rPr>
          <w:rFonts w:ascii="Arial" w:hAnsi="Arial" w:cs="Arial"/>
        </w:rPr>
        <w:t>develop to their full potential</w:t>
      </w:r>
      <w:r w:rsidR="00AD385D">
        <w:rPr>
          <w:rFonts w:ascii="Arial" w:hAnsi="Arial" w:cs="Arial"/>
        </w:rPr>
        <w:t xml:space="preserve"> (</w:t>
      </w:r>
      <w:proofErr w:type="spellStart"/>
      <w:r w:rsidR="00AD385D">
        <w:rPr>
          <w:rFonts w:ascii="Arial" w:hAnsi="Arial" w:cs="Arial"/>
        </w:rPr>
        <w:t>Unicef</w:t>
      </w:r>
      <w:proofErr w:type="spellEnd"/>
      <w:r w:rsidR="00AD385D">
        <w:rPr>
          <w:rFonts w:ascii="Arial" w:hAnsi="Arial" w:cs="Arial"/>
        </w:rPr>
        <w:t xml:space="preserve">, 2019). </w:t>
      </w:r>
    </w:p>
    <w:p w14:paraId="20471719" w14:textId="624DCB29" w:rsidR="0080210E" w:rsidRDefault="0080210E" w:rsidP="00544712">
      <w:pPr>
        <w:spacing w:line="360" w:lineRule="auto"/>
        <w:jc w:val="both"/>
        <w:rPr>
          <w:rFonts w:ascii="Arial" w:hAnsi="Arial" w:cs="Arial"/>
        </w:rPr>
      </w:pPr>
    </w:p>
    <w:p w14:paraId="5D77BCC2" w14:textId="559148A6" w:rsidR="0080210E" w:rsidRDefault="0080210E" w:rsidP="00544712">
      <w:pPr>
        <w:spacing w:line="360" w:lineRule="auto"/>
        <w:jc w:val="both"/>
        <w:rPr>
          <w:rFonts w:ascii="Arial" w:hAnsi="Arial" w:cs="Arial"/>
        </w:rPr>
      </w:pPr>
    </w:p>
    <w:p w14:paraId="1ED58BFD" w14:textId="77777777" w:rsidR="00770A52" w:rsidRDefault="00770A52" w:rsidP="00544712">
      <w:pPr>
        <w:spacing w:line="360" w:lineRule="auto"/>
        <w:jc w:val="both"/>
        <w:rPr>
          <w:rFonts w:ascii="Arial" w:hAnsi="Arial" w:cs="Arial"/>
        </w:rPr>
      </w:pPr>
    </w:p>
    <w:p w14:paraId="14C1F4DC" w14:textId="77777777" w:rsidR="00770A52" w:rsidRDefault="00770A52" w:rsidP="00544712">
      <w:pPr>
        <w:spacing w:line="360" w:lineRule="auto"/>
        <w:jc w:val="both"/>
        <w:rPr>
          <w:rFonts w:ascii="Arial" w:hAnsi="Arial" w:cs="Arial"/>
        </w:rPr>
      </w:pPr>
    </w:p>
    <w:p w14:paraId="4DEEBD4B" w14:textId="77777777" w:rsidR="00770A52" w:rsidRDefault="00770A52" w:rsidP="00544712">
      <w:pPr>
        <w:spacing w:line="360" w:lineRule="auto"/>
        <w:jc w:val="both"/>
        <w:rPr>
          <w:rFonts w:ascii="Arial" w:hAnsi="Arial" w:cs="Arial"/>
        </w:rPr>
      </w:pPr>
    </w:p>
    <w:p w14:paraId="7C2D128A" w14:textId="77777777" w:rsidR="00770A52" w:rsidRDefault="00770A52" w:rsidP="00544712">
      <w:pPr>
        <w:spacing w:line="360" w:lineRule="auto"/>
        <w:jc w:val="both"/>
        <w:rPr>
          <w:rFonts w:ascii="Arial" w:hAnsi="Arial" w:cs="Arial"/>
        </w:rPr>
      </w:pPr>
    </w:p>
    <w:p w14:paraId="28671D8B" w14:textId="77777777" w:rsidR="00770A52" w:rsidRDefault="00770A52" w:rsidP="00544712">
      <w:pPr>
        <w:spacing w:line="360" w:lineRule="auto"/>
        <w:jc w:val="both"/>
        <w:rPr>
          <w:rFonts w:ascii="Arial" w:hAnsi="Arial" w:cs="Arial"/>
        </w:rPr>
      </w:pPr>
    </w:p>
    <w:p w14:paraId="7212D537" w14:textId="77777777" w:rsidR="00770A52" w:rsidRDefault="00770A52" w:rsidP="00544712">
      <w:pPr>
        <w:spacing w:line="360" w:lineRule="auto"/>
        <w:jc w:val="both"/>
        <w:rPr>
          <w:rFonts w:ascii="Arial" w:hAnsi="Arial" w:cs="Arial"/>
        </w:rPr>
      </w:pPr>
    </w:p>
    <w:p w14:paraId="788BA7F7" w14:textId="77777777" w:rsidR="00770A52" w:rsidRDefault="00770A52" w:rsidP="00544712">
      <w:pPr>
        <w:spacing w:line="360" w:lineRule="auto"/>
        <w:jc w:val="both"/>
        <w:rPr>
          <w:rFonts w:ascii="Arial" w:hAnsi="Arial" w:cs="Arial"/>
        </w:rPr>
      </w:pPr>
    </w:p>
    <w:p w14:paraId="3E46A09C" w14:textId="77777777" w:rsidR="00770A52" w:rsidRDefault="00770A52" w:rsidP="00544712">
      <w:pPr>
        <w:spacing w:line="360" w:lineRule="auto"/>
        <w:jc w:val="both"/>
        <w:rPr>
          <w:rFonts w:ascii="Arial" w:hAnsi="Arial" w:cs="Arial"/>
        </w:rPr>
      </w:pPr>
    </w:p>
    <w:p w14:paraId="38C23157" w14:textId="77777777" w:rsidR="009E6A8F" w:rsidRPr="00FD1CA8" w:rsidRDefault="009E6A8F" w:rsidP="00FD1CA8">
      <w:pPr>
        <w:pStyle w:val="ListParagraph"/>
        <w:numPr>
          <w:ilvl w:val="0"/>
          <w:numId w:val="1"/>
        </w:numPr>
        <w:spacing w:line="360" w:lineRule="auto"/>
        <w:jc w:val="both"/>
        <w:rPr>
          <w:rFonts w:ascii="Arial" w:hAnsi="Arial" w:cs="Arial"/>
        </w:rPr>
      </w:pPr>
    </w:p>
    <w:p w14:paraId="62083CD2" w14:textId="71121E46" w:rsidR="00F527A1" w:rsidRPr="00FD1CA8" w:rsidRDefault="00F527A1" w:rsidP="00FD1CA8">
      <w:pPr>
        <w:pStyle w:val="ListParagraph"/>
        <w:spacing w:line="360" w:lineRule="auto"/>
        <w:ind w:left="420"/>
        <w:jc w:val="both"/>
        <w:rPr>
          <w:rFonts w:ascii="Arial" w:hAnsi="Arial" w:cs="Arial"/>
        </w:rPr>
      </w:pPr>
    </w:p>
    <w:p w14:paraId="13482AEA" w14:textId="52A316BE" w:rsidR="00A31DF5" w:rsidRPr="00FD1CA8" w:rsidRDefault="00A31DF5" w:rsidP="00FD1CA8">
      <w:pPr>
        <w:spacing w:line="360" w:lineRule="auto"/>
        <w:jc w:val="both"/>
        <w:rPr>
          <w:rFonts w:ascii="Arial" w:hAnsi="Arial" w:cs="Arial"/>
        </w:rPr>
      </w:pPr>
    </w:p>
    <w:p w14:paraId="397CEA6C" w14:textId="77777777" w:rsidR="00ED2755" w:rsidRPr="00FD1CA8" w:rsidRDefault="00ED2755" w:rsidP="00FD1CA8">
      <w:pPr>
        <w:spacing w:line="360" w:lineRule="auto"/>
        <w:jc w:val="both"/>
        <w:rPr>
          <w:rFonts w:ascii="Arial" w:hAnsi="Arial" w:cs="Arial"/>
          <w:b/>
          <w:u w:val="single"/>
        </w:rPr>
      </w:pPr>
    </w:p>
    <w:p w14:paraId="7E78D28F" w14:textId="19F72CB7" w:rsidR="00516E0D" w:rsidRDefault="00516E0D" w:rsidP="00FD1CA8">
      <w:pPr>
        <w:spacing w:line="360" w:lineRule="auto"/>
        <w:jc w:val="both"/>
        <w:rPr>
          <w:rFonts w:ascii="Arial" w:hAnsi="Arial" w:cs="Arial"/>
          <w:b/>
          <w:u w:val="single"/>
        </w:rPr>
      </w:pPr>
    </w:p>
    <w:p w14:paraId="3A7B246C" w14:textId="77777777" w:rsidR="00973077" w:rsidRDefault="00973077" w:rsidP="00FD1CA8">
      <w:pPr>
        <w:spacing w:line="360" w:lineRule="auto"/>
        <w:jc w:val="both"/>
        <w:rPr>
          <w:rFonts w:ascii="Arial" w:hAnsi="Arial" w:cs="Arial"/>
          <w:b/>
          <w:u w:val="single"/>
        </w:rPr>
      </w:pPr>
    </w:p>
    <w:p w14:paraId="1261A247" w14:textId="77777777" w:rsidR="00A32D5F" w:rsidRDefault="00A32D5F" w:rsidP="00FD1CA8">
      <w:pPr>
        <w:spacing w:line="360" w:lineRule="auto"/>
        <w:jc w:val="both"/>
        <w:rPr>
          <w:rFonts w:ascii="Arial" w:hAnsi="Arial" w:cs="Arial"/>
          <w:b/>
          <w:u w:val="single"/>
        </w:rPr>
      </w:pPr>
    </w:p>
    <w:p w14:paraId="35C57525" w14:textId="70F8C31A" w:rsidR="001F7D2C" w:rsidRPr="00FD1CA8" w:rsidRDefault="00135C5F" w:rsidP="00FD1CA8">
      <w:pPr>
        <w:spacing w:line="360" w:lineRule="auto"/>
        <w:jc w:val="both"/>
        <w:rPr>
          <w:rFonts w:ascii="Arial" w:hAnsi="Arial" w:cs="Arial"/>
        </w:rPr>
      </w:pPr>
      <w:r w:rsidRPr="00FD1CA8">
        <w:rPr>
          <w:rFonts w:ascii="Arial" w:hAnsi="Arial" w:cs="Arial"/>
          <w:b/>
          <w:u w:val="single"/>
        </w:rPr>
        <w:lastRenderedPageBreak/>
        <w:t xml:space="preserve">Chapter </w:t>
      </w:r>
      <w:r w:rsidR="00FC63D6" w:rsidRPr="00FD1CA8">
        <w:rPr>
          <w:rFonts w:ascii="Arial" w:hAnsi="Arial" w:cs="Arial"/>
          <w:b/>
          <w:u w:val="single"/>
        </w:rPr>
        <w:t xml:space="preserve">1 </w:t>
      </w:r>
      <w:r w:rsidRPr="00FD1CA8">
        <w:rPr>
          <w:rFonts w:ascii="Arial" w:hAnsi="Arial" w:cs="Arial"/>
          <w:b/>
          <w:u w:val="single"/>
        </w:rPr>
        <w:t xml:space="preserve">– </w:t>
      </w:r>
      <w:r w:rsidR="00042687" w:rsidRPr="00FD1CA8">
        <w:rPr>
          <w:rFonts w:ascii="Arial" w:hAnsi="Arial" w:cs="Arial"/>
        </w:rPr>
        <w:t xml:space="preserve"> </w:t>
      </w:r>
    </w:p>
    <w:p w14:paraId="327ECD80" w14:textId="77777777" w:rsidR="009A763D" w:rsidRPr="00FD1CA8" w:rsidRDefault="009A763D" w:rsidP="00FD1CA8">
      <w:pPr>
        <w:spacing w:line="360" w:lineRule="auto"/>
        <w:jc w:val="both"/>
        <w:rPr>
          <w:rFonts w:ascii="Arial" w:hAnsi="Arial" w:cs="Arial"/>
        </w:rPr>
      </w:pPr>
    </w:p>
    <w:p w14:paraId="380AC941" w14:textId="77103CA3" w:rsidR="00460526" w:rsidRPr="00FD1CA8" w:rsidRDefault="00DC2DBB" w:rsidP="00FD1CA8">
      <w:pPr>
        <w:spacing w:line="360" w:lineRule="auto"/>
        <w:jc w:val="both"/>
        <w:rPr>
          <w:rFonts w:ascii="Arial" w:hAnsi="Arial" w:cs="Arial"/>
          <w:color w:val="000000" w:themeColor="text1"/>
        </w:rPr>
      </w:pPr>
      <w:r w:rsidRPr="00FD1CA8">
        <w:rPr>
          <w:rFonts w:ascii="Arial" w:hAnsi="Arial" w:cs="Arial"/>
          <w:color w:val="000000" w:themeColor="text1"/>
        </w:rPr>
        <w:t>A critical</w:t>
      </w:r>
      <w:r w:rsidR="008501C3" w:rsidRPr="00FD1CA8">
        <w:rPr>
          <w:rFonts w:ascii="Arial" w:hAnsi="Arial" w:cs="Arial"/>
          <w:color w:val="000000" w:themeColor="text1"/>
        </w:rPr>
        <w:t xml:space="preserve"> exploration </w:t>
      </w:r>
      <w:r w:rsidRPr="00FD1CA8">
        <w:rPr>
          <w:rFonts w:ascii="Arial" w:hAnsi="Arial" w:cs="Arial"/>
          <w:color w:val="000000" w:themeColor="text1"/>
        </w:rPr>
        <w:t xml:space="preserve">on </w:t>
      </w:r>
      <w:r w:rsidR="00FC059D" w:rsidRPr="00FD1CA8">
        <w:rPr>
          <w:rFonts w:ascii="Arial" w:hAnsi="Arial" w:cs="Arial"/>
          <w:color w:val="000000" w:themeColor="text1"/>
        </w:rPr>
        <w:t>Children’s Rights within schools</w:t>
      </w:r>
      <w:r w:rsidR="008501C3" w:rsidRPr="00FD1CA8">
        <w:rPr>
          <w:rFonts w:ascii="Arial" w:hAnsi="Arial" w:cs="Arial"/>
          <w:color w:val="000000" w:themeColor="text1"/>
        </w:rPr>
        <w:t xml:space="preserve"> will be discussed, within, it will demonstrate</w:t>
      </w:r>
      <w:r w:rsidR="00DC36C1" w:rsidRPr="00FD1CA8">
        <w:rPr>
          <w:rFonts w:ascii="Arial" w:hAnsi="Arial" w:cs="Arial"/>
          <w:color w:val="000000" w:themeColor="text1"/>
        </w:rPr>
        <w:t xml:space="preserve"> the effectiveness of </w:t>
      </w:r>
      <w:r w:rsidR="00357BE1" w:rsidRPr="00FD1CA8">
        <w:rPr>
          <w:rFonts w:ascii="Arial" w:hAnsi="Arial" w:cs="Arial"/>
          <w:color w:val="000000" w:themeColor="text1"/>
        </w:rPr>
        <w:t xml:space="preserve">two </w:t>
      </w:r>
      <w:r w:rsidR="00DC36C1" w:rsidRPr="00FD1CA8">
        <w:rPr>
          <w:rFonts w:ascii="Arial" w:hAnsi="Arial" w:cs="Arial"/>
          <w:color w:val="000000" w:themeColor="text1"/>
        </w:rPr>
        <w:t>approaches</w:t>
      </w:r>
      <w:r w:rsidR="00357BE1" w:rsidRPr="00FD1CA8">
        <w:rPr>
          <w:rFonts w:ascii="Arial" w:hAnsi="Arial" w:cs="Arial"/>
          <w:color w:val="000000" w:themeColor="text1"/>
        </w:rPr>
        <w:t>, Rights Respecting School Award (</w:t>
      </w:r>
      <w:proofErr w:type="spellStart"/>
      <w:r w:rsidR="00357BE1" w:rsidRPr="00FD1CA8">
        <w:rPr>
          <w:rFonts w:ascii="Arial" w:hAnsi="Arial" w:cs="Arial"/>
          <w:color w:val="000000" w:themeColor="text1"/>
        </w:rPr>
        <w:t>Unicef</w:t>
      </w:r>
      <w:proofErr w:type="spellEnd"/>
      <w:r w:rsidR="00357BE1" w:rsidRPr="00FD1CA8">
        <w:rPr>
          <w:rFonts w:ascii="Arial" w:hAnsi="Arial" w:cs="Arial"/>
          <w:color w:val="000000" w:themeColor="text1"/>
        </w:rPr>
        <w:t>, 2016a) and Values-based Education (Values-based Education International, 2020a) which are</w:t>
      </w:r>
      <w:r w:rsidR="00DC36C1" w:rsidRPr="00FD1CA8">
        <w:rPr>
          <w:rFonts w:ascii="Arial" w:hAnsi="Arial" w:cs="Arial"/>
          <w:color w:val="000000" w:themeColor="text1"/>
        </w:rPr>
        <w:t xml:space="preserve"> used to implement Children’s Rights within schools</w:t>
      </w:r>
      <w:r w:rsidR="00357BE1" w:rsidRPr="00FD1CA8">
        <w:rPr>
          <w:rFonts w:ascii="Arial" w:hAnsi="Arial" w:cs="Arial"/>
          <w:color w:val="000000" w:themeColor="text1"/>
        </w:rPr>
        <w:t>. Through policy, theory and practice, a comparison between both approaches will occur, demonstrating through reliable evidence</w:t>
      </w:r>
      <w:r w:rsidR="00ED2755" w:rsidRPr="00FD1CA8">
        <w:rPr>
          <w:rFonts w:ascii="Arial" w:hAnsi="Arial" w:cs="Arial"/>
          <w:color w:val="000000" w:themeColor="text1"/>
        </w:rPr>
        <w:t xml:space="preserve">, </w:t>
      </w:r>
      <w:r w:rsidR="001509BC" w:rsidRPr="00FD1CA8">
        <w:rPr>
          <w:rFonts w:ascii="Arial" w:hAnsi="Arial" w:cs="Arial"/>
          <w:color w:val="000000" w:themeColor="text1"/>
        </w:rPr>
        <w:t>effective</w:t>
      </w:r>
      <w:r w:rsidR="0054639A" w:rsidRPr="00FD1CA8">
        <w:rPr>
          <w:rFonts w:ascii="Arial" w:hAnsi="Arial" w:cs="Arial"/>
          <w:color w:val="000000" w:themeColor="text1"/>
        </w:rPr>
        <w:t xml:space="preserve"> use of Children’s Rights within school environments. </w:t>
      </w:r>
    </w:p>
    <w:p w14:paraId="370AA8CF" w14:textId="77777777" w:rsidR="00460526" w:rsidRPr="00FD1CA8" w:rsidRDefault="00460526" w:rsidP="00FD1CA8">
      <w:pPr>
        <w:spacing w:line="360" w:lineRule="auto"/>
        <w:jc w:val="both"/>
        <w:rPr>
          <w:rFonts w:ascii="Arial" w:hAnsi="Arial" w:cs="Arial"/>
          <w:color w:val="000000" w:themeColor="text1"/>
        </w:rPr>
      </w:pPr>
    </w:p>
    <w:p w14:paraId="59F3940D" w14:textId="118B8965" w:rsidR="002F670B" w:rsidRPr="00FD1CA8" w:rsidRDefault="00305E5C" w:rsidP="00FD1CA8">
      <w:pPr>
        <w:spacing w:line="360" w:lineRule="auto"/>
        <w:jc w:val="both"/>
        <w:rPr>
          <w:rFonts w:ascii="Arial" w:hAnsi="Arial" w:cs="Arial"/>
          <w:color w:val="000000" w:themeColor="text1"/>
        </w:rPr>
      </w:pP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xml:space="preserve"> (2016</w:t>
      </w:r>
      <w:r w:rsidR="00A2298B" w:rsidRPr="00FD1CA8">
        <w:rPr>
          <w:rFonts w:ascii="Arial" w:hAnsi="Arial" w:cs="Arial"/>
          <w:color w:val="000000" w:themeColor="text1"/>
        </w:rPr>
        <w:t>a</w:t>
      </w:r>
      <w:r w:rsidRPr="00FD1CA8">
        <w:rPr>
          <w:rFonts w:ascii="Arial" w:hAnsi="Arial" w:cs="Arial"/>
          <w:color w:val="000000" w:themeColor="text1"/>
        </w:rPr>
        <w:t xml:space="preserve">) describes the Rights Respecting School Award, as an approach for schools to be recognised that Children’s Rights are used effectively in the school’s practice and ethos. </w:t>
      </w:r>
      <w:r w:rsidR="005F0B1E" w:rsidRPr="00FD1CA8">
        <w:rPr>
          <w:rFonts w:ascii="Arial" w:hAnsi="Arial" w:cs="Arial"/>
          <w:color w:val="000000" w:themeColor="text1"/>
        </w:rPr>
        <w:t>F</w:t>
      </w:r>
      <w:r w:rsidR="00484A26" w:rsidRPr="00FD1CA8">
        <w:rPr>
          <w:rFonts w:ascii="Arial" w:hAnsi="Arial" w:cs="Arial"/>
          <w:color w:val="000000" w:themeColor="text1"/>
        </w:rPr>
        <w:t xml:space="preserve">ive thousand </w:t>
      </w:r>
      <w:r w:rsidR="00056B57" w:rsidRPr="00FD1CA8">
        <w:rPr>
          <w:rFonts w:ascii="Arial" w:hAnsi="Arial" w:cs="Arial"/>
          <w:color w:val="000000" w:themeColor="text1"/>
        </w:rPr>
        <w:t>primary schools</w:t>
      </w:r>
      <w:r w:rsidR="00FC41BC" w:rsidRPr="00FD1CA8">
        <w:rPr>
          <w:rFonts w:ascii="Arial" w:hAnsi="Arial" w:cs="Arial"/>
          <w:color w:val="000000" w:themeColor="text1"/>
        </w:rPr>
        <w:t xml:space="preserve"> </w:t>
      </w:r>
      <w:r w:rsidR="005F0B1E" w:rsidRPr="00FD1CA8">
        <w:rPr>
          <w:rFonts w:ascii="Arial" w:hAnsi="Arial" w:cs="Arial"/>
          <w:color w:val="000000" w:themeColor="text1"/>
        </w:rPr>
        <w:t>have been identi</w:t>
      </w:r>
      <w:r w:rsidR="00611492" w:rsidRPr="00FD1CA8">
        <w:rPr>
          <w:rFonts w:ascii="Arial" w:hAnsi="Arial" w:cs="Arial"/>
          <w:color w:val="000000" w:themeColor="text1"/>
        </w:rPr>
        <w:t>fied</w:t>
      </w:r>
      <w:r w:rsidR="00056B57" w:rsidRPr="00FD1CA8">
        <w:rPr>
          <w:rFonts w:ascii="Arial" w:hAnsi="Arial" w:cs="Arial"/>
          <w:color w:val="000000" w:themeColor="text1"/>
        </w:rPr>
        <w:t xml:space="preserve"> using </w:t>
      </w:r>
      <w:r w:rsidR="00FD5086" w:rsidRPr="00FD1CA8">
        <w:rPr>
          <w:rFonts w:ascii="Arial" w:hAnsi="Arial" w:cs="Arial"/>
          <w:color w:val="000000" w:themeColor="text1"/>
        </w:rPr>
        <w:t>the Rights Respecting School Award</w:t>
      </w:r>
      <w:r w:rsidR="00611492" w:rsidRPr="00FD1CA8">
        <w:rPr>
          <w:rFonts w:ascii="Arial" w:hAnsi="Arial" w:cs="Arial"/>
          <w:color w:val="000000" w:themeColor="text1"/>
        </w:rPr>
        <w:t xml:space="preserve"> in the United Kingdom</w:t>
      </w:r>
      <w:r w:rsidR="00FD5086" w:rsidRPr="00FD1CA8">
        <w:rPr>
          <w:rFonts w:ascii="Arial" w:hAnsi="Arial" w:cs="Arial"/>
          <w:color w:val="000000" w:themeColor="text1"/>
        </w:rPr>
        <w:t xml:space="preserve"> to</w:t>
      </w:r>
      <w:r w:rsidR="005748A7" w:rsidRPr="00FD1CA8">
        <w:rPr>
          <w:rFonts w:ascii="Arial" w:hAnsi="Arial" w:cs="Arial"/>
          <w:color w:val="000000" w:themeColor="text1"/>
        </w:rPr>
        <w:t xml:space="preserve"> implement </w:t>
      </w:r>
      <w:r w:rsidR="00056B57" w:rsidRPr="00FD1CA8">
        <w:rPr>
          <w:rFonts w:ascii="Arial" w:hAnsi="Arial" w:cs="Arial"/>
          <w:color w:val="000000" w:themeColor="text1"/>
        </w:rPr>
        <w:t>Children’s Rights within the school environment effectively</w:t>
      </w:r>
      <w:r w:rsidR="00611492" w:rsidRPr="00FD1CA8">
        <w:rPr>
          <w:rFonts w:ascii="Arial" w:hAnsi="Arial" w:cs="Arial"/>
          <w:color w:val="000000" w:themeColor="text1"/>
        </w:rPr>
        <w:t xml:space="preserve"> (</w:t>
      </w:r>
      <w:proofErr w:type="spellStart"/>
      <w:r w:rsidR="00611492" w:rsidRPr="00FD1CA8">
        <w:rPr>
          <w:rFonts w:ascii="Arial" w:hAnsi="Arial" w:cs="Arial"/>
          <w:color w:val="000000" w:themeColor="text1"/>
        </w:rPr>
        <w:t>Unicef</w:t>
      </w:r>
      <w:proofErr w:type="spellEnd"/>
      <w:r w:rsidR="00611492" w:rsidRPr="00FD1CA8">
        <w:rPr>
          <w:rFonts w:ascii="Arial" w:hAnsi="Arial" w:cs="Arial"/>
          <w:color w:val="000000" w:themeColor="text1"/>
        </w:rPr>
        <w:t xml:space="preserve">, </w:t>
      </w:r>
      <w:r w:rsidR="00E671CD">
        <w:rPr>
          <w:rFonts w:ascii="Arial" w:hAnsi="Arial" w:cs="Arial"/>
          <w:color w:val="000000" w:themeColor="text1"/>
        </w:rPr>
        <w:t>2016a</w:t>
      </w:r>
      <w:r w:rsidR="00611492" w:rsidRPr="00FD1CA8">
        <w:rPr>
          <w:rFonts w:ascii="Arial" w:hAnsi="Arial" w:cs="Arial"/>
          <w:color w:val="000000" w:themeColor="text1"/>
        </w:rPr>
        <w:t>)</w:t>
      </w:r>
      <w:r w:rsidR="005748A7" w:rsidRPr="00FD1CA8">
        <w:rPr>
          <w:rFonts w:ascii="Arial" w:hAnsi="Arial" w:cs="Arial"/>
          <w:color w:val="000000" w:themeColor="text1"/>
        </w:rPr>
        <w:t xml:space="preserve">. However, British Educational Suppliers Association (2019) identified that there are just </w:t>
      </w:r>
      <w:r w:rsidR="00FD5086" w:rsidRPr="00FD1CA8">
        <w:rPr>
          <w:rFonts w:ascii="Arial" w:hAnsi="Arial" w:cs="Arial"/>
          <w:color w:val="000000" w:themeColor="text1"/>
        </w:rPr>
        <w:t xml:space="preserve">over twenty thousand primary schools </w:t>
      </w:r>
      <w:r w:rsidR="005748A7" w:rsidRPr="00FD1CA8">
        <w:rPr>
          <w:rFonts w:ascii="Arial" w:hAnsi="Arial" w:cs="Arial"/>
          <w:color w:val="000000" w:themeColor="text1"/>
        </w:rPr>
        <w:t>throughout the</w:t>
      </w:r>
      <w:r w:rsidR="00FD5086" w:rsidRPr="00FD1CA8">
        <w:rPr>
          <w:rFonts w:ascii="Arial" w:hAnsi="Arial" w:cs="Arial"/>
          <w:color w:val="000000" w:themeColor="text1"/>
        </w:rPr>
        <w:t xml:space="preserve"> United Kingdom</w:t>
      </w:r>
      <w:r w:rsidR="005748A7" w:rsidRPr="00FD1CA8">
        <w:rPr>
          <w:rFonts w:ascii="Arial" w:hAnsi="Arial" w:cs="Arial"/>
          <w:color w:val="000000" w:themeColor="text1"/>
        </w:rPr>
        <w:t xml:space="preserve">, suggesting that only a quarter of primary schools are using the approach of Rights Respecting School Award. </w:t>
      </w:r>
    </w:p>
    <w:p w14:paraId="0621E9E3" w14:textId="77777777" w:rsidR="002F670B" w:rsidRPr="00FD1CA8" w:rsidRDefault="002F670B" w:rsidP="00FD1CA8">
      <w:pPr>
        <w:spacing w:line="360" w:lineRule="auto"/>
        <w:jc w:val="both"/>
        <w:rPr>
          <w:rFonts w:ascii="Arial" w:hAnsi="Arial" w:cs="Arial"/>
          <w:color w:val="000000" w:themeColor="text1"/>
        </w:rPr>
      </w:pPr>
    </w:p>
    <w:p w14:paraId="06255283" w14:textId="300E0A3B" w:rsidR="008D78E0" w:rsidRPr="00FD1CA8" w:rsidRDefault="005748A7"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Through examining this approach to </w:t>
      </w:r>
      <w:r w:rsidR="00F4423F" w:rsidRPr="00FD1CA8">
        <w:rPr>
          <w:rFonts w:ascii="Arial" w:hAnsi="Arial" w:cs="Arial"/>
          <w:color w:val="000000" w:themeColor="text1"/>
        </w:rPr>
        <w:t xml:space="preserve">support </w:t>
      </w:r>
      <w:r w:rsidRPr="00FD1CA8">
        <w:rPr>
          <w:rFonts w:ascii="Arial" w:hAnsi="Arial" w:cs="Arial"/>
          <w:color w:val="000000" w:themeColor="text1"/>
        </w:rPr>
        <w:t>Children’s Rights, it has been identified that there is a cost</w:t>
      </w:r>
      <w:r w:rsidR="00611492" w:rsidRPr="00FD1CA8">
        <w:rPr>
          <w:rFonts w:ascii="Arial" w:hAnsi="Arial" w:cs="Arial"/>
          <w:color w:val="000000" w:themeColor="text1"/>
        </w:rPr>
        <w:t xml:space="preserve"> which </w:t>
      </w:r>
      <w:r w:rsidRPr="00FD1CA8">
        <w:rPr>
          <w:rFonts w:ascii="Arial" w:hAnsi="Arial" w:cs="Arial"/>
          <w:color w:val="000000" w:themeColor="text1"/>
        </w:rPr>
        <w:t>the school must pay to begin their journey of becoming a Rights Respecting School (</w:t>
      </w:r>
      <w:proofErr w:type="spellStart"/>
      <w:r w:rsidR="00AA2318" w:rsidRPr="00FD1CA8">
        <w:rPr>
          <w:rFonts w:ascii="Arial" w:hAnsi="Arial" w:cs="Arial"/>
          <w:color w:val="000000" w:themeColor="text1"/>
        </w:rPr>
        <w:t>Sebba</w:t>
      </w:r>
      <w:proofErr w:type="spellEnd"/>
      <w:r w:rsidR="00AA2318" w:rsidRPr="00FD1CA8">
        <w:rPr>
          <w:rFonts w:ascii="Arial" w:hAnsi="Arial" w:cs="Arial"/>
          <w:color w:val="000000" w:themeColor="text1"/>
        </w:rPr>
        <w:t xml:space="preserve"> and Robinson, 2010). </w:t>
      </w:r>
      <w:r w:rsidR="004B0762" w:rsidRPr="00FD1CA8">
        <w:rPr>
          <w:rFonts w:ascii="Arial" w:hAnsi="Arial" w:cs="Arial"/>
          <w:color w:val="000000" w:themeColor="text1"/>
        </w:rPr>
        <w:t>Shaffer</w:t>
      </w:r>
      <w:r w:rsidR="008D78E0" w:rsidRPr="00FD1CA8">
        <w:rPr>
          <w:rFonts w:ascii="Arial" w:hAnsi="Arial" w:cs="Arial"/>
          <w:color w:val="000000" w:themeColor="text1"/>
        </w:rPr>
        <w:t xml:space="preserve"> (</w:t>
      </w:r>
      <w:r w:rsidR="004B0762" w:rsidRPr="00FD1CA8">
        <w:rPr>
          <w:rFonts w:ascii="Arial" w:hAnsi="Arial" w:cs="Arial"/>
          <w:color w:val="000000" w:themeColor="text1"/>
        </w:rPr>
        <w:t>2019, p.</w:t>
      </w:r>
      <w:r w:rsidR="00A2298B" w:rsidRPr="00FD1CA8">
        <w:rPr>
          <w:rFonts w:ascii="Arial" w:hAnsi="Arial" w:cs="Arial"/>
          <w:color w:val="000000" w:themeColor="text1"/>
        </w:rPr>
        <w:t>8</w:t>
      </w:r>
      <w:r w:rsidR="008D78E0" w:rsidRPr="00FD1CA8">
        <w:rPr>
          <w:rFonts w:ascii="Arial" w:hAnsi="Arial" w:cs="Arial"/>
          <w:color w:val="000000" w:themeColor="text1"/>
        </w:rPr>
        <w:t xml:space="preserve">) adds that due to some </w:t>
      </w:r>
      <w:proofErr w:type="gramStart"/>
      <w:r w:rsidR="008D78E0" w:rsidRPr="00FD1CA8">
        <w:rPr>
          <w:rFonts w:ascii="Arial" w:hAnsi="Arial" w:cs="Arial"/>
          <w:color w:val="000000" w:themeColor="text1"/>
        </w:rPr>
        <w:t>schools</w:t>
      </w:r>
      <w:proofErr w:type="gramEnd"/>
      <w:r w:rsidR="008D78E0" w:rsidRPr="00FD1CA8">
        <w:rPr>
          <w:rFonts w:ascii="Arial" w:hAnsi="Arial" w:cs="Arial"/>
          <w:color w:val="000000" w:themeColor="text1"/>
        </w:rPr>
        <w:t xml:space="preserve"> budget, activities and approaches such as Rights Respecting School Award, is not believed to be a priority.  </w:t>
      </w:r>
      <w:r w:rsidR="00611492" w:rsidRPr="00FD1CA8">
        <w:rPr>
          <w:rFonts w:ascii="Arial" w:hAnsi="Arial" w:cs="Arial"/>
          <w:color w:val="000000" w:themeColor="text1"/>
        </w:rPr>
        <w:t xml:space="preserve">This can suggest </w:t>
      </w:r>
      <w:r w:rsidR="00F4423F" w:rsidRPr="00FD1CA8">
        <w:rPr>
          <w:rFonts w:ascii="Arial" w:hAnsi="Arial" w:cs="Arial"/>
          <w:color w:val="000000" w:themeColor="text1"/>
        </w:rPr>
        <w:t>that funding the approach</w:t>
      </w:r>
      <w:r w:rsidR="008D78E0" w:rsidRPr="00FD1CA8">
        <w:rPr>
          <w:rFonts w:ascii="Arial" w:hAnsi="Arial" w:cs="Arial"/>
          <w:color w:val="000000" w:themeColor="text1"/>
        </w:rPr>
        <w:t xml:space="preserve"> </w:t>
      </w:r>
      <w:r w:rsidR="00F4423F" w:rsidRPr="00FD1CA8">
        <w:rPr>
          <w:rFonts w:ascii="Arial" w:hAnsi="Arial" w:cs="Arial"/>
          <w:color w:val="000000" w:themeColor="text1"/>
        </w:rPr>
        <w:t xml:space="preserve">can </w:t>
      </w:r>
      <w:r w:rsidR="00695F24" w:rsidRPr="00FD1CA8">
        <w:rPr>
          <w:rFonts w:ascii="Arial" w:hAnsi="Arial" w:cs="Arial"/>
          <w:color w:val="000000" w:themeColor="text1"/>
        </w:rPr>
        <w:t>be</w:t>
      </w:r>
      <w:r w:rsidR="00F4423F" w:rsidRPr="00FD1CA8">
        <w:rPr>
          <w:rFonts w:ascii="Arial" w:hAnsi="Arial" w:cs="Arial"/>
          <w:color w:val="000000" w:themeColor="text1"/>
        </w:rPr>
        <w:t xml:space="preserve"> seen</w:t>
      </w:r>
      <w:r w:rsidR="00695F24" w:rsidRPr="00FD1CA8">
        <w:rPr>
          <w:rFonts w:ascii="Arial" w:hAnsi="Arial" w:cs="Arial"/>
          <w:color w:val="000000" w:themeColor="text1"/>
        </w:rPr>
        <w:t xml:space="preserve"> a</w:t>
      </w:r>
      <w:r w:rsidR="00F4423F" w:rsidRPr="00FD1CA8">
        <w:rPr>
          <w:rFonts w:ascii="Arial" w:hAnsi="Arial" w:cs="Arial"/>
          <w:color w:val="000000" w:themeColor="text1"/>
        </w:rPr>
        <w:t>s a</w:t>
      </w:r>
      <w:r w:rsidR="00695F24" w:rsidRPr="00FD1CA8">
        <w:rPr>
          <w:rFonts w:ascii="Arial" w:hAnsi="Arial" w:cs="Arial"/>
          <w:color w:val="000000" w:themeColor="text1"/>
        </w:rPr>
        <w:t xml:space="preserve"> factor to </w:t>
      </w:r>
      <w:r w:rsidR="00611492" w:rsidRPr="00FD1CA8">
        <w:rPr>
          <w:rFonts w:ascii="Arial" w:hAnsi="Arial" w:cs="Arial"/>
          <w:color w:val="000000" w:themeColor="text1"/>
        </w:rPr>
        <w:t xml:space="preserve">why there is an insufficient amount of </w:t>
      </w:r>
      <w:r w:rsidR="00695F24" w:rsidRPr="00FD1CA8">
        <w:rPr>
          <w:rFonts w:ascii="Arial" w:hAnsi="Arial" w:cs="Arial"/>
          <w:color w:val="000000" w:themeColor="text1"/>
        </w:rPr>
        <w:t xml:space="preserve">primary schools not </w:t>
      </w:r>
      <w:r w:rsidR="00F4423F" w:rsidRPr="00FD1CA8">
        <w:rPr>
          <w:rFonts w:ascii="Arial" w:hAnsi="Arial" w:cs="Arial"/>
          <w:color w:val="000000" w:themeColor="text1"/>
        </w:rPr>
        <w:t>participating in becoming a Rights Respecting School (</w:t>
      </w:r>
      <w:proofErr w:type="spellStart"/>
      <w:r w:rsidR="00F4423F" w:rsidRPr="00FD1CA8">
        <w:rPr>
          <w:rFonts w:ascii="Arial" w:hAnsi="Arial" w:cs="Arial"/>
          <w:color w:val="000000" w:themeColor="text1"/>
        </w:rPr>
        <w:t>Unicef</w:t>
      </w:r>
      <w:proofErr w:type="spellEnd"/>
      <w:r w:rsidR="00F4423F" w:rsidRPr="00FD1CA8">
        <w:rPr>
          <w:rFonts w:ascii="Arial" w:hAnsi="Arial" w:cs="Arial"/>
          <w:color w:val="000000" w:themeColor="text1"/>
        </w:rPr>
        <w:t>, 2020)</w:t>
      </w:r>
      <w:r w:rsidR="008D78E0" w:rsidRPr="00FD1CA8">
        <w:rPr>
          <w:rFonts w:ascii="Arial" w:hAnsi="Arial" w:cs="Arial"/>
          <w:color w:val="000000" w:themeColor="text1"/>
        </w:rPr>
        <w:t xml:space="preserve">. </w:t>
      </w:r>
    </w:p>
    <w:p w14:paraId="22FD8104" w14:textId="77777777" w:rsidR="00F36337" w:rsidRPr="00FD1CA8" w:rsidRDefault="00F36337" w:rsidP="00FD1CA8">
      <w:pPr>
        <w:spacing w:line="360" w:lineRule="auto"/>
        <w:jc w:val="both"/>
        <w:rPr>
          <w:rFonts w:ascii="Arial" w:hAnsi="Arial" w:cs="Arial"/>
          <w:color w:val="000000" w:themeColor="text1"/>
        </w:rPr>
      </w:pPr>
    </w:p>
    <w:p w14:paraId="7ABAD443" w14:textId="44B6E04D" w:rsidR="009347A5" w:rsidRPr="00FD1CA8" w:rsidRDefault="009D4257"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 </w:t>
      </w:r>
      <w:proofErr w:type="spellStart"/>
      <w:r w:rsidR="00F4423F" w:rsidRPr="00FD1CA8">
        <w:rPr>
          <w:rFonts w:ascii="Arial" w:hAnsi="Arial" w:cs="Arial"/>
          <w:color w:val="000000" w:themeColor="text1"/>
        </w:rPr>
        <w:t>Cwmfelin</w:t>
      </w:r>
      <w:proofErr w:type="spellEnd"/>
      <w:r w:rsidR="00F4423F" w:rsidRPr="00FD1CA8">
        <w:rPr>
          <w:rFonts w:ascii="Arial" w:hAnsi="Arial" w:cs="Arial"/>
          <w:color w:val="000000" w:themeColor="text1"/>
        </w:rPr>
        <w:t xml:space="preserve"> Primary School (2018) are one</w:t>
      </w:r>
      <w:r w:rsidR="00BD72B6" w:rsidRPr="00FD1CA8">
        <w:rPr>
          <w:rFonts w:ascii="Arial" w:hAnsi="Arial" w:cs="Arial"/>
          <w:color w:val="000000" w:themeColor="text1"/>
        </w:rPr>
        <w:t xml:space="preserve"> of the five thousand</w:t>
      </w:r>
      <w:r w:rsidR="00F4423F" w:rsidRPr="00FD1CA8">
        <w:rPr>
          <w:rFonts w:ascii="Arial" w:hAnsi="Arial" w:cs="Arial"/>
          <w:color w:val="000000" w:themeColor="text1"/>
        </w:rPr>
        <w:t xml:space="preserve"> school</w:t>
      </w:r>
      <w:r w:rsidR="00BD72B6" w:rsidRPr="00FD1CA8">
        <w:rPr>
          <w:rFonts w:ascii="Arial" w:hAnsi="Arial" w:cs="Arial"/>
          <w:color w:val="000000" w:themeColor="text1"/>
        </w:rPr>
        <w:t>s</w:t>
      </w:r>
      <w:r w:rsidR="00F4423F" w:rsidRPr="00FD1CA8">
        <w:rPr>
          <w:rFonts w:ascii="Arial" w:hAnsi="Arial" w:cs="Arial"/>
          <w:color w:val="000000" w:themeColor="text1"/>
        </w:rPr>
        <w:t xml:space="preserve"> who </w:t>
      </w:r>
      <w:r w:rsidR="00E77589" w:rsidRPr="00FD1CA8">
        <w:rPr>
          <w:rFonts w:ascii="Arial" w:hAnsi="Arial" w:cs="Arial"/>
          <w:color w:val="000000" w:themeColor="text1"/>
        </w:rPr>
        <w:t xml:space="preserve">are involved of the Rights Respecting School Award, </w:t>
      </w:r>
      <w:r w:rsidR="00BD72B6" w:rsidRPr="00FD1CA8">
        <w:rPr>
          <w:rFonts w:ascii="Arial" w:hAnsi="Arial" w:cs="Arial"/>
          <w:color w:val="000000" w:themeColor="text1"/>
        </w:rPr>
        <w:t>which Estyn (2016</w:t>
      </w:r>
      <w:r w:rsidR="00FB7F3C" w:rsidRPr="00FD1CA8">
        <w:rPr>
          <w:rFonts w:ascii="Arial" w:hAnsi="Arial" w:cs="Arial"/>
          <w:color w:val="000000" w:themeColor="text1"/>
        </w:rPr>
        <w:t>a</w:t>
      </w:r>
      <w:r w:rsidR="00BD72B6" w:rsidRPr="00FD1CA8">
        <w:rPr>
          <w:rFonts w:ascii="Arial" w:hAnsi="Arial" w:cs="Arial"/>
          <w:color w:val="000000" w:themeColor="text1"/>
        </w:rPr>
        <w:t>) identified only has eight percent of children who are eligible for free school meals within the school</w:t>
      </w:r>
      <w:r w:rsidR="0047148E" w:rsidRPr="00FD1CA8">
        <w:rPr>
          <w:rFonts w:ascii="Arial" w:hAnsi="Arial" w:cs="Arial"/>
          <w:color w:val="000000" w:themeColor="text1"/>
        </w:rPr>
        <w:t>. W</w:t>
      </w:r>
      <w:r w:rsidR="00B344B1" w:rsidRPr="00FD1CA8">
        <w:rPr>
          <w:rFonts w:ascii="Arial" w:hAnsi="Arial" w:cs="Arial"/>
          <w:color w:val="000000" w:themeColor="text1"/>
        </w:rPr>
        <w:t xml:space="preserve">hile the national average is just over </w:t>
      </w:r>
      <w:r w:rsidRPr="00FD1CA8">
        <w:rPr>
          <w:rFonts w:ascii="Arial" w:hAnsi="Arial" w:cs="Arial"/>
          <w:color w:val="000000" w:themeColor="text1"/>
        </w:rPr>
        <w:t>fifteen</w:t>
      </w:r>
      <w:r w:rsidR="00B344B1" w:rsidRPr="00FD1CA8">
        <w:rPr>
          <w:rFonts w:ascii="Arial" w:hAnsi="Arial" w:cs="Arial"/>
          <w:color w:val="000000" w:themeColor="text1"/>
        </w:rPr>
        <w:t xml:space="preserve"> percent</w:t>
      </w:r>
      <w:r w:rsidR="007A2AFA" w:rsidRPr="00FD1CA8">
        <w:rPr>
          <w:rFonts w:ascii="Arial" w:hAnsi="Arial" w:cs="Arial"/>
          <w:color w:val="000000" w:themeColor="text1"/>
        </w:rPr>
        <w:t xml:space="preserve"> (Department of Education, 201</w:t>
      </w:r>
      <w:r w:rsidRPr="00FD1CA8">
        <w:rPr>
          <w:rFonts w:ascii="Arial" w:hAnsi="Arial" w:cs="Arial"/>
          <w:color w:val="000000" w:themeColor="text1"/>
        </w:rPr>
        <w:t>9</w:t>
      </w:r>
      <w:r w:rsidR="007A2AFA" w:rsidRPr="00FD1CA8">
        <w:rPr>
          <w:rFonts w:ascii="Arial" w:hAnsi="Arial" w:cs="Arial"/>
          <w:color w:val="000000" w:themeColor="text1"/>
        </w:rPr>
        <w:t>)</w:t>
      </w:r>
      <w:r w:rsidR="0047148E" w:rsidRPr="00FD1CA8">
        <w:rPr>
          <w:rFonts w:ascii="Arial" w:hAnsi="Arial" w:cs="Arial"/>
          <w:color w:val="000000" w:themeColor="text1"/>
        </w:rPr>
        <w:t xml:space="preserve">, </w:t>
      </w:r>
      <w:proofErr w:type="spellStart"/>
      <w:r w:rsidR="0047148E" w:rsidRPr="00FD1CA8">
        <w:rPr>
          <w:rFonts w:ascii="Arial" w:hAnsi="Arial" w:cs="Arial"/>
          <w:color w:val="000000" w:themeColor="text1"/>
        </w:rPr>
        <w:t>Cwmfelin</w:t>
      </w:r>
      <w:proofErr w:type="spellEnd"/>
      <w:r w:rsidR="0047148E" w:rsidRPr="00FD1CA8">
        <w:rPr>
          <w:rFonts w:ascii="Arial" w:hAnsi="Arial" w:cs="Arial"/>
          <w:color w:val="000000" w:themeColor="text1"/>
        </w:rPr>
        <w:t xml:space="preserve"> Primary School is below the average, suggesting a more affluent area</w:t>
      </w:r>
      <w:r w:rsidR="007A2AFA" w:rsidRPr="00FD1CA8">
        <w:rPr>
          <w:rFonts w:ascii="Arial" w:hAnsi="Arial" w:cs="Arial"/>
          <w:color w:val="000000" w:themeColor="text1"/>
        </w:rPr>
        <w:t xml:space="preserve">. </w:t>
      </w:r>
      <w:r w:rsidRPr="00FD1CA8">
        <w:rPr>
          <w:rFonts w:ascii="Arial" w:hAnsi="Arial" w:cs="Arial"/>
          <w:color w:val="000000" w:themeColor="text1"/>
        </w:rPr>
        <w:t xml:space="preserve">Although this could demonstrate that schools with less children who receive free school meals, use the Rights Respecting School Award, due to more funding </w:t>
      </w:r>
      <w:r w:rsidRPr="00FD1CA8">
        <w:rPr>
          <w:rFonts w:ascii="Arial" w:hAnsi="Arial" w:cs="Arial"/>
          <w:color w:val="000000" w:themeColor="text1"/>
        </w:rPr>
        <w:lastRenderedPageBreak/>
        <w:t>regarding education (</w:t>
      </w:r>
      <w:proofErr w:type="spellStart"/>
      <w:r w:rsidR="00A2298B" w:rsidRPr="00FD1CA8">
        <w:rPr>
          <w:rFonts w:ascii="Arial" w:hAnsi="Arial" w:cs="Arial"/>
          <w:color w:val="000000" w:themeColor="text1"/>
        </w:rPr>
        <w:t>Sebba</w:t>
      </w:r>
      <w:proofErr w:type="spellEnd"/>
      <w:r w:rsidR="00A2298B" w:rsidRPr="00FD1CA8">
        <w:rPr>
          <w:rFonts w:ascii="Arial" w:hAnsi="Arial" w:cs="Arial"/>
          <w:color w:val="000000" w:themeColor="text1"/>
        </w:rPr>
        <w:t xml:space="preserve"> and Robinson, 2010</w:t>
      </w:r>
      <w:r w:rsidRPr="00FD1CA8">
        <w:rPr>
          <w:rFonts w:ascii="Arial" w:hAnsi="Arial" w:cs="Arial"/>
          <w:color w:val="000000" w:themeColor="text1"/>
        </w:rPr>
        <w:t xml:space="preserve">), there is not enough evidence to suggest that </w:t>
      </w:r>
      <w:r w:rsidR="00F36337" w:rsidRPr="00FD1CA8">
        <w:rPr>
          <w:rFonts w:ascii="Arial" w:hAnsi="Arial" w:cs="Arial"/>
          <w:color w:val="000000" w:themeColor="text1"/>
        </w:rPr>
        <w:t xml:space="preserve">funding and the cost of </w:t>
      </w:r>
      <w:r w:rsidR="0047148E" w:rsidRPr="00FD1CA8">
        <w:rPr>
          <w:rFonts w:ascii="Arial" w:hAnsi="Arial" w:cs="Arial"/>
          <w:color w:val="000000" w:themeColor="text1"/>
        </w:rPr>
        <w:t xml:space="preserve">the Rights Respecting School Award is a factor which results in less schools participating in. </w:t>
      </w:r>
    </w:p>
    <w:p w14:paraId="30BAA7EA" w14:textId="77777777" w:rsidR="009347A5" w:rsidRPr="00FD1CA8" w:rsidRDefault="009347A5" w:rsidP="00FD1CA8">
      <w:pPr>
        <w:spacing w:line="360" w:lineRule="auto"/>
        <w:jc w:val="both"/>
        <w:rPr>
          <w:rFonts w:ascii="Arial" w:hAnsi="Arial" w:cs="Arial"/>
          <w:color w:val="000000" w:themeColor="text1"/>
        </w:rPr>
      </w:pPr>
    </w:p>
    <w:p w14:paraId="1C21B066" w14:textId="719DFB0C" w:rsidR="00E671CD" w:rsidRDefault="002F670B" w:rsidP="00FD1CA8">
      <w:pPr>
        <w:spacing w:line="360" w:lineRule="auto"/>
        <w:jc w:val="both"/>
        <w:rPr>
          <w:rFonts w:ascii="Arial" w:hAnsi="Arial" w:cs="Arial"/>
          <w:color w:val="000000" w:themeColor="text1"/>
        </w:rPr>
      </w:pPr>
      <w:proofErr w:type="spellStart"/>
      <w:r w:rsidRPr="00FD1CA8">
        <w:rPr>
          <w:rFonts w:ascii="Arial" w:hAnsi="Arial" w:cs="Arial"/>
          <w:color w:val="000000" w:themeColor="text1"/>
        </w:rPr>
        <w:t>Morriston</w:t>
      </w:r>
      <w:proofErr w:type="spellEnd"/>
      <w:r w:rsidRPr="00FD1CA8">
        <w:rPr>
          <w:rFonts w:ascii="Arial" w:hAnsi="Arial" w:cs="Arial"/>
          <w:color w:val="000000" w:themeColor="text1"/>
        </w:rPr>
        <w:t xml:space="preserve"> Primary </w:t>
      </w:r>
      <w:r w:rsidR="009347A5" w:rsidRPr="00FD1CA8">
        <w:rPr>
          <w:rFonts w:ascii="Arial" w:hAnsi="Arial" w:cs="Arial"/>
          <w:color w:val="000000" w:themeColor="text1"/>
        </w:rPr>
        <w:t>S</w:t>
      </w:r>
      <w:r w:rsidRPr="00FD1CA8">
        <w:rPr>
          <w:rFonts w:ascii="Arial" w:hAnsi="Arial" w:cs="Arial"/>
          <w:color w:val="000000" w:themeColor="text1"/>
        </w:rPr>
        <w:t>chool</w:t>
      </w:r>
      <w:r w:rsidR="009347A5" w:rsidRPr="00FD1CA8">
        <w:rPr>
          <w:rFonts w:ascii="Arial" w:hAnsi="Arial" w:cs="Arial"/>
          <w:color w:val="000000" w:themeColor="text1"/>
        </w:rPr>
        <w:t xml:space="preserve"> (2020) is an example</w:t>
      </w:r>
      <w:r w:rsidR="00401D59" w:rsidRPr="00FD1CA8">
        <w:rPr>
          <w:rFonts w:ascii="Arial" w:hAnsi="Arial" w:cs="Arial"/>
          <w:color w:val="000000" w:themeColor="text1"/>
        </w:rPr>
        <w:t xml:space="preserve">, which have </w:t>
      </w:r>
      <w:r w:rsidR="0047148E" w:rsidRPr="00FD1CA8">
        <w:rPr>
          <w:rFonts w:ascii="Arial" w:hAnsi="Arial" w:cs="Arial"/>
          <w:color w:val="000000" w:themeColor="text1"/>
        </w:rPr>
        <w:t xml:space="preserve">thirty-three percent </w:t>
      </w:r>
      <w:r w:rsidRPr="00FD1CA8">
        <w:rPr>
          <w:rFonts w:ascii="Arial" w:hAnsi="Arial" w:cs="Arial"/>
          <w:color w:val="000000" w:themeColor="text1"/>
        </w:rPr>
        <w:t>of</w:t>
      </w:r>
      <w:r w:rsidR="00401D59" w:rsidRPr="00FD1CA8">
        <w:rPr>
          <w:rFonts w:ascii="Arial" w:hAnsi="Arial" w:cs="Arial"/>
          <w:color w:val="000000" w:themeColor="text1"/>
        </w:rPr>
        <w:t xml:space="preserve"> </w:t>
      </w:r>
      <w:r w:rsidRPr="00FD1CA8">
        <w:rPr>
          <w:rFonts w:ascii="Arial" w:hAnsi="Arial" w:cs="Arial"/>
          <w:color w:val="000000" w:themeColor="text1"/>
        </w:rPr>
        <w:t xml:space="preserve">children receiving </w:t>
      </w:r>
      <w:r w:rsidR="00401D59" w:rsidRPr="00FD1CA8">
        <w:rPr>
          <w:rFonts w:ascii="Arial" w:hAnsi="Arial" w:cs="Arial"/>
          <w:color w:val="000000" w:themeColor="text1"/>
        </w:rPr>
        <w:t>Free School Meals and follow the Rights Respecting School Award</w:t>
      </w:r>
      <w:r w:rsidR="00553702" w:rsidRPr="00FD1CA8">
        <w:rPr>
          <w:rFonts w:ascii="Arial" w:hAnsi="Arial" w:cs="Arial"/>
          <w:color w:val="000000" w:themeColor="text1"/>
        </w:rPr>
        <w:t xml:space="preserve"> (Estyn, 2017). These statistics are much higher than the national average (Depar</w:t>
      </w:r>
      <w:r w:rsidR="00A2298B" w:rsidRPr="00FD1CA8">
        <w:rPr>
          <w:rFonts w:ascii="Arial" w:hAnsi="Arial" w:cs="Arial"/>
          <w:color w:val="000000" w:themeColor="text1"/>
        </w:rPr>
        <w:t>t</w:t>
      </w:r>
      <w:r w:rsidR="00553702" w:rsidRPr="00FD1CA8">
        <w:rPr>
          <w:rFonts w:ascii="Arial" w:hAnsi="Arial" w:cs="Arial"/>
          <w:color w:val="000000" w:themeColor="text1"/>
        </w:rPr>
        <w:t>ment of Education, 2019). The school believes using the Rights Respecting School Award approach, encourages children to participate in decision-making within the school, ensuring they understand and know their rights (</w:t>
      </w:r>
      <w:proofErr w:type="spellStart"/>
      <w:r w:rsidR="00553702" w:rsidRPr="00FD1CA8">
        <w:rPr>
          <w:rFonts w:ascii="Arial" w:hAnsi="Arial" w:cs="Arial"/>
          <w:color w:val="000000" w:themeColor="text1"/>
        </w:rPr>
        <w:t>Morriston</w:t>
      </w:r>
      <w:proofErr w:type="spellEnd"/>
      <w:r w:rsidR="00553702" w:rsidRPr="00FD1CA8">
        <w:rPr>
          <w:rFonts w:ascii="Arial" w:hAnsi="Arial" w:cs="Arial"/>
          <w:color w:val="000000" w:themeColor="text1"/>
        </w:rPr>
        <w:t xml:space="preserve"> Primary School, 20</w:t>
      </w:r>
      <w:r w:rsidR="004B0762" w:rsidRPr="00FD1CA8">
        <w:rPr>
          <w:rFonts w:ascii="Arial" w:hAnsi="Arial" w:cs="Arial"/>
          <w:color w:val="000000" w:themeColor="text1"/>
        </w:rPr>
        <w:t>20)</w:t>
      </w:r>
      <w:r w:rsidR="00A2298B" w:rsidRPr="00FD1CA8">
        <w:rPr>
          <w:rFonts w:ascii="Arial" w:hAnsi="Arial" w:cs="Arial"/>
          <w:color w:val="000000" w:themeColor="text1"/>
        </w:rPr>
        <w:t>. Robinson (2014) explained that one child had said through using the Rights Respecting School Award, they felt supported by the school, as they were aware that their views and opinions are taken into consideration, due to knowing and understanding their rights.</w:t>
      </w:r>
      <w:r w:rsidR="00553702" w:rsidRPr="00FD1CA8">
        <w:rPr>
          <w:rFonts w:ascii="Arial" w:hAnsi="Arial" w:cs="Arial"/>
          <w:color w:val="000000" w:themeColor="text1"/>
        </w:rPr>
        <w:t xml:space="preserve"> </w:t>
      </w:r>
      <w:r w:rsidR="00E671CD">
        <w:rPr>
          <w:rFonts w:ascii="Arial" w:hAnsi="Arial" w:cs="Arial"/>
          <w:color w:val="000000" w:themeColor="text1"/>
        </w:rPr>
        <w:t>The UNCRC (</w:t>
      </w:r>
      <w:proofErr w:type="spellStart"/>
      <w:r w:rsidR="00E671CD">
        <w:rPr>
          <w:rFonts w:ascii="Arial" w:hAnsi="Arial" w:cs="Arial"/>
          <w:color w:val="000000" w:themeColor="text1"/>
        </w:rPr>
        <w:t>Unicef</w:t>
      </w:r>
      <w:proofErr w:type="spellEnd"/>
      <w:r w:rsidR="00E671CD">
        <w:rPr>
          <w:rFonts w:ascii="Arial" w:hAnsi="Arial" w:cs="Arial"/>
          <w:color w:val="000000" w:themeColor="text1"/>
        </w:rPr>
        <w:t xml:space="preserve">, 2019) states as article twelve that all children have right to have their views considered, </w:t>
      </w:r>
      <w:r w:rsidR="002576F5">
        <w:rPr>
          <w:rFonts w:ascii="Arial" w:hAnsi="Arial" w:cs="Arial"/>
          <w:color w:val="000000" w:themeColor="text1"/>
        </w:rPr>
        <w:t xml:space="preserve">suggesting within this approach, children attending </w:t>
      </w:r>
      <w:proofErr w:type="spellStart"/>
      <w:r w:rsidR="002576F5">
        <w:rPr>
          <w:rFonts w:ascii="Arial" w:hAnsi="Arial" w:cs="Arial"/>
          <w:color w:val="000000" w:themeColor="text1"/>
        </w:rPr>
        <w:t>Morriston</w:t>
      </w:r>
      <w:proofErr w:type="spellEnd"/>
      <w:r w:rsidR="002576F5">
        <w:rPr>
          <w:rFonts w:ascii="Arial" w:hAnsi="Arial" w:cs="Arial"/>
          <w:color w:val="000000" w:themeColor="text1"/>
        </w:rPr>
        <w:t xml:space="preserve"> Primary School (2020) are achieving.</w:t>
      </w:r>
    </w:p>
    <w:p w14:paraId="630838B4" w14:textId="77777777" w:rsidR="00E671CD" w:rsidRDefault="00E671CD" w:rsidP="00FD1CA8">
      <w:pPr>
        <w:spacing w:line="360" w:lineRule="auto"/>
        <w:jc w:val="both"/>
        <w:rPr>
          <w:rFonts w:ascii="Arial" w:hAnsi="Arial" w:cs="Arial"/>
          <w:color w:val="000000" w:themeColor="text1"/>
        </w:rPr>
      </w:pPr>
    </w:p>
    <w:p w14:paraId="3AAD384A" w14:textId="3AFC9DA0" w:rsidR="00401D59" w:rsidRPr="00FD1CA8" w:rsidRDefault="00A2298B" w:rsidP="00FD1CA8">
      <w:pPr>
        <w:spacing w:line="360" w:lineRule="auto"/>
        <w:jc w:val="both"/>
        <w:rPr>
          <w:rFonts w:ascii="Arial" w:hAnsi="Arial" w:cs="Arial"/>
          <w:color w:val="000000" w:themeColor="text1"/>
        </w:rPr>
      </w:pPr>
      <w:r w:rsidRPr="00FD1CA8">
        <w:rPr>
          <w:rFonts w:ascii="Arial" w:hAnsi="Arial" w:cs="Arial"/>
          <w:color w:val="000000" w:themeColor="text1"/>
        </w:rPr>
        <w:t>W</w:t>
      </w:r>
      <w:r w:rsidR="00553702" w:rsidRPr="00FD1CA8">
        <w:rPr>
          <w:rFonts w:ascii="Arial" w:hAnsi="Arial" w:cs="Arial"/>
          <w:color w:val="000000" w:themeColor="text1"/>
        </w:rPr>
        <w:t>ithin the UNCRC (</w:t>
      </w:r>
      <w:proofErr w:type="spellStart"/>
      <w:r w:rsidR="00553702" w:rsidRPr="00FD1CA8">
        <w:rPr>
          <w:rFonts w:ascii="Arial" w:hAnsi="Arial" w:cs="Arial"/>
          <w:color w:val="000000" w:themeColor="text1"/>
        </w:rPr>
        <w:t>Unicef</w:t>
      </w:r>
      <w:proofErr w:type="spellEnd"/>
      <w:r w:rsidR="00553702" w:rsidRPr="00FD1CA8">
        <w:rPr>
          <w:rFonts w:ascii="Arial" w:hAnsi="Arial" w:cs="Arial"/>
          <w:color w:val="000000" w:themeColor="text1"/>
        </w:rPr>
        <w:t>, 201</w:t>
      </w:r>
      <w:r w:rsidR="00E671CD">
        <w:rPr>
          <w:rFonts w:ascii="Arial" w:hAnsi="Arial" w:cs="Arial"/>
          <w:color w:val="000000" w:themeColor="text1"/>
        </w:rPr>
        <w:t>9</w:t>
      </w:r>
      <w:r w:rsidR="00553702" w:rsidRPr="00FD1CA8">
        <w:rPr>
          <w:rFonts w:ascii="Arial" w:hAnsi="Arial" w:cs="Arial"/>
          <w:color w:val="000000" w:themeColor="text1"/>
        </w:rPr>
        <w:t>)</w:t>
      </w:r>
      <w:r w:rsidRPr="00FD1CA8">
        <w:rPr>
          <w:rFonts w:ascii="Arial" w:hAnsi="Arial" w:cs="Arial"/>
          <w:color w:val="000000" w:themeColor="text1"/>
        </w:rPr>
        <w:t xml:space="preserve">, </w:t>
      </w:r>
      <w:r w:rsidR="002576F5">
        <w:rPr>
          <w:rFonts w:ascii="Arial" w:hAnsi="Arial" w:cs="Arial"/>
          <w:color w:val="000000" w:themeColor="text1"/>
        </w:rPr>
        <w:t xml:space="preserve">under article forty-two </w:t>
      </w:r>
      <w:r w:rsidRPr="00FD1CA8">
        <w:rPr>
          <w:rFonts w:ascii="Arial" w:hAnsi="Arial" w:cs="Arial"/>
          <w:color w:val="000000" w:themeColor="text1"/>
        </w:rPr>
        <w:t xml:space="preserve">it states </w:t>
      </w:r>
      <w:r w:rsidR="00553702" w:rsidRPr="00FD1CA8">
        <w:rPr>
          <w:rFonts w:ascii="Arial" w:hAnsi="Arial" w:cs="Arial"/>
          <w:color w:val="000000" w:themeColor="text1"/>
        </w:rPr>
        <w:t>that every child ha</w:t>
      </w:r>
      <w:r w:rsidR="009347A5" w:rsidRPr="00FD1CA8">
        <w:rPr>
          <w:rFonts w:ascii="Arial" w:hAnsi="Arial" w:cs="Arial"/>
          <w:color w:val="000000" w:themeColor="text1"/>
        </w:rPr>
        <w:t>s</w:t>
      </w:r>
      <w:r w:rsidR="00553702" w:rsidRPr="00FD1CA8">
        <w:rPr>
          <w:rFonts w:ascii="Arial" w:hAnsi="Arial" w:cs="Arial"/>
          <w:color w:val="000000" w:themeColor="text1"/>
        </w:rPr>
        <w:t xml:space="preserve"> the right to know about the Convention, which includes their own rights (</w:t>
      </w:r>
      <w:proofErr w:type="spellStart"/>
      <w:r w:rsidR="00553702" w:rsidRPr="00FD1CA8">
        <w:rPr>
          <w:rFonts w:ascii="Arial" w:hAnsi="Arial" w:cs="Arial"/>
          <w:color w:val="000000" w:themeColor="text1"/>
        </w:rPr>
        <w:t>Unicef</w:t>
      </w:r>
      <w:proofErr w:type="spellEnd"/>
      <w:r w:rsidR="00553702" w:rsidRPr="00FD1CA8">
        <w:rPr>
          <w:rFonts w:ascii="Arial" w:hAnsi="Arial" w:cs="Arial"/>
          <w:color w:val="000000" w:themeColor="text1"/>
        </w:rPr>
        <w:t>, 2017)</w:t>
      </w:r>
      <w:r w:rsidR="002576F5">
        <w:rPr>
          <w:rFonts w:ascii="Arial" w:hAnsi="Arial" w:cs="Arial"/>
          <w:color w:val="000000" w:themeColor="text1"/>
        </w:rPr>
        <w:t>. T</w:t>
      </w:r>
      <w:r w:rsidRPr="00FD1CA8">
        <w:rPr>
          <w:rFonts w:ascii="Arial" w:hAnsi="Arial" w:cs="Arial"/>
          <w:color w:val="000000" w:themeColor="text1"/>
        </w:rPr>
        <w:t>herefore</w:t>
      </w:r>
      <w:r w:rsidR="002576F5">
        <w:rPr>
          <w:rFonts w:ascii="Arial" w:hAnsi="Arial" w:cs="Arial"/>
          <w:color w:val="000000" w:themeColor="text1"/>
        </w:rPr>
        <w:t>,</w:t>
      </w:r>
      <w:r w:rsidRPr="00FD1CA8">
        <w:rPr>
          <w:rFonts w:ascii="Arial" w:hAnsi="Arial" w:cs="Arial"/>
          <w:color w:val="000000" w:themeColor="text1"/>
        </w:rPr>
        <w:t xml:space="preserve"> through children in schools such as </w:t>
      </w:r>
      <w:proofErr w:type="spellStart"/>
      <w:r w:rsidRPr="00FD1CA8">
        <w:rPr>
          <w:rFonts w:ascii="Arial" w:hAnsi="Arial" w:cs="Arial"/>
          <w:color w:val="000000" w:themeColor="text1"/>
        </w:rPr>
        <w:t>Morriston</w:t>
      </w:r>
      <w:proofErr w:type="spellEnd"/>
      <w:r w:rsidRPr="00FD1CA8">
        <w:rPr>
          <w:rFonts w:ascii="Arial" w:hAnsi="Arial" w:cs="Arial"/>
          <w:color w:val="000000" w:themeColor="text1"/>
        </w:rPr>
        <w:t xml:space="preserve"> Primary School (2020), knowing about their rights, they feel safe in the school </w:t>
      </w:r>
      <w:r w:rsidR="002576F5">
        <w:rPr>
          <w:rFonts w:ascii="Arial" w:hAnsi="Arial" w:cs="Arial"/>
          <w:color w:val="000000" w:themeColor="text1"/>
        </w:rPr>
        <w:t xml:space="preserve">environment </w:t>
      </w:r>
      <w:r w:rsidRPr="00FD1CA8">
        <w:rPr>
          <w:rFonts w:ascii="Arial" w:hAnsi="Arial" w:cs="Arial"/>
          <w:color w:val="000000" w:themeColor="text1"/>
        </w:rPr>
        <w:t>and engaged with their learning as they understand their views and opinions matter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2016b).</w:t>
      </w:r>
      <w:r w:rsidR="002576F5">
        <w:rPr>
          <w:rFonts w:ascii="Arial" w:hAnsi="Arial" w:cs="Arial"/>
          <w:color w:val="000000" w:themeColor="text1"/>
        </w:rPr>
        <w:t xml:space="preserve"> </w:t>
      </w:r>
    </w:p>
    <w:p w14:paraId="3F720F88" w14:textId="15CAAC13" w:rsidR="0074172F" w:rsidRPr="00FD1CA8" w:rsidRDefault="0074172F" w:rsidP="00FD1CA8">
      <w:pPr>
        <w:spacing w:line="360" w:lineRule="auto"/>
        <w:jc w:val="both"/>
        <w:rPr>
          <w:rFonts w:ascii="Arial" w:hAnsi="Arial" w:cs="Arial"/>
          <w:color w:val="000000" w:themeColor="text1"/>
        </w:rPr>
      </w:pPr>
    </w:p>
    <w:p w14:paraId="5957FF63" w14:textId="0FDC8E36" w:rsidR="00DC36C1" w:rsidRPr="00FD1CA8" w:rsidRDefault="0074172F" w:rsidP="00FD1CA8">
      <w:pPr>
        <w:spacing w:line="360" w:lineRule="auto"/>
        <w:jc w:val="both"/>
        <w:rPr>
          <w:rFonts w:ascii="Arial" w:hAnsi="Arial" w:cs="Arial"/>
          <w:color w:val="000000" w:themeColor="text1"/>
        </w:rPr>
      </w:pPr>
      <w:r w:rsidRPr="00FD1CA8">
        <w:rPr>
          <w:rFonts w:ascii="Arial" w:hAnsi="Arial" w:cs="Arial"/>
          <w:color w:val="000000" w:themeColor="text1"/>
        </w:rPr>
        <w:t>Through using the Rights Respecting School Award (</w:t>
      </w:r>
      <w:proofErr w:type="spellStart"/>
      <w:r w:rsidR="00BF464C" w:rsidRPr="00FD1CA8">
        <w:rPr>
          <w:rFonts w:ascii="Arial" w:hAnsi="Arial" w:cs="Arial"/>
          <w:color w:val="000000" w:themeColor="text1"/>
        </w:rPr>
        <w:t>Unicef</w:t>
      </w:r>
      <w:proofErr w:type="spellEnd"/>
      <w:r w:rsidR="00BF464C" w:rsidRPr="00FD1CA8">
        <w:rPr>
          <w:rFonts w:ascii="Arial" w:hAnsi="Arial" w:cs="Arial"/>
          <w:color w:val="000000" w:themeColor="text1"/>
        </w:rPr>
        <w:t>, 2020)</w:t>
      </w:r>
      <w:r w:rsidRPr="00FD1CA8">
        <w:rPr>
          <w:rFonts w:ascii="Arial" w:hAnsi="Arial" w:cs="Arial"/>
          <w:color w:val="000000" w:themeColor="text1"/>
        </w:rPr>
        <w:t xml:space="preserve"> children within </w:t>
      </w:r>
      <w:proofErr w:type="spellStart"/>
      <w:r w:rsidRPr="00FD1CA8">
        <w:rPr>
          <w:rFonts w:ascii="Arial" w:hAnsi="Arial" w:cs="Arial"/>
          <w:color w:val="000000" w:themeColor="text1"/>
        </w:rPr>
        <w:t>Morriston</w:t>
      </w:r>
      <w:proofErr w:type="spellEnd"/>
      <w:r w:rsidRPr="00FD1CA8">
        <w:rPr>
          <w:rFonts w:ascii="Arial" w:hAnsi="Arial" w:cs="Arial"/>
          <w:color w:val="000000" w:themeColor="text1"/>
        </w:rPr>
        <w:t xml:space="preserve"> Primary School (2020) and </w:t>
      </w:r>
      <w:proofErr w:type="spellStart"/>
      <w:r w:rsidRPr="00FD1CA8">
        <w:rPr>
          <w:rFonts w:ascii="Arial" w:hAnsi="Arial" w:cs="Arial"/>
          <w:color w:val="000000" w:themeColor="text1"/>
        </w:rPr>
        <w:t>Cwmfelin</w:t>
      </w:r>
      <w:proofErr w:type="spellEnd"/>
      <w:r w:rsidRPr="00FD1CA8">
        <w:rPr>
          <w:rFonts w:ascii="Arial" w:hAnsi="Arial" w:cs="Arial"/>
          <w:color w:val="000000" w:themeColor="text1"/>
        </w:rPr>
        <w:t xml:space="preserve"> Primary School (2018) </w:t>
      </w:r>
      <w:r w:rsidR="00F527A1" w:rsidRPr="00FD1CA8">
        <w:rPr>
          <w:rFonts w:ascii="Arial" w:hAnsi="Arial" w:cs="Arial"/>
          <w:color w:val="000000" w:themeColor="text1"/>
        </w:rPr>
        <w:t>are aware</w:t>
      </w:r>
      <w:r w:rsidR="002E7F57" w:rsidRPr="00FD1CA8">
        <w:rPr>
          <w:rFonts w:ascii="Arial" w:hAnsi="Arial" w:cs="Arial"/>
          <w:color w:val="000000" w:themeColor="text1"/>
        </w:rPr>
        <w:t xml:space="preserve"> </w:t>
      </w:r>
      <w:r w:rsidRPr="00FD1CA8">
        <w:rPr>
          <w:rFonts w:ascii="Arial" w:hAnsi="Arial" w:cs="Arial"/>
          <w:color w:val="000000" w:themeColor="text1"/>
        </w:rPr>
        <w:t xml:space="preserve">that they have rights. This has demonstrated effective use of the approach of Rights Respecting School Award, </w:t>
      </w:r>
      <w:r w:rsidR="00BF464C" w:rsidRPr="00FD1CA8">
        <w:rPr>
          <w:rFonts w:ascii="Arial" w:hAnsi="Arial" w:cs="Arial"/>
          <w:color w:val="000000" w:themeColor="text1"/>
        </w:rPr>
        <w:t>as the</w:t>
      </w:r>
      <w:r w:rsidR="00E671CD">
        <w:rPr>
          <w:rFonts w:ascii="Arial" w:hAnsi="Arial" w:cs="Arial"/>
          <w:color w:val="000000" w:themeColor="text1"/>
        </w:rPr>
        <w:t xml:space="preserve"> overall</w:t>
      </w:r>
      <w:r w:rsidR="00BF464C" w:rsidRPr="00FD1CA8">
        <w:rPr>
          <w:rFonts w:ascii="Arial" w:hAnsi="Arial" w:cs="Arial"/>
          <w:color w:val="000000" w:themeColor="text1"/>
        </w:rPr>
        <w:t xml:space="preserve"> aim is for children to be aware of their rights and for them to be used to support children in their day-to-day life (</w:t>
      </w:r>
      <w:proofErr w:type="spellStart"/>
      <w:r w:rsidR="00BF464C" w:rsidRPr="00FD1CA8">
        <w:rPr>
          <w:rFonts w:ascii="Arial" w:hAnsi="Arial" w:cs="Arial"/>
          <w:color w:val="000000" w:themeColor="text1"/>
        </w:rPr>
        <w:t>Unicef</w:t>
      </w:r>
      <w:proofErr w:type="spellEnd"/>
      <w:r w:rsidR="00BF464C" w:rsidRPr="00FD1CA8">
        <w:rPr>
          <w:rFonts w:ascii="Arial" w:hAnsi="Arial" w:cs="Arial"/>
          <w:color w:val="000000" w:themeColor="text1"/>
        </w:rPr>
        <w:t>, 2016a). Through viewing Estyn</w:t>
      </w:r>
      <w:r w:rsidR="002576F5">
        <w:rPr>
          <w:rFonts w:ascii="Arial" w:hAnsi="Arial" w:cs="Arial"/>
          <w:color w:val="000000" w:themeColor="text1"/>
        </w:rPr>
        <w:t xml:space="preserve"> (2016a)</w:t>
      </w:r>
      <w:r w:rsidR="00BF464C" w:rsidRPr="00FD1CA8">
        <w:rPr>
          <w:rFonts w:ascii="Arial" w:hAnsi="Arial" w:cs="Arial"/>
          <w:color w:val="000000" w:themeColor="text1"/>
        </w:rPr>
        <w:t xml:space="preserve"> reports and </w:t>
      </w:r>
      <w:proofErr w:type="gramStart"/>
      <w:r w:rsidR="009A763D" w:rsidRPr="00FD1CA8">
        <w:rPr>
          <w:rFonts w:ascii="Arial" w:hAnsi="Arial" w:cs="Arial"/>
          <w:color w:val="000000" w:themeColor="text1"/>
        </w:rPr>
        <w:t>taking into account</w:t>
      </w:r>
      <w:proofErr w:type="gramEnd"/>
      <w:r w:rsidR="009A763D" w:rsidRPr="00FD1CA8">
        <w:rPr>
          <w:rFonts w:ascii="Arial" w:hAnsi="Arial" w:cs="Arial"/>
          <w:color w:val="000000" w:themeColor="text1"/>
        </w:rPr>
        <w:t xml:space="preserve"> </w:t>
      </w:r>
      <w:r w:rsidR="00BF464C" w:rsidRPr="00FD1CA8">
        <w:rPr>
          <w:rFonts w:ascii="Arial" w:hAnsi="Arial" w:cs="Arial"/>
          <w:color w:val="000000" w:themeColor="text1"/>
        </w:rPr>
        <w:t>children’s opinions of the Rights Respecting School Award (</w:t>
      </w:r>
      <w:r w:rsidR="002576F5">
        <w:rPr>
          <w:rFonts w:ascii="Arial" w:hAnsi="Arial" w:cs="Arial"/>
          <w:color w:val="000000" w:themeColor="text1"/>
        </w:rPr>
        <w:t xml:space="preserve">Robinson, 2014) </w:t>
      </w:r>
      <w:r w:rsidR="00BF464C" w:rsidRPr="00FD1CA8">
        <w:rPr>
          <w:rFonts w:ascii="Arial" w:hAnsi="Arial" w:cs="Arial"/>
          <w:color w:val="000000" w:themeColor="text1"/>
        </w:rPr>
        <w:t xml:space="preserve">it has shown that the overall outcome is positive and effective when implemented </w:t>
      </w:r>
      <w:r w:rsidR="00BD4B0A">
        <w:rPr>
          <w:rFonts w:ascii="Arial" w:hAnsi="Arial" w:cs="Arial"/>
          <w:color w:val="000000" w:themeColor="text1"/>
        </w:rPr>
        <w:t>within</w:t>
      </w:r>
      <w:r w:rsidR="00BF464C" w:rsidRPr="00FD1CA8">
        <w:rPr>
          <w:rFonts w:ascii="Arial" w:hAnsi="Arial" w:cs="Arial"/>
          <w:color w:val="000000" w:themeColor="text1"/>
        </w:rPr>
        <w:t xml:space="preserve"> the school environment. </w:t>
      </w:r>
    </w:p>
    <w:p w14:paraId="6181A561" w14:textId="45B2745F" w:rsidR="009A763D" w:rsidRPr="00FD1CA8" w:rsidRDefault="009A763D" w:rsidP="00FD1CA8">
      <w:pPr>
        <w:spacing w:line="360" w:lineRule="auto"/>
        <w:jc w:val="both"/>
        <w:rPr>
          <w:rFonts w:ascii="Arial" w:hAnsi="Arial" w:cs="Arial"/>
          <w:color w:val="000000" w:themeColor="text1"/>
        </w:rPr>
      </w:pPr>
    </w:p>
    <w:p w14:paraId="6A6C587E" w14:textId="013D5E11" w:rsidR="00F527A1" w:rsidRPr="00FD1CA8" w:rsidRDefault="009A763D" w:rsidP="00FD1CA8">
      <w:pPr>
        <w:spacing w:line="360" w:lineRule="auto"/>
        <w:jc w:val="both"/>
        <w:rPr>
          <w:rFonts w:ascii="Arial" w:hAnsi="Arial" w:cs="Arial"/>
          <w:color w:val="000000" w:themeColor="text1"/>
        </w:rPr>
      </w:pPr>
      <w:r w:rsidRPr="00FD1CA8">
        <w:rPr>
          <w:rFonts w:ascii="Arial" w:hAnsi="Arial" w:cs="Arial"/>
          <w:color w:val="000000" w:themeColor="text1"/>
        </w:rPr>
        <w:t>Values Based Education</w:t>
      </w:r>
      <w:r w:rsidR="00B44722" w:rsidRPr="00FD1CA8">
        <w:rPr>
          <w:rFonts w:ascii="Arial" w:hAnsi="Arial" w:cs="Arial"/>
          <w:color w:val="000000" w:themeColor="text1"/>
        </w:rPr>
        <w:t xml:space="preserve"> is another approach </w:t>
      </w:r>
      <w:r w:rsidR="00812FCE" w:rsidRPr="00FD1CA8">
        <w:rPr>
          <w:rFonts w:ascii="Arial" w:hAnsi="Arial" w:cs="Arial"/>
          <w:color w:val="000000" w:themeColor="text1"/>
        </w:rPr>
        <w:t>which encourages</w:t>
      </w:r>
      <w:r w:rsidR="00094CDD" w:rsidRPr="00FD1CA8">
        <w:rPr>
          <w:rFonts w:ascii="Arial" w:hAnsi="Arial" w:cs="Arial"/>
          <w:color w:val="000000" w:themeColor="text1"/>
        </w:rPr>
        <w:t xml:space="preserve"> the use of</w:t>
      </w:r>
      <w:r w:rsidR="00812FCE" w:rsidRPr="00FD1CA8">
        <w:rPr>
          <w:rFonts w:ascii="Arial" w:hAnsi="Arial" w:cs="Arial"/>
          <w:color w:val="000000" w:themeColor="text1"/>
        </w:rPr>
        <w:t xml:space="preserve"> Children’s Rights within the school environment (</w:t>
      </w:r>
      <w:proofErr w:type="spellStart"/>
      <w:r w:rsidR="00812FCE" w:rsidRPr="00FD1CA8">
        <w:rPr>
          <w:rFonts w:ascii="Arial" w:hAnsi="Arial" w:cs="Arial"/>
          <w:color w:val="000000" w:themeColor="text1"/>
        </w:rPr>
        <w:t>Unicef</w:t>
      </w:r>
      <w:proofErr w:type="spellEnd"/>
      <w:r w:rsidR="00812FCE" w:rsidRPr="00FD1CA8">
        <w:rPr>
          <w:rFonts w:ascii="Arial" w:hAnsi="Arial" w:cs="Arial"/>
          <w:color w:val="000000" w:themeColor="text1"/>
        </w:rPr>
        <w:t>, 2019)</w:t>
      </w:r>
      <w:r w:rsidR="001509BC" w:rsidRPr="00FD1CA8">
        <w:rPr>
          <w:rFonts w:ascii="Arial" w:hAnsi="Arial" w:cs="Arial"/>
          <w:color w:val="000000" w:themeColor="text1"/>
        </w:rPr>
        <w:t xml:space="preserve"> and </w:t>
      </w:r>
      <w:r w:rsidR="00B44722" w:rsidRPr="00FD1CA8">
        <w:rPr>
          <w:rFonts w:ascii="Arial" w:hAnsi="Arial" w:cs="Arial"/>
          <w:color w:val="000000" w:themeColor="text1"/>
        </w:rPr>
        <w:t xml:space="preserve">is being used by </w:t>
      </w:r>
      <w:r w:rsidR="00D2748A" w:rsidRPr="00FD1CA8">
        <w:rPr>
          <w:rFonts w:ascii="Arial" w:hAnsi="Arial" w:cs="Arial"/>
          <w:color w:val="000000" w:themeColor="text1"/>
        </w:rPr>
        <w:t xml:space="preserve">over one </w:t>
      </w:r>
      <w:r w:rsidR="00D2748A" w:rsidRPr="00FD1CA8">
        <w:rPr>
          <w:rFonts w:ascii="Arial" w:hAnsi="Arial" w:cs="Arial"/>
          <w:color w:val="000000" w:themeColor="text1"/>
        </w:rPr>
        <w:lastRenderedPageBreak/>
        <w:t xml:space="preserve">million students in primary schools around the United Kingdom (Values-based Education International, 2020). </w:t>
      </w:r>
      <w:r w:rsidR="004771F3" w:rsidRPr="00FD1CA8">
        <w:rPr>
          <w:rFonts w:ascii="Arial" w:hAnsi="Arial" w:cs="Arial"/>
          <w:color w:val="000000" w:themeColor="text1"/>
        </w:rPr>
        <w:t>Th</w:t>
      </w:r>
      <w:r w:rsidR="00B44722" w:rsidRPr="00FD1CA8">
        <w:rPr>
          <w:rFonts w:ascii="Arial" w:hAnsi="Arial" w:cs="Arial"/>
          <w:color w:val="000000" w:themeColor="text1"/>
        </w:rPr>
        <w:t>e</w:t>
      </w:r>
      <w:r w:rsidR="004771F3" w:rsidRPr="00FD1CA8">
        <w:rPr>
          <w:rFonts w:ascii="Arial" w:hAnsi="Arial" w:cs="Arial"/>
          <w:color w:val="000000" w:themeColor="text1"/>
        </w:rPr>
        <w:t xml:space="preserve"> aim of Values Based Education (</w:t>
      </w:r>
      <w:proofErr w:type="spellStart"/>
      <w:r w:rsidR="00094CDD" w:rsidRPr="00FD1CA8">
        <w:rPr>
          <w:rFonts w:ascii="Arial" w:hAnsi="Arial" w:cs="Arial"/>
          <w:color w:val="000000" w:themeColor="text1"/>
        </w:rPr>
        <w:t>Tedx</w:t>
      </w:r>
      <w:proofErr w:type="spellEnd"/>
      <w:r w:rsidR="00094CDD" w:rsidRPr="00FD1CA8">
        <w:rPr>
          <w:rFonts w:ascii="Arial" w:hAnsi="Arial" w:cs="Arial"/>
          <w:color w:val="000000" w:themeColor="text1"/>
        </w:rPr>
        <w:t xml:space="preserve"> Talks, 2018</w:t>
      </w:r>
      <w:r w:rsidR="004771F3" w:rsidRPr="00FD1CA8">
        <w:rPr>
          <w:rFonts w:ascii="Arial" w:hAnsi="Arial" w:cs="Arial"/>
          <w:color w:val="000000" w:themeColor="text1"/>
        </w:rPr>
        <w:t xml:space="preserve">) </w:t>
      </w:r>
      <w:r w:rsidR="00ED7035" w:rsidRPr="00FD1CA8">
        <w:rPr>
          <w:rFonts w:ascii="Arial" w:hAnsi="Arial" w:cs="Arial"/>
          <w:color w:val="000000" w:themeColor="text1"/>
        </w:rPr>
        <w:t xml:space="preserve">is for </w:t>
      </w:r>
      <w:r w:rsidR="00B44722" w:rsidRPr="00FD1CA8">
        <w:rPr>
          <w:rFonts w:ascii="Arial" w:hAnsi="Arial" w:cs="Arial"/>
          <w:color w:val="000000" w:themeColor="text1"/>
        </w:rPr>
        <w:t>school</w:t>
      </w:r>
      <w:r w:rsidR="00ED7035" w:rsidRPr="00FD1CA8">
        <w:rPr>
          <w:rFonts w:ascii="Arial" w:hAnsi="Arial" w:cs="Arial"/>
          <w:color w:val="000000" w:themeColor="text1"/>
        </w:rPr>
        <w:t>s</w:t>
      </w:r>
      <w:r w:rsidR="00B44722" w:rsidRPr="00FD1CA8">
        <w:rPr>
          <w:rFonts w:ascii="Arial" w:hAnsi="Arial" w:cs="Arial"/>
          <w:color w:val="000000" w:themeColor="text1"/>
        </w:rPr>
        <w:t xml:space="preserve"> </w:t>
      </w:r>
      <w:r w:rsidR="00ED7035" w:rsidRPr="00FD1CA8">
        <w:rPr>
          <w:rFonts w:ascii="Arial" w:hAnsi="Arial" w:cs="Arial"/>
          <w:color w:val="000000" w:themeColor="text1"/>
        </w:rPr>
        <w:t xml:space="preserve">to </w:t>
      </w:r>
      <w:r w:rsidR="00B44722" w:rsidRPr="00FD1CA8">
        <w:rPr>
          <w:rFonts w:ascii="Arial" w:hAnsi="Arial" w:cs="Arial"/>
          <w:color w:val="000000" w:themeColor="text1"/>
        </w:rPr>
        <w:t>consider ways to implement values, respect and honesty</w:t>
      </w:r>
      <w:r w:rsidR="00ED7035" w:rsidRPr="00FD1CA8">
        <w:rPr>
          <w:rFonts w:ascii="Arial" w:hAnsi="Arial" w:cs="Arial"/>
          <w:color w:val="000000" w:themeColor="text1"/>
        </w:rPr>
        <w:t xml:space="preserve"> within the curriculum, </w:t>
      </w:r>
      <w:r w:rsidR="00B44722" w:rsidRPr="00FD1CA8">
        <w:rPr>
          <w:rFonts w:ascii="Arial" w:hAnsi="Arial" w:cs="Arial"/>
          <w:color w:val="000000" w:themeColor="text1"/>
        </w:rPr>
        <w:t xml:space="preserve">in order for children to develop and express </w:t>
      </w:r>
      <w:r w:rsidR="00A95BA6" w:rsidRPr="00FD1CA8">
        <w:rPr>
          <w:rFonts w:ascii="Arial" w:hAnsi="Arial" w:cs="Arial"/>
          <w:color w:val="000000" w:themeColor="text1"/>
        </w:rPr>
        <w:t>in their own life</w:t>
      </w:r>
      <w:r w:rsidR="00E73CAC" w:rsidRPr="00FD1CA8">
        <w:rPr>
          <w:rFonts w:ascii="Arial" w:hAnsi="Arial" w:cs="Arial"/>
          <w:color w:val="000000" w:themeColor="text1"/>
        </w:rPr>
        <w:t xml:space="preserve"> and education</w:t>
      </w:r>
      <w:r w:rsidR="00ED7035" w:rsidRPr="00FD1CA8">
        <w:rPr>
          <w:rFonts w:ascii="Arial" w:hAnsi="Arial" w:cs="Arial"/>
          <w:color w:val="000000" w:themeColor="text1"/>
        </w:rPr>
        <w:t xml:space="preserve"> (Hawkes, 2020). </w:t>
      </w:r>
      <w:r w:rsidR="00B72B00" w:rsidRPr="00FD1CA8">
        <w:rPr>
          <w:rFonts w:ascii="Arial" w:hAnsi="Arial" w:cs="Arial"/>
          <w:color w:val="000000" w:themeColor="text1"/>
        </w:rPr>
        <w:t xml:space="preserve"> Values-based Education (Values-based Education</w:t>
      </w:r>
      <w:r w:rsidR="00F527A1" w:rsidRPr="00FD1CA8">
        <w:rPr>
          <w:rFonts w:ascii="Arial" w:hAnsi="Arial" w:cs="Arial"/>
          <w:color w:val="000000" w:themeColor="text1"/>
        </w:rPr>
        <w:t xml:space="preserve"> International, </w:t>
      </w:r>
      <w:r w:rsidR="00B72B00" w:rsidRPr="00FD1CA8">
        <w:rPr>
          <w:rFonts w:ascii="Arial" w:hAnsi="Arial" w:cs="Arial"/>
          <w:color w:val="000000" w:themeColor="text1"/>
        </w:rPr>
        <w:t>2020</w:t>
      </w:r>
      <w:r w:rsidR="0055484C" w:rsidRPr="00FD1CA8">
        <w:rPr>
          <w:rFonts w:ascii="Arial" w:hAnsi="Arial" w:cs="Arial"/>
          <w:color w:val="000000" w:themeColor="text1"/>
        </w:rPr>
        <w:t>a</w:t>
      </w:r>
      <w:r w:rsidR="00B72B00" w:rsidRPr="00FD1CA8">
        <w:rPr>
          <w:rFonts w:ascii="Arial" w:hAnsi="Arial" w:cs="Arial"/>
          <w:color w:val="000000" w:themeColor="text1"/>
        </w:rPr>
        <w:t xml:space="preserve">) </w:t>
      </w:r>
      <w:r w:rsidR="00F527A1" w:rsidRPr="00FD1CA8">
        <w:rPr>
          <w:rFonts w:ascii="Arial" w:hAnsi="Arial" w:cs="Arial"/>
          <w:color w:val="000000" w:themeColor="text1"/>
        </w:rPr>
        <w:t>works through six different areas, however the ones which are most relevant to Children’s Rights, and will be explored are connectedness, agency, wellbeing and achievement (Values-based Education International, 2020</w:t>
      </w:r>
      <w:r w:rsidR="0055484C" w:rsidRPr="00FD1CA8">
        <w:rPr>
          <w:rFonts w:ascii="Arial" w:hAnsi="Arial" w:cs="Arial"/>
          <w:color w:val="000000" w:themeColor="text1"/>
        </w:rPr>
        <w:t>a</w:t>
      </w:r>
      <w:r w:rsidR="00F527A1" w:rsidRPr="00FD1CA8">
        <w:rPr>
          <w:rFonts w:ascii="Arial" w:hAnsi="Arial" w:cs="Arial"/>
          <w:color w:val="000000" w:themeColor="text1"/>
        </w:rPr>
        <w:t>).</w:t>
      </w:r>
    </w:p>
    <w:p w14:paraId="19394249" w14:textId="77777777" w:rsidR="00C11FC0" w:rsidRPr="00FD1CA8" w:rsidRDefault="00C11FC0" w:rsidP="00FD1CA8">
      <w:pPr>
        <w:spacing w:line="360" w:lineRule="auto"/>
        <w:jc w:val="both"/>
        <w:rPr>
          <w:rFonts w:ascii="Arial" w:hAnsi="Arial" w:cs="Arial"/>
          <w:color w:val="FF0000"/>
        </w:rPr>
      </w:pPr>
    </w:p>
    <w:p w14:paraId="5295E2EC" w14:textId="1EA42E04" w:rsidR="00F711DC" w:rsidRPr="00FD1CA8" w:rsidRDefault="00EB0865" w:rsidP="00FD1CA8">
      <w:pPr>
        <w:spacing w:line="360" w:lineRule="auto"/>
        <w:jc w:val="both"/>
        <w:rPr>
          <w:rFonts w:ascii="Arial" w:hAnsi="Arial" w:cs="Arial"/>
          <w:color w:val="000000" w:themeColor="text1"/>
        </w:rPr>
      </w:pPr>
      <w:r w:rsidRPr="00FD1CA8">
        <w:rPr>
          <w:rFonts w:ascii="Arial" w:hAnsi="Arial" w:cs="Arial"/>
          <w:color w:val="000000" w:themeColor="text1"/>
        </w:rPr>
        <w:t>Ledbury Primary School (</w:t>
      </w:r>
      <w:r w:rsidR="00883D99" w:rsidRPr="00FD1CA8">
        <w:rPr>
          <w:rFonts w:ascii="Arial" w:hAnsi="Arial" w:cs="Arial"/>
          <w:color w:val="000000" w:themeColor="text1"/>
        </w:rPr>
        <w:t>2020</w:t>
      </w:r>
      <w:r w:rsidRPr="00FD1CA8">
        <w:rPr>
          <w:rFonts w:ascii="Arial" w:hAnsi="Arial" w:cs="Arial"/>
          <w:color w:val="000000" w:themeColor="text1"/>
        </w:rPr>
        <w:t>) explained that for an effective implementation of Values-based Ed</w:t>
      </w:r>
      <w:r w:rsidR="00DD3BF2" w:rsidRPr="00FD1CA8">
        <w:rPr>
          <w:rFonts w:ascii="Arial" w:hAnsi="Arial" w:cs="Arial"/>
          <w:color w:val="000000" w:themeColor="text1"/>
        </w:rPr>
        <w:t>ucation,</w:t>
      </w:r>
      <w:r w:rsidR="004E69C5" w:rsidRPr="00FD1CA8">
        <w:rPr>
          <w:rFonts w:ascii="Arial" w:hAnsi="Arial" w:cs="Arial"/>
          <w:color w:val="000000" w:themeColor="text1"/>
        </w:rPr>
        <w:t xml:space="preserve"> a positive connection </w:t>
      </w:r>
      <w:r w:rsidR="00BD4B0A">
        <w:rPr>
          <w:rFonts w:ascii="Arial" w:hAnsi="Arial" w:cs="Arial"/>
          <w:color w:val="000000" w:themeColor="text1"/>
        </w:rPr>
        <w:t>between</w:t>
      </w:r>
      <w:r w:rsidR="004E69C5" w:rsidRPr="00FD1CA8">
        <w:rPr>
          <w:rFonts w:ascii="Arial" w:hAnsi="Arial" w:cs="Arial"/>
          <w:color w:val="000000" w:themeColor="text1"/>
        </w:rPr>
        <w:t xml:space="preserve"> teacher</w:t>
      </w:r>
      <w:r w:rsidR="00BD4B0A">
        <w:rPr>
          <w:rFonts w:ascii="Arial" w:hAnsi="Arial" w:cs="Arial"/>
          <w:color w:val="000000" w:themeColor="text1"/>
        </w:rPr>
        <w:t xml:space="preserve">s and </w:t>
      </w:r>
      <w:r w:rsidR="004E69C5" w:rsidRPr="00FD1CA8">
        <w:rPr>
          <w:rFonts w:ascii="Arial" w:hAnsi="Arial" w:cs="Arial"/>
          <w:color w:val="000000" w:themeColor="text1"/>
        </w:rPr>
        <w:t>pupils must occur</w:t>
      </w:r>
      <w:r w:rsidR="00BD4B0A">
        <w:rPr>
          <w:rFonts w:ascii="Arial" w:hAnsi="Arial" w:cs="Arial"/>
          <w:color w:val="000000" w:themeColor="text1"/>
        </w:rPr>
        <w:t>,</w:t>
      </w:r>
      <w:r w:rsidR="004E69C5" w:rsidRPr="00FD1CA8">
        <w:rPr>
          <w:rFonts w:ascii="Arial" w:hAnsi="Arial" w:cs="Arial"/>
          <w:color w:val="000000" w:themeColor="text1"/>
        </w:rPr>
        <w:t xml:space="preserve"> which develops the mutual feelings of respect and trust. This suggests that respect in and outside the classroom must occur, to ensure that all understand the value of being connected, to create a positive atmosphere for the children to reach their educational goal (Ledbury Primary School, </w:t>
      </w:r>
      <w:r w:rsidR="00883D99" w:rsidRPr="00FD1CA8">
        <w:rPr>
          <w:rFonts w:ascii="Arial" w:hAnsi="Arial" w:cs="Arial"/>
          <w:color w:val="000000" w:themeColor="text1"/>
        </w:rPr>
        <w:t>2020</w:t>
      </w:r>
      <w:r w:rsidR="004E69C5" w:rsidRPr="00FD1CA8">
        <w:rPr>
          <w:rFonts w:ascii="Arial" w:hAnsi="Arial" w:cs="Arial"/>
          <w:color w:val="000000" w:themeColor="text1"/>
        </w:rPr>
        <w:t xml:space="preserve">). </w:t>
      </w:r>
      <w:r w:rsidR="00094CDD" w:rsidRPr="00FD1CA8">
        <w:rPr>
          <w:rFonts w:ascii="Arial" w:hAnsi="Arial" w:cs="Arial"/>
          <w:color w:val="000000" w:themeColor="text1"/>
        </w:rPr>
        <w:t>Article twelve within the UNCRC (</w:t>
      </w:r>
      <w:proofErr w:type="spellStart"/>
      <w:r w:rsidR="00094CDD" w:rsidRPr="00FD1CA8">
        <w:rPr>
          <w:rFonts w:ascii="Arial" w:hAnsi="Arial" w:cs="Arial"/>
          <w:color w:val="000000" w:themeColor="text1"/>
        </w:rPr>
        <w:t>Unicef</w:t>
      </w:r>
      <w:proofErr w:type="spellEnd"/>
      <w:r w:rsidR="00094CDD" w:rsidRPr="00FD1CA8">
        <w:rPr>
          <w:rFonts w:ascii="Arial" w:hAnsi="Arial" w:cs="Arial"/>
          <w:color w:val="000000" w:themeColor="text1"/>
        </w:rPr>
        <w:t xml:space="preserve">, 2019) explains that every child has the right to express their views and feelings. </w:t>
      </w:r>
      <w:r w:rsidR="006C7788" w:rsidRPr="00FD1CA8">
        <w:rPr>
          <w:rFonts w:ascii="Arial" w:hAnsi="Arial" w:cs="Arial"/>
          <w:color w:val="000000" w:themeColor="text1"/>
        </w:rPr>
        <w:t xml:space="preserve">Through children learning about respect within </w:t>
      </w:r>
      <w:r w:rsidR="004F3B89" w:rsidRPr="00FD1CA8">
        <w:rPr>
          <w:rFonts w:ascii="Arial" w:hAnsi="Arial" w:cs="Arial"/>
          <w:color w:val="000000" w:themeColor="text1"/>
        </w:rPr>
        <w:t xml:space="preserve">Values-based </w:t>
      </w:r>
      <w:r w:rsidR="006C7788" w:rsidRPr="00FD1CA8">
        <w:rPr>
          <w:rFonts w:ascii="Arial" w:hAnsi="Arial" w:cs="Arial"/>
          <w:color w:val="000000" w:themeColor="text1"/>
        </w:rPr>
        <w:t>E</w:t>
      </w:r>
      <w:r w:rsidR="004F3B89" w:rsidRPr="00FD1CA8">
        <w:rPr>
          <w:rFonts w:ascii="Arial" w:hAnsi="Arial" w:cs="Arial"/>
          <w:color w:val="000000" w:themeColor="text1"/>
        </w:rPr>
        <w:t>ducation</w:t>
      </w:r>
      <w:r w:rsidR="00F711DC" w:rsidRPr="00FD1CA8">
        <w:rPr>
          <w:rFonts w:ascii="Arial" w:hAnsi="Arial" w:cs="Arial"/>
          <w:color w:val="000000" w:themeColor="text1"/>
        </w:rPr>
        <w:t xml:space="preserve">, </w:t>
      </w:r>
      <w:r w:rsidR="006C7788" w:rsidRPr="00FD1CA8">
        <w:rPr>
          <w:rFonts w:ascii="Arial" w:hAnsi="Arial" w:cs="Arial"/>
          <w:color w:val="000000" w:themeColor="text1"/>
        </w:rPr>
        <w:t xml:space="preserve">they are able to express their </w:t>
      </w:r>
      <w:r w:rsidR="007E7705" w:rsidRPr="00FD1CA8">
        <w:rPr>
          <w:rFonts w:ascii="Arial" w:hAnsi="Arial" w:cs="Arial"/>
          <w:color w:val="000000" w:themeColor="text1"/>
        </w:rPr>
        <w:t xml:space="preserve">opinions </w:t>
      </w:r>
      <w:r w:rsidR="006C7788" w:rsidRPr="00FD1CA8">
        <w:rPr>
          <w:rFonts w:ascii="Arial" w:hAnsi="Arial" w:cs="Arial"/>
          <w:color w:val="000000" w:themeColor="text1"/>
        </w:rPr>
        <w:t xml:space="preserve">but also understand that others around them </w:t>
      </w:r>
      <w:r w:rsidR="007E7705" w:rsidRPr="00FD1CA8">
        <w:rPr>
          <w:rFonts w:ascii="Arial" w:hAnsi="Arial" w:cs="Arial"/>
          <w:color w:val="000000" w:themeColor="text1"/>
        </w:rPr>
        <w:t xml:space="preserve">will </w:t>
      </w:r>
      <w:r w:rsidR="006C7788" w:rsidRPr="00FD1CA8">
        <w:rPr>
          <w:rFonts w:ascii="Arial" w:hAnsi="Arial" w:cs="Arial"/>
          <w:color w:val="000000" w:themeColor="text1"/>
        </w:rPr>
        <w:t xml:space="preserve">have </w:t>
      </w:r>
      <w:r w:rsidR="007E7705" w:rsidRPr="00FD1CA8">
        <w:rPr>
          <w:rFonts w:ascii="Arial" w:hAnsi="Arial" w:cs="Arial"/>
          <w:color w:val="000000" w:themeColor="text1"/>
        </w:rPr>
        <w:t xml:space="preserve">differing </w:t>
      </w:r>
      <w:r w:rsidR="006C7788" w:rsidRPr="00FD1CA8">
        <w:rPr>
          <w:rFonts w:ascii="Arial" w:hAnsi="Arial" w:cs="Arial"/>
          <w:color w:val="000000" w:themeColor="text1"/>
        </w:rPr>
        <w:t>views</w:t>
      </w:r>
      <w:r w:rsidR="007E7705" w:rsidRPr="00FD1CA8">
        <w:rPr>
          <w:rFonts w:ascii="Arial" w:hAnsi="Arial" w:cs="Arial"/>
          <w:color w:val="000000" w:themeColor="text1"/>
        </w:rPr>
        <w:t xml:space="preserve">, </w:t>
      </w:r>
      <w:r w:rsidR="006C7788" w:rsidRPr="00FD1CA8">
        <w:rPr>
          <w:rFonts w:ascii="Arial" w:hAnsi="Arial" w:cs="Arial"/>
          <w:color w:val="000000" w:themeColor="text1"/>
        </w:rPr>
        <w:t xml:space="preserve">which </w:t>
      </w:r>
      <w:r w:rsidR="007E7705" w:rsidRPr="00FD1CA8">
        <w:rPr>
          <w:rFonts w:ascii="Arial" w:hAnsi="Arial" w:cs="Arial"/>
          <w:color w:val="000000" w:themeColor="text1"/>
        </w:rPr>
        <w:t xml:space="preserve">they should learn to respect </w:t>
      </w:r>
      <w:r w:rsidR="00F711DC" w:rsidRPr="00FD1CA8">
        <w:rPr>
          <w:rFonts w:ascii="Arial" w:hAnsi="Arial" w:cs="Arial"/>
          <w:color w:val="000000" w:themeColor="text1"/>
        </w:rPr>
        <w:t xml:space="preserve">(Hawkes and Hawkes, 2018). </w:t>
      </w:r>
    </w:p>
    <w:p w14:paraId="37E11049" w14:textId="77777777" w:rsidR="00FB7F3C" w:rsidRPr="00FD1CA8" w:rsidRDefault="00FB7F3C" w:rsidP="00FD1CA8">
      <w:pPr>
        <w:spacing w:line="360" w:lineRule="auto"/>
        <w:jc w:val="both"/>
        <w:rPr>
          <w:rFonts w:ascii="Arial" w:hAnsi="Arial" w:cs="Arial"/>
          <w:color w:val="000000" w:themeColor="text1"/>
        </w:rPr>
      </w:pPr>
    </w:p>
    <w:p w14:paraId="7345E449" w14:textId="61B104E0" w:rsidR="00094CDD" w:rsidRPr="00FD1CA8" w:rsidRDefault="007E7705" w:rsidP="00FD1CA8">
      <w:pPr>
        <w:spacing w:line="360" w:lineRule="auto"/>
        <w:jc w:val="both"/>
        <w:rPr>
          <w:rFonts w:ascii="Arial" w:hAnsi="Arial" w:cs="Arial"/>
          <w:color w:val="000000" w:themeColor="text1"/>
        </w:rPr>
      </w:pPr>
      <w:r w:rsidRPr="00FD1CA8">
        <w:rPr>
          <w:rFonts w:ascii="Arial" w:hAnsi="Arial" w:cs="Arial"/>
          <w:color w:val="000000" w:themeColor="text1"/>
        </w:rPr>
        <w:t>Within the Well-being of Future Generations Act 2015 (Welsh Government, 2016)</w:t>
      </w:r>
      <w:r w:rsidR="003A2B19" w:rsidRPr="00FD1CA8">
        <w:rPr>
          <w:rFonts w:ascii="Arial" w:hAnsi="Arial" w:cs="Arial"/>
          <w:color w:val="000000" w:themeColor="text1"/>
        </w:rPr>
        <w:t xml:space="preserve"> it s</w:t>
      </w:r>
      <w:r w:rsidRPr="00FD1CA8">
        <w:rPr>
          <w:rFonts w:ascii="Arial" w:hAnsi="Arial" w:cs="Arial"/>
          <w:color w:val="000000" w:themeColor="text1"/>
        </w:rPr>
        <w:t>tates under o</w:t>
      </w:r>
      <w:r w:rsidR="0043589D" w:rsidRPr="00FD1CA8">
        <w:rPr>
          <w:rFonts w:ascii="Arial" w:hAnsi="Arial" w:cs="Arial"/>
          <w:color w:val="000000" w:themeColor="text1"/>
        </w:rPr>
        <w:t xml:space="preserve">ne of the seven goals, for Wales to become more equal. </w:t>
      </w:r>
      <w:r w:rsidR="00644978" w:rsidRPr="00FD1CA8">
        <w:rPr>
          <w:rFonts w:ascii="Arial" w:hAnsi="Arial" w:cs="Arial"/>
          <w:color w:val="000000" w:themeColor="text1"/>
        </w:rPr>
        <w:t xml:space="preserve">This goal is to ensure that all in Wales </w:t>
      </w:r>
      <w:r w:rsidR="001733E7" w:rsidRPr="00FD1CA8">
        <w:rPr>
          <w:rFonts w:ascii="Arial" w:hAnsi="Arial" w:cs="Arial"/>
          <w:color w:val="000000" w:themeColor="text1"/>
        </w:rPr>
        <w:t>are treated equal</w:t>
      </w:r>
      <w:r w:rsidR="003A2B19" w:rsidRPr="00FD1CA8">
        <w:rPr>
          <w:rFonts w:ascii="Arial" w:hAnsi="Arial" w:cs="Arial"/>
          <w:color w:val="000000" w:themeColor="text1"/>
        </w:rPr>
        <w:t>ly</w:t>
      </w:r>
      <w:r w:rsidR="001733E7" w:rsidRPr="00FD1CA8">
        <w:rPr>
          <w:rFonts w:ascii="Arial" w:hAnsi="Arial" w:cs="Arial"/>
          <w:color w:val="000000" w:themeColor="text1"/>
        </w:rPr>
        <w:t>,</w:t>
      </w:r>
      <w:r w:rsidR="003A2B19" w:rsidRPr="00FD1CA8">
        <w:rPr>
          <w:rFonts w:ascii="Arial" w:hAnsi="Arial" w:cs="Arial"/>
          <w:color w:val="000000" w:themeColor="text1"/>
        </w:rPr>
        <w:t xml:space="preserve"> with respect,</w:t>
      </w:r>
      <w:r w:rsidR="001733E7" w:rsidRPr="00FD1CA8">
        <w:rPr>
          <w:rFonts w:ascii="Arial" w:hAnsi="Arial" w:cs="Arial"/>
          <w:color w:val="000000" w:themeColor="text1"/>
        </w:rPr>
        <w:t xml:space="preserve"> </w:t>
      </w:r>
      <w:r w:rsidR="003A2B19" w:rsidRPr="00FD1CA8">
        <w:rPr>
          <w:rFonts w:ascii="Arial" w:hAnsi="Arial" w:cs="Arial"/>
          <w:color w:val="000000" w:themeColor="text1"/>
        </w:rPr>
        <w:t>regardless of their background or circumstances (Corbyn, 2016), which through using the Values-based Education approach, children within the schools are already learning the value of respect</w:t>
      </w:r>
      <w:r w:rsidR="00950315" w:rsidRPr="00FD1CA8">
        <w:rPr>
          <w:rFonts w:ascii="Arial" w:hAnsi="Arial" w:cs="Arial"/>
          <w:color w:val="000000" w:themeColor="text1"/>
        </w:rPr>
        <w:t xml:space="preserve"> (Values-based Education International, 2020). </w:t>
      </w:r>
      <w:r w:rsidR="00276329" w:rsidRPr="00FD1CA8">
        <w:rPr>
          <w:rFonts w:ascii="Arial" w:hAnsi="Arial" w:cs="Arial"/>
          <w:color w:val="000000" w:themeColor="text1"/>
        </w:rPr>
        <w:t xml:space="preserve">Article twenty-nine </w:t>
      </w:r>
      <w:r w:rsidR="00A67914" w:rsidRPr="00FD1CA8">
        <w:rPr>
          <w:rFonts w:ascii="Arial" w:hAnsi="Arial" w:cs="Arial"/>
          <w:color w:val="000000" w:themeColor="text1"/>
        </w:rPr>
        <w:t>within the UNCRC (</w:t>
      </w:r>
      <w:proofErr w:type="spellStart"/>
      <w:r w:rsidR="00A67914" w:rsidRPr="00FD1CA8">
        <w:rPr>
          <w:rFonts w:ascii="Arial" w:hAnsi="Arial" w:cs="Arial"/>
          <w:color w:val="000000" w:themeColor="text1"/>
        </w:rPr>
        <w:t>Unicef</w:t>
      </w:r>
      <w:proofErr w:type="spellEnd"/>
      <w:r w:rsidR="00A67914" w:rsidRPr="00FD1CA8">
        <w:rPr>
          <w:rFonts w:ascii="Arial" w:hAnsi="Arial" w:cs="Arial"/>
          <w:color w:val="000000" w:themeColor="text1"/>
        </w:rPr>
        <w:t>, 2019) states that children are to respect others, their views and environment. Therefore,</w:t>
      </w:r>
      <w:r w:rsidR="00C0608C" w:rsidRPr="00FD1CA8">
        <w:rPr>
          <w:rFonts w:ascii="Arial" w:hAnsi="Arial" w:cs="Arial"/>
          <w:color w:val="000000" w:themeColor="text1"/>
        </w:rPr>
        <w:t xml:space="preserve"> t</w:t>
      </w:r>
      <w:r w:rsidR="00950315" w:rsidRPr="00FD1CA8">
        <w:rPr>
          <w:rFonts w:ascii="Arial" w:hAnsi="Arial" w:cs="Arial"/>
          <w:color w:val="000000" w:themeColor="text1"/>
        </w:rPr>
        <w:t xml:space="preserve">hrough </w:t>
      </w:r>
      <w:r w:rsidR="003A2B19" w:rsidRPr="00FD1CA8">
        <w:rPr>
          <w:rFonts w:ascii="Arial" w:hAnsi="Arial" w:cs="Arial"/>
          <w:color w:val="000000" w:themeColor="text1"/>
        </w:rPr>
        <w:t>respecting themselves, teachers, friends and parents/carers</w:t>
      </w:r>
      <w:r w:rsidR="00950315" w:rsidRPr="00FD1CA8">
        <w:rPr>
          <w:rFonts w:ascii="Arial" w:hAnsi="Arial" w:cs="Arial"/>
          <w:color w:val="000000" w:themeColor="text1"/>
        </w:rPr>
        <w:t xml:space="preserve"> and </w:t>
      </w:r>
      <w:r w:rsidR="003A2B19" w:rsidRPr="00FD1CA8">
        <w:rPr>
          <w:rFonts w:ascii="Arial" w:hAnsi="Arial" w:cs="Arial"/>
          <w:color w:val="000000" w:themeColor="text1"/>
        </w:rPr>
        <w:t>the differing opinions and views which each person ha</w:t>
      </w:r>
      <w:r w:rsidR="00950315" w:rsidRPr="00FD1CA8">
        <w:rPr>
          <w:rFonts w:ascii="Arial" w:hAnsi="Arial" w:cs="Arial"/>
          <w:color w:val="000000" w:themeColor="text1"/>
        </w:rPr>
        <w:t xml:space="preserve">s, children are already becoming a more equal Wales </w:t>
      </w:r>
      <w:r w:rsidR="00A67914" w:rsidRPr="00FD1CA8">
        <w:rPr>
          <w:rFonts w:ascii="Arial" w:hAnsi="Arial" w:cs="Arial"/>
          <w:color w:val="000000" w:themeColor="text1"/>
        </w:rPr>
        <w:t>and acknowledged article twenty-nine</w:t>
      </w:r>
      <w:r w:rsidR="00C0608C" w:rsidRPr="00FD1CA8">
        <w:rPr>
          <w:rFonts w:ascii="Arial" w:hAnsi="Arial" w:cs="Arial"/>
          <w:color w:val="000000" w:themeColor="text1"/>
        </w:rPr>
        <w:t xml:space="preserve"> within the UNCRC (</w:t>
      </w:r>
      <w:r w:rsidR="00493432" w:rsidRPr="00FD1CA8">
        <w:rPr>
          <w:rFonts w:ascii="Arial" w:hAnsi="Arial" w:cs="Arial"/>
          <w:color w:val="000000" w:themeColor="text1"/>
        </w:rPr>
        <w:t>Children and Young People’s Commissioner Scotland, 2017</w:t>
      </w:r>
      <w:r w:rsidR="00C0608C" w:rsidRPr="00FD1CA8">
        <w:rPr>
          <w:rFonts w:ascii="Arial" w:hAnsi="Arial" w:cs="Arial"/>
          <w:color w:val="000000" w:themeColor="text1"/>
        </w:rPr>
        <w:t>)</w:t>
      </w:r>
      <w:r w:rsidR="00A67914" w:rsidRPr="00FD1CA8">
        <w:rPr>
          <w:rFonts w:ascii="Arial" w:hAnsi="Arial" w:cs="Arial"/>
          <w:color w:val="000000" w:themeColor="text1"/>
        </w:rPr>
        <w:t xml:space="preserve"> </w:t>
      </w:r>
      <w:r w:rsidR="00950315" w:rsidRPr="00FD1CA8">
        <w:rPr>
          <w:rFonts w:ascii="Arial" w:hAnsi="Arial" w:cs="Arial"/>
          <w:color w:val="000000" w:themeColor="text1"/>
        </w:rPr>
        <w:t xml:space="preserve">when using the Values-based Education approach </w:t>
      </w:r>
      <w:r w:rsidR="003A2B19" w:rsidRPr="00FD1CA8">
        <w:rPr>
          <w:rFonts w:ascii="Arial" w:hAnsi="Arial" w:cs="Arial"/>
          <w:color w:val="000000" w:themeColor="text1"/>
        </w:rPr>
        <w:t xml:space="preserve">(Hawkes and Hawkes, 2018). </w:t>
      </w:r>
    </w:p>
    <w:p w14:paraId="72AB13D1" w14:textId="77777777" w:rsidR="00FB7F3C" w:rsidRPr="00FD1CA8" w:rsidRDefault="00FB7F3C" w:rsidP="00FD1CA8">
      <w:pPr>
        <w:spacing w:line="360" w:lineRule="auto"/>
        <w:jc w:val="both"/>
        <w:rPr>
          <w:rFonts w:ascii="Arial" w:hAnsi="Arial" w:cs="Arial"/>
          <w:color w:val="000000" w:themeColor="text1"/>
        </w:rPr>
      </w:pPr>
    </w:p>
    <w:p w14:paraId="47F3ED16" w14:textId="773D72EF" w:rsidR="00EE53B4" w:rsidRPr="00FD1CA8" w:rsidRDefault="00D06BAC" w:rsidP="00FD1CA8">
      <w:pPr>
        <w:spacing w:line="360" w:lineRule="auto"/>
        <w:jc w:val="both"/>
        <w:rPr>
          <w:rFonts w:ascii="Arial" w:hAnsi="Arial" w:cs="Arial"/>
          <w:color w:val="000000" w:themeColor="text1"/>
        </w:rPr>
      </w:pPr>
      <w:r w:rsidRPr="00FD1CA8">
        <w:rPr>
          <w:rFonts w:ascii="Arial" w:hAnsi="Arial" w:cs="Arial"/>
          <w:color w:val="000000" w:themeColor="text1"/>
        </w:rPr>
        <w:lastRenderedPageBreak/>
        <w:t xml:space="preserve">Agency within the </w:t>
      </w:r>
      <w:r w:rsidR="00D2748A" w:rsidRPr="00FD1CA8">
        <w:rPr>
          <w:rFonts w:ascii="Arial" w:hAnsi="Arial" w:cs="Arial"/>
          <w:color w:val="000000" w:themeColor="text1"/>
        </w:rPr>
        <w:t xml:space="preserve">Values-based Education </w:t>
      </w:r>
      <w:r w:rsidR="002B6B75" w:rsidRPr="00FD1CA8">
        <w:rPr>
          <w:rFonts w:ascii="Arial" w:hAnsi="Arial" w:cs="Arial"/>
          <w:color w:val="000000" w:themeColor="text1"/>
        </w:rPr>
        <w:t>approach can be identified as ensuring children make choices of their own</w:t>
      </w:r>
      <w:r w:rsidR="003D2C76" w:rsidRPr="00FD1CA8">
        <w:rPr>
          <w:rFonts w:ascii="Arial" w:hAnsi="Arial" w:cs="Arial"/>
          <w:color w:val="000000" w:themeColor="text1"/>
        </w:rPr>
        <w:t xml:space="preserve"> </w:t>
      </w:r>
      <w:r w:rsidR="002B6B75" w:rsidRPr="00FD1CA8">
        <w:rPr>
          <w:rFonts w:ascii="Arial" w:hAnsi="Arial" w:cs="Arial"/>
          <w:color w:val="000000" w:themeColor="text1"/>
        </w:rPr>
        <w:t>(Hawkes and Hawkes, 2018). This suggests that through using the Values-based Education approach, children</w:t>
      </w:r>
      <w:r w:rsidR="00405E6E">
        <w:rPr>
          <w:rFonts w:ascii="Arial" w:hAnsi="Arial" w:cs="Arial"/>
          <w:color w:val="000000" w:themeColor="text1"/>
        </w:rPr>
        <w:t>’s</w:t>
      </w:r>
      <w:r w:rsidR="002B6B75" w:rsidRPr="00FD1CA8">
        <w:rPr>
          <w:rFonts w:ascii="Arial" w:hAnsi="Arial" w:cs="Arial"/>
          <w:color w:val="000000" w:themeColor="text1"/>
        </w:rPr>
        <w:t xml:space="preserve"> </w:t>
      </w:r>
      <w:r w:rsidR="003D2C76" w:rsidRPr="00FD1CA8">
        <w:rPr>
          <w:rFonts w:ascii="Arial" w:hAnsi="Arial" w:cs="Arial"/>
          <w:color w:val="000000" w:themeColor="text1"/>
        </w:rPr>
        <w:t xml:space="preserve">self-confidence </w:t>
      </w:r>
      <w:r w:rsidR="009B25D8" w:rsidRPr="00FD1CA8">
        <w:rPr>
          <w:rFonts w:ascii="Arial" w:hAnsi="Arial" w:cs="Arial"/>
          <w:color w:val="000000" w:themeColor="text1"/>
        </w:rPr>
        <w:t xml:space="preserve">will increase </w:t>
      </w:r>
      <w:r w:rsidR="003D2C76" w:rsidRPr="00FD1CA8">
        <w:rPr>
          <w:rFonts w:ascii="Arial" w:hAnsi="Arial" w:cs="Arial"/>
          <w:color w:val="000000" w:themeColor="text1"/>
        </w:rPr>
        <w:t xml:space="preserve">by </w:t>
      </w:r>
      <w:r w:rsidR="008E4E20">
        <w:rPr>
          <w:rFonts w:ascii="Arial" w:hAnsi="Arial" w:cs="Arial"/>
          <w:color w:val="000000" w:themeColor="text1"/>
        </w:rPr>
        <w:t xml:space="preserve">them </w:t>
      </w:r>
      <w:r w:rsidR="003D2C76" w:rsidRPr="00FD1CA8">
        <w:rPr>
          <w:rFonts w:ascii="Arial" w:hAnsi="Arial" w:cs="Arial"/>
          <w:color w:val="000000" w:themeColor="text1"/>
        </w:rPr>
        <w:t>becoming</w:t>
      </w:r>
      <w:r w:rsidR="002B6B75" w:rsidRPr="00FD1CA8">
        <w:rPr>
          <w:rFonts w:ascii="Arial" w:hAnsi="Arial" w:cs="Arial"/>
          <w:color w:val="000000" w:themeColor="text1"/>
        </w:rPr>
        <w:t xml:space="preserve"> </w:t>
      </w:r>
      <w:r w:rsidR="008E4E20">
        <w:rPr>
          <w:rFonts w:ascii="Arial" w:hAnsi="Arial" w:cs="Arial"/>
          <w:color w:val="000000" w:themeColor="text1"/>
        </w:rPr>
        <w:t xml:space="preserve">more </w:t>
      </w:r>
      <w:r w:rsidR="002B6B75" w:rsidRPr="00FD1CA8">
        <w:rPr>
          <w:rFonts w:ascii="Arial" w:hAnsi="Arial" w:cs="Arial"/>
          <w:color w:val="000000" w:themeColor="text1"/>
        </w:rPr>
        <w:t>independent in the</w:t>
      </w:r>
      <w:r w:rsidR="003D2C76" w:rsidRPr="00FD1CA8">
        <w:rPr>
          <w:rFonts w:ascii="Arial" w:hAnsi="Arial" w:cs="Arial"/>
          <w:color w:val="000000" w:themeColor="text1"/>
        </w:rPr>
        <w:t xml:space="preserve"> decisions they make </w:t>
      </w:r>
      <w:r w:rsidR="009B25D8" w:rsidRPr="00FD1CA8">
        <w:rPr>
          <w:rFonts w:ascii="Arial" w:hAnsi="Arial" w:cs="Arial"/>
          <w:color w:val="000000" w:themeColor="text1"/>
        </w:rPr>
        <w:t>which</w:t>
      </w:r>
      <w:r w:rsidR="003D2C76" w:rsidRPr="00FD1CA8">
        <w:rPr>
          <w:rFonts w:ascii="Arial" w:hAnsi="Arial" w:cs="Arial"/>
          <w:color w:val="000000" w:themeColor="text1"/>
        </w:rPr>
        <w:t xml:space="preserve"> creat</w:t>
      </w:r>
      <w:r w:rsidR="009B25D8" w:rsidRPr="00FD1CA8">
        <w:rPr>
          <w:rFonts w:ascii="Arial" w:hAnsi="Arial" w:cs="Arial"/>
          <w:color w:val="000000" w:themeColor="text1"/>
        </w:rPr>
        <w:t>es</w:t>
      </w:r>
      <w:r w:rsidR="003D2C76" w:rsidRPr="00FD1CA8">
        <w:rPr>
          <w:rFonts w:ascii="Arial" w:hAnsi="Arial" w:cs="Arial"/>
          <w:color w:val="000000" w:themeColor="text1"/>
        </w:rPr>
        <w:t xml:space="preserve"> a sense of control in both their learning and day-to-day life (</w:t>
      </w:r>
      <w:r w:rsidR="009B70A1" w:rsidRPr="00FD1CA8">
        <w:rPr>
          <w:rFonts w:ascii="Arial" w:hAnsi="Arial" w:cs="Arial"/>
          <w:color w:val="000000" w:themeColor="text1"/>
        </w:rPr>
        <w:t>Williams,</w:t>
      </w:r>
      <w:r w:rsidR="0055484C" w:rsidRPr="00FD1CA8">
        <w:rPr>
          <w:rFonts w:ascii="Arial" w:hAnsi="Arial" w:cs="Arial"/>
          <w:color w:val="000000" w:themeColor="text1"/>
        </w:rPr>
        <w:t xml:space="preserve"> </w:t>
      </w:r>
      <w:r w:rsidR="003D2C76" w:rsidRPr="00FD1CA8">
        <w:rPr>
          <w:rFonts w:ascii="Arial" w:hAnsi="Arial" w:cs="Arial"/>
          <w:color w:val="000000" w:themeColor="text1"/>
        </w:rPr>
        <w:t>20</w:t>
      </w:r>
      <w:r w:rsidR="009B70A1" w:rsidRPr="00FD1CA8">
        <w:rPr>
          <w:rFonts w:ascii="Arial" w:hAnsi="Arial" w:cs="Arial"/>
          <w:color w:val="000000" w:themeColor="text1"/>
        </w:rPr>
        <w:t>03</w:t>
      </w:r>
      <w:r w:rsidR="003D2C76" w:rsidRPr="00FD1CA8">
        <w:rPr>
          <w:rFonts w:ascii="Arial" w:hAnsi="Arial" w:cs="Arial"/>
          <w:color w:val="000000" w:themeColor="text1"/>
        </w:rPr>
        <w:t>).</w:t>
      </w:r>
      <w:r w:rsidR="009B70A1" w:rsidRPr="00FD1CA8">
        <w:rPr>
          <w:rFonts w:ascii="Arial" w:hAnsi="Arial" w:cs="Arial"/>
          <w:color w:val="000000" w:themeColor="text1"/>
        </w:rPr>
        <w:t xml:space="preserve"> </w:t>
      </w:r>
      <w:r w:rsidR="00FC4505" w:rsidRPr="00FD1CA8">
        <w:rPr>
          <w:rFonts w:ascii="Arial" w:hAnsi="Arial" w:cs="Arial"/>
          <w:color w:val="000000" w:themeColor="text1"/>
        </w:rPr>
        <w:t>Article thirteen within the UNCRC (</w:t>
      </w:r>
      <w:proofErr w:type="spellStart"/>
      <w:r w:rsidR="00FC4505" w:rsidRPr="00FD1CA8">
        <w:rPr>
          <w:rFonts w:ascii="Arial" w:hAnsi="Arial" w:cs="Arial"/>
          <w:color w:val="000000" w:themeColor="text1"/>
        </w:rPr>
        <w:t>Unicef</w:t>
      </w:r>
      <w:proofErr w:type="spellEnd"/>
      <w:r w:rsidR="00FC4505" w:rsidRPr="00FD1CA8">
        <w:rPr>
          <w:rFonts w:ascii="Arial" w:hAnsi="Arial" w:cs="Arial"/>
          <w:color w:val="000000" w:themeColor="text1"/>
        </w:rPr>
        <w:t>, 2019) states that all children have the right to express their thoughts and opinions, which through using the Values-based Education approach and area of agency, it is being implemented within schools each day (Hawkes and Hawkes, 2016). Through encouraging children to become independent, it will allow them to make decisions, through expressing their thoughts and opinions as they have been given the opportunity</w:t>
      </w:r>
      <w:r w:rsidR="008E4E20">
        <w:rPr>
          <w:rFonts w:ascii="Arial" w:hAnsi="Arial" w:cs="Arial"/>
          <w:color w:val="000000" w:themeColor="text1"/>
        </w:rPr>
        <w:t xml:space="preserve"> to</w:t>
      </w:r>
      <w:r w:rsidR="00FC4505" w:rsidRPr="00FD1CA8">
        <w:rPr>
          <w:rFonts w:ascii="Arial" w:hAnsi="Arial" w:cs="Arial"/>
          <w:color w:val="000000" w:themeColor="text1"/>
        </w:rPr>
        <w:t xml:space="preserve"> when using the Values-based Education approach (Values-based Education International, 2020). Freire (Manning-</w:t>
      </w:r>
      <w:proofErr w:type="spellStart"/>
      <w:r w:rsidR="00FC4505" w:rsidRPr="00FD1CA8">
        <w:rPr>
          <w:rFonts w:ascii="Arial" w:hAnsi="Arial" w:cs="Arial"/>
          <w:color w:val="000000" w:themeColor="text1"/>
        </w:rPr>
        <w:t>Souto</w:t>
      </w:r>
      <w:proofErr w:type="spellEnd"/>
      <w:r w:rsidR="00FC4505" w:rsidRPr="00FD1CA8">
        <w:rPr>
          <w:rFonts w:ascii="Arial" w:hAnsi="Arial" w:cs="Arial"/>
          <w:color w:val="000000" w:themeColor="text1"/>
        </w:rPr>
        <w:t xml:space="preserve">, 2010) believed that education makes sense to individuals, because they have learnt through their own learning, understanding what they know and taking responsibility in what they do not know. </w:t>
      </w:r>
    </w:p>
    <w:p w14:paraId="2CE10698" w14:textId="77777777" w:rsidR="00682F4A" w:rsidRPr="00FD1CA8" w:rsidRDefault="00682F4A" w:rsidP="00FD1CA8">
      <w:pPr>
        <w:spacing w:line="360" w:lineRule="auto"/>
        <w:jc w:val="both"/>
        <w:rPr>
          <w:rFonts w:ascii="Arial" w:hAnsi="Arial" w:cs="Arial"/>
          <w:color w:val="000000" w:themeColor="text1"/>
        </w:rPr>
      </w:pPr>
    </w:p>
    <w:p w14:paraId="519DF988" w14:textId="4FA1E51C" w:rsidR="008C1705" w:rsidRPr="00FD1CA8" w:rsidRDefault="000124F2"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Within the new National Curriculum for Wales, which will be implemented into schools starting in 2022 (National Education Union, 2019), it states that </w:t>
      </w:r>
      <w:r w:rsidR="00C67445" w:rsidRPr="00FD1CA8">
        <w:rPr>
          <w:rFonts w:ascii="Arial" w:hAnsi="Arial" w:cs="Arial"/>
          <w:color w:val="000000" w:themeColor="text1"/>
        </w:rPr>
        <w:t>all children are to become ‘</w:t>
      </w:r>
      <w:r w:rsidR="00016AFE" w:rsidRPr="00FD1CA8">
        <w:rPr>
          <w:rFonts w:ascii="Arial" w:hAnsi="Arial" w:cs="Arial"/>
          <w:color w:val="000000" w:themeColor="text1"/>
        </w:rPr>
        <w:t xml:space="preserve">healthy, confident individuals’ </w:t>
      </w:r>
      <w:r w:rsidR="00C67445" w:rsidRPr="00FD1CA8">
        <w:rPr>
          <w:rFonts w:ascii="Arial" w:hAnsi="Arial" w:cs="Arial"/>
          <w:color w:val="000000" w:themeColor="text1"/>
        </w:rPr>
        <w:t>(Donaldson, 2015</w:t>
      </w:r>
      <w:r w:rsidR="00ED0591">
        <w:rPr>
          <w:rFonts w:ascii="Arial" w:hAnsi="Arial" w:cs="Arial"/>
          <w:color w:val="000000" w:themeColor="text1"/>
        </w:rPr>
        <w:t>a</w:t>
      </w:r>
      <w:r w:rsidR="00C67445" w:rsidRPr="00FD1CA8">
        <w:rPr>
          <w:rFonts w:ascii="Arial" w:hAnsi="Arial" w:cs="Arial"/>
          <w:color w:val="000000" w:themeColor="text1"/>
        </w:rPr>
        <w:t>, p.</w:t>
      </w:r>
      <w:r w:rsidR="00016AFE" w:rsidRPr="00FD1CA8">
        <w:rPr>
          <w:rFonts w:ascii="Arial" w:hAnsi="Arial" w:cs="Arial"/>
          <w:color w:val="000000" w:themeColor="text1"/>
        </w:rPr>
        <w:t>30</w:t>
      </w:r>
      <w:r w:rsidR="00C67445" w:rsidRPr="00FD1CA8">
        <w:rPr>
          <w:rFonts w:ascii="Arial" w:hAnsi="Arial" w:cs="Arial"/>
          <w:color w:val="000000" w:themeColor="text1"/>
        </w:rPr>
        <w:t xml:space="preserve">). This suggests that schools who are already implementing the Values-based Education approach through </w:t>
      </w:r>
      <w:r w:rsidR="00016AFE" w:rsidRPr="00FD1CA8">
        <w:rPr>
          <w:rFonts w:ascii="Arial" w:hAnsi="Arial" w:cs="Arial"/>
          <w:color w:val="000000" w:themeColor="text1"/>
        </w:rPr>
        <w:t>allowing children the independence in making choices on matters affecting them and discuss</w:t>
      </w:r>
      <w:r w:rsidR="00B04D6B" w:rsidRPr="00FD1CA8">
        <w:rPr>
          <w:rFonts w:ascii="Arial" w:hAnsi="Arial" w:cs="Arial"/>
          <w:color w:val="000000" w:themeColor="text1"/>
        </w:rPr>
        <w:t>ing</w:t>
      </w:r>
      <w:r w:rsidR="00016AFE" w:rsidRPr="00FD1CA8">
        <w:rPr>
          <w:rFonts w:ascii="Arial" w:hAnsi="Arial" w:cs="Arial"/>
          <w:color w:val="000000" w:themeColor="text1"/>
        </w:rPr>
        <w:t xml:space="preserve"> their thoughts and opinions, are</w:t>
      </w:r>
      <w:r w:rsidR="00C67445" w:rsidRPr="00FD1CA8">
        <w:rPr>
          <w:rFonts w:ascii="Arial" w:hAnsi="Arial" w:cs="Arial"/>
          <w:color w:val="000000" w:themeColor="text1"/>
        </w:rPr>
        <w:t xml:space="preserve"> </w:t>
      </w:r>
      <w:r w:rsidR="00016AFE" w:rsidRPr="00FD1CA8">
        <w:rPr>
          <w:rFonts w:ascii="Arial" w:hAnsi="Arial" w:cs="Arial"/>
          <w:color w:val="000000" w:themeColor="text1"/>
        </w:rPr>
        <w:t xml:space="preserve">preparing </w:t>
      </w:r>
      <w:r w:rsidR="00B04D6B" w:rsidRPr="00FD1CA8">
        <w:rPr>
          <w:rFonts w:ascii="Arial" w:hAnsi="Arial" w:cs="Arial"/>
          <w:color w:val="000000" w:themeColor="text1"/>
        </w:rPr>
        <w:t>children</w:t>
      </w:r>
      <w:r w:rsidR="00016AFE" w:rsidRPr="00FD1CA8">
        <w:rPr>
          <w:rFonts w:ascii="Arial" w:hAnsi="Arial" w:cs="Arial"/>
          <w:color w:val="000000" w:themeColor="text1"/>
        </w:rPr>
        <w:t xml:space="preserve"> in becoming ‘valued members of society’ (Donaldson, 2015</w:t>
      </w:r>
      <w:r w:rsidR="00ED0591">
        <w:rPr>
          <w:rFonts w:ascii="Arial" w:hAnsi="Arial" w:cs="Arial"/>
          <w:color w:val="000000" w:themeColor="text1"/>
        </w:rPr>
        <w:t>a</w:t>
      </w:r>
      <w:r w:rsidR="00016AFE" w:rsidRPr="00FD1CA8">
        <w:rPr>
          <w:rFonts w:ascii="Arial" w:hAnsi="Arial" w:cs="Arial"/>
          <w:color w:val="000000" w:themeColor="text1"/>
        </w:rPr>
        <w:t>, p.30)</w:t>
      </w:r>
      <w:r w:rsidR="00B04D6B" w:rsidRPr="00FD1CA8">
        <w:rPr>
          <w:rFonts w:ascii="Arial" w:hAnsi="Arial" w:cs="Arial"/>
          <w:color w:val="000000" w:themeColor="text1"/>
        </w:rPr>
        <w:t xml:space="preserve">. </w:t>
      </w:r>
      <w:r w:rsidR="00EE53B4" w:rsidRPr="00FD1CA8">
        <w:rPr>
          <w:rFonts w:ascii="Arial" w:hAnsi="Arial" w:cs="Arial"/>
          <w:color w:val="000000" w:themeColor="text1"/>
        </w:rPr>
        <w:t xml:space="preserve"> </w:t>
      </w:r>
    </w:p>
    <w:p w14:paraId="65AAC5CF" w14:textId="77777777" w:rsidR="008C1705" w:rsidRPr="00FD1CA8" w:rsidRDefault="008C1705" w:rsidP="00FD1CA8">
      <w:pPr>
        <w:spacing w:line="360" w:lineRule="auto"/>
        <w:jc w:val="both"/>
        <w:rPr>
          <w:rFonts w:ascii="Arial" w:hAnsi="Arial" w:cs="Arial"/>
          <w:color w:val="000000" w:themeColor="text1"/>
        </w:rPr>
      </w:pPr>
    </w:p>
    <w:p w14:paraId="751E787D" w14:textId="10DF53F1" w:rsidR="00FB7F3C" w:rsidRPr="00FD1CA8" w:rsidRDefault="00EE53B4" w:rsidP="00FD1CA8">
      <w:pPr>
        <w:spacing w:line="360" w:lineRule="auto"/>
        <w:jc w:val="both"/>
        <w:rPr>
          <w:rFonts w:ascii="Arial" w:hAnsi="Arial" w:cs="Arial"/>
          <w:color w:val="000000" w:themeColor="text1"/>
        </w:rPr>
      </w:pPr>
      <w:r w:rsidRPr="00FD1CA8">
        <w:rPr>
          <w:rFonts w:ascii="Arial" w:hAnsi="Arial" w:cs="Arial"/>
          <w:color w:val="000000" w:themeColor="text1"/>
        </w:rPr>
        <w:t>The Education Act 2002 (Donaldson, 2015</w:t>
      </w:r>
      <w:r w:rsidR="00ED0591">
        <w:rPr>
          <w:rFonts w:ascii="Arial" w:hAnsi="Arial" w:cs="Arial"/>
          <w:color w:val="000000" w:themeColor="text1"/>
        </w:rPr>
        <w:t>a</w:t>
      </w:r>
      <w:r w:rsidRPr="00FD1CA8">
        <w:rPr>
          <w:rFonts w:ascii="Arial" w:hAnsi="Arial" w:cs="Arial"/>
          <w:color w:val="000000" w:themeColor="text1"/>
        </w:rPr>
        <w:t xml:space="preserve">, p.22) states that all children should be given opportunities, responsibilities and experiences which prepare them for later life. </w:t>
      </w:r>
      <w:r w:rsidR="00AD0B81" w:rsidRPr="00FD1CA8">
        <w:rPr>
          <w:rFonts w:ascii="Arial" w:hAnsi="Arial" w:cs="Arial"/>
          <w:color w:val="000000" w:themeColor="text1"/>
        </w:rPr>
        <w:t>Estyn</w:t>
      </w:r>
      <w:r w:rsidR="009B70A1" w:rsidRPr="00FD1CA8">
        <w:rPr>
          <w:rFonts w:ascii="Arial" w:hAnsi="Arial" w:cs="Arial"/>
          <w:color w:val="000000" w:themeColor="text1"/>
        </w:rPr>
        <w:t xml:space="preserve"> </w:t>
      </w:r>
      <w:r w:rsidR="00AD0B81" w:rsidRPr="00FD1CA8">
        <w:rPr>
          <w:rFonts w:ascii="Arial" w:hAnsi="Arial" w:cs="Arial"/>
          <w:color w:val="000000" w:themeColor="text1"/>
        </w:rPr>
        <w:t xml:space="preserve">(2016b) has identified </w:t>
      </w:r>
      <w:r w:rsidR="009B70A1" w:rsidRPr="00FD1CA8">
        <w:rPr>
          <w:rFonts w:ascii="Arial" w:hAnsi="Arial" w:cs="Arial"/>
          <w:color w:val="000000" w:themeColor="text1"/>
        </w:rPr>
        <w:t>that primary school settings, which do not use the Values-based Education approach, are</w:t>
      </w:r>
      <w:r w:rsidR="009B25D8" w:rsidRPr="00FD1CA8">
        <w:rPr>
          <w:rFonts w:ascii="Arial" w:hAnsi="Arial" w:cs="Arial"/>
          <w:color w:val="000000" w:themeColor="text1"/>
        </w:rPr>
        <w:t xml:space="preserve"> also</w:t>
      </w:r>
      <w:r w:rsidR="009B70A1" w:rsidRPr="00FD1CA8">
        <w:rPr>
          <w:rFonts w:ascii="Arial" w:hAnsi="Arial" w:cs="Arial"/>
          <w:color w:val="000000" w:themeColor="text1"/>
        </w:rPr>
        <w:t xml:space="preserve"> </w:t>
      </w:r>
      <w:r w:rsidR="00077D02" w:rsidRPr="00FD1CA8">
        <w:rPr>
          <w:rFonts w:ascii="Arial" w:hAnsi="Arial" w:cs="Arial"/>
          <w:color w:val="000000" w:themeColor="text1"/>
        </w:rPr>
        <w:t xml:space="preserve">supporting children </w:t>
      </w:r>
      <w:r w:rsidR="009B70A1" w:rsidRPr="00FD1CA8">
        <w:rPr>
          <w:rFonts w:ascii="Arial" w:hAnsi="Arial" w:cs="Arial"/>
          <w:color w:val="000000" w:themeColor="text1"/>
        </w:rPr>
        <w:t>to become independent in their learning</w:t>
      </w:r>
      <w:r w:rsidRPr="00FD1CA8">
        <w:rPr>
          <w:rFonts w:ascii="Arial" w:hAnsi="Arial" w:cs="Arial"/>
          <w:color w:val="000000" w:themeColor="text1"/>
        </w:rPr>
        <w:t xml:space="preserve"> and day-to-day life</w:t>
      </w:r>
      <w:r w:rsidR="00077D02" w:rsidRPr="00FD1CA8">
        <w:rPr>
          <w:rFonts w:ascii="Arial" w:hAnsi="Arial" w:cs="Arial"/>
          <w:color w:val="000000" w:themeColor="text1"/>
        </w:rPr>
        <w:t>, encouraging opportunities and experiences for them as individuals.</w:t>
      </w:r>
      <w:r w:rsidR="009B70A1" w:rsidRPr="00FD1CA8">
        <w:rPr>
          <w:rFonts w:ascii="Arial" w:hAnsi="Arial" w:cs="Arial"/>
          <w:color w:val="000000" w:themeColor="text1"/>
        </w:rPr>
        <w:t xml:space="preserve"> </w:t>
      </w:r>
      <w:r w:rsidR="00AD0B81" w:rsidRPr="00FD1CA8">
        <w:rPr>
          <w:rFonts w:ascii="Arial" w:hAnsi="Arial" w:cs="Arial"/>
          <w:color w:val="000000" w:themeColor="text1"/>
        </w:rPr>
        <w:t xml:space="preserve">However, </w:t>
      </w:r>
      <w:r w:rsidR="00FB7F3C" w:rsidRPr="00FD1CA8">
        <w:rPr>
          <w:rFonts w:ascii="Arial" w:hAnsi="Arial" w:cs="Arial"/>
          <w:color w:val="000000" w:themeColor="text1"/>
        </w:rPr>
        <w:t xml:space="preserve">this can </w:t>
      </w:r>
      <w:r w:rsidR="00AD0B81" w:rsidRPr="00FD1CA8">
        <w:rPr>
          <w:rFonts w:ascii="Arial" w:hAnsi="Arial" w:cs="Arial"/>
          <w:color w:val="000000" w:themeColor="text1"/>
        </w:rPr>
        <w:t>suggest that other schools are implementing a part of the Values-based Education approach, as one of the six areas within is for children</w:t>
      </w:r>
      <w:r w:rsidR="00FB7F3C" w:rsidRPr="00FD1CA8">
        <w:rPr>
          <w:rFonts w:ascii="Arial" w:hAnsi="Arial" w:cs="Arial"/>
          <w:color w:val="000000" w:themeColor="text1"/>
        </w:rPr>
        <w:t xml:space="preserve"> to be supported and encouraged</w:t>
      </w:r>
      <w:r w:rsidR="00AD0B81" w:rsidRPr="00FD1CA8">
        <w:rPr>
          <w:rFonts w:ascii="Arial" w:hAnsi="Arial" w:cs="Arial"/>
          <w:color w:val="000000" w:themeColor="text1"/>
        </w:rPr>
        <w:t xml:space="preserve"> in becoming independent individuals, through being responsible of their own learning and making choices</w:t>
      </w:r>
      <w:r w:rsidR="00CC5B48" w:rsidRPr="00FD1CA8">
        <w:rPr>
          <w:rFonts w:ascii="Arial" w:hAnsi="Arial" w:cs="Arial"/>
          <w:color w:val="000000" w:themeColor="text1"/>
        </w:rPr>
        <w:t xml:space="preserve"> (</w:t>
      </w:r>
      <w:proofErr w:type="spellStart"/>
      <w:r w:rsidR="00CC5B48" w:rsidRPr="00FD1CA8">
        <w:rPr>
          <w:rFonts w:ascii="Arial" w:hAnsi="Arial" w:cs="Arial"/>
          <w:color w:val="000000" w:themeColor="text1"/>
        </w:rPr>
        <w:t>Iyer</w:t>
      </w:r>
      <w:proofErr w:type="spellEnd"/>
      <w:r w:rsidR="00CC5B48" w:rsidRPr="00FD1CA8">
        <w:rPr>
          <w:rFonts w:ascii="Arial" w:hAnsi="Arial" w:cs="Arial"/>
          <w:color w:val="000000" w:themeColor="text1"/>
        </w:rPr>
        <w:t>, 2013, p.20)</w:t>
      </w:r>
      <w:r w:rsidR="00AD0B81" w:rsidRPr="00FD1CA8">
        <w:rPr>
          <w:rFonts w:ascii="Arial" w:hAnsi="Arial" w:cs="Arial"/>
          <w:color w:val="000000" w:themeColor="text1"/>
        </w:rPr>
        <w:t xml:space="preserve">. </w:t>
      </w:r>
      <w:r w:rsidR="00077D02" w:rsidRPr="00FD1CA8">
        <w:rPr>
          <w:rFonts w:ascii="Arial" w:hAnsi="Arial" w:cs="Arial"/>
          <w:color w:val="000000" w:themeColor="text1"/>
        </w:rPr>
        <w:t>This i</w:t>
      </w:r>
      <w:r w:rsidR="009B25D8" w:rsidRPr="00FD1CA8">
        <w:rPr>
          <w:rFonts w:ascii="Arial" w:hAnsi="Arial" w:cs="Arial"/>
          <w:color w:val="000000" w:themeColor="text1"/>
        </w:rPr>
        <w:t>mpl</w:t>
      </w:r>
      <w:r w:rsidR="00077D02" w:rsidRPr="00FD1CA8">
        <w:rPr>
          <w:rFonts w:ascii="Arial" w:hAnsi="Arial" w:cs="Arial"/>
          <w:color w:val="000000" w:themeColor="text1"/>
        </w:rPr>
        <w:t>ies</w:t>
      </w:r>
      <w:r w:rsidR="009B25D8" w:rsidRPr="00FD1CA8">
        <w:rPr>
          <w:rFonts w:ascii="Arial" w:hAnsi="Arial" w:cs="Arial"/>
          <w:color w:val="000000" w:themeColor="text1"/>
        </w:rPr>
        <w:t xml:space="preserve"> that schools who do not necessarily follow the structure of the Values-based Education </w:t>
      </w:r>
      <w:r w:rsidR="009B25D8" w:rsidRPr="00FD1CA8">
        <w:rPr>
          <w:rFonts w:ascii="Arial" w:hAnsi="Arial" w:cs="Arial"/>
          <w:color w:val="000000" w:themeColor="text1"/>
        </w:rPr>
        <w:lastRenderedPageBreak/>
        <w:t>approach</w:t>
      </w:r>
      <w:r w:rsidR="00077D02" w:rsidRPr="00FD1CA8">
        <w:rPr>
          <w:rFonts w:ascii="Arial" w:hAnsi="Arial" w:cs="Arial"/>
          <w:color w:val="000000" w:themeColor="text1"/>
        </w:rPr>
        <w:t>,</w:t>
      </w:r>
      <w:r w:rsidR="009B25D8" w:rsidRPr="00FD1CA8">
        <w:rPr>
          <w:rFonts w:ascii="Arial" w:hAnsi="Arial" w:cs="Arial"/>
          <w:color w:val="000000" w:themeColor="text1"/>
        </w:rPr>
        <w:t xml:space="preserve"> are using elements of the approach in their curriculum and pedagogy</w:t>
      </w:r>
      <w:r w:rsidR="00077D02" w:rsidRPr="00FD1CA8">
        <w:rPr>
          <w:rFonts w:ascii="Arial" w:hAnsi="Arial" w:cs="Arial"/>
          <w:color w:val="000000" w:themeColor="text1"/>
        </w:rPr>
        <w:t>, to encourage independent learning which prepares individuals for now and later life</w:t>
      </w:r>
      <w:r w:rsidR="009B25D8" w:rsidRPr="00FD1CA8">
        <w:rPr>
          <w:rFonts w:ascii="Arial" w:hAnsi="Arial" w:cs="Arial"/>
          <w:color w:val="000000" w:themeColor="text1"/>
        </w:rPr>
        <w:t xml:space="preserve"> (Diller, 2016). </w:t>
      </w:r>
    </w:p>
    <w:p w14:paraId="0FA59E9F" w14:textId="5FC305F6" w:rsidR="00B04D6B" w:rsidRPr="00FD1CA8" w:rsidRDefault="00B04D6B" w:rsidP="00FD1CA8">
      <w:pPr>
        <w:spacing w:line="360" w:lineRule="auto"/>
        <w:jc w:val="both"/>
        <w:rPr>
          <w:rFonts w:ascii="Arial" w:hAnsi="Arial" w:cs="Arial"/>
          <w:color w:val="000000" w:themeColor="text1"/>
        </w:rPr>
      </w:pPr>
    </w:p>
    <w:p w14:paraId="48FC7A02" w14:textId="2F9B9514" w:rsidR="00A056F0" w:rsidRPr="00FD1CA8" w:rsidRDefault="00B04D6B" w:rsidP="00FD1CA8">
      <w:pPr>
        <w:spacing w:line="360" w:lineRule="auto"/>
        <w:jc w:val="both"/>
        <w:rPr>
          <w:rFonts w:ascii="Arial" w:hAnsi="Arial" w:cs="Arial"/>
          <w:color w:val="000000" w:themeColor="text1"/>
        </w:rPr>
      </w:pPr>
      <w:r w:rsidRPr="00FD1CA8">
        <w:rPr>
          <w:rFonts w:ascii="Arial" w:hAnsi="Arial" w:cs="Arial"/>
          <w:color w:val="000000" w:themeColor="text1"/>
        </w:rPr>
        <w:t>The final area which will be discussed within the Values-based Education approach is well-bein</w:t>
      </w:r>
      <w:r w:rsidR="00077D02" w:rsidRPr="00FD1CA8">
        <w:rPr>
          <w:rFonts w:ascii="Arial" w:hAnsi="Arial" w:cs="Arial"/>
          <w:color w:val="000000" w:themeColor="text1"/>
        </w:rPr>
        <w:t xml:space="preserve">g (Hawkes and Hawkes 2018). </w:t>
      </w:r>
      <w:r w:rsidR="00A7515E" w:rsidRPr="00FD1CA8">
        <w:rPr>
          <w:rFonts w:ascii="Arial" w:hAnsi="Arial" w:cs="Arial"/>
          <w:color w:val="000000" w:themeColor="text1"/>
        </w:rPr>
        <w:t xml:space="preserve">Well-being </w:t>
      </w:r>
      <w:r w:rsidR="00E61F0C" w:rsidRPr="00FD1CA8">
        <w:rPr>
          <w:rFonts w:ascii="Arial" w:hAnsi="Arial" w:cs="Arial"/>
          <w:color w:val="000000" w:themeColor="text1"/>
        </w:rPr>
        <w:t xml:space="preserve">has been defined as </w:t>
      </w:r>
      <w:r w:rsidR="000B5824" w:rsidRPr="00FD1CA8">
        <w:rPr>
          <w:rFonts w:ascii="Arial" w:hAnsi="Arial" w:cs="Arial"/>
          <w:color w:val="000000" w:themeColor="text1"/>
        </w:rPr>
        <w:t xml:space="preserve">‘the state of being comfortable, healthy, or happy (Cambridge Dictionary, 2020). Within the Values-based Education approach, </w:t>
      </w:r>
      <w:r w:rsidR="009F0A4C" w:rsidRPr="00FD1CA8">
        <w:rPr>
          <w:rFonts w:ascii="Arial" w:hAnsi="Arial" w:cs="Arial"/>
          <w:color w:val="000000" w:themeColor="text1"/>
        </w:rPr>
        <w:t>Neil Hawkes (</w:t>
      </w:r>
      <w:r w:rsidR="000B5824" w:rsidRPr="00FD1CA8">
        <w:rPr>
          <w:rFonts w:ascii="Arial" w:hAnsi="Arial" w:cs="Arial"/>
          <w:color w:val="000000" w:themeColor="text1"/>
        </w:rPr>
        <w:t>Hawkes and Hawkes</w:t>
      </w:r>
      <w:r w:rsidR="009F0A4C" w:rsidRPr="00FD1CA8">
        <w:rPr>
          <w:rFonts w:ascii="Arial" w:hAnsi="Arial" w:cs="Arial"/>
          <w:color w:val="000000" w:themeColor="text1"/>
        </w:rPr>
        <w:t>,</w:t>
      </w:r>
      <w:r w:rsidR="0055484C" w:rsidRPr="00FD1CA8">
        <w:rPr>
          <w:rFonts w:ascii="Arial" w:hAnsi="Arial" w:cs="Arial"/>
          <w:color w:val="000000" w:themeColor="text1"/>
        </w:rPr>
        <w:t xml:space="preserve"> </w:t>
      </w:r>
      <w:r w:rsidR="000B5824" w:rsidRPr="00FD1CA8">
        <w:rPr>
          <w:rFonts w:ascii="Arial" w:hAnsi="Arial" w:cs="Arial"/>
          <w:color w:val="000000" w:themeColor="text1"/>
        </w:rPr>
        <w:t xml:space="preserve">2018) defines wellbeing as the thoughts, feelings and emotions which </w:t>
      </w:r>
      <w:r w:rsidR="00D46F94" w:rsidRPr="00FD1CA8">
        <w:rPr>
          <w:rFonts w:ascii="Arial" w:hAnsi="Arial" w:cs="Arial"/>
          <w:color w:val="000000" w:themeColor="text1"/>
        </w:rPr>
        <w:t>should be taught, ensuring individuals can respond appropriately. This suggests that teaching children an awareness of wellbeing, creates a positive environment, with positive relationships</w:t>
      </w:r>
      <w:r w:rsidR="009F0A4C" w:rsidRPr="00FD1CA8">
        <w:rPr>
          <w:rFonts w:ascii="Arial" w:hAnsi="Arial" w:cs="Arial"/>
          <w:color w:val="000000" w:themeColor="text1"/>
        </w:rPr>
        <w:t xml:space="preserve"> being formed</w:t>
      </w:r>
      <w:r w:rsidR="00D46F94" w:rsidRPr="00FD1CA8">
        <w:rPr>
          <w:rFonts w:ascii="Arial" w:hAnsi="Arial" w:cs="Arial"/>
          <w:color w:val="000000" w:themeColor="text1"/>
        </w:rPr>
        <w:t xml:space="preserve">, ensuring all children can reach their full potential </w:t>
      </w:r>
      <w:r w:rsidR="009F0A4C" w:rsidRPr="00FD1CA8">
        <w:rPr>
          <w:rFonts w:ascii="Arial" w:hAnsi="Arial" w:cs="Arial"/>
          <w:color w:val="000000" w:themeColor="text1"/>
        </w:rPr>
        <w:t>within their education (Hawkes and Hawkes, 2018). The author of this book, Neil Hawkes, along with his wife, Jane Hawkes, ha</w:t>
      </w:r>
      <w:r w:rsidR="005E7D56">
        <w:rPr>
          <w:rFonts w:ascii="Arial" w:hAnsi="Arial" w:cs="Arial"/>
          <w:color w:val="000000" w:themeColor="text1"/>
        </w:rPr>
        <w:t>ve</w:t>
      </w:r>
      <w:r w:rsidR="009F0A4C" w:rsidRPr="00FD1CA8">
        <w:rPr>
          <w:rFonts w:ascii="Arial" w:hAnsi="Arial" w:cs="Arial"/>
          <w:color w:val="000000" w:themeColor="text1"/>
        </w:rPr>
        <w:t xml:space="preserve"> been identified as the Founder of </w:t>
      </w:r>
      <w:r w:rsidR="002A633A" w:rsidRPr="00FD1CA8">
        <w:rPr>
          <w:rFonts w:ascii="Arial" w:hAnsi="Arial" w:cs="Arial"/>
          <w:color w:val="000000" w:themeColor="text1"/>
        </w:rPr>
        <w:t xml:space="preserve">The International </w:t>
      </w:r>
      <w:r w:rsidR="009F0A4C" w:rsidRPr="00FD1CA8">
        <w:rPr>
          <w:rFonts w:ascii="Arial" w:hAnsi="Arial" w:cs="Arial"/>
          <w:color w:val="000000" w:themeColor="text1"/>
        </w:rPr>
        <w:t>Values-based Education</w:t>
      </w:r>
      <w:r w:rsidR="00472E84" w:rsidRPr="00FD1CA8">
        <w:rPr>
          <w:rFonts w:ascii="Arial" w:hAnsi="Arial" w:cs="Arial"/>
          <w:color w:val="000000" w:themeColor="text1"/>
        </w:rPr>
        <w:t xml:space="preserve"> </w:t>
      </w:r>
      <w:r w:rsidR="002A633A" w:rsidRPr="00FD1CA8">
        <w:rPr>
          <w:rFonts w:ascii="Arial" w:hAnsi="Arial" w:cs="Arial"/>
          <w:color w:val="000000" w:themeColor="text1"/>
        </w:rPr>
        <w:t xml:space="preserve">Trust </w:t>
      </w:r>
      <w:r w:rsidR="00472E84" w:rsidRPr="00FD1CA8">
        <w:rPr>
          <w:rFonts w:ascii="Arial" w:hAnsi="Arial" w:cs="Arial"/>
          <w:color w:val="000000" w:themeColor="text1"/>
        </w:rPr>
        <w:t>(Values-based Education International, 2020</w:t>
      </w:r>
      <w:r w:rsidR="009B0E28" w:rsidRPr="00FD1CA8">
        <w:rPr>
          <w:rFonts w:ascii="Arial" w:hAnsi="Arial" w:cs="Arial"/>
          <w:color w:val="000000" w:themeColor="text1"/>
        </w:rPr>
        <w:t>a</w:t>
      </w:r>
      <w:r w:rsidR="00472E84" w:rsidRPr="00FD1CA8">
        <w:rPr>
          <w:rFonts w:ascii="Arial" w:hAnsi="Arial" w:cs="Arial"/>
          <w:color w:val="000000" w:themeColor="text1"/>
        </w:rPr>
        <w:t>).</w:t>
      </w:r>
      <w:r w:rsidR="004E08B5" w:rsidRPr="00FD1CA8">
        <w:rPr>
          <w:rFonts w:ascii="Arial" w:hAnsi="Arial" w:cs="Arial"/>
          <w:color w:val="000000" w:themeColor="text1"/>
        </w:rPr>
        <w:t xml:space="preserve"> His passion for values within education began </w:t>
      </w:r>
      <w:r w:rsidR="002A633A" w:rsidRPr="00FD1CA8">
        <w:rPr>
          <w:rFonts w:ascii="Arial" w:hAnsi="Arial" w:cs="Arial"/>
          <w:color w:val="000000" w:themeColor="text1"/>
        </w:rPr>
        <w:t>when he became head-teacher and used his leadership</w:t>
      </w:r>
      <w:r w:rsidR="001D69B6" w:rsidRPr="00FD1CA8">
        <w:rPr>
          <w:rFonts w:ascii="Arial" w:hAnsi="Arial" w:cs="Arial"/>
          <w:color w:val="000000" w:themeColor="text1"/>
        </w:rPr>
        <w:t xml:space="preserve"> </w:t>
      </w:r>
      <w:r w:rsidR="002A633A" w:rsidRPr="00FD1CA8">
        <w:rPr>
          <w:rFonts w:ascii="Arial" w:hAnsi="Arial" w:cs="Arial"/>
          <w:color w:val="000000" w:themeColor="text1"/>
        </w:rPr>
        <w:t>skills to transform the schools’ curriculum which is now being used in schools worldwide (Values-based Education International, 2020</w:t>
      </w:r>
      <w:r w:rsidR="009B0E28" w:rsidRPr="00FD1CA8">
        <w:rPr>
          <w:rFonts w:ascii="Arial" w:hAnsi="Arial" w:cs="Arial"/>
          <w:color w:val="000000" w:themeColor="text1"/>
        </w:rPr>
        <w:t>a</w:t>
      </w:r>
      <w:r w:rsidR="002A633A" w:rsidRPr="00FD1CA8">
        <w:rPr>
          <w:rFonts w:ascii="Arial" w:hAnsi="Arial" w:cs="Arial"/>
          <w:color w:val="000000" w:themeColor="text1"/>
        </w:rPr>
        <w:t>).</w:t>
      </w:r>
      <w:r w:rsidR="004E08B5" w:rsidRPr="00FD1CA8">
        <w:rPr>
          <w:rFonts w:ascii="Arial" w:hAnsi="Arial" w:cs="Arial"/>
          <w:color w:val="000000" w:themeColor="text1"/>
        </w:rPr>
        <w:t xml:space="preserve"> Therefore, his response towards wellbeing within education is reliable, due to the experience </w:t>
      </w:r>
      <w:r w:rsidR="002A633A" w:rsidRPr="00FD1CA8">
        <w:rPr>
          <w:rFonts w:ascii="Arial" w:hAnsi="Arial" w:cs="Arial"/>
          <w:color w:val="000000" w:themeColor="text1"/>
        </w:rPr>
        <w:t xml:space="preserve">of values within schools </w:t>
      </w:r>
      <w:r w:rsidR="004E08B5" w:rsidRPr="00FD1CA8">
        <w:rPr>
          <w:rFonts w:ascii="Arial" w:hAnsi="Arial" w:cs="Arial"/>
          <w:color w:val="000000" w:themeColor="text1"/>
        </w:rPr>
        <w:t xml:space="preserve">and background </w:t>
      </w:r>
      <w:r w:rsidR="002A633A" w:rsidRPr="00FD1CA8">
        <w:rPr>
          <w:rFonts w:ascii="Arial" w:hAnsi="Arial" w:cs="Arial"/>
          <w:color w:val="000000" w:themeColor="text1"/>
        </w:rPr>
        <w:t>of being an educational leader and thinker</w:t>
      </w:r>
      <w:r w:rsidR="008C43D8" w:rsidRPr="00FD1CA8">
        <w:rPr>
          <w:rFonts w:ascii="Arial" w:hAnsi="Arial" w:cs="Arial"/>
          <w:color w:val="000000" w:themeColor="text1"/>
        </w:rPr>
        <w:t>, influencing many around the world</w:t>
      </w:r>
      <w:r w:rsidR="002A633A" w:rsidRPr="00FD1CA8">
        <w:rPr>
          <w:rFonts w:ascii="Arial" w:hAnsi="Arial" w:cs="Arial"/>
          <w:color w:val="000000" w:themeColor="text1"/>
        </w:rPr>
        <w:t xml:space="preserve"> (Hawkes, 2013).</w:t>
      </w:r>
    </w:p>
    <w:p w14:paraId="39E4336E" w14:textId="77777777" w:rsidR="00742F94" w:rsidRPr="00FD1CA8" w:rsidRDefault="00742F94" w:rsidP="00FD1CA8">
      <w:pPr>
        <w:spacing w:line="360" w:lineRule="auto"/>
        <w:jc w:val="both"/>
        <w:rPr>
          <w:rFonts w:ascii="Arial" w:hAnsi="Arial" w:cs="Arial"/>
          <w:color w:val="000000" w:themeColor="text1"/>
        </w:rPr>
      </w:pPr>
    </w:p>
    <w:p w14:paraId="16E17DF8" w14:textId="7A5BC877" w:rsidR="0055484C" w:rsidRPr="00FD1CA8" w:rsidRDefault="00742F94" w:rsidP="00FD1CA8">
      <w:pPr>
        <w:spacing w:line="360" w:lineRule="auto"/>
        <w:jc w:val="both"/>
        <w:rPr>
          <w:rFonts w:ascii="Arial" w:hAnsi="Arial" w:cs="Arial"/>
          <w:color w:val="000000" w:themeColor="text1"/>
        </w:rPr>
      </w:pPr>
      <w:r w:rsidRPr="00FD1CA8">
        <w:rPr>
          <w:rFonts w:ascii="Arial" w:hAnsi="Arial" w:cs="Arial"/>
          <w:color w:val="000000" w:themeColor="text1"/>
        </w:rPr>
        <w:t>Ofsted (</w:t>
      </w:r>
      <w:r w:rsidR="004358D0" w:rsidRPr="00FD1CA8">
        <w:rPr>
          <w:rFonts w:ascii="Arial" w:hAnsi="Arial" w:cs="Arial"/>
          <w:color w:val="000000" w:themeColor="text1"/>
        </w:rPr>
        <w:t>2019</w:t>
      </w:r>
      <w:r w:rsidRPr="00FD1CA8">
        <w:rPr>
          <w:rFonts w:ascii="Arial" w:hAnsi="Arial" w:cs="Arial"/>
          <w:color w:val="000000" w:themeColor="text1"/>
        </w:rPr>
        <w:t>) awarded Wilds Lodge</w:t>
      </w:r>
      <w:r w:rsidR="009B0E28" w:rsidRPr="00FD1CA8">
        <w:rPr>
          <w:rFonts w:ascii="Arial" w:hAnsi="Arial" w:cs="Arial"/>
          <w:color w:val="000000" w:themeColor="text1"/>
        </w:rPr>
        <w:t xml:space="preserve"> </w:t>
      </w:r>
      <w:r w:rsidRPr="00FD1CA8">
        <w:rPr>
          <w:rFonts w:ascii="Arial" w:hAnsi="Arial" w:cs="Arial"/>
          <w:color w:val="000000" w:themeColor="text1"/>
        </w:rPr>
        <w:t xml:space="preserve">School </w:t>
      </w:r>
      <w:r w:rsidR="004358D0" w:rsidRPr="00FD1CA8">
        <w:rPr>
          <w:rFonts w:ascii="Arial" w:hAnsi="Arial" w:cs="Arial"/>
          <w:color w:val="000000" w:themeColor="text1"/>
        </w:rPr>
        <w:t>as</w:t>
      </w:r>
      <w:r w:rsidRPr="00FD1CA8">
        <w:rPr>
          <w:rFonts w:ascii="Arial" w:hAnsi="Arial" w:cs="Arial"/>
          <w:color w:val="000000" w:themeColor="text1"/>
        </w:rPr>
        <w:t xml:space="preserve"> ‘outstanding’ during the most recent school inspection</w:t>
      </w:r>
      <w:r w:rsidR="004358D0" w:rsidRPr="00FD1CA8">
        <w:rPr>
          <w:rFonts w:ascii="Arial" w:hAnsi="Arial" w:cs="Arial"/>
          <w:color w:val="000000" w:themeColor="text1"/>
        </w:rPr>
        <w:t xml:space="preserve"> in</w:t>
      </w:r>
      <w:r w:rsidR="009B0E28" w:rsidRPr="00FD1CA8">
        <w:rPr>
          <w:rFonts w:ascii="Arial" w:hAnsi="Arial" w:cs="Arial"/>
          <w:color w:val="000000" w:themeColor="text1"/>
        </w:rPr>
        <w:t xml:space="preserve"> 2019</w:t>
      </w:r>
      <w:r w:rsidRPr="00FD1CA8">
        <w:rPr>
          <w:rFonts w:ascii="Arial" w:hAnsi="Arial" w:cs="Arial"/>
          <w:color w:val="000000" w:themeColor="text1"/>
        </w:rPr>
        <w:t xml:space="preserve">, </w:t>
      </w:r>
      <w:r w:rsidR="004358D0" w:rsidRPr="00FD1CA8">
        <w:rPr>
          <w:rFonts w:ascii="Arial" w:hAnsi="Arial" w:cs="Arial"/>
          <w:color w:val="000000" w:themeColor="text1"/>
        </w:rPr>
        <w:t xml:space="preserve">through following </w:t>
      </w:r>
      <w:r w:rsidRPr="00FD1CA8">
        <w:rPr>
          <w:rFonts w:ascii="Arial" w:hAnsi="Arial" w:cs="Arial"/>
          <w:color w:val="000000" w:themeColor="text1"/>
        </w:rPr>
        <w:t xml:space="preserve">the Values-based Education approach. With both the children and parents expressing </w:t>
      </w:r>
      <w:r w:rsidR="005E7D56">
        <w:rPr>
          <w:rFonts w:ascii="Arial" w:hAnsi="Arial" w:cs="Arial"/>
          <w:color w:val="000000" w:themeColor="text1"/>
        </w:rPr>
        <w:t xml:space="preserve">what </w:t>
      </w:r>
      <w:r w:rsidRPr="00FD1CA8">
        <w:rPr>
          <w:rFonts w:ascii="Arial" w:hAnsi="Arial" w:cs="Arial"/>
          <w:color w:val="000000" w:themeColor="text1"/>
        </w:rPr>
        <w:t>a positive impact the schools</w:t>
      </w:r>
      <w:r w:rsidR="004358D0" w:rsidRPr="00FD1CA8">
        <w:rPr>
          <w:rFonts w:ascii="Arial" w:hAnsi="Arial" w:cs="Arial"/>
          <w:color w:val="000000" w:themeColor="text1"/>
        </w:rPr>
        <w:t>’</w:t>
      </w:r>
      <w:r w:rsidRPr="00FD1CA8">
        <w:rPr>
          <w:rFonts w:ascii="Arial" w:hAnsi="Arial" w:cs="Arial"/>
          <w:color w:val="000000" w:themeColor="text1"/>
        </w:rPr>
        <w:t xml:space="preserve"> approach has had </w:t>
      </w:r>
      <w:r w:rsidR="004358D0" w:rsidRPr="00FD1CA8">
        <w:rPr>
          <w:rFonts w:ascii="Arial" w:hAnsi="Arial" w:cs="Arial"/>
          <w:color w:val="000000" w:themeColor="text1"/>
        </w:rPr>
        <w:t>on</w:t>
      </w:r>
      <w:r w:rsidRPr="00FD1CA8">
        <w:rPr>
          <w:rFonts w:ascii="Arial" w:hAnsi="Arial" w:cs="Arial"/>
          <w:color w:val="000000" w:themeColor="text1"/>
        </w:rPr>
        <w:t xml:space="preserve"> </w:t>
      </w:r>
      <w:r w:rsidR="001509BC" w:rsidRPr="00FD1CA8">
        <w:rPr>
          <w:rFonts w:ascii="Arial" w:hAnsi="Arial" w:cs="Arial"/>
          <w:color w:val="000000" w:themeColor="text1"/>
        </w:rPr>
        <w:t>childre</w:t>
      </w:r>
      <w:r w:rsidR="000E39BC">
        <w:rPr>
          <w:rFonts w:ascii="Arial" w:hAnsi="Arial" w:cs="Arial"/>
          <w:color w:val="000000" w:themeColor="text1"/>
        </w:rPr>
        <w:t>n</w:t>
      </w:r>
      <w:r w:rsidR="001509BC" w:rsidRPr="00FD1CA8">
        <w:rPr>
          <w:rFonts w:ascii="Arial" w:hAnsi="Arial" w:cs="Arial"/>
          <w:color w:val="000000" w:themeColor="text1"/>
        </w:rPr>
        <w:t>’</w:t>
      </w:r>
      <w:r w:rsidR="000E39BC">
        <w:rPr>
          <w:rFonts w:ascii="Arial" w:hAnsi="Arial" w:cs="Arial"/>
          <w:color w:val="000000" w:themeColor="text1"/>
        </w:rPr>
        <w:t>s</w:t>
      </w:r>
      <w:r w:rsidR="001509BC" w:rsidRPr="00FD1CA8">
        <w:rPr>
          <w:rFonts w:ascii="Arial" w:hAnsi="Arial" w:cs="Arial"/>
          <w:color w:val="000000" w:themeColor="text1"/>
        </w:rPr>
        <w:t xml:space="preserve"> </w:t>
      </w:r>
      <w:r w:rsidRPr="00FD1CA8">
        <w:rPr>
          <w:rFonts w:ascii="Arial" w:hAnsi="Arial" w:cs="Arial"/>
          <w:color w:val="000000" w:themeColor="text1"/>
        </w:rPr>
        <w:t>individua</w:t>
      </w:r>
      <w:r w:rsidR="002C4905" w:rsidRPr="00FD1CA8">
        <w:rPr>
          <w:rFonts w:ascii="Arial" w:hAnsi="Arial" w:cs="Arial"/>
          <w:color w:val="000000" w:themeColor="text1"/>
        </w:rPr>
        <w:t>l well-being</w:t>
      </w:r>
      <w:r w:rsidR="004358D0" w:rsidRPr="00FD1CA8">
        <w:rPr>
          <w:rFonts w:ascii="Arial" w:hAnsi="Arial" w:cs="Arial"/>
          <w:color w:val="000000" w:themeColor="text1"/>
        </w:rPr>
        <w:t xml:space="preserve"> and their education (Values-based Education</w:t>
      </w:r>
      <w:r w:rsidR="002A30FE" w:rsidRPr="00FD1CA8">
        <w:rPr>
          <w:rFonts w:ascii="Arial" w:hAnsi="Arial" w:cs="Arial"/>
          <w:color w:val="000000" w:themeColor="text1"/>
        </w:rPr>
        <w:t xml:space="preserve"> International</w:t>
      </w:r>
      <w:r w:rsidR="004358D0" w:rsidRPr="00FD1CA8">
        <w:rPr>
          <w:rFonts w:ascii="Arial" w:hAnsi="Arial" w:cs="Arial"/>
          <w:color w:val="000000" w:themeColor="text1"/>
        </w:rPr>
        <w:t>, 2020</w:t>
      </w:r>
      <w:r w:rsidR="009B0E28" w:rsidRPr="00FD1CA8">
        <w:rPr>
          <w:rFonts w:ascii="Arial" w:hAnsi="Arial" w:cs="Arial"/>
          <w:color w:val="000000" w:themeColor="text1"/>
        </w:rPr>
        <w:t>b</w:t>
      </w:r>
      <w:r w:rsidR="004358D0" w:rsidRPr="00FD1CA8">
        <w:rPr>
          <w:rFonts w:ascii="Arial" w:hAnsi="Arial" w:cs="Arial"/>
          <w:color w:val="000000" w:themeColor="text1"/>
        </w:rPr>
        <w:t>).</w:t>
      </w:r>
      <w:r w:rsidR="002C4905" w:rsidRPr="00FD1CA8">
        <w:rPr>
          <w:rFonts w:ascii="Arial" w:hAnsi="Arial" w:cs="Arial"/>
          <w:color w:val="000000" w:themeColor="text1"/>
        </w:rPr>
        <w:t xml:space="preserve"> </w:t>
      </w:r>
      <w:r w:rsidR="00BE0D9F" w:rsidRPr="00FD1CA8">
        <w:rPr>
          <w:rFonts w:ascii="Arial" w:hAnsi="Arial" w:cs="Arial"/>
          <w:color w:val="000000" w:themeColor="text1"/>
        </w:rPr>
        <w:t>Article twenty-seven within the UNCRC (</w:t>
      </w:r>
      <w:proofErr w:type="spellStart"/>
      <w:r w:rsidR="00BE0D9F" w:rsidRPr="00FD1CA8">
        <w:rPr>
          <w:rFonts w:ascii="Arial" w:hAnsi="Arial" w:cs="Arial"/>
          <w:color w:val="000000" w:themeColor="text1"/>
        </w:rPr>
        <w:t>Unicef</w:t>
      </w:r>
      <w:proofErr w:type="spellEnd"/>
      <w:r w:rsidR="00BE0D9F" w:rsidRPr="00FD1CA8">
        <w:rPr>
          <w:rFonts w:ascii="Arial" w:hAnsi="Arial" w:cs="Arial"/>
          <w:color w:val="000000" w:themeColor="text1"/>
        </w:rPr>
        <w:t>, 2019) states that all children have the right to an adequate standard of living, which support their physical, mental, spiritual, moral and social to its full potential (Children and Young People’s Commissioner Scotland, 2017).</w:t>
      </w:r>
      <w:r w:rsidR="000F3622" w:rsidRPr="00FD1CA8">
        <w:rPr>
          <w:rFonts w:ascii="Arial" w:hAnsi="Arial" w:cs="Arial"/>
          <w:color w:val="000000" w:themeColor="text1"/>
        </w:rPr>
        <w:t xml:space="preserve"> </w:t>
      </w:r>
    </w:p>
    <w:p w14:paraId="1AC8EE05" w14:textId="77777777" w:rsidR="0055484C" w:rsidRPr="00FD1CA8" w:rsidRDefault="0055484C" w:rsidP="00FD1CA8">
      <w:pPr>
        <w:spacing w:line="360" w:lineRule="auto"/>
        <w:jc w:val="both"/>
        <w:rPr>
          <w:rFonts w:ascii="Arial" w:hAnsi="Arial" w:cs="Arial"/>
          <w:color w:val="000000" w:themeColor="text1"/>
        </w:rPr>
      </w:pPr>
    </w:p>
    <w:p w14:paraId="38514319" w14:textId="11F95059" w:rsidR="00995576" w:rsidRPr="00FD1CA8" w:rsidRDefault="000F3622" w:rsidP="00FD1CA8">
      <w:pPr>
        <w:spacing w:line="360" w:lineRule="auto"/>
        <w:jc w:val="both"/>
        <w:rPr>
          <w:rFonts w:ascii="Arial" w:hAnsi="Arial" w:cs="Arial"/>
          <w:color w:val="000000" w:themeColor="text1"/>
        </w:rPr>
      </w:pPr>
      <w:r w:rsidRPr="00FD1CA8">
        <w:rPr>
          <w:rFonts w:ascii="Arial" w:hAnsi="Arial" w:cs="Arial"/>
          <w:color w:val="000000" w:themeColor="text1"/>
        </w:rPr>
        <w:t>T</w:t>
      </w:r>
      <w:r w:rsidR="002C4905" w:rsidRPr="00FD1CA8">
        <w:rPr>
          <w:rFonts w:ascii="Arial" w:hAnsi="Arial" w:cs="Arial"/>
          <w:color w:val="000000" w:themeColor="text1"/>
        </w:rPr>
        <w:t>he Ofsted (2019) inspection demonstrates article twenty-seven being met within the UNCRC (</w:t>
      </w:r>
      <w:proofErr w:type="spellStart"/>
      <w:r w:rsidR="002C4905" w:rsidRPr="00FD1CA8">
        <w:rPr>
          <w:rFonts w:ascii="Arial" w:hAnsi="Arial" w:cs="Arial"/>
          <w:color w:val="000000" w:themeColor="text1"/>
        </w:rPr>
        <w:t>Unicef</w:t>
      </w:r>
      <w:proofErr w:type="spellEnd"/>
      <w:r w:rsidR="002C4905" w:rsidRPr="00FD1CA8">
        <w:rPr>
          <w:rFonts w:ascii="Arial" w:hAnsi="Arial" w:cs="Arial"/>
          <w:color w:val="000000" w:themeColor="text1"/>
        </w:rPr>
        <w:t>, 2019)</w:t>
      </w:r>
      <w:r w:rsidRPr="00FD1CA8">
        <w:rPr>
          <w:rFonts w:ascii="Arial" w:hAnsi="Arial" w:cs="Arial"/>
          <w:color w:val="000000" w:themeColor="text1"/>
        </w:rPr>
        <w:t xml:space="preserve"> through using the Values-based Education by </w:t>
      </w:r>
      <w:proofErr w:type="spellStart"/>
      <w:r w:rsidRPr="00FD1CA8">
        <w:rPr>
          <w:rFonts w:ascii="Arial" w:hAnsi="Arial" w:cs="Arial"/>
          <w:color w:val="000000" w:themeColor="text1"/>
        </w:rPr>
        <w:t>childrens</w:t>
      </w:r>
      <w:proofErr w:type="spellEnd"/>
      <w:r w:rsidR="00D96362" w:rsidRPr="00FD1CA8">
        <w:rPr>
          <w:rFonts w:ascii="Arial" w:hAnsi="Arial" w:cs="Arial"/>
          <w:color w:val="000000" w:themeColor="text1"/>
        </w:rPr>
        <w:t>’</w:t>
      </w:r>
      <w:r w:rsidRPr="00FD1CA8">
        <w:rPr>
          <w:rFonts w:ascii="Arial" w:hAnsi="Arial" w:cs="Arial"/>
          <w:color w:val="000000" w:themeColor="text1"/>
        </w:rPr>
        <w:t xml:space="preserve"> well-being; physically, mentally and socially being supported to reach their full potential </w:t>
      </w:r>
      <w:r w:rsidR="003F1682" w:rsidRPr="00FD1CA8">
        <w:rPr>
          <w:rFonts w:ascii="Arial" w:hAnsi="Arial" w:cs="Arial"/>
          <w:color w:val="000000" w:themeColor="text1"/>
        </w:rPr>
        <w:lastRenderedPageBreak/>
        <w:t>(</w:t>
      </w:r>
      <w:proofErr w:type="spellStart"/>
      <w:r w:rsidR="003F1682" w:rsidRPr="00FD1CA8">
        <w:rPr>
          <w:rFonts w:ascii="Arial" w:hAnsi="Arial" w:cs="Arial"/>
          <w:color w:val="000000" w:themeColor="text1"/>
        </w:rPr>
        <w:t>Unicef</w:t>
      </w:r>
      <w:proofErr w:type="spellEnd"/>
      <w:r w:rsidR="003F1682" w:rsidRPr="00FD1CA8">
        <w:rPr>
          <w:rFonts w:ascii="Arial" w:hAnsi="Arial" w:cs="Arial"/>
          <w:color w:val="000000" w:themeColor="text1"/>
        </w:rPr>
        <w:t xml:space="preserve">, 2019). </w:t>
      </w:r>
      <w:r w:rsidR="0022391C" w:rsidRPr="00FD1CA8">
        <w:rPr>
          <w:rFonts w:ascii="Arial" w:hAnsi="Arial" w:cs="Arial"/>
          <w:color w:val="000000" w:themeColor="text1"/>
        </w:rPr>
        <w:t xml:space="preserve">This can suggest that Wilds Lodge School (Ofsted, 2019) </w:t>
      </w:r>
      <w:r w:rsidR="001F02A2" w:rsidRPr="00FD1CA8">
        <w:rPr>
          <w:rFonts w:ascii="Arial" w:hAnsi="Arial" w:cs="Arial"/>
          <w:color w:val="000000" w:themeColor="text1"/>
        </w:rPr>
        <w:t xml:space="preserve">motivates children through being a secure and safe environment </w:t>
      </w:r>
      <w:r w:rsidR="006D167E" w:rsidRPr="00FD1CA8">
        <w:rPr>
          <w:rFonts w:ascii="Arial" w:hAnsi="Arial" w:cs="Arial"/>
          <w:color w:val="000000" w:themeColor="text1"/>
        </w:rPr>
        <w:t>with teachers understanding the basic needs of children (Ledbury Primary School, 2</w:t>
      </w:r>
      <w:r w:rsidR="0055484C" w:rsidRPr="00FD1CA8">
        <w:rPr>
          <w:rFonts w:ascii="Arial" w:hAnsi="Arial" w:cs="Arial"/>
          <w:color w:val="000000" w:themeColor="text1"/>
        </w:rPr>
        <w:t>020</w:t>
      </w:r>
      <w:r w:rsidR="006D167E" w:rsidRPr="00FD1CA8">
        <w:rPr>
          <w:rFonts w:ascii="Arial" w:hAnsi="Arial" w:cs="Arial"/>
          <w:color w:val="000000" w:themeColor="text1"/>
        </w:rPr>
        <w:t>)</w:t>
      </w:r>
      <w:r w:rsidR="009F1147" w:rsidRPr="00FD1CA8">
        <w:rPr>
          <w:rFonts w:ascii="Arial" w:hAnsi="Arial" w:cs="Arial"/>
          <w:color w:val="000000" w:themeColor="text1"/>
        </w:rPr>
        <w:t xml:space="preserve"> </w:t>
      </w:r>
      <w:r w:rsidR="008C0155" w:rsidRPr="00FD1CA8">
        <w:rPr>
          <w:rFonts w:ascii="Arial" w:hAnsi="Arial" w:cs="Arial"/>
          <w:color w:val="000000" w:themeColor="text1"/>
        </w:rPr>
        <w:t>whic</w:t>
      </w:r>
      <w:r w:rsidR="00146661" w:rsidRPr="00FD1CA8">
        <w:rPr>
          <w:rFonts w:ascii="Arial" w:hAnsi="Arial" w:cs="Arial"/>
          <w:color w:val="000000" w:themeColor="text1"/>
        </w:rPr>
        <w:t xml:space="preserve">h </w:t>
      </w:r>
      <w:r w:rsidR="009F1147" w:rsidRPr="00FD1CA8">
        <w:rPr>
          <w:rFonts w:ascii="Arial" w:hAnsi="Arial" w:cs="Arial"/>
          <w:color w:val="000000" w:themeColor="text1"/>
        </w:rPr>
        <w:t>strengthen</w:t>
      </w:r>
      <w:r w:rsidR="006D167E" w:rsidRPr="00FD1CA8">
        <w:rPr>
          <w:rFonts w:ascii="Arial" w:hAnsi="Arial" w:cs="Arial"/>
          <w:color w:val="000000" w:themeColor="text1"/>
        </w:rPr>
        <w:t xml:space="preserve">s </w:t>
      </w:r>
      <w:r w:rsidR="008D6155" w:rsidRPr="00FD1CA8">
        <w:rPr>
          <w:rFonts w:ascii="Arial" w:hAnsi="Arial" w:cs="Arial"/>
          <w:color w:val="000000" w:themeColor="text1"/>
        </w:rPr>
        <w:t xml:space="preserve">individual development through values (Values-based Education International, 2020a). </w:t>
      </w:r>
      <w:r w:rsidR="00C32B4A" w:rsidRPr="00FD1CA8">
        <w:rPr>
          <w:rFonts w:ascii="Arial" w:hAnsi="Arial" w:cs="Arial"/>
          <w:color w:val="000000" w:themeColor="text1"/>
        </w:rPr>
        <w:t xml:space="preserve">This can suggest </w:t>
      </w:r>
      <w:r w:rsidR="006D167E" w:rsidRPr="00FD1CA8">
        <w:rPr>
          <w:rFonts w:ascii="Arial" w:hAnsi="Arial" w:cs="Arial"/>
          <w:color w:val="000000" w:themeColor="text1"/>
        </w:rPr>
        <w:t xml:space="preserve">through a safe environment and an understanding of basic needs, schools using the Values-based Education approach </w:t>
      </w:r>
      <w:r w:rsidR="0055484C" w:rsidRPr="00FD1CA8">
        <w:rPr>
          <w:rFonts w:ascii="Arial" w:hAnsi="Arial" w:cs="Arial"/>
          <w:color w:val="000000" w:themeColor="text1"/>
        </w:rPr>
        <w:t>demonstrate an understanding and</w:t>
      </w:r>
      <w:r w:rsidR="00A43A6A" w:rsidRPr="00FD1CA8">
        <w:rPr>
          <w:rFonts w:ascii="Arial" w:hAnsi="Arial" w:cs="Arial"/>
          <w:color w:val="000000" w:themeColor="text1"/>
        </w:rPr>
        <w:t xml:space="preserve"> effective </w:t>
      </w:r>
      <w:r w:rsidR="0055484C" w:rsidRPr="00FD1CA8">
        <w:rPr>
          <w:rFonts w:ascii="Arial" w:hAnsi="Arial" w:cs="Arial"/>
          <w:color w:val="000000" w:themeColor="text1"/>
        </w:rPr>
        <w:t xml:space="preserve">use of Maslow’s Hierarchy of Needs (Hutchinson, 2003, p.810). </w:t>
      </w:r>
      <w:r w:rsidR="00146661" w:rsidRPr="00FD1CA8">
        <w:rPr>
          <w:rFonts w:ascii="Arial" w:hAnsi="Arial" w:cs="Arial"/>
          <w:color w:val="000000" w:themeColor="text1"/>
        </w:rPr>
        <w:t>At the bottom of the pyramid is the psychological needs, which are also known as basic needs (</w:t>
      </w:r>
      <w:r w:rsidR="00EE5242" w:rsidRPr="00FD1CA8">
        <w:rPr>
          <w:rFonts w:ascii="Arial" w:hAnsi="Arial" w:cs="Arial"/>
          <w:color w:val="000000" w:themeColor="text1"/>
        </w:rPr>
        <w:t>Maslow, 1943</w:t>
      </w:r>
      <w:r w:rsidR="00423789" w:rsidRPr="00FD1CA8">
        <w:rPr>
          <w:rFonts w:ascii="Arial" w:hAnsi="Arial" w:cs="Arial"/>
          <w:color w:val="000000" w:themeColor="text1"/>
        </w:rPr>
        <w:t>, p.371</w:t>
      </w:r>
      <w:r w:rsidR="00EE5242" w:rsidRPr="00FD1CA8">
        <w:rPr>
          <w:rFonts w:ascii="Arial" w:hAnsi="Arial" w:cs="Arial"/>
          <w:color w:val="000000" w:themeColor="text1"/>
        </w:rPr>
        <w:t xml:space="preserve">). </w:t>
      </w:r>
      <w:r w:rsidR="00146661" w:rsidRPr="00FD1CA8">
        <w:rPr>
          <w:rFonts w:ascii="Arial" w:hAnsi="Arial" w:cs="Arial"/>
          <w:color w:val="000000" w:themeColor="text1"/>
        </w:rPr>
        <w:t xml:space="preserve">By teachers emphasising the importance of basic </w:t>
      </w:r>
      <w:proofErr w:type="gramStart"/>
      <w:r w:rsidR="00146661" w:rsidRPr="00FD1CA8">
        <w:rPr>
          <w:rFonts w:ascii="Arial" w:hAnsi="Arial" w:cs="Arial"/>
          <w:color w:val="000000" w:themeColor="text1"/>
        </w:rPr>
        <w:t>needs</w:t>
      </w:r>
      <w:r w:rsidR="000E39BC">
        <w:rPr>
          <w:rFonts w:ascii="Arial" w:hAnsi="Arial" w:cs="Arial"/>
          <w:color w:val="000000" w:themeColor="text1"/>
        </w:rPr>
        <w:t>, and</w:t>
      </w:r>
      <w:proofErr w:type="gramEnd"/>
      <w:r w:rsidR="000E39BC">
        <w:rPr>
          <w:rFonts w:ascii="Arial" w:hAnsi="Arial" w:cs="Arial"/>
          <w:color w:val="000000" w:themeColor="text1"/>
        </w:rPr>
        <w:t xml:space="preserve"> suggesting this should be </w:t>
      </w:r>
      <w:r w:rsidR="007E6EE4" w:rsidRPr="00FD1CA8">
        <w:rPr>
          <w:rFonts w:ascii="Arial" w:hAnsi="Arial" w:cs="Arial"/>
          <w:color w:val="000000" w:themeColor="text1"/>
        </w:rPr>
        <w:t>a priority</w:t>
      </w:r>
      <w:r w:rsidR="00214B83" w:rsidRPr="00FD1CA8">
        <w:rPr>
          <w:rFonts w:ascii="Arial" w:hAnsi="Arial" w:cs="Arial"/>
          <w:color w:val="000000" w:themeColor="text1"/>
        </w:rPr>
        <w:t xml:space="preserve"> within the school curriculum</w:t>
      </w:r>
      <w:r w:rsidR="005C7D0B" w:rsidRPr="00FD1CA8">
        <w:rPr>
          <w:rFonts w:ascii="Arial" w:hAnsi="Arial" w:cs="Arial"/>
          <w:color w:val="000000" w:themeColor="text1"/>
        </w:rPr>
        <w:t xml:space="preserve"> </w:t>
      </w:r>
      <w:r w:rsidR="007E6EE4" w:rsidRPr="00FD1CA8">
        <w:rPr>
          <w:rFonts w:ascii="Arial" w:hAnsi="Arial" w:cs="Arial"/>
          <w:color w:val="000000" w:themeColor="text1"/>
        </w:rPr>
        <w:t>to ensure all children have the opportunity to reach their full potential (</w:t>
      </w:r>
      <w:proofErr w:type="spellStart"/>
      <w:r w:rsidR="00787854" w:rsidRPr="00FD1CA8">
        <w:rPr>
          <w:rFonts w:ascii="Arial" w:hAnsi="Arial" w:cs="Arial"/>
          <w:color w:val="000000" w:themeColor="text1"/>
        </w:rPr>
        <w:t>Lundqvist</w:t>
      </w:r>
      <w:proofErr w:type="spellEnd"/>
      <w:r w:rsidR="00787854" w:rsidRPr="00FD1CA8">
        <w:rPr>
          <w:rFonts w:ascii="Arial" w:hAnsi="Arial" w:cs="Arial"/>
          <w:color w:val="000000" w:themeColor="text1"/>
        </w:rPr>
        <w:t xml:space="preserve">, </w:t>
      </w:r>
      <w:proofErr w:type="spellStart"/>
      <w:r w:rsidR="00E5276D" w:rsidRPr="00FD1CA8">
        <w:rPr>
          <w:rFonts w:ascii="Arial" w:hAnsi="Arial" w:cs="Arial"/>
          <w:color w:val="000000" w:themeColor="text1"/>
        </w:rPr>
        <w:t>Allodi</w:t>
      </w:r>
      <w:proofErr w:type="spellEnd"/>
      <w:r w:rsidR="00787854" w:rsidRPr="00FD1CA8">
        <w:rPr>
          <w:rFonts w:ascii="Arial" w:hAnsi="Arial" w:cs="Arial"/>
          <w:color w:val="000000" w:themeColor="text1"/>
        </w:rPr>
        <w:t xml:space="preserve"> and </w:t>
      </w:r>
      <w:proofErr w:type="spellStart"/>
      <w:r w:rsidR="00787854" w:rsidRPr="00FD1CA8">
        <w:rPr>
          <w:rFonts w:ascii="Arial" w:hAnsi="Arial" w:cs="Arial"/>
          <w:color w:val="000000" w:themeColor="text1"/>
        </w:rPr>
        <w:t>Siljehag</w:t>
      </w:r>
      <w:proofErr w:type="spellEnd"/>
      <w:r w:rsidR="00787854" w:rsidRPr="00FD1CA8">
        <w:rPr>
          <w:rFonts w:ascii="Arial" w:hAnsi="Arial" w:cs="Arial"/>
          <w:color w:val="000000" w:themeColor="text1"/>
        </w:rPr>
        <w:t>, 201</w:t>
      </w:r>
      <w:r w:rsidR="00E5276D" w:rsidRPr="00FD1CA8">
        <w:rPr>
          <w:rFonts w:ascii="Arial" w:hAnsi="Arial" w:cs="Arial"/>
          <w:color w:val="000000" w:themeColor="text1"/>
        </w:rPr>
        <w:t>8</w:t>
      </w:r>
      <w:r w:rsidR="00787854" w:rsidRPr="00FD1CA8">
        <w:rPr>
          <w:rFonts w:ascii="Arial" w:hAnsi="Arial" w:cs="Arial"/>
          <w:color w:val="000000" w:themeColor="text1"/>
        </w:rPr>
        <w:t>, p.953</w:t>
      </w:r>
      <w:r w:rsidR="007E6EE4" w:rsidRPr="00FD1CA8">
        <w:rPr>
          <w:rFonts w:ascii="Arial" w:hAnsi="Arial" w:cs="Arial"/>
          <w:color w:val="000000" w:themeColor="text1"/>
        </w:rPr>
        <w:t>)</w:t>
      </w:r>
      <w:r w:rsidR="00214B83" w:rsidRPr="00FD1CA8">
        <w:rPr>
          <w:rFonts w:ascii="Arial" w:hAnsi="Arial" w:cs="Arial"/>
          <w:color w:val="000000" w:themeColor="text1"/>
        </w:rPr>
        <w:t xml:space="preserve">. </w:t>
      </w:r>
      <w:r w:rsidR="000E39BC">
        <w:rPr>
          <w:rFonts w:ascii="Arial" w:hAnsi="Arial" w:cs="Arial"/>
          <w:color w:val="000000" w:themeColor="text1"/>
        </w:rPr>
        <w:t>C</w:t>
      </w:r>
      <w:r w:rsidR="00D96362" w:rsidRPr="00FD1CA8">
        <w:rPr>
          <w:rFonts w:ascii="Arial" w:hAnsi="Arial" w:cs="Arial"/>
          <w:color w:val="000000" w:themeColor="text1"/>
        </w:rPr>
        <w:t>hild</w:t>
      </w:r>
      <w:r w:rsidR="000E39BC">
        <w:rPr>
          <w:rFonts w:ascii="Arial" w:hAnsi="Arial" w:cs="Arial"/>
          <w:color w:val="000000" w:themeColor="text1"/>
        </w:rPr>
        <w:t>ren’s</w:t>
      </w:r>
      <w:r w:rsidR="00D96362" w:rsidRPr="00FD1CA8">
        <w:rPr>
          <w:rFonts w:ascii="Arial" w:hAnsi="Arial" w:cs="Arial"/>
          <w:color w:val="000000" w:themeColor="text1"/>
        </w:rPr>
        <w:t xml:space="preserve"> full potential </w:t>
      </w:r>
      <w:r w:rsidR="00787854" w:rsidRPr="00FD1CA8">
        <w:rPr>
          <w:rFonts w:ascii="Arial" w:hAnsi="Arial" w:cs="Arial"/>
          <w:color w:val="000000" w:themeColor="text1"/>
        </w:rPr>
        <w:t xml:space="preserve">within </w:t>
      </w:r>
      <w:r w:rsidR="00D96362" w:rsidRPr="00FD1CA8">
        <w:rPr>
          <w:rFonts w:ascii="Arial" w:hAnsi="Arial" w:cs="Arial"/>
          <w:color w:val="000000" w:themeColor="text1"/>
        </w:rPr>
        <w:t>Maslow’s Hierarchy of Needs (</w:t>
      </w:r>
      <w:r w:rsidR="00E27509" w:rsidRPr="00FD1CA8">
        <w:rPr>
          <w:rFonts w:ascii="Arial" w:hAnsi="Arial" w:cs="Arial"/>
          <w:color w:val="000000" w:themeColor="text1"/>
        </w:rPr>
        <w:t>Maslow, 1943</w:t>
      </w:r>
      <w:r w:rsidR="00196363" w:rsidRPr="00FD1CA8">
        <w:rPr>
          <w:rFonts w:ascii="Arial" w:hAnsi="Arial" w:cs="Arial"/>
          <w:color w:val="000000" w:themeColor="text1"/>
        </w:rPr>
        <w:t>, p.371</w:t>
      </w:r>
      <w:r w:rsidR="00D96362" w:rsidRPr="00FD1CA8">
        <w:rPr>
          <w:rFonts w:ascii="Arial" w:hAnsi="Arial" w:cs="Arial"/>
          <w:color w:val="000000" w:themeColor="text1"/>
        </w:rPr>
        <w:t xml:space="preserve">) can suggest as being at the top of the pyramid, </w:t>
      </w:r>
      <w:r w:rsidR="005662E6" w:rsidRPr="00FD1CA8">
        <w:rPr>
          <w:rFonts w:ascii="Arial" w:hAnsi="Arial" w:cs="Arial"/>
          <w:color w:val="000000" w:themeColor="text1"/>
        </w:rPr>
        <w:t xml:space="preserve">known as </w:t>
      </w:r>
      <w:r w:rsidR="00D96362" w:rsidRPr="00FD1CA8">
        <w:rPr>
          <w:rFonts w:ascii="Arial" w:hAnsi="Arial" w:cs="Arial"/>
          <w:color w:val="000000" w:themeColor="text1"/>
        </w:rPr>
        <w:t>self-actualisation. W</w:t>
      </w:r>
      <w:r w:rsidR="00214B83" w:rsidRPr="00FD1CA8">
        <w:rPr>
          <w:rFonts w:ascii="Arial" w:hAnsi="Arial" w:cs="Arial"/>
          <w:color w:val="000000" w:themeColor="text1"/>
        </w:rPr>
        <w:t>ith childre</w:t>
      </w:r>
      <w:r w:rsidR="005D0937" w:rsidRPr="00FD1CA8">
        <w:rPr>
          <w:rFonts w:ascii="Arial" w:hAnsi="Arial" w:cs="Arial"/>
          <w:color w:val="000000" w:themeColor="text1"/>
        </w:rPr>
        <w:t>n</w:t>
      </w:r>
      <w:r w:rsidR="000E39BC">
        <w:rPr>
          <w:rFonts w:ascii="Arial" w:hAnsi="Arial" w:cs="Arial"/>
          <w:color w:val="000000" w:themeColor="text1"/>
        </w:rPr>
        <w:t xml:space="preserve">’s </w:t>
      </w:r>
      <w:r w:rsidR="00214B83" w:rsidRPr="00FD1CA8">
        <w:rPr>
          <w:rFonts w:ascii="Arial" w:hAnsi="Arial" w:cs="Arial"/>
          <w:color w:val="000000" w:themeColor="text1"/>
        </w:rPr>
        <w:t xml:space="preserve">basic needs being </w:t>
      </w:r>
      <w:r w:rsidR="005D0937" w:rsidRPr="00FD1CA8">
        <w:rPr>
          <w:rFonts w:ascii="Arial" w:hAnsi="Arial" w:cs="Arial"/>
          <w:color w:val="000000" w:themeColor="text1"/>
        </w:rPr>
        <w:t xml:space="preserve">a priority </w:t>
      </w:r>
      <w:r w:rsidR="00D96362" w:rsidRPr="00FD1CA8">
        <w:rPr>
          <w:rFonts w:ascii="Arial" w:hAnsi="Arial" w:cs="Arial"/>
          <w:color w:val="000000" w:themeColor="text1"/>
        </w:rPr>
        <w:t xml:space="preserve">in </w:t>
      </w:r>
      <w:r w:rsidR="005662E6" w:rsidRPr="00FD1CA8">
        <w:rPr>
          <w:rFonts w:ascii="Arial" w:hAnsi="Arial" w:cs="Arial"/>
          <w:color w:val="000000" w:themeColor="text1"/>
        </w:rPr>
        <w:t xml:space="preserve">a safe and secure </w:t>
      </w:r>
      <w:r w:rsidR="00D96362" w:rsidRPr="00FD1CA8">
        <w:rPr>
          <w:rFonts w:ascii="Arial" w:hAnsi="Arial" w:cs="Arial"/>
          <w:color w:val="000000" w:themeColor="text1"/>
        </w:rPr>
        <w:t xml:space="preserve">school environment, it </w:t>
      </w:r>
      <w:r w:rsidR="005D0937" w:rsidRPr="00FD1CA8">
        <w:rPr>
          <w:rFonts w:ascii="Arial" w:hAnsi="Arial" w:cs="Arial"/>
          <w:color w:val="000000" w:themeColor="text1"/>
        </w:rPr>
        <w:t xml:space="preserve">ensures the first </w:t>
      </w:r>
      <w:r w:rsidR="005662E6" w:rsidRPr="00FD1CA8">
        <w:rPr>
          <w:rFonts w:ascii="Arial" w:hAnsi="Arial" w:cs="Arial"/>
          <w:color w:val="000000" w:themeColor="text1"/>
        </w:rPr>
        <w:t>and second stage</w:t>
      </w:r>
      <w:r w:rsidR="005D0937" w:rsidRPr="00FD1CA8">
        <w:rPr>
          <w:rFonts w:ascii="Arial" w:hAnsi="Arial" w:cs="Arial"/>
          <w:color w:val="000000" w:themeColor="text1"/>
        </w:rPr>
        <w:t xml:space="preserve"> within the hierarchy of phys</w:t>
      </w:r>
      <w:r w:rsidR="005662E6" w:rsidRPr="00FD1CA8">
        <w:rPr>
          <w:rFonts w:ascii="Arial" w:hAnsi="Arial" w:cs="Arial"/>
          <w:color w:val="000000" w:themeColor="text1"/>
        </w:rPr>
        <w:t>i</w:t>
      </w:r>
      <w:r w:rsidR="00920A94" w:rsidRPr="00FD1CA8">
        <w:rPr>
          <w:rFonts w:ascii="Arial" w:hAnsi="Arial" w:cs="Arial"/>
          <w:color w:val="000000" w:themeColor="text1"/>
        </w:rPr>
        <w:t>o</w:t>
      </w:r>
      <w:r w:rsidR="005D0937" w:rsidRPr="00FD1CA8">
        <w:rPr>
          <w:rFonts w:ascii="Arial" w:hAnsi="Arial" w:cs="Arial"/>
          <w:color w:val="000000" w:themeColor="text1"/>
        </w:rPr>
        <w:t xml:space="preserve">logical </w:t>
      </w:r>
      <w:r w:rsidR="005662E6" w:rsidRPr="00FD1CA8">
        <w:rPr>
          <w:rFonts w:ascii="Arial" w:hAnsi="Arial" w:cs="Arial"/>
          <w:color w:val="000000" w:themeColor="text1"/>
        </w:rPr>
        <w:t xml:space="preserve">and safety </w:t>
      </w:r>
      <w:r w:rsidR="0054647F" w:rsidRPr="00FD1CA8">
        <w:rPr>
          <w:rFonts w:ascii="Arial" w:hAnsi="Arial" w:cs="Arial"/>
          <w:color w:val="000000" w:themeColor="text1"/>
        </w:rPr>
        <w:t xml:space="preserve">is met, </w:t>
      </w:r>
      <w:r w:rsidR="00920A94" w:rsidRPr="00FD1CA8">
        <w:rPr>
          <w:rFonts w:ascii="Arial" w:hAnsi="Arial" w:cs="Arial"/>
          <w:color w:val="000000" w:themeColor="text1"/>
        </w:rPr>
        <w:t xml:space="preserve">allowing children to move onto the </w:t>
      </w:r>
      <w:r w:rsidR="005662E6" w:rsidRPr="00FD1CA8">
        <w:rPr>
          <w:rFonts w:ascii="Arial" w:hAnsi="Arial" w:cs="Arial"/>
          <w:color w:val="000000" w:themeColor="text1"/>
        </w:rPr>
        <w:t xml:space="preserve">third stage of love/belonging and to progress to </w:t>
      </w:r>
      <w:r w:rsidR="00D96362" w:rsidRPr="00FD1CA8">
        <w:rPr>
          <w:rFonts w:ascii="Arial" w:hAnsi="Arial" w:cs="Arial"/>
          <w:color w:val="000000" w:themeColor="text1"/>
        </w:rPr>
        <w:t>the top of the pyramid</w:t>
      </w:r>
      <w:r w:rsidR="00E27509" w:rsidRPr="00FD1CA8">
        <w:rPr>
          <w:rFonts w:ascii="Arial" w:hAnsi="Arial" w:cs="Arial"/>
          <w:color w:val="000000" w:themeColor="text1"/>
        </w:rPr>
        <w:t xml:space="preserve"> (Maslow and Town, 2013)</w:t>
      </w:r>
      <w:r w:rsidR="00D96362" w:rsidRPr="00FD1CA8">
        <w:rPr>
          <w:rFonts w:ascii="Arial" w:hAnsi="Arial" w:cs="Arial"/>
          <w:color w:val="000000" w:themeColor="text1"/>
        </w:rPr>
        <w:t>. This is due to teachers acknowledging the importance of children’s basic needs, therefore ensures children are able to develop through the five stages within the hierarchy (</w:t>
      </w:r>
      <w:r w:rsidR="00E27509" w:rsidRPr="00FD1CA8">
        <w:rPr>
          <w:rFonts w:ascii="Arial" w:hAnsi="Arial" w:cs="Arial"/>
          <w:color w:val="000000" w:themeColor="text1"/>
        </w:rPr>
        <w:t>Hutchinson, 2003, p.810</w:t>
      </w:r>
      <w:r w:rsidR="00D96362" w:rsidRPr="00FD1CA8">
        <w:rPr>
          <w:rFonts w:ascii="Arial" w:hAnsi="Arial" w:cs="Arial"/>
          <w:color w:val="000000" w:themeColor="text1"/>
        </w:rPr>
        <w:t xml:space="preserve">). </w:t>
      </w:r>
    </w:p>
    <w:p w14:paraId="04F5A659" w14:textId="5EFB5C01" w:rsidR="006B425C" w:rsidRPr="00FD1CA8" w:rsidRDefault="006B425C" w:rsidP="00FD1CA8">
      <w:pPr>
        <w:spacing w:line="360" w:lineRule="auto"/>
        <w:jc w:val="both"/>
        <w:rPr>
          <w:rFonts w:ascii="Arial" w:hAnsi="Arial" w:cs="Arial"/>
          <w:color w:val="000000" w:themeColor="text1"/>
        </w:rPr>
      </w:pPr>
    </w:p>
    <w:p w14:paraId="6C056AA0" w14:textId="243B4146" w:rsidR="006B425C" w:rsidRPr="00FD1CA8" w:rsidRDefault="006B425C" w:rsidP="00FD1CA8">
      <w:pPr>
        <w:spacing w:line="360" w:lineRule="auto"/>
        <w:jc w:val="both"/>
        <w:rPr>
          <w:rFonts w:ascii="Arial" w:hAnsi="Arial" w:cs="Arial"/>
          <w:color w:val="000000" w:themeColor="text1"/>
        </w:rPr>
      </w:pPr>
      <w:r w:rsidRPr="00FD1CA8">
        <w:rPr>
          <w:rFonts w:ascii="Arial" w:hAnsi="Arial" w:cs="Arial"/>
          <w:color w:val="000000" w:themeColor="text1"/>
        </w:rPr>
        <w:t>The Values-based Education approach overall demonstrates a</w:t>
      </w:r>
      <w:r w:rsidR="00895AA3" w:rsidRPr="00FD1CA8">
        <w:rPr>
          <w:rFonts w:ascii="Arial" w:hAnsi="Arial" w:cs="Arial"/>
          <w:color w:val="000000" w:themeColor="text1"/>
        </w:rPr>
        <w:t>n effective</w:t>
      </w:r>
      <w:r w:rsidRPr="00FD1CA8">
        <w:rPr>
          <w:rFonts w:ascii="Arial" w:hAnsi="Arial" w:cs="Arial"/>
          <w:color w:val="000000" w:themeColor="text1"/>
        </w:rPr>
        <w:t xml:space="preserve"> use of Children’s Rights within school environments. Through Ofsted</w:t>
      </w:r>
      <w:r w:rsidR="008B2EA0">
        <w:rPr>
          <w:rFonts w:ascii="Arial" w:hAnsi="Arial" w:cs="Arial"/>
          <w:color w:val="000000" w:themeColor="text1"/>
        </w:rPr>
        <w:t xml:space="preserve"> (2019)</w:t>
      </w:r>
      <w:r w:rsidRPr="00FD1CA8">
        <w:rPr>
          <w:rFonts w:ascii="Arial" w:hAnsi="Arial" w:cs="Arial"/>
          <w:color w:val="000000" w:themeColor="text1"/>
        </w:rPr>
        <w:t xml:space="preserve"> </w:t>
      </w:r>
      <w:r w:rsidR="003427EA" w:rsidRPr="00FD1CA8">
        <w:rPr>
          <w:rFonts w:ascii="Arial" w:hAnsi="Arial" w:cs="Arial"/>
          <w:color w:val="000000" w:themeColor="text1"/>
        </w:rPr>
        <w:t>and Estyn</w:t>
      </w:r>
      <w:r w:rsidR="008B2EA0">
        <w:rPr>
          <w:rFonts w:ascii="Arial" w:hAnsi="Arial" w:cs="Arial"/>
          <w:color w:val="000000" w:themeColor="text1"/>
        </w:rPr>
        <w:t xml:space="preserve"> (2018</w:t>
      </w:r>
      <w:r w:rsidR="002D4C3B">
        <w:rPr>
          <w:rFonts w:ascii="Arial" w:hAnsi="Arial" w:cs="Arial"/>
          <w:color w:val="000000" w:themeColor="text1"/>
        </w:rPr>
        <w:t>b</w:t>
      </w:r>
      <w:r w:rsidR="008B2EA0">
        <w:rPr>
          <w:rFonts w:ascii="Arial" w:hAnsi="Arial" w:cs="Arial"/>
          <w:color w:val="000000" w:themeColor="text1"/>
        </w:rPr>
        <w:t>)</w:t>
      </w:r>
      <w:r w:rsidR="003427EA" w:rsidRPr="00FD1CA8">
        <w:rPr>
          <w:rFonts w:ascii="Arial" w:hAnsi="Arial" w:cs="Arial"/>
          <w:color w:val="000000" w:themeColor="text1"/>
        </w:rPr>
        <w:t xml:space="preserve"> school inspections which link to articles</w:t>
      </w:r>
      <w:r w:rsidR="0054639A" w:rsidRPr="00FD1CA8">
        <w:rPr>
          <w:rFonts w:ascii="Arial" w:hAnsi="Arial" w:cs="Arial"/>
          <w:color w:val="000000" w:themeColor="text1"/>
        </w:rPr>
        <w:t xml:space="preserve"> twelve, thirteen and twenty-seven</w:t>
      </w:r>
      <w:r w:rsidR="003427EA" w:rsidRPr="00FD1CA8">
        <w:rPr>
          <w:rFonts w:ascii="Arial" w:hAnsi="Arial" w:cs="Arial"/>
          <w:color w:val="000000" w:themeColor="text1"/>
        </w:rPr>
        <w:t xml:space="preserve"> within the UNCRC (</w:t>
      </w:r>
      <w:proofErr w:type="spellStart"/>
      <w:r w:rsidR="003427EA" w:rsidRPr="00FD1CA8">
        <w:rPr>
          <w:rFonts w:ascii="Arial" w:hAnsi="Arial" w:cs="Arial"/>
          <w:color w:val="000000" w:themeColor="text1"/>
        </w:rPr>
        <w:t>Unicef</w:t>
      </w:r>
      <w:proofErr w:type="spellEnd"/>
      <w:r w:rsidR="003427EA" w:rsidRPr="00FD1CA8">
        <w:rPr>
          <w:rFonts w:ascii="Arial" w:hAnsi="Arial" w:cs="Arial"/>
          <w:color w:val="000000" w:themeColor="text1"/>
        </w:rPr>
        <w:t>, 2019)</w:t>
      </w:r>
      <w:r w:rsidR="0054639A" w:rsidRPr="00FD1CA8">
        <w:rPr>
          <w:rFonts w:ascii="Arial" w:hAnsi="Arial" w:cs="Arial"/>
          <w:color w:val="000000" w:themeColor="text1"/>
        </w:rPr>
        <w:t xml:space="preserve">, </w:t>
      </w:r>
      <w:r w:rsidR="003427EA" w:rsidRPr="00FD1CA8">
        <w:rPr>
          <w:rFonts w:ascii="Arial" w:hAnsi="Arial" w:cs="Arial"/>
          <w:color w:val="000000" w:themeColor="text1"/>
        </w:rPr>
        <w:t>it has identified the positive impact on children</w:t>
      </w:r>
      <w:r w:rsidR="000E39BC">
        <w:rPr>
          <w:rFonts w:ascii="Arial" w:hAnsi="Arial" w:cs="Arial"/>
          <w:color w:val="000000" w:themeColor="text1"/>
        </w:rPr>
        <w:t>’s</w:t>
      </w:r>
      <w:r w:rsidR="003427EA" w:rsidRPr="00FD1CA8">
        <w:rPr>
          <w:rFonts w:ascii="Arial" w:hAnsi="Arial" w:cs="Arial"/>
          <w:color w:val="000000" w:themeColor="text1"/>
        </w:rPr>
        <w:t xml:space="preserve"> well-being and education when using values within the curriculum (Values-based Education International, 2020a).</w:t>
      </w:r>
      <w:r w:rsidR="008C1705" w:rsidRPr="00FD1CA8">
        <w:rPr>
          <w:rFonts w:ascii="Arial" w:hAnsi="Arial" w:cs="Arial"/>
          <w:color w:val="000000" w:themeColor="text1"/>
        </w:rPr>
        <w:t xml:space="preserve"> </w:t>
      </w:r>
    </w:p>
    <w:p w14:paraId="12811A8E" w14:textId="156ADB6E" w:rsidR="0054639A" w:rsidRPr="00FD1CA8" w:rsidRDefault="0054639A" w:rsidP="00FD1CA8">
      <w:pPr>
        <w:spacing w:line="360" w:lineRule="auto"/>
        <w:jc w:val="both"/>
        <w:rPr>
          <w:rFonts w:ascii="Arial" w:hAnsi="Arial" w:cs="Arial"/>
          <w:color w:val="000000" w:themeColor="text1"/>
        </w:rPr>
      </w:pPr>
    </w:p>
    <w:p w14:paraId="2C4316A8" w14:textId="2C32FC72" w:rsidR="00D04EAC" w:rsidRPr="00FD1CA8" w:rsidRDefault="007C7F4A" w:rsidP="00FD1CA8">
      <w:pPr>
        <w:spacing w:line="360" w:lineRule="auto"/>
        <w:jc w:val="both"/>
        <w:rPr>
          <w:rFonts w:ascii="Arial" w:hAnsi="Arial" w:cs="Arial"/>
          <w:color w:val="000000" w:themeColor="text1"/>
        </w:rPr>
      </w:pPr>
      <w:r w:rsidRPr="00FD1CA8">
        <w:rPr>
          <w:rFonts w:ascii="Arial" w:hAnsi="Arial" w:cs="Arial"/>
          <w:color w:val="000000" w:themeColor="text1"/>
        </w:rPr>
        <w:t>Article four within the UNCRC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2019) of children enjoying learning about their rights, through systems, have been identified as Rights Respecting School Award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xml:space="preserve">, 2016a) and Values-based Education as </w:t>
      </w:r>
      <w:r w:rsidR="00973077">
        <w:rPr>
          <w:rFonts w:ascii="Arial" w:hAnsi="Arial" w:cs="Arial"/>
          <w:color w:val="000000" w:themeColor="text1"/>
        </w:rPr>
        <w:t xml:space="preserve">an </w:t>
      </w:r>
      <w:r w:rsidRPr="00FD1CA8">
        <w:rPr>
          <w:rFonts w:ascii="Arial" w:hAnsi="Arial" w:cs="Arial"/>
          <w:color w:val="000000" w:themeColor="text1"/>
        </w:rPr>
        <w:t xml:space="preserve">approach to implement Children’s Rights, within this chapter (Values-based Education </w:t>
      </w:r>
      <w:proofErr w:type="spellStart"/>
      <w:r w:rsidRPr="00FD1CA8">
        <w:rPr>
          <w:rFonts w:ascii="Arial" w:hAnsi="Arial" w:cs="Arial"/>
          <w:color w:val="000000" w:themeColor="text1"/>
        </w:rPr>
        <w:t>Internatonal</w:t>
      </w:r>
      <w:proofErr w:type="spellEnd"/>
      <w:r w:rsidRPr="00FD1CA8">
        <w:rPr>
          <w:rFonts w:ascii="Arial" w:hAnsi="Arial" w:cs="Arial"/>
          <w:color w:val="000000" w:themeColor="text1"/>
        </w:rPr>
        <w:t xml:space="preserve">, 2020a). </w:t>
      </w:r>
      <w:r w:rsidR="00B60709" w:rsidRPr="00FD1CA8">
        <w:rPr>
          <w:rFonts w:ascii="Arial" w:hAnsi="Arial" w:cs="Arial"/>
          <w:color w:val="000000" w:themeColor="text1"/>
        </w:rPr>
        <w:t>Children</w:t>
      </w:r>
      <w:r w:rsidR="00973077">
        <w:rPr>
          <w:rFonts w:ascii="Arial" w:hAnsi="Arial" w:cs="Arial"/>
          <w:color w:val="000000" w:themeColor="text1"/>
        </w:rPr>
        <w:t xml:space="preserve"> </w:t>
      </w:r>
      <w:r w:rsidR="00B60709" w:rsidRPr="00FD1CA8">
        <w:rPr>
          <w:rFonts w:ascii="Arial" w:hAnsi="Arial" w:cs="Arial"/>
          <w:color w:val="000000" w:themeColor="text1"/>
        </w:rPr>
        <w:t>unders</w:t>
      </w:r>
      <w:r w:rsidR="00973077">
        <w:rPr>
          <w:rFonts w:ascii="Arial" w:hAnsi="Arial" w:cs="Arial"/>
          <w:color w:val="000000" w:themeColor="text1"/>
        </w:rPr>
        <w:t>tand</w:t>
      </w:r>
      <w:r w:rsidR="00B60709" w:rsidRPr="00FD1CA8">
        <w:rPr>
          <w:rFonts w:ascii="Arial" w:hAnsi="Arial" w:cs="Arial"/>
          <w:color w:val="000000" w:themeColor="text1"/>
        </w:rPr>
        <w:t xml:space="preserve"> through implementing either Rights Respecting School Award (</w:t>
      </w:r>
      <w:proofErr w:type="spellStart"/>
      <w:r w:rsidR="00B60709" w:rsidRPr="00FD1CA8">
        <w:rPr>
          <w:rFonts w:ascii="Arial" w:hAnsi="Arial" w:cs="Arial"/>
          <w:color w:val="000000" w:themeColor="text1"/>
        </w:rPr>
        <w:t>Unicef</w:t>
      </w:r>
      <w:proofErr w:type="spellEnd"/>
      <w:r w:rsidR="00B60709" w:rsidRPr="00FD1CA8">
        <w:rPr>
          <w:rFonts w:ascii="Arial" w:hAnsi="Arial" w:cs="Arial"/>
          <w:color w:val="000000" w:themeColor="text1"/>
        </w:rPr>
        <w:t xml:space="preserve">, 2016a) or Values-based Education (Values-based Education International, 2020a) </w:t>
      </w:r>
      <w:r w:rsidR="00B60709" w:rsidRPr="00FD1CA8">
        <w:rPr>
          <w:rFonts w:ascii="Arial" w:hAnsi="Arial" w:cs="Arial"/>
          <w:color w:val="000000" w:themeColor="text1"/>
        </w:rPr>
        <w:lastRenderedPageBreak/>
        <w:t>approach into schools, they have the right to have their views and opinions listened to (</w:t>
      </w:r>
      <w:proofErr w:type="spellStart"/>
      <w:r w:rsidR="00B60709" w:rsidRPr="00FD1CA8">
        <w:rPr>
          <w:rFonts w:ascii="Arial" w:hAnsi="Arial" w:cs="Arial"/>
          <w:color w:val="000000" w:themeColor="text1"/>
        </w:rPr>
        <w:t>Unicef</w:t>
      </w:r>
      <w:proofErr w:type="spellEnd"/>
      <w:r w:rsidR="00B60709" w:rsidRPr="00FD1CA8">
        <w:rPr>
          <w:rFonts w:ascii="Arial" w:hAnsi="Arial" w:cs="Arial"/>
          <w:color w:val="000000" w:themeColor="text1"/>
        </w:rPr>
        <w:t>, 2019).</w:t>
      </w:r>
      <w:r w:rsidR="00DE2949" w:rsidRPr="00FD1CA8">
        <w:rPr>
          <w:rFonts w:ascii="Arial" w:hAnsi="Arial" w:cs="Arial"/>
          <w:color w:val="000000" w:themeColor="text1"/>
        </w:rPr>
        <w:t xml:space="preserve"> </w:t>
      </w:r>
      <w:r w:rsidR="00B60709" w:rsidRPr="00FD1CA8">
        <w:rPr>
          <w:rFonts w:ascii="Arial" w:hAnsi="Arial" w:cs="Arial"/>
          <w:color w:val="000000" w:themeColor="text1"/>
        </w:rPr>
        <w:t xml:space="preserve">However, Values-based Education approach (Values-based Education International, 2020a) ensures that children also understand that other individuals have differing views and opinions, by learning through the value of respect. </w:t>
      </w:r>
      <w:r w:rsidR="0054639A" w:rsidRPr="00FD1CA8">
        <w:rPr>
          <w:rFonts w:ascii="Arial" w:hAnsi="Arial" w:cs="Arial"/>
          <w:color w:val="000000" w:themeColor="text1"/>
        </w:rPr>
        <w:t>Both Rights Respecting School Award (</w:t>
      </w:r>
      <w:proofErr w:type="spellStart"/>
      <w:r w:rsidR="0054639A" w:rsidRPr="00FD1CA8">
        <w:rPr>
          <w:rFonts w:ascii="Arial" w:hAnsi="Arial" w:cs="Arial"/>
          <w:color w:val="000000" w:themeColor="text1"/>
        </w:rPr>
        <w:t>Unicef</w:t>
      </w:r>
      <w:proofErr w:type="spellEnd"/>
      <w:r w:rsidR="0054639A" w:rsidRPr="00FD1CA8">
        <w:rPr>
          <w:rFonts w:ascii="Arial" w:hAnsi="Arial" w:cs="Arial"/>
          <w:color w:val="000000" w:themeColor="text1"/>
        </w:rPr>
        <w:t>, 2016a) and Values-based Education</w:t>
      </w:r>
      <w:r w:rsidR="00C40D33" w:rsidRPr="00FD1CA8">
        <w:rPr>
          <w:rFonts w:ascii="Arial" w:hAnsi="Arial" w:cs="Arial"/>
          <w:color w:val="000000" w:themeColor="text1"/>
        </w:rPr>
        <w:t xml:space="preserve"> approach have demonstrated when used effectively, children have </w:t>
      </w:r>
      <w:r w:rsidR="00973077">
        <w:rPr>
          <w:rFonts w:ascii="Arial" w:hAnsi="Arial" w:cs="Arial"/>
          <w:color w:val="000000" w:themeColor="text1"/>
        </w:rPr>
        <w:t>an awareness of</w:t>
      </w:r>
      <w:r w:rsidR="00C40D33" w:rsidRPr="00FD1CA8">
        <w:rPr>
          <w:rFonts w:ascii="Arial" w:hAnsi="Arial" w:cs="Arial"/>
          <w:color w:val="000000" w:themeColor="text1"/>
        </w:rPr>
        <w:t xml:space="preserve"> their rights (</w:t>
      </w:r>
      <w:proofErr w:type="spellStart"/>
      <w:r w:rsidR="00C40D33" w:rsidRPr="00FD1CA8">
        <w:rPr>
          <w:rFonts w:ascii="Arial" w:hAnsi="Arial" w:cs="Arial"/>
          <w:color w:val="000000" w:themeColor="text1"/>
        </w:rPr>
        <w:t>Unicef</w:t>
      </w:r>
      <w:proofErr w:type="spellEnd"/>
      <w:r w:rsidR="00C40D33" w:rsidRPr="00FD1CA8">
        <w:rPr>
          <w:rFonts w:ascii="Arial" w:hAnsi="Arial" w:cs="Arial"/>
          <w:color w:val="000000" w:themeColor="text1"/>
        </w:rPr>
        <w:t xml:space="preserve">, 2019) </w:t>
      </w:r>
      <w:r w:rsidR="00464F9F" w:rsidRPr="00FD1CA8">
        <w:rPr>
          <w:rFonts w:ascii="Arial" w:hAnsi="Arial" w:cs="Arial"/>
          <w:color w:val="000000" w:themeColor="text1"/>
        </w:rPr>
        <w:t xml:space="preserve">and </w:t>
      </w:r>
      <w:r w:rsidR="00973077">
        <w:rPr>
          <w:rFonts w:ascii="Arial" w:hAnsi="Arial" w:cs="Arial"/>
          <w:color w:val="000000" w:themeColor="text1"/>
        </w:rPr>
        <w:t xml:space="preserve">these </w:t>
      </w:r>
      <w:r w:rsidR="00464F9F" w:rsidRPr="00FD1CA8">
        <w:rPr>
          <w:rFonts w:ascii="Arial" w:hAnsi="Arial" w:cs="Arial"/>
          <w:color w:val="000000" w:themeColor="text1"/>
        </w:rPr>
        <w:t>have positive outcomes on children’s well-being,</w:t>
      </w:r>
      <w:r w:rsidR="002E7F57" w:rsidRPr="00FD1CA8">
        <w:rPr>
          <w:rFonts w:ascii="Arial" w:hAnsi="Arial" w:cs="Arial"/>
          <w:color w:val="000000" w:themeColor="text1"/>
        </w:rPr>
        <w:t xml:space="preserve"> day-to-day life and</w:t>
      </w:r>
      <w:r w:rsidR="00464F9F" w:rsidRPr="00FD1CA8">
        <w:rPr>
          <w:rFonts w:ascii="Arial" w:hAnsi="Arial" w:cs="Arial"/>
          <w:color w:val="000000" w:themeColor="text1"/>
        </w:rPr>
        <w:t xml:space="preserve"> education</w:t>
      </w:r>
      <w:r w:rsidR="00D04EAC" w:rsidRPr="00FD1CA8">
        <w:rPr>
          <w:rFonts w:ascii="Arial" w:hAnsi="Arial" w:cs="Arial"/>
          <w:color w:val="000000" w:themeColor="text1"/>
        </w:rPr>
        <w:t>.</w:t>
      </w:r>
    </w:p>
    <w:p w14:paraId="4E3177AB" w14:textId="77777777" w:rsidR="00D04EAC" w:rsidRPr="00FD1CA8" w:rsidRDefault="00D04EAC" w:rsidP="00FD1CA8">
      <w:pPr>
        <w:spacing w:line="360" w:lineRule="auto"/>
        <w:jc w:val="both"/>
        <w:rPr>
          <w:rFonts w:ascii="Arial" w:hAnsi="Arial" w:cs="Arial"/>
        </w:rPr>
      </w:pPr>
    </w:p>
    <w:p w14:paraId="1DB14D6F" w14:textId="40DAA1DE" w:rsidR="00B60709" w:rsidRDefault="00B60709" w:rsidP="00FD1CA8">
      <w:pPr>
        <w:spacing w:line="360" w:lineRule="auto"/>
        <w:jc w:val="both"/>
        <w:rPr>
          <w:rFonts w:ascii="Arial" w:hAnsi="Arial" w:cs="Arial"/>
        </w:rPr>
      </w:pPr>
    </w:p>
    <w:p w14:paraId="1E80A4EE" w14:textId="48440BC9" w:rsidR="0078464A" w:rsidRDefault="0078464A" w:rsidP="00FD1CA8">
      <w:pPr>
        <w:spacing w:line="360" w:lineRule="auto"/>
        <w:jc w:val="both"/>
        <w:rPr>
          <w:rFonts w:ascii="Arial" w:hAnsi="Arial" w:cs="Arial"/>
        </w:rPr>
      </w:pPr>
    </w:p>
    <w:p w14:paraId="7585093D" w14:textId="0BC06698" w:rsidR="0078464A" w:rsidRDefault="0078464A" w:rsidP="00FD1CA8">
      <w:pPr>
        <w:spacing w:line="360" w:lineRule="auto"/>
        <w:jc w:val="both"/>
        <w:rPr>
          <w:rFonts w:ascii="Arial" w:hAnsi="Arial" w:cs="Arial"/>
        </w:rPr>
      </w:pPr>
    </w:p>
    <w:p w14:paraId="6F2C8B64" w14:textId="1AEC61AF" w:rsidR="0078464A" w:rsidRDefault="0078464A" w:rsidP="00FD1CA8">
      <w:pPr>
        <w:spacing w:line="360" w:lineRule="auto"/>
        <w:jc w:val="both"/>
        <w:rPr>
          <w:rFonts w:ascii="Arial" w:hAnsi="Arial" w:cs="Arial"/>
        </w:rPr>
      </w:pPr>
    </w:p>
    <w:p w14:paraId="796C2ED8" w14:textId="464DFE1E" w:rsidR="0078464A" w:rsidRDefault="0078464A" w:rsidP="00FD1CA8">
      <w:pPr>
        <w:spacing w:line="360" w:lineRule="auto"/>
        <w:jc w:val="both"/>
        <w:rPr>
          <w:rFonts w:ascii="Arial" w:hAnsi="Arial" w:cs="Arial"/>
        </w:rPr>
      </w:pPr>
    </w:p>
    <w:p w14:paraId="391AA33C" w14:textId="4DF50292" w:rsidR="0078464A" w:rsidRDefault="0078464A" w:rsidP="00FD1CA8">
      <w:pPr>
        <w:spacing w:line="360" w:lineRule="auto"/>
        <w:jc w:val="both"/>
        <w:rPr>
          <w:rFonts w:ascii="Arial" w:hAnsi="Arial" w:cs="Arial"/>
        </w:rPr>
      </w:pPr>
    </w:p>
    <w:p w14:paraId="4B7089B5" w14:textId="375FC975" w:rsidR="0078464A" w:rsidRDefault="0078464A" w:rsidP="00FD1CA8">
      <w:pPr>
        <w:spacing w:line="360" w:lineRule="auto"/>
        <w:jc w:val="both"/>
        <w:rPr>
          <w:rFonts w:ascii="Arial" w:hAnsi="Arial" w:cs="Arial"/>
        </w:rPr>
      </w:pPr>
    </w:p>
    <w:p w14:paraId="70C06C23" w14:textId="2101645E" w:rsidR="0078464A" w:rsidRDefault="0078464A" w:rsidP="00FD1CA8">
      <w:pPr>
        <w:spacing w:line="360" w:lineRule="auto"/>
        <w:jc w:val="both"/>
        <w:rPr>
          <w:rFonts w:ascii="Arial" w:hAnsi="Arial" w:cs="Arial"/>
        </w:rPr>
      </w:pPr>
    </w:p>
    <w:p w14:paraId="4D74221F" w14:textId="7B4DCD09" w:rsidR="0078464A" w:rsidRDefault="0078464A" w:rsidP="00FD1CA8">
      <w:pPr>
        <w:spacing w:line="360" w:lineRule="auto"/>
        <w:jc w:val="both"/>
        <w:rPr>
          <w:rFonts w:ascii="Arial" w:hAnsi="Arial" w:cs="Arial"/>
        </w:rPr>
      </w:pPr>
    </w:p>
    <w:p w14:paraId="72BFC0F0" w14:textId="41599BF7" w:rsidR="0078464A" w:rsidRDefault="0078464A" w:rsidP="00FD1CA8">
      <w:pPr>
        <w:spacing w:line="360" w:lineRule="auto"/>
        <w:jc w:val="both"/>
        <w:rPr>
          <w:rFonts w:ascii="Arial" w:hAnsi="Arial" w:cs="Arial"/>
        </w:rPr>
      </w:pPr>
    </w:p>
    <w:p w14:paraId="25C13869" w14:textId="009DDA48" w:rsidR="0078464A" w:rsidRDefault="0078464A" w:rsidP="00FD1CA8">
      <w:pPr>
        <w:spacing w:line="360" w:lineRule="auto"/>
        <w:jc w:val="both"/>
        <w:rPr>
          <w:rFonts w:ascii="Arial" w:hAnsi="Arial" w:cs="Arial"/>
        </w:rPr>
      </w:pPr>
    </w:p>
    <w:p w14:paraId="42CBB03B" w14:textId="1B34AA7E" w:rsidR="0078464A" w:rsidRDefault="0078464A" w:rsidP="00FD1CA8">
      <w:pPr>
        <w:spacing w:line="360" w:lineRule="auto"/>
        <w:jc w:val="both"/>
        <w:rPr>
          <w:rFonts w:ascii="Arial" w:hAnsi="Arial" w:cs="Arial"/>
        </w:rPr>
      </w:pPr>
    </w:p>
    <w:p w14:paraId="4E7D67A8" w14:textId="3BFE879A" w:rsidR="0078464A" w:rsidRDefault="0078464A" w:rsidP="00FD1CA8">
      <w:pPr>
        <w:spacing w:line="360" w:lineRule="auto"/>
        <w:jc w:val="both"/>
        <w:rPr>
          <w:rFonts w:ascii="Arial" w:hAnsi="Arial" w:cs="Arial"/>
        </w:rPr>
      </w:pPr>
    </w:p>
    <w:p w14:paraId="2EA4E42E" w14:textId="06D28C43" w:rsidR="0078464A" w:rsidRDefault="0078464A" w:rsidP="00FD1CA8">
      <w:pPr>
        <w:spacing w:line="360" w:lineRule="auto"/>
        <w:jc w:val="both"/>
        <w:rPr>
          <w:rFonts w:ascii="Arial" w:hAnsi="Arial" w:cs="Arial"/>
        </w:rPr>
      </w:pPr>
    </w:p>
    <w:p w14:paraId="565B87C2" w14:textId="1073F7C5" w:rsidR="0078464A" w:rsidRDefault="0078464A" w:rsidP="00FD1CA8">
      <w:pPr>
        <w:spacing w:line="360" w:lineRule="auto"/>
        <w:jc w:val="both"/>
        <w:rPr>
          <w:rFonts w:ascii="Arial" w:hAnsi="Arial" w:cs="Arial"/>
        </w:rPr>
      </w:pPr>
    </w:p>
    <w:p w14:paraId="4BF4EF52" w14:textId="0E8E03D2" w:rsidR="0078464A" w:rsidRDefault="0078464A" w:rsidP="00FD1CA8">
      <w:pPr>
        <w:spacing w:line="360" w:lineRule="auto"/>
        <w:jc w:val="both"/>
        <w:rPr>
          <w:rFonts w:ascii="Arial" w:hAnsi="Arial" w:cs="Arial"/>
        </w:rPr>
      </w:pPr>
    </w:p>
    <w:p w14:paraId="79353965" w14:textId="09E7DB0B" w:rsidR="0078464A" w:rsidRDefault="0078464A" w:rsidP="00FD1CA8">
      <w:pPr>
        <w:spacing w:line="360" w:lineRule="auto"/>
        <w:jc w:val="both"/>
        <w:rPr>
          <w:rFonts w:ascii="Arial" w:hAnsi="Arial" w:cs="Arial"/>
        </w:rPr>
      </w:pPr>
    </w:p>
    <w:p w14:paraId="1ECAF882" w14:textId="6BAC5FF3" w:rsidR="0078464A" w:rsidRDefault="0078464A" w:rsidP="00FD1CA8">
      <w:pPr>
        <w:spacing w:line="360" w:lineRule="auto"/>
        <w:jc w:val="both"/>
        <w:rPr>
          <w:rFonts w:ascii="Arial" w:hAnsi="Arial" w:cs="Arial"/>
        </w:rPr>
      </w:pPr>
    </w:p>
    <w:p w14:paraId="4EE9ED7B" w14:textId="7F48596D" w:rsidR="0078464A" w:rsidRDefault="0078464A" w:rsidP="00FD1CA8">
      <w:pPr>
        <w:spacing w:line="360" w:lineRule="auto"/>
        <w:jc w:val="both"/>
        <w:rPr>
          <w:rFonts w:ascii="Arial" w:hAnsi="Arial" w:cs="Arial"/>
        </w:rPr>
      </w:pPr>
    </w:p>
    <w:p w14:paraId="159BB152" w14:textId="10EE610C" w:rsidR="0078464A" w:rsidRDefault="0078464A" w:rsidP="00FD1CA8">
      <w:pPr>
        <w:spacing w:line="360" w:lineRule="auto"/>
        <w:jc w:val="both"/>
        <w:rPr>
          <w:rFonts w:ascii="Arial" w:hAnsi="Arial" w:cs="Arial"/>
        </w:rPr>
      </w:pPr>
    </w:p>
    <w:p w14:paraId="240DBD10" w14:textId="3E1ACF07" w:rsidR="0078464A" w:rsidRDefault="0078464A" w:rsidP="00FD1CA8">
      <w:pPr>
        <w:spacing w:line="360" w:lineRule="auto"/>
        <w:jc w:val="both"/>
        <w:rPr>
          <w:rFonts w:ascii="Arial" w:hAnsi="Arial" w:cs="Arial"/>
        </w:rPr>
      </w:pPr>
    </w:p>
    <w:p w14:paraId="25850C92" w14:textId="7C400C63" w:rsidR="0078464A" w:rsidRDefault="0078464A" w:rsidP="00FD1CA8">
      <w:pPr>
        <w:spacing w:line="360" w:lineRule="auto"/>
        <w:jc w:val="both"/>
        <w:rPr>
          <w:rFonts w:ascii="Arial" w:hAnsi="Arial" w:cs="Arial"/>
        </w:rPr>
      </w:pPr>
    </w:p>
    <w:p w14:paraId="40281984" w14:textId="5D67B7FD" w:rsidR="0078464A" w:rsidRDefault="0078464A" w:rsidP="00FD1CA8">
      <w:pPr>
        <w:spacing w:line="360" w:lineRule="auto"/>
        <w:jc w:val="both"/>
        <w:rPr>
          <w:rFonts w:ascii="Arial" w:hAnsi="Arial" w:cs="Arial"/>
        </w:rPr>
      </w:pPr>
    </w:p>
    <w:p w14:paraId="6F0A5959" w14:textId="77777777" w:rsidR="0078464A" w:rsidRPr="00FD1CA8" w:rsidRDefault="0078464A" w:rsidP="00FD1CA8">
      <w:pPr>
        <w:spacing w:line="360" w:lineRule="auto"/>
        <w:jc w:val="both"/>
        <w:rPr>
          <w:rFonts w:ascii="Arial" w:hAnsi="Arial" w:cs="Arial"/>
        </w:rPr>
      </w:pPr>
    </w:p>
    <w:p w14:paraId="7256F731" w14:textId="77777777" w:rsidR="00FA146D" w:rsidRDefault="00FA146D" w:rsidP="00FD1CA8">
      <w:pPr>
        <w:spacing w:line="360" w:lineRule="auto"/>
        <w:jc w:val="both"/>
        <w:rPr>
          <w:rFonts w:ascii="Arial" w:hAnsi="Arial" w:cs="Arial"/>
          <w:b/>
          <w:u w:val="single"/>
        </w:rPr>
      </w:pPr>
    </w:p>
    <w:p w14:paraId="4E04A02C" w14:textId="3CA71ED7" w:rsidR="00A31DF5" w:rsidRDefault="00A31DF5" w:rsidP="00FD1CA8">
      <w:pPr>
        <w:spacing w:line="360" w:lineRule="auto"/>
        <w:jc w:val="both"/>
        <w:rPr>
          <w:rFonts w:ascii="Arial" w:hAnsi="Arial" w:cs="Arial"/>
        </w:rPr>
      </w:pPr>
      <w:r w:rsidRPr="00FD1CA8">
        <w:rPr>
          <w:rFonts w:ascii="Arial" w:hAnsi="Arial" w:cs="Arial"/>
          <w:b/>
          <w:u w:val="single"/>
        </w:rPr>
        <w:lastRenderedPageBreak/>
        <w:t>Chapter 2 –</w:t>
      </w:r>
      <w:r w:rsidRPr="00FD1CA8">
        <w:rPr>
          <w:rFonts w:ascii="Arial" w:hAnsi="Arial" w:cs="Arial"/>
        </w:rPr>
        <w:t xml:space="preserve"> </w:t>
      </w:r>
    </w:p>
    <w:p w14:paraId="121868E3" w14:textId="77777777" w:rsidR="0078464A" w:rsidRPr="00FD1CA8" w:rsidRDefault="0078464A" w:rsidP="00FD1CA8">
      <w:pPr>
        <w:spacing w:line="360" w:lineRule="auto"/>
        <w:jc w:val="both"/>
        <w:rPr>
          <w:rFonts w:ascii="Arial" w:hAnsi="Arial" w:cs="Arial"/>
        </w:rPr>
      </w:pPr>
    </w:p>
    <w:p w14:paraId="794F3409" w14:textId="2E1E2E13" w:rsidR="00DA29CB" w:rsidRPr="00FD1CA8" w:rsidRDefault="00ED2755" w:rsidP="00FD1CA8">
      <w:pPr>
        <w:spacing w:line="360" w:lineRule="auto"/>
        <w:jc w:val="both"/>
        <w:rPr>
          <w:rFonts w:ascii="Arial" w:hAnsi="Arial" w:cs="Arial"/>
          <w:color w:val="000000" w:themeColor="text1"/>
        </w:rPr>
      </w:pPr>
      <w:r w:rsidRPr="00FD1CA8">
        <w:rPr>
          <w:rFonts w:ascii="Arial" w:hAnsi="Arial" w:cs="Arial"/>
          <w:color w:val="000000" w:themeColor="text1"/>
        </w:rPr>
        <w:t>Within c</w:t>
      </w:r>
      <w:r w:rsidR="00DA29CB" w:rsidRPr="00FD1CA8">
        <w:rPr>
          <w:rFonts w:ascii="Arial" w:hAnsi="Arial" w:cs="Arial"/>
          <w:color w:val="000000" w:themeColor="text1"/>
        </w:rPr>
        <w:t>hapter two</w:t>
      </w:r>
      <w:r w:rsidRPr="00FD1CA8">
        <w:rPr>
          <w:rFonts w:ascii="Arial" w:hAnsi="Arial" w:cs="Arial"/>
          <w:color w:val="000000" w:themeColor="text1"/>
        </w:rPr>
        <w:t>, a</w:t>
      </w:r>
      <w:r w:rsidR="00DA29CB" w:rsidRPr="00FD1CA8">
        <w:rPr>
          <w:rFonts w:ascii="Arial" w:hAnsi="Arial" w:cs="Arial"/>
          <w:color w:val="000000" w:themeColor="text1"/>
        </w:rPr>
        <w:t xml:space="preserve"> critical evalu</w:t>
      </w:r>
      <w:r w:rsidRPr="00FD1CA8">
        <w:rPr>
          <w:rFonts w:ascii="Arial" w:hAnsi="Arial" w:cs="Arial"/>
          <w:color w:val="000000" w:themeColor="text1"/>
        </w:rPr>
        <w:t>ation on</w:t>
      </w:r>
      <w:r w:rsidR="00DA29CB" w:rsidRPr="00FD1CA8">
        <w:rPr>
          <w:rFonts w:ascii="Arial" w:hAnsi="Arial" w:cs="Arial"/>
          <w:color w:val="000000" w:themeColor="text1"/>
        </w:rPr>
        <w:t xml:space="preserve"> </w:t>
      </w:r>
      <w:r w:rsidR="00697FFC" w:rsidRPr="00FD1CA8">
        <w:rPr>
          <w:rFonts w:ascii="Arial" w:hAnsi="Arial" w:cs="Arial"/>
          <w:color w:val="000000" w:themeColor="text1"/>
        </w:rPr>
        <w:t xml:space="preserve">breakfast clubs and school councils </w:t>
      </w:r>
      <w:r w:rsidR="00CF7BA6" w:rsidRPr="00FD1CA8">
        <w:rPr>
          <w:rFonts w:ascii="Arial" w:hAnsi="Arial" w:cs="Arial"/>
          <w:color w:val="000000" w:themeColor="text1"/>
        </w:rPr>
        <w:t>(Jones and Walker, 2011)</w:t>
      </w:r>
      <w:r w:rsidR="00697FFC" w:rsidRPr="00FD1CA8">
        <w:rPr>
          <w:rFonts w:ascii="Arial" w:hAnsi="Arial" w:cs="Arial"/>
          <w:color w:val="000000" w:themeColor="text1"/>
        </w:rPr>
        <w:t xml:space="preserve">. Throughout, it will identify effective use of both initiatives </w:t>
      </w:r>
      <w:r w:rsidR="00CF7BA6" w:rsidRPr="00FD1CA8">
        <w:rPr>
          <w:rFonts w:ascii="Arial" w:hAnsi="Arial" w:cs="Arial"/>
          <w:color w:val="000000" w:themeColor="text1"/>
        </w:rPr>
        <w:t>which supports</w:t>
      </w:r>
      <w:r w:rsidRPr="00FD1CA8">
        <w:rPr>
          <w:rFonts w:ascii="Arial" w:hAnsi="Arial" w:cs="Arial"/>
          <w:color w:val="000000" w:themeColor="text1"/>
        </w:rPr>
        <w:t xml:space="preserve"> and implements</w:t>
      </w:r>
      <w:r w:rsidR="00CF7BA6" w:rsidRPr="00FD1CA8">
        <w:rPr>
          <w:rFonts w:ascii="Arial" w:hAnsi="Arial" w:cs="Arial"/>
          <w:color w:val="000000" w:themeColor="text1"/>
        </w:rPr>
        <w:t xml:space="preserve"> </w:t>
      </w:r>
      <w:r w:rsidR="00DA29CB" w:rsidRPr="00FD1CA8">
        <w:rPr>
          <w:rFonts w:ascii="Arial" w:hAnsi="Arial" w:cs="Arial"/>
          <w:color w:val="000000" w:themeColor="text1"/>
        </w:rPr>
        <w:t>children’s rights</w:t>
      </w:r>
      <w:r w:rsidR="00CF7BA6" w:rsidRPr="00FD1CA8">
        <w:rPr>
          <w:rFonts w:ascii="Arial" w:hAnsi="Arial" w:cs="Arial"/>
          <w:color w:val="000000" w:themeColor="text1"/>
        </w:rPr>
        <w:t xml:space="preserve"> within the school environment (</w:t>
      </w:r>
      <w:r w:rsidR="004D0834" w:rsidRPr="00FD1CA8">
        <w:rPr>
          <w:rFonts w:ascii="Arial" w:hAnsi="Arial" w:cs="Arial"/>
          <w:color w:val="000000" w:themeColor="text1"/>
        </w:rPr>
        <w:t>Children’s Commissioner for Wales, 2017)</w:t>
      </w:r>
      <w:r w:rsidR="00697FFC" w:rsidRPr="00FD1CA8">
        <w:rPr>
          <w:rFonts w:ascii="Arial" w:hAnsi="Arial" w:cs="Arial"/>
          <w:color w:val="000000" w:themeColor="text1"/>
        </w:rPr>
        <w:t xml:space="preserve"> from school report.</w:t>
      </w:r>
    </w:p>
    <w:p w14:paraId="6CCB882E" w14:textId="77777777" w:rsidR="00697FFC" w:rsidRPr="00FD1CA8" w:rsidRDefault="00697FFC" w:rsidP="00FD1CA8">
      <w:pPr>
        <w:spacing w:line="360" w:lineRule="auto"/>
        <w:jc w:val="both"/>
        <w:rPr>
          <w:rFonts w:ascii="Arial" w:hAnsi="Arial" w:cs="Arial"/>
        </w:rPr>
      </w:pPr>
    </w:p>
    <w:p w14:paraId="00B983EA" w14:textId="4DA79E23" w:rsidR="000B3A88" w:rsidRPr="00FD1CA8" w:rsidRDefault="007E1280" w:rsidP="00FD1CA8">
      <w:pPr>
        <w:spacing w:line="360" w:lineRule="auto"/>
        <w:jc w:val="both"/>
        <w:rPr>
          <w:rFonts w:ascii="Arial" w:hAnsi="Arial" w:cs="Arial"/>
        </w:rPr>
      </w:pPr>
      <w:r w:rsidRPr="00FD1CA8">
        <w:rPr>
          <w:rFonts w:ascii="Arial" w:hAnsi="Arial" w:cs="Arial"/>
        </w:rPr>
        <w:t xml:space="preserve">In 2004, the Welsh Government (2004) introduced the Free Breakfast initiative in all primary schools. The overall aim of the initiative was to help improve children’s health and concentration, which </w:t>
      </w:r>
      <w:r w:rsidR="00DA08EC" w:rsidRPr="00FD1CA8">
        <w:rPr>
          <w:rFonts w:ascii="Arial" w:hAnsi="Arial" w:cs="Arial"/>
        </w:rPr>
        <w:t xml:space="preserve">Adolphus, Lawton and Dye (2013, p.1) </w:t>
      </w:r>
      <w:r w:rsidR="00E33B8A" w:rsidRPr="00FD1CA8">
        <w:rPr>
          <w:rFonts w:ascii="Arial" w:hAnsi="Arial" w:cs="Arial"/>
        </w:rPr>
        <w:t>explained</w:t>
      </w:r>
      <w:r w:rsidR="00DA08EC" w:rsidRPr="00FD1CA8">
        <w:rPr>
          <w:rFonts w:ascii="Arial" w:hAnsi="Arial" w:cs="Arial"/>
        </w:rPr>
        <w:t xml:space="preserve"> has a positive effect on children’s learning, including their behaviour, cognitive and school performance.</w:t>
      </w:r>
      <w:r w:rsidR="00E33B8A" w:rsidRPr="00FD1CA8">
        <w:rPr>
          <w:rFonts w:ascii="Arial" w:hAnsi="Arial" w:cs="Arial"/>
        </w:rPr>
        <w:t xml:space="preserve"> MacDonald (2019) identified </w:t>
      </w:r>
      <w:r w:rsidR="00DA08EC" w:rsidRPr="00FD1CA8">
        <w:rPr>
          <w:rFonts w:ascii="Arial" w:hAnsi="Arial" w:cs="Arial"/>
        </w:rPr>
        <w:t xml:space="preserve">that </w:t>
      </w:r>
      <w:r w:rsidR="0029117F" w:rsidRPr="00FD1CA8">
        <w:rPr>
          <w:rFonts w:ascii="Arial" w:hAnsi="Arial" w:cs="Arial"/>
        </w:rPr>
        <w:t xml:space="preserve">ninety five percent of teachers noticed an improvement in children’s concentration </w:t>
      </w:r>
      <w:r w:rsidR="000F36D8" w:rsidRPr="00FD1CA8">
        <w:rPr>
          <w:rFonts w:ascii="Arial" w:hAnsi="Arial" w:cs="Arial"/>
        </w:rPr>
        <w:t>after attending breakfast cl</w:t>
      </w:r>
      <w:r w:rsidR="009B7275" w:rsidRPr="00FD1CA8">
        <w:rPr>
          <w:rFonts w:ascii="Arial" w:hAnsi="Arial" w:cs="Arial"/>
        </w:rPr>
        <w:t>ubs</w:t>
      </w:r>
      <w:r w:rsidR="00FE39B3" w:rsidRPr="00FD1CA8">
        <w:rPr>
          <w:rFonts w:ascii="Arial" w:hAnsi="Arial" w:cs="Arial"/>
        </w:rPr>
        <w:t xml:space="preserve">, which </w:t>
      </w:r>
      <w:r w:rsidR="004544DC" w:rsidRPr="00FD1CA8">
        <w:rPr>
          <w:rFonts w:ascii="Arial" w:hAnsi="Arial" w:cs="Arial"/>
        </w:rPr>
        <w:t xml:space="preserve">led to eighty five percent of teachers </w:t>
      </w:r>
      <w:r w:rsidR="00400A36" w:rsidRPr="00FD1CA8">
        <w:rPr>
          <w:rFonts w:ascii="Arial" w:hAnsi="Arial" w:cs="Arial"/>
        </w:rPr>
        <w:t xml:space="preserve">acknowledging </w:t>
      </w:r>
      <w:r w:rsidR="004544DC" w:rsidRPr="00FD1CA8">
        <w:rPr>
          <w:rFonts w:ascii="Arial" w:hAnsi="Arial" w:cs="Arial"/>
        </w:rPr>
        <w:t>positive outcomes on individuals</w:t>
      </w:r>
      <w:r w:rsidR="00FE39B3" w:rsidRPr="00FD1CA8">
        <w:rPr>
          <w:rFonts w:ascii="Arial" w:hAnsi="Arial" w:cs="Arial"/>
        </w:rPr>
        <w:t xml:space="preserve"> learning within the classroom</w:t>
      </w:r>
      <w:r w:rsidR="009B7275" w:rsidRPr="00FD1CA8">
        <w:rPr>
          <w:rFonts w:ascii="Arial" w:hAnsi="Arial" w:cs="Arial"/>
        </w:rPr>
        <w:t>.</w:t>
      </w:r>
      <w:r w:rsidR="00E33B8A" w:rsidRPr="00FD1CA8">
        <w:rPr>
          <w:rFonts w:ascii="Arial" w:hAnsi="Arial" w:cs="Arial"/>
        </w:rPr>
        <w:t xml:space="preserve"> Through children’s concentration levels increasing, due to attending </w:t>
      </w:r>
      <w:r w:rsidR="00EA2B2C" w:rsidRPr="00FD1CA8">
        <w:rPr>
          <w:rFonts w:ascii="Arial" w:hAnsi="Arial" w:cs="Arial"/>
        </w:rPr>
        <w:t>b</w:t>
      </w:r>
      <w:r w:rsidR="00E33B8A" w:rsidRPr="00FD1CA8">
        <w:rPr>
          <w:rFonts w:ascii="Arial" w:hAnsi="Arial" w:cs="Arial"/>
        </w:rPr>
        <w:t xml:space="preserve">reakfast </w:t>
      </w:r>
      <w:r w:rsidR="00EA2B2C" w:rsidRPr="00FD1CA8">
        <w:rPr>
          <w:rFonts w:ascii="Arial" w:hAnsi="Arial" w:cs="Arial"/>
        </w:rPr>
        <w:t>c</w:t>
      </w:r>
      <w:r w:rsidR="00E33B8A" w:rsidRPr="00FD1CA8">
        <w:rPr>
          <w:rFonts w:ascii="Arial" w:hAnsi="Arial" w:cs="Arial"/>
        </w:rPr>
        <w:t xml:space="preserve">lubs, it meets </w:t>
      </w:r>
      <w:r w:rsidR="00C131FA" w:rsidRPr="00FD1CA8">
        <w:rPr>
          <w:rFonts w:ascii="Arial" w:hAnsi="Arial" w:cs="Arial"/>
        </w:rPr>
        <w:t>a</w:t>
      </w:r>
      <w:r w:rsidR="00E33B8A" w:rsidRPr="00FD1CA8">
        <w:rPr>
          <w:rFonts w:ascii="Arial" w:hAnsi="Arial" w:cs="Arial"/>
        </w:rPr>
        <w:t>rticle twenty</w:t>
      </w:r>
      <w:r w:rsidR="00ED2755" w:rsidRPr="00FD1CA8">
        <w:rPr>
          <w:rFonts w:ascii="Arial" w:hAnsi="Arial" w:cs="Arial"/>
        </w:rPr>
        <w:t>-</w:t>
      </w:r>
      <w:r w:rsidR="00E33B8A" w:rsidRPr="00FD1CA8">
        <w:rPr>
          <w:rFonts w:ascii="Arial" w:hAnsi="Arial" w:cs="Arial"/>
        </w:rPr>
        <w:t>seven within the UNCRC (</w:t>
      </w:r>
      <w:proofErr w:type="spellStart"/>
      <w:r w:rsidR="00E33B8A" w:rsidRPr="00FD1CA8">
        <w:rPr>
          <w:rFonts w:ascii="Arial" w:hAnsi="Arial" w:cs="Arial"/>
        </w:rPr>
        <w:t>Unicef</w:t>
      </w:r>
      <w:proofErr w:type="spellEnd"/>
      <w:r w:rsidR="00E33B8A" w:rsidRPr="00FD1CA8">
        <w:rPr>
          <w:rFonts w:ascii="Arial" w:hAnsi="Arial" w:cs="Arial"/>
        </w:rPr>
        <w:t>, 201</w:t>
      </w:r>
      <w:r w:rsidR="00EC4A5F" w:rsidRPr="00FD1CA8">
        <w:rPr>
          <w:rFonts w:ascii="Arial" w:hAnsi="Arial" w:cs="Arial"/>
        </w:rPr>
        <w:t>9</w:t>
      </w:r>
      <w:r w:rsidR="00E33B8A" w:rsidRPr="00FD1CA8">
        <w:rPr>
          <w:rFonts w:ascii="Arial" w:hAnsi="Arial" w:cs="Arial"/>
        </w:rPr>
        <w:t>) of children have the right to a good standard of living, which supports their development</w:t>
      </w:r>
      <w:r w:rsidR="00FE39B3" w:rsidRPr="00FD1CA8">
        <w:rPr>
          <w:rFonts w:ascii="Arial" w:hAnsi="Arial" w:cs="Arial"/>
        </w:rPr>
        <w:t>.</w:t>
      </w:r>
      <w:r w:rsidR="000B3A88" w:rsidRPr="00FD1CA8">
        <w:rPr>
          <w:rFonts w:ascii="Arial" w:hAnsi="Arial" w:cs="Arial"/>
        </w:rPr>
        <w:t xml:space="preserve"> MacDonald (2019) states through concentration levels increasing has a positive effect on children’s learning within the classroom, which ensures children are being given the opportunity to have the right to a good education, identifying as Article twenty-eight within the UNCRC (</w:t>
      </w:r>
      <w:proofErr w:type="spellStart"/>
      <w:r w:rsidR="000B3A88" w:rsidRPr="00FD1CA8">
        <w:rPr>
          <w:rFonts w:ascii="Arial" w:hAnsi="Arial" w:cs="Arial"/>
        </w:rPr>
        <w:t>Unicef</w:t>
      </w:r>
      <w:proofErr w:type="spellEnd"/>
      <w:r w:rsidR="000B3A88" w:rsidRPr="00FD1CA8">
        <w:rPr>
          <w:rFonts w:ascii="Arial" w:hAnsi="Arial" w:cs="Arial"/>
        </w:rPr>
        <w:t xml:space="preserve">, 2019). </w:t>
      </w:r>
    </w:p>
    <w:p w14:paraId="1CB39FD3" w14:textId="77777777" w:rsidR="00252949" w:rsidRPr="00FD1CA8" w:rsidRDefault="00252949" w:rsidP="00FD1CA8">
      <w:pPr>
        <w:spacing w:line="360" w:lineRule="auto"/>
        <w:jc w:val="both"/>
        <w:rPr>
          <w:rFonts w:ascii="Arial" w:hAnsi="Arial" w:cs="Arial"/>
        </w:rPr>
      </w:pPr>
    </w:p>
    <w:p w14:paraId="0B6FE533" w14:textId="67F0F6C5" w:rsidR="009F7603" w:rsidRPr="00FD1CA8" w:rsidRDefault="00D63FE5" w:rsidP="00FD1CA8">
      <w:pPr>
        <w:spacing w:line="360" w:lineRule="auto"/>
        <w:jc w:val="both"/>
        <w:rPr>
          <w:rFonts w:ascii="Arial" w:hAnsi="Arial" w:cs="Arial"/>
        </w:rPr>
      </w:pPr>
      <w:r w:rsidRPr="00FD1CA8">
        <w:rPr>
          <w:rFonts w:ascii="Arial" w:hAnsi="Arial" w:cs="Arial"/>
        </w:rPr>
        <w:t>Gladstone Primary School</w:t>
      </w:r>
      <w:r w:rsidR="00252949" w:rsidRPr="00FD1CA8">
        <w:rPr>
          <w:rFonts w:ascii="Arial" w:hAnsi="Arial" w:cs="Arial"/>
        </w:rPr>
        <w:t xml:space="preserve"> (Estyn 2018</w:t>
      </w:r>
      <w:r w:rsidR="002D4C3B">
        <w:rPr>
          <w:rFonts w:ascii="Arial" w:hAnsi="Arial" w:cs="Arial"/>
        </w:rPr>
        <w:t>b</w:t>
      </w:r>
      <w:r w:rsidR="00252949" w:rsidRPr="00FD1CA8">
        <w:rPr>
          <w:rFonts w:ascii="Arial" w:hAnsi="Arial" w:cs="Arial"/>
        </w:rPr>
        <w:t>)</w:t>
      </w:r>
      <w:r w:rsidR="009F7603" w:rsidRPr="00FD1CA8">
        <w:rPr>
          <w:rFonts w:ascii="Arial" w:hAnsi="Arial" w:cs="Arial"/>
        </w:rPr>
        <w:t xml:space="preserve"> uses breakfast clubs within the school to support all children</w:t>
      </w:r>
      <w:r w:rsidR="006A0893" w:rsidRPr="00FD1CA8">
        <w:rPr>
          <w:rFonts w:ascii="Arial" w:hAnsi="Arial" w:cs="Arial"/>
        </w:rPr>
        <w:t xml:space="preserve"> </w:t>
      </w:r>
      <w:r w:rsidR="00E11D2E" w:rsidRPr="00FD1CA8">
        <w:rPr>
          <w:rFonts w:ascii="Arial" w:hAnsi="Arial" w:cs="Arial"/>
        </w:rPr>
        <w:t>with their physical and mental well-being</w:t>
      </w:r>
      <w:r w:rsidR="00E1599F" w:rsidRPr="00FD1CA8">
        <w:rPr>
          <w:rFonts w:ascii="Arial" w:hAnsi="Arial" w:cs="Arial"/>
        </w:rPr>
        <w:t>. The school created a homely environment for children to attend with soft furnishings,</w:t>
      </w:r>
      <w:r w:rsidR="00E11D2E" w:rsidRPr="00FD1CA8">
        <w:rPr>
          <w:rFonts w:ascii="Arial" w:hAnsi="Arial" w:cs="Arial"/>
        </w:rPr>
        <w:t xml:space="preserve"> and a safe place where support and communicat</w:t>
      </w:r>
      <w:r w:rsidR="006A0893" w:rsidRPr="00FD1CA8">
        <w:rPr>
          <w:rFonts w:ascii="Arial" w:hAnsi="Arial" w:cs="Arial"/>
        </w:rPr>
        <w:t>ion occurs throughout the day (Estyn, 2018</w:t>
      </w:r>
      <w:r w:rsidR="002D4C3B">
        <w:rPr>
          <w:rFonts w:ascii="Arial" w:hAnsi="Arial" w:cs="Arial"/>
        </w:rPr>
        <w:t>b</w:t>
      </w:r>
      <w:r w:rsidR="006A0893" w:rsidRPr="00FD1CA8">
        <w:rPr>
          <w:rFonts w:ascii="Arial" w:hAnsi="Arial" w:cs="Arial"/>
        </w:rPr>
        <w:t xml:space="preserve">). Through using the breakfast clubs in a way which links to a child’s home, </w:t>
      </w:r>
      <w:r w:rsidR="00BE17D3">
        <w:rPr>
          <w:rFonts w:ascii="Arial" w:hAnsi="Arial" w:cs="Arial"/>
        </w:rPr>
        <w:t xml:space="preserve">Alderson (2008) states that it </w:t>
      </w:r>
      <w:r w:rsidR="001E2AA3" w:rsidRPr="00FD1CA8">
        <w:rPr>
          <w:rFonts w:ascii="Arial" w:hAnsi="Arial" w:cs="Arial"/>
        </w:rPr>
        <w:t xml:space="preserve">creates a sense of </w:t>
      </w:r>
      <w:r w:rsidR="00DE1541" w:rsidRPr="00FD1CA8">
        <w:rPr>
          <w:rFonts w:ascii="Arial" w:hAnsi="Arial" w:cs="Arial"/>
        </w:rPr>
        <w:t>belonging and a safe place where children can discuss any worries or a place to relax before school begins. Through creating a safe place where children can begin their day in school, Maslow</w:t>
      </w:r>
      <w:r w:rsidR="00FA146D">
        <w:rPr>
          <w:rFonts w:ascii="Arial" w:hAnsi="Arial" w:cs="Arial"/>
        </w:rPr>
        <w:t xml:space="preserve"> </w:t>
      </w:r>
      <w:r w:rsidR="00DE1541" w:rsidRPr="00FD1CA8">
        <w:rPr>
          <w:rFonts w:ascii="Arial" w:hAnsi="Arial" w:cs="Arial"/>
        </w:rPr>
        <w:t>(</w:t>
      </w:r>
      <w:r w:rsidR="004E4DF0" w:rsidRPr="00FD1CA8">
        <w:rPr>
          <w:rFonts w:ascii="Arial" w:hAnsi="Arial" w:cs="Arial"/>
        </w:rPr>
        <w:t>Maslow and Town, 2013</w:t>
      </w:r>
      <w:r w:rsidR="00DE1541" w:rsidRPr="00FD1CA8">
        <w:rPr>
          <w:rFonts w:ascii="Arial" w:hAnsi="Arial" w:cs="Arial"/>
        </w:rPr>
        <w:t xml:space="preserve">) </w:t>
      </w:r>
      <w:r w:rsidR="00C5534A" w:rsidRPr="00FD1CA8">
        <w:rPr>
          <w:rFonts w:ascii="Arial" w:hAnsi="Arial" w:cs="Arial"/>
        </w:rPr>
        <w:t xml:space="preserve">states </w:t>
      </w:r>
      <w:r w:rsidR="00FA146D">
        <w:rPr>
          <w:rFonts w:ascii="Arial" w:hAnsi="Arial" w:cs="Arial"/>
        </w:rPr>
        <w:t xml:space="preserve">as being </w:t>
      </w:r>
      <w:r w:rsidR="00C5534A" w:rsidRPr="00FD1CA8">
        <w:rPr>
          <w:rFonts w:ascii="Arial" w:hAnsi="Arial" w:cs="Arial"/>
        </w:rPr>
        <w:t>the second stage</w:t>
      </w:r>
      <w:r w:rsidR="00FA146D">
        <w:rPr>
          <w:rFonts w:ascii="Arial" w:hAnsi="Arial" w:cs="Arial"/>
        </w:rPr>
        <w:t xml:space="preserve"> with his theory of Hierarchy of Needs (Maslow and Town, 2013), where</w:t>
      </w:r>
      <w:r w:rsidR="00C5534A" w:rsidRPr="00FD1CA8">
        <w:rPr>
          <w:rFonts w:ascii="Arial" w:hAnsi="Arial" w:cs="Arial"/>
        </w:rPr>
        <w:t xml:space="preserve"> </w:t>
      </w:r>
      <w:r w:rsidR="00FA146D">
        <w:rPr>
          <w:rFonts w:ascii="Arial" w:hAnsi="Arial" w:cs="Arial"/>
        </w:rPr>
        <w:t xml:space="preserve">he explains that </w:t>
      </w:r>
      <w:r w:rsidR="00C5534A" w:rsidRPr="00FD1CA8">
        <w:rPr>
          <w:rFonts w:ascii="Arial" w:hAnsi="Arial" w:cs="Arial"/>
        </w:rPr>
        <w:t xml:space="preserve">children need to feel safe in order to move onto the final three stages. This can suggest through being in a school environment which creates a sense of safety, while attending the initiative of the breakfast club, children are </w:t>
      </w:r>
      <w:r w:rsidR="00C5534A" w:rsidRPr="00FD1CA8">
        <w:rPr>
          <w:rFonts w:ascii="Arial" w:hAnsi="Arial" w:cs="Arial"/>
        </w:rPr>
        <w:lastRenderedPageBreak/>
        <w:t xml:space="preserve">meeting both their physiological needs and safety needs </w:t>
      </w:r>
      <w:r w:rsidR="00C2384A" w:rsidRPr="00FD1CA8">
        <w:rPr>
          <w:rFonts w:ascii="Arial" w:hAnsi="Arial" w:cs="Arial"/>
        </w:rPr>
        <w:t>with</w:t>
      </w:r>
      <w:r w:rsidR="00C5534A" w:rsidRPr="00FD1CA8">
        <w:rPr>
          <w:rFonts w:ascii="Arial" w:hAnsi="Arial" w:cs="Arial"/>
        </w:rPr>
        <w:t xml:space="preserve"> regard</w:t>
      </w:r>
      <w:r w:rsidR="00707469" w:rsidRPr="00FD1CA8">
        <w:rPr>
          <w:rFonts w:ascii="Arial" w:hAnsi="Arial" w:cs="Arial"/>
        </w:rPr>
        <w:t xml:space="preserve"> </w:t>
      </w:r>
      <w:r w:rsidR="00C5534A" w:rsidRPr="00FD1CA8">
        <w:rPr>
          <w:rFonts w:ascii="Arial" w:hAnsi="Arial" w:cs="Arial"/>
        </w:rPr>
        <w:t>to Maslow’</w:t>
      </w:r>
      <w:r w:rsidR="00FA146D">
        <w:rPr>
          <w:rFonts w:ascii="Arial" w:hAnsi="Arial" w:cs="Arial"/>
        </w:rPr>
        <w:t>s</w:t>
      </w:r>
      <w:r w:rsidR="00C5534A" w:rsidRPr="00FD1CA8">
        <w:rPr>
          <w:rFonts w:ascii="Arial" w:hAnsi="Arial" w:cs="Arial"/>
        </w:rPr>
        <w:t xml:space="preserve"> Hierarchy of Needs (</w:t>
      </w:r>
      <w:r w:rsidR="004E4DF0" w:rsidRPr="00FD1CA8">
        <w:rPr>
          <w:rFonts w:ascii="Arial" w:hAnsi="Arial" w:cs="Arial"/>
        </w:rPr>
        <w:t>Maslow and Town, 2013</w:t>
      </w:r>
      <w:r w:rsidR="00C5534A" w:rsidRPr="00FD1CA8">
        <w:rPr>
          <w:rFonts w:ascii="Arial" w:hAnsi="Arial" w:cs="Arial"/>
        </w:rPr>
        <w:t xml:space="preserve">). </w:t>
      </w:r>
      <w:r w:rsidR="005C7882" w:rsidRPr="00FD1CA8">
        <w:rPr>
          <w:rFonts w:ascii="Arial" w:hAnsi="Arial" w:cs="Arial"/>
        </w:rPr>
        <w:t>Article thirty-one within the UNCRC (</w:t>
      </w:r>
      <w:proofErr w:type="spellStart"/>
      <w:r w:rsidR="005C7882" w:rsidRPr="00FD1CA8">
        <w:rPr>
          <w:rFonts w:ascii="Arial" w:hAnsi="Arial" w:cs="Arial"/>
        </w:rPr>
        <w:t>Unicef</w:t>
      </w:r>
      <w:proofErr w:type="spellEnd"/>
      <w:r w:rsidR="005C7882" w:rsidRPr="00FD1CA8">
        <w:rPr>
          <w:rFonts w:ascii="Arial" w:hAnsi="Arial" w:cs="Arial"/>
        </w:rPr>
        <w:t>, 2019) states that children have right to relax, th</w:t>
      </w:r>
      <w:r w:rsidR="00E84389" w:rsidRPr="00FD1CA8">
        <w:rPr>
          <w:rFonts w:ascii="Arial" w:hAnsi="Arial" w:cs="Arial"/>
        </w:rPr>
        <w:t>erefore through creating</w:t>
      </w:r>
      <w:r w:rsidR="00AE1633" w:rsidRPr="00FD1CA8">
        <w:rPr>
          <w:rFonts w:ascii="Arial" w:hAnsi="Arial" w:cs="Arial"/>
        </w:rPr>
        <w:t xml:space="preserve"> </w:t>
      </w:r>
      <w:r w:rsidR="00E84389" w:rsidRPr="00FD1CA8">
        <w:rPr>
          <w:rFonts w:ascii="Arial" w:hAnsi="Arial" w:cs="Arial"/>
        </w:rPr>
        <w:t>an environment where children feel comfortable through</w:t>
      </w:r>
      <w:r w:rsidR="00EF6DC4" w:rsidRPr="00FD1CA8">
        <w:rPr>
          <w:rFonts w:ascii="Arial" w:hAnsi="Arial" w:cs="Arial"/>
        </w:rPr>
        <w:t xml:space="preserve"> being in safe and homely setting within the school ensures children have the opportunity to relax and play before school begins (</w:t>
      </w:r>
      <w:proofErr w:type="spellStart"/>
      <w:r w:rsidR="00EF6DC4" w:rsidRPr="00FD1CA8">
        <w:rPr>
          <w:rFonts w:ascii="Arial" w:hAnsi="Arial" w:cs="Arial"/>
        </w:rPr>
        <w:t>Unicef</w:t>
      </w:r>
      <w:proofErr w:type="spellEnd"/>
      <w:r w:rsidR="00EF6DC4" w:rsidRPr="00FD1CA8">
        <w:rPr>
          <w:rFonts w:ascii="Arial" w:hAnsi="Arial" w:cs="Arial"/>
        </w:rPr>
        <w:t xml:space="preserve">, 2019). </w:t>
      </w:r>
      <w:r w:rsidR="00942A18" w:rsidRPr="00FD1CA8">
        <w:rPr>
          <w:rFonts w:ascii="Arial" w:hAnsi="Arial" w:cs="Arial"/>
        </w:rPr>
        <w:t xml:space="preserve">Rice Land Primary (2020) </w:t>
      </w:r>
      <w:r w:rsidR="00EF6DC4" w:rsidRPr="00FD1CA8">
        <w:rPr>
          <w:rFonts w:ascii="Arial" w:hAnsi="Arial" w:cs="Arial"/>
        </w:rPr>
        <w:t xml:space="preserve">states that </w:t>
      </w:r>
      <w:r w:rsidR="000C2EAD" w:rsidRPr="00FD1CA8">
        <w:rPr>
          <w:rFonts w:ascii="Arial" w:hAnsi="Arial" w:cs="Arial"/>
        </w:rPr>
        <w:t xml:space="preserve">children who have the opportunity to relax, </w:t>
      </w:r>
      <w:r w:rsidR="00457812" w:rsidRPr="00FD1CA8">
        <w:rPr>
          <w:rFonts w:ascii="Arial" w:hAnsi="Arial" w:cs="Arial"/>
        </w:rPr>
        <w:t>have a positive work ethic within school</w:t>
      </w:r>
      <w:r w:rsidR="0069656C" w:rsidRPr="00FD1CA8">
        <w:rPr>
          <w:rFonts w:ascii="Arial" w:hAnsi="Arial" w:cs="Arial"/>
        </w:rPr>
        <w:t xml:space="preserve"> which ensures as individuals, are able to reach their full potential</w:t>
      </w:r>
      <w:r w:rsidR="00091BD9" w:rsidRPr="00FD1CA8">
        <w:rPr>
          <w:rFonts w:ascii="Arial" w:hAnsi="Arial" w:cs="Arial"/>
        </w:rPr>
        <w:t xml:space="preserve"> </w:t>
      </w:r>
      <w:r w:rsidR="0069656C" w:rsidRPr="00FD1CA8">
        <w:rPr>
          <w:rFonts w:ascii="Arial" w:hAnsi="Arial" w:cs="Arial"/>
        </w:rPr>
        <w:t>(</w:t>
      </w:r>
      <w:proofErr w:type="spellStart"/>
      <w:r w:rsidR="004E4DF0" w:rsidRPr="00FD1CA8">
        <w:rPr>
          <w:rFonts w:ascii="Arial" w:hAnsi="Arial" w:cs="Arial"/>
        </w:rPr>
        <w:t>Lindenfield</w:t>
      </w:r>
      <w:proofErr w:type="spellEnd"/>
      <w:r w:rsidR="004E4DF0" w:rsidRPr="00FD1CA8">
        <w:rPr>
          <w:rFonts w:ascii="Arial" w:hAnsi="Arial" w:cs="Arial"/>
        </w:rPr>
        <w:t>, 2000</w:t>
      </w:r>
      <w:r w:rsidR="0069656C" w:rsidRPr="00FD1CA8">
        <w:rPr>
          <w:rFonts w:ascii="Arial" w:hAnsi="Arial" w:cs="Arial"/>
        </w:rPr>
        <w:t>). Estyn (2018</w:t>
      </w:r>
      <w:r w:rsidR="002D4C3B">
        <w:rPr>
          <w:rFonts w:ascii="Arial" w:hAnsi="Arial" w:cs="Arial"/>
        </w:rPr>
        <w:t>b</w:t>
      </w:r>
      <w:r w:rsidR="0069656C" w:rsidRPr="00FD1CA8">
        <w:rPr>
          <w:rFonts w:ascii="Arial" w:hAnsi="Arial" w:cs="Arial"/>
        </w:rPr>
        <w:t>) explained that through this approach, children</w:t>
      </w:r>
      <w:r w:rsidR="00156A5A">
        <w:rPr>
          <w:rFonts w:ascii="Arial" w:hAnsi="Arial" w:cs="Arial"/>
        </w:rPr>
        <w:t>’s</w:t>
      </w:r>
      <w:r w:rsidR="0069656C" w:rsidRPr="00FD1CA8">
        <w:rPr>
          <w:rFonts w:ascii="Arial" w:hAnsi="Arial" w:cs="Arial"/>
        </w:rPr>
        <w:t xml:space="preserve"> behaviour had improved, </w:t>
      </w:r>
      <w:r w:rsidR="00091BD9" w:rsidRPr="00FD1CA8">
        <w:rPr>
          <w:rFonts w:ascii="Arial" w:hAnsi="Arial" w:cs="Arial"/>
        </w:rPr>
        <w:t xml:space="preserve">with all pupils being motivated and ready to learn for the day ahead. This suggests through creating a breakfast club which is </w:t>
      </w:r>
      <w:proofErr w:type="gramStart"/>
      <w:r w:rsidR="00091BD9" w:rsidRPr="00FD1CA8">
        <w:rPr>
          <w:rFonts w:ascii="Arial" w:hAnsi="Arial" w:cs="Arial"/>
        </w:rPr>
        <w:t>welcoming</w:t>
      </w:r>
      <w:proofErr w:type="gramEnd"/>
      <w:r w:rsidR="00AE1633" w:rsidRPr="00FD1CA8">
        <w:rPr>
          <w:rFonts w:ascii="Arial" w:hAnsi="Arial" w:cs="Arial"/>
        </w:rPr>
        <w:t xml:space="preserve"> and safe</w:t>
      </w:r>
      <w:r w:rsidR="00091BD9" w:rsidRPr="00FD1CA8">
        <w:rPr>
          <w:rFonts w:ascii="Arial" w:hAnsi="Arial" w:cs="Arial"/>
        </w:rPr>
        <w:t xml:space="preserve">, </w:t>
      </w:r>
      <w:r w:rsidR="00AE1633" w:rsidRPr="00FD1CA8">
        <w:rPr>
          <w:rFonts w:ascii="Arial" w:hAnsi="Arial" w:cs="Arial"/>
        </w:rPr>
        <w:t>nutri</w:t>
      </w:r>
      <w:r w:rsidR="00C2384A" w:rsidRPr="00FD1CA8">
        <w:rPr>
          <w:rFonts w:ascii="Arial" w:hAnsi="Arial" w:cs="Arial"/>
        </w:rPr>
        <w:t>ti</w:t>
      </w:r>
      <w:r w:rsidR="00AE1633" w:rsidRPr="00FD1CA8">
        <w:rPr>
          <w:rFonts w:ascii="Arial" w:hAnsi="Arial" w:cs="Arial"/>
        </w:rPr>
        <w:t>ous meal</w:t>
      </w:r>
      <w:r w:rsidR="00156A5A">
        <w:rPr>
          <w:rFonts w:ascii="Arial" w:hAnsi="Arial" w:cs="Arial"/>
        </w:rPr>
        <w:t>s are served</w:t>
      </w:r>
      <w:r w:rsidR="001D2B61" w:rsidRPr="00FD1CA8">
        <w:rPr>
          <w:rFonts w:ascii="Arial" w:hAnsi="Arial" w:cs="Arial"/>
        </w:rPr>
        <w:t xml:space="preserve"> and </w:t>
      </w:r>
      <w:r w:rsidR="00156A5A">
        <w:rPr>
          <w:rFonts w:ascii="Arial" w:hAnsi="Arial" w:cs="Arial"/>
        </w:rPr>
        <w:t xml:space="preserve">children </w:t>
      </w:r>
      <w:r w:rsidR="001D2B61" w:rsidRPr="00FD1CA8">
        <w:rPr>
          <w:rFonts w:ascii="Arial" w:hAnsi="Arial" w:cs="Arial"/>
        </w:rPr>
        <w:t xml:space="preserve">are given the opportunity to relax, </w:t>
      </w:r>
      <w:r w:rsidR="00156A5A">
        <w:rPr>
          <w:rFonts w:ascii="Arial" w:hAnsi="Arial" w:cs="Arial"/>
        </w:rPr>
        <w:t xml:space="preserve">has </w:t>
      </w:r>
      <w:r w:rsidR="001D2B61" w:rsidRPr="00FD1CA8">
        <w:rPr>
          <w:rFonts w:ascii="Arial" w:hAnsi="Arial" w:cs="Arial"/>
        </w:rPr>
        <w:t>been identified to have a positive effect on children</w:t>
      </w:r>
      <w:r w:rsidR="00156A5A">
        <w:rPr>
          <w:rFonts w:ascii="Arial" w:hAnsi="Arial" w:cs="Arial"/>
        </w:rPr>
        <w:t xml:space="preserve">’s </w:t>
      </w:r>
      <w:r w:rsidR="001D2B61" w:rsidRPr="00FD1CA8">
        <w:rPr>
          <w:rFonts w:ascii="Arial" w:hAnsi="Arial" w:cs="Arial"/>
        </w:rPr>
        <w:t>well-being and education</w:t>
      </w:r>
      <w:r w:rsidR="00942A18" w:rsidRPr="00FD1CA8">
        <w:rPr>
          <w:rFonts w:ascii="Arial" w:hAnsi="Arial" w:cs="Arial"/>
        </w:rPr>
        <w:t xml:space="preserve"> (Estyn, 2018</w:t>
      </w:r>
      <w:r w:rsidR="002D4C3B">
        <w:rPr>
          <w:rFonts w:ascii="Arial" w:hAnsi="Arial" w:cs="Arial"/>
        </w:rPr>
        <w:t>b</w:t>
      </w:r>
      <w:r w:rsidR="00942A18" w:rsidRPr="00FD1CA8">
        <w:rPr>
          <w:rFonts w:ascii="Arial" w:hAnsi="Arial" w:cs="Arial"/>
        </w:rPr>
        <w:t xml:space="preserve">). </w:t>
      </w:r>
    </w:p>
    <w:p w14:paraId="0AAE7EE6" w14:textId="634702A3" w:rsidR="008B054B" w:rsidRPr="00FD1CA8" w:rsidRDefault="008B054B" w:rsidP="00FD1CA8">
      <w:pPr>
        <w:spacing w:line="360" w:lineRule="auto"/>
        <w:jc w:val="both"/>
        <w:rPr>
          <w:rFonts w:ascii="Arial" w:hAnsi="Arial" w:cs="Arial"/>
        </w:rPr>
      </w:pPr>
    </w:p>
    <w:p w14:paraId="52597FCB" w14:textId="7F12A4CB" w:rsidR="00D2093C" w:rsidRPr="00FD1CA8" w:rsidRDefault="00163245" w:rsidP="00FD1CA8">
      <w:pPr>
        <w:spacing w:line="360" w:lineRule="auto"/>
        <w:jc w:val="both"/>
        <w:rPr>
          <w:rFonts w:ascii="Arial" w:hAnsi="Arial" w:cs="Arial"/>
        </w:rPr>
      </w:pPr>
      <w:r w:rsidRPr="00FD1CA8">
        <w:rPr>
          <w:rFonts w:ascii="Arial" w:hAnsi="Arial" w:cs="Arial"/>
        </w:rPr>
        <w:t xml:space="preserve">However, </w:t>
      </w:r>
      <w:r w:rsidR="00205274" w:rsidRPr="00FD1CA8">
        <w:rPr>
          <w:rFonts w:ascii="Arial" w:hAnsi="Arial" w:cs="Arial"/>
        </w:rPr>
        <w:t xml:space="preserve">in Wales, it has been acknowledged </w:t>
      </w:r>
      <w:r w:rsidR="00B30BB6" w:rsidRPr="00FD1CA8">
        <w:rPr>
          <w:rFonts w:ascii="Arial" w:hAnsi="Arial" w:cs="Arial"/>
        </w:rPr>
        <w:t xml:space="preserve">that </w:t>
      </w:r>
      <w:r w:rsidR="00813AD5" w:rsidRPr="00FD1CA8">
        <w:rPr>
          <w:rFonts w:ascii="Arial" w:hAnsi="Arial" w:cs="Arial"/>
        </w:rPr>
        <w:t>five</w:t>
      </w:r>
      <w:r w:rsidR="00B30BB6" w:rsidRPr="00FD1CA8">
        <w:rPr>
          <w:rFonts w:ascii="Arial" w:hAnsi="Arial" w:cs="Arial"/>
        </w:rPr>
        <w:t xml:space="preserve"> </w:t>
      </w:r>
      <w:r w:rsidR="002704DB" w:rsidRPr="00FD1CA8">
        <w:rPr>
          <w:rFonts w:ascii="Arial" w:hAnsi="Arial" w:cs="Arial"/>
        </w:rPr>
        <w:t>councils</w:t>
      </w:r>
      <w:r w:rsidR="00D2093C" w:rsidRPr="00FD1CA8">
        <w:rPr>
          <w:rFonts w:ascii="Arial" w:hAnsi="Arial" w:cs="Arial"/>
        </w:rPr>
        <w:t xml:space="preserve"> are now charging</w:t>
      </w:r>
      <w:r w:rsidR="002704DB" w:rsidRPr="00FD1CA8">
        <w:rPr>
          <w:rFonts w:ascii="Arial" w:hAnsi="Arial" w:cs="Arial"/>
        </w:rPr>
        <w:t xml:space="preserve"> </w:t>
      </w:r>
      <w:r w:rsidR="00813AD5" w:rsidRPr="00FD1CA8">
        <w:rPr>
          <w:rFonts w:ascii="Arial" w:hAnsi="Arial" w:cs="Arial"/>
        </w:rPr>
        <w:t>for pupils to attend breakfast clubs (</w:t>
      </w:r>
      <w:r w:rsidR="00B66865" w:rsidRPr="00FD1CA8">
        <w:rPr>
          <w:rFonts w:ascii="Arial" w:hAnsi="Arial" w:cs="Arial"/>
        </w:rPr>
        <w:t>BBC, 2019</w:t>
      </w:r>
      <w:r w:rsidR="00813AD5" w:rsidRPr="00FD1CA8">
        <w:rPr>
          <w:rFonts w:ascii="Arial" w:hAnsi="Arial" w:cs="Arial"/>
        </w:rPr>
        <w:t>). These have been identified as Cardiff, Ceredigion, Flintshire, Gwynedd and Powys</w:t>
      </w:r>
      <w:r w:rsidR="00B66865" w:rsidRPr="00FD1CA8">
        <w:rPr>
          <w:rFonts w:ascii="Arial" w:hAnsi="Arial" w:cs="Arial"/>
        </w:rPr>
        <w:t xml:space="preserve"> (BBC, 2019). Before, breakfast clubs</w:t>
      </w:r>
      <w:r w:rsidR="00B06F76" w:rsidRPr="00FD1CA8">
        <w:rPr>
          <w:rFonts w:ascii="Arial" w:hAnsi="Arial" w:cs="Arial"/>
        </w:rPr>
        <w:t xml:space="preserve"> w</w:t>
      </w:r>
      <w:r w:rsidR="00D2093C" w:rsidRPr="00FD1CA8">
        <w:rPr>
          <w:rFonts w:ascii="Arial" w:hAnsi="Arial" w:cs="Arial"/>
        </w:rPr>
        <w:t>ere</w:t>
      </w:r>
      <w:r w:rsidR="00B06F76" w:rsidRPr="00FD1CA8">
        <w:rPr>
          <w:rFonts w:ascii="Arial" w:hAnsi="Arial" w:cs="Arial"/>
        </w:rPr>
        <w:t xml:space="preserve"> </w:t>
      </w:r>
      <w:r w:rsidR="00B66865" w:rsidRPr="00FD1CA8">
        <w:rPr>
          <w:rFonts w:ascii="Arial" w:hAnsi="Arial" w:cs="Arial"/>
        </w:rPr>
        <w:t>a place wh</w:t>
      </w:r>
      <w:r w:rsidR="00D2093C" w:rsidRPr="00FD1CA8">
        <w:rPr>
          <w:rFonts w:ascii="Arial" w:hAnsi="Arial" w:cs="Arial"/>
        </w:rPr>
        <w:t>ich</w:t>
      </w:r>
      <w:r w:rsidR="00B66865" w:rsidRPr="00FD1CA8">
        <w:rPr>
          <w:rFonts w:ascii="Arial" w:hAnsi="Arial" w:cs="Arial"/>
        </w:rPr>
        <w:t xml:space="preserve"> parents from deprived backgrounds </w:t>
      </w:r>
      <w:r w:rsidR="00B06F76" w:rsidRPr="00FD1CA8">
        <w:rPr>
          <w:rFonts w:ascii="Arial" w:hAnsi="Arial" w:cs="Arial"/>
        </w:rPr>
        <w:t xml:space="preserve">relied on, ensuring their child had a nutritious breakfast, which they did not have to find the money for. </w:t>
      </w:r>
      <w:r w:rsidR="00E36184" w:rsidRPr="00FD1CA8">
        <w:rPr>
          <w:rFonts w:ascii="Arial" w:hAnsi="Arial" w:cs="Arial"/>
        </w:rPr>
        <w:t>Street and Kenway</w:t>
      </w:r>
      <w:r w:rsidR="00D2093C" w:rsidRPr="00FD1CA8">
        <w:rPr>
          <w:rFonts w:ascii="Arial" w:hAnsi="Arial" w:cs="Arial"/>
        </w:rPr>
        <w:t xml:space="preserve"> (</w:t>
      </w:r>
      <w:r w:rsidR="00E36184" w:rsidRPr="00FD1CA8">
        <w:rPr>
          <w:rFonts w:ascii="Arial" w:hAnsi="Arial" w:cs="Arial"/>
        </w:rPr>
        <w:t>1999</w:t>
      </w:r>
      <w:r w:rsidR="00D2093C" w:rsidRPr="00FD1CA8">
        <w:rPr>
          <w:rFonts w:ascii="Arial" w:hAnsi="Arial" w:cs="Arial"/>
        </w:rPr>
        <w:t xml:space="preserve">) explains that children from deprived areas are highly dependent on provisions such as breakfast clubs </w:t>
      </w:r>
      <w:r w:rsidR="00E36184" w:rsidRPr="00FD1CA8">
        <w:rPr>
          <w:rFonts w:ascii="Arial" w:hAnsi="Arial" w:cs="Arial"/>
        </w:rPr>
        <w:t xml:space="preserve">as well as their parents </w:t>
      </w:r>
      <w:r w:rsidR="00D2093C" w:rsidRPr="00FD1CA8">
        <w:rPr>
          <w:rFonts w:ascii="Arial" w:hAnsi="Arial" w:cs="Arial"/>
        </w:rPr>
        <w:t xml:space="preserve">as it </w:t>
      </w:r>
      <w:r w:rsidR="00655621" w:rsidRPr="00FD1CA8">
        <w:rPr>
          <w:rFonts w:ascii="Arial" w:hAnsi="Arial" w:cs="Arial"/>
        </w:rPr>
        <w:t>has positive impact on their cognitive skills (Public Health England, 2013). This can suggest that children living in poverty, who were attending the free breakfast club provision, their</w:t>
      </w:r>
      <w:r w:rsidR="0098492D" w:rsidRPr="00FD1CA8">
        <w:rPr>
          <w:rFonts w:ascii="Arial" w:hAnsi="Arial" w:cs="Arial"/>
        </w:rPr>
        <w:t xml:space="preserve"> concentration levels increased, which had a positive effect on their individual learning and education (Adolphus, Lawton and Dye, 2013, p.1). </w:t>
      </w:r>
    </w:p>
    <w:p w14:paraId="66DE143F" w14:textId="70BB97CA" w:rsidR="0098492D" w:rsidRPr="00FD1CA8" w:rsidRDefault="0098492D" w:rsidP="00FD1CA8">
      <w:pPr>
        <w:spacing w:line="360" w:lineRule="auto"/>
        <w:jc w:val="both"/>
        <w:rPr>
          <w:rFonts w:ascii="Arial" w:hAnsi="Arial" w:cs="Arial"/>
        </w:rPr>
      </w:pPr>
    </w:p>
    <w:p w14:paraId="77EA546E" w14:textId="47527B57" w:rsidR="00ED446F" w:rsidRPr="00FD1CA8" w:rsidRDefault="0098492D" w:rsidP="00FD1CA8">
      <w:pPr>
        <w:spacing w:line="360" w:lineRule="auto"/>
        <w:jc w:val="both"/>
        <w:rPr>
          <w:rFonts w:ascii="Arial" w:hAnsi="Arial" w:cs="Arial"/>
        </w:rPr>
      </w:pPr>
      <w:r w:rsidRPr="00FD1CA8">
        <w:rPr>
          <w:rFonts w:ascii="Arial" w:hAnsi="Arial" w:cs="Arial"/>
        </w:rPr>
        <w:t xml:space="preserve">Monmouthshire and Wrexham have been two councils which have not charged children living in poverty in attending breakfast clubs in schools (BBC, 2019). Both counties have expressed the importance of children from deprived areas to continue in attending breakfast clubs to ensure their well-being is being met which will continue to have a positive effect on their education (Graham, Russo and </w:t>
      </w:r>
      <w:proofErr w:type="spellStart"/>
      <w:r w:rsidRPr="00FD1CA8">
        <w:rPr>
          <w:rFonts w:ascii="Arial" w:hAnsi="Arial" w:cs="Arial"/>
        </w:rPr>
        <w:t>Defeyter</w:t>
      </w:r>
      <w:proofErr w:type="spellEnd"/>
      <w:r w:rsidRPr="00FD1CA8">
        <w:rPr>
          <w:rFonts w:ascii="Arial" w:hAnsi="Arial" w:cs="Arial"/>
        </w:rPr>
        <w:t xml:space="preserve">, 2015, p.5). </w:t>
      </w:r>
      <w:r w:rsidR="00DF65D6" w:rsidRPr="00FD1CA8">
        <w:rPr>
          <w:rFonts w:ascii="Arial" w:hAnsi="Arial" w:cs="Arial"/>
        </w:rPr>
        <w:t xml:space="preserve">BBC (2019) stated that a charge for breakfast clubs is only for those who are financially stable, with a cost of £1 per child. </w:t>
      </w:r>
      <w:r w:rsidR="00372F02" w:rsidRPr="00FD1CA8">
        <w:rPr>
          <w:rFonts w:ascii="Arial" w:hAnsi="Arial" w:cs="Arial"/>
        </w:rPr>
        <w:t xml:space="preserve">By using the free school meal provision as an </w:t>
      </w:r>
      <w:proofErr w:type="gramStart"/>
      <w:r w:rsidR="00372F02" w:rsidRPr="00FD1CA8">
        <w:rPr>
          <w:rFonts w:ascii="Arial" w:hAnsi="Arial" w:cs="Arial"/>
        </w:rPr>
        <w:lastRenderedPageBreak/>
        <w:t>eligibility criteria</w:t>
      </w:r>
      <w:proofErr w:type="gramEnd"/>
      <w:r w:rsidR="00372F02" w:rsidRPr="00FD1CA8">
        <w:rPr>
          <w:rFonts w:ascii="Arial" w:hAnsi="Arial" w:cs="Arial"/>
        </w:rPr>
        <w:t>, children who are entitled to free school meals, can continue to attend breakfast club free of charge (</w:t>
      </w:r>
      <w:r w:rsidR="003D7B83" w:rsidRPr="00FD1CA8">
        <w:rPr>
          <w:rFonts w:ascii="Arial" w:hAnsi="Arial" w:cs="Arial"/>
        </w:rPr>
        <w:t>Welsh Government, 2019</w:t>
      </w:r>
      <w:r w:rsidR="000B6B4C">
        <w:rPr>
          <w:rFonts w:ascii="Arial" w:hAnsi="Arial" w:cs="Arial"/>
        </w:rPr>
        <w:t>b</w:t>
      </w:r>
      <w:r w:rsidR="00372F02" w:rsidRPr="00FD1CA8">
        <w:rPr>
          <w:rFonts w:ascii="Arial" w:hAnsi="Arial" w:cs="Arial"/>
        </w:rPr>
        <w:t xml:space="preserve">). </w:t>
      </w:r>
    </w:p>
    <w:p w14:paraId="3F572C14" w14:textId="77777777" w:rsidR="00F20BD5" w:rsidRPr="00FD1CA8" w:rsidRDefault="00F20BD5" w:rsidP="00FD1CA8">
      <w:pPr>
        <w:spacing w:line="360" w:lineRule="auto"/>
        <w:jc w:val="both"/>
        <w:rPr>
          <w:rFonts w:ascii="Arial" w:hAnsi="Arial" w:cs="Arial"/>
        </w:rPr>
      </w:pPr>
    </w:p>
    <w:p w14:paraId="3A1E63EA" w14:textId="7C2932E2" w:rsidR="00C131FA" w:rsidRPr="00FD1CA8" w:rsidRDefault="00FE0C49" w:rsidP="00FD1CA8">
      <w:pPr>
        <w:spacing w:line="360" w:lineRule="auto"/>
        <w:jc w:val="both"/>
        <w:rPr>
          <w:rFonts w:ascii="Arial" w:hAnsi="Arial" w:cs="Arial"/>
        </w:rPr>
      </w:pPr>
      <w:r w:rsidRPr="00FD1CA8">
        <w:rPr>
          <w:rFonts w:ascii="Arial" w:hAnsi="Arial" w:cs="Arial"/>
        </w:rPr>
        <w:t xml:space="preserve">Whereas, Gwynedd Council (2020) states that all children </w:t>
      </w:r>
      <w:proofErr w:type="spellStart"/>
      <w:r w:rsidR="0082058C">
        <w:rPr>
          <w:rFonts w:ascii="Arial" w:hAnsi="Arial" w:cs="Arial"/>
        </w:rPr>
        <w:t>in</w:t>
      </w:r>
      <w:r w:rsidRPr="00FD1CA8">
        <w:rPr>
          <w:rFonts w:ascii="Arial" w:hAnsi="Arial" w:cs="Arial"/>
        </w:rPr>
        <w:t>schools</w:t>
      </w:r>
      <w:proofErr w:type="spellEnd"/>
      <w:r w:rsidRPr="00FD1CA8">
        <w:rPr>
          <w:rFonts w:ascii="Arial" w:hAnsi="Arial" w:cs="Arial"/>
        </w:rPr>
        <w:t xml:space="preserve"> located in the county are to pay a fee of £1 per each child</w:t>
      </w:r>
      <w:r w:rsidR="00684E26" w:rsidRPr="00FD1CA8">
        <w:rPr>
          <w:rFonts w:ascii="Arial" w:hAnsi="Arial" w:cs="Arial"/>
        </w:rPr>
        <w:t xml:space="preserve">, including those living in deprived areas. </w:t>
      </w:r>
      <w:r w:rsidRPr="00FD1CA8">
        <w:rPr>
          <w:rFonts w:ascii="Arial" w:hAnsi="Arial" w:cs="Arial"/>
        </w:rPr>
        <w:t>Interesti</w:t>
      </w:r>
      <w:r w:rsidR="00684E26" w:rsidRPr="00FD1CA8">
        <w:rPr>
          <w:rFonts w:ascii="Arial" w:hAnsi="Arial" w:cs="Arial"/>
        </w:rPr>
        <w:t>ngly</w:t>
      </w:r>
      <w:r w:rsidR="006E0165" w:rsidRPr="00FD1CA8">
        <w:rPr>
          <w:rFonts w:ascii="Arial" w:hAnsi="Arial" w:cs="Arial"/>
        </w:rPr>
        <w:t xml:space="preserve"> </w:t>
      </w:r>
      <w:r w:rsidR="00ED446F" w:rsidRPr="00FD1CA8">
        <w:rPr>
          <w:rFonts w:ascii="Arial" w:hAnsi="Arial" w:cs="Arial"/>
        </w:rPr>
        <w:t xml:space="preserve">Harrop and Palmer (2002) </w:t>
      </w:r>
      <w:r w:rsidR="00684E26" w:rsidRPr="00FD1CA8">
        <w:rPr>
          <w:rFonts w:ascii="Arial" w:hAnsi="Arial" w:cs="Arial"/>
        </w:rPr>
        <w:t xml:space="preserve">identified </w:t>
      </w:r>
      <w:r w:rsidR="00ED446F" w:rsidRPr="00FD1CA8">
        <w:rPr>
          <w:rFonts w:ascii="Arial" w:hAnsi="Arial" w:cs="Arial"/>
        </w:rPr>
        <w:t xml:space="preserve">that </w:t>
      </w:r>
      <w:r w:rsidR="00101B35" w:rsidRPr="00FD1CA8">
        <w:rPr>
          <w:rFonts w:ascii="Arial" w:hAnsi="Arial" w:cs="Arial"/>
        </w:rPr>
        <w:t xml:space="preserve">children who live in deprived areas </w:t>
      </w:r>
      <w:r w:rsidR="00CE7E2E" w:rsidRPr="00FD1CA8">
        <w:rPr>
          <w:rFonts w:ascii="Arial" w:hAnsi="Arial" w:cs="Arial"/>
        </w:rPr>
        <w:t>tend to be the largest grou</w:t>
      </w:r>
      <w:r w:rsidR="00B823E6" w:rsidRPr="00FD1CA8">
        <w:rPr>
          <w:rFonts w:ascii="Arial" w:hAnsi="Arial" w:cs="Arial"/>
        </w:rPr>
        <w:t xml:space="preserve">p in receiving free school meals. </w:t>
      </w:r>
      <w:r w:rsidR="002D277B" w:rsidRPr="00FD1CA8">
        <w:rPr>
          <w:rFonts w:ascii="Arial" w:hAnsi="Arial" w:cs="Arial"/>
        </w:rPr>
        <w:t>S</w:t>
      </w:r>
      <w:r w:rsidR="009E0F86" w:rsidRPr="00FD1CA8">
        <w:rPr>
          <w:rFonts w:ascii="Arial" w:hAnsi="Arial" w:cs="Arial"/>
        </w:rPr>
        <w:t>uggest</w:t>
      </w:r>
      <w:r w:rsidR="002D277B" w:rsidRPr="00FD1CA8">
        <w:rPr>
          <w:rFonts w:ascii="Arial" w:hAnsi="Arial" w:cs="Arial"/>
        </w:rPr>
        <w:t>ing a</w:t>
      </w:r>
      <w:r w:rsidR="009E0F86" w:rsidRPr="00FD1CA8">
        <w:rPr>
          <w:rFonts w:ascii="Arial" w:hAnsi="Arial" w:cs="Arial"/>
        </w:rPr>
        <w:t xml:space="preserve"> link, where those receiving free school meals are often the same children who benefit from the free breakfast clubs. </w:t>
      </w:r>
      <w:r w:rsidR="00A46CD8" w:rsidRPr="00FD1CA8">
        <w:rPr>
          <w:rFonts w:ascii="Arial" w:hAnsi="Arial" w:cs="Arial"/>
        </w:rPr>
        <w:t xml:space="preserve">Barnard </w:t>
      </w:r>
      <w:r w:rsidR="009E0F86" w:rsidRPr="00FD1CA8">
        <w:rPr>
          <w:rFonts w:ascii="Arial" w:hAnsi="Arial" w:cs="Arial"/>
        </w:rPr>
        <w:t>(</w:t>
      </w:r>
      <w:r w:rsidR="00A46CD8" w:rsidRPr="00FD1CA8">
        <w:rPr>
          <w:rFonts w:ascii="Arial" w:hAnsi="Arial" w:cs="Arial"/>
        </w:rPr>
        <w:t>2019</w:t>
      </w:r>
      <w:r w:rsidR="009E0F86" w:rsidRPr="00FD1CA8">
        <w:rPr>
          <w:rFonts w:ascii="Arial" w:hAnsi="Arial" w:cs="Arial"/>
        </w:rPr>
        <w:t xml:space="preserve">) identified that those living in deprived areas, are at a higher likelihood of applying for Universal Credit. This implies that children living in deprived areas and are receiving free school meals, </w:t>
      </w:r>
      <w:proofErr w:type="gramStart"/>
      <w:r w:rsidR="009E0F86" w:rsidRPr="00FD1CA8">
        <w:rPr>
          <w:rFonts w:ascii="Arial" w:hAnsi="Arial" w:cs="Arial"/>
        </w:rPr>
        <w:t>are in need of</w:t>
      </w:r>
      <w:proofErr w:type="gramEnd"/>
      <w:r w:rsidR="009E0F86" w:rsidRPr="00FD1CA8">
        <w:rPr>
          <w:rFonts w:ascii="Arial" w:hAnsi="Arial" w:cs="Arial"/>
        </w:rPr>
        <w:t xml:space="preserve"> breakfast clubs, free of charge</w:t>
      </w:r>
      <w:r w:rsidR="00A46CD8" w:rsidRPr="00FD1CA8">
        <w:rPr>
          <w:rFonts w:ascii="Arial" w:hAnsi="Arial" w:cs="Arial"/>
        </w:rPr>
        <w:t>. This</w:t>
      </w:r>
      <w:r w:rsidR="009E0F86" w:rsidRPr="00FD1CA8">
        <w:rPr>
          <w:rFonts w:ascii="Arial" w:hAnsi="Arial" w:cs="Arial"/>
        </w:rPr>
        <w:t xml:space="preserve"> ensure</w:t>
      </w:r>
      <w:r w:rsidR="00A46CD8" w:rsidRPr="00FD1CA8">
        <w:rPr>
          <w:rFonts w:ascii="Arial" w:hAnsi="Arial" w:cs="Arial"/>
        </w:rPr>
        <w:t xml:space="preserve">s </w:t>
      </w:r>
      <w:r w:rsidR="009E0F86" w:rsidRPr="00FD1CA8">
        <w:rPr>
          <w:rFonts w:ascii="Arial" w:hAnsi="Arial" w:cs="Arial"/>
        </w:rPr>
        <w:t xml:space="preserve">that </w:t>
      </w:r>
      <w:r w:rsidR="00A46CD8" w:rsidRPr="00FD1CA8">
        <w:rPr>
          <w:rFonts w:ascii="Arial" w:hAnsi="Arial" w:cs="Arial"/>
        </w:rPr>
        <w:t>children</w:t>
      </w:r>
      <w:r w:rsidR="009E0F86" w:rsidRPr="00FD1CA8">
        <w:rPr>
          <w:rFonts w:ascii="Arial" w:hAnsi="Arial" w:cs="Arial"/>
        </w:rPr>
        <w:t xml:space="preserve"> are receiving two nutritious meals per day, which does not have to be budgeted into the family allowance of those who receive universal credit and living in deprived areas</w:t>
      </w:r>
      <w:r w:rsidR="00ED446F" w:rsidRPr="00FD1CA8">
        <w:rPr>
          <w:rFonts w:ascii="Arial" w:hAnsi="Arial" w:cs="Arial"/>
        </w:rPr>
        <w:t xml:space="preserve"> (Child Poverty Action Group, 2018)</w:t>
      </w:r>
      <w:r w:rsidR="009E0F86" w:rsidRPr="00FD1CA8">
        <w:rPr>
          <w:rFonts w:ascii="Arial" w:hAnsi="Arial" w:cs="Arial"/>
        </w:rPr>
        <w:t xml:space="preserve">. </w:t>
      </w:r>
    </w:p>
    <w:p w14:paraId="056F5D14" w14:textId="77777777" w:rsidR="00C131FA" w:rsidRPr="00FD1CA8" w:rsidRDefault="00C131FA" w:rsidP="00FD1CA8">
      <w:pPr>
        <w:spacing w:line="360" w:lineRule="auto"/>
        <w:jc w:val="both"/>
        <w:rPr>
          <w:rFonts w:ascii="Arial" w:hAnsi="Arial" w:cs="Arial"/>
        </w:rPr>
      </w:pPr>
    </w:p>
    <w:p w14:paraId="44263318" w14:textId="7676E752" w:rsidR="00B823E6" w:rsidRPr="00FD1CA8" w:rsidRDefault="00A46CD8" w:rsidP="00FD1CA8">
      <w:pPr>
        <w:spacing w:line="360" w:lineRule="auto"/>
        <w:jc w:val="both"/>
        <w:rPr>
          <w:rFonts w:ascii="Arial" w:hAnsi="Arial" w:cs="Arial"/>
        </w:rPr>
      </w:pPr>
      <w:r w:rsidRPr="00FD1CA8">
        <w:rPr>
          <w:rFonts w:ascii="Arial" w:hAnsi="Arial" w:cs="Arial"/>
        </w:rPr>
        <w:t>Identifying as Article twenty-four within the UNCRC (</w:t>
      </w:r>
      <w:proofErr w:type="spellStart"/>
      <w:r w:rsidRPr="00FD1CA8">
        <w:rPr>
          <w:rFonts w:ascii="Arial" w:hAnsi="Arial" w:cs="Arial"/>
        </w:rPr>
        <w:t>Unicef</w:t>
      </w:r>
      <w:proofErr w:type="spellEnd"/>
      <w:r w:rsidRPr="00FD1CA8">
        <w:rPr>
          <w:rFonts w:ascii="Arial" w:hAnsi="Arial" w:cs="Arial"/>
        </w:rPr>
        <w:t>, 2019) that all children are to receive nutritious meal</w:t>
      </w:r>
      <w:r w:rsidR="00C131FA" w:rsidRPr="00FD1CA8">
        <w:rPr>
          <w:rFonts w:ascii="Arial" w:hAnsi="Arial" w:cs="Arial"/>
        </w:rPr>
        <w:t>s</w:t>
      </w:r>
      <w:r w:rsidRPr="00FD1CA8">
        <w:rPr>
          <w:rFonts w:ascii="Arial" w:hAnsi="Arial" w:cs="Arial"/>
        </w:rPr>
        <w:t xml:space="preserve"> to stay healthy, which all schools and counties should follow both Monmouthshire and Wrexham’ views on breakfast clubs being free of charge for those living in deprived areas to ensure this right is being met across the country (BBC, 2019). </w:t>
      </w:r>
    </w:p>
    <w:p w14:paraId="4A952E8C" w14:textId="58279124" w:rsidR="00523FA1" w:rsidRPr="00FD1CA8" w:rsidRDefault="00523FA1" w:rsidP="00FD1CA8">
      <w:pPr>
        <w:spacing w:line="360" w:lineRule="auto"/>
        <w:jc w:val="both"/>
        <w:rPr>
          <w:rFonts w:ascii="Arial" w:hAnsi="Arial" w:cs="Arial"/>
        </w:rPr>
      </w:pPr>
    </w:p>
    <w:p w14:paraId="00F7FB95" w14:textId="1B34BC4D" w:rsidR="00523FA1" w:rsidRPr="00FD1CA8" w:rsidRDefault="00523FA1" w:rsidP="00FD1CA8">
      <w:pPr>
        <w:spacing w:line="360" w:lineRule="auto"/>
        <w:jc w:val="both"/>
        <w:rPr>
          <w:rFonts w:ascii="Arial" w:hAnsi="Arial" w:cs="Arial"/>
          <w:color w:val="000000" w:themeColor="text1"/>
        </w:rPr>
      </w:pPr>
      <w:r w:rsidRPr="00FD1CA8">
        <w:rPr>
          <w:rFonts w:ascii="Arial" w:hAnsi="Arial" w:cs="Arial"/>
          <w:color w:val="000000" w:themeColor="text1"/>
        </w:rPr>
        <w:t>Through using the Breakfast club initiative, children’s concentration levels increased (MacDonald, 2019) with Estyn (2018</w:t>
      </w:r>
      <w:r w:rsidR="002D4C3B">
        <w:rPr>
          <w:rFonts w:ascii="Arial" w:hAnsi="Arial" w:cs="Arial"/>
          <w:color w:val="000000" w:themeColor="text1"/>
        </w:rPr>
        <w:t>b</w:t>
      </w:r>
      <w:r w:rsidRPr="00FD1CA8">
        <w:rPr>
          <w:rFonts w:ascii="Arial" w:hAnsi="Arial" w:cs="Arial"/>
          <w:color w:val="000000" w:themeColor="text1"/>
        </w:rPr>
        <w:t>) identifying that both children’s physical and mental well-being improved ensuring article twenty-seven was being met with the UNCRC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2019). Both Monmouthshire and Wrexham ensured breakfast clubs were free for all children, including those living in deprived areas (BBC, 2019), meeting with Article twenty-four of children having the right to nutritious food to ensure children stay healthy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2019). While Estyn (2018</w:t>
      </w:r>
      <w:r w:rsidR="002D4C3B">
        <w:rPr>
          <w:rFonts w:ascii="Arial" w:hAnsi="Arial" w:cs="Arial"/>
          <w:color w:val="000000" w:themeColor="text1"/>
        </w:rPr>
        <w:t>b</w:t>
      </w:r>
      <w:r w:rsidRPr="00FD1CA8">
        <w:rPr>
          <w:rFonts w:ascii="Arial" w:hAnsi="Arial" w:cs="Arial"/>
          <w:color w:val="000000" w:themeColor="text1"/>
        </w:rPr>
        <w:t>) demonstrated an effective use of Article thirty-one of creating a breakfast club which ensures children have the opportunity to relax and play before beginning their day of learning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2019). Overall, Breakfast Clubs have demonstrated tha</w:t>
      </w:r>
      <w:r w:rsidR="0082058C">
        <w:rPr>
          <w:rFonts w:ascii="Arial" w:hAnsi="Arial" w:cs="Arial"/>
          <w:color w:val="000000" w:themeColor="text1"/>
        </w:rPr>
        <w:t>t</w:t>
      </w:r>
      <w:r w:rsidRPr="00FD1CA8">
        <w:rPr>
          <w:rFonts w:ascii="Arial" w:hAnsi="Arial" w:cs="Arial"/>
          <w:color w:val="000000" w:themeColor="text1"/>
        </w:rPr>
        <w:t xml:space="preserve"> when used effectively, positive changes are made to children’s individual life</w:t>
      </w:r>
      <w:r w:rsidR="0082058C">
        <w:rPr>
          <w:rFonts w:ascii="Arial" w:hAnsi="Arial" w:cs="Arial"/>
          <w:color w:val="000000" w:themeColor="text1"/>
        </w:rPr>
        <w:t xml:space="preserve"> and development.</w:t>
      </w:r>
    </w:p>
    <w:p w14:paraId="1D91963F" w14:textId="2282DE02" w:rsidR="00196677" w:rsidRPr="00FD1CA8" w:rsidRDefault="00196677" w:rsidP="00FD1CA8">
      <w:pPr>
        <w:spacing w:line="360" w:lineRule="auto"/>
        <w:jc w:val="both"/>
        <w:rPr>
          <w:rFonts w:ascii="Arial" w:hAnsi="Arial" w:cs="Arial"/>
          <w:b/>
          <w:u w:val="single"/>
        </w:rPr>
      </w:pPr>
    </w:p>
    <w:p w14:paraId="108F16E4" w14:textId="77777777" w:rsidR="00523FA1" w:rsidRPr="00FD1CA8" w:rsidRDefault="003D4A1E" w:rsidP="00FD1CA8">
      <w:pPr>
        <w:spacing w:line="360" w:lineRule="auto"/>
        <w:jc w:val="both"/>
        <w:rPr>
          <w:rFonts w:ascii="Arial" w:hAnsi="Arial" w:cs="Arial"/>
        </w:rPr>
      </w:pPr>
      <w:r w:rsidRPr="00FD1CA8">
        <w:rPr>
          <w:rFonts w:ascii="Arial" w:hAnsi="Arial" w:cs="Arial"/>
        </w:rPr>
        <w:lastRenderedPageBreak/>
        <w:t>The second approach to be explored within chapter two are s</w:t>
      </w:r>
      <w:r w:rsidR="003A23E7" w:rsidRPr="00FD1CA8">
        <w:rPr>
          <w:rFonts w:ascii="Arial" w:hAnsi="Arial" w:cs="Arial"/>
        </w:rPr>
        <w:t>chool councils</w:t>
      </w:r>
      <w:r w:rsidRPr="00FD1CA8">
        <w:rPr>
          <w:rFonts w:ascii="Arial" w:hAnsi="Arial" w:cs="Arial"/>
        </w:rPr>
        <w:t>,</w:t>
      </w:r>
      <w:r w:rsidR="003A23E7" w:rsidRPr="00FD1CA8">
        <w:rPr>
          <w:rFonts w:ascii="Arial" w:hAnsi="Arial" w:cs="Arial"/>
        </w:rPr>
        <w:t xml:space="preserve"> </w:t>
      </w:r>
      <w:r w:rsidRPr="00FD1CA8">
        <w:rPr>
          <w:rFonts w:ascii="Arial" w:hAnsi="Arial" w:cs="Arial"/>
        </w:rPr>
        <w:t xml:space="preserve">which </w:t>
      </w:r>
      <w:r w:rsidR="003A23E7" w:rsidRPr="00FD1CA8">
        <w:rPr>
          <w:rFonts w:ascii="Arial" w:hAnsi="Arial" w:cs="Arial"/>
        </w:rPr>
        <w:t xml:space="preserve">were introduced </w:t>
      </w:r>
      <w:r w:rsidR="008340CF" w:rsidRPr="00FD1CA8">
        <w:rPr>
          <w:rFonts w:ascii="Arial" w:hAnsi="Arial" w:cs="Arial"/>
        </w:rPr>
        <w:t xml:space="preserve">to </w:t>
      </w:r>
      <w:r w:rsidR="00744E55" w:rsidRPr="00FD1CA8">
        <w:rPr>
          <w:rFonts w:ascii="Arial" w:hAnsi="Arial" w:cs="Arial"/>
        </w:rPr>
        <w:t xml:space="preserve">provide children the opportunity to </w:t>
      </w:r>
      <w:r w:rsidR="008340CF" w:rsidRPr="00FD1CA8">
        <w:rPr>
          <w:rFonts w:ascii="Arial" w:hAnsi="Arial" w:cs="Arial"/>
        </w:rPr>
        <w:t>become involved in working with staff, parents/carers and school management to improve on the school environment</w:t>
      </w:r>
      <w:r w:rsidR="00EA5880" w:rsidRPr="00FD1CA8">
        <w:rPr>
          <w:rFonts w:ascii="Arial" w:hAnsi="Arial" w:cs="Arial"/>
        </w:rPr>
        <w:t xml:space="preserve"> (Perry, 2011)</w:t>
      </w:r>
      <w:r w:rsidR="008340CF" w:rsidRPr="00FD1CA8">
        <w:rPr>
          <w:rFonts w:ascii="Arial" w:hAnsi="Arial" w:cs="Arial"/>
        </w:rPr>
        <w:t>. Through planning, organising and communicating with all involved, children develop on these skills which are needed for both now and in the future (</w:t>
      </w:r>
      <w:r w:rsidR="00EA5880" w:rsidRPr="00FD1CA8">
        <w:rPr>
          <w:rFonts w:ascii="Arial" w:hAnsi="Arial" w:cs="Arial"/>
        </w:rPr>
        <w:t xml:space="preserve">Department of Education and Science, 2002).  </w:t>
      </w:r>
      <w:r w:rsidR="00B01D89" w:rsidRPr="00FD1CA8">
        <w:rPr>
          <w:rFonts w:ascii="Arial" w:hAnsi="Arial" w:cs="Arial"/>
        </w:rPr>
        <w:t>Whi</w:t>
      </w:r>
      <w:r w:rsidR="00EA5880" w:rsidRPr="00FD1CA8">
        <w:rPr>
          <w:rFonts w:ascii="Arial" w:hAnsi="Arial" w:cs="Arial"/>
        </w:rPr>
        <w:t>t</w:t>
      </w:r>
      <w:r w:rsidR="00B01D89" w:rsidRPr="00FD1CA8">
        <w:rPr>
          <w:rFonts w:ascii="Arial" w:hAnsi="Arial" w:cs="Arial"/>
        </w:rPr>
        <w:t>ehall Primary School</w:t>
      </w:r>
      <w:r w:rsidR="00EA5880" w:rsidRPr="00FD1CA8">
        <w:rPr>
          <w:rFonts w:ascii="Arial" w:hAnsi="Arial" w:cs="Arial"/>
        </w:rPr>
        <w:t xml:space="preserve"> (2020) </w:t>
      </w:r>
      <w:r w:rsidR="00CA3487" w:rsidRPr="00FD1CA8">
        <w:rPr>
          <w:rFonts w:ascii="Arial" w:hAnsi="Arial" w:cs="Arial"/>
        </w:rPr>
        <w:t xml:space="preserve">explains </w:t>
      </w:r>
      <w:r w:rsidR="00EA5880" w:rsidRPr="00FD1CA8">
        <w:rPr>
          <w:rFonts w:ascii="Arial" w:hAnsi="Arial" w:cs="Arial"/>
        </w:rPr>
        <w:t xml:space="preserve">that not only is it for the children who have been elected in representing the school council which develop on their skills, </w:t>
      </w:r>
      <w:r w:rsidR="00CA3487" w:rsidRPr="00FD1CA8">
        <w:rPr>
          <w:rFonts w:ascii="Arial" w:hAnsi="Arial" w:cs="Arial"/>
        </w:rPr>
        <w:t>it</w:t>
      </w:r>
      <w:r w:rsidR="00225843" w:rsidRPr="00FD1CA8">
        <w:rPr>
          <w:rFonts w:ascii="Arial" w:hAnsi="Arial" w:cs="Arial"/>
        </w:rPr>
        <w:t xml:space="preserve"> i</w:t>
      </w:r>
      <w:r w:rsidR="00CA3487" w:rsidRPr="00FD1CA8">
        <w:rPr>
          <w:rFonts w:ascii="Arial" w:hAnsi="Arial" w:cs="Arial"/>
        </w:rPr>
        <w:t>s all</w:t>
      </w:r>
      <w:r w:rsidR="00C131FA" w:rsidRPr="00FD1CA8">
        <w:rPr>
          <w:rFonts w:ascii="Arial" w:hAnsi="Arial" w:cs="Arial"/>
        </w:rPr>
        <w:t xml:space="preserve"> of the</w:t>
      </w:r>
      <w:r w:rsidR="00CA3487" w:rsidRPr="00FD1CA8">
        <w:rPr>
          <w:rFonts w:ascii="Arial" w:hAnsi="Arial" w:cs="Arial"/>
        </w:rPr>
        <w:t xml:space="preserve"> children, </w:t>
      </w:r>
      <w:r w:rsidR="00EA5880" w:rsidRPr="00FD1CA8">
        <w:rPr>
          <w:rFonts w:ascii="Arial" w:hAnsi="Arial" w:cs="Arial"/>
        </w:rPr>
        <w:t xml:space="preserve">as it is known to be a whole school approach where all work together towards the goals set. </w:t>
      </w:r>
    </w:p>
    <w:p w14:paraId="7D5BD17F" w14:textId="77777777" w:rsidR="00523FA1" w:rsidRPr="00FD1CA8" w:rsidRDefault="00523FA1" w:rsidP="00FD1CA8">
      <w:pPr>
        <w:spacing w:line="360" w:lineRule="auto"/>
        <w:jc w:val="both"/>
        <w:rPr>
          <w:rFonts w:ascii="Arial" w:hAnsi="Arial" w:cs="Arial"/>
        </w:rPr>
      </w:pPr>
    </w:p>
    <w:p w14:paraId="48EDFAE2" w14:textId="11483AD2" w:rsidR="00A01186" w:rsidRDefault="00CA3487" w:rsidP="00FD1CA8">
      <w:pPr>
        <w:spacing w:line="360" w:lineRule="auto"/>
        <w:jc w:val="both"/>
        <w:rPr>
          <w:rFonts w:ascii="Arial" w:hAnsi="Arial" w:cs="Arial"/>
        </w:rPr>
      </w:pPr>
      <w:r w:rsidRPr="00EF37C9">
        <w:rPr>
          <w:rFonts w:ascii="Arial" w:hAnsi="Arial" w:cs="Arial"/>
          <w:color w:val="000000" w:themeColor="text1"/>
        </w:rPr>
        <w:t>Estyn (</w:t>
      </w:r>
      <w:r w:rsidR="00472FE7" w:rsidRPr="00EF37C9">
        <w:rPr>
          <w:rFonts w:ascii="Arial" w:hAnsi="Arial" w:cs="Arial"/>
          <w:color w:val="000000" w:themeColor="text1"/>
        </w:rPr>
        <w:t>2018a</w:t>
      </w:r>
      <w:r w:rsidRPr="00FD1CA8">
        <w:rPr>
          <w:rFonts w:ascii="Arial" w:hAnsi="Arial" w:cs="Arial"/>
        </w:rPr>
        <w:t xml:space="preserve">) identified that through using school councils, children </w:t>
      </w:r>
      <w:r w:rsidR="00225843" w:rsidRPr="00FD1CA8">
        <w:rPr>
          <w:rFonts w:ascii="Arial" w:hAnsi="Arial" w:cs="Arial"/>
        </w:rPr>
        <w:t>in</w:t>
      </w:r>
      <w:r w:rsidRPr="00FD1CA8">
        <w:rPr>
          <w:rFonts w:ascii="Arial" w:hAnsi="Arial" w:cs="Arial"/>
        </w:rPr>
        <w:t xml:space="preserve"> </w:t>
      </w:r>
      <w:proofErr w:type="spellStart"/>
      <w:r w:rsidRPr="00FD1CA8">
        <w:rPr>
          <w:rFonts w:ascii="Arial" w:hAnsi="Arial" w:cs="Arial"/>
        </w:rPr>
        <w:t>Ysgol</w:t>
      </w:r>
      <w:proofErr w:type="spellEnd"/>
      <w:r w:rsidRPr="00FD1CA8">
        <w:rPr>
          <w:rFonts w:ascii="Arial" w:hAnsi="Arial" w:cs="Arial"/>
        </w:rPr>
        <w:t xml:space="preserve"> </w:t>
      </w:r>
      <w:proofErr w:type="spellStart"/>
      <w:r w:rsidRPr="00FD1CA8">
        <w:rPr>
          <w:rFonts w:ascii="Arial" w:hAnsi="Arial" w:cs="Arial"/>
        </w:rPr>
        <w:t>Beca</w:t>
      </w:r>
      <w:proofErr w:type="spellEnd"/>
      <w:r w:rsidRPr="00FD1CA8">
        <w:rPr>
          <w:rFonts w:ascii="Arial" w:hAnsi="Arial" w:cs="Arial"/>
        </w:rPr>
        <w:t xml:space="preserve"> demonstrated an increase of commitment and enthusiasm towards their school life and work. Perry (2011) stated that this is one of the positive outcomes of using school councils effectively, where children’s participation towards their education </w:t>
      </w:r>
      <w:r w:rsidR="00225843" w:rsidRPr="00FD1CA8">
        <w:rPr>
          <w:rFonts w:ascii="Arial" w:hAnsi="Arial" w:cs="Arial"/>
        </w:rPr>
        <w:t xml:space="preserve">increases </w:t>
      </w:r>
      <w:r w:rsidRPr="00FD1CA8">
        <w:rPr>
          <w:rFonts w:ascii="Arial" w:hAnsi="Arial" w:cs="Arial"/>
        </w:rPr>
        <w:t>and becom</w:t>
      </w:r>
      <w:r w:rsidR="00225843" w:rsidRPr="00FD1CA8">
        <w:rPr>
          <w:rFonts w:ascii="Arial" w:hAnsi="Arial" w:cs="Arial"/>
        </w:rPr>
        <w:t>e more</w:t>
      </w:r>
      <w:r w:rsidRPr="00FD1CA8">
        <w:rPr>
          <w:rFonts w:ascii="Arial" w:hAnsi="Arial" w:cs="Arial"/>
        </w:rPr>
        <w:t xml:space="preserve"> involved with the school </w:t>
      </w:r>
      <w:r w:rsidR="001479B2" w:rsidRPr="00FD1CA8">
        <w:rPr>
          <w:rFonts w:ascii="Arial" w:hAnsi="Arial" w:cs="Arial"/>
        </w:rPr>
        <w:t>ethos. Through children listening to one another and considering all views and opinions, Estyn (</w:t>
      </w:r>
      <w:r w:rsidR="00F20BD5" w:rsidRPr="00FD1CA8">
        <w:rPr>
          <w:rFonts w:ascii="Arial" w:hAnsi="Arial" w:cs="Arial"/>
        </w:rPr>
        <w:t>2018a</w:t>
      </w:r>
      <w:r w:rsidR="001479B2" w:rsidRPr="00FD1CA8">
        <w:rPr>
          <w:rFonts w:ascii="Arial" w:hAnsi="Arial" w:cs="Arial"/>
        </w:rPr>
        <w:t xml:space="preserve">) explained that children become conscientious citizens. This can suggest that individuals within the school council are considering the whole schools views and concerns, rather than </w:t>
      </w:r>
      <w:r w:rsidR="00EF37C9">
        <w:rPr>
          <w:rFonts w:ascii="Arial" w:hAnsi="Arial" w:cs="Arial"/>
        </w:rPr>
        <w:t xml:space="preserve">only </w:t>
      </w:r>
      <w:r w:rsidR="001479B2" w:rsidRPr="00FD1CA8">
        <w:rPr>
          <w:rFonts w:ascii="Arial" w:hAnsi="Arial" w:cs="Arial"/>
        </w:rPr>
        <w:t xml:space="preserve">their own. </w:t>
      </w:r>
      <w:r w:rsidR="00A01186">
        <w:rPr>
          <w:rFonts w:ascii="Arial" w:hAnsi="Arial" w:cs="Arial"/>
        </w:rPr>
        <w:t>Within the Values-based Education (</w:t>
      </w:r>
      <w:r w:rsidR="00496709">
        <w:rPr>
          <w:rFonts w:ascii="Arial" w:hAnsi="Arial" w:cs="Arial"/>
        </w:rPr>
        <w:t xml:space="preserve">Values-based Education International, 2020a) </w:t>
      </w:r>
      <w:r w:rsidR="00A01186">
        <w:rPr>
          <w:rFonts w:ascii="Arial" w:hAnsi="Arial" w:cs="Arial"/>
        </w:rPr>
        <w:t xml:space="preserve">approach, which was discussed in chapter one, it can suggest that school council initiative could be used to implement the value of respect within the curriculum. Both acknowledge the importance of listening to one another and considering all views which demonstrates an effective use of </w:t>
      </w:r>
      <w:r w:rsidR="007C4AF1">
        <w:rPr>
          <w:rFonts w:ascii="Arial" w:hAnsi="Arial" w:cs="Arial"/>
        </w:rPr>
        <w:t xml:space="preserve">all children’s views being considered, identifying as </w:t>
      </w:r>
      <w:r w:rsidR="00A01186">
        <w:rPr>
          <w:rFonts w:ascii="Arial" w:hAnsi="Arial" w:cs="Arial"/>
        </w:rPr>
        <w:t>article twelve</w:t>
      </w:r>
      <w:r w:rsidR="007C4AF1">
        <w:rPr>
          <w:rFonts w:ascii="Arial" w:hAnsi="Arial" w:cs="Arial"/>
        </w:rPr>
        <w:t xml:space="preserve"> </w:t>
      </w:r>
      <w:r w:rsidR="00A01186">
        <w:rPr>
          <w:rFonts w:ascii="Arial" w:hAnsi="Arial" w:cs="Arial"/>
        </w:rPr>
        <w:t>within the UNCRC (</w:t>
      </w:r>
      <w:proofErr w:type="spellStart"/>
      <w:r w:rsidR="00A01186">
        <w:rPr>
          <w:rFonts w:ascii="Arial" w:hAnsi="Arial" w:cs="Arial"/>
        </w:rPr>
        <w:t>Unicef</w:t>
      </w:r>
      <w:proofErr w:type="spellEnd"/>
      <w:r w:rsidR="00A01186">
        <w:rPr>
          <w:rFonts w:ascii="Arial" w:hAnsi="Arial" w:cs="Arial"/>
        </w:rPr>
        <w:t>, 2019).</w:t>
      </w:r>
    </w:p>
    <w:p w14:paraId="343AC17A" w14:textId="77777777" w:rsidR="00EF37C9" w:rsidRDefault="00EF37C9" w:rsidP="00FD1CA8">
      <w:pPr>
        <w:spacing w:line="360" w:lineRule="auto"/>
        <w:jc w:val="both"/>
        <w:rPr>
          <w:rFonts w:ascii="Arial" w:hAnsi="Arial" w:cs="Arial"/>
        </w:rPr>
      </w:pPr>
    </w:p>
    <w:p w14:paraId="7B11E1AB" w14:textId="62A40630" w:rsidR="008340CF" w:rsidRPr="00FD1CA8" w:rsidRDefault="001479B2" w:rsidP="00FD1CA8">
      <w:pPr>
        <w:spacing w:line="360" w:lineRule="auto"/>
        <w:jc w:val="both"/>
        <w:rPr>
          <w:rFonts w:ascii="Arial" w:hAnsi="Arial" w:cs="Arial"/>
        </w:rPr>
      </w:pPr>
      <w:r w:rsidRPr="00FD1CA8">
        <w:rPr>
          <w:rFonts w:ascii="Arial" w:hAnsi="Arial" w:cs="Arial"/>
        </w:rPr>
        <w:t>Within the new curriculum which is to be implemented in Wales by 2022, Donaldson (2015</w:t>
      </w:r>
      <w:r w:rsidR="004E55F7" w:rsidRPr="00FD1CA8">
        <w:rPr>
          <w:rFonts w:ascii="Arial" w:hAnsi="Arial" w:cs="Arial"/>
        </w:rPr>
        <w:t>, p.4</w:t>
      </w:r>
      <w:r w:rsidRPr="00FD1CA8">
        <w:rPr>
          <w:rFonts w:ascii="Arial" w:hAnsi="Arial" w:cs="Arial"/>
        </w:rPr>
        <w:t xml:space="preserve">) explains that children are to become </w:t>
      </w:r>
      <w:r w:rsidR="004E55F7" w:rsidRPr="00FD1CA8">
        <w:rPr>
          <w:rFonts w:ascii="Arial" w:hAnsi="Arial" w:cs="Arial"/>
        </w:rPr>
        <w:t xml:space="preserve">‘ethical, informed </w:t>
      </w:r>
      <w:proofErr w:type="gramStart"/>
      <w:r w:rsidR="004E55F7" w:rsidRPr="00FD1CA8">
        <w:rPr>
          <w:rFonts w:ascii="Arial" w:hAnsi="Arial" w:cs="Arial"/>
        </w:rPr>
        <w:t>citizens</w:t>
      </w:r>
      <w:r w:rsidR="008045C5" w:rsidRPr="00FD1CA8">
        <w:rPr>
          <w:rFonts w:ascii="Arial" w:hAnsi="Arial" w:cs="Arial"/>
        </w:rPr>
        <w:t>’</w:t>
      </w:r>
      <w:proofErr w:type="gramEnd"/>
      <w:r w:rsidR="008045C5" w:rsidRPr="00FD1CA8">
        <w:rPr>
          <w:rFonts w:ascii="Arial" w:hAnsi="Arial" w:cs="Arial"/>
        </w:rPr>
        <w:t>. This</w:t>
      </w:r>
      <w:r w:rsidR="004E55F7" w:rsidRPr="00FD1CA8">
        <w:rPr>
          <w:rFonts w:ascii="Arial" w:hAnsi="Arial" w:cs="Arial"/>
        </w:rPr>
        <w:t xml:space="preserve"> can suggest </w:t>
      </w:r>
      <w:r w:rsidR="00225843" w:rsidRPr="00FD1CA8">
        <w:rPr>
          <w:rFonts w:ascii="Arial" w:hAnsi="Arial" w:cs="Arial"/>
        </w:rPr>
        <w:t xml:space="preserve">that </w:t>
      </w:r>
      <w:r w:rsidR="00C131FA" w:rsidRPr="00FD1CA8">
        <w:rPr>
          <w:rFonts w:ascii="Arial" w:hAnsi="Arial" w:cs="Arial"/>
        </w:rPr>
        <w:t xml:space="preserve">by </w:t>
      </w:r>
      <w:r w:rsidR="004E55F7" w:rsidRPr="00FD1CA8">
        <w:rPr>
          <w:rFonts w:ascii="Arial" w:hAnsi="Arial" w:cs="Arial"/>
        </w:rPr>
        <w:t>using school councils, children are developing through their role</w:t>
      </w:r>
      <w:r w:rsidR="008045C5" w:rsidRPr="00FD1CA8">
        <w:rPr>
          <w:rFonts w:ascii="Arial" w:hAnsi="Arial" w:cs="Arial"/>
        </w:rPr>
        <w:t xml:space="preserve"> of having respons</w:t>
      </w:r>
      <w:r w:rsidR="00CF3495" w:rsidRPr="00FD1CA8">
        <w:rPr>
          <w:rFonts w:ascii="Arial" w:hAnsi="Arial" w:cs="Arial"/>
        </w:rPr>
        <w:t>i</w:t>
      </w:r>
      <w:r w:rsidR="008045C5" w:rsidRPr="00FD1CA8">
        <w:rPr>
          <w:rFonts w:ascii="Arial" w:hAnsi="Arial" w:cs="Arial"/>
        </w:rPr>
        <w:t>bilities</w:t>
      </w:r>
      <w:r w:rsidR="00070E0E" w:rsidRPr="00FD1CA8">
        <w:rPr>
          <w:rFonts w:ascii="Arial" w:hAnsi="Arial" w:cs="Arial"/>
        </w:rPr>
        <w:t xml:space="preserve"> (Armour, 2014)</w:t>
      </w:r>
      <w:r w:rsidR="008045C5" w:rsidRPr="00FD1CA8">
        <w:rPr>
          <w:rFonts w:ascii="Arial" w:hAnsi="Arial" w:cs="Arial"/>
        </w:rPr>
        <w:t>, enables them in becoming ethi</w:t>
      </w:r>
      <w:r w:rsidR="00CF3495" w:rsidRPr="00FD1CA8">
        <w:rPr>
          <w:rFonts w:ascii="Arial" w:hAnsi="Arial" w:cs="Arial"/>
        </w:rPr>
        <w:t>cal citizens of Wales</w:t>
      </w:r>
      <w:r w:rsidR="00070E0E" w:rsidRPr="00FD1CA8">
        <w:rPr>
          <w:rFonts w:ascii="Arial" w:hAnsi="Arial" w:cs="Arial"/>
        </w:rPr>
        <w:t xml:space="preserve"> (Donaldson, 2015</w:t>
      </w:r>
      <w:r w:rsidR="00ED0591">
        <w:rPr>
          <w:rFonts w:ascii="Arial" w:hAnsi="Arial" w:cs="Arial"/>
        </w:rPr>
        <w:t>b</w:t>
      </w:r>
      <w:r w:rsidR="00070E0E" w:rsidRPr="00FD1CA8">
        <w:rPr>
          <w:rFonts w:ascii="Arial" w:hAnsi="Arial" w:cs="Arial"/>
        </w:rPr>
        <w:t>).</w:t>
      </w:r>
      <w:r w:rsidR="00C131FA" w:rsidRPr="00FD1CA8">
        <w:rPr>
          <w:rFonts w:ascii="Arial" w:hAnsi="Arial" w:cs="Arial"/>
        </w:rPr>
        <w:t xml:space="preserve"> </w:t>
      </w:r>
    </w:p>
    <w:p w14:paraId="271DE507" w14:textId="40E80DF1" w:rsidR="00AA6CA2" w:rsidRPr="00FD1CA8" w:rsidRDefault="00AA6CA2" w:rsidP="00FD1CA8">
      <w:pPr>
        <w:spacing w:line="360" w:lineRule="auto"/>
        <w:jc w:val="both"/>
        <w:rPr>
          <w:rFonts w:ascii="Arial" w:hAnsi="Arial" w:cs="Arial"/>
        </w:rPr>
      </w:pPr>
    </w:p>
    <w:p w14:paraId="3AC82499" w14:textId="77777777" w:rsidR="00AA6CA2" w:rsidRPr="00FD1CA8" w:rsidRDefault="00AA6CA2"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However, Whitty and </w:t>
      </w:r>
      <w:proofErr w:type="spellStart"/>
      <w:r w:rsidRPr="00FD1CA8">
        <w:rPr>
          <w:rFonts w:ascii="Arial" w:hAnsi="Arial" w:cs="Arial"/>
          <w:color w:val="000000" w:themeColor="text1"/>
        </w:rPr>
        <w:t>Wisby</w:t>
      </w:r>
      <w:proofErr w:type="spellEnd"/>
      <w:r w:rsidRPr="00FD1CA8">
        <w:rPr>
          <w:rFonts w:ascii="Arial" w:hAnsi="Arial" w:cs="Arial"/>
          <w:color w:val="000000" w:themeColor="text1"/>
        </w:rPr>
        <w:t xml:space="preserve"> (2007) discovered that children often felt as though school councils were a ‘waste of time’; adding that initiatives such as School Councils did not really give children an opportunity to be listened to. This can suggest that although the </w:t>
      </w:r>
      <w:r w:rsidRPr="00FD1CA8">
        <w:rPr>
          <w:rFonts w:ascii="Arial" w:hAnsi="Arial" w:cs="Arial"/>
          <w:color w:val="000000" w:themeColor="text1"/>
        </w:rPr>
        <w:lastRenderedPageBreak/>
        <w:t>idea of using School Councils is encouraging and supporting children, to ensure their views are being listened to and considered; as Article twelve states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xml:space="preserve">, 2019), is not always happening. </w:t>
      </w:r>
    </w:p>
    <w:p w14:paraId="2B30C6F8" w14:textId="77777777" w:rsidR="00AA6CA2" w:rsidRPr="00FD1CA8" w:rsidRDefault="00AA6CA2" w:rsidP="00FD1CA8">
      <w:pPr>
        <w:spacing w:line="360" w:lineRule="auto"/>
        <w:jc w:val="both"/>
        <w:rPr>
          <w:rFonts w:ascii="Arial" w:hAnsi="Arial" w:cs="Arial"/>
          <w:color w:val="000000" w:themeColor="text1"/>
        </w:rPr>
      </w:pPr>
    </w:p>
    <w:p w14:paraId="094DD337" w14:textId="535DE647" w:rsidR="00AA6CA2" w:rsidRPr="00FD1CA8" w:rsidRDefault="00AA6CA2" w:rsidP="00FD1CA8">
      <w:pPr>
        <w:spacing w:line="360" w:lineRule="auto"/>
        <w:jc w:val="both"/>
        <w:rPr>
          <w:rFonts w:ascii="Arial" w:hAnsi="Arial" w:cs="Arial"/>
          <w:color w:val="000000" w:themeColor="text1"/>
        </w:rPr>
      </w:pPr>
      <w:r w:rsidRPr="00FD1CA8">
        <w:rPr>
          <w:rFonts w:ascii="Arial" w:hAnsi="Arial" w:cs="Arial"/>
          <w:color w:val="000000" w:themeColor="text1"/>
        </w:rPr>
        <w:t>As Bell (2003) states that school councils do not always reflect the views and concerns of the pupils which could potentially mislead the aim of school councils encouraging children in using their voices. By not supporting or considering children’s views and concerns within the school council, individual self-esteem and confidence could be negatively affected (Alderson, 2000, p.125). For example, if a child within the School Council committee has the confidence to express their views and concerns of the school to members of staff, who disagrees, the child’s concern could potentially not be acted on, which could lead to them feeling as though their contributions to future group discussions are irrelevant</w:t>
      </w:r>
      <w:r w:rsidR="00B2082B">
        <w:rPr>
          <w:rFonts w:ascii="Arial" w:hAnsi="Arial" w:cs="Arial"/>
          <w:color w:val="000000" w:themeColor="text1"/>
        </w:rPr>
        <w:t xml:space="preserve"> (Whitty</w:t>
      </w:r>
      <w:r w:rsidR="007C4AF1">
        <w:rPr>
          <w:rFonts w:ascii="Arial" w:hAnsi="Arial" w:cs="Arial"/>
          <w:color w:val="000000" w:themeColor="text1"/>
        </w:rPr>
        <w:t xml:space="preserve"> and </w:t>
      </w:r>
      <w:proofErr w:type="spellStart"/>
      <w:r w:rsidR="007C4AF1">
        <w:rPr>
          <w:rFonts w:ascii="Arial" w:hAnsi="Arial" w:cs="Arial"/>
          <w:color w:val="000000" w:themeColor="text1"/>
        </w:rPr>
        <w:t>Wisby</w:t>
      </w:r>
      <w:proofErr w:type="spellEnd"/>
      <w:r w:rsidR="00B2082B">
        <w:rPr>
          <w:rFonts w:ascii="Arial" w:hAnsi="Arial" w:cs="Arial"/>
          <w:color w:val="000000" w:themeColor="text1"/>
        </w:rPr>
        <w:t>, 2007</w:t>
      </w:r>
      <w:r w:rsidR="007C4AF1">
        <w:rPr>
          <w:rFonts w:ascii="Arial" w:hAnsi="Arial" w:cs="Arial"/>
          <w:color w:val="000000" w:themeColor="text1"/>
        </w:rPr>
        <w:t>).</w:t>
      </w:r>
      <w:r w:rsidRPr="00FD1CA8">
        <w:rPr>
          <w:rFonts w:ascii="Arial" w:hAnsi="Arial" w:cs="Arial"/>
          <w:color w:val="000000" w:themeColor="text1"/>
        </w:rPr>
        <w:t xml:space="preserve"> </w:t>
      </w:r>
    </w:p>
    <w:p w14:paraId="09ACA486" w14:textId="77777777" w:rsidR="00AA6CA2" w:rsidRPr="00FD1CA8" w:rsidRDefault="00AA6CA2" w:rsidP="00FD1CA8">
      <w:pPr>
        <w:spacing w:line="360" w:lineRule="auto"/>
        <w:jc w:val="both"/>
        <w:rPr>
          <w:rFonts w:ascii="Arial" w:hAnsi="Arial" w:cs="Arial"/>
          <w:color w:val="000000" w:themeColor="text1"/>
        </w:rPr>
      </w:pPr>
    </w:p>
    <w:p w14:paraId="3F305D5B" w14:textId="77777777" w:rsidR="00AA6CA2" w:rsidRPr="00FD1CA8" w:rsidRDefault="00AA6CA2"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Some teachers have demonstrated that school councils can cause disagreements between members of staff and children in regard to leadership (Parker and </w:t>
      </w:r>
      <w:proofErr w:type="spellStart"/>
      <w:r w:rsidRPr="00FD1CA8">
        <w:rPr>
          <w:rFonts w:ascii="Arial" w:hAnsi="Arial" w:cs="Arial"/>
          <w:color w:val="000000" w:themeColor="text1"/>
        </w:rPr>
        <w:t>Leithwood</w:t>
      </w:r>
      <w:proofErr w:type="spellEnd"/>
      <w:r w:rsidRPr="00FD1CA8">
        <w:rPr>
          <w:rFonts w:ascii="Arial" w:hAnsi="Arial" w:cs="Arial"/>
          <w:color w:val="000000" w:themeColor="text1"/>
        </w:rPr>
        <w:t xml:space="preserve">, 2000, p.39). Within the classroom, a teacher expresses that she is the ‘professional’ and is in control of the decisions made (Preston, 2012, p.70). This suggests the teacher can be identified as the oppressor, which </w:t>
      </w:r>
      <w:proofErr w:type="spellStart"/>
      <w:r w:rsidRPr="00FD1CA8">
        <w:rPr>
          <w:rFonts w:ascii="Arial" w:hAnsi="Arial" w:cs="Arial"/>
          <w:color w:val="000000" w:themeColor="text1"/>
        </w:rPr>
        <w:t>Alfandary</w:t>
      </w:r>
      <w:proofErr w:type="spellEnd"/>
      <w:r w:rsidRPr="00FD1CA8">
        <w:rPr>
          <w:rFonts w:ascii="Arial" w:hAnsi="Arial" w:cs="Arial"/>
          <w:color w:val="000000" w:themeColor="text1"/>
        </w:rPr>
        <w:t xml:space="preserve"> (1985, p.186) states as being someone who uses their power to control others. Regarding School Councils, Preston (2012, p.70) states that some teachers believe they know best, suggesting children are to listen to the teacher, with their views and concerns not being see as relevant or worthy. Freire (1996) identifies the statement as an example of the ‘Banking System’ within education, where the teachers teach, and the students are taught. This demonstrates with the teacher expressing her view of her being the professional, they believe that they know ‘everything’, while the children know nothing (Irwin, 2012). By having a negative attitude towards children being given roles and responsibilities within School Councils, it can suggest that teachers no longer feel in power, as children are given the same opportunities as the teachers, in regard to the school and its environment (</w:t>
      </w:r>
      <w:proofErr w:type="spellStart"/>
      <w:r w:rsidRPr="00FD1CA8">
        <w:rPr>
          <w:rFonts w:ascii="Arial" w:hAnsi="Arial" w:cs="Arial"/>
          <w:color w:val="000000" w:themeColor="text1"/>
        </w:rPr>
        <w:t>Alfandary</w:t>
      </w:r>
      <w:proofErr w:type="spellEnd"/>
      <w:r w:rsidRPr="00FD1CA8">
        <w:rPr>
          <w:rFonts w:ascii="Arial" w:hAnsi="Arial" w:cs="Arial"/>
          <w:color w:val="000000" w:themeColor="text1"/>
        </w:rPr>
        <w:t xml:space="preserve">, 1985, p.186). </w:t>
      </w:r>
    </w:p>
    <w:p w14:paraId="216BAC92" w14:textId="77777777" w:rsidR="00AA6CA2" w:rsidRPr="00FD1CA8" w:rsidRDefault="00AA6CA2" w:rsidP="00FD1CA8">
      <w:pPr>
        <w:spacing w:line="360" w:lineRule="auto"/>
        <w:jc w:val="both"/>
        <w:rPr>
          <w:rFonts w:ascii="Arial" w:hAnsi="Arial" w:cs="Arial"/>
        </w:rPr>
      </w:pPr>
    </w:p>
    <w:p w14:paraId="48584454" w14:textId="7856CBFA" w:rsidR="00744E55" w:rsidRPr="00FD1CA8" w:rsidRDefault="00744E55" w:rsidP="00FD1CA8">
      <w:pPr>
        <w:spacing w:line="360" w:lineRule="auto"/>
        <w:jc w:val="both"/>
        <w:rPr>
          <w:rFonts w:ascii="Arial" w:hAnsi="Arial" w:cs="Arial"/>
        </w:rPr>
      </w:pPr>
    </w:p>
    <w:p w14:paraId="1D4C1937" w14:textId="517B9842" w:rsidR="00301523" w:rsidRPr="00FD1CA8" w:rsidRDefault="00F20BD5" w:rsidP="00FD1CA8">
      <w:pPr>
        <w:spacing w:line="360" w:lineRule="auto"/>
        <w:jc w:val="both"/>
        <w:rPr>
          <w:rFonts w:ascii="Arial" w:hAnsi="Arial" w:cs="Arial"/>
        </w:rPr>
      </w:pPr>
      <w:r w:rsidRPr="00FD1CA8">
        <w:rPr>
          <w:rFonts w:ascii="Arial" w:hAnsi="Arial" w:cs="Arial"/>
        </w:rPr>
        <w:t>In regard to the UNCRC (</w:t>
      </w:r>
      <w:proofErr w:type="spellStart"/>
      <w:r w:rsidRPr="00FD1CA8">
        <w:rPr>
          <w:rFonts w:ascii="Arial" w:hAnsi="Arial" w:cs="Arial"/>
        </w:rPr>
        <w:t>Unicef</w:t>
      </w:r>
      <w:proofErr w:type="spellEnd"/>
      <w:r w:rsidRPr="00FD1CA8">
        <w:rPr>
          <w:rFonts w:ascii="Arial" w:hAnsi="Arial" w:cs="Arial"/>
        </w:rPr>
        <w:t xml:space="preserve">, 2019), using the school council </w:t>
      </w:r>
      <w:r w:rsidR="003D6AB6" w:rsidRPr="00FD1CA8">
        <w:rPr>
          <w:rFonts w:ascii="Arial" w:hAnsi="Arial" w:cs="Arial"/>
        </w:rPr>
        <w:t xml:space="preserve">effectively </w:t>
      </w:r>
      <w:r w:rsidRPr="00FD1CA8">
        <w:rPr>
          <w:rFonts w:ascii="Arial" w:hAnsi="Arial" w:cs="Arial"/>
        </w:rPr>
        <w:t>demonstrates a</w:t>
      </w:r>
      <w:r w:rsidR="003D6AB6" w:rsidRPr="00FD1CA8">
        <w:rPr>
          <w:rFonts w:ascii="Arial" w:hAnsi="Arial" w:cs="Arial"/>
        </w:rPr>
        <w:t xml:space="preserve"> </w:t>
      </w:r>
      <w:r w:rsidRPr="00FD1CA8">
        <w:rPr>
          <w:rFonts w:ascii="Arial" w:hAnsi="Arial" w:cs="Arial"/>
        </w:rPr>
        <w:t xml:space="preserve">use of </w:t>
      </w:r>
      <w:r w:rsidR="00D04547" w:rsidRPr="00FD1CA8">
        <w:rPr>
          <w:rFonts w:ascii="Arial" w:hAnsi="Arial" w:cs="Arial"/>
        </w:rPr>
        <w:t xml:space="preserve">article twelve and fifteen. Article twelve states that all children </w:t>
      </w:r>
      <w:r w:rsidR="00D04547" w:rsidRPr="00FD1CA8">
        <w:rPr>
          <w:rFonts w:ascii="Arial" w:hAnsi="Arial" w:cs="Arial"/>
        </w:rPr>
        <w:lastRenderedPageBreak/>
        <w:t>have the right to have their views, feelings and wishes respected and considered (</w:t>
      </w:r>
      <w:r w:rsidR="004C6D6F" w:rsidRPr="00FD1CA8">
        <w:rPr>
          <w:rFonts w:ascii="Arial" w:hAnsi="Arial" w:cs="Arial"/>
        </w:rPr>
        <w:t xml:space="preserve">Williams and </w:t>
      </w:r>
      <w:proofErr w:type="spellStart"/>
      <w:r w:rsidR="004C6D6F" w:rsidRPr="00FD1CA8">
        <w:rPr>
          <w:rFonts w:ascii="Arial" w:hAnsi="Arial" w:cs="Arial"/>
        </w:rPr>
        <w:t>Invernizzi</w:t>
      </w:r>
      <w:proofErr w:type="spellEnd"/>
      <w:r w:rsidR="004C6D6F" w:rsidRPr="00FD1CA8">
        <w:rPr>
          <w:rFonts w:ascii="Arial" w:hAnsi="Arial" w:cs="Arial"/>
        </w:rPr>
        <w:t>, 2008</w:t>
      </w:r>
      <w:r w:rsidR="00D04547" w:rsidRPr="00FD1CA8">
        <w:rPr>
          <w:rFonts w:ascii="Arial" w:hAnsi="Arial" w:cs="Arial"/>
        </w:rPr>
        <w:t>). This suggests through being in</w:t>
      </w:r>
      <w:r w:rsidR="00F82CEF" w:rsidRPr="00FD1CA8">
        <w:rPr>
          <w:rFonts w:ascii="Arial" w:hAnsi="Arial" w:cs="Arial"/>
        </w:rPr>
        <w:t xml:space="preserve">volved within the school council, children’s concerns are being considered on improvements and changes they wish to happen </w:t>
      </w:r>
      <w:r w:rsidR="00C131FA" w:rsidRPr="00FD1CA8">
        <w:rPr>
          <w:rFonts w:ascii="Arial" w:hAnsi="Arial" w:cs="Arial"/>
        </w:rPr>
        <w:t>within</w:t>
      </w:r>
      <w:r w:rsidR="00F82CEF" w:rsidRPr="00FD1CA8">
        <w:rPr>
          <w:rFonts w:ascii="Arial" w:hAnsi="Arial" w:cs="Arial"/>
        </w:rPr>
        <w:t xml:space="preserve"> the school</w:t>
      </w:r>
      <w:r w:rsidR="00545E90" w:rsidRPr="00FD1CA8">
        <w:rPr>
          <w:rFonts w:ascii="Arial" w:hAnsi="Arial" w:cs="Arial"/>
        </w:rPr>
        <w:t xml:space="preserve"> (Whitehall Primary School, 2020)</w:t>
      </w:r>
      <w:r w:rsidR="002901B7" w:rsidRPr="00FD1CA8">
        <w:rPr>
          <w:rFonts w:ascii="Arial" w:hAnsi="Arial" w:cs="Arial"/>
        </w:rPr>
        <w:t xml:space="preserve">. However, </w:t>
      </w:r>
      <w:r w:rsidR="00392BF3" w:rsidRPr="00FD1CA8">
        <w:rPr>
          <w:rFonts w:ascii="Arial" w:hAnsi="Arial" w:cs="Arial"/>
        </w:rPr>
        <w:t xml:space="preserve">Parker and </w:t>
      </w:r>
      <w:proofErr w:type="spellStart"/>
      <w:r w:rsidR="00392BF3" w:rsidRPr="00FD1CA8">
        <w:rPr>
          <w:rFonts w:ascii="Arial" w:hAnsi="Arial" w:cs="Arial"/>
        </w:rPr>
        <w:t>Leithwood</w:t>
      </w:r>
      <w:proofErr w:type="spellEnd"/>
      <w:r w:rsidR="00392BF3" w:rsidRPr="00FD1CA8">
        <w:rPr>
          <w:rFonts w:ascii="Arial" w:hAnsi="Arial" w:cs="Arial"/>
        </w:rPr>
        <w:t xml:space="preserve"> (200</w:t>
      </w:r>
      <w:r w:rsidR="001E2A12" w:rsidRPr="00FD1CA8">
        <w:rPr>
          <w:rFonts w:ascii="Arial" w:hAnsi="Arial" w:cs="Arial"/>
        </w:rPr>
        <w:t>9, p.39).</w:t>
      </w:r>
      <w:r w:rsidR="00392BF3" w:rsidRPr="00FD1CA8">
        <w:rPr>
          <w:rFonts w:ascii="Arial" w:hAnsi="Arial" w:cs="Arial"/>
        </w:rPr>
        <w:t xml:space="preserve"> identified that </w:t>
      </w:r>
      <w:r w:rsidR="00A330C6" w:rsidRPr="00FD1CA8">
        <w:rPr>
          <w:rFonts w:ascii="Arial" w:hAnsi="Arial" w:cs="Arial"/>
        </w:rPr>
        <w:t>poor engagement from staff within school councils occurs quite frequently</w:t>
      </w:r>
      <w:r w:rsidR="004C6D6F" w:rsidRPr="00FD1CA8">
        <w:rPr>
          <w:rFonts w:ascii="Arial" w:hAnsi="Arial" w:cs="Arial"/>
        </w:rPr>
        <w:t xml:space="preserve">, which suggests why Taylor and Johnson (2002) states that children who are involved with school council meetings often feel bored, with it taking up their lunch time, and would rather be out with friends (Taylor and Johnson, 2002). </w:t>
      </w:r>
      <w:r w:rsidR="00301523" w:rsidRPr="00FD1CA8">
        <w:rPr>
          <w:rFonts w:ascii="Arial" w:hAnsi="Arial" w:cs="Arial"/>
        </w:rPr>
        <w:t xml:space="preserve">Children who felt as though </w:t>
      </w:r>
      <w:r w:rsidR="00274F0F" w:rsidRPr="00FD1CA8">
        <w:rPr>
          <w:rFonts w:ascii="Arial" w:hAnsi="Arial" w:cs="Arial"/>
        </w:rPr>
        <w:t>school councils were boring, also stated it as a box ticking exercise</w:t>
      </w:r>
      <w:r w:rsidR="00E93E3F" w:rsidRPr="00FD1CA8">
        <w:rPr>
          <w:rFonts w:ascii="Arial" w:hAnsi="Arial" w:cs="Arial"/>
        </w:rPr>
        <w:t xml:space="preserve">, where </w:t>
      </w:r>
      <w:r w:rsidR="00C131FA" w:rsidRPr="00FD1CA8">
        <w:rPr>
          <w:rFonts w:ascii="Arial" w:hAnsi="Arial" w:cs="Arial"/>
        </w:rPr>
        <w:t xml:space="preserve">as </w:t>
      </w:r>
      <w:r w:rsidR="00E93E3F" w:rsidRPr="00FD1CA8">
        <w:rPr>
          <w:rFonts w:ascii="Arial" w:hAnsi="Arial" w:cs="Arial"/>
        </w:rPr>
        <w:t>those who were engaged, looked forward to the receiving stickers and bad</w:t>
      </w:r>
      <w:r w:rsidR="00BC67C0" w:rsidRPr="00FD1CA8">
        <w:rPr>
          <w:rFonts w:ascii="Arial" w:hAnsi="Arial" w:cs="Arial"/>
        </w:rPr>
        <w:t xml:space="preserve">ges </w:t>
      </w:r>
      <w:r w:rsidR="00672E88" w:rsidRPr="00FD1CA8">
        <w:rPr>
          <w:rFonts w:ascii="Arial" w:hAnsi="Arial" w:cs="Arial"/>
        </w:rPr>
        <w:t xml:space="preserve">(Davey, Burke and Shaw, 2010). </w:t>
      </w:r>
    </w:p>
    <w:p w14:paraId="1A61D037" w14:textId="1EF9ECF7" w:rsidR="00976399" w:rsidRPr="00FD1CA8" w:rsidRDefault="00976399" w:rsidP="00FD1CA8">
      <w:pPr>
        <w:spacing w:line="360" w:lineRule="auto"/>
        <w:jc w:val="both"/>
        <w:rPr>
          <w:rFonts w:ascii="Arial" w:hAnsi="Arial" w:cs="Arial"/>
        </w:rPr>
      </w:pPr>
    </w:p>
    <w:p w14:paraId="4772EA30" w14:textId="54C6CCA7" w:rsidR="00221C6E" w:rsidRPr="00FD1CA8" w:rsidRDefault="00976399" w:rsidP="00FD1CA8">
      <w:pPr>
        <w:spacing w:line="360" w:lineRule="auto"/>
        <w:jc w:val="both"/>
        <w:rPr>
          <w:rFonts w:ascii="Arial" w:hAnsi="Arial" w:cs="Arial"/>
        </w:rPr>
      </w:pPr>
      <w:r w:rsidRPr="00FD1CA8">
        <w:rPr>
          <w:rFonts w:ascii="Arial" w:hAnsi="Arial" w:cs="Arial"/>
        </w:rPr>
        <w:t>John Holt (</w:t>
      </w:r>
      <w:r w:rsidR="00D16CC0" w:rsidRPr="00FD1CA8">
        <w:rPr>
          <w:rFonts w:ascii="Arial" w:hAnsi="Arial" w:cs="Arial"/>
        </w:rPr>
        <w:t>Holt, 1990) was an American teacher and controversial education writer, who believed that extrinsic rewards harm children and their learning (</w:t>
      </w:r>
      <w:r w:rsidR="008130E0" w:rsidRPr="00FD1CA8">
        <w:rPr>
          <w:rFonts w:ascii="Arial" w:hAnsi="Arial" w:cs="Arial"/>
        </w:rPr>
        <w:t xml:space="preserve">Hunt, 1999). </w:t>
      </w:r>
      <w:r w:rsidR="00A86C84" w:rsidRPr="00FD1CA8">
        <w:rPr>
          <w:rFonts w:ascii="Arial" w:hAnsi="Arial" w:cs="Arial"/>
        </w:rPr>
        <w:t>Kohn (</w:t>
      </w:r>
      <w:r w:rsidR="008130E0" w:rsidRPr="00FD1CA8">
        <w:rPr>
          <w:rFonts w:ascii="Arial" w:hAnsi="Arial" w:cs="Arial"/>
        </w:rPr>
        <w:t>1993</w:t>
      </w:r>
      <w:r w:rsidR="00A86C84" w:rsidRPr="00FD1CA8">
        <w:rPr>
          <w:rFonts w:ascii="Arial" w:hAnsi="Arial" w:cs="Arial"/>
        </w:rPr>
        <w:t xml:space="preserve">) defines extrinsic rewards as something being put in place to encourage and motivate the learner in beginning or completing a task. This can suggest that using stickers and badges within the school council, can be identified as the extrinsic reward, as they have been put in place to encourage children in joining and participating in the school council. </w:t>
      </w:r>
      <w:r w:rsidR="00221C6E" w:rsidRPr="00FD1CA8">
        <w:rPr>
          <w:rFonts w:ascii="Arial" w:hAnsi="Arial" w:cs="Arial"/>
        </w:rPr>
        <w:t xml:space="preserve">Being </w:t>
      </w:r>
      <w:proofErr w:type="gramStart"/>
      <w:r w:rsidR="00221C6E" w:rsidRPr="00FD1CA8">
        <w:rPr>
          <w:rFonts w:ascii="Arial" w:hAnsi="Arial" w:cs="Arial"/>
        </w:rPr>
        <w:t>a part of a group</w:t>
      </w:r>
      <w:proofErr w:type="gramEnd"/>
      <w:r w:rsidR="00221C6E" w:rsidRPr="00FD1CA8">
        <w:rPr>
          <w:rFonts w:ascii="Arial" w:hAnsi="Arial" w:cs="Arial"/>
        </w:rPr>
        <w:t xml:space="preserve"> which gives an opportunity for individuals to voice their opinions on the school environment should give children enough motivation to join, known as the intrinsic</w:t>
      </w:r>
      <w:r w:rsidR="00FC513F" w:rsidRPr="00FD1CA8">
        <w:rPr>
          <w:rFonts w:ascii="Arial" w:hAnsi="Arial" w:cs="Arial"/>
        </w:rPr>
        <w:t xml:space="preserve"> (Holt, 1990). </w:t>
      </w:r>
      <w:r w:rsidR="00AA630D" w:rsidRPr="00FD1CA8">
        <w:rPr>
          <w:rFonts w:ascii="Arial" w:hAnsi="Arial" w:cs="Arial"/>
        </w:rPr>
        <w:t xml:space="preserve">Brandt </w:t>
      </w:r>
      <w:r w:rsidR="00221C6E" w:rsidRPr="00FD1CA8">
        <w:rPr>
          <w:rFonts w:ascii="Arial" w:hAnsi="Arial" w:cs="Arial"/>
        </w:rPr>
        <w:t xml:space="preserve">(1995) states that using extrinsic rewards on top of the intrinsic, can be harmful for children and their learning. </w:t>
      </w:r>
      <w:r w:rsidR="00FC513F" w:rsidRPr="00FD1CA8">
        <w:rPr>
          <w:rFonts w:ascii="Arial" w:hAnsi="Arial" w:cs="Arial"/>
        </w:rPr>
        <w:t xml:space="preserve">Implying </w:t>
      </w:r>
      <w:r w:rsidR="00221C6E" w:rsidRPr="00FD1CA8">
        <w:rPr>
          <w:rFonts w:ascii="Arial" w:hAnsi="Arial" w:cs="Arial"/>
        </w:rPr>
        <w:t>that children who are only joining for the badges and stickers, are missing and not understanding the importance and meaning behind the reasoning of being a member of the school council (</w:t>
      </w:r>
      <w:r w:rsidR="0051436F" w:rsidRPr="00FD1CA8">
        <w:rPr>
          <w:rFonts w:ascii="Arial" w:hAnsi="Arial" w:cs="Arial"/>
        </w:rPr>
        <w:t xml:space="preserve">Hunt, 1999). </w:t>
      </w:r>
      <w:r w:rsidR="00221C6E" w:rsidRPr="00FD1CA8">
        <w:rPr>
          <w:rFonts w:ascii="Arial" w:hAnsi="Arial" w:cs="Arial"/>
        </w:rPr>
        <w:t xml:space="preserve">Therefore, to ensure that the school council is used effectively, all children </w:t>
      </w:r>
      <w:r w:rsidR="0051436F" w:rsidRPr="00FD1CA8">
        <w:rPr>
          <w:rFonts w:ascii="Arial" w:hAnsi="Arial" w:cs="Arial"/>
        </w:rPr>
        <w:t xml:space="preserve">should </w:t>
      </w:r>
      <w:r w:rsidR="00221C6E" w:rsidRPr="00FD1CA8">
        <w:rPr>
          <w:rFonts w:ascii="Arial" w:hAnsi="Arial" w:cs="Arial"/>
        </w:rPr>
        <w:t>understand</w:t>
      </w:r>
      <w:r w:rsidR="0051436F" w:rsidRPr="00FD1CA8">
        <w:rPr>
          <w:rFonts w:ascii="Arial" w:hAnsi="Arial" w:cs="Arial"/>
        </w:rPr>
        <w:t xml:space="preserve"> </w:t>
      </w:r>
      <w:r w:rsidR="00221C6E" w:rsidRPr="00FD1CA8">
        <w:rPr>
          <w:rFonts w:ascii="Arial" w:hAnsi="Arial" w:cs="Arial"/>
        </w:rPr>
        <w:t xml:space="preserve">the meaning and importance of being a part of the group, </w:t>
      </w:r>
      <w:r w:rsidR="0051436F" w:rsidRPr="00FD1CA8">
        <w:rPr>
          <w:rFonts w:ascii="Arial" w:hAnsi="Arial" w:cs="Arial"/>
        </w:rPr>
        <w:t xml:space="preserve">with their individual responsibilities being recognised encouraging effective teamwork, communication and planning skills (Department of Education and Science, 2002).  </w:t>
      </w:r>
    </w:p>
    <w:p w14:paraId="0DD00E92" w14:textId="77777777" w:rsidR="003D6AB6" w:rsidRPr="00FD1CA8" w:rsidRDefault="003D6AB6" w:rsidP="00FD1CA8">
      <w:pPr>
        <w:spacing w:line="360" w:lineRule="auto"/>
        <w:jc w:val="both"/>
        <w:rPr>
          <w:rFonts w:ascii="Arial" w:hAnsi="Arial" w:cs="Arial"/>
        </w:rPr>
      </w:pPr>
    </w:p>
    <w:p w14:paraId="51D2D002" w14:textId="79D37C20" w:rsidR="006F1FAE" w:rsidRPr="00FD1CA8" w:rsidRDefault="002F498D"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The School Council </w:t>
      </w:r>
      <w:r w:rsidR="00EF4EAF" w:rsidRPr="00FD1CA8">
        <w:rPr>
          <w:rFonts w:ascii="Arial" w:hAnsi="Arial" w:cs="Arial"/>
          <w:color w:val="000000" w:themeColor="text1"/>
        </w:rPr>
        <w:t>ensures children have the opportunity to join a group, identifying as article fifteen with the UNCRC (</w:t>
      </w:r>
      <w:proofErr w:type="spellStart"/>
      <w:r w:rsidR="00EF4EAF" w:rsidRPr="00FD1CA8">
        <w:rPr>
          <w:rFonts w:ascii="Arial" w:hAnsi="Arial" w:cs="Arial"/>
          <w:color w:val="000000" w:themeColor="text1"/>
        </w:rPr>
        <w:t>Unicef</w:t>
      </w:r>
      <w:proofErr w:type="spellEnd"/>
      <w:r w:rsidR="00EF4EAF" w:rsidRPr="00FD1CA8">
        <w:rPr>
          <w:rFonts w:ascii="Arial" w:hAnsi="Arial" w:cs="Arial"/>
          <w:color w:val="000000" w:themeColor="text1"/>
        </w:rPr>
        <w:t xml:space="preserve">, 2019). Rose and </w:t>
      </w:r>
      <w:proofErr w:type="spellStart"/>
      <w:r w:rsidR="00EF4EAF" w:rsidRPr="00FD1CA8">
        <w:rPr>
          <w:rFonts w:ascii="Arial" w:hAnsi="Arial" w:cs="Arial"/>
          <w:color w:val="000000" w:themeColor="text1"/>
        </w:rPr>
        <w:t>Anketell</w:t>
      </w:r>
      <w:proofErr w:type="spellEnd"/>
      <w:r w:rsidR="00EF4EAF" w:rsidRPr="00FD1CA8">
        <w:rPr>
          <w:rFonts w:ascii="Arial" w:hAnsi="Arial" w:cs="Arial"/>
          <w:color w:val="000000" w:themeColor="text1"/>
        </w:rPr>
        <w:t xml:space="preserve"> (2009, p.</w:t>
      </w:r>
      <w:r w:rsidR="00787994" w:rsidRPr="00FD1CA8">
        <w:rPr>
          <w:rFonts w:ascii="Arial" w:hAnsi="Arial" w:cs="Arial"/>
          <w:color w:val="000000" w:themeColor="text1"/>
        </w:rPr>
        <w:t xml:space="preserve">129) </w:t>
      </w:r>
      <w:r w:rsidR="00EF4EAF" w:rsidRPr="00FD1CA8">
        <w:rPr>
          <w:rFonts w:ascii="Arial" w:hAnsi="Arial" w:cs="Arial"/>
          <w:color w:val="000000" w:themeColor="text1"/>
        </w:rPr>
        <w:t>states that children who participate in groups, develop on their personal and social skills with others in the group</w:t>
      </w:r>
      <w:r w:rsidR="00787994" w:rsidRPr="00FD1CA8">
        <w:rPr>
          <w:rFonts w:ascii="Arial" w:hAnsi="Arial" w:cs="Arial"/>
          <w:color w:val="000000" w:themeColor="text1"/>
        </w:rPr>
        <w:t xml:space="preserve">. Through school councils, children are using their voice, </w:t>
      </w:r>
      <w:r w:rsidR="00787994" w:rsidRPr="00FD1CA8">
        <w:rPr>
          <w:rFonts w:ascii="Arial" w:hAnsi="Arial" w:cs="Arial"/>
          <w:color w:val="000000" w:themeColor="text1"/>
        </w:rPr>
        <w:lastRenderedPageBreak/>
        <w:t>not only to express their opinions and views, stating as Article twelve (</w:t>
      </w:r>
      <w:proofErr w:type="spellStart"/>
      <w:r w:rsidR="00787994" w:rsidRPr="00FD1CA8">
        <w:rPr>
          <w:rFonts w:ascii="Arial" w:hAnsi="Arial" w:cs="Arial"/>
          <w:color w:val="000000" w:themeColor="text1"/>
        </w:rPr>
        <w:t>Unicef</w:t>
      </w:r>
      <w:proofErr w:type="spellEnd"/>
      <w:r w:rsidR="00787994" w:rsidRPr="00FD1CA8">
        <w:rPr>
          <w:rFonts w:ascii="Arial" w:hAnsi="Arial" w:cs="Arial"/>
          <w:color w:val="000000" w:themeColor="text1"/>
        </w:rPr>
        <w:t>, 2019) but also developing on their social skills as they are communicating with others who are in the group.</w:t>
      </w:r>
      <w:r w:rsidR="002F5F67" w:rsidRPr="00FD1CA8">
        <w:rPr>
          <w:rFonts w:ascii="Arial" w:hAnsi="Arial" w:cs="Arial"/>
          <w:color w:val="000000" w:themeColor="text1"/>
        </w:rPr>
        <w:t xml:space="preserve"> </w:t>
      </w:r>
      <w:r w:rsidR="00846C91" w:rsidRPr="00FD1CA8">
        <w:rPr>
          <w:rFonts w:ascii="Arial" w:hAnsi="Arial" w:cs="Arial"/>
          <w:color w:val="000000" w:themeColor="text1"/>
        </w:rPr>
        <w:t>As the Welsh Government (2015) stated that children within the Foundation Phase, under the area of learning of Personal and Social Development (Welsh Government, 2015) should be given the opportunity to communicate their ideas with others and also understanding their roles and responsibilities within small groups which helps develop on their individual social skills. In Wales, children aged three to seven, learn through the Foundation Phase Framework (Welsh Government, 2015), whi</w:t>
      </w:r>
      <w:r w:rsidR="00766F0D" w:rsidRPr="00FD1CA8">
        <w:rPr>
          <w:rFonts w:ascii="Arial" w:hAnsi="Arial" w:cs="Arial"/>
          <w:color w:val="000000" w:themeColor="text1"/>
        </w:rPr>
        <w:t>le</w:t>
      </w:r>
      <w:r w:rsidR="00846C91" w:rsidRPr="00FD1CA8">
        <w:rPr>
          <w:rFonts w:ascii="Arial" w:hAnsi="Arial" w:cs="Arial"/>
          <w:color w:val="000000" w:themeColor="text1"/>
        </w:rPr>
        <w:t xml:space="preserve"> Denbighshire County Council (2020) has stated that children from year one to six have the opportunity to participate in the school council committee. </w:t>
      </w:r>
      <w:r w:rsidR="00766F0D" w:rsidRPr="00FD1CA8">
        <w:rPr>
          <w:rFonts w:ascii="Arial" w:hAnsi="Arial" w:cs="Arial"/>
          <w:color w:val="000000" w:themeColor="text1"/>
        </w:rPr>
        <w:t xml:space="preserve">This can imply that children in year one </w:t>
      </w:r>
      <w:proofErr w:type="gramStart"/>
      <w:r w:rsidR="00766F0D" w:rsidRPr="00FD1CA8">
        <w:rPr>
          <w:rFonts w:ascii="Arial" w:hAnsi="Arial" w:cs="Arial"/>
          <w:color w:val="000000" w:themeColor="text1"/>
        </w:rPr>
        <w:t>are</w:t>
      </w:r>
      <w:proofErr w:type="gramEnd"/>
      <w:r w:rsidR="00766F0D" w:rsidRPr="00FD1CA8">
        <w:rPr>
          <w:rFonts w:ascii="Arial" w:hAnsi="Arial" w:cs="Arial"/>
          <w:color w:val="000000" w:themeColor="text1"/>
        </w:rPr>
        <w:t xml:space="preserve"> age six and seven and are learning through the Foundation Phase Framework (Welsh Government, 2015) have the opportunity to become a member within the School Council ensuring they are developing on their social skills (Welsh Government, 2015). </w:t>
      </w:r>
    </w:p>
    <w:p w14:paraId="6B188E8F" w14:textId="2821FC96" w:rsidR="000C6369" w:rsidRPr="00FD1CA8" w:rsidRDefault="000C6369" w:rsidP="00FD1CA8">
      <w:pPr>
        <w:spacing w:line="360" w:lineRule="auto"/>
        <w:jc w:val="both"/>
        <w:rPr>
          <w:rFonts w:ascii="Arial" w:hAnsi="Arial" w:cs="Arial"/>
          <w:b/>
          <w:color w:val="FF0000"/>
          <w:u w:val="single"/>
        </w:rPr>
      </w:pPr>
    </w:p>
    <w:p w14:paraId="4FF19347" w14:textId="765A1F0A" w:rsidR="000C6369" w:rsidRPr="00FD1CA8" w:rsidRDefault="000C6369" w:rsidP="00FD1CA8">
      <w:pPr>
        <w:spacing w:line="360" w:lineRule="auto"/>
        <w:jc w:val="both"/>
        <w:rPr>
          <w:rFonts w:ascii="Arial" w:hAnsi="Arial" w:cs="Arial"/>
          <w:color w:val="000000" w:themeColor="text1"/>
        </w:rPr>
      </w:pPr>
      <w:r w:rsidRPr="00FD1CA8">
        <w:rPr>
          <w:rFonts w:ascii="Arial" w:hAnsi="Arial" w:cs="Arial"/>
          <w:color w:val="000000" w:themeColor="text1"/>
        </w:rPr>
        <w:t>School Councils have demonstrated Article twelve and fifteen when implemented within the school environment effectively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xml:space="preserve">, 2019). Although the overall outcome has a positive outcome on children’s social skills (Welsh Government, 2015), with an increase in participation in their education and school life (Estyn, 2018a), Perry (2011) identified that some teachers are in a disagreement for children to be given such responsibility, suggesting being the oppressor (Irwin, 2012). While identifying that some children only participate within the school council, to be given a badge and sticker to wear, </w:t>
      </w:r>
      <w:r w:rsidR="007C4AF1">
        <w:rPr>
          <w:rFonts w:ascii="Arial" w:hAnsi="Arial" w:cs="Arial"/>
          <w:color w:val="000000" w:themeColor="text1"/>
        </w:rPr>
        <w:t xml:space="preserve">known </w:t>
      </w:r>
      <w:r w:rsidRPr="00FD1CA8">
        <w:rPr>
          <w:rFonts w:ascii="Arial" w:hAnsi="Arial" w:cs="Arial"/>
          <w:color w:val="000000" w:themeColor="text1"/>
        </w:rPr>
        <w:t xml:space="preserve">as an extrinsic reward (Kohn, 1993). For the School Council to be an effective initiative, all members of staff must be supportive, with children understanding the genuine purpose behind being a part of a school council, where their rights can be used </w:t>
      </w:r>
      <w:r w:rsidR="007C4AF1">
        <w:rPr>
          <w:rFonts w:ascii="Arial" w:hAnsi="Arial" w:cs="Arial"/>
          <w:color w:val="000000" w:themeColor="text1"/>
        </w:rPr>
        <w:t xml:space="preserve">effectively </w:t>
      </w:r>
      <w:r w:rsidRPr="00FD1CA8">
        <w:rPr>
          <w:rFonts w:ascii="Arial" w:hAnsi="Arial" w:cs="Arial"/>
          <w:color w:val="000000" w:themeColor="text1"/>
        </w:rPr>
        <w:t>(</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xml:space="preserve">, 2019). </w:t>
      </w:r>
    </w:p>
    <w:p w14:paraId="1635C9E1" w14:textId="288E6F9E" w:rsidR="000C6369" w:rsidRPr="00FD1CA8" w:rsidRDefault="000C6369" w:rsidP="00FD1CA8">
      <w:pPr>
        <w:spacing w:line="360" w:lineRule="auto"/>
        <w:jc w:val="both"/>
        <w:rPr>
          <w:rFonts w:ascii="Arial" w:hAnsi="Arial" w:cs="Arial"/>
          <w:color w:val="000000" w:themeColor="text1"/>
        </w:rPr>
      </w:pPr>
    </w:p>
    <w:p w14:paraId="3058F3EF" w14:textId="54BF98B5" w:rsidR="000C6369" w:rsidRPr="00FD1CA8" w:rsidRDefault="000C6369" w:rsidP="00FD1CA8">
      <w:pPr>
        <w:spacing w:line="360" w:lineRule="auto"/>
        <w:jc w:val="both"/>
        <w:rPr>
          <w:rFonts w:ascii="Arial" w:hAnsi="Arial" w:cs="Arial"/>
          <w:color w:val="000000" w:themeColor="text1"/>
        </w:rPr>
      </w:pPr>
      <w:r w:rsidRPr="00FD1CA8">
        <w:rPr>
          <w:rFonts w:ascii="Arial" w:hAnsi="Arial" w:cs="Arial"/>
          <w:color w:val="000000" w:themeColor="text1"/>
        </w:rPr>
        <w:t xml:space="preserve">Throughout </w:t>
      </w:r>
      <w:r w:rsidR="00381E30">
        <w:rPr>
          <w:rFonts w:ascii="Arial" w:hAnsi="Arial" w:cs="Arial"/>
          <w:color w:val="000000" w:themeColor="text1"/>
        </w:rPr>
        <w:t>c</w:t>
      </w:r>
      <w:r w:rsidRPr="00FD1CA8">
        <w:rPr>
          <w:rFonts w:ascii="Arial" w:hAnsi="Arial" w:cs="Arial"/>
          <w:color w:val="000000" w:themeColor="text1"/>
        </w:rPr>
        <w:t>hapter two, both Breakfast Clubs and School Councils have demonstrated effective use of Articles twelve, fifteen, twenty-four</w:t>
      </w:r>
      <w:r w:rsidR="007C4AF1">
        <w:rPr>
          <w:rFonts w:ascii="Arial" w:hAnsi="Arial" w:cs="Arial"/>
          <w:color w:val="000000" w:themeColor="text1"/>
        </w:rPr>
        <w:t>, twenty-seven</w:t>
      </w:r>
      <w:r w:rsidRPr="00FD1CA8">
        <w:rPr>
          <w:rFonts w:ascii="Arial" w:hAnsi="Arial" w:cs="Arial"/>
          <w:color w:val="000000" w:themeColor="text1"/>
        </w:rPr>
        <w:t xml:space="preserve"> and thirty-one within the UNCRC (</w:t>
      </w:r>
      <w:proofErr w:type="spellStart"/>
      <w:r w:rsidRPr="00FD1CA8">
        <w:rPr>
          <w:rFonts w:ascii="Arial" w:hAnsi="Arial" w:cs="Arial"/>
          <w:color w:val="000000" w:themeColor="text1"/>
        </w:rPr>
        <w:t>Unicef</w:t>
      </w:r>
      <w:proofErr w:type="spellEnd"/>
      <w:r w:rsidRPr="00FD1CA8">
        <w:rPr>
          <w:rFonts w:ascii="Arial" w:hAnsi="Arial" w:cs="Arial"/>
          <w:color w:val="000000" w:themeColor="text1"/>
        </w:rPr>
        <w:t xml:space="preserve">, 2019). A critical exploration on the approaches has been conducted, where both positive and negative views and opinions have been discovered, with suggestions on improving the initiatives to benefit children and their rights in the future.  </w:t>
      </w:r>
    </w:p>
    <w:p w14:paraId="4CC9CB73" w14:textId="77777777" w:rsidR="00381E30" w:rsidRDefault="00381E30" w:rsidP="00A1111D">
      <w:pPr>
        <w:spacing w:line="360" w:lineRule="auto"/>
        <w:jc w:val="both"/>
        <w:rPr>
          <w:rFonts w:ascii="Arial" w:hAnsi="Arial" w:cs="Arial"/>
          <w:color w:val="000000" w:themeColor="text1"/>
        </w:rPr>
      </w:pPr>
    </w:p>
    <w:p w14:paraId="33852297" w14:textId="55522E5F" w:rsidR="00A87E18" w:rsidRPr="00FD1CA8" w:rsidRDefault="00135C5F" w:rsidP="00A1111D">
      <w:pPr>
        <w:spacing w:line="360" w:lineRule="auto"/>
        <w:jc w:val="both"/>
        <w:rPr>
          <w:rFonts w:ascii="Arial" w:hAnsi="Arial" w:cs="Arial"/>
          <w:b/>
          <w:u w:val="single"/>
        </w:rPr>
      </w:pPr>
      <w:r w:rsidRPr="00FD1CA8">
        <w:rPr>
          <w:rFonts w:ascii="Arial" w:hAnsi="Arial" w:cs="Arial"/>
          <w:b/>
          <w:u w:val="single"/>
        </w:rPr>
        <w:lastRenderedPageBreak/>
        <w:t xml:space="preserve">Chapter 3 </w:t>
      </w:r>
      <w:r w:rsidR="00A87E18" w:rsidRPr="00FD1CA8">
        <w:rPr>
          <w:rFonts w:ascii="Arial" w:hAnsi="Arial" w:cs="Arial"/>
          <w:b/>
          <w:u w:val="single"/>
        </w:rPr>
        <w:t xml:space="preserve">– </w:t>
      </w:r>
    </w:p>
    <w:p w14:paraId="3ACDFF74" w14:textId="77777777" w:rsidR="007577AF" w:rsidRPr="00FD1CA8" w:rsidRDefault="007577AF" w:rsidP="00A1111D">
      <w:pPr>
        <w:spacing w:line="360" w:lineRule="auto"/>
        <w:jc w:val="both"/>
        <w:rPr>
          <w:rFonts w:ascii="Arial" w:hAnsi="Arial" w:cs="Arial"/>
          <w:b/>
          <w:u w:val="single"/>
        </w:rPr>
      </w:pPr>
    </w:p>
    <w:p w14:paraId="134151C8" w14:textId="03D15109" w:rsidR="00291901" w:rsidRPr="00FD1CA8" w:rsidRDefault="00A57BD9" w:rsidP="00A1111D">
      <w:pPr>
        <w:spacing w:line="360" w:lineRule="auto"/>
        <w:jc w:val="both"/>
        <w:rPr>
          <w:rFonts w:ascii="Arial" w:hAnsi="Arial" w:cs="Arial"/>
        </w:rPr>
      </w:pPr>
      <w:r w:rsidRPr="00FD1CA8">
        <w:rPr>
          <w:rFonts w:ascii="Arial" w:hAnsi="Arial" w:cs="Arial"/>
        </w:rPr>
        <w:t>Within the</w:t>
      </w:r>
      <w:r w:rsidR="007577AF" w:rsidRPr="00FD1CA8">
        <w:rPr>
          <w:rFonts w:ascii="Arial" w:hAnsi="Arial" w:cs="Arial"/>
        </w:rPr>
        <w:t xml:space="preserve"> third and final </w:t>
      </w:r>
      <w:r w:rsidRPr="00FD1CA8">
        <w:rPr>
          <w:rFonts w:ascii="Arial" w:hAnsi="Arial" w:cs="Arial"/>
        </w:rPr>
        <w:t xml:space="preserve">chapter, </w:t>
      </w:r>
      <w:r w:rsidR="008C4A59" w:rsidRPr="00FD1CA8">
        <w:rPr>
          <w:rFonts w:ascii="Arial" w:hAnsi="Arial" w:cs="Arial"/>
        </w:rPr>
        <w:t xml:space="preserve">it will critically evaluate and </w:t>
      </w:r>
      <w:r w:rsidR="005410B9" w:rsidRPr="00FD1CA8">
        <w:rPr>
          <w:rFonts w:ascii="Arial" w:hAnsi="Arial" w:cs="Arial"/>
        </w:rPr>
        <w:t>explore children with Additional Learning Needs (ALN)</w:t>
      </w:r>
      <w:r w:rsidR="00D50A39">
        <w:rPr>
          <w:rFonts w:ascii="Arial" w:hAnsi="Arial" w:cs="Arial"/>
        </w:rPr>
        <w:t xml:space="preserve"> and disabilities</w:t>
      </w:r>
      <w:r w:rsidR="005410B9" w:rsidRPr="00FD1CA8">
        <w:rPr>
          <w:rFonts w:ascii="Arial" w:hAnsi="Arial" w:cs="Arial"/>
        </w:rPr>
        <w:t xml:space="preserve"> rights regarding the UNCRC (</w:t>
      </w:r>
      <w:proofErr w:type="spellStart"/>
      <w:r w:rsidR="005410B9" w:rsidRPr="00FD1CA8">
        <w:rPr>
          <w:rFonts w:ascii="Arial" w:hAnsi="Arial" w:cs="Arial"/>
        </w:rPr>
        <w:t>Unicef</w:t>
      </w:r>
      <w:proofErr w:type="spellEnd"/>
      <w:r w:rsidR="005410B9" w:rsidRPr="00FD1CA8">
        <w:rPr>
          <w:rFonts w:ascii="Arial" w:hAnsi="Arial" w:cs="Arial"/>
        </w:rPr>
        <w:t>, 2019), who learn in mainstream setting</w:t>
      </w:r>
      <w:r w:rsidR="009E0B25" w:rsidRPr="00FD1CA8">
        <w:rPr>
          <w:rFonts w:ascii="Arial" w:hAnsi="Arial" w:cs="Arial"/>
        </w:rPr>
        <w:t>s</w:t>
      </w:r>
      <w:r w:rsidR="005410B9" w:rsidRPr="00FD1CA8">
        <w:rPr>
          <w:rFonts w:ascii="Arial" w:hAnsi="Arial" w:cs="Arial"/>
        </w:rPr>
        <w:t xml:space="preserve"> </w:t>
      </w:r>
      <w:r w:rsidR="00150CB9" w:rsidRPr="00FD1CA8">
        <w:rPr>
          <w:rFonts w:ascii="Arial" w:hAnsi="Arial" w:cs="Arial"/>
          <w:color w:val="000000" w:themeColor="text1"/>
        </w:rPr>
        <w:t xml:space="preserve">(Department of Education, 2020). </w:t>
      </w:r>
      <w:r w:rsidRPr="00FD1CA8">
        <w:rPr>
          <w:rFonts w:ascii="Arial" w:hAnsi="Arial" w:cs="Arial"/>
        </w:rPr>
        <w:t xml:space="preserve">In 2018, the term Additional Learning Needs </w:t>
      </w:r>
      <w:r w:rsidR="0004359B" w:rsidRPr="00FD1CA8">
        <w:rPr>
          <w:rFonts w:ascii="Arial" w:hAnsi="Arial" w:cs="Arial"/>
        </w:rPr>
        <w:t xml:space="preserve">replaced ‘Special Educational Needs’ (SEN) due to the new Additional Learning Needs Tribunal Act being implemented </w:t>
      </w:r>
      <w:r w:rsidR="00FD1CA8">
        <w:rPr>
          <w:rFonts w:ascii="Arial" w:hAnsi="Arial" w:cs="Arial"/>
        </w:rPr>
        <w:t xml:space="preserve">over the next three years </w:t>
      </w:r>
      <w:r w:rsidR="0004359B" w:rsidRPr="00FD1CA8">
        <w:rPr>
          <w:rFonts w:ascii="Arial" w:hAnsi="Arial" w:cs="Arial"/>
        </w:rPr>
        <w:t>(Welsh Government, 2019</w:t>
      </w:r>
      <w:r w:rsidR="009F318F" w:rsidRPr="00FD1CA8">
        <w:rPr>
          <w:rFonts w:ascii="Arial" w:hAnsi="Arial" w:cs="Arial"/>
        </w:rPr>
        <w:t>a</w:t>
      </w:r>
      <w:r w:rsidR="0004359B" w:rsidRPr="00FD1CA8">
        <w:rPr>
          <w:rFonts w:ascii="Arial" w:hAnsi="Arial" w:cs="Arial"/>
        </w:rPr>
        <w:t>).</w:t>
      </w:r>
      <w:r w:rsidR="00E81115" w:rsidRPr="00FD1CA8">
        <w:rPr>
          <w:rFonts w:ascii="Arial" w:hAnsi="Arial" w:cs="Arial"/>
        </w:rPr>
        <w:t xml:space="preserve"> </w:t>
      </w:r>
      <w:r w:rsidR="009936D1">
        <w:rPr>
          <w:rFonts w:ascii="Arial" w:hAnsi="Arial" w:cs="Arial"/>
        </w:rPr>
        <w:t xml:space="preserve">Children with Additional Learning Needs may require additional support in areas such as schoolwork, making friends, behaving or expressing themselves (Data </w:t>
      </w:r>
      <w:proofErr w:type="spellStart"/>
      <w:r w:rsidR="009936D1">
        <w:rPr>
          <w:rFonts w:ascii="Arial" w:hAnsi="Arial" w:cs="Arial"/>
        </w:rPr>
        <w:t>Cymru</w:t>
      </w:r>
      <w:proofErr w:type="spellEnd"/>
      <w:r w:rsidR="009936D1">
        <w:rPr>
          <w:rFonts w:ascii="Arial" w:hAnsi="Arial" w:cs="Arial"/>
        </w:rPr>
        <w:t xml:space="preserve">, 2020). Whereas, </w:t>
      </w:r>
      <w:r w:rsidR="00E81115" w:rsidRPr="00FD1CA8">
        <w:rPr>
          <w:rFonts w:ascii="Arial" w:hAnsi="Arial" w:cs="Arial"/>
        </w:rPr>
        <w:t>Francis and Silvers (2016, p.1025</w:t>
      </w:r>
      <w:r w:rsidR="00AF7AC5" w:rsidRPr="00FD1CA8">
        <w:rPr>
          <w:rFonts w:ascii="Arial" w:hAnsi="Arial" w:cs="Arial"/>
        </w:rPr>
        <w:t xml:space="preserve">) </w:t>
      </w:r>
      <w:r w:rsidR="009936D1">
        <w:rPr>
          <w:rFonts w:ascii="Arial" w:hAnsi="Arial" w:cs="Arial"/>
        </w:rPr>
        <w:t xml:space="preserve">describes </w:t>
      </w:r>
      <w:r w:rsidR="00AF7AC5" w:rsidRPr="00FD1CA8">
        <w:rPr>
          <w:rFonts w:ascii="Arial" w:hAnsi="Arial" w:cs="Arial"/>
        </w:rPr>
        <w:t>disability as a condition which restricts individuals from everyday activities, whether it is physically or mentally.</w:t>
      </w:r>
      <w:r w:rsidR="002F07A2">
        <w:rPr>
          <w:rFonts w:ascii="Arial" w:hAnsi="Arial" w:cs="Arial"/>
        </w:rPr>
        <w:t xml:space="preserve"> </w:t>
      </w:r>
      <w:r w:rsidR="00E81115" w:rsidRPr="00FD1CA8">
        <w:rPr>
          <w:rFonts w:ascii="Arial" w:hAnsi="Arial" w:cs="Arial"/>
        </w:rPr>
        <w:t xml:space="preserve">Therefore, it can suggest that if people, including members of staff in mainstream schools are unaware of what a disability is, </w:t>
      </w:r>
      <w:r w:rsidR="002159C6">
        <w:rPr>
          <w:rFonts w:ascii="Arial" w:hAnsi="Arial" w:cs="Arial"/>
        </w:rPr>
        <w:t xml:space="preserve">or understanding how to support each individual, </w:t>
      </w:r>
      <w:r w:rsidR="00E81115" w:rsidRPr="00FD1CA8">
        <w:rPr>
          <w:rFonts w:ascii="Arial" w:hAnsi="Arial" w:cs="Arial"/>
        </w:rPr>
        <w:t>it can affect a child’s</w:t>
      </w:r>
      <w:r w:rsidR="002159C6">
        <w:rPr>
          <w:rFonts w:ascii="Arial" w:hAnsi="Arial" w:cs="Arial"/>
        </w:rPr>
        <w:t xml:space="preserve"> </w:t>
      </w:r>
      <w:r w:rsidR="00E81115" w:rsidRPr="00FD1CA8">
        <w:rPr>
          <w:rFonts w:ascii="Arial" w:hAnsi="Arial" w:cs="Arial"/>
        </w:rPr>
        <w:t>learning outcomes, due to insufficient understanding of disabilities and ALN (</w:t>
      </w:r>
      <w:proofErr w:type="spellStart"/>
      <w:r w:rsidR="00E81115" w:rsidRPr="00FD1CA8">
        <w:rPr>
          <w:rFonts w:ascii="Arial" w:hAnsi="Arial" w:cs="Arial"/>
        </w:rPr>
        <w:t>Carrión</w:t>
      </w:r>
      <w:proofErr w:type="spellEnd"/>
      <w:r w:rsidR="00E81115" w:rsidRPr="00FD1CA8">
        <w:rPr>
          <w:rFonts w:ascii="Arial" w:hAnsi="Arial" w:cs="Arial"/>
        </w:rPr>
        <w:t xml:space="preserve">, </w:t>
      </w:r>
      <w:proofErr w:type="spellStart"/>
      <w:r w:rsidR="00E81115" w:rsidRPr="00FD1CA8">
        <w:rPr>
          <w:rFonts w:ascii="Arial" w:hAnsi="Arial" w:cs="Arial"/>
        </w:rPr>
        <w:t>Roldán</w:t>
      </w:r>
      <w:proofErr w:type="spellEnd"/>
      <w:r w:rsidR="00E81115" w:rsidRPr="00FD1CA8">
        <w:rPr>
          <w:rFonts w:ascii="Arial" w:hAnsi="Arial" w:cs="Arial"/>
        </w:rPr>
        <w:t xml:space="preserve"> and Campos, 2018</w:t>
      </w:r>
      <w:r w:rsidR="000C2F2C" w:rsidRPr="00FD1CA8">
        <w:rPr>
          <w:rFonts w:ascii="Arial" w:hAnsi="Arial" w:cs="Arial"/>
        </w:rPr>
        <w:t>, p.3)</w:t>
      </w:r>
      <w:r w:rsidR="009936D1">
        <w:rPr>
          <w:rFonts w:ascii="Arial" w:hAnsi="Arial" w:cs="Arial"/>
        </w:rPr>
        <w:t xml:space="preserve">. </w:t>
      </w:r>
      <w:r w:rsidR="007D0B84" w:rsidRPr="00FD1CA8">
        <w:rPr>
          <w:rFonts w:ascii="Arial" w:hAnsi="Arial" w:cs="Arial"/>
        </w:rPr>
        <w:t xml:space="preserve">Through critically </w:t>
      </w:r>
      <w:r w:rsidR="009936D1">
        <w:rPr>
          <w:rFonts w:ascii="Arial" w:hAnsi="Arial" w:cs="Arial"/>
        </w:rPr>
        <w:t xml:space="preserve">analysing </w:t>
      </w:r>
      <w:r w:rsidR="007D0B84" w:rsidRPr="00FD1CA8">
        <w:rPr>
          <w:rFonts w:ascii="Arial" w:hAnsi="Arial" w:cs="Arial"/>
        </w:rPr>
        <w:t xml:space="preserve">children’s rights within </w:t>
      </w:r>
      <w:r w:rsidR="009936D1">
        <w:rPr>
          <w:rFonts w:ascii="Arial" w:hAnsi="Arial" w:cs="Arial"/>
        </w:rPr>
        <w:t>mainstream primary schools</w:t>
      </w:r>
      <w:r w:rsidR="00A374A4">
        <w:rPr>
          <w:rFonts w:ascii="Arial" w:hAnsi="Arial" w:cs="Arial"/>
        </w:rPr>
        <w:t xml:space="preserve">, </w:t>
      </w:r>
      <w:r w:rsidR="007D0B84" w:rsidRPr="00FD1CA8">
        <w:rPr>
          <w:rFonts w:ascii="Arial" w:hAnsi="Arial" w:cs="Arial"/>
        </w:rPr>
        <w:t>it should demonstrate an equal</w:t>
      </w:r>
      <w:r w:rsidR="00A2303A" w:rsidRPr="00FD1CA8">
        <w:rPr>
          <w:rFonts w:ascii="Arial" w:hAnsi="Arial" w:cs="Arial"/>
        </w:rPr>
        <w:t xml:space="preserve">ity </w:t>
      </w:r>
      <w:r w:rsidR="00EC5EB2" w:rsidRPr="00FD1CA8">
        <w:rPr>
          <w:rFonts w:ascii="Arial" w:hAnsi="Arial" w:cs="Arial"/>
        </w:rPr>
        <w:t xml:space="preserve">of rights </w:t>
      </w:r>
      <w:r w:rsidR="00FD1CA8">
        <w:rPr>
          <w:rFonts w:ascii="Arial" w:hAnsi="Arial" w:cs="Arial"/>
        </w:rPr>
        <w:t xml:space="preserve">in which </w:t>
      </w:r>
      <w:r w:rsidR="00EC5EB2" w:rsidRPr="00FD1CA8">
        <w:rPr>
          <w:rFonts w:ascii="Arial" w:hAnsi="Arial" w:cs="Arial"/>
        </w:rPr>
        <w:t>children are receiving, as all children are to be treated equally</w:t>
      </w:r>
      <w:r w:rsidR="0099056B">
        <w:rPr>
          <w:rFonts w:ascii="Arial" w:hAnsi="Arial" w:cs="Arial"/>
        </w:rPr>
        <w:t>,</w:t>
      </w:r>
      <w:r w:rsidR="001A0169" w:rsidRPr="00FD1CA8">
        <w:rPr>
          <w:rFonts w:ascii="Arial" w:hAnsi="Arial" w:cs="Arial"/>
        </w:rPr>
        <w:t xml:space="preserve"> </w:t>
      </w:r>
      <w:r w:rsidR="0099056B">
        <w:rPr>
          <w:rFonts w:ascii="Arial" w:hAnsi="Arial" w:cs="Arial"/>
        </w:rPr>
        <w:t>which article six within the UNCRC (</w:t>
      </w:r>
      <w:proofErr w:type="spellStart"/>
      <w:r w:rsidR="0099056B">
        <w:rPr>
          <w:rFonts w:ascii="Arial" w:hAnsi="Arial" w:cs="Arial"/>
        </w:rPr>
        <w:t>Unicef</w:t>
      </w:r>
      <w:proofErr w:type="spellEnd"/>
      <w:r w:rsidR="0099056B">
        <w:rPr>
          <w:rFonts w:ascii="Arial" w:hAnsi="Arial" w:cs="Arial"/>
        </w:rPr>
        <w:t xml:space="preserve">, 2019) states have the right </w:t>
      </w:r>
      <w:r w:rsidR="001A0169" w:rsidRPr="00FD1CA8">
        <w:rPr>
          <w:rFonts w:ascii="Arial" w:hAnsi="Arial" w:cs="Arial"/>
        </w:rPr>
        <w:t>to develop to their full potential, regardless of their age, gender, ethnic background or disability (</w:t>
      </w:r>
      <w:proofErr w:type="spellStart"/>
      <w:r w:rsidR="001A0169" w:rsidRPr="00FD1CA8">
        <w:rPr>
          <w:rFonts w:ascii="Arial" w:hAnsi="Arial" w:cs="Arial"/>
        </w:rPr>
        <w:t>Unicef</w:t>
      </w:r>
      <w:proofErr w:type="spellEnd"/>
      <w:r w:rsidR="001A0169" w:rsidRPr="00FD1CA8">
        <w:rPr>
          <w:rFonts w:ascii="Arial" w:hAnsi="Arial" w:cs="Arial"/>
        </w:rPr>
        <w:t>, 201</w:t>
      </w:r>
      <w:r w:rsidR="005D1DAF" w:rsidRPr="00FD1CA8">
        <w:rPr>
          <w:rFonts w:ascii="Arial" w:hAnsi="Arial" w:cs="Arial"/>
        </w:rPr>
        <w:t>6</w:t>
      </w:r>
      <w:r w:rsidR="000B6B4C">
        <w:rPr>
          <w:rFonts w:ascii="Arial" w:hAnsi="Arial" w:cs="Arial"/>
        </w:rPr>
        <w:t>c</w:t>
      </w:r>
      <w:r w:rsidR="005D1DAF" w:rsidRPr="00FD1CA8">
        <w:rPr>
          <w:rFonts w:ascii="Arial" w:hAnsi="Arial" w:cs="Arial"/>
        </w:rPr>
        <w:t>).</w:t>
      </w:r>
    </w:p>
    <w:p w14:paraId="15BF5629" w14:textId="685930E5" w:rsidR="00A2303A" w:rsidRPr="00FD1CA8" w:rsidRDefault="00A2303A" w:rsidP="00A1111D">
      <w:pPr>
        <w:spacing w:line="360" w:lineRule="auto"/>
        <w:jc w:val="both"/>
        <w:rPr>
          <w:rFonts w:ascii="Arial" w:hAnsi="Arial" w:cs="Arial"/>
        </w:rPr>
      </w:pPr>
    </w:p>
    <w:p w14:paraId="6836C8AF" w14:textId="2E30D3C8" w:rsidR="00C7517D" w:rsidRPr="00FD1CA8" w:rsidRDefault="00A2303A" w:rsidP="00A1111D">
      <w:pPr>
        <w:spacing w:line="360" w:lineRule="auto"/>
        <w:jc w:val="both"/>
        <w:rPr>
          <w:rFonts w:ascii="Arial" w:hAnsi="Arial" w:cs="Arial"/>
        </w:rPr>
      </w:pPr>
      <w:r w:rsidRPr="00FD1CA8">
        <w:rPr>
          <w:rFonts w:ascii="Arial" w:hAnsi="Arial" w:cs="Arial"/>
        </w:rPr>
        <w:t>Historica</w:t>
      </w:r>
      <w:r w:rsidR="009936F5" w:rsidRPr="00FD1CA8">
        <w:rPr>
          <w:rFonts w:ascii="Arial" w:hAnsi="Arial" w:cs="Arial"/>
        </w:rPr>
        <w:t>l</w:t>
      </w:r>
      <w:r w:rsidRPr="00FD1CA8">
        <w:rPr>
          <w:rFonts w:ascii="Arial" w:hAnsi="Arial" w:cs="Arial"/>
        </w:rPr>
        <w:t>l</w:t>
      </w:r>
      <w:r w:rsidR="009936F5" w:rsidRPr="00FD1CA8">
        <w:rPr>
          <w:rFonts w:ascii="Arial" w:hAnsi="Arial" w:cs="Arial"/>
        </w:rPr>
        <w:t>y</w:t>
      </w:r>
      <w:r w:rsidRPr="00FD1CA8">
        <w:rPr>
          <w:rFonts w:ascii="Arial" w:hAnsi="Arial" w:cs="Arial"/>
        </w:rPr>
        <w:t xml:space="preserve">, this has not always been the case, with evidence </w:t>
      </w:r>
      <w:r w:rsidR="003273BB" w:rsidRPr="00FD1CA8">
        <w:rPr>
          <w:rFonts w:ascii="Arial" w:hAnsi="Arial" w:cs="Arial"/>
        </w:rPr>
        <w:t xml:space="preserve">from the early nineteenth century of </w:t>
      </w:r>
      <w:r w:rsidRPr="00FD1CA8">
        <w:rPr>
          <w:rFonts w:ascii="Arial" w:hAnsi="Arial" w:cs="Arial"/>
        </w:rPr>
        <w:t xml:space="preserve">children </w:t>
      </w:r>
      <w:r w:rsidR="003273BB" w:rsidRPr="00FD1CA8">
        <w:rPr>
          <w:rFonts w:ascii="Arial" w:hAnsi="Arial" w:cs="Arial"/>
        </w:rPr>
        <w:t>being mistreated and neglected due to their disability</w:t>
      </w:r>
      <w:r w:rsidR="009936F5" w:rsidRPr="00FD1CA8">
        <w:rPr>
          <w:rFonts w:ascii="Arial" w:hAnsi="Arial" w:cs="Arial"/>
        </w:rPr>
        <w:t xml:space="preserve"> (</w:t>
      </w:r>
      <w:r w:rsidR="00422572" w:rsidRPr="00FD1CA8">
        <w:rPr>
          <w:rFonts w:ascii="Arial" w:hAnsi="Arial" w:cs="Arial"/>
        </w:rPr>
        <w:t xml:space="preserve">The Open University, 2020). </w:t>
      </w:r>
      <w:r w:rsidR="009936F5" w:rsidRPr="00FD1CA8">
        <w:rPr>
          <w:rFonts w:ascii="Arial" w:hAnsi="Arial" w:cs="Arial"/>
        </w:rPr>
        <w:t>During this time, it was an accepted practice to mistreat people with disabilities, by restraining and controlling rather than focusing on therapy and treatment to support the individual in managing their disability (</w:t>
      </w:r>
      <w:r w:rsidR="00422572" w:rsidRPr="00FD1CA8">
        <w:rPr>
          <w:rFonts w:ascii="Arial" w:hAnsi="Arial" w:cs="Arial"/>
        </w:rPr>
        <w:t xml:space="preserve">Braddock and Parish, 2001). </w:t>
      </w:r>
      <w:r w:rsidR="00C7517D" w:rsidRPr="00FD1CA8">
        <w:rPr>
          <w:rFonts w:ascii="Arial" w:hAnsi="Arial" w:cs="Arial"/>
        </w:rPr>
        <w:t>Children who had disabilities were known as ‘the mentally deficient’</w:t>
      </w:r>
      <w:r w:rsidR="00B3046F" w:rsidRPr="00FD1CA8">
        <w:rPr>
          <w:rFonts w:ascii="Arial" w:hAnsi="Arial" w:cs="Arial"/>
        </w:rPr>
        <w:t xml:space="preserve"> wh</w:t>
      </w:r>
      <w:r w:rsidR="00561234" w:rsidRPr="00FD1CA8">
        <w:rPr>
          <w:rFonts w:ascii="Arial" w:hAnsi="Arial" w:cs="Arial"/>
        </w:rPr>
        <w:t xml:space="preserve">ich </w:t>
      </w:r>
      <w:r w:rsidR="00B3046F" w:rsidRPr="00FD1CA8">
        <w:rPr>
          <w:rFonts w:ascii="Arial" w:hAnsi="Arial" w:cs="Arial"/>
        </w:rPr>
        <w:t xml:space="preserve">Julian Huxley described as being a burden to society who </w:t>
      </w:r>
      <w:r w:rsidR="00561234" w:rsidRPr="00FD1CA8">
        <w:rPr>
          <w:rFonts w:ascii="Arial" w:hAnsi="Arial" w:cs="Arial"/>
        </w:rPr>
        <w:t>contributed little to society</w:t>
      </w:r>
      <w:r w:rsidR="00422572" w:rsidRPr="00FD1CA8">
        <w:rPr>
          <w:rFonts w:ascii="Arial" w:hAnsi="Arial" w:cs="Arial"/>
        </w:rPr>
        <w:t xml:space="preserve"> (History England, 2020)</w:t>
      </w:r>
      <w:r w:rsidR="00561234" w:rsidRPr="00FD1CA8">
        <w:rPr>
          <w:rFonts w:ascii="Arial" w:hAnsi="Arial" w:cs="Arial"/>
        </w:rPr>
        <w:t>. Julian Huxley was a biologist,</w:t>
      </w:r>
      <w:r w:rsidR="0053528C" w:rsidRPr="00FD1CA8">
        <w:rPr>
          <w:rFonts w:ascii="Arial" w:hAnsi="Arial" w:cs="Arial"/>
        </w:rPr>
        <w:t xml:space="preserve"> who</w:t>
      </w:r>
      <w:r w:rsidR="004F158A" w:rsidRPr="00FD1CA8">
        <w:rPr>
          <w:rFonts w:ascii="Arial" w:hAnsi="Arial" w:cs="Arial"/>
        </w:rPr>
        <w:t xml:space="preserve">se profession was within </w:t>
      </w:r>
      <w:r w:rsidR="009B235A" w:rsidRPr="00FD1CA8">
        <w:rPr>
          <w:rFonts w:ascii="Arial" w:hAnsi="Arial" w:cs="Arial"/>
        </w:rPr>
        <w:t>London Zoo (Cain, 2010, p. 359)</w:t>
      </w:r>
      <w:r w:rsidR="00D90823" w:rsidRPr="00FD1CA8">
        <w:rPr>
          <w:rFonts w:ascii="Arial" w:hAnsi="Arial" w:cs="Arial"/>
        </w:rPr>
        <w:t xml:space="preserve">, </w:t>
      </w:r>
      <w:r w:rsidR="00561234" w:rsidRPr="00FD1CA8">
        <w:rPr>
          <w:rFonts w:ascii="Arial" w:hAnsi="Arial" w:cs="Arial"/>
        </w:rPr>
        <w:t xml:space="preserve">suggesting that he was not qualified to have an opinion </w:t>
      </w:r>
      <w:r w:rsidR="0053528C" w:rsidRPr="00FD1CA8">
        <w:rPr>
          <w:rFonts w:ascii="Arial" w:hAnsi="Arial" w:cs="Arial"/>
        </w:rPr>
        <w:t>at a</w:t>
      </w:r>
      <w:r w:rsidR="00561234" w:rsidRPr="00FD1CA8">
        <w:rPr>
          <w:rFonts w:ascii="Arial" w:hAnsi="Arial" w:cs="Arial"/>
        </w:rPr>
        <w:t xml:space="preserve"> professional level a</w:t>
      </w:r>
      <w:r w:rsidR="0053528C" w:rsidRPr="00FD1CA8">
        <w:rPr>
          <w:rFonts w:ascii="Arial" w:hAnsi="Arial" w:cs="Arial"/>
        </w:rPr>
        <w:t>s</w:t>
      </w:r>
      <w:r w:rsidR="00561234" w:rsidRPr="00FD1CA8">
        <w:rPr>
          <w:rFonts w:ascii="Arial" w:hAnsi="Arial" w:cs="Arial"/>
        </w:rPr>
        <w:t xml:space="preserve"> they were his personal views</w:t>
      </w:r>
      <w:r w:rsidR="0053528C" w:rsidRPr="00FD1CA8">
        <w:rPr>
          <w:rFonts w:ascii="Arial" w:hAnsi="Arial" w:cs="Arial"/>
        </w:rPr>
        <w:t xml:space="preserve"> which he wa</w:t>
      </w:r>
      <w:r w:rsidR="009B235A" w:rsidRPr="00FD1CA8">
        <w:rPr>
          <w:rFonts w:ascii="Arial" w:hAnsi="Arial" w:cs="Arial"/>
        </w:rPr>
        <w:t>s</w:t>
      </w:r>
      <w:r w:rsidR="0053528C" w:rsidRPr="00FD1CA8">
        <w:rPr>
          <w:rFonts w:ascii="Arial" w:hAnsi="Arial" w:cs="Arial"/>
        </w:rPr>
        <w:t xml:space="preserve"> trying to force on society</w:t>
      </w:r>
      <w:r w:rsidR="00561234" w:rsidRPr="00FD1CA8">
        <w:rPr>
          <w:rFonts w:ascii="Arial" w:hAnsi="Arial" w:cs="Arial"/>
        </w:rPr>
        <w:t>. Those views</w:t>
      </w:r>
      <w:r w:rsidR="0053528C" w:rsidRPr="00FD1CA8">
        <w:rPr>
          <w:rFonts w:ascii="Arial" w:hAnsi="Arial" w:cs="Arial"/>
        </w:rPr>
        <w:t xml:space="preserve"> of his own and many other</w:t>
      </w:r>
      <w:r w:rsidR="00D90823" w:rsidRPr="00FD1CA8">
        <w:rPr>
          <w:rFonts w:ascii="Arial" w:hAnsi="Arial" w:cs="Arial"/>
        </w:rPr>
        <w:t xml:space="preserve">s </w:t>
      </w:r>
      <w:r w:rsidR="00561234" w:rsidRPr="00FD1CA8">
        <w:rPr>
          <w:rFonts w:ascii="Arial" w:hAnsi="Arial" w:cs="Arial"/>
        </w:rPr>
        <w:t>resulted in</w:t>
      </w:r>
      <w:r w:rsidR="00D90823" w:rsidRPr="00FD1CA8">
        <w:rPr>
          <w:rFonts w:ascii="Arial" w:hAnsi="Arial" w:cs="Arial"/>
        </w:rPr>
        <w:t xml:space="preserve"> the continuous mistreatment</w:t>
      </w:r>
      <w:r w:rsidR="00422572" w:rsidRPr="00FD1CA8">
        <w:rPr>
          <w:rFonts w:ascii="Arial" w:hAnsi="Arial" w:cs="Arial"/>
        </w:rPr>
        <w:t xml:space="preserve"> </w:t>
      </w:r>
      <w:r w:rsidR="00D90823" w:rsidRPr="00FD1CA8">
        <w:rPr>
          <w:rFonts w:ascii="Arial" w:hAnsi="Arial" w:cs="Arial"/>
        </w:rPr>
        <w:t>of</w:t>
      </w:r>
      <w:r w:rsidR="00422572" w:rsidRPr="00FD1CA8">
        <w:rPr>
          <w:rFonts w:ascii="Arial" w:hAnsi="Arial" w:cs="Arial"/>
        </w:rPr>
        <w:t xml:space="preserve"> many individuals </w:t>
      </w:r>
      <w:r w:rsidR="00D90823" w:rsidRPr="00FD1CA8">
        <w:rPr>
          <w:rFonts w:ascii="Arial" w:hAnsi="Arial" w:cs="Arial"/>
        </w:rPr>
        <w:t>with a disability (</w:t>
      </w:r>
      <w:r w:rsidR="00422572" w:rsidRPr="00FD1CA8">
        <w:rPr>
          <w:rFonts w:ascii="Arial" w:hAnsi="Arial" w:cs="Arial"/>
        </w:rPr>
        <w:t xml:space="preserve">Safford and Safford, </w:t>
      </w:r>
      <w:r w:rsidR="007C436F" w:rsidRPr="00FD1CA8">
        <w:rPr>
          <w:rFonts w:ascii="Arial" w:hAnsi="Arial" w:cs="Arial"/>
        </w:rPr>
        <w:t xml:space="preserve">1996). </w:t>
      </w:r>
      <w:r w:rsidR="0053528C" w:rsidRPr="00FD1CA8">
        <w:rPr>
          <w:rFonts w:ascii="Arial" w:hAnsi="Arial" w:cs="Arial"/>
        </w:rPr>
        <w:t xml:space="preserve">Regarding education, it could suggest that the views of those such as Julian Huxley, </w:t>
      </w:r>
      <w:r w:rsidR="0053528C" w:rsidRPr="00FD1CA8">
        <w:rPr>
          <w:rFonts w:ascii="Arial" w:hAnsi="Arial" w:cs="Arial"/>
        </w:rPr>
        <w:lastRenderedPageBreak/>
        <w:t xml:space="preserve">impacted children with disabilities learning, as him and many others within this time felt as though children with disabilities were unworthy, which could suggest </w:t>
      </w:r>
      <w:r w:rsidR="004F158A" w:rsidRPr="00FD1CA8">
        <w:rPr>
          <w:rFonts w:ascii="Arial" w:hAnsi="Arial" w:cs="Arial"/>
        </w:rPr>
        <w:t>one of the reasons behind poor education and learning for those with a disability (Armstrong, 2007, p.552).</w:t>
      </w:r>
    </w:p>
    <w:p w14:paraId="289BD1F5" w14:textId="77777777" w:rsidR="0053528C" w:rsidRDefault="0053528C" w:rsidP="00A1111D">
      <w:pPr>
        <w:spacing w:line="360" w:lineRule="auto"/>
        <w:jc w:val="both"/>
      </w:pPr>
    </w:p>
    <w:p w14:paraId="40B59E67" w14:textId="101E6897" w:rsidR="00A2303A" w:rsidRDefault="0053528C" w:rsidP="00A1111D">
      <w:pPr>
        <w:spacing w:line="360" w:lineRule="auto"/>
        <w:jc w:val="both"/>
        <w:rPr>
          <w:rFonts w:ascii="Arial" w:hAnsi="Arial" w:cs="Arial"/>
        </w:rPr>
      </w:pPr>
      <w:r w:rsidRPr="00FD1CA8">
        <w:rPr>
          <w:rFonts w:ascii="Arial" w:hAnsi="Arial" w:cs="Arial"/>
        </w:rPr>
        <w:t xml:space="preserve">His views </w:t>
      </w:r>
      <w:r w:rsidR="004F158A" w:rsidRPr="00FD1CA8">
        <w:rPr>
          <w:rFonts w:ascii="Arial" w:hAnsi="Arial" w:cs="Arial"/>
        </w:rPr>
        <w:t xml:space="preserve">and others with similar, </w:t>
      </w:r>
      <w:r w:rsidRPr="00FD1CA8">
        <w:rPr>
          <w:rFonts w:ascii="Arial" w:hAnsi="Arial" w:cs="Arial"/>
        </w:rPr>
        <w:t xml:space="preserve">could </w:t>
      </w:r>
      <w:r w:rsidR="0033440B" w:rsidRPr="00FD1CA8">
        <w:rPr>
          <w:rFonts w:ascii="Arial" w:hAnsi="Arial" w:cs="Arial"/>
        </w:rPr>
        <w:t>have</w:t>
      </w:r>
      <w:r w:rsidRPr="00FD1CA8">
        <w:rPr>
          <w:rFonts w:ascii="Arial" w:hAnsi="Arial" w:cs="Arial"/>
        </w:rPr>
        <w:t xml:space="preserve"> </w:t>
      </w:r>
      <w:r w:rsidR="0033440B" w:rsidRPr="00FD1CA8">
        <w:rPr>
          <w:rFonts w:ascii="Arial" w:hAnsi="Arial" w:cs="Arial"/>
        </w:rPr>
        <w:t xml:space="preserve">prevented the progression towards legislation to include </w:t>
      </w:r>
      <w:r w:rsidRPr="00FD1CA8">
        <w:rPr>
          <w:rFonts w:ascii="Arial" w:hAnsi="Arial" w:cs="Arial"/>
        </w:rPr>
        <w:t xml:space="preserve">children with disabilities </w:t>
      </w:r>
      <w:r w:rsidR="0033440B" w:rsidRPr="00FD1CA8">
        <w:rPr>
          <w:rFonts w:ascii="Arial" w:hAnsi="Arial" w:cs="Arial"/>
        </w:rPr>
        <w:t>attending mainstream schools</w:t>
      </w:r>
      <w:r w:rsidR="00422572" w:rsidRPr="00FD1CA8">
        <w:rPr>
          <w:rFonts w:ascii="Arial" w:hAnsi="Arial" w:cs="Arial"/>
        </w:rPr>
        <w:t xml:space="preserve"> (</w:t>
      </w:r>
      <w:r w:rsidR="007C436F" w:rsidRPr="00FD1CA8">
        <w:rPr>
          <w:rFonts w:ascii="Arial" w:hAnsi="Arial" w:cs="Arial"/>
        </w:rPr>
        <w:t>The Open University, 2020)</w:t>
      </w:r>
      <w:r w:rsidR="0033440B" w:rsidRPr="00FD1CA8">
        <w:rPr>
          <w:rFonts w:ascii="Arial" w:hAnsi="Arial" w:cs="Arial"/>
        </w:rPr>
        <w:t xml:space="preserve">. Implying children were not being treated equally within society and education. The 1944 Education Act </w:t>
      </w:r>
      <w:r w:rsidR="00422572" w:rsidRPr="00FD1CA8">
        <w:rPr>
          <w:rFonts w:ascii="Arial" w:hAnsi="Arial" w:cs="Arial"/>
        </w:rPr>
        <w:t>(</w:t>
      </w:r>
      <w:r w:rsidR="00121CD3" w:rsidRPr="00FD1CA8">
        <w:rPr>
          <w:rFonts w:ascii="Arial" w:hAnsi="Arial" w:cs="Arial"/>
        </w:rPr>
        <w:t xml:space="preserve">Bartlett and Burton, 2012) </w:t>
      </w:r>
      <w:r w:rsidR="0033440B" w:rsidRPr="00FD1CA8">
        <w:rPr>
          <w:rFonts w:ascii="Arial" w:hAnsi="Arial" w:cs="Arial"/>
        </w:rPr>
        <w:t xml:space="preserve">identified that mainstream schools were the best place to support </w:t>
      </w:r>
      <w:r w:rsidR="006F01EA" w:rsidRPr="00FD1CA8">
        <w:rPr>
          <w:rFonts w:ascii="Arial" w:hAnsi="Arial" w:cs="Arial"/>
        </w:rPr>
        <w:t>children, depending on their level of disability.</w:t>
      </w:r>
      <w:r w:rsidR="0033440B" w:rsidRPr="00FD1CA8">
        <w:rPr>
          <w:rFonts w:ascii="Arial" w:hAnsi="Arial" w:cs="Arial"/>
        </w:rPr>
        <w:t xml:space="preserve"> </w:t>
      </w:r>
      <w:r w:rsidR="006F01EA" w:rsidRPr="00FD1CA8">
        <w:rPr>
          <w:rFonts w:ascii="Arial" w:hAnsi="Arial" w:cs="Arial"/>
        </w:rPr>
        <w:t>There has been a plethora of prog</w:t>
      </w:r>
      <w:r w:rsidR="008342EE" w:rsidRPr="00FD1CA8">
        <w:rPr>
          <w:rFonts w:ascii="Arial" w:hAnsi="Arial" w:cs="Arial"/>
        </w:rPr>
        <w:t>r</w:t>
      </w:r>
      <w:r w:rsidR="006F01EA" w:rsidRPr="00FD1CA8">
        <w:rPr>
          <w:rFonts w:ascii="Arial" w:hAnsi="Arial" w:cs="Arial"/>
        </w:rPr>
        <w:t>essive legislation since the 1944 Education Act, including the 1970 Education Act</w:t>
      </w:r>
      <w:r w:rsidR="007C436F" w:rsidRPr="00FD1CA8">
        <w:rPr>
          <w:rFonts w:ascii="Arial" w:hAnsi="Arial" w:cs="Arial"/>
        </w:rPr>
        <w:t>, the United Nations Convention on the Rights of the Child (</w:t>
      </w:r>
      <w:proofErr w:type="spellStart"/>
      <w:r w:rsidR="007C436F" w:rsidRPr="00FD1CA8">
        <w:rPr>
          <w:rFonts w:ascii="Arial" w:hAnsi="Arial" w:cs="Arial"/>
        </w:rPr>
        <w:t>Unicef</w:t>
      </w:r>
      <w:proofErr w:type="spellEnd"/>
      <w:r w:rsidR="007C436F" w:rsidRPr="00FD1CA8">
        <w:rPr>
          <w:rFonts w:ascii="Arial" w:hAnsi="Arial" w:cs="Arial"/>
        </w:rPr>
        <w:t>, 2016</w:t>
      </w:r>
      <w:r w:rsidR="000B6B4C">
        <w:rPr>
          <w:rFonts w:ascii="Arial" w:hAnsi="Arial" w:cs="Arial"/>
        </w:rPr>
        <w:t>c</w:t>
      </w:r>
      <w:r w:rsidR="007C436F" w:rsidRPr="00FD1CA8">
        <w:rPr>
          <w:rFonts w:ascii="Arial" w:hAnsi="Arial" w:cs="Arial"/>
        </w:rPr>
        <w:t xml:space="preserve">) and </w:t>
      </w:r>
      <w:r w:rsidR="008342EE" w:rsidRPr="00FD1CA8">
        <w:rPr>
          <w:rFonts w:ascii="Arial" w:hAnsi="Arial" w:cs="Arial"/>
        </w:rPr>
        <w:t xml:space="preserve">Children and Families Act 2014 </w:t>
      </w:r>
      <w:r w:rsidR="00994730" w:rsidRPr="00FD1CA8">
        <w:rPr>
          <w:rFonts w:ascii="Arial" w:hAnsi="Arial" w:cs="Arial"/>
        </w:rPr>
        <w:t>(</w:t>
      </w:r>
      <w:r w:rsidR="007C436F" w:rsidRPr="00FD1CA8">
        <w:rPr>
          <w:rFonts w:ascii="Arial" w:hAnsi="Arial" w:cs="Arial"/>
        </w:rPr>
        <w:t>The Children’s Society, 2020</w:t>
      </w:r>
      <w:r w:rsidR="00994730" w:rsidRPr="00FD1CA8">
        <w:rPr>
          <w:rFonts w:ascii="Arial" w:hAnsi="Arial" w:cs="Arial"/>
        </w:rPr>
        <w:t xml:space="preserve">). This has had an impact on </w:t>
      </w:r>
      <w:r w:rsidR="008342EE" w:rsidRPr="00FD1CA8">
        <w:rPr>
          <w:rFonts w:ascii="Arial" w:hAnsi="Arial" w:cs="Arial"/>
        </w:rPr>
        <w:t>today’s society, as</w:t>
      </w:r>
      <w:r w:rsidR="00C7517D" w:rsidRPr="00FD1CA8">
        <w:rPr>
          <w:rFonts w:ascii="Arial" w:hAnsi="Arial" w:cs="Arial"/>
        </w:rPr>
        <w:t xml:space="preserve"> children with disabilities attend both mainstream and special schools, depe</w:t>
      </w:r>
      <w:r w:rsidR="00B3046F" w:rsidRPr="00FD1CA8">
        <w:rPr>
          <w:rFonts w:ascii="Arial" w:hAnsi="Arial" w:cs="Arial"/>
        </w:rPr>
        <w:t>n</w:t>
      </w:r>
      <w:r w:rsidR="00C7517D" w:rsidRPr="00FD1CA8">
        <w:rPr>
          <w:rFonts w:ascii="Arial" w:hAnsi="Arial" w:cs="Arial"/>
        </w:rPr>
        <w:t>d</w:t>
      </w:r>
      <w:r w:rsidR="00B3046F" w:rsidRPr="00FD1CA8">
        <w:rPr>
          <w:rFonts w:ascii="Arial" w:hAnsi="Arial" w:cs="Arial"/>
        </w:rPr>
        <w:t>ing</w:t>
      </w:r>
      <w:r w:rsidR="00C7517D" w:rsidRPr="00FD1CA8">
        <w:rPr>
          <w:rFonts w:ascii="Arial" w:hAnsi="Arial" w:cs="Arial"/>
        </w:rPr>
        <w:t xml:space="preserve"> on them as individuals and their needs</w:t>
      </w:r>
      <w:r w:rsidR="00B3046F" w:rsidRPr="00FD1CA8">
        <w:rPr>
          <w:rFonts w:ascii="Arial" w:hAnsi="Arial" w:cs="Arial"/>
        </w:rPr>
        <w:t xml:space="preserve"> (Department of Education, 2020).</w:t>
      </w:r>
    </w:p>
    <w:p w14:paraId="56495A8C" w14:textId="57238EA4" w:rsidR="002159C6" w:rsidRDefault="002159C6" w:rsidP="00A1111D">
      <w:pPr>
        <w:spacing w:line="360" w:lineRule="auto"/>
        <w:jc w:val="both"/>
        <w:rPr>
          <w:rFonts w:ascii="Arial" w:hAnsi="Arial" w:cs="Arial"/>
        </w:rPr>
      </w:pPr>
    </w:p>
    <w:p w14:paraId="4B4B9FC1" w14:textId="1B5D2B9D" w:rsidR="009C2CCC" w:rsidRDefault="009C2CCC" w:rsidP="00A1111D">
      <w:pPr>
        <w:spacing w:line="360" w:lineRule="auto"/>
        <w:jc w:val="both"/>
        <w:rPr>
          <w:rFonts w:ascii="Arial" w:hAnsi="Arial" w:cs="Arial"/>
        </w:rPr>
      </w:pPr>
    </w:p>
    <w:p w14:paraId="605EF42F" w14:textId="2540787E" w:rsidR="00AC12DF" w:rsidRPr="00AC12DF" w:rsidRDefault="00AC12DF" w:rsidP="00A1111D">
      <w:pPr>
        <w:spacing w:line="360" w:lineRule="auto"/>
        <w:jc w:val="both"/>
        <w:rPr>
          <w:rFonts w:ascii="Arial" w:hAnsi="Arial" w:cs="Arial"/>
          <w:b/>
          <w:u w:val="single"/>
        </w:rPr>
      </w:pPr>
      <w:r w:rsidRPr="00AC12DF">
        <w:rPr>
          <w:rFonts w:ascii="Arial" w:hAnsi="Arial" w:cs="Arial"/>
          <w:b/>
          <w:u w:val="single"/>
        </w:rPr>
        <w:t>Mainstream school</w:t>
      </w:r>
    </w:p>
    <w:p w14:paraId="5656A787" w14:textId="3ADE21A6" w:rsidR="00AC12DF" w:rsidRDefault="00DC3194" w:rsidP="00A1111D">
      <w:pPr>
        <w:spacing w:line="360" w:lineRule="auto"/>
        <w:jc w:val="both"/>
        <w:rPr>
          <w:rFonts w:ascii="Arial" w:hAnsi="Arial" w:cs="Arial"/>
        </w:rPr>
      </w:pPr>
      <w:r>
        <w:rPr>
          <w:rFonts w:ascii="Arial" w:hAnsi="Arial" w:cs="Arial"/>
        </w:rPr>
        <w:t xml:space="preserve">In the most recent survey conducted, </w:t>
      </w:r>
      <w:proofErr w:type="spellStart"/>
      <w:r>
        <w:rPr>
          <w:rFonts w:ascii="Arial" w:hAnsi="Arial" w:cs="Arial"/>
        </w:rPr>
        <w:t>Dauncey</w:t>
      </w:r>
      <w:proofErr w:type="spellEnd"/>
      <w:r>
        <w:rPr>
          <w:rFonts w:ascii="Arial" w:hAnsi="Arial" w:cs="Arial"/>
        </w:rPr>
        <w:t xml:space="preserve"> (2016) stated there are a total of 105,143 children across Wales with Additional Learning Needs, with Cardiff, Rhondda Cynon </w:t>
      </w:r>
      <w:proofErr w:type="spellStart"/>
      <w:r>
        <w:rPr>
          <w:rFonts w:ascii="Arial" w:hAnsi="Arial" w:cs="Arial"/>
        </w:rPr>
        <w:t>Taf</w:t>
      </w:r>
      <w:proofErr w:type="spellEnd"/>
      <w:r>
        <w:rPr>
          <w:rFonts w:ascii="Arial" w:hAnsi="Arial" w:cs="Arial"/>
        </w:rPr>
        <w:t xml:space="preserve"> and Swansea having the highest number of children within all counties who have Additional Learning Needs. Welsh Governm</w:t>
      </w:r>
      <w:r w:rsidR="007351DC">
        <w:rPr>
          <w:rFonts w:ascii="Arial" w:hAnsi="Arial" w:cs="Arial"/>
        </w:rPr>
        <w:t>e</w:t>
      </w:r>
      <w:r>
        <w:rPr>
          <w:rFonts w:ascii="Arial" w:hAnsi="Arial" w:cs="Arial"/>
        </w:rPr>
        <w:t>nt (2019</w:t>
      </w:r>
      <w:r w:rsidR="000B6B4C">
        <w:rPr>
          <w:rFonts w:ascii="Arial" w:hAnsi="Arial" w:cs="Arial"/>
        </w:rPr>
        <w:t>c</w:t>
      </w:r>
      <w:r>
        <w:rPr>
          <w:rFonts w:ascii="Arial" w:hAnsi="Arial" w:cs="Arial"/>
        </w:rPr>
        <w:t xml:space="preserve">) identified that when looking at one county within Wales, such as Ceredigion, </w:t>
      </w:r>
      <w:r w:rsidR="005A1700">
        <w:rPr>
          <w:rFonts w:ascii="Arial" w:hAnsi="Arial" w:cs="Arial"/>
        </w:rPr>
        <w:t xml:space="preserve">has a total of </w:t>
      </w:r>
      <w:r w:rsidR="00D34A65">
        <w:rPr>
          <w:rFonts w:ascii="Arial" w:hAnsi="Arial" w:cs="Arial"/>
        </w:rPr>
        <w:t xml:space="preserve">2,739 children identified with ALN. Data </w:t>
      </w:r>
      <w:r>
        <w:rPr>
          <w:rFonts w:ascii="Arial" w:hAnsi="Arial" w:cs="Arial"/>
        </w:rPr>
        <w:t>shows th</w:t>
      </w:r>
      <w:r w:rsidR="00D34A65">
        <w:rPr>
          <w:rFonts w:ascii="Arial" w:hAnsi="Arial" w:cs="Arial"/>
        </w:rPr>
        <w:t>at</w:t>
      </w:r>
      <w:r>
        <w:rPr>
          <w:rFonts w:ascii="Arial" w:hAnsi="Arial" w:cs="Arial"/>
        </w:rPr>
        <w:t xml:space="preserve"> 1,140 children who have Additional Learning Needs a</w:t>
      </w:r>
      <w:r w:rsidR="00D34A65">
        <w:rPr>
          <w:rFonts w:ascii="Arial" w:hAnsi="Arial" w:cs="Arial"/>
        </w:rPr>
        <w:t xml:space="preserve">ttend one of the </w:t>
      </w:r>
      <w:r>
        <w:rPr>
          <w:rFonts w:ascii="Arial" w:hAnsi="Arial" w:cs="Arial"/>
        </w:rPr>
        <w:t>forty-one mainstream primary schools. This suggest</w:t>
      </w:r>
      <w:r w:rsidR="00D34A65">
        <w:rPr>
          <w:rFonts w:ascii="Arial" w:hAnsi="Arial" w:cs="Arial"/>
        </w:rPr>
        <w:t>s</w:t>
      </w:r>
      <w:r>
        <w:rPr>
          <w:rFonts w:ascii="Arial" w:hAnsi="Arial" w:cs="Arial"/>
        </w:rPr>
        <w:t xml:space="preserve"> that the </w:t>
      </w:r>
      <w:r w:rsidR="00D34A65">
        <w:rPr>
          <w:rFonts w:ascii="Arial" w:hAnsi="Arial" w:cs="Arial"/>
        </w:rPr>
        <w:t xml:space="preserve">other </w:t>
      </w:r>
      <w:r>
        <w:rPr>
          <w:rFonts w:ascii="Arial" w:hAnsi="Arial" w:cs="Arial"/>
        </w:rPr>
        <w:t xml:space="preserve">1,599 children, attend </w:t>
      </w:r>
      <w:r w:rsidR="00D34A65">
        <w:rPr>
          <w:rFonts w:ascii="Arial" w:hAnsi="Arial" w:cs="Arial"/>
        </w:rPr>
        <w:t xml:space="preserve">one of </w:t>
      </w:r>
      <w:r w:rsidR="007351DC">
        <w:rPr>
          <w:rFonts w:ascii="Arial" w:hAnsi="Arial" w:cs="Arial"/>
        </w:rPr>
        <w:t xml:space="preserve">the three </w:t>
      </w:r>
      <w:r>
        <w:rPr>
          <w:rFonts w:ascii="Arial" w:hAnsi="Arial" w:cs="Arial"/>
        </w:rPr>
        <w:t>Special Schools</w:t>
      </w:r>
      <w:r w:rsidR="007351DC">
        <w:rPr>
          <w:rFonts w:ascii="Arial" w:hAnsi="Arial" w:cs="Arial"/>
        </w:rPr>
        <w:t xml:space="preserve"> across the county,</w:t>
      </w:r>
      <w:r>
        <w:rPr>
          <w:rFonts w:ascii="Arial" w:hAnsi="Arial" w:cs="Arial"/>
        </w:rPr>
        <w:t xml:space="preserve"> which are</w:t>
      </w:r>
      <w:r w:rsidR="007351DC">
        <w:rPr>
          <w:rFonts w:ascii="Arial" w:hAnsi="Arial" w:cs="Arial"/>
        </w:rPr>
        <w:t xml:space="preserve"> </w:t>
      </w:r>
      <w:proofErr w:type="spellStart"/>
      <w:r w:rsidR="007351DC">
        <w:rPr>
          <w:rFonts w:ascii="Arial" w:hAnsi="Arial" w:cs="Arial"/>
        </w:rPr>
        <w:t>Ysgol</w:t>
      </w:r>
      <w:proofErr w:type="spellEnd"/>
      <w:r w:rsidR="007351DC">
        <w:rPr>
          <w:rFonts w:ascii="Arial" w:hAnsi="Arial" w:cs="Arial"/>
        </w:rPr>
        <w:t xml:space="preserve"> </w:t>
      </w:r>
      <w:proofErr w:type="spellStart"/>
      <w:r w:rsidR="007351DC">
        <w:rPr>
          <w:rFonts w:ascii="Arial" w:hAnsi="Arial" w:cs="Arial"/>
        </w:rPr>
        <w:t>Llwyn</w:t>
      </w:r>
      <w:proofErr w:type="spellEnd"/>
      <w:r w:rsidR="00DA1778">
        <w:rPr>
          <w:rFonts w:ascii="Arial" w:hAnsi="Arial" w:cs="Arial"/>
        </w:rPr>
        <w:t>-</w:t>
      </w:r>
      <w:proofErr w:type="spellStart"/>
      <w:r w:rsidR="00DA1778">
        <w:rPr>
          <w:rFonts w:ascii="Arial" w:hAnsi="Arial" w:cs="Arial"/>
        </w:rPr>
        <w:t>Y</w:t>
      </w:r>
      <w:r w:rsidR="007351DC">
        <w:rPr>
          <w:rFonts w:ascii="Arial" w:hAnsi="Arial" w:cs="Arial"/>
        </w:rPr>
        <w:t>r</w:t>
      </w:r>
      <w:proofErr w:type="spellEnd"/>
      <w:r w:rsidR="00DA1778">
        <w:rPr>
          <w:rFonts w:ascii="Arial" w:hAnsi="Arial" w:cs="Arial"/>
        </w:rPr>
        <w:t>-</w:t>
      </w:r>
      <w:r w:rsidR="007351DC">
        <w:rPr>
          <w:rFonts w:ascii="Arial" w:hAnsi="Arial" w:cs="Arial"/>
        </w:rPr>
        <w:t xml:space="preserve">Eos (2020) in Aberystwyth, </w:t>
      </w:r>
      <w:proofErr w:type="spellStart"/>
      <w:r w:rsidR="007351DC">
        <w:rPr>
          <w:rFonts w:ascii="Arial" w:hAnsi="Arial" w:cs="Arial"/>
        </w:rPr>
        <w:t>Ysgol</w:t>
      </w:r>
      <w:proofErr w:type="spellEnd"/>
      <w:r w:rsidR="007351DC">
        <w:rPr>
          <w:rFonts w:ascii="Arial" w:hAnsi="Arial" w:cs="Arial"/>
        </w:rPr>
        <w:t xml:space="preserve"> Bro </w:t>
      </w:r>
      <w:proofErr w:type="spellStart"/>
      <w:r w:rsidR="007351DC">
        <w:rPr>
          <w:rFonts w:ascii="Arial" w:hAnsi="Arial" w:cs="Arial"/>
        </w:rPr>
        <w:t>Pedr</w:t>
      </w:r>
      <w:proofErr w:type="spellEnd"/>
      <w:r w:rsidR="007351DC">
        <w:rPr>
          <w:rFonts w:ascii="Arial" w:hAnsi="Arial" w:cs="Arial"/>
        </w:rPr>
        <w:t xml:space="preserve"> (2020) in Lampeter and </w:t>
      </w:r>
      <w:proofErr w:type="spellStart"/>
      <w:r w:rsidR="007351DC">
        <w:rPr>
          <w:rFonts w:ascii="Arial" w:hAnsi="Arial" w:cs="Arial"/>
        </w:rPr>
        <w:t>Ysgol</w:t>
      </w:r>
      <w:proofErr w:type="spellEnd"/>
      <w:r w:rsidR="007351DC">
        <w:rPr>
          <w:rFonts w:ascii="Arial" w:hAnsi="Arial" w:cs="Arial"/>
        </w:rPr>
        <w:t xml:space="preserve"> </w:t>
      </w:r>
      <w:proofErr w:type="spellStart"/>
      <w:r w:rsidR="007351DC">
        <w:rPr>
          <w:rFonts w:ascii="Arial" w:hAnsi="Arial" w:cs="Arial"/>
        </w:rPr>
        <w:t>Gynradd</w:t>
      </w:r>
      <w:proofErr w:type="spellEnd"/>
      <w:r w:rsidR="007351DC">
        <w:rPr>
          <w:rFonts w:ascii="Arial" w:hAnsi="Arial" w:cs="Arial"/>
        </w:rPr>
        <w:t xml:space="preserve"> </w:t>
      </w:r>
      <w:proofErr w:type="spellStart"/>
      <w:r w:rsidR="007351DC">
        <w:rPr>
          <w:rFonts w:ascii="Arial" w:hAnsi="Arial" w:cs="Arial"/>
        </w:rPr>
        <w:t>Aberporth</w:t>
      </w:r>
      <w:proofErr w:type="spellEnd"/>
      <w:r w:rsidR="007351DC">
        <w:rPr>
          <w:rFonts w:ascii="Arial" w:hAnsi="Arial" w:cs="Arial"/>
        </w:rPr>
        <w:t xml:space="preserve"> (2020), near Cardigan. </w:t>
      </w:r>
    </w:p>
    <w:p w14:paraId="67648B4E" w14:textId="77777777" w:rsidR="00DC3194" w:rsidRDefault="00DC3194" w:rsidP="00A1111D">
      <w:pPr>
        <w:spacing w:line="360" w:lineRule="auto"/>
        <w:jc w:val="both"/>
        <w:rPr>
          <w:rFonts w:ascii="Arial" w:hAnsi="Arial" w:cs="Arial"/>
        </w:rPr>
      </w:pPr>
    </w:p>
    <w:p w14:paraId="0A816A3B" w14:textId="333C2186" w:rsidR="00A608DB" w:rsidRDefault="00595DD4" w:rsidP="00A1111D">
      <w:pPr>
        <w:spacing w:line="360" w:lineRule="auto"/>
        <w:jc w:val="both"/>
        <w:rPr>
          <w:rFonts w:ascii="Arial" w:hAnsi="Arial" w:cs="Arial"/>
        </w:rPr>
      </w:pPr>
      <w:r>
        <w:rPr>
          <w:rFonts w:ascii="Arial" w:hAnsi="Arial" w:cs="Arial"/>
        </w:rPr>
        <w:t>Estyn (2020) explained that children who a</w:t>
      </w:r>
      <w:r w:rsidR="001318B6">
        <w:rPr>
          <w:rFonts w:ascii="Arial" w:hAnsi="Arial" w:cs="Arial"/>
        </w:rPr>
        <w:t xml:space="preserve">ttend mainstream schools are supported </w:t>
      </w:r>
      <w:r w:rsidR="00AC12DF">
        <w:rPr>
          <w:rFonts w:ascii="Arial" w:hAnsi="Arial" w:cs="Arial"/>
        </w:rPr>
        <w:t xml:space="preserve">through </w:t>
      </w:r>
      <w:r w:rsidR="001318B6">
        <w:rPr>
          <w:rFonts w:ascii="Arial" w:hAnsi="Arial" w:cs="Arial"/>
        </w:rPr>
        <w:t xml:space="preserve">identifying each individual </w:t>
      </w:r>
      <w:proofErr w:type="gramStart"/>
      <w:r w:rsidR="001318B6">
        <w:rPr>
          <w:rFonts w:ascii="Arial" w:hAnsi="Arial" w:cs="Arial"/>
        </w:rPr>
        <w:t>needs</w:t>
      </w:r>
      <w:proofErr w:type="gramEnd"/>
      <w:r w:rsidR="00A608DB">
        <w:rPr>
          <w:rFonts w:ascii="Arial" w:hAnsi="Arial" w:cs="Arial"/>
        </w:rPr>
        <w:t xml:space="preserve"> </w:t>
      </w:r>
      <w:r w:rsidR="00AC12DF">
        <w:rPr>
          <w:rFonts w:ascii="Arial" w:hAnsi="Arial" w:cs="Arial"/>
        </w:rPr>
        <w:t xml:space="preserve">by implementing </w:t>
      </w:r>
      <w:r w:rsidR="00A608DB">
        <w:rPr>
          <w:rFonts w:ascii="Arial" w:hAnsi="Arial" w:cs="Arial"/>
        </w:rPr>
        <w:t>early interventions</w:t>
      </w:r>
      <w:r w:rsidR="001318B6">
        <w:rPr>
          <w:rFonts w:ascii="Arial" w:hAnsi="Arial" w:cs="Arial"/>
        </w:rPr>
        <w:t xml:space="preserve">. </w:t>
      </w:r>
      <w:r w:rsidR="005C4C37">
        <w:rPr>
          <w:rFonts w:ascii="Arial" w:hAnsi="Arial" w:cs="Arial"/>
        </w:rPr>
        <w:t xml:space="preserve">Through effective collaboration between the school and agencies, children with Additional Learning Needs </w:t>
      </w:r>
      <w:r w:rsidR="00A608DB">
        <w:rPr>
          <w:rFonts w:ascii="Arial" w:hAnsi="Arial" w:cs="Arial"/>
        </w:rPr>
        <w:t xml:space="preserve">have </w:t>
      </w:r>
      <w:r w:rsidR="005C4C37">
        <w:rPr>
          <w:rFonts w:ascii="Arial" w:hAnsi="Arial" w:cs="Arial"/>
        </w:rPr>
        <w:t xml:space="preserve">the opportunity to receive a good education within a </w:t>
      </w:r>
      <w:r w:rsidR="005C4C37">
        <w:rPr>
          <w:rFonts w:ascii="Arial" w:hAnsi="Arial" w:cs="Arial"/>
        </w:rPr>
        <w:lastRenderedPageBreak/>
        <w:t xml:space="preserve">mainstream setting. </w:t>
      </w:r>
      <w:r w:rsidR="00A608DB">
        <w:rPr>
          <w:rFonts w:ascii="Arial" w:hAnsi="Arial" w:cs="Arial"/>
        </w:rPr>
        <w:t xml:space="preserve">Implying </w:t>
      </w:r>
      <w:r w:rsidR="005C4C37">
        <w:rPr>
          <w:rFonts w:ascii="Arial" w:hAnsi="Arial" w:cs="Arial"/>
        </w:rPr>
        <w:t xml:space="preserve">that if all work together, ensuring the child and their needs are at the centre of the planning, children with Additional Learning Needs can learn, develop and </w:t>
      </w:r>
      <w:r w:rsidR="00A608DB">
        <w:rPr>
          <w:rFonts w:ascii="Arial" w:hAnsi="Arial" w:cs="Arial"/>
        </w:rPr>
        <w:t>participate within the school curriculum and society</w:t>
      </w:r>
      <w:r w:rsidR="00381E30">
        <w:rPr>
          <w:rFonts w:ascii="Arial" w:hAnsi="Arial" w:cs="Arial"/>
        </w:rPr>
        <w:t xml:space="preserve"> (Tutt, 2010)</w:t>
      </w:r>
      <w:r w:rsidR="005C4C37">
        <w:rPr>
          <w:rFonts w:ascii="Arial" w:hAnsi="Arial" w:cs="Arial"/>
        </w:rPr>
        <w:t xml:space="preserve">. </w:t>
      </w:r>
    </w:p>
    <w:p w14:paraId="7D8FA5E1" w14:textId="0ADBB41C" w:rsidR="002159C6" w:rsidRDefault="002159C6" w:rsidP="00A1111D">
      <w:pPr>
        <w:spacing w:line="360" w:lineRule="auto"/>
        <w:jc w:val="both"/>
        <w:rPr>
          <w:rFonts w:ascii="Arial" w:hAnsi="Arial" w:cs="Arial"/>
        </w:rPr>
      </w:pPr>
    </w:p>
    <w:p w14:paraId="299943F4" w14:textId="659B29F5" w:rsidR="002159C6" w:rsidRPr="008F35E7" w:rsidRDefault="002159C6" w:rsidP="00A1111D">
      <w:pPr>
        <w:spacing w:line="360" w:lineRule="auto"/>
        <w:jc w:val="both"/>
        <w:rPr>
          <w:rFonts w:ascii="Arial" w:hAnsi="Arial" w:cs="Arial"/>
          <w:color w:val="000000" w:themeColor="text1"/>
        </w:rPr>
      </w:pPr>
      <w:r w:rsidRPr="008F35E7">
        <w:rPr>
          <w:rFonts w:ascii="Arial" w:hAnsi="Arial" w:cs="Arial"/>
          <w:color w:val="000000" w:themeColor="text1"/>
        </w:rPr>
        <w:t xml:space="preserve">The </w:t>
      </w:r>
      <w:r w:rsidR="00D66E4D" w:rsidRPr="008F35E7">
        <w:rPr>
          <w:rFonts w:ascii="Arial" w:hAnsi="Arial" w:cs="Arial"/>
          <w:color w:val="000000" w:themeColor="text1"/>
        </w:rPr>
        <w:t xml:space="preserve">UNESCO </w:t>
      </w:r>
      <w:r w:rsidRPr="008F35E7">
        <w:rPr>
          <w:rFonts w:ascii="Arial" w:hAnsi="Arial" w:cs="Arial"/>
          <w:color w:val="000000" w:themeColor="text1"/>
        </w:rPr>
        <w:t>Salamanca Statement (</w:t>
      </w:r>
      <w:r w:rsidR="00A46A77" w:rsidRPr="008F35E7">
        <w:rPr>
          <w:rFonts w:ascii="Arial" w:hAnsi="Arial" w:cs="Arial"/>
          <w:color w:val="000000" w:themeColor="text1"/>
        </w:rPr>
        <w:t>Lindsay, 2003, p.3)</w:t>
      </w:r>
      <w:r w:rsidRPr="008F35E7">
        <w:rPr>
          <w:rFonts w:ascii="Arial" w:hAnsi="Arial" w:cs="Arial"/>
          <w:color w:val="000000" w:themeColor="text1"/>
        </w:rPr>
        <w:t xml:space="preserve"> </w:t>
      </w:r>
      <w:r w:rsidR="00D66E4D" w:rsidRPr="008F35E7">
        <w:rPr>
          <w:rFonts w:ascii="Arial" w:hAnsi="Arial" w:cs="Arial"/>
          <w:color w:val="000000" w:themeColor="text1"/>
        </w:rPr>
        <w:t xml:space="preserve">was brought out to recommend </w:t>
      </w:r>
      <w:r w:rsidR="00180D19" w:rsidRPr="008F35E7">
        <w:rPr>
          <w:rFonts w:ascii="Arial" w:hAnsi="Arial" w:cs="Arial"/>
          <w:color w:val="000000" w:themeColor="text1"/>
        </w:rPr>
        <w:t>inclusive schools across the world</w:t>
      </w:r>
      <w:r w:rsidR="00D66E4D" w:rsidRPr="008F35E7">
        <w:rPr>
          <w:rFonts w:ascii="Arial" w:hAnsi="Arial" w:cs="Arial"/>
          <w:color w:val="000000" w:themeColor="text1"/>
        </w:rPr>
        <w:t xml:space="preserve"> in 1994</w:t>
      </w:r>
      <w:r w:rsidR="00180D19" w:rsidRPr="008F35E7">
        <w:rPr>
          <w:rFonts w:ascii="Arial" w:hAnsi="Arial" w:cs="Arial"/>
          <w:color w:val="000000" w:themeColor="text1"/>
        </w:rPr>
        <w:t xml:space="preserve">. </w:t>
      </w:r>
      <w:proofErr w:type="spellStart"/>
      <w:r w:rsidR="00854CBA" w:rsidRPr="008F35E7">
        <w:rPr>
          <w:rFonts w:ascii="Arial" w:hAnsi="Arial" w:cs="Arial"/>
          <w:color w:val="000000" w:themeColor="text1"/>
        </w:rPr>
        <w:t>Ainscow</w:t>
      </w:r>
      <w:proofErr w:type="spellEnd"/>
      <w:r w:rsidR="00854CBA" w:rsidRPr="008F35E7">
        <w:rPr>
          <w:rFonts w:ascii="Arial" w:hAnsi="Arial" w:cs="Arial"/>
          <w:color w:val="000000" w:themeColor="text1"/>
        </w:rPr>
        <w:t xml:space="preserve">, </w:t>
      </w:r>
      <w:proofErr w:type="spellStart"/>
      <w:r w:rsidR="00854CBA" w:rsidRPr="008F35E7">
        <w:rPr>
          <w:rFonts w:ascii="Arial" w:hAnsi="Arial" w:cs="Arial"/>
          <w:color w:val="000000" w:themeColor="text1"/>
        </w:rPr>
        <w:t>Slee</w:t>
      </w:r>
      <w:proofErr w:type="spellEnd"/>
      <w:r w:rsidR="00854CBA" w:rsidRPr="008F35E7">
        <w:rPr>
          <w:rFonts w:ascii="Arial" w:hAnsi="Arial" w:cs="Arial"/>
          <w:color w:val="000000" w:themeColor="text1"/>
        </w:rPr>
        <w:t xml:space="preserve"> and Best (2019, p.671</w:t>
      </w:r>
      <w:r w:rsidR="00180D19" w:rsidRPr="008F35E7">
        <w:rPr>
          <w:rFonts w:ascii="Arial" w:hAnsi="Arial" w:cs="Arial"/>
          <w:color w:val="000000" w:themeColor="text1"/>
        </w:rPr>
        <w:t>) states that it</w:t>
      </w:r>
      <w:r w:rsidR="00D66E4D" w:rsidRPr="008F35E7">
        <w:rPr>
          <w:rFonts w:ascii="Arial" w:hAnsi="Arial" w:cs="Arial"/>
          <w:color w:val="000000" w:themeColor="text1"/>
        </w:rPr>
        <w:t xml:space="preserve"> is one of the most significant document</w:t>
      </w:r>
      <w:r w:rsidR="00180D19" w:rsidRPr="008F35E7">
        <w:rPr>
          <w:rFonts w:ascii="Arial" w:hAnsi="Arial" w:cs="Arial"/>
          <w:color w:val="000000" w:themeColor="text1"/>
        </w:rPr>
        <w:t>s</w:t>
      </w:r>
      <w:r w:rsidR="00D66E4D" w:rsidRPr="008F35E7">
        <w:rPr>
          <w:rFonts w:ascii="Arial" w:hAnsi="Arial" w:cs="Arial"/>
          <w:color w:val="000000" w:themeColor="text1"/>
        </w:rPr>
        <w:t xml:space="preserve"> which has ever been released regarding education </w:t>
      </w:r>
      <w:r w:rsidR="00180D19" w:rsidRPr="008F35E7">
        <w:rPr>
          <w:rFonts w:ascii="Arial" w:hAnsi="Arial" w:cs="Arial"/>
          <w:color w:val="000000" w:themeColor="text1"/>
        </w:rPr>
        <w:t xml:space="preserve">and those with Additional Learning Needs. </w:t>
      </w:r>
      <w:r w:rsidR="00D66E4D" w:rsidRPr="008F35E7">
        <w:rPr>
          <w:rFonts w:ascii="Arial" w:hAnsi="Arial" w:cs="Arial"/>
          <w:color w:val="000000" w:themeColor="text1"/>
        </w:rPr>
        <w:t xml:space="preserve">This suggests that one of the aims within the statement was to develop inclusive education systems in mainstream schools </w:t>
      </w:r>
      <w:r w:rsidR="00180D19" w:rsidRPr="008F35E7">
        <w:rPr>
          <w:rFonts w:ascii="Arial" w:hAnsi="Arial" w:cs="Arial"/>
          <w:color w:val="000000" w:themeColor="text1"/>
        </w:rPr>
        <w:t>across the world, which ensures that children with Additional Learning Needs attend their local school</w:t>
      </w:r>
      <w:r w:rsidR="00381E30">
        <w:rPr>
          <w:rFonts w:ascii="Arial" w:hAnsi="Arial" w:cs="Arial"/>
          <w:color w:val="000000" w:themeColor="text1"/>
        </w:rPr>
        <w:t xml:space="preserve"> (</w:t>
      </w:r>
      <w:r w:rsidR="00CB0B9C">
        <w:rPr>
          <w:rFonts w:ascii="Arial" w:hAnsi="Arial" w:cs="Arial"/>
          <w:color w:val="000000" w:themeColor="text1"/>
        </w:rPr>
        <w:t xml:space="preserve">Lindsay, 2003, p.3). </w:t>
      </w:r>
      <w:r w:rsidR="00D66E4D" w:rsidRPr="008F35E7">
        <w:rPr>
          <w:rFonts w:ascii="Arial" w:hAnsi="Arial" w:cs="Arial"/>
          <w:color w:val="000000" w:themeColor="text1"/>
        </w:rPr>
        <w:t>Centre for Studies on Inclusive Education (2020</w:t>
      </w:r>
      <w:r w:rsidR="007D6488" w:rsidRPr="008F35E7">
        <w:rPr>
          <w:rFonts w:ascii="Arial" w:hAnsi="Arial" w:cs="Arial"/>
          <w:color w:val="000000" w:themeColor="text1"/>
        </w:rPr>
        <w:t>, para</w:t>
      </w:r>
      <w:r w:rsidR="000F74D3" w:rsidRPr="008F35E7">
        <w:rPr>
          <w:rFonts w:ascii="Arial" w:hAnsi="Arial" w:cs="Arial"/>
          <w:color w:val="000000" w:themeColor="text1"/>
        </w:rPr>
        <w:t>. 2</w:t>
      </w:r>
      <w:r w:rsidR="00D66E4D" w:rsidRPr="008F35E7">
        <w:rPr>
          <w:rFonts w:ascii="Arial" w:hAnsi="Arial" w:cs="Arial"/>
          <w:color w:val="000000" w:themeColor="text1"/>
        </w:rPr>
        <w:t>) expressed that children with a disability</w:t>
      </w:r>
      <w:r w:rsidR="00180D19" w:rsidRPr="008F35E7">
        <w:rPr>
          <w:rFonts w:ascii="Arial" w:hAnsi="Arial" w:cs="Arial"/>
          <w:color w:val="000000" w:themeColor="text1"/>
        </w:rPr>
        <w:t xml:space="preserve"> are to attend their community school, as </w:t>
      </w:r>
      <w:r w:rsidR="007D6488" w:rsidRPr="008F35E7">
        <w:rPr>
          <w:rFonts w:ascii="Arial" w:hAnsi="Arial" w:cs="Arial"/>
          <w:color w:val="000000" w:themeColor="text1"/>
        </w:rPr>
        <w:t xml:space="preserve">if </w:t>
      </w:r>
      <w:r w:rsidR="00180D19" w:rsidRPr="008F35E7">
        <w:rPr>
          <w:rFonts w:ascii="Arial" w:hAnsi="Arial" w:cs="Arial"/>
          <w:color w:val="000000" w:themeColor="text1"/>
        </w:rPr>
        <w:t>they ‘did not have a disability</w:t>
      </w:r>
      <w:r w:rsidR="007D6488" w:rsidRPr="008F35E7">
        <w:rPr>
          <w:rFonts w:ascii="Arial" w:hAnsi="Arial" w:cs="Arial"/>
          <w:color w:val="000000" w:themeColor="text1"/>
        </w:rPr>
        <w:t>’</w:t>
      </w:r>
      <w:r w:rsidR="00180D19" w:rsidRPr="008F35E7">
        <w:rPr>
          <w:rFonts w:ascii="Arial" w:hAnsi="Arial" w:cs="Arial"/>
          <w:color w:val="000000" w:themeColor="text1"/>
        </w:rPr>
        <w:t xml:space="preserve">. Implying that children should not be discriminated nor segregated against due to having a disability or Additional Learning Need, where they are forced to be sent to a </w:t>
      </w:r>
      <w:r w:rsidR="000F74D3" w:rsidRPr="008F35E7">
        <w:rPr>
          <w:rFonts w:ascii="Arial" w:hAnsi="Arial" w:cs="Arial"/>
          <w:color w:val="000000" w:themeColor="text1"/>
        </w:rPr>
        <w:t xml:space="preserve">special </w:t>
      </w:r>
      <w:r w:rsidR="00180D19" w:rsidRPr="008F35E7">
        <w:rPr>
          <w:rFonts w:ascii="Arial" w:hAnsi="Arial" w:cs="Arial"/>
          <w:color w:val="000000" w:themeColor="text1"/>
        </w:rPr>
        <w:t xml:space="preserve">school </w:t>
      </w:r>
      <w:r w:rsidR="000F74D3" w:rsidRPr="008F35E7">
        <w:rPr>
          <w:rFonts w:ascii="Arial" w:hAnsi="Arial" w:cs="Arial"/>
          <w:color w:val="000000" w:themeColor="text1"/>
        </w:rPr>
        <w:t>outside of the local area. As previously mentioned, Ceredigion only have three special schools within the whole county, which can suggest that those who do attend special schools, can be travelling for up to an hour each way</w:t>
      </w:r>
      <w:r w:rsidR="00854CBA" w:rsidRPr="008F35E7">
        <w:rPr>
          <w:rFonts w:ascii="Arial" w:hAnsi="Arial" w:cs="Arial"/>
          <w:color w:val="000000" w:themeColor="text1"/>
        </w:rPr>
        <w:t xml:space="preserve"> (</w:t>
      </w:r>
      <w:r w:rsidR="00D0065F" w:rsidRPr="008F35E7">
        <w:rPr>
          <w:rFonts w:ascii="Arial" w:hAnsi="Arial" w:cs="Arial"/>
          <w:color w:val="000000" w:themeColor="text1"/>
        </w:rPr>
        <w:t>Welsh Government, 2019</w:t>
      </w:r>
      <w:r w:rsidR="000B6B4C">
        <w:rPr>
          <w:rFonts w:ascii="Arial" w:hAnsi="Arial" w:cs="Arial"/>
          <w:color w:val="000000" w:themeColor="text1"/>
        </w:rPr>
        <w:t>c</w:t>
      </w:r>
      <w:r w:rsidR="00D0065F" w:rsidRPr="008F35E7">
        <w:rPr>
          <w:rFonts w:ascii="Arial" w:hAnsi="Arial" w:cs="Arial"/>
          <w:color w:val="000000" w:themeColor="text1"/>
        </w:rPr>
        <w:t xml:space="preserve">). </w:t>
      </w:r>
      <w:r w:rsidR="000F74D3" w:rsidRPr="008F35E7">
        <w:rPr>
          <w:rFonts w:ascii="Arial" w:hAnsi="Arial" w:cs="Arial"/>
          <w:color w:val="000000" w:themeColor="text1"/>
        </w:rPr>
        <w:t>Therefore, if all schools adapt their environments and learning to ensure that all children can attend their local school, regardless of their Additional Learning Need or disability, article twenty-three within the UNCRC (</w:t>
      </w:r>
      <w:proofErr w:type="spellStart"/>
      <w:r w:rsidR="000F74D3" w:rsidRPr="008F35E7">
        <w:rPr>
          <w:rFonts w:ascii="Arial" w:hAnsi="Arial" w:cs="Arial"/>
          <w:color w:val="000000" w:themeColor="text1"/>
        </w:rPr>
        <w:t>Unicef</w:t>
      </w:r>
      <w:proofErr w:type="spellEnd"/>
      <w:r w:rsidR="000F74D3" w:rsidRPr="008F35E7">
        <w:rPr>
          <w:rFonts w:ascii="Arial" w:hAnsi="Arial" w:cs="Arial"/>
          <w:color w:val="000000" w:themeColor="text1"/>
        </w:rPr>
        <w:t xml:space="preserve">, 2019) where children can become </w:t>
      </w:r>
      <w:r w:rsidR="00B26E31" w:rsidRPr="008F35E7">
        <w:rPr>
          <w:rFonts w:ascii="Arial" w:hAnsi="Arial" w:cs="Arial"/>
          <w:color w:val="000000" w:themeColor="text1"/>
        </w:rPr>
        <w:t xml:space="preserve">an active part within their local community, as they can attend their local school </w:t>
      </w:r>
      <w:r w:rsidR="000F74D3" w:rsidRPr="008F35E7">
        <w:rPr>
          <w:rFonts w:ascii="Arial" w:hAnsi="Arial" w:cs="Arial"/>
          <w:color w:val="000000" w:themeColor="text1"/>
        </w:rPr>
        <w:t>(</w:t>
      </w:r>
      <w:proofErr w:type="spellStart"/>
      <w:r w:rsidR="00854CBA" w:rsidRPr="008F35E7">
        <w:rPr>
          <w:rFonts w:ascii="Arial" w:hAnsi="Arial" w:cs="Arial"/>
          <w:color w:val="000000" w:themeColor="text1"/>
        </w:rPr>
        <w:t>Ainscow</w:t>
      </w:r>
      <w:proofErr w:type="spellEnd"/>
      <w:r w:rsidR="00854CBA" w:rsidRPr="008F35E7">
        <w:rPr>
          <w:rFonts w:ascii="Arial" w:hAnsi="Arial" w:cs="Arial"/>
          <w:color w:val="000000" w:themeColor="text1"/>
        </w:rPr>
        <w:t xml:space="preserve">, </w:t>
      </w:r>
      <w:proofErr w:type="spellStart"/>
      <w:r w:rsidR="00854CBA" w:rsidRPr="008F35E7">
        <w:rPr>
          <w:rFonts w:ascii="Arial" w:hAnsi="Arial" w:cs="Arial"/>
          <w:color w:val="000000" w:themeColor="text1"/>
        </w:rPr>
        <w:t>Slee</w:t>
      </w:r>
      <w:proofErr w:type="spellEnd"/>
      <w:r w:rsidR="00854CBA" w:rsidRPr="008F35E7">
        <w:rPr>
          <w:rFonts w:ascii="Arial" w:hAnsi="Arial" w:cs="Arial"/>
          <w:color w:val="000000" w:themeColor="text1"/>
        </w:rPr>
        <w:t xml:space="preserve"> and Best, 2019, p.671)</w:t>
      </w:r>
      <w:r w:rsidR="000F74D3" w:rsidRPr="008F35E7">
        <w:rPr>
          <w:rFonts w:ascii="Arial" w:hAnsi="Arial" w:cs="Arial"/>
          <w:color w:val="000000" w:themeColor="text1"/>
        </w:rPr>
        <w:t>.</w:t>
      </w:r>
    </w:p>
    <w:p w14:paraId="151B5B33" w14:textId="55866820" w:rsidR="00795E91" w:rsidRDefault="00795E91" w:rsidP="00A1111D">
      <w:pPr>
        <w:spacing w:line="360" w:lineRule="auto"/>
        <w:jc w:val="both"/>
        <w:rPr>
          <w:rFonts w:ascii="Arial" w:hAnsi="Arial" w:cs="Arial"/>
        </w:rPr>
      </w:pPr>
    </w:p>
    <w:p w14:paraId="20558119" w14:textId="3FBB8280" w:rsidR="00795E91" w:rsidRDefault="00795E91" w:rsidP="00A1111D">
      <w:pPr>
        <w:spacing w:line="360" w:lineRule="auto"/>
        <w:jc w:val="both"/>
        <w:rPr>
          <w:rFonts w:ascii="Arial" w:hAnsi="Arial" w:cs="Arial"/>
        </w:rPr>
      </w:pPr>
      <w:proofErr w:type="spellStart"/>
      <w:r>
        <w:rPr>
          <w:rFonts w:ascii="Arial" w:hAnsi="Arial" w:cs="Arial"/>
        </w:rPr>
        <w:t>Brynnau</w:t>
      </w:r>
      <w:proofErr w:type="spellEnd"/>
      <w:r>
        <w:rPr>
          <w:rFonts w:ascii="Arial" w:hAnsi="Arial" w:cs="Arial"/>
        </w:rPr>
        <w:t xml:space="preserve"> Primary School, in the county of Rhondda Cynon </w:t>
      </w:r>
      <w:proofErr w:type="spellStart"/>
      <w:r>
        <w:rPr>
          <w:rFonts w:ascii="Arial" w:hAnsi="Arial" w:cs="Arial"/>
        </w:rPr>
        <w:t>Taf</w:t>
      </w:r>
      <w:proofErr w:type="spellEnd"/>
      <w:r>
        <w:rPr>
          <w:rFonts w:ascii="Arial" w:hAnsi="Arial" w:cs="Arial"/>
        </w:rPr>
        <w:t xml:space="preserve"> have demonstrated that through effective communication between the teachers and support staff ensures each child progresses with their education (Estyn, 2020). Estyn (2020) acknowledged that by holding regular meetings with each individual to discuss their progress and performance regarding their education, early interventions are able to be put in place if they believe an individual </w:t>
      </w:r>
      <w:proofErr w:type="gramStart"/>
      <w:r>
        <w:rPr>
          <w:rFonts w:ascii="Arial" w:hAnsi="Arial" w:cs="Arial"/>
        </w:rPr>
        <w:t>is in need of</w:t>
      </w:r>
      <w:proofErr w:type="gramEnd"/>
      <w:r>
        <w:rPr>
          <w:rFonts w:ascii="Arial" w:hAnsi="Arial" w:cs="Arial"/>
        </w:rPr>
        <w:t xml:space="preserve"> additional support. </w:t>
      </w:r>
      <w:r w:rsidR="00051D0E">
        <w:rPr>
          <w:rFonts w:ascii="Arial" w:hAnsi="Arial" w:cs="Arial"/>
        </w:rPr>
        <w:t>The school fully understands and supports th</w:t>
      </w:r>
      <w:r w:rsidR="00AC7A0C">
        <w:rPr>
          <w:rFonts w:ascii="Arial" w:hAnsi="Arial" w:cs="Arial"/>
        </w:rPr>
        <w:t>at the</w:t>
      </w:r>
      <w:r w:rsidR="00051D0E">
        <w:rPr>
          <w:rFonts w:ascii="Arial" w:hAnsi="Arial" w:cs="Arial"/>
        </w:rPr>
        <w:t xml:space="preserve"> child is to be at the centre of the planning, ensuring their views, opinions and wishes are being listened to and considered through the process, identifying as article twelve within the UNCRC (</w:t>
      </w:r>
      <w:proofErr w:type="spellStart"/>
      <w:r w:rsidR="00051D0E">
        <w:rPr>
          <w:rFonts w:ascii="Arial" w:hAnsi="Arial" w:cs="Arial"/>
        </w:rPr>
        <w:t>Unicef</w:t>
      </w:r>
      <w:proofErr w:type="spellEnd"/>
      <w:r w:rsidR="00051D0E">
        <w:rPr>
          <w:rFonts w:ascii="Arial" w:hAnsi="Arial" w:cs="Arial"/>
        </w:rPr>
        <w:t xml:space="preserve">, 2019). </w:t>
      </w:r>
    </w:p>
    <w:p w14:paraId="0FC66F41" w14:textId="4AA6B8B3" w:rsidR="00051D0E" w:rsidRDefault="00051D0E" w:rsidP="00A1111D">
      <w:pPr>
        <w:spacing w:line="360" w:lineRule="auto"/>
        <w:jc w:val="both"/>
        <w:rPr>
          <w:rFonts w:ascii="Arial" w:hAnsi="Arial" w:cs="Arial"/>
        </w:rPr>
      </w:pPr>
    </w:p>
    <w:p w14:paraId="6CED514E" w14:textId="4F7141DC" w:rsidR="009B3BDE" w:rsidRDefault="00051D0E" w:rsidP="00A1111D">
      <w:pPr>
        <w:spacing w:line="360" w:lineRule="auto"/>
        <w:jc w:val="both"/>
        <w:rPr>
          <w:rFonts w:ascii="Arial" w:hAnsi="Arial" w:cs="Arial"/>
          <w:color w:val="000000" w:themeColor="text1"/>
        </w:rPr>
      </w:pPr>
      <w:r>
        <w:rPr>
          <w:rFonts w:ascii="Arial" w:hAnsi="Arial" w:cs="Arial"/>
        </w:rPr>
        <w:lastRenderedPageBreak/>
        <w:t>Within mainstream schools, Person-centred planning (</w:t>
      </w:r>
      <w:r w:rsidR="009B3BDE">
        <w:rPr>
          <w:rFonts w:ascii="Arial" w:hAnsi="Arial" w:cs="Arial"/>
        </w:rPr>
        <w:t xml:space="preserve">Sanderson, 2015) </w:t>
      </w:r>
      <w:r>
        <w:rPr>
          <w:rFonts w:ascii="Arial" w:hAnsi="Arial" w:cs="Arial"/>
        </w:rPr>
        <w:t>can be identified as an approach which ensures that article twelve,</w:t>
      </w:r>
      <w:r w:rsidR="002D7C04">
        <w:rPr>
          <w:rFonts w:ascii="Arial" w:hAnsi="Arial" w:cs="Arial"/>
        </w:rPr>
        <w:t xml:space="preserve"> thirteen,</w:t>
      </w:r>
      <w:r>
        <w:rPr>
          <w:rFonts w:ascii="Arial" w:hAnsi="Arial" w:cs="Arial"/>
        </w:rPr>
        <w:t xml:space="preserve"> </w:t>
      </w:r>
      <w:r w:rsidR="00612869">
        <w:rPr>
          <w:rFonts w:ascii="Arial" w:hAnsi="Arial" w:cs="Arial"/>
        </w:rPr>
        <w:t>twenty-eight and twenty-nine of the UNCRC (</w:t>
      </w:r>
      <w:proofErr w:type="spellStart"/>
      <w:r w:rsidR="00612869">
        <w:rPr>
          <w:rFonts w:ascii="Arial" w:hAnsi="Arial" w:cs="Arial"/>
        </w:rPr>
        <w:t>Unicef</w:t>
      </w:r>
      <w:proofErr w:type="spellEnd"/>
      <w:r w:rsidR="00612869">
        <w:rPr>
          <w:rFonts w:ascii="Arial" w:hAnsi="Arial" w:cs="Arial"/>
        </w:rPr>
        <w:t>, 2019) is being met</w:t>
      </w:r>
      <w:r w:rsidR="00E90FE2">
        <w:rPr>
          <w:rFonts w:ascii="Arial" w:hAnsi="Arial" w:cs="Arial"/>
        </w:rPr>
        <w:t xml:space="preserve"> within a mainstream setting</w:t>
      </w:r>
      <w:r w:rsidR="00612869">
        <w:rPr>
          <w:rFonts w:ascii="Arial" w:hAnsi="Arial" w:cs="Arial"/>
        </w:rPr>
        <w:t>.</w:t>
      </w:r>
      <w:r w:rsidR="00612869" w:rsidRPr="007A5737">
        <w:rPr>
          <w:rFonts w:ascii="Arial" w:hAnsi="Arial" w:cs="Arial"/>
          <w:color w:val="FF0000"/>
        </w:rPr>
        <w:t xml:space="preserve"> </w:t>
      </w:r>
      <w:r w:rsidR="00612869" w:rsidRPr="00C166F9">
        <w:rPr>
          <w:rFonts w:ascii="Arial" w:hAnsi="Arial" w:cs="Arial"/>
          <w:color w:val="000000" w:themeColor="text1"/>
        </w:rPr>
        <w:t xml:space="preserve">Through using </w:t>
      </w:r>
      <w:r w:rsidR="007E0458" w:rsidRPr="00C166F9">
        <w:rPr>
          <w:rFonts w:ascii="Arial" w:hAnsi="Arial" w:cs="Arial"/>
          <w:color w:val="000000" w:themeColor="text1"/>
        </w:rPr>
        <w:t xml:space="preserve">this </w:t>
      </w:r>
      <w:r w:rsidR="00612869" w:rsidRPr="00C166F9">
        <w:rPr>
          <w:rFonts w:ascii="Arial" w:hAnsi="Arial" w:cs="Arial"/>
          <w:color w:val="000000" w:themeColor="text1"/>
        </w:rPr>
        <w:t xml:space="preserve">approach, </w:t>
      </w:r>
      <w:r w:rsidR="00CA392D">
        <w:rPr>
          <w:rFonts w:ascii="Arial" w:hAnsi="Arial" w:cs="Arial"/>
          <w:color w:val="000000" w:themeColor="text1"/>
        </w:rPr>
        <w:t xml:space="preserve">children are involved with how they wish to be supported, who is to be involved and how the approach will be conducted (Mental Health Foundation, 2020). </w:t>
      </w:r>
      <w:r w:rsidR="00E90FE2">
        <w:rPr>
          <w:rFonts w:ascii="Arial" w:hAnsi="Arial" w:cs="Arial"/>
          <w:color w:val="000000" w:themeColor="text1"/>
        </w:rPr>
        <w:t xml:space="preserve">By using an effective approach such as person-centred planning for children with ALN, </w:t>
      </w:r>
      <w:r w:rsidR="008A7700">
        <w:rPr>
          <w:rFonts w:ascii="Arial" w:hAnsi="Arial" w:cs="Arial"/>
          <w:color w:val="000000" w:themeColor="text1"/>
        </w:rPr>
        <w:t xml:space="preserve">each child is </w:t>
      </w:r>
      <w:r w:rsidR="00E90FE2">
        <w:rPr>
          <w:rFonts w:ascii="Arial" w:hAnsi="Arial" w:cs="Arial"/>
          <w:color w:val="000000" w:themeColor="text1"/>
        </w:rPr>
        <w:t>support</w:t>
      </w:r>
      <w:r w:rsidR="008A7700">
        <w:rPr>
          <w:rFonts w:ascii="Arial" w:hAnsi="Arial" w:cs="Arial"/>
          <w:color w:val="000000" w:themeColor="text1"/>
        </w:rPr>
        <w:t>ed</w:t>
      </w:r>
      <w:r w:rsidR="00E90FE2">
        <w:rPr>
          <w:rFonts w:ascii="Arial" w:hAnsi="Arial" w:cs="Arial"/>
          <w:color w:val="000000" w:themeColor="text1"/>
        </w:rPr>
        <w:t xml:space="preserve"> through an individual plan which identifies their needs, with their </w:t>
      </w:r>
      <w:r w:rsidR="008A7700">
        <w:rPr>
          <w:rFonts w:ascii="Arial" w:hAnsi="Arial" w:cs="Arial"/>
          <w:color w:val="000000" w:themeColor="text1"/>
        </w:rPr>
        <w:t xml:space="preserve">personal </w:t>
      </w:r>
      <w:r w:rsidR="00E90FE2">
        <w:rPr>
          <w:rFonts w:ascii="Arial" w:hAnsi="Arial" w:cs="Arial"/>
          <w:color w:val="000000" w:themeColor="text1"/>
        </w:rPr>
        <w:t xml:space="preserve">input throughout the process. </w:t>
      </w:r>
      <w:r w:rsidR="00CA392D">
        <w:rPr>
          <w:rFonts w:ascii="Arial" w:hAnsi="Arial" w:cs="Arial"/>
          <w:color w:val="000000" w:themeColor="text1"/>
        </w:rPr>
        <w:t xml:space="preserve">Demonstrating </w:t>
      </w:r>
      <w:r w:rsidR="00CF10B0">
        <w:rPr>
          <w:rFonts w:ascii="Arial" w:hAnsi="Arial" w:cs="Arial"/>
          <w:color w:val="000000" w:themeColor="text1"/>
        </w:rPr>
        <w:t xml:space="preserve">that when used effectively, </w:t>
      </w:r>
      <w:r w:rsidR="00CA392D">
        <w:rPr>
          <w:rFonts w:ascii="Arial" w:hAnsi="Arial" w:cs="Arial"/>
          <w:color w:val="000000" w:themeColor="text1"/>
        </w:rPr>
        <w:t xml:space="preserve">article twelve </w:t>
      </w:r>
      <w:r w:rsidR="004E319A">
        <w:rPr>
          <w:rFonts w:ascii="Arial" w:hAnsi="Arial" w:cs="Arial"/>
          <w:color w:val="000000" w:themeColor="text1"/>
        </w:rPr>
        <w:t xml:space="preserve">and thirteen </w:t>
      </w:r>
      <w:r w:rsidR="00CA392D">
        <w:rPr>
          <w:rFonts w:ascii="Arial" w:hAnsi="Arial" w:cs="Arial"/>
          <w:color w:val="000000" w:themeColor="text1"/>
        </w:rPr>
        <w:t>within mainstream schools are being met, through discussing their views and opinions on matters which will affect them</w:t>
      </w:r>
      <w:r w:rsidR="004E319A">
        <w:rPr>
          <w:rFonts w:ascii="Arial" w:hAnsi="Arial" w:cs="Arial"/>
          <w:color w:val="000000" w:themeColor="text1"/>
        </w:rPr>
        <w:t xml:space="preserve"> which are considered and taken seriously (</w:t>
      </w:r>
      <w:r w:rsidR="008F35E7">
        <w:rPr>
          <w:rFonts w:ascii="Arial" w:hAnsi="Arial" w:cs="Arial"/>
          <w:color w:val="000000" w:themeColor="text1"/>
        </w:rPr>
        <w:t>Williams, 2013).</w:t>
      </w:r>
      <w:r w:rsidR="008A7700">
        <w:rPr>
          <w:rFonts w:ascii="Arial" w:hAnsi="Arial" w:cs="Arial"/>
          <w:color w:val="000000" w:themeColor="text1"/>
        </w:rPr>
        <w:t xml:space="preserve"> </w:t>
      </w:r>
    </w:p>
    <w:p w14:paraId="43DA313B" w14:textId="77777777" w:rsidR="009B3BDE" w:rsidRDefault="009B3BDE" w:rsidP="00A1111D">
      <w:pPr>
        <w:spacing w:line="360" w:lineRule="auto"/>
        <w:jc w:val="both"/>
        <w:rPr>
          <w:rFonts w:ascii="Arial" w:hAnsi="Arial" w:cs="Arial"/>
          <w:color w:val="000000" w:themeColor="text1"/>
        </w:rPr>
      </w:pPr>
    </w:p>
    <w:p w14:paraId="1D181679" w14:textId="041D9709" w:rsidR="00E90FE2" w:rsidRDefault="004059A3" w:rsidP="00A1111D">
      <w:pPr>
        <w:spacing w:line="360" w:lineRule="auto"/>
        <w:jc w:val="both"/>
        <w:rPr>
          <w:rFonts w:ascii="Arial" w:hAnsi="Arial" w:cs="Arial"/>
          <w:color w:val="000000" w:themeColor="text1"/>
        </w:rPr>
      </w:pPr>
      <w:r>
        <w:rPr>
          <w:rFonts w:ascii="Arial" w:hAnsi="Arial" w:cs="Arial"/>
          <w:color w:val="000000" w:themeColor="text1"/>
        </w:rPr>
        <w:t>U</w:t>
      </w:r>
      <w:r w:rsidR="008A7700">
        <w:rPr>
          <w:rFonts w:ascii="Arial" w:hAnsi="Arial" w:cs="Arial"/>
          <w:color w:val="000000" w:themeColor="text1"/>
        </w:rPr>
        <w:t xml:space="preserve">sing the Person-centred planning approach </w:t>
      </w:r>
      <w:r>
        <w:rPr>
          <w:rFonts w:ascii="Arial" w:hAnsi="Arial" w:cs="Arial"/>
          <w:color w:val="000000" w:themeColor="text1"/>
        </w:rPr>
        <w:t xml:space="preserve">effectively </w:t>
      </w:r>
      <w:r w:rsidR="008A7700">
        <w:rPr>
          <w:rFonts w:ascii="Arial" w:hAnsi="Arial" w:cs="Arial"/>
          <w:color w:val="000000" w:themeColor="text1"/>
        </w:rPr>
        <w:t>within a mainstream setting, each individual child has the opportunity to develop to their full potential</w:t>
      </w:r>
      <w:r w:rsidR="006B479A">
        <w:rPr>
          <w:rFonts w:ascii="Arial" w:hAnsi="Arial" w:cs="Arial"/>
          <w:color w:val="000000" w:themeColor="text1"/>
        </w:rPr>
        <w:t xml:space="preserve"> (</w:t>
      </w:r>
      <w:r>
        <w:rPr>
          <w:rFonts w:ascii="Arial" w:hAnsi="Arial" w:cs="Arial"/>
          <w:color w:val="000000" w:themeColor="text1"/>
        </w:rPr>
        <w:t xml:space="preserve">Taylor and Taylor, </w:t>
      </w:r>
      <w:r w:rsidR="006B479A">
        <w:rPr>
          <w:rFonts w:ascii="Arial" w:hAnsi="Arial" w:cs="Arial"/>
          <w:color w:val="000000" w:themeColor="text1"/>
        </w:rPr>
        <w:t>2010, p.</w:t>
      </w:r>
      <w:r>
        <w:rPr>
          <w:rFonts w:ascii="Arial" w:hAnsi="Arial" w:cs="Arial"/>
          <w:color w:val="000000" w:themeColor="text1"/>
        </w:rPr>
        <w:t xml:space="preserve"> 215)</w:t>
      </w:r>
      <w:r w:rsidR="00A374A4">
        <w:rPr>
          <w:rFonts w:ascii="Arial" w:hAnsi="Arial" w:cs="Arial"/>
          <w:color w:val="000000" w:themeColor="text1"/>
        </w:rPr>
        <w:t>, identifying as article six within the UNCRC (</w:t>
      </w:r>
      <w:proofErr w:type="spellStart"/>
      <w:r w:rsidR="00A374A4">
        <w:rPr>
          <w:rFonts w:ascii="Arial" w:hAnsi="Arial" w:cs="Arial"/>
          <w:color w:val="000000" w:themeColor="text1"/>
        </w:rPr>
        <w:t>Unicef</w:t>
      </w:r>
      <w:proofErr w:type="spellEnd"/>
      <w:r w:rsidR="00A374A4">
        <w:rPr>
          <w:rFonts w:ascii="Arial" w:hAnsi="Arial" w:cs="Arial"/>
          <w:color w:val="000000" w:themeColor="text1"/>
        </w:rPr>
        <w:t>, 2019)</w:t>
      </w:r>
      <w:r>
        <w:rPr>
          <w:rFonts w:ascii="Arial" w:hAnsi="Arial" w:cs="Arial"/>
          <w:color w:val="000000" w:themeColor="text1"/>
        </w:rPr>
        <w:t xml:space="preserve">. Through </w:t>
      </w:r>
      <w:r w:rsidR="008A7700">
        <w:rPr>
          <w:rFonts w:ascii="Arial" w:hAnsi="Arial" w:cs="Arial"/>
          <w:color w:val="000000" w:themeColor="text1"/>
        </w:rPr>
        <w:t>teachers, support staff and professionals from different areas of expertise work together, ensuring the child is at the centre of the planning when implementing and discussing the approach (Sanderson, 2015). If all work together effectively, ensuring the individuals needs are at the centre of the planning, it can be identified as article twenty-eight and twenty-nine within the UNCRC (</w:t>
      </w:r>
      <w:proofErr w:type="spellStart"/>
      <w:r w:rsidR="008A7700">
        <w:rPr>
          <w:rFonts w:ascii="Arial" w:hAnsi="Arial" w:cs="Arial"/>
          <w:color w:val="000000" w:themeColor="text1"/>
        </w:rPr>
        <w:t>Unicef</w:t>
      </w:r>
      <w:proofErr w:type="spellEnd"/>
      <w:r w:rsidR="008A7700">
        <w:rPr>
          <w:rFonts w:ascii="Arial" w:hAnsi="Arial" w:cs="Arial"/>
          <w:color w:val="000000" w:themeColor="text1"/>
        </w:rPr>
        <w:t xml:space="preserve">, 2019), of children having the right to an education which develops each child’s abilities </w:t>
      </w:r>
      <w:r w:rsidR="009B3BDE">
        <w:rPr>
          <w:rFonts w:ascii="Arial" w:hAnsi="Arial" w:cs="Arial"/>
          <w:color w:val="000000" w:themeColor="text1"/>
        </w:rPr>
        <w:t xml:space="preserve">to its full. If children’s individual abilities and personality are identified through the approach of Person-centred planning, </w:t>
      </w:r>
      <w:r w:rsidR="00B751F9">
        <w:rPr>
          <w:rFonts w:ascii="Arial" w:hAnsi="Arial" w:cs="Arial"/>
          <w:color w:val="000000" w:themeColor="text1"/>
        </w:rPr>
        <w:t xml:space="preserve">through discussions, observing and listening, </w:t>
      </w:r>
      <w:r w:rsidR="009B3BDE">
        <w:rPr>
          <w:rFonts w:ascii="Arial" w:hAnsi="Arial" w:cs="Arial"/>
          <w:color w:val="000000" w:themeColor="text1"/>
        </w:rPr>
        <w:t xml:space="preserve">their learning within education is being recognised which ensures ways best </w:t>
      </w:r>
      <w:r w:rsidR="00B751F9">
        <w:rPr>
          <w:rFonts w:ascii="Arial" w:hAnsi="Arial" w:cs="Arial"/>
          <w:color w:val="000000" w:themeColor="text1"/>
        </w:rPr>
        <w:t xml:space="preserve">to support individuals </w:t>
      </w:r>
      <w:r w:rsidR="009B3BDE">
        <w:rPr>
          <w:rFonts w:ascii="Arial" w:hAnsi="Arial" w:cs="Arial"/>
          <w:color w:val="000000" w:themeColor="text1"/>
        </w:rPr>
        <w:t xml:space="preserve">within a mainstream school </w:t>
      </w:r>
      <w:r w:rsidR="00B751F9">
        <w:rPr>
          <w:rFonts w:ascii="Arial" w:hAnsi="Arial" w:cs="Arial"/>
          <w:color w:val="000000" w:themeColor="text1"/>
        </w:rPr>
        <w:t>are</w:t>
      </w:r>
      <w:r w:rsidR="009B3BDE">
        <w:rPr>
          <w:rFonts w:ascii="Arial" w:hAnsi="Arial" w:cs="Arial"/>
          <w:color w:val="000000" w:themeColor="text1"/>
        </w:rPr>
        <w:t xml:space="preserve"> being acknowledged (Sanderson, 2015).</w:t>
      </w:r>
    </w:p>
    <w:p w14:paraId="51B8040E" w14:textId="1B808127" w:rsidR="001A5698" w:rsidRPr="00077829" w:rsidRDefault="001A5698" w:rsidP="00A1111D">
      <w:pPr>
        <w:spacing w:line="360" w:lineRule="auto"/>
        <w:jc w:val="both"/>
        <w:rPr>
          <w:rFonts w:ascii="Arial" w:hAnsi="Arial" w:cs="Arial"/>
          <w:color w:val="000000" w:themeColor="text1"/>
        </w:rPr>
      </w:pPr>
    </w:p>
    <w:p w14:paraId="12C155C9" w14:textId="557FC283" w:rsidR="00CF3CD4" w:rsidRPr="00077829" w:rsidRDefault="009C30D7" w:rsidP="00A1111D">
      <w:pPr>
        <w:spacing w:line="360" w:lineRule="auto"/>
        <w:jc w:val="both"/>
        <w:rPr>
          <w:rFonts w:ascii="Arial" w:hAnsi="Arial" w:cs="Arial"/>
          <w:color w:val="000000" w:themeColor="text1"/>
        </w:rPr>
      </w:pPr>
      <w:proofErr w:type="spellStart"/>
      <w:r w:rsidRPr="00077829">
        <w:rPr>
          <w:rFonts w:ascii="Arial" w:hAnsi="Arial" w:cs="Arial"/>
          <w:color w:val="000000" w:themeColor="text1"/>
        </w:rPr>
        <w:t>Urie</w:t>
      </w:r>
      <w:proofErr w:type="spellEnd"/>
      <w:r w:rsidRPr="00077829">
        <w:rPr>
          <w:rFonts w:ascii="Arial" w:hAnsi="Arial" w:cs="Arial"/>
          <w:color w:val="000000" w:themeColor="text1"/>
        </w:rPr>
        <w:t xml:space="preserve"> </w:t>
      </w:r>
      <w:proofErr w:type="spellStart"/>
      <w:r w:rsidR="001A5698" w:rsidRPr="00077829">
        <w:rPr>
          <w:rFonts w:ascii="Arial" w:hAnsi="Arial" w:cs="Arial"/>
          <w:color w:val="000000" w:themeColor="text1"/>
        </w:rPr>
        <w:t>Bronfrenbrenner</w:t>
      </w:r>
      <w:proofErr w:type="spellEnd"/>
      <w:r w:rsidR="001A5698" w:rsidRPr="00077829">
        <w:rPr>
          <w:rFonts w:ascii="Arial" w:hAnsi="Arial" w:cs="Arial"/>
          <w:color w:val="000000" w:themeColor="text1"/>
        </w:rPr>
        <w:t xml:space="preserve"> </w:t>
      </w:r>
      <w:r w:rsidR="00912B8E" w:rsidRPr="00077829">
        <w:rPr>
          <w:rFonts w:ascii="Arial" w:hAnsi="Arial" w:cs="Arial"/>
          <w:color w:val="000000" w:themeColor="text1"/>
        </w:rPr>
        <w:t xml:space="preserve">(Rosa and </w:t>
      </w:r>
      <w:proofErr w:type="spellStart"/>
      <w:r w:rsidR="00912B8E" w:rsidRPr="00077829">
        <w:rPr>
          <w:rFonts w:ascii="Arial" w:hAnsi="Arial" w:cs="Arial"/>
          <w:color w:val="000000" w:themeColor="text1"/>
        </w:rPr>
        <w:t>Tudge</w:t>
      </w:r>
      <w:proofErr w:type="spellEnd"/>
      <w:r w:rsidR="00912B8E" w:rsidRPr="00077829">
        <w:rPr>
          <w:rFonts w:ascii="Arial" w:hAnsi="Arial" w:cs="Arial"/>
          <w:color w:val="000000" w:themeColor="text1"/>
        </w:rPr>
        <w:t xml:space="preserve">, 2013, p.245) </w:t>
      </w:r>
      <w:r w:rsidRPr="00077829">
        <w:rPr>
          <w:rFonts w:ascii="Arial" w:hAnsi="Arial" w:cs="Arial"/>
          <w:color w:val="000000" w:themeColor="text1"/>
        </w:rPr>
        <w:t xml:space="preserve">developed a theory, of the ecological systems, which explains how a child and its environment can affect how they grow and develop. Microsystems is the small immediate environment in which the child interacts with. In a person-centred planning approach for a child with an Additional Learning Need (ALN) it could be their </w:t>
      </w:r>
      <w:r w:rsidR="00F970EE" w:rsidRPr="00077829">
        <w:rPr>
          <w:rFonts w:ascii="Arial" w:hAnsi="Arial" w:cs="Arial"/>
          <w:color w:val="000000" w:themeColor="text1"/>
        </w:rPr>
        <w:t xml:space="preserve">parent/carers, teachers, home and </w:t>
      </w:r>
      <w:r w:rsidRPr="00077829">
        <w:rPr>
          <w:rFonts w:ascii="Arial" w:hAnsi="Arial" w:cs="Arial"/>
          <w:color w:val="000000" w:themeColor="text1"/>
        </w:rPr>
        <w:t>school environment</w:t>
      </w:r>
      <w:r w:rsidR="00F970EE" w:rsidRPr="00077829">
        <w:rPr>
          <w:rFonts w:ascii="Arial" w:hAnsi="Arial" w:cs="Arial"/>
          <w:color w:val="000000" w:themeColor="text1"/>
        </w:rPr>
        <w:t xml:space="preserve">, where the more encouraging the environment and people are, the better the child will be able to grow </w:t>
      </w:r>
      <w:r w:rsidR="00912B8E" w:rsidRPr="00077829">
        <w:rPr>
          <w:rFonts w:ascii="Arial" w:hAnsi="Arial" w:cs="Arial"/>
          <w:color w:val="000000" w:themeColor="text1"/>
        </w:rPr>
        <w:t>(</w:t>
      </w:r>
      <w:proofErr w:type="spellStart"/>
      <w:r w:rsidR="00912B8E" w:rsidRPr="00077829">
        <w:rPr>
          <w:rFonts w:ascii="Arial" w:hAnsi="Arial" w:cs="Arial"/>
          <w:color w:val="000000" w:themeColor="text1"/>
        </w:rPr>
        <w:t>Gray</w:t>
      </w:r>
      <w:proofErr w:type="spellEnd"/>
      <w:r w:rsidR="00912B8E" w:rsidRPr="00077829">
        <w:rPr>
          <w:rFonts w:ascii="Arial" w:hAnsi="Arial" w:cs="Arial"/>
          <w:color w:val="000000" w:themeColor="text1"/>
        </w:rPr>
        <w:t xml:space="preserve"> and </w:t>
      </w:r>
      <w:proofErr w:type="spellStart"/>
      <w:r w:rsidR="00912B8E" w:rsidRPr="00077829">
        <w:rPr>
          <w:rFonts w:ascii="Arial" w:hAnsi="Arial" w:cs="Arial"/>
          <w:color w:val="000000" w:themeColor="text1"/>
        </w:rPr>
        <w:t>MacBlain</w:t>
      </w:r>
      <w:proofErr w:type="spellEnd"/>
      <w:r w:rsidR="00912B8E" w:rsidRPr="00077829">
        <w:rPr>
          <w:rFonts w:ascii="Arial" w:hAnsi="Arial" w:cs="Arial"/>
          <w:color w:val="000000" w:themeColor="text1"/>
        </w:rPr>
        <w:t xml:space="preserve">, 2015). </w:t>
      </w:r>
      <w:r w:rsidR="00F970EE" w:rsidRPr="006F7EE8">
        <w:rPr>
          <w:rFonts w:ascii="Arial" w:hAnsi="Arial" w:cs="Arial"/>
          <w:color w:val="000000" w:themeColor="text1"/>
        </w:rPr>
        <w:t xml:space="preserve">This can suggest </w:t>
      </w:r>
      <w:r w:rsidR="00F970EE" w:rsidRPr="006F7EE8">
        <w:rPr>
          <w:rFonts w:ascii="Arial" w:hAnsi="Arial" w:cs="Arial"/>
          <w:color w:val="000000" w:themeColor="text1"/>
        </w:rPr>
        <w:lastRenderedPageBreak/>
        <w:t xml:space="preserve">that with </w:t>
      </w:r>
      <w:r w:rsidR="00796BF1" w:rsidRPr="006F7EE8">
        <w:rPr>
          <w:rFonts w:ascii="Arial" w:hAnsi="Arial" w:cs="Arial"/>
          <w:color w:val="000000" w:themeColor="text1"/>
        </w:rPr>
        <w:t xml:space="preserve">all the </w:t>
      </w:r>
      <w:r w:rsidR="00F970EE" w:rsidRPr="006F7EE8">
        <w:rPr>
          <w:rFonts w:ascii="Arial" w:hAnsi="Arial" w:cs="Arial"/>
          <w:color w:val="000000" w:themeColor="text1"/>
        </w:rPr>
        <w:t xml:space="preserve">child’s </w:t>
      </w:r>
      <w:r w:rsidR="00796BF1" w:rsidRPr="006F7EE8">
        <w:rPr>
          <w:rFonts w:ascii="Arial" w:hAnsi="Arial" w:cs="Arial"/>
          <w:color w:val="000000" w:themeColor="text1"/>
        </w:rPr>
        <w:t xml:space="preserve">microsystems working together, such as their </w:t>
      </w:r>
      <w:r w:rsidR="00F970EE" w:rsidRPr="006F7EE8">
        <w:rPr>
          <w:rFonts w:ascii="Arial" w:hAnsi="Arial" w:cs="Arial"/>
          <w:color w:val="000000" w:themeColor="text1"/>
        </w:rPr>
        <w:t>parents/carers and teachers</w:t>
      </w:r>
      <w:r w:rsidR="00796BF1" w:rsidRPr="006F7EE8">
        <w:rPr>
          <w:rFonts w:ascii="Arial" w:hAnsi="Arial" w:cs="Arial"/>
          <w:color w:val="000000" w:themeColor="text1"/>
        </w:rPr>
        <w:t xml:space="preserve">, it creates a positive environment for the child when arranging and drafting their person-centred plan (Sanderson, 2015), known as the next level; the </w:t>
      </w:r>
      <w:r w:rsidR="00796BF1" w:rsidRPr="00077829">
        <w:rPr>
          <w:rFonts w:ascii="Arial" w:hAnsi="Arial" w:cs="Arial"/>
          <w:color w:val="000000" w:themeColor="text1"/>
        </w:rPr>
        <w:t>mesosystem (</w:t>
      </w:r>
      <w:proofErr w:type="spellStart"/>
      <w:r w:rsidR="00912B8E" w:rsidRPr="00077829">
        <w:rPr>
          <w:rFonts w:ascii="Arial" w:hAnsi="Arial" w:cs="Arial"/>
          <w:color w:val="000000" w:themeColor="text1"/>
        </w:rPr>
        <w:t>MacBlain</w:t>
      </w:r>
      <w:proofErr w:type="spellEnd"/>
      <w:r w:rsidR="00912B8E" w:rsidRPr="00077829">
        <w:rPr>
          <w:rFonts w:ascii="Arial" w:hAnsi="Arial" w:cs="Arial"/>
          <w:color w:val="000000" w:themeColor="text1"/>
        </w:rPr>
        <w:t>, 2018</w:t>
      </w:r>
      <w:r w:rsidR="00796BF1" w:rsidRPr="00077829">
        <w:rPr>
          <w:rFonts w:ascii="Arial" w:hAnsi="Arial" w:cs="Arial"/>
          <w:color w:val="000000" w:themeColor="text1"/>
        </w:rPr>
        <w:t xml:space="preserve">). </w:t>
      </w:r>
    </w:p>
    <w:p w14:paraId="348C6AA3" w14:textId="77777777" w:rsidR="00CF3CD4" w:rsidRPr="00077829" w:rsidRDefault="00CF3CD4" w:rsidP="00A1111D">
      <w:pPr>
        <w:spacing w:line="360" w:lineRule="auto"/>
        <w:jc w:val="both"/>
        <w:rPr>
          <w:rFonts w:ascii="Arial" w:hAnsi="Arial" w:cs="Arial"/>
          <w:color w:val="000000" w:themeColor="text1"/>
        </w:rPr>
      </w:pPr>
    </w:p>
    <w:p w14:paraId="3D8C8281" w14:textId="33DF40DA" w:rsidR="009936D1" w:rsidRDefault="00796BF1" w:rsidP="00A1111D">
      <w:pPr>
        <w:spacing w:line="360" w:lineRule="auto"/>
        <w:jc w:val="both"/>
        <w:rPr>
          <w:rFonts w:ascii="Arial" w:hAnsi="Arial" w:cs="Arial"/>
          <w:color w:val="000000" w:themeColor="text1"/>
        </w:rPr>
      </w:pPr>
      <w:r w:rsidRPr="00077829">
        <w:rPr>
          <w:rFonts w:ascii="Arial" w:hAnsi="Arial" w:cs="Arial"/>
          <w:color w:val="000000" w:themeColor="text1"/>
        </w:rPr>
        <w:t xml:space="preserve">If the child is believed to need additional support, from professionals and multi-agencies, this is where they would become involved within Bronfenbrenner’s theory of the ecological systems; the </w:t>
      </w:r>
      <w:proofErr w:type="spellStart"/>
      <w:r w:rsidRPr="00077829">
        <w:rPr>
          <w:rFonts w:ascii="Arial" w:hAnsi="Arial" w:cs="Arial"/>
          <w:color w:val="000000" w:themeColor="text1"/>
        </w:rPr>
        <w:t>exosystem</w:t>
      </w:r>
      <w:proofErr w:type="spellEnd"/>
      <w:r w:rsidRPr="00077829">
        <w:rPr>
          <w:rFonts w:ascii="Arial" w:hAnsi="Arial" w:cs="Arial"/>
          <w:color w:val="000000" w:themeColor="text1"/>
        </w:rPr>
        <w:t xml:space="preserve"> level </w:t>
      </w:r>
      <w:r w:rsidR="00BA74E1" w:rsidRPr="00077829">
        <w:rPr>
          <w:rFonts w:ascii="Arial" w:hAnsi="Arial" w:cs="Arial"/>
          <w:color w:val="000000" w:themeColor="text1"/>
        </w:rPr>
        <w:t xml:space="preserve">(Hayes, O’Toole and </w:t>
      </w:r>
      <w:proofErr w:type="spellStart"/>
      <w:r w:rsidR="00BA74E1" w:rsidRPr="00077829">
        <w:rPr>
          <w:rFonts w:ascii="Arial" w:hAnsi="Arial" w:cs="Arial"/>
          <w:color w:val="000000" w:themeColor="text1"/>
        </w:rPr>
        <w:t>Halpenny</w:t>
      </w:r>
      <w:proofErr w:type="spellEnd"/>
      <w:r w:rsidR="00BA74E1" w:rsidRPr="00077829">
        <w:rPr>
          <w:rFonts w:ascii="Arial" w:hAnsi="Arial" w:cs="Arial"/>
          <w:color w:val="000000" w:themeColor="text1"/>
        </w:rPr>
        <w:t>, 2017).</w:t>
      </w:r>
      <w:r w:rsidR="006F7EE8" w:rsidRPr="00077829">
        <w:rPr>
          <w:rFonts w:ascii="Arial" w:hAnsi="Arial" w:cs="Arial"/>
          <w:color w:val="000000" w:themeColor="text1"/>
        </w:rPr>
        <w:t xml:space="preserve"> </w:t>
      </w:r>
      <w:proofErr w:type="spellStart"/>
      <w:r w:rsidR="00BA74E1" w:rsidRPr="00077829">
        <w:rPr>
          <w:rFonts w:ascii="Arial" w:hAnsi="Arial" w:cs="Arial"/>
          <w:color w:val="000000" w:themeColor="text1"/>
        </w:rPr>
        <w:t>Gray</w:t>
      </w:r>
      <w:proofErr w:type="spellEnd"/>
      <w:r w:rsidR="00BA74E1" w:rsidRPr="00077829">
        <w:rPr>
          <w:rFonts w:ascii="Arial" w:hAnsi="Arial" w:cs="Arial"/>
          <w:color w:val="000000" w:themeColor="text1"/>
        </w:rPr>
        <w:t xml:space="preserve"> and </w:t>
      </w:r>
      <w:proofErr w:type="spellStart"/>
      <w:r w:rsidR="00BA74E1" w:rsidRPr="00077829">
        <w:rPr>
          <w:rFonts w:ascii="Arial" w:hAnsi="Arial" w:cs="Arial"/>
          <w:color w:val="000000" w:themeColor="text1"/>
        </w:rPr>
        <w:t>MacBlain</w:t>
      </w:r>
      <w:proofErr w:type="spellEnd"/>
      <w:r w:rsidR="00BA74E1" w:rsidRPr="00077829">
        <w:rPr>
          <w:rFonts w:ascii="Arial" w:hAnsi="Arial" w:cs="Arial"/>
          <w:color w:val="000000" w:themeColor="text1"/>
        </w:rPr>
        <w:t xml:space="preserve"> (2018</w:t>
      </w:r>
      <w:r w:rsidR="006F7EE8" w:rsidRPr="00077829">
        <w:rPr>
          <w:rFonts w:ascii="Arial" w:hAnsi="Arial" w:cs="Arial"/>
          <w:color w:val="000000" w:themeColor="text1"/>
        </w:rPr>
        <w:t xml:space="preserve">) </w:t>
      </w:r>
      <w:r w:rsidR="006F7EE8" w:rsidRPr="00CF3CD4">
        <w:rPr>
          <w:rFonts w:ascii="Arial" w:hAnsi="Arial" w:cs="Arial"/>
          <w:color w:val="000000" w:themeColor="text1"/>
        </w:rPr>
        <w:t>explains that h</w:t>
      </w:r>
      <w:r w:rsidRPr="00CF3CD4">
        <w:rPr>
          <w:rFonts w:ascii="Arial" w:hAnsi="Arial" w:cs="Arial"/>
          <w:color w:val="000000" w:themeColor="text1"/>
        </w:rPr>
        <w:t>ere</w:t>
      </w:r>
      <w:r w:rsidR="006F7EE8" w:rsidRPr="00CF3CD4">
        <w:rPr>
          <w:rFonts w:ascii="Arial" w:hAnsi="Arial" w:cs="Arial"/>
          <w:color w:val="000000" w:themeColor="text1"/>
        </w:rPr>
        <w:t xml:space="preserve"> </w:t>
      </w:r>
      <w:r w:rsidRPr="00CF3CD4">
        <w:rPr>
          <w:rFonts w:ascii="Arial" w:hAnsi="Arial" w:cs="Arial"/>
          <w:color w:val="000000" w:themeColor="text1"/>
        </w:rPr>
        <w:t>is where people and places which the child may not have interacted with before, has an effect on them, their learning and development</w:t>
      </w:r>
      <w:r w:rsidR="006F7EE8" w:rsidRPr="00CF3CD4">
        <w:rPr>
          <w:rFonts w:ascii="Arial" w:hAnsi="Arial" w:cs="Arial"/>
          <w:color w:val="000000" w:themeColor="text1"/>
        </w:rPr>
        <w:t>. I</w:t>
      </w:r>
      <w:r w:rsidRPr="00CF3CD4">
        <w:rPr>
          <w:rFonts w:ascii="Arial" w:hAnsi="Arial" w:cs="Arial"/>
          <w:color w:val="000000" w:themeColor="text1"/>
        </w:rPr>
        <w:t>n regard to person-centred planning (Sanderson, 2015)</w:t>
      </w:r>
      <w:r w:rsidR="006F7EE8">
        <w:rPr>
          <w:rFonts w:ascii="Arial" w:hAnsi="Arial" w:cs="Arial"/>
          <w:color w:val="FF0000"/>
        </w:rPr>
        <w:t xml:space="preserve"> </w:t>
      </w:r>
      <w:r w:rsidR="006F7EE8" w:rsidRPr="00CF3CD4">
        <w:rPr>
          <w:rFonts w:ascii="Arial" w:hAnsi="Arial" w:cs="Arial"/>
          <w:color w:val="000000" w:themeColor="text1"/>
        </w:rPr>
        <w:t>these could be speech and language therapists</w:t>
      </w:r>
      <w:r w:rsidR="001C775C">
        <w:rPr>
          <w:rFonts w:ascii="Arial" w:hAnsi="Arial" w:cs="Arial"/>
          <w:color w:val="000000" w:themeColor="text1"/>
        </w:rPr>
        <w:t xml:space="preserve">, </w:t>
      </w:r>
      <w:r w:rsidR="006F7EE8" w:rsidRPr="00CF3CD4">
        <w:rPr>
          <w:rFonts w:ascii="Arial" w:hAnsi="Arial" w:cs="Arial"/>
          <w:color w:val="000000" w:themeColor="text1"/>
        </w:rPr>
        <w:t xml:space="preserve">cognitive behavioural </w:t>
      </w:r>
      <w:r w:rsidR="006F7EE8" w:rsidRPr="001C775C">
        <w:rPr>
          <w:rFonts w:ascii="Arial" w:hAnsi="Arial" w:cs="Arial"/>
          <w:color w:val="000000" w:themeColor="text1"/>
        </w:rPr>
        <w:t>therapist</w:t>
      </w:r>
      <w:r w:rsidR="00CF3CD4" w:rsidRPr="001C775C">
        <w:rPr>
          <w:rFonts w:ascii="Arial" w:hAnsi="Arial" w:cs="Arial"/>
          <w:color w:val="000000" w:themeColor="text1"/>
        </w:rPr>
        <w:t>s</w:t>
      </w:r>
      <w:r w:rsidR="006F7EE8" w:rsidRPr="001C775C">
        <w:rPr>
          <w:rFonts w:ascii="Arial" w:hAnsi="Arial" w:cs="Arial"/>
          <w:color w:val="000000" w:themeColor="text1"/>
        </w:rPr>
        <w:t xml:space="preserve"> </w:t>
      </w:r>
      <w:r w:rsidR="00481E37" w:rsidRPr="001C775C">
        <w:rPr>
          <w:rFonts w:ascii="Arial" w:hAnsi="Arial" w:cs="Arial"/>
          <w:color w:val="000000" w:themeColor="text1"/>
        </w:rPr>
        <w:t xml:space="preserve">or </w:t>
      </w:r>
      <w:r w:rsidR="00CF3CD4" w:rsidRPr="001C775C">
        <w:rPr>
          <w:rFonts w:ascii="Arial" w:hAnsi="Arial" w:cs="Arial"/>
          <w:color w:val="000000" w:themeColor="text1"/>
        </w:rPr>
        <w:t>occupational therapists who</w:t>
      </w:r>
      <w:r w:rsidR="001C775C" w:rsidRPr="001C775C">
        <w:rPr>
          <w:rFonts w:ascii="Arial" w:hAnsi="Arial" w:cs="Arial"/>
          <w:color w:val="000000" w:themeColor="text1"/>
        </w:rPr>
        <w:t xml:space="preserve"> </w:t>
      </w:r>
      <w:r w:rsidR="00CF3CD4" w:rsidRPr="001C775C">
        <w:rPr>
          <w:rFonts w:ascii="Arial" w:hAnsi="Arial" w:cs="Arial"/>
          <w:color w:val="000000" w:themeColor="text1"/>
        </w:rPr>
        <w:t>will support the child and their needs throughout</w:t>
      </w:r>
      <w:r w:rsidR="001C775C" w:rsidRPr="001C775C">
        <w:rPr>
          <w:rFonts w:ascii="Arial" w:hAnsi="Arial" w:cs="Arial"/>
          <w:color w:val="000000" w:themeColor="text1"/>
        </w:rPr>
        <w:t xml:space="preserve"> (National Health Service, 2019)</w:t>
      </w:r>
      <w:r w:rsidR="00CF3CD4" w:rsidRPr="001C775C">
        <w:rPr>
          <w:rFonts w:ascii="Arial" w:hAnsi="Arial" w:cs="Arial"/>
          <w:color w:val="000000" w:themeColor="text1"/>
        </w:rPr>
        <w:t xml:space="preserve">. </w:t>
      </w:r>
      <w:r w:rsidR="00CF3CD4">
        <w:rPr>
          <w:rFonts w:ascii="Arial" w:hAnsi="Arial" w:cs="Arial"/>
          <w:color w:val="000000" w:themeColor="text1"/>
        </w:rPr>
        <w:t xml:space="preserve">If the child has not had any additional support before, </w:t>
      </w:r>
      <w:r w:rsidR="00995D4C">
        <w:rPr>
          <w:rFonts w:ascii="Arial" w:hAnsi="Arial" w:cs="Arial"/>
          <w:color w:val="000000" w:themeColor="text1"/>
        </w:rPr>
        <w:t xml:space="preserve">then they </w:t>
      </w:r>
      <w:r w:rsidR="00CF3CD4">
        <w:rPr>
          <w:rFonts w:ascii="Arial" w:hAnsi="Arial" w:cs="Arial"/>
          <w:color w:val="000000" w:themeColor="text1"/>
        </w:rPr>
        <w:t xml:space="preserve">would not be familiar </w:t>
      </w:r>
      <w:r w:rsidR="00995D4C">
        <w:rPr>
          <w:rFonts w:ascii="Arial" w:hAnsi="Arial" w:cs="Arial"/>
          <w:color w:val="000000" w:themeColor="text1"/>
        </w:rPr>
        <w:t>with these therapists, therefore it is important that the professionals and agencies who will begin working with the child, create a positive atmosphere, helping them learn and develop within their own person-centred plan (Sanderson, 2015).</w:t>
      </w:r>
      <w:r w:rsidR="00452D08">
        <w:rPr>
          <w:rFonts w:ascii="Arial" w:hAnsi="Arial" w:cs="Arial"/>
          <w:color w:val="000000" w:themeColor="text1"/>
        </w:rPr>
        <w:t xml:space="preserve"> </w:t>
      </w:r>
    </w:p>
    <w:p w14:paraId="4AAACB0B" w14:textId="77777777" w:rsidR="009936D1" w:rsidRDefault="009936D1" w:rsidP="00A1111D">
      <w:pPr>
        <w:spacing w:line="360" w:lineRule="auto"/>
        <w:jc w:val="both"/>
        <w:rPr>
          <w:rFonts w:ascii="Arial" w:hAnsi="Arial" w:cs="Arial"/>
          <w:color w:val="000000" w:themeColor="text1"/>
        </w:rPr>
      </w:pPr>
    </w:p>
    <w:p w14:paraId="770481AE" w14:textId="27BCF518" w:rsidR="00796BF1" w:rsidRDefault="00452D08" w:rsidP="00A1111D">
      <w:pPr>
        <w:spacing w:line="360" w:lineRule="auto"/>
        <w:jc w:val="both"/>
        <w:rPr>
          <w:rFonts w:ascii="Arial" w:hAnsi="Arial" w:cs="Arial"/>
          <w:color w:val="FF0000"/>
        </w:rPr>
      </w:pPr>
      <w:r>
        <w:rPr>
          <w:rFonts w:ascii="Arial" w:hAnsi="Arial" w:cs="Arial"/>
          <w:color w:val="000000" w:themeColor="text1"/>
        </w:rPr>
        <w:t>The final level within Bronfenbrenner’s t</w:t>
      </w:r>
      <w:r w:rsidR="009936D1">
        <w:rPr>
          <w:rFonts w:ascii="Arial" w:hAnsi="Arial" w:cs="Arial"/>
          <w:color w:val="000000" w:themeColor="text1"/>
        </w:rPr>
        <w:t>h</w:t>
      </w:r>
      <w:r>
        <w:rPr>
          <w:rFonts w:ascii="Arial" w:hAnsi="Arial" w:cs="Arial"/>
          <w:color w:val="000000" w:themeColor="text1"/>
        </w:rPr>
        <w:t>eo</w:t>
      </w:r>
      <w:r w:rsidR="009936D1">
        <w:rPr>
          <w:rFonts w:ascii="Arial" w:hAnsi="Arial" w:cs="Arial"/>
          <w:color w:val="000000" w:themeColor="text1"/>
        </w:rPr>
        <w:t>ry</w:t>
      </w:r>
      <w:r>
        <w:rPr>
          <w:rFonts w:ascii="Arial" w:hAnsi="Arial" w:cs="Arial"/>
          <w:color w:val="000000" w:themeColor="text1"/>
        </w:rPr>
        <w:t>, is the macrosystem, which is has the largest amount of people involved</w:t>
      </w:r>
      <w:r w:rsidR="00BA74E1">
        <w:rPr>
          <w:rFonts w:ascii="Arial" w:hAnsi="Arial" w:cs="Arial"/>
          <w:color w:val="000000" w:themeColor="text1"/>
        </w:rPr>
        <w:t xml:space="preserve"> (Hayes, O’Toole and Halfpenny, 2017). Rose and </w:t>
      </w:r>
      <w:proofErr w:type="spellStart"/>
      <w:r w:rsidR="00BA74E1">
        <w:rPr>
          <w:rFonts w:ascii="Arial" w:hAnsi="Arial" w:cs="Arial"/>
          <w:color w:val="000000" w:themeColor="text1"/>
        </w:rPr>
        <w:t>Tudge</w:t>
      </w:r>
      <w:proofErr w:type="spellEnd"/>
      <w:r w:rsidR="00BA74E1">
        <w:rPr>
          <w:rFonts w:ascii="Arial" w:hAnsi="Arial" w:cs="Arial"/>
          <w:color w:val="000000" w:themeColor="text1"/>
        </w:rPr>
        <w:t xml:space="preserve"> (2013, p.245) </w:t>
      </w:r>
      <w:r>
        <w:rPr>
          <w:rFonts w:ascii="Arial" w:hAnsi="Arial" w:cs="Arial"/>
          <w:color w:val="000000" w:themeColor="text1"/>
        </w:rPr>
        <w:t xml:space="preserve">states that this could be the National Government, where their views and opinions can impact the individual child and their development. Through the person-centred planning and children’s rights, if the local authority </w:t>
      </w:r>
      <w:proofErr w:type="gramStart"/>
      <w:r>
        <w:rPr>
          <w:rFonts w:ascii="Arial" w:hAnsi="Arial" w:cs="Arial"/>
          <w:color w:val="000000" w:themeColor="text1"/>
        </w:rPr>
        <w:t>do</w:t>
      </w:r>
      <w:proofErr w:type="gramEnd"/>
      <w:r>
        <w:rPr>
          <w:rFonts w:ascii="Arial" w:hAnsi="Arial" w:cs="Arial"/>
          <w:color w:val="000000" w:themeColor="text1"/>
        </w:rPr>
        <w:t xml:space="preserve"> not give authorisation for an individual to receive additional support, then this can affect their education, which would lead to not meeting article twenty-eight and twenty-nine </w:t>
      </w:r>
      <w:r w:rsidR="009936D1">
        <w:rPr>
          <w:rFonts w:ascii="Arial" w:hAnsi="Arial" w:cs="Arial"/>
          <w:color w:val="000000" w:themeColor="text1"/>
        </w:rPr>
        <w:t>of having the right to an education which develops each child’s abilities to its full (</w:t>
      </w:r>
      <w:proofErr w:type="spellStart"/>
      <w:r w:rsidR="009936D1">
        <w:rPr>
          <w:rFonts w:ascii="Arial" w:hAnsi="Arial" w:cs="Arial"/>
          <w:color w:val="000000" w:themeColor="text1"/>
        </w:rPr>
        <w:t>Unicef</w:t>
      </w:r>
      <w:proofErr w:type="spellEnd"/>
      <w:r w:rsidR="009936D1">
        <w:rPr>
          <w:rFonts w:ascii="Arial" w:hAnsi="Arial" w:cs="Arial"/>
          <w:color w:val="000000" w:themeColor="text1"/>
        </w:rPr>
        <w:t>, 2019).</w:t>
      </w:r>
    </w:p>
    <w:p w14:paraId="7D3E5F5B" w14:textId="5CDD1374" w:rsidR="00C14E51" w:rsidRDefault="00C14E51" w:rsidP="00A1111D">
      <w:pPr>
        <w:spacing w:line="360" w:lineRule="auto"/>
        <w:jc w:val="both"/>
        <w:rPr>
          <w:rFonts w:ascii="Arial" w:hAnsi="Arial" w:cs="Arial"/>
          <w:color w:val="FF0000"/>
        </w:rPr>
      </w:pPr>
    </w:p>
    <w:p w14:paraId="3CCB458B" w14:textId="1278D986" w:rsidR="00177F7E" w:rsidRDefault="00177F7E" w:rsidP="00A1111D">
      <w:pPr>
        <w:spacing w:line="360" w:lineRule="auto"/>
        <w:jc w:val="both"/>
        <w:rPr>
          <w:rFonts w:ascii="Arial" w:hAnsi="Arial" w:cs="Arial"/>
          <w:color w:val="000000" w:themeColor="text1"/>
        </w:rPr>
      </w:pPr>
      <w:r w:rsidRPr="00D017FA">
        <w:rPr>
          <w:rFonts w:ascii="Arial" w:hAnsi="Arial" w:cs="Arial"/>
          <w:color w:val="000000" w:themeColor="text1"/>
        </w:rPr>
        <w:t>I</w:t>
      </w:r>
      <w:r w:rsidR="00C14E51" w:rsidRPr="00D017FA">
        <w:rPr>
          <w:rFonts w:ascii="Arial" w:hAnsi="Arial" w:cs="Arial"/>
          <w:color w:val="000000" w:themeColor="text1"/>
        </w:rPr>
        <w:t xml:space="preserve">t is not only the learning in the classroom which </w:t>
      </w:r>
      <w:r w:rsidR="00BE50FA" w:rsidRPr="00D017FA">
        <w:rPr>
          <w:rFonts w:ascii="Arial" w:hAnsi="Arial" w:cs="Arial"/>
          <w:color w:val="000000" w:themeColor="text1"/>
        </w:rPr>
        <w:t xml:space="preserve">is </w:t>
      </w:r>
      <w:r w:rsidR="00C14E51" w:rsidRPr="00D017FA">
        <w:rPr>
          <w:rFonts w:ascii="Arial" w:hAnsi="Arial" w:cs="Arial"/>
          <w:color w:val="000000" w:themeColor="text1"/>
        </w:rPr>
        <w:t>adapt</w:t>
      </w:r>
      <w:r w:rsidR="00BE50FA" w:rsidRPr="00D017FA">
        <w:rPr>
          <w:rFonts w:ascii="Arial" w:hAnsi="Arial" w:cs="Arial"/>
          <w:color w:val="000000" w:themeColor="text1"/>
        </w:rPr>
        <w:t>ed</w:t>
      </w:r>
      <w:r w:rsidR="00C14E51" w:rsidRPr="00D017FA">
        <w:rPr>
          <w:rFonts w:ascii="Arial" w:hAnsi="Arial" w:cs="Arial"/>
          <w:color w:val="000000" w:themeColor="text1"/>
        </w:rPr>
        <w:t xml:space="preserve"> for each individual, but also the physical environment</w:t>
      </w:r>
      <w:r w:rsidR="00F122BB">
        <w:rPr>
          <w:rFonts w:ascii="Arial" w:hAnsi="Arial" w:cs="Arial"/>
          <w:color w:val="000000" w:themeColor="text1"/>
        </w:rPr>
        <w:t xml:space="preserve"> </w:t>
      </w:r>
      <w:r w:rsidR="00F122BB" w:rsidRPr="00975440">
        <w:rPr>
          <w:rFonts w:ascii="Arial" w:hAnsi="Arial" w:cs="Arial"/>
          <w:color w:val="000000" w:themeColor="text1"/>
        </w:rPr>
        <w:t>(Graham and Berman, 2019).</w:t>
      </w:r>
      <w:r w:rsidR="00FB14B4" w:rsidRPr="00975440">
        <w:rPr>
          <w:rFonts w:ascii="Arial" w:hAnsi="Arial" w:cs="Arial"/>
          <w:color w:val="000000" w:themeColor="text1"/>
        </w:rPr>
        <w:t xml:space="preserve"> </w:t>
      </w:r>
      <w:r w:rsidR="00F122BB" w:rsidRPr="00874397">
        <w:rPr>
          <w:rFonts w:ascii="Arial" w:hAnsi="Arial" w:cs="Arial"/>
          <w:color w:val="000000" w:themeColor="text1"/>
        </w:rPr>
        <w:t>Topping (2014)</w:t>
      </w:r>
      <w:r w:rsidRPr="00874397">
        <w:rPr>
          <w:rFonts w:ascii="Arial" w:hAnsi="Arial" w:cs="Arial"/>
          <w:color w:val="000000" w:themeColor="text1"/>
        </w:rPr>
        <w:t xml:space="preserve"> </w:t>
      </w:r>
      <w:r w:rsidRPr="00D017FA">
        <w:rPr>
          <w:rFonts w:ascii="Arial" w:hAnsi="Arial" w:cs="Arial"/>
          <w:color w:val="000000" w:themeColor="text1"/>
        </w:rPr>
        <w:t xml:space="preserve">explains that the physical environment should be accessible for all children, parents/carers and members of staff to enter the school. </w:t>
      </w:r>
      <w:r w:rsidR="00D76680" w:rsidRPr="00D017FA">
        <w:rPr>
          <w:rFonts w:ascii="Arial" w:hAnsi="Arial" w:cs="Arial"/>
          <w:color w:val="000000" w:themeColor="text1"/>
        </w:rPr>
        <w:t>By e</w:t>
      </w:r>
      <w:r w:rsidRPr="00D017FA">
        <w:rPr>
          <w:rFonts w:ascii="Arial" w:hAnsi="Arial" w:cs="Arial"/>
          <w:color w:val="000000" w:themeColor="text1"/>
        </w:rPr>
        <w:t>nsuring</w:t>
      </w:r>
      <w:r w:rsidR="00D76680" w:rsidRPr="00D017FA">
        <w:rPr>
          <w:rFonts w:ascii="Arial" w:hAnsi="Arial" w:cs="Arial"/>
          <w:color w:val="000000" w:themeColor="text1"/>
        </w:rPr>
        <w:t xml:space="preserve"> all individuals have the same entrance, creates a sense of inclusion, as no person is being separated nor stigmatised if they have a physical impairment </w:t>
      </w:r>
      <w:r w:rsidR="002224F2" w:rsidRPr="00E11C73">
        <w:rPr>
          <w:rFonts w:ascii="Arial" w:hAnsi="Arial" w:cs="Arial"/>
          <w:color w:val="000000" w:themeColor="text1"/>
        </w:rPr>
        <w:t>(Brown, 201</w:t>
      </w:r>
      <w:r w:rsidR="00390BD4" w:rsidRPr="00E11C73">
        <w:rPr>
          <w:rFonts w:ascii="Arial" w:hAnsi="Arial" w:cs="Arial"/>
          <w:color w:val="000000" w:themeColor="text1"/>
        </w:rPr>
        <w:t>7</w:t>
      </w:r>
      <w:r w:rsidR="002224F2" w:rsidRPr="00E11C73">
        <w:rPr>
          <w:rFonts w:ascii="Arial" w:hAnsi="Arial" w:cs="Arial"/>
          <w:color w:val="000000" w:themeColor="text1"/>
        </w:rPr>
        <w:t xml:space="preserve">, p.3). </w:t>
      </w:r>
      <w:r w:rsidR="00D76680" w:rsidRPr="00D017FA">
        <w:rPr>
          <w:rFonts w:ascii="Arial" w:hAnsi="Arial" w:cs="Arial"/>
          <w:color w:val="000000" w:themeColor="text1"/>
        </w:rPr>
        <w:t xml:space="preserve">This should be seen </w:t>
      </w:r>
      <w:r w:rsidR="00D76680" w:rsidRPr="00D017FA">
        <w:rPr>
          <w:rFonts w:ascii="Arial" w:hAnsi="Arial" w:cs="Arial"/>
          <w:color w:val="000000" w:themeColor="text1"/>
        </w:rPr>
        <w:lastRenderedPageBreak/>
        <w:t xml:space="preserve">throughout </w:t>
      </w:r>
      <w:r w:rsidR="00194FC6" w:rsidRPr="00D017FA">
        <w:rPr>
          <w:rFonts w:ascii="Arial" w:hAnsi="Arial" w:cs="Arial"/>
          <w:color w:val="000000" w:themeColor="text1"/>
        </w:rPr>
        <w:t xml:space="preserve">the school, ensuring ramps, lifts and railings are implemented </w:t>
      </w:r>
      <w:r w:rsidR="00814F64" w:rsidRPr="00D017FA">
        <w:rPr>
          <w:rFonts w:ascii="Arial" w:hAnsi="Arial" w:cs="Arial"/>
          <w:color w:val="000000" w:themeColor="text1"/>
        </w:rPr>
        <w:t>where all children can move around the school environment independently</w:t>
      </w:r>
      <w:r w:rsidR="006B26BF">
        <w:rPr>
          <w:rFonts w:ascii="Arial" w:hAnsi="Arial" w:cs="Arial"/>
          <w:color w:val="000000" w:themeColor="text1"/>
        </w:rPr>
        <w:t xml:space="preserve"> </w:t>
      </w:r>
      <w:r w:rsidR="002224F2">
        <w:rPr>
          <w:rFonts w:ascii="Arial" w:hAnsi="Arial" w:cs="Arial"/>
          <w:color w:val="000000" w:themeColor="text1"/>
        </w:rPr>
        <w:t xml:space="preserve">(Carroll, et al, 2018, p. 2). </w:t>
      </w:r>
      <w:r w:rsidR="00F75E7F" w:rsidRPr="00D017FA">
        <w:rPr>
          <w:rFonts w:ascii="Arial" w:hAnsi="Arial" w:cs="Arial"/>
          <w:color w:val="000000" w:themeColor="text1"/>
        </w:rPr>
        <w:t>Article twenty-three states that children with a disability have the right to a live a life with dignity and i</w:t>
      </w:r>
      <w:r w:rsidR="00735D0F" w:rsidRPr="00D017FA">
        <w:rPr>
          <w:rFonts w:ascii="Arial" w:hAnsi="Arial" w:cs="Arial"/>
          <w:color w:val="000000" w:themeColor="text1"/>
        </w:rPr>
        <w:t>ndepen</w:t>
      </w:r>
      <w:r w:rsidR="00F75E7F" w:rsidRPr="00D017FA">
        <w:rPr>
          <w:rFonts w:ascii="Arial" w:hAnsi="Arial" w:cs="Arial"/>
          <w:color w:val="000000" w:themeColor="text1"/>
        </w:rPr>
        <w:t>dence (</w:t>
      </w:r>
      <w:proofErr w:type="spellStart"/>
      <w:r w:rsidR="00F75E7F" w:rsidRPr="00D017FA">
        <w:rPr>
          <w:rFonts w:ascii="Arial" w:hAnsi="Arial" w:cs="Arial"/>
          <w:color w:val="000000" w:themeColor="text1"/>
        </w:rPr>
        <w:t>Unicef</w:t>
      </w:r>
      <w:proofErr w:type="spellEnd"/>
      <w:r w:rsidR="00F75E7F" w:rsidRPr="00D017FA">
        <w:rPr>
          <w:rFonts w:ascii="Arial" w:hAnsi="Arial" w:cs="Arial"/>
          <w:color w:val="000000" w:themeColor="text1"/>
        </w:rPr>
        <w:t xml:space="preserve">, 2019). This suggests through </w:t>
      </w:r>
      <w:r w:rsidR="00735D0F" w:rsidRPr="00D017FA">
        <w:rPr>
          <w:rFonts w:ascii="Arial" w:hAnsi="Arial" w:cs="Arial"/>
          <w:color w:val="000000" w:themeColor="text1"/>
        </w:rPr>
        <w:t>adapting the school environme</w:t>
      </w:r>
      <w:r w:rsidR="00B917DC" w:rsidRPr="00D017FA">
        <w:rPr>
          <w:rFonts w:ascii="Arial" w:hAnsi="Arial" w:cs="Arial"/>
          <w:color w:val="000000" w:themeColor="text1"/>
        </w:rPr>
        <w:t>nt for all individuals needs</w:t>
      </w:r>
      <w:r w:rsidR="00BE50FA" w:rsidRPr="00D017FA">
        <w:rPr>
          <w:rFonts w:ascii="Arial" w:hAnsi="Arial" w:cs="Arial"/>
          <w:color w:val="000000" w:themeColor="text1"/>
        </w:rPr>
        <w:t>, children will not feel ‘</w:t>
      </w:r>
      <w:r w:rsidR="00BE50FA" w:rsidRPr="00D017FA">
        <w:rPr>
          <w:rFonts w:ascii="Arial" w:hAnsi="Arial" w:cs="Arial"/>
          <w:color w:val="FF0000"/>
        </w:rPr>
        <w:t xml:space="preserve">out of place’ </w:t>
      </w:r>
      <w:r w:rsidR="00BE50FA" w:rsidRPr="00D017FA">
        <w:rPr>
          <w:rFonts w:ascii="Arial" w:hAnsi="Arial" w:cs="Arial"/>
          <w:color w:val="000000" w:themeColor="text1"/>
        </w:rPr>
        <w:t xml:space="preserve">nor reliant on others to get from one part of the school to another, which could affect their confidence and self-esteem due to being </w:t>
      </w:r>
      <w:r w:rsidR="00D017FA">
        <w:rPr>
          <w:rFonts w:ascii="Arial" w:hAnsi="Arial" w:cs="Arial"/>
          <w:color w:val="000000" w:themeColor="text1"/>
        </w:rPr>
        <w:t xml:space="preserve">segregated </w:t>
      </w:r>
      <w:r w:rsidR="00BE50FA" w:rsidRPr="00D017FA">
        <w:rPr>
          <w:rFonts w:ascii="Arial" w:hAnsi="Arial" w:cs="Arial"/>
          <w:color w:val="000000" w:themeColor="text1"/>
        </w:rPr>
        <w:t>because of their differences</w:t>
      </w:r>
      <w:r w:rsidR="006B26BF">
        <w:rPr>
          <w:rFonts w:ascii="Arial" w:hAnsi="Arial" w:cs="Arial"/>
          <w:color w:val="000000" w:themeColor="text1"/>
        </w:rPr>
        <w:t xml:space="preserve"> </w:t>
      </w:r>
      <w:r w:rsidR="002224F2" w:rsidRPr="00874397">
        <w:rPr>
          <w:rFonts w:ascii="Arial" w:hAnsi="Arial" w:cs="Arial"/>
          <w:color w:val="000000" w:themeColor="text1"/>
        </w:rPr>
        <w:t xml:space="preserve">(Topping, 2014). </w:t>
      </w:r>
    </w:p>
    <w:p w14:paraId="413D9D28" w14:textId="73C2D933" w:rsidR="005C230C" w:rsidRDefault="005C230C" w:rsidP="00A1111D">
      <w:pPr>
        <w:spacing w:line="360" w:lineRule="auto"/>
        <w:jc w:val="both"/>
        <w:rPr>
          <w:rFonts w:ascii="Arial" w:hAnsi="Arial" w:cs="Arial"/>
          <w:color w:val="000000" w:themeColor="text1"/>
        </w:rPr>
      </w:pPr>
    </w:p>
    <w:p w14:paraId="062B88FD" w14:textId="240C7634" w:rsidR="00EB3656" w:rsidRPr="008F35E7" w:rsidRDefault="005C230C" w:rsidP="00A1111D">
      <w:pPr>
        <w:spacing w:line="360" w:lineRule="auto"/>
        <w:jc w:val="both"/>
        <w:rPr>
          <w:rFonts w:ascii="Arial" w:hAnsi="Arial" w:cs="Arial"/>
          <w:color w:val="000000" w:themeColor="text1"/>
        </w:rPr>
      </w:pPr>
      <w:r w:rsidRPr="00D82DF4">
        <w:rPr>
          <w:rFonts w:ascii="Arial" w:hAnsi="Arial" w:cs="Arial"/>
          <w:color w:val="000000" w:themeColor="text1"/>
        </w:rPr>
        <w:t xml:space="preserve">Chambers (2002) explained </w:t>
      </w:r>
      <w:r>
        <w:rPr>
          <w:rFonts w:ascii="Arial" w:hAnsi="Arial" w:cs="Arial"/>
          <w:color w:val="000000" w:themeColor="text1"/>
        </w:rPr>
        <w:t>that an inclusive school</w:t>
      </w:r>
      <w:r w:rsidR="00796E82">
        <w:rPr>
          <w:rFonts w:ascii="Arial" w:hAnsi="Arial" w:cs="Arial"/>
          <w:color w:val="000000" w:themeColor="text1"/>
        </w:rPr>
        <w:t xml:space="preserve"> </w:t>
      </w:r>
      <w:r>
        <w:rPr>
          <w:rFonts w:ascii="Arial" w:hAnsi="Arial" w:cs="Arial"/>
          <w:color w:val="000000" w:themeColor="text1"/>
        </w:rPr>
        <w:t>with adaptations already made for individual children and their needs</w:t>
      </w:r>
      <w:r w:rsidR="00796E82">
        <w:rPr>
          <w:rFonts w:ascii="Arial" w:hAnsi="Arial" w:cs="Arial"/>
          <w:color w:val="000000" w:themeColor="text1"/>
        </w:rPr>
        <w:t>,</w:t>
      </w:r>
      <w:r>
        <w:rPr>
          <w:rFonts w:ascii="Arial" w:hAnsi="Arial" w:cs="Arial"/>
          <w:color w:val="000000" w:themeColor="text1"/>
        </w:rPr>
        <w:t xml:space="preserve"> is the first thing which a parent of a child with ALN looks for. This demonstrates that through mainstreams school being known as an inclusive school, it reassures parents/carers that their child</w:t>
      </w:r>
      <w:r w:rsidR="00EB3656">
        <w:rPr>
          <w:rFonts w:ascii="Arial" w:hAnsi="Arial" w:cs="Arial"/>
          <w:color w:val="000000" w:themeColor="text1"/>
        </w:rPr>
        <w:t xml:space="preserve"> will </w:t>
      </w:r>
      <w:r w:rsidR="002F07A2">
        <w:rPr>
          <w:rFonts w:ascii="Arial" w:hAnsi="Arial" w:cs="Arial"/>
          <w:color w:val="000000" w:themeColor="text1"/>
        </w:rPr>
        <w:t xml:space="preserve">be </w:t>
      </w:r>
      <w:r w:rsidR="00EB3656">
        <w:rPr>
          <w:rFonts w:ascii="Arial" w:hAnsi="Arial" w:cs="Arial"/>
          <w:color w:val="000000" w:themeColor="text1"/>
        </w:rPr>
        <w:t xml:space="preserve">supported </w:t>
      </w:r>
      <w:r w:rsidR="00554E7F">
        <w:rPr>
          <w:rFonts w:ascii="Arial" w:hAnsi="Arial" w:cs="Arial"/>
          <w:color w:val="000000" w:themeColor="text1"/>
        </w:rPr>
        <w:t xml:space="preserve">in both their education and </w:t>
      </w:r>
      <w:r w:rsidR="00796E82">
        <w:rPr>
          <w:rFonts w:ascii="Arial" w:hAnsi="Arial" w:cs="Arial"/>
          <w:color w:val="000000" w:themeColor="text1"/>
        </w:rPr>
        <w:t xml:space="preserve">within the </w:t>
      </w:r>
      <w:r w:rsidR="00554E7F">
        <w:rPr>
          <w:rFonts w:ascii="Arial" w:hAnsi="Arial" w:cs="Arial"/>
          <w:color w:val="000000" w:themeColor="text1"/>
        </w:rPr>
        <w:t>school environment</w:t>
      </w:r>
      <w:r w:rsidR="00D50A39">
        <w:rPr>
          <w:rFonts w:ascii="Arial" w:hAnsi="Arial" w:cs="Arial"/>
          <w:color w:val="000000" w:themeColor="text1"/>
        </w:rPr>
        <w:t xml:space="preserve">, </w:t>
      </w:r>
      <w:r w:rsidR="00EB3656">
        <w:rPr>
          <w:rFonts w:ascii="Arial" w:hAnsi="Arial" w:cs="Arial"/>
          <w:color w:val="000000" w:themeColor="text1"/>
        </w:rPr>
        <w:t>regardless of their</w:t>
      </w:r>
      <w:r w:rsidR="00D50A39">
        <w:rPr>
          <w:rFonts w:ascii="Arial" w:hAnsi="Arial" w:cs="Arial"/>
          <w:color w:val="000000" w:themeColor="text1"/>
        </w:rPr>
        <w:t xml:space="preserve"> Additional Learning Need or disab</w:t>
      </w:r>
      <w:r w:rsidR="00D50A39" w:rsidRPr="00D82DF4">
        <w:rPr>
          <w:rFonts w:ascii="Arial" w:hAnsi="Arial" w:cs="Arial"/>
          <w:color w:val="000000" w:themeColor="text1"/>
        </w:rPr>
        <w:t>ility</w:t>
      </w:r>
      <w:r w:rsidR="001A5698" w:rsidRPr="00D82DF4">
        <w:rPr>
          <w:rFonts w:ascii="Arial" w:hAnsi="Arial" w:cs="Arial"/>
          <w:color w:val="000000" w:themeColor="text1"/>
        </w:rPr>
        <w:t xml:space="preserve"> </w:t>
      </w:r>
      <w:r w:rsidR="00796E82" w:rsidRPr="00D82DF4">
        <w:rPr>
          <w:rFonts w:ascii="Arial" w:hAnsi="Arial" w:cs="Arial"/>
          <w:color w:val="000000" w:themeColor="text1"/>
        </w:rPr>
        <w:t xml:space="preserve">(St Julian’s Primary School, 2018). </w:t>
      </w:r>
      <w:r w:rsidR="00D50A39" w:rsidRPr="00D82DF4">
        <w:rPr>
          <w:rFonts w:ascii="Arial" w:hAnsi="Arial" w:cs="Arial"/>
          <w:color w:val="000000" w:themeColor="text1"/>
        </w:rPr>
        <w:t xml:space="preserve"> </w:t>
      </w:r>
      <w:r w:rsidR="00796E82" w:rsidRPr="00D82DF4">
        <w:rPr>
          <w:rFonts w:ascii="Arial" w:hAnsi="Arial" w:cs="Arial"/>
          <w:color w:val="000000" w:themeColor="text1"/>
        </w:rPr>
        <w:t>Alliance for Inclusive Education</w:t>
      </w:r>
      <w:r w:rsidR="00D50A39" w:rsidRPr="00D82DF4">
        <w:rPr>
          <w:rFonts w:ascii="Arial" w:hAnsi="Arial" w:cs="Arial"/>
          <w:color w:val="000000" w:themeColor="text1"/>
        </w:rPr>
        <w:t xml:space="preserve"> </w:t>
      </w:r>
      <w:r w:rsidR="00796E82" w:rsidRPr="00D82DF4">
        <w:rPr>
          <w:rFonts w:ascii="Arial" w:hAnsi="Arial" w:cs="Arial"/>
          <w:color w:val="000000" w:themeColor="text1"/>
        </w:rPr>
        <w:t>(2020)</w:t>
      </w:r>
      <w:r w:rsidR="00D50A39" w:rsidRPr="00D82DF4">
        <w:rPr>
          <w:rFonts w:ascii="Arial" w:hAnsi="Arial" w:cs="Arial"/>
          <w:color w:val="000000" w:themeColor="text1"/>
        </w:rPr>
        <w:t xml:space="preserve"> </w:t>
      </w:r>
      <w:r w:rsidR="00B93428" w:rsidRPr="00D82DF4">
        <w:rPr>
          <w:rFonts w:ascii="Arial" w:hAnsi="Arial" w:cs="Arial"/>
          <w:color w:val="000000" w:themeColor="text1"/>
        </w:rPr>
        <w:t>identifies that this can be an example of the Social Model of Disability</w:t>
      </w:r>
      <w:r w:rsidR="00E91C22" w:rsidRPr="00D82DF4">
        <w:rPr>
          <w:rFonts w:ascii="Arial" w:hAnsi="Arial" w:cs="Arial"/>
          <w:color w:val="000000" w:themeColor="text1"/>
        </w:rPr>
        <w:t xml:space="preserve"> which has </w:t>
      </w:r>
      <w:r w:rsidR="00B93428" w:rsidRPr="00D82DF4">
        <w:rPr>
          <w:rFonts w:ascii="Arial" w:hAnsi="Arial" w:cs="Arial"/>
          <w:color w:val="000000" w:themeColor="text1"/>
        </w:rPr>
        <w:t>been define</w:t>
      </w:r>
      <w:r w:rsidR="002279CA" w:rsidRPr="00D82DF4">
        <w:rPr>
          <w:rFonts w:ascii="Arial" w:hAnsi="Arial" w:cs="Arial"/>
          <w:color w:val="000000" w:themeColor="text1"/>
        </w:rPr>
        <w:t>d</w:t>
      </w:r>
      <w:r w:rsidR="00B93428" w:rsidRPr="00D82DF4">
        <w:rPr>
          <w:rFonts w:ascii="Arial" w:hAnsi="Arial" w:cs="Arial"/>
          <w:color w:val="000000" w:themeColor="text1"/>
        </w:rPr>
        <w:t xml:space="preserve"> as where the disability is within society, and not the individual</w:t>
      </w:r>
      <w:r w:rsidR="00E91C22" w:rsidRPr="00D82DF4">
        <w:rPr>
          <w:rFonts w:ascii="Arial" w:hAnsi="Arial" w:cs="Arial"/>
          <w:color w:val="000000" w:themeColor="text1"/>
        </w:rPr>
        <w:t xml:space="preserve"> (Cole, 2012, p.117). </w:t>
      </w:r>
      <w:r w:rsidR="00B93428" w:rsidRPr="00D82DF4">
        <w:rPr>
          <w:rFonts w:ascii="Arial" w:hAnsi="Arial" w:cs="Arial"/>
          <w:color w:val="000000" w:themeColor="text1"/>
        </w:rPr>
        <w:t xml:space="preserve"> </w:t>
      </w:r>
      <w:r w:rsidR="00E91C22" w:rsidRPr="007338C3">
        <w:rPr>
          <w:rFonts w:ascii="Arial" w:hAnsi="Arial" w:cs="Arial"/>
          <w:color w:val="000000" w:themeColor="text1"/>
        </w:rPr>
        <w:t>T</w:t>
      </w:r>
      <w:r w:rsidR="00B93428" w:rsidRPr="007338C3">
        <w:rPr>
          <w:rFonts w:ascii="Arial" w:hAnsi="Arial" w:cs="Arial"/>
          <w:color w:val="000000" w:themeColor="text1"/>
        </w:rPr>
        <w:t>herefore</w:t>
      </w:r>
      <w:r w:rsidR="00E91C22" w:rsidRPr="007338C3">
        <w:rPr>
          <w:rFonts w:ascii="Arial" w:hAnsi="Arial" w:cs="Arial"/>
          <w:color w:val="000000" w:themeColor="text1"/>
        </w:rPr>
        <w:t>,</w:t>
      </w:r>
      <w:r w:rsidR="00B93428" w:rsidRPr="007338C3">
        <w:rPr>
          <w:rFonts w:ascii="Arial" w:hAnsi="Arial" w:cs="Arial"/>
          <w:color w:val="000000" w:themeColor="text1"/>
        </w:rPr>
        <w:t xml:space="preserve"> suggest</w:t>
      </w:r>
      <w:r w:rsidR="00E91C22" w:rsidRPr="007338C3">
        <w:rPr>
          <w:rFonts w:ascii="Arial" w:hAnsi="Arial" w:cs="Arial"/>
          <w:color w:val="000000" w:themeColor="text1"/>
        </w:rPr>
        <w:t>s</w:t>
      </w:r>
      <w:r w:rsidR="00B93428" w:rsidRPr="007338C3">
        <w:rPr>
          <w:rFonts w:ascii="Arial" w:hAnsi="Arial" w:cs="Arial"/>
          <w:color w:val="000000" w:themeColor="text1"/>
        </w:rPr>
        <w:t xml:space="preserve"> that society is to change, to support all people’s requirements, including those with ALN and disabilities.</w:t>
      </w:r>
      <w:r w:rsidR="00F07170" w:rsidRPr="007338C3">
        <w:rPr>
          <w:rFonts w:ascii="Arial" w:hAnsi="Arial" w:cs="Arial"/>
          <w:color w:val="000000" w:themeColor="text1"/>
        </w:rPr>
        <w:t xml:space="preserve"> By </w:t>
      </w:r>
      <w:r w:rsidR="00B93428" w:rsidRPr="007338C3">
        <w:rPr>
          <w:rFonts w:ascii="Arial" w:hAnsi="Arial" w:cs="Arial"/>
          <w:color w:val="000000" w:themeColor="text1"/>
        </w:rPr>
        <w:t xml:space="preserve">attending a school which </w:t>
      </w:r>
      <w:r w:rsidR="00F07170" w:rsidRPr="007338C3">
        <w:rPr>
          <w:rFonts w:ascii="Arial" w:hAnsi="Arial" w:cs="Arial"/>
          <w:color w:val="000000" w:themeColor="text1"/>
        </w:rPr>
        <w:t xml:space="preserve">already has ramps and lifts in place, for children with physical impairments, such as a wheelchair, it demonstrates that the school </w:t>
      </w:r>
      <w:r w:rsidR="00852E32" w:rsidRPr="007338C3">
        <w:rPr>
          <w:rFonts w:ascii="Arial" w:hAnsi="Arial" w:cs="Arial"/>
          <w:color w:val="000000" w:themeColor="text1"/>
        </w:rPr>
        <w:t>have adapted the environment, to ensure all children have the equal opportunity, where no person is discriminated due to their ALN or disability in accessing different areas of the schools</w:t>
      </w:r>
      <w:r w:rsidR="00EB61E1">
        <w:rPr>
          <w:rFonts w:ascii="Arial" w:hAnsi="Arial" w:cs="Arial"/>
          <w:color w:val="000000" w:themeColor="text1"/>
        </w:rPr>
        <w:t xml:space="preserve"> (Topping, 2014)</w:t>
      </w:r>
      <w:r w:rsidR="00852E32" w:rsidRPr="007338C3">
        <w:rPr>
          <w:rFonts w:ascii="Arial" w:hAnsi="Arial" w:cs="Arial"/>
          <w:color w:val="000000" w:themeColor="text1"/>
        </w:rPr>
        <w:t>.</w:t>
      </w:r>
    </w:p>
    <w:p w14:paraId="40327030" w14:textId="6A06C7A3" w:rsidR="00852E32" w:rsidRDefault="00852E32" w:rsidP="00A1111D">
      <w:pPr>
        <w:spacing w:line="360" w:lineRule="auto"/>
        <w:jc w:val="both"/>
        <w:rPr>
          <w:rFonts w:ascii="Arial" w:hAnsi="Arial" w:cs="Arial"/>
          <w:color w:val="FF0000"/>
        </w:rPr>
      </w:pPr>
    </w:p>
    <w:p w14:paraId="314A5C7C" w14:textId="77777777" w:rsidR="004D558F" w:rsidRDefault="004C370E" w:rsidP="00A1111D">
      <w:pPr>
        <w:spacing w:line="360" w:lineRule="auto"/>
        <w:jc w:val="both"/>
        <w:rPr>
          <w:rFonts w:ascii="Arial" w:hAnsi="Arial" w:cs="Arial"/>
          <w:color w:val="FF0000"/>
        </w:rPr>
      </w:pPr>
      <w:r w:rsidRPr="00D82DF4">
        <w:rPr>
          <w:rFonts w:ascii="Arial" w:hAnsi="Arial" w:cs="Arial"/>
          <w:color w:val="000000" w:themeColor="text1"/>
        </w:rPr>
        <w:t xml:space="preserve">White (2015) </w:t>
      </w:r>
      <w:r w:rsidR="00A374A4" w:rsidRPr="00D82DF4">
        <w:rPr>
          <w:rFonts w:ascii="Arial" w:hAnsi="Arial" w:cs="Arial"/>
          <w:color w:val="000000" w:themeColor="text1"/>
        </w:rPr>
        <w:t xml:space="preserve">has identified that children do not see differences, therefore through an environment where all children are treated equally, individuals can develop on their social skills </w:t>
      </w:r>
      <w:r w:rsidR="00854192" w:rsidRPr="00D82DF4">
        <w:rPr>
          <w:rFonts w:ascii="Arial" w:hAnsi="Arial" w:cs="Arial"/>
          <w:color w:val="000000" w:themeColor="text1"/>
        </w:rPr>
        <w:t>with one another</w:t>
      </w:r>
      <w:r w:rsidR="00A870BE" w:rsidRPr="00D82DF4">
        <w:rPr>
          <w:rFonts w:ascii="Arial" w:hAnsi="Arial" w:cs="Arial"/>
          <w:color w:val="000000" w:themeColor="text1"/>
        </w:rPr>
        <w:t xml:space="preserve">. This </w:t>
      </w:r>
      <w:r w:rsidR="00854192" w:rsidRPr="00D82DF4">
        <w:rPr>
          <w:rFonts w:ascii="Arial" w:hAnsi="Arial" w:cs="Arial"/>
          <w:color w:val="000000" w:themeColor="text1"/>
        </w:rPr>
        <w:t>creat</w:t>
      </w:r>
      <w:r w:rsidR="00A870BE" w:rsidRPr="00D82DF4">
        <w:rPr>
          <w:rFonts w:ascii="Arial" w:hAnsi="Arial" w:cs="Arial"/>
          <w:color w:val="000000" w:themeColor="text1"/>
        </w:rPr>
        <w:t>es</w:t>
      </w:r>
      <w:r w:rsidR="00854192" w:rsidRPr="00D82DF4">
        <w:rPr>
          <w:rFonts w:ascii="Arial" w:hAnsi="Arial" w:cs="Arial"/>
          <w:color w:val="000000" w:themeColor="text1"/>
        </w:rPr>
        <w:t xml:space="preserve"> a positive environment</w:t>
      </w:r>
      <w:r w:rsidR="00A870BE" w:rsidRPr="00D82DF4">
        <w:rPr>
          <w:rFonts w:ascii="Arial" w:hAnsi="Arial" w:cs="Arial"/>
          <w:color w:val="000000" w:themeColor="text1"/>
        </w:rPr>
        <w:t xml:space="preserve"> as </w:t>
      </w:r>
      <w:r w:rsidR="001E22D1" w:rsidRPr="00D82DF4">
        <w:rPr>
          <w:rFonts w:ascii="Arial" w:hAnsi="Arial" w:cs="Arial"/>
          <w:color w:val="000000" w:themeColor="text1"/>
        </w:rPr>
        <w:t xml:space="preserve">Brillante (2017) </w:t>
      </w:r>
      <w:r w:rsidR="00A870BE">
        <w:rPr>
          <w:rFonts w:ascii="Arial" w:hAnsi="Arial" w:cs="Arial"/>
          <w:color w:val="000000" w:themeColor="text1"/>
        </w:rPr>
        <w:t>states that</w:t>
      </w:r>
      <w:r w:rsidR="00854192" w:rsidRPr="00854192">
        <w:rPr>
          <w:rFonts w:ascii="Arial" w:hAnsi="Arial" w:cs="Arial"/>
          <w:color w:val="000000" w:themeColor="text1"/>
        </w:rPr>
        <w:t xml:space="preserve"> individuals are not seen as different, regardless of having an Additional Learning Need </w:t>
      </w:r>
      <w:r w:rsidR="005758C1">
        <w:rPr>
          <w:rFonts w:ascii="Arial" w:hAnsi="Arial" w:cs="Arial"/>
          <w:color w:val="000000" w:themeColor="text1"/>
        </w:rPr>
        <w:t xml:space="preserve">(ALN) </w:t>
      </w:r>
      <w:r w:rsidR="00854192" w:rsidRPr="00854192">
        <w:rPr>
          <w:rFonts w:ascii="Arial" w:hAnsi="Arial" w:cs="Arial"/>
          <w:color w:val="000000" w:themeColor="text1"/>
        </w:rPr>
        <w:t xml:space="preserve">or disability. </w:t>
      </w:r>
      <w:r w:rsidR="00854192" w:rsidRPr="003B10A6">
        <w:rPr>
          <w:rFonts w:ascii="Arial" w:hAnsi="Arial" w:cs="Arial"/>
          <w:color w:val="000000" w:themeColor="text1"/>
        </w:rPr>
        <w:t>Article twenty-seven within the UNCRC (</w:t>
      </w:r>
      <w:proofErr w:type="spellStart"/>
      <w:r w:rsidR="00854192" w:rsidRPr="003B10A6">
        <w:rPr>
          <w:rFonts w:ascii="Arial" w:hAnsi="Arial" w:cs="Arial"/>
          <w:color w:val="000000" w:themeColor="text1"/>
        </w:rPr>
        <w:t>Unicef</w:t>
      </w:r>
      <w:proofErr w:type="spellEnd"/>
      <w:r w:rsidR="00854192" w:rsidRPr="003B10A6">
        <w:rPr>
          <w:rFonts w:ascii="Arial" w:hAnsi="Arial" w:cs="Arial"/>
          <w:color w:val="000000" w:themeColor="text1"/>
        </w:rPr>
        <w:t xml:space="preserve">, 2019) identifies that children have the right to a standard of living which needs their social needs and supports their development. This can suggest through children socialising with each other, individuals are developing on their social needs, which </w:t>
      </w:r>
      <w:r w:rsidR="000C0CC4" w:rsidRPr="003E3B8B">
        <w:rPr>
          <w:rFonts w:ascii="Arial" w:hAnsi="Arial" w:cs="Arial"/>
          <w:color w:val="000000" w:themeColor="text1"/>
        </w:rPr>
        <w:t xml:space="preserve">Wang </w:t>
      </w:r>
      <w:r w:rsidR="004D558F" w:rsidRPr="003E3B8B">
        <w:rPr>
          <w:rFonts w:ascii="Arial" w:hAnsi="Arial" w:cs="Arial"/>
          <w:color w:val="000000" w:themeColor="text1"/>
        </w:rPr>
        <w:t>(2009,</w:t>
      </w:r>
      <w:r w:rsidR="000C0CC4" w:rsidRPr="003E3B8B">
        <w:rPr>
          <w:rFonts w:ascii="Arial" w:hAnsi="Arial" w:cs="Arial"/>
          <w:color w:val="000000" w:themeColor="text1"/>
        </w:rPr>
        <w:t xml:space="preserve"> p</w:t>
      </w:r>
      <w:r w:rsidR="004D558F" w:rsidRPr="003E3B8B">
        <w:rPr>
          <w:rFonts w:ascii="Arial" w:hAnsi="Arial" w:cs="Arial"/>
          <w:color w:val="000000" w:themeColor="text1"/>
        </w:rPr>
        <w:t>.158</w:t>
      </w:r>
      <w:r w:rsidR="000C0CC4" w:rsidRPr="003E3B8B">
        <w:rPr>
          <w:rFonts w:ascii="Arial" w:hAnsi="Arial" w:cs="Arial"/>
          <w:color w:val="000000" w:themeColor="text1"/>
        </w:rPr>
        <w:t xml:space="preserve">) </w:t>
      </w:r>
      <w:r w:rsidR="005758C1" w:rsidRPr="003B10A6">
        <w:rPr>
          <w:rFonts w:ascii="Arial" w:hAnsi="Arial" w:cs="Arial"/>
          <w:color w:val="000000" w:themeColor="text1"/>
        </w:rPr>
        <w:t xml:space="preserve">states that </w:t>
      </w:r>
      <w:r w:rsidR="00854192" w:rsidRPr="003B10A6">
        <w:rPr>
          <w:rFonts w:ascii="Arial" w:hAnsi="Arial" w:cs="Arial"/>
          <w:color w:val="000000" w:themeColor="text1"/>
        </w:rPr>
        <w:t>they may not have had to opportunity to do so if they attended a Special School.</w:t>
      </w:r>
      <w:r w:rsidR="000C0CC4" w:rsidRPr="003B10A6">
        <w:rPr>
          <w:rFonts w:ascii="Arial" w:hAnsi="Arial" w:cs="Arial"/>
          <w:color w:val="000000" w:themeColor="text1"/>
        </w:rPr>
        <w:t xml:space="preserve"> </w:t>
      </w:r>
    </w:p>
    <w:p w14:paraId="5D644653" w14:textId="77777777" w:rsidR="004D558F" w:rsidRDefault="004D558F" w:rsidP="00A1111D">
      <w:pPr>
        <w:spacing w:line="360" w:lineRule="auto"/>
        <w:jc w:val="both"/>
        <w:rPr>
          <w:rFonts w:ascii="Arial" w:hAnsi="Arial" w:cs="Arial"/>
          <w:color w:val="FF0000"/>
        </w:rPr>
      </w:pPr>
    </w:p>
    <w:p w14:paraId="2477D669" w14:textId="05DE7FBF" w:rsidR="00A870BE" w:rsidRDefault="004D558F" w:rsidP="00A1111D">
      <w:pPr>
        <w:spacing w:line="360" w:lineRule="auto"/>
        <w:jc w:val="both"/>
        <w:rPr>
          <w:rFonts w:ascii="Arial" w:hAnsi="Arial" w:cs="Arial"/>
          <w:color w:val="000000" w:themeColor="text1"/>
        </w:rPr>
      </w:pPr>
      <w:r w:rsidRPr="003B10A6">
        <w:rPr>
          <w:rFonts w:ascii="Arial" w:hAnsi="Arial" w:cs="Arial"/>
          <w:color w:val="000000" w:themeColor="text1"/>
        </w:rPr>
        <w:t>Although traditionally,</w:t>
      </w:r>
      <w:r>
        <w:rPr>
          <w:rFonts w:ascii="Arial" w:hAnsi="Arial" w:cs="Arial"/>
          <w:color w:val="FF0000"/>
        </w:rPr>
        <w:t xml:space="preserve"> </w:t>
      </w:r>
      <w:r w:rsidRPr="003E3B8B">
        <w:rPr>
          <w:rFonts w:ascii="Arial" w:hAnsi="Arial" w:cs="Arial"/>
          <w:color w:val="000000" w:themeColor="text1"/>
        </w:rPr>
        <w:t xml:space="preserve">Jenkinson (1997) explained that children with an Additional Learning Need (ALN) are educated within Special Schools, which are specifically designed for children and their needs. </w:t>
      </w:r>
      <w:r w:rsidR="004F6DB2" w:rsidRPr="003E3B8B">
        <w:rPr>
          <w:rFonts w:ascii="Arial" w:hAnsi="Arial" w:cs="Arial"/>
          <w:color w:val="000000" w:themeColor="text1"/>
        </w:rPr>
        <w:t>Wang</w:t>
      </w:r>
      <w:r w:rsidR="003B10A6" w:rsidRPr="003E3B8B">
        <w:rPr>
          <w:rFonts w:ascii="Arial" w:hAnsi="Arial" w:cs="Arial"/>
          <w:color w:val="000000" w:themeColor="text1"/>
        </w:rPr>
        <w:t xml:space="preserve"> </w:t>
      </w:r>
      <w:r w:rsidRPr="003E3B8B">
        <w:rPr>
          <w:rFonts w:ascii="Arial" w:hAnsi="Arial" w:cs="Arial"/>
          <w:color w:val="000000" w:themeColor="text1"/>
        </w:rPr>
        <w:t>(</w:t>
      </w:r>
      <w:r w:rsidR="004F6DB2" w:rsidRPr="003E3B8B">
        <w:rPr>
          <w:rFonts w:ascii="Arial" w:hAnsi="Arial" w:cs="Arial"/>
          <w:color w:val="000000" w:themeColor="text1"/>
        </w:rPr>
        <w:t>2009, p.158</w:t>
      </w:r>
      <w:r w:rsidR="000C0CC4" w:rsidRPr="003E3B8B">
        <w:rPr>
          <w:rFonts w:ascii="Arial" w:hAnsi="Arial" w:cs="Arial"/>
          <w:color w:val="000000" w:themeColor="text1"/>
        </w:rPr>
        <w:t xml:space="preserve">) </w:t>
      </w:r>
      <w:r w:rsidR="000C0CC4" w:rsidRPr="003B10A6">
        <w:rPr>
          <w:rFonts w:ascii="Arial" w:hAnsi="Arial" w:cs="Arial"/>
          <w:color w:val="000000" w:themeColor="text1"/>
        </w:rPr>
        <w:t>iden</w:t>
      </w:r>
      <w:r w:rsidRPr="003B10A6">
        <w:rPr>
          <w:rFonts w:ascii="Arial" w:hAnsi="Arial" w:cs="Arial"/>
          <w:color w:val="000000" w:themeColor="text1"/>
        </w:rPr>
        <w:t>tif</w:t>
      </w:r>
      <w:r w:rsidR="000C0CC4" w:rsidRPr="003B10A6">
        <w:rPr>
          <w:rFonts w:ascii="Arial" w:hAnsi="Arial" w:cs="Arial"/>
          <w:color w:val="000000" w:themeColor="text1"/>
        </w:rPr>
        <w:t xml:space="preserve">ied that children with Additional Learning Needs </w:t>
      </w:r>
      <w:r w:rsidR="003B10A6">
        <w:rPr>
          <w:rFonts w:ascii="Arial" w:hAnsi="Arial" w:cs="Arial"/>
          <w:color w:val="000000" w:themeColor="text1"/>
        </w:rPr>
        <w:t xml:space="preserve">attending </w:t>
      </w:r>
      <w:r w:rsidR="000C0CC4" w:rsidRPr="003B10A6">
        <w:rPr>
          <w:rFonts w:ascii="Arial" w:hAnsi="Arial" w:cs="Arial"/>
          <w:color w:val="000000" w:themeColor="text1"/>
        </w:rPr>
        <w:t>mainstream schools progressed further with their social skills</w:t>
      </w:r>
      <w:r w:rsidR="003B10A6">
        <w:rPr>
          <w:rFonts w:ascii="Arial" w:hAnsi="Arial" w:cs="Arial"/>
          <w:color w:val="000000" w:themeColor="text1"/>
        </w:rPr>
        <w:t>,</w:t>
      </w:r>
      <w:r w:rsidR="000C0CC4" w:rsidRPr="003B10A6">
        <w:rPr>
          <w:rFonts w:ascii="Arial" w:hAnsi="Arial" w:cs="Arial"/>
          <w:color w:val="000000" w:themeColor="text1"/>
        </w:rPr>
        <w:t xml:space="preserve"> while those within Special Schools</w:t>
      </w:r>
      <w:r w:rsidR="0038678F" w:rsidRPr="003B10A6">
        <w:rPr>
          <w:rFonts w:ascii="Arial" w:hAnsi="Arial" w:cs="Arial"/>
          <w:color w:val="000000" w:themeColor="text1"/>
        </w:rPr>
        <w:t xml:space="preserve"> actually regressed. This demonstrates that children with Additional Learning Needs who attend main stream schools, have the opportunity </w:t>
      </w:r>
      <w:r w:rsidRPr="003B10A6">
        <w:rPr>
          <w:rFonts w:ascii="Arial" w:hAnsi="Arial" w:cs="Arial"/>
          <w:color w:val="000000" w:themeColor="text1"/>
        </w:rPr>
        <w:t xml:space="preserve">to </w:t>
      </w:r>
      <w:r w:rsidR="0038678F" w:rsidRPr="003B10A6">
        <w:rPr>
          <w:rFonts w:ascii="Arial" w:hAnsi="Arial" w:cs="Arial"/>
          <w:color w:val="000000" w:themeColor="text1"/>
        </w:rPr>
        <w:t xml:space="preserve">build on </w:t>
      </w:r>
      <w:r w:rsidR="0038678F" w:rsidRPr="003E3B8B">
        <w:rPr>
          <w:rFonts w:ascii="Arial" w:hAnsi="Arial" w:cs="Arial"/>
          <w:color w:val="000000" w:themeColor="text1"/>
        </w:rPr>
        <w:t>their social skills with others</w:t>
      </w:r>
      <w:r w:rsidRPr="003E3B8B">
        <w:rPr>
          <w:rFonts w:ascii="Arial" w:hAnsi="Arial" w:cs="Arial"/>
          <w:color w:val="000000" w:themeColor="text1"/>
        </w:rPr>
        <w:t xml:space="preserve"> which will</w:t>
      </w:r>
      <w:r w:rsidR="0038678F" w:rsidRPr="003E3B8B">
        <w:rPr>
          <w:rFonts w:ascii="Arial" w:hAnsi="Arial" w:cs="Arial"/>
          <w:color w:val="000000" w:themeColor="text1"/>
        </w:rPr>
        <w:t xml:space="preserve"> improve their self-esteem</w:t>
      </w:r>
      <w:r w:rsidRPr="003E3B8B">
        <w:rPr>
          <w:rFonts w:ascii="Arial" w:hAnsi="Arial" w:cs="Arial"/>
          <w:color w:val="000000" w:themeColor="text1"/>
        </w:rPr>
        <w:t xml:space="preserve"> and self-confidence</w:t>
      </w:r>
      <w:r w:rsidR="003B10A6" w:rsidRPr="003E3B8B">
        <w:rPr>
          <w:rFonts w:ascii="Arial" w:hAnsi="Arial" w:cs="Arial"/>
          <w:color w:val="000000" w:themeColor="text1"/>
        </w:rPr>
        <w:t xml:space="preserve"> (Plummer, 2007). </w:t>
      </w:r>
    </w:p>
    <w:p w14:paraId="43D78466" w14:textId="77777777" w:rsidR="00995D4C" w:rsidRPr="003A7919" w:rsidRDefault="00995D4C" w:rsidP="00A1111D">
      <w:pPr>
        <w:spacing w:line="360" w:lineRule="auto"/>
        <w:jc w:val="both"/>
        <w:rPr>
          <w:rFonts w:ascii="Arial" w:hAnsi="Arial" w:cs="Arial"/>
          <w:color w:val="FF0000"/>
        </w:rPr>
      </w:pPr>
    </w:p>
    <w:p w14:paraId="0291A7B3" w14:textId="158C0FA0" w:rsidR="00796E82" w:rsidRDefault="00AC68FC" w:rsidP="00A1111D">
      <w:pPr>
        <w:spacing w:line="360" w:lineRule="auto"/>
        <w:jc w:val="both"/>
        <w:rPr>
          <w:rFonts w:ascii="Arial" w:hAnsi="Arial" w:cs="Arial"/>
          <w:color w:val="000000" w:themeColor="text1"/>
        </w:rPr>
      </w:pPr>
      <w:r w:rsidRPr="00276F48">
        <w:rPr>
          <w:rFonts w:ascii="Arial" w:hAnsi="Arial" w:cs="Arial"/>
          <w:color w:val="000000" w:themeColor="text1"/>
        </w:rPr>
        <w:t xml:space="preserve">Within </w:t>
      </w:r>
      <w:r w:rsidR="00A644FE">
        <w:rPr>
          <w:rFonts w:ascii="Arial" w:hAnsi="Arial" w:cs="Arial"/>
          <w:color w:val="000000" w:themeColor="text1"/>
        </w:rPr>
        <w:t>c</w:t>
      </w:r>
      <w:r w:rsidRPr="00276F48">
        <w:rPr>
          <w:rFonts w:ascii="Arial" w:hAnsi="Arial" w:cs="Arial"/>
          <w:color w:val="000000" w:themeColor="text1"/>
        </w:rPr>
        <w:t xml:space="preserve">hapter three, it has </w:t>
      </w:r>
      <w:r w:rsidR="002F07A2" w:rsidRPr="00276F48">
        <w:rPr>
          <w:rFonts w:ascii="Arial" w:hAnsi="Arial" w:cs="Arial"/>
          <w:color w:val="000000" w:themeColor="text1"/>
        </w:rPr>
        <w:t>critically explored</w:t>
      </w:r>
      <w:r w:rsidRPr="00276F48">
        <w:rPr>
          <w:rFonts w:ascii="Arial" w:hAnsi="Arial" w:cs="Arial"/>
          <w:color w:val="000000" w:themeColor="text1"/>
        </w:rPr>
        <w:t xml:space="preserve"> </w:t>
      </w:r>
      <w:r w:rsidR="002F07A2" w:rsidRPr="00276F48">
        <w:rPr>
          <w:rFonts w:ascii="Arial" w:hAnsi="Arial" w:cs="Arial"/>
          <w:color w:val="000000" w:themeColor="text1"/>
        </w:rPr>
        <w:t xml:space="preserve">the effectiveness of children with Additional Learning Needs rights </w:t>
      </w:r>
      <w:r w:rsidR="004410DA" w:rsidRPr="00276F48">
        <w:rPr>
          <w:rFonts w:ascii="Arial" w:hAnsi="Arial" w:cs="Arial"/>
          <w:color w:val="000000" w:themeColor="text1"/>
        </w:rPr>
        <w:t>attending</w:t>
      </w:r>
      <w:r w:rsidR="002F07A2" w:rsidRPr="00276F48">
        <w:rPr>
          <w:rFonts w:ascii="Arial" w:hAnsi="Arial" w:cs="Arial"/>
          <w:color w:val="000000" w:themeColor="text1"/>
        </w:rPr>
        <w:t xml:space="preserve"> mainstream school</w:t>
      </w:r>
      <w:r w:rsidRPr="00276F48">
        <w:rPr>
          <w:rFonts w:ascii="Arial" w:hAnsi="Arial" w:cs="Arial"/>
          <w:color w:val="000000" w:themeColor="text1"/>
        </w:rPr>
        <w:t>s.</w:t>
      </w:r>
      <w:r w:rsidR="00F56A94">
        <w:rPr>
          <w:rFonts w:ascii="Arial" w:hAnsi="Arial" w:cs="Arial"/>
          <w:color w:val="000000" w:themeColor="text1"/>
        </w:rPr>
        <w:t xml:space="preserve"> A</w:t>
      </w:r>
      <w:r w:rsidR="00F56A94" w:rsidRPr="00F56A94">
        <w:rPr>
          <w:rFonts w:ascii="Arial" w:hAnsi="Arial" w:cs="Arial"/>
          <w:color w:val="000000" w:themeColor="text1"/>
        </w:rPr>
        <w:t>n effective use of articles; six, twelve, thirteen, twenty-three, twenty-seven, twenty-eight and twenty-nine within the UNCRC (</w:t>
      </w:r>
      <w:proofErr w:type="spellStart"/>
      <w:r w:rsidR="00F56A94" w:rsidRPr="00F56A94">
        <w:rPr>
          <w:rFonts w:ascii="Arial" w:hAnsi="Arial" w:cs="Arial"/>
          <w:color w:val="000000" w:themeColor="text1"/>
        </w:rPr>
        <w:t>Unicef</w:t>
      </w:r>
      <w:proofErr w:type="spellEnd"/>
      <w:r w:rsidR="00F56A94" w:rsidRPr="00F56A94">
        <w:rPr>
          <w:rFonts w:ascii="Arial" w:hAnsi="Arial" w:cs="Arial"/>
          <w:color w:val="000000" w:themeColor="text1"/>
        </w:rPr>
        <w:t>, 2019)</w:t>
      </w:r>
      <w:r w:rsidR="00F56A94">
        <w:rPr>
          <w:rFonts w:ascii="Arial" w:hAnsi="Arial" w:cs="Arial"/>
          <w:color w:val="000000" w:themeColor="text1"/>
        </w:rPr>
        <w:t xml:space="preserve"> has been demonstrated throughout</w:t>
      </w:r>
      <w:r w:rsidR="00F56A94" w:rsidRPr="00F56A94">
        <w:rPr>
          <w:rFonts w:ascii="Arial" w:hAnsi="Arial" w:cs="Arial"/>
          <w:color w:val="000000" w:themeColor="text1"/>
        </w:rPr>
        <w:t xml:space="preserve">. </w:t>
      </w:r>
      <w:r w:rsidRPr="00276F48">
        <w:rPr>
          <w:rFonts w:ascii="Arial" w:hAnsi="Arial" w:cs="Arial"/>
          <w:color w:val="000000" w:themeColor="text1"/>
        </w:rPr>
        <w:t xml:space="preserve"> </w:t>
      </w:r>
      <w:r w:rsidRPr="00A3513E">
        <w:rPr>
          <w:rFonts w:ascii="Arial" w:hAnsi="Arial" w:cs="Arial"/>
          <w:color w:val="000000" w:themeColor="text1"/>
        </w:rPr>
        <w:t>Through relevant policies, it has given an insight to how children and young people were treated in the past</w:t>
      </w:r>
      <w:r w:rsidR="005C024B">
        <w:rPr>
          <w:rFonts w:ascii="Arial" w:hAnsi="Arial" w:cs="Arial"/>
          <w:color w:val="000000" w:themeColor="text1"/>
        </w:rPr>
        <w:t xml:space="preserve"> </w:t>
      </w:r>
      <w:r w:rsidRPr="00A3513E">
        <w:rPr>
          <w:rFonts w:ascii="Arial" w:hAnsi="Arial" w:cs="Arial"/>
          <w:color w:val="000000" w:themeColor="text1"/>
        </w:rPr>
        <w:t>when they had a disability or Additional Learning Need</w:t>
      </w:r>
      <w:r w:rsidR="00A3513E">
        <w:rPr>
          <w:rFonts w:ascii="Arial" w:hAnsi="Arial" w:cs="Arial"/>
          <w:color w:val="000000" w:themeColor="text1"/>
        </w:rPr>
        <w:t xml:space="preserve"> (Braddock and Parish, 2001)</w:t>
      </w:r>
      <w:r w:rsidRPr="00A3513E">
        <w:rPr>
          <w:rFonts w:ascii="Arial" w:hAnsi="Arial" w:cs="Arial"/>
          <w:color w:val="000000" w:themeColor="text1"/>
        </w:rPr>
        <w:t xml:space="preserve">. Today, </w:t>
      </w:r>
      <w:r w:rsidR="00276F48" w:rsidRPr="00A3513E">
        <w:rPr>
          <w:rFonts w:ascii="Arial" w:hAnsi="Arial" w:cs="Arial"/>
          <w:color w:val="000000" w:themeColor="text1"/>
        </w:rPr>
        <w:t xml:space="preserve">the majority of </w:t>
      </w:r>
      <w:r w:rsidRPr="00A3513E">
        <w:rPr>
          <w:rFonts w:ascii="Arial" w:hAnsi="Arial" w:cs="Arial"/>
          <w:color w:val="000000" w:themeColor="text1"/>
        </w:rPr>
        <w:t>society has changed, with an inclusive approach towards</w:t>
      </w:r>
      <w:r w:rsidR="00276F48" w:rsidRPr="00A3513E">
        <w:rPr>
          <w:rFonts w:ascii="Arial" w:hAnsi="Arial" w:cs="Arial"/>
          <w:color w:val="000000" w:themeColor="text1"/>
        </w:rPr>
        <w:t xml:space="preserve"> mainstream schools</w:t>
      </w:r>
      <w:r w:rsidRPr="00A3513E">
        <w:rPr>
          <w:rFonts w:ascii="Arial" w:hAnsi="Arial" w:cs="Arial"/>
          <w:color w:val="000000" w:themeColor="text1"/>
        </w:rPr>
        <w:t xml:space="preserve"> ensuring all can participate. Although many argue that Special Schools are where children with Additional Learning Needs are to be taught, mainstreams schools have demonstrated an effective approach through using Person-centred planning and creating </w:t>
      </w:r>
      <w:r w:rsidR="00276F48" w:rsidRPr="00A3513E">
        <w:rPr>
          <w:rFonts w:ascii="Arial" w:hAnsi="Arial" w:cs="Arial"/>
          <w:color w:val="000000" w:themeColor="text1"/>
        </w:rPr>
        <w:t xml:space="preserve">a </w:t>
      </w:r>
      <w:r w:rsidRPr="00A3513E">
        <w:rPr>
          <w:rFonts w:ascii="Arial" w:hAnsi="Arial" w:cs="Arial"/>
          <w:color w:val="000000" w:themeColor="text1"/>
        </w:rPr>
        <w:t xml:space="preserve">school environment </w:t>
      </w:r>
      <w:r w:rsidR="00276F48" w:rsidRPr="00A3513E">
        <w:rPr>
          <w:rFonts w:ascii="Arial" w:hAnsi="Arial" w:cs="Arial"/>
          <w:color w:val="000000" w:themeColor="text1"/>
        </w:rPr>
        <w:t xml:space="preserve">which is </w:t>
      </w:r>
      <w:r w:rsidRPr="00A3513E">
        <w:rPr>
          <w:rFonts w:ascii="Arial" w:hAnsi="Arial" w:cs="Arial"/>
          <w:color w:val="000000" w:themeColor="text1"/>
        </w:rPr>
        <w:t>accessible for</w:t>
      </w:r>
      <w:r w:rsidR="003A7919" w:rsidRPr="00A3513E">
        <w:rPr>
          <w:rFonts w:ascii="Arial" w:hAnsi="Arial" w:cs="Arial"/>
          <w:color w:val="000000" w:themeColor="text1"/>
        </w:rPr>
        <w:t xml:space="preserve"> all</w:t>
      </w:r>
      <w:r w:rsidR="00276F48" w:rsidRPr="00A3513E">
        <w:rPr>
          <w:rFonts w:ascii="Arial" w:hAnsi="Arial" w:cs="Arial"/>
          <w:color w:val="000000" w:themeColor="text1"/>
        </w:rPr>
        <w:t xml:space="preserve"> (Topping, 2014)</w:t>
      </w:r>
      <w:r w:rsidR="003A7919" w:rsidRPr="00A3513E">
        <w:rPr>
          <w:rFonts w:ascii="Arial" w:hAnsi="Arial" w:cs="Arial"/>
          <w:color w:val="000000" w:themeColor="text1"/>
        </w:rPr>
        <w:t xml:space="preserve">. </w:t>
      </w:r>
      <w:r w:rsidRPr="001E3529">
        <w:rPr>
          <w:rFonts w:ascii="Arial" w:hAnsi="Arial" w:cs="Arial"/>
          <w:color w:val="000000" w:themeColor="text1"/>
        </w:rPr>
        <w:t>Bronfe</w:t>
      </w:r>
      <w:r w:rsidR="001E3529">
        <w:rPr>
          <w:rFonts w:ascii="Arial" w:hAnsi="Arial" w:cs="Arial"/>
          <w:color w:val="000000" w:themeColor="text1"/>
        </w:rPr>
        <w:t>n</w:t>
      </w:r>
      <w:r w:rsidRPr="001E3529">
        <w:rPr>
          <w:rFonts w:ascii="Arial" w:hAnsi="Arial" w:cs="Arial"/>
          <w:color w:val="000000" w:themeColor="text1"/>
        </w:rPr>
        <w:t>brenner’s</w:t>
      </w:r>
      <w:r w:rsidR="001E3529">
        <w:rPr>
          <w:rFonts w:ascii="Arial" w:hAnsi="Arial" w:cs="Arial"/>
          <w:color w:val="000000" w:themeColor="text1"/>
        </w:rPr>
        <w:t xml:space="preserve"> </w:t>
      </w:r>
      <w:r w:rsidRPr="001E3529">
        <w:rPr>
          <w:rFonts w:ascii="Arial" w:hAnsi="Arial" w:cs="Arial"/>
          <w:color w:val="000000" w:themeColor="text1"/>
        </w:rPr>
        <w:t>theory</w:t>
      </w:r>
      <w:r w:rsidRPr="003A7919">
        <w:rPr>
          <w:rFonts w:ascii="Arial" w:hAnsi="Arial" w:cs="Arial"/>
          <w:color w:val="FF0000"/>
        </w:rPr>
        <w:t xml:space="preserve"> </w:t>
      </w:r>
      <w:r w:rsidR="00B6693A">
        <w:rPr>
          <w:rFonts w:ascii="Arial" w:hAnsi="Arial" w:cs="Arial"/>
          <w:color w:val="000000" w:themeColor="text1"/>
        </w:rPr>
        <w:t>(</w:t>
      </w:r>
      <w:proofErr w:type="spellStart"/>
      <w:r w:rsidR="00B6693A">
        <w:rPr>
          <w:rFonts w:ascii="Arial" w:hAnsi="Arial" w:cs="Arial"/>
          <w:color w:val="000000" w:themeColor="text1"/>
        </w:rPr>
        <w:t>MacBlain</w:t>
      </w:r>
      <w:proofErr w:type="spellEnd"/>
      <w:r w:rsidR="00B6693A">
        <w:rPr>
          <w:rFonts w:ascii="Arial" w:hAnsi="Arial" w:cs="Arial"/>
          <w:color w:val="000000" w:themeColor="text1"/>
        </w:rPr>
        <w:t>, 2018)</w:t>
      </w:r>
      <w:r w:rsidRPr="003A7919">
        <w:rPr>
          <w:rFonts w:ascii="Arial" w:hAnsi="Arial" w:cs="Arial"/>
          <w:color w:val="FF0000"/>
        </w:rPr>
        <w:t xml:space="preserve"> </w:t>
      </w:r>
      <w:r w:rsidRPr="001E3529">
        <w:rPr>
          <w:rFonts w:ascii="Arial" w:hAnsi="Arial" w:cs="Arial"/>
          <w:color w:val="000000" w:themeColor="text1"/>
        </w:rPr>
        <w:t xml:space="preserve">has demonstrated the impact that </w:t>
      </w:r>
      <w:r w:rsidR="003A7919" w:rsidRPr="001E3529">
        <w:rPr>
          <w:rFonts w:ascii="Arial" w:hAnsi="Arial" w:cs="Arial"/>
          <w:color w:val="000000" w:themeColor="text1"/>
        </w:rPr>
        <w:t xml:space="preserve">teachers, members of staff and multi-agencies who are </w:t>
      </w:r>
      <w:r w:rsidRPr="001E3529">
        <w:rPr>
          <w:rFonts w:ascii="Arial" w:hAnsi="Arial" w:cs="Arial"/>
          <w:color w:val="000000" w:themeColor="text1"/>
        </w:rPr>
        <w:t xml:space="preserve">around </w:t>
      </w:r>
      <w:r w:rsidR="001E3529">
        <w:rPr>
          <w:rFonts w:ascii="Arial" w:hAnsi="Arial" w:cs="Arial"/>
          <w:color w:val="000000" w:themeColor="text1"/>
        </w:rPr>
        <w:t>the</w:t>
      </w:r>
      <w:r w:rsidRPr="001E3529">
        <w:rPr>
          <w:rFonts w:ascii="Arial" w:hAnsi="Arial" w:cs="Arial"/>
          <w:color w:val="000000" w:themeColor="text1"/>
        </w:rPr>
        <w:t xml:space="preserve"> individual has</w:t>
      </w:r>
      <w:r w:rsidR="003A7919" w:rsidRPr="001E3529">
        <w:rPr>
          <w:rFonts w:ascii="Arial" w:hAnsi="Arial" w:cs="Arial"/>
          <w:color w:val="000000" w:themeColor="text1"/>
        </w:rPr>
        <w:t xml:space="preserve"> a positive impact</w:t>
      </w:r>
      <w:r w:rsidRPr="001E3529">
        <w:rPr>
          <w:rFonts w:ascii="Arial" w:hAnsi="Arial" w:cs="Arial"/>
          <w:color w:val="000000" w:themeColor="text1"/>
        </w:rPr>
        <w:t xml:space="preserve"> on their learning and develop</w:t>
      </w:r>
      <w:r w:rsidR="003A7919" w:rsidRPr="001E3529">
        <w:rPr>
          <w:rFonts w:ascii="Arial" w:hAnsi="Arial" w:cs="Arial"/>
          <w:color w:val="000000" w:themeColor="text1"/>
        </w:rPr>
        <w:t>ment</w:t>
      </w:r>
      <w:r w:rsidR="00A3513E" w:rsidRPr="001E3529">
        <w:rPr>
          <w:rFonts w:ascii="Arial" w:hAnsi="Arial" w:cs="Arial"/>
          <w:color w:val="000000" w:themeColor="text1"/>
        </w:rPr>
        <w:t>. By</w:t>
      </w:r>
      <w:r w:rsidR="003A7919" w:rsidRPr="001E3529">
        <w:rPr>
          <w:rFonts w:ascii="Arial" w:hAnsi="Arial" w:cs="Arial"/>
          <w:color w:val="000000" w:themeColor="text1"/>
        </w:rPr>
        <w:t xml:space="preserve"> all work</w:t>
      </w:r>
      <w:r w:rsidR="00A3513E" w:rsidRPr="001E3529">
        <w:rPr>
          <w:rFonts w:ascii="Arial" w:hAnsi="Arial" w:cs="Arial"/>
          <w:color w:val="000000" w:themeColor="text1"/>
        </w:rPr>
        <w:t>ing</w:t>
      </w:r>
      <w:r w:rsidR="003A7919" w:rsidRPr="001E3529">
        <w:rPr>
          <w:rFonts w:ascii="Arial" w:hAnsi="Arial" w:cs="Arial"/>
          <w:color w:val="000000" w:themeColor="text1"/>
        </w:rPr>
        <w:t xml:space="preserve"> together and listen</w:t>
      </w:r>
      <w:r w:rsidR="00A3513E" w:rsidRPr="001E3529">
        <w:rPr>
          <w:rFonts w:ascii="Arial" w:hAnsi="Arial" w:cs="Arial"/>
          <w:color w:val="000000" w:themeColor="text1"/>
        </w:rPr>
        <w:t>ing</w:t>
      </w:r>
      <w:r w:rsidR="003A7919" w:rsidRPr="001E3529">
        <w:rPr>
          <w:rFonts w:ascii="Arial" w:hAnsi="Arial" w:cs="Arial"/>
          <w:color w:val="000000" w:themeColor="text1"/>
        </w:rPr>
        <w:t xml:space="preserve"> to the child’s needs and wishe</w:t>
      </w:r>
      <w:r w:rsidR="00A3513E" w:rsidRPr="001E3529">
        <w:rPr>
          <w:rFonts w:ascii="Arial" w:hAnsi="Arial" w:cs="Arial"/>
          <w:color w:val="000000" w:themeColor="text1"/>
        </w:rPr>
        <w:t xml:space="preserve">s it ensures that </w:t>
      </w:r>
      <w:r w:rsidR="001E3529" w:rsidRPr="001E3529">
        <w:rPr>
          <w:rFonts w:ascii="Arial" w:hAnsi="Arial" w:cs="Arial"/>
          <w:color w:val="000000" w:themeColor="text1"/>
        </w:rPr>
        <w:t xml:space="preserve">children will receive a good education </w:t>
      </w:r>
      <w:r w:rsidR="005C024B">
        <w:rPr>
          <w:rFonts w:ascii="Arial" w:hAnsi="Arial" w:cs="Arial"/>
          <w:color w:val="000000" w:themeColor="text1"/>
        </w:rPr>
        <w:t xml:space="preserve">within mainstream schools, </w:t>
      </w:r>
      <w:r w:rsidR="001E3529" w:rsidRPr="001E3529">
        <w:rPr>
          <w:rFonts w:ascii="Arial" w:hAnsi="Arial" w:cs="Arial"/>
          <w:color w:val="000000" w:themeColor="text1"/>
        </w:rPr>
        <w:t>with thei</w:t>
      </w:r>
      <w:r w:rsidR="005C024B">
        <w:rPr>
          <w:rFonts w:ascii="Arial" w:hAnsi="Arial" w:cs="Arial"/>
          <w:color w:val="000000" w:themeColor="text1"/>
        </w:rPr>
        <w:t>r</w:t>
      </w:r>
      <w:r w:rsidR="001E3529" w:rsidRPr="001E3529">
        <w:rPr>
          <w:rFonts w:ascii="Arial" w:hAnsi="Arial" w:cs="Arial"/>
          <w:color w:val="000000" w:themeColor="text1"/>
        </w:rPr>
        <w:t xml:space="preserve"> individual development being supported for them to reach their full potential (</w:t>
      </w:r>
      <w:proofErr w:type="spellStart"/>
      <w:r w:rsidR="001E3529" w:rsidRPr="001E3529">
        <w:rPr>
          <w:rFonts w:ascii="Arial" w:hAnsi="Arial" w:cs="Arial"/>
          <w:color w:val="000000" w:themeColor="text1"/>
        </w:rPr>
        <w:t>Unicef</w:t>
      </w:r>
      <w:proofErr w:type="spellEnd"/>
      <w:r w:rsidR="001E3529" w:rsidRPr="001E3529">
        <w:rPr>
          <w:rFonts w:ascii="Arial" w:hAnsi="Arial" w:cs="Arial"/>
          <w:color w:val="000000" w:themeColor="text1"/>
        </w:rPr>
        <w:t>, 2019).</w:t>
      </w:r>
    </w:p>
    <w:p w14:paraId="517E9E00" w14:textId="77777777" w:rsidR="007C0392" w:rsidRDefault="007C0392" w:rsidP="00A1111D">
      <w:pPr>
        <w:spacing w:line="360" w:lineRule="auto"/>
        <w:jc w:val="both"/>
        <w:rPr>
          <w:rFonts w:ascii="Arial" w:hAnsi="Arial" w:cs="Arial"/>
          <w:color w:val="FF0000"/>
        </w:rPr>
      </w:pPr>
    </w:p>
    <w:p w14:paraId="10998607" w14:textId="39C87386" w:rsidR="00B6693A" w:rsidRPr="00F56A94" w:rsidRDefault="00F56A94" w:rsidP="00A1111D">
      <w:pPr>
        <w:spacing w:line="360" w:lineRule="auto"/>
        <w:jc w:val="both"/>
        <w:rPr>
          <w:rFonts w:ascii="Arial" w:hAnsi="Arial" w:cs="Arial"/>
          <w:color w:val="000000" w:themeColor="text1"/>
        </w:rPr>
      </w:pPr>
      <w:r>
        <w:rPr>
          <w:rFonts w:ascii="Arial" w:hAnsi="Arial" w:cs="Arial"/>
          <w:color w:val="000000" w:themeColor="text1"/>
        </w:rPr>
        <w:t>Overall, chapter three emphasises on the importance of c</w:t>
      </w:r>
      <w:r w:rsidR="008A250F" w:rsidRPr="00F56A94">
        <w:rPr>
          <w:rFonts w:ascii="Arial" w:hAnsi="Arial" w:cs="Arial"/>
          <w:color w:val="000000" w:themeColor="text1"/>
        </w:rPr>
        <w:t>hildren with Additional Learning Needs (</w:t>
      </w:r>
      <w:r w:rsidR="005E5F24" w:rsidRPr="00F56A94">
        <w:rPr>
          <w:rFonts w:ascii="Arial" w:hAnsi="Arial" w:cs="Arial"/>
          <w:color w:val="000000" w:themeColor="text1"/>
        </w:rPr>
        <w:t xml:space="preserve">ALN) or disabilities </w:t>
      </w:r>
      <w:r>
        <w:rPr>
          <w:rFonts w:ascii="Arial" w:hAnsi="Arial" w:cs="Arial"/>
          <w:color w:val="000000" w:themeColor="text1"/>
        </w:rPr>
        <w:t xml:space="preserve">being </w:t>
      </w:r>
      <w:r w:rsidR="005E5F24" w:rsidRPr="00F56A94">
        <w:rPr>
          <w:rFonts w:ascii="Arial" w:hAnsi="Arial" w:cs="Arial"/>
          <w:color w:val="000000" w:themeColor="text1"/>
        </w:rPr>
        <w:t>given the opportunity to attend their local school</w:t>
      </w:r>
      <w:r>
        <w:rPr>
          <w:rFonts w:ascii="Arial" w:hAnsi="Arial" w:cs="Arial"/>
          <w:color w:val="000000" w:themeColor="text1"/>
        </w:rPr>
        <w:t xml:space="preserve"> (</w:t>
      </w:r>
      <w:proofErr w:type="spellStart"/>
      <w:r w:rsidR="005C024B" w:rsidRPr="008F35E7">
        <w:rPr>
          <w:rFonts w:ascii="Arial" w:hAnsi="Arial" w:cs="Arial"/>
          <w:color w:val="000000" w:themeColor="text1"/>
        </w:rPr>
        <w:t>Ainscow</w:t>
      </w:r>
      <w:proofErr w:type="spellEnd"/>
      <w:r w:rsidR="005C024B" w:rsidRPr="008F35E7">
        <w:rPr>
          <w:rFonts w:ascii="Arial" w:hAnsi="Arial" w:cs="Arial"/>
          <w:color w:val="000000" w:themeColor="text1"/>
        </w:rPr>
        <w:t xml:space="preserve">, </w:t>
      </w:r>
      <w:proofErr w:type="spellStart"/>
      <w:r w:rsidR="005C024B" w:rsidRPr="008F35E7">
        <w:rPr>
          <w:rFonts w:ascii="Arial" w:hAnsi="Arial" w:cs="Arial"/>
          <w:color w:val="000000" w:themeColor="text1"/>
        </w:rPr>
        <w:t>Slee</w:t>
      </w:r>
      <w:proofErr w:type="spellEnd"/>
      <w:r w:rsidR="005C024B" w:rsidRPr="008F35E7">
        <w:rPr>
          <w:rFonts w:ascii="Arial" w:hAnsi="Arial" w:cs="Arial"/>
          <w:color w:val="000000" w:themeColor="text1"/>
        </w:rPr>
        <w:t xml:space="preserve"> and Best, 2019, p.671</w:t>
      </w:r>
      <w:r w:rsidR="005C024B">
        <w:rPr>
          <w:rFonts w:ascii="Arial" w:hAnsi="Arial" w:cs="Arial"/>
          <w:color w:val="000000" w:themeColor="text1"/>
        </w:rPr>
        <w:t xml:space="preserve">). </w:t>
      </w:r>
      <w:r>
        <w:rPr>
          <w:rFonts w:ascii="Arial" w:hAnsi="Arial" w:cs="Arial"/>
          <w:color w:val="000000" w:themeColor="text1"/>
        </w:rPr>
        <w:t>A</w:t>
      </w:r>
      <w:r w:rsidR="005E5F24" w:rsidRPr="00F56A94">
        <w:rPr>
          <w:rFonts w:ascii="Arial" w:hAnsi="Arial" w:cs="Arial"/>
          <w:color w:val="000000" w:themeColor="text1"/>
        </w:rPr>
        <w:t>daptations</w:t>
      </w:r>
      <w:r w:rsidRPr="00F56A94">
        <w:rPr>
          <w:rFonts w:ascii="Arial" w:hAnsi="Arial" w:cs="Arial"/>
          <w:color w:val="000000" w:themeColor="text1"/>
        </w:rPr>
        <w:t xml:space="preserve"> and support</w:t>
      </w:r>
      <w:r w:rsidR="005E5F24" w:rsidRPr="00F56A94">
        <w:rPr>
          <w:rFonts w:ascii="Arial" w:hAnsi="Arial" w:cs="Arial"/>
          <w:color w:val="000000" w:themeColor="text1"/>
        </w:rPr>
        <w:t xml:space="preserve"> </w:t>
      </w:r>
      <w:r>
        <w:rPr>
          <w:rFonts w:ascii="Arial" w:hAnsi="Arial" w:cs="Arial"/>
          <w:color w:val="000000" w:themeColor="text1"/>
        </w:rPr>
        <w:t xml:space="preserve">should </w:t>
      </w:r>
      <w:r w:rsidRPr="00F56A94">
        <w:rPr>
          <w:rFonts w:ascii="Arial" w:hAnsi="Arial" w:cs="Arial"/>
          <w:color w:val="000000" w:themeColor="text1"/>
        </w:rPr>
        <w:t xml:space="preserve">already </w:t>
      </w:r>
      <w:r>
        <w:rPr>
          <w:rFonts w:ascii="Arial" w:hAnsi="Arial" w:cs="Arial"/>
          <w:color w:val="000000" w:themeColor="text1"/>
        </w:rPr>
        <w:t xml:space="preserve">be </w:t>
      </w:r>
      <w:r w:rsidRPr="00F56A94">
        <w:rPr>
          <w:rFonts w:ascii="Arial" w:hAnsi="Arial" w:cs="Arial"/>
          <w:color w:val="000000" w:themeColor="text1"/>
        </w:rPr>
        <w:t xml:space="preserve">in </w:t>
      </w:r>
      <w:r>
        <w:rPr>
          <w:rFonts w:ascii="Arial" w:hAnsi="Arial" w:cs="Arial"/>
          <w:color w:val="000000" w:themeColor="text1"/>
        </w:rPr>
        <w:t xml:space="preserve">place within </w:t>
      </w:r>
      <w:r w:rsidR="005E5F24" w:rsidRPr="00F56A94">
        <w:rPr>
          <w:rFonts w:ascii="Arial" w:hAnsi="Arial" w:cs="Arial"/>
          <w:color w:val="000000" w:themeColor="text1"/>
        </w:rPr>
        <w:t>t</w:t>
      </w:r>
      <w:r w:rsidRPr="00F56A94">
        <w:rPr>
          <w:rFonts w:ascii="Arial" w:hAnsi="Arial" w:cs="Arial"/>
          <w:color w:val="000000" w:themeColor="text1"/>
        </w:rPr>
        <w:t>he school environment</w:t>
      </w:r>
      <w:r w:rsidR="005E5F24" w:rsidRPr="00F56A94">
        <w:rPr>
          <w:rFonts w:ascii="Arial" w:hAnsi="Arial" w:cs="Arial"/>
          <w:color w:val="000000" w:themeColor="text1"/>
        </w:rPr>
        <w:t>, ensur</w:t>
      </w:r>
      <w:r w:rsidRPr="00F56A94">
        <w:rPr>
          <w:rFonts w:ascii="Arial" w:hAnsi="Arial" w:cs="Arial"/>
          <w:color w:val="000000" w:themeColor="text1"/>
        </w:rPr>
        <w:t>ing</w:t>
      </w:r>
      <w:r w:rsidR="005E5F24" w:rsidRPr="00F56A94">
        <w:rPr>
          <w:rFonts w:ascii="Arial" w:hAnsi="Arial" w:cs="Arial"/>
          <w:color w:val="000000" w:themeColor="text1"/>
        </w:rPr>
        <w:t xml:space="preserve"> all children can access</w:t>
      </w:r>
      <w:r w:rsidRPr="00F56A94">
        <w:rPr>
          <w:rFonts w:ascii="Arial" w:hAnsi="Arial" w:cs="Arial"/>
          <w:color w:val="000000" w:themeColor="text1"/>
        </w:rPr>
        <w:t xml:space="preserve"> the relevant support where the school </w:t>
      </w:r>
      <w:r>
        <w:rPr>
          <w:rFonts w:ascii="Arial" w:hAnsi="Arial" w:cs="Arial"/>
          <w:color w:val="000000" w:themeColor="text1"/>
        </w:rPr>
        <w:t xml:space="preserve">demonstrates </w:t>
      </w:r>
      <w:r w:rsidRPr="00F56A94">
        <w:rPr>
          <w:rFonts w:ascii="Arial" w:hAnsi="Arial" w:cs="Arial"/>
          <w:color w:val="000000" w:themeColor="text1"/>
        </w:rPr>
        <w:t>inclusivity</w:t>
      </w:r>
      <w:r>
        <w:rPr>
          <w:rFonts w:ascii="Arial" w:hAnsi="Arial" w:cs="Arial"/>
          <w:color w:val="000000" w:themeColor="text1"/>
        </w:rPr>
        <w:t xml:space="preserve"> throughout</w:t>
      </w:r>
      <w:r w:rsidRPr="00F56A94">
        <w:rPr>
          <w:rFonts w:ascii="Arial" w:hAnsi="Arial" w:cs="Arial"/>
          <w:color w:val="000000" w:themeColor="text1"/>
        </w:rPr>
        <w:t xml:space="preserve"> (Brown, 2017, p.3).</w:t>
      </w:r>
      <w:r w:rsidR="005C024B">
        <w:rPr>
          <w:rFonts w:ascii="Arial" w:hAnsi="Arial" w:cs="Arial"/>
          <w:color w:val="000000" w:themeColor="text1"/>
        </w:rPr>
        <w:t xml:space="preserve"> Children with Additional Learning Needs (ALN) or disabilities are to be </w:t>
      </w:r>
      <w:r w:rsidR="005C024B">
        <w:rPr>
          <w:rFonts w:ascii="Arial" w:hAnsi="Arial" w:cs="Arial"/>
          <w:color w:val="000000" w:themeColor="text1"/>
        </w:rPr>
        <w:lastRenderedPageBreak/>
        <w:t>given the opportunity to learn and develop within a mainstream school, ensuring all are meeting with the seven articles which have been discussed throughout chapter three (</w:t>
      </w:r>
      <w:proofErr w:type="spellStart"/>
      <w:r w:rsidR="005C024B">
        <w:rPr>
          <w:rFonts w:ascii="Arial" w:hAnsi="Arial" w:cs="Arial"/>
          <w:color w:val="000000" w:themeColor="text1"/>
        </w:rPr>
        <w:t>Unicef</w:t>
      </w:r>
      <w:proofErr w:type="spellEnd"/>
      <w:r w:rsidR="005C024B">
        <w:rPr>
          <w:rFonts w:ascii="Arial" w:hAnsi="Arial" w:cs="Arial"/>
          <w:color w:val="000000" w:themeColor="text1"/>
        </w:rPr>
        <w:t xml:space="preserve">, 2019). </w:t>
      </w:r>
    </w:p>
    <w:p w14:paraId="265C3BFE" w14:textId="77777777" w:rsidR="003A7919" w:rsidRPr="00D50A39" w:rsidRDefault="003A7919" w:rsidP="00A1111D">
      <w:pPr>
        <w:spacing w:line="360" w:lineRule="auto"/>
        <w:jc w:val="both"/>
        <w:rPr>
          <w:rFonts w:ascii="Arial" w:hAnsi="Arial" w:cs="Arial"/>
          <w:color w:val="000000" w:themeColor="text1"/>
        </w:rPr>
      </w:pPr>
    </w:p>
    <w:p w14:paraId="431D5581" w14:textId="77777777" w:rsidR="00EB3656" w:rsidRDefault="00EB3656" w:rsidP="00A1111D">
      <w:pPr>
        <w:spacing w:line="360" w:lineRule="auto"/>
        <w:jc w:val="both"/>
        <w:rPr>
          <w:rFonts w:ascii="Arial" w:hAnsi="Arial" w:cs="Arial"/>
          <w:color w:val="FF0000"/>
        </w:rPr>
      </w:pPr>
    </w:p>
    <w:p w14:paraId="78011A42" w14:textId="77777777" w:rsidR="00E90FE2" w:rsidRDefault="00E90FE2" w:rsidP="00A1111D">
      <w:pPr>
        <w:spacing w:line="360" w:lineRule="auto"/>
        <w:jc w:val="both"/>
        <w:rPr>
          <w:rFonts w:ascii="Arial" w:hAnsi="Arial" w:cs="Arial"/>
          <w:color w:val="FF0000"/>
        </w:rPr>
      </w:pPr>
    </w:p>
    <w:p w14:paraId="7DDFC3D5" w14:textId="1CAE2F3A" w:rsidR="00743B64" w:rsidRPr="002159C6" w:rsidRDefault="00743B64" w:rsidP="002159C6">
      <w:pPr>
        <w:spacing w:line="360" w:lineRule="auto"/>
        <w:jc w:val="both"/>
        <w:rPr>
          <w:rFonts w:ascii="Arial" w:hAnsi="Arial" w:cs="Arial"/>
        </w:rPr>
      </w:pPr>
    </w:p>
    <w:p w14:paraId="0C68C9DA" w14:textId="77777777" w:rsidR="00743B64" w:rsidRDefault="00743B64"/>
    <w:p w14:paraId="2B147342" w14:textId="77777777" w:rsidR="00743B64" w:rsidRDefault="00743B64"/>
    <w:p w14:paraId="1A36F6D0" w14:textId="49A73ADD" w:rsidR="00A608DB" w:rsidRDefault="00A608DB" w:rsidP="00AC12DF">
      <w:pPr>
        <w:spacing w:line="360" w:lineRule="auto"/>
        <w:jc w:val="both"/>
      </w:pPr>
    </w:p>
    <w:p w14:paraId="08F6D42F" w14:textId="7BFBA91C" w:rsidR="00743B64" w:rsidRDefault="00743B64">
      <w:pPr>
        <w:rPr>
          <w:rFonts w:ascii="Arial" w:hAnsi="Arial" w:cs="Arial"/>
        </w:rPr>
      </w:pPr>
    </w:p>
    <w:p w14:paraId="009393B5" w14:textId="38963609" w:rsidR="00FB14B4" w:rsidRDefault="00FB14B4"/>
    <w:p w14:paraId="75A3C259" w14:textId="2663B5C9" w:rsidR="00FB14B4" w:rsidRDefault="00FB14B4"/>
    <w:p w14:paraId="5A41B7C2" w14:textId="26338237" w:rsidR="00FB14B4" w:rsidRDefault="00FB14B4"/>
    <w:p w14:paraId="211751AC" w14:textId="16A4F739" w:rsidR="00FB14B4" w:rsidRDefault="00FB14B4"/>
    <w:p w14:paraId="51AD00F9" w14:textId="750B444B" w:rsidR="00FB14B4" w:rsidRDefault="00FB14B4"/>
    <w:p w14:paraId="4C47EA68" w14:textId="7DF866AD" w:rsidR="00FB14B4" w:rsidRDefault="00FB14B4"/>
    <w:p w14:paraId="3D880551" w14:textId="2640C1AE" w:rsidR="00FB14B4" w:rsidRDefault="00FB14B4"/>
    <w:p w14:paraId="1D52EE1B" w14:textId="118536A3" w:rsidR="00FB14B4" w:rsidRDefault="00FB14B4"/>
    <w:p w14:paraId="3E8DC0DD" w14:textId="5F2CBA38" w:rsidR="00FB14B4" w:rsidRDefault="00FB14B4"/>
    <w:p w14:paraId="51F0F1AD" w14:textId="237452F1" w:rsidR="00FB14B4" w:rsidRDefault="00FB14B4"/>
    <w:p w14:paraId="409E99E7" w14:textId="1F830F28" w:rsidR="00FB14B4" w:rsidRDefault="00FB14B4"/>
    <w:p w14:paraId="01E93C04" w14:textId="77777777" w:rsidR="00FB14B4" w:rsidRDefault="00FB14B4"/>
    <w:p w14:paraId="0036B824" w14:textId="77777777" w:rsidR="00743B64" w:rsidRDefault="00743B64"/>
    <w:p w14:paraId="42F97E21" w14:textId="77777777" w:rsidR="009C2CCC" w:rsidRDefault="009C2CCC" w:rsidP="00067E4F">
      <w:pPr>
        <w:spacing w:line="360" w:lineRule="auto"/>
        <w:jc w:val="both"/>
        <w:rPr>
          <w:rFonts w:ascii="Arial" w:hAnsi="Arial" w:cs="Arial"/>
          <w:b/>
          <w:u w:val="single"/>
        </w:rPr>
      </w:pPr>
    </w:p>
    <w:p w14:paraId="5F7E3A60" w14:textId="77777777" w:rsidR="009C2CCC" w:rsidRDefault="009C2CCC" w:rsidP="00067E4F">
      <w:pPr>
        <w:spacing w:line="360" w:lineRule="auto"/>
        <w:jc w:val="both"/>
        <w:rPr>
          <w:rFonts w:ascii="Arial" w:hAnsi="Arial" w:cs="Arial"/>
          <w:b/>
          <w:u w:val="single"/>
        </w:rPr>
      </w:pPr>
    </w:p>
    <w:p w14:paraId="715E0314" w14:textId="77777777" w:rsidR="009C2CCC" w:rsidRDefault="009C2CCC" w:rsidP="00067E4F">
      <w:pPr>
        <w:spacing w:line="360" w:lineRule="auto"/>
        <w:jc w:val="both"/>
        <w:rPr>
          <w:rFonts w:ascii="Arial" w:hAnsi="Arial" w:cs="Arial"/>
          <w:b/>
          <w:u w:val="single"/>
        </w:rPr>
      </w:pPr>
    </w:p>
    <w:p w14:paraId="76B61803" w14:textId="77777777" w:rsidR="009C2CCC" w:rsidRDefault="009C2CCC" w:rsidP="00067E4F">
      <w:pPr>
        <w:spacing w:line="360" w:lineRule="auto"/>
        <w:jc w:val="both"/>
        <w:rPr>
          <w:rFonts w:ascii="Arial" w:hAnsi="Arial" w:cs="Arial"/>
          <w:b/>
          <w:u w:val="single"/>
        </w:rPr>
      </w:pPr>
    </w:p>
    <w:p w14:paraId="497A032F" w14:textId="77777777" w:rsidR="004268C3" w:rsidRDefault="004268C3" w:rsidP="00067E4F">
      <w:pPr>
        <w:spacing w:line="360" w:lineRule="auto"/>
        <w:jc w:val="both"/>
        <w:rPr>
          <w:rFonts w:ascii="Arial" w:hAnsi="Arial" w:cs="Arial"/>
          <w:b/>
          <w:u w:val="single"/>
        </w:rPr>
      </w:pPr>
    </w:p>
    <w:p w14:paraId="0F01B4D0" w14:textId="77777777" w:rsidR="007C4D80" w:rsidRDefault="007C4D80" w:rsidP="00067E4F">
      <w:pPr>
        <w:spacing w:line="360" w:lineRule="auto"/>
        <w:jc w:val="both"/>
        <w:rPr>
          <w:rFonts w:ascii="Arial" w:hAnsi="Arial" w:cs="Arial"/>
          <w:b/>
          <w:u w:val="single"/>
        </w:rPr>
      </w:pPr>
    </w:p>
    <w:p w14:paraId="5474FB3E" w14:textId="77777777" w:rsidR="007C4D80" w:rsidRDefault="007C4D80" w:rsidP="00067E4F">
      <w:pPr>
        <w:spacing w:line="360" w:lineRule="auto"/>
        <w:jc w:val="both"/>
        <w:rPr>
          <w:rFonts w:ascii="Arial" w:hAnsi="Arial" w:cs="Arial"/>
          <w:b/>
          <w:u w:val="single"/>
        </w:rPr>
      </w:pPr>
    </w:p>
    <w:p w14:paraId="2E71FF47" w14:textId="77777777" w:rsidR="007C4D80" w:rsidRDefault="007C4D80" w:rsidP="00067E4F">
      <w:pPr>
        <w:spacing w:line="360" w:lineRule="auto"/>
        <w:jc w:val="both"/>
        <w:rPr>
          <w:rFonts w:ascii="Arial" w:hAnsi="Arial" w:cs="Arial"/>
          <w:b/>
          <w:u w:val="single"/>
        </w:rPr>
      </w:pPr>
    </w:p>
    <w:p w14:paraId="4D53C2D0" w14:textId="77777777" w:rsidR="007C4D80" w:rsidRDefault="007C4D80" w:rsidP="00067E4F">
      <w:pPr>
        <w:spacing w:line="360" w:lineRule="auto"/>
        <w:jc w:val="both"/>
        <w:rPr>
          <w:rFonts w:ascii="Arial" w:hAnsi="Arial" w:cs="Arial"/>
          <w:b/>
          <w:u w:val="single"/>
        </w:rPr>
      </w:pPr>
    </w:p>
    <w:p w14:paraId="4E7EFC76" w14:textId="77777777" w:rsidR="007C4D80" w:rsidRDefault="007C4D80" w:rsidP="00067E4F">
      <w:pPr>
        <w:spacing w:line="360" w:lineRule="auto"/>
        <w:jc w:val="both"/>
        <w:rPr>
          <w:rFonts w:ascii="Arial" w:hAnsi="Arial" w:cs="Arial"/>
          <w:b/>
          <w:u w:val="single"/>
        </w:rPr>
      </w:pPr>
    </w:p>
    <w:p w14:paraId="612CAC93" w14:textId="77777777" w:rsidR="007C4D80" w:rsidRDefault="007C4D80" w:rsidP="00067E4F">
      <w:pPr>
        <w:spacing w:line="360" w:lineRule="auto"/>
        <w:jc w:val="both"/>
        <w:rPr>
          <w:rFonts w:ascii="Arial" w:hAnsi="Arial" w:cs="Arial"/>
          <w:b/>
          <w:u w:val="single"/>
        </w:rPr>
      </w:pPr>
    </w:p>
    <w:p w14:paraId="4078D6B6" w14:textId="77777777" w:rsidR="007C4D80" w:rsidRDefault="007C4D80" w:rsidP="00067E4F">
      <w:pPr>
        <w:spacing w:line="360" w:lineRule="auto"/>
        <w:jc w:val="both"/>
        <w:rPr>
          <w:rFonts w:ascii="Arial" w:hAnsi="Arial" w:cs="Arial"/>
          <w:b/>
          <w:u w:val="single"/>
        </w:rPr>
      </w:pPr>
    </w:p>
    <w:p w14:paraId="6BFD9485" w14:textId="77777777" w:rsidR="007C4D80" w:rsidRDefault="007C4D80" w:rsidP="00067E4F">
      <w:pPr>
        <w:spacing w:line="360" w:lineRule="auto"/>
        <w:jc w:val="both"/>
        <w:rPr>
          <w:rFonts w:ascii="Arial" w:hAnsi="Arial" w:cs="Arial"/>
          <w:b/>
          <w:u w:val="single"/>
        </w:rPr>
      </w:pPr>
    </w:p>
    <w:p w14:paraId="420E1500" w14:textId="77777777" w:rsidR="007C4D80" w:rsidRDefault="007C4D80" w:rsidP="00067E4F">
      <w:pPr>
        <w:spacing w:line="360" w:lineRule="auto"/>
        <w:jc w:val="both"/>
        <w:rPr>
          <w:rFonts w:ascii="Arial" w:hAnsi="Arial" w:cs="Arial"/>
          <w:b/>
          <w:u w:val="single"/>
        </w:rPr>
      </w:pPr>
    </w:p>
    <w:p w14:paraId="43ABE6A4" w14:textId="77777777" w:rsidR="007C4D80" w:rsidRDefault="007C4D80" w:rsidP="00067E4F">
      <w:pPr>
        <w:spacing w:line="360" w:lineRule="auto"/>
        <w:jc w:val="both"/>
        <w:rPr>
          <w:rFonts w:ascii="Arial" w:hAnsi="Arial" w:cs="Arial"/>
          <w:b/>
          <w:u w:val="single"/>
        </w:rPr>
      </w:pPr>
    </w:p>
    <w:p w14:paraId="645479F7" w14:textId="3148748C" w:rsidR="003E3B8B" w:rsidRDefault="00995D4C" w:rsidP="00067E4F">
      <w:pPr>
        <w:spacing w:line="360" w:lineRule="auto"/>
        <w:jc w:val="both"/>
        <w:rPr>
          <w:rFonts w:ascii="Arial" w:hAnsi="Arial" w:cs="Arial"/>
          <w:b/>
          <w:u w:val="single"/>
        </w:rPr>
      </w:pPr>
      <w:r>
        <w:rPr>
          <w:rFonts w:ascii="Arial" w:hAnsi="Arial" w:cs="Arial"/>
          <w:b/>
          <w:u w:val="single"/>
        </w:rPr>
        <w:lastRenderedPageBreak/>
        <w:t xml:space="preserve">Conclusion – </w:t>
      </w:r>
    </w:p>
    <w:p w14:paraId="5451E507" w14:textId="77777777" w:rsidR="00995D4C" w:rsidRDefault="00995D4C" w:rsidP="00067E4F">
      <w:pPr>
        <w:spacing w:line="360" w:lineRule="auto"/>
        <w:jc w:val="both"/>
        <w:rPr>
          <w:rFonts w:ascii="Arial" w:hAnsi="Arial" w:cs="Arial"/>
          <w:b/>
          <w:u w:val="single"/>
        </w:rPr>
      </w:pPr>
    </w:p>
    <w:p w14:paraId="2F24AF32" w14:textId="670065AC" w:rsidR="00CB0B9C" w:rsidRDefault="009D78C1" w:rsidP="00067E4F">
      <w:pPr>
        <w:spacing w:line="360" w:lineRule="auto"/>
        <w:jc w:val="both"/>
        <w:rPr>
          <w:rFonts w:ascii="Arial" w:hAnsi="Arial" w:cs="Arial"/>
        </w:rPr>
      </w:pPr>
      <w:r>
        <w:rPr>
          <w:rFonts w:ascii="Arial" w:hAnsi="Arial" w:cs="Arial"/>
        </w:rPr>
        <w:t xml:space="preserve">Throughout this </w:t>
      </w:r>
      <w:r w:rsidR="007C4D80">
        <w:rPr>
          <w:rFonts w:ascii="Arial" w:hAnsi="Arial" w:cs="Arial"/>
        </w:rPr>
        <w:t>paper, it has identified an effective use of children’s rights regarding the UNCRC (</w:t>
      </w:r>
      <w:proofErr w:type="spellStart"/>
      <w:r w:rsidR="007C4D80">
        <w:rPr>
          <w:rFonts w:ascii="Arial" w:hAnsi="Arial" w:cs="Arial"/>
        </w:rPr>
        <w:t>Unicef</w:t>
      </w:r>
      <w:proofErr w:type="spellEnd"/>
      <w:r w:rsidR="007C4D80">
        <w:rPr>
          <w:rFonts w:ascii="Arial" w:hAnsi="Arial" w:cs="Arial"/>
        </w:rPr>
        <w:t xml:space="preserve">, 2019) in approaches, initiatives and the school environment and curriculum. </w:t>
      </w:r>
      <w:r w:rsidR="00CB0B9C">
        <w:rPr>
          <w:rFonts w:ascii="Arial" w:hAnsi="Arial" w:cs="Arial"/>
        </w:rPr>
        <w:t xml:space="preserve">With theories, policies and practices which are relevant to each chapter, current research has been addressed and critically viewed. </w:t>
      </w:r>
    </w:p>
    <w:p w14:paraId="1C0C2A61" w14:textId="77777777" w:rsidR="00CB0B9C" w:rsidRDefault="00CB0B9C" w:rsidP="00067E4F">
      <w:pPr>
        <w:spacing w:line="360" w:lineRule="auto"/>
        <w:jc w:val="both"/>
        <w:rPr>
          <w:rFonts w:ascii="Arial" w:hAnsi="Arial" w:cs="Arial"/>
        </w:rPr>
      </w:pPr>
    </w:p>
    <w:p w14:paraId="172780CF" w14:textId="020D2D68" w:rsidR="00995D4C" w:rsidRPr="00A644FE" w:rsidRDefault="007C4D80" w:rsidP="00067E4F">
      <w:pPr>
        <w:spacing w:line="360" w:lineRule="auto"/>
        <w:jc w:val="both"/>
        <w:rPr>
          <w:rFonts w:ascii="Arial" w:hAnsi="Arial" w:cs="Arial"/>
          <w:color w:val="000000" w:themeColor="text1"/>
        </w:rPr>
      </w:pPr>
      <w:r>
        <w:rPr>
          <w:rFonts w:ascii="Arial" w:hAnsi="Arial" w:cs="Arial"/>
        </w:rPr>
        <w:t xml:space="preserve">Both the Rights Respecting School Award </w:t>
      </w:r>
      <w:r w:rsidR="00A644FE">
        <w:rPr>
          <w:rFonts w:ascii="Arial" w:hAnsi="Arial" w:cs="Arial"/>
        </w:rPr>
        <w:t>(</w:t>
      </w:r>
      <w:proofErr w:type="spellStart"/>
      <w:r w:rsidR="00A644FE">
        <w:rPr>
          <w:rFonts w:ascii="Arial" w:hAnsi="Arial" w:cs="Arial"/>
        </w:rPr>
        <w:t>Unicef</w:t>
      </w:r>
      <w:proofErr w:type="spellEnd"/>
      <w:r w:rsidR="00A644FE">
        <w:rPr>
          <w:rFonts w:ascii="Arial" w:hAnsi="Arial" w:cs="Arial"/>
        </w:rPr>
        <w:t xml:space="preserve">, 2016a) </w:t>
      </w:r>
      <w:r>
        <w:rPr>
          <w:rFonts w:ascii="Arial" w:hAnsi="Arial" w:cs="Arial"/>
        </w:rPr>
        <w:t xml:space="preserve">and Values-based Education </w:t>
      </w:r>
      <w:r w:rsidR="00A644FE">
        <w:rPr>
          <w:rFonts w:ascii="Arial" w:hAnsi="Arial" w:cs="Arial"/>
          <w:color w:val="000000" w:themeColor="text1"/>
        </w:rPr>
        <w:t xml:space="preserve">(Values-based Education International, 2020a) </w:t>
      </w:r>
      <w:r w:rsidR="00124025">
        <w:rPr>
          <w:rFonts w:ascii="Arial" w:hAnsi="Arial" w:cs="Arial"/>
        </w:rPr>
        <w:t xml:space="preserve">approach </w:t>
      </w:r>
      <w:r>
        <w:rPr>
          <w:rFonts w:ascii="Arial" w:hAnsi="Arial" w:cs="Arial"/>
        </w:rPr>
        <w:t xml:space="preserve">within chapter one </w:t>
      </w:r>
      <w:proofErr w:type="gramStart"/>
      <w:r>
        <w:rPr>
          <w:rFonts w:ascii="Arial" w:hAnsi="Arial" w:cs="Arial"/>
        </w:rPr>
        <w:t>have</w:t>
      </w:r>
      <w:proofErr w:type="gramEnd"/>
      <w:r>
        <w:rPr>
          <w:rFonts w:ascii="Arial" w:hAnsi="Arial" w:cs="Arial"/>
        </w:rPr>
        <w:t xml:space="preserve"> demonstrated the positive learning and personal outcomes in which </w:t>
      </w:r>
      <w:r w:rsidR="00CB0B9C">
        <w:rPr>
          <w:rFonts w:ascii="Arial" w:hAnsi="Arial" w:cs="Arial"/>
        </w:rPr>
        <w:t xml:space="preserve">children </w:t>
      </w:r>
      <w:r>
        <w:rPr>
          <w:rFonts w:ascii="Arial" w:hAnsi="Arial" w:cs="Arial"/>
        </w:rPr>
        <w:t>have developed through using either approaches</w:t>
      </w:r>
      <w:r w:rsidR="00405E6E">
        <w:rPr>
          <w:rFonts w:ascii="Arial" w:hAnsi="Arial" w:cs="Arial"/>
        </w:rPr>
        <w:t xml:space="preserve">. The two approaches have been critically evaluated </w:t>
      </w:r>
      <w:r w:rsidR="00CB0B9C">
        <w:rPr>
          <w:rFonts w:ascii="Arial" w:hAnsi="Arial" w:cs="Arial"/>
        </w:rPr>
        <w:t xml:space="preserve">where individuals have acknowledged their rights, with an overall positive outcome on children’s individual well-being, day-to-day life and education </w:t>
      </w:r>
      <w:r w:rsidR="00A644FE">
        <w:rPr>
          <w:rFonts w:ascii="Arial" w:hAnsi="Arial" w:cs="Arial"/>
          <w:color w:val="000000" w:themeColor="text1"/>
        </w:rPr>
        <w:t>(</w:t>
      </w:r>
      <w:proofErr w:type="spellStart"/>
      <w:r w:rsidR="00A644FE">
        <w:rPr>
          <w:rFonts w:ascii="Arial" w:hAnsi="Arial" w:cs="Arial"/>
          <w:color w:val="000000" w:themeColor="text1"/>
        </w:rPr>
        <w:t>Unicef</w:t>
      </w:r>
      <w:proofErr w:type="spellEnd"/>
      <w:r w:rsidR="00A644FE">
        <w:rPr>
          <w:rFonts w:ascii="Arial" w:hAnsi="Arial" w:cs="Arial"/>
          <w:color w:val="000000" w:themeColor="text1"/>
        </w:rPr>
        <w:t xml:space="preserve">, 2016a). </w:t>
      </w:r>
      <w:r w:rsidR="00124025" w:rsidRPr="009C7E66">
        <w:rPr>
          <w:rFonts w:ascii="Arial" w:hAnsi="Arial" w:cs="Arial"/>
          <w:color w:val="000000" w:themeColor="text1"/>
        </w:rPr>
        <w:t>In regard to articles within the UNCRC (</w:t>
      </w:r>
      <w:proofErr w:type="spellStart"/>
      <w:r w:rsidR="00124025" w:rsidRPr="009C7E66">
        <w:rPr>
          <w:rFonts w:ascii="Arial" w:hAnsi="Arial" w:cs="Arial"/>
          <w:color w:val="000000" w:themeColor="text1"/>
        </w:rPr>
        <w:t>Unicef</w:t>
      </w:r>
      <w:proofErr w:type="spellEnd"/>
      <w:r w:rsidR="00124025" w:rsidRPr="009C7E66">
        <w:rPr>
          <w:rFonts w:ascii="Arial" w:hAnsi="Arial" w:cs="Arial"/>
          <w:color w:val="000000" w:themeColor="text1"/>
        </w:rPr>
        <w:t>, 2019), Rights Respecting School Award (</w:t>
      </w:r>
      <w:proofErr w:type="spellStart"/>
      <w:r w:rsidR="00581730" w:rsidRPr="009C7E66">
        <w:rPr>
          <w:rFonts w:ascii="Arial" w:hAnsi="Arial" w:cs="Arial"/>
          <w:color w:val="000000" w:themeColor="text1"/>
        </w:rPr>
        <w:t>Unicef</w:t>
      </w:r>
      <w:proofErr w:type="spellEnd"/>
      <w:r w:rsidR="00581730" w:rsidRPr="009C7E66">
        <w:rPr>
          <w:rFonts w:ascii="Arial" w:hAnsi="Arial" w:cs="Arial"/>
          <w:color w:val="000000" w:themeColor="text1"/>
        </w:rPr>
        <w:t xml:space="preserve">, 2016a) </w:t>
      </w:r>
      <w:r w:rsidR="00124025" w:rsidRPr="009C7E66">
        <w:rPr>
          <w:rFonts w:ascii="Arial" w:hAnsi="Arial" w:cs="Arial"/>
          <w:color w:val="000000" w:themeColor="text1"/>
        </w:rPr>
        <w:t>have shown an effective use of article four, twelve and forty-two through relevant school reports,</w:t>
      </w:r>
      <w:r w:rsidR="00110F63" w:rsidRPr="009C7E66">
        <w:rPr>
          <w:rFonts w:ascii="Arial" w:hAnsi="Arial" w:cs="Arial"/>
          <w:color w:val="000000" w:themeColor="text1"/>
        </w:rPr>
        <w:t xml:space="preserve"> </w:t>
      </w:r>
      <w:r w:rsidR="00124025" w:rsidRPr="009C7E66">
        <w:rPr>
          <w:rFonts w:ascii="Arial" w:hAnsi="Arial" w:cs="Arial"/>
          <w:color w:val="000000" w:themeColor="text1"/>
        </w:rPr>
        <w:t xml:space="preserve">policies and legislations </w:t>
      </w:r>
      <w:r w:rsidR="00A644FE">
        <w:rPr>
          <w:rFonts w:ascii="Arial" w:hAnsi="Arial" w:cs="Arial"/>
          <w:color w:val="000000" w:themeColor="text1"/>
        </w:rPr>
        <w:t>(</w:t>
      </w:r>
      <w:proofErr w:type="spellStart"/>
      <w:r w:rsidR="00A644FE">
        <w:rPr>
          <w:rFonts w:ascii="Arial" w:hAnsi="Arial" w:cs="Arial"/>
          <w:color w:val="000000" w:themeColor="text1"/>
        </w:rPr>
        <w:t>Unicef</w:t>
      </w:r>
      <w:proofErr w:type="spellEnd"/>
      <w:r w:rsidR="00A644FE">
        <w:rPr>
          <w:rFonts w:ascii="Arial" w:hAnsi="Arial" w:cs="Arial"/>
          <w:color w:val="000000" w:themeColor="text1"/>
        </w:rPr>
        <w:t>, 2019).</w:t>
      </w:r>
    </w:p>
    <w:p w14:paraId="4AF5ACEE" w14:textId="4DF813A2" w:rsidR="00124025" w:rsidRDefault="00124025" w:rsidP="00067E4F">
      <w:pPr>
        <w:spacing w:line="360" w:lineRule="auto"/>
        <w:jc w:val="both"/>
        <w:rPr>
          <w:rFonts w:ascii="Arial" w:hAnsi="Arial" w:cs="Arial"/>
          <w:b/>
          <w:u w:val="single"/>
        </w:rPr>
      </w:pPr>
    </w:p>
    <w:p w14:paraId="4115FA47" w14:textId="2D7DA7D0" w:rsidR="00124025" w:rsidRPr="00997AFC" w:rsidRDefault="00124025" w:rsidP="00067E4F">
      <w:pPr>
        <w:spacing w:line="360" w:lineRule="auto"/>
        <w:jc w:val="both"/>
        <w:rPr>
          <w:rFonts w:ascii="Arial" w:hAnsi="Arial" w:cs="Arial"/>
          <w:color w:val="000000" w:themeColor="text1"/>
        </w:rPr>
      </w:pPr>
      <w:r w:rsidRPr="00810994">
        <w:rPr>
          <w:rFonts w:ascii="Arial" w:hAnsi="Arial" w:cs="Arial"/>
          <w:color w:val="000000" w:themeColor="text1"/>
        </w:rPr>
        <w:t>Within chapter two</w:t>
      </w:r>
      <w:r w:rsidR="009C7E66">
        <w:rPr>
          <w:rFonts w:ascii="Arial" w:hAnsi="Arial" w:cs="Arial"/>
          <w:color w:val="000000" w:themeColor="text1"/>
        </w:rPr>
        <w:t>, breakfast clubs (Harrop and Palmer, 2002) and school councils (Denbighshire County Council, 2020) were critically evaluated and explored. Findings from the breakfast club initiative demonstrated an overall positive and effective use of children’s rights, through articles six, twenty-four, twenty-seven and thirty-one (</w:t>
      </w:r>
      <w:proofErr w:type="spellStart"/>
      <w:r w:rsidR="009C7E66">
        <w:rPr>
          <w:rFonts w:ascii="Arial" w:hAnsi="Arial" w:cs="Arial"/>
          <w:color w:val="000000" w:themeColor="text1"/>
        </w:rPr>
        <w:t>Unicef</w:t>
      </w:r>
      <w:proofErr w:type="spellEnd"/>
      <w:r w:rsidR="009C7E66">
        <w:rPr>
          <w:rFonts w:ascii="Arial" w:hAnsi="Arial" w:cs="Arial"/>
          <w:color w:val="000000" w:themeColor="text1"/>
        </w:rPr>
        <w:t xml:space="preserve">, 2019). </w:t>
      </w:r>
      <w:r w:rsidR="00646A62">
        <w:rPr>
          <w:rFonts w:ascii="Arial" w:hAnsi="Arial" w:cs="Arial"/>
          <w:color w:val="000000" w:themeColor="text1"/>
        </w:rPr>
        <w:t>This chapter</w:t>
      </w:r>
      <w:r w:rsidR="00A644FE">
        <w:rPr>
          <w:rFonts w:ascii="Arial" w:hAnsi="Arial" w:cs="Arial"/>
          <w:color w:val="000000" w:themeColor="text1"/>
        </w:rPr>
        <w:t xml:space="preserve"> </w:t>
      </w:r>
      <w:r w:rsidR="00646A62">
        <w:rPr>
          <w:rFonts w:ascii="Arial" w:hAnsi="Arial" w:cs="Arial"/>
          <w:color w:val="000000" w:themeColor="text1"/>
        </w:rPr>
        <w:t xml:space="preserve">acknowledged the impact breakfast clubs have on children and their education, through concentration levels rising, which increases individuals learning outcomes </w:t>
      </w:r>
      <w:r w:rsidR="00A644FE">
        <w:rPr>
          <w:rFonts w:ascii="Arial" w:hAnsi="Arial" w:cs="Arial"/>
          <w:color w:val="000000" w:themeColor="text1"/>
        </w:rPr>
        <w:t xml:space="preserve">(MacDonald, 2019). </w:t>
      </w:r>
      <w:r w:rsidR="00646A62">
        <w:rPr>
          <w:rFonts w:ascii="Arial" w:hAnsi="Arial" w:cs="Arial"/>
          <w:color w:val="000000" w:themeColor="text1"/>
        </w:rPr>
        <w:t>The school council initiative demonstrated that a</w:t>
      </w:r>
      <w:r w:rsidR="009C7E66">
        <w:rPr>
          <w:rFonts w:ascii="Arial" w:hAnsi="Arial" w:cs="Arial"/>
          <w:color w:val="000000" w:themeColor="text1"/>
        </w:rPr>
        <w:t xml:space="preserve">lthough some argue that </w:t>
      </w:r>
      <w:r w:rsidR="00646A62">
        <w:rPr>
          <w:rFonts w:ascii="Arial" w:hAnsi="Arial" w:cs="Arial"/>
          <w:color w:val="000000" w:themeColor="text1"/>
        </w:rPr>
        <w:t xml:space="preserve">it </w:t>
      </w:r>
      <w:r w:rsidR="009C7E66">
        <w:rPr>
          <w:rFonts w:ascii="Arial" w:hAnsi="Arial" w:cs="Arial"/>
          <w:color w:val="000000" w:themeColor="text1"/>
        </w:rPr>
        <w:t>can be seen as a box ticking exercise</w:t>
      </w:r>
      <w:r w:rsidR="00646A62">
        <w:rPr>
          <w:rFonts w:ascii="Arial" w:hAnsi="Arial" w:cs="Arial"/>
          <w:color w:val="000000" w:themeColor="text1"/>
        </w:rPr>
        <w:t xml:space="preserve"> </w:t>
      </w:r>
      <w:r w:rsidR="00A644FE">
        <w:rPr>
          <w:rFonts w:ascii="Arial" w:hAnsi="Arial" w:cs="Arial"/>
          <w:color w:val="000000" w:themeColor="text1"/>
        </w:rPr>
        <w:t xml:space="preserve">(Davey, Burke and Shaw, 2010) </w:t>
      </w:r>
      <w:r w:rsidR="00646A62">
        <w:rPr>
          <w:rFonts w:ascii="Arial" w:hAnsi="Arial" w:cs="Arial"/>
          <w:color w:val="000000" w:themeColor="text1"/>
        </w:rPr>
        <w:t xml:space="preserve">or only used for an extrinsic reward </w:t>
      </w:r>
      <w:r w:rsidR="00A644FE">
        <w:rPr>
          <w:rFonts w:ascii="Arial" w:hAnsi="Arial" w:cs="Arial"/>
          <w:color w:val="000000" w:themeColor="text1"/>
        </w:rPr>
        <w:t xml:space="preserve">(Holt, 1990), </w:t>
      </w:r>
      <w:r w:rsidR="009C7E66">
        <w:rPr>
          <w:rFonts w:ascii="Arial" w:hAnsi="Arial" w:cs="Arial"/>
          <w:color w:val="000000" w:themeColor="text1"/>
        </w:rPr>
        <w:t xml:space="preserve">the positive </w:t>
      </w:r>
      <w:r w:rsidR="00646A62">
        <w:rPr>
          <w:rFonts w:ascii="Arial" w:hAnsi="Arial" w:cs="Arial"/>
          <w:color w:val="000000" w:themeColor="text1"/>
        </w:rPr>
        <w:t xml:space="preserve">outcomes </w:t>
      </w:r>
      <w:r w:rsidR="009C7E66">
        <w:rPr>
          <w:rFonts w:ascii="Arial" w:hAnsi="Arial" w:cs="Arial"/>
          <w:color w:val="000000" w:themeColor="text1"/>
        </w:rPr>
        <w:t>overruled</w:t>
      </w:r>
      <w:r w:rsidR="00646A62">
        <w:rPr>
          <w:rFonts w:ascii="Arial" w:hAnsi="Arial" w:cs="Arial"/>
          <w:color w:val="000000" w:themeColor="text1"/>
        </w:rPr>
        <w:t xml:space="preserve">. When used effectively in regard to children’s rights, it demonstrated from reliable Estyn </w:t>
      </w:r>
      <w:r w:rsidR="00A644FE">
        <w:rPr>
          <w:rFonts w:ascii="Arial" w:hAnsi="Arial" w:cs="Arial"/>
          <w:color w:val="000000" w:themeColor="text1"/>
        </w:rPr>
        <w:t xml:space="preserve">(2018a) </w:t>
      </w:r>
      <w:r w:rsidR="00646A62">
        <w:rPr>
          <w:rFonts w:ascii="Arial" w:hAnsi="Arial" w:cs="Arial"/>
          <w:color w:val="000000" w:themeColor="text1"/>
        </w:rPr>
        <w:t xml:space="preserve">reports, </w:t>
      </w:r>
      <w:r w:rsidR="009C7E66">
        <w:rPr>
          <w:rFonts w:ascii="Arial" w:hAnsi="Arial" w:cs="Arial"/>
          <w:color w:val="000000" w:themeColor="text1"/>
        </w:rPr>
        <w:t>an increase of children developing their social and personal skills while respecting and understanding</w:t>
      </w:r>
      <w:r w:rsidR="00646A62">
        <w:rPr>
          <w:rFonts w:ascii="Arial" w:hAnsi="Arial" w:cs="Arial"/>
          <w:color w:val="000000" w:themeColor="text1"/>
        </w:rPr>
        <w:t xml:space="preserve"> that</w:t>
      </w:r>
      <w:r w:rsidR="009C7E66">
        <w:rPr>
          <w:rFonts w:ascii="Arial" w:hAnsi="Arial" w:cs="Arial"/>
          <w:color w:val="000000" w:themeColor="text1"/>
        </w:rPr>
        <w:t xml:space="preserve"> other people have </w:t>
      </w:r>
      <w:r w:rsidR="00646A62">
        <w:rPr>
          <w:rFonts w:ascii="Arial" w:hAnsi="Arial" w:cs="Arial"/>
          <w:color w:val="000000" w:themeColor="text1"/>
        </w:rPr>
        <w:t xml:space="preserve">opinions which are to </w:t>
      </w:r>
      <w:proofErr w:type="gramStart"/>
      <w:r w:rsidR="00646A62">
        <w:rPr>
          <w:rFonts w:ascii="Arial" w:hAnsi="Arial" w:cs="Arial"/>
          <w:color w:val="000000" w:themeColor="text1"/>
        </w:rPr>
        <w:t>heard</w:t>
      </w:r>
      <w:proofErr w:type="gramEnd"/>
      <w:r w:rsidR="00646A62">
        <w:rPr>
          <w:rFonts w:ascii="Arial" w:hAnsi="Arial" w:cs="Arial"/>
          <w:color w:val="000000" w:themeColor="text1"/>
        </w:rPr>
        <w:t xml:space="preserve">, as well as their own </w:t>
      </w:r>
      <w:r w:rsidR="00997AFC">
        <w:rPr>
          <w:rFonts w:ascii="Arial" w:hAnsi="Arial" w:cs="Arial"/>
          <w:color w:val="000000" w:themeColor="text1"/>
        </w:rPr>
        <w:t>(Estyn, 201</w:t>
      </w:r>
      <w:r w:rsidR="000A6E2D">
        <w:rPr>
          <w:rFonts w:ascii="Arial" w:hAnsi="Arial" w:cs="Arial"/>
          <w:color w:val="000000" w:themeColor="text1"/>
        </w:rPr>
        <w:t>8</w:t>
      </w:r>
      <w:r w:rsidR="00997AFC">
        <w:rPr>
          <w:rFonts w:ascii="Arial" w:hAnsi="Arial" w:cs="Arial"/>
          <w:color w:val="000000" w:themeColor="text1"/>
        </w:rPr>
        <w:t>a).</w:t>
      </w:r>
    </w:p>
    <w:p w14:paraId="0F584C2F" w14:textId="496F7287" w:rsidR="00124025" w:rsidRPr="00810994" w:rsidRDefault="00124025" w:rsidP="00067E4F">
      <w:pPr>
        <w:spacing w:line="360" w:lineRule="auto"/>
        <w:jc w:val="both"/>
        <w:rPr>
          <w:rFonts w:ascii="Arial" w:hAnsi="Arial" w:cs="Arial"/>
          <w:color w:val="000000" w:themeColor="text1"/>
        </w:rPr>
      </w:pPr>
    </w:p>
    <w:p w14:paraId="3DAB5BA3" w14:textId="13C9572B" w:rsidR="00FB355C" w:rsidRPr="00FB355C" w:rsidRDefault="00124025" w:rsidP="00067E4F">
      <w:pPr>
        <w:spacing w:line="360" w:lineRule="auto"/>
        <w:jc w:val="both"/>
        <w:rPr>
          <w:rFonts w:ascii="Arial" w:hAnsi="Arial" w:cs="Arial"/>
          <w:color w:val="000000" w:themeColor="text1"/>
        </w:rPr>
      </w:pPr>
      <w:r w:rsidRPr="00810994">
        <w:rPr>
          <w:rFonts w:ascii="Arial" w:hAnsi="Arial" w:cs="Arial"/>
          <w:color w:val="000000" w:themeColor="text1"/>
        </w:rPr>
        <w:t xml:space="preserve">Lastly, chapter three </w:t>
      </w:r>
      <w:r w:rsidR="00FB355C">
        <w:rPr>
          <w:rFonts w:ascii="Arial" w:hAnsi="Arial" w:cs="Arial"/>
          <w:color w:val="000000" w:themeColor="text1"/>
        </w:rPr>
        <w:t xml:space="preserve">acknowledged the importance of children with Additional Learning Needs (ALN) and disabilities attending mainstream schools. Within the </w:t>
      </w:r>
      <w:r w:rsidR="00FB355C">
        <w:rPr>
          <w:rFonts w:ascii="Arial" w:hAnsi="Arial" w:cs="Arial"/>
          <w:color w:val="000000" w:themeColor="text1"/>
        </w:rPr>
        <w:lastRenderedPageBreak/>
        <w:t xml:space="preserve">chapter it demonstrated an effective use of children’s rights within the school environment and planning, creating a sense of inclusion throughout. </w:t>
      </w:r>
      <w:proofErr w:type="spellStart"/>
      <w:r w:rsidR="00FB355C">
        <w:rPr>
          <w:rFonts w:ascii="Arial" w:hAnsi="Arial" w:cs="Arial"/>
          <w:color w:val="000000" w:themeColor="text1"/>
        </w:rPr>
        <w:t>Ainscow</w:t>
      </w:r>
      <w:proofErr w:type="spellEnd"/>
      <w:r w:rsidR="00FB355C">
        <w:rPr>
          <w:rFonts w:ascii="Arial" w:hAnsi="Arial" w:cs="Arial"/>
          <w:color w:val="000000" w:themeColor="text1"/>
        </w:rPr>
        <w:t xml:space="preserve">, </w:t>
      </w:r>
      <w:proofErr w:type="spellStart"/>
      <w:r w:rsidR="00FB355C">
        <w:rPr>
          <w:rFonts w:ascii="Arial" w:hAnsi="Arial" w:cs="Arial"/>
          <w:color w:val="000000" w:themeColor="text1"/>
        </w:rPr>
        <w:t>Slee</w:t>
      </w:r>
      <w:proofErr w:type="spellEnd"/>
      <w:r w:rsidR="00FB355C">
        <w:rPr>
          <w:rFonts w:ascii="Arial" w:hAnsi="Arial" w:cs="Arial"/>
          <w:color w:val="000000" w:themeColor="text1"/>
        </w:rPr>
        <w:t xml:space="preserve"> and Best (2019, p.671) have emphasised that children with an Additional Learning Need (ALN) are to be given the opportunity to attend their local mainstream schools, where the school demonstrates inclusivity through providing relevant support and adaptations to the school environment (Brown, 2017, p.3). Throughout chapter three, seven different articles have been used effectively, regarding the UNCRC (</w:t>
      </w:r>
      <w:proofErr w:type="spellStart"/>
      <w:r w:rsidR="00FB355C">
        <w:rPr>
          <w:rFonts w:ascii="Arial" w:hAnsi="Arial" w:cs="Arial"/>
          <w:color w:val="000000" w:themeColor="text1"/>
        </w:rPr>
        <w:t>Unicef</w:t>
      </w:r>
      <w:proofErr w:type="spellEnd"/>
      <w:r w:rsidR="00FB355C">
        <w:rPr>
          <w:rFonts w:ascii="Arial" w:hAnsi="Arial" w:cs="Arial"/>
          <w:color w:val="000000" w:themeColor="text1"/>
        </w:rPr>
        <w:t>, 2019) ensuring all children are treated equally</w:t>
      </w:r>
      <w:r w:rsidR="00EB61E1">
        <w:rPr>
          <w:rFonts w:ascii="Arial" w:hAnsi="Arial" w:cs="Arial"/>
          <w:color w:val="000000" w:themeColor="text1"/>
        </w:rPr>
        <w:t xml:space="preserve"> and no person is discriminated or segregated from society due to having an Additional Learning Need (ALN) or disability (</w:t>
      </w:r>
      <w:r w:rsidR="00A644FE">
        <w:rPr>
          <w:rFonts w:ascii="Arial" w:hAnsi="Arial" w:cs="Arial"/>
          <w:color w:val="000000" w:themeColor="text1"/>
        </w:rPr>
        <w:t>Topping, 2014).</w:t>
      </w:r>
    </w:p>
    <w:p w14:paraId="55B3B2F9" w14:textId="69E5E288" w:rsidR="00124025" w:rsidRPr="009203F7" w:rsidRDefault="00124025" w:rsidP="00067E4F">
      <w:pPr>
        <w:spacing w:line="360" w:lineRule="auto"/>
        <w:jc w:val="both"/>
        <w:rPr>
          <w:rFonts w:ascii="Arial" w:hAnsi="Arial" w:cs="Arial"/>
          <w:b/>
          <w:color w:val="000000" w:themeColor="text1"/>
          <w:u w:val="single"/>
        </w:rPr>
      </w:pPr>
    </w:p>
    <w:p w14:paraId="11451C67" w14:textId="37E6C375" w:rsidR="000B3A02" w:rsidRPr="00FB355C" w:rsidRDefault="009203F7" w:rsidP="00067E4F">
      <w:pPr>
        <w:spacing w:line="360" w:lineRule="auto"/>
        <w:jc w:val="both"/>
        <w:rPr>
          <w:rFonts w:ascii="Arial" w:hAnsi="Arial" w:cs="Arial"/>
          <w:color w:val="FF0000"/>
        </w:rPr>
      </w:pPr>
      <w:r w:rsidRPr="009203F7">
        <w:rPr>
          <w:rFonts w:ascii="Arial" w:hAnsi="Arial" w:cs="Arial"/>
          <w:color w:val="000000" w:themeColor="text1"/>
        </w:rPr>
        <w:t xml:space="preserve">In all three chapters of this paper, </w:t>
      </w:r>
      <w:r>
        <w:rPr>
          <w:rFonts w:ascii="Arial" w:hAnsi="Arial" w:cs="Arial"/>
          <w:color w:val="000000" w:themeColor="text1"/>
        </w:rPr>
        <w:t xml:space="preserve">each approach, initiative and </w:t>
      </w:r>
      <w:r w:rsidR="00810994">
        <w:rPr>
          <w:rFonts w:ascii="Arial" w:hAnsi="Arial" w:cs="Arial"/>
          <w:color w:val="000000" w:themeColor="text1"/>
        </w:rPr>
        <w:t xml:space="preserve">inclusive </w:t>
      </w:r>
      <w:r>
        <w:rPr>
          <w:rFonts w:ascii="Arial" w:hAnsi="Arial" w:cs="Arial"/>
          <w:color w:val="000000" w:themeColor="text1"/>
        </w:rPr>
        <w:t>school</w:t>
      </w:r>
      <w:r w:rsidR="00810994">
        <w:rPr>
          <w:rFonts w:ascii="Arial" w:hAnsi="Arial" w:cs="Arial"/>
          <w:color w:val="000000" w:themeColor="text1"/>
        </w:rPr>
        <w:t xml:space="preserve"> </w:t>
      </w:r>
      <w:r>
        <w:rPr>
          <w:rFonts w:ascii="Arial" w:hAnsi="Arial" w:cs="Arial"/>
          <w:color w:val="000000" w:themeColor="text1"/>
        </w:rPr>
        <w:t xml:space="preserve">have </w:t>
      </w:r>
      <w:r w:rsidR="00581730">
        <w:rPr>
          <w:rFonts w:ascii="Arial" w:hAnsi="Arial" w:cs="Arial"/>
          <w:color w:val="000000" w:themeColor="text1"/>
        </w:rPr>
        <w:t xml:space="preserve">all </w:t>
      </w:r>
      <w:r>
        <w:rPr>
          <w:rFonts w:ascii="Arial" w:hAnsi="Arial" w:cs="Arial"/>
          <w:color w:val="000000" w:themeColor="text1"/>
        </w:rPr>
        <w:t xml:space="preserve">demonstrated </w:t>
      </w:r>
      <w:r w:rsidR="00581730">
        <w:rPr>
          <w:rFonts w:ascii="Arial" w:hAnsi="Arial" w:cs="Arial"/>
          <w:color w:val="000000" w:themeColor="text1"/>
        </w:rPr>
        <w:t xml:space="preserve">an effective use of </w:t>
      </w:r>
      <w:r>
        <w:rPr>
          <w:rFonts w:ascii="Arial" w:hAnsi="Arial" w:cs="Arial"/>
          <w:color w:val="000000" w:themeColor="text1"/>
        </w:rPr>
        <w:t>article six throughout (</w:t>
      </w:r>
      <w:proofErr w:type="spellStart"/>
      <w:r>
        <w:rPr>
          <w:rFonts w:ascii="Arial" w:hAnsi="Arial" w:cs="Arial"/>
          <w:color w:val="000000" w:themeColor="text1"/>
        </w:rPr>
        <w:t>Unicef</w:t>
      </w:r>
      <w:proofErr w:type="spellEnd"/>
      <w:r>
        <w:rPr>
          <w:rFonts w:ascii="Arial" w:hAnsi="Arial" w:cs="Arial"/>
          <w:color w:val="000000" w:themeColor="text1"/>
        </w:rPr>
        <w:t xml:space="preserve">, 2019). Within each chapter, it </w:t>
      </w:r>
      <w:r w:rsidR="00810994">
        <w:rPr>
          <w:rFonts w:ascii="Arial" w:hAnsi="Arial" w:cs="Arial"/>
          <w:color w:val="000000" w:themeColor="text1"/>
        </w:rPr>
        <w:t xml:space="preserve">has </w:t>
      </w:r>
      <w:r>
        <w:rPr>
          <w:rFonts w:ascii="Arial" w:hAnsi="Arial" w:cs="Arial"/>
          <w:color w:val="000000" w:themeColor="text1"/>
        </w:rPr>
        <w:t xml:space="preserve">acknowledged the importance of ensuring children develop to their full potential, which </w:t>
      </w:r>
      <w:r w:rsidR="00810994">
        <w:rPr>
          <w:rFonts w:ascii="Arial" w:hAnsi="Arial" w:cs="Arial"/>
          <w:color w:val="000000" w:themeColor="text1"/>
        </w:rPr>
        <w:t xml:space="preserve">as </w:t>
      </w:r>
      <w:r>
        <w:rPr>
          <w:rFonts w:ascii="Arial" w:hAnsi="Arial" w:cs="Arial"/>
          <w:color w:val="000000" w:themeColor="text1"/>
        </w:rPr>
        <w:t xml:space="preserve">Williams (2013) </w:t>
      </w:r>
      <w:r w:rsidR="00810994">
        <w:rPr>
          <w:rFonts w:ascii="Arial" w:hAnsi="Arial" w:cs="Arial"/>
          <w:color w:val="000000" w:themeColor="text1"/>
        </w:rPr>
        <w:t>e</w:t>
      </w:r>
      <w:r>
        <w:rPr>
          <w:rFonts w:ascii="Arial" w:hAnsi="Arial" w:cs="Arial"/>
          <w:color w:val="000000" w:themeColor="text1"/>
        </w:rPr>
        <w:t>xplained is article six.</w:t>
      </w:r>
      <w:r w:rsidR="00810994">
        <w:rPr>
          <w:rFonts w:ascii="Arial" w:hAnsi="Arial" w:cs="Arial"/>
          <w:color w:val="000000" w:themeColor="text1"/>
        </w:rPr>
        <w:t xml:space="preserve"> Whether it is through a Values-based Education (Values-based Education International, 2020a) approach, providing children living in deprived areas a free breakfast each day or creating a person-centred plan (Sanderson, 2015) for an individual child with an Additional Learning Need (ALN) </w:t>
      </w:r>
      <w:r w:rsidR="00997AFC">
        <w:rPr>
          <w:rFonts w:ascii="Arial" w:hAnsi="Arial" w:cs="Arial"/>
          <w:color w:val="000000" w:themeColor="text1"/>
        </w:rPr>
        <w:t>(</w:t>
      </w:r>
      <w:proofErr w:type="spellStart"/>
      <w:r w:rsidR="00997AFC">
        <w:rPr>
          <w:rFonts w:ascii="Arial" w:hAnsi="Arial" w:cs="Arial"/>
          <w:color w:val="000000" w:themeColor="text1"/>
        </w:rPr>
        <w:t>Dauncey</w:t>
      </w:r>
      <w:proofErr w:type="spellEnd"/>
      <w:r w:rsidR="00997AFC">
        <w:rPr>
          <w:rFonts w:ascii="Arial" w:hAnsi="Arial" w:cs="Arial"/>
          <w:color w:val="000000" w:themeColor="text1"/>
        </w:rPr>
        <w:t xml:space="preserve">, 2016). </w:t>
      </w:r>
      <w:r w:rsidR="00810994">
        <w:rPr>
          <w:rFonts w:ascii="Arial" w:hAnsi="Arial" w:cs="Arial"/>
          <w:color w:val="000000" w:themeColor="text1"/>
        </w:rPr>
        <w:t xml:space="preserve">Each chapter has ensured that children who use </w:t>
      </w:r>
      <w:r w:rsidR="000B3A02">
        <w:rPr>
          <w:rFonts w:ascii="Arial" w:hAnsi="Arial" w:cs="Arial"/>
          <w:color w:val="000000" w:themeColor="text1"/>
        </w:rPr>
        <w:t xml:space="preserve">any of those discussed, </w:t>
      </w:r>
      <w:r w:rsidR="00581730">
        <w:rPr>
          <w:rFonts w:ascii="Arial" w:hAnsi="Arial" w:cs="Arial"/>
          <w:color w:val="000000" w:themeColor="text1"/>
        </w:rPr>
        <w:t>have the opportunity to develop to their full potential (</w:t>
      </w:r>
      <w:proofErr w:type="spellStart"/>
      <w:r w:rsidR="00581730">
        <w:rPr>
          <w:rFonts w:ascii="Arial" w:hAnsi="Arial" w:cs="Arial"/>
          <w:color w:val="000000" w:themeColor="text1"/>
        </w:rPr>
        <w:t>Unicef</w:t>
      </w:r>
      <w:proofErr w:type="spellEnd"/>
      <w:r w:rsidR="00581730">
        <w:rPr>
          <w:rFonts w:ascii="Arial" w:hAnsi="Arial" w:cs="Arial"/>
          <w:color w:val="000000" w:themeColor="text1"/>
        </w:rPr>
        <w:t xml:space="preserve">, 2019) which will enable positive personal and educational outcomes for each individual. </w:t>
      </w:r>
      <w:r w:rsidR="000B3A02">
        <w:rPr>
          <w:rFonts w:ascii="Arial" w:hAnsi="Arial" w:cs="Arial"/>
          <w:color w:val="000000" w:themeColor="text1"/>
        </w:rPr>
        <w:t xml:space="preserve">Conversely, this can determine that if schools are not giving children the opportunity to use their rights effectively, the children’s individual development can be suggested not to be a priority, creating a negative impact on the </w:t>
      </w:r>
      <w:r w:rsidR="00110F63">
        <w:rPr>
          <w:rFonts w:ascii="Arial" w:hAnsi="Arial" w:cs="Arial"/>
          <w:color w:val="000000" w:themeColor="text1"/>
        </w:rPr>
        <w:t xml:space="preserve">whole child. </w:t>
      </w:r>
    </w:p>
    <w:p w14:paraId="12D31B5A" w14:textId="47CD1952" w:rsidR="00581730" w:rsidRDefault="00581730" w:rsidP="00067E4F">
      <w:pPr>
        <w:spacing w:line="360" w:lineRule="auto"/>
        <w:jc w:val="both"/>
        <w:rPr>
          <w:rFonts w:ascii="Arial" w:hAnsi="Arial" w:cs="Arial"/>
          <w:color w:val="000000" w:themeColor="text1"/>
        </w:rPr>
      </w:pPr>
    </w:p>
    <w:p w14:paraId="1FC24DA3" w14:textId="7C2923F4" w:rsidR="00995D4C" w:rsidRDefault="00995D4C" w:rsidP="00067E4F">
      <w:pPr>
        <w:spacing w:line="360" w:lineRule="auto"/>
        <w:jc w:val="both"/>
        <w:rPr>
          <w:rFonts w:ascii="Arial" w:hAnsi="Arial" w:cs="Arial"/>
          <w:b/>
          <w:u w:val="single"/>
        </w:rPr>
      </w:pPr>
    </w:p>
    <w:p w14:paraId="51553B41" w14:textId="4DCF10F1" w:rsidR="00995D4C" w:rsidRDefault="00995D4C" w:rsidP="00067E4F">
      <w:pPr>
        <w:spacing w:line="360" w:lineRule="auto"/>
        <w:jc w:val="both"/>
        <w:rPr>
          <w:rFonts w:ascii="Arial" w:hAnsi="Arial" w:cs="Arial"/>
          <w:b/>
          <w:u w:val="single"/>
        </w:rPr>
      </w:pPr>
    </w:p>
    <w:p w14:paraId="1BC9CFB6" w14:textId="28322AA6" w:rsidR="00995D4C" w:rsidRDefault="00995D4C" w:rsidP="00067E4F">
      <w:pPr>
        <w:spacing w:line="360" w:lineRule="auto"/>
        <w:jc w:val="both"/>
        <w:rPr>
          <w:rFonts w:ascii="Arial" w:hAnsi="Arial" w:cs="Arial"/>
          <w:b/>
          <w:u w:val="single"/>
        </w:rPr>
      </w:pPr>
    </w:p>
    <w:p w14:paraId="279AD841" w14:textId="7A67070F" w:rsidR="00995D4C" w:rsidRDefault="00995D4C" w:rsidP="00067E4F">
      <w:pPr>
        <w:spacing w:line="360" w:lineRule="auto"/>
        <w:jc w:val="both"/>
        <w:rPr>
          <w:rFonts w:ascii="Arial" w:hAnsi="Arial" w:cs="Arial"/>
          <w:b/>
          <w:u w:val="single"/>
        </w:rPr>
      </w:pPr>
    </w:p>
    <w:p w14:paraId="5D86B54C" w14:textId="13E5FF5A" w:rsidR="00995D4C" w:rsidRDefault="00995D4C" w:rsidP="00067E4F">
      <w:pPr>
        <w:spacing w:line="360" w:lineRule="auto"/>
        <w:jc w:val="both"/>
        <w:rPr>
          <w:rFonts w:ascii="Arial" w:hAnsi="Arial" w:cs="Arial"/>
          <w:b/>
          <w:u w:val="single"/>
        </w:rPr>
      </w:pPr>
    </w:p>
    <w:p w14:paraId="7981D1E5" w14:textId="045E32DC" w:rsidR="00995D4C" w:rsidRDefault="00995D4C" w:rsidP="00067E4F">
      <w:pPr>
        <w:spacing w:line="360" w:lineRule="auto"/>
        <w:jc w:val="both"/>
        <w:rPr>
          <w:rFonts w:ascii="Arial" w:hAnsi="Arial" w:cs="Arial"/>
          <w:b/>
          <w:u w:val="single"/>
        </w:rPr>
      </w:pPr>
    </w:p>
    <w:p w14:paraId="2CD1CE5B" w14:textId="07E647E3" w:rsidR="00995D4C" w:rsidRDefault="00995D4C" w:rsidP="00067E4F">
      <w:pPr>
        <w:spacing w:line="360" w:lineRule="auto"/>
        <w:jc w:val="both"/>
        <w:rPr>
          <w:rFonts w:ascii="Arial" w:hAnsi="Arial" w:cs="Arial"/>
          <w:b/>
          <w:u w:val="single"/>
        </w:rPr>
      </w:pPr>
    </w:p>
    <w:p w14:paraId="2860863D" w14:textId="1A0AA389" w:rsidR="00995D4C" w:rsidRDefault="00995D4C" w:rsidP="00067E4F">
      <w:pPr>
        <w:spacing w:line="360" w:lineRule="auto"/>
        <w:jc w:val="both"/>
        <w:rPr>
          <w:rFonts w:ascii="Arial" w:hAnsi="Arial" w:cs="Arial"/>
          <w:b/>
          <w:u w:val="single"/>
        </w:rPr>
      </w:pPr>
    </w:p>
    <w:p w14:paraId="25307C4A" w14:textId="501CDB3A" w:rsidR="00995D4C" w:rsidRDefault="00995D4C" w:rsidP="00067E4F">
      <w:pPr>
        <w:spacing w:line="360" w:lineRule="auto"/>
        <w:jc w:val="both"/>
        <w:rPr>
          <w:rFonts w:ascii="Arial" w:hAnsi="Arial" w:cs="Arial"/>
          <w:b/>
          <w:u w:val="single"/>
        </w:rPr>
      </w:pPr>
    </w:p>
    <w:p w14:paraId="3520F95F" w14:textId="77777777" w:rsidR="005862C7" w:rsidRDefault="005862C7" w:rsidP="005862C7">
      <w:pPr>
        <w:rPr>
          <w:rFonts w:ascii="Arial" w:hAnsi="Arial" w:cs="Arial"/>
          <w:b/>
          <w:u w:val="single"/>
        </w:rPr>
      </w:pPr>
      <w:r w:rsidRPr="00614A99">
        <w:rPr>
          <w:rFonts w:ascii="Arial" w:hAnsi="Arial" w:cs="Arial"/>
          <w:b/>
          <w:u w:val="single"/>
        </w:rPr>
        <w:lastRenderedPageBreak/>
        <w:t>Reference list</w:t>
      </w:r>
    </w:p>
    <w:p w14:paraId="4D0B6FED" w14:textId="77777777" w:rsidR="005862C7" w:rsidRDefault="005862C7" w:rsidP="005862C7">
      <w:pPr>
        <w:rPr>
          <w:rFonts w:ascii="Arial" w:hAnsi="Arial" w:cs="Arial"/>
          <w:b/>
          <w:u w:val="single"/>
        </w:rPr>
      </w:pPr>
    </w:p>
    <w:p w14:paraId="4AD1BCB3" w14:textId="77777777" w:rsidR="005862C7" w:rsidRDefault="005862C7" w:rsidP="005862C7">
      <w:pPr>
        <w:pStyle w:val="NormalWeb"/>
        <w:spacing w:line="360" w:lineRule="auto"/>
        <w:jc w:val="both"/>
        <w:rPr>
          <w:rFonts w:ascii="Arial" w:hAnsi="Arial" w:cs="Arial"/>
        </w:rPr>
      </w:pPr>
      <w:r w:rsidRPr="00FD1CA8">
        <w:rPr>
          <w:rFonts w:ascii="Arial" w:hAnsi="Arial" w:cs="Arial"/>
        </w:rPr>
        <w:t xml:space="preserve">Adolphus, K., Lawton, C.L. and Dye, L. (2013) ‘The effects of breakfast on behaviour and academic performance in children and adolescents’, </w:t>
      </w:r>
      <w:r w:rsidRPr="00FD1CA8">
        <w:rPr>
          <w:rFonts w:ascii="Arial" w:hAnsi="Arial" w:cs="Arial"/>
          <w:i/>
        </w:rPr>
        <w:t xml:space="preserve">Frontiers in Human Neuroscience, </w:t>
      </w:r>
      <w:r w:rsidRPr="00FD1CA8">
        <w:rPr>
          <w:rFonts w:ascii="Arial" w:hAnsi="Arial" w:cs="Arial"/>
        </w:rPr>
        <w:t xml:space="preserve">7, pp. 1- 28. DOI: 10.3389/fnhum.2013.00425. </w:t>
      </w:r>
    </w:p>
    <w:p w14:paraId="6B41048E" w14:textId="77777777" w:rsidR="005862C7" w:rsidRDefault="005862C7" w:rsidP="005862C7">
      <w:pPr>
        <w:spacing w:line="360" w:lineRule="auto"/>
        <w:jc w:val="both"/>
        <w:rPr>
          <w:rFonts w:ascii="Arial" w:hAnsi="Arial" w:cs="Arial"/>
        </w:rPr>
      </w:pPr>
      <w:proofErr w:type="spellStart"/>
      <w:r w:rsidRPr="00D0065F">
        <w:rPr>
          <w:rFonts w:ascii="Arial" w:hAnsi="Arial" w:cs="Arial"/>
        </w:rPr>
        <w:t>Ainscow</w:t>
      </w:r>
      <w:proofErr w:type="spellEnd"/>
      <w:r w:rsidRPr="00D0065F">
        <w:rPr>
          <w:rFonts w:ascii="Arial" w:hAnsi="Arial" w:cs="Arial"/>
        </w:rPr>
        <w:t xml:space="preserve">, M., </w:t>
      </w:r>
      <w:proofErr w:type="spellStart"/>
      <w:r w:rsidRPr="00D0065F">
        <w:rPr>
          <w:rFonts w:ascii="Arial" w:hAnsi="Arial" w:cs="Arial"/>
        </w:rPr>
        <w:t>Slee</w:t>
      </w:r>
      <w:proofErr w:type="spellEnd"/>
      <w:r w:rsidRPr="00D0065F">
        <w:rPr>
          <w:rFonts w:ascii="Arial" w:hAnsi="Arial" w:cs="Arial"/>
        </w:rPr>
        <w:t xml:space="preserve">, R. and Best, M. (2019) ‘Editorial: the Salamanca Statement: 25 years on’, </w:t>
      </w:r>
      <w:r w:rsidRPr="00D0065F">
        <w:rPr>
          <w:rFonts w:ascii="Arial" w:hAnsi="Arial" w:cs="Arial"/>
          <w:i/>
        </w:rPr>
        <w:t xml:space="preserve">International Journal of Inclusive Education, </w:t>
      </w:r>
      <w:r w:rsidRPr="00D0065F">
        <w:rPr>
          <w:rFonts w:ascii="Arial" w:hAnsi="Arial" w:cs="Arial"/>
        </w:rPr>
        <w:t xml:space="preserve">23(7), pp. 671-676. DOI: </w:t>
      </w:r>
      <w:hyperlink r:id="rId9" w:history="1">
        <w:r w:rsidRPr="00D0065F">
          <w:rPr>
            <w:rStyle w:val="Hyperlink"/>
            <w:rFonts w:ascii="Arial" w:hAnsi="Arial" w:cs="Arial"/>
            <w:color w:val="10147E"/>
          </w:rPr>
          <w:t>10.1080/13603116.2019.1622800</w:t>
        </w:r>
      </w:hyperlink>
      <w:r w:rsidRPr="00D0065F">
        <w:rPr>
          <w:rFonts w:ascii="Arial" w:hAnsi="Arial" w:cs="Arial"/>
        </w:rPr>
        <w:t xml:space="preserve">. </w:t>
      </w:r>
    </w:p>
    <w:p w14:paraId="38589A25" w14:textId="77777777" w:rsidR="005862C7" w:rsidRDefault="005862C7" w:rsidP="005862C7">
      <w:pPr>
        <w:spacing w:line="360" w:lineRule="auto"/>
        <w:jc w:val="both"/>
        <w:rPr>
          <w:rFonts w:ascii="Arial" w:hAnsi="Arial" w:cs="Arial"/>
        </w:rPr>
      </w:pPr>
    </w:p>
    <w:p w14:paraId="15D0DF4A" w14:textId="37CCB57D" w:rsidR="005862C7" w:rsidRDefault="005862C7" w:rsidP="005862C7">
      <w:pPr>
        <w:pStyle w:val="NormalWeb"/>
        <w:spacing w:line="360" w:lineRule="auto"/>
        <w:jc w:val="both"/>
        <w:rPr>
          <w:rFonts w:ascii="Arial" w:hAnsi="Arial" w:cs="Arial"/>
        </w:rPr>
      </w:pPr>
      <w:r w:rsidRPr="00FD1CA8">
        <w:rPr>
          <w:rFonts w:ascii="Arial" w:hAnsi="Arial" w:cs="Arial"/>
        </w:rPr>
        <w:t xml:space="preserve">Alderson, P. (2000) ‘School students’ views on life at school and school councils’, </w:t>
      </w:r>
      <w:r w:rsidRPr="00FD1CA8">
        <w:rPr>
          <w:rFonts w:ascii="Arial" w:hAnsi="Arial" w:cs="Arial"/>
          <w:i/>
        </w:rPr>
        <w:t xml:space="preserve">Children and Society, </w:t>
      </w:r>
      <w:r w:rsidRPr="00FD1CA8">
        <w:rPr>
          <w:rFonts w:ascii="Arial" w:hAnsi="Arial" w:cs="Arial"/>
        </w:rPr>
        <w:t>14(2), pp.121-134. DOI: 10.1111/j.1099-</w:t>
      </w:r>
      <w:proofErr w:type="gramStart"/>
      <w:r w:rsidRPr="00FD1CA8">
        <w:rPr>
          <w:rFonts w:ascii="Arial" w:hAnsi="Arial" w:cs="Arial"/>
        </w:rPr>
        <w:t>0860.2000.tb</w:t>
      </w:r>
      <w:proofErr w:type="gramEnd"/>
      <w:r w:rsidRPr="00FD1CA8">
        <w:rPr>
          <w:rFonts w:ascii="Arial" w:hAnsi="Arial" w:cs="Arial"/>
        </w:rPr>
        <w:t xml:space="preserve">00160.x. </w:t>
      </w:r>
    </w:p>
    <w:p w14:paraId="1F87A3C4" w14:textId="0DFF1221" w:rsidR="00BE17D3" w:rsidRDefault="00BE17D3" w:rsidP="00BE17D3">
      <w:pPr>
        <w:spacing w:line="360" w:lineRule="auto"/>
        <w:jc w:val="both"/>
        <w:rPr>
          <w:rFonts w:ascii="Arial" w:hAnsi="Arial" w:cs="Arial"/>
        </w:rPr>
      </w:pPr>
      <w:r>
        <w:rPr>
          <w:rFonts w:ascii="Arial" w:hAnsi="Arial" w:cs="Arial"/>
        </w:rPr>
        <w:t xml:space="preserve">Alderson, P. (2008) </w:t>
      </w:r>
      <w:r>
        <w:rPr>
          <w:rFonts w:ascii="Arial" w:hAnsi="Arial" w:cs="Arial"/>
          <w:i/>
        </w:rPr>
        <w:t xml:space="preserve">Young Children’s Rights. </w:t>
      </w:r>
      <w:r>
        <w:rPr>
          <w:rFonts w:ascii="Arial" w:hAnsi="Arial" w:cs="Arial"/>
        </w:rPr>
        <w:t xml:space="preserve"> 2</w:t>
      </w:r>
      <w:r w:rsidRPr="00FA130F">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Jessica Kingsley Publishers.</w:t>
      </w:r>
    </w:p>
    <w:p w14:paraId="0D673EAE" w14:textId="77777777" w:rsidR="00BE17D3" w:rsidRDefault="00BE17D3" w:rsidP="00BE17D3">
      <w:pPr>
        <w:spacing w:line="360" w:lineRule="auto"/>
        <w:jc w:val="both"/>
        <w:rPr>
          <w:rFonts w:ascii="Arial" w:hAnsi="Arial" w:cs="Arial"/>
        </w:rPr>
      </w:pPr>
    </w:p>
    <w:p w14:paraId="1AAD861F" w14:textId="77777777" w:rsidR="00BE17D3" w:rsidRDefault="00BE17D3" w:rsidP="00BE17D3">
      <w:pPr>
        <w:spacing w:line="360" w:lineRule="auto"/>
        <w:jc w:val="both"/>
        <w:rPr>
          <w:rFonts w:ascii="Arial" w:hAnsi="Arial" w:cs="Arial"/>
        </w:rPr>
      </w:pPr>
      <w:proofErr w:type="spellStart"/>
      <w:r w:rsidRPr="00FD1CA8">
        <w:rPr>
          <w:rFonts w:ascii="Arial" w:hAnsi="Arial" w:cs="Arial"/>
        </w:rPr>
        <w:t>Alfandary</w:t>
      </w:r>
      <w:proofErr w:type="spellEnd"/>
      <w:r w:rsidRPr="00FD1CA8">
        <w:rPr>
          <w:rFonts w:ascii="Arial" w:hAnsi="Arial" w:cs="Arial"/>
        </w:rPr>
        <w:t xml:space="preserve">, R.L. (1985) ‘Being an Oppressor’, </w:t>
      </w:r>
      <w:r w:rsidRPr="00FD1CA8">
        <w:rPr>
          <w:rFonts w:ascii="Arial" w:hAnsi="Arial" w:cs="Arial"/>
          <w:i/>
        </w:rPr>
        <w:t xml:space="preserve">Self and Society, </w:t>
      </w:r>
      <w:r w:rsidRPr="00FD1CA8">
        <w:rPr>
          <w:rFonts w:ascii="Arial" w:hAnsi="Arial" w:cs="Arial"/>
        </w:rPr>
        <w:t xml:space="preserve">13(4), pp. 186-188. DOI: </w:t>
      </w:r>
      <w:hyperlink r:id="rId10" w:history="1">
        <w:r w:rsidRPr="00FD1CA8">
          <w:rPr>
            <w:rStyle w:val="Hyperlink"/>
            <w:rFonts w:ascii="Arial" w:hAnsi="Arial" w:cs="Arial"/>
            <w:color w:val="10147E"/>
          </w:rPr>
          <w:t>10.1080/03060497.1985.11084700</w:t>
        </w:r>
      </w:hyperlink>
      <w:r w:rsidRPr="00FD1CA8">
        <w:rPr>
          <w:rFonts w:ascii="Arial" w:hAnsi="Arial" w:cs="Arial"/>
        </w:rPr>
        <w:t xml:space="preserve">. </w:t>
      </w:r>
    </w:p>
    <w:p w14:paraId="7F7DDDA9" w14:textId="77777777" w:rsidR="00BE17D3" w:rsidRPr="00FA130F" w:rsidRDefault="00BE17D3" w:rsidP="00BE17D3">
      <w:pPr>
        <w:spacing w:line="360" w:lineRule="auto"/>
        <w:jc w:val="both"/>
        <w:rPr>
          <w:rFonts w:ascii="Arial" w:hAnsi="Arial" w:cs="Arial"/>
        </w:rPr>
      </w:pPr>
    </w:p>
    <w:p w14:paraId="309C7CC3" w14:textId="77777777" w:rsidR="005862C7" w:rsidRPr="003070E0" w:rsidRDefault="005862C7" w:rsidP="005862C7">
      <w:pPr>
        <w:spacing w:line="360" w:lineRule="auto"/>
        <w:jc w:val="both"/>
        <w:rPr>
          <w:rFonts w:ascii="Arial" w:hAnsi="Arial" w:cs="Arial"/>
        </w:rPr>
      </w:pPr>
      <w:r>
        <w:rPr>
          <w:rFonts w:ascii="Arial" w:hAnsi="Arial" w:cs="Arial"/>
        </w:rPr>
        <w:t xml:space="preserve">Alliance for Inclusive Education. (2020) </w:t>
      </w:r>
      <w:r>
        <w:rPr>
          <w:rFonts w:ascii="Arial" w:hAnsi="Arial" w:cs="Arial"/>
          <w:i/>
        </w:rPr>
        <w:t xml:space="preserve">Reading on Education, Disability and Inclusive Education. </w:t>
      </w:r>
      <w:r>
        <w:rPr>
          <w:rFonts w:ascii="Arial" w:hAnsi="Arial" w:cs="Arial"/>
        </w:rPr>
        <w:t xml:space="preserve">Available at: </w:t>
      </w:r>
      <w:hyperlink r:id="rId11" w:history="1">
        <w:r w:rsidRPr="00A604CF">
          <w:rPr>
            <w:rStyle w:val="Hyperlink"/>
            <w:rFonts w:ascii="Arial" w:hAnsi="Arial" w:cs="Arial"/>
          </w:rPr>
          <w:t>https://www.allfie.org.uk/inclusion-resources/reading-education-disability-inclusive-education/</w:t>
        </w:r>
      </w:hyperlink>
      <w:r>
        <w:rPr>
          <w:rFonts w:ascii="Arial" w:hAnsi="Arial" w:cs="Arial"/>
        </w:rPr>
        <w:t xml:space="preserve"> (Accessed: 7</w:t>
      </w:r>
      <w:r w:rsidRPr="003070E0">
        <w:rPr>
          <w:rFonts w:ascii="Arial" w:hAnsi="Arial" w:cs="Arial"/>
          <w:vertAlign w:val="superscript"/>
        </w:rPr>
        <w:t>th</w:t>
      </w:r>
      <w:r>
        <w:rPr>
          <w:rFonts w:ascii="Arial" w:hAnsi="Arial" w:cs="Arial"/>
        </w:rPr>
        <w:t xml:space="preserve"> of March 2020). </w:t>
      </w:r>
    </w:p>
    <w:p w14:paraId="7E6AFF6E" w14:textId="77777777" w:rsidR="005862C7" w:rsidRDefault="005862C7" w:rsidP="005862C7">
      <w:pPr>
        <w:spacing w:line="360" w:lineRule="auto"/>
        <w:jc w:val="both"/>
        <w:rPr>
          <w:rFonts w:ascii="Arial" w:hAnsi="Arial" w:cs="Arial"/>
          <w:b/>
          <w:u w:val="single"/>
        </w:rPr>
      </w:pPr>
    </w:p>
    <w:p w14:paraId="69D620CF" w14:textId="77777777" w:rsidR="005862C7" w:rsidRDefault="005862C7" w:rsidP="005862C7">
      <w:pPr>
        <w:spacing w:line="360" w:lineRule="auto"/>
        <w:jc w:val="both"/>
        <w:rPr>
          <w:rFonts w:ascii="Arial" w:hAnsi="Arial" w:cs="Arial"/>
        </w:rPr>
      </w:pPr>
    </w:p>
    <w:p w14:paraId="56B59D29" w14:textId="77777777" w:rsidR="005862C7" w:rsidRDefault="005862C7" w:rsidP="005862C7">
      <w:pPr>
        <w:spacing w:line="360" w:lineRule="auto"/>
        <w:jc w:val="both"/>
        <w:rPr>
          <w:rFonts w:ascii="Arial" w:hAnsi="Arial" w:cs="Arial"/>
        </w:rPr>
      </w:pPr>
      <w:r>
        <w:rPr>
          <w:rFonts w:ascii="Arial" w:hAnsi="Arial" w:cs="Arial"/>
        </w:rPr>
        <w:t xml:space="preserve">Anti-Bullying Alliance. (2017) </w:t>
      </w:r>
      <w:r>
        <w:rPr>
          <w:rFonts w:ascii="Arial" w:hAnsi="Arial" w:cs="Arial"/>
          <w:i/>
        </w:rPr>
        <w:t xml:space="preserve">Prevalence of Bullying. </w:t>
      </w:r>
      <w:r>
        <w:rPr>
          <w:rFonts w:ascii="Arial" w:hAnsi="Arial" w:cs="Arial"/>
        </w:rPr>
        <w:t xml:space="preserve">Available at: </w:t>
      </w:r>
      <w:hyperlink r:id="rId12" w:history="1">
        <w:r w:rsidRPr="007C1930">
          <w:rPr>
            <w:rStyle w:val="Hyperlink"/>
            <w:rFonts w:ascii="Arial" w:hAnsi="Arial" w:cs="Arial"/>
          </w:rPr>
          <w:t>https://www.anti-bullyingalliance.org.uk/tools-information/all-about-bullying/prevalence-and-impact/prevalence-bullying</w:t>
        </w:r>
      </w:hyperlink>
      <w:r>
        <w:rPr>
          <w:rFonts w:ascii="Arial" w:hAnsi="Arial" w:cs="Arial"/>
        </w:rPr>
        <w:t xml:space="preserve"> (Accessed: 19</w:t>
      </w:r>
      <w:r w:rsidRPr="006E16B3">
        <w:rPr>
          <w:rFonts w:ascii="Arial" w:hAnsi="Arial" w:cs="Arial"/>
          <w:vertAlign w:val="superscript"/>
        </w:rPr>
        <w:t>th</w:t>
      </w:r>
      <w:r>
        <w:rPr>
          <w:rFonts w:ascii="Arial" w:hAnsi="Arial" w:cs="Arial"/>
        </w:rPr>
        <w:t xml:space="preserve"> of November 2019).</w:t>
      </w:r>
    </w:p>
    <w:p w14:paraId="105B0052" w14:textId="77777777" w:rsidR="005862C7" w:rsidRDefault="005862C7" w:rsidP="005862C7">
      <w:pPr>
        <w:spacing w:line="360" w:lineRule="auto"/>
        <w:jc w:val="both"/>
        <w:rPr>
          <w:rFonts w:ascii="Arial" w:hAnsi="Arial" w:cs="Arial"/>
        </w:rPr>
      </w:pPr>
    </w:p>
    <w:p w14:paraId="0E27F5C6" w14:textId="77777777" w:rsidR="005862C7" w:rsidRDefault="005862C7" w:rsidP="005862C7">
      <w:pPr>
        <w:spacing w:line="360" w:lineRule="auto"/>
        <w:jc w:val="both"/>
        <w:rPr>
          <w:rFonts w:ascii="Arial" w:hAnsi="Arial" w:cs="Arial"/>
        </w:rPr>
      </w:pPr>
      <w:r w:rsidRPr="00FD1CA8">
        <w:rPr>
          <w:rFonts w:ascii="Arial" w:hAnsi="Arial" w:cs="Arial"/>
        </w:rPr>
        <w:t>Armo</w:t>
      </w:r>
      <w:r>
        <w:rPr>
          <w:rFonts w:ascii="Arial" w:hAnsi="Arial" w:cs="Arial"/>
        </w:rPr>
        <w:t>u</w:t>
      </w:r>
      <w:r w:rsidRPr="00FD1CA8">
        <w:rPr>
          <w:rFonts w:ascii="Arial" w:hAnsi="Arial" w:cs="Arial"/>
        </w:rPr>
        <w:t xml:space="preserve">r, L. (2014) ‘Idealism and Ethical Citizenship’, in Brooks, T. (ed.) </w:t>
      </w:r>
      <w:r w:rsidRPr="00FD1CA8">
        <w:rPr>
          <w:rFonts w:ascii="Arial" w:hAnsi="Arial" w:cs="Arial"/>
          <w:i/>
        </w:rPr>
        <w:t xml:space="preserve">Ethical Citizenship. </w:t>
      </w:r>
      <w:r w:rsidRPr="00FD1CA8">
        <w:rPr>
          <w:rFonts w:ascii="Arial" w:hAnsi="Arial" w:cs="Arial"/>
        </w:rPr>
        <w:t>London: Palgrave Macmillan.</w:t>
      </w:r>
    </w:p>
    <w:p w14:paraId="2E0C784F" w14:textId="77777777" w:rsidR="005862C7" w:rsidRDefault="005862C7" w:rsidP="005862C7">
      <w:pPr>
        <w:spacing w:line="360" w:lineRule="auto"/>
        <w:jc w:val="both"/>
        <w:rPr>
          <w:rFonts w:ascii="Arial" w:hAnsi="Arial" w:cs="Arial"/>
        </w:rPr>
      </w:pPr>
    </w:p>
    <w:p w14:paraId="2F703E33" w14:textId="77777777" w:rsidR="005862C7" w:rsidRDefault="005862C7" w:rsidP="005862C7">
      <w:pPr>
        <w:spacing w:line="360" w:lineRule="auto"/>
        <w:jc w:val="both"/>
        <w:rPr>
          <w:rFonts w:ascii="Arial" w:hAnsi="Arial" w:cs="Arial"/>
        </w:rPr>
      </w:pPr>
    </w:p>
    <w:p w14:paraId="000EF9A8" w14:textId="77777777" w:rsidR="005862C7" w:rsidRDefault="005862C7" w:rsidP="005862C7">
      <w:pPr>
        <w:spacing w:line="360" w:lineRule="auto"/>
        <w:jc w:val="both"/>
        <w:rPr>
          <w:rFonts w:ascii="Arial" w:hAnsi="Arial" w:cs="Arial"/>
        </w:rPr>
      </w:pPr>
      <w:r w:rsidRPr="00B504BC">
        <w:rPr>
          <w:rFonts w:ascii="Arial" w:hAnsi="Arial" w:cs="Arial"/>
        </w:rPr>
        <w:t xml:space="preserve">Armstrong, F. (2007) ‘Disability, Education and Social Change in England since 1960’, </w:t>
      </w:r>
      <w:r w:rsidRPr="00B504BC">
        <w:rPr>
          <w:rFonts w:ascii="Arial" w:hAnsi="Arial" w:cs="Arial"/>
          <w:i/>
        </w:rPr>
        <w:t xml:space="preserve">History of Education, </w:t>
      </w:r>
      <w:r w:rsidRPr="00B504BC">
        <w:rPr>
          <w:rFonts w:ascii="Arial" w:hAnsi="Arial" w:cs="Arial"/>
        </w:rPr>
        <w:t xml:space="preserve">36(4), pp. 551-568. DOI: </w:t>
      </w:r>
      <w:hyperlink r:id="rId13" w:history="1">
        <w:r w:rsidRPr="00B504BC">
          <w:rPr>
            <w:rStyle w:val="Hyperlink"/>
            <w:rFonts w:ascii="Arial" w:hAnsi="Arial" w:cs="Arial"/>
            <w:color w:val="10147E"/>
          </w:rPr>
          <w:t>10.1080/00467600701496849</w:t>
        </w:r>
      </w:hyperlink>
      <w:r>
        <w:rPr>
          <w:rFonts w:ascii="Arial" w:hAnsi="Arial" w:cs="Arial"/>
        </w:rPr>
        <w:t xml:space="preserve">. </w:t>
      </w:r>
    </w:p>
    <w:p w14:paraId="598C4E50" w14:textId="77777777" w:rsidR="005862C7" w:rsidRDefault="005862C7" w:rsidP="005862C7">
      <w:pPr>
        <w:pStyle w:val="NormalWeb"/>
        <w:spacing w:line="360" w:lineRule="auto"/>
        <w:jc w:val="both"/>
        <w:rPr>
          <w:rFonts w:ascii="Arial" w:hAnsi="Arial" w:cs="Arial"/>
        </w:rPr>
      </w:pPr>
    </w:p>
    <w:p w14:paraId="76A53A50" w14:textId="77777777" w:rsidR="005862C7" w:rsidRDefault="005862C7" w:rsidP="005862C7">
      <w:pPr>
        <w:pStyle w:val="NormalWeb"/>
        <w:spacing w:line="360" w:lineRule="auto"/>
        <w:jc w:val="both"/>
        <w:rPr>
          <w:rFonts w:ascii="Arial" w:hAnsi="Arial" w:cs="Arial"/>
        </w:rPr>
      </w:pPr>
      <w:r w:rsidRPr="00FD1CA8">
        <w:rPr>
          <w:rFonts w:ascii="Arial" w:hAnsi="Arial" w:cs="Arial"/>
        </w:rPr>
        <w:t xml:space="preserve">Barnard, H. (2019) </w:t>
      </w:r>
      <w:r w:rsidRPr="00FD1CA8">
        <w:rPr>
          <w:rFonts w:ascii="Arial" w:hAnsi="Arial" w:cs="Arial"/>
          <w:i/>
        </w:rPr>
        <w:t xml:space="preserve">Where next for Universal Credit and tackling poverty? </w:t>
      </w:r>
      <w:r w:rsidRPr="00FD1CA8">
        <w:rPr>
          <w:rFonts w:ascii="Arial" w:hAnsi="Arial" w:cs="Arial"/>
        </w:rPr>
        <w:t xml:space="preserve">Available at: </w:t>
      </w:r>
      <w:hyperlink r:id="rId14" w:history="1">
        <w:r w:rsidRPr="00FD1CA8">
          <w:rPr>
            <w:rStyle w:val="Hyperlink"/>
            <w:rFonts w:ascii="Arial" w:hAnsi="Arial" w:cs="Arial"/>
          </w:rPr>
          <w:t>https://www.jrf.org.uk/report/where-next-universal-credit-and-tackling-poverty</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February 2020). </w:t>
      </w:r>
    </w:p>
    <w:p w14:paraId="3BBB0214" w14:textId="77777777" w:rsidR="005862C7" w:rsidRDefault="005862C7" w:rsidP="005862C7">
      <w:pPr>
        <w:spacing w:line="360" w:lineRule="auto"/>
        <w:jc w:val="both"/>
        <w:rPr>
          <w:rFonts w:ascii="Arial" w:hAnsi="Arial" w:cs="Arial"/>
        </w:rPr>
      </w:pPr>
      <w:r>
        <w:rPr>
          <w:rFonts w:ascii="Arial" w:hAnsi="Arial" w:cs="Arial"/>
        </w:rPr>
        <w:t xml:space="preserve">Bartlett, S. and Burton, D. (2012) </w:t>
      </w:r>
      <w:r>
        <w:rPr>
          <w:rFonts w:ascii="Arial" w:hAnsi="Arial" w:cs="Arial"/>
          <w:i/>
        </w:rPr>
        <w:t xml:space="preserve">Introduction to Education Studies. </w:t>
      </w:r>
      <w:r>
        <w:rPr>
          <w:rFonts w:ascii="Arial" w:hAnsi="Arial" w:cs="Arial"/>
        </w:rPr>
        <w:t>3</w:t>
      </w:r>
      <w:r w:rsidRPr="00121CD3">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London: Sage.</w:t>
      </w:r>
    </w:p>
    <w:p w14:paraId="104B8C37" w14:textId="77777777" w:rsidR="005862C7" w:rsidRDefault="005862C7" w:rsidP="005862C7">
      <w:pPr>
        <w:pStyle w:val="NormalWeb"/>
        <w:spacing w:line="360" w:lineRule="auto"/>
        <w:jc w:val="both"/>
        <w:rPr>
          <w:rFonts w:ascii="Arial" w:hAnsi="Arial" w:cs="Arial"/>
        </w:rPr>
      </w:pPr>
      <w:r w:rsidRPr="00FD1CA8">
        <w:rPr>
          <w:rFonts w:ascii="Arial" w:hAnsi="Arial" w:cs="Arial"/>
        </w:rPr>
        <w:t xml:space="preserve">BBC. (2019) </w:t>
      </w:r>
      <w:r w:rsidRPr="00FD1CA8">
        <w:rPr>
          <w:rFonts w:ascii="Arial" w:hAnsi="Arial" w:cs="Arial"/>
          <w:i/>
        </w:rPr>
        <w:t xml:space="preserve">School breakfast clubs: Charges ‘unfair’ on parents. </w:t>
      </w:r>
      <w:r w:rsidRPr="00FD1CA8">
        <w:rPr>
          <w:rFonts w:ascii="Arial" w:hAnsi="Arial" w:cs="Arial"/>
        </w:rPr>
        <w:t xml:space="preserve">Available at: </w:t>
      </w:r>
      <w:hyperlink r:id="rId15" w:history="1">
        <w:r w:rsidRPr="00FD1CA8">
          <w:rPr>
            <w:rStyle w:val="Hyperlink"/>
            <w:rFonts w:ascii="Arial" w:hAnsi="Arial" w:cs="Arial"/>
          </w:rPr>
          <w:t>https://www.bbc.co.uk/news/uk-wales-50395377</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February 2020).</w:t>
      </w:r>
    </w:p>
    <w:p w14:paraId="3D4ED061" w14:textId="77777777" w:rsidR="005862C7" w:rsidRDefault="005862C7" w:rsidP="005862C7">
      <w:pPr>
        <w:pStyle w:val="NormalWeb"/>
        <w:spacing w:line="360" w:lineRule="auto"/>
        <w:jc w:val="both"/>
        <w:rPr>
          <w:rFonts w:ascii="Arial" w:hAnsi="Arial" w:cs="Arial"/>
        </w:rPr>
      </w:pPr>
      <w:r w:rsidRPr="00FD1CA8">
        <w:rPr>
          <w:rFonts w:ascii="Arial" w:hAnsi="Arial" w:cs="Arial"/>
        </w:rPr>
        <w:t xml:space="preserve">Bell, G. (2003) </w:t>
      </w:r>
      <w:r w:rsidRPr="00FD1CA8">
        <w:rPr>
          <w:rFonts w:ascii="Arial" w:hAnsi="Arial" w:cs="Arial"/>
          <w:i/>
        </w:rPr>
        <w:t xml:space="preserve">Monitoring the Development of School Councils in Essex 1998-2002. </w:t>
      </w:r>
      <w:r w:rsidRPr="00FD1CA8">
        <w:rPr>
          <w:rFonts w:ascii="Arial" w:hAnsi="Arial" w:cs="Arial"/>
        </w:rPr>
        <w:t>London: School Councils UK.</w:t>
      </w:r>
    </w:p>
    <w:p w14:paraId="139CEE23" w14:textId="77777777" w:rsidR="005862C7" w:rsidRPr="00FD1CA8" w:rsidRDefault="005862C7" w:rsidP="005862C7">
      <w:pPr>
        <w:spacing w:line="360" w:lineRule="auto"/>
        <w:jc w:val="both"/>
        <w:rPr>
          <w:rFonts w:ascii="Arial" w:hAnsi="Arial" w:cs="Arial"/>
        </w:rPr>
      </w:pPr>
      <w:r>
        <w:rPr>
          <w:rFonts w:ascii="Arial" w:hAnsi="Arial" w:cs="Arial"/>
        </w:rPr>
        <w:t xml:space="preserve">Braddock, D.L. and Parish, S.L. (2001) ‘An Institutional History of Disability’, in Albrecht, D. et al. (ed.) </w:t>
      </w:r>
      <w:r>
        <w:rPr>
          <w:rFonts w:ascii="Arial" w:hAnsi="Arial" w:cs="Arial"/>
          <w:i/>
        </w:rPr>
        <w:t xml:space="preserve">Handbook of Disability Studies. </w:t>
      </w:r>
      <w:r>
        <w:rPr>
          <w:rFonts w:ascii="Arial" w:hAnsi="Arial" w:cs="Arial"/>
        </w:rPr>
        <w:t>London: Sage.</w:t>
      </w:r>
    </w:p>
    <w:p w14:paraId="0668607A" w14:textId="77777777" w:rsidR="005862C7" w:rsidRDefault="005862C7" w:rsidP="005862C7">
      <w:pPr>
        <w:pStyle w:val="NormalWeb"/>
        <w:spacing w:line="360" w:lineRule="auto"/>
        <w:jc w:val="both"/>
        <w:rPr>
          <w:rFonts w:ascii="Arial" w:hAnsi="Arial" w:cs="Arial"/>
        </w:rPr>
      </w:pPr>
      <w:r w:rsidRPr="00FD1CA8">
        <w:rPr>
          <w:rFonts w:ascii="Arial" w:hAnsi="Arial" w:cs="Arial"/>
        </w:rPr>
        <w:t xml:space="preserve">Brandt, R. (1995) </w:t>
      </w:r>
      <w:r w:rsidRPr="00FD1CA8">
        <w:rPr>
          <w:rFonts w:ascii="Arial" w:hAnsi="Arial" w:cs="Arial"/>
          <w:i/>
        </w:rPr>
        <w:t xml:space="preserve">Punished by Rewards? </w:t>
      </w:r>
      <w:r w:rsidRPr="00FD1CA8">
        <w:rPr>
          <w:rFonts w:ascii="Arial" w:hAnsi="Arial" w:cs="Arial"/>
        </w:rPr>
        <w:t xml:space="preserve">Available at: </w:t>
      </w:r>
      <w:hyperlink r:id="rId16" w:history="1">
        <w:r w:rsidRPr="00FD1CA8">
          <w:rPr>
            <w:rStyle w:val="Hyperlink"/>
            <w:rFonts w:ascii="Arial" w:hAnsi="Arial" w:cs="Arial"/>
          </w:rPr>
          <w:t>https://www.alfiekohn.org/article/punished-rewards-article/</w:t>
        </w:r>
      </w:hyperlink>
      <w:r w:rsidRPr="00FD1CA8">
        <w:rPr>
          <w:rFonts w:ascii="Arial" w:hAnsi="Arial" w:cs="Arial"/>
        </w:rPr>
        <w:t xml:space="preserve"> (Accessed: 6</w:t>
      </w:r>
      <w:r w:rsidRPr="00FD1CA8">
        <w:rPr>
          <w:rFonts w:ascii="Arial" w:hAnsi="Arial" w:cs="Arial"/>
          <w:vertAlign w:val="superscript"/>
        </w:rPr>
        <w:t>th</w:t>
      </w:r>
      <w:r w:rsidRPr="00FD1CA8">
        <w:rPr>
          <w:rFonts w:ascii="Arial" w:hAnsi="Arial" w:cs="Arial"/>
        </w:rPr>
        <w:t xml:space="preserve"> of February 2020).</w:t>
      </w:r>
    </w:p>
    <w:p w14:paraId="6D49DECA" w14:textId="77777777" w:rsidR="005862C7" w:rsidRPr="00B1497C" w:rsidRDefault="005862C7" w:rsidP="005862C7">
      <w:pPr>
        <w:spacing w:line="360" w:lineRule="auto"/>
        <w:jc w:val="both"/>
        <w:rPr>
          <w:rFonts w:ascii="Arial" w:hAnsi="Arial" w:cs="Arial"/>
        </w:rPr>
      </w:pPr>
      <w:r>
        <w:rPr>
          <w:rFonts w:ascii="Arial" w:hAnsi="Arial" w:cs="Arial"/>
        </w:rPr>
        <w:t xml:space="preserve">Brillante, P. (2017) </w:t>
      </w:r>
      <w:r>
        <w:rPr>
          <w:rFonts w:ascii="Arial" w:hAnsi="Arial" w:cs="Arial"/>
          <w:i/>
        </w:rPr>
        <w:t xml:space="preserve">The Essentials: Supporting Young Children with Disabilities in the Classroom. </w:t>
      </w:r>
      <w:r>
        <w:rPr>
          <w:rFonts w:ascii="Arial" w:hAnsi="Arial" w:cs="Arial"/>
        </w:rPr>
        <w:t>Washington: National Association for the Education of Young Children.</w:t>
      </w:r>
    </w:p>
    <w:p w14:paraId="45F4ED9C" w14:textId="77777777" w:rsidR="005862C7" w:rsidRDefault="005862C7" w:rsidP="005862C7">
      <w:pPr>
        <w:spacing w:line="360" w:lineRule="auto"/>
        <w:jc w:val="both"/>
        <w:rPr>
          <w:rFonts w:ascii="Arial" w:hAnsi="Arial" w:cs="Arial"/>
        </w:rPr>
      </w:pPr>
    </w:p>
    <w:p w14:paraId="604C47D2" w14:textId="77777777" w:rsidR="005862C7" w:rsidRDefault="005862C7" w:rsidP="005862C7">
      <w:pPr>
        <w:spacing w:line="360" w:lineRule="auto"/>
        <w:jc w:val="both"/>
        <w:rPr>
          <w:rFonts w:ascii="Arial" w:hAnsi="Arial" w:cs="Arial"/>
        </w:rPr>
      </w:pPr>
      <w:r>
        <w:rPr>
          <w:rFonts w:ascii="Arial" w:hAnsi="Arial" w:cs="Arial"/>
        </w:rPr>
        <w:t xml:space="preserve">British Educational Suppliers Association. (2019) </w:t>
      </w:r>
      <w:r>
        <w:rPr>
          <w:rFonts w:ascii="Arial" w:hAnsi="Arial" w:cs="Arial"/>
          <w:i/>
        </w:rPr>
        <w:t xml:space="preserve">Key UK education statistics. </w:t>
      </w:r>
      <w:r>
        <w:rPr>
          <w:rFonts w:ascii="Arial" w:hAnsi="Arial" w:cs="Arial"/>
        </w:rPr>
        <w:t xml:space="preserve">Available at: </w:t>
      </w:r>
      <w:hyperlink r:id="rId17" w:history="1">
        <w:r w:rsidRPr="00EA57B6">
          <w:rPr>
            <w:rStyle w:val="Hyperlink"/>
            <w:rFonts w:ascii="Arial" w:hAnsi="Arial" w:cs="Arial"/>
          </w:rPr>
          <w:t>https://www.besa.org.uk/key-uk-education-statistics/</w:t>
        </w:r>
      </w:hyperlink>
      <w:r>
        <w:rPr>
          <w:rFonts w:ascii="Arial" w:hAnsi="Arial" w:cs="Arial"/>
        </w:rPr>
        <w:t xml:space="preserve"> (Accessed: 8</w:t>
      </w:r>
      <w:r w:rsidRPr="005A5CAA">
        <w:rPr>
          <w:rFonts w:ascii="Arial" w:hAnsi="Arial" w:cs="Arial"/>
          <w:vertAlign w:val="superscript"/>
        </w:rPr>
        <w:t>th</w:t>
      </w:r>
      <w:r>
        <w:rPr>
          <w:rFonts w:ascii="Arial" w:hAnsi="Arial" w:cs="Arial"/>
        </w:rPr>
        <w:t xml:space="preserve"> of December 2019).</w:t>
      </w:r>
    </w:p>
    <w:p w14:paraId="696C2E6F" w14:textId="77777777" w:rsidR="005862C7" w:rsidRDefault="005862C7" w:rsidP="005862C7">
      <w:pPr>
        <w:spacing w:line="360" w:lineRule="auto"/>
        <w:jc w:val="both"/>
        <w:rPr>
          <w:rFonts w:ascii="Arial" w:hAnsi="Arial" w:cs="Arial"/>
        </w:rPr>
      </w:pPr>
    </w:p>
    <w:p w14:paraId="763E4EC8" w14:textId="77777777" w:rsidR="005862C7" w:rsidRDefault="005862C7" w:rsidP="005862C7">
      <w:pPr>
        <w:spacing w:line="360" w:lineRule="auto"/>
        <w:jc w:val="both"/>
        <w:rPr>
          <w:rFonts w:ascii="Arial" w:hAnsi="Arial" w:cs="Arial"/>
        </w:rPr>
      </w:pPr>
      <w:r w:rsidRPr="00390BD4">
        <w:rPr>
          <w:rFonts w:ascii="Arial" w:hAnsi="Arial" w:cs="Arial"/>
        </w:rPr>
        <w:t xml:space="preserve">Brown, R.L. (2017) ‘Understanding the influence of stigma and discrimination for the functional limitation severity – psychological distress relationship: A stress and coping perspective’, </w:t>
      </w:r>
      <w:r w:rsidRPr="00390BD4">
        <w:rPr>
          <w:rFonts w:ascii="Arial" w:hAnsi="Arial" w:cs="Arial"/>
          <w:i/>
        </w:rPr>
        <w:t xml:space="preserve">Social Science Research, </w:t>
      </w:r>
      <w:r w:rsidRPr="00390BD4">
        <w:rPr>
          <w:rFonts w:ascii="Arial" w:hAnsi="Arial" w:cs="Arial"/>
        </w:rPr>
        <w:t xml:space="preserve">61(1), pp. 150-160. DOI: </w:t>
      </w:r>
      <w:hyperlink r:id="rId18" w:tgtFrame="_blank" w:history="1">
        <w:r w:rsidRPr="00390BD4">
          <w:rPr>
            <w:rStyle w:val="Hyperlink"/>
            <w:rFonts w:ascii="Arial" w:hAnsi="Arial" w:cs="Arial"/>
            <w:color w:val="642A8F"/>
          </w:rPr>
          <w:t>10.1016/j.ssresearch.2016.08.002</w:t>
        </w:r>
      </w:hyperlink>
      <w:r>
        <w:rPr>
          <w:rFonts w:ascii="Arial" w:hAnsi="Arial" w:cs="Arial"/>
        </w:rPr>
        <w:t xml:space="preserve">. </w:t>
      </w:r>
    </w:p>
    <w:p w14:paraId="4F615587" w14:textId="77777777" w:rsidR="005862C7" w:rsidRDefault="005862C7" w:rsidP="005862C7">
      <w:pPr>
        <w:spacing w:line="360" w:lineRule="auto"/>
        <w:jc w:val="both"/>
        <w:rPr>
          <w:rFonts w:ascii="Arial" w:hAnsi="Arial" w:cs="Arial"/>
        </w:rPr>
      </w:pPr>
    </w:p>
    <w:p w14:paraId="641AF415" w14:textId="77777777" w:rsidR="005862C7" w:rsidRDefault="005862C7" w:rsidP="005862C7">
      <w:pPr>
        <w:spacing w:line="360" w:lineRule="auto"/>
        <w:jc w:val="both"/>
        <w:rPr>
          <w:rFonts w:ascii="Arial" w:hAnsi="Arial" w:cs="Arial"/>
        </w:rPr>
      </w:pPr>
      <w:r>
        <w:rPr>
          <w:rFonts w:ascii="Arial" w:hAnsi="Arial" w:cs="Arial"/>
        </w:rPr>
        <w:t xml:space="preserve">Cain, J. (2010) ‘Julian Huxley, general biology and the London Zoo, 1935-42’, </w:t>
      </w:r>
      <w:r>
        <w:rPr>
          <w:rFonts w:ascii="Arial" w:hAnsi="Arial" w:cs="Arial"/>
          <w:i/>
        </w:rPr>
        <w:t xml:space="preserve">Notes &amp; Records of The Royal Society, </w:t>
      </w:r>
      <w:r>
        <w:rPr>
          <w:rFonts w:ascii="Arial" w:hAnsi="Arial" w:cs="Arial"/>
        </w:rPr>
        <w:t xml:space="preserve">64, pp. 259-378. DOI: 10.1098/rsnr.2010.0067. </w:t>
      </w:r>
    </w:p>
    <w:p w14:paraId="7912B3E0" w14:textId="77777777" w:rsidR="005862C7" w:rsidRPr="00390BD4" w:rsidRDefault="005862C7" w:rsidP="005862C7">
      <w:pPr>
        <w:spacing w:line="360" w:lineRule="auto"/>
        <w:jc w:val="both"/>
        <w:rPr>
          <w:rFonts w:ascii="Arial" w:hAnsi="Arial" w:cs="Arial"/>
        </w:rPr>
      </w:pPr>
    </w:p>
    <w:p w14:paraId="5D8B87F1" w14:textId="77777777" w:rsidR="005862C7" w:rsidRDefault="005862C7" w:rsidP="005862C7">
      <w:pPr>
        <w:spacing w:line="360" w:lineRule="auto"/>
        <w:jc w:val="both"/>
        <w:rPr>
          <w:rFonts w:ascii="Arial" w:hAnsi="Arial" w:cs="Arial"/>
        </w:rPr>
      </w:pPr>
    </w:p>
    <w:p w14:paraId="4CEB1439"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Cambridge Dictionary. (2020) </w:t>
      </w:r>
      <w:r w:rsidRPr="00FD1CA8">
        <w:rPr>
          <w:rFonts w:ascii="Arial" w:hAnsi="Arial" w:cs="Arial"/>
          <w:i/>
        </w:rPr>
        <w:t xml:space="preserve">Well-being. </w:t>
      </w:r>
      <w:r w:rsidRPr="00FD1CA8">
        <w:rPr>
          <w:rFonts w:ascii="Arial" w:hAnsi="Arial" w:cs="Arial"/>
        </w:rPr>
        <w:t xml:space="preserve">Available at: </w:t>
      </w:r>
      <w:hyperlink r:id="rId19" w:history="1">
        <w:r w:rsidRPr="00FD1CA8">
          <w:rPr>
            <w:rStyle w:val="Hyperlink"/>
            <w:rFonts w:ascii="Arial" w:hAnsi="Arial" w:cs="Arial"/>
          </w:rPr>
          <w:t>https://dictionary.cambridge.org/dictionary/english/well-being</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April 2020).</w:t>
      </w:r>
    </w:p>
    <w:p w14:paraId="7173A938" w14:textId="77777777" w:rsidR="005862C7" w:rsidRDefault="005862C7" w:rsidP="005862C7">
      <w:pPr>
        <w:spacing w:line="360" w:lineRule="auto"/>
        <w:jc w:val="both"/>
        <w:rPr>
          <w:rFonts w:ascii="Arial" w:hAnsi="Arial" w:cs="Arial"/>
        </w:rPr>
      </w:pPr>
    </w:p>
    <w:p w14:paraId="7D2FB35D" w14:textId="77777777" w:rsidR="005862C7" w:rsidRDefault="005862C7" w:rsidP="005862C7">
      <w:pPr>
        <w:spacing w:line="360" w:lineRule="auto"/>
        <w:jc w:val="both"/>
        <w:rPr>
          <w:rFonts w:ascii="Arial" w:hAnsi="Arial" w:cs="Arial"/>
        </w:rPr>
      </w:pPr>
    </w:p>
    <w:p w14:paraId="2A00F7E3" w14:textId="77777777" w:rsidR="005862C7" w:rsidRDefault="005862C7" w:rsidP="005862C7">
      <w:pPr>
        <w:spacing w:line="360" w:lineRule="auto"/>
        <w:jc w:val="both"/>
        <w:rPr>
          <w:rFonts w:ascii="Arial" w:hAnsi="Arial" w:cs="Arial"/>
        </w:rPr>
      </w:pPr>
      <w:proofErr w:type="spellStart"/>
      <w:r w:rsidRPr="00FD1CA8">
        <w:rPr>
          <w:rFonts w:ascii="Arial" w:hAnsi="Arial" w:cs="Arial"/>
        </w:rPr>
        <w:t>Carrión</w:t>
      </w:r>
      <w:proofErr w:type="spellEnd"/>
      <w:r w:rsidRPr="00FD1CA8">
        <w:rPr>
          <w:rFonts w:ascii="Arial" w:hAnsi="Arial" w:cs="Arial"/>
        </w:rPr>
        <w:t xml:space="preserve">, R.G., </w:t>
      </w:r>
      <w:proofErr w:type="spellStart"/>
      <w:r w:rsidRPr="00FD1CA8">
        <w:rPr>
          <w:rFonts w:ascii="Arial" w:hAnsi="Arial" w:cs="Arial"/>
        </w:rPr>
        <w:t>Roldán</w:t>
      </w:r>
      <w:proofErr w:type="spellEnd"/>
      <w:r w:rsidRPr="00FD1CA8">
        <w:rPr>
          <w:rFonts w:ascii="Arial" w:hAnsi="Arial" w:cs="Arial"/>
        </w:rPr>
        <w:t xml:space="preserve">, S.M. and Campos, E.R. (2018) ‘Interactive Learning Environments for the Educational Improvement of Students </w:t>
      </w:r>
      <w:proofErr w:type="gramStart"/>
      <w:r w:rsidRPr="00FD1CA8">
        <w:rPr>
          <w:rFonts w:ascii="Arial" w:hAnsi="Arial" w:cs="Arial"/>
        </w:rPr>
        <w:t>With</w:t>
      </w:r>
      <w:proofErr w:type="gramEnd"/>
      <w:r w:rsidRPr="00FD1CA8">
        <w:rPr>
          <w:rFonts w:ascii="Arial" w:hAnsi="Arial" w:cs="Arial"/>
        </w:rPr>
        <w:t xml:space="preserve"> Disabilities in Special Schools’, </w:t>
      </w:r>
      <w:r w:rsidRPr="00FD1CA8">
        <w:rPr>
          <w:rFonts w:ascii="Arial" w:hAnsi="Arial" w:cs="Arial"/>
          <w:i/>
        </w:rPr>
        <w:t xml:space="preserve">Frontiers in Psychology, </w:t>
      </w:r>
      <w:r w:rsidRPr="00FD1CA8">
        <w:rPr>
          <w:rFonts w:ascii="Arial" w:hAnsi="Arial" w:cs="Arial"/>
        </w:rPr>
        <w:t xml:space="preserve">9, pp.1-12. DOI: </w:t>
      </w:r>
      <w:hyperlink r:id="rId20" w:tgtFrame="_blank" w:history="1">
        <w:r w:rsidRPr="00FD1CA8">
          <w:rPr>
            <w:rFonts w:ascii="Arial" w:hAnsi="Arial" w:cs="Arial"/>
            <w:color w:val="642A8F"/>
            <w:u w:val="single"/>
          </w:rPr>
          <w:t>10.3389/fpsyg.2018.01744</w:t>
        </w:r>
      </w:hyperlink>
      <w:r>
        <w:rPr>
          <w:rFonts w:ascii="Arial" w:hAnsi="Arial" w:cs="Arial"/>
        </w:rPr>
        <w:t xml:space="preserve">. </w:t>
      </w:r>
    </w:p>
    <w:p w14:paraId="0232981C" w14:textId="77777777" w:rsidR="005862C7" w:rsidRDefault="005862C7" w:rsidP="005862C7">
      <w:pPr>
        <w:spacing w:line="360" w:lineRule="auto"/>
        <w:jc w:val="both"/>
        <w:rPr>
          <w:rFonts w:ascii="Arial" w:hAnsi="Arial" w:cs="Arial"/>
        </w:rPr>
      </w:pPr>
    </w:p>
    <w:p w14:paraId="6A021913" w14:textId="77777777" w:rsidR="005862C7" w:rsidRPr="00FB14B4" w:rsidRDefault="005862C7" w:rsidP="005862C7">
      <w:pPr>
        <w:spacing w:line="360" w:lineRule="auto"/>
        <w:jc w:val="both"/>
        <w:rPr>
          <w:rFonts w:ascii="Arial" w:hAnsi="Arial" w:cs="Arial"/>
        </w:rPr>
      </w:pPr>
      <w:r w:rsidRPr="00FB14B4">
        <w:rPr>
          <w:rFonts w:ascii="Arial" w:hAnsi="Arial" w:cs="Arial"/>
        </w:rPr>
        <w:t xml:space="preserve">Carroll, P. et al. (2018) ‘Enabling participation for disabled young people: study protocol’, </w:t>
      </w:r>
      <w:r w:rsidRPr="00FB14B4">
        <w:rPr>
          <w:rFonts w:ascii="Arial" w:hAnsi="Arial" w:cs="Arial"/>
          <w:i/>
        </w:rPr>
        <w:t xml:space="preserve">BMC Public Health, </w:t>
      </w:r>
      <w:r w:rsidRPr="00FB14B4">
        <w:rPr>
          <w:rFonts w:ascii="Arial" w:hAnsi="Arial" w:cs="Arial"/>
        </w:rPr>
        <w:t xml:space="preserve">18(372), pp. 1-11. DOI: </w:t>
      </w:r>
      <w:hyperlink r:id="rId21" w:history="1">
        <w:r w:rsidRPr="00FB14B4">
          <w:rPr>
            <w:rStyle w:val="Hyperlink"/>
            <w:rFonts w:ascii="Arial" w:hAnsi="Arial" w:cs="Arial"/>
            <w:color w:val="8E2555"/>
          </w:rPr>
          <w:t>/10.1186/s12889-018-5652-x</w:t>
        </w:r>
      </w:hyperlink>
      <w:r>
        <w:rPr>
          <w:rFonts w:ascii="Arial" w:hAnsi="Arial" w:cs="Arial"/>
        </w:rPr>
        <w:t xml:space="preserve">. </w:t>
      </w:r>
    </w:p>
    <w:p w14:paraId="6D88E2DE" w14:textId="77777777" w:rsidR="005862C7" w:rsidRDefault="005862C7" w:rsidP="005862C7">
      <w:pPr>
        <w:spacing w:line="360" w:lineRule="auto"/>
        <w:jc w:val="both"/>
        <w:rPr>
          <w:rFonts w:ascii="Arial" w:hAnsi="Arial" w:cs="Arial"/>
        </w:rPr>
      </w:pPr>
    </w:p>
    <w:p w14:paraId="37743DE2" w14:textId="77777777" w:rsidR="005862C7" w:rsidRDefault="005862C7" w:rsidP="005862C7">
      <w:pPr>
        <w:spacing w:line="360" w:lineRule="auto"/>
        <w:jc w:val="both"/>
        <w:rPr>
          <w:rFonts w:ascii="Arial" w:hAnsi="Arial" w:cs="Arial"/>
        </w:rPr>
      </w:pPr>
    </w:p>
    <w:p w14:paraId="0176DBD9" w14:textId="77777777" w:rsidR="005862C7" w:rsidRPr="00404B48" w:rsidRDefault="005862C7" w:rsidP="005862C7">
      <w:pPr>
        <w:spacing w:line="360" w:lineRule="auto"/>
        <w:jc w:val="both"/>
        <w:rPr>
          <w:rFonts w:ascii="Arial" w:hAnsi="Arial" w:cs="Arial"/>
        </w:rPr>
      </w:pPr>
      <w:r>
        <w:rPr>
          <w:rFonts w:ascii="Arial" w:hAnsi="Arial" w:cs="Arial"/>
        </w:rPr>
        <w:t xml:space="preserve">Centre for Studies on Inclusive Education. (2019) </w:t>
      </w:r>
      <w:r>
        <w:rPr>
          <w:rFonts w:ascii="Arial" w:hAnsi="Arial" w:cs="Arial"/>
          <w:i/>
        </w:rPr>
        <w:t xml:space="preserve">The UN Convention on the Rights of the Child. </w:t>
      </w:r>
      <w:r>
        <w:rPr>
          <w:rFonts w:ascii="Arial" w:hAnsi="Arial" w:cs="Arial"/>
        </w:rPr>
        <w:t xml:space="preserve">Available at: </w:t>
      </w:r>
      <w:hyperlink r:id="rId22" w:history="1">
        <w:r w:rsidRPr="00F4226C">
          <w:rPr>
            <w:rStyle w:val="Hyperlink"/>
            <w:rFonts w:ascii="Arial" w:hAnsi="Arial" w:cs="Arial"/>
          </w:rPr>
          <w:t>http://www.csie.org.uk/inclusion/child-rights.shtml</w:t>
        </w:r>
      </w:hyperlink>
      <w:r>
        <w:rPr>
          <w:rFonts w:ascii="Arial" w:hAnsi="Arial" w:cs="Arial"/>
        </w:rPr>
        <w:t xml:space="preserve"> (Accessed: 27</w:t>
      </w:r>
      <w:r w:rsidRPr="00404B48">
        <w:rPr>
          <w:rFonts w:ascii="Arial" w:hAnsi="Arial" w:cs="Arial"/>
          <w:vertAlign w:val="superscript"/>
        </w:rPr>
        <w:t>th</w:t>
      </w:r>
      <w:r>
        <w:rPr>
          <w:rFonts w:ascii="Arial" w:hAnsi="Arial" w:cs="Arial"/>
        </w:rPr>
        <w:t xml:space="preserve"> of March 2020). </w:t>
      </w:r>
    </w:p>
    <w:p w14:paraId="47DCD804" w14:textId="77777777" w:rsidR="005862C7" w:rsidRDefault="005862C7" w:rsidP="005862C7">
      <w:pPr>
        <w:spacing w:line="360" w:lineRule="auto"/>
        <w:jc w:val="both"/>
        <w:rPr>
          <w:rFonts w:ascii="Arial" w:hAnsi="Arial" w:cs="Arial"/>
        </w:rPr>
      </w:pPr>
    </w:p>
    <w:p w14:paraId="7E57F687" w14:textId="77777777" w:rsidR="005862C7" w:rsidRDefault="005862C7" w:rsidP="005862C7">
      <w:pPr>
        <w:spacing w:line="360" w:lineRule="auto"/>
        <w:jc w:val="both"/>
        <w:rPr>
          <w:rFonts w:ascii="Arial" w:hAnsi="Arial" w:cs="Arial"/>
        </w:rPr>
      </w:pPr>
    </w:p>
    <w:p w14:paraId="0F99A5FD" w14:textId="77777777" w:rsidR="005862C7" w:rsidRDefault="005862C7" w:rsidP="005862C7">
      <w:pPr>
        <w:spacing w:line="360" w:lineRule="auto"/>
        <w:jc w:val="both"/>
        <w:rPr>
          <w:rFonts w:ascii="Arial" w:hAnsi="Arial" w:cs="Arial"/>
        </w:rPr>
      </w:pPr>
      <w:r>
        <w:rPr>
          <w:rFonts w:ascii="Arial" w:hAnsi="Arial" w:cs="Arial"/>
        </w:rPr>
        <w:t xml:space="preserve">Centre for Studies on Inclusive Education. (2020) </w:t>
      </w:r>
      <w:r>
        <w:rPr>
          <w:rFonts w:ascii="Arial" w:hAnsi="Arial" w:cs="Arial"/>
          <w:i/>
        </w:rPr>
        <w:t xml:space="preserve">The UNESCO Salamanca Statement. </w:t>
      </w:r>
      <w:r>
        <w:rPr>
          <w:rFonts w:ascii="Arial" w:hAnsi="Arial" w:cs="Arial"/>
        </w:rPr>
        <w:t xml:space="preserve">Available at: </w:t>
      </w:r>
      <w:hyperlink r:id="rId23" w:history="1">
        <w:r w:rsidRPr="00A604CF">
          <w:rPr>
            <w:rStyle w:val="Hyperlink"/>
            <w:rFonts w:ascii="Arial" w:hAnsi="Arial" w:cs="Arial"/>
          </w:rPr>
          <w:t>http://www.csie.org.uk/inclusion/unesco-salamanca.shtml</w:t>
        </w:r>
      </w:hyperlink>
      <w:r>
        <w:rPr>
          <w:rFonts w:ascii="Arial" w:hAnsi="Arial" w:cs="Arial"/>
        </w:rPr>
        <w:t xml:space="preserve"> (Accessed: 8</w:t>
      </w:r>
      <w:r w:rsidRPr="00250F25">
        <w:rPr>
          <w:rFonts w:ascii="Arial" w:hAnsi="Arial" w:cs="Arial"/>
          <w:vertAlign w:val="superscript"/>
        </w:rPr>
        <w:t>t</w:t>
      </w:r>
      <w:r>
        <w:rPr>
          <w:rFonts w:ascii="Arial" w:hAnsi="Arial" w:cs="Arial"/>
          <w:vertAlign w:val="superscript"/>
        </w:rPr>
        <w:t xml:space="preserve">h </w:t>
      </w:r>
      <w:r>
        <w:rPr>
          <w:rFonts w:ascii="Arial" w:hAnsi="Arial" w:cs="Arial"/>
        </w:rPr>
        <w:t xml:space="preserve">of March 2020). </w:t>
      </w:r>
    </w:p>
    <w:p w14:paraId="148181A7" w14:textId="77777777" w:rsidR="005862C7" w:rsidRDefault="005862C7" w:rsidP="005862C7">
      <w:pPr>
        <w:spacing w:line="360" w:lineRule="auto"/>
        <w:jc w:val="both"/>
        <w:rPr>
          <w:rFonts w:ascii="Arial" w:hAnsi="Arial" w:cs="Arial"/>
        </w:rPr>
      </w:pPr>
    </w:p>
    <w:p w14:paraId="4757939F" w14:textId="77777777" w:rsidR="005862C7" w:rsidRDefault="005862C7" w:rsidP="005862C7">
      <w:pPr>
        <w:spacing w:line="360" w:lineRule="auto"/>
        <w:jc w:val="both"/>
        <w:rPr>
          <w:rFonts w:ascii="Arial" w:hAnsi="Arial" w:cs="Arial"/>
        </w:rPr>
      </w:pPr>
      <w:r>
        <w:rPr>
          <w:rFonts w:ascii="Arial" w:hAnsi="Arial" w:cs="Arial"/>
        </w:rPr>
        <w:t xml:space="preserve">Chambers, B. (2002) </w:t>
      </w:r>
      <w:r>
        <w:rPr>
          <w:rFonts w:ascii="Arial" w:hAnsi="Arial" w:cs="Arial"/>
          <w:i/>
        </w:rPr>
        <w:t xml:space="preserve">A Sense of Belonging: Should I Mainstream My Child? </w:t>
      </w:r>
      <w:r>
        <w:rPr>
          <w:rFonts w:ascii="Arial" w:hAnsi="Arial" w:cs="Arial"/>
        </w:rPr>
        <w:t>South Africa: New Africa Books.</w:t>
      </w:r>
    </w:p>
    <w:p w14:paraId="05C71E32" w14:textId="77777777" w:rsidR="005862C7" w:rsidRDefault="005862C7" w:rsidP="005862C7">
      <w:pPr>
        <w:spacing w:line="360" w:lineRule="auto"/>
        <w:jc w:val="both"/>
        <w:rPr>
          <w:rFonts w:ascii="Arial" w:hAnsi="Arial" w:cs="Arial"/>
        </w:rPr>
      </w:pPr>
    </w:p>
    <w:p w14:paraId="42DE1910" w14:textId="77777777" w:rsidR="005862C7" w:rsidRDefault="005862C7" w:rsidP="005862C7">
      <w:pPr>
        <w:spacing w:line="360" w:lineRule="auto"/>
        <w:jc w:val="both"/>
        <w:rPr>
          <w:rFonts w:ascii="Arial" w:hAnsi="Arial" w:cs="Arial"/>
          <w:color w:val="202020"/>
          <w:shd w:val="clear" w:color="auto" w:fill="F5F5F5"/>
        </w:rPr>
      </w:pPr>
      <w:r w:rsidRPr="00FD1CA8">
        <w:rPr>
          <w:rFonts w:ascii="Arial" w:hAnsi="Arial" w:cs="Arial"/>
        </w:rPr>
        <w:t xml:space="preserve">Child Poverty Action Group. (2018) </w:t>
      </w:r>
      <w:r w:rsidRPr="00FD1CA8">
        <w:rPr>
          <w:rFonts w:ascii="Arial" w:hAnsi="Arial" w:cs="Arial"/>
          <w:i/>
        </w:rPr>
        <w:t xml:space="preserve">Eligibility for free school meals and the early years pupil premium under Universal Credit. </w:t>
      </w:r>
      <w:r w:rsidRPr="00FD1CA8">
        <w:rPr>
          <w:rFonts w:ascii="Arial" w:hAnsi="Arial" w:cs="Arial"/>
        </w:rPr>
        <w:t xml:space="preserve">Available at: </w:t>
      </w:r>
      <w:hyperlink r:id="rId24" w:history="1">
        <w:r w:rsidRPr="00FD1CA8">
          <w:rPr>
            <w:rStyle w:val="Hyperlink"/>
            <w:rFonts w:ascii="Arial" w:hAnsi="Arial" w:cs="Arial"/>
            <w:color w:val="660099"/>
            <w:bdr w:val="none" w:sz="0" w:space="0" w:color="auto" w:frame="1"/>
          </w:rPr>
          <w:t>https://cpag.org.uk/file/3126/download?token=9hcXVdOD</w:t>
        </w:r>
      </w:hyperlink>
      <w:r w:rsidRPr="00FD1CA8">
        <w:rPr>
          <w:rFonts w:ascii="Arial" w:hAnsi="Arial" w:cs="Arial"/>
          <w:color w:val="202020"/>
          <w:shd w:val="clear" w:color="auto" w:fill="F5F5F5"/>
        </w:rPr>
        <w:t>. (Accessed: 6</w:t>
      </w:r>
      <w:r w:rsidRPr="00FD1CA8">
        <w:rPr>
          <w:rFonts w:ascii="Arial" w:hAnsi="Arial" w:cs="Arial"/>
          <w:color w:val="202020"/>
          <w:shd w:val="clear" w:color="auto" w:fill="F5F5F5"/>
          <w:vertAlign w:val="superscript"/>
        </w:rPr>
        <w:t>th</w:t>
      </w:r>
      <w:r w:rsidRPr="00FD1CA8">
        <w:rPr>
          <w:rFonts w:ascii="Arial" w:hAnsi="Arial" w:cs="Arial"/>
          <w:color w:val="202020"/>
          <w:shd w:val="clear" w:color="auto" w:fill="F5F5F5"/>
        </w:rPr>
        <w:t xml:space="preserve"> of February 2020).</w:t>
      </w:r>
    </w:p>
    <w:p w14:paraId="5D745DCB" w14:textId="77777777" w:rsidR="005862C7" w:rsidRDefault="005862C7" w:rsidP="005862C7">
      <w:pPr>
        <w:spacing w:line="360" w:lineRule="auto"/>
        <w:jc w:val="both"/>
        <w:rPr>
          <w:rFonts w:ascii="Arial" w:hAnsi="Arial" w:cs="Arial"/>
          <w:color w:val="202020"/>
          <w:shd w:val="clear" w:color="auto" w:fill="F5F5F5"/>
        </w:rPr>
      </w:pPr>
    </w:p>
    <w:p w14:paraId="543F0C90" w14:textId="77777777" w:rsidR="005862C7" w:rsidRPr="00FD1CA8" w:rsidRDefault="005862C7" w:rsidP="005862C7">
      <w:pPr>
        <w:spacing w:line="360" w:lineRule="auto"/>
        <w:jc w:val="both"/>
        <w:rPr>
          <w:rFonts w:ascii="Arial" w:hAnsi="Arial" w:cs="Arial"/>
        </w:rPr>
      </w:pPr>
      <w:r w:rsidRPr="00FD1CA8">
        <w:rPr>
          <w:rFonts w:ascii="Arial" w:hAnsi="Arial" w:cs="Arial"/>
        </w:rPr>
        <w:lastRenderedPageBreak/>
        <w:t xml:space="preserve">Children and Young People’s Commissioner Scotland. (2017) </w:t>
      </w:r>
      <w:r w:rsidRPr="00FD1CA8">
        <w:rPr>
          <w:rFonts w:ascii="Arial" w:hAnsi="Arial" w:cs="Arial"/>
          <w:i/>
        </w:rPr>
        <w:t xml:space="preserve">UCRC Simplified Articles. </w:t>
      </w:r>
      <w:r w:rsidRPr="00FD1CA8">
        <w:rPr>
          <w:rFonts w:ascii="Arial" w:hAnsi="Arial" w:cs="Arial"/>
        </w:rPr>
        <w:t xml:space="preserve">Available at: </w:t>
      </w:r>
      <w:hyperlink r:id="rId25" w:history="1">
        <w:r w:rsidRPr="00FD1CA8">
          <w:rPr>
            <w:rStyle w:val="Hyperlink"/>
            <w:rFonts w:ascii="Arial" w:hAnsi="Arial" w:cs="Arial"/>
          </w:rPr>
          <w:t>https://cypcs.org.uk/rights/uncrc/articles/article-27/</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February 2020).</w:t>
      </w:r>
    </w:p>
    <w:p w14:paraId="11D1C5A9" w14:textId="77777777" w:rsidR="005862C7" w:rsidRDefault="005862C7" w:rsidP="005862C7">
      <w:pPr>
        <w:spacing w:line="360" w:lineRule="auto"/>
        <w:jc w:val="both"/>
        <w:rPr>
          <w:rFonts w:ascii="Arial" w:hAnsi="Arial" w:cs="Arial"/>
          <w:color w:val="202020"/>
          <w:shd w:val="clear" w:color="auto" w:fill="F5F5F5"/>
        </w:rPr>
      </w:pPr>
    </w:p>
    <w:p w14:paraId="3798939A" w14:textId="77777777" w:rsidR="005862C7" w:rsidRDefault="005862C7" w:rsidP="005862C7">
      <w:pPr>
        <w:spacing w:line="360" w:lineRule="auto"/>
        <w:jc w:val="both"/>
        <w:rPr>
          <w:rFonts w:ascii="Arial" w:hAnsi="Arial" w:cs="Arial"/>
          <w:color w:val="202020"/>
          <w:shd w:val="clear" w:color="auto" w:fill="F5F5F5"/>
        </w:rPr>
      </w:pPr>
    </w:p>
    <w:p w14:paraId="73633F0D" w14:textId="77777777" w:rsidR="005862C7" w:rsidRPr="000576AB" w:rsidRDefault="005862C7" w:rsidP="005862C7">
      <w:pPr>
        <w:spacing w:line="360" w:lineRule="auto"/>
        <w:jc w:val="both"/>
        <w:rPr>
          <w:rFonts w:ascii="Arial" w:hAnsi="Arial" w:cs="Arial"/>
        </w:rPr>
      </w:pPr>
      <w:r>
        <w:rPr>
          <w:rFonts w:ascii="Arial" w:hAnsi="Arial" w:cs="Arial"/>
        </w:rPr>
        <w:t xml:space="preserve">Children’s Commissioner for Wales. (2017) </w:t>
      </w:r>
      <w:r>
        <w:rPr>
          <w:rFonts w:ascii="Arial" w:hAnsi="Arial" w:cs="Arial"/>
          <w:i/>
        </w:rPr>
        <w:t xml:space="preserve">The Right Way – A Children’s Rights Approach for Education in Wales. </w:t>
      </w:r>
      <w:r>
        <w:rPr>
          <w:rFonts w:ascii="Arial" w:hAnsi="Arial" w:cs="Arial"/>
        </w:rPr>
        <w:t xml:space="preserve">Available at: </w:t>
      </w:r>
      <w:hyperlink r:id="rId26" w:history="1">
        <w:r w:rsidRPr="00C05F73">
          <w:rPr>
            <w:rStyle w:val="Hyperlink"/>
            <w:rFonts w:ascii="Arial" w:hAnsi="Arial" w:cs="Arial"/>
          </w:rPr>
          <w:t>https://www.childcomwales.org.uk/wp-content/uploads/2017/05/The-Right-Way-Education.pdf</w:t>
        </w:r>
      </w:hyperlink>
      <w:r>
        <w:rPr>
          <w:rFonts w:ascii="Arial" w:hAnsi="Arial" w:cs="Arial"/>
        </w:rPr>
        <w:t xml:space="preserve"> (Accessed: 18</w:t>
      </w:r>
      <w:r w:rsidRPr="000576AB">
        <w:rPr>
          <w:rFonts w:ascii="Arial" w:hAnsi="Arial" w:cs="Arial"/>
          <w:vertAlign w:val="superscript"/>
        </w:rPr>
        <w:t>th</w:t>
      </w:r>
      <w:r>
        <w:rPr>
          <w:rFonts w:ascii="Arial" w:hAnsi="Arial" w:cs="Arial"/>
        </w:rPr>
        <w:t xml:space="preserve"> of December 2019).</w:t>
      </w:r>
    </w:p>
    <w:p w14:paraId="4176DA32" w14:textId="77777777" w:rsidR="005862C7" w:rsidRDefault="005862C7" w:rsidP="005862C7">
      <w:pPr>
        <w:spacing w:line="360" w:lineRule="auto"/>
        <w:jc w:val="both"/>
        <w:rPr>
          <w:rFonts w:ascii="Arial" w:hAnsi="Arial" w:cs="Arial"/>
        </w:rPr>
      </w:pPr>
    </w:p>
    <w:p w14:paraId="079D8F67"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Children’s Commissioner for Wales. (2020) </w:t>
      </w:r>
      <w:r w:rsidRPr="00FD1CA8">
        <w:rPr>
          <w:rFonts w:ascii="Arial" w:hAnsi="Arial" w:cs="Arial"/>
          <w:i/>
        </w:rPr>
        <w:t xml:space="preserve">Twenty Top Tips to Introduce Rights in Your School. </w:t>
      </w:r>
      <w:r w:rsidRPr="00FD1CA8">
        <w:rPr>
          <w:rFonts w:ascii="Arial" w:hAnsi="Arial" w:cs="Arial"/>
        </w:rPr>
        <w:t xml:space="preserve">Available at: </w:t>
      </w:r>
      <w:hyperlink r:id="rId27" w:history="1">
        <w:r w:rsidRPr="00FD1CA8">
          <w:rPr>
            <w:rStyle w:val="Hyperlink"/>
            <w:rFonts w:ascii="Arial" w:hAnsi="Arial" w:cs="Arial"/>
          </w:rPr>
          <w:t>https://www.childcomwales.org.uk/wp-content/uploads/2017/01/TopTips_English.pdf</w:t>
        </w:r>
      </w:hyperlink>
      <w:r w:rsidRPr="00FD1CA8">
        <w:rPr>
          <w:rFonts w:ascii="Arial" w:hAnsi="Arial" w:cs="Arial"/>
        </w:rPr>
        <w:t xml:space="preserve"> (Accessed: 20</w:t>
      </w:r>
      <w:r w:rsidRPr="00FD1CA8">
        <w:rPr>
          <w:rFonts w:ascii="Arial" w:hAnsi="Arial" w:cs="Arial"/>
          <w:vertAlign w:val="superscript"/>
        </w:rPr>
        <w:t>th</w:t>
      </w:r>
      <w:r w:rsidRPr="00FD1CA8">
        <w:rPr>
          <w:rFonts w:ascii="Arial" w:hAnsi="Arial" w:cs="Arial"/>
        </w:rPr>
        <w:t xml:space="preserve"> of January 2020).</w:t>
      </w:r>
    </w:p>
    <w:p w14:paraId="429310B9" w14:textId="77777777" w:rsidR="005862C7" w:rsidRPr="00FD1CA8" w:rsidRDefault="005862C7" w:rsidP="005862C7">
      <w:pPr>
        <w:spacing w:line="360" w:lineRule="auto"/>
        <w:jc w:val="both"/>
        <w:rPr>
          <w:rFonts w:ascii="Arial" w:hAnsi="Arial" w:cs="Arial"/>
        </w:rPr>
      </w:pPr>
    </w:p>
    <w:p w14:paraId="1EF56CCA" w14:textId="77777777" w:rsidR="005862C7" w:rsidRDefault="005862C7" w:rsidP="005862C7">
      <w:pPr>
        <w:spacing w:line="360" w:lineRule="auto"/>
        <w:jc w:val="both"/>
        <w:rPr>
          <w:rFonts w:ascii="Arial" w:hAnsi="Arial" w:cs="Arial"/>
        </w:rPr>
      </w:pPr>
      <w:r>
        <w:rPr>
          <w:rFonts w:ascii="Arial" w:hAnsi="Arial" w:cs="Arial"/>
        </w:rPr>
        <w:t xml:space="preserve">Children’s Rights Alliance for England. (2019) </w:t>
      </w:r>
      <w:r>
        <w:rPr>
          <w:rFonts w:ascii="Arial" w:hAnsi="Arial" w:cs="Arial"/>
          <w:i/>
        </w:rPr>
        <w:t xml:space="preserve">Equality Act 2010. </w:t>
      </w:r>
      <w:r>
        <w:rPr>
          <w:rFonts w:ascii="Arial" w:hAnsi="Arial" w:cs="Arial"/>
        </w:rPr>
        <w:t xml:space="preserve">Available at: </w:t>
      </w:r>
      <w:hyperlink r:id="rId28" w:history="1">
        <w:r w:rsidRPr="00B442DE">
          <w:rPr>
            <w:rStyle w:val="Hyperlink"/>
            <w:rFonts w:ascii="Arial" w:hAnsi="Arial" w:cs="Arial"/>
          </w:rPr>
          <w:t>http://www.crae.org.uk/childrens-rights-the-law/laws-protecting-childrens-rights/equality-act-2010/</w:t>
        </w:r>
      </w:hyperlink>
      <w:r>
        <w:rPr>
          <w:rFonts w:ascii="Arial" w:hAnsi="Arial" w:cs="Arial"/>
        </w:rPr>
        <w:t xml:space="preserve"> (Accessed: 19</w:t>
      </w:r>
      <w:r w:rsidRPr="00504568">
        <w:rPr>
          <w:rFonts w:ascii="Arial" w:hAnsi="Arial" w:cs="Arial"/>
          <w:vertAlign w:val="superscript"/>
        </w:rPr>
        <w:t>th</w:t>
      </w:r>
      <w:r>
        <w:rPr>
          <w:rFonts w:ascii="Arial" w:hAnsi="Arial" w:cs="Arial"/>
        </w:rPr>
        <w:t xml:space="preserve"> of November 2019).</w:t>
      </w:r>
    </w:p>
    <w:p w14:paraId="485B4438" w14:textId="77777777" w:rsidR="005862C7" w:rsidRDefault="005862C7" w:rsidP="005862C7">
      <w:pPr>
        <w:spacing w:line="360" w:lineRule="auto"/>
        <w:jc w:val="both"/>
        <w:rPr>
          <w:rFonts w:ascii="Arial" w:hAnsi="Arial" w:cs="Arial"/>
        </w:rPr>
      </w:pPr>
    </w:p>
    <w:p w14:paraId="7054F314" w14:textId="77777777" w:rsidR="005862C7" w:rsidRDefault="005862C7" w:rsidP="005862C7">
      <w:pPr>
        <w:spacing w:line="360" w:lineRule="auto"/>
        <w:jc w:val="both"/>
        <w:rPr>
          <w:rFonts w:ascii="Arial" w:hAnsi="Arial" w:cs="Arial"/>
          <w:color w:val="000000" w:themeColor="text1"/>
        </w:rPr>
      </w:pPr>
      <w:r w:rsidRPr="008A3CED">
        <w:rPr>
          <w:rFonts w:ascii="Arial" w:hAnsi="Arial" w:cs="Arial"/>
          <w:color w:val="000000" w:themeColor="text1"/>
        </w:rPr>
        <w:t xml:space="preserve">Cohen, J. (2006) ‘Social, Emotional, Ethical, and Academic Education: Creating a climate for Learning, Participation in Democracy, and Well-Being’, </w:t>
      </w:r>
      <w:r w:rsidRPr="008A3CED">
        <w:rPr>
          <w:rFonts w:ascii="Arial" w:hAnsi="Arial" w:cs="Arial"/>
          <w:i/>
          <w:color w:val="000000" w:themeColor="text1"/>
        </w:rPr>
        <w:t xml:space="preserve">Harvard Educational Review, </w:t>
      </w:r>
      <w:r w:rsidRPr="008A3CED">
        <w:rPr>
          <w:rFonts w:ascii="Arial" w:hAnsi="Arial" w:cs="Arial"/>
          <w:color w:val="000000" w:themeColor="text1"/>
        </w:rPr>
        <w:t>72(2), pp. 201 – 237. DOI: 10.17763/haer.76.</w:t>
      </w:r>
      <w:proofErr w:type="gramStart"/>
      <w:r w:rsidRPr="008A3CED">
        <w:rPr>
          <w:rFonts w:ascii="Arial" w:hAnsi="Arial" w:cs="Arial"/>
          <w:color w:val="000000" w:themeColor="text1"/>
        </w:rPr>
        <w:t>2.j</w:t>
      </w:r>
      <w:proofErr w:type="gramEnd"/>
      <w:r w:rsidRPr="008A3CED">
        <w:rPr>
          <w:rFonts w:ascii="Arial" w:hAnsi="Arial" w:cs="Arial"/>
          <w:color w:val="000000" w:themeColor="text1"/>
        </w:rPr>
        <w:t>44854x1524644vn</w:t>
      </w:r>
      <w:r>
        <w:rPr>
          <w:rFonts w:ascii="Arial" w:hAnsi="Arial" w:cs="Arial"/>
          <w:color w:val="000000" w:themeColor="text1"/>
        </w:rPr>
        <w:t xml:space="preserve">. </w:t>
      </w:r>
    </w:p>
    <w:p w14:paraId="05FE4533" w14:textId="77777777" w:rsidR="005862C7" w:rsidRDefault="005862C7" w:rsidP="005862C7">
      <w:pPr>
        <w:spacing w:line="360" w:lineRule="auto"/>
        <w:jc w:val="both"/>
        <w:rPr>
          <w:rFonts w:ascii="Arial" w:hAnsi="Arial" w:cs="Arial"/>
        </w:rPr>
      </w:pPr>
    </w:p>
    <w:p w14:paraId="06B15D9E" w14:textId="77777777" w:rsidR="005862C7" w:rsidRPr="007338C3" w:rsidRDefault="005862C7" w:rsidP="005862C7">
      <w:pPr>
        <w:spacing w:line="360" w:lineRule="auto"/>
        <w:jc w:val="both"/>
        <w:rPr>
          <w:rFonts w:ascii="Arial" w:hAnsi="Arial" w:cs="Arial"/>
        </w:rPr>
      </w:pPr>
      <w:r w:rsidRPr="007338C3">
        <w:rPr>
          <w:rFonts w:ascii="Arial" w:hAnsi="Arial" w:cs="Arial"/>
          <w:color w:val="000000" w:themeColor="text1"/>
        </w:rPr>
        <w:t xml:space="preserve">Cole, J. (2012) ‘A Revision of the Social Model of Disability’, </w:t>
      </w:r>
      <w:r w:rsidRPr="007338C3">
        <w:rPr>
          <w:rFonts w:ascii="Arial" w:hAnsi="Arial" w:cs="Arial"/>
          <w:i/>
          <w:color w:val="000000" w:themeColor="text1"/>
        </w:rPr>
        <w:t xml:space="preserve">The Sense and Society, </w:t>
      </w:r>
      <w:r w:rsidRPr="007338C3">
        <w:rPr>
          <w:rFonts w:ascii="Arial" w:hAnsi="Arial" w:cs="Arial"/>
          <w:color w:val="000000" w:themeColor="text1"/>
        </w:rPr>
        <w:t xml:space="preserve">7(1), pp. 115-118. DOI: </w:t>
      </w:r>
      <w:hyperlink r:id="rId29" w:history="1">
        <w:r w:rsidRPr="007338C3">
          <w:rPr>
            <w:rStyle w:val="Hyperlink"/>
            <w:rFonts w:ascii="Arial" w:hAnsi="Arial" w:cs="Arial"/>
            <w:color w:val="10147E"/>
          </w:rPr>
          <w:t>10.2752/174589312X13173255802409</w:t>
        </w:r>
      </w:hyperlink>
      <w:r w:rsidRPr="007338C3">
        <w:rPr>
          <w:rFonts w:ascii="Arial" w:hAnsi="Arial" w:cs="Arial"/>
        </w:rPr>
        <w:t xml:space="preserve">. </w:t>
      </w:r>
    </w:p>
    <w:p w14:paraId="5D6130B1" w14:textId="77777777" w:rsidR="005862C7" w:rsidRDefault="005862C7" w:rsidP="005862C7">
      <w:pPr>
        <w:spacing w:line="360" w:lineRule="auto"/>
        <w:jc w:val="both"/>
        <w:rPr>
          <w:rFonts w:ascii="Arial" w:hAnsi="Arial" w:cs="Arial"/>
        </w:rPr>
      </w:pPr>
    </w:p>
    <w:p w14:paraId="7495DC46" w14:textId="77777777" w:rsidR="005862C7" w:rsidRPr="00FD1CA8" w:rsidRDefault="005862C7" w:rsidP="005862C7">
      <w:pPr>
        <w:spacing w:line="360" w:lineRule="auto"/>
        <w:jc w:val="both"/>
        <w:rPr>
          <w:rFonts w:ascii="Arial" w:hAnsi="Arial" w:cs="Arial"/>
        </w:rPr>
      </w:pPr>
      <w:r w:rsidRPr="00FD1CA8">
        <w:rPr>
          <w:rFonts w:ascii="Arial" w:hAnsi="Arial" w:cs="Arial"/>
        </w:rPr>
        <w:t>Corbyn, C. (2016) ‘The Well-being of Future Generations (Wales) Ac</w:t>
      </w:r>
      <w:r>
        <w:rPr>
          <w:rFonts w:ascii="Arial" w:hAnsi="Arial" w:cs="Arial"/>
        </w:rPr>
        <w:t>t</w:t>
      </w:r>
      <w:r w:rsidRPr="00FD1CA8">
        <w:rPr>
          <w:rFonts w:ascii="Arial" w:hAnsi="Arial" w:cs="Arial"/>
        </w:rPr>
        <w:t xml:space="preserve"> 2015: What is it and what does it mean for Wales?’, </w:t>
      </w:r>
      <w:r w:rsidRPr="00FD1CA8">
        <w:rPr>
          <w:rFonts w:ascii="Arial" w:hAnsi="Arial" w:cs="Arial"/>
          <w:i/>
        </w:rPr>
        <w:t xml:space="preserve">In Brief by </w:t>
      </w:r>
      <w:proofErr w:type="spellStart"/>
      <w:r w:rsidRPr="00FD1CA8">
        <w:rPr>
          <w:rFonts w:ascii="Arial" w:hAnsi="Arial" w:cs="Arial"/>
          <w:i/>
        </w:rPr>
        <w:t>Senedd</w:t>
      </w:r>
      <w:proofErr w:type="spellEnd"/>
      <w:r w:rsidRPr="00FD1CA8">
        <w:rPr>
          <w:rFonts w:ascii="Arial" w:hAnsi="Arial" w:cs="Arial"/>
          <w:i/>
        </w:rPr>
        <w:t xml:space="preserve"> Research </w:t>
      </w:r>
      <w:r w:rsidRPr="00FD1CA8">
        <w:rPr>
          <w:rFonts w:ascii="Arial" w:hAnsi="Arial" w:cs="Arial"/>
        </w:rPr>
        <w:t>[blog]</w:t>
      </w:r>
      <w:r w:rsidRPr="00FD1CA8">
        <w:rPr>
          <w:rFonts w:ascii="Arial" w:hAnsi="Arial" w:cs="Arial"/>
          <w:i/>
        </w:rPr>
        <w:t xml:space="preserve">, </w:t>
      </w:r>
      <w:r w:rsidRPr="00FD1CA8">
        <w:rPr>
          <w:rFonts w:ascii="Arial" w:hAnsi="Arial" w:cs="Arial"/>
        </w:rPr>
        <w:t>22</w:t>
      </w:r>
      <w:r w:rsidRPr="00FD1CA8">
        <w:rPr>
          <w:rFonts w:ascii="Arial" w:hAnsi="Arial" w:cs="Arial"/>
          <w:vertAlign w:val="superscript"/>
        </w:rPr>
        <w:t>nd</w:t>
      </w:r>
      <w:r w:rsidRPr="00FD1CA8">
        <w:rPr>
          <w:rFonts w:ascii="Arial" w:hAnsi="Arial" w:cs="Arial"/>
        </w:rPr>
        <w:t xml:space="preserve"> of March. Available at: </w:t>
      </w:r>
      <w:hyperlink r:id="rId30" w:history="1">
        <w:r w:rsidRPr="00FD1CA8">
          <w:rPr>
            <w:rStyle w:val="Hyperlink"/>
            <w:rFonts w:ascii="Arial" w:hAnsi="Arial" w:cs="Arial"/>
          </w:rPr>
          <w:t>https://seneddresearch.blog/2016/03/22/the-well-being-of-future-generations-wales-act-2015-what-is-it-and-what-does-it-mean-for-wales/</w:t>
        </w:r>
      </w:hyperlink>
      <w:r w:rsidRPr="00FD1CA8">
        <w:rPr>
          <w:rFonts w:ascii="Arial" w:hAnsi="Arial" w:cs="Arial"/>
        </w:rPr>
        <w:t xml:space="preserve"> (Accessed: 4</w:t>
      </w:r>
      <w:r w:rsidRPr="00FD1CA8">
        <w:rPr>
          <w:rFonts w:ascii="Arial" w:hAnsi="Arial" w:cs="Arial"/>
          <w:vertAlign w:val="superscript"/>
        </w:rPr>
        <w:t>th</w:t>
      </w:r>
      <w:r w:rsidRPr="00FD1CA8">
        <w:rPr>
          <w:rFonts w:ascii="Arial" w:hAnsi="Arial" w:cs="Arial"/>
        </w:rPr>
        <w:t xml:space="preserve"> of April 2020).</w:t>
      </w:r>
    </w:p>
    <w:p w14:paraId="343071CD" w14:textId="77777777" w:rsidR="005862C7" w:rsidRPr="00FD1CA8" w:rsidRDefault="005862C7" w:rsidP="005862C7">
      <w:pPr>
        <w:spacing w:line="360" w:lineRule="auto"/>
        <w:jc w:val="both"/>
        <w:rPr>
          <w:rFonts w:ascii="Arial" w:hAnsi="Arial" w:cs="Arial"/>
        </w:rPr>
      </w:pPr>
    </w:p>
    <w:p w14:paraId="418A8F6D" w14:textId="77777777" w:rsidR="005862C7" w:rsidRPr="00FD1CA8" w:rsidRDefault="005862C7" w:rsidP="005862C7">
      <w:pPr>
        <w:spacing w:line="360" w:lineRule="auto"/>
        <w:jc w:val="both"/>
        <w:rPr>
          <w:rFonts w:ascii="Arial" w:hAnsi="Arial" w:cs="Arial"/>
        </w:rPr>
      </w:pPr>
      <w:proofErr w:type="spellStart"/>
      <w:r w:rsidRPr="00FD1CA8">
        <w:rPr>
          <w:rFonts w:ascii="Arial" w:hAnsi="Arial" w:cs="Arial"/>
        </w:rPr>
        <w:lastRenderedPageBreak/>
        <w:t>Cwmfelin</w:t>
      </w:r>
      <w:proofErr w:type="spellEnd"/>
      <w:r w:rsidRPr="00FD1CA8">
        <w:rPr>
          <w:rFonts w:ascii="Arial" w:hAnsi="Arial" w:cs="Arial"/>
        </w:rPr>
        <w:t xml:space="preserve"> Primary School. (2020) </w:t>
      </w:r>
      <w:r w:rsidRPr="00FD1CA8">
        <w:rPr>
          <w:rFonts w:ascii="Arial" w:hAnsi="Arial" w:cs="Arial"/>
          <w:i/>
        </w:rPr>
        <w:t xml:space="preserve">Rights Respecting Schools. </w:t>
      </w:r>
      <w:r w:rsidRPr="00FD1CA8">
        <w:rPr>
          <w:rFonts w:ascii="Arial" w:hAnsi="Arial" w:cs="Arial"/>
        </w:rPr>
        <w:t xml:space="preserve">Available at: </w:t>
      </w:r>
      <w:hyperlink r:id="rId31" w:history="1">
        <w:r w:rsidRPr="00FD1CA8">
          <w:rPr>
            <w:rStyle w:val="Hyperlink"/>
            <w:rFonts w:ascii="Arial" w:hAnsi="Arial" w:cs="Arial"/>
          </w:rPr>
          <w:t>https://www.cwmfelinprimary.co.uk/rights-respecting-schools/</w:t>
        </w:r>
      </w:hyperlink>
      <w:r w:rsidRPr="00FD1CA8">
        <w:rPr>
          <w:rFonts w:ascii="Arial" w:hAnsi="Arial" w:cs="Arial"/>
        </w:rPr>
        <w:t xml:space="preserve"> (Accessed: 13</w:t>
      </w:r>
      <w:r w:rsidRPr="00FD1CA8">
        <w:rPr>
          <w:rFonts w:ascii="Arial" w:hAnsi="Arial" w:cs="Arial"/>
          <w:vertAlign w:val="superscript"/>
        </w:rPr>
        <w:t>th</w:t>
      </w:r>
      <w:r w:rsidRPr="00FD1CA8">
        <w:rPr>
          <w:rFonts w:ascii="Arial" w:hAnsi="Arial" w:cs="Arial"/>
        </w:rPr>
        <w:t xml:space="preserve"> of January 2020). </w:t>
      </w:r>
    </w:p>
    <w:p w14:paraId="7BAD2D26" w14:textId="77777777" w:rsidR="005862C7" w:rsidRDefault="005862C7" w:rsidP="005862C7">
      <w:pPr>
        <w:spacing w:line="360" w:lineRule="auto"/>
        <w:jc w:val="both"/>
        <w:rPr>
          <w:rFonts w:ascii="Arial" w:hAnsi="Arial" w:cs="Arial"/>
        </w:rPr>
      </w:pPr>
    </w:p>
    <w:p w14:paraId="3DAA01DE" w14:textId="77777777" w:rsidR="005862C7" w:rsidRDefault="005862C7" w:rsidP="005862C7">
      <w:pPr>
        <w:spacing w:line="360" w:lineRule="auto"/>
        <w:jc w:val="both"/>
        <w:rPr>
          <w:rFonts w:ascii="Arial" w:hAnsi="Arial" w:cs="Arial"/>
          <w:color w:val="000000" w:themeColor="text1"/>
        </w:rPr>
      </w:pPr>
      <w:proofErr w:type="spellStart"/>
      <w:r>
        <w:rPr>
          <w:rFonts w:ascii="Arial" w:hAnsi="Arial" w:cs="Arial"/>
          <w:color w:val="000000" w:themeColor="text1"/>
        </w:rPr>
        <w:t>Dauncey</w:t>
      </w:r>
      <w:proofErr w:type="spellEnd"/>
      <w:r>
        <w:rPr>
          <w:rFonts w:ascii="Arial" w:hAnsi="Arial" w:cs="Arial"/>
          <w:color w:val="000000" w:themeColor="text1"/>
        </w:rPr>
        <w:t xml:space="preserve">, M. (2016) </w:t>
      </w:r>
      <w:r>
        <w:rPr>
          <w:rFonts w:ascii="Arial" w:hAnsi="Arial" w:cs="Arial"/>
          <w:i/>
          <w:color w:val="000000" w:themeColor="text1"/>
        </w:rPr>
        <w:t xml:space="preserve">Additional Learning Needs (ALN) in Wales. </w:t>
      </w:r>
      <w:r>
        <w:rPr>
          <w:rFonts w:ascii="Arial" w:hAnsi="Arial" w:cs="Arial"/>
          <w:color w:val="000000" w:themeColor="text1"/>
        </w:rPr>
        <w:t xml:space="preserve">Available at: </w:t>
      </w:r>
      <w:hyperlink r:id="rId32" w:history="1">
        <w:r w:rsidRPr="0081470C">
          <w:rPr>
            <w:rStyle w:val="Hyperlink"/>
            <w:rFonts w:ascii="Arial" w:hAnsi="Arial" w:cs="Arial"/>
          </w:rPr>
          <w:t>https://dera.ioe.ac.uk/27858/1/16-059-Web-%20English.pdf</w:t>
        </w:r>
      </w:hyperlink>
      <w:r>
        <w:rPr>
          <w:rFonts w:ascii="Arial" w:hAnsi="Arial" w:cs="Arial"/>
          <w:color w:val="000000" w:themeColor="text1"/>
        </w:rPr>
        <w:t xml:space="preserve"> (Accessed: 25</w:t>
      </w:r>
      <w:r w:rsidRPr="00795E91">
        <w:rPr>
          <w:rFonts w:ascii="Arial" w:hAnsi="Arial" w:cs="Arial"/>
          <w:color w:val="000000" w:themeColor="text1"/>
          <w:vertAlign w:val="superscript"/>
        </w:rPr>
        <w:t>th</w:t>
      </w:r>
      <w:r>
        <w:rPr>
          <w:rFonts w:ascii="Arial" w:hAnsi="Arial" w:cs="Arial"/>
          <w:color w:val="000000" w:themeColor="text1"/>
        </w:rPr>
        <w:t xml:space="preserve"> of February 2020).</w:t>
      </w:r>
    </w:p>
    <w:p w14:paraId="3E166D40" w14:textId="77777777" w:rsidR="005862C7" w:rsidRDefault="005862C7" w:rsidP="005862C7">
      <w:pPr>
        <w:spacing w:line="360" w:lineRule="auto"/>
        <w:jc w:val="both"/>
        <w:rPr>
          <w:rFonts w:ascii="Arial" w:hAnsi="Arial" w:cs="Arial"/>
          <w:color w:val="000000" w:themeColor="text1"/>
        </w:rPr>
      </w:pPr>
    </w:p>
    <w:p w14:paraId="7D6A14A7" w14:textId="77777777" w:rsidR="005862C7" w:rsidRPr="00FD1CA8" w:rsidRDefault="005862C7" w:rsidP="005862C7">
      <w:pPr>
        <w:spacing w:line="360" w:lineRule="auto"/>
        <w:jc w:val="both"/>
        <w:rPr>
          <w:rFonts w:ascii="Arial" w:hAnsi="Arial" w:cs="Arial"/>
          <w:color w:val="000000" w:themeColor="text1"/>
        </w:rPr>
      </w:pPr>
      <w:r w:rsidRPr="00FD1CA8">
        <w:rPr>
          <w:rFonts w:ascii="Arial" w:hAnsi="Arial" w:cs="Arial"/>
          <w:color w:val="000000" w:themeColor="text1"/>
        </w:rPr>
        <w:t xml:space="preserve">Davey, C., Burke, T. and Shaw, C. (2010) </w:t>
      </w:r>
      <w:r w:rsidRPr="00FD1CA8">
        <w:rPr>
          <w:rFonts w:ascii="Arial" w:hAnsi="Arial" w:cs="Arial"/>
          <w:i/>
          <w:color w:val="000000" w:themeColor="text1"/>
        </w:rPr>
        <w:t xml:space="preserve">Children’s participation in decision-making. </w:t>
      </w:r>
      <w:r w:rsidRPr="00FD1CA8">
        <w:rPr>
          <w:rFonts w:ascii="Arial" w:hAnsi="Arial" w:cs="Arial"/>
          <w:color w:val="000000" w:themeColor="text1"/>
        </w:rPr>
        <w:t xml:space="preserve">Available at: </w:t>
      </w:r>
      <w:hyperlink r:id="rId33" w:history="1">
        <w:r w:rsidRPr="00FD1CA8">
          <w:rPr>
            <w:rStyle w:val="Hyperlink"/>
            <w:rFonts w:ascii="Arial" w:hAnsi="Arial" w:cs="Arial"/>
          </w:rPr>
          <w:t>http://www.crae.org.uk/media/26282/Childrens_participation_in_decision-making_-_A_childrens_views_report.pdf</w:t>
        </w:r>
      </w:hyperlink>
      <w:r w:rsidRPr="00FD1CA8">
        <w:rPr>
          <w:rFonts w:ascii="Arial" w:hAnsi="Arial" w:cs="Arial"/>
          <w:color w:val="000000" w:themeColor="text1"/>
        </w:rPr>
        <w:t xml:space="preserve"> (Accessed: 6</w:t>
      </w:r>
      <w:r w:rsidRPr="00FD1CA8">
        <w:rPr>
          <w:rFonts w:ascii="Arial" w:hAnsi="Arial" w:cs="Arial"/>
          <w:color w:val="000000" w:themeColor="text1"/>
          <w:vertAlign w:val="superscript"/>
        </w:rPr>
        <w:t>th</w:t>
      </w:r>
      <w:r w:rsidRPr="00FD1CA8">
        <w:rPr>
          <w:rFonts w:ascii="Arial" w:hAnsi="Arial" w:cs="Arial"/>
          <w:color w:val="000000" w:themeColor="text1"/>
        </w:rPr>
        <w:t xml:space="preserve"> of February 2020). </w:t>
      </w:r>
    </w:p>
    <w:p w14:paraId="69A733CA" w14:textId="77777777" w:rsidR="005862C7" w:rsidRDefault="005862C7" w:rsidP="005862C7">
      <w:pPr>
        <w:spacing w:line="360" w:lineRule="auto"/>
        <w:jc w:val="both"/>
        <w:rPr>
          <w:rFonts w:ascii="Arial" w:hAnsi="Arial" w:cs="Arial"/>
          <w:color w:val="000000" w:themeColor="text1"/>
        </w:rPr>
      </w:pPr>
    </w:p>
    <w:p w14:paraId="4E7AC697" w14:textId="77777777" w:rsidR="005862C7" w:rsidRDefault="005862C7" w:rsidP="005862C7">
      <w:pPr>
        <w:spacing w:line="360" w:lineRule="auto"/>
        <w:jc w:val="both"/>
        <w:rPr>
          <w:rFonts w:ascii="Arial" w:hAnsi="Arial" w:cs="Arial"/>
          <w:color w:val="000000" w:themeColor="text1"/>
        </w:rPr>
      </w:pPr>
    </w:p>
    <w:p w14:paraId="57217282" w14:textId="77777777" w:rsidR="005862C7" w:rsidRPr="00FD1CA8" w:rsidRDefault="005862C7" w:rsidP="005862C7">
      <w:pPr>
        <w:spacing w:line="360" w:lineRule="auto"/>
        <w:jc w:val="both"/>
        <w:rPr>
          <w:rFonts w:ascii="Arial" w:hAnsi="Arial" w:cs="Arial"/>
          <w:color w:val="000000" w:themeColor="text1"/>
        </w:rPr>
      </w:pPr>
      <w:r w:rsidRPr="00FD1CA8">
        <w:rPr>
          <w:rFonts w:ascii="Arial" w:hAnsi="Arial" w:cs="Arial"/>
          <w:color w:val="000000" w:themeColor="text1"/>
        </w:rPr>
        <w:t xml:space="preserve">Denbighshire County Council. (2020) </w:t>
      </w:r>
      <w:r w:rsidRPr="00FD1CA8">
        <w:rPr>
          <w:rFonts w:ascii="Arial" w:hAnsi="Arial" w:cs="Arial"/>
          <w:i/>
          <w:color w:val="000000" w:themeColor="text1"/>
        </w:rPr>
        <w:t xml:space="preserve">School Councils – Pupil Voice. </w:t>
      </w:r>
      <w:r w:rsidRPr="00FD1CA8">
        <w:rPr>
          <w:rFonts w:ascii="Arial" w:hAnsi="Arial" w:cs="Arial"/>
          <w:color w:val="000000" w:themeColor="text1"/>
        </w:rPr>
        <w:t xml:space="preserve">Available at: </w:t>
      </w:r>
      <w:hyperlink r:id="rId34" w:history="1">
        <w:r w:rsidRPr="00FD1CA8">
          <w:rPr>
            <w:rStyle w:val="Hyperlink"/>
            <w:rFonts w:ascii="Arial" w:hAnsi="Arial" w:cs="Arial"/>
          </w:rPr>
          <w:t>https://www.denbighshire.gov.uk/en/resident/education/school-council-pupil-voice.aspx</w:t>
        </w:r>
      </w:hyperlink>
      <w:r w:rsidRPr="00FD1CA8">
        <w:rPr>
          <w:rFonts w:ascii="Arial" w:hAnsi="Arial" w:cs="Arial"/>
          <w:color w:val="000000" w:themeColor="text1"/>
        </w:rPr>
        <w:t xml:space="preserve"> (Accessed: 7</w:t>
      </w:r>
      <w:r w:rsidRPr="00FD1CA8">
        <w:rPr>
          <w:rFonts w:ascii="Arial" w:hAnsi="Arial" w:cs="Arial"/>
          <w:color w:val="000000" w:themeColor="text1"/>
          <w:vertAlign w:val="superscript"/>
        </w:rPr>
        <w:t>th</w:t>
      </w:r>
      <w:r w:rsidRPr="00FD1CA8">
        <w:rPr>
          <w:rFonts w:ascii="Arial" w:hAnsi="Arial" w:cs="Arial"/>
          <w:color w:val="000000" w:themeColor="text1"/>
        </w:rPr>
        <w:t xml:space="preserve"> of February 2020). </w:t>
      </w:r>
    </w:p>
    <w:p w14:paraId="3932D565" w14:textId="77777777" w:rsidR="005862C7" w:rsidRPr="00795E91" w:rsidRDefault="005862C7" w:rsidP="005862C7">
      <w:pPr>
        <w:spacing w:line="360" w:lineRule="auto"/>
        <w:jc w:val="both"/>
        <w:rPr>
          <w:rFonts w:ascii="Arial" w:hAnsi="Arial" w:cs="Arial"/>
          <w:color w:val="000000" w:themeColor="text1"/>
        </w:rPr>
      </w:pPr>
    </w:p>
    <w:p w14:paraId="6E315A4E" w14:textId="77777777" w:rsidR="005862C7" w:rsidRDefault="005862C7" w:rsidP="005862C7">
      <w:pPr>
        <w:spacing w:line="360" w:lineRule="auto"/>
        <w:jc w:val="both"/>
        <w:rPr>
          <w:rFonts w:ascii="Arial" w:hAnsi="Arial" w:cs="Arial"/>
        </w:rPr>
      </w:pPr>
      <w:r w:rsidRPr="00FD1CA8">
        <w:rPr>
          <w:rFonts w:ascii="Arial" w:hAnsi="Arial" w:cs="Arial"/>
        </w:rPr>
        <w:t xml:space="preserve">Department of Education. (2019) </w:t>
      </w:r>
      <w:r w:rsidRPr="00FD1CA8">
        <w:rPr>
          <w:rFonts w:ascii="Arial" w:hAnsi="Arial" w:cs="Arial"/>
          <w:i/>
        </w:rPr>
        <w:t xml:space="preserve">Schools, pupils and their characteristics: January 2019. </w:t>
      </w:r>
      <w:r w:rsidRPr="00FD1CA8">
        <w:rPr>
          <w:rFonts w:ascii="Arial" w:hAnsi="Arial" w:cs="Arial"/>
        </w:rPr>
        <w:t xml:space="preserve">Available at: </w:t>
      </w:r>
      <w:hyperlink r:id="rId35" w:history="1">
        <w:r w:rsidRPr="00FD1CA8">
          <w:rPr>
            <w:rStyle w:val="Hyperlink"/>
            <w:rFonts w:ascii="Arial" w:hAnsi="Arial" w:cs="Arial"/>
          </w:rPr>
          <w:t>https://assets.publishing.service.gov.uk/government/uploads/system/uploads/attachment_data/file/812539/Schools_Pupils_and_their_Characteristics_2019_Main_Text.pdf</w:t>
        </w:r>
      </w:hyperlink>
      <w:r w:rsidRPr="00FD1CA8">
        <w:rPr>
          <w:rFonts w:ascii="Arial" w:hAnsi="Arial" w:cs="Arial"/>
        </w:rPr>
        <w:t xml:space="preserve"> (Accessed: 13</w:t>
      </w:r>
      <w:r w:rsidRPr="00FD1CA8">
        <w:rPr>
          <w:rFonts w:ascii="Arial" w:hAnsi="Arial" w:cs="Arial"/>
          <w:vertAlign w:val="superscript"/>
        </w:rPr>
        <w:t>th</w:t>
      </w:r>
      <w:r w:rsidRPr="00FD1CA8">
        <w:rPr>
          <w:rFonts w:ascii="Arial" w:hAnsi="Arial" w:cs="Arial"/>
        </w:rPr>
        <w:t xml:space="preserve"> of January 2020).</w:t>
      </w:r>
    </w:p>
    <w:p w14:paraId="766261A3" w14:textId="77777777" w:rsidR="005862C7" w:rsidRDefault="005862C7" w:rsidP="005862C7">
      <w:pPr>
        <w:spacing w:line="360" w:lineRule="auto"/>
        <w:jc w:val="both"/>
        <w:rPr>
          <w:rFonts w:ascii="Arial" w:hAnsi="Arial" w:cs="Arial"/>
        </w:rPr>
      </w:pPr>
    </w:p>
    <w:p w14:paraId="37489B6F" w14:textId="77777777" w:rsidR="005862C7" w:rsidRDefault="005862C7" w:rsidP="005862C7">
      <w:pPr>
        <w:spacing w:line="360" w:lineRule="auto"/>
        <w:jc w:val="both"/>
        <w:rPr>
          <w:rFonts w:ascii="Arial" w:hAnsi="Arial" w:cs="Arial"/>
        </w:rPr>
      </w:pPr>
      <w:r>
        <w:rPr>
          <w:rFonts w:ascii="Arial" w:hAnsi="Arial" w:cs="Arial"/>
        </w:rPr>
        <w:t xml:space="preserve">Department of Education. (2020) </w:t>
      </w:r>
      <w:r>
        <w:rPr>
          <w:rFonts w:ascii="Arial" w:hAnsi="Arial" w:cs="Arial"/>
          <w:i/>
        </w:rPr>
        <w:t xml:space="preserve">Types of school. </w:t>
      </w:r>
      <w:r>
        <w:rPr>
          <w:rFonts w:ascii="Arial" w:hAnsi="Arial" w:cs="Arial"/>
        </w:rPr>
        <w:t xml:space="preserve">Available at: </w:t>
      </w:r>
      <w:hyperlink r:id="rId36" w:history="1">
        <w:r w:rsidRPr="00E96E74">
          <w:rPr>
            <w:rStyle w:val="Hyperlink"/>
            <w:rFonts w:ascii="Arial" w:hAnsi="Arial" w:cs="Arial"/>
          </w:rPr>
          <w:t>https://www.gov.uk/types-of-school</w:t>
        </w:r>
      </w:hyperlink>
      <w:r>
        <w:rPr>
          <w:rFonts w:ascii="Arial" w:hAnsi="Arial" w:cs="Arial"/>
        </w:rPr>
        <w:t xml:space="preserve"> (Accessed: 18</w:t>
      </w:r>
      <w:r w:rsidRPr="00150CB9">
        <w:rPr>
          <w:rFonts w:ascii="Arial" w:hAnsi="Arial" w:cs="Arial"/>
          <w:vertAlign w:val="superscript"/>
        </w:rPr>
        <w:t>th</w:t>
      </w:r>
      <w:r>
        <w:rPr>
          <w:rFonts w:ascii="Arial" w:hAnsi="Arial" w:cs="Arial"/>
        </w:rPr>
        <w:t xml:space="preserve"> of February 2020).</w:t>
      </w:r>
    </w:p>
    <w:p w14:paraId="777FB67B" w14:textId="77777777" w:rsidR="005862C7" w:rsidRDefault="005862C7" w:rsidP="005862C7">
      <w:pPr>
        <w:spacing w:line="360" w:lineRule="auto"/>
        <w:jc w:val="both"/>
        <w:rPr>
          <w:rFonts w:ascii="Arial" w:hAnsi="Arial" w:cs="Arial"/>
        </w:rPr>
      </w:pPr>
    </w:p>
    <w:p w14:paraId="79887F9F" w14:textId="77777777" w:rsidR="005862C7" w:rsidRPr="00FD1CA8" w:rsidRDefault="005862C7" w:rsidP="005862C7">
      <w:pPr>
        <w:spacing w:line="360" w:lineRule="auto"/>
        <w:jc w:val="both"/>
        <w:rPr>
          <w:rFonts w:ascii="Arial" w:hAnsi="Arial" w:cs="Arial"/>
          <w:color w:val="000000" w:themeColor="text1"/>
        </w:rPr>
      </w:pPr>
      <w:r w:rsidRPr="00FD1CA8">
        <w:rPr>
          <w:rFonts w:ascii="Arial" w:hAnsi="Arial" w:cs="Arial"/>
          <w:color w:val="000000" w:themeColor="text1"/>
        </w:rPr>
        <w:t xml:space="preserve">Department of Education and Science. (2002) </w:t>
      </w:r>
      <w:r w:rsidRPr="00FD1CA8">
        <w:rPr>
          <w:rFonts w:ascii="Arial" w:hAnsi="Arial" w:cs="Arial"/>
          <w:i/>
          <w:color w:val="000000" w:themeColor="text1"/>
        </w:rPr>
        <w:t xml:space="preserve">Student Councils: a voice for students. </w:t>
      </w:r>
      <w:r w:rsidRPr="00FD1CA8">
        <w:rPr>
          <w:rFonts w:ascii="Arial" w:hAnsi="Arial" w:cs="Arial"/>
          <w:color w:val="000000" w:themeColor="text1"/>
        </w:rPr>
        <w:t xml:space="preserve">Available at: </w:t>
      </w:r>
      <w:hyperlink r:id="rId37" w:history="1">
        <w:r w:rsidRPr="00FD1CA8">
          <w:rPr>
            <w:rStyle w:val="Hyperlink"/>
            <w:rFonts w:ascii="Arial" w:hAnsi="Arial" w:cs="Arial"/>
          </w:rPr>
          <w:t>https://www.education.ie/en/Publications/Education-Reports/Student-Councils-A-Voice-for-Students.pdf</w:t>
        </w:r>
      </w:hyperlink>
      <w:r w:rsidRPr="00FD1CA8">
        <w:rPr>
          <w:rFonts w:ascii="Arial" w:hAnsi="Arial" w:cs="Arial"/>
          <w:color w:val="000000" w:themeColor="text1"/>
        </w:rPr>
        <w:t xml:space="preserve"> (Accessed: 6</w:t>
      </w:r>
      <w:r w:rsidRPr="00FD1CA8">
        <w:rPr>
          <w:rFonts w:ascii="Arial" w:hAnsi="Arial" w:cs="Arial"/>
          <w:color w:val="000000" w:themeColor="text1"/>
          <w:vertAlign w:val="superscript"/>
        </w:rPr>
        <w:t>th</w:t>
      </w:r>
      <w:r w:rsidRPr="00FD1CA8">
        <w:rPr>
          <w:rFonts w:ascii="Arial" w:hAnsi="Arial" w:cs="Arial"/>
          <w:color w:val="000000" w:themeColor="text1"/>
        </w:rPr>
        <w:t xml:space="preserve"> of February 2020). </w:t>
      </w:r>
    </w:p>
    <w:p w14:paraId="0494E92E" w14:textId="77777777" w:rsidR="005862C7" w:rsidRDefault="005862C7" w:rsidP="005862C7">
      <w:pPr>
        <w:spacing w:line="360" w:lineRule="auto"/>
        <w:jc w:val="both"/>
        <w:rPr>
          <w:rFonts w:ascii="Arial" w:hAnsi="Arial" w:cs="Arial"/>
        </w:rPr>
      </w:pPr>
    </w:p>
    <w:p w14:paraId="5FC24B46" w14:textId="77777777" w:rsidR="005862C7" w:rsidRPr="002159C6" w:rsidRDefault="005862C7" w:rsidP="005862C7">
      <w:pPr>
        <w:spacing w:line="360" w:lineRule="auto"/>
        <w:jc w:val="both"/>
        <w:rPr>
          <w:rFonts w:ascii="Arial" w:hAnsi="Arial" w:cs="Arial"/>
        </w:rPr>
      </w:pP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(2020) </w:t>
      </w:r>
      <w:r>
        <w:rPr>
          <w:rFonts w:ascii="Arial" w:hAnsi="Arial" w:cs="Arial"/>
          <w:i/>
        </w:rPr>
        <w:t xml:space="preserve">Additional Learning Needs (ALN). </w:t>
      </w:r>
      <w:r>
        <w:rPr>
          <w:rFonts w:ascii="Arial" w:hAnsi="Arial" w:cs="Arial"/>
        </w:rPr>
        <w:t xml:space="preserve">Available at: </w:t>
      </w:r>
      <w:hyperlink r:id="rId38" w:history="1">
        <w:r w:rsidRPr="00A604CF">
          <w:rPr>
            <w:rStyle w:val="Hyperlink"/>
            <w:rFonts w:ascii="Arial" w:hAnsi="Arial" w:cs="Arial"/>
          </w:rPr>
          <w:t>https://www.dewis.wales/additional-learning-needs-cyp</w:t>
        </w:r>
      </w:hyperlink>
      <w:r>
        <w:rPr>
          <w:rFonts w:ascii="Arial" w:hAnsi="Arial" w:cs="Arial"/>
        </w:rPr>
        <w:t xml:space="preserve"> (Accessed: 8</w:t>
      </w:r>
      <w:r w:rsidRPr="002159C6">
        <w:rPr>
          <w:rFonts w:ascii="Arial" w:hAnsi="Arial" w:cs="Arial"/>
          <w:vertAlign w:val="superscript"/>
        </w:rPr>
        <w:t>th</w:t>
      </w:r>
      <w:r>
        <w:rPr>
          <w:rFonts w:ascii="Arial" w:hAnsi="Arial" w:cs="Arial"/>
        </w:rPr>
        <w:t xml:space="preserve"> of March 2020). </w:t>
      </w:r>
    </w:p>
    <w:p w14:paraId="3BCE93CC" w14:textId="77777777" w:rsidR="005862C7" w:rsidRPr="00FD1CA8" w:rsidRDefault="005862C7" w:rsidP="005862C7">
      <w:pPr>
        <w:spacing w:line="360" w:lineRule="auto"/>
        <w:jc w:val="both"/>
        <w:rPr>
          <w:rFonts w:ascii="Arial" w:hAnsi="Arial" w:cs="Arial"/>
        </w:rPr>
      </w:pPr>
    </w:p>
    <w:p w14:paraId="7F08CB01" w14:textId="77777777" w:rsidR="005862C7" w:rsidRDefault="005862C7" w:rsidP="005862C7">
      <w:pPr>
        <w:spacing w:line="360" w:lineRule="auto"/>
        <w:jc w:val="both"/>
        <w:rPr>
          <w:rFonts w:ascii="Arial" w:hAnsi="Arial" w:cs="Arial"/>
        </w:rPr>
      </w:pPr>
    </w:p>
    <w:p w14:paraId="0F60D3A9" w14:textId="77777777" w:rsidR="005862C7" w:rsidRDefault="005862C7" w:rsidP="005862C7">
      <w:pPr>
        <w:spacing w:line="360" w:lineRule="auto"/>
        <w:jc w:val="both"/>
        <w:rPr>
          <w:rFonts w:ascii="Arial" w:hAnsi="Arial" w:cs="Arial"/>
        </w:rPr>
      </w:pPr>
      <w:r w:rsidRPr="00FD1CA8">
        <w:rPr>
          <w:rFonts w:ascii="Arial" w:hAnsi="Arial" w:cs="Arial"/>
        </w:rPr>
        <w:t xml:space="preserve">Diller, D. (2016) </w:t>
      </w:r>
      <w:r w:rsidRPr="00FD1CA8">
        <w:rPr>
          <w:rFonts w:ascii="Arial" w:hAnsi="Arial" w:cs="Arial"/>
          <w:i/>
        </w:rPr>
        <w:t>Growing Independent Learners: From Literacy Standards to Stations, K-3.</w:t>
      </w:r>
      <w:r w:rsidRPr="00FD1CA8">
        <w:rPr>
          <w:rFonts w:ascii="Arial" w:hAnsi="Arial" w:cs="Arial"/>
        </w:rPr>
        <w:t xml:space="preserve"> Portsmouth: Stenhouse Publishers.</w:t>
      </w:r>
    </w:p>
    <w:p w14:paraId="10A4BC42" w14:textId="77777777" w:rsidR="005862C7" w:rsidRDefault="005862C7" w:rsidP="005862C7">
      <w:pPr>
        <w:spacing w:line="360" w:lineRule="auto"/>
        <w:jc w:val="both"/>
        <w:rPr>
          <w:rFonts w:ascii="Arial" w:hAnsi="Arial" w:cs="Arial"/>
        </w:rPr>
      </w:pPr>
    </w:p>
    <w:p w14:paraId="1AD6FCDB" w14:textId="77777777" w:rsidR="005862C7" w:rsidRPr="00FD1CA8" w:rsidRDefault="005862C7" w:rsidP="005862C7">
      <w:pPr>
        <w:spacing w:line="360" w:lineRule="auto"/>
        <w:jc w:val="both"/>
        <w:rPr>
          <w:rFonts w:ascii="Arial" w:hAnsi="Arial" w:cs="Arial"/>
        </w:rPr>
      </w:pPr>
    </w:p>
    <w:p w14:paraId="44AF1EF9" w14:textId="77777777" w:rsidR="005862C7" w:rsidRPr="00FD1CA8" w:rsidRDefault="005862C7" w:rsidP="005862C7">
      <w:pPr>
        <w:spacing w:line="360" w:lineRule="auto"/>
        <w:jc w:val="both"/>
        <w:rPr>
          <w:rFonts w:ascii="Arial" w:hAnsi="Arial" w:cs="Arial"/>
        </w:rPr>
      </w:pPr>
      <w:r w:rsidRPr="00FD1CA8">
        <w:rPr>
          <w:rFonts w:ascii="Arial" w:hAnsi="Arial" w:cs="Arial"/>
        </w:rPr>
        <w:t>Donaldson, G. (2015</w:t>
      </w:r>
      <w:r>
        <w:rPr>
          <w:rFonts w:ascii="Arial" w:hAnsi="Arial" w:cs="Arial"/>
        </w:rPr>
        <w:t>a</w:t>
      </w:r>
      <w:r w:rsidRPr="00FD1CA8">
        <w:rPr>
          <w:rFonts w:ascii="Arial" w:hAnsi="Arial" w:cs="Arial"/>
        </w:rPr>
        <w:t xml:space="preserve">) </w:t>
      </w:r>
      <w:r w:rsidRPr="00FD1CA8">
        <w:rPr>
          <w:rFonts w:ascii="Arial" w:hAnsi="Arial" w:cs="Arial"/>
          <w:i/>
        </w:rPr>
        <w:t xml:space="preserve">Successful Futures: Independent Review of Curriculum and Assessment Arrangements in Wales. </w:t>
      </w:r>
      <w:r w:rsidRPr="00FD1CA8">
        <w:rPr>
          <w:rFonts w:ascii="Arial" w:hAnsi="Arial" w:cs="Arial"/>
        </w:rPr>
        <w:t xml:space="preserve">Available at: </w:t>
      </w:r>
      <w:hyperlink r:id="rId39" w:history="1">
        <w:r w:rsidRPr="00AC2888">
          <w:rPr>
            <w:rStyle w:val="Hyperlink"/>
            <w:rFonts w:ascii="Arial" w:hAnsi="Arial" w:cs="Arial"/>
          </w:rPr>
          <w:t>https://dera.ioe.ac.uk/22165/2/150225-successful-futures-en_Redacted.pdf</w:t>
        </w:r>
      </w:hyperlink>
      <w:r>
        <w:rPr>
          <w:rFonts w:ascii="Arial" w:hAnsi="Arial" w:cs="Arial"/>
        </w:rPr>
        <w:t xml:space="preserve"> </w:t>
      </w:r>
      <w:r w:rsidRPr="00FD1CA8">
        <w:rPr>
          <w:rFonts w:ascii="Arial" w:hAnsi="Arial" w:cs="Arial"/>
          <w:color w:val="202020"/>
          <w:shd w:val="clear" w:color="auto" w:fill="F5F5F5"/>
        </w:rPr>
        <w:t>Accessed: 5</w:t>
      </w:r>
      <w:r w:rsidRPr="00FD1CA8">
        <w:rPr>
          <w:rFonts w:ascii="Arial" w:hAnsi="Arial" w:cs="Arial"/>
          <w:color w:val="202020"/>
          <w:shd w:val="clear" w:color="auto" w:fill="F5F5F5"/>
          <w:vertAlign w:val="superscript"/>
        </w:rPr>
        <w:t>th</w:t>
      </w:r>
      <w:r w:rsidRPr="00FD1CA8">
        <w:rPr>
          <w:rFonts w:ascii="Arial" w:hAnsi="Arial" w:cs="Arial"/>
          <w:color w:val="202020"/>
          <w:shd w:val="clear" w:color="auto" w:fill="F5F5F5"/>
        </w:rPr>
        <w:t xml:space="preserve"> of April 2020).</w:t>
      </w:r>
      <w:r>
        <w:rPr>
          <w:rFonts w:ascii="Arial" w:hAnsi="Arial" w:cs="Arial"/>
          <w:color w:val="202020"/>
          <w:shd w:val="clear" w:color="auto" w:fill="F5F5F5"/>
        </w:rPr>
        <w:t xml:space="preserve"> </w:t>
      </w:r>
    </w:p>
    <w:p w14:paraId="0D43FFE4" w14:textId="77777777" w:rsidR="005862C7" w:rsidRPr="00FD1CA8" w:rsidRDefault="005862C7" w:rsidP="005862C7">
      <w:pPr>
        <w:spacing w:line="360" w:lineRule="auto"/>
        <w:jc w:val="both"/>
        <w:rPr>
          <w:rFonts w:ascii="Arial" w:hAnsi="Arial" w:cs="Arial"/>
          <w:color w:val="000000" w:themeColor="text1"/>
        </w:rPr>
      </w:pPr>
    </w:p>
    <w:p w14:paraId="04BC819C" w14:textId="77777777" w:rsidR="005862C7" w:rsidRDefault="005862C7" w:rsidP="005862C7">
      <w:pPr>
        <w:spacing w:line="360" w:lineRule="auto"/>
        <w:jc w:val="both"/>
        <w:rPr>
          <w:rFonts w:ascii="Arial" w:hAnsi="Arial" w:cs="Arial"/>
          <w:color w:val="000000" w:themeColor="text1"/>
        </w:rPr>
      </w:pPr>
      <w:r w:rsidRPr="00FD1CA8">
        <w:rPr>
          <w:rFonts w:ascii="Arial" w:hAnsi="Arial" w:cs="Arial"/>
          <w:color w:val="000000" w:themeColor="text1"/>
        </w:rPr>
        <w:t>Donaldson, G. (2015</w:t>
      </w:r>
      <w:r>
        <w:rPr>
          <w:rFonts w:ascii="Arial" w:hAnsi="Arial" w:cs="Arial"/>
          <w:color w:val="000000" w:themeColor="text1"/>
        </w:rPr>
        <w:t>b</w:t>
      </w:r>
      <w:r w:rsidRPr="00FD1CA8">
        <w:rPr>
          <w:rFonts w:ascii="Arial" w:hAnsi="Arial" w:cs="Arial"/>
          <w:color w:val="000000" w:themeColor="text1"/>
        </w:rPr>
        <w:t xml:space="preserve">) </w:t>
      </w:r>
      <w:r w:rsidRPr="00FD1CA8">
        <w:rPr>
          <w:rFonts w:ascii="Arial" w:hAnsi="Arial" w:cs="Arial"/>
          <w:i/>
          <w:color w:val="000000" w:themeColor="text1"/>
        </w:rPr>
        <w:t xml:space="preserve">Successful Futures – Looking at the Curriculum and Assessment Arrangements in Wales. </w:t>
      </w:r>
      <w:r w:rsidRPr="00FD1CA8">
        <w:rPr>
          <w:rFonts w:ascii="Arial" w:hAnsi="Arial" w:cs="Arial"/>
          <w:color w:val="000000" w:themeColor="text1"/>
        </w:rPr>
        <w:t xml:space="preserve">Available at: </w:t>
      </w:r>
      <w:hyperlink r:id="rId40" w:history="1">
        <w:r w:rsidRPr="00FD1CA8">
          <w:rPr>
            <w:rStyle w:val="Hyperlink"/>
            <w:rFonts w:ascii="Arial" w:hAnsi="Arial" w:cs="Arial"/>
          </w:rPr>
          <w:t>https://gov.wales/sites/default/</w:t>
        </w:r>
        <w:r w:rsidRPr="00FD1CA8">
          <w:rPr>
            <w:rStyle w:val="Hyperlink"/>
            <w:rFonts w:ascii="Arial" w:hAnsi="Arial" w:cs="Arial"/>
          </w:rPr>
          <w:t>f</w:t>
        </w:r>
        <w:r w:rsidRPr="00FD1CA8">
          <w:rPr>
            <w:rStyle w:val="Hyperlink"/>
            <w:rFonts w:ascii="Arial" w:hAnsi="Arial" w:cs="Arial"/>
          </w:rPr>
          <w:t>iles/publications/2018-03/succesful-futures-a-summary-of-professor-graham-donaldsons-report.pdf</w:t>
        </w:r>
      </w:hyperlink>
      <w:r w:rsidRPr="00FD1CA8">
        <w:rPr>
          <w:rFonts w:ascii="Arial" w:hAnsi="Arial" w:cs="Arial"/>
          <w:color w:val="000000" w:themeColor="text1"/>
        </w:rPr>
        <w:t xml:space="preserve"> (Accessed: 5</w:t>
      </w:r>
      <w:r w:rsidRPr="00FD1CA8">
        <w:rPr>
          <w:rFonts w:ascii="Arial" w:hAnsi="Arial" w:cs="Arial"/>
          <w:color w:val="000000" w:themeColor="text1"/>
          <w:vertAlign w:val="superscript"/>
        </w:rPr>
        <w:t>th</w:t>
      </w:r>
      <w:r w:rsidRPr="00FD1CA8">
        <w:rPr>
          <w:rFonts w:ascii="Arial" w:hAnsi="Arial" w:cs="Arial"/>
          <w:color w:val="000000" w:themeColor="text1"/>
        </w:rPr>
        <w:t xml:space="preserve"> of February 2020).</w:t>
      </w:r>
    </w:p>
    <w:p w14:paraId="4EC4DE7D" w14:textId="77777777" w:rsidR="005862C7" w:rsidRDefault="005862C7" w:rsidP="005862C7">
      <w:pPr>
        <w:spacing w:line="360" w:lineRule="auto"/>
        <w:jc w:val="both"/>
        <w:rPr>
          <w:rFonts w:ascii="Arial" w:hAnsi="Arial" w:cs="Arial"/>
          <w:color w:val="000000" w:themeColor="text1"/>
        </w:rPr>
      </w:pPr>
    </w:p>
    <w:p w14:paraId="719850AD"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Estyn. (2016a) </w:t>
      </w:r>
      <w:r w:rsidRPr="00FD1CA8">
        <w:rPr>
          <w:rFonts w:ascii="Arial" w:hAnsi="Arial" w:cs="Arial"/>
          <w:i/>
        </w:rPr>
        <w:t xml:space="preserve">A report on </w:t>
      </w:r>
      <w:proofErr w:type="spellStart"/>
      <w:r w:rsidRPr="00FD1CA8">
        <w:rPr>
          <w:rFonts w:ascii="Arial" w:hAnsi="Arial" w:cs="Arial"/>
          <w:i/>
        </w:rPr>
        <w:t>Cwmfelin</w:t>
      </w:r>
      <w:proofErr w:type="spellEnd"/>
      <w:r w:rsidRPr="00FD1CA8">
        <w:rPr>
          <w:rFonts w:ascii="Arial" w:hAnsi="Arial" w:cs="Arial"/>
          <w:i/>
        </w:rPr>
        <w:t xml:space="preserve"> Primary School. </w:t>
      </w:r>
      <w:r w:rsidRPr="00FD1CA8">
        <w:rPr>
          <w:rFonts w:ascii="Arial" w:hAnsi="Arial" w:cs="Arial"/>
        </w:rPr>
        <w:t xml:space="preserve">Available at: </w:t>
      </w:r>
      <w:hyperlink r:id="rId41" w:history="1">
        <w:r w:rsidRPr="00FD1CA8">
          <w:rPr>
            <w:rStyle w:val="Hyperlink"/>
            <w:rFonts w:ascii="Arial" w:hAnsi="Arial" w:cs="Arial"/>
          </w:rPr>
          <w:t>https://www.estyn.gov.wales/sites/www.estyn.gov.wales/files/documents/Cwmfelin%20Primary%20School_1.pdf</w:t>
        </w:r>
      </w:hyperlink>
      <w:r w:rsidRPr="00FD1CA8">
        <w:rPr>
          <w:rFonts w:ascii="Arial" w:hAnsi="Arial" w:cs="Arial"/>
        </w:rPr>
        <w:t xml:space="preserve"> (Accessed: 13</w:t>
      </w:r>
      <w:r w:rsidRPr="00FD1CA8">
        <w:rPr>
          <w:rFonts w:ascii="Arial" w:hAnsi="Arial" w:cs="Arial"/>
          <w:vertAlign w:val="superscript"/>
        </w:rPr>
        <w:t>th</w:t>
      </w:r>
      <w:r w:rsidRPr="00FD1CA8">
        <w:rPr>
          <w:rFonts w:ascii="Arial" w:hAnsi="Arial" w:cs="Arial"/>
        </w:rPr>
        <w:t xml:space="preserve"> of January 2020).</w:t>
      </w:r>
    </w:p>
    <w:p w14:paraId="7B5BF2EE" w14:textId="77777777" w:rsidR="005862C7" w:rsidRPr="00FD1CA8" w:rsidRDefault="005862C7" w:rsidP="005862C7">
      <w:pPr>
        <w:spacing w:line="360" w:lineRule="auto"/>
        <w:jc w:val="both"/>
        <w:rPr>
          <w:rFonts w:ascii="Arial" w:hAnsi="Arial" w:cs="Arial"/>
        </w:rPr>
      </w:pPr>
    </w:p>
    <w:p w14:paraId="11839EDB" w14:textId="77777777" w:rsidR="005862C7" w:rsidRDefault="005862C7" w:rsidP="005862C7">
      <w:pPr>
        <w:spacing w:line="360" w:lineRule="auto"/>
        <w:jc w:val="both"/>
        <w:rPr>
          <w:rFonts w:ascii="Arial" w:hAnsi="Arial" w:cs="Arial"/>
        </w:rPr>
      </w:pPr>
      <w:r w:rsidRPr="00FD1CA8">
        <w:rPr>
          <w:rFonts w:ascii="Arial" w:hAnsi="Arial" w:cs="Arial"/>
        </w:rPr>
        <w:t xml:space="preserve">Estyn. (2016b) </w:t>
      </w:r>
      <w:r w:rsidRPr="00FD1CA8">
        <w:rPr>
          <w:rFonts w:ascii="Arial" w:hAnsi="Arial" w:cs="Arial"/>
          <w:i/>
        </w:rPr>
        <w:t xml:space="preserve">Encouraging independent learners. </w:t>
      </w:r>
      <w:r w:rsidRPr="00FD1CA8">
        <w:rPr>
          <w:rFonts w:ascii="Arial" w:hAnsi="Arial" w:cs="Arial"/>
        </w:rPr>
        <w:t xml:space="preserve">Available at: </w:t>
      </w:r>
      <w:hyperlink r:id="rId42" w:history="1">
        <w:r w:rsidRPr="00FD1CA8">
          <w:rPr>
            <w:rStyle w:val="Hyperlink"/>
            <w:rFonts w:ascii="Arial" w:hAnsi="Arial" w:cs="Arial"/>
          </w:rPr>
          <w:t>https://www.estyn.gov.wales/effective-practice/encouraging-independent-learners</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April 2020).</w:t>
      </w:r>
    </w:p>
    <w:p w14:paraId="0171FDEC" w14:textId="77777777" w:rsidR="005862C7" w:rsidRPr="00FD1CA8" w:rsidRDefault="005862C7" w:rsidP="005862C7">
      <w:pPr>
        <w:spacing w:line="360" w:lineRule="auto"/>
        <w:jc w:val="both"/>
        <w:rPr>
          <w:rFonts w:ascii="Arial" w:hAnsi="Arial" w:cs="Arial"/>
        </w:rPr>
      </w:pPr>
    </w:p>
    <w:p w14:paraId="0D26E95B" w14:textId="77777777" w:rsidR="005862C7" w:rsidRPr="00FD1CA8" w:rsidRDefault="005862C7" w:rsidP="005862C7">
      <w:pPr>
        <w:spacing w:line="360" w:lineRule="auto"/>
        <w:jc w:val="both"/>
        <w:rPr>
          <w:rFonts w:ascii="Arial" w:hAnsi="Arial" w:cs="Arial"/>
        </w:rPr>
      </w:pPr>
    </w:p>
    <w:p w14:paraId="28D2F864" w14:textId="77777777" w:rsidR="005862C7" w:rsidRDefault="005862C7" w:rsidP="005862C7">
      <w:pPr>
        <w:spacing w:line="360" w:lineRule="auto"/>
        <w:jc w:val="both"/>
        <w:rPr>
          <w:rFonts w:ascii="Arial" w:hAnsi="Arial" w:cs="Arial"/>
        </w:rPr>
      </w:pPr>
      <w:r w:rsidRPr="00FD1CA8">
        <w:rPr>
          <w:rFonts w:ascii="Arial" w:hAnsi="Arial" w:cs="Arial"/>
        </w:rPr>
        <w:t xml:space="preserve">Estyn. (2017) </w:t>
      </w:r>
      <w:r w:rsidRPr="00FD1CA8">
        <w:rPr>
          <w:rFonts w:ascii="Arial" w:hAnsi="Arial" w:cs="Arial"/>
          <w:i/>
        </w:rPr>
        <w:t xml:space="preserve">A report on </w:t>
      </w:r>
      <w:proofErr w:type="spellStart"/>
      <w:r w:rsidRPr="00FD1CA8">
        <w:rPr>
          <w:rFonts w:ascii="Arial" w:hAnsi="Arial" w:cs="Arial"/>
          <w:i/>
        </w:rPr>
        <w:t>Morriston</w:t>
      </w:r>
      <w:proofErr w:type="spellEnd"/>
      <w:r w:rsidRPr="00FD1CA8">
        <w:rPr>
          <w:rFonts w:ascii="Arial" w:hAnsi="Arial" w:cs="Arial"/>
          <w:i/>
        </w:rPr>
        <w:t xml:space="preserve"> Primary School. </w:t>
      </w:r>
      <w:r w:rsidRPr="00FD1CA8">
        <w:rPr>
          <w:rFonts w:ascii="Arial" w:hAnsi="Arial" w:cs="Arial"/>
        </w:rPr>
        <w:t xml:space="preserve">Available at: </w:t>
      </w:r>
      <w:hyperlink r:id="rId43" w:history="1">
        <w:r w:rsidRPr="00FD1CA8">
          <w:rPr>
            <w:rStyle w:val="Hyperlink"/>
            <w:rFonts w:ascii="Arial" w:hAnsi="Arial" w:cs="Arial"/>
          </w:rPr>
          <w:t>https://www.estyn.gov.wales/sites/www.estyn.gov.wales/files/documents/Morriston%20Primary%20School.pdf</w:t>
        </w:r>
      </w:hyperlink>
      <w:r w:rsidRPr="00FD1CA8">
        <w:rPr>
          <w:rFonts w:ascii="Arial" w:hAnsi="Arial" w:cs="Arial"/>
        </w:rPr>
        <w:t xml:space="preserve"> (Accessed: 13</w:t>
      </w:r>
      <w:r w:rsidRPr="00FD1CA8">
        <w:rPr>
          <w:rFonts w:ascii="Arial" w:hAnsi="Arial" w:cs="Arial"/>
          <w:vertAlign w:val="superscript"/>
        </w:rPr>
        <w:t>th</w:t>
      </w:r>
      <w:r w:rsidRPr="00FD1CA8">
        <w:rPr>
          <w:rFonts w:ascii="Arial" w:hAnsi="Arial" w:cs="Arial"/>
        </w:rPr>
        <w:t xml:space="preserve"> of January 2020).</w:t>
      </w:r>
    </w:p>
    <w:p w14:paraId="408FD960" w14:textId="77777777" w:rsidR="005862C7" w:rsidRDefault="005862C7" w:rsidP="005862C7">
      <w:pPr>
        <w:spacing w:line="360" w:lineRule="auto"/>
        <w:jc w:val="both"/>
        <w:rPr>
          <w:rFonts w:ascii="Arial" w:hAnsi="Arial" w:cs="Arial"/>
        </w:rPr>
      </w:pPr>
    </w:p>
    <w:p w14:paraId="69930D2E" w14:textId="77777777" w:rsidR="005862C7" w:rsidRDefault="005862C7" w:rsidP="005862C7">
      <w:pPr>
        <w:spacing w:line="360" w:lineRule="auto"/>
        <w:jc w:val="both"/>
        <w:rPr>
          <w:rFonts w:ascii="Arial" w:hAnsi="Arial" w:cs="Arial"/>
        </w:rPr>
      </w:pPr>
    </w:p>
    <w:p w14:paraId="496D8304" w14:textId="77777777" w:rsidR="005862C7" w:rsidRDefault="005862C7" w:rsidP="005862C7">
      <w:pPr>
        <w:spacing w:line="360" w:lineRule="auto"/>
        <w:jc w:val="both"/>
        <w:rPr>
          <w:rFonts w:ascii="Arial" w:hAnsi="Arial" w:cs="Arial"/>
          <w:color w:val="000000" w:themeColor="text1"/>
        </w:rPr>
      </w:pPr>
      <w:r w:rsidRPr="00FD1CA8">
        <w:rPr>
          <w:rFonts w:ascii="Arial" w:hAnsi="Arial" w:cs="Arial"/>
          <w:color w:val="000000" w:themeColor="text1"/>
        </w:rPr>
        <w:t xml:space="preserve">Estyn. (2018a) </w:t>
      </w:r>
      <w:r w:rsidRPr="00FD1CA8">
        <w:rPr>
          <w:rFonts w:ascii="Arial" w:hAnsi="Arial" w:cs="Arial"/>
          <w:i/>
          <w:color w:val="000000" w:themeColor="text1"/>
        </w:rPr>
        <w:t xml:space="preserve">School council developing pupils’ welfare and setting a strategic direction. </w:t>
      </w:r>
      <w:r w:rsidRPr="00FD1CA8">
        <w:rPr>
          <w:rFonts w:ascii="Arial" w:hAnsi="Arial" w:cs="Arial"/>
          <w:color w:val="000000" w:themeColor="text1"/>
        </w:rPr>
        <w:t xml:space="preserve">Available at: </w:t>
      </w:r>
      <w:hyperlink r:id="rId44" w:history="1">
        <w:r w:rsidRPr="00FD1CA8">
          <w:rPr>
            <w:rStyle w:val="Hyperlink"/>
            <w:rFonts w:ascii="Arial" w:hAnsi="Arial" w:cs="Arial"/>
          </w:rPr>
          <w:t>https://ww</w:t>
        </w:r>
        <w:r w:rsidRPr="00FD1CA8">
          <w:rPr>
            <w:rStyle w:val="Hyperlink"/>
            <w:rFonts w:ascii="Arial" w:hAnsi="Arial" w:cs="Arial"/>
          </w:rPr>
          <w:t>w</w:t>
        </w:r>
        <w:r w:rsidRPr="00FD1CA8">
          <w:rPr>
            <w:rStyle w:val="Hyperlink"/>
            <w:rFonts w:ascii="Arial" w:hAnsi="Arial" w:cs="Arial"/>
          </w:rPr>
          <w:t>.estyn.gov.wales/effective-practice/school-council-</w:t>
        </w:r>
        <w:r w:rsidRPr="00FD1CA8">
          <w:rPr>
            <w:rStyle w:val="Hyperlink"/>
            <w:rFonts w:ascii="Arial" w:hAnsi="Arial" w:cs="Arial"/>
          </w:rPr>
          <w:lastRenderedPageBreak/>
          <w:t>developing-pupils-welfare-and-setting-</w:t>
        </w:r>
        <w:r w:rsidRPr="00FD1CA8">
          <w:rPr>
            <w:rStyle w:val="Hyperlink"/>
            <w:rFonts w:ascii="Arial" w:hAnsi="Arial" w:cs="Arial"/>
          </w:rPr>
          <w:t>s</w:t>
        </w:r>
        <w:r w:rsidRPr="00FD1CA8">
          <w:rPr>
            <w:rStyle w:val="Hyperlink"/>
            <w:rFonts w:ascii="Arial" w:hAnsi="Arial" w:cs="Arial"/>
          </w:rPr>
          <w:t>trategic-direction</w:t>
        </w:r>
      </w:hyperlink>
      <w:r w:rsidRPr="00FD1CA8">
        <w:rPr>
          <w:rFonts w:ascii="Arial" w:hAnsi="Arial" w:cs="Arial"/>
          <w:color w:val="000000" w:themeColor="text1"/>
        </w:rPr>
        <w:t xml:space="preserve"> (Accessed: 6</w:t>
      </w:r>
      <w:r w:rsidRPr="00FD1CA8">
        <w:rPr>
          <w:rFonts w:ascii="Arial" w:hAnsi="Arial" w:cs="Arial"/>
          <w:color w:val="000000" w:themeColor="text1"/>
          <w:vertAlign w:val="superscript"/>
        </w:rPr>
        <w:t>th</w:t>
      </w:r>
      <w:r w:rsidRPr="00FD1CA8">
        <w:rPr>
          <w:rFonts w:ascii="Arial" w:hAnsi="Arial" w:cs="Arial"/>
          <w:color w:val="000000" w:themeColor="text1"/>
        </w:rPr>
        <w:t xml:space="preserve"> of February 2020).</w:t>
      </w:r>
    </w:p>
    <w:p w14:paraId="0947FA1C" w14:textId="77777777" w:rsidR="005862C7" w:rsidRDefault="005862C7" w:rsidP="005862C7">
      <w:pPr>
        <w:spacing w:line="360" w:lineRule="auto"/>
        <w:jc w:val="both"/>
        <w:rPr>
          <w:rFonts w:ascii="Arial" w:hAnsi="Arial" w:cs="Arial"/>
        </w:rPr>
      </w:pPr>
    </w:p>
    <w:p w14:paraId="2952CCDB" w14:textId="77777777" w:rsidR="005862C7" w:rsidRPr="00FD1CA8" w:rsidRDefault="005862C7" w:rsidP="005862C7">
      <w:pPr>
        <w:spacing w:line="360" w:lineRule="auto"/>
        <w:jc w:val="both"/>
        <w:rPr>
          <w:rFonts w:ascii="Arial" w:hAnsi="Arial" w:cs="Arial"/>
        </w:rPr>
      </w:pPr>
      <w:r w:rsidRPr="00851BBF">
        <w:rPr>
          <w:rFonts w:ascii="Arial" w:hAnsi="Arial" w:cs="Arial"/>
          <w:color w:val="000000" w:themeColor="text1"/>
        </w:rPr>
        <w:t xml:space="preserve">Estyn. (2018b) </w:t>
      </w:r>
      <w:r w:rsidRPr="00851BBF">
        <w:rPr>
          <w:rFonts w:ascii="Arial" w:hAnsi="Arial" w:cs="Arial"/>
          <w:i/>
          <w:color w:val="000000" w:themeColor="text1"/>
        </w:rPr>
        <w:t xml:space="preserve">Supportive nurture programme increases levels of pupils’ self-esteem. </w:t>
      </w:r>
      <w:r w:rsidRPr="00851BBF">
        <w:rPr>
          <w:rFonts w:ascii="Arial" w:hAnsi="Arial" w:cs="Arial"/>
          <w:color w:val="000000" w:themeColor="text1"/>
        </w:rPr>
        <w:t xml:space="preserve">Available at: </w:t>
      </w:r>
      <w:hyperlink r:id="rId45" w:history="1">
        <w:r w:rsidRPr="00AC2888">
          <w:rPr>
            <w:rStyle w:val="Hyperlink"/>
            <w:rFonts w:ascii="Arial" w:hAnsi="Arial" w:cs="Arial"/>
          </w:rPr>
          <w:t>https://www.estyn.gov.wales/effective-practice/supportive-nurture-programme-increases-levels-pupils’-self-esteem</w:t>
        </w:r>
      </w:hyperlink>
      <w:r>
        <w:rPr>
          <w:rFonts w:ascii="Arial" w:hAnsi="Arial" w:cs="Arial"/>
        </w:rPr>
        <w:t xml:space="preserve"> </w:t>
      </w:r>
      <w:r w:rsidRPr="00FD1CA8">
        <w:rPr>
          <w:rFonts w:ascii="Arial" w:hAnsi="Arial" w:cs="Arial"/>
        </w:rPr>
        <w:t>(Accessed: 5</w:t>
      </w:r>
      <w:r w:rsidRPr="00FD1CA8">
        <w:rPr>
          <w:rFonts w:ascii="Arial" w:hAnsi="Arial" w:cs="Arial"/>
          <w:vertAlign w:val="superscript"/>
        </w:rPr>
        <w:t xml:space="preserve">th </w:t>
      </w:r>
      <w:r w:rsidRPr="00FD1CA8">
        <w:rPr>
          <w:rFonts w:ascii="Arial" w:hAnsi="Arial" w:cs="Arial"/>
        </w:rPr>
        <w:t>of February 2020).</w:t>
      </w:r>
    </w:p>
    <w:p w14:paraId="6889A860" w14:textId="77777777" w:rsidR="005862C7" w:rsidRPr="00FD1CA8" w:rsidRDefault="005862C7" w:rsidP="005862C7">
      <w:pPr>
        <w:spacing w:line="360" w:lineRule="auto"/>
        <w:jc w:val="both"/>
        <w:rPr>
          <w:rFonts w:ascii="Arial" w:hAnsi="Arial" w:cs="Arial"/>
        </w:rPr>
      </w:pPr>
    </w:p>
    <w:p w14:paraId="040D5B45" w14:textId="77777777" w:rsidR="005862C7" w:rsidRPr="00FD1CA8" w:rsidRDefault="005862C7" w:rsidP="005862C7">
      <w:pPr>
        <w:spacing w:line="360" w:lineRule="auto"/>
        <w:jc w:val="both"/>
        <w:rPr>
          <w:rFonts w:ascii="Arial" w:hAnsi="Arial" w:cs="Arial"/>
          <w:color w:val="000000" w:themeColor="text1"/>
        </w:rPr>
      </w:pPr>
    </w:p>
    <w:p w14:paraId="0F732B3A" w14:textId="77777777" w:rsidR="005862C7" w:rsidRDefault="005862C7" w:rsidP="005862C7">
      <w:pPr>
        <w:spacing w:line="360" w:lineRule="auto"/>
        <w:jc w:val="both"/>
        <w:rPr>
          <w:rFonts w:ascii="Arial" w:hAnsi="Arial" w:cs="Arial"/>
        </w:rPr>
      </w:pPr>
      <w:r>
        <w:rPr>
          <w:rFonts w:ascii="Arial" w:hAnsi="Arial" w:cs="Arial"/>
        </w:rPr>
        <w:t xml:space="preserve">Estyn. (2020) </w:t>
      </w:r>
      <w:r>
        <w:rPr>
          <w:rFonts w:ascii="Arial" w:hAnsi="Arial" w:cs="Arial"/>
          <w:i/>
        </w:rPr>
        <w:t xml:space="preserve">Pupils with special educational needs in mainstream schools. </w:t>
      </w:r>
      <w:r>
        <w:rPr>
          <w:rFonts w:ascii="Arial" w:hAnsi="Arial" w:cs="Arial"/>
        </w:rPr>
        <w:t xml:space="preserve">Available at: </w:t>
      </w:r>
      <w:hyperlink r:id="rId46" w:history="1">
        <w:r w:rsidRPr="00AC2888">
          <w:rPr>
            <w:rStyle w:val="Hyperlink"/>
            <w:rFonts w:ascii="Arial" w:hAnsi="Arial" w:cs="Arial"/>
          </w:rPr>
          <w:t>https://www.estyn.gov.wales/sites/www.estyn.gov.wales/files/documents/Pupils%20with%20special%20educational%20needs%20in%20mainstream%20schools.pdf</w:t>
        </w:r>
      </w:hyperlink>
      <w:r>
        <w:rPr>
          <w:rFonts w:ascii="Arial" w:hAnsi="Arial" w:cs="Arial"/>
        </w:rPr>
        <w:t xml:space="preserve"> (Accessed: 23</w:t>
      </w:r>
      <w:r w:rsidRPr="00851BBF">
        <w:rPr>
          <w:rFonts w:ascii="Arial" w:hAnsi="Arial" w:cs="Arial"/>
          <w:vertAlign w:val="superscript"/>
        </w:rPr>
        <w:t>rd</w:t>
      </w:r>
      <w:r>
        <w:rPr>
          <w:rFonts w:ascii="Arial" w:hAnsi="Arial" w:cs="Arial"/>
        </w:rPr>
        <w:t xml:space="preserve"> of March 2020).</w:t>
      </w:r>
    </w:p>
    <w:p w14:paraId="504E1CA5" w14:textId="77777777" w:rsidR="005862C7" w:rsidRDefault="005862C7" w:rsidP="005862C7">
      <w:pPr>
        <w:spacing w:line="360" w:lineRule="auto"/>
        <w:jc w:val="both"/>
        <w:rPr>
          <w:rFonts w:ascii="Arial" w:hAnsi="Arial" w:cs="Arial"/>
        </w:rPr>
      </w:pPr>
    </w:p>
    <w:p w14:paraId="5FADD835" w14:textId="77777777" w:rsidR="005862C7" w:rsidRDefault="005862C7" w:rsidP="005862C7">
      <w:pPr>
        <w:spacing w:line="360" w:lineRule="auto"/>
        <w:jc w:val="both"/>
        <w:rPr>
          <w:rFonts w:ascii="Arial" w:hAnsi="Arial" w:cs="Arial"/>
          <w:color w:val="414042"/>
          <w:shd w:val="clear" w:color="auto" w:fill="F1F1F1"/>
        </w:rPr>
      </w:pPr>
      <w:r>
        <w:rPr>
          <w:rFonts w:ascii="Arial" w:hAnsi="Arial" w:cs="Arial"/>
        </w:rPr>
        <w:t xml:space="preserve">Francis, L. (2016) ‘Perspectives on the Meaning of “Disability”’, </w:t>
      </w:r>
      <w:r>
        <w:rPr>
          <w:rFonts w:ascii="Arial" w:hAnsi="Arial" w:cs="Arial"/>
          <w:i/>
        </w:rPr>
        <w:t xml:space="preserve">AMA Journal of Ethics, </w:t>
      </w:r>
      <w:r>
        <w:rPr>
          <w:rFonts w:ascii="Arial" w:hAnsi="Arial" w:cs="Arial"/>
        </w:rPr>
        <w:t xml:space="preserve">18(10), pp. 1025-1033. DOI: </w:t>
      </w:r>
      <w:r w:rsidRPr="00FD1CA8">
        <w:rPr>
          <w:rFonts w:ascii="Arial" w:hAnsi="Arial" w:cs="Arial"/>
          <w:color w:val="414042"/>
          <w:shd w:val="clear" w:color="auto" w:fill="F1F1F1"/>
        </w:rPr>
        <w:t>10.1001/journalofethics.2016.18.10.pfor2-1610.</w:t>
      </w:r>
    </w:p>
    <w:p w14:paraId="2B4C432B" w14:textId="77777777" w:rsidR="005862C7" w:rsidRDefault="005862C7" w:rsidP="005862C7">
      <w:pPr>
        <w:spacing w:line="360" w:lineRule="auto"/>
        <w:jc w:val="both"/>
        <w:rPr>
          <w:rFonts w:ascii="Arial" w:hAnsi="Arial" w:cs="Arial"/>
        </w:rPr>
      </w:pPr>
    </w:p>
    <w:p w14:paraId="27B9A143" w14:textId="77777777" w:rsidR="005862C7" w:rsidRDefault="005862C7" w:rsidP="005862C7">
      <w:pPr>
        <w:spacing w:line="360" w:lineRule="auto"/>
        <w:jc w:val="both"/>
        <w:rPr>
          <w:rFonts w:ascii="Arial" w:hAnsi="Arial" w:cs="Arial"/>
        </w:rPr>
      </w:pPr>
    </w:p>
    <w:p w14:paraId="176C5C9C" w14:textId="77777777" w:rsidR="005862C7" w:rsidRDefault="005862C7" w:rsidP="005862C7">
      <w:pPr>
        <w:spacing w:line="360" w:lineRule="auto"/>
        <w:jc w:val="both"/>
        <w:rPr>
          <w:rFonts w:ascii="Arial" w:hAnsi="Arial" w:cs="Arial"/>
        </w:rPr>
      </w:pPr>
      <w:r w:rsidRPr="00FD1CA8">
        <w:rPr>
          <w:rFonts w:ascii="Arial" w:hAnsi="Arial" w:cs="Arial"/>
        </w:rPr>
        <w:t xml:space="preserve">Freire, P. (1996) </w:t>
      </w:r>
      <w:r w:rsidRPr="00FD1CA8">
        <w:rPr>
          <w:rFonts w:ascii="Arial" w:hAnsi="Arial" w:cs="Arial"/>
          <w:i/>
        </w:rPr>
        <w:t xml:space="preserve">Pedagogy of the Oppressed. </w:t>
      </w:r>
      <w:r w:rsidRPr="00FD1CA8">
        <w:rPr>
          <w:rFonts w:ascii="Arial" w:hAnsi="Arial" w:cs="Arial"/>
        </w:rPr>
        <w:t xml:space="preserve">London: Penguin. </w:t>
      </w:r>
    </w:p>
    <w:p w14:paraId="33299B46" w14:textId="77777777" w:rsidR="005862C7" w:rsidRDefault="005862C7" w:rsidP="005862C7">
      <w:pPr>
        <w:spacing w:line="360" w:lineRule="auto"/>
        <w:jc w:val="both"/>
        <w:rPr>
          <w:rFonts w:ascii="Arial" w:hAnsi="Arial" w:cs="Arial"/>
        </w:rPr>
      </w:pPr>
    </w:p>
    <w:p w14:paraId="5E3694A9" w14:textId="77777777" w:rsidR="005862C7" w:rsidRDefault="005862C7" w:rsidP="005862C7">
      <w:pPr>
        <w:spacing w:line="360" w:lineRule="auto"/>
        <w:jc w:val="both"/>
        <w:rPr>
          <w:rFonts w:ascii="Arial" w:hAnsi="Arial" w:cs="Arial"/>
        </w:rPr>
      </w:pPr>
      <w:r>
        <w:rPr>
          <w:rFonts w:ascii="Arial" w:hAnsi="Arial" w:cs="Arial"/>
        </w:rPr>
        <w:t xml:space="preserve">Graham, L. and Berman, J. (2019) ‘Inclusive Practice Through Layers of Learning Intervention’, in Halder, S. and </w:t>
      </w:r>
      <w:proofErr w:type="spellStart"/>
      <w:r>
        <w:rPr>
          <w:rFonts w:ascii="Arial" w:hAnsi="Arial" w:cs="Arial"/>
        </w:rPr>
        <w:t>Argyropoulos</w:t>
      </w:r>
      <w:proofErr w:type="spellEnd"/>
      <w:r>
        <w:rPr>
          <w:rFonts w:ascii="Arial" w:hAnsi="Arial" w:cs="Arial"/>
        </w:rPr>
        <w:t xml:space="preserve">, V. (ed.) </w:t>
      </w:r>
      <w:r>
        <w:rPr>
          <w:rFonts w:ascii="Arial" w:hAnsi="Arial" w:cs="Arial"/>
          <w:i/>
        </w:rPr>
        <w:t xml:space="preserve">Inclusion, Equity and Access for Individuals with Disabilities. </w:t>
      </w:r>
      <w:r>
        <w:rPr>
          <w:rFonts w:ascii="Arial" w:hAnsi="Arial" w:cs="Arial"/>
        </w:rPr>
        <w:t xml:space="preserve">Singapore: Palgrave Macmillan. </w:t>
      </w:r>
    </w:p>
    <w:p w14:paraId="6EF1F521" w14:textId="77777777" w:rsidR="005862C7" w:rsidRPr="00FD1CA8" w:rsidRDefault="005862C7" w:rsidP="005862C7">
      <w:pPr>
        <w:spacing w:line="360" w:lineRule="auto"/>
        <w:jc w:val="both"/>
        <w:rPr>
          <w:rFonts w:ascii="Arial" w:hAnsi="Arial" w:cs="Arial"/>
        </w:rPr>
      </w:pPr>
    </w:p>
    <w:p w14:paraId="5355D5BE" w14:textId="77777777" w:rsidR="005862C7" w:rsidRPr="00FD1CA8" w:rsidRDefault="005862C7" w:rsidP="005862C7">
      <w:pPr>
        <w:spacing w:line="360" w:lineRule="auto"/>
        <w:jc w:val="both"/>
        <w:rPr>
          <w:rFonts w:ascii="Arial" w:hAnsi="Arial" w:cs="Arial"/>
        </w:rPr>
      </w:pPr>
    </w:p>
    <w:p w14:paraId="1EF5C373" w14:textId="77777777" w:rsidR="005862C7" w:rsidRDefault="005862C7" w:rsidP="005862C7">
      <w:pPr>
        <w:spacing w:line="360" w:lineRule="auto"/>
        <w:jc w:val="both"/>
        <w:rPr>
          <w:rFonts w:ascii="Arial" w:hAnsi="Arial" w:cs="Arial"/>
        </w:rPr>
      </w:pPr>
      <w:r w:rsidRPr="00FD1CA8">
        <w:rPr>
          <w:rFonts w:ascii="Arial" w:hAnsi="Arial" w:cs="Arial"/>
        </w:rPr>
        <w:t xml:space="preserve">Graham, P.L., Russo, R. and </w:t>
      </w:r>
      <w:proofErr w:type="spellStart"/>
      <w:r w:rsidRPr="00FD1CA8">
        <w:rPr>
          <w:rFonts w:ascii="Arial" w:hAnsi="Arial" w:cs="Arial"/>
        </w:rPr>
        <w:t>Defeyter</w:t>
      </w:r>
      <w:proofErr w:type="spellEnd"/>
      <w:r w:rsidRPr="00FD1CA8">
        <w:rPr>
          <w:rFonts w:ascii="Arial" w:hAnsi="Arial" w:cs="Arial"/>
        </w:rPr>
        <w:t xml:space="preserve">, M.A. (2015) ‘The advantages and disadvantages of breakfast clubs according to parents, children, and school staff in the North East of England, UK’, </w:t>
      </w:r>
      <w:r w:rsidRPr="00FD1CA8">
        <w:rPr>
          <w:rFonts w:ascii="Arial" w:hAnsi="Arial" w:cs="Arial"/>
          <w:i/>
        </w:rPr>
        <w:t xml:space="preserve">Public Health, </w:t>
      </w:r>
      <w:r w:rsidRPr="00FD1CA8">
        <w:rPr>
          <w:rFonts w:ascii="Arial" w:hAnsi="Arial" w:cs="Arial"/>
        </w:rPr>
        <w:t xml:space="preserve">156(3), pp. 1-13. DOI: 10.3389/fpubh.2015.00156. </w:t>
      </w:r>
    </w:p>
    <w:p w14:paraId="5557DC0E" w14:textId="77777777" w:rsidR="005862C7" w:rsidRDefault="005862C7" w:rsidP="005862C7">
      <w:pPr>
        <w:spacing w:line="360" w:lineRule="auto"/>
        <w:jc w:val="both"/>
        <w:rPr>
          <w:rFonts w:ascii="Arial" w:hAnsi="Arial" w:cs="Arial"/>
        </w:rPr>
      </w:pPr>
    </w:p>
    <w:p w14:paraId="26A1F7A7" w14:textId="77777777" w:rsidR="005862C7" w:rsidRPr="002B0B8E" w:rsidRDefault="005862C7" w:rsidP="005862C7">
      <w:pPr>
        <w:spacing w:line="360" w:lineRule="auto"/>
        <w:jc w:val="both"/>
        <w:rPr>
          <w:rFonts w:ascii="Arial" w:hAnsi="Arial" w:cs="Arial"/>
        </w:rPr>
      </w:pPr>
      <w:proofErr w:type="spellStart"/>
      <w:r>
        <w:rPr>
          <w:rFonts w:ascii="Arial" w:hAnsi="Arial" w:cs="Arial"/>
        </w:rPr>
        <w:t>Gray</w:t>
      </w:r>
      <w:proofErr w:type="spellEnd"/>
      <w:r>
        <w:rPr>
          <w:rFonts w:ascii="Arial" w:hAnsi="Arial" w:cs="Arial"/>
        </w:rPr>
        <w:t xml:space="preserve">, C. and </w:t>
      </w:r>
      <w:proofErr w:type="spellStart"/>
      <w:r>
        <w:rPr>
          <w:rFonts w:ascii="Arial" w:hAnsi="Arial" w:cs="Arial"/>
        </w:rPr>
        <w:t>MacBlain</w:t>
      </w:r>
      <w:proofErr w:type="spellEnd"/>
      <w:r>
        <w:rPr>
          <w:rFonts w:ascii="Arial" w:hAnsi="Arial" w:cs="Arial"/>
        </w:rPr>
        <w:t xml:space="preserve">, S. (2017) </w:t>
      </w:r>
      <w:r>
        <w:rPr>
          <w:rFonts w:ascii="Arial" w:hAnsi="Arial" w:cs="Arial"/>
          <w:i/>
        </w:rPr>
        <w:t xml:space="preserve">Learning theories in childhood. </w:t>
      </w:r>
      <w:r>
        <w:rPr>
          <w:rFonts w:ascii="Arial" w:hAnsi="Arial" w:cs="Arial"/>
        </w:rPr>
        <w:t>2</w:t>
      </w:r>
      <w:r w:rsidRPr="002B0B8E">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r>
        <w:rPr>
          <w:rFonts w:ascii="Arial" w:hAnsi="Arial" w:cs="Arial"/>
          <w:i/>
        </w:rPr>
        <w:t xml:space="preserve"> </w:t>
      </w:r>
      <w:r>
        <w:rPr>
          <w:rFonts w:ascii="Arial" w:hAnsi="Arial" w:cs="Arial"/>
        </w:rPr>
        <w:t>Los Angeles: Sage.</w:t>
      </w:r>
    </w:p>
    <w:p w14:paraId="2EA69118" w14:textId="77777777" w:rsidR="005862C7" w:rsidRPr="00FD1CA8" w:rsidRDefault="005862C7" w:rsidP="005862C7">
      <w:pPr>
        <w:spacing w:line="360" w:lineRule="auto"/>
        <w:jc w:val="both"/>
        <w:rPr>
          <w:rFonts w:ascii="Arial" w:hAnsi="Arial" w:cs="Arial"/>
        </w:rPr>
      </w:pPr>
    </w:p>
    <w:p w14:paraId="47190DE0" w14:textId="77777777" w:rsidR="005862C7" w:rsidRPr="00FD1CA8" w:rsidRDefault="005862C7" w:rsidP="005862C7">
      <w:pPr>
        <w:spacing w:line="360" w:lineRule="auto"/>
        <w:jc w:val="both"/>
        <w:rPr>
          <w:rFonts w:ascii="Arial" w:hAnsi="Arial" w:cs="Arial"/>
        </w:rPr>
      </w:pPr>
    </w:p>
    <w:p w14:paraId="27362125" w14:textId="77777777" w:rsidR="005862C7" w:rsidRPr="00FD1CA8" w:rsidRDefault="005862C7" w:rsidP="005862C7">
      <w:pPr>
        <w:spacing w:line="360" w:lineRule="auto"/>
        <w:jc w:val="both"/>
        <w:rPr>
          <w:rFonts w:ascii="Arial" w:hAnsi="Arial" w:cs="Arial"/>
        </w:rPr>
      </w:pPr>
      <w:r w:rsidRPr="00FD1CA8">
        <w:rPr>
          <w:rFonts w:ascii="Arial" w:hAnsi="Arial" w:cs="Arial"/>
        </w:rPr>
        <w:lastRenderedPageBreak/>
        <w:t xml:space="preserve">Gwynedd Council. (2020) </w:t>
      </w:r>
      <w:r w:rsidRPr="00FD1CA8">
        <w:rPr>
          <w:rFonts w:ascii="Arial" w:hAnsi="Arial" w:cs="Arial"/>
          <w:i/>
        </w:rPr>
        <w:t xml:space="preserve">School meals and breakfast clubs. </w:t>
      </w:r>
      <w:r w:rsidRPr="00FD1CA8">
        <w:rPr>
          <w:rFonts w:ascii="Arial" w:hAnsi="Arial" w:cs="Arial"/>
        </w:rPr>
        <w:t xml:space="preserve">Available at: </w:t>
      </w:r>
      <w:hyperlink r:id="rId47" w:history="1">
        <w:r w:rsidRPr="00FD1CA8">
          <w:rPr>
            <w:rStyle w:val="Hyperlink"/>
            <w:rFonts w:ascii="Arial" w:hAnsi="Arial" w:cs="Arial"/>
          </w:rPr>
          <w:t>https://www.gwynedd.llyw.cymru/en/Residents/Schools-and-learning/School-meals-and-breakfast-clubs.aspx</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February 2020). </w:t>
      </w:r>
    </w:p>
    <w:p w14:paraId="62A248F4" w14:textId="77777777" w:rsidR="005862C7" w:rsidRDefault="005862C7" w:rsidP="005862C7">
      <w:pPr>
        <w:spacing w:line="360" w:lineRule="auto"/>
        <w:jc w:val="both"/>
      </w:pPr>
    </w:p>
    <w:p w14:paraId="06D5A18B"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Hawkes, N. (2013) </w:t>
      </w:r>
      <w:r w:rsidRPr="00FD1CA8">
        <w:rPr>
          <w:rFonts w:ascii="Arial" w:hAnsi="Arial" w:cs="Arial"/>
          <w:i/>
        </w:rPr>
        <w:t xml:space="preserve">From My Heart: Transforming lives through values. </w:t>
      </w:r>
      <w:r w:rsidRPr="00FD1CA8">
        <w:rPr>
          <w:rFonts w:ascii="Arial" w:hAnsi="Arial" w:cs="Arial"/>
        </w:rPr>
        <w:t>Carmarthen: Independent Thinking Press.</w:t>
      </w:r>
    </w:p>
    <w:p w14:paraId="4CA3105C" w14:textId="77777777" w:rsidR="005862C7" w:rsidRDefault="005862C7" w:rsidP="005862C7">
      <w:pPr>
        <w:spacing w:line="360" w:lineRule="auto"/>
        <w:jc w:val="both"/>
        <w:rPr>
          <w:rFonts w:ascii="Arial" w:hAnsi="Arial" w:cs="Arial"/>
        </w:rPr>
      </w:pPr>
    </w:p>
    <w:p w14:paraId="26B78279"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Hawkes, N. (2020) ‘The benefits of Values-based Education’, </w:t>
      </w:r>
      <w:r w:rsidRPr="00FD1CA8">
        <w:rPr>
          <w:rFonts w:ascii="Arial" w:hAnsi="Arial" w:cs="Arial"/>
          <w:i/>
        </w:rPr>
        <w:t xml:space="preserve">Neil Hawkes Valuing Education for Everyone </w:t>
      </w:r>
      <w:r w:rsidRPr="00FD1CA8">
        <w:rPr>
          <w:rFonts w:ascii="Arial" w:hAnsi="Arial" w:cs="Arial"/>
        </w:rPr>
        <w:t>[blog]</w:t>
      </w:r>
      <w:r w:rsidRPr="00FD1CA8">
        <w:rPr>
          <w:rFonts w:ascii="Arial" w:hAnsi="Arial" w:cs="Arial"/>
          <w:i/>
        </w:rPr>
        <w:t xml:space="preserve">. </w:t>
      </w:r>
      <w:r w:rsidRPr="00FD1CA8">
        <w:rPr>
          <w:rFonts w:ascii="Arial" w:hAnsi="Arial" w:cs="Arial"/>
        </w:rPr>
        <w:t>31</w:t>
      </w:r>
      <w:r w:rsidRPr="00FD1CA8">
        <w:rPr>
          <w:rFonts w:ascii="Arial" w:hAnsi="Arial" w:cs="Arial"/>
          <w:vertAlign w:val="superscript"/>
        </w:rPr>
        <w:t>st</w:t>
      </w:r>
      <w:r w:rsidRPr="00FD1CA8">
        <w:rPr>
          <w:rFonts w:ascii="Arial" w:hAnsi="Arial" w:cs="Arial"/>
        </w:rPr>
        <w:t xml:space="preserve"> of March.</w:t>
      </w:r>
      <w:r w:rsidRPr="00FD1CA8">
        <w:rPr>
          <w:rFonts w:ascii="Arial" w:hAnsi="Arial" w:cs="Arial"/>
          <w:i/>
        </w:rPr>
        <w:t xml:space="preserve"> </w:t>
      </w:r>
      <w:r w:rsidRPr="00FD1CA8">
        <w:rPr>
          <w:rFonts w:ascii="Arial" w:hAnsi="Arial" w:cs="Arial"/>
        </w:rPr>
        <w:t xml:space="preserve">Available at: </w:t>
      </w:r>
      <w:hyperlink r:id="rId48" w:history="1">
        <w:r w:rsidRPr="00FD1CA8">
          <w:rPr>
            <w:rStyle w:val="Hyperlink"/>
            <w:rFonts w:ascii="Arial" w:hAnsi="Arial" w:cs="Arial"/>
          </w:rPr>
          <w:t>https://neilhawkes.org/?p=384</w:t>
        </w:r>
      </w:hyperlink>
      <w:r w:rsidRPr="00FD1CA8">
        <w:rPr>
          <w:rFonts w:ascii="Arial" w:hAnsi="Arial" w:cs="Arial"/>
        </w:rPr>
        <w:t xml:space="preserve"> (Accessed: 2</w:t>
      </w:r>
      <w:r w:rsidRPr="00FD1CA8">
        <w:rPr>
          <w:rFonts w:ascii="Arial" w:hAnsi="Arial" w:cs="Arial"/>
          <w:vertAlign w:val="superscript"/>
        </w:rPr>
        <w:t>nd</w:t>
      </w:r>
      <w:r w:rsidRPr="00FD1CA8">
        <w:rPr>
          <w:rFonts w:ascii="Arial" w:hAnsi="Arial" w:cs="Arial"/>
        </w:rPr>
        <w:t xml:space="preserve"> of April 2020).</w:t>
      </w:r>
    </w:p>
    <w:p w14:paraId="691528C2" w14:textId="77777777" w:rsidR="005862C7" w:rsidRPr="00FD1CA8" w:rsidRDefault="005862C7" w:rsidP="005862C7">
      <w:pPr>
        <w:spacing w:line="360" w:lineRule="auto"/>
        <w:jc w:val="both"/>
        <w:rPr>
          <w:rFonts w:ascii="Arial" w:hAnsi="Arial" w:cs="Arial"/>
        </w:rPr>
      </w:pPr>
    </w:p>
    <w:p w14:paraId="6BC97B48"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Hawkes, N. and Hawkes, J. (2018) </w:t>
      </w:r>
      <w:r w:rsidRPr="00FD1CA8">
        <w:rPr>
          <w:rFonts w:ascii="Arial" w:hAnsi="Arial" w:cs="Arial"/>
          <w:i/>
        </w:rPr>
        <w:t xml:space="preserve">The Inner Curriculum: How to nourish Wellbeing, Resilience &amp; Self-leadership. </w:t>
      </w:r>
      <w:r w:rsidRPr="00FD1CA8">
        <w:rPr>
          <w:rFonts w:ascii="Arial" w:hAnsi="Arial" w:cs="Arial"/>
        </w:rPr>
        <w:t>Suffolk: John Cat Educational Limited.</w:t>
      </w:r>
    </w:p>
    <w:p w14:paraId="2B8B6D12" w14:textId="77777777" w:rsidR="005862C7" w:rsidRPr="00FD1CA8" w:rsidRDefault="005862C7" w:rsidP="005862C7">
      <w:pPr>
        <w:spacing w:line="360" w:lineRule="auto"/>
        <w:jc w:val="both"/>
        <w:rPr>
          <w:rFonts w:ascii="Arial" w:hAnsi="Arial" w:cs="Arial"/>
        </w:rPr>
      </w:pPr>
    </w:p>
    <w:p w14:paraId="1EE42561" w14:textId="77777777" w:rsidR="005862C7" w:rsidRDefault="005862C7" w:rsidP="005862C7">
      <w:pPr>
        <w:spacing w:line="360" w:lineRule="auto"/>
        <w:jc w:val="both"/>
        <w:rPr>
          <w:rFonts w:ascii="Arial" w:hAnsi="Arial" w:cs="Arial"/>
        </w:rPr>
      </w:pPr>
      <w:r w:rsidRPr="00FD1CA8">
        <w:rPr>
          <w:rFonts w:ascii="Arial" w:hAnsi="Arial" w:cs="Arial"/>
        </w:rPr>
        <w:t xml:space="preserve">Harrop, A. and Palmer, G. (2002) </w:t>
      </w:r>
      <w:r w:rsidRPr="00FD1CA8">
        <w:rPr>
          <w:rFonts w:ascii="Arial" w:hAnsi="Arial" w:cs="Arial"/>
          <w:i/>
        </w:rPr>
        <w:t xml:space="preserve">Improving Breakfast Clubs. </w:t>
      </w:r>
      <w:r w:rsidRPr="00FD1CA8">
        <w:rPr>
          <w:rFonts w:ascii="Arial" w:hAnsi="Arial" w:cs="Arial"/>
        </w:rPr>
        <w:t xml:space="preserve">London: New Policy Institute. </w:t>
      </w:r>
    </w:p>
    <w:p w14:paraId="317ACBE9" w14:textId="77777777" w:rsidR="005862C7" w:rsidRDefault="005862C7" w:rsidP="005862C7">
      <w:pPr>
        <w:spacing w:line="360" w:lineRule="auto"/>
        <w:jc w:val="both"/>
        <w:rPr>
          <w:rFonts w:ascii="Arial" w:hAnsi="Arial" w:cs="Arial"/>
        </w:rPr>
      </w:pPr>
    </w:p>
    <w:p w14:paraId="4EED8309" w14:textId="77777777" w:rsidR="005862C7" w:rsidRPr="003A670D" w:rsidRDefault="005862C7" w:rsidP="005862C7">
      <w:pPr>
        <w:spacing w:line="360" w:lineRule="auto"/>
        <w:jc w:val="both"/>
        <w:rPr>
          <w:rFonts w:ascii="Arial" w:hAnsi="Arial" w:cs="Arial"/>
        </w:rPr>
      </w:pPr>
      <w:r>
        <w:rPr>
          <w:rFonts w:ascii="Arial" w:hAnsi="Arial" w:cs="Arial"/>
        </w:rPr>
        <w:t xml:space="preserve">Hayes, N., O’Toole. And </w:t>
      </w:r>
      <w:proofErr w:type="spellStart"/>
      <w:r>
        <w:rPr>
          <w:rFonts w:ascii="Arial" w:hAnsi="Arial" w:cs="Arial"/>
        </w:rPr>
        <w:t>Halpenny</w:t>
      </w:r>
      <w:proofErr w:type="spellEnd"/>
      <w:r>
        <w:rPr>
          <w:rFonts w:ascii="Arial" w:hAnsi="Arial" w:cs="Arial"/>
        </w:rPr>
        <w:t xml:space="preserve">, A.M. (2017) </w:t>
      </w:r>
      <w:r>
        <w:rPr>
          <w:rFonts w:ascii="Arial" w:hAnsi="Arial" w:cs="Arial"/>
          <w:i/>
        </w:rPr>
        <w:t xml:space="preserve">Introducing Bronfenbrenner: Guide for Practitioners and Students in Early Years Education. </w:t>
      </w:r>
      <w:r>
        <w:rPr>
          <w:rFonts w:ascii="Arial" w:hAnsi="Arial" w:cs="Arial"/>
        </w:rPr>
        <w:t xml:space="preserve">Oxon: Routledge. </w:t>
      </w:r>
    </w:p>
    <w:p w14:paraId="08C8BE80" w14:textId="77777777" w:rsidR="005862C7" w:rsidRDefault="005862C7" w:rsidP="005862C7">
      <w:pPr>
        <w:spacing w:line="360" w:lineRule="auto"/>
        <w:jc w:val="both"/>
        <w:rPr>
          <w:rFonts w:ascii="Arial" w:hAnsi="Arial" w:cs="Arial"/>
        </w:rPr>
      </w:pPr>
    </w:p>
    <w:p w14:paraId="1840D9E4"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Holt, J. (1990) </w:t>
      </w:r>
      <w:r w:rsidRPr="00FD1CA8">
        <w:rPr>
          <w:rFonts w:ascii="Arial" w:hAnsi="Arial" w:cs="Arial"/>
          <w:i/>
        </w:rPr>
        <w:t xml:space="preserve">How Children Fail. </w:t>
      </w:r>
      <w:r w:rsidRPr="00FD1CA8">
        <w:rPr>
          <w:rFonts w:ascii="Arial" w:hAnsi="Arial" w:cs="Arial"/>
        </w:rPr>
        <w:t xml:space="preserve">Harmondsworth: Penguin. </w:t>
      </w:r>
    </w:p>
    <w:p w14:paraId="0AF3CBCF" w14:textId="77777777" w:rsidR="005862C7" w:rsidRPr="00FD1CA8" w:rsidRDefault="005862C7" w:rsidP="005862C7">
      <w:pPr>
        <w:spacing w:line="360" w:lineRule="auto"/>
        <w:jc w:val="both"/>
        <w:rPr>
          <w:rFonts w:ascii="Arial" w:hAnsi="Arial" w:cs="Arial"/>
        </w:rPr>
      </w:pPr>
    </w:p>
    <w:p w14:paraId="45DE7EB8" w14:textId="77777777" w:rsidR="005862C7" w:rsidRDefault="005862C7" w:rsidP="005862C7">
      <w:pPr>
        <w:spacing w:line="360" w:lineRule="auto"/>
        <w:jc w:val="both"/>
        <w:rPr>
          <w:rFonts w:ascii="Arial" w:hAnsi="Arial" w:cs="Arial"/>
        </w:rPr>
      </w:pPr>
    </w:p>
    <w:p w14:paraId="03B02D5E" w14:textId="77777777" w:rsidR="005862C7" w:rsidRDefault="005862C7" w:rsidP="005862C7">
      <w:pPr>
        <w:spacing w:line="360" w:lineRule="auto"/>
        <w:jc w:val="both"/>
        <w:rPr>
          <w:rFonts w:ascii="Arial" w:hAnsi="Arial" w:cs="Arial"/>
        </w:rPr>
      </w:pPr>
      <w:r w:rsidRPr="00DF0C7C">
        <w:rPr>
          <w:rFonts w:ascii="Arial" w:hAnsi="Arial" w:cs="Arial"/>
        </w:rPr>
        <w:t xml:space="preserve">Howe, B.R. and Covell, K. (2010) ‘Miseducating children about their rights’, </w:t>
      </w:r>
      <w:r w:rsidRPr="00DF0C7C">
        <w:rPr>
          <w:rFonts w:ascii="Arial" w:hAnsi="Arial" w:cs="Arial"/>
          <w:i/>
        </w:rPr>
        <w:t xml:space="preserve">Education, Citizenship and Social Justice, </w:t>
      </w:r>
      <w:r w:rsidRPr="00DF0C7C">
        <w:rPr>
          <w:rFonts w:ascii="Arial" w:hAnsi="Arial" w:cs="Arial"/>
        </w:rPr>
        <w:t xml:space="preserve">5(2), pp. 91-102. DOI: </w:t>
      </w:r>
      <w:hyperlink r:id="rId49" w:history="1">
        <w:r w:rsidRPr="00DF0C7C">
          <w:rPr>
            <w:rStyle w:val="Hyperlink"/>
            <w:rFonts w:ascii="Arial" w:hAnsi="Arial" w:cs="Arial"/>
            <w:color w:val="006ACC"/>
          </w:rPr>
          <w:t>10.1177/1746197910370724</w:t>
        </w:r>
      </w:hyperlink>
      <w:r>
        <w:rPr>
          <w:rFonts w:ascii="Arial" w:hAnsi="Arial" w:cs="Arial"/>
        </w:rPr>
        <w:t xml:space="preserve">. </w:t>
      </w:r>
    </w:p>
    <w:p w14:paraId="18C91E6E" w14:textId="77777777" w:rsidR="005862C7" w:rsidRDefault="005862C7" w:rsidP="005862C7">
      <w:pPr>
        <w:spacing w:line="360" w:lineRule="auto"/>
        <w:jc w:val="both"/>
        <w:rPr>
          <w:rFonts w:ascii="Arial" w:hAnsi="Arial" w:cs="Arial"/>
        </w:rPr>
      </w:pPr>
    </w:p>
    <w:p w14:paraId="76A12D09"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Hunt, J. (1999) </w:t>
      </w:r>
      <w:r w:rsidRPr="00FD1CA8">
        <w:rPr>
          <w:rFonts w:ascii="Arial" w:hAnsi="Arial" w:cs="Arial"/>
          <w:i/>
        </w:rPr>
        <w:t xml:space="preserve">The Trouble with Rewards. </w:t>
      </w:r>
      <w:r w:rsidRPr="00FD1CA8">
        <w:rPr>
          <w:rFonts w:ascii="Arial" w:hAnsi="Arial" w:cs="Arial"/>
        </w:rPr>
        <w:t xml:space="preserve">Available at: </w:t>
      </w:r>
      <w:hyperlink r:id="rId50" w:history="1">
        <w:r w:rsidRPr="00FD1CA8">
          <w:rPr>
            <w:rStyle w:val="Hyperlink"/>
            <w:rFonts w:ascii="Arial" w:hAnsi="Arial" w:cs="Arial"/>
          </w:rPr>
          <w:t>https://www.naturalchild.org/articles/jan_hunt/rewards.html</w:t>
        </w:r>
      </w:hyperlink>
      <w:r w:rsidRPr="00FD1CA8">
        <w:rPr>
          <w:rFonts w:ascii="Arial" w:hAnsi="Arial" w:cs="Arial"/>
        </w:rPr>
        <w:t xml:space="preserve"> (Accessed: 7</w:t>
      </w:r>
      <w:r w:rsidRPr="00FD1CA8">
        <w:rPr>
          <w:rFonts w:ascii="Arial" w:hAnsi="Arial" w:cs="Arial"/>
          <w:vertAlign w:val="superscript"/>
        </w:rPr>
        <w:t>th</w:t>
      </w:r>
      <w:r w:rsidRPr="00FD1CA8">
        <w:rPr>
          <w:rFonts w:ascii="Arial" w:hAnsi="Arial" w:cs="Arial"/>
        </w:rPr>
        <w:t xml:space="preserve"> of February 2020).</w:t>
      </w:r>
    </w:p>
    <w:p w14:paraId="2049B2A0" w14:textId="77777777" w:rsidR="005862C7" w:rsidRPr="00DF0C7C" w:rsidRDefault="005862C7" w:rsidP="005862C7">
      <w:pPr>
        <w:spacing w:line="360" w:lineRule="auto"/>
        <w:jc w:val="both"/>
        <w:rPr>
          <w:rFonts w:ascii="Arial" w:hAnsi="Arial" w:cs="Arial"/>
        </w:rPr>
      </w:pPr>
    </w:p>
    <w:p w14:paraId="46565D72" w14:textId="77777777" w:rsidR="005862C7" w:rsidRDefault="005862C7" w:rsidP="005862C7">
      <w:pPr>
        <w:spacing w:line="360" w:lineRule="auto"/>
        <w:jc w:val="both"/>
        <w:rPr>
          <w:rFonts w:ascii="Arial" w:hAnsi="Arial" w:cs="Arial"/>
        </w:rPr>
      </w:pPr>
      <w:r w:rsidRPr="00FD1CA8">
        <w:rPr>
          <w:rFonts w:ascii="Arial" w:hAnsi="Arial" w:cs="Arial"/>
        </w:rPr>
        <w:t xml:space="preserve">Hutchinson, L. (2003) ‘Educational environment’, </w:t>
      </w:r>
      <w:r w:rsidRPr="00FD1CA8">
        <w:rPr>
          <w:rFonts w:ascii="Arial" w:hAnsi="Arial" w:cs="Arial"/>
          <w:i/>
        </w:rPr>
        <w:t xml:space="preserve">ABC of learning and teaching, </w:t>
      </w:r>
      <w:r w:rsidRPr="00FD1CA8">
        <w:rPr>
          <w:rFonts w:ascii="Arial" w:hAnsi="Arial" w:cs="Arial"/>
        </w:rPr>
        <w:t xml:space="preserve">326, pp. 810-812. DOI: 10.1136/BMJ.326.7393.810. </w:t>
      </w:r>
    </w:p>
    <w:p w14:paraId="7A4BB687" w14:textId="77777777" w:rsidR="005862C7" w:rsidRDefault="005862C7" w:rsidP="005862C7">
      <w:pPr>
        <w:spacing w:line="360" w:lineRule="auto"/>
        <w:jc w:val="both"/>
        <w:rPr>
          <w:rFonts w:ascii="Arial" w:hAnsi="Arial" w:cs="Arial"/>
        </w:rPr>
      </w:pPr>
    </w:p>
    <w:p w14:paraId="45A64A42" w14:textId="77777777" w:rsidR="005862C7" w:rsidRPr="00FD1CA8" w:rsidRDefault="005862C7" w:rsidP="005862C7">
      <w:pPr>
        <w:spacing w:line="360" w:lineRule="auto"/>
        <w:jc w:val="both"/>
        <w:rPr>
          <w:rFonts w:ascii="Arial" w:hAnsi="Arial" w:cs="Arial"/>
        </w:rPr>
      </w:pPr>
    </w:p>
    <w:p w14:paraId="20784A48" w14:textId="77777777" w:rsidR="005862C7" w:rsidRDefault="005862C7" w:rsidP="005862C7">
      <w:pPr>
        <w:spacing w:line="360" w:lineRule="auto"/>
        <w:jc w:val="both"/>
        <w:rPr>
          <w:rFonts w:ascii="Arial" w:hAnsi="Arial" w:cs="Arial"/>
        </w:rPr>
      </w:pPr>
      <w:r>
        <w:rPr>
          <w:rFonts w:ascii="Arial" w:hAnsi="Arial" w:cs="Arial"/>
        </w:rPr>
        <w:lastRenderedPageBreak/>
        <w:t xml:space="preserve">Historic England. (2020) </w:t>
      </w:r>
      <w:r>
        <w:rPr>
          <w:rFonts w:ascii="Arial" w:hAnsi="Arial" w:cs="Arial"/>
          <w:i/>
        </w:rPr>
        <w:t>Disability in the Early 20</w:t>
      </w:r>
      <w:r w:rsidRPr="00287D45">
        <w:rPr>
          <w:rFonts w:ascii="Arial" w:hAnsi="Arial" w:cs="Arial"/>
          <w:i/>
          <w:vertAlign w:val="superscript"/>
        </w:rPr>
        <w:t>th</w:t>
      </w:r>
      <w:r>
        <w:rPr>
          <w:rFonts w:ascii="Arial" w:hAnsi="Arial" w:cs="Arial"/>
          <w:i/>
        </w:rPr>
        <w:t xml:space="preserve"> century 1914-1945. </w:t>
      </w:r>
      <w:r>
        <w:rPr>
          <w:rFonts w:ascii="Arial" w:hAnsi="Arial" w:cs="Arial"/>
        </w:rPr>
        <w:t xml:space="preserve">Available at: </w:t>
      </w:r>
      <w:hyperlink r:id="rId51" w:history="1">
        <w:r w:rsidRPr="0081470C">
          <w:rPr>
            <w:rStyle w:val="Hyperlink"/>
            <w:rFonts w:ascii="Arial" w:hAnsi="Arial" w:cs="Arial"/>
          </w:rPr>
          <w:t>https://historicengland.org.uk/research/inclusive-heritage/disability-history/1914-1945/</w:t>
        </w:r>
      </w:hyperlink>
      <w:r>
        <w:rPr>
          <w:rFonts w:ascii="Arial" w:hAnsi="Arial" w:cs="Arial"/>
        </w:rPr>
        <w:t xml:space="preserve"> (Accessed: 22</w:t>
      </w:r>
      <w:r w:rsidRPr="00287D45">
        <w:rPr>
          <w:rFonts w:ascii="Arial" w:hAnsi="Arial" w:cs="Arial"/>
          <w:vertAlign w:val="superscript"/>
        </w:rPr>
        <w:t>nd</w:t>
      </w:r>
      <w:r>
        <w:rPr>
          <w:rFonts w:ascii="Arial" w:hAnsi="Arial" w:cs="Arial"/>
        </w:rPr>
        <w:t xml:space="preserve"> of February 2020).</w:t>
      </w:r>
    </w:p>
    <w:p w14:paraId="41C67D4E" w14:textId="77777777" w:rsidR="005862C7" w:rsidRDefault="005862C7" w:rsidP="005862C7">
      <w:pPr>
        <w:spacing w:line="360" w:lineRule="auto"/>
        <w:jc w:val="both"/>
        <w:rPr>
          <w:rFonts w:ascii="Arial" w:hAnsi="Arial" w:cs="Arial"/>
        </w:rPr>
      </w:pPr>
    </w:p>
    <w:p w14:paraId="76C1E84F"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Irwin, J. (2012) </w:t>
      </w:r>
      <w:r w:rsidRPr="00FD1CA8">
        <w:rPr>
          <w:rFonts w:ascii="Arial" w:hAnsi="Arial" w:cs="Arial"/>
          <w:i/>
        </w:rPr>
        <w:t xml:space="preserve">Paulo Freire’s Philosophy of Education: origins, developments, impacts and legacies. </w:t>
      </w:r>
      <w:r w:rsidRPr="00FD1CA8">
        <w:rPr>
          <w:rFonts w:ascii="Arial" w:hAnsi="Arial" w:cs="Arial"/>
        </w:rPr>
        <w:t>London: Continuum.</w:t>
      </w:r>
    </w:p>
    <w:p w14:paraId="07FA09C7" w14:textId="77777777" w:rsidR="005862C7" w:rsidRDefault="005862C7" w:rsidP="005862C7">
      <w:pPr>
        <w:spacing w:line="360" w:lineRule="auto"/>
        <w:jc w:val="both"/>
        <w:rPr>
          <w:rFonts w:ascii="Arial" w:hAnsi="Arial" w:cs="Arial"/>
        </w:rPr>
      </w:pPr>
    </w:p>
    <w:p w14:paraId="1E55BA23" w14:textId="77777777" w:rsidR="005862C7" w:rsidRDefault="005862C7" w:rsidP="005862C7">
      <w:pPr>
        <w:spacing w:line="360" w:lineRule="auto"/>
        <w:jc w:val="both"/>
        <w:rPr>
          <w:rFonts w:ascii="Arial" w:hAnsi="Arial" w:cs="Arial"/>
        </w:rPr>
      </w:pPr>
    </w:p>
    <w:p w14:paraId="59D295F3" w14:textId="77777777" w:rsidR="005862C7" w:rsidRPr="00FD1CA8" w:rsidRDefault="005862C7" w:rsidP="005862C7">
      <w:pPr>
        <w:spacing w:line="360" w:lineRule="auto"/>
        <w:jc w:val="both"/>
        <w:rPr>
          <w:rFonts w:ascii="Arial" w:hAnsi="Arial" w:cs="Arial"/>
        </w:rPr>
      </w:pPr>
      <w:proofErr w:type="spellStart"/>
      <w:r w:rsidRPr="00FD1CA8">
        <w:rPr>
          <w:rFonts w:ascii="Arial" w:hAnsi="Arial" w:cs="Arial"/>
        </w:rPr>
        <w:t>Iyer</w:t>
      </w:r>
      <w:proofErr w:type="spellEnd"/>
      <w:r w:rsidRPr="00FD1CA8">
        <w:rPr>
          <w:rFonts w:ascii="Arial" w:hAnsi="Arial" w:cs="Arial"/>
        </w:rPr>
        <w:t xml:space="preserve">, R.B. (2013) ‘Value-Based Education: Professional Development vital towards effective integration’, </w:t>
      </w:r>
      <w:r w:rsidRPr="00FD1CA8">
        <w:rPr>
          <w:rFonts w:ascii="Arial" w:hAnsi="Arial" w:cs="Arial"/>
          <w:i/>
        </w:rPr>
        <w:t xml:space="preserve">Journal of Research and Method in Education, </w:t>
      </w:r>
      <w:r w:rsidRPr="00FD1CA8">
        <w:rPr>
          <w:rFonts w:ascii="Arial" w:hAnsi="Arial" w:cs="Arial"/>
        </w:rPr>
        <w:t xml:space="preserve">1(1), PP. 17-20. Available at: </w:t>
      </w:r>
      <w:hyperlink r:id="rId52" w:history="1">
        <w:r w:rsidRPr="00FD1CA8">
          <w:rPr>
            <w:rStyle w:val="Hyperlink"/>
            <w:rFonts w:ascii="Arial" w:hAnsi="Arial" w:cs="Arial"/>
          </w:rPr>
          <w:t>https://www.iosrjournals.org/iosr-jrme/papers/Vol-1%20Issue-1/D0111720.pdf?id=1651</w:t>
        </w:r>
      </w:hyperlink>
      <w:r w:rsidRPr="00FD1CA8">
        <w:rPr>
          <w:rFonts w:ascii="Arial" w:hAnsi="Arial" w:cs="Arial"/>
        </w:rPr>
        <w:t xml:space="preserve">. </w:t>
      </w:r>
    </w:p>
    <w:p w14:paraId="7ECF5ED2" w14:textId="77777777" w:rsidR="005862C7" w:rsidRDefault="005862C7" w:rsidP="005862C7">
      <w:pPr>
        <w:spacing w:line="360" w:lineRule="auto"/>
        <w:jc w:val="both"/>
        <w:rPr>
          <w:rFonts w:ascii="Arial" w:hAnsi="Arial" w:cs="Arial"/>
        </w:rPr>
      </w:pPr>
    </w:p>
    <w:p w14:paraId="74758C6E" w14:textId="77777777" w:rsidR="005862C7" w:rsidRPr="00287D45" w:rsidRDefault="005862C7" w:rsidP="005862C7">
      <w:pPr>
        <w:spacing w:before="100" w:beforeAutospacing="1" w:after="100" w:afterAutospacing="1" w:line="360" w:lineRule="auto"/>
        <w:jc w:val="both"/>
        <w:rPr>
          <w:rFonts w:ascii="Arial" w:hAnsi="Arial" w:cs="Arial"/>
        </w:rPr>
      </w:pPr>
      <w:r w:rsidRPr="0008017C">
        <w:rPr>
          <w:rFonts w:ascii="Arial" w:hAnsi="Arial" w:cs="Arial"/>
        </w:rPr>
        <w:t xml:space="preserve">Jenkinson, J.C. (1997) Mainstream or Special? Educating Students with Disabilities. London: Routledge. </w:t>
      </w:r>
    </w:p>
    <w:p w14:paraId="5C9958C3" w14:textId="77777777" w:rsidR="005862C7" w:rsidRPr="00FD1CA8" w:rsidRDefault="005862C7" w:rsidP="005862C7">
      <w:pPr>
        <w:spacing w:line="360" w:lineRule="auto"/>
        <w:jc w:val="both"/>
        <w:rPr>
          <w:rFonts w:ascii="Arial" w:hAnsi="Arial" w:cs="Arial"/>
        </w:rPr>
      </w:pPr>
    </w:p>
    <w:p w14:paraId="01EF13F9"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Jones, P. and Walker, G. (2011) </w:t>
      </w:r>
      <w:r w:rsidRPr="00FD1CA8">
        <w:rPr>
          <w:rFonts w:ascii="Arial" w:hAnsi="Arial" w:cs="Arial"/>
          <w:i/>
        </w:rPr>
        <w:t xml:space="preserve">Children’s rights in practice. </w:t>
      </w:r>
      <w:r w:rsidRPr="00FD1CA8">
        <w:rPr>
          <w:rFonts w:ascii="Arial" w:hAnsi="Arial" w:cs="Arial"/>
        </w:rPr>
        <w:t>London: Sage.</w:t>
      </w:r>
    </w:p>
    <w:p w14:paraId="4BDDF6D9" w14:textId="77777777" w:rsidR="005862C7" w:rsidRPr="00FD1CA8" w:rsidRDefault="005862C7" w:rsidP="005862C7">
      <w:pPr>
        <w:spacing w:line="360" w:lineRule="auto"/>
        <w:jc w:val="both"/>
        <w:rPr>
          <w:rFonts w:ascii="Arial" w:hAnsi="Arial" w:cs="Arial"/>
        </w:rPr>
      </w:pPr>
    </w:p>
    <w:p w14:paraId="1D53AFF0" w14:textId="77777777" w:rsidR="005862C7" w:rsidRDefault="005862C7" w:rsidP="005862C7">
      <w:pPr>
        <w:spacing w:line="360" w:lineRule="auto"/>
        <w:jc w:val="both"/>
        <w:rPr>
          <w:rFonts w:ascii="Arial" w:hAnsi="Arial" w:cs="Arial"/>
        </w:rPr>
      </w:pPr>
      <w:r w:rsidRPr="00FD1CA8">
        <w:rPr>
          <w:rFonts w:ascii="Arial" w:hAnsi="Arial" w:cs="Arial"/>
        </w:rPr>
        <w:t xml:space="preserve">Kohn, A. (1993) </w:t>
      </w:r>
      <w:r w:rsidRPr="00FD1CA8">
        <w:rPr>
          <w:rFonts w:ascii="Arial" w:hAnsi="Arial" w:cs="Arial"/>
          <w:i/>
        </w:rPr>
        <w:t xml:space="preserve">Punished by rewards. </w:t>
      </w:r>
      <w:r w:rsidRPr="00FD1CA8">
        <w:rPr>
          <w:rFonts w:ascii="Arial" w:hAnsi="Arial" w:cs="Arial"/>
        </w:rPr>
        <w:t>Boston: Houghton Mifflin.</w:t>
      </w:r>
    </w:p>
    <w:p w14:paraId="2E915125" w14:textId="77777777" w:rsidR="005862C7" w:rsidRDefault="005862C7" w:rsidP="005862C7">
      <w:pPr>
        <w:spacing w:line="360" w:lineRule="auto"/>
        <w:jc w:val="both"/>
        <w:rPr>
          <w:rFonts w:ascii="Arial" w:hAnsi="Arial" w:cs="Arial"/>
        </w:rPr>
      </w:pPr>
    </w:p>
    <w:p w14:paraId="17E2D2CF" w14:textId="77777777" w:rsidR="005862C7" w:rsidRDefault="005862C7" w:rsidP="005862C7">
      <w:pPr>
        <w:spacing w:line="360" w:lineRule="auto"/>
        <w:jc w:val="both"/>
        <w:rPr>
          <w:rFonts w:ascii="Arial" w:hAnsi="Arial" w:cs="Arial"/>
        </w:rPr>
      </w:pPr>
      <w:r w:rsidRPr="00FD1CA8">
        <w:rPr>
          <w:rFonts w:ascii="Arial" w:hAnsi="Arial" w:cs="Arial"/>
        </w:rPr>
        <w:t xml:space="preserve">Ledbury Primary School. (2020) </w:t>
      </w:r>
      <w:r w:rsidRPr="00FD1CA8">
        <w:rPr>
          <w:rFonts w:ascii="Arial" w:hAnsi="Arial" w:cs="Arial"/>
          <w:i/>
        </w:rPr>
        <w:t xml:space="preserve">Values-based Education. </w:t>
      </w:r>
      <w:r w:rsidRPr="00FD1CA8">
        <w:rPr>
          <w:rFonts w:ascii="Arial" w:hAnsi="Arial" w:cs="Arial"/>
        </w:rPr>
        <w:t xml:space="preserve">Available at: </w:t>
      </w:r>
      <w:hyperlink r:id="rId53" w:history="1">
        <w:r w:rsidRPr="00FD1CA8">
          <w:rPr>
            <w:rStyle w:val="Hyperlink"/>
            <w:rFonts w:ascii="Arial" w:hAnsi="Arial" w:cs="Arial"/>
          </w:rPr>
          <w:t>https://www.ledbury.hereford.sch.uk/values-based-education/</w:t>
        </w:r>
      </w:hyperlink>
      <w:r w:rsidRPr="00FD1CA8">
        <w:rPr>
          <w:rFonts w:ascii="Arial" w:hAnsi="Arial" w:cs="Arial"/>
        </w:rPr>
        <w:t xml:space="preserve"> (Accessed: 4</w:t>
      </w:r>
      <w:r w:rsidRPr="00FD1CA8">
        <w:rPr>
          <w:rFonts w:ascii="Arial" w:hAnsi="Arial" w:cs="Arial"/>
          <w:vertAlign w:val="superscript"/>
        </w:rPr>
        <w:t>th</w:t>
      </w:r>
      <w:r w:rsidRPr="00FD1CA8">
        <w:rPr>
          <w:rFonts w:ascii="Arial" w:hAnsi="Arial" w:cs="Arial"/>
        </w:rPr>
        <w:t xml:space="preserve"> of April 2020).</w:t>
      </w:r>
    </w:p>
    <w:p w14:paraId="73BE04EC" w14:textId="77777777" w:rsidR="005862C7" w:rsidRDefault="005862C7" w:rsidP="005862C7">
      <w:pPr>
        <w:spacing w:line="360" w:lineRule="auto"/>
        <w:jc w:val="both"/>
        <w:rPr>
          <w:rFonts w:ascii="Arial" w:hAnsi="Arial" w:cs="Arial"/>
        </w:rPr>
      </w:pPr>
    </w:p>
    <w:p w14:paraId="5BCFB4A3" w14:textId="77777777" w:rsidR="005862C7" w:rsidRPr="00FD1CA8" w:rsidRDefault="005862C7" w:rsidP="005862C7">
      <w:pPr>
        <w:spacing w:line="360" w:lineRule="auto"/>
        <w:jc w:val="both"/>
        <w:rPr>
          <w:rFonts w:ascii="Arial" w:hAnsi="Arial" w:cs="Arial"/>
        </w:rPr>
      </w:pPr>
      <w:proofErr w:type="spellStart"/>
      <w:r w:rsidRPr="00FD1CA8">
        <w:rPr>
          <w:rFonts w:ascii="Arial" w:hAnsi="Arial" w:cs="Arial"/>
        </w:rPr>
        <w:t>Lindenfield</w:t>
      </w:r>
      <w:proofErr w:type="spellEnd"/>
      <w:r w:rsidRPr="00FD1CA8">
        <w:rPr>
          <w:rFonts w:ascii="Arial" w:hAnsi="Arial" w:cs="Arial"/>
        </w:rPr>
        <w:t xml:space="preserve">, G. (2000) </w:t>
      </w:r>
      <w:r w:rsidRPr="00FD1CA8">
        <w:rPr>
          <w:rFonts w:ascii="Arial" w:hAnsi="Arial" w:cs="Arial"/>
          <w:i/>
        </w:rPr>
        <w:t xml:space="preserve">Confident children: help children feel good about themselves. </w:t>
      </w:r>
      <w:r w:rsidRPr="00FD1CA8">
        <w:rPr>
          <w:rFonts w:ascii="Arial" w:hAnsi="Arial" w:cs="Arial"/>
        </w:rPr>
        <w:t xml:space="preserve">London: </w:t>
      </w:r>
      <w:proofErr w:type="spellStart"/>
      <w:r w:rsidRPr="00FD1CA8">
        <w:rPr>
          <w:rFonts w:ascii="Arial" w:hAnsi="Arial" w:cs="Arial"/>
        </w:rPr>
        <w:t>Thorsons</w:t>
      </w:r>
      <w:proofErr w:type="spellEnd"/>
      <w:r w:rsidRPr="00FD1CA8">
        <w:rPr>
          <w:rFonts w:ascii="Arial" w:hAnsi="Arial" w:cs="Arial"/>
        </w:rPr>
        <w:t>.</w:t>
      </w:r>
    </w:p>
    <w:p w14:paraId="4A51C86D" w14:textId="77777777" w:rsidR="005862C7" w:rsidRPr="00FD1CA8" w:rsidRDefault="005862C7" w:rsidP="005862C7">
      <w:pPr>
        <w:spacing w:line="360" w:lineRule="auto"/>
        <w:jc w:val="both"/>
        <w:rPr>
          <w:rFonts w:ascii="Arial" w:hAnsi="Arial" w:cs="Arial"/>
        </w:rPr>
      </w:pPr>
    </w:p>
    <w:p w14:paraId="3E82D710" w14:textId="77777777" w:rsidR="005862C7" w:rsidRDefault="005862C7" w:rsidP="005862C7">
      <w:pPr>
        <w:spacing w:line="360" w:lineRule="auto"/>
        <w:jc w:val="both"/>
        <w:rPr>
          <w:rFonts w:ascii="Arial" w:hAnsi="Arial" w:cs="Arial"/>
        </w:rPr>
      </w:pPr>
      <w:r w:rsidRPr="00D0065F">
        <w:rPr>
          <w:rFonts w:ascii="Arial" w:hAnsi="Arial" w:cs="Arial"/>
        </w:rPr>
        <w:t xml:space="preserve">Lindsay, G. (2003) ‘Inclusive Education: a critical perspective’, </w:t>
      </w:r>
      <w:r w:rsidRPr="00D0065F">
        <w:rPr>
          <w:rFonts w:ascii="Arial" w:hAnsi="Arial" w:cs="Arial"/>
          <w:i/>
        </w:rPr>
        <w:t xml:space="preserve">British Journal of Special Education, </w:t>
      </w:r>
      <w:r w:rsidRPr="00D0065F">
        <w:rPr>
          <w:rFonts w:ascii="Arial" w:hAnsi="Arial" w:cs="Arial"/>
        </w:rPr>
        <w:t xml:space="preserve">30(1), pp. 3-12. DOI: </w:t>
      </w:r>
      <w:hyperlink r:id="rId54" w:history="1">
        <w:r w:rsidRPr="00D0065F">
          <w:rPr>
            <w:rStyle w:val="Hyperlink"/>
            <w:rFonts w:ascii="Arial" w:hAnsi="Arial" w:cs="Arial"/>
            <w:bCs/>
            <w:color w:val="005274"/>
          </w:rPr>
          <w:t>doi.org/10.1111/1467-8527.00275</w:t>
        </w:r>
      </w:hyperlink>
      <w:r w:rsidRPr="00D0065F">
        <w:rPr>
          <w:rFonts w:ascii="Arial" w:hAnsi="Arial" w:cs="Arial"/>
        </w:rPr>
        <w:t>.</w:t>
      </w:r>
    </w:p>
    <w:p w14:paraId="3C815602" w14:textId="77777777" w:rsidR="005862C7" w:rsidRDefault="005862C7" w:rsidP="005862C7">
      <w:pPr>
        <w:spacing w:line="360" w:lineRule="auto"/>
        <w:jc w:val="both"/>
        <w:rPr>
          <w:rFonts w:ascii="Arial" w:hAnsi="Arial" w:cs="Arial"/>
          <w:color w:val="333333"/>
        </w:rPr>
      </w:pPr>
      <w:proofErr w:type="spellStart"/>
      <w:r w:rsidRPr="00FD1CA8">
        <w:rPr>
          <w:rFonts w:ascii="Arial" w:hAnsi="Arial" w:cs="Arial"/>
        </w:rPr>
        <w:t>Lundqvist</w:t>
      </w:r>
      <w:proofErr w:type="spellEnd"/>
      <w:r w:rsidRPr="00FD1CA8">
        <w:rPr>
          <w:rFonts w:ascii="Arial" w:hAnsi="Arial" w:cs="Arial"/>
        </w:rPr>
        <w:t xml:space="preserve">, J., </w:t>
      </w:r>
      <w:proofErr w:type="spellStart"/>
      <w:r w:rsidRPr="00FD1CA8">
        <w:rPr>
          <w:rFonts w:ascii="Arial" w:hAnsi="Arial" w:cs="Arial"/>
        </w:rPr>
        <w:t>Allodi</w:t>
      </w:r>
      <w:proofErr w:type="spellEnd"/>
      <w:r w:rsidRPr="00FD1CA8">
        <w:rPr>
          <w:rFonts w:ascii="Arial" w:hAnsi="Arial" w:cs="Arial"/>
        </w:rPr>
        <w:t xml:space="preserve">, M.W. and </w:t>
      </w:r>
      <w:proofErr w:type="spellStart"/>
      <w:r w:rsidRPr="00FD1CA8">
        <w:rPr>
          <w:rFonts w:ascii="Arial" w:hAnsi="Arial" w:cs="Arial"/>
        </w:rPr>
        <w:t>Siljehag</w:t>
      </w:r>
      <w:proofErr w:type="spellEnd"/>
      <w:r w:rsidRPr="00FD1CA8">
        <w:rPr>
          <w:rFonts w:ascii="Arial" w:hAnsi="Arial" w:cs="Arial"/>
        </w:rPr>
        <w:t xml:space="preserve">, E. (2018) ‘Values and Needs of Children </w:t>
      </w:r>
      <w:proofErr w:type="gramStart"/>
      <w:r w:rsidRPr="00FD1CA8">
        <w:rPr>
          <w:rFonts w:ascii="Arial" w:hAnsi="Arial" w:cs="Arial"/>
        </w:rPr>
        <w:t>With</w:t>
      </w:r>
      <w:proofErr w:type="gramEnd"/>
      <w:r w:rsidRPr="00FD1CA8">
        <w:rPr>
          <w:rFonts w:ascii="Arial" w:hAnsi="Arial" w:cs="Arial"/>
        </w:rPr>
        <w:t xml:space="preserve"> and Without Special Educational Needs in Early School Years: A Study of Young </w:t>
      </w:r>
      <w:r w:rsidRPr="00FD1CA8">
        <w:rPr>
          <w:rFonts w:ascii="Arial" w:hAnsi="Arial" w:cs="Arial"/>
        </w:rPr>
        <w:lastRenderedPageBreak/>
        <w:t xml:space="preserve">Children’s Views on What Matters to Them’, </w:t>
      </w:r>
      <w:r w:rsidRPr="00FD1CA8">
        <w:rPr>
          <w:rFonts w:ascii="Arial" w:hAnsi="Arial" w:cs="Arial"/>
          <w:i/>
        </w:rPr>
        <w:t xml:space="preserve">Scandinavian Journal of Educational Research, </w:t>
      </w:r>
      <w:r w:rsidRPr="00FD1CA8">
        <w:rPr>
          <w:rFonts w:ascii="Arial" w:hAnsi="Arial" w:cs="Arial"/>
        </w:rPr>
        <w:t xml:space="preserve">63(6), pp. 951-967. DOI: </w:t>
      </w:r>
      <w:hyperlink r:id="rId55" w:history="1">
        <w:r w:rsidRPr="00FD1CA8">
          <w:rPr>
            <w:rStyle w:val="Hyperlink"/>
            <w:rFonts w:ascii="Arial" w:hAnsi="Arial" w:cs="Arial"/>
            <w:color w:val="10147E"/>
          </w:rPr>
          <w:t>10.1080/00313831.2018.1466360</w:t>
        </w:r>
      </w:hyperlink>
      <w:r w:rsidRPr="00FD1CA8">
        <w:rPr>
          <w:rFonts w:ascii="Arial" w:hAnsi="Arial" w:cs="Arial"/>
          <w:color w:val="333333"/>
        </w:rPr>
        <w:t xml:space="preserve">. </w:t>
      </w:r>
    </w:p>
    <w:p w14:paraId="48CD525C" w14:textId="77777777" w:rsidR="005862C7" w:rsidRDefault="005862C7" w:rsidP="005862C7">
      <w:pPr>
        <w:spacing w:line="360" w:lineRule="auto"/>
        <w:jc w:val="both"/>
        <w:rPr>
          <w:rFonts w:ascii="Arial" w:hAnsi="Arial" w:cs="Arial"/>
        </w:rPr>
      </w:pPr>
    </w:p>
    <w:p w14:paraId="07DD5FC7" w14:textId="77777777" w:rsidR="005862C7" w:rsidRPr="007C5D66" w:rsidRDefault="005862C7" w:rsidP="005862C7">
      <w:pPr>
        <w:spacing w:line="360" w:lineRule="auto"/>
        <w:jc w:val="both"/>
        <w:rPr>
          <w:rFonts w:ascii="Arial" w:hAnsi="Arial" w:cs="Arial"/>
        </w:rPr>
      </w:pPr>
      <w:proofErr w:type="spellStart"/>
      <w:r>
        <w:rPr>
          <w:rFonts w:ascii="Arial" w:hAnsi="Arial" w:cs="Arial"/>
        </w:rPr>
        <w:t>MacBlain</w:t>
      </w:r>
      <w:proofErr w:type="spellEnd"/>
      <w:r>
        <w:rPr>
          <w:rFonts w:ascii="Arial" w:hAnsi="Arial" w:cs="Arial"/>
        </w:rPr>
        <w:t xml:space="preserve">, S. (2018) </w:t>
      </w:r>
      <w:r>
        <w:rPr>
          <w:rFonts w:ascii="Arial" w:hAnsi="Arial" w:cs="Arial"/>
          <w:i/>
        </w:rPr>
        <w:t xml:space="preserve">Learning Theories for Early Years Practice. </w:t>
      </w:r>
      <w:r>
        <w:rPr>
          <w:rFonts w:ascii="Arial" w:hAnsi="Arial" w:cs="Arial"/>
        </w:rPr>
        <w:t>London: Sage.</w:t>
      </w:r>
    </w:p>
    <w:p w14:paraId="52B00C4A" w14:textId="77777777" w:rsidR="005862C7" w:rsidRPr="003534C8" w:rsidRDefault="005862C7" w:rsidP="005862C7">
      <w:pPr>
        <w:spacing w:line="360" w:lineRule="auto"/>
        <w:jc w:val="both"/>
        <w:rPr>
          <w:rFonts w:ascii="Arial" w:hAnsi="Arial" w:cs="Arial"/>
        </w:rPr>
      </w:pPr>
    </w:p>
    <w:p w14:paraId="46D45929" w14:textId="77777777" w:rsidR="005862C7" w:rsidRDefault="005862C7" w:rsidP="005862C7">
      <w:pPr>
        <w:spacing w:line="360" w:lineRule="auto"/>
        <w:jc w:val="both"/>
        <w:rPr>
          <w:rFonts w:ascii="Arial" w:hAnsi="Arial" w:cs="Arial"/>
        </w:rPr>
      </w:pPr>
      <w:r w:rsidRPr="00FD1CA8">
        <w:rPr>
          <w:rFonts w:ascii="Arial" w:hAnsi="Arial" w:cs="Arial"/>
        </w:rPr>
        <w:t xml:space="preserve">MacDonald, F. (2019) </w:t>
      </w:r>
      <w:r w:rsidRPr="00FD1CA8">
        <w:rPr>
          <w:rFonts w:ascii="Arial" w:hAnsi="Arial" w:cs="Arial"/>
          <w:i/>
        </w:rPr>
        <w:t xml:space="preserve">Evaluation of the School Breakfast Clubs Program. </w:t>
      </w:r>
      <w:r w:rsidRPr="00FD1CA8">
        <w:rPr>
          <w:rFonts w:ascii="Arial" w:hAnsi="Arial" w:cs="Arial"/>
        </w:rPr>
        <w:t xml:space="preserve">Available at: </w:t>
      </w:r>
      <w:hyperlink r:id="rId56" w:history="1">
        <w:r w:rsidRPr="00FD1CA8">
          <w:rPr>
            <w:rStyle w:val="Hyperlink"/>
            <w:rFonts w:ascii="Arial" w:hAnsi="Arial" w:cs="Arial"/>
          </w:rPr>
          <w:t>https://www.vu.edu.au/sites/default/files/evaluation-school-breakfast-clubs.pdf</w:t>
        </w:r>
      </w:hyperlink>
      <w:r w:rsidRPr="00FD1CA8">
        <w:rPr>
          <w:rFonts w:ascii="Arial" w:hAnsi="Arial" w:cs="Arial"/>
        </w:rPr>
        <w:t xml:space="preserve"> (Accessed: 3</w:t>
      </w:r>
      <w:r w:rsidRPr="00FD1CA8">
        <w:rPr>
          <w:rFonts w:ascii="Arial" w:hAnsi="Arial" w:cs="Arial"/>
          <w:vertAlign w:val="superscript"/>
        </w:rPr>
        <w:t>rd</w:t>
      </w:r>
      <w:r w:rsidRPr="00FD1CA8">
        <w:rPr>
          <w:rFonts w:ascii="Arial" w:hAnsi="Arial" w:cs="Arial"/>
        </w:rPr>
        <w:t xml:space="preserve"> of February 2020).</w:t>
      </w:r>
    </w:p>
    <w:p w14:paraId="5B6D5169" w14:textId="77777777" w:rsidR="005862C7" w:rsidRDefault="005862C7" w:rsidP="005862C7">
      <w:pPr>
        <w:spacing w:line="360" w:lineRule="auto"/>
        <w:jc w:val="both"/>
        <w:rPr>
          <w:rFonts w:ascii="Arial" w:hAnsi="Arial" w:cs="Arial"/>
        </w:rPr>
      </w:pPr>
    </w:p>
    <w:p w14:paraId="0BD908FB" w14:textId="77777777" w:rsidR="005862C7" w:rsidRDefault="005862C7" w:rsidP="005862C7">
      <w:pPr>
        <w:spacing w:line="360" w:lineRule="auto"/>
        <w:jc w:val="both"/>
        <w:rPr>
          <w:rFonts w:ascii="Arial" w:hAnsi="Arial" w:cs="Arial"/>
        </w:rPr>
      </w:pPr>
      <w:r>
        <w:rPr>
          <w:rFonts w:ascii="Arial" w:hAnsi="Arial" w:cs="Arial"/>
        </w:rPr>
        <w:t xml:space="preserve">Macintyre, C. (2015) </w:t>
      </w:r>
      <w:r>
        <w:rPr>
          <w:rFonts w:ascii="Arial" w:hAnsi="Arial" w:cs="Arial"/>
          <w:i/>
        </w:rPr>
        <w:t xml:space="preserve">Identifying Additional Learning Needs in the Early Years. </w:t>
      </w:r>
      <w:r>
        <w:rPr>
          <w:rFonts w:ascii="Arial" w:hAnsi="Arial" w:cs="Arial"/>
        </w:rPr>
        <w:t>2</w:t>
      </w:r>
      <w:r w:rsidRPr="006E16B3">
        <w:rPr>
          <w:rFonts w:ascii="Arial" w:hAnsi="Arial" w:cs="Arial"/>
          <w:vertAlign w:val="superscript"/>
        </w:rPr>
        <w:t>nd</w:t>
      </w:r>
      <w:r>
        <w:rPr>
          <w:rFonts w:ascii="Arial" w:hAnsi="Arial" w:cs="Arial"/>
        </w:rPr>
        <w:t xml:space="preserve"> Ed. Oxon: Routledge.</w:t>
      </w:r>
    </w:p>
    <w:p w14:paraId="203A44E0" w14:textId="77777777" w:rsidR="005862C7" w:rsidRPr="00FD1CA8" w:rsidRDefault="005862C7" w:rsidP="005862C7">
      <w:pPr>
        <w:spacing w:line="360" w:lineRule="auto"/>
        <w:jc w:val="both"/>
        <w:rPr>
          <w:rFonts w:ascii="Arial" w:hAnsi="Arial" w:cs="Arial"/>
        </w:rPr>
      </w:pPr>
    </w:p>
    <w:p w14:paraId="767107FC" w14:textId="77777777" w:rsidR="005862C7" w:rsidRPr="00FD1CA8" w:rsidRDefault="005862C7" w:rsidP="005862C7">
      <w:pPr>
        <w:spacing w:line="360" w:lineRule="auto"/>
        <w:jc w:val="both"/>
        <w:rPr>
          <w:rFonts w:ascii="Arial" w:hAnsi="Arial" w:cs="Arial"/>
        </w:rPr>
      </w:pPr>
      <w:r w:rsidRPr="00FD1CA8">
        <w:rPr>
          <w:rFonts w:ascii="Arial" w:hAnsi="Arial" w:cs="Arial"/>
        </w:rPr>
        <w:t>Manning-</w:t>
      </w:r>
      <w:proofErr w:type="spellStart"/>
      <w:r w:rsidRPr="00FD1CA8">
        <w:rPr>
          <w:rFonts w:ascii="Arial" w:hAnsi="Arial" w:cs="Arial"/>
        </w:rPr>
        <w:t>Souto</w:t>
      </w:r>
      <w:proofErr w:type="spellEnd"/>
      <w:r w:rsidRPr="00FD1CA8">
        <w:rPr>
          <w:rFonts w:ascii="Arial" w:hAnsi="Arial" w:cs="Arial"/>
        </w:rPr>
        <w:t xml:space="preserve">, M. (2010) </w:t>
      </w:r>
      <w:r w:rsidRPr="00FD1CA8">
        <w:rPr>
          <w:rFonts w:ascii="Arial" w:hAnsi="Arial" w:cs="Arial"/>
          <w:i/>
        </w:rPr>
        <w:t xml:space="preserve">Freire, Teaching and Learning. </w:t>
      </w:r>
      <w:r w:rsidRPr="00FD1CA8">
        <w:rPr>
          <w:rFonts w:ascii="Arial" w:hAnsi="Arial" w:cs="Arial"/>
        </w:rPr>
        <w:t xml:space="preserve">New York: Peter Lang Publishing. </w:t>
      </w:r>
    </w:p>
    <w:p w14:paraId="694C3ABE" w14:textId="77777777" w:rsidR="005862C7" w:rsidRPr="00FD1CA8" w:rsidRDefault="005862C7" w:rsidP="005862C7">
      <w:pPr>
        <w:spacing w:line="360" w:lineRule="auto"/>
        <w:jc w:val="both"/>
        <w:rPr>
          <w:rFonts w:ascii="Arial" w:hAnsi="Arial" w:cs="Arial"/>
        </w:rPr>
      </w:pPr>
    </w:p>
    <w:p w14:paraId="2C766FF4"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Maslow, A.H. (1943) ‘A theory of human motivation’, </w:t>
      </w:r>
      <w:r w:rsidRPr="00FD1CA8">
        <w:rPr>
          <w:rFonts w:ascii="Arial" w:hAnsi="Arial" w:cs="Arial"/>
          <w:i/>
        </w:rPr>
        <w:t xml:space="preserve">Psychological Review, </w:t>
      </w:r>
      <w:r w:rsidRPr="00FD1CA8">
        <w:rPr>
          <w:rFonts w:ascii="Arial" w:hAnsi="Arial" w:cs="Arial"/>
        </w:rPr>
        <w:t xml:space="preserve">50(4), pp. 370-396. DOI: </w:t>
      </w:r>
      <w:hyperlink r:id="rId57" w:tgtFrame="_blank" w:history="1">
        <w:r w:rsidRPr="00FD1CA8">
          <w:rPr>
            <w:rStyle w:val="Hyperlink"/>
            <w:rFonts w:ascii="Arial" w:hAnsi="Arial" w:cs="Arial"/>
            <w:color w:val="337AB7"/>
          </w:rPr>
          <w:t>10.1037/h0054346</w:t>
        </w:r>
      </w:hyperlink>
      <w:r w:rsidRPr="00FD1CA8">
        <w:rPr>
          <w:rFonts w:ascii="Arial" w:hAnsi="Arial" w:cs="Arial"/>
        </w:rPr>
        <w:t>.</w:t>
      </w:r>
    </w:p>
    <w:p w14:paraId="56B1B0D1" w14:textId="77777777" w:rsidR="005862C7" w:rsidRPr="00FD1CA8" w:rsidRDefault="005862C7" w:rsidP="005862C7">
      <w:pPr>
        <w:spacing w:line="360" w:lineRule="auto"/>
        <w:jc w:val="both"/>
        <w:rPr>
          <w:rFonts w:ascii="Arial" w:hAnsi="Arial" w:cs="Arial"/>
        </w:rPr>
      </w:pPr>
    </w:p>
    <w:p w14:paraId="79D91F35"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Maslow, A.H. and Town, S. (2013) </w:t>
      </w:r>
      <w:r w:rsidRPr="00FD1CA8">
        <w:rPr>
          <w:rFonts w:ascii="Arial" w:hAnsi="Arial" w:cs="Arial"/>
          <w:i/>
        </w:rPr>
        <w:t xml:space="preserve">A theory of human motivation. </w:t>
      </w:r>
      <w:r w:rsidRPr="00FD1CA8">
        <w:rPr>
          <w:rFonts w:ascii="Arial" w:hAnsi="Arial" w:cs="Arial"/>
        </w:rPr>
        <w:t xml:space="preserve">Virginia: Wilder Publications. </w:t>
      </w:r>
    </w:p>
    <w:p w14:paraId="198F39EE" w14:textId="77777777" w:rsidR="005862C7" w:rsidRPr="00FD1CA8" w:rsidRDefault="005862C7" w:rsidP="005862C7">
      <w:pPr>
        <w:spacing w:line="360" w:lineRule="auto"/>
        <w:jc w:val="both"/>
        <w:rPr>
          <w:rFonts w:ascii="Arial" w:hAnsi="Arial" w:cs="Arial"/>
        </w:rPr>
      </w:pPr>
    </w:p>
    <w:p w14:paraId="26AE14BD" w14:textId="77777777" w:rsidR="005862C7" w:rsidRPr="00FD1CA8" w:rsidRDefault="005862C7" w:rsidP="005862C7">
      <w:pPr>
        <w:spacing w:line="360" w:lineRule="auto"/>
        <w:jc w:val="both"/>
        <w:rPr>
          <w:rStyle w:val="Hyperlink"/>
          <w:rFonts w:ascii="Arial" w:hAnsi="Arial" w:cs="Arial"/>
          <w:color w:val="000000" w:themeColor="text1"/>
        </w:rPr>
      </w:pPr>
      <w:r w:rsidRPr="00FD1CA8">
        <w:rPr>
          <w:rFonts w:ascii="Arial" w:hAnsi="Arial" w:cs="Arial"/>
        </w:rPr>
        <w:t xml:space="preserve">Mayes, E., Finneran, R. and Black, R. (2019) ‘The challenges of student voice in primary schools: Students ‘having a voice’ and ‘speaking for’ others’, </w:t>
      </w:r>
      <w:r w:rsidRPr="00FD1CA8">
        <w:rPr>
          <w:rFonts w:ascii="Arial" w:hAnsi="Arial" w:cs="Arial"/>
          <w:i/>
        </w:rPr>
        <w:t xml:space="preserve">Australian Journal of Education, </w:t>
      </w:r>
      <w:r w:rsidRPr="00FD1CA8">
        <w:rPr>
          <w:rFonts w:ascii="Arial" w:hAnsi="Arial" w:cs="Arial"/>
        </w:rPr>
        <w:t xml:space="preserve">63(2), pp. 157-172. DOI: </w:t>
      </w:r>
      <w:hyperlink r:id="rId58" w:history="1">
        <w:r w:rsidRPr="00FD1CA8">
          <w:rPr>
            <w:rStyle w:val="Hyperlink"/>
            <w:rFonts w:ascii="Arial" w:hAnsi="Arial" w:cs="Arial"/>
            <w:color w:val="006ACC"/>
          </w:rPr>
          <w:t>10.1177/0004944119859445</w:t>
        </w:r>
      </w:hyperlink>
      <w:r w:rsidRPr="00FD1CA8">
        <w:rPr>
          <w:rStyle w:val="Hyperlink"/>
          <w:rFonts w:ascii="Arial" w:hAnsi="Arial" w:cs="Arial"/>
          <w:color w:val="000000" w:themeColor="text1"/>
        </w:rPr>
        <w:t>.</w:t>
      </w:r>
    </w:p>
    <w:p w14:paraId="7F5E4FC1" w14:textId="77777777" w:rsidR="005862C7" w:rsidRDefault="005862C7" w:rsidP="005862C7">
      <w:pPr>
        <w:spacing w:line="360" w:lineRule="auto"/>
        <w:jc w:val="both"/>
        <w:rPr>
          <w:rStyle w:val="Hyperlink"/>
          <w:rFonts w:ascii="Arial" w:hAnsi="Arial" w:cs="Arial"/>
          <w:color w:val="000000" w:themeColor="text1"/>
        </w:rPr>
      </w:pPr>
    </w:p>
    <w:p w14:paraId="602688B0" w14:textId="77777777" w:rsidR="005862C7" w:rsidRDefault="005862C7" w:rsidP="005862C7">
      <w:pPr>
        <w:spacing w:line="360" w:lineRule="auto"/>
        <w:jc w:val="both"/>
        <w:rPr>
          <w:rFonts w:ascii="Arial" w:hAnsi="Arial" w:cs="Arial"/>
        </w:rPr>
      </w:pPr>
      <w:proofErr w:type="spellStart"/>
      <w:r w:rsidRPr="00561511">
        <w:rPr>
          <w:rFonts w:ascii="Arial" w:hAnsi="Arial" w:cs="Arial"/>
        </w:rPr>
        <w:t>Menesini</w:t>
      </w:r>
      <w:proofErr w:type="spellEnd"/>
      <w:r w:rsidRPr="00561511">
        <w:rPr>
          <w:rFonts w:ascii="Arial" w:hAnsi="Arial" w:cs="Arial"/>
        </w:rPr>
        <w:t xml:space="preserve">, E and </w:t>
      </w:r>
      <w:proofErr w:type="spellStart"/>
      <w:r w:rsidRPr="00561511">
        <w:rPr>
          <w:rFonts w:ascii="Arial" w:hAnsi="Arial" w:cs="Arial"/>
        </w:rPr>
        <w:t>Salmivalli</w:t>
      </w:r>
      <w:proofErr w:type="spellEnd"/>
      <w:r w:rsidRPr="00561511">
        <w:rPr>
          <w:rFonts w:ascii="Arial" w:hAnsi="Arial" w:cs="Arial"/>
        </w:rPr>
        <w:t xml:space="preserve">, C. (2017) ‘Bullying in schools: the state of knowledge and effective interventions’, </w:t>
      </w:r>
      <w:r w:rsidRPr="00561511">
        <w:rPr>
          <w:rFonts w:ascii="Arial" w:hAnsi="Arial" w:cs="Arial"/>
          <w:i/>
        </w:rPr>
        <w:t xml:space="preserve">Psychology, Health and Medicine, </w:t>
      </w:r>
      <w:r w:rsidRPr="00561511">
        <w:rPr>
          <w:rFonts w:ascii="Arial" w:hAnsi="Arial" w:cs="Arial"/>
        </w:rPr>
        <w:t xml:space="preserve">22(1), pp. 240-253. DOI: </w:t>
      </w:r>
      <w:hyperlink r:id="rId59" w:history="1">
        <w:r w:rsidRPr="00561511">
          <w:rPr>
            <w:rStyle w:val="Hyperlink"/>
            <w:rFonts w:ascii="Arial" w:hAnsi="Arial" w:cs="Arial"/>
            <w:color w:val="10147E"/>
          </w:rPr>
          <w:t>10.1080/13548506.2017.1279740</w:t>
        </w:r>
      </w:hyperlink>
      <w:r w:rsidRPr="00561511">
        <w:rPr>
          <w:rFonts w:ascii="Arial" w:hAnsi="Arial" w:cs="Arial"/>
        </w:rPr>
        <w:t>.</w:t>
      </w:r>
    </w:p>
    <w:p w14:paraId="41569F3B" w14:textId="77777777" w:rsidR="005862C7" w:rsidRDefault="005862C7" w:rsidP="005862C7">
      <w:pPr>
        <w:spacing w:line="360" w:lineRule="auto"/>
        <w:jc w:val="both"/>
        <w:rPr>
          <w:rFonts w:ascii="Arial" w:hAnsi="Arial" w:cs="Arial"/>
        </w:rPr>
      </w:pPr>
    </w:p>
    <w:p w14:paraId="3327655D" w14:textId="77777777" w:rsidR="005862C7" w:rsidRDefault="005862C7" w:rsidP="005862C7">
      <w:pPr>
        <w:spacing w:line="360" w:lineRule="auto"/>
        <w:jc w:val="both"/>
        <w:rPr>
          <w:rFonts w:ascii="Arial" w:hAnsi="Arial" w:cs="Arial"/>
        </w:rPr>
      </w:pPr>
      <w:r>
        <w:rPr>
          <w:rFonts w:ascii="Arial" w:hAnsi="Arial" w:cs="Arial"/>
        </w:rPr>
        <w:t xml:space="preserve">Mental Health Foundation. (2020) </w:t>
      </w:r>
      <w:r>
        <w:rPr>
          <w:rFonts w:ascii="Arial" w:hAnsi="Arial" w:cs="Arial"/>
          <w:i/>
        </w:rPr>
        <w:t xml:space="preserve">Person-centred planning (PCP). </w:t>
      </w:r>
      <w:r>
        <w:rPr>
          <w:rFonts w:ascii="Arial" w:hAnsi="Arial" w:cs="Arial"/>
        </w:rPr>
        <w:t xml:space="preserve">Available at: </w:t>
      </w:r>
      <w:hyperlink r:id="rId60" w:history="1">
        <w:r w:rsidRPr="00A604CF">
          <w:rPr>
            <w:rStyle w:val="Hyperlink"/>
            <w:rFonts w:ascii="Arial" w:hAnsi="Arial" w:cs="Arial"/>
          </w:rPr>
          <w:t>https://www.mentalhealth.org.uk/learning-disabilities/a-to-z/p/person-centred-planning-pcp</w:t>
        </w:r>
      </w:hyperlink>
      <w:r>
        <w:rPr>
          <w:rFonts w:ascii="Arial" w:hAnsi="Arial" w:cs="Arial"/>
        </w:rPr>
        <w:t xml:space="preserve"> (Accessed: 3</w:t>
      </w:r>
      <w:r w:rsidRPr="009F3FED">
        <w:rPr>
          <w:rFonts w:ascii="Arial" w:hAnsi="Arial" w:cs="Arial"/>
          <w:vertAlign w:val="superscript"/>
        </w:rPr>
        <w:t>rd</w:t>
      </w:r>
      <w:r>
        <w:rPr>
          <w:rFonts w:ascii="Arial" w:hAnsi="Arial" w:cs="Arial"/>
        </w:rPr>
        <w:t xml:space="preserve"> of March 2020). </w:t>
      </w:r>
    </w:p>
    <w:p w14:paraId="09686CD7" w14:textId="77777777" w:rsidR="005862C7" w:rsidRPr="00503A6F" w:rsidRDefault="005862C7" w:rsidP="005862C7">
      <w:pPr>
        <w:spacing w:line="360" w:lineRule="auto"/>
        <w:jc w:val="both"/>
        <w:rPr>
          <w:rStyle w:val="Hyperlink"/>
          <w:rFonts w:ascii="Arial" w:hAnsi="Arial" w:cs="Arial"/>
          <w:color w:val="000000" w:themeColor="text1"/>
        </w:rPr>
      </w:pPr>
    </w:p>
    <w:p w14:paraId="06243599" w14:textId="608AFDFA" w:rsidR="005862C7" w:rsidRDefault="005862C7" w:rsidP="005862C7">
      <w:pPr>
        <w:spacing w:line="360" w:lineRule="auto"/>
        <w:jc w:val="both"/>
        <w:rPr>
          <w:rStyle w:val="Hyperlink"/>
          <w:rFonts w:ascii="Arial" w:hAnsi="Arial" w:cs="Arial"/>
          <w:color w:val="000000" w:themeColor="text1"/>
          <w:u w:val="none"/>
        </w:rPr>
      </w:pPr>
      <w:proofErr w:type="spellStart"/>
      <w:r w:rsidRPr="005862C7">
        <w:rPr>
          <w:rStyle w:val="Hyperlink"/>
          <w:rFonts w:ascii="Arial" w:hAnsi="Arial" w:cs="Arial"/>
          <w:color w:val="000000" w:themeColor="text1"/>
          <w:u w:val="none"/>
        </w:rPr>
        <w:lastRenderedPageBreak/>
        <w:t>Morriston</w:t>
      </w:r>
      <w:proofErr w:type="spellEnd"/>
      <w:r w:rsidRPr="005862C7">
        <w:rPr>
          <w:rStyle w:val="Hyperlink"/>
          <w:rFonts w:ascii="Arial" w:hAnsi="Arial" w:cs="Arial"/>
          <w:color w:val="000000" w:themeColor="text1"/>
          <w:u w:val="none"/>
        </w:rPr>
        <w:t xml:space="preserve"> Primary School. (2020) </w:t>
      </w:r>
      <w:r w:rsidRPr="005862C7">
        <w:rPr>
          <w:rStyle w:val="Hyperlink"/>
          <w:rFonts w:ascii="Arial" w:hAnsi="Arial" w:cs="Arial"/>
          <w:i/>
          <w:color w:val="000000" w:themeColor="text1"/>
          <w:u w:val="none"/>
        </w:rPr>
        <w:t xml:space="preserve">Estyn and Performance Data. </w:t>
      </w:r>
      <w:r w:rsidRPr="005862C7">
        <w:rPr>
          <w:rStyle w:val="Hyperlink"/>
          <w:rFonts w:ascii="Arial" w:hAnsi="Arial" w:cs="Arial"/>
          <w:color w:val="000000" w:themeColor="text1"/>
          <w:u w:val="none"/>
        </w:rPr>
        <w:t xml:space="preserve">Available at: </w:t>
      </w:r>
      <w:hyperlink r:id="rId61" w:history="1">
        <w:r w:rsidRPr="005862C7">
          <w:rPr>
            <w:rStyle w:val="Hyperlink"/>
            <w:rFonts w:ascii="Arial" w:hAnsi="Arial" w:cs="Arial"/>
          </w:rPr>
          <w:t>https://www.morristonprimaryschool.co.uk/estyn-and-performance-data/</w:t>
        </w:r>
      </w:hyperlink>
      <w:r w:rsidRPr="005862C7">
        <w:rPr>
          <w:rStyle w:val="Hyperlink"/>
          <w:rFonts w:ascii="Arial" w:hAnsi="Arial" w:cs="Arial"/>
          <w:color w:val="000000" w:themeColor="text1"/>
          <w:u w:val="none"/>
        </w:rPr>
        <w:t xml:space="preserve"> (Accessed: 13</w:t>
      </w:r>
      <w:r w:rsidRPr="005862C7">
        <w:rPr>
          <w:rStyle w:val="Hyperlink"/>
          <w:rFonts w:ascii="Arial" w:hAnsi="Arial" w:cs="Arial"/>
          <w:color w:val="000000" w:themeColor="text1"/>
          <w:u w:val="none"/>
          <w:vertAlign w:val="superscript"/>
        </w:rPr>
        <w:t>th</w:t>
      </w:r>
      <w:r w:rsidRPr="005862C7">
        <w:rPr>
          <w:rStyle w:val="Hyperlink"/>
          <w:rFonts w:ascii="Arial" w:hAnsi="Arial" w:cs="Arial"/>
          <w:color w:val="000000" w:themeColor="text1"/>
          <w:u w:val="none"/>
        </w:rPr>
        <w:t xml:space="preserve"> of January 2020).</w:t>
      </w:r>
    </w:p>
    <w:p w14:paraId="4F3E4AF8" w14:textId="23CEDC32" w:rsidR="00784B99" w:rsidRPr="00784B99" w:rsidRDefault="00784B99" w:rsidP="00784B99">
      <w:pPr>
        <w:spacing w:line="360" w:lineRule="auto"/>
        <w:jc w:val="both"/>
        <w:rPr>
          <w:rStyle w:val="Hyperlink"/>
          <w:rFonts w:ascii="Arial" w:hAnsi="Arial" w:cs="Arial"/>
          <w:color w:val="000000" w:themeColor="text1"/>
          <w:u w:val="none"/>
        </w:rPr>
      </w:pPr>
    </w:p>
    <w:p w14:paraId="07C36E6F" w14:textId="2A7EFC48" w:rsidR="00784B99" w:rsidRPr="00784B99" w:rsidRDefault="00784B99" w:rsidP="00784B99">
      <w:pPr>
        <w:pStyle w:val="NormalWeb"/>
        <w:spacing w:line="360" w:lineRule="auto"/>
        <w:jc w:val="both"/>
        <w:rPr>
          <w:rFonts w:ascii="Arial" w:hAnsi="Arial" w:cs="Arial"/>
        </w:rPr>
      </w:pPr>
      <w:proofErr w:type="spellStart"/>
      <w:r w:rsidRPr="00784B99">
        <w:rPr>
          <w:rStyle w:val="Hyperlink"/>
          <w:rFonts w:ascii="Arial" w:hAnsi="Arial" w:cs="Arial"/>
          <w:color w:val="000000" w:themeColor="text1"/>
          <w:u w:val="none"/>
        </w:rPr>
        <w:t>Nagler</w:t>
      </w:r>
      <w:proofErr w:type="spellEnd"/>
      <w:r w:rsidRPr="00784B99">
        <w:rPr>
          <w:rStyle w:val="Hyperlink"/>
          <w:rFonts w:ascii="Arial" w:hAnsi="Arial" w:cs="Arial"/>
          <w:color w:val="000000" w:themeColor="text1"/>
          <w:u w:val="none"/>
        </w:rPr>
        <w:t xml:space="preserve">, K.S. (2015) ‘Effective Classroom-Management &amp; Positive Teaching’, </w:t>
      </w:r>
      <w:r w:rsidRPr="00784B99">
        <w:rPr>
          <w:rStyle w:val="Hyperlink"/>
          <w:rFonts w:ascii="Arial" w:hAnsi="Arial" w:cs="Arial"/>
          <w:i/>
          <w:color w:val="000000" w:themeColor="text1"/>
          <w:u w:val="none"/>
        </w:rPr>
        <w:t xml:space="preserve">English Language Teaching, </w:t>
      </w:r>
      <w:r w:rsidRPr="00784B99">
        <w:rPr>
          <w:rStyle w:val="Hyperlink"/>
          <w:rFonts w:ascii="Arial" w:hAnsi="Arial" w:cs="Arial"/>
          <w:color w:val="000000" w:themeColor="text1"/>
          <w:u w:val="none"/>
        </w:rPr>
        <w:t xml:space="preserve">9(1), pp. 163-172. DOI: </w:t>
      </w:r>
      <w:r w:rsidRPr="00784B99">
        <w:rPr>
          <w:rFonts w:ascii="Arial" w:hAnsi="Arial" w:cs="Arial"/>
        </w:rPr>
        <w:t>10.5539/</w:t>
      </w:r>
      <w:proofErr w:type="gramStart"/>
      <w:r w:rsidRPr="00784B99">
        <w:rPr>
          <w:rFonts w:ascii="Arial" w:hAnsi="Arial" w:cs="Arial"/>
        </w:rPr>
        <w:t>elt.v</w:t>
      </w:r>
      <w:proofErr w:type="gramEnd"/>
      <w:r w:rsidRPr="00784B99">
        <w:rPr>
          <w:rFonts w:ascii="Arial" w:hAnsi="Arial" w:cs="Arial"/>
        </w:rPr>
        <w:t>9n1p163</w:t>
      </w:r>
      <w:r>
        <w:rPr>
          <w:rFonts w:ascii="Arial" w:hAnsi="Arial" w:cs="Arial"/>
        </w:rPr>
        <w:t xml:space="preserve">. </w:t>
      </w:r>
    </w:p>
    <w:p w14:paraId="3628D89E" w14:textId="77777777" w:rsidR="005862C7" w:rsidRPr="005862C7" w:rsidRDefault="005862C7" w:rsidP="005862C7">
      <w:pPr>
        <w:spacing w:line="360" w:lineRule="auto"/>
        <w:jc w:val="both"/>
        <w:rPr>
          <w:rStyle w:val="Hyperlink"/>
          <w:rFonts w:ascii="Arial" w:hAnsi="Arial" w:cs="Arial"/>
          <w:color w:val="000000" w:themeColor="text1"/>
          <w:u w:val="none"/>
        </w:rPr>
      </w:pPr>
    </w:p>
    <w:p w14:paraId="580AFB6A" w14:textId="77777777" w:rsidR="005862C7" w:rsidRPr="005862C7" w:rsidRDefault="005862C7" w:rsidP="005862C7">
      <w:pPr>
        <w:spacing w:line="360" w:lineRule="auto"/>
        <w:jc w:val="both"/>
        <w:rPr>
          <w:rStyle w:val="Hyperlink"/>
          <w:rFonts w:ascii="Arial" w:hAnsi="Arial" w:cs="Arial"/>
          <w:color w:val="000000" w:themeColor="text1"/>
          <w:u w:val="none"/>
        </w:rPr>
      </w:pPr>
      <w:r w:rsidRPr="005862C7">
        <w:rPr>
          <w:rStyle w:val="Hyperlink"/>
          <w:rFonts w:ascii="Arial" w:hAnsi="Arial" w:cs="Arial"/>
          <w:color w:val="000000" w:themeColor="text1"/>
          <w:u w:val="none"/>
        </w:rPr>
        <w:t xml:space="preserve">National Education Union. (2019) </w:t>
      </w:r>
      <w:r w:rsidRPr="005862C7">
        <w:rPr>
          <w:rStyle w:val="Hyperlink"/>
          <w:rFonts w:ascii="Arial" w:hAnsi="Arial" w:cs="Arial"/>
          <w:i/>
          <w:color w:val="000000" w:themeColor="text1"/>
          <w:u w:val="none"/>
        </w:rPr>
        <w:t xml:space="preserve">New Wales Curriculum. </w:t>
      </w:r>
      <w:r w:rsidRPr="005862C7">
        <w:rPr>
          <w:rStyle w:val="Hyperlink"/>
          <w:rFonts w:ascii="Arial" w:hAnsi="Arial" w:cs="Arial"/>
          <w:color w:val="000000" w:themeColor="text1"/>
          <w:u w:val="none"/>
        </w:rPr>
        <w:t xml:space="preserve">Available at: </w:t>
      </w:r>
      <w:hyperlink r:id="rId62" w:history="1">
        <w:r w:rsidRPr="005862C7">
          <w:rPr>
            <w:rStyle w:val="Hyperlink"/>
            <w:rFonts w:ascii="Arial" w:hAnsi="Arial" w:cs="Arial"/>
          </w:rPr>
          <w:t>https://neu.org.uk/press-releases/new-wales-curriculum</w:t>
        </w:r>
      </w:hyperlink>
      <w:r w:rsidRPr="005862C7">
        <w:rPr>
          <w:rStyle w:val="Hyperlink"/>
          <w:rFonts w:ascii="Arial" w:hAnsi="Arial" w:cs="Arial"/>
          <w:color w:val="000000" w:themeColor="text1"/>
          <w:u w:val="none"/>
        </w:rPr>
        <w:t xml:space="preserve"> (Accessed: 5</w:t>
      </w:r>
      <w:r w:rsidRPr="005862C7">
        <w:rPr>
          <w:rStyle w:val="Hyperlink"/>
          <w:rFonts w:ascii="Arial" w:hAnsi="Arial" w:cs="Arial"/>
          <w:color w:val="000000" w:themeColor="text1"/>
          <w:u w:val="none"/>
          <w:vertAlign w:val="superscript"/>
        </w:rPr>
        <w:t>th</w:t>
      </w:r>
      <w:r w:rsidRPr="005862C7">
        <w:rPr>
          <w:rStyle w:val="Hyperlink"/>
          <w:rFonts w:ascii="Arial" w:hAnsi="Arial" w:cs="Arial"/>
          <w:color w:val="000000" w:themeColor="text1"/>
          <w:u w:val="none"/>
        </w:rPr>
        <w:t xml:space="preserve"> of April 2020).</w:t>
      </w:r>
    </w:p>
    <w:p w14:paraId="385BFF6E" w14:textId="77777777" w:rsidR="005862C7" w:rsidRPr="005862C7" w:rsidRDefault="005862C7" w:rsidP="005862C7">
      <w:pPr>
        <w:spacing w:line="360" w:lineRule="auto"/>
        <w:jc w:val="both"/>
        <w:rPr>
          <w:rStyle w:val="Hyperlink"/>
          <w:rFonts w:ascii="Arial" w:hAnsi="Arial" w:cs="Arial"/>
          <w:color w:val="000000" w:themeColor="text1"/>
          <w:u w:val="none"/>
        </w:rPr>
      </w:pPr>
    </w:p>
    <w:p w14:paraId="3C62E458" w14:textId="77777777" w:rsidR="005862C7" w:rsidRPr="005862C7" w:rsidRDefault="005862C7" w:rsidP="005862C7">
      <w:pPr>
        <w:spacing w:line="360" w:lineRule="auto"/>
        <w:jc w:val="both"/>
        <w:rPr>
          <w:rFonts w:ascii="Arial" w:hAnsi="Arial" w:cs="Arial"/>
        </w:rPr>
      </w:pPr>
      <w:r w:rsidRPr="005862C7">
        <w:rPr>
          <w:rFonts w:ascii="Arial" w:hAnsi="Arial" w:cs="Arial"/>
        </w:rPr>
        <w:t>National Health Service. (2019)</w:t>
      </w:r>
      <w:r w:rsidRPr="005862C7">
        <w:rPr>
          <w:rFonts w:ascii="Arial" w:hAnsi="Arial" w:cs="Arial"/>
          <w:i/>
        </w:rPr>
        <w:t xml:space="preserve"> Health A to Z. </w:t>
      </w:r>
      <w:r w:rsidRPr="005862C7">
        <w:rPr>
          <w:rFonts w:ascii="Arial" w:hAnsi="Arial" w:cs="Arial"/>
        </w:rPr>
        <w:t xml:space="preserve">Available at: </w:t>
      </w:r>
      <w:hyperlink r:id="rId63" w:history="1">
        <w:r w:rsidRPr="005862C7">
          <w:rPr>
            <w:rStyle w:val="Hyperlink"/>
            <w:rFonts w:ascii="Arial" w:hAnsi="Arial" w:cs="Arial"/>
          </w:rPr>
          <w:t>https://www.nhs.uk/conditions/</w:t>
        </w:r>
      </w:hyperlink>
      <w:r w:rsidRPr="005862C7">
        <w:rPr>
          <w:rFonts w:ascii="Arial" w:hAnsi="Arial" w:cs="Arial"/>
          <w:u w:val="single"/>
        </w:rPr>
        <w:t xml:space="preserve"> (</w:t>
      </w:r>
      <w:r w:rsidRPr="005862C7">
        <w:rPr>
          <w:rFonts w:ascii="Arial" w:hAnsi="Arial" w:cs="Arial"/>
        </w:rPr>
        <w:t>Accessed: 8</w:t>
      </w:r>
      <w:r w:rsidRPr="005862C7">
        <w:rPr>
          <w:rFonts w:ascii="Arial" w:hAnsi="Arial" w:cs="Arial"/>
          <w:vertAlign w:val="superscript"/>
        </w:rPr>
        <w:t>th</w:t>
      </w:r>
      <w:r w:rsidRPr="005862C7">
        <w:rPr>
          <w:rFonts w:ascii="Arial" w:hAnsi="Arial" w:cs="Arial"/>
        </w:rPr>
        <w:t xml:space="preserve"> of March 2020).</w:t>
      </w:r>
    </w:p>
    <w:p w14:paraId="38DEE574" w14:textId="77777777" w:rsidR="005862C7" w:rsidRPr="005862C7" w:rsidRDefault="005862C7" w:rsidP="005862C7">
      <w:pPr>
        <w:spacing w:line="360" w:lineRule="auto"/>
        <w:jc w:val="both"/>
        <w:rPr>
          <w:rStyle w:val="Hyperlink"/>
          <w:rFonts w:ascii="Arial" w:hAnsi="Arial" w:cs="Arial"/>
          <w:color w:val="000000" w:themeColor="text1"/>
          <w:u w:val="none"/>
        </w:rPr>
      </w:pPr>
    </w:p>
    <w:p w14:paraId="5A1552AE" w14:textId="77777777" w:rsidR="005862C7" w:rsidRPr="005862C7" w:rsidRDefault="005862C7" w:rsidP="005862C7">
      <w:pPr>
        <w:spacing w:line="360" w:lineRule="auto"/>
        <w:jc w:val="both"/>
        <w:rPr>
          <w:rStyle w:val="Hyperlink"/>
          <w:rFonts w:ascii="Arial" w:hAnsi="Arial" w:cs="Arial"/>
          <w:color w:val="000000" w:themeColor="text1"/>
          <w:u w:val="none"/>
        </w:rPr>
      </w:pPr>
    </w:p>
    <w:p w14:paraId="7F11B83F" w14:textId="77777777" w:rsidR="005862C7" w:rsidRPr="005862C7" w:rsidRDefault="005862C7" w:rsidP="005862C7">
      <w:pPr>
        <w:spacing w:line="360" w:lineRule="auto"/>
        <w:jc w:val="both"/>
        <w:rPr>
          <w:rStyle w:val="Hyperlink"/>
          <w:rFonts w:ascii="Arial" w:hAnsi="Arial" w:cs="Arial"/>
          <w:color w:val="000000" w:themeColor="text1"/>
          <w:u w:val="none"/>
        </w:rPr>
      </w:pPr>
      <w:r w:rsidRPr="005862C7">
        <w:rPr>
          <w:rStyle w:val="Hyperlink"/>
          <w:rFonts w:ascii="Arial" w:hAnsi="Arial" w:cs="Arial"/>
          <w:color w:val="000000" w:themeColor="text1"/>
          <w:u w:val="none"/>
        </w:rPr>
        <w:t xml:space="preserve">Ofsted. (2019) </w:t>
      </w:r>
      <w:r w:rsidRPr="005862C7">
        <w:rPr>
          <w:rStyle w:val="Hyperlink"/>
          <w:rFonts w:ascii="Arial" w:hAnsi="Arial" w:cs="Arial"/>
          <w:i/>
          <w:color w:val="000000" w:themeColor="text1"/>
          <w:u w:val="none"/>
        </w:rPr>
        <w:t xml:space="preserve">Inspection of Wilds Lodge School. </w:t>
      </w:r>
      <w:r w:rsidRPr="005862C7">
        <w:rPr>
          <w:rStyle w:val="Hyperlink"/>
          <w:rFonts w:ascii="Arial" w:hAnsi="Arial" w:cs="Arial"/>
          <w:color w:val="000000" w:themeColor="text1"/>
          <w:u w:val="none"/>
        </w:rPr>
        <w:t xml:space="preserve">Available at: </w:t>
      </w:r>
      <w:hyperlink r:id="rId64" w:history="1">
        <w:r w:rsidRPr="005862C7">
          <w:rPr>
            <w:rStyle w:val="Hyperlink"/>
            <w:rFonts w:ascii="Arial" w:hAnsi="Arial" w:cs="Arial"/>
          </w:rPr>
          <w:t>https://files.ofsted.gov.uk/v1/file/50131122</w:t>
        </w:r>
      </w:hyperlink>
      <w:r w:rsidRPr="005862C7">
        <w:rPr>
          <w:rStyle w:val="Hyperlink"/>
          <w:rFonts w:ascii="Arial" w:hAnsi="Arial" w:cs="Arial"/>
          <w:color w:val="000000" w:themeColor="text1"/>
          <w:u w:val="none"/>
        </w:rPr>
        <w:t xml:space="preserve"> (Accessed: 5</w:t>
      </w:r>
      <w:r w:rsidRPr="005862C7">
        <w:rPr>
          <w:rStyle w:val="Hyperlink"/>
          <w:rFonts w:ascii="Arial" w:hAnsi="Arial" w:cs="Arial"/>
          <w:color w:val="000000" w:themeColor="text1"/>
          <w:u w:val="none"/>
          <w:vertAlign w:val="superscript"/>
        </w:rPr>
        <w:t>th</w:t>
      </w:r>
      <w:r w:rsidRPr="005862C7">
        <w:rPr>
          <w:rStyle w:val="Hyperlink"/>
          <w:rFonts w:ascii="Arial" w:hAnsi="Arial" w:cs="Arial"/>
          <w:color w:val="000000" w:themeColor="text1"/>
          <w:u w:val="none"/>
        </w:rPr>
        <w:t xml:space="preserve"> of February 2020).</w:t>
      </w:r>
    </w:p>
    <w:p w14:paraId="65D63D53" w14:textId="77777777" w:rsidR="005862C7" w:rsidRDefault="005862C7" w:rsidP="005862C7">
      <w:pPr>
        <w:spacing w:line="360" w:lineRule="auto"/>
        <w:jc w:val="both"/>
        <w:rPr>
          <w:rStyle w:val="Hyperlink"/>
          <w:rFonts w:ascii="Arial" w:hAnsi="Arial" w:cs="Arial"/>
          <w:color w:val="000000" w:themeColor="text1"/>
        </w:rPr>
      </w:pPr>
    </w:p>
    <w:p w14:paraId="66FB7D7B"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Parker, K. and </w:t>
      </w:r>
      <w:proofErr w:type="spellStart"/>
      <w:r w:rsidRPr="00FD1CA8">
        <w:rPr>
          <w:rFonts w:ascii="Arial" w:hAnsi="Arial" w:cs="Arial"/>
        </w:rPr>
        <w:t>Leithwood</w:t>
      </w:r>
      <w:proofErr w:type="spellEnd"/>
      <w:r w:rsidRPr="00FD1CA8">
        <w:rPr>
          <w:rFonts w:ascii="Arial" w:hAnsi="Arial" w:cs="Arial"/>
        </w:rPr>
        <w:t xml:space="preserve">, K. (2009) ‘Schools Councils’ Influence on School and Classroom Practice’, </w:t>
      </w:r>
      <w:r w:rsidRPr="00FD1CA8">
        <w:rPr>
          <w:rFonts w:ascii="Arial" w:hAnsi="Arial" w:cs="Arial"/>
          <w:i/>
        </w:rPr>
        <w:t xml:space="preserve">Peabody Journal of Education, </w:t>
      </w:r>
      <w:r w:rsidRPr="00FD1CA8">
        <w:rPr>
          <w:rFonts w:ascii="Arial" w:hAnsi="Arial" w:cs="Arial"/>
        </w:rPr>
        <w:t xml:space="preserve">75(4), pp. 37-65. DOI: </w:t>
      </w:r>
      <w:hyperlink r:id="rId65" w:history="1">
        <w:r w:rsidRPr="00FD1CA8">
          <w:rPr>
            <w:rStyle w:val="Hyperlink"/>
            <w:rFonts w:ascii="Arial" w:hAnsi="Arial" w:cs="Arial"/>
            <w:color w:val="10147E"/>
          </w:rPr>
          <w:t>10.1207/S15327930PJE7504_3</w:t>
        </w:r>
      </w:hyperlink>
      <w:r w:rsidRPr="00FD1CA8">
        <w:rPr>
          <w:rFonts w:ascii="Arial" w:hAnsi="Arial" w:cs="Arial"/>
        </w:rPr>
        <w:t>.</w:t>
      </w:r>
    </w:p>
    <w:p w14:paraId="5909B9D7"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 </w:t>
      </w:r>
    </w:p>
    <w:p w14:paraId="652B44FF" w14:textId="77777777" w:rsidR="005862C7" w:rsidRDefault="005862C7" w:rsidP="005862C7">
      <w:pPr>
        <w:spacing w:line="360" w:lineRule="auto"/>
        <w:jc w:val="both"/>
        <w:rPr>
          <w:rFonts w:ascii="Arial" w:hAnsi="Arial" w:cs="Arial"/>
        </w:rPr>
      </w:pPr>
      <w:r w:rsidRPr="003B6584">
        <w:rPr>
          <w:rFonts w:ascii="Arial" w:hAnsi="Arial" w:cs="Arial"/>
        </w:rPr>
        <w:t xml:space="preserve">Perry, C. (2011) </w:t>
      </w:r>
      <w:r w:rsidRPr="003B6584">
        <w:rPr>
          <w:rFonts w:ascii="Arial" w:hAnsi="Arial" w:cs="Arial"/>
          <w:i/>
        </w:rPr>
        <w:t xml:space="preserve">School councils. </w:t>
      </w:r>
      <w:r w:rsidRPr="003B6584">
        <w:rPr>
          <w:rFonts w:ascii="Arial" w:hAnsi="Arial" w:cs="Arial"/>
        </w:rPr>
        <w:t xml:space="preserve">Available at: </w:t>
      </w:r>
      <w:hyperlink r:id="rId66" w:history="1">
        <w:r w:rsidRPr="003B6584">
          <w:rPr>
            <w:rStyle w:val="Hyperlink"/>
            <w:rFonts w:ascii="Arial" w:hAnsi="Arial" w:cs="Arial"/>
          </w:rPr>
          <w:t>https://dera.ioe.ac.uk/27467/1/8511.pdf</w:t>
        </w:r>
      </w:hyperlink>
      <w:r w:rsidRPr="003B6584">
        <w:rPr>
          <w:rFonts w:ascii="Arial" w:hAnsi="Arial" w:cs="Arial"/>
        </w:rPr>
        <w:t xml:space="preserve"> (Accessed: 6</w:t>
      </w:r>
      <w:r w:rsidRPr="003B6584">
        <w:rPr>
          <w:rFonts w:ascii="Arial" w:hAnsi="Arial" w:cs="Arial"/>
          <w:vertAlign w:val="superscript"/>
        </w:rPr>
        <w:t>th</w:t>
      </w:r>
      <w:r w:rsidRPr="003B6584">
        <w:rPr>
          <w:rFonts w:ascii="Arial" w:hAnsi="Arial" w:cs="Arial"/>
        </w:rPr>
        <w:t xml:space="preserve"> of February 2020).</w:t>
      </w:r>
    </w:p>
    <w:p w14:paraId="4802C6F3" w14:textId="77777777" w:rsidR="005862C7" w:rsidRDefault="005862C7" w:rsidP="005862C7">
      <w:pPr>
        <w:spacing w:line="360" w:lineRule="auto"/>
        <w:jc w:val="both"/>
        <w:rPr>
          <w:rFonts w:ascii="Arial" w:hAnsi="Arial" w:cs="Arial"/>
        </w:rPr>
      </w:pPr>
    </w:p>
    <w:p w14:paraId="2D9729BA" w14:textId="77777777" w:rsidR="005862C7" w:rsidRDefault="005862C7" w:rsidP="005862C7">
      <w:pPr>
        <w:spacing w:line="360" w:lineRule="auto"/>
        <w:jc w:val="both"/>
        <w:rPr>
          <w:rFonts w:ascii="Arial" w:hAnsi="Arial" w:cs="Arial"/>
        </w:rPr>
      </w:pPr>
      <w:r>
        <w:rPr>
          <w:rFonts w:ascii="Arial" w:hAnsi="Arial" w:cs="Arial"/>
        </w:rPr>
        <w:t xml:space="preserve">Plummer, P.M. (2007) </w:t>
      </w:r>
      <w:r>
        <w:rPr>
          <w:rFonts w:ascii="Arial" w:hAnsi="Arial" w:cs="Arial"/>
          <w:i/>
        </w:rPr>
        <w:t xml:space="preserve">Helping Children to Build Self-Esteem. </w:t>
      </w:r>
      <w:r>
        <w:rPr>
          <w:rFonts w:ascii="Arial" w:hAnsi="Arial" w:cs="Arial"/>
        </w:rPr>
        <w:t>2</w:t>
      </w:r>
      <w:r w:rsidRPr="004F6DB2">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Jessica Kingsley Publishers. </w:t>
      </w:r>
    </w:p>
    <w:p w14:paraId="1B28890F" w14:textId="77777777" w:rsidR="005862C7" w:rsidRDefault="005862C7" w:rsidP="005862C7">
      <w:pPr>
        <w:spacing w:line="360" w:lineRule="auto"/>
        <w:jc w:val="both"/>
        <w:rPr>
          <w:rFonts w:ascii="Arial" w:hAnsi="Arial" w:cs="Arial"/>
        </w:rPr>
      </w:pPr>
    </w:p>
    <w:p w14:paraId="7D1EB8AC" w14:textId="77777777" w:rsidR="005862C7" w:rsidRPr="00F07B97" w:rsidRDefault="005862C7" w:rsidP="005862C7">
      <w:pPr>
        <w:spacing w:line="360" w:lineRule="auto"/>
        <w:jc w:val="both"/>
        <w:rPr>
          <w:rFonts w:ascii="Arial" w:hAnsi="Arial" w:cs="Arial"/>
        </w:rPr>
      </w:pPr>
      <w:r>
        <w:rPr>
          <w:rFonts w:ascii="Arial" w:hAnsi="Arial" w:cs="Arial"/>
        </w:rPr>
        <w:t xml:space="preserve">Preston, J.P. (2012) ‘A school council’s experience with school improvement: A Saskatchewan case study’, </w:t>
      </w:r>
      <w:r>
        <w:rPr>
          <w:rFonts w:ascii="Arial" w:hAnsi="Arial" w:cs="Arial"/>
          <w:i/>
        </w:rPr>
        <w:t xml:space="preserve">The International Education Journal, </w:t>
      </w:r>
      <w:r>
        <w:rPr>
          <w:rFonts w:ascii="Arial" w:hAnsi="Arial" w:cs="Arial"/>
        </w:rPr>
        <w:t xml:space="preserve">11(2), pp. 62-80. Available at: </w:t>
      </w:r>
      <w:hyperlink r:id="rId67" w:history="1">
        <w:r w:rsidRPr="0007305B">
          <w:rPr>
            <w:rStyle w:val="Hyperlink"/>
            <w:rFonts w:ascii="Arial" w:hAnsi="Arial" w:cs="Arial"/>
          </w:rPr>
          <w:t>https://files.eric.ed.gov/fulltext/EJ1017664.pdf</w:t>
        </w:r>
      </w:hyperlink>
      <w:r>
        <w:rPr>
          <w:rFonts w:ascii="Arial" w:hAnsi="Arial" w:cs="Arial"/>
        </w:rPr>
        <w:t xml:space="preserve"> (Accessed: 7</w:t>
      </w:r>
      <w:r w:rsidRPr="00F07B97">
        <w:rPr>
          <w:rFonts w:ascii="Arial" w:hAnsi="Arial" w:cs="Arial"/>
          <w:vertAlign w:val="superscript"/>
        </w:rPr>
        <w:t>th</w:t>
      </w:r>
      <w:r>
        <w:rPr>
          <w:rFonts w:ascii="Arial" w:hAnsi="Arial" w:cs="Arial"/>
        </w:rPr>
        <w:t xml:space="preserve"> of February 2020).</w:t>
      </w:r>
    </w:p>
    <w:p w14:paraId="1E9F8F7B" w14:textId="77777777" w:rsidR="005862C7" w:rsidRPr="003B6584" w:rsidRDefault="005862C7" w:rsidP="005862C7">
      <w:pPr>
        <w:spacing w:line="360" w:lineRule="auto"/>
        <w:jc w:val="both"/>
        <w:rPr>
          <w:rFonts w:ascii="Arial" w:hAnsi="Arial" w:cs="Arial"/>
        </w:rPr>
      </w:pPr>
    </w:p>
    <w:p w14:paraId="6A5011DC" w14:textId="77777777" w:rsidR="005862C7" w:rsidRDefault="005862C7" w:rsidP="005862C7">
      <w:pPr>
        <w:spacing w:line="360" w:lineRule="auto"/>
        <w:jc w:val="both"/>
        <w:rPr>
          <w:rFonts w:ascii="Arial" w:hAnsi="Arial" w:cs="Arial"/>
        </w:rPr>
      </w:pPr>
      <w:r w:rsidRPr="003B6584">
        <w:rPr>
          <w:rFonts w:ascii="Arial" w:hAnsi="Arial" w:cs="Arial"/>
        </w:rPr>
        <w:lastRenderedPageBreak/>
        <w:t xml:space="preserve">Public Health England. (2013) </w:t>
      </w:r>
      <w:r w:rsidRPr="003B6584">
        <w:rPr>
          <w:rFonts w:ascii="Arial" w:hAnsi="Arial" w:cs="Arial"/>
          <w:i/>
        </w:rPr>
        <w:t xml:space="preserve">How healthy behaviour supports children’s wellbeing. </w:t>
      </w:r>
      <w:r w:rsidRPr="003B6584">
        <w:rPr>
          <w:rFonts w:ascii="Arial" w:hAnsi="Arial" w:cs="Arial"/>
        </w:rPr>
        <w:t xml:space="preserve">Available at: </w:t>
      </w:r>
      <w:hyperlink r:id="rId68" w:history="1">
        <w:r w:rsidRPr="003B6584">
          <w:rPr>
            <w:rStyle w:val="Hyperlink"/>
            <w:rFonts w:ascii="Arial" w:hAnsi="Arial" w:cs="Arial"/>
          </w:rPr>
          <w:t>https://assets.publishing.service.gov.uk/government/uploads/system/uploads/attachment_data/file/232978/Smart_Restart_280813_web.pdf</w:t>
        </w:r>
      </w:hyperlink>
      <w:r w:rsidRPr="003B6584">
        <w:rPr>
          <w:rFonts w:ascii="Arial" w:hAnsi="Arial" w:cs="Arial"/>
        </w:rPr>
        <w:t xml:space="preserve"> (Accessed: 5</w:t>
      </w:r>
      <w:r w:rsidRPr="003B6584">
        <w:rPr>
          <w:rFonts w:ascii="Arial" w:hAnsi="Arial" w:cs="Arial"/>
          <w:vertAlign w:val="superscript"/>
        </w:rPr>
        <w:t>th</w:t>
      </w:r>
      <w:r w:rsidRPr="003B6584">
        <w:rPr>
          <w:rFonts w:ascii="Arial" w:hAnsi="Arial" w:cs="Arial"/>
        </w:rPr>
        <w:t xml:space="preserve"> of February 2020). </w:t>
      </w:r>
    </w:p>
    <w:p w14:paraId="1CCA1D42" w14:textId="77777777" w:rsidR="005862C7" w:rsidRDefault="005862C7" w:rsidP="005862C7">
      <w:pPr>
        <w:spacing w:line="360" w:lineRule="auto"/>
        <w:jc w:val="both"/>
        <w:rPr>
          <w:rFonts w:ascii="Arial" w:hAnsi="Arial" w:cs="Arial"/>
        </w:rPr>
      </w:pPr>
    </w:p>
    <w:p w14:paraId="10D13BE1" w14:textId="77777777" w:rsidR="005862C7" w:rsidRDefault="005862C7" w:rsidP="005862C7">
      <w:pPr>
        <w:spacing w:line="360" w:lineRule="auto"/>
        <w:jc w:val="both"/>
        <w:rPr>
          <w:rFonts w:ascii="Arial" w:hAnsi="Arial" w:cs="Arial"/>
        </w:rPr>
      </w:pPr>
      <w:r w:rsidRPr="003B6584">
        <w:rPr>
          <w:rFonts w:ascii="Arial" w:hAnsi="Arial" w:cs="Arial"/>
        </w:rPr>
        <w:t xml:space="preserve">Rice Lane Primary. (2020) </w:t>
      </w:r>
      <w:r w:rsidRPr="003B6584">
        <w:rPr>
          <w:rFonts w:ascii="Arial" w:hAnsi="Arial" w:cs="Arial"/>
          <w:i/>
        </w:rPr>
        <w:t xml:space="preserve">Why relaxation is important for kids. </w:t>
      </w:r>
      <w:r w:rsidRPr="003B6584">
        <w:rPr>
          <w:rFonts w:ascii="Arial" w:hAnsi="Arial" w:cs="Arial"/>
        </w:rPr>
        <w:t xml:space="preserve">Available at: </w:t>
      </w:r>
      <w:hyperlink r:id="rId69" w:history="1">
        <w:r w:rsidRPr="003B6584">
          <w:rPr>
            <w:rStyle w:val="Hyperlink"/>
            <w:rFonts w:ascii="Arial" w:hAnsi="Arial" w:cs="Arial"/>
          </w:rPr>
          <w:t>https://www.ricelaneprimary.co.uk/why-relaxation-is-important-for-kids/</w:t>
        </w:r>
      </w:hyperlink>
      <w:r w:rsidRPr="003B6584">
        <w:rPr>
          <w:rFonts w:ascii="Arial" w:hAnsi="Arial" w:cs="Arial"/>
        </w:rPr>
        <w:t xml:space="preserve"> (Accessed: 5</w:t>
      </w:r>
      <w:r w:rsidRPr="003B6584">
        <w:rPr>
          <w:rFonts w:ascii="Arial" w:hAnsi="Arial" w:cs="Arial"/>
          <w:vertAlign w:val="superscript"/>
        </w:rPr>
        <w:t>th</w:t>
      </w:r>
      <w:r w:rsidRPr="003B6584">
        <w:rPr>
          <w:rFonts w:ascii="Arial" w:hAnsi="Arial" w:cs="Arial"/>
        </w:rPr>
        <w:t xml:space="preserve"> of February 2020).</w:t>
      </w:r>
    </w:p>
    <w:p w14:paraId="45F2E47B" w14:textId="77777777" w:rsidR="005862C7" w:rsidRPr="005862C7" w:rsidRDefault="005862C7" w:rsidP="005862C7">
      <w:pPr>
        <w:spacing w:line="360" w:lineRule="auto"/>
        <w:jc w:val="both"/>
        <w:rPr>
          <w:rFonts w:ascii="Arial" w:hAnsi="Arial" w:cs="Arial"/>
        </w:rPr>
      </w:pPr>
    </w:p>
    <w:p w14:paraId="12340FF0" w14:textId="77777777" w:rsidR="005862C7" w:rsidRPr="005862C7" w:rsidRDefault="005862C7" w:rsidP="005862C7">
      <w:pPr>
        <w:spacing w:line="360" w:lineRule="auto"/>
        <w:jc w:val="both"/>
        <w:rPr>
          <w:rStyle w:val="Hyperlink"/>
          <w:rFonts w:ascii="Arial" w:hAnsi="Arial" w:cs="Arial"/>
          <w:color w:val="000000" w:themeColor="text1"/>
          <w:u w:val="none"/>
        </w:rPr>
      </w:pPr>
      <w:r w:rsidRPr="005862C7">
        <w:rPr>
          <w:rStyle w:val="Hyperlink"/>
          <w:rFonts w:ascii="Arial" w:hAnsi="Arial" w:cs="Arial"/>
          <w:color w:val="000000" w:themeColor="text1"/>
          <w:u w:val="none"/>
        </w:rPr>
        <w:t xml:space="preserve">Robinson, C. (2014) </w:t>
      </w:r>
      <w:r w:rsidRPr="005862C7">
        <w:rPr>
          <w:rStyle w:val="Hyperlink"/>
          <w:rFonts w:ascii="Arial" w:hAnsi="Arial" w:cs="Arial"/>
          <w:i/>
          <w:color w:val="000000" w:themeColor="text1"/>
          <w:u w:val="none"/>
        </w:rPr>
        <w:t xml:space="preserve">Children, their voices and their experiences of school: what does the evidence tell us? </w:t>
      </w:r>
      <w:r w:rsidRPr="005862C7">
        <w:rPr>
          <w:rStyle w:val="Hyperlink"/>
          <w:rFonts w:ascii="Arial" w:hAnsi="Arial" w:cs="Arial"/>
          <w:color w:val="000000" w:themeColor="text1"/>
          <w:u w:val="none"/>
        </w:rPr>
        <w:t xml:space="preserve">Available at: </w:t>
      </w:r>
      <w:hyperlink r:id="rId70" w:history="1">
        <w:r w:rsidRPr="005862C7">
          <w:rPr>
            <w:rStyle w:val="Hyperlink"/>
            <w:rFonts w:ascii="Arial" w:hAnsi="Arial" w:cs="Arial"/>
          </w:rPr>
          <w:t>https://cprtrust.org.uk/wp-content/uploads/2014/12/FINAL-VERSION-Carol-Robinson-Children-their-Voices-and-their-Experiences-of-School.pdf</w:t>
        </w:r>
      </w:hyperlink>
      <w:r w:rsidRPr="005862C7">
        <w:rPr>
          <w:rStyle w:val="Hyperlink"/>
          <w:rFonts w:ascii="Arial" w:hAnsi="Arial" w:cs="Arial"/>
          <w:color w:val="000000" w:themeColor="text1"/>
          <w:u w:val="none"/>
        </w:rPr>
        <w:t xml:space="preserve"> (Accessed: 13</w:t>
      </w:r>
      <w:r w:rsidRPr="005862C7">
        <w:rPr>
          <w:rStyle w:val="Hyperlink"/>
          <w:rFonts w:ascii="Arial" w:hAnsi="Arial" w:cs="Arial"/>
          <w:color w:val="000000" w:themeColor="text1"/>
          <w:u w:val="none"/>
          <w:vertAlign w:val="superscript"/>
        </w:rPr>
        <w:t>th</w:t>
      </w:r>
      <w:r w:rsidRPr="005862C7">
        <w:rPr>
          <w:rStyle w:val="Hyperlink"/>
          <w:rFonts w:ascii="Arial" w:hAnsi="Arial" w:cs="Arial"/>
          <w:color w:val="000000" w:themeColor="text1"/>
          <w:u w:val="none"/>
        </w:rPr>
        <w:t xml:space="preserve"> of January 2020).</w:t>
      </w:r>
    </w:p>
    <w:p w14:paraId="72542813" w14:textId="77777777" w:rsidR="005862C7" w:rsidRPr="005862C7" w:rsidRDefault="005862C7" w:rsidP="005862C7">
      <w:pPr>
        <w:spacing w:line="360" w:lineRule="auto"/>
        <w:jc w:val="both"/>
        <w:rPr>
          <w:rStyle w:val="Hyperlink"/>
          <w:rFonts w:ascii="Arial" w:hAnsi="Arial" w:cs="Arial"/>
          <w:color w:val="000000" w:themeColor="text1"/>
          <w:u w:val="none"/>
        </w:rPr>
      </w:pPr>
    </w:p>
    <w:p w14:paraId="21926275" w14:textId="77777777" w:rsidR="005862C7" w:rsidRPr="005862C7" w:rsidRDefault="005862C7" w:rsidP="005862C7">
      <w:pPr>
        <w:spacing w:line="360" w:lineRule="auto"/>
        <w:jc w:val="both"/>
        <w:rPr>
          <w:rFonts w:ascii="Arial" w:hAnsi="Arial" w:cs="Arial"/>
        </w:rPr>
      </w:pPr>
      <w:r w:rsidRPr="005862C7">
        <w:rPr>
          <w:rFonts w:ascii="Arial" w:hAnsi="Arial" w:cs="Arial"/>
        </w:rPr>
        <w:t xml:space="preserve">Rosa, E.M. and </w:t>
      </w:r>
      <w:proofErr w:type="spellStart"/>
      <w:r w:rsidRPr="005862C7">
        <w:rPr>
          <w:rFonts w:ascii="Arial" w:hAnsi="Arial" w:cs="Arial"/>
        </w:rPr>
        <w:t>Tudge</w:t>
      </w:r>
      <w:proofErr w:type="spellEnd"/>
      <w:r w:rsidRPr="005862C7">
        <w:rPr>
          <w:rFonts w:ascii="Arial" w:hAnsi="Arial" w:cs="Arial"/>
        </w:rPr>
        <w:t>, J. (2013) ‘</w:t>
      </w:r>
      <w:proofErr w:type="spellStart"/>
      <w:r w:rsidRPr="005862C7">
        <w:rPr>
          <w:rFonts w:ascii="Arial" w:hAnsi="Arial" w:cs="Arial"/>
        </w:rPr>
        <w:t>Urie</w:t>
      </w:r>
      <w:proofErr w:type="spellEnd"/>
      <w:r w:rsidRPr="005862C7">
        <w:rPr>
          <w:rFonts w:ascii="Arial" w:hAnsi="Arial" w:cs="Arial"/>
        </w:rPr>
        <w:t xml:space="preserve"> Bronfenbrenner’s Theory of Human Development: Its Evolution </w:t>
      </w:r>
      <w:proofErr w:type="gramStart"/>
      <w:r w:rsidRPr="005862C7">
        <w:rPr>
          <w:rFonts w:ascii="Arial" w:hAnsi="Arial" w:cs="Arial"/>
        </w:rPr>
        <w:t>From</w:t>
      </w:r>
      <w:proofErr w:type="gramEnd"/>
      <w:r w:rsidRPr="005862C7">
        <w:rPr>
          <w:rFonts w:ascii="Arial" w:hAnsi="Arial" w:cs="Arial"/>
        </w:rPr>
        <w:t xml:space="preserve"> Ecology to Bioecology’, </w:t>
      </w:r>
      <w:r w:rsidRPr="005862C7">
        <w:rPr>
          <w:rFonts w:ascii="Arial" w:hAnsi="Arial" w:cs="Arial"/>
          <w:i/>
        </w:rPr>
        <w:t xml:space="preserve">Journal of Family, Theory and Review, </w:t>
      </w:r>
      <w:r w:rsidRPr="005862C7">
        <w:rPr>
          <w:rFonts w:ascii="Arial" w:hAnsi="Arial" w:cs="Arial"/>
        </w:rPr>
        <w:t xml:space="preserve">5, (1), pp. 243-258. DOI: </w:t>
      </w:r>
      <w:hyperlink r:id="rId71" w:history="1">
        <w:r w:rsidRPr="005862C7">
          <w:rPr>
            <w:rStyle w:val="Hyperlink"/>
            <w:rFonts w:ascii="Arial" w:hAnsi="Arial" w:cs="Arial"/>
            <w:bCs/>
            <w:color w:val="005274"/>
          </w:rPr>
          <w:t>doi.org/10.1111/jftr.12022</w:t>
        </w:r>
      </w:hyperlink>
      <w:r w:rsidRPr="005862C7">
        <w:rPr>
          <w:rFonts w:ascii="Arial" w:hAnsi="Arial" w:cs="Arial"/>
          <w:u w:val="single"/>
        </w:rPr>
        <w:t>.</w:t>
      </w:r>
      <w:r w:rsidRPr="005862C7">
        <w:rPr>
          <w:rFonts w:ascii="Arial" w:hAnsi="Arial" w:cs="Arial"/>
        </w:rPr>
        <w:t xml:space="preserve"> </w:t>
      </w:r>
    </w:p>
    <w:p w14:paraId="07D7D83B" w14:textId="77777777" w:rsidR="005862C7" w:rsidRPr="005862C7" w:rsidRDefault="005862C7" w:rsidP="005862C7">
      <w:pPr>
        <w:spacing w:line="360" w:lineRule="auto"/>
        <w:jc w:val="both"/>
        <w:rPr>
          <w:rStyle w:val="Hyperlink"/>
          <w:rFonts w:ascii="Arial" w:hAnsi="Arial" w:cs="Arial"/>
          <w:color w:val="000000" w:themeColor="text1"/>
          <w:u w:val="none"/>
        </w:rPr>
      </w:pPr>
    </w:p>
    <w:p w14:paraId="7E8F0BF9" w14:textId="77777777" w:rsidR="005862C7" w:rsidRPr="005862C7" w:rsidRDefault="005862C7" w:rsidP="005862C7">
      <w:pPr>
        <w:spacing w:line="360" w:lineRule="auto"/>
        <w:jc w:val="both"/>
        <w:rPr>
          <w:rStyle w:val="Hyperlink"/>
          <w:rFonts w:ascii="Arial" w:hAnsi="Arial" w:cs="Arial"/>
          <w:color w:val="000000" w:themeColor="text1"/>
          <w:u w:val="none"/>
        </w:rPr>
      </w:pPr>
    </w:p>
    <w:p w14:paraId="50CB46AB" w14:textId="77777777" w:rsidR="005862C7" w:rsidRPr="005862C7" w:rsidRDefault="005862C7" w:rsidP="005862C7">
      <w:pPr>
        <w:spacing w:line="360" w:lineRule="auto"/>
        <w:jc w:val="both"/>
        <w:rPr>
          <w:rFonts w:ascii="Arial" w:hAnsi="Arial" w:cs="Arial"/>
        </w:rPr>
      </w:pPr>
      <w:r w:rsidRPr="005862C7">
        <w:rPr>
          <w:rFonts w:ascii="Arial" w:hAnsi="Arial" w:cs="Arial"/>
        </w:rPr>
        <w:t xml:space="preserve">Rose, R. and </w:t>
      </w:r>
      <w:proofErr w:type="spellStart"/>
      <w:r w:rsidRPr="005862C7">
        <w:rPr>
          <w:rFonts w:ascii="Arial" w:hAnsi="Arial" w:cs="Arial"/>
        </w:rPr>
        <w:t>Anketell</w:t>
      </w:r>
      <w:proofErr w:type="spellEnd"/>
      <w:r w:rsidRPr="005862C7">
        <w:rPr>
          <w:rFonts w:ascii="Arial" w:hAnsi="Arial" w:cs="Arial"/>
        </w:rPr>
        <w:t xml:space="preserve">, C. (2009) ‘The Benefits of Social Skills Groups for Young People with Autism Spectrum Disorder: A Pilot Study’, </w:t>
      </w:r>
      <w:r w:rsidRPr="005862C7">
        <w:rPr>
          <w:rFonts w:ascii="Arial" w:hAnsi="Arial" w:cs="Arial"/>
          <w:i/>
        </w:rPr>
        <w:t xml:space="preserve">Child Care in Practice, </w:t>
      </w:r>
      <w:r w:rsidRPr="005862C7">
        <w:rPr>
          <w:rFonts w:ascii="Arial" w:hAnsi="Arial" w:cs="Arial"/>
        </w:rPr>
        <w:t xml:space="preserve">15(2), pp. 127-144. DOI: </w:t>
      </w:r>
      <w:hyperlink r:id="rId72" w:tgtFrame="_blank" w:history="1">
        <w:r w:rsidRPr="005862C7">
          <w:rPr>
            <w:rStyle w:val="Hyperlink"/>
            <w:rFonts w:ascii="Arial" w:hAnsi="Arial" w:cs="Arial"/>
            <w:bdr w:val="none" w:sz="0" w:space="0" w:color="auto" w:frame="1"/>
          </w:rPr>
          <w:t>10.1080/13575270802685377</w:t>
        </w:r>
      </w:hyperlink>
      <w:r w:rsidRPr="005862C7">
        <w:rPr>
          <w:rFonts w:ascii="Arial" w:hAnsi="Arial" w:cs="Arial"/>
        </w:rPr>
        <w:t xml:space="preserve">. </w:t>
      </w:r>
    </w:p>
    <w:p w14:paraId="2162E7AA" w14:textId="77777777" w:rsidR="005862C7" w:rsidRPr="005862C7" w:rsidRDefault="005862C7" w:rsidP="005862C7">
      <w:pPr>
        <w:spacing w:line="360" w:lineRule="auto"/>
        <w:jc w:val="both"/>
        <w:rPr>
          <w:rFonts w:ascii="Arial" w:hAnsi="Arial" w:cs="Arial"/>
        </w:rPr>
      </w:pPr>
    </w:p>
    <w:p w14:paraId="6A5E1A8E" w14:textId="77777777" w:rsidR="005862C7" w:rsidRPr="005862C7" w:rsidRDefault="005862C7" w:rsidP="005862C7">
      <w:pPr>
        <w:spacing w:line="360" w:lineRule="auto"/>
        <w:jc w:val="both"/>
        <w:rPr>
          <w:rFonts w:ascii="Arial" w:hAnsi="Arial" w:cs="Arial"/>
        </w:rPr>
      </w:pPr>
      <w:r w:rsidRPr="005862C7">
        <w:rPr>
          <w:rFonts w:ascii="Arial" w:hAnsi="Arial" w:cs="Arial"/>
        </w:rPr>
        <w:t xml:space="preserve">Sanderson, H. (2015) </w:t>
      </w:r>
      <w:r w:rsidRPr="005862C7">
        <w:rPr>
          <w:rFonts w:ascii="Arial" w:hAnsi="Arial" w:cs="Arial"/>
          <w:i/>
        </w:rPr>
        <w:t xml:space="preserve">Person-centred thinking tools. </w:t>
      </w:r>
      <w:r w:rsidRPr="005862C7">
        <w:rPr>
          <w:rFonts w:ascii="Arial" w:hAnsi="Arial" w:cs="Arial"/>
        </w:rPr>
        <w:t xml:space="preserve">Available at: </w:t>
      </w:r>
      <w:hyperlink r:id="rId73" w:history="1">
        <w:r w:rsidRPr="005862C7">
          <w:rPr>
            <w:rStyle w:val="Hyperlink"/>
            <w:rFonts w:ascii="Arial" w:hAnsi="Arial" w:cs="Arial"/>
          </w:rPr>
          <w:t>http://helensandersonassociates.co.uk/person-centred-practice/person-centred-thinking-tools/</w:t>
        </w:r>
      </w:hyperlink>
      <w:r w:rsidRPr="005862C7">
        <w:rPr>
          <w:rFonts w:ascii="Arial" w:hAnsi="Arial" w:cs="Arial"/>
        </w:rPr>
        <w:t xml:space="preserve"> (Accessed: 3rd of March 2020). </w:t>
      </w:r>
    </w:p>
    <w:p w14:paraId="372DA376" w14:textId="77777777" w:rsidR="005862C7" w:rsidRPr="005862C7" w:rsidRDefault="005862C7" w:rsidP="005862C7">
      <w:pPr>
        <w:spacing w:line="360" w:lineRule="auto"/>
        <w:jc w:val="both"/>
        <w:rPr>
          <w:rFonts w:ascii="Arial" w:hAnsi="Arial" w:cs="Arial"/>
        </w:rPr>
      </w:pPr>
    </w:p>
    <w:p w14:paraId="6CE4B297" w14:textId="77777777" w:rsidR="005862C7" w:rsidRPr="005862C7" w:rsidRDefault="005862C7" w:rsidP="005862C7">
      <w:pPr>
        <w:spacing w:line="360" w:lineRule="auto"/>
        <w:jc w:val="both"/>
        <w:rPr>
          <w:rStyle w:val="Hyperlink"/>
          <w:rFonts w:ascii="Arial" w:hAnsi="Arial" w:cs="Arial"/>
          <w:color w:val="000000" w:themeColor="text1"/>
          <w:u w:val="none"/>
        </w:rPr>
      </w:pPr>
      <w:proofErr w:type="spellStart"/>
      <w:r w:rsidRPr="005862C7">
        <w:rPr>
          <w:rStyle w:val="Hyperlink"/>
          <w:rFonts w:ascii="Arial" w:hAnsi="Arial" w:cs="Arial"/>
          <w:color w:val="000000" w:themeColor="text1"/>
          <w:u w:val="none"/>
        </w:rPr>
        <w:t>Sebba</w:t>
      </w:r>
      <w:proofErr w:type="spellEnd"/>
      <w:r w:rsidRPr="005862C7">
        <w:rPr>
          <w:rStyle w:val="Hyperlink"/>
          <w:rFonts w:ascii="Arial" w:hAnsi="Arial" w:cs="Arial"/>
          <w:color w:val="000000" w:themeColor="text1"/>
          <w:u w:val="none"/>
        </w:rPr>
        <w:t xml:space="preserve">, J. and Robinson, C. (2010) </w:t>
      </w:r>
      <w:r w:rsidRPr="005862C7">
        <w:rPr>
          <w:rStyle w:val="Hyperlink"/>
          <w:rFonts w:ascii="Arial" w:hAnsi="Arial" w:cs="Arial"/>
          <w:i/>
          <w:color w:val="000000" w:themeColor="text1"/>
          <w:u w:val="none"/>
        </w:rPr>
        <w:t xml:space="preserve">Evaluation of </w:t>
      </w:r>
      <w:proofErr w:type="spellStart"/>
      <w:r w:rsidRPr="005862C7">
        <w:rPr>
          <w:rStyle w:val="Hyperlink"/>
          <w:rFonts w:ascii="Arial" w:hAnsi="Arial" w:cs="Arial"/>
          <w:i/>
          <w:color w:val="000000" w:themeColor="text1"/>
          <w:u w:val="none"/>
        </w:rPr>
        <w:t>Unicef</w:t>
      </w:r>
      <w:proofErr w:type="spellEnd"/>
      <w:r w:rsidRPr="005862C7">
        <w:rPr>
          <w:rStyle w:val="Hyperlink"/>
          <w:rFonts w:ascii="Arial" w:hAnsi="Arial" w:cs="Arial"/>
          <w:i/>
          <w:color w:val="000000" w:themeColor="text1"/>
          <w:u w:val="none"/>
        </w:rPr>
        <w:t xml:space="preserve"> UK’s Rights Respecting Schools Award. </w:t>
      </w:r>
      <w:r w:rsidRPr="005862C7">
        <w:rPr>
          <w:rStyle w:val="Hyperlink"/>
          <w:rFonts w:ascii="Arial" w:hAnsi="Arial" w:cs="Arial"/>
          <w:color w:val="000000" w:themeColor="text1"/>
          <w:u w:val="none"/>
        </w:rPr>
        <w:t xml:space="preserve">Available at: </w:t>
      </w:r>
      <w:hyperlink r:id="rId74" w:history="1">
        <w:r w:rsidRPr="005862C7">
          <w:rPr>
            <w:rStyle w:val="Hyperlink"/>
            <w:rFonts w:ascii="Arial" w:hAnsi="Arial" w:cs="Arial"/>
          </w:rPr>
          <w:t>https://ora.ox.ac.uk/objects/uuid:c4d7e49d-71b5-4116-bed9-d971cfe00a64/download_file?file_format=pdf&amp;safe_filename=RRSA_Evaluation_Report.pdf&amp;type_of_work=Report</w:t>
        </w:r>
      </w:hyperlink>
      <w:r w:rsidRPr="005862C7">
        <w:rPr>
          <w:rStyle w:val="Hyperlink"/>
          <w:rFonts w:ascii="Arial" w:hAnsi="Arial" w:cs="Arial"/>
          <w:color w:val="000000" w:themeColor="text1"/>
          <w:u w:val="none"/>
        </w:rPr>
        <w:t xml:space="preserve"> (Accessed: 13</w:t>
      </w:r>
      <w:r w:rsidRPr="005862C7">
        <w:rPr>
          <w:rStyle w:val="Hyperlink"/>
          <w:rFonts w:ascii="Arial" w:hAnsi="Arial" w:cs="Arial"/>
          <w:color w:val="000000" w:themeColor="text1"/>
          <w:u w:val="none"/>
          <w:vertAlign w:val="superscript"/>
        </w:rPr>
        <w:t>th</w:t>
      </w:r>
      <w:r w:rsidRPr="005862C7">
        <w:rPr>
          <w:rStyle w:val="Hyperlink"/>
          <w:rFonts w:ascii="Arial" w:hAnsi="Arial" w:cs="Arial"/>
          <w:color w:val="000000" w:themeColor="text1"/>
          <w:u w:val="none"/>
        </w:rPr>
        <w:t xml:space="preserve"> of January 2020).</w:t>
      </w:r>
    </w:p>
    <w:p w14:paraId="1CA44B0F" w14:textId="77777777" w:rsidR="005862C7" w:rsidRPr="005862C7" w:rsidRDefault="005862C7" w:rsidP="005862C7">
      <w:pPr>
        <w:spacing w:line="360" w:lineRule="auto"/>
        <w:jc w:val="both"/>
        <w:rPr>
          <w:rFonts w:ascii="Arial" w:hAnsi="Arial" w:cs="Arial"/>
        </w:rPr>
      </w:pPr>
    </w:p>
    <w:p w14:paraId="65E05032" w14:textId="77777777" w:rsidR="005862C7" w:rsidRPr="005862C7" w:rsidRDefault="005862C7" w:rsidP="005862C7">
      <w:pPr>
        <w:spacing w:line="360" w:lineRule="auto"/>
        <w:jc w:val="both"/>
        <w:rPr>
          <w:rFonts w:ascii="Arial" w:hAnsi="Arial" w:cs="Arial"/>
        </w:rPr>
      </w:pPr>
    </w:p>
    <w:p w14:paraId="69716E85" w14:textId="77777777" w:rsidR="005862C7" w:rsidRPr="005862C7" w:rsidRDefault="005862C7" w:rsidP="005862C7">
      <w:pPr>
        <w:spacing w:line="360" w:lineRule="auto"/>
        <w:jc w:val="both"/>
        <w:rPr>
          <w:rFonts w:ascii="Arial" w:hAnsi="Arial" w:cs="Arial"/>
        </w:rPr>
      </w:pPr>
    </w:p>
    <w:p w14:paraId="3FA9D4C9" w14:textId="77777777" w:rsidR="005862C7" w:rsidRPr="005862C7" w:rsidRDefault="005862C7" w:rsidP="005862C7">
      <w:pPr>
        <w:spacing w:line="360" w:lineRule="auto"/>
        <w:jc w:val="both"/>
        <w:rPr>
          <w:rFonts w:ascii="Arial" w:hAnsi="Arial" w:cs="Arial"/>
        </w:rPr>
      </w:pPr>
    </w:p>
    <w:p w14:paraId="7154EF25" w14:textId="77777777" w:rsidR="005862C7" w:rsidRPr="005862C7" w:rsidRDefault="005862C7" w:rsidP="005862C7">
      <w:pPr>
        <w:spacing w:line="360" w:lineRule="auto"/>
        <w:jc w:val="both"/>
        <w:rPr>
          <w:rFonts w:ascii="Arial" w:hAnsi="Arial" w:cs="Arial"/>
        </w:rPr>
      </w:pPr>
    </w:p>
    <w:p w14:paraId="62674D42" w14:textId="77777777" w:rsidR="005862C7" w:rsidRPr="005862C7" w:rsidRDefault="005862C7" w:rsidP="005862C7">
      <w:pPr>
        <w:spacing w:line="360" w:lineRule="auto"/>
        <w:jc w:val="both"/>
        <w:rPr>
          <w:rStyle w:val="Hyperlink"/>
          <w:rFonts w:ascii="Arial" w:hAnsi="Arial" w:cs="Arial"/>
          <w:color w:val="000000" w:themeColor="text1"/>
          <w:u w:val="none"/>
        </w:rPr>
      </w:pPr>
      <w:r w:rsidRPr="005862C7">
        <w:rPr>
          <w:rStyle w:val="Hyperlink"/>
          <w:rFonts w:ascii="Arial" w:hAnsi="Arial" w:cs="Arial"/>
          <w:color w:val="000000" w:themeColor="text1"/>
          <w:u w:val="none"/>
        </w:rPr>
        <w:t xml:space="preserve">Shaffer, M. (2019) ‘Impacting Student Motivation: Reasons for Not Eliminating Extracurricular Activities’, </w:t>
      </w:r>
      <w:r w:rsidRPr="005862C7">
        <w:rPr>
          <w:rStyle w:val="Hyperlink"/>
          <w:rFonts w:ascii="Arial" w:hAnsi="Arial" w:cs="Arial"/>
          <w:i/>
          <w:color w:val="000000" w:themeColor="text1"/>
          <w:u w:val="none"/>
        </w:rPr>
        <w:t xml:space="preserve">Journal of Physical Education, Recreation and Dance, </w:t>
      </w:r>
      <w:r w:rsidRPr="005862C7">
        <w:rPr>
          <w:rStyle w:val="Hyperlink"/>
          <w:rFonts w:ascii="Arial" w:hAnsi="Arial" w:cs="Arial"/>
          <w:color w:val="000000" w:themeColor="text1"/>
          <w:u w:val="none"/>
        </w:rPr>
        <w:t xml:space="preserve">90, pp. 8-14. DOI: 10.1080/07303084.2019.1637308. </w:t>
      </w:r>
    </w:p>
    <w:p w14:paraId="300BCFB1" w14:textId="77777777" w:rsidR="005862C7" w:rsidRDefault="005862C7" w:rsidP="005862C7">
      <w:pPr>
        <w:spacing w:line="360" w:lineRule="auto"/>
        <w:jc w:val="both"/>
        <w:rPr>
          <w:rStyle w:val="Hyperlink"/>
          <w:rFonts w:ascii="Arial" w:hAnsi="Arial" w:cs="Arial"/>
          <w:color w:val="000000" w:themeColor="text1"/>
        </w:rPr>
      </w:pPr>
    </w:p>
    <w:p w14:paraId="502B96A9" w14:textId="77777777" w:rsidR="005862C7" w:rsidRPr="007338C3" w:rsidRDefault="005862C7" w:rsidP="005862C7">
      <w:pPr>
        <w:spacing w:line="360" w:lineRule="auto"/>
        <w:jc w:val="both"/>
        <w:rPr>
          <w:rFonts w:ascii="Arial" w:hAnsi="Arial" w:cs="Arial"/>
        </w:rPr>
      </w:pPr>
      <w:r w:rsidRPr="007338C3">
        <w:rPr>
          <w:rFonts w:ascii="Arial" w:hAnsi="Arial" w:cs="Arial"/>
        </w:rPr>
        <w:t xml:space="preserve">St Julian’s Primary School. (2018) </w:t>
      </w:r>
      <w:r w:rsidRPr="007338C3">
        <w:rPr>
          <w:rFonts w:ascii="Arial" w:hAnsi="Arial" w:cs="Arial"/>
          <w:i/>
        </w:rPr>
        <w:t xml:space="preserve">ALN and Inclusion Policy 2018. </w:t>
      </w:r>
      <w:r w:rsidRPr="007338C3">
        <w:rPr>
          <w:rFonts w:ascii="Arial" w:hAnsi="Arial" w:cs="Arial"/>
        </w:rPr>
        <w:t xml:space="preserve">Available at: </w:t>
      </w:r>
      <w:hyperlink r:id="rId75" w:history="1">
        <w:r w:rsidRPr="007338C3">
          <w:rPr>
            <w:rStyle w:val="Hyperlink"/>
            <w:rFonts w:ascii="Arial" w:hAnsi="Arial" w:cs="Arial"/>
            <w:color w:val="660099"/>
            <w:bdr w:val="none" w:sz="0" w:space="0" w:color="auto" w:frame="1"/>
          </w:rPr>
          <w:t>http://www.stjuliansprimary.com/download/27/policies/14344/aln-and-inclusion-policy-2018-st-julians-primary-school.pdf</w:t>
        </w:r>
      </w:hyperlink>
      <w:r w:rsidRPr="007338C3">
        <w:rPr>
          <w:rFonts w:ascii="Arial" w:hAnsi="Arial" w:cs="Arial"/>
          <w:color w:val="202020"/>
          <w:shd w:val="clear" w:color="auto" w:fill="F5F5F5"/>
        </w:rPr>
        <w:t>.</w:t>
      </w:r>
    </w:p>
    <w:p w14:paraId="333FB7AC" w14:textId="77777777" w:rsidR="005862C7" w:rsidRPr="007338C3" w:rsidRDefault="005862C7" w:rsidP="005862C7">
      <w:pPr>
        <w:spacing w:line="360" w:lineRule="auto"/>
        <w:jc w:val="both"/>
        <w:rPr>
          <w:rFonts w:ascii="Arial" w:hAnsi="Arial" w:cs="Arial"/>
        </w:rPr>
      </w:pPr>
      <w:r w:rsidRPr="007338C3">
        <w:rPr>
          <w:rFonts w:ascii="Arial" w:hAnsi="Arial" w:cs="Arial"/>
        </w:rPr>
        <w:t xml:space="preserve"> (Accessed: 5</w:t>
      </w:r>
      <w:r w:rsidRPr="007338C3">
        <w:rPr>
          <w:rFonts w:ascii="Arial" w:hAnsi="Arial" w:cs="Arial"/>
          <w:vertAlign w:val="superscript"/>
        </w:rPr>
        <w:t>th</w:t>
      </w:r>
      <w:r w:rsidRPr="007338C3">
        <w:rPr>
          <w:rFonts w:ascii="Arial" w:hAnsi="Arial" w:cs="Arial"/>
        </w:rPr>
        <w:t xml:space="preserve"> of March 2020).</w:t>
      </w:r>
    </w:p>
    <w:p w14:paraId="2E761901" w14:textId="77777777" w:rsidR="005862C7" w:rsidRDefault="005862C7" w:rsidP="005862C7">
      <w:pPr>
        <w:spacing w:line="360" w:lineRule="auto"/>
        <w:jc w:val="both"/>
        <w:rPr>
          <w:rStyle w:val="Hyperlink"/>
          <w:rFonts w:ascii="Arial" w:hAnsi="Arial" w:cs="Arial"/>
          <w:color w:val="000000" w:themeColor="text1"/>
        </w:rPr>
      </w:pPr>
    </w:p>
    <w:p w14:paraId="03A9F4D6" w14:textId="77777777" w:rsidR="005862C7" w:rsidRDefault="005862C7" w:rsidP="005862C7">
      <w:pPr>
        <w:spacing w:line="360" w:lineRule="auto"/>
        <w:jc w:val="both"/>
        <w:rPr>
          <w:rFonts w:ascii="Arial" w:hAnsi="Arial" w:cs="Arial"/>
        </w:rPr>
      </w:pPr>
      <w:r>
        <w:rPr>
          <w:rFonts w:ascii="Arial" w:hAnsi="Arial" w:cs="Arial"/>
        </w:rPr>
        <w:t xml:space="preserve">Stafford, P.L. and Stafford, E. (1996) </w:t>
      </w:r>
      <w:r>
        <w:rPr>
          <w:rFonts w:ascii="Arial" w:hAnsi="Arial" w:cs="Arial"/>
          <w:i/>
        </w:rPr>
        <w:t xml:space="preserve">A History of Childhood and Disability. </w:t>
      </w:r>
      <w:r>
        <w:rPr>
          <w:rFonts w:ascii="Arial" w:hAnsi="Arial" w:cs="Arial"/>
        </w:rPr>
        <w:t xml:space="preserve">London: Teachers’ College Press. </w:t>
      </w:r>
    </w:p>
    <w:p w14:paraId="2A22756F" w14:textId="77777777" w:rsidR="005862C7" w:rsidRPr="00503A6F" w:rsidRDefault="005862C7" w:rsidP="005862C7">
      <w:pPr>
        <w:spacing w:line="360" w:lineRule="auto"/>
        <w:jc w:val="both"/>
        <w:rPr>
          <w:rStyle w:val="Hyperlink"/>
          <w:rFonts w:ascii="Arial" w:hAnsi="Arial" w:cs="Arial"/>
          <w:color w:val="000000" w:themeColor="text1"/>
        </w:rPr>
      </w:pPr>
    </w:p>
    <w:p w14:paraId="06FFE5F0" w14:textId="77777777" w:rsidR="005862C7" w:rsidRPr="003B6584" w:rsidRDefault="005862C7" w:rsidP="005862C7">
      <w:pPr>
        <w:spacing w:line="360" w:lineRule="auto"/>
        <w:jc w:val="both"/>
        <w:rPr>
          <w:rFonts w:ascii="Arial" w:hAnsi="Arial" w:cs="Arial"/>
        </w:rPr>
      </w:pPr>
    </w:p>
    <w:p w14:paraId="2224EE06" w14:textId="77777777" w:rsidR="005862C7" w:rsidRDefault="005862C7" w:rsidP="005862C7">
      <w:pPr>
        <w:spacing w:line="360" w:lineRule="auto"/>
        <w:jc w:val="both"/>
        <w:rPr>
          <w:rFonts w:ascii="Arial" w:hAnsi="Arial" w:cs="Arial"/>
        </w:rPr>
      </w:pPr>
      <w:r w:rsidRPr="003B6584">
        <w:rPr>
          <w:rFonts w:ascii="Arial" w:hAnsi="Arial" w:cs="Arial"/>
        </w:rPr>
        <w:t xml:space="preserve">Street, C. and Kenway, P. (1999) </w:t>
      </w:r>
      <w:r w:rsidRPr="003B6584">
        <w:rPr>
          <w:rFonts w:ascii="Arial" w:hAnsi="Arial" w:cs="Arial"/>
          <w:i/>
        </w:rPr>
        <w:t>Food for thought. Breakfast clubs and their challenges.</w:t>
      </w:r>
      <w:r w:rsidRPr="003B6584">
        <w:rPr>
          <w:rFonts w:ascii="Arial" w:hAnsi="Arial" w:cs="Arial"/>
        </w:rPr>
        <w:t xml:space="preserve"> London: New Policy Institute. </w:t>
      </w:r>
    </w:p>
    <w:p w14:paraId="7DCC1ABE" w14:textId="77777777" w:rsidR="005862C7" w:rsidRDefault="005862C7" w:rsidP="005862C7">
      <w:pPr>
        <w:spacing w:line="360" w:lineRule="auto"/>
        <w:jc w:val="both"/>
        <w:rPr>
          <w:rFonts w:ascii="Arial" w:hAnsi="Arial" w:cs="Arial"/>
        </w:rPr>
      </w:pPr>
    </w:p>
    <w:p w14:paraId="1A2ADE91" w14:textId="77777777" w:rsidR="005862C7" w:rsidRDefault="005862C7" w:rsidP="005862C7">
      <w:pPr>
        <w:spacing w:line="360" w:lineRule="auto"/>
        <w:jc w:val="both"/>
        <w:rPr>
          <w:rFonts w:ascii="Arial" w:hAnsi="Arial" w:cs="Arial"/>
        </w:rPr>
      </w:pPr>
      <w:r w:rsidRPr="009F3FED">
        <w:rPr>
          <w:rFonts w:ascii="Arial" w:hAnsi="Arial" w:cs="Arial"/>
        </w:rPr>
        <w:t>Taylor, J.A. and Taylor, J.E. (2013) ‘Person-Centred Planning: Evidence-Based Practice, Challenges, and Potential for the 21</w:t>
      </w:r>
      <w:r w:rsidRPr="009F3FED">
        <w:rPr>
          <w:rFonts w:ascii="Arial" w:hAnsi="Arial" w:cs="Arial"/>
          <w:vertAlign w:val="superscript"/>
        </w:rPr>
        <w:t>st</w:t>
      </w:r>
      <w:r w:rsidRPr="009F3FED">
        <w:rPr>
          <w:rFonts w:ascii="Arial" w:hAnsi="Arial" w:cs="Arial"/>
        </w:rPr>
        <w:t xml:space="preserve"> Century’, </w:t>
      </w:r>
      <w:r w:rsidRPr="009F3FED">
        <w:rPr>
          <w:rFonts w:ascii="Arial" w:hAnsi="Arial" w:cs="Arial"/>
          <w:i/>
        </w:rPr>
        <w:t xml:space="preserve">Journal of Social Work in Disability and Rehabilitation, </w:t>
      </w:r>
      <w:r w:rsidRPr="009F3FED">
        <w:rPr>
          <w:rFonts w:ascii="Arial" w:hAnsi="Arial" w:cs="Arial"/>
        </w:rPr>
        <w:t xml:space="preserve">pp. 213-235. DOI: </w:t>
      </w:r>
      <w:hyperlink r:id="rId76" w:history="1">
        <w:r w:rsidRPr="009F3FED">
          <w:rPr>
            <w:rStyle w:val="Hyperlink"/>
            <w:rFonts w:ascii="Arial" w:hAnsi="Arial" w:cs="Arial"/>
            <w:color w:val="10147E"/>
          </w:rPr>
          <w:t>10.1080/1536710X.2013.810102</w:t>
        </w:r>
      </w:hyperlink>
      <w:r>
        <w:rPr>
          <w:rFonts w:ascii="Arial" w:hAnsi="Arial" w:cs="Arial"/>
        </w:rPr>
        <w:t xml:space="preserve">. </w:t>
      </w:r>
    </w:p>
    <w:p w14:paraId="79A917BF" w14:textId="77777777" w:rsidR="005862C7" w:rsidRDefault="005862C7" w:rsidP="005862C7">
      <w:pPr>
        <w:spacing w:line="360" w:lineRule="auto"/>
        <w:jc w:val="both"/>
        <w:rPr>
          <w:rFonts w:ascii="Arial" w:hAnsi="Arial" w:cs="Arial"/>
        </w:rPr>
      </w:pPr>
    </w:p>
    <w:p w14:paraId="6700E7A1" w14:textId="77777777" w:rsidR="005862C7" w:rsidRDefault="005862C7" w:rsidP="005862C7">
      <w:pPr>
        <w:spacing w:line="360" w:lineRule="auto"/>
        <w:jc w:val="both"/>
        <w:rPr>
          <w:rFonts w:ascii="Arial" w:hAnsi="Arial" w:cs="Arial"/>
        </w:rPr>
      </w:pPr>
      <w:r>
        <w:rPr>
          <w:rFonts w:ascii="Arial" w:hAnsi="Arial" w:cs="Arial"/>
        </w:rPr>
        <w:t xml:space="preserve">Taylor, M.J. and Johnson, R. (2002) </w:t>
      </w:r>
      <w:r>
        <w:rPr>
          <w:rFonts w:ascii="Arial" w:hAnsi="Arial" w:cs="Arial"/>
          <w:i/>
        </w:rPr>
        <w:t xml:space="preserve">School councils – their role in citizenship and personal and social education. </w:t>
      </w:r>
      <w:r>
        <w:rPr>
          <w:rFonts w:ascii="Arial" w:hAnsi="Arial" w:cs="Arial"/>
        </w:rPr>
        <w:t xml:space="preserve">Available at: </w:t>
      </w:r>
      <w:hyperlink r:id="rId77" w:history="1">
        <w:r w:rsidRPr="00AE2C46">
          <w:rPr>
            <w:rStyle w:val="Hyperlink"/>
            <w:rFonts w:ascii="Arial" w:hAnsi="Arial" w:cs="Arial"/>
          </w:rPr>
          <w:t>https://www.nfer.ac.uk/publications/91151/91151.pdf</w:t>
        </w:r>
      </w:hyperlink>
      <w:r>
        <w:rPr>
          <w:rFonts w:ascii="Arial" w:hAnsi="Arial" w:cs="Arial"/>
        </w:rPr>
        <w:t xml:space="preserve"> (Accessed: 6</w:t>
      </w:r>
      <w:r w:rsidRPr="001E2A12">
        <w:rPr>
          <w:rFonts w:ascii="Arial" w:hAnsi="Arial" w:cs="Arial"/>
          <w:vertAlign w:val="superscript"/>
        </w:rPr>
        <w:t>th</w:t>
      </w:r>
      <w:r>
        <w:rPr>
          <w:rFonts w:ascii="Arial" w:hAnsi="Arial" w:cs="Arial"/>
        </w:rPr>
        <w:t xml:space="preserve"> of February 2020). </w:t>
      </w:r>
    </w:p>
    <w:p w14:paraId="28C30566" w14:textId="77777777" w:rsidR="005862C7" w:rsidRDefault="005862C7" w:rsidP="005862C7">
      <w:pPr>
        <w:spacing w:line="360" w:lineRule="auto"/>
        <w:jc w:val="both"/>
        <w:rPr>
          <w:rFonts w:ascii="Arial" w:hAnsi="Arial" w:cs="Arial"/>
        </w:rPr>
      </w:pPr>
    </w:p>
    <w:p w14:paraId="5CB2E1D6" w14:textId="77777777" w:rsidR="005862C7" w:rsidRDefault="005862C7" w:rsidP="005862C7">
      <w:pPr>
        <w:spacing w:line="360" w:lineRule="auto"/>
        <w:jc w:val="both"/>
        <w:rPr>
          <w:rFonts w:ascii="Arial" w:hAnsi="Arial" w:cs="Arial"/>
        </w:rPr>
      </w:pPr>
      <w:proofErr w:type="spellStart"/>
      <w:r w:rsidRPr="00FD1CA8">
        <w:rPr>
          <w:rFonts w:ascii="Arial" w:hAnsi="Arial" w:cs="Arial"/>
        </w:rPr>
        <w:t>Tedx</w:t>
      </w:r>
      <w:proofErr w:type="spellEnd"/>
      <w:r w:rsidRPr="00FD1CA8">
        <w:rPr>
          <w:rFonts w:ascii="Arial" w:hAnsi="Arial" w:cs="Arial"/>
        </w:rPr>
        <w:t xml:space="preserve"> Talks. (2018) </w:t>
      </w:r>
      <w:r w:rsidRPr="00FD1CA8">
        <w:rPr>
          <w:rFonts w:ascii="Arial" w:hAnsi="Arial" w:cs="Arial"/>
          <w:i/>
        </w:rPr>
        <w:t xml:space="preserve">Values Based Education (VBE) – Education’s Quiet Revolution. Neil Hawkes. </w:t>
      </w:r>
      <w:r w:rsidRPr="00FD1CA8">
        <w:rPr>
          <w:rFonts w:ascii="Arial" w:hAnsi="Arial" w:cs="Arial"/>
        </w:rPr>
        <w:t xml:space="preserve">[video]. Available at: </w:t>
      </w:r>
      <w:hyperlink r:id="rId78" w:history="1">
        <w:r w:rsidRPr="00FD1CA8">
          <w:rPr>
            <w:rStyle w:val="Hyperlink"/>
            <w:rFonts w:ascii="Arial" w:hAnsi="Arial" w:cs="Arial"/>
          </w:rPr>
          <w:t>https://www.youtube.com/watch?v=JK59OcZv8H4</w:t>
        </w:r>
      </w:hyperlink>
      <w:r w:rsidRPr="00FD1CA8">
        <w:rPr>
          <w:rFonts w:ascii="Arial" w:hAnsi="Arial" w:cs="Arial"/>
        </w:rPr>
        <w:t xml:space="preserve"> (Accessed: 4</w:t>
      </w:r>
      <w:r w:rsidRPr="00FD1CA8">
        <w:rPr>
          <w:rFonts w:ascii="Arial" w:hAnsi="Arial" w:cs="Arial"/>
          <w:vertAlign w:val="superscript"/>
        </w:rPr>
        <w:t>th</w:t>
      </w:r>
      <w:r w:rsidRPr="00FD1CA8">
        <w:rPr>
          <w:rFonts w:ascii="Arial" w:hAnsi="Arial" w:cs="Arial"/>
        </w:rPr>
        <w:t xml:space="preserve"> of April 2020).</w:t>
      </w:r>
    </w:p>
    <w:p w14:paraId="558EA908" w14:textId="77777777" w:rsidR="005862C7" w:rsidRDefault="005862C7" w:rsidP="005862C7">
      <w:pPr>
        <w:spacing w:line="360" w:lineRule="auto"/>
        <w:jc w:val="both"/>
        <w:rPr>
          <w:rFonts w:ascii="Arial" w:hAnsi="Arial" w:cs="Arial"/>
        </w:rPr>
      </w:pPr>
    </w:p>
    <w:p w14:paraId="5CF76D06" w14:textId="77777777" w:rsidR="005862C7" w:rsidRDefault="005862C7" w:rsidP="005862C7">
      <w:pPr>
        <w:spacing w:line="360" w:lineRule="auto"/>
        <w:jc w:val="both"/>
        <w:rPr>
          <w:rFonts w:ascii="Arial" w:hAnsi="Arial" w:cs="Arial"/>
        </w:rPr>
      </w:pPr>
      <w:r>
        <w:rPr>
          <w:rFonts w:ascii="Arial" w:hAnsi="Arial" w:cs="Arial"/>
        </w:rPr>
        <w:lastRenderedPageBreak/>
        <w:t xml:space="preserve">The Children’s Society. (2020) </w:t>
      </w:r>
      <w:r>
        <w:rPr>
          <w:rFonts w:ascii="Arial" w:hAnsi="Arial" w:cs="Arial"/>
          <w:i/>
        </w:rPr>
        <w:t xml:space="preserve">Legislation, guidance and research. </w:t>
      </w:r>
      <w:r>
        <w:rPr>
          <w:rFonts w:ascii="Arial" w:hAnsi="Arial" w:cs="Arial"/>
        </w:rPr>
        <w:t xml:space="preserve">Available at: </w:t>
      </w:r>
      <w:hyperlink r:id="rId79" w:history="1">
        <w:r w:rsidRPr="0081470C">
          <w:rPr>
            <w:rStyle w:val="Hyperlink"/>
            <w:rFonts w:ascii="Arial" w:hAnsi="Arial" w:cs="Arial"/>
          </w:rPr>
          <w:t>https://www.childrenssociety.org.uk/youngcarer/legislation</w:t>
        </w:r>
      </w:hyperlink>
      <w:r>
        <w:rPr>
          <w:rFonts w:ascii="Arial" w:hAnsi="Arial" w:cs="Arial"/>
        </w:rPr>
        <w:t xml:space="preserve"> (Accessed: 22</w:t>
      </w:r>
      <w:r w:rsidRPr="00570095">
        <w:rPr>
          <w:rFonts w:ascii="Arial" w:hAnsi="Arial" w:cs="Arial"/>
          <w:vertAlign w:val="superscript"/>
        </w:rPr>
        <w:t>nd</w:t>
      </w:r>
      <w:r>
        <w:rPr>
          <w:rFonts w:ascii="Arial" w:hAnsi="Arial" w:cs="Arial"/>
        </w:rPr>
        <w:t xml:space="preserve"> of February 2020).</w:t>
      </w:r>
    </w:p>
    <w:p w14:paraId="1B1E6635" w14:textId="77777777" w:rsidR="005862C7" w:rsidRDefault="005862C7" w:rsidP="005862C7">
      <w:pPr>
        <w:spacing w:line="360" w:lineRule="auto"/>
        <w:jc w:val="both"/>
        <w:rPr>
          <w:rFonts w:ascii="Arial" w:hAnsi="Arial" w:cs="Arial"/>
        </w:rPr>
      </w:pPr>
    </w:p>
    <w:p w14:paraId="7843CFB9" w14:textId="77777777" w:rsidR="005862C7" w:rsidRDefault="005862C7" w:rsidP="005862C7">
      <w:pPr>
        <w:spacing w:line="360" w:lineRule="auto"/>
        <w:jc w:val="both"/>
        <w:rPr>
          <w:rFonts w:ascii="Arial" w:hAnsi="Arial" w:cs="Arial"/>
        </w:rPr>
      </w:pPr>
      <w:r>
        <w:rPr>
          <w:rFonts w:ascii="Arial" w:hAnsi="Arial" w:cs="Arial"/>
        </w:rPr>
        <w:t xml:space="preserve">The Open University. (2020) </w:t>
      </w:r>
      <w:r>
        <w:rPr>
          <w:rFonts w:ascii="Arial" w:hAnsi="Arial" w:cs="Arial"/>
          <w:i/>
        </w:rPr>
        <w:t xml:space="preserve">Timeline of learning disability history. </w:t>
      </w:r>
      <w:r>
        <w:rPr>
          <w:rFonts w:ascii="Arial" w:hAnsi="Arial" w:cs="Arial"/>
        </w:rPr>
        <w:t xml:space="preserve">Available at: </w:t>
      </w:r>
      <w:hyperlink r:id="rId80" w:history="1">
        <w:r w:rsidRPr="0081470C">
          <w:rPr>
            <w:rStyle w:val="Hyperlink"/>
            <w:rFonts w:ascii="Arial" w:hAnsi="Arial" w:cs="Arial"/>
          </w:rPr>
          <w:t>http://www.open.ac.uk/health-and-social-care/research/shld/timeline-learning-disability-history</w:t>
        </w:r>
      </w:hyperlink>
      <w:r>
        <w:rPr>
          <w:rFonts w:ascii="Arial" w:hAnsi="Arial" w:cs="Arial"/>
        </w:rPr>
        <w:t xml:space="preserve"> (Accessed: 22</w:t>
      </w:r>
      <w:r w:rsidRPr="00287D45">
        <w:rPr>
          <w:rFonts w:ascii="Arial" w:hAnsi="Arial" w:cs="Arial"/>
          <w:vertAlign w:val="superscript"/>
        </w:rPr>
        <w:t>nd</w:t>
      </w:r>
      <w:r>
        <w:rPr>
          <w:rFonts w:ascii="Arial" w:hAnsi="Arial" w:cs="Arial"/>
        </w:rPr>
        <w:t xml:space="preserve"> of February 2020). </w:t>
      </w:r>
    </w:p>
    <w:p w14:paraId="5C84EF8E" w14:textId="77777777" w:rsidR="005862C7" w:rsidRDefault="005862C7" w:rsidP="005862C7">
      <w:pPr>
        <w:spacing w:line="360" w:lineRule="auto"/>
        <w:jc w:val="both"/>
        <w:rPr>
          <w:rFonts w:ascii="Arial" w:hAnsi="Arial" w:cs="Arial"/>
        </w:rPr>
      </w:pPr>
    </w:p>
    <w:p w14:paraId="72E70475" w14:textId="77777777" w:rsidR="005862C7" w:rsidRPr="00E11C73" w:rsidRDefault="005862C7" w:rsidP="005862C7">
      <w:pPr>
        <w:spacing w:line="360" w:lineRule="auto"/>
        <w:jc w:val="both"/>
        <w:rPr>
          <w:rFonts w:ascii="Arial" w:hAnsi="Arial" w:cs="Arial"/>
        </w:rPr>
      </w:pPr>
      <w:r>
        <w:rPr>
          <w:rFonts w:ascii="Arial" w:hAnsi="Arial" w:cs="Arial"/>
        </w:rPr>
        <w:t xml:space="preserve">Topping, B. (2014) </w:t>
      </w:r>
      <w:r>
        <w:rPr>
          <w:rFonts w:ascii="Arial" w:hAnsi="Arial" w:cs="Arial"/>
          <w:i/>
        </w:rPr>
        <w:t xml:space="preserve">Access to School and the Learning Environment – Physical, Information and Communication. </w:t>
      </w:r>
      <w:r>
        <w:rPr>
          <w:rFonts w:ascii="Arial" w:hAnsi="Arial" w:cs="Arial"/>
        </w:rPr>
        <w:t xml:space="preserve">Available at: </w:t>
      </w:r>
      <w:hyperlink r:id="rId81" w:history="1">
        <w:r w:rsidRPr="00A604CF">
          <w:rPr>
            <w:rStyle w:val="Hyperlink"/>
            <w:rFonts w:ascii="Arial" w:hAnsi="Arial" w:cs="Arial"/>
          </w:rPr>
          <w:t>http://www.inclusive-education.org/sites/default/files/uploads/booklets/IE_Webinar_Booklet_10.pdf</w:t>
        </w:r>
      </w:hyperlink>
      <w:r>
        <w:rPr>
          <w:rFonts w:ascii="Arial" w:hAnsi="Arial" w:cs="Arial"/>
        </w:rPr>
        <w:t xml:space="preserve"> (Accessed: 5</w:t>
      </w:r>
      <w:r w:rsidRPr="00E11C73">
        <w:rPr>
          <w:rFonts w:ascii="Arial" w:hAnsi="Arial" w:cs="Arial"/>
          <w:vertAlign w:val="superscript"/>
        </w:rPr>
        <w:t>th</w:t>
      </w:r>
      <w:r>
        <w:rPr>
          <w:rFonts w:ascii="Arial" w:hAnsi="Arial" w:cs="Arial"/>
        </w:rPr>
        <w:t xml:space="preserve"> of March 2020). </w:t>
      </w:r>
    </w:p>
    <w:p w14:paraId="23A2EF99" w14:textId="77777777" w:rsidR="005862C7" w:rsidRDefault="005862C7" w:rsidP="005862C7">
      <w:pPr>
        <w:spacing w:line="360" w:lineRule="auto"/>
        <w:jc w:val="both"/>
        <w:rPr>
          <w:rFonts w:ascii="Arial" w:hAnsi="Arial" w:cs="Arial"/>
        </w:rPr>
      </w:pPr>
    </w:p>
    <w:p w14:paraId="3CCE740F" w14:textId="77777777" w:rsidR="005862C7" w:rsidRPr="00512DCD" w:rsidRDefault="005862C7" w:rsidP="005862C7">
      <w:pPr>
        <w:spacing w:line="360" w:lineRule="auto"/>
        <w:jc w:val="both"/>
        <w:rPr>
          <w:rFonts w:ascii="Arial" w:hAnsi="Arial" w:cs="Arial"/>
        </w:rPr>
      </w:pPr>
      <w:r>
        <w:rPr>
          <w:rFonts w:ascii="Arial" w:hAnsi="Arial" w:cs="Arial"/>
        </w:rPr>
        <w:t xml:space="preserve">Tutt, R. (2010) </w:t>
      </w:r>
      <w:r>
        <w:rPr>
          <w:rFonts w:ascii="Arial" w:hAnsi="Arial" w:cs="Arial"/>
          <w:i/>
        </w:rPr>
        <w:t xml:space="preserve">Partnership Working to Support Special Educational Needs &amp; Disabilities. </w:t>
      </w:r>
      <w:r>
        <w:rPr>
          <w:rFonts w:ascii="Arial" w:hAnsi="Arial" w:cs="Arial"/>
        </w:rPr>
        <w:t>London: Sage.</w:t>
      </w:r>
    </w:p>
    <w:p w14:paraId="5747351F" w14:textId="77777777" w:rsidR="005862C7" w:rsidRDefault="005862C7" w:rsidP="005862C7">
      <w:pPr>
        <w:spacing w:line="360" w:lineRule="auto"/>
        <w:jc w:val="both"/>
        <w:rPr>
          <w:rFonts w:ascii="Arial" w:hAnsi="Arial" w:cs="Arial"/>
        </w:rPr>
      </w:pPr>
    </w:p>
    <w:p w14:paraId="2D3E37E5" w14:textId="77777777" w:rsidR="005862C7" w:rsidRPr="00FD1CA8" w:rsidRDefault="005862C7" w:rsidP="005862C7">
      <w:pPr>
        <w:spacing w:line="360" w:lineRule="auto"/>
        <w:jc w:val="both"/>
        <w:rPr>
          <w:rFonts w:ascii="Arial" w:hAnsi="Arial" w:cs="Arial"/>
        </w:rPr>
      </w:pPr>
      <w:proofErr w:type="spellStart"/>
      <w:r w:rsidRPr="00FD1CA8">
        <w:rPr>
          <w:rFonts w:ascii="Arial" w:hAnsi="Arial" w:cs="Arial"/>
        </w:rPr>
        <w:t>Unicef</w:t>
      </w:r>
      <w:proofErr w:type="spellEnd"/>
      <w:r w:rsidRPr="00FD1CA8">
        <w:rPr>
          <w:rFonts w:ascii="Arial" w:hAnsi="Arial" w:cs="Arial"/>
        </w:rPr>
        <w:t xml:space="preserve">. (2016a) </w:t>
      </w:r>
      <w:r w:rsidRPr="00FD1CA8">
        <w:rPr>
          <w:rFonts w:ascii="Arial" w:hAnsi="Arial" w:cs="Arial"/>
          <w:i/>
        </w:rPr>
        <w:t xml:space="preserve">About the Rights Respecting Schools Award – putting children’s rights at the heart of schools. </w:t>
      </w:r>
      <w:r w:rsidRPr="00FD1CA8">
        <w:rPr>
          <w:rFonts w:ascii="Arial" w:hAnsi="Arial" w:cs="Arial"/>
        </w:rPr>
        <w:t xml:space="preserve">Available at: </w:t>
      </w:r>
      <w:hyperlink r:id="rId82" w:history="1">
        <w:r w:rsidRPr="00FD1CA8">
          <w:rPr>
            <w:rStyle w:val="Hyperlink"/>
            <w:rFonts w:ascii="Arial" w:hAnsi="Arial" w:cs="Arial"/>
          </w:rPr>
          <w:t>https://www.unicef.org.uk/rights-respecting-schools/the-rrsa/about-the-rrsa/</w:t>
        </w:r>
      </w:hyperlink>
      <w:r w:rsidRPr="00FD1CA8">
        <w:rPr>
          <w:rFonts w:ascii="Arial" w:hAnsi="Arial" w:cs="Arial"/>
        </w:rPr>
        <w:t xml:space="preserve"> (Accessed: 13</w:t>
      </w:r>
      <w:r w:rsidRPr="00FD1CA8">
        <w:rPr>
          <w:rFonts w:ascii="Arial" w:hAnsi="Arial" w:cs="Arial"/>
          <w:vertAlign w:val="superscript"/>
        </w:rPr>
        <w:t>th</w:t>
      </w:r>
      <w:r w:rsidRPr="00FD1CA8">
        <w:rPr>
          <w:rFonts w:ascii="Arial" w:hAnsi="Arial" w:cs="Arial"/>
        </w:rPr>
        <w:t xml:space="preserve"> of January 2020).</w:t>
      </w:r>
    </w:p>
    <w:p w14:paraId="46F317F2" w14:textId="77777777" w:rsidR="005862C7" w:rsidRPr="00FD1CA8" w:rsidRDefault="005862C7" w:rsidP="005862C7">
      <w:pPr>
        <w:spacing w:line="360" w:lineRule="auto"/>
        <w:jc w:val="both"/>
        <w:rPr>
          <w:rFonts w:ascii="Arial" w:hAnsi="Arial" w:cs="Arial"/>
        </w:rPr>
      </w:pPr>
    </w:p>
    <w:p w14:paraId="76EA6AE3" w14:textId="77777777" w:rsidR="005862C7" w:rsidRDefault="005862C7" w:rsidP="005862C7">
      <w:pPr>
        <w:spacing w:line="360" w:lineRule="auto"/>
        <w:jc w:val="both"/>
        <w:rPr>
          <w:rFonts w:ascii="Arial" w:hAnsi="Arial" w:cs="Arial"/>
        </w:rPr>
      </w:pPr>
      <w:proofErr w:type="spellStart"/>
      <w:r w:rsidRPr="00FD1CA8">
        <w:rPr>
          <w:rFonts w:ascii="Arial" w:hAnsi="Arial" w:cs="Arial"/>
        </w:rPr>
        <w:t>Unicef</w:t>
      </w:r>
      <w:proofErr w:type="spellEnd"/>
      <w:r w:rsidRPr="00FD1CA8">
        <w:rPr>
          <w:rFonts w:ascii="Arial" w:hAnsi="Arial" w:cs="Arial"/>
        </w:rPr>
        <w:t xml:space="preserve">. (2016b) </w:t>
      </w:r>
      <w:r w:rsidRPr="00FD1CA8">
        <w:rPr>
          <w:rFonts w:ascii="Arial" w:hAnsi="Arial" w:cs="Arial"/>
          <w:i/>
        </w:rPr>
        <w:t xml:space="preserve">The Impact of the Award. </w:t>
      </w:r>
      <w:r w:rsidRPr="00FD1CA8">
        <w:rPr>
          <w:rFonts w:ascii="Arial" w:hAnsi="Arial" w:cs="Arial"/>
        </w:rPr>
        <w:t xml:space="preserve">Available at: </w:t>
      </w:r>
      <w:hyperlink r:id="rId83" w:history="1">
        <w:r w:rsidRPr="00FD1CA8">
          <w:rPr>
            <w:rStyle w:val="Hyperlink"/>
            <w:rFonts w:ascii="Arial" w:hAnsi="Arial" w:cs="Arial"/>
          </w:rPr>
          <w:t>https://www.unicef.org.uk/rights-respecting-schools/the-rrsa/impact-of-rrsa/</w:t>
        </w:r>
      </w:hyperlink>
      <w:r w:rsidRPr="00FD1CA8">
        <w:rPr>
          <w:rFonts w:ascii="Arial" w:hAnsi="Arial" w:cs="Arial"/>
        </w:rPr>
        <w:t xml:space="preserve"> (Accessed: 13</w:t>
      </w:r>
      <w:r w:rsidRPr="00FD1CA8">
        <w:rPr>
          <w:rFonts w:ascii="Arial" w:hAnsi="Arial" w:cs="Arial"/>
          <w:vertAlign w:val="superscript"/>
        </w:rPr>
        <w:t>th</w:t>
      </w:r>
      <w:r w:rsidRPr="00FD1CA8">
        <w:rPr>
          <w:rFonts w:ascii="Arial" w:hAnsi="Arial" w:cs="Arial"/>
        </w:rPr>
        <w:t xml:space="preserve"> of January 2020).</w:t>
      </w:r>
    </w:p>
    <w:p w14:paraId="1A138DB7" w14:textId="77777777" w:rsidR="005862C7" w:rsidRDefault="005862C7" w:rsidP="005862C7">
      <w:pPr>
        <w:spacing w:line="360" w:lineRule="auto"/>
        <w:jc w:val="both"/>
        <w:rPr>
          <w:rFonts w:ascii="Arial" w:hAnsi="Arial" w:cs="Arial"/>
        </w:rPr>
      </w:pPr>
    </w:p>
    <w:p w14:paraId="7B3053B5" w14:textId="77777777" w:rsidR="005862C7" w:rsidRPr="007527C5" w:rsidRDefault="005862C7" w:rsidP="005862C7">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(2016c) </w:t>
      </w:r>
      <w:r>
        <w:rPr>
          <w:rFonts w:ascii="Arial" w:hAnsi="Arial" w:cs="Arial"/>
          <w:i/>
        </w:rPr>
        <w:t xml:space="preserve">The Rights of Every Child. </w:t>
      </w:r>
      <w:r>
        <w:rPr>
          <w:rFonts w:ascii="Arial" w:hAnsi="Arial" w:cs="Arial"/>
        </w:rPr>
        <w:t xml:space="preserve">Available at: </w:t>
      </w:r>
      <w:hyperlink r:id="rId84" w:history="1">
        <w:r w:rsidRPr="00E96E74">
          <w:rPr>
            <w:rStyle w:val="Hyperlink"/>
            <w:rFonts w:ascii="Arial" w:hAnsi="Arial" w:cs="Arial"/>
          </w:rPr>
          <w:t>https://www.unicef.org.uk/child-rights-partners/wp-content/uploads/sites/3/2016/08/CRC_summary_leaflet_Child_Rights_Partners_web_final.pdf</w:t>
        </w:r>
      </w:hyperlink>
      <w:r>
        <w:rPr>
          <w:rStyle w:val="Hyperlink"/>
          <w:rFonts w:ascii="Arial" w:hAnsi="Arial" w:cs="Arial"/>
        </w:rPr>
        <w:t xml:space="preserve"> </w:t>
      </w:r>
      <w:r>
        <w:rPr>
          <w:rFonts w:ascii="Arial" w:hAnsi="Arial" w:cs="Arial"/>
        </w:rPr>
        <w:t>(Accessed: 20</w:t>
      </w:r>
      <w:r w:rsidRPr="007527C5">
        <w:rPr>
          <w:rFonts w:ascii="Arial" w:hAnsi="Arial" w:cs="Arial"/>
          <w:vertAlign w:val="superscript"/>
        </w:rPr>
        <w:t>th</w:t>
      </w:r>
      <w:r>
        <w:rPr>
          <w:rFonts w:ascii="Arial" w:hAnsi="Arial" w:cs="Arial"/>
        </w:rPr>
        <w:t xml:space="preserve"> of February 2020).</w:t>
      </w:r>
    </w:p>
    <w:p w14:paraId="080849BB" w14:textId="77777777" w:rsidR="005862C7" w:rsidRPr="00FD1CA8" w:rsidRDefault="005862C7" w:rsidP="005862C7">
      <w:pPr>
        <w:spacing w:line="360" w:lineRule="auto"/>
        <w:jc w:val="both"/>
        <w:rPr>
          <w:rFonts w:ascii="Arial" w:hAnsi="Arial" w:cs="Arial"/>
        </w:rPr>
      </w:pPr>
    </w:p>
    <w:p w14:paraId="6AAF7230" w14:textId="77777777" w:rsidR="005862C7" w:rsidRDefault="005862C7" w:rsidP="005862C7">
      <w:pPr>
        <w:spacing w:line="360" w:lineRule="auto"/>
        <w:jc w:val="both"/>
        <w:rPr>
          <w:rFonts w:ascii="Arial" w:hAnsi="Arial" w:cs="Arial"/>
          <w:color w:val="000000" w:themeColor="text1"/>
        </w:rPr>
      </w:pPr>
      <w:proofErr w:type="spellStart"/>
      <w:r w:rsidRPr="00F111F0">
        <w:rPr>
          <w:rFonts w:ascii="Arial" w:hAnsi="Arial" w:cs="Arial"/>
          <w:color w:val="000000" w:themeColor="text1"/>
        </w:rPr>
        <w:t>Unicef</w:t>
      </w:r>
      <w:proofErr w:type="spellEnd"/>
      <w:r w:rsidRPr="00F111F0">
        <w:rPr>
          <w:rFonts w:ascii="Arial" w:hAnsi="Arial" w:cs="Arial"/>
          <w:color w:val="000000" w:themeColor="text1"/>
        </w:rPr>
        <w:t xml:space="preserve">. (2019) </w:t>
      </w:r>
      <w:r w:rsidRPr="00F111F0">
        <w:rPr>
          <w:rFonts w:ascii="Arial" w:hAnsi="Arial" w:cs="Arial"/>
          <w:i/>
          <w:color w:val="000000" w:themeColor="text1"/>
        </w:rPr>
        <w:t xml:space="preserve">A summary of the UN Convention on the Rights of the Child. </w:t>
      </w:r>
      <w:r w:rsidRPr="00F111F0">
        <w:rPr>
          <w:rFonts w:ascii="Arial" w:hAnsi="Arial" w:cs="Arial"/>
          <w:color w:val="000000" w:themeColor="text1"/>
        </w:rPr>
        <w:t xml:space="preserve">Available at: </w:t>
      </w:r>
      <w:hyperlink r:id="rId85" w:history="1">
        <w:r w:rsidRPr="00F111F0">
          <w:rPr>
            <w:rStyle w:val="Hyperlink"/>
            <w:rFonts w:ascii="Arial" w:hAnsi="Arial" w:cs="Arial"/>
            <w:color w:val="0070C0"/>
          </w:rPr>
          <w:t>https://downloads.unicef.org.uk/wp-content/uploads/2019/10/UNCRC_summary-1_1.pdf?_ga=2.127683343.322908334.1586171945-853911147.1585828640</w:t>
        </w:r>
      </w:hyperlink>
      <w:r w:rsidRPr="00F111F0">
        <w:rPr>
          <w:rFonts w:ascii="Arial" w:hAnsi="Arial" w:cs="Arial"/>
          <w:color w:val="0070C0"/>
        </w:rPr>
        <w:t xml:space="preserve"> </w:t>
      </w:r>
      <w:r w:rsidRPr="00F111F0">
        <w:rPr>
          <w:rFonts w:ascii="Arial" w:hAnsi="Arial" w:cs="Arial"/>
          <w:color w:val="000000" w:themeColor="text1"/>
        </w:rPr>
        <w:t>(Accessed: 13</w:t>
      </w:r>
      <w:r w:rsidRPr="00F111F0">
        <w:rPr>
          <w:rFonts w:ascii="Arial" w:hAnsi="Arial" w:cs="Arial"/>
          <w:color w:val="000000" w:themeColor="text1"/>
          <w:vertAlign w:val="superscript"/>
        </w:rPr>
        <w:t>th</w:t>
      </w:r>
      <w:r w:rsidRPr="00F111F0">
        <w:rPr>
          <w:rFonts w:ascii="Arial" w:hAnsi="Arial" w:cs="Arial"/>
          <w:color w:val="000000" w:themeColor="text1"/>
        </w:rPr>
        <w:t xml:space="preserve"> of January 2020).</w:t>
      </w:r>
    </w:p>
    <w:p w14:paraId="67BC9DE3" w14:textId="77777777" w:rsidR="005862C7" w:rsidRDefault="005862C7" w:rsidP="005862C7">
      <w:pPr>
        <w:spacing w:line="360" w:lineRule="auto"/>
        <w:jc w:val="both"/>
        <w:rPr>
          <w:rFonts w:ascii="Arial" w:hAnsi="Arial" w:cs="Arial"/>
          <w:color w:val="000000" w:themeColor="text1"/>
        </w:rPr>
      </w:pPr>
    </w:p>
    <w:p w14:paraId="4A01F05F" w14:textId="77777777" w:rsidR="005862C7" w:rsidRDefault="005862C7" w:rsidP="005862C7">
      <w:pPr>
        <w:spacing w:line="360" w:lineRule="auto"/>
        <w:jc w:val="both"/>
        <w:rPr>
          <w:rFonts w:ascii="Arial" w:hAnsi="Arial" w:cs="Arial"/>
          <w:color w:val="000000" w:themeColor="text1"/>
        </w:rPr>
      </w:pPr>
    </w:p>
    <w:p w14:paraId="476F3D5C" w14:textId="77777777" w:rsidR="005862C7" w:rsidRDefault="005862C7" w:rsidP="005862C7">
      <w:pPr>
        <w:spacing w:line="360" w:lineRule="auto"/>
        <w:jc w:val="both"/>
        <w:rPr>
          <w:rFonts w:ascii="Arial" w:hAnsi="Arial" w:cs="Arial"/>
          <w:color w:val="000000" w:themeColor="text1"/>
        </w:rPr>
      </w:pPr>
    </w:p>
    <w:p w14:paraId="1191CBE4" w14:textId="77777777" w:rsidR="005862C7" w:rsidRDefault="005862C7" w:rsidP="005862C7">
      <w:pPr>
        <w:spacing w:line="360" w:lineRule="auto"/>
        <w:jc w:val="both"/>
        <w:rPr>
          <w:rFonts w:ascii="Arial" w:hAnsi="Arial" w:cs="Arial"/>
        </w:rPr>
      </w:pPr>
      <w:r w:rsidRPr="00FD1CA8">
        <w:rPr>
          <w:rFonts w:ascii="Arial" w:hAnsi="Arial" w:cs="Arial"/>
        </w:rPr>
        <w:t xml:space="preserve">Values-based Education International. (2020a) </w:t>
      </w:r>
      <w:r w:rsidRPr="00FD1CA8">
        <w:rPr>
          <w:rFonts w:ascii="Arial" w:hAnsi="Arial" w:cs="Arial"/>
          <w:i/>
        </w:rPr>
        <w:t xml:space="preserve">How does </w:t>
      </w:r>
      <w:proofErr w:type="spellStart"/>
      <w:r w:rsidRPr="00FD1CA8">
        <w:rPr>
          <w:rFonts w:ascii="Arial" w:hAnsi="Arial" w:cs="Arial"/>
          <w:i/>
        </w:rPr>
        <w:t>VbE</w:t>
      </w:r>
      <w:proofErr w:type="spellEnd"/>
      <w:r w:rsidRPr="00FD1CA8">
        <w:rPr>
          <w:rFonts w:ascii="Arial" w:hAnsi="Arial" w:cs="Arial"/>
          <w:i/>
        </w:rPr>
        <w:t xml:space="preserve"> work? </w:t>
      </w:r>
      <w:r w:rsidRPr="00FD1CA8">
        <w:rPr>
          <w:rFonts w:ascii="Arial" w:hAnsi="Arial" w:cs="Arial"/>
        </w:rPr>
        <w:t xml:space="preserve">Available at: </w:t>
      </w:r>
      <w:hyperlink r:id="rId86" w:history="1">
        <w:r w:rsidRPr="00FD1CA8">
          <w:rPr>
            <w:rStyle w:val="Hyperlink"/>
            <w:rFonts w:ascii="Arial" w:hAnsi="Arial" w:cs="Arial"/>
          </w:rPr>
          <w:t>https://www.valuesbasededucation.com/index.php/vbe-guide/how-does-vbe-work</w:t>
        </w:r>
      </w:hyperlink>
      <w:r w:rsidRPr="00FD1CA8">
        <w:rPr>
          <w:rFonts w:ascii="Arial" w:hAnsi="Arial" w:cs="Arial"/>
        </w:rPr>
        <w:t xml:space="preserve"> (Accessed: 4</w:t>
      </w:r>
      <w:r w:rsidRPr="00FD1CA8">
        <w:rPr>
          <w:rFonts w:ascii="Arial" w:hAnsi="Arial" w:cs="Arial"/>
          <w:vertAlign w:val="superscript"/>
        </w:rPr>
        <w:t>th</w:t>
      </w:r>
      <w:r w:rsidRPr="00FD1CA8">
        <w:rPr>
          <w:rFonts w:ascii="Arial" w:hAnsi="Arial" w:cs="Arial"/>
        </w:rPr>
        <w:t xml:space="preserve"> of April 2020).</w:t>
      </w:r>
    </w:p>
    <w:p w14:paraId="214798A9" w14:textId="77777777" w:rsidR="005862C7" w:rsidRPr="00FD1CA8" w:rsidRDefault="005862C7" w:rsidP="005862C7">
      <w:pPr>
        <w:spacing w:line="360" w:lineRule="auto"/>
        <w:jc w:val="both"/>
        <w:rPr>
          <w:rFonts w:ascii="Arial" w:hAnsi="Arial" w:cs="Arial"/>
        </w:rPr>
      </w:pPr>
    </w:p>
    <w:p w14:paraId="52B85306" w14:textId="77777777" w:rsidR="005862C7" w:rsidRDefault="005862C7" w:rsidP="005862C7">
      <w:pPr>
        <w:spacing w:line="360" w:lineRule="auto"/>
        <w:jc w:val="both"/>
        <w:rPr>
          <w:rFonts w:ascii="Arial" w:hAnsi="Arial" w:cs="Arial"/>
        </w:rPr>
      </w:pPr>
      <w:r w:rsidRPr="00FD1CA8">
        <w:rPr>
          <w:rFonts w:ascii="Arial" w:hAnsi="Arial" w:cs="Arial"/>
        </w:rPr>
        <w:t xml:space="preserve">Values-based Education International. (2020b) </w:t>
      </w:r>
      <w:proofErr w:type="spellStart"/>
      <w:r w:rsidRPr="00FD1CA8">
        <w:rPr>
          <w:rFonts w:ascii="Arial" w:hAnsi="Arial" w:cs="Arial"/>
          <w:i/>
        </w:rPr>
        <w:t>VbE</w:t>
      </w:r>
      <w:proofErr w:type="spellEnd"/>
      <w:r w:rsidRPr="00FD1CA8">
        <w:rPr>
          <w:rFonts w:ascii="Arial" w:hAnsi="Arial" w:cs="Arial"/>
          <w:i/>
        </w:rPr>
        <w:t xml:space="preserve"> latest News. </w:t>
      </w:r>
      <w:r w:rsidRPr="00FD1CA8">
        <w:rPr>
          <w:rFonts w:ascii="Arial" w:hAnsi="Arial" w:cs="Arial"/>
        </w:rPr>
        <w:t xml:space="preserve">Available at: </w:t>
      </w:r>
      <w:hyperlink r:id="rId87" w:history="1">
        <w:r w:rsidRPr="00FD1CA8">
          <w:rPr>
            <w:rStyle w:val="Hyperlink"/>
            <w:rFonts w:ascii="Arial" w:hAnsi="Arial" w:cs="Arial"/>
          </w:rPr>
          <w:t>https://www.valuesbasededucation.com/vbe-news?highlight=WyJ3aWxkcyIsImxvZGdlIiwid2lsZHMgbG9kZ2UiXQ</w:t>
        </w:r>
      </w:hyperlink>
      <w:r w:rsidRPr="00FD1CA8">
        <w:rPr>
          <w:rFonts w:ascii="Arial" w:hAnsi="Arial" w:cs="Arial"/>
        </w:rPr>
        <w:t xml:space="preserve"> (Accessed: 5</w:t>
      </w:r>
      <w:r w:rsidRPr="00FD1CA8">
        <w:rPr>
          <w:rFonts w:ascii="Arial" w:hAnsi="Arial" w:cs="Arial"/>
          <w:vertAlign w:val="superscript"/>
        </w:rPr>
        <w:t>th</w:t>
      </w:r>
      <w:r w:rsidRPr="00FD1CA8">
        <w:rPr>
          <w:rFonts w:ascii="Arial" w:hAnsi="Arial" w:cs="Arial"/>
        </w:rPr>
        <w:t xml:space="preserve"> of February 2020). </w:t>
      </w:r>
    </w:p>
    <w:p w14:paraId="0455FFE6" w14:textId="77777777" w:rsidR="005862C7" w:rsidRDefault="005862C7" w:rsidP="005862C7">
      <w:pPr>
        <w:spacing w:line="360" w:lineRule="auto"/>
        <w:jc w:val="both"/>
        <w:rPr>
          <w:rFonts w:ascii="Arial" w:hAnsi="Arial" w:cs="Arial"/>
        </w:rPr>
      </w:pPr>
    </w:p>
    <w:p w14:paraId="7246D18D" w14:textId="77777777" w:rsidR="005862C7" w:rsidRPr="00D20BD1" w:rsidRDefault="005862C7" w:rsidP="005862C7">
      <w:pPr>
        <w:spacing w:line="360" w:lineRule="auto"/>
        <w:jc w:val="both"/>
        <w:rPr>
          <w:rFonts w:ascii="Arial" w:hAnsi="Arial" w:cs="Arial"/>
        </w:rPr>
      </w:pPr>
      <w:r>
        <w:rPr>
          <w:rFonts w:ascii="Arial" w:hAnsi="Arial" w:cs="Arial"/>
        </w:rPr>
        <w:t xml:space="preserve">Wang, H.L. (2009) ‘Should All Students with Special Educational Needs (SEN) Be Included in Mainstream Education Provision? – A Critical Analysis’, </w:t>
      </w:r>
      <w:r>
        <w:rPr>
          <w:rFonts w:ascii="Arial" w:hAnsi="Arial" w:cs="Arial"/>
          <w:i/>
        </w:rPr>
        <w:t xml:space="preserve">International Education Studies, </w:t>
      </w:r>
      <w:r>
        <w:rPr>
          <w:rFonts w:ascii="Arial" w:hAnsi="Arial" w:cs="Arial"/>
        </w:rPr>
        <w:t xml:space="preserve">2(4), pp. 154-161. Available at: </w:t>
      </w:r>
      <w:hyperlink r:id="rId88" w:history="1">
        <w:r w:rsidRPr="00AC2888">
          <w:rPr>
            <w:rStyle w:val="Hyperlink"/>
            <w:rFonts w:ascii="Arial" w:hAnsi="Arial" w:cs="Arial"/>
          </w:rPr>
          <w:t>https://files.eric.ed.gov/fulltext/EJ1065757.pdf</w:t>
        </w:r>
      </w:hyperlink>
      <w:r>
        <w:rPr>
          <w:rFonts w:ascii="Arial" w:hAnsi="Arial" w:cs="Arial"/>
        </w:rPr>
        <w:t xml:space="preserve">.  </w:t>
      </w:r>
    </w:p>
    <w:p w14:paraId="21E1F480" w14:textId="77777777" w:rsidR="005862C7" w:rsidRDefault="005862C7" w:rsidP="005862C7">
      <w:pPr>
        <w:spacing w:line="360" w:lineRule="auto"/>
        <w:jc w:val="both"/>
        <w:rPr>
          <w:rFonts w:ascii="Arial" w:hAnsi="Arial" w:cs="Arial"/>
        </w:rPr>
      </w:pPr>
    </w:p>
    <w:p w14:paraId="2E231B29" w14:textId="77777777" w:rsidR="005862C7" w:rsidRDefault="005862C7" w:rsidP="005862C7">
      <w:pPr>
        <w:spacing w:line="360" w:lineRule="auto"/>
        <w:jc w:val="both"/>
        <w:rPr>
          <w:rFonts w:ascii="Arial" w:hAnsi="Arial" w:cs="Arial"/>
        </w:rPr>
      </w:pPr>
      <w:r w:rsidRPr="003B6584">
        <w:rPr>
          <w:rFonts w:ascii="Arial" w:hAnsi="Arial" w:cs="Arial"/>
        </w:rPr>
        <w:t xml:space="preserve">Welsh Government. (2004) </w:t>
      </w:r>
      <w:r w:rsidRPr="003B6584">
        <w:rPr>
          <w:rFonts w:ascii="Arial" w:hAnsi="Arial" w:cs="Arial"/>
          <w:i/>
        </w:rPr>
        <w:t xml:space="preserve">Free breakfast in primary schools. </w:t>
      </w:r>
      <w:r w:rsidRPr="003B6584">
        <w:rPr>
          <w:rFonts w:ascii="Arial" w:hAnsi="Arial" w:cs="Arial"/>
        </w:rPr>
        <w:t xml:space="preserve">Available at: </w:t>
      </w:r>
      <w:hyperlink r:id="rId89" w:history="1">
        <w:r w:rsidRPr="003B6584">
          <w:rPr>
            <w:rStyle w:val="Hyperlink"/>
            <w:rFonts w:ascii="Arial" w:hAnsi="Arial" w:cs="Arial"/>
          </w:rPr>
          <w:t>https://dera.ioe.ac.uk/20675/2/140627-free-breakfast-primary-guidance-en_Redacted.pdf</w:t>
        </w:r>
      </w:hyperlink>
      <w:r w:rsidRPr="003B6584">
        <w:rPr>
          <w:rFonts w:ascii="Arial" w:hAnsi="Arial" w:cs="Arial"/>
        </w:rPr>
        <w:t xml:space="preserve"> (Accessed: 3</w:t>
      </w:r>
      <w:r w:rsidRPr="003B6584">
        <w:rPr>
          <w:rFonts w:ascii="Arial" w:hAnsi="Arial" w:cs="Arial"/>
          <w:vertAlign w:val="superscript"/>
        </w:rPr>
        <w:t>rd</w:t>
      </w:r>
      <w:r w:rsidRPr="003B6584">
        <w:rPr>
          <w:rFonts w:ascii="Arial" w:hAnsi="Arial" w:cs="Arial"/>
        </w:rPr>
        <w:t xml:space="preserve"> of February 2020). </w:t>
      </w:r>
    </w:p>
    <w:p w14:paraId="13D5AF77" w14:textId="77777777" w:rsidR="005862C7" w:rsidRDefault="005862C7" w:rsidP="005862C7">
      <w:pPr>
        <w:spacing w:line="360" w:lineRule="auto"/>
        <w:jc w:val="both"/>
        <w:rPr>
          <w:rFonts w:ascii="Arial" w:hAnsi="Arial" w:cs="Arial"/>
        </w:rPr>
      </w:pPr>
    </w:p>
    <w:p w14:paraId="07B92B38" w14:textId="77777777" w:rsidR="005862C7" w:rsidRDefault="005862C7" w:rsidP="005862C7">
      <w:pPr>
        <w:spacing w:line="360" w:lineRule="auto"/>
        <w:jc w:val="both"/>
        <w:rPr>
          <w:rFonts w:ascii="Arial" w:hAnsi="Arial" w:cs="Arial"/>
        </w:rPr>
      </w:pPr>
      <w:r>
        <w:rPr>
          <w:rFonts w:ascii="Arial" w:hAnsi="Arial" w:cs="Arial"/>
        </w:rPr>
        <w:t xml:space="preserve">Welsh Government. (2015) </w:t>
      </w:r>
      <w:r>
        <w:rPr>
          <w:rFonts w:ascii="Arial" w:hAnsi="Arial" w:cs="Arial"/>
          <w:i/>
        </w:rPr>
        <w:t xml:space="preserve">Curriculum for Wales: Foundation Phase Framework. </w:t>
      </w:r>
      <w:r>
        <w:rPr>
          <w:rFonts w:ascii="Arial" w:hAnsi="Arial" w:cs="Arial"/>
        </w:rPr>
        <w:t xml:space="preserve">Available at: </w:t>
      </w:r>
      <w:hyperlink r:id="rId90" w:history="1">
        <w:r w:rsidRPr="0007305B">
          <w:rPr>
            <w:rStyle w:val="Hyperlink"/>
            <w:rFonts w:ascii="Arial" w:hAnsi="Arial" w:cs="Arial"/>
          </w:rPr>
          <w:t>https://hwb.gov.wales/storage/d5d8e39c-b534-40cb-a3f5-7e2e126d8077/foundation-phase-framework.pdf</w:t>
        </w:r>
      </w:hyperlink>
      <w:r>
        <w:rPr>
          <w:rFonts w:ascii="Arial" w:hAnsi="Arial" w:cs="Arial"/>
        </w:rPr>
        <w:t xml:space="preserve"> (Accessed: 7</w:t>
      </w:r>
      <w:r w:rsidRPr="00DA05D7">
        <w:rPr>
          <w:rFonts w:ascii="Arial" w:hAnsi="Arial" w:cs="Arial"/>
          <w:vertAlign w:val="superscript"/>
        </w:rPr>
        <w:t>th</w:t>
      </w:r>
      <w:r>
        <w:rPr>
          <w:rFonts w:ascii="Arial" w:hAnsi="Arial" w:cs="Arial"/>
        </w:rPr>
        <w:t xml:space="preserve"> of February 2020). </w:t>
      </w:r>
    </w:p>
    <w:p w14:paraId="65BBC5A7" w14:textId="77777777" w:rsidR="005862C7" w:rsidRDefault="005862C7" w:rsidP="005862C7">
      <w:pPr>
        <w:spacing w:line="360" w:lineRule="auto"/>
        <w:jc w:val="both"/>
        <w:rPr>
          <w:rFonts w:ascii="Arial" w:hAnsi="Arial" w:cs="Arial"/>
        </w:rPr>
      </w:pPr>
    </w:p>
    <w:p w14:paraId="6F9A8E5A" w14:textId="77777777" w:rsidR="005862C7" w:rsidRPr="00FD1CA8" w:rsidRDefault="005862C7" w:rsidP="005862C7">
      <w:pPr>
        <w:spacing w:line="360" w:lineRule="auto"/>
        <w:jc w:val="both"/>
        <w:rPr>
          <w:rFonts w:ascii="Arial" w:hAnsi="Arial" w:cs="Arial"/>
        </w:rPr>
      </w:pPr>
      <w:r w:rsidRPr="00FD1CA8">
        <w:rPr>
          <w:rFonts w:ascii="Arial" w:hAnsi="Arial" w:cs="Arial"/>
        </w:rPr>
        <w:t xml:space="preserve">Welsh Government. (2016) </w:t>
      </w:r>
      <w:r w:rsidRPr="00FD1CA8">
        <w:rPr>
          <w:rFonts w:ascii="Arial" w:hAnsi="Arial" w:cs="Arial"/>
          <w:i/>
        </w:rPr>
        <w:t xml:space="preserve">A Guide to the Wellbeing of Future Generations Act. </w:t>
      </w:r>
      <w:r w:rsidRPr="00FD1CA8">
        <w:rPr>
          <w:rFonts w:ascii="Arial" w:hAnsi="Arial" w:cs="Arial"/>
        </w:rPr>
        <w:t xml:space="preserve">Available at: </w:t>
      </w:r>
      <w:hyperlink r:id="rId91" w:history="1">
        <w:r w:rsidRPr="00FD1CA8">
          <w:rPr>
            <w:rStyle w:val="Hyperlink"/>
            <w:rFonts w:ascii="Arial" w:hAnsi="Arial" w:cs="Arial"/>
          </w:rPr>
          <w:t>https://gov.wales/sites/default/files/publications/2019-06/easy-read-a-guide-to-the-wellbeing-of-future-generations-act.pdf</w:t>
        </w:r>
      </w:hyperlink>
      <w:r w:rsidRPr="00FD1CA8">
        <w:rPr>
          <w:rFonts w:ascii="Arial" w:hAnsi="Arial" w:cs="Arial"/>
        </w:rPr>
        <w:t xml:space="preserve"> (Accessed: 4</w:t>
      </w:r>
      <w:r w:rsidRPr="00FD1CA8">
        <w:rPr>
          <w:rFonts w:ascii="Arial" w:hAnsi="Arial" w:cs="Arial"/>
          <w:vertAlign w:val="superscript"/>
        </w:rPr>
        <w:t>th</w:t>
      </w:r>
      <w:r w:rsidRPr="00FD1CA8">
        <w:rPr>
          <w:rFonts w:ascii="Arial" w:hAnsi="Arial" w:cs="Arial"/>
        </w:rPr>
        <w:t xml:space="preserve"> of April 2020).</w:t>
      </w:r>
    </w:p>
    <w:p w14:paraId="1754081C" w14:textId="77777777" w:rsidR="005862C7" w:rsidRPr="00FD1CA8" w:rsidRDefault="005862C7" w:rsidP="005862C7">
      <w:pPr>
        <w:spacing w:line="360" w:lineRule="auto"/>
        <w:jc w:val="both"/>
        <w:rPr>
          <w:rFonts w:ascii="Arial" w:hAnsi="Arial" w:cs="Arial"/>
        </w:rPr>
      </w:pPr>
    </w:p>
    <w:p w14:paraId="0DC7E5EE" w14:textId="77777777" w:rsidR="005862C7" w:rsidRDefault="005862C7" w:rsidP="005862C7">
      <w:pPr>
        <w:spacing w:line="360" w:lineRule="auto"/>
        <w:jc w:val="both"/>
        <w:rPr>
          <w:rFonts w:ascii="Arial" w:hAnsi="Arial" w:cs="Arial"/>
        </w:rPr>
      </w:pPr>
    </w:p>
    <w:p w14:paraId="48CC8113" w14:textId="77777777" w:rsidR="005862C7" w:rsidRDefault="005862C7" w:rsidP="005862C7">
      <w:pPr>
        <w:spacing w:line="360" w:lineRule="auto"/>
        <w:jc w:val="both"/>
        <w:rPr>
          <w:rFonts w:ascii="Arial" w:hAnsi="Arial" w:cs="Arial"/>
        </w:rPr>
      </w:pPr>
      <w:r>
        <w:rPr>
          <w:rFonts w:ascii="Arial" w:hAnsi="Arial" w:cs="Arial"/>
        </w:rPr>
        <w:t xml:space="preserve">Welsh Government. (2018) </w:t>
      </w:r>
      <w:r>
        <w:rPr>
          <w:rFonts w:ascii="Arial" w:hAnsi="Arial" w:cs="Arial"/>
          <w:i/>
        </w:rPr>
        <w:t xml:space="preserve">How is my child doing in the Foundation Phase? </w:t>
      </w:r>
      <w:r>
        <w:rPr>
          <w:rFonts w:ascii="Arial" w:hAnsi="Arial" w:cs="Arial"/>
        </w:rPr>
        <w:t xml:space="preserve">Available at: </w:t>
      </w:r>
      <w:hyperlink r:id="rId92" w:history="1">
        <w:r w:rsidRPr="0007305B">
          <w:rPr>
            <w:rStyle w:val="Hyperlink"/>
            <w:rFonts w:ascii="Arial" w:hAnsi="Arial" w:cs="Arial"/>
          </w:rPr>
          <w:t>https://gov.wales/sites/default/files/publications/2018-06/how-is-my-child-doing-in-the-foundation-phase-a-guide-for-parents-and-carers.pdf</w:t>
        </w:r>
      </w:hyperlink>
      <w:r>
        <w:rPr>
          <w:rFonts w:ascii="Arial" w:hAnsi="Arial" w:cs="Arial"/>
        </w:rPr>
        <w:t xml:space="preserve"> (Accessed: 7</w:t>
      </w:r>
      <w:r w:rsidRPr="00A47F3C">
        <w:rPr>
          <w:rFonts w:ascii="Arial" w:hAnsi="Arial" w:cs="Arial"/>
          <w:vertAlign w:val="superscript"/>
        </w:rPr>
        <w:t>th</w:t>
      </w:r>
      <w:r>
        <w:rPr>
          <w:rFonts w:ascii="Arial" w:hAnsi="Arial" w:cs="Arial"/>
        </w:rPr>
        <w:t xml:space="preserve"> of February 2020).</w:t>
      </w:r>
    </w:p>
    <w:p w14:paraId="688096C8" w14:textId="77777777" w:rsidR="005862C7" w:rsidRDefault="005862C7" w:rsidP="005862C7">
      <w:pPr>
        <w:spacing w:line="360" w:lineRule="auto"/>
        <w:jc w:val="both"/>
        <w:rPr>
          <w:rFonts w:ascii="Arial" w:hAnsi="Arial" w:cs="Arial"/>
        </w:rPr>
      </w:pPr>
    </w:p>
    <w:p w14:paraId="2825718A" w14:textId="77777777" w:rsidR="005862C7" w:rsidRDefault="005862C7" w:rsidP="005862C7">
      <w:pPr>
        <w:spacing w:line="360" w:lineRule="auto"/>
        <w:jc w:val="both"/>
        <w:rPr>
          <w:rFonts w:ascii="Arial" w:hAnsi="Arial" w:cs="Arial"/>
        </w:rPr>
      </w:pPr>
      <w:r>
        <w:rPr>
          <w:rFonts w:ascii="Arial" w:hAnsi="Arial" w:cs="Arial"/>
        </w:rPr>
        <w:lastRenderedPageBreak/>
        <w:t xml:space="preserve">Welsh Government. (2019a) </w:t>
      </w:r>
      <w:r>
        <w:rPr>
          <w:rFonts w:ascii="Arial" w:hAnsi="Arial" w:cs="Arial"/>
          <w:i/>
        </w:rPr>
        <w:t xml:space="preserve">Overview of the draft additional learning needs code consultation. </w:t>
      </w:r>
      <w:r>
        <w:rPr>
          <w:rFonts w:ascii="Arial" w:hAnsi="Arial" w:cs="Arial"/>
        </w:rPr>
        <w:t xml:space="preserve">Available at: </w:t>
      </w:r>
      <w:hyperlink r:id="rId93" w:history="1">
        <w:r w:rsidRPr="007C1930">
          <w:rPr>
            <w:rStyle w:val="Hyperlink"/>
            <w:rFonts w:ascii="Arial" w:hAnsi="Arial" w:cs="Arial"/>
          </w:rPr>
          <w:t>https://gov.wales/overview-draft-additional-learning-needs-code-consultation</w:t>
        </w:r>
      </w:hyperlink>
      <w:r>
        <w:rPr>
          <w:rFonts w:ascii="Arial" w:hAnsi="Arial" w:cs="Arial"/>
        </w:rPr>
        <w:t xml:space="preserve"> (Accessed: 19</w:t>
      </w:r>
      <w:r w:rsidRPr="0004359B">
        <w:rPr>
          <w:rFonts w:ascii="Arial" w:hAnsi="Arial" w:cs="Arial"/>
          <w:vertAlign w:val="superscript"/>
        </w:rPr>
        <w:t>th</w:t>
      </w:r>
      <w:r>
        <w:rPr>
          <w:rFonts w:ascii="Arial" w:hAnsi="Arial" w:cs="Arial"/>
        </w:rPr>
        <w:t xml:space="preserve"> of November 2019).</w:t>
      </w:r>
    </w:p>
    <w:p w14:paraId="3F8190C7" w14:textId="77777777" w:rsidR="005862C7" w:rsidRDefault="005862C7" w:rsidP="005862C7">
      <w:pPr>
        <w:spacing w:line="360" w:lineRule="auto"/>
        <w:jc w:val="both"/>
        <w:rPr>
          <w:rFonts w:ascii="Arial" w:hAnsi="Arial" w:cs="Arial"/>
        </w:rPr>
      </w:pPr>
    </w:p>
    <w:p w14:paraId="689BED5E" w14:textId="77777777" w:rsidR="005862C7" w:rsidRPr="003B6584" w:rsidRDefault="005862C7" w:rsidP="005862C7">
      <w:pPr>
        <w:spacing w:line="360" w:lineRule="auto"/>
        <w:jc w:val="both"/>
        <w:rPr>
          <w:rFonts w:ascii="Arial" w:hAnsi="Arial" w:cs="Arial"/>
        </w:rPr>
      </w:pPr>
      <w:r w:rsidRPr="003B6584">
        <w:rPr>
          <w:rFonts w:ascii="Arial" w:hAnsi="Arial" w:cs="Arial"/>
        </w:rPr>
        <w:t>Welsh Government. (2019</w:t>
      </w:r>
      <w:r>
        <w:rPr>
          <w:rFonts w:ascii="Arial" w:hAnsi="Arial" w:cs="Arial"/>
        </w:rPr>
        <w:t>b</w:t>
      </w:r>
      <w:r w:rsidRPr="003B6584">
        <w:rPr>
          <w:rFonts w:ascii="Arial" w:hAnsi="Arial" w:cs="Arial"/>
        </w:rPr>
        <w:t xml:space="preserve">) </w:t>
      </w:r>
      <w:r w:rsidRPr="003B6584">
        <w:rPr>
          <w:rFonts w:ascii="Arial" w:hAnsi="Arial" w:cs="Arial"/>
          <w:i/>
        </w:rPr>
        <w:t xml:space="preserve">Free School Meals. </w:t>
      </w:r>
      <w:r w:rsidRPr="003B6584">
        <w:rPr>
          <w:rFonts w:ascii="Arial" w:hAnsi="Arial" w:cs="Arial"/>
        </w:rPr>
        <w:t xml:space="preserve">Available at: </w:t>
      </w:r>
      <w:hyperlink r:id="rId94" w:history="1">
        <w:r w:rsidRPr="003B6584">
          <w:rPr>
            <w:rStyle w:val="Hyperlink"/>
            <w:rFonts w:ascii="Arial" w:hAnsi="Arial" w:cs="Arial"/>
          </w:rPr>
          <w:t>https://gov.wales/free-school-meals-frequently-asked-questions</w:t>
        </w:r>
      </w:hyperlink>
      <w:r w:rsidRPr="003B6584">
        <w:rPr>
          <w:rFonts w:ascii="Arial" w:hAnsi="Arial" w:cs="Arial"/>
        </w:rPr>
        <w:t xml:space="preserve"> (Accessed: 5</w:t>
      </w:r>
      <w:r w:rsidRPr="003B6584">
        <w:rPr>
          <w:rFonts w:ascii="Arial" w:hAnsi="Arial" w:cs="Arial"/>
          <w:vertAlign w:val="superscript"/>
        </w:rPr>
        <w:t>th</w:t>
      </w:r>
      <w:r w:rsidRPr="003B6584">
        <w:rPr>
          <w:rFonts w:ascii="Arial" w:hAnsi="Arial" w:cs="Arial"/>
        </w:rPr>
        <w:t xml:space="preserve"> of February 2020). </w:t>
      </w:r>
    </w:p>
    <w:p w14:paraId="40EE2F80" w14:textId="77777777" w:rsidR="005862C7" w:rsidRDefault="005862C7" w:rsidP="005862C7">
      <w:pPr>
        <w:spacing w:line="360" w:lineRule="auto"/>
        <w:jc w:val="both"/>
        <w:rPr>
          <w:rFonts w:ascii="Arial" w:hAnsi="Arial" w:cs="Arial"/>
        </w:rPr>
      </w:pPr>
    </w:p>
    <w:p w14:paraId="0CA1211D" w14:textId="77777777" w:rsidR="005862C7" w:rsidRPr="00795E91" w:rsidRDefault="005862C7" w:rsidP="005862C7">
      <w:pPr>
        <w:spacing w:line="360" w:lineRule="auto"/>
        <w:jc w:val="both"/>
        <w:rPr>
          <w:rFonts w:ascii="Arial" w:hAnsi="Arial" w:cs="Arial"/>
        </w:rPr>
      </w:pPr>
      <w:r>
        <w:rPr>
          <w:rFonts w:ascii="Arial" w:hAnsi="Arial" w:cs="Arial"/>
        </w:rPr>
        <w:t xml:space="preserve">Welsh Government. (2019c) </w:t>
      </w:r>
      <w:r>
        <w:rPr>
          <w:rFonts w:ascii="Arial" w:hAnsi="Arial" w:cs="Arial"/>
          <w:i/>
        </w:rPr>
        <w:t xml:space="preserve">Pupils with special educations needs by schools, 2019. </w:t>
      </w:r>
      <w:r>
        <w:rPr>
          <w:rFonts w:ascii="Arial" w:hAnsi="Arial" w:cs="Arial"/>
        </w:rPr>
        <w:t xml:space="preserve">Available at: </w:t>
      </w:r>
      <w:hyperlink r:id="rId95" w:history="1">
        <w:r w:rsidRPr="0081470C">
          <w:rPr>
            <w:rStyle w:val="Hyperlink"/>
            <w:rFonts w:ascii="Arial" w:hAnsi="Arial" w:cs="Arial"/>
          </w:rPr>
          <w:t>https://statswales.gov.wales/Catalogue/Education-and-Skills/Schools-and-Teachers/Schools-Census/Pupil-Level-Annual-School-Census/Special-Educational-Needs/pupilssen-by-school-year</w:t>
        </w:r>
      </w:hyperlink>
      <w:r>
        <w:rPr>
          <w:rFonts w:ascii="Arial" w:hAnsi="Arial" w:cs="Arial"/>
        </w:rPr>
        <w:t xml:space="preserve"> (Accessed: 27</w:t>
      </w:r>
      <w:r w:rsidRPr="00795E91">
        <w:rPr>
          <w:rFonts w:ascii="Arial" w:hAnsi="Arial" w:cs="Arial"/>
          <w:vertAlign w:val="superscript"/>
        </w:rPr>
        <w:t>th</w:t>
      </w:r>
      <w:r>
        <w:rPr>
          <w:rFonts w:ascii="Arial" w:hAnsi="Arial" w:cs="Arial"/>
        </w:rPr>
        <w:t xml:space="preserve"> of February 2020).</w:t>
      </w:r>
    </w:p>
    <w:p w14:paraId="1C800052" w14:textId="77777777" w:rsidR="005862C7" w:rsidRPr="00E9223E" w:rsidRDefault="005862C7" w:rsidP="005862C7">
      <w:pPr>
        <w:spacing w:line="360" w:lineRule="auto"/>
        <w:jc w:val="both"/>
        <w:rPr>
          <w:rFonts w:ascii="Arial" w:hAnsi="Arial" w:cs="Arial"/>
        </w:rPr>
      </w:pPr>
    </w:p>
    <w:p w14:paraId="0D57DBEA" w14:textId="77777777" w:rsidR="005862C7" w:rsidRDefault="005862C7" w:rsidP="005862C7">
      <w:pPr>
        <w:spacing w:line="360" w:lineRule="auto"/>
        <w:jc w:val="both"/>
        <w:rPr>
          <w:rFonts w:ascii="Arial" w:hAnsi="Arial" w:cs="Arial"/>
        </w:rPr>
      </w:pPr>
      <w:r>
        <w:rPr>
          <w:rFonts w:ascii="Arial" w:hAnsi="Arial" w:cs="Arial"/>
        </w:rPr>
        <w:t>White, C. (2015) ‘</w:t>
      </w:r>
      <w:r w:rsidRPr="003E3B8B">
        <w:rPr>
          <w:rFonts w:ascii="Arial" w:hAnsi="Arial" w:cs="Arial"/>
        </w:rPr>
        <w:t>Viewpoint: ‘Children see a person not a disability’</w:t>
      </w:r>
      <w:r>
        <w:rPr>
          <w:rFonts w:ascii="Arial" w:hAnsi="Arial" w:cs="Arial"/>
          <w:i/>
        </w:rPr>
        <w:t xml:space="preserve">, </w:t>
      </w:r>
      <w:r>
        <w:rPr>
          <w:rFonts w:ascii="Arial" w:hAnsi="Arial" w:cs="Arial"/>
        </w:rPr>
        <w:t>BBC, 15</w:t>
      </w:r>
      <w:r w:rsidRPr="003E3B8B">
        <w:rPr>
          <w:rFonts w:ascii="Arial" w:hAnsi="Arial" w:cs="Arial"/>
          <w:vertAlign w:val="superscript"/>
        </w:rPr>
        <w:t>th</w:t>
      </w:r>
      <w:r>
        <w:rPr>
          <w:rFonts w:ascii="Arial" w:hAnsi="Arial" w:cs="Arial"/>
        </w:rPr>
        <w:t xml:space="preserve"> of February.</w:t>
      </w:r>
      <w:r>
        <w:rPr>
          <w:rFonts w:ascii="Arial" w:hAnsi="Arial" w:cs="Arial"/>
          <w:i/>
        </w:rPr>
        <w:t xml:space="preserve"> </w:t>
      </w:r>
      <w:r>
        <w:rPr>
          <w:rFonts w:ascii="Arial" w:hAnsi="Arial" w:cs="Arial"/>
        </w:rPr>
        <w:t xml:space="preserve">Available at: </w:t>
      </w:r>
      <w:hyperlink r:id="rId96" w:history="1">
        <w:r w:rsidRPr="00A604CF">
          <w:rPr>
            <w:rStyle w:val="Hyperlink"/>
            <w:rFonts w:ascii="Arial" w:hAnsi="Arial" w:cs="Arial"/>
          </w:rPr>
          <w:t>https://www.bbc.co.uk/news/blogs-ouch-31421239</w:t>
        </w:r>
      </w:hyperlink>
      <w:r>
        <w:rPr>
          <w:rFonts w:ascii="Arial" w:hAnsi="Arial" w:cs="Arial"/>
        </w:rPr>
        <w:t xml:space="preserve"> (Accessed: 6</w:t>
      </w:r>
      <w:r w:rsidRPr="008965FF">
        <w:rPr>
          <w:rFonts w:ascii="Arial" w:hAnsi="Arial" w:cs="Arial"/>
          <w:vertAlign w:val="superscript"/>
        </w:rPr>
        <w:t>th</w:t>
      </w:r>
      <w:r>
        <w:rPr>
          <w:rFonts w:ascii="Arial" w:hAnsi="Arial" w:cs="Arial"/>
        </w:rPr>
        <w:t xml:space="preserve"> of March 2020).</w:t>
      </w:r>
    </w:p>
    <w:p w14:paraId="7E9C6936" w14:textId="77777777" w:rsidR="005862C7" w:rsidRDefault="005862C7" w:rsidP="005862C7">
      <w:pPr>
        <w:spacing w:line="360" w:lineRule="auto"/>
        <w:jc w:val="both"/>
        <w:rPr>
          <w:rFonts w:ascii="Arial" w:hAnsi="Arial" w:cs="Arial"/>
        </w:rPr>
      </w:pPr>
    </w:p>
    <w:p w14:paraId="517D2837" w14:textId="77777777" w:rsidR="005862C7" w:rsidRDefault="005862C7" w:rsidP="005862C7">
      <w:pPr>
        <w:spacing w:line="360" w:lineRule="auto"/>
        <w:jc w:val="both"/>
        <w:rPr>
          <w:rFonts w:ascii="Arial" w:hAnsi="Arial" w:cs="Arial"/>
        </w:rPr>
      </w:pPr>
      <w:r w:rsidRPr="003B6584">
        <w:rPr>
          <w:rFonts w:ascii="Arial" w:hAnsi="Arial" w:cs="Arial"/>
        </w:rPr>
        <w:t xml:space="preserve">Whitehall Primary School. (2020) </w:t>
      </w:r>
      <w:r w:rsidRPr="003B6584">
        <w:rPr>
          <w:rFonts w:ascii="Arial" w:hAnsi="Arial" w:cs="Arial"/>
          <w:i/>
        </w:rPr>
        <w:t xml:space="preserve">School Council. </w:t>
      </w:r>
      <w:r w:rsidRPr="003B6584">
        <w:rPr>
          <w:rFonts w:ascii="Arial" w:hAnsi="Arial" w:cs="Arial"/>
        </w:rPr>
        <w:t xml:space="preserve">Available at: </w:t>
      </w:r>
      <w:hyperlink r:id="rId97" w:history="1">
        <w:r w:rsidRPr="003B6584">
          <w:rPr>
            <w:rStyle w:val="Hyperlink"/>
            <w:rFonts w:ascii="Arial" w:hAnsi="Arial" w:cs="Arial"/>
          </w:rPr>
          <w:t>https://www.whitehallparkschool.co.uk/wps-prefects/</w:t>
        </w:r>
      </w:hyperlink>
      <w:r w:rsidRPr="003B6584">
        <w:rPr>
          <w:rFonts w:ascii="Arial" w:hAnsi="Arial" w:cs="Arial"/>
        </w:rPr>
        <w:t xml:space="preserve"> (Accessed: 6</w:t>
      </w:r>
      <w:r w:rsidRPr="003B6584">
        <w:rPr>
          <w:rFonts w:ascii="Arial" w:hAnsi="Arial" w:cs="Arial"/>
          <w:vertAlign w:val="superscript"/>
        </w:rPr>
        <w:t>th</w:t>
      </w:r>
      <w:r w:rsidRPr="003B6584">
        <w:rPr>
          <w:rFonts w:ascii="Arial" w:hAnsi="Arial" w:cs="Arial"/>
        </w:rPr>
        <w:t xml:space="preserve"> of February 2020). </w:t>
      </w:r>
    </w:p>
    <w:p w14:paraId="497C9986" w14:textId="77777777" w:rsidR="005862C7" w:rsidRPr="008965FF" w:rsidRDefault="005862C7" w:rsidP="005862C7">
      <w:pPr>
        <w:spacing w:line="360" w:lineRule="auto"/>
        <w:jc w:val="both"/>
        <w:rPr>
          <w:rFonts w:ascii="Arial" w:hAnsi="Arial" w:cs="Arial"/>
        </w:rPr>
      </w:pPr>
    </w:p>
    <w:p w14:paraId="4C1A97D3" w14:textId="77777777" w:rsidR="005862C7" w:rsidRPr="008130E0" w:rsidRDefault="005862C7" w:rsidP="005862C7">
      <w:pPr>
        <w:spacing w:line="360" w:lineRule="auto"/>
        <w:jc w:val="both"/>
        <w:rPr>
          <w:rFonts w:ascii="Arial" w:hAnsi="Arial" w:cs="Arial"/>
        </w:rPr>
      </w:pPr>
      <w:r>
        <w:rPr>
          <w:rFonts w:ascii="Arial" w:hAnsi="Arial" w:cs="Arial"/>
        </w:rPr>
        <w:t xml:space="preserve">Whitty, G. and </w:t>
      </w:r>
      <w:proofErr w:type="spellStart"/>
      <w:r>
        <w:rPr>
          <w:rFonts w:ascii="Arial" w:hAnsi="Arial" w:cs="Arial"/>
        </w:rPr>
        <w:t>Wisby</w:t>
      </w:r>
      <w:proofErr w:type="spellEnd"/>
      <w:r>
        <w:rPr>
          <w:rFonts w:ascii="Arial" w:hAnsi="Arial" w:cs="Arial"/>
        </w:rPr>
        <w:t xml:space="preserve">, E. (2007) </w:t>
      </w:r>
      <w:r>
        <w:rPr>
          <w:rFonts w:ascii="Arial" w:hAnsi="Arial" w:cs="Arial"/>
          <w:i/>
        </w:rPr>
        <w:t xml:space="preserve">Real Decision Making? School Councils in Action. </w:t>
      </w:r>
      <w:r>
        <w:rPr>
          <w:rFonts w:ascii="Arial" w:hAnsi="Arial" w:cs="Arial"/>
        </w:rPr>
        <w:t xml:space="preserve">Available at: </w:t>
      </w:r>
      <w:hyperlink r:id="rId98" w:history="1">
        <w:r w:rsidRPr="00AE2C46">
          <w:rPr>
            <w:rStyle w:val="Hyperlink"/>
            <w:rFonts w:ascii="Arial" w:hAnsi="Arial" w:cs="Arial"/>
          </w:rPr>
          <w:t>https://dera.ioe.ac.uk/6611/2/DCSF-RR001.pdf</w:t>
        </w:r>
      </w:hyperlink>
      <w:r>
        <w:rPr>
          <w:rFonts w:ascii="Arial" w:hAnsi="Arial" w:cs="Arial"/>
        </w:rPr>
        <w:t xml:space="preserve"> (Accessed: 4</w:t>
      </w:r>
      <w:r w:rsidRPr="008130E0">
        <w:rPr>
          <w:rFonts w:ascii="Arial" w:hAnsi="Arial" w:cs="Arial"/>
          <w:vertAlign w:val="superscript"/>
        </w:rPr>
        <w:t>th</w:t>
      </w:r>
      <w:r>
        <w:rPr>
          <w:rFonts w:ascii="Arial" w:hAnsi="Arial" w:cs="Arial"/>
        </w:rPr>
        <w:t xml:space="preserve"> of February 2020).</w:t>
      </w:r>
    </w:p>
    <w:p w14:paraId="333F53F1" w14:textId="77777777" w:rsidR="005862C7" w:rsidRDefault="005862C7" w:rsidP="005862C7">
      <w:pPr>
        <w:spacing w:line="360" w:lineRule="auto"/>
        <w:jc w:val="both"/>
        <w:rPr>
          <w:rFonts w:ascii="Arial" w:hAnsi="Arial" w:cs="Arial"/>
        </w:rPr>
      </w:pPr>
    </w:p>
    <w:p w14:paraId="1F8419AC" w14:textId="77777777" w:rsidR="005862C7" w:rsidRDefault="005862C7" w:rsidP="005862C7">
      <w:pPr>
        <w:spacing w:line="360" w:lineRule="auto"/>
        <w:jc w:val="both"/>
        <w:rPr>
          <w:rFonts w:ascii="Arial" w:hAnsi="Arial" w:cs="Arial"/>
        </w:rPr>
      </w:pPr>
      <w:r>
        <w:rPr>
          <w:rFonts w:ascii="Arial" w:hAnsi="Arial" w:cs="Arial"/>
        </w:rPr>
        <w:t xml:space="preserve">Williams, I. and </w:t>
      </w:r>
      <w:proofErr w:type="spellStart"/>
      <w:r>
        <w:rPr>
          <w:rFonts w:ascii="Arial" w:hAnsi="Arial" w:cs="Arial"/>
        </w:rPr>
        <w:t>Invernizzi</w:t>
      </w:r>
      <w:proofErr w:type="spellEnd"/>
      <w:r>
        <w:rPr>
          <w:rFonts w:ascii="Arial" w:hAnsi="Arial" w:cs="Arial"/>
        </w:rPr>
        <w:t xml:space="preserve">, A. (2008) </w:t>
      </w:r>
      <w:r>
        <w:rPr>
          <w:rFonts w:ascii="Arial" w:hAnsi="Arial" w:cs="Arial"/>
          <w:i/>
        </w:rPr>
        <w:t xml:space="preserve">Children and citizenship. </w:t>
      </w:r>
      <w:r>
        <w:rPr>
          <w:rFonts w:ascii="Arial" w:hAnsi="Arial" w:cs="Arial"/>
        </w:rPr>
        <w:t>London: Sage.</w:t>
      </w:r>
    </w:p>
    <w:p w14:paraId="29D99C26" w14:textId="77777777" w:rsidR="005862C7" w:rsidRDefault="005862C7" w:rsidP="005862C7">
      <w:pPr>
        <w:spacing w:line="360" w:lineRule="auto"/>
        <w:jc w:val="both"/>
        <w:rPr>
          <w:rFonts w:ascii="Arial" w:hAnsi="Arial" w:cs="Arial"/>
        </w:rPr>
      </w:pPr>
    </w:p>
    <w:p w14:paraId="1C482E48" w14:textId="77777777" w:rsidR="005862C7" w:rsidRDefault="005862C7" w:rsidP="005862C7">
      <w:pPr>
        <w:spacing w:line="360" w:lineRule="auto"/>
        <w:jc w:val="both"/>
        <w:rPr>
          <w:rFonts w:ascii="Arial" w:hAnsi="Arial" w:cs="Arial"/>
        </w:rPr>
      </w:pPr>
      <w:r w:rsidRPr="00FD1CA8">
        <w:rPr>
          <w:rFonts w:ascii="Arial" w:hAnsi="Arial" w:cs="Arial"/>
        </w:rPr>
        <w:t xml:space="preserve">Williams, J. (2003) </w:t>
      </w:r>
      <w:r w:rsidRPr="00FD1CA8">
        <w:rPr>
          <w:rFonts w:ascii="Arial" w:hAnsi="Arial" w:cs="Arial"/>
          <w:i/>
        </w:rPr>
        <w:t xml:space="preserve">Promoting Independent Learning in the Primary Classroom. </w:t>
      </w:r>
      <w:r w:rsidRPr="00FD1CA8">
        <w:rPr>
          <w:rFonts w:ascii="Arial" w:hAnsi="Arial" w:cs="Arial"/>
        </w:rPr>
        <w:t xml:space="preserve">Buckingham: Open University Press. </w:t>
      </w:r>
    </w:p>
    <w:p w14:paraId="182436C8" w14:textId="77777777" w:rsidR="005862C7" w:rsidRDefault="005862C7" w:rsidP="005862C7">
      <w:pPr>
        <w:spacing w:line="360" w:lineRule="auto"/>
        <w:jc w:val="both"/>
        <w:rPr>
          <w:rFonts w:ascii="Arial" w:hAnsi="Arial" w:cs="Arial"/>
        </w:rPr>
      </w:pPr>
    </w:p>
    <w:p w14:paraId="40565A18" w14:textId="77777777" w:rsidR="005862C7" w:rsidRDefault="005862C7" w:rsidP="005862C7">
      <w:pPr>
        <w:spacing w:line="360" w:lineRule="auto"/>
        <w:jc w:val="both"/>
        <w:rPr>
          <w:rFonts w:ascii="Arial" w:hAnsi="Arial" w:cs="Arial"/>
        </w:rPr>
      </w:pPr>
      <w:r w:rsidRPr="00067E4F">
        <w:rPr>
          <w:rFonts w:ascii="Arial" w:hAnsi="Arial" w:cs="Arial"/>
        </w:rPr>
        <w:t xml:space="preserve">Williams, J. (2013) </w:t>
      </w:r>
      <w:r w:rsidRPr="00067E4F">
        <w:rPr>
          <w:rFonts w:ascii="Arial" w:hAnsi="Arial" w:cs="Arial"/>
          <w:i/>
        </w:rPr>
        <w:t xml:space="preserve">The United Nations Convention on The Rights of the Child in Wales. </w:t>
      </w:r>
      <w:r w:rsidRPr="00067E4F">
        <w:rPr>
          <w:rFonts w:ascii="Arial" w:hAnsi="Arial" w:cs="Arial"/>
        </w:rPr>
        <w:t>Cardiff: MPG Books.</w:t>
      </w:r>
    </w:p>
    <w:p w14:paraId="4BCB107A" w14:textId="77777777" w:rsidR="005862C7" w:rsidRDefault="005862C7" w:rsidP="005862C7">
      <w:pPr>
        <w:spacing w:line="360" w:lineRule="auto"/>
        <w:jc w:val="both"/>
        <w:rPr>
          <w:rFonts w:ascii="Arial" w:hAnsi="Arial" w:cs="Arial"/>
        </w:rPr>
      </w:pPr>
    </w:p>
    <w:p w14:paraId="4843F648" w14:textId="77777777" w:rsidR="005862C7" w:rsidRPr="00B06B00" w:rsidRDefault="005862C7" w:rsidP="005862C7">
      <w:pPr>
        <w:spacing w:line="360" w:lineRule="auto"/>
        <w:jc w:val="both"/>
        <w:rPr>
          <w:rFonts w:ascii="Arial" w:hAnsi="Arial" w:cs="Arial"/>
        </w:rPr>
      </w:pPr>
      <w:proofErr w:type="spellStart"/>
      <w:r>
        <w:rPr>
          <w:rFonts w:ascii="Arial" w:hAnsi="Arial" w:cs="Arial"/>
        </w:rPr>
        <w:t>Ysgol</w:t>
      </w:r>
      <w:proofErr w:type="spellEnd"/>
      <w:r>
        <w:rPr>
          <w:rFonts w:ascii="Arial" w:hAnsi="Arial" w:cs="Arial"/>
        </w:rPr>
        <w:t xml:space="preserve"> Bro </w:t>
      </w:r>
      <w:proofErr w:type="spellStart"/>
      <w:r>
        <w:rPr>
          <w:rFonts w:ascii="Arial" w:hAnsi="Arial" w:cs="Arial"/>
        </w:rPr>
        <w:t>Bedr</w:t>
      </w:r>
      <w:proofErr w:type="spellEnd"/>
      <w:r>
        <w:rPr>
          <w:rFonts w:ascii="Arial" w:hAnsi="Arial" w:cs="Arial"/>
        </w:rPr>
        <w:t xml:space="preserve">. (2020) </w:t>
      </w:r>
      <w:r>
        <w:rPr>
          <w:rFonts w:ascii="Arial" w:hAnsi="Arial" w:cs="Arial"/>
          <w:i/>
        </w:rPr>
        <w:t xml:space="preserve">SEN. </w:t>
      </w:r>
      <w:r>
        <w:rPr>
          <w:rFonts w:ascii="Arial" w:hAnsi="Arial" w:cs="Arial"/>
        </w:rPr>
        <w:t xml:space="preserve">Available at: </w:t>
      </w:r>
      <w:hyperlink r:id="rId99" w:history="1">
        <w:r w:rsidRPr="0081470C">
          <w:rPr>
            <w:rStyle w:val="Hyperlink"/>
            <w:rFonts w:ascii="Arial" w:hAnsi="Arial" w:cs="Arial"/>
          </w:rPr>
          <w:t>http://bropedr.ceredigion.sch.uk/school/sen/</w:t>
        </w:r>
      </w:hyperlink>
      <w:r>
        <w:rPr>
          <w:rFonts w:ascii="Arial" w:hAnsi="Arial" w:cs="Arial"/>
        </w:rPr>
        <w:t xml:space="preserve"> (Accessed: 5</w:t>
      </w:r>
      <w:r w:rsidRPr="00B06B00">
        <w:rPr>
          <w:rFonts w:ascii="Arial" w:hAnsi="Arial" w:cs="Arial"/>
          <w:vertAlign w:val="superscript"/>
        </w:rPr>
        <w:t>th</w:t>
      </w:r>
      <w:r>
        <w:rPr>
          <w:rFonts w:ascii="Arial" w:hAnsi="Arial" w:cs="Arial"/>
        </w:rPr>
        <w:t xml:space="preserve"> of March 2020). </w:t>
      </w:r>
    </w:p>
    <w:p w14:paraId="724BF973" w14:textId="77777777" w:rsidR="005862C7" w:rsidRDefault="005862C7" w:rsidP="005862C7">
      <w:pPr>
        <w:spacing w:line="360" w:lineRule="auto"/>
        <w:jc w:val="both"/>
        <w:rPr>
          <w:rFonts w:ascii="Arial" w:hAnsi="Arial" w:cs="Arial"/>
        </w:rPr>
      </w:pPr>
    </w:p>
    <w:p w14:paraId="67ADB40D" w14:textId="77777777" w:rsidR="005862C7" w:rsidRDefault="005862C7" w:rsidP="005862C7">
      <w:pPr>
        <w:spacing w:line="360" w:lineRule="auto"/>
        <w:jc w:val="both"/>
        <w:rPr>
          <w:rFonts w:ascii="Arial" w:hAnsi="Arial" w:cs="Arial"/>
        </w:rPr>
      </w:pP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Aberporth</w:t>
      </w:r>
      <w:proofErr w:type="spellEnd"/>
      <w:r>
        <w:rPr>
          <w:rFonts w:ascii="Arial" w:hAnsi="Arial" w:cs="Arial"/>
        </w:rPr>
        <w:t xml:space="preserve">. (2020) </w:t>
      </w:r>
      <w:proofErr w:type="spellStart"/>
      <w:r>
        <w:rPr>
          <w:rFonts w:ascii="Arial" w:hAnsi="Arial" w:cs="Arial"/>
          <w:i/>
        </w:rPr>
        <w:t>Canolfan</w:t>
      </w:r>
      <w:proofErr w:type="spellEnd"/>
      <w:r>
        <w:rPr>
          <w:rFonts w:ascii="Arial" w:hAnsi="Arial" w:cs="Arial"/>
          <w:i/>
        </w:rPr>
        <w:t xml:space="preserve"> y Don. </w:t>
      </w:r>
      <w:r>
        <w:rPr>
          <w:rFonts w:ascii="Arial" w:hAnsi="Arial" w:cs="Arial"/>
        </w:rPr>
        <w:t xml:space="preserve">Available at: </w:t>
      </w:r>
      <w:hyperlink r:id="rId100" w:history="1">
        <w:r w:rsidRPr="0081470C">
          <w:rPr>
            <w:rStyle w:val="Hyperlink"/>
            <w:rFonts w:ascii="Arial" w:hAnsi="Arial" w:cs="Arial"/>
          </w:rPr>
          <w:t>http://www.ygaberporth.wales/canolfan-y-don</w:t>
        </w:r>
      </w:hyperlink>
      <w:r>
        <w:rPr>
          <w:rFonts w:ascii="Arial" w:hAnsi="Arial" w:cs="Arial"/>
        </w:rPr>
        <w:t xml:space="preserve"> (Accessed: 5</w:t>
      </w:r>
      <w:r w:rsidRPr="00B06B00">
        <w:rPr>
          <w:rFonts w:ascii="Arial" w:hAnsi="Arial" w:cs="Arial"/>
          <w:vertAlign w:val="superscript"/>
        </w:rPr>
        <w:t>th</w:t>
      </w:r>
      <w:r>
        <w:rPr>
          <w:rFonts w:ascii="Arial" w:hAnsi="Arial" w:cs="Arial"/>
        </w:rPr>
        <w:t xml:space="preserve"> of March 2020). </w:t>
      </w:r>
    </w:p>
    <w:p w14:paraId="0DE1398E" w14:textId="77777777" w:rsidR="005862C7" w:rsidRDefault="005862C7" w:rsidP="005862C7">
      <w:pPr>
        <w:spacing w:line="360" w:lineRule="auto"/>
        <w:jc w:val="both"/>
        <w:rPr>
          <w:rFonts w:ascii="Arial" w:hAnsi="Arial" w:cs="Arial"/>
        </w:rPr>
      </w:pPr>
    </w:p>
    <w:p w14:paraId="1469C678" w14:textId="77777777" w:rsidR="005862C7" w:rsidRPr="00B06B00" w:rsidRDefault="005862C7" w:rsidP="005862C7">
      <w:pPr>
        <w:spacing w:line="360" w:lineRule="auto"/>
        <w:jc w:val="both"/>
        <w:rPr>
          <w:rFonts w:ascii="Arial" w:hAnsi="Arial" w:cs="Arial"/>
        </w:rPr>
      </w:pP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Llwyn</w:t>
      </w:r>
      <w:proofErr w:type="spellEnd"/>
      <w:r>
        <w:rPr>
          <w:rFonts w:ascii="Arial" w:hAnsi="Arial" w:cs="Arial"/>
        </w:rPr>
        <w:t>-</w:t>
      </w:r>
      <w:proofErr w:type="spellStart"/>
      <w:r>
        <w:rPr>
          <w:rFonts w:ascii="Arial" w:hAnsi="Arial" w:cs="Arial"/>
        </w:rPr>
        <w:t>Yr</w:t>
      </w:r>
      <w:proofErr w:type="spellEnd"/>
      <w:r>
        <w:rPr>
          <w:rFonts w:ascii="Arial" w:hAnsi="Arial" w:cs="Arial"/>
        </w:rPr>
        <w:t xml:space="preserve">-Eos. (2020) </w:t>
      </w:r>
      <w:proofErr w:type="spellStart"/>
      <w:r>
        <w:rPr>
          <w:rFonts w:ascii="Arial" w:hAnsi="Arial" w:cs="Arial"/>
          <w:i/>
        </w:rPr>
        <w:t>Enfys</w:t>
      </w:r>
      <w:proofErr w:type="spellEnd"/>
      <w:r>
        <w:rPr>
          <w:rFonts w:ascii="Arial" w:hAnsi="Arial" w:cs="Arial"/>
          <w:i/>
        </w:rPr>
        <w:t xml:space="preserve">. </w:t>
      </w:r>
      <w:r>
        <w:rPr>
          <w:rFonts w:ascii="Arial" w:hAnsi="Arial" w:cs="Arial"/>
        </w:rPr>
        <w:t xml:space="preserve">Available at: </w:t>
      </w:r>
      <w:hyperlink r:id="rId101" w:history="1">
        <w:r w:rsidRPr="0081470C">
          <w:rPr>
            <w:rStyle w:val="Hyperlink"/>
            <w:rFonts w:ascii="Arial" w:hAnsi="Arial" w:cs="Arial"/>
          </w:rPr>
          <w:t>http://llwyn-yr-eos.ceredigion.sch.uk/cms/services-view/enfys/</w:t>
        </w:r>
      </w:hyperlink>
      <w:r>
        <w:rPr>
          <w:rFonts w:ascii="Arial" w:hAnsi="Arial" w:cs="Arial"/>
        </w:rPr>
        <w:t xml:space="preserve"> (Accessed: 5</w:t>
      </w:r>
      <w:r w:rsidRPr="00B06B00">
        <w:rPr>
          <w:rFonts w:ascii="Arial" w:hAnsi="Arial" w:cs="Arial"/>
          <w:vertAlign w:val="superscript"/>
        </w:rPr>
        <w:t>th</w:t>
      </w:r>
      <w:r>
        <w:rPr>
          <w:rFonts w:ascii="Arial" w:hAnsi="Arial" w:cs="Arial"/>
        </w:rPr>
        <w:t xml:space="preserve"> of March 2020). </w:t>
      </w:r>
    </w:p>
    <w:p w14:paraId="7E1330AF" w14:textId="413FAA00" w:rsidR="00995D4C" w:rsidRDefault="00995D4C" w:rsidP="00067E4F">
      <w:pPr>
        <w:spacing w:line="360" w:lineRule="auto"/>
        <w:jc w:val="both"/>
        <w:rPr>
          <w:rFonts w:ascii="Arial" w:hAnsi="Arial" w:cs="Arial"/>
          <w:b/>
          <w:u w:val="single"/>
        </w:rPr>
      </w:pPr>
    </w:p>
    <w:p w14:paraId="4269A8BA" w14:textId="6A7AC288" w:rsidR="00995D4C" w:rsidRDefault="00995D4C" w:rsidP="00067E4F">
      <w:pPr>
        <w:spacing w:line="360" w:lineRule="auto"/>
        <w:jc w:val="both"/>
        <w:rPr>
          <w:rFonts w:ascii="Arial" w:hAnsi="Arial" w:cs="Arial"/>
          <w:b/>
          <w:u w:val="single"/>
        </w:rPr>
      </w:pPr>
    </w:p>
    <w:p w14:paraId="0285C8E1" w14:textId="617821AC" w:rsidR="00995D4C" w:rsidRDefault="00995D4C" w:rsidP="00067E4F">
      <w:pPr>
        <w:spacing w:line="360" w:lineRule="auto"/>
        <w:jc w:val="both"/>
        <w:rPr>
          <w:rFonts w:ascii="Arial" w:hAnsi="Arial" w:cs="Arial"/>
          <w:b/>
          <w:u w:val="single"/>
        </w:rPr>
      </w:pPr>
    </w:p>
    <w:p w14:paraId="58B0BDB2" w14:textId="0F6A29F6" w:rsidR="00995D4C" w:rsidRDefault="00995D4C" w:rsidP="00067E4F">
      <w:pPr>
        <w:spacing w:line="360" w:lineRule="auto"/>
        <w:jc w:val="both"/>
        <w:rPr>
          <w:rFonts w:ascii="Arial" w:hAnsi="Arial" w:cs="Arial"/>
          <w:b/>
          <w:u w:val="single"/>
        </w:rPr>
      </w:pPr>
    </w:p>
    <w:p w14:paraId="76D8831A" w14:textId="6B2A7A3F" w:rsidR="00995D4C" w:rsidRDefault="00995D4C" w:rsidP="00067E4F">
      <w:pPr>
        <w:spacing w:line="360" w:lineRule="auto"/>
        <w:jc w:val="both"/>
        <w:rPr>
          <w:rFonts w:ascii="Arial" w:hAnsi="Arial" w:cs="Arial"/>
          <w:b/>
          <w:u w:val="single"/>
        </w:rPr>
      </w:pPr>
    </w:p>
    <w:p w14:paraId="57A0C230" w14:textId="4D469CA7" w:rsidR="00995D4C" w:rsidRDefault="00995D4C" w:rsidP="00067E4F">
      <w:pPr>
        <w:spacing w:line="360" w:lineRule="auto"/>
        <w:jc w:val="both"/>
        <w:rPr>
          <w:rFonts w:ascii="Arial" w:hAnsi="Arial" w:cs="Arial"/>
          <w:b/>
          <w:u w:val="single"/>
        </w:rPr>
      </w:pPr>
    </w:p>
    <w:p w14:paraId="28F49E1E" w14:textId="4B62AA82" w:rsidR="00995D4C" w:rsidRDefault="00995D4C" w:rsidP="00067E4F">
      <w:pPr>
        <w:spacing w:line="360" w:lineRule="auto"/>
        <w:jc w:val="both"/>
        <w:rPr>
          <w:rFonts w:ascii="Arial" w:hAnsi="Arial" w:cs="Arial"/>
          <w:b/>
          <w:u w:val="single"/>
        </w:rPr>
      </w:pPr>
    </w:p>
    <w:p w14:paraId="23340D41" w14:textId="1EED29CB" w:rsidR="00995D4C" w:rsidRDefault="00995D4C" w:rsidP="00067E4F">
      <w:pPr>
        <w:spacing w:line="360" w:lineRule="auto"/>
        <w:jc w:val="both"/>
        <w:rPr>
          <w:rFonts w:ascii="Arial" w:hAnsi="Arial" w:cs="Arial"/>
          <w:b/>
          <w:u w:val="single"/>
        </w:rPr>
      </w:pPr>
    </w:p>
    <w:p w14:paraId="0B69068C" w14:textId="572CEC5E" w:rsidR="00995D4C" w:rsidRDefault="00995D4C" w:rsidP="00067E4F">
      <w:pPr>
        <w:spacing w:line="360" w:lineRule="auto"/>
        <w:jc w:val="both"/>
        <w:rPr>
          <w:rFonts w:ascii="Arial" w:hAnsi="Arial" w:cs="Arial"/>
          <w:b/>
          <w:u w:val="single"/>
        </w:rPr>
      </w:pPr>
    </w:p>
    <w:p w14:paraId="7174C53C" w14:textId="27BF8F00" w:rsidR="00995D4C" w:rsidRDefault="00995D4C" w:rsidP="00067E4F">
      <w:pPr>
        <w:spacing w:line="360" w:lineRule="auto"/>
        <w:jc w:val="both"/>
        <w:rPr>
          <w:rFonts w:ascii="Arial" w:hAnsi="Arial" w:cs="Arial"/>
          <w:b/>
          <w:u w:val="single"/>
        </w:rPr>
      </w:pPr>
    </w:p>
    <w:p w14:paraId="7ADDC4BE" w14:textId="28D1B3BF" w:rsidR="00995D4C" w:rsidRDefault="00995D4C" w:rsidP="00067E4F">
      <w:pPr>
        <w:spacing w:line="360" w:lineRule="auto"/>
        <w:jc w:val="both"/>
        <w:rPr>
          <w:rFonts w:ascii="Arial" w:hAnsi="Arial" w:cs="Arial"/>
          <w:b/>
          <w:u w:val="single"/>
        </w:rPr>
      </w:pPr>
    </w:p>
    <w:p w14:paraId="0FE970A5" w14:textId="09931DA5" w:rsidR="00995D4C" w:rsidRDefault="00995D4C" w:rsidP="00067E4F">
      <w:pPr>
        <w:spacing w:line="360" w:lineRule="auto"/>
        <w:jc w:val="both"/>
        <w:rPr>
          <w:rFonts w:ascii="Arial" w:hAnsi="Arial" w:cs="Arial"/>
          <w:b/>
          <w:u w:val="single"/>
        </w:rPr>
      </w:pPr>
    </w:p>
    <w:p w14:paraId="6BE50327" w14:textId="4BB6E28F" w:rsidR="00995D4C" w:rsidRDefault="00995D4C" w:rsidP="00067E4F">
      <w:pPr>
        <w:spacing w:line="360" w:lineRule="auto"/>
        <w:jc w:val="both"/>
        <w:rPr>
          <w:rFonts w:ascii="Arial" w:hAnsi="Arial" w:cs="Arial"/>
          <w:b/>
          <w:u w:val="single"/>
        </w:rPr>
      </w:pPr>
    </w:p>
    <w:p w14:paraId="421E574C" w14:textId="2107E62A" w:rsidR="00995D4C" w:rsidRDefault="00995D4C" w:rsidP="00067E4F">
      <w:pPr>
        <w:spacing w:line="360" w:lineRule="auto"/>
        <w:jc w:val="both"/>
        <w:rPr>
          <w:rFonts w:ascii="Arial" w:hAnsi="Arial" w:cs="Arial"/>
          <w:b/>
          <w:u w:val="single"/>
        </w:rPr>
      </w:pPr>
    </w:p>
    <w:p w14:paraId="47158DC8" w14:textId="20ED1829" w:rsidR="00995D4C" w:rsidRDefault="00995D4C" w:rsidP="00067E4F">
      <w:pPr>
        <w:spacing w:line="360" w:lineRule="auto"/>
        <w:jc w:val="both"/>
        <w:rPr>
          <w:rFonts w:ascii="Arial" w:hAnsi="Arial" w:cs="Arial"/>
          <w:b/>
          <w:u w:val="single"/>
        </w:rPr>
      </w:pPr>
    </w:p>
    <w:p w14:paraId="42C4A2F4" w14:textId="0CAC3E1D" w:rsidR="00995D4C" w:rsidRDefault="00995D4C" w:rsidP="00067E4F">
      <w:pPr>
        <w:spacing w:line="360" w:lineRule="auto"/>
        <w:jc w:val="both"/>
        <w:rPr>
          <w:rFonts w:ascii="Arial" w:hAnsi="Arial" w:cs="Arial"/>
          <w:b/>
          <w:u w:val="single"/>
        </w:rPr>
      </w:pPr>
    </w:p>
    <w:p w14:paraId="46D79F59" w14:textId="5908F7BE" w:rsidR="00995D4C" w:rsidRDefault="00995D4C" w:rsidP="00067E4F">
      <w:pPr>
        <w:spacing w:line="360" w:lineRule="auto"/>
        <w:jc w:val="both"/>
        <w:rPr>
          <w:rFonts w:ascii="Arial" w:hAnsi="Arial" w:cs="Arial"/>
          <w:b/>
          <w:u w:val="single"/>
        </w:rPr>
      </w:pPr>
    </w:p>
    <w:p w14:paraId="481508C4" w14:textId="69FE31C0" w:rsidR="00995D4C" w:rsidRDefault="00995D4C" w:rsidP="00067E4F">
      <w:pPr>
        <w:spacing w:line="360" w:lineRule="auto"/>
        <w:jc w:val="both"/>
        <w:rPr>
          <w:rFonts w:ascii="Arial" w:hAnsi="Arial" w:cs="Arial"/>
          <w:b/>
          <w:u w:val="single"/>
        </w:rPr>
      </w:pPr>
    </w:p>
    <w:p w14:paraId="57C777D4" w14:textId="1A4CDB22" w:rsidR="00995D4C" w:rsidRDefault="00995D4C" w:rsidP="00067E4F">
      <w:pPr>
        <w:spacing w:line="360" w:lineRule="auto"/>
        <w:jc w:val="both"/>
        <w:rPr>
          <w:rFonts w:ascii="Arial" w:hAnsi="Arial" w:cs="Arial"/>
          <w:b/>
          <w:u w:val="single"/>
        </w:rPr>
      </w:pPr>
    </w:p>
    <w:p w14:paraId="117F5609" w14:textId="77777777" w:rsidR="00995D4C" w:rsidRDefault="00995D4C" w:rsidP="00067E4F">
      <w:pPr>
        <w:spacing w:line="360" w:lineRule="auto"/>
        <w:jc w:val="both"/>
        <w:rPr>
          <w:rFonts w:ascii="Arial" w:hAnsi="Arial" w:cs="Arial"/>
          <w:b/>
          <w:u w:val="single"/>
        </w:rPr>
      </w:pPr>
    </w:p>
    <w:p w14:paraId="399B3647" w14:textId="77777777" w:rsidR="003E3B8B" w:rsidRDefault="003E3B8B" w:rsidP="00067E4F">
      <w:pPr>
        <w:spacing w:line="360" w:lineRule="auto"/>
        <w:jc w:val="both"/>
        <w:rPr>
          <w:rFonts w:ascii="Arial" w:hAnsi="Arial" w:cs="Arial"/>
          <w:b/>
          <w:u w:val="single"/>
        </w:rPr>
      </w:pPr>
    </w:p>
    <w:p w14:paraId="650FC59C" w14:textId="77777777" w:rsidR="009C2CCC" w:rsidRDefault="009C2CCC" w:rsidP="00067E4F">
      <w:pPr>
        <w:spacing w:line="360" w:lineRule="auto"/>
        <w:jc w:val="both"/>
        <w:rPr>
          <w:rFonts w:ascii="Arial" w:hAnsi="Arial" w:cs="Arial"/>
          <w:b/>
          <w:u w:val="single"/>
        </w:rPr>
      </w:pPr>
    </w:p>
    <w:p w14:paraId="5105CEC5" w14:textId="77777777" w:rsidR="009C2CCC" w:rsidRDefault="009C2CCC" w:rsidP="00067E4F">
      <w:pPr>
        <w:spacing w:line="360" w:lineRule="auto"/>
        <w:jc w:val="both"/>
        <w:rPr>
          <w:rFonts w:ascii="Arial" w:hAnsi="Arial" w:cs="Arial"/>
          <w:b/>
          <w:u w:val="single"/>
        </w:rPr>
      </w:pPr>
    </w:p>
    <w:p w14:paraId="5CC102A2" w14:textId="77777777" w:rsidR="009C2CCC" w:rsidRDefault="009C2CCC" w:rsidP="00067E4F">
      <w:pPr>
        <w:spacing w:line="360" w:lineRule="auto"/>
        <w:jc w:val="both"/>
        <w:rPr>
          <w:rFonts w:ascii="Arial" w:hAnsi="Arial" w:cs="Arial"/>
          <w:b/>
          <w:u w:val="single"/>
        </w:rPr>
      </w:pPr>
    </w:p>
    <w:p w14:paraId="535A4F40" w14:textId="4A9F3253" w:rsidR="00E55F52" w:rsidRDefault="00E55F52" w:rsidP="00067E4F">
      <w:pPr>
        <w:spacing w:line="360" w:lineRule="auto"/>
        <w:jc w:val="both"/>
        <w:rPr>
          <w:rFonts w:ascii="Arial" w:hAnsi="Arial" w:cs="Arial"/>
        </w:rPr>
      </w:pPr>
    </w:p>
    <w:p w14:paraId="05AD431D" w14:textId="62F475E4" w:rsidR="00F711DC" w:rsidRDefault="00F711DC" w:rsidP="00067E4F">
      <w:pPr>
        <w:spacing w:line="360" w:lineRule="auto"/>
        <w:jc w:val="both"/>
        <w:rPr>
          <w:rFonts w:ascii="Arial" w:hAnsi="Arial" w:cs="Arial"/>
        </w:rPr>
      </w:pPr>
    </w:p>
    <w:p w14:paraId="452DD8FF" w14:textId="77777777" w:rsidR="00121CD3" w:rsidRDefault="00121CD3" w:rsidP="00F711DC">
      <w:pPr>
        <w:spacing w:line="360" w:lineRule="auto"/>
        <w:jc w:val="both"/>
        <w:rPr>
          <w:rFonts w:ascii="Arial" w:hAnsi="Arial" w:cs="Arial"/>
          <w:b/>
        </w:rPr>
      </w:pPr>
    </w:p>
    <w:p w14:paraId="5BF946BE" w14:textId="77777777" w:rsidR="005862C7" w:rsidRDefault="005862C7" w:rsidP="00F711DC">
      <w:pPr>
        <w:spacing w:line="360" w:lineRule="auto"/>
        <w:jc w:val="both"/>
        <w:rPr>
          <w:rFonts w:ascii="Arial" w:hAnsi="Arial" w:cs="Arial"/>
          <w:b/>
        </w:rPr>
      </w:pPr>
    </w:p>
    <w:p w14:paraId="7215CBDB" w14:textId="38EFA0D1" w:rsidR="00F711DC" w:rsidRDefault="00F711DC" w:rsidP="00F711DC">
      <w:pPr>
        <w:spacing w:line="360" w:lineRule="auto"/>
        <w:jc w:val="both"/>
        <w:rPr>
          <w:rFonts w:ascii="Arial" w:hAnsi="Arial" w:cs="Arial"/>
          <w:b/>
        </w:rPr>
      </w:pPr>
      <w:r w:rsidRPr="006A6886">
        <w:rPr>
          <w:rFonts w:ascii="Arial" w:hAnsi="Arial" w:cs="Arial"/>
          <w:b/>
        </w:rPr>
        <w:lastRenderedPageBreak/>
        <w:t>Bibliography:</w:t>
      </w:r>
    </w:p>
    <w:p w14:paraId="21D02F6F" w14:textId="505A7732" w:rsidR="00DA05D7" w:rsidRPr="008F35E7" w:rsidRDefault="00DA05D7" w:rsidP="008F35E7">
      <w:pPr>
        <w:spacing w:line="360" w:lineRule="auto"/>
        <w:jc w:val="both"/>
        <w:rPr>
          <w:rFonts w:ascii="Arial" w:hAnsi="Arial" w:cs="Arial"/>
          <w:b/>
        </w:rPr>
      </w:pPr>
    </w:p>
    <w:p w14:paraId="613614B8" w14:textId="73F9F36C" w:rsidR="008F35E7" w:rsidRDefault="008F35E7" w:rsidP="008F35E7">
      <w:pPr>
        <w:spacing w:line="360" w:lineRule="auto"/>
        <w:jc w:val="both"/>
        <w:rPr>
          <w:rFonts w:ascii="Arial" w:hAnsi="Arial" w:cs="Arial"/>
        </w:rPr>
      </w:pPr>
      <w:proofErr w:type="spellStart"/>
      <w:r w:rsidRPr="008F35E7">
        <w:rPr>
          <w:rFonts w:ascii="Arial" w:hAnsi="Arial" w:cs="Arial"/>
        </w:rPr>
        <w:t>Ackah</w:t>
      </w:r>
      <w:proofErr w:type="spellEnd"/>
      <w:r w:rsidRPr="008F35E7">
        <w:rPr>
          <w:rFonts w:ascii="Arial" w:hAnsi="Arial" w:cs="Arial"/>
        </w:rPr>
        <w:t xml:space="preserve">-Jnr, F.R. and </w:t>
      </w:r>
      <w:proofErr w:type="spellStart"/>
      <w:r w:rsidRPr="008F35E7">
        <w:rPr>
          <w:rFonts w:ascii="Arial" w:hAnsi="Arial" w:cs="Arial"/>
        </w:rPr>
        <w:t>Danso</w:t>
      </w:r>
      <w:proofErr w:type="spellEnd"/>
      <w:r w:rsidRPr="008F35E7">
        <w:rPr>
          <w:rFonts w:ascii="Arial" w:hAnsi="Arial" w:cs="Arial"/>
        </w:rPr>
        <w:t xml:space="preserve">, J.B. (2017) ‘Examining the physical environment of Ghanaian inclusive schools: how accessible, suitable and appropriate is such environment for inclusive education’, </w:t>
      </w:r>
      <w:r w:rsidRPr="008F35E7">
        <w:rPr>
          <w:rFonts w:ascii="Arial" w:hAnsi="Arial" w:cs="Arial"/>
          <w:i/>
        </w:rPr>
        <w:t xml:space="preserve">International Journal of Inclusive Education, </w:t>
      </w:r>
      <w:r w:rsidRPr="008F35E7">
        <w:rPr>
          <w:rFonts w:ascii="Arial" w:hAnsi="Arial" w:cs="Arial"/>
        </w:rPr>
        <w:t xml:space="preserve">23 (2), pp. 188-208. DOI: </w:t>
      </w:r>
      <w:hyperlink r:id="rId102" w:history="1">
        <w:r w:rsidRPr="008F35E7">
          <w:rPr>
            <w:rStyle w:val="Hyperlink"/>
            <w:rFonts w:ascii="Arial" w:hAnsi="Arial" w:cs="Arial"/>
            <w:color w:val="10147E"/>
          </w:rPr>
          <w:t>10.1080/13603116.2018.1427808</w:t>
        </w:r>
      </w:hyperlink>
      <w:r>
        <w:rPr>
          <w:rFonts w:ascii="Arial" w:hAnsi="Arial" w:cs="Arial"/>
        </w:rPr>
        <w:t xml:space="preserve">. </w:t>
      </w:r>
    </w:p>
    <w:p w14:paraId="399B92B4" w14:textId="4790DBD3" w:rsidR="008F35E7" w:rsidRPr="008F35E7" w:rsidRDefault="008F35E7" w:rsidP="00F711DC">
      <w:pPr>
        <w:spacing w:line="360" w:lineRule="auto"/>
        <w:jc w:val="both"/>
        <w:rPr>
          <w:rFonts w:ascii="Arial" w:hAnsi="Arial" w:cs="Arial"/>
        </w:rPr>
      </w:pPr>
    </w:p>
    <w:p w14:paraId="22A72EF8" w14:textId="07630405" w:rsidR="00DA05D7" w:rsidRDefault="00DA05D7" w:rsidP="00F711DC">
      <w:pPr>
        <w:spacing w:line="360" w:lineRule="auto"/>
        <w:jc w:val="both"/>
        <w:rPr>
          <w:rFonts w:ascii="Arial" w:hAnsi="Arial" w:cs="Arial"/>
        </w:rPr>
      </w:pPr>
      <w:r w:rsidRPr="00DA05D7">
        <w:rPr>
          <w:rFonts w:ascii="Arial" w:hAnsi="Arial" w:cs="Arial"/>
        </w:rPr>
        <w:t>Blake, A.</w:t>
      </w:r>
      <w:r>
        <w:rPr>
          <w:rFonts w:ascii="Arial" w:hAnsi="Arial" w:cs="Arial"/>
        </w:rPr>
        <w:t xml:space="preserve"> (2014) </w:t>
      </w:r>
      <w:r w:rsidRPr="00DA05D7">
        <w:rPr>
          <w:rFonts w:ascii="Arial" w:hAnsi="Arial" w:cs="Arial"/>
          <w:i/>
        </w:rPr>
        <w:t>Teaching Social Skills</w:t>
      </w:r>
      <w:r>
        <w:rPr>
          <w:rFonts w:ascii="Arial" w:hAnsi="Arial" w:cs="Arial"/>
          <w:i/>
        </w:rPr>
        <w:t xml:space="preserve">. </w:t>
      </w:r>
      <w:r>
        <w:rPr>
          <w:rFonts w:ascii="Arial" w:hAnsi="Arial" w:cs="Arial"/>
        </w:rPr>
        <w:t xml:space="preserve">Bethesda: </w:t>
      </w:r>
      <w:r w:rsidRPr="00DA05D7">
        <w:rPr>
          <w:rFonts w:ascii="Arial" w:hAnsi="Arial" w:cs="Arial"/>
        </w:rPr>
        <w:t xml:space="preserve">National Association of School Psychologists. </w:t>
      </w:r>
    </w:p>
    <w:p w14:paraId="7C9DE950" w14:textId="510C966D" w:rsidR="008D5369" w:rsidRDefault="008D5369" w:rsidP="00F711DC">
      <w:pPr>
        <w:spacing w:line="360" w:lineRule="auto"/>
        <w:jc w:val="both"/>
        <w:rPr>
          <w:rFonts w:ascii="Arial" w:hAnsi="Arial" w:cs="Arial"/>
        </w:rPr>
      </w:pPr>
    </w:p>
    <w:p w14:paraId="6AF3B0E2" w14:textId="050B25CA" w:rsidR="008D5369" w:rsidRPr="008D5369" w:rsidRDefault="008D5369" w:rsidP="00F711DC">
      <w:pPr>
        <w:spacing w:line="360" w:lineRule="auto"/>
        <w:jc w:val="both"/>
        <w:rPr>
          <w:rFonts w:ascii="Arial" w:hAnsi="Arial" w:cs="Arial"/>
        </w:rPr>
      </w:pPr>
      <w:r>
        <w:rPr>
          <w:rFonts w:ascii="Arial" w:hAnsi="Arial" w:cs="Arial"/>
        </w:rPr>
        <w:t>Dyson, A. and Millward, A. (2000)</w:t>
      </w:r>
      <w:r>
        <w:rPr>
          <w:rFonts w:ascii="Arial" w:hAnsi="Arial" w:cs="Arial"/>
          <w:i/>
        </w:rPr>
        <w:t xml:space="preserve"> Schools and Special Needs – Issues of Innovation and Inclusion. </w:t>
      </w:r>
      <w:r>
        <w:rPr>
          <w:rFonts w:ascii="Arial" w:hAnsi="Arial" w:cs="Arial"/>
        </w:rPr>
        <w:t>London: Paul Chapman Publishing.</w:t>
      </w:r>
    </w:p>
    <w:p w14:paraId="752339EA" w14:textId="6371CC94" w:rsidR="002D4C3B" w:rsidRDefault="002D4C3B" w:rsidP="00F711DC">
      <w:pPr>
        <w:spacing w:line="360" w:lineRule="auto"/>
        <w:jc w:val="both"/>
        <w:rPr>
          <w:rFonts w:ascii="Arial" w:hAnsi="Arial" w:cs="Arial"/>
        </w:rPr>
      </w:pPr>
    </w:p>
    <w:p w14:paraId="772A33FA" w14:textId="77777777" w:rsidR="002D4C3B" w:rsidRDefault="002D4C3B" w:rsidP="002D4C3B">
      <w:pPr>
        <w:spacing w:line="360" w:lineRule="auto"/>
        <w:jc w:val="both"/>
        <w:rPr>
          <w:rFonts w:ascii="Arial" w:hAnsi="Arial" w:cs="Arial"/>
        </w:rPr>
      </w:pPr>
      <w:r w:rsidRPr="00FD1CA8">
        <w:rPr>
          <w:rFonts w:ascii="Arial" w:hAnsi="Arial" w:cs="Arial"/>
        </w:rPr>
        <w:t xml:space="preserve">Estyn. (2018) </w:t>
      </w:r>
      <w:r w:rsidRPr="00FD1CA8">
        <w:rPr>
          <w:rFonts w:ascii="Arial" w:hAnsi="Arial" w:cs="Arial"/>
          <w:i/>
        </w:rPr>
        <w:t xml:space="preserve">School’s culture is focused on children’s rights. </w:t>
      </w:r>
      <w:r w:rsidRPr="00FD1CA8">
        <w:rPr>
          <w:rFonts w:ascii="Arial" w:hAnsi="Arial" w:cs="Arial"/>
        </w:rPr>
        <w:t xml:space="preserve">Available at: </w:t>
      </w:r>
      <w:hyperlink r:id="rId103" w:history="1">
        <w:r w:rsidRPr="00FD1CA8">
          <w:rPr>
            <w:rStyle w:val="Hyperlink"/>
            <w:rFonts w:ascii="Arial" w:hAnsi="Arial" w:cs="Arial"/>
          </w:rPr>
          <w:t>https://www.estyn</w:t>
        </w:r>
        <w:r w:rsidRPr="00FD1CA8">
          <w:rPr>
            <w:rStyle w:val="Hyperlink"/>
            <w:rFonts w:ascii="Arial" w:hAnsi="Arial" w:cs="Arial"/>
          </w:rPr>
          <w:t>.</w:t>
        </w:r>
        <w:r w:rsidRPr="00FD1CA8">
          <w:rPr>
            <w:rStyle w:val="Hyperlink"/>
            <w:rFonts w:ascii="Arial" w:hAnsi="Arial" w:cs="Arial"/>
          </w:rPr>
          <w:t>gov.wales/effective-p</w:t>
        </w:r>
        <w:r w:rsidRPr="00FD1CA8">
          <w:rPr>
            <w:rStyle w:val="Hyperlink"/>
            <w:rFonts w:ascii="Arial" w:hAnsi="Arial" w:cs="Arial"/>
          </w:rPr>
          <w:t>r</w:t>
        </w:r>
        <w:r w:rsidRPr="00FD1CA8">
          <w:rPr>
            <w:rStyle w:val="Hyperlink"/>
            <w:rFonts w:ascii="Arial" w:hAnsi="Arial" w:cs="Arial"/>
          </w:rPr>
          <w:t>a</w:t>
        </w:r>
        <w:r w:rsidRPr="00FD1CA8">
          <w:rPr>
            <w:rStyle w:val="Hyperlink"/>
            <w:rFonts w:ascii="Arial" w:hAnsi="Arial" w:cs="Arial"/>
          </w:rPr>
          <w:t>ctice/schools-culture-focused-childrens-rights</w:t>
        </w:r>
      </w:hyperlink>
      <w:r w:rsidRPr="00FD1CA8">
        <w:rPr>
          <w:rFonts w:ascii="Arial" w:hAnsi="Arial" w:cs="Arial"/>
        </w:rPr>
        <w:t xml:space="preserve"> (Accessed: 10</w:t>
      </w:r>
      <w:r w:rsidRPr="00FD1CA8">
        <w:rPr>
          <w:rFonts w:ascii="Arial" w:hAnsi="Arial" w:cs="Arial"/>
          <w:vertAlign w:val="superscript"/>
        </w:rPr>
        <w:t>th</w:t>
      </w:r>
      <w:r w:rsidRPr="00FD1CA8">
        <w:rPr>
          <w:rFonts w:ascii="Arial" w:hAnsi="Arial" w:cs="Arial"/>
        </w:rPr>
        <w:t xml:space="preserve"> of January 2020).</w:t>
      </w:r>
    </w:p>
    <w:p w14:paraId="1FC22C4C" w14:textId="77777777" w:rsidR="002D4C3B" w:rsidRPr="00DA05D7" w:rsidRDefault="002D4C3B" w:rsidP="00F711DC">
      <w:pPr>
        <w:spacing w:line="360" w:lineRule="auto"/>
        <w:jc w:val="both"/>
        <w:rPr>
          <w:rFonts w:ascii="Arial" w:hAnsi="Arial" w:cs="Arial"/>
        </w:rPr>
      </w:pPr>
    </w:p>
    <w:p w14:paraId="3C8755A7" w14:textId="2EEDB4EC" w:rsidR="00A47F3C" w:rsidRDefault="00A47F3C" w:rsidP="00F711DC">
      <w:pPr>
        <w:spacing w:line="360" w:lineRule="auto"/>
        <w:jc w:val="both"/>
        <w:rPr>
          <w:rFonts w:ascii="Arial" w:hAnsi="Arial" w:cs="Arial"/>
          <w:b/>
        </w:rPr>
      </w:pPr>
    </w:p>
    <w:p w14:paraId="70427F9F" w14:textId="6DB78890" w:rsidR="00A47F3C" w:rsidRDefault="00A47F3C" w:rsidP="00F711DC">
      <w:pPr>
        <w:spacing w:line="360" w:lineRule="auto"/>
        <w:jc w:val="both"/>
        <w:rPr>
          <w:rFonts w:ascii="Arial" w:hAnsi="Arial" w:cs="Arial"/>
        </w:rPr>
      </w:pPr>
      <w:r w:rsidRPr="003B6584">
        <w:rPr>
          <w:rFonts w:ascii="Arial" w:hAnsi="Arial" w:cs="Arial"/>
        </w:rPr>
        <w:t xml:space="preserve">Forde, C., Horgan, D., Martin, S., Parkes, A. and Springer, N. (2018) ‘Learning from children’s voice in schools: Experiences from Ireland’, </w:t>
      </w:r>
      <w:r w:rsidRPr="003B6584">
        <w:rPr>
          <w:rFonts w:ascii="Arial" w:hAnsi="Arial" w:cs="Arial"/>
          <w:i/>
        </w:rPr>
        <w:t xml:space="preserve">Journal of Educational Change, </w:t>
      </w:r>
      <w:r w:rsidRPr="003B6584">
        <w:rPr>
          <w:rFonts w:ascii="Arial" w:hAnsi="Arial" w:cs="Arial"/>
        </w:rPr>
        <w:t>19(4), pp. 489 -510. DOI: 10.1007/S10833-018-9331-6.</w:t>
      </w:r>
    </w:p>
    <w:p w14:paraId="34FEF27A" w14:textId="33A8F708" w:rsidR="009322B3" w:rsidRDefault="009322B3" w:rsidP="00F711DC">
      <w:pPr>
        <w:spacing w:line="360" w:lineRule="auto"/>
        <w:jc w:val="both"/>
        <w:rPr>
          <w:rFonts w:ascii="Arial" w:hAnsi="Arial" w:cs="Arial"/>
        </w:rPr>
      </w:pPr>
    </w:p>
    <w:p w14:paraId="198FB8E7" w14:textId="77777777" w:rsidR="009322B3" w:rsidRPr="00B40EC5" w:rsidRDefault="009322B3" w:rsidP="009322B3">
      <w:pPr>
        <w:spacing w:line="360" w:lineRule="auto"/>
        <w:jc w:val="both"/>
        <w:rPr>
          <w:rFonts w:ascii="Arial" w:hAnsi="Arial" w:cs="Arial"/>
        </w:rPr>
      </w:pPr>
      <w:r w:rsidRPr="00B40EC5">
        <w:rPr>
          <w:rFonts w:ascii="Arial" w:hAnsi="Arial" w:cs="Arial"/>
        </w:rPr>
        <w:t xml:space="preserve">Hamish, R. (2013) ‘Children’s Rights and Theories of Rights’, </w:t>
      </w:r>
      <w:r w:rsidRPr="00B40EC5">
        <w:rPr>
          <w:rFonts w:ascii="Arial" w:hAnsi="Arial" w:cs="Arial"/>
          <w:i/>
        </w:rPr>
        <w:t xml:space="preserve">The International Journal of Children’s Rights, </w:t>
      </w:r>
      <w:r w:rsidRPr="00B40EC5">
        <w:rPr>
          <w:rFonts w:ascii="Arial" w:hAnsi="Arial" w:cs="Arial"/>
        </w:rPr>
        <w:t xml:space="preserve">21(4), pp, 679-704, DOI: </w:t>
      </w:r>
      <w:r w:rsidRPr="00B40EC5">
        <w:rPr>
          <w:rFonts w:ascii="Arial" w:hAnsi="Arial" w:cs="Arial"/>
          <w:color w:val="000000" w:themeColor="text1"/>
          <w:shd w:val="clear" w:color="auto" w:fill="F3F3F3"/>
        </w:rPr>
        <w:t>10.1163/15718182-0210400</w:t>
      </w:r>
      <w:r>
        <w:rPr>
          <w:rFonts w:ascii="Arial" w:hAnsi="Arial" w:cs="Arial"/>
          <w:color w:val="000000" w:themeColor="text1"/>
          <w:shd w:val="clear" w:color="auto" w:fill="F3F3F3"/>
        </w:rPr>
        <w:t>1.</w:t>
      </w:r>
    </w:p>
    <w:p w14:paraId="7419B709" w14:textId="77777777" w:rsidR="009322B3" w:rsidRDefault="009322B3" w:rsidP="00F711DC">
      <w:pPr>
        <w:spacing w:line="360" w:lineRule="auto"/>
        <w:jc w:val="both"/>
        <w:rPr>
          <w:rFonts w:ascii="Arial" w:hAnsi="Arial" w:cs="Arial"/>
        </w:rPr>
      </w:pPr>
    </w:p>
    <w:p w14:paraId="58E1AA67" w14:textId="77777777" w:rsidR="000A6E2D" w:rsidRDefault="000A6E2D" w:rsidP="000A6E2D">
      <w:pPr>
        <w:spacing w:line="360" w:lineRule="auto"/>
        <w:jc w:val="both"/>
        <w:rPr>
          <w:rFonts w:ascii="Arial" w:hAnsi="Arial" w:cs="Arial"/>
        </w:rPr>
      </w:pPr>
      <w:proofErr w:type="spellStart"/>
      <w:r>
        <w:rPr>
          <w:rFonts w:ascii="Arial" w:hAnsi="Arial" w:cs="Arial"/>
        </w:rPr>
        <w:t>Kanyal</w:t>
      </w:r>
      <w:proofErr w:type="spellEnd"/>
      <w:r>
        <w:rPr>
          <w:rFonts w:ascii="Arial" w:hAnsi="Arial" w:cs="Arial"/>
        </w:rPr>
        <w:t xml:space="preserve">, M. (2014) </w:t>
      </w:r>
      <w:r>
        <w:rPr>
          <w:rFonts w:ascii="Arial" w:hAnsi="Arial" w:cs="Arial"/>
          <w:i/>
        </w:rPr>
        <w:t xml:space="preserve">Children’s rights 0-8: promoting participation in education and care. </w:t>
      </w:r>
      <w:r>
        <w:rPr>
          <w:rFonts w:ascii="Arial" w:hAnsi="Arial" w:cs="Arial"/>
        </w:rPr>
        <w:t>New York: Routledge.</w:t>
      </w:r>
    </w:p>
    <w:p w14:paraId="20D650AC" w14:textId="77777777" w:rsidR="000A6E2D" w:rsidRDefault="000A6E2D" w:rsidP="000A6E2D">
      <w:pPr>
        <w:spacing w:line="360" w:lineRule="auto"/>
        <w:jc w:val="both"/>
        <w:rPr>
          <w:rFonts w:ascii="Arial" w:hAnsi="Arial" w:cs="Arial"/>
          <w:color w:val="FF0000"/>
        </w:rPr>
      </w:pPr>
    </w:p>
    <w:p w14:paraId="62A8E282" w14:textId="1483D6DB" w:rsidR="000A6E2D" w:rsidRPr="000A6E2D" w:rsidRDefault="000A6E2D" w:rsidP="000A6E2D">
      <w:pPr>
        <w:spacing w:line="360" w:lineRule="auto"/>
        <w:jc w:val="both"/>
        <w:rPr>
          <w:rFonts w:ascii="Arial" w:hAnsi="Arial" w:cs="Arial"/>
          <w:color w:val="000000" w:themeColor="text1"/>
        </w:rPr>
      </w:pPr>
      <w:proofErr w:type="spellStart"/>
      <w:r w:rsidRPr="000A6E2D">
        <w:rPr>
          <w:rFonts w:ascii="Arial" w:hAnsi="Arial" w:cs="Arial"/>
          <w:color w:val="000000" w:themeColor="text1"/>
        </w:rPr>
        <w:t>Kolucki</w:t>
      </w:r>
      <w:proofErr w:type="spellEnd"/>
      <w:r w:rsidRPr="000A6E2D">
        <w:rPr>
          <w:rFonts w:ascii="Arial" w:hAnsi="Arial" w:cs="Arial"/>
          <w:color w:val="000000" w:themeColor="text1"/>
        </w:rPr>
        <w:t xml:space="preserve">, B. and </w:t>
      </w:r>
      <w:proofErr w:type="spellStart"/>
      <w:r w:rsidRPr="000A6E2D">
        <w:rPr>
          <w:rFonts w:ascii="Arial" w:hAnsi="Arial" w:cs="Arial"/>
          <w:color w:val="000000" w:themeColor="text1"/>
        </w:rPr>
        <w:t>Lemish</w:t>
      </w:r>
      <w:proofErr w:type="spellEnd"/>
      <w:r w:rsidRPr="000A6E2D">
        <w:rPr>
          <w:rFonts w:ascii="Arial" w:hAnsi="Arial" w:cs="Arial"/>
          <w:color w:val="000000" w:themeColor="text1"/>
        </w:rPr>
        <w:t xml:space="preserve">, D. (2011) </w:t>
      </w:r>
      <w:r w:rsidRPr="000A6E2D">
        <w:rPr>
          <w:rFonts w:ascii="Arial" w:hAnsi="Arial" w:cs="Arial"/>
          <w:i/>
          <w:color w:val="000000" w:themeColor="text1"/>
        </w:rPr>
        <w:t xml:space="preserve">Communicating with children. Principles and Practices to Nurture, Inspire, Excite, Educate and Heal. </w:t>
      </w:r>
      <w:proofErr w:type="spellStart"/>
      <w:r w:rsidRPr="000A6E2D">
        <w:rPr>
          <w:rFonts w:ascii="Arial" w:hAnsi="Arial" w:cs="Arial"/>
          <w:color w:val="000000" w:themeColor="text1"/>
        </w:rPr>
        <w:t>Unicef</w:t>
      </w:r>
      <w:proofErr w:type="spellEnd"/>
      <w:r w:rsidRPr="000A6E2D">
        <w:rPr>
          <w:rFonts w:ascii="Arial" w:hAnsi="Arial" w:cs="Arial"/>
          <w:color w:val="000000" w:themeColor="text1"/>
        </w:rPr>
        <w:t>: New York.</w:t>
      </w:r>
    </w:p>
    <w:p w14:paraId="610021B5" w14:textId="77777777" w:rsidR="00A47F3C" w:rsidRPr="000A6E2D" w:rsidRDefault="00A47F3C" w:rsidP="00F711DC">
      <w:pPr>
        <w:spacing w:line="360" w:lineRule="auto"/>
        <w:jc w:val="both"/>
        <w:rPr>
          <w:rFonts w:ascii="Arial" w:hAnsi="Arial" w:cs="Arial"/>
          <w:b/>
          <w:color w:val="000000" w:themeColor="text1"/>
        </w:rPr>
      </w:pPr>
    </w:p>
    <w:p w14:paraId="6266AD7C" w14:textId="7C9AE28D" w:rsidR="00F711DC" w:rsidRDefault="00F711DC" w:rsidP="00F711DC">
      <w:pPr>
        <w:spacing w:line="360" w:lineRule="auto"/>
        <w:jc w:val="both"/>
        <w:rPr>
          <w:rFonts w:ascii="Arial" w:hAnsi="Arial" w:cs="Arial"/>
        </w:rPr>
      </w:pPr>
      <w:r>
        <w:rPr>
          <w:rFonts w:ascii="Arial" w:hAnsi="Arial" w:cs="Arial"/>
        </w:rPr>
        <w:t xml:space="preserve">Langland, S., Lewis-Palmer, T. and </w:t>
      </w:r>
      <w:proofErr w:type="spellStart"/>
      <w:r>
        <w:rPr>
          <w:rFonts w:ascii="Arial" w:hAnsi="Arial" w:cs="Arial"/>
        </w:rPr>
        <w:t>Sugai</w:t>
      </w:r>
      <w:proofErr w:type="spellEnd"/>
      <w:r>
        <w:rPr>
          <w:rFonts w:ascii="Arial" w:hAnsi="Arial" w:cs="Arial"/>
        </w:rPr>
        <w:t xml:space="preserve">, G. (1998) ‘Teaching Respect in the Classroom: An Instructional Approach’, </w:t>
      </w:r>
      <w:r>
        <w:rPr>
          <w:rFonts w:ascii="Arial" w:hAnsi="Arial" w:cs="Arial"/>
          <w:i/>
        </w:rPr>
        <w:t xml:space="preserve">Journal of Behavioural Education, </w:t>
      </w:r>
      <w:r>
        <w:rPr>
          <w:rFonts w:ascii="Arial" w:hAnsi="Arial" w:cs="Arial"/>
        </w:rPr>
        <w:t xml:space="preserve">8, pp. 245-262. DOI: 10.1023/A:1022839708894. </w:t>
      </w:r>
    </w:p>
    <w:p w14:paraId="5CF22AF0" w14:textId="516632CC" w:rsidR="004059A3" w:rsidRPr="004059A3" w:rsidRDefault="004059A3" w:rsidP="004059A3">
      <w:pPr>
        <w:spacing w:line="360" w:lineRule="auto"/>
        <w:jc w:val="both"/>
        <w:rPr>
          <w:rFonts w:ascii="Arial" w:hAnsi="Arial" w:cs="Arial"/>
        </w:rPr>
      </w:pPr>
    </w:p>
    <w:p w14:paraId="51A4C35E" w14:textId="30C95290" w:rsidR="004059A3" w:rsidRPr="004059A3" w:rsidRDefault="004059A3" w:rsidP="004059A3">
      <w:pPr>
        <w:spacing w:line="360" w:lineRule="auto"/>
        <w:jc w:val="both"/>
        <w:rPr>
          <w:rFonts w:ascii="Arial" w:hAnsi="Arial" w:cs="Arial"/>
        </w:rPr>
      </w:pPr>
      <w:r w:rsidRPr="004059A3">
        <w:rPr>
          <w:rFonts w:ascii="Arial" w:hAnsi="Arial" w:cs="Arial"/>
        </w:rPr>
        <w:t xml:space="preserve">Maclean, G., Hughes, C. and Stringer, P. (2018) ‘How person-centred planning can contribute to organisational change in a school’, </w:t>
      </w:r>
      <w:r w:rsidRPr="004059A3">
        <w:rPr>
          <w:rFonts w:ascii="Arial" w:hAnsi="Arial" w:cs="Arial"/>
          <w:i/>
        </w:rPr>
        <w:t xml:space="preserve">Educational Psychology in Practice, </w:t>
      </w:r>
      <w:r w:rsidRPr="004059A3">
        <w:rPr>
          <w:rFonts w:ascii="Arial" w:hAnsi="Arial" w:cs="Arial"/>
        </w:rPr>
        <w:t xml:space="preserve">35(2), pp. 229-238. DOI: </w:t>
      </w:r>
      <w:hyperlink r:id="rId104" w:history="1">
        <w:r w:rsidRPr="004059A3">
          <w:rPr>
            <w:rStyle w:val="Hyperlink"/>
            <w:rFonts w:ascii="Arial" w:hAnsi="Arial" w:cs="Arial"/>
            <w:color w:val="10147E"/>
          </w:rPr>
          <w:t>10.1080/02667363.2018.1557599</w:t>
        </w:r>
      </w:hyperlink>
      <w:r>
        <w:rPr>
          <w:rFonts w:ascii="Arial" w:hAnsi="Arial" w:cs="Arial"/>
        </w:rPr>
        <w:t xml:space="preserve">. </w:t>
      </w:r>
    </w:p>
    <w:p w14:paraId="2B87B20F" w14:textId="0FC6A578" w:rsidR="00ED446F" w:rsidRDefault="00ED446F" w:rsidP="00F711DC">
      <w:pPr>
        <w:spacing w:line="360" w:lineRule="auto"/>
        <w:jc w:val="both"/>
        <w:rPr>
          <w:rFonts w:ascii="Arial" w:hAnsi="Arial" w:cs="Arial"/>
        </w:rPr>
      </w:pPr>
    </w:p>
    <w:p w14:paraId="52C6B307" w14:textId="74C88A47" w:rsidR="00ED446F" w:rsidRDefault="00ED446F" w:rsidP="00F711DC">
      <w:pPr>
        <w:spacing w:line="360" w:lineRule="auto"/>
        <w:jc w:val="both"/>
        <w:rPr>
          <w:rFonts w:ascii="Arial" w:hAnsi="Arial" w:cs="Arial"/>
        </w:rPr>
      </w:pPr>
      <w:r>
        <w:rPr>
          <w:rFonts w:ascii="Arial" w:hAnsi="Arial" w:cs="Arial"/>
        </w:rPr>
        <w:t xml:space="preserve">Mumford, H.L. and Sims, L. (2018) </w:t>
      </w:r>
      <w:r>
        <w:rPr>
          <w:rFonts w:ascii="Arial" w:hAnsi="Arial" w:cs="Arial"/>
          <w:i/>
        </w:rPr>
        <w:t xml:space="preserve">Children’s experiences of food and poverty: the rise and implications of charitable breakfast clubs and holiday hunger projects in the UK. </w:t>
      </w:r>
      <w:r>
        <w:rPr>
          <w:rFonts w:ascii="Arial" w:hAnsi="Arial" w:cs="Arial"/>
        </w:rPr>
        <w:t xml:space="preserve">Available at: </w:t>
      </w:r>
      <w:hyperlink r:id="rId105" w:history="1">
        <w:r w:rsidRPr="0073263C">
          <w:rPr>
            <w:rStyle w:val="Hyperlink"/>
            <w:rFonts w:ascii="Arial" w:hAnsi="Arial" w:cs="Arial"/>
          </w:rPr>
          <w:t>http://speri.dept.shef.ac.uk/wp-content/uploads/2018/11/SPERI-Brief-31-Children’s-experiences-of-food-and-poverty.pdf</w:t>
        </w:r>
      </w:hyperlink>
      <w:r>
        <w:rPr>
          <w:rFonts w:ascii="Arial" w:hAnsi="Arial" w:cs="Arial"/>
        </w:rPr>
        <w:t xml:space="preserve"> (Accessed: 15</w:t>
      </w:r>
      <w:r w:rsidRPr="00ED446F">
        <w:rPr>
          <w:rFonts w:ascii="Arial" w:hAnsi="Arial" w:cs="Arial"/>
          <w:vertAlign w:val="superscript"/>
        </w:rPr>
        <w:t>th</w:t>
      </w:r>
      <w:r>
        <w:rPr>
          <w:rFonts w:ascii="Arial" w:hAnsi="Arial" w:cs="Arial"/>
        </w:rPr>
        <w:t xml:space="preserve"> of January 2020). </w:t>
      </w:r>
    </w:p>
    <w:p w14:paraId="4C6DB210" w14:textId="2754FBC9" w:rsidR="002E0E3B" w:rsidRDefault="002E0E3B" w:rsidP="00F711DC">
      <w:pPr>
        <w:spacing w:line="360" w:lineRule="auto"/>
        <w:jc w:val="both"/>
        <w:rPr>
          <w:rFonts w:ascii="Arial" w:hAnsi="Arial" w:cs="Arial"/>
        </w:rPr>
      </w:pPr>
    </w:p>
    <w:p w14:paraId="3D296589" w14:textId="77777777" w:rsidR="002E0E3B" w:rsidRDefault="002E0E3B" w:rsidP="002E0E3B">
      <w:pPr>
        <w:spacing w:line="360" w:lineRule="auto"/>
        <w:jc w:val="both"/>
        <w:rPr>
          <w:rFonts w:ascii="Arial" w:hAnsi="Arial" w:cs="Arial"/>
        </w:rPr>
      </w:pPr>
      <w:r>
        <w:rPr>
          <w:rFonts w:ascii="Arial" w:hAnsi="Arial" w:cs="Arial"/>
        </w:rPr>
        <w:t xml:space="preserve">Nasrallah, O.A. (2019) </w:t>
      </w:r>
      <w:proofErr w:type="gramStart"/>
      <w:r>
        <w:rPr>
          <w:rFonts w:ascii="Arial" w:hAnsi="Arial" w:cs="Arial"/>
        </w:rPr>
        <w:t>‘”From</w:t>
      </w:r>
      <w:proofErr w:type="gramEnd"/>
      <w:r>
        <w:rPr>
          <w:rFonts w:ascii="Arial" w:hAnsi="Arial" w:cs="Arial"/>
        </w:rPr>
        <w:t xml:space="preserve"> A Climax to A Resolution”: Social – Emotional Learning and Bullying Prevention’,  in Leo, U., </w:t>
      </w:r>
      <w:proofErr w:type="spellStart"/>
      <w:r>
        <w:rPr>
          <w:rFonts w:ascii="Arial" w:hAnsi="Arial" w:cs="Arial"/>
        </w:rPr>
        <w:t>Rasmusson</w:t>
      </w:r>
      <w:proofErr w:type="spellEnd"/>
      <w:r>
        <w:rPr>
          <w:rFonts w:ascii="Arial" w:hAnsi="Arial" w:cs="Arial"/>
        </w:rPr>
        <w:t>, B. and Wickenburg, P. (</w:t>
      </w:r>
      <w:proofErr w:type="spellStart"/>
      <w:r>
        <w:rPr>
          <w:rFonts w:ascii="Arial" w:hAnsi="Arial" w:cs="Arial"/>
        </w:rPr>
        <w:t>eds</w:t>
      </w:r>
      <w:proofErr w:type="spellEnd"/>
      <w:r>
        <w:rPr>
          <w:rFonts w:ascii="Arial" w:hAnsi="Arial" w:cs="Arial"/>
        </w:rPr>
        <w:t xml:space="preserve">)  </w:t>
      </w:r>
      <w:r w:rsidRPr="009640FE">
        <w:rPr>
          <w:rFonts w:ascii="Arial" w:hAnsi="Arial" w:cs="Arial"/>
          <w:i/>
        </w:rPr>
        <w:t>Children’s Rights in Schools: From International Initiatives to Local Implementation</w:t>
      </w:r>
      <w:r>
        <w:rPr>
          <w:rFonts w:ascii="Arial" w:hAnsi="Arial" w:cs="Arial"/>
        </w:rPr>
        <w:t>. Sweden: Lund University.</w:t>
      </w:r>
    </w:p>
    <w:p w14:paraId="05AD256B" w14:textId="5E812614" w:rsidR="009322B3" w:rsidRDefault="009322B3" w:rsidP="00F711DC">
      <w:pPr>
        <w:spacing w:line="360" w:lineRule="auto"/>
        <w:jc w:val="both"/>
        <w:rPr>
          <w:rFonts w:ascii="Arial" w:hAnsi="Arial" w:cs="Arial"/>
        </w:rPr>
      </w:pPr>
    </w:p>
    <w:p w14:paraId="3174BD5C" w14:textId="77777777" w:rsidR="009322B3" w:rsidRPr="00067E4F" w:rsidRDefault="009322B3" w:rsidP="009322B3">
      <w:pPr>
        <w:spacing w:line="360" w:lineRule="auto"/>
        <w:jc w:val="both"/>
        <w:rPr>
          <w:rFonts w:ascii="Arial" w:hAnsi="Arial" w:cs="Arial"/>
        </w:rPr>
      </w:pPr>
      <w:r w:rsidRPr="00067E4F">
        <w:rPr>
          <w:rFonts w:ascii="Arial" w:hAnsi="Arial" w:cs="Arial"/>
        </w:rPr>
        <w:t xml:space="preserve">Priscilla, A. (2008) </w:t>
      </w:r>
      <w:r w:rsidRPr="00067E4F">
        <w:rPr>
          <w:rFonts w:ascii="Arial" w:hAnsi="Arial" w:cs="Arial"/>
          <w:i/>
        </w:rPr>
        <w:t xml:space="preserve">Young children’s </w:t>
      </w:r>
      <w:r w:rsidRPr="00067E4F">
        <w:rPr>
          <w:rFonts w:ascii="Arial" w:hAnsi="Arial" w:cs="Arial"/>
          <w:i/>
          <w:color w:val="000000" w:themeColor="text1"/>
        </w:rPr>
        <w:t>rights</w:t>
      </w:r>
      <w:r w:rsidRPr="00067E4F">
        <w:rPr>
          <w:rFonts w:ascii="Arial" w:hAnsi="Arial" w:cs="Arial"/>
          <w:i/>
        </w:rPr>
        <w:t xml:space="preserve">: exploring beliefs, principles and practice. </w:t>
      </w:r>
      <w:r w:rsidRPr="00067E4F">
        <w:rPr>
          <w:rFonts w:ascii="Arial" w:hAnsi="Arial" w:cs="Arial"/>
        </w:rPr>
        <w:t>2</w:t>
      </w:r>
      <w:r w:rsidRPr="00067E4F">
        <w:rPr>
          <w:rFonts w:ascii="Arial" w:hAnsi="Arial" w:cs="Arial"/>
          <w:vertAlign w:val="superscript"/>
        </w:rPr>
        <w:t>nd</w:t>
      </w:r>
      <w:r w:rsidRPr="00067E4F">
        <w:rPr>
          <w:rFonts w:ascii="Arial" w:hAnsi="Arial" w:cs="Arial"/>
        </w:rPr>
        <w:t xml:space="preserve"> Ed.</w:t>
      </w:r>
      <w:r w:rsidRPr="00067E4F">
        <w:rPr>
          <w:rFonts w:ascii="Arial" w:hAnsi="Arial" w:cs="Arial"/>
          <w:i/>
        </w:rPr>
        <w:t xml:space="preserve"> </w:t>
      </w:r>
      <w:r w:rsidRPr="00067E4F">
        <w:rPr>
          <w:rFonts w:ascii="Arial" w:hAnsi="Arial" w:cs="Arial"/>
        </w:rPr>
        <w:t>London: Jessica Kingsley Publishers.</w:t>
      </w:r>
    </w:p>
    <w:p w14:paraId="1B9EAD8D" w14:textId="5788A00A" w:rsidR="009322B3" w:rsidRDefault="009322B3" w:rsidP="00F711DC">
      <w:pPr>
        <w:spacing w:line="360" w:lineRule="auto"/>
        <w:jc w:val="both"/>
        <w:rPr>
          <w:rFonts w:ascii="Arial" w:hAnsi="Arial" w:cs="Arial"/>
        </w:rPr>
      </w:pPr>
    </w:p>
    <w:p w14:paraId="0C076511" w14:textId="77777777" w:rsidR="00325F42" w:rsidRPr="00FD1CA8" w:rsidRDefault="00325F42" w:rsidP="00325F42">
      <w:pPr>
        <w:spacing w:line="360" w:lineRule="auto"/>
        <w:jc w:val="both"/>
        <w:rPr>
          <w:rFonts w:ascii="Arial" w:hAnsi="Arial" w:cs="Arial"/>
        </w:rPr>
      </w:pPr>
      <w:r w:rsidRPr="00FD1CA8">
        <w:rPr>
          <w:rFonts w:ascii="Arial" w:hAnsi="Arial" w:cs="Arial"/>
        </w:rPr>
        <w:t>Stafford-</w:t>
      </w:r>
      <w:proofErr w:type="spellStart"/>
      <w:r w:rsidRPr="00FD1CA8">
        <w:rPr>
          <w:rFonts w:ascii="Arial" w:hAnsi="Arial" w:cs="Arial"/>
        </w:rPr>
        <w:t>Brizzard</w:t>
      </w:r>
      <w:proofErr w:type="spellEnd"/>
      <w:r w:rsidRPr="00FD1CA8">
        <w:rPr>
          <w:rFonts w:ascii="Arial" w:hAnsi="Arial" w:cs="Arial"/>
        </w:rPr>
        <w:t xml:space="preserve">, K.B. (2016) </w:t>
      </w:r>
      <w:r w:rsidRPr="00FD1CA8">
        <w:rPr>
          <w:rFonts w:ascii="Arial" w:hAnsi="Arial" w:cs="Arial"/>
          <w:i/>
        </w:rPr>
        <w:t xml:space="preserve">Building blocks for learning: A framework for comprehensive student development. </w:t>
      </w:r>
      <w:r w:rsidRPr="00FD1CA8">
        <w:rPr>
          <w:rFonts w:ascii="Arial" w:hAnsi="Arial" w:cs="Arial"/>
        </w:rPr>
        <w:t>New York: Turnaround for Children.</w:t>
      </w:r>
    </w:p>
    <w:p w14:paraId="3CE53C30" w14:textId="4142C9F1" w:rsidR="00287D45" w:rsidRDefault="00287D45" w:rsidP="00F711DC">
      <w:pPr>
        <w:spacing w:line="360" w:lineRule="auto"/>
        <w:jc w:val="both"/>
        <w:rPr>
          <w:rFonts w:ascii="Arial" w:hAnsi="Arial" w:cs="Arial"/>
        </w:rPr>
      </w:pPr>
    </w:p>
    <w:p w14:paraId="43B4D661" w14:textId="77777777" w:rsidR="00287D45" w:rsidRDefault="00287D45" w:rsidP="00287D45">
      <w:pPr>
        <w:spacing w:line="360" w:lineRule="auto"/>
        <w:jc w:val="both"/>
        <w:rPr>
          <w:rFonts w:ascii="Arial" w:hAnsi="Arial" w:cs="Arial"/>
        </w:rPr>
      </w:pPr>
      <w:r>
        <w:rPr>
          <w:rFonts w:ascii="Arial" w:hAnsi="Arial" w:cs="Arial"/>
        </w:rPr>
        <w:t xml:space="preserve">The Diana Award. (2018) </w:t>
      </w:r>
      <w:r>
        <w:rPr>
          <w:rFonts w:ascii="Arial" w:hAnsi="Arial" w:cs="Arial"/>
          <w:i/>
        </w:rPr>
        <w:t xml:space="preserve">Bullying in schools has a shocking impact on academic education. </w:t>
      </w:r>
      <w:r>
        <w:rPr>
          <w:rFonts w:ascii="Arial" w:hAnsi="Arial" w:cs="Arial"/>
        </w:rPr>
        <w:t xml:space="preserve">Available at: </w:t>
      </w:r>
      <w:hyperlink r:id="rId106" w:history="1">
        <w:r w:rsidRPr="007C1930">
          <w:rPr>
            <w:rStyle w:val="Hyperlink"/>
            <w:rFonts w:ascii="Arial" w:hAnsi="Arial" w:cs="Arial"/>
          </w:rPr>
          <w:t>https://diana-award.org.uk/news/bullying-in-schools-has-a-shocking-impact-on-academic-education/</w:t>
        </w:r>
      </w:hyperlink>
      <w:r>
        <w:rPr>
          <w:rFonts w:ascii="Arial" w:hAnsi="Arial" w:cs="Arial"/>
        </w:rPr>
        <w:t xml:space="preserve"> (Accessed: 19</w:t>
      </w:r>
      <w:r w:rsidRPr="00EC06DE">
        <w:rPr>
          <w:rFonts w:ascii="Arial" w:hAnsi="Arial" w:cs="Arial"/>
          <w:vertAlign w:val="superscript"/>
        </w:rPr>
        <w:t>th</w:t>
      </w:r>
      <w:r>
        <w:rPr>
          <w:rFonts w:ascii="Arial" w:hAnsi="Arial" w:cs="Arial"/>
        </w:rPr>
        <w:t xml:space="preserve"> of November 2019).</w:t>
      </w:r>
    </w:p>
    <w:p w14:paraId="3A49FE7D" w14:textId="77777777" w:rsidR="00287D45" w:rsidRPr="00ED446F" w:rsidRDefault="00287D45" w:rsidP="00F711DC">
      <w:pPr>
        <w:spacing w:line="360" w:lineRule="auto"/>
        <w:jc w:val="both"/>
        <w:rPr>
          <w:rFonts w:ascii="Arial" w:hAnsi="Arial" w:cs="Arial"/>
        </w:rPr>
      </w:pPr>
    </w:p>
    <w:p w14:paraId="181A5DB1" w14:textId="77777777" w:rsidR="00F711DC" w:rsidRDefault="00F711DC" w:rsidP="00F711DC">
      <w:pPr>
        <w:pStyle w:val="NormalWeb"/>
        <w:spacing w:line="360" w:lineRule="auto"/>
        <w:jc w:val="both"/>
        <w:rPr>
          <w:rFonts w:ascii="Arial" w:hAnsi="Arial" w:cs="Arial"/>
        </w:rPr>
      </w:pPr>
      <w:proofErr w:type="spellStart"/>
      <w:r w:rsidRPr="006A6886">
        <w:rPr>
          <w:rFonts w:ascii="Arial" w:hAnsi="Arial" w:cs="Arial"/>
        </w:rPr>
        <w:t>Quennerstedt</w:t>
      </w:r>
      <w:proofErr w:type="spellEnd"/>
      <w:r w:rsidRPr="006A6886">
        <w:rPr>
          <w:rFonts w:ascii="Arial" w:hAnsi="Arial" w:cs="Arial"/>
        </w:rPr>
        <w:t xml:space="preserve">, A., Robinson, C. and </w:t>
      </w:r>
      <w:proofErr w:type="spellStart"/>
      <w:r w:rsidRPr="006A6886">
        <w:rPr>
          <w:rFonts w:ascii="Arial" w:hAnsi="Arial" w:cs="Arial"/>
        </w:rPr>
        <w:t>I’Anson</w:t>
      </w:r>
      <w:proofErr w:type="spellEnd"/>
      <w:r w:rsidRPr="006A6886">
        <w:rPr>
          <w:rFonts w:ascii="Arial" w:hAnsi="Arial" w:cs="Arial"/>
        </w:rPr>
        <w:t xml:space="preserve">, J. (2018) ‘The UNCRC: The Voice of Global Consensus on Children’s Rights?’, </w:t>
      </w:r>
      <w:r w:rsidRPr="006A6886">
        <w:rPr>
          <w:rFonts w:ascii="Arial" w:hAnsi="Arial" w:cs="Arial"/>
          <w:i/>
        </w:rPr>
        <w:t xml:space="preserve">Nordic Journal of Human Rights, </w:t>
      </w:r>
      <w:r w:rsidRPr="006A6886">
        <w:rPr>
          <w:rFonts w:ascii="Arial" w:hAnsi="Arial" w:cs="Arial"/>
        </w:rPr>
        <w:t xml:space="preserve">36(1), pp. 38-53. DOI: </w:t>
      </w:r>
      <w:r w:rsidRPr="006A6886">
        <w:rPr>
          <w:rFonts w:ascii="Arial" w:eastAsia="ArialUnicodeMS" w:hAnsi="Arial" w:cs="Arial"/>
        </w:rPr>
        <w:t>10.1080/18918131.2018.1453589</w:t>
      </w:r>
      <w:r>
        <w:rPr>
          <w:rFonts w:ascii="Arial" w:hAnsi="Arial" w:cs="Arial"/>
        </w:rPr>
        <w:t xml:space="preserve">. </w:t>
      </w:r>
      <w:r w:rsidRPr="006A6886">
        <w:rPr>
          <w:rFonts w:ascii="Arial" w:hAnsi="Arial" w:cs="Arial"/>
        </w:rPr>
        <w:t xml:space="preserve"> </w:t>
      </w:r>
    </w:p>
    <w:p w14:paraId="46891B81" w14:textId="4F1CA6C5" w:rsidR="00F711DC" w:rsidRDefault="00F711DC" w:rsidP="00F711DC">
      <w:pPr>
        <w:spacing w:line="360" w:lineRule="auto"/>
        <w:jc w:val="both"/>
        <w:rPr>
          <w:rFonts w:ascii="Arial" w:hAnsi="Arial" w:cs="Arial"/>
        </w:rPr>
      </w:pPr>
      <w:r>
        <w:rPr>
          <w:rFonts w:ascii="Arial" w:hAnsi="Arial" w:cs="Arial"/>
        </w:rPr>
        <w:t xml:space="preserve">Welsh Government. (2019) </w:t>
      </w:r>
      <w:r>
        <w:rPr>
          <w:rFonts w:ascii="Arial" w:hAnsi="Arial" w:cs="Arial"/>
          <w:i/>
        </w:rPr>
        <w:t xml:space="preserve">Schools’ Census Results. </w:t>
      </w:r>
      <w:r>
        <w:rPr>
          <w:rFonts w:ascii="Arial" w:hAnsi="Arial" w:cs="Arial"/>
        </w:rPr>
        <w:t xml:space="preserve">Available at: </w:t>
      </w:r>
      <w:hyperlink r:id="rId107" w:history="1">
        <w:r w:rsidRPr="00EA57B6">
          <w:rPr>
            <w:rStyle w:val="Hyperlink"/>
            <w:rFonts w:ascii="Arial" w:hAnsi="Arial" w:cs="Arial"/>
          </w:rPr>
          <w:t>https://gov.wales/sites/default/files/statistics-and-research/2019-07/school-census-results-2019-764.pdf</w:t>
        </w:r>
      </w:hyperlink>
      <w:r>
        <w:rPr>
          <w:rFonts w:ascii="Arial" w:hAnsi="Arial" w:cs="Arial"/>
        </w:rPr>
        <w:t xml:space="preserve"> (Accessed: 8</w:t>
      </w:r>
      <w:r w:rsidRPr="009F318F">
        <w:rPr>
          <w:rFonts w:ascii="Arial" w:hAnsi="Arial" w:cs="Arial"/>
          <w:vertAlign w:val="superscript"/>
        </w:rPr>
        <w:t>th</w:t>
      </w:r>
      <w:r>
        <w:rPr>
          <w:rFonts w:ascii="Arial" w:hAnsi="Arial" w:cs="Arial"/>
        </w:rPr>
        <w:t xml:space="preserve"> of December 2019).</w:t>
      </w:r>
    </w:p>
    <w:p w14:paraId="575BA6AB" w14:textId="77777777" w:rsidR="00F711DC" w:rsidRPr="00E55F52" w:rsidRDefault="00F711DC" w:rsidP="00067E4F">
      <w:pPr>
        <w:spacing w:line="360" w:lineRule="auto"/>
        <w:jc w:val="both"/>
        <w:rPr>
          <w:rFonts w:ascii="Arial" w:hAnsi="Arial" w:cs="Arial"/>
        </w:rPr>
      </w:pPr>
    </w:p>
    <w:p w14:paraId="1CFCD86F" w14:textId="0458787E" w:rsidR="00067E4F" w:rsidRDefault="00067E4F" w:rsidP="00067E4F">
      <w:pPr>
        <w:spacing w:line="360" w:lineRule="auto"/>
        <w:jc w:val="both"/>
        <w:rPr>
          <w:rFonts w:ascii="Arial" w:hAnsi="Arial" w:cs="Arial"/>
          <w:color w:val="000000" w:themeColor="text1"/>
          <w:shd w:val="clear" w:color="auto" w:fill="F3F3F3"/>
        </w:rPr>
      </w:pPr>
      <w:proofErr w:type="spellStart"/>
      <w:r w:rsidRPr="00067E4F">
        <w:rPr>
          <w:rFonts w:ascii="Arial" w:hAnsi="Arial" w:cs="Arial"/>
        </w:rPr>
        <w:t>Ziemes</w:t>
      </w:r>
      <w:proofErr w:type="spellEnd"/>
      <w:r w:rsidRPr="00067E4F">
        <w:rPr>
          <w:rFonts w:ascii="Arial" w:hAnsi="Arial" w:cs="Arial"/>
        </w:rPr>
        <w:t xml:space="preserve">, J.F. and </w:t>
      </w:r>
      <w:proofErr w:type="spellStart"/>
      <w:r w:rsidRPr="00067E4F">
        <w:rPr>
          <w:rFonts w:ascii="Arial" w:hAnsi="Arial" w:cs="Arial"/>
        </w:rPr>
        <w:t>Helfenfinger</w:t>
      </w:r>
      <w:proofErr w:type="spellEnd"/>
      <w:r w:rsidRPr="00067E4F">
        <w:rPr>
          <w:rFonts w:ascii="Arial" w:hAnsi="Arial" w:cs="Arial"/>
        </w:rPr>
        <w:t xml:space="preserve">, E.G. (2019) ‘Children’s Rights and Educational Psychology’, </w:t>
      </w:r>
      <w:r w:rsidRPr="00067E4F">
        <w:rPr>
          <w:rFonts w:ascii="Arial" w:hAnsi="Arial" w:cs="Arial"/>
          <w:i/>
        </w:rPr>
        <w:t xml:space="preserve">European Psychologist, </w:t>
      </w:r>
      <w:r w:rsidRPr="00067E4F">
        <w:rPr>
          <w:rFonts w:ascii="Arial" w:hAnsi="Arial" w:cs="Arial"/>
        </w:rPr>
        <w:t>24(2),</w:t>
      </w:r>
      <w:r w:rsidRPr="00067E4F">
        <w:rPr>
          <w:rFonts w:ascii="Arial" w:hAnsi="Arial" w:cs="Arial"/>
          <w:i/>
        </w:rPr>
        <w:t xml:space="preserve"> </w:t>
      </w:r>
      <w:r w:rsidRPr="00067E4F">
        <w:rPr>
          <w:rFonts w:ascii="Arial" w:hAnsi="Arial" w:cs="Arial"/>
        </w:rPr>
        <w:t xml:space="preserve">pp. 169-180. DOI: </w:t>
      </w:r>
      <w:r w:rsidRPr="00067E4F">
        <w:rPr>
          <w:rFonts w:ascii="Arial" w:hAnsi="Arial" w:cs="Arial"/>
          <w:color w:val="000000" w:themeColor="text1"/>
          <w:shd w:val="clear" w:color="auto" w:fill="F3F3F3"/>
        </w:rPr>
        <w:t>10.1027/1016-9040/a000373</w:t>
      </w:r>
      <w:r w:rsidR="006A6886">
        <w:rPr>
          <w:rFonts w:ascii="Arial" w:hAnsi="Arial" w:cs="Arial"/>
          <w:color w:val="000000" w:themeColor="text1"/>
          <w:shd w:val="clear" w:color="auto" w:fill="F3F3F3"/>
        </w:rPr>
        <w:t>.</w:t>
      </w:r>
    </w:p>
    <w:p w14:paraId="7D4B562F" w14:textId="77777777" w:rsidR="0074172F" w:rsidRPr="006A6886" w:rsidRDefault="0074172F" w:rsidP="006A6886">
      <w:pPr>
        <w:pStyle w:val="NormalWeb"/>
        <w:spacing w:line="360" w:lineRule="auto"/>
        <w:jc w:val="both"/>
        <w:rPr>
          <w:rFonts w:ascii="Arial" w:hAnsi="Arial" w:cs="Arial"/>
        </w:rPr>
      </w:pPr>
    </w:p>
    <w:p w14:paraId="3E0BC518" w14:textId="284F43AC" w:rsidR="006A6886" w:rsidRPr="006A6886" w:rsidRDefault="006A6886" w:rsidP="00067E4F">
      <w:pPr>
        <w:spacing w:line="360" w:lineRule="auto"/>
        <w:jc w:val="both"/>
        <w:rPr>
          <w:rFonts w:ascii="Arial" w:hAnsi="Arial" w:cs="Arial"/>
        </w:rPr>
      </w:pPr>
    </w:p>
    <w:p w14:paraId="0FAF10F0" w14:textId="72ED3153" w:rsidR="00067E4F" w:rsidRPr="00067E4F" w:rsidRDefault="00067E4F"/>
    <w:p w14:paraId="0E037978" w14:textId="77777777" w:rsidR="003C4697" w:rsidRPr="003C4697" w:rsidRDefault="003C4697"/>
    <w:sectPr w:rsidR="003C4697" w:rsidRPr="003C4697" w:rsidSect="00C74372">
      <w:footerReference w:type="even" r:id="rId108"/>
      <w:footerReference w:type="default" r:id="rId10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13BD5" w14:textId="77777777" w:rsidR="00D3407D" w:rsidRDefault="00D3407D" w:rsidP="00D04EAC">
      <w:r>
        <w:separator/>
      </w:r>
    </w:p>
  </w:endnote>
  <w:endnote w:type="continuationSeparator" w:id="0">
    <w:p w14:paraId="280F1C16" w14:textId="77777777" w:rsidR="00D3407D" w:rsidRDefault="00D3407D" w:rsidP="00D0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585974"/>
      <w:docPartObj>
        <w:docPartGallery w:val="Page Numbers (Bottom of Page)"/>
        <w:docPartUnique/>
      </w:docPartObj>
    </w:sdtPr>
    <w:sdtContent>
      <w:p w14:paraId="606D0662" w14:textId="3A593ABF" w:rsidR="005862C7" w:rsidRDefault="005862C7" w:rsidP="00B06F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304317" w14:textId="77777777" w:rsidR="005862C7" w:rsidRDefault="005862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8744276"/>
      <w:docPartObj>
        <w:docPartGallery w:val="Page Numbers (Bottom of Page)"/>
        <w:docPartUnique/>
      </w:docPartObj>
    </w:sdtPr>
    <w:sdtContent>
      <w:p w14:paraId="12237F5A" w14:textId="7CF91F81" w:rsidR="005862C7" w:rsidRDefault="005862C7" w:rsidP="00B06F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75B853F8" w14:textId="77777777" w:rsidR="005862C7" w:rsidRDefault="00586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CBDCF" w14:textId="77777777" w:rsidR="00D3407D" w:rsidRDefault="00D3407D" w:rsidP="00D04EAC">
      <w:r>
        <w:separator/>
      </w:r>
    </w:p>
  </w:footnote>
  <w:footnote w:type="continuationSeparator" w:id="0">
    <w:p w14:paraId="36785D00" w14:textId="77777777" w:rsidR="00D3407D" w:rsidRDefault="00D3407D" w:rsidP="00D04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27B5E"/>
    <w:multiLevelType w:val="multilevel"/>
    <w:tmpl w:val="4EE4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D4F0C"/>
    <w:multiLevelType w:val="hybridMultilevel"/>
    <w:tmpl w:val="F46463E6"/>
    <w:lvl w:ilvl="0" w:tplc="5128C2E8">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6DEE162F"/>
    <w:multiLevelType w:val="multilevel"/>
    <w:tmpl w:val="6100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E050F8"/>
    <w:multiLevelType w:val="hybridMultilevel"/>
    <w:tmpl w:val="0D2CC478"/>
    <w:lvl w:ilvl="0" w:tplc="ED04422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6A3"/>
    <w:rsid w:val="00001BD6"/>
    <w:rsid w:val="000079B6"/>
    <w:rsid w:val="000124F2"/>
    <w:rsid w:val="00014BA4"/>
    <w:rsid w:val="00016AFE"/>
    <w:rsid w:val="000170ED"/>
    <w:rsid w:val="00020657"/>
    <w:rsid w:val="00021E8C"/>
    <w:rsid w:val="000263A1"/>
    <w:rsid w:val="00027F21"/>
    <w:rsid w:val="00030D5B"/>
    <w:rsid w:val="000331A0"/>
    <w:rsid w:val="00034A16"/>
    <w:rsid w:val="00035000"/>
    <w:rsid w:val="00042687"/>
    <w:rsid w:val="0004359B"/>
    <w:rsid w:val="00051D0E"/>
    <w:rsid w:val="00056B57"/>
    <w:rsid w:val="000576AB"/>
    <w:rsid w:val="000657E6"/>
    <w:rsid w:val="00067D93"/>
    <w:rsid w:val="00067E4F"/>
    <w:rsid w:val="00070E0E"/>
    <w:rsid w:val="00071813"/>
    <w:rsid w:val="00072636"/>
    <w:rsid w:val="00077111"/>
    <w:rsid w:val="00077829"/>
    <w:rsid w:val="00077D02"/>
    <w:rsid w:val="0008017C"/>
    <w:rsid w:val="000863A9"/>
    <w:rsid w:val="00091BD9"/>
    <w:rsid w:val="00094CDD"/>
    <w:rsid w:val="000A2462"/>
    <w:rsid w:val="000A6E2D"/>
    <w:rsid w:val="000B3A02"/>
    <w:rsid w:val="000B3A88"/>
    <w:rsid w:val="000B5824"/>
    <w:rsid w:val="000B6B4C"/>
    <w:rsid w:val="000C0CC4"/>
    <w:rsid w:val="000C0D7E"/>
    <w:rsid w:val="000C2EAD"/>
    <w:rsid w:val="000C2F2C"/>
    <w:rsid w:val="000C6369"/>
    <w:rsid w:val="000D5B49"/>
    <w:rsid w:val="000D5F3B"/>
    <w:rsid w:val="000E0412"/>
    <w:rsid w:val="000E39BC"/>
    <w:rsid w:val="000E770F"/>
    <w:rsid w:val="000F3622"/>
    <w:rsid w:val="000F36D8"/>
    <w:rsid w:val="000F74D3"/>
    <w:rsid w:val="0010018D"/>
    <w:rsid w:val="00101B35"/>
    <w:rsid w:val="00106B52"/>
    <w:rsid w:val="00110F63"/>
    <w:rsid w:val="00116F5D"/>
    <w:rsid w:val="00121CD3"/>
    <w:rsid w:val="00124025"/>
    <w:rsid w:val="00124CD0"/>
    <w:rsid w:val="00130244"/>
    <w:rsid w:val="00130D68"/>
    <w:rsid w:val="001318B6"/>
    <w:rsid w:val="00134F90"/>
    <w:rsid w:val="00135C5F"/>
    <w:rsid w:val="001371E7"/>
    <w:rsid w:val="0013775F"/>
    <w:rsid w:val="001413D6"/>
    <w:rsid w:val="00146661"/>
    <w:rsid w:val="001479B2"/>
    <w:rsid w:val="001509BC"/>
    <w:rsid w:val="00150CB9"/>
    <w:rsid w:val="00156A5A"/>
    <w:rsid w:val="00156F1C"/>
    <w:rsid w:val="001612B0"/>
    <w:rsid w:val="00161D87"/>
    <w:rsid w:val="00163245"/>
    <w:rsid w:val="00171BAB"/>
    <w:rsid w:val="001733E7"/>
    <w:rsid w:val="00177F7E"/>
    <w:rsid w:val="00180D19"/>
    <w:rsid w:val="00185997"/>
    <w:rsid w:val="00192E16"/>
    <w:rsid w:val="001946A3"/>
    <w:rsid w:val="00194FC6"/>
    <w:rsid w:val="0019615B"/>
    <w:rsid w:val="00196363"/>
    <w:rsid w:val="00196677"/>
    <w:rsid w:val="001A0169"/>
    <w:rsid w:val="001A5698"/>
    <w:rsid w:val="001B3BC0"/>
    <w:rsid w:val="001B4B20"/>
    <w:rsid w:val="001B4D18"/>
    <w:rsid w:val="001C3892"/>
    <w:rsid w:val="001C38CE"/>
    <w:rsid w:val="001C50F2"/>
    <w:rsid w:val="001C5CFC"/>
    <w:rsid w:val="001C775C"/>
    <w:rsid w:val="001D16DA"/>
    <w:rsid w:val="001D2B61"/>
    <w:rsid w:val="001D3C4E"/>
    <w:rsid w:val="001D69B6"/>
    <w:rsid w:val="001E12F7"/>
    <w:rsid w:val="001E22D1"/>
    <w:rsid w:val="001E2A12"/>
    <w:rsid w:val="001E2AA3"/>
    <w:rsid w:val="001E3529"/>
    <w:rsid w:val="001E4B7F"/>
    <w:rsid w:val="001F02A2"/>
    <w:rsid w:val="001F200D"/>
    <w:rsid w:val="001F2E85"/>
    <w:rsid w:val="001F7D2C"/>
    <w:rsid w:val="00203A5E"/>
    <w:rsid w:val="002046C4"/>
    <w:rsid w:val="00205274"/>
    <w:rsid w:val="00211AB5"/>
    <w:rsid w:val="00214B83"/>
    <w:rsid w:val="002159C6"/>
    <w:rsid w:val="00221C6E"/>
    <w:rsid w:val="00222084"/>
    <w:rsid w:val="002224F2"/>
    <w:rsid w:val="00222D75"/>
    <w:rsid w:val="002238B2"/>
    <w:rsid w:val="0022391C"/>
    <w:rsid w:val="00225843"/>
    <w:rsid w:val="00226C06"/>
    <w:rsid w:val="002279CA"/>
    <w:rsid w:val="00234CD1"/>
    <w:rsid w:val="00236186"/>
    <w:rsid w:val="00236A84"/>
    <w:rsid w:val="00236F00"/>
    <w:rsid w:val="00237E42"/>
    <w:rsid w:val="00244AD8"/>
    <w:rsid w:val="0024563D"/>
    <w:rsid w:val="00250F25"/>
    <w:rsid w:val="00252949"/>
    <w:rsid w:val="00255462"/>
    <w:rsid w:val="00255E75"/>
    <w:rsid w:val="002576F5"/>
    <w:rsid w:val="00257875"/>
    <w:rsid w:val="002677CE"/>
    <w:rsid w:val="00267FA7"/>
    <w:rsid w:val="002704DB"/>
    <w:rsid w:val="00271EC6"/>
    <w:rsid w:val="0027471F"/>
    <w:rsid w:val="00274F0F"/>
    <w:rsid w:val="00276329"/>
    <w:rsid w:val="00276F48"/>
    <w:rsid w:val="0028258A"/>
    <w:rsid w:val="00286EB3"/>
    <w:rsid w:val="00287D45"/>
    <w:rsid w:val="002901B7"/>
    <w:rsid w:val="0029117F"/>
    <w:rsid w:val="00291901"/>
    <w:rsid w:val="002A15F4"/>
    <w:rsid w:val="002A30FE"/>
    <w:rsid w:val="002A633A"/>
    <w:rsid w:val="002A76A1"/>
    <w:rsid w:val="002B05E5"/>
    <w:rsid w:val="002B0B8E"/>
    <w:rsid w:val="002B3102"/>
    <w:rsid w:val="002B3BF2"/>
    <w:rsid w:val="002B6B75"/>
    <w:rsid w:val="002C0085"/>
    <w:rsid w:val="002C4905"/>
    <w:rsid w:val="002C5B69"/>
    <w:rsid w:val="002D277B"/>
    <w:rsid w:val="002D39B1"/>
    <w:rsid w:val="002D4C3B"/>
    <w:rsid w:val="002D4E78"/>
    <w:rsid w:val="002D6F2B"/>
    <w:rsid w:val="002D7C04"/>
    <w:rsid w:val="002E0E3B"/>
    <w:rsid w:val="002E1FC5"/>
    <w:rsid w:val="002E2C7F"/>
    <w:rsid w:val="002E753E"/>
    <w:rsid w:val="002E7F57"/>
    <w:rsid w:val="002F07A2"/>
    <w:rsid w:val="002F123B"/>
    <w:rsid w:val="002F498D"/>
    <w:rsid w:val="002F5F67"/>
    <w:rsid w:val="002F670B"/>
    <w:rsid w:val="00301523"/>
    <w:rsid w:val="00305E5C"/>
    <w:rsid w:val="003070E0"/>
    <w:rsid w:val="0031194D"/>
    <w:rsid w:val="00317D7E"/>
    <w:rsid w:val="00322C99"/>
    <w:rsid w:val="00325F42"/>
    <w:rsid w:val="00326A8C"/>
    <w:rsid w:val="003273BB"/>
    <w:rsid w:val="0033264F"/>
    <w:rsid w:val="0033440B"/>
    <w:rsid w:val="003427EA"/>
    <w:rsid w:val="00343324"/>
    <w:rsid w:val="00351629"/>
    <w:rsid w:val="003524E6"/>
    <w:rsid w:val="00352CD8"/>
    <w:rsid w:val="00357BE1"/>
    <w:rsid w:val="00363B69"/>
    <w:rsid w:val="00372F02"/>
    <w:rsid w:val="00373391"/>
    <w:rsid w:val="00381E30"/>
    <w:rsid w:val="0038678F"/>
    <w:rsid w:val="00390BD4"/>
    <w:rsid w:val="00390FDF"/>
    <w:rsid w:val="00392BF3"/>
    <w:rsid w:val="0039306B"/>
    <w:rsid w:val="003A23E7"/>
    <w:rsid w:val="003A2B19"/>
    <w:rsid w:val="003A3E42"/>
    <w:rsid w:val="003A670D"/>
    <w:rsid w:val="003A7919"/>
    <w:rsid w:val="003B10A6"/>
    <w:rsid w:val="003B1ACF"/>
    <w:rsid w:val="003B30FA"/>
    <w:rsid w:val="003B3F5A"/>
    <w:rsid w:val="003B6584"/>
    <w:rsid w:val="003C4697"/>
    <w:rsid w:val="003D2C76"/>
    <w:rsid w:val="003D4A1E"/>
    <w:rsid w:val="003D6AB6"/>
    <w:rsid w:val="003D7B83"/>
    <w:rsid w:val="003E1649"/>
    <w:rsid w:val="003E3B8B"/>
    <w:rsid w:val="003E5366"/>
    <w:rsid w:val="003F1682"/>
    <w:rsid w:val="003F4001"/>
    <w:rsid w:val="00400A36"/>
    <w:rsid w:val="00401D59"/>
    <w:rsid w:val="0040527B"/>
    <w:rsid w:val="004059A3"/>
    <w:rsid w:val="00405E6E"/>
    <w:rsid w:val="00410AA1"/>
    <w:rsid w:val="00414496"/>
    <w:rsid w:val="00420C6E"/>
    <w:rsid w:val="00422572"/>
    <w:rsid w:val="00423789"/>
    <w:rsid w:val="004268C3"/>
    <w:rsid w:val="00431209"/>
    <w:rsid w:val="00432F7F"/>
    <w:rsid w:val="0043589D"/>
    <w:rsid w:val="004358D0"/>
    <w:rsid w:val="004368BF"/>
    <w:rsid w:val="004410DA"/>
    <w:rsid w:val="00441212"/>
    <w:rsid w:val="00451C0A"/>
    <w:rsid w:val="00452D08"/>
    <w:rsid w:val="004544DC"/>
    <w:rsid w:val="00457812"/>
    <w:rsid w:val="00457F16"/>
    <w:rsid w:val="00460526"/>
    <w:rsid w:val="00464F9F"/>
    <w:rsid w:val="0046690B"/>
    <w:rsid w:val="0047148E"/>
    <w:rsid w:val="00472E84"/>
    <w:rsid w:val="00472FE7"/>
    <w:rsid w:val="004771F3"/>
    <w:rsid w:val="00481E37"/>
    <w:rsid w:val="00484A26"/>
    <w:rsid w:val="00486DCD"/>
    <w:rsid w:val="0049099F"/>
    <w:rsid w:val="00493432"/>
    <w:rsid w:val="00496709"/>
    <w:rsid w:val="004A54B7"/>
    <w:rsid w:val="004A64A2"/>
    <w:rsid w:val="004B0762"/>
    <w:rsid w:val="004C34D5"/>
    <w:rsid w:val="004C370E"/>
    <w:rsid w:val="004C45F0"/>
    <w:rsid w:val="004C513D"/>
    <w:rsid w:val="004C6D6F"/>
    <w:rsid w:val="004D0834"/>
    <w:rsid w:val="004D251B"/>
    <w:rsid w:val="004D558F"/>
    <w:rsid w:val="004E08B5"/>
    <w:rsid w:val="004E1844"/>
    <w:rsid w:val="004E319A"/>
    <w:rsid w:val="004E4DF0"/>
    <w:rsid w:val="004E55F7"/>
    <w:rsid w:val="004E69C5"/>
    <w:rsid w:val="004F158A"/>
    <w:rsid w:val="004F1802"/>
    <w:rsid w:val="004F3B89"/>
    <w:rsid w:val="004F5BA2"/>
    <w:rsid w:val="004F6DB2"/>
    <w:rsid w:val="00501C57"/>
    <w:rsid w:val="00501F93"/>
    <w:rsid w:val="00504568"/>
    <w:rsid w:val="00505851"/>
    <w:rsid w:val="00512506"/>
    <w:rsid w:val="0051436F"/>
    <w:rsid w:val="005153BC"/>
    <w:rsid w:val="00516E0D"/>
    <w:rsid w:val="00523FA1"/>
    <w:rsid w:val="00531339"/>
    <w:rsid w:val="005315EE"/>
    <w:rsid w:val="00532052"/>
    <w:rsid w:val="0053528C"/>
    <w:rsid w:val="00535C73"/>
    <w:rsid w:val="00540EF7"/>
    <w:rsid w:val="005410B9"/>
    <w:rsid w:val="00542E08"/>
    <w:rsid w:val="00544712"/>
    <w:rsid w:val="00545887"/>
    <w:rsid w:val="00545E90"/>
    <w:rsid w:val="0054639A"/>
    <w:rsid w:val="0054647F"/>
    <w:rsid w:val="005507AD"/>
    <w:rsid w:val="00553702"/>
    <w:rsid w:val="00554140"/>
    <w:rsid w:val="0055484C"/>
    <w:rsid w:val="00554E7F"/>
    <w:rsid w:val="00557D27"/>
    <w:rsid w:val="00561234"/>
    <w:rsid w:val="00561511"/>
    <w:rsid w:val="005662E6"/>
    <w:rsid w:val="00570095"/>
    <w:rsid w:val="005748A7"/>
    <w:rsid w:val="005758C1"/>
    <w:rsid w:val="00575ABB"/>
    <w:rsid w:val="00577B8C"/>
    <w:rsid w:val="00577D7A"/>
    <w:rsid w:val="00581730"/>
    <w:rsid w:val="005862C7"/>
    <w:rsid w:val="005905DB"/>
    <w:rsid w:val="005947A3"/>
    <w:rsid w:val="005953F0"/>
    <w:rsid w:val="00595B34"/>
    <w:rsid w:val="00595DD4"/>
    <w:rsid w:val="005A1700"/>
    <w:rsid w:val="005A276D"/>
    <w:rsid w:val="005A3375"/>
    <w:rsid w:val="005A5CAA"/>
    <w:rsid w:val="005A666B"/>
    <w:rsid w:val="005B152D"/>
    <w:rsid w:val="005C024B"/>
    <w:rsid w:val="005C230C"/>
    <w:rsid w:val="005C4C37"/>
    <w:rsid w:val="005C7882"/>
    <w:rsid w:val="005C7D0B"/>
    <w:rsid w:val="005D0937"/>
    <w:rsid w:val="005D1DAF"/>
    <w:rsid w:val="005D24BE"/>
    <w:rsid w:val="005E5F24"/>
    <w:rsid w:val="005E6890"/>
    <w:rsid w:val="005E7D56"/>
    <w:rsid w:val="005F0B1E"/>
    <w:rsid w:val="005F6552"/>
    <w:rsid w:val="006077C2"/>
    <w:rsid w:val="00611492"/>
    <w:rsid w:val="00612869"/>
    <w:rsid w:val="00623BA3"/>
    <w:rsid w:val="00626EB3"/>
    <w:rsid w:val="00635F6B"/>
    <w:rsid w:val="00640CC3"/>
    <w:rsid w:val="00644978"/>
    <w:rsid w:val="00646A62"/>
    <w:rsid w:val="0065264A"/>
    <w:rsid w:val="00655621"/>
    <w:rsid w:val="00660143"/>
    <w:rsid w:val="006646FB"/>
    <w:rsid w:val="00665B4C"/>
    <w:rsid w:val="00666EE7"/>
    <w:rsid w:val="00672E88"/>
    <w:rsid w:val="006763EA"/>
    <w:rsid w:val="00682F4A"/>
    <w:rsid w:val="00684E26"/>
    <w:rsid w:val="00685047"/>
    <w:rsid w:val="006856A5"/>
    <w:rsid w:val="00692FF3"/>
    <w:rsid w:val="00695F24"/>
    <w:rsid w:val="0069656C"/>
    <w:rsid w:val="00697FFC"/>
    <w:rsid w:val="006A0893"/>
    <w:rsid w:val="006A6886"/>
    <w:rsid w:val="006B26BF"/>
    <w:rsid w:val="006B425C"/>
    <w:rsid w:val="006B479A"/>
    <w:rsid w:val="006B7FF8"/>
    <w:rsid w:val="006C2660"/>
    <w:rsid w:val="006C5E02"/>
    <w:rsid w:val="006C6289"/>
    <w:rsid w:val="006C7788"/>
    <w:rsid w:val="006D167E"/>
    <w:rsid w:val="006D5ED9"/>
    <w:rsid w:val="006E0165"/>
    <w:rsid w:val="006E16B3"/>
    <w:rsid w:val="006E3741"/>
    <w:rsid w:val="006E7043"/>
    <w:rsid w:val="006F01EA"/>
    <w:rsid w:val="006F1FAE"/>
    <w:rsid w:val="006F4E54"/>
    <w:rsid w:val="006F5FB9"/>
    <w:rsid w:val="006F7EE8"/>
    <w:rsid w:val="00704440"/>
    <w:rsid w:val="00707469"/>
    <w:rsid w:val="00707730"/>
    <w:rsid w:val="00707BBC"/>
    <w:rsid w:val="00715DE7"/>
    <w:rsid w:val="007204D3"/>
    <w:rsid w:val="00722045"/>
    <w:rsid w:val="00723AFC"/>
    <w:rsid w:val="00726802"/>
    <w:rsid w:val="00731C9F"/>
    <w:rsid w:val="007338C3"/>
    <w:rsid w:val="007351DC"/>
    <w:rsid w:val="00735D0F"/>
    <w:rsid w:val="0074172F"/>
    <w:rsid w:val="00742F94"/>
    <w:rsid w:val="00743118"/>
    <w:rsid w:val="00743B64"/>
    <w:rsid w:val="00744E55"/>
    <w:rsid w:val="0074660B"/>
    <w:rsid w:val="007527C5"/>
    <w:rsid w:val="00756253"/>
    <w:rsid w:val="007577AF"/>
    <w:rsid w:val="0076382D"/>
    <w:rsid w:val="00764338"/>
    <w:rsid w:val="00766F0D"/>
    <w:rsid w:val="00767852"/>
    <w:rsid w:val="00770A52"/>
    <w:rsid w:val="00775B0E"/>
    <w:rsid w:val="007803EA"/>
    <w:rsid w:val="00783DAC"/>
    <w:rsid w:val="0078464A"/>
    <w:rsid w:val="00784B99"/>
    <w:rsid w:val="00786A4A"/>
    <w:rsid w:val="00787854"/>
    <w:rsid w:val="00787994"/>
    <w:rsid w:val="00791788"/>
    <w:rsid w:val="00795E91"/>
    <w:rsid w:val="00796BF1"/>
    <w:rsid w:val="00796E82"/>
    <w:rsid w:val="007A2AFA"/>
    <w:rsid w:val="007A5737"/>
    <w:rsid w:val="007A63BA"/>
    <w:rsid w:val="007B54AB"/>
    <w:rsid w:val="007B5640"/>
    <w:rsid w:val="007C0392"/>
    <w:rsid w:val="007C436F"/>
    <w:rsid w:val="007C4AF1"/>
    <w:rsid w:val="007C4D80"/>
    <w:rsid w:val="007C5D66"/>
    <w:rsid w:val="007C7F4A"/>
    <w:rsid w:val="007D0B84"/>
    <w:rsid w:val="007D1FA5"/>
    <w:rsid w:val="007D3E0D"/>
    <w:rsid w:val="007D6488"/>
    <w:rsid w:val="007E0458"/>
    <w:rsid w:val="007E1280"/>
    <w:rsid w:val="007E4DEC"/>
    <w:rsid w:val="007E6EE4"/>
    <w:rsid w:val="007E7705"/>
    <w:rsid w:val="007F7FDB"/>
    <w:rsid w:val="0080210E"/>
    <w:rsid w:val="008045C5"/>
    <w:rsid w:val="00810994"/>
    <w:rsid w:val="0081132B"/>
    <w:rsid w:val="00811515"/>
    <w:rsid w:val="00812FCE"/>
    <w:rsid w:val="008130E0"/>
    <w:rsid w:val="00813AD5"/>
    <w:rsid w:val="0081453F"/>
    <w:rsid w:val="00814F64"/>
    <w:rsid w:val="0082058C"/>
    <w:rsid w:val="008340CF"/>
    <w:rsid w:val="008342EE"/>
    <w:rsid w:val="00846191"/>
    <w:rsid w:val="00846C91"/>
    <w:rsid w:val="008479F2"/>
    <w:rsid w:val="008501C3"/>
    <w:rsid w:val="00852E32"/>
    <w:rsid w:val="00854192"/>
    <w:rsid w:val="00854CBA"/>
    <w:rsid w:val="008561B7"/>
    <w:rsid w:val="0086067E"/>
    <w:rsid w:val="00860746"/>
    <w:rsid w:val="00863EC2"/>
    <w:rsid w:val="00871FE6"/>
    <w:rsid w:val="00874397"/>
    <w:rsid w:val="00875141"/>
    <w:rsid w:val="0087589A"/>
    <w:rsid w:val="0087679A"/>
    <w:rsid w:val="00881D59"/>
    <w:rsid w:val="00882168"/>
    <w:rsid w:val="00883D99"/>
    <w:rsid w:val="008865F0"/>
    <w:rsid w:val="00893B50"/>
    <w:rsid w:val="00895AA3"/>
    <w:rsid w:val="008965FF"/>
    <w:rsid w:val="00896629"/>
    <w:rsid w:val="008A250F"/>
    <w:rsid w:val="008A3CD1"/>
    <w:rsid w:val="008A3CED"/>
    <w:rsid w:val="008A678E"/>
    <w:rsid w:val="008A7700"/>
    <w:rsid w:val="008B054B"/>
    <w:rsid w:val="008B2EA0"/>
    <w:rsid w:val="008B300F"/>
    <w:rsid w:val="008C0155"/>
    <w:rsid w:val="008C1705"/>
    <w:rsid w:val="008C43D8"/>
    <w:rsid w:val="008C4A59"/>
    <w:rsid w:val="008C51C6"/>
    <w:rsid w:val="008D0626"/>
    <w:rsid w:val="008D2627"/>
    <w:rsid w:val="008D5369"/>
    <w:rsid w:val="008D55AD"/>
    <w:rsid w:val="008D6155"/>
    <w:rsid w:val="008D78E0"/>
    <w:rsid w:val="008E438B"/>
    <w:rsid w:val="008E4E20"/>
    <w:rsid w:val="008F1AE0"/>
    <w:rsid w:val="008F35E7"/>
    <w:rsid w:val="008F3D82"/>
    <w:rsid w:val="008F6C62"/>
    <w:rsid w:val="00905AE2"/>
    <w:rsid w:val="009067C0"/>
    <w:rsid w:val="009104D3"/>
    <w:rsid w:val="00911360"/>
    <w:rsid w:val="00912B8E"/>
    <w:rsid w:val="009203F7"/>
    <w:rsid w:val="00920A94"/>
    <w:rsid w:val="00922F25"/>
    <w:rsid w:val="00926CAB"/>
    <w:rsid w:val="009322B3"/>
    <w:rsid w:val="00932C59"/>
    <w:rsid w:val="009347A5"/>
    <w:rsid w:val="00934B0C"/>
    <w:rsid w:val="00942A18"/>
    <w:rsid w:val="0094332D"/>
    <w:rsid w:val="00947083"/>
    <w:rsid w:val="00950315"/>
    <w:rsid w:val="00963B0C"/>
    <w:rsid w:val="009640FE"/>
    <w:rsid w:val="00966C35"/>
    <w:rsid w:val="00973077"/>
    <w:rsid w:val="009737A9"/>
    <w:rsid w:val="00973AA5"/>
    <w:rsid w:val="00975440"/>
    <w:rsid w:val="00976399"/>
    <w:rsid w:val="009818C7"/>
    <w:rsid w:val="0098263D"/>
    <w:rsid w:val="0098492D"/>
    <w:rsid w:val="00985EB7"/>
    <w:rsid w:val="0099056B"/>
    <w:rsid w:val="00992461"/>
    <w:rsid w:val="009936D1"/>
    <w:rsid w:val="009936F5"/>
    <w:rsid w:val="00994730"/>
    <w:rsid w:val="00995576"/>
    <w:rsid w:val="00995D4C"/>
    <w:rsid w:val="00997AFC"/>
    <w:rsid w:val="009A4C20"/>
    <w:rsid w:val="009A6CE5"/>
    <w:rsid w:val="009A763D"/>
    <w:rsid w:val="009B0E28"/>
    <w:rsid w:val="009B235A"/>
    <w:rsid w:val="009B25D8"/>
    <w:rsid w:val="009B3BDE"/>
    <w:rsid w:val="009B635B"/>
    <w:rsid w:val="009B70A1"/>
    <w:rsid w:val="009B7275"/>
    <w:rsid w:val="009C2CCC"/>
    <w:rsid w:val="009C30D7"/>
    <w:rsid w:val="009C7E66"/>
    <w:rsid w:val="009D0DEB"/>
    <w:rsid w:val="009D4257"/>
    <w:rsid w:val="009D78C1"/>
    <w:rsid w:val="009E0B25"/>
    <w:rsid w:val="009E0F86"/>
    <w:rsid w:val="009E6A8F"/>
    <w:rsid w:val="009F0A4C"/>
    <w:rsid w:val="009F1147"/>
    <w:rsid w:val="009F2E02"/>
    <w:rsid w:val="009F318F"/>
    <w:rsid w:val="009F3FED"/>
    <w:rsid w:val="009F7603"/>
    <w:rsid w:val="00A00460"/>
    <w:rsid w:val="00A01186"/>
    <w:rsid w:val="00A02532"/>
    <w:rsid w:val="00A056F0"/>
    <w:rsid w:val="00A10B18"/>
    <w:rsid w:val="00A1111D"/>
    <w:rsid w:val="00A1184E"/>
    <w:rsid w:val="00A118A2"/>
    <w:rsid w:val="00A16402"/>
    <w:rsid w:val="00A17BBD"/>
    <w:rsid w:val="00A2069A"/>
    <w:rsid w:val="00A20ED2"/>
    <w:rsid w:val="00A2298B"/>
    <w:rsid w:val="00A2303A"/>
    <w:rsid w:val="00A230CC"/>
    <w:rsid w:val="00A23624"/>
    <w:rsid w:val="00A31DF5"/>
    <w:rsid w:val="00A32D5F"/>
    <w:rsid w:val="00A330C6"/>
    <w:rsid w:val="00A34E5F"/>
    <w:rsid w:val="00A3513E"/>
    <w:rsid w:val="00A36393"/>
    <w:rsid w:val="00A374A4"/>
    <w:rsid w:val="00A43A6A"/>
    <w:rsid w:val="00A44848"/>
    <w:rsid w:val="00A45772"/>
    <w:rsid w:val="00A46A77"/>
    <w:rsid w:val="00A46CD8"/>
    <w:rsid w:val="00A476A9"/>
    <w:rsid w:val="00A47F3C"/>
    <w:rsid w:val="00A52E17"/>
    <w:rsid w:val="00A5360B"/>
    <w:rsid w:val="00A569D9"/>
    <w:rsid w:val="00A57BD9"/>
    <w:rsid w:val="00A608DB"/>
    <w:rsid w:val="00A644FE"/>
    <w:rsid w:val="00A66788"/>
    <w:rsid w:val="00A67914"/>
    <w:rsid w:val="00A7258F"/>
    <w:rsid w:val="00A7515E"/>
    <w:rsid w:val="00A830CF"/>
    <w:rsid w:val="00A86C84"/>
    <w:rsid w:val="00A870BE"/>
    <w:rsid w:val="00A87E18"/>
    <w:rsid w:val="00A9472E"/>
    <w:rsid w:val="00A95BA6"/>
    <w:rsid w:val="00AA2318"/>
    <w:rsid w:val="00AA297E"/>
    <w:rsid w:val="00AA2CD0"/>
    <w:rsid w:val="00AA55F2"/>
    <w:rsid w:val="00AA630D"/>
    <w:rsid w:val="00AA6CA2"/>
    <w:rsid w:val="00AB392A"/>
    <w:rsid w:val="00AB4C53"/>
    <w:rsid w:val="00AC12DF"/>
    <w:rsid w:val="00AC68FC"/>
    <w:rsid w:val="00AC6D30"/>
    <w:rsid w:val="00AC7343"/>
    <w:rsid w:val="00AC7A0C"/>
    <w:rsid w:val="00AD0B81"/>
    <w:rsid w:val="00AD385D"/>
    <w:rsid w:val="00AE1633"/>
    <w:rsid w:val="00AE48C9"/>
    <w:rsid w:val="00AF7AC5"/>
    <w:rsid w:val="00B01D89"/>
    <w:rsid w:val="00B04D6B"/>
    <w:rsid w:val="00B06B00"/>
    <w:rsid w:val="00B06F76"/>
    <w:rsid w:val="00B13620"/>
    <w:rsid w:val="00B1497C"/>
    <w:rsid w:val="00B2082B"/>
    <w:rsid w:val="00B249C9"/>
    <w:rsid w:val="00B26E31"/>
    <w:rsid w:val="00B3046F"/>
    <w:rsid w:val="00B30BB6"/>
    <w:rsid w:val="00B30C79"/>
    <w:rsid w:val="00B3120A"/>
    <w:rsid w:val="00B344B1"/>
    <w:rsid w:val="00B40EC5"/>
    <w:rsid w:val="00B44722"/>
    <w:rsid w:val="00B504BC"/>
    <w:rsid w:val="00B56754"/>
    <w:rsid w:val="00B60709"/>
    <w:rsid w:val="00B609F8"/>
    <w:rsid w:val="00B66865"/>
    <w:rsid w:val="00B6693A"/>
    <w:rsid w:val="00B70AB5"/>
    <w:rsid w:val="00B71446"/>
    <w:rsid w:val="00B72B00"/>
    <w:rsid w:val="00B751F9"/>
    <w:rsid w:val="00B811DE"/>
    <w:rsid w:val="00B823E6"/>
    <w:rsid w:val="00B906AC"/>
    <w:rsid w:val="00B917DC"/>
    <w:rsid w:val="00B93428"/>
    <w:rsid w:val="00BA373A"/>
    <w:rsid w:val="00BA74E1"/>
    <w:rsid w:val="00BB01CA"/>
    <w:rsid w:val="00BB35FD"/>
    <w:rsid w:val="00BC631C"/>
    <w:rsid w:val="00BC67C0"/>
    <w:rsid w:val="00BD1A3C"/>
    <w:rsid w:val="00BD4279"/>
    <w:rsid w:val="00BD4B0A"/>
    <w:rsid w:val="00BD72B6"/>
    <w:rsid w:val="00BE0D9F"/>
    <w:rsid w:val="00BE17D3"/>
    <w:rsid w:val="00BE3539"/>
    <w:rsid w:val="00BE3F27"/>
    <w:rsid w:val="00BE4E4D"/>
    <w:rsid w:val="00BE50FA"/>
    <w:rsid w:val="00BF20D4"/>
    <w:rsid w:val="00BF2BFD"/>
    <w:rsid w:val="00BF33BF"/>
    <w:rsid w:val="00BF427A"/>
    <w:rsid w:val="00BF464C"/>
    <w:rsid w:val="00C0015F"/>
    <w:rsid w:val="00C0608C"/>
    <w:rsid w:val="00C11FC0"/>
    <w:rsid w:val="00C131FA"/>
    <w:rsid w:val="00C14E51"/>
    <w:rsid w:val="00C166F9"/>
    <w:rsid w:val="00C2226D"/>
    <w:rsid w:val="00C2384A"/>
    <w:rsid w:val="00C24DD2"/>
    <w:rsid w:val="00C25C9A"/>
    <w:rsid w:val="00C26758"/>
    <w:rsid w:val="00C26F13"/>
    <w:rsid w:val="00C32B4A"/>
    <w:rsid w:val="00C40297"/>
    <w:rsid w:val="00C40D33"/>
    <w:rsid w:val="00C436AA"/>
    <w:rsid w:val="00C46888"/>
    <w:rsid w:val="00C5534A"/>
    <w:rsid w:val="00C66C9D"/>
    <w:rsid w:val="00C66FB2"/>
    <w:rsid w:val="00C67445"/>
    <w:rsid w:val="00C74372"/>
    <w:rsid w:val="00C7517D"/>
    <w:rsid w:val="00C83424"/>
    <w:rsid w:val="00C84125"/>
    <w:rsid w:val="00C84715"/>
    <w:rsid w:val="00C84DDB"/>
    <w:rsid w:val="00C876E8"/>
    <w:rsid w:val="00CA3487"/>
    <w:rsid w:val="00CA392D"/>
    <w:rsid w:val="00CA4F3F"/>
    <w:rsid w:val="00CA5520"/>
    <w:rsid w:val="00CB0B9C"/>
    <w:rsid w:val="00CB2D73"/>
    <w:rsid w:val="00CB2F27"/>
    <w:rsid w:val="00CB4E62"/>
    <w:rsid w:val="00CB58DE"/>
    <w:rsid w:val="00CB7F5A"/>
    <w:rsid w:val="00CC2CA7"/>
    <w:rsid w:val="00CC5B48"/>
    <w:rsid w:val="00CC5C2C"/>
    <w:rsid w:val="00CD5BC6"/>
    <w:rsid w:val="00CD6F28"/>
    <w:rsid w:val="00CE7E2E"/>
    <w:rsid w:val="00CF10B0"/>
    <w:rsid w:val="00CF3495"/>
    <w:rsid w:val="00CF3CD4"/>
    <w:rsid w:val="00CF3DE5"/>
    <w:rsid w:val="00CF487E"/>
    <w:rsid w:val="00CF7BA6"/>
    <w:rsid w:val="00D0065F"/>
    <w:rsid w:val="00D017FA"/>
    <w:rsid w:val="00D04547"/>
    <w:rsid w:val="00D04EAC"/>
    <w:rsid w:val="00D06447"/>
    <w:rsid w:val="00D06BAC"/>
    <w:rsid w:val="00D070A2"/>
    <w:rsid w:val="00D165AB"/>
    <w:rsid w:val="00D16CC0"/>
    <w:rsid w:val="00D17B14"/>
    <w:rsid w:val="00D2093C"/>
    <w:rsid w:val="00D20BD1"/>
    <w:rsid w:val="00D23821"/>
    <w:rsid w:val="00D25F02"/>
    <w:rsid w:val="00D2748A"/>
    <w:rsid w:val="00D277C2"/>
    <w:rsid w:val="00D306E4"/>
    <w:rsid w:val="00D3407D"/>
    <w:rsid w:val="00D34A65"/>
    <w:rsid w:val="00D41C82"/>
    <w:rsid w:val="00D46F94"/>
    <w:rsid w:val="00D47625"/>
    <w:rsid w:val="00D50A39"/>
    <w:rsid w:val="00D55E38"/>
    <w:rsid w:val="00D61F9B"/>
    <w:rsid w:val="00D63F27"/>
    <w:rsid w:val="00D63FE5"/>
    <w:rsid w:val="00D66E4D"/>
    <w:rsid w:val="00D670C4"/>
    <w:rsid w:val="00D763DF"/>
    <w:rsid w:val="00D76680"/>
    <w:rsid w:val="00D82DF4"/>
    <w:rsid w:val="00D90823"/>
    <w:rsid w:val="00D94C36"/>
    <w:rsid w:val="00D96362"/>
    <w:rsid w:val="00DA05D7"/>
    <w:rsid w:val="00DA08EC"/>
    <w:rsid w:val="00DA1778"/>
    <w:rsid w:val="00DA29CB"/>
    <w:rsid w:val="00DB1472"/>
    <w:rsid w:val="00DB314B"/>
    <w:rsid w:val="00DB5282"/>
    <w:rsid w:val="00DC0689"/>
    <w:rsid w:val="00DC0CCB"/>
    <w:rsid w:val="00DC2AC2"/>
    <w:rsid w:val="00DC2DBB"/>
    <w:rsid w:val="00DC3194"/>
    <w:rsid w:val="00DC36C1"/>
    <w:rsid w:val="00DD3BF2"/>
    <w:rsid w:val="00DE0484"/>
    <w:rsid w:val="00DE073E"/>
    <w:rsid w:val="00DE1541"/>
    <w:rsid w:val="00DE2949"/>
    <w:rsid w:val="00DE5D03"/>
    <w:rsid w:val="00DF275F"/>
    <w:rsid w:val="00DF2A7E"/>
    <w:rsid w:val="00DF4432"/>
    <w:rsid w:val="00DF65D6"/>
    <w:rsid w:val="00E01506"/>
    <w:rsid w:val="00E055DA"/>
    <w:rsid w:val="00E0595B"/>
    <w:rsid w:val="00E11C73"/>
    <w:rsid w:val="00E11D2E"/>
    <w:rsid w:val="00E133B3"/>
    <w:rsid w:val="00E146CE"/>
    <w:rsid w:val="00E1599F"/>
    <w:rsid w:val="00E2492A"/>
    <w:rsid w:val="00E2597B"/>
    <w:rsid w:val="00E27509"/>
    <w:rsid w:val="00E33252"/>
    <w:rsid w:val="00E33B8A"/>
    <w:rsid w:val="00E36184"/>
    <w:rsid w:val="00E374BD"/>
    <w:rsid w:val="00E4005D"/>
    <w:rsid w:val="00E4328C"/>
    <w:rsid w:val="00E44C9E"/>
    <w:rsid w:val="00E5276D"/>
    <w:rsid w:val="00E55F52"/>
    <w:rsid w:val="00E56639"/>
    <w:rsid w:val="00E61F0C"/>
    <w:rsid w:val="00E63886"/>
    <w:rsid w:val="00E671CD"/>
    <w:rsid w:val="00E67FB8"/>
    <w:rsid w:val="00E71C7C"/>
    <w:rsid w:val="00E738E5"/>
    <w:rsid w:val="00E73CAC"/>
    <w:rsid w:val="00E7667B"/>
    <w:rsid w:val="00E77589"/>
    <w:rsid w:val="00E7779A"/>
    <w:rsid w:val="00E802F2"/>
    <w:rsid w:val="00E81115"/>
    <w:rsid w:val="00E83ABD"/>
    <w:rsid w:val="00E842D2"/>
    <w:rsid w:val="00E84389"/>
    <w:rsid w:val="00E90FE2"/>
    <w:rsid w:val="00E91C22"/>
    <w:rsid w:val="00E9223E"/>
    <w:rsid w:val="00E93E3F"/>
    <w:rsid w:val="00E94532"/>
    <w:rsid w:val="00E960C5"/>
    <w:rsid w:val="00EA1545"/>
    <w:rsid w:val="00EA2B2C"/>
    <w:rsid w:val="00EA3FB5"/>
    <w:rsid w:val="00EA5880"/>
    <w:rsid w:val="00EB0865"/>
    <w:rsid w:val="00EB16A3"/>
    <w:rsid w:val="00EB2A7F"/>
    <w:rsid w:val="00EB3656"/>
    <w:rsid w:val="00EB61E1"/>
    <w:rsid w:val="00EC06DE"/>
    <w:rsid w:val="00EC13F7"/>
    <w:rsid w:val="00EC4A5F"/>
    <w:rsid w:val="00EC5EB2"/>
    <w:rsid w:val="00EC6FFE"/>
    <w:rsid w:val="00ED0591"/>
    <w:rsid w:val="00ED0A5C"/>
    <w:rsid w:val="00ED2755"/>
    <w:rsid w:val="00ED3A4B"/>
    <w:rsid w:val="00ED446F"/>
    <w:rsid w:val="00ED6DB9"/>
    <w:rsid w:val="00ED7035"/>
    <w:rsid w:val="00ED7D5A"/>
    <w:rsid w:val="00EE03B2"/>
    <w:rsid w:val="00EE10D5"/>
    <w:rsid w:val="00EE11E1"/>
    <w:rsid w:val="00EE5242"/>
    <w:rsid w:val="00EE53B4"/>
    <w:rsid w:val="00EE5EE8"/>
    <w:rsid w:val="00EF3020"/>
    <w:rsid w:val="00EF37C9"/>
    <w:rsid w:val="00EF4EAF"/>
    <w:rsid w:val="00EF6DC4"/>
    <w:rsid w:val="00F0073C"/>
    <w:rsid w:val="00F07170"/>
    <w:rsid w:val="00F079FD"/>
    <w:rsid w:val="00F07B97"/>
    <w:rsid w:val="00F122BB"/>
    <w:rsid w:val="00F12D02"/>
    <w:rsid w:val="00F13A50"/>
    <w:rsid w:val="00F20BD5"/>
    <w:rsid w:val="00F256D8"/>
    <w:rsid w:val="00F34212"/>
    <w:rsid w:val="00F34F23"/>
    <w:rsid w:val="00F36337"/>
    <w:rsid w:val="00F402BE"/>
    <w:rsid w:val="00F4298B"/>
    <w:rsid w:val="00F4423F"/>
    <w:rsid w:val="00F449E1"/>
    <w:rsid w:val="00F459BC"/>
    <w:rsid w:val="00F46ADB"/>
    <w:rsid w:val="00F5000F"/>
    <w:rsid w:val="00F5046D"/>
    <w:rsid w:val="00F527A1"/>
    <w:rsid w:val="00F53C79"/>
    <w:rsid w:val="00F56A94"/>
    <w:rsid w:val="00F607AB"/>
    <w:rsid w:val="00F645CF"/>
    <w:rsid w:val="00F66D0C"/>
    <w:rsid w:val="00F711DC"/>
    <w:rsid w:val="00F71D4B"/>
    <w:rsid w:val="00F7546D"/>
    <w:rsid w:val="00F75E7F"/>
    <w:rsid w:val="00F77787"/>
    <w:rsid w:val="00F82CEF"/>
    <w:rsid w:val="00F838B4"/>
    <w:rsid w:val="00F85995"/>
    <w:rsid w:val="00F970EE"/>
    <w:rsid w:val="00FA130F"/>
    <w:rsid w:val="00FA146D"/>
    <w:rsid w:val="00FA22DD"/>
    <w:rsid w:val="00FA5503"/>
    <w:rsid w:val="00FB14B4"/>
    <w:rsid w:val="00FB355C"/>
    <w:rsid w:val="00FB7F3C"/>
    <w:rsid w:val="00FC059D"/>
    <w:rsid w:val="00FC41BC"/>
    <w:rsid w:val="00FC4505"/>
    <w:rsid w:val="00FC513F"/>
    <w:rsid w:val="00FC6365"/>
    <w:rsid w:val="00FC63D6"/>
    <w:rsid w:val="00FD1CA8"/>
    <w:rsid w:val="00FD5086"/>
    <w:rsid w:val="00FD7346"/>
    <w:rsid w:val="00FE0C49"/>
    <w:rsid w:val="00FE2894"/>
    <w:rsid w:val="00FE2E52"/>
    <w:rsid w:val="00FE39B3"/>
    <w:rsid w:val="00FE3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BDD35E"/>
  <w14:defaultImageDpi w14:val="32767"/>
  <w15:chartTrackingRefBased/>
  <w15:docId w15:val="{FDD10CC4-863A-5443-A17A-CD8FC01D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437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6A3"/>
    <w:pPr>
      <w:ind w:left="720"/>
      <w:contextualSpacing/>
    </w:pPr>
    <w:rPr>
      <w:rFonts w:asciiTheme="minorHAnsi" w:eastAsiaTheme="minorHAnsi" w:hAnsiTheme="minorHAnsi" w:cstheme="minorBidi"/>
    </w:rPr>
  </w:style>
  <w:style w:type="paragraph" w:styleId="NormalWeb">
    <w:name w:val="Normal (Web)"/>
    <w:basedOn w:val="Normal"/>
    <w:uiPriority w:val="99"/>
    <w:unhideWhenUsed/>
    <w:rsid w:val="006A6886"/>
    <w:pPr>
      <w:spacing w:before="100" w:beforeAutospacing="1" w:after="100" w:afterAutospacing="1"/>
    </w:pPr>
  </w:style>
  <w:style w:type="character" w:styleId="Hyperlink">
    <w:name w:val="Hyperlink"/>
    <w:basedOn w:val="DefaultParagraphFont"/>
    <w:uiPriority w:val="99"/>
    <w:unhideWhenUsed/>
    <w:rsid w:val="006646FB"/>
    <w:rPr>
      <w:color w:val="0563C1" w:themeColor="hyperlink"/>
      <w:u w:val="single"/>
    </w:rPr>
  </w:style>
  <w:style w:type="character" w:styleId="UnresolvedMention">
    <w:name w:val="Unresolved Mention"/>
    <w:basedOn w:val="DefaultParagraphFont"/>
    <w:uiPriority w:val="99"/>
    <w:rsid w:val="006646FB"/>
    <w:rPr>
      <w:color w:val="605E5C"/>
      <w:shd w:val="clear" w:color="auto" w:fill="E1DFDD"/>
    </w:rPr>
  </w:style>
  <w:style w:type="character" w:styleId="FollowedHyperlink">
    <w:name w:val="FollowedHyperlink"/>
    <w:basedOn w:val="DefaultParagraphFont"/>
    <w:uiPriority w:val="99"/>
    <w:semiHidden/>
    <w:unhideWhenUsed/>
    <w:rsid w:val="001B4D18"/>
    <w:rPr>
      <w:color w:val="954F72" w:themeColor="followedHyperlink"/>
      <w:u w:val="single"/>
    </w:rPr>
  </w:style>
  <w:style w:type="character" w:styleId="CommentReference">
    <w:name w:val="annotation reference"/>
    <w:basedOn w:val="DefaultParagraphFont"/>
    <w:uiPriority w:val="99"/>
    <w:semiHidden/>
    <w:unhideWhenUsed/>
    <w:rsid w:val="00106B52"/>
    <w:rPr>
      <w:sz w:val="16"/>
      <w:szCs w:val="16"/>
    </w:rPr>
  </w:style>
  <w:style w:type="paragraph" w:styleId="CommentText">
    <w:name w:val="annotation text"/>
    <w:basedOn w:val="Normal"/>
    <w:link w:val="CommentTextChar"/>
    <w:uiPriority w:val="99"/>
    <w:semiHidden/>
    <w:unhideWhenUsed/>
    <w:rsid w:val="00106B52"/>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106B52"/>
    <w:rPr>
      <w:sz w:val="20"/>
      <w:szCs w:val="20"/>
    </w:rPr>
  </w:style>
  <w:style w:type="paragraph" w:styleId="CommentSubject">
    <w:name w:val="annotation subject"/>
    <w:basedOn w:val="CommentText"/>
    <w:next w:val="CommentText"/>
    <w:link w:val="CommentSubjectChar"/>
    <w:uiPriority w:val="99"/>
    <w:semiHidden/>
    <w:unhideWhenUsed/>
    <w:rsid w:val="00106B52"/>
    <w:rPr>
      <w:b/>
      <w:bCs/>
    </w:rPr>
  </w:style>
  <w:style w:type="character" w:customStyle="1" w:styleId="CommentSubjectChar">
    <w:name w:val="Comment Subject Char"/>
    <w:basedOn w:val="CommentTextChar"/>
    <w:link w:val="CommentSubject"/>
    <w:uiPriority w:val="99"/>
    <w:semiHidden/>
    <w:rsid w:val="00106B52"/>
    <w:rPr>
      <w:b/>
      <w:bCs/>
      <w:sz w:val="20"/>
      <w:szCs w:val="20"/>
    </w:rPr>
  </w:style>
  <w:style w:type="paragraph" w:styleId="BalloonText">
    <w:name w:val="Balloon Text"/>
    <w:basedOn w:val="Normal"/>
    <w:link w:val="BalloonTextChar"/>
    <w:uiPriority w:val="99"/>
    <w:semiHidden/>
    <w:unhideWhenUsed/>
    <w:rsid w:val="00106B52"/>
    <w:rPr>
      <w:sz w:val="18"/>
      <w:szCs w:val="18"/>
    </w:rPr>
  </w:style>
  <w:style w:type="character" w:customStyle="1" w:styleId="BalloonTextChar">
    <w:name w:val="Balloon Text Char"/>
    <w:basedOn w:val="DefaultParagraphFont"/>
    <w:link w:val="BalloonText"/>
    <w:uiPriority w:val="99"/>
    <w:semiHidden/>
    <w:rsid w:val="00106B52"/>
    <w:rPr>
      <w:rFonts w:ascii="Times New Roman" w:hAnsi="Times New Roman" w:cs="Times New Roman"/>
      <w:sz w:val="18"/>
      <w:szCs w:val="18"/>
    </w:rPr>
  </w:style>
  <w:style w:type="character" w:customStyle="1" w:styleId="apple-converted-space">
    <w:name w:val="apple-converted-space"/>
    <w:basedOn w:val="DefaultParagraphFont"/>
    <w:rsid w:val="00540EF7"/>
  </w:style>
  <w:style w:type="paragraph" w:customStyle="1" w:styleId="dx-doi">
    <w:name w:val="dx-doi"/>
    <w:basedOn w:val="Normal"/>
    <w:rsid w:val="00423789"/>
    <w:pPr>
      <w:spacing w:before="100" w:beforeAutospacing="1" w:after="100" w:afterAutospacing="1"/>
    </w:pPr>
  </w:style>
  <w:style w:type="paragraph" w:styleId="Header">
    <w:name w:val="header"/>
    <w:basedOn w:val="Normal"/>
    <w:link w:val="HeaderChar"/>
    <w:uiPriority w:val="99"/>
    <w:unhideWhenUsed/>
    <w:rsid w:val="00D04EAC"/>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04EAC"/>
  </w:style>
  <w:style w:type="paragraph" w:styleId="Footer">
    <w:name w:val="footer"/>
    <w:basedOn w:val="Normal"/>
    <w:link w:val="FooterChar"/>
    <w:uiPriority w:val="99"/>
    <w:unhideWhenUsed/>
    <w:rsid w:val="00D04EAC"/>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04EAC"/>
  </w:style>
  <w:style w:type="character" w:styleId="PageNumber">
    <w:name w:val="page number"/>
    <w:basedOn w:val="DefaultParagraphFont"/>
    <w:uiPriority w:val="99"/>
    <w:semiHidden/>
    <w:unhideWhenUsed/>
    <w:rsid w:val="00D04EAC"/>
  </w:style>
  <w:style w:type="paragraph" w:styleId="NoSpacing">
    <w:name w:val="No Spacing"/>
    <w:link w:val="NoSpacingChar"/>
    <w:uiPriority w:val="1"/>
    <w:qFormat/>
    <w:rsid w:val="00C74372"/>
    <w:rPr>
      <w:rFonts w:eastAsiaTheme="minorEastAsia"/>
      <w:sz w:val="22"/>
      <w:szCs w:val="22"/>
      <w:lang w:val="en-US" w:eastAsia="zh-CN"/>
    </w:rPr>
  </w:style>
  <w:style w:type="character" w:customStyle="1" w:styleId="NoSpacingChar">
    <w:name w:val="No Spacing Char"/>
    <w:basedOn w:val="DefaultParagraphFont"/>
    <w:link w:val="NoSpacing"/>
    <w:uiPriority w:val="1"/>
    <w:rsid w:val="00C7437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77215">
      <w:bodyDiv w:val="1"/>
      <w:marLeft w:val="0"/>
      <w:marRight w:val="0"/>
      <w:marTop w:val="0"/>
      <w:marBottom w:val="0"/>
      <w:divBdr>
        <w:top w:val="none" w:sz="0" w:space="0" w:color="auto"/>
        <w:left w:val="none" w:sz="0" w:space="0" w:color="auto"/>
        <w:bottom w:val="none" w:sz="0" w:space="0" w:color="auto"/>
        <w:right w:val="none" w:sz="0" w:space="0" w:color="auto"/>
      </w:divBdr>
    </w:div>
    <w:div w:id="120610245">
      <w:bodyDiv w:val="1"/>
      <w:marLeft w:val="0"/>
      <w:marRight w:val="0"/>
      <w:marTop w:val="0"/>
      <w:marBottom w:val="0"/>
      <w:divBdr>
        <w:top w:val="none" w:sz="0" w:space="0" w:color="auto"/>
        <w:left w:val="none" w:sz="0" w:space="0" w:color="auto"/>
        <w:bottom w:val="none" w:sz="0" w:space="0" w:color="auto"/>
        <w:right w:val="none" w:sz="0" w:space="0" w:color="auto"/>
      </w:divBdr>
    </w:div>
    <w:div w:id="165676152">
      <w:bodyDiv w:val="1"/>
      <w:marLeft w:val="0"/>
      <w:marRight w:val="0"/>
      <w:marTop w:val="0"/>
      <w:marBottom w:val="0"/>
      <w:divBdr>
        <w:top w:val="none" w:sz="0" w:space="0" w:color="auto"/>
        <w:left w:val="none" w:sz="0" w:space="0" w:color="auto"/>
        <w:bottom w:val="none" w:sz="0" w:space="0" w:color="auto"/>
        <w:right w:val="none" w:sz="0" w:space="0" w:color="auto"/>
      </w:divBdr>
    </w:div>
    <w:div w:id="169413437">
      <w:bodyDiv w:val="1"/>
      <w:marLeft w:val="0"/>
      <w:marRight w:val="0"/>
      <w:marTop w:val="0"/>
      <w:marBottom w:val="0"/>
      <w:divBdr>
        <w:top w:val="none" w:sz="0" w:space="0" w:color="auto"/>
        <w:left w:val="none" w:sz="0" w:space="0" w:color="auto"/>
        <w:bottom w:val="none" w:sz="0" w:space="0" w:color="auto"/>
        <w:right w:val="none" w:sz="0" w:space="0" w:color="auto"/>
      </w:divBdr>
    </w:div>
    <w:div w:id="224076096">
      <w:bodyDiv w:val="1"/>
      <w:marLeft w:val="0"/>
      <w:marRight w:val="0"/>
      <w:marTop w:val="0"/>
      <w:marBottom w:val="0"/>
      <w:divBdr>
        <w:top w:val="none" w:sz="0" w:space="0" w:color="auto"/>
        <w:left w:val="none" w:sz="0" w:space="0" w:color="auto"/>
        <w:bottom w:val="none" w:sz="0" w:space="0" w:color="auto"/>
        <w:right w:val="none" w:sz="0" w:space="0" w:color="auto"/>
      </w:divBdr>
    </w:div>
    <w:div w:id="336541967">
      <w:bodyDiv w:val="1"/>
      <w:marLeft w:val="0"/>
      <w:marRight w:val="0"/>
      <w:marTop w:val="0"/>
      <w:marBottom w:val="0"/>
      <w:divBdr>
        <w:top w:val="none" w:sz="0" w:space="0" w:color="auto"/>
        <w:left w:val="none" w:sz="0" w:space="0" w:color="auto"/>
        <w:bottom w:val="none" w:sz="0" w:space="0" w:color="auto"/>
        <w:right w:val="none" w:sz="0" w:space="0" w:color="auto"/>
      </w:divBdr>
    </w:div>
    <w:div w:id="339356874">
      <w:bodyDiv w:val="1"/>
      <w:marLeft w:val="0"/>
      <w:marRight w:val="0"/>
      <w:marTop w:val="0"/>
      <w:marBottom w:val="0"/>
      <w:divBdr>
        <w:top w:val="none" w:sz="0" w:space="0" w:color="auto"/>
        <w:left w:val="none" w:sz="0" w:space="0" w:color="auto"/>
        <w:bottom w:val="none" w:sz="0" w:space="0" w:color="auto"/>
        <w:right w:val="none" w:sz="0" w:space="0" w:color="auto"/>
      </w:divBdr>
    </w:div>
    <w:div w:id="491142620">
      <w:bodyDiv w:val="1"/>
      <w:marLeft w:val="0"/>
      <w:marRight w:val="0"/>
      <w:marTop w:val="0"/>
      <w:marBottom w:val="0"/>
      <w:divBdr>
        <w:top w:val="none" w:sz="0" w:space="0" w:color="auto"/>
        <w:left w:val="none" w:sz="0" w:space="0" w:color="auto"/>
        <w:bottom w:val="none" w:sz="0" w:space="0" w:color="auto"/>
        <w:right w:val="none" w:sz="0" w:space="0" w:color="auto"/>
      </w:divBdr>
      <w:divsChild>
        <w:div w:id="183055835">
          <w:marLeft w:val="0"/>
          <w:marRight w:val="0"/>
          <w:marTop w:val="0"/>
          <w:marBottom w:val="0"/>
          <w:divBdr>
            <w:top w:val="none" w:sz="0" w:space="0" w:color="auto"/>
            <w:left w:val="none" w:sz="0" w:space="0" w:color="auto"/>
            <w:bottom w:val="none" w:sz="0" w:space="0" w:color="auto"/>
            <w:right w:val="none" w:sz="0" w:space="0" w:color="auto"/>
          </w:divBdr>
          <w:divsChild>
            <w:div w:id="1914899030">
              <w:marLeft w:val="0"/>
              <w:marRight w:val="0"/>
              <w:marTop w:val="0"/>
              <w:marBottom w:val="0"/>
              <w:divBdr>
                <w:top w:val="none" w:sz="0" w:space="0" w:color="auto"/>
                <w:left w:val="none" w:sz="0" w:space="0" w:color="auto"/>
                <w:bottom w:val="none" w:sz="0" w:space="0" w:color="auto"/>
                <w:right w:val="none" w:sz="0" w:space="0" w:color="auto"/>
              </w:divBdr>
              <w:divsChild>
                <w:div w:id="15658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94602">
      <w:bodyDiv w:val="1"/>
      <w:marLeft w:val="0"/>
      <w:marRight w:val="0"/>
      <w:marTop w:val="0"/>
      <w:marBottom w:val="0"/>
      <w:divBdr>
        <w:top w:val="none" w:sz="0" w:space="0" w:color="auto"/>
        <w:left w:val="none" w:sz="0" w:space="0" w:color="auto"/>
        <w:bottom w:val="none" w:sz="0" w:space="0" w:color="auto"/>
        <w:right w:val="none" w:sz="0" w:space="0" w:color="auto"/>
      </w:divBdr>
    </w:div>
    <w:div w:id="615597778">
      <w:bodyDiv w:val="1"/>
      <w:marLeft w:val="0"/>
      <w:marRight w:val="0"/>
      <w:marTop w:val="0"/>
      <w:marBottom w:val="0"/>
      <w:divBdr>
        <w:top w:val="none" w:sz="0" w:space="0" w:color="auto"/>
        <w:left w:val="none" w:sz="0" w:space="0" w:color="auto"/>
        <w:bottom w:val="none" w:sz="0" w:space="0" w:color="auto"/>
        <w:right w:val="none" w:sz="0" w:space="0" w:color="auto"/>
      </w:divBdr>
      <w:divsChild>
        <w:div w:id="231626632">
          <w:marLeft w:val="0"/>
          <w:marRight w:val="0"/>
          <w:marTop w:val="0"/>
          <w:marBottom w:val="0"/>
          <w:divBdr>
            <w:top w:val="none" w:sz="0" w:space="0" w:color="auto"/>
            <w:left w:val="none" w:sz="0" w:space="0" w:color="auto"/>
            <w:bottom w:val="none" w:sz="0" w:space="0" w:color="auto"/>
            <w:right w:val="none" w:sz="0" w:space="0" w:color="auto"/>
          </w:divBdr>
          <w:divsChild>
            <w:div w:id="615329532">
              <w:marLeft w:val="0"/>
              <w:marRight w:val="0"/>
              <w:marTop w:val="0"/>
              <w:marBottom w:val="0"/>
              <w:divBdr>
                <w:top w:val="none" w:sz="0" w:space="0" w:color="auto"/>
                <w:left w:val="none" w:sz="0" w:space="0" w:color="auto"/>
                <w:bottom w:val="none" w:sz="0" w:space="0" w:color="auto"/>
                <w:right w:val="none" w:sz="0" w:space="0" w:color="auto"/>
              </w:divBdr>
              <w:divsChild>
                <w:div w:id="15686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563597">
      <w:bodyDiv w:val="1"/>
      <w:marLeft w:val="0"/>
      <w:marRight w:val="0"/>
      <w:marTop w:val="0"/>
      <w:marBottom w:val="0"/>
      <w:divBdr>
        <w:top w:val="none" w:sz="0" w:space="0" w:color="auto"/>
        <w:left w:val="none" w:sz="0" w:space="0" w:color="auto"/>
        <w:bottom w:val="none" w:sz="0" w:space="0" w:color="auto"/>
        <w:right w:val="none" w:sz="0" w:space="0" w:color="auto"/>
      </w:divBdr>
    </w:div>
    <w:div w:id="788933961">
      <w:bodyDiv w:val="1"/>
      <w:marLeft w:val="0"/>
      <w:marRight w:val="0"/>
      <w:marTop w:val="0"/>
      <w:marBottom w:val="0"/>
      <w:divBdr>
        <w:top w:val="none" w:sz="0" w:space="0" w:color="auto"/>
        <w:left w:val="none" w:sz="0" w:space="0" w:color="auto"/>
        <w:bottom w:val="none" w:sz="0" w:space="0" w:color="auto"/>
        <w:right w:val="none" w:sz="0" w:space="0" w:color="auto"/>
      </w:divBdr>
    </w:div>
    <w:div w:id="878517615">
      <w:bodyDiv w:val="1"/>
      <w:marLeft w:val="0"/>
      <w:marRight w:val="0"/>
      <w:marTop w:val="0"/>
      <w:marBottom w:val="0"/>
      <w:divBdr>
        <w:top w:val="none" w:sz="0" w:space="0" w:color="auto"/>
        <w:left w:val="none" w:sz="0" w:space="0" w:color="auto"/>
        <w:bottom w:val="none" w:sz="0" w:space="0" w:color="auto"/>
        <w:right w:val="none" w:sz="0" w:space="0" w:color="auto"/>
      </w:divBdr>
    </w:div>
    <w:div w:id="936983214">
      <w:bodyDiv w:val="1"/>
      <w:marLeft w:val="0"/>
      <w:marRight w:val="0"/>
      <w:marTop w:val="0"/>
      <w:marBottom w:val="0"/>
      <w:divBdr>
        <w:top w:val="none" w:sz="0" w:space="0" w:color="auto"/>
        <w:left w:val="none" w:sz="0" w:space="0" w:color="auto"/>
        <w:bottom w:val="none" w:sz="0" w:space="0" w:color="auto"/>
        <w:right w:val="none" w:sz="0" w:space="0" w:color="auto"/>
      </w:divBdr>
    </w:div>
    <w:div w:id="1043024798">
      <w:bodyDiv w:val="1"/>
      <w:marLeft w:val="0"/>
      <w:marRight w:val="0"/>
      <w:marTop w:val="0"/>
      <w:marBottom w:val="0"/>
      <w:divBdr>
        <w:top w:val="none" w:sz="0" w:space="0" w:color="auto"/>
        <w:left w:val="none" w:sz="0" w:space="0" w:color="auto"/>
        <w:bottom w:val="none" w:sz="0" w:space="0" w:color="auto"/>
        <w:right w:val="none" w:sz="0" w:space="0" w:color="auto"/>
      </w:divBdr>
    </w:div>
    <w:div w:id="1216894433">
      <w:bodyDiv w:val="1"/>
      <w:marLeft w:val="0"/>
      <w:marRight w:val="0"/>
      <w:marTop w:val="0"/>
      <w:marBottom w:val="0"/>
      <w:divBdr>
        <w:top w:val="none" w:sz="0" w:space="0" w:color="auto"/>
        <w:left w:val="none" w:sz="0" w:space="0" w:color="auto"/>
        <w:bottom w:val="none" w:sz="0" w:space="0" w:color="auto"/>
        <w:right w:val="none" w:sz="0" w:space="0" w:color="auto"/>
      </w:divBdr>
    </w:div>
    <w:div w:id="1242376493">
      <w:bodyDiv w:val="1"/>
      <w:marLeft w:val="0"/>
      <w:marRight w:val="0"/>
      <w:marTop w:val="0"/>
      <w:marBottom w:val="0"/>
      <w:divBdr>
        <w:top w:val="none" w:sz="0" w:space="0" w:color="auto"/>
        <w:left w:val="none" w:sz="0" w:space="0" w:color="auto"/>
        <w:bottom w:val="none" w:sz="0" w:space="0" w:color="auto"/>
        <w:right w:val="none" w:sz="0" w:space="0" w:color="auto"/>
      </w:divBdr>
    </w:div>
    <w:div w:id="1242838988">
      <w:bodyDiv w:val="1"/>
      <w:marLeft w:val="0"/>
      <w:marRight w:val="0"/>
      <w:marTop w:val="0"/>
      <w:marBottom w:val="0"/>
      <w:divBdr>
        <w:top w:val="none" w:sz="0" w:space="0" w:color="auto"/>
        <w:left w:val="none" w:sz="0" w:space="0" w:color="auto"/>
        <w:bottom w:val="none" w:sz="0" w:space="0" w:color="auto"/>
        <w:right w:val="none" w:sz="0" w:space="0" w:color="auto"/>
      </w:divBdr>
    </w:div>
    <w:div w:id="1304383924">
      <w:bodyDiv w:val="1"/>
      <w:marLeft w:val="0"/>
      <w:marRight w:val="0"/>
      <w:marTop w:val="0"/>
      <w:marBottom w:val="0"/>
      <w:divBdr>
        <w:top w:val="none" w:sz="0" w:space="0" w:color="auto"/>
        <w:left w:val="none" w:sz="0" w:space="0" w:color="auto"/>
        <w:bottom w:val="none" w:sz="0" w:space="0" w:color="auto"/>
        <w:right w:val="none" w:sz="0" w:space="0" w:color="auto"/>
      </w:divBdr>
    </w:div>
    <w:div w:id="1305282813">
      <w:bodyDiv w:val="1"/>
      <w:marLeft w:val="0"/>
      <w:marRight w:val="0"/>
      <w:marTop w:val="0"/>
      <w:marBottom w:val="0"/>
      <w:divBdr>
        <w:top w:val="none" w:sz="0" w:space="0" w:color="auto"/>
        <w:left w:val="none" w:sz="0" w:space="0" w:color="auto"/>
        <w:bottom w:val="none" w:sz="0" w:space="0" w:color="auto"/>
        <w:right w:val="none" w:sz="0" w:space="0" w:color="auto"/>
      </w:divBdr>
    </w:div>
    <w:div w:id="1347563622">
      <w:bodyDiv w:val="1"/>
      <w:marLeft w:val="0"/>
      <w:marRight w:val="0"/>
      <w:marTop w:val="0"/>
      <w:marBottom w:val="0"/>
      <w:divBdr>
        <w:top w:val="none" w:sz="0" w:space="0" w:color="auto"/>
        <w:left w:val="none" w:sz="0" w:space="0" w:color="auto"/>
        <w:bottom w:val="none" w:sz="0" w:space="0" w:color="auto"/>
        <w:right w:val="none" w:sz="0" w:space="0" w:color="auto"/>
      </w:divBdr>
    </w:div>
    <w:div w:id="1352100505">
      <w:bodyDiv w:val="1"/>
      <w:marLeft w:val="0"/>
      <w:marRight w:val="0"/>
      <w:marTop w:val="0"/>
      <w:marBottom w:val="0"/>
      <w:divBdr>
        <w:top w:val="none" w:sz="0" w:space="0" w:color="auto"/>
        <w:left w:val="none" w:sz="0" w:space="0" w:color="auto"/>
        <w:bottom w:val="none" w:sz="0" w:space="0" w:color="auto"/>
        <w:right w:val="none" w:sz="0" w:space="0" w:color="auto"/>
      </w:divBdr>
    </w:div>
    <w:div w:id="1541358904">
      <w:bodyDiv w:val="1"/>
      <w:marLeft w:val="0"/>
      <w:marRight w:val="0"/>
      <w:marTop w:val="0"/>
      <w:marBottom w:val="0"/>
      <w:divBdr>
        <w:top w:val="none" w:sz="0" w:space="0" w:color="auto"/>
        <w:left w:val="none" w:sz="0" w:space="0" w:color="auto"/>
        <w:bottom w:val="none" w:sz="0" w:space="0" w:color="auto"/>
        <w:right w:val="none" w:sz="0" w:space="0" w:color="auto"/>
      </w:divBdr>
    </w:div>
    <w:div w:id="1595624071">
      <w:bodyDiv w:val="1"/>
      <w:marLeft w:val="0"/>
      <w:marRight w:val="0"/>
      <w:marTop w:val="0"/>
      <w:marBottom w:val="0"/>
      <w:divBdr>
        <w:top w:val="none" w:sz="0" w:space="0" w:color="auto"/>
        <w:left w:val="none" w:sz="0" w:space="0" w:color="auto"/>
        <w:bottom w:val="none" w:sz="0" w:space="0" w:color="auto"/>
        <w:right w:val="none" w:sz="0" w:space="0" w:color="auto"/>
      </w:divBdr>
      <w:divsChild>
        <w:div w:id="2082873992">
          <w:marLeft w:val="0"/>
          <w:marRight w:val="0"/>
          <w:marTop w:val="0"/>
          <w:marBottom w:val="0"/>
          <w:divBdr>
            <w:top w:val="none" w:sz="0" w:space="0" w:color="auto"/>
            <w:left w:val="none" w:sz="0" w:space="0" w:color="auto"/>
            <w:bottom w:val="none" w:sz="0" w:space="0" w:color="auto"/>
            <w:right w:val="none" w:sz="0" w:space="0" w:color="auto"/>
          </w:divBdr>
          <w:divsChild>
            <w:div w:id="1912425047">
              <w:marLeft w:val="0"/>
              <w:marRight w:val="0"/>
              <w:marTop w:val="0"/>
              <w:marBottom w:val="0"/>
              <w:divBdr>
                <w:top w:val="none" w:sz="0" w:space="0" w:color="auto"/>
                <w:left w:val="none" w:sz="0" w:space="0" w:color="auto"/>
                <w:bottom w:val="none" w:sz="0" w:space="0" w:color="auto"/>
                <w:right w:val="none" w:sz="0" w:space="0" w:color="auto"/>
              </w:divBdr>
              <w:divsChild>
                <w:div w:id="205030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05456">
      <w:bodyDiv w:val="1"/>
      <w:marLeft w:val="0"/>
      <w:marRight w:val="0"/>
      <w:marTop w:val="0"/>
      <w:marBottom w:val="0"/>
      <w:divBdr>
        <w:top w:val="none" w:sz="0" w:space="0" w:color="auto"/>
        <w:left w:val="none" w:sz="0" w:space="0" w:color="auto"/>
        <w:bottom w:val="none" w:sz="0" w:space="0" w:color="auto"/>
        <w:right w:val="none" w:sz="0" w:space="0" w:color="auto"/>
      </w:divBdr>
    </w:div>
    <w:div w:id="1640569192">
      <w:bodyDiv w:val="1"/>
      <w:marLeft w:val="0"/>
      <w:marRight w:val="0"/>
      <w:marTop w:val="0"/>
      <w:marBottom w:val="0"/>
      <w:divBdr>
        <w:top w:val="none" w:sz="0" w:space="0" w:color="auto"/>
        <w:left w:val="none" w:sz="0" w:space="0" w:color="auto"/>
        <w:bottom w:val="none" w:sz="0" w:space="0" w:color="auto"/>
        <w:right w:val="none" w:sz="0" w:space="0" w:color="auto"/>
      </w:divBdr>
    </w:div>
    <w:div w:id="1692413863">
      <w:bodyDiv w:val="1"/>
      <w:marLeft w:val="0"/>
      <w:marRight w:val="0"/>
      <w:marTop w:val="0"/>
      <w:marBottom w:val="0"/>
      <w:divBdr>
        <w:top w:val="none" w:sz="0" w:space="0" w:color="auto"/>
        <w:left w:val="none" w:sz="0" w:space="0" w:color="auto"/>
        <w:bottom w:val="none" w:sz="0" w:space="0" w:color="auto"/>
        <w:right w:val="none" w:sz="0" w:space="0" w:color="auto"/>
      </w:divBdr>
    </w:div>
    <w:div w:id="1793547025">
      <w:bodyDiv w:val="1"/>
      <w:marLeft w:val="0"/>
      <w:marRight w:val="0"/>
      <w:marTop w:val="0"/>
      <w:marBottom w:val="0"/>
      <w:divBdr>
        <w:top w:val="none" w:sz="0" w:space="0" w:color="auto"/>
        <w:left w:val="none" w:sz="0" w:space="0" w:color="auto"/>
        <w:bottom w:val="none" w:sz="0" w:space="0" w:color="auto"/>
        <w:right w:val="none" w:sz="0" w:space="0" w:color="auto"/>
      </w:divBdr>
    </w:div>
    <w:div w:id="1870485358">
      <w:bodyDiv w:val="1"/>
      <w:marLeft w:val="0"/>
      <w:marRight w:val="0"/>
      <w:marTop w:val="0"/>
      <w:marBottom w:val="0"/>
      <w:divBdr>
        <w:top w:val="none" w:sz="0" w:space="0" w:color="auto"/>
        <w:left w:val="none" w:sz="0" w:space="0" w:color="auto"/>
        <w:bottom w:val="none" w:sz="0" w:space="0" w:color="auto"/>
        <w:right w:val="none" w:sz="0" w:space="0" w:color="auto"/>
      </w:divBdr>
    </w:div>
    <w:div w:id="1931740545">
      <w:bodyDiv w:val="1"/>
      <w:marLeft w:val="0"/>
      <w:marRight w:val="0"/>
      <w:marTop w:val="0"/>
      <w:marBottom w:val="0"/>
      <w:divBdr>
        <w:top w:val="none" w:sz="0" w:space="0" w:color="auto"/>
        <w:left w:val="none" w:sz="0" w:space="0" w:color="auto"/>
        <w:bottom w:val="none" w:sz="0" w:space="0" w:color="auto"/>
        <w:right w:val="none" w:sz="0" w:space="0" w:color="auto"/>
      </w:divBdr>
    </w:div>
    <w:div w:id="1984889271">
      <w:bodyDiv w:val="1"/>
      <w:marLeft w:val="0"/>
      <w:marRight w:val="0"/>
      <w:marTop w:val="0"/>
      <w:marBottom w:val="0"/>
      <w:divBdr>
        <w:top w:val="none" w:sz="0" w:space="0" w:color="auto"/>
        <w:left w:val="none" w:sz="0" w:space="0" w:color="auto"/>
        <w:bottom w:val="none" w:sz="0" w:space="0" w:color="auto"/>
        <w:right w:val="none" w:sz="0" w:space="0" w:color="auto"/>
      </w:divBdr>
      <w:divsChild>
        <w:div w:id="513496560">
          <w:marLeft w:val="0"/>
          <w:marRight w:val="0"/>
          <w:marTop w:val="0"/>
          <w:marBottom w:val="0"/>
          <w:divBdr>
            <w:top w:val="none" w:sz="0" w:space="0" w:color="auto"/>
            <w:left w:val="none" w:sz="0" w:space="0" w:color="auto"/>
            <w:bottom w:val="none" w:sz="0" w:space="0" w:color="auto"/>
            <w:right w:val="none" w:sz="0" w:space="0" w:color="auto"/>
          </w:divBdr>
          <w:divsChild>
            <w:div w:id="1141993594">
              <w:marLeft w:val="0"/>
              <w:marRight w:val="0"/>
              <w:marTop w:val="0"/>
              <w:marBottom w:val="0"/>
              <w:divBdr>
                <w:top w:val="none" w:sz="0" w:space="0" w:color="auto"/>
                <w:left w:val="none" w:sz="0" w:space="0" w:color="auto"/>
                <w:bottom w:val="none" w:sz="0" w:space="0" w:color="auto"/>
                <w:right w:val="none" w:sz="0" w:space="0" w:color="auto"/>
              </w:divBdr>
              <w:divsChild>
                <w:div w:id="35065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18239">
      <w:bodyDiv w:val="1"/>
      <w:marLeft w:val="0"/>
      <w:marRight w:val="0"/>
      <w:marTop w:val="0"/>
      <w:marBottom w:val="0"/>
      <w:divBdr>
        <w:top w:val="none" w:sz="0" w:space="0" w:color="auto"/>
        <w:left w:val="none" w:sz="0" w:space="0" w:color="auto"/>
        <w:bottom w:val="none" w:sz="0" w:space="0" w:color="auto"/>
        <w:right w:val="none" w:sz="0" w:space="0" w:color="auto"/>
      </w:divBdr>
      <w:divsChild>
        <w:div w:id="657534522">
          <w:marLeft w:val="0"/>
          <w:marRight w:val="0"/>
          <w:marTop w:val="0"/>
          <w:marBottom w:val="0"/>
          <w:divBdr>
            <w:top w:val="none" w:sz="0" w:space="0" w:color="auto"/>
            <w:left w:val="none" w:sz="0" w:space="0" w:color="auto"/>
            <w:bottom w:val="none" w:sz="0" w:space="0" w:color="auto"/>
            <w:right w:val="none" w:sz="0" w:space="0" w:color="auto"/>
          </w:divBdr>
          <w:divsChild>
            <w:div w:id="1567953625">
              <w:marLeft w:val="0"/>
              <w:marRight w:val="0"/>
              <w:marTop w:val="0"/>
              <w:marBottom w:val="0"/>
              <w:divBdr>
                <w:top w:val="none" w:sz="0" w:space="0" w:color="auto"/>
                <w:left w:val="none" w:sz="0" w:space="0" w:color="auto"/>
                <w:bottom w:val="none" w:sz="0" w:space="0" w:color="auto"/>
                <w:right w:val="none" w:sz="0" w:space="0" w:color="auto"/>
              </w:divBdr>
              <w:divsChild>
                <w:div w:id="20803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77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comwales.org.uk/wp-content/uploads/2017/05/The-Right-Way-Education.pdf" TargetMode="External"/><Relationship Id="rId21" Type="http://schemas.openxmlformats.org/officeDocument/2006/relationships/hyperlink" Target="https://doi.org/10.1186/s12889-018-5652-x" TargetMode="External"/><Relationship Id="rId42" Type="http://schemas.openxmlformats.org/officeDocument/2006/relationships/hyperlink" Target="https://www.estyn.gov.wales/effective-practice/encouraging-independent-learners" TargetMode="External"/><Relationship Id="rId47" Type="http://schemas.openxmlformats.org/officeDocument/2006/relationships/hyperlink" Target="https://www.gwynedd.llyw.cymru/en/Residents/Schools-and-learning/School-meals-and-breakfast-clubs.aspx" TargetMode="External"/><Relationship Id="rId63" Type="http://schemas.openxmlformats.org/officeDocument/2006/relationships/hyperlink" Target="https://www.nhs.uk/conditions/" TargetMode="External"/><Relationship Id="rId68" Type="http://schemas.openxmlformats.org/officeDocument/2006/relationships/hyperlink" Target="https://assets.publishing.service.gov.uk/government/uploads/system/uploads/attachment_data/file/232978/Smart_Restart_280813_web.pdf" TargetMode="External"/><Relationship Id="rId84" Type="http://schemas.openxmlformats.org/officeDocument/2006/relationships/hyperlink" Target="https://www.unicef.org.uk/child-rights-partners/wp-content/uploads/sites/3/2016/08/CRC_summary_leaflet_Child_Rights_Partners_web_final.pdf" TargetMode="External"/><Relationship Id="rId89" Type="http://schemas.openxmlformats.org/officeDocument/2006/relationships/hyperlink" Target="https://dera.ioe.ac.uk/20675/2/140627-free-breakfast-primary-guidance-en_Redacted.pdf" TargetMode="External"/><Relationship Id="rId16" Type="http://schemas.openxmlformats.org/officeDocument/2006/relationships/hyperlink" Target="https://www.alfiekohn.org/article/punished-rewards-article/" TargetMode="External"/><Relationship Id="rId107" Type="http://schemas.openxmlformats.org/officeDocument/2006/relationships/hyperlink" Target="https://gov.wales/sites/default/files/statistics-and-research/2019-07/school-census-results-2019-764.pdf" TargetMode="External"/><Relationship Id="rId11" Type="http://schemas.openxmlformats.org/officeDocument/2006/relationships/hyperlink" Target="https://www.allfie.org.uk/inclusion-resources/reading-education-disability-inclusive-education/" TargetMode="External"/><Relationship Id="rId32" Type="http://schemas.openxmlformats.org/officeDocument/2006/relationships/hyperlink" Target="https://dera.ioe.ac.uk/27858/1/16-059-Web-%20English.pdf" TargetMode="External"/><Relationship Id="rId37" Type="http://schemas.openxmlformats.org/officeDocument/2006/relationships/hyperlink" Target="https://www.education.ie/en/Publications/Education-Reports/Student-Councils-A-Voice-for-Students.pdf" TargetMode="External"/><Relationship Id="rId53" Type="http://schemas.openxmlformats.org/officeDocument/2006/relationships/hyperlink" Target="https://www.ledbury.hereford.sch.uk/values-based-education/" TargetMode="External"/><Relationship Id="rId58" Type="http://schemas.openxmlformats.org/officeDocument/2006/relationships/hyperlink" Target="https://doi.org/10.1177%2F0004944119859445" TargetMode="External"/><Relationship Id="rId74" Type="http://schemas.openxmlformats.org/officeDocument/2006/relationships/hyperlink" Target="https://ora.ox.ac.uk/objects/uuid:c4d7e49d-71b5-4116-bed9-d971cfe00a64/download_file?file_format=pdf&amp;safe_filename=RRSA_Evaluation_Report.pdf&amp;type_of_work=Report" TargetMode="External"/><Relationship Id="rId79" Type="http://schemas.openxmlformats.org/officeDocument/2006/relationships/hyperlink" Target="https://www.childrenssociety.org.uk/youngcarer/legislation" TargetMode="External"/><Relationship Id="rId102" Type="http://schemas.openxmlformats.org/officeDocument/2006/relationships/hyperlink" Target="https://doi.org/10.1080/13603116.2018.1427808" TargetMode="External"/><Relationship Id="rId5" Type="http://schemas.openxmlformats.org/officeDocument/2006/relationships/webSettings" Target="webSettings.xml"/><Relationship Id="rId90" Type="http://schemas.openxmlformats.org/officeDocument/2006/relationships/hyperlink" Target="https://hwb.gov.wales/storage/d5d8e39c-b534-40cb-a3f5-7e2e126d8077/foundation-phase-framework.pdf" TargetMode="External"/><Relationship Id="rId95" Type="http://schemas.openxmlformats.org/officeDocument/2006/relationships/hyperlink" Target="https://statswales.gov.wales/Catalogue/Education-and-Skills/Schools-and-Teachers/Schools-Census/Pupil-Level-Annual-School-Census/Special-Educational-Needs/pupilssen-by-school-year" TargetMode="External"/><Relationship Id="rId22" Type="http://schemas.openxmlformats.org/officeDocument/2006/relationships/hyperlink" Target="http://www.csie.org.uk/inclusion/child-rights.shtml" TargetMode="External"/><Relationship Id="rId27" Type="http://schemas.openxmlformats.org/officeDocument/2006/relationships/hyperlink" Target="https://www.childcomwales.org.uk/wp-content/uploads/2017/01/TopTips_English.pdf" TargetMode="External"/><Relationship Id="rId43" Type="http://schemas.openxmlformats.org/officeDocument/2006/relationships/hyperlink" Target="https://www.estyn.gov.wales/sites/www.estyn.gov.wales/files/documents/Morriston%20Primary%20School.pdf" TargetMode="External"/><Relationship Id="rId48" Type="http://schemas.openxmlformats.org/officeDocument/2006/relationships/hyperlink" Target="https://neilhawkes.org/?p=384" TargetMode="External"/><Relationship Id="rId64" Type="http://schemas.openxmlformats.org/officeDocument/2006/relationships/hyperlink" Target="https://files.ofsted.gov.uk/v1/file/50131122" TargetMode="External"/><Relationship Id="rId69" Type="http://schemas.openxmlformats.org/officeDocument/2006/relationships/hyperlink" Target="https://www.ricelaneprimary.co.uk/why-relaxation-is-important-for-kids/" TargetMode="External"/><Relationship Id="rId80" Type="http://schemas.openxmlformats.org/officeDocument/2006/relationships/hyperlink" Target="http://www.open.ac.uk/health-and-social-care/research/shld/timeline-learning-disability-history" TargetMode="External"/><Relationship Id="rId85" Type="http://schemas.openxmlformats.org/officeDocument/2006/relationships/hyperlink" Target="https://downloads.unicef.org.uk/wp-content/uploads/2019/10/UNCRC_summary-1_1.pdf?_ga=2.127683343.322908334.1586171945-853911147.1585828640" TargetMode="External"/><Relationship Id="rId12" Type="http://schemas.openxmlformats.org/officeDocument/2006/relationships/hyperlink" Target="https://www.anti-bullyingalliance.org.uk/tools-information/all-about-bullying/prevalence-and-impact/prevalence-bullying" TargetMode="External"/><Relationship Id="rId17" Type="http://schemas.openxmlformats.org/officeDocument/2006/relationships/hyperlink" Target="https://www.besa.org.uk/key-uk-education-statistics/" TargetMode="External"/><Relationship Id="rId33" Type="http://schemas.openxmlformats.org/officeDocument/2006/relationships/hyperlink" Target="http://www.crae.org.uk/media/26282/Childrens_participation_in_decision-making_-_A_childrens_views_report.pdf" TargetMode="External"/><Relationship Id="rId38" Type="http://schemas.openxmlformats.org/officeDocument/2006/relationships/hyperlink" Target="https://www.dewis.wales/additional-learning-needs-cyp" TargetMode="External"/><Relationship Id="rId59" Type="http://schemas.openxmlformats.org/officeDocument/2006/relationships/hyperlink" Target="https://doi.org/10.1080/13548506.2017.1279740" TargetMode="External"/><Relationship Id="rId103" Type="http://schemas.openxmlformats.org/officeDocument/2006/relationships/hyperlink" Target="https://www.estyn.gov.wales/effective-practice/schools-culture-focused-childrens-rights" TargetMode="External"/><Relationship Id="rId108" Type="http://schemas.openxmlformats.org/officeDocument/2006/relationships/footer" Target="footer1.xml"/><Relationship Id="rId54" Type="http://schemas.openxmlformats.org/officeDocument/2006/relationships/hyperlink" Target="https://doi.org/10.1111/1467-8527.00275" TargetMode="External"/><Relationship Id="rId70" Type="http://schemas.openxmlformats.org/officeDocument/2006/relationships/hyperlink" Target="https://cprtrust.org.uk/wp-content/uploads/2014/12/FINAL-VERSION-Carol-Robinson-Children-their-Voices-and-their-Experiences-of-School.pdf" TargetMode="External"/><Relationship Id="rId75" Type="http://schemas.openxmlformats.org/officeDocument/2006/relationships/hyperlink" Target="http://www.stjuliansprimary.com/download/27/policies/14344/aln-and-inclusion-policy-2018-st-julians-primary-school.pdf" TargetMode="External"/><Relationship Id="rId91" Type="http://schemas.openxmlformats.org/officeDocument/2006/relationships/hyperlink" Target="https://gov.wales/sites/default/files/publications/2019-06/easy-read-a-guide-to-the-wellbeing-of-future-generations-act.pdf" TargetMode="External"/><Relationship Id="rId96" Type="http://schemas.openxmlformats.org/officeDocument/2006/relationships/hyperlink" Target="https://www.bbc.co.uk/news/blogs-ouch-3142123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news/uk-wales-50395377" TargetMode="External"/><Relationship Id="rId23" Type="http://schemas.openxmlformats.org/officeDocument/2006/relationships/hyperlink" Target="http://www.csie.org.uk/inclusion/unesco-salamanca.shtml" TargetMode="External"/><Relationship Id="rId28" Type="http://schemas.openxmlformats.org/officeDocument/2006/relationships/hyperlink" Target="http://www.crae.org.uk/childrens-rights-the-law/laws-protecting-childrens-rights/equality-act-2010/" TargetMode="External"/><Relationship Id="rId36" Type="http://schemas.openxmlformats.org/officeDocument/2006/relationships/hyperlink" Target="https://www.gov.uk/types-of-school" TargetMode="External"/><Relationship Id="rId49" Type="http://schemas.openxmlformats.org/officeDocument/2006/relationships/hyperlink" Target="https://doi.org/10.1177%2F1746197910370724" TargetMode="External"/><Relationship Id="rId57" Type="http://schemas.openxmlformats.org/officeDocument/2006/relationships/hyperlink" Target="https://psycnet.apa.org/doi/10.1037/h0054346" TargetMode="External"/><Relationship Id="rId106" Type="http://schemas.openxmlformats.org/officeDocument/2006/relationships/hyperlink" Target="https://diana-award.org.uk/news/bullying-in-schools-has-a-shocking-impact-on-academic-education/" TargetMode="External"/><Relationship Id="rId10" Type="http://schemas.openxmlformats.org/officeDocument/2006/relationships/hyperlink" Target="https://doi.org/10.1080/03060497.1985.11084700" TargetMode="External"/><Relationship Id="rId31" Type="http://schemas.openxmlformats.org/officeDocument/2006/relationships/hyperlink" Target="https://www.cwmfelinprimary.co.uk/rights-respecting-schools/" TargetMode="External"/><Relationship Id="rId44" Type="http://schemas.openxmlformats.org/officeDocument/2006/relationships/hyperlink" Target="https://www.estyn.gov.wales/effective-practice/school-council-developing-pupils-welfare-and-setting-strategic-direction" TargetMode="External"/><Relationship Id="rId52" Type="http://schemas.openxmlformats.org/officeDocument/2006/relationships/hyperlink" Target="https://www.iosrjournals.org/iosr-jrme/papers/Vol-1%20Issue-1/D0111720.pdf?id=1651" TargetMode="External"/><Relationship Id="rId60" Type="http://schemas.openxmlformats.org/officeDocument/2006/relationships/hyperlink" Target="https://www.mentalhealth.org.uk/learning-disabilities/a-to-z/p/person-centred-planning-pcp" TargetMode="External"/><Relationship Id="rId65" Type="http://schemas.openxmlformats.org/officeDocument/2006/relationships/hyperlink" Target="https://doi.org/10.1207/S15327930PJE7504_3" TargetMode="External"/><Relationship Id="rId73" Type="http://schemas.openxmlformats.org/officeDocument/2006/relationships/hyperlink" Target="http://helensandersonassociates.co.uk/person-centred-practice/person-centred-thinking-tools/" TargetMode="External"/><Relationship Id="rId78" Type="http://schemas.openxmlformats.org/officeDocument/2006/relationships/hyperlink" Target="https://www.youtube.com/watch?v=JK59OcZv8H4" TargetMode="External"/><Relationship Id="rId81" Type="http://schemas.openxmlformats.org/officeDocument/2006/relationships/hyperlink" Target="http://www.inclusive-education.org/sites/default/files/uploads/booklets/IE_Webinar_Booklet_10.pdf" TargetMode="External"/><Relationship Id="rId86" Type="http://schemas.openxmlformats.org/officeDocument/2006/relationships/hyperlink" Target="https://www.valuesbasededucation.com/index.php/vbe-guide/how-does-vbe-work" TargetMode="External"/><Relationship Id="rId94" Type="http://schemas.openxmlformats.org/officeDocument/2006/relationships/hyperlink" Target="https://gov.wales/free-school-meals-frequently-asked-questions" TargetMode="External"/><Relationship Id="rId99" Type="http://schemas.openxmlformats.org/officeDocument/2006/relationships/hyperlink" Target="http://bropedr.ceredigion.sch.uk/school/sen/" TargetMode="External"/><Relationship Id="rId101" Type="http://schemas.openxmlformats.org/officeDocument/2006/relationships/hyperlink" Target="http://llwyn-yr-eos.ceredigion.sch.uk/cms/services-view/enfys/" TargetMode="External"/><Relationship Id="rId4" Type="http://schemas.openxmlformats.org/officeDocument/2006/relationships/settings" Target="settings.xml"/><Relationship Id="rId9" Type="http://schemas.openxmlformats.org/officeDocument/2006/relationships/hyperlink" Target="https://doi.org/10.1080/13603116.2019.1622800" TargetMode="External"/><Relationship Id="rId13" Type="http://schemas.openxmlformats.org/officeDocument/2006/relationships/hyperlink" Target="https://doi.org/10.1080/00467600701496849" TargetMode="External"/><Relationship Id="rId18" Type="http://schemas.openxmlformats.org/officeDocument/2006/relationships/hyperlink" Target="https://dx.doi.org/10.1016%2Fj.ssresearch.2016.08.002" TargetMode="External"/><Relationship Id="rId39" Type="http://schemas.openxmlformats.org/officeDocument/2006/relationships/hyperlink" Target="https://dera.ioe.ac.uk/22165/2/150225-successful-futures-en_Redacted.pdf" TargetMode="External"/><Relationship Id="rId109" Type="http://schemas.openxmlformats.org/officeDocument/2006/relationships/footer" Target="footer2.xml"/><Relationship Id="rId34" Type="http://schemas.openxmlformats.org/officeDocument/2006/relationships/hyperlink" Target="https://www.denbighshire.gov.uk/en/resident/education/school-council-pupil-voice.aspx" TargetMode="External"/><Relationship Id="rId50" Type="http://schemas.openxmlformats.org/officeDocument/2006/relationships/hyperlink" Target="https://www.naturalchild.org/articles/jan_hunt/rewards.html" TargetMode="External"/><Relationship Id="rId55" Type="http://schemas.openxmlformats.org/officeDocument/2006/relationships/hyperlink" Target="https://doi.org/10.1080/00313831.2018.1466360" TargetMode="External"/><Relationship Id="rId76" Type="http://schemas.openxmlformats.org/officeDocument/2006/relationships/hyperlink" Target="https://doi.org/10.1080/1536710X.2013.810102" TargetMode="External"/><Relationship Id="rId97" Type="http://schemas.openxmlformats.org/officeDocument/2006/relationships/hyperlink" Target="https://www.whitehallparkschool.co.uk/wps-prefects/" TargetMode="External"/><Relationship Id="rId104" Type="http://schemas.openxmlformats.org/officeDocument/2006/relationships/hyperlink" Target="https://doi.org/10.1080/02667363.2018.1557599" TargetMode="External"/><Relationship Id="rId7" Type="http://schemas.openxmlformats.org/officeDocument/2006/relationships/endnotes" Target="endnotes.xml"/><Relationship Id="rId71" Type="http://schemas.openxmlformats.org/officeDocument/2006/relationships/hyperlink" Target="https://doi.org/10.1111/jftr.12022" TargetMode="External"/><Relationship Id="rId92" Type="http://schemas.openxmlformats.org/officeDocument/2006/relationships/hyperlink" Target="https://gov.wales/sites/default/files/publications/2018-06/how-is-my-child-doing-in-the-foundation-phase-a-guide-for-parents-and-carers.pdf" TargetMode="External"/><Relationship Id="rId2" Type="http://schemas.openxmlformats.org/officeDocument/2006/relationships/numbering" Target="numbering.xml"/><Relationship Id="rId29" Type="http://schemas.openxmlformats.org/officeDocument/2006/relationships/hyperlink" Target="https://doi.org/10.2752/174589312X13173255802409" TargetMode="External"/><Relationship Id="rId24" Type="http://schemas.openxmlformats.org/officeDocument/2006/relationships/hyperlink" Target="https://cpag.org.uk/file/3126/download?token=9hcXVdOD" TargetMode="External"/><Relationship Id="rId40" Type="http://schemas.openxmlformats.org/officeDocument/2006/relationships/hyperlink" Target="https://gov.wales/sites/default/files/publications/2018-03/succesful-futures-a-summary-of-professor-graham-donaldsons-report.pdf" TargetMode="External"/><Relationship Id="rId45" Type="http://schemas.openxmlformats.org/officeDocument/2006/relationships/hyperlink" Target="https://www.estyn.gov.wales/effective-practice/supportive-nurture-programme-increases-levels-pupils'-self-esteem" TargetMode="External"/><Relationship Id="rId66" Type="http://schemas.openxmlformats.org/officeDocument/2006/relationships/hyperlink" Target="https://dera.ioe.ac.uk/27467/1/8511.pdf" TargetMode="External"/><Relationship Id="rId87" Type="http://schemas.openxmlformats.org/officeDocument/2006/relationships/hyperlink" Target="https://www.valuesbasededucation.com/vbe-news?highlight=WyJ3aWxkcyIsImxvZGdlIiwid2lsZHMgbG9kZ2UiXQ" TargetMode="External"/><Relationship Id="rId110" Type="http://schemas.openxmlformats.org/officeDocument/2006/relationships/fontTable" Target="fontTable.xml"/><Relationship Id="rId61" Type="http://schemas.openxmlformats.org/officeDocument/2006/relationships/hyperlink" Target="https://www.morristonprimaryschool.co.uk/estyn-and-performance-data/" TargetMode="External"/><Relationship Id="rId82" Type="http://schemas.openxmlformats.org/officeDocument/2006/relationships/hyperlink" Target="https://www.unicef.org.uk/rights-respecting-schools/the-rrsa/about-the-rrsa/" TargetMode="External"/><Relationship Id="rId19" Type="http://schemas.openxmlformats.org/officeDocument/2006/relationships/hyperlink" Target="https://dictionary.cambridge.org/dictionary/english/well-being" TargetMode="External"/><Relationship Id="rId14" Type="http://schemas.openxmlformats.org/officeDocument/2006/relationships/hyperlink" Target="https://www.jrf.org.uk/report/where-next-universal-credit-and-tackling-poverty" TargetMode="External"/><Relationship Id="rId30" Type="http://schemas.openxmlformats.org/officeDocument/2006/relationships/hyperlink" Target="https://seneddresearch.blog/2016/03/22/the-well-being-of-future-generations-wales-act-2015-what-is-it-and-what-does-it-mean-for-wales/" TargetMode="External"/><Relationship Id="rId35" Type="http://schemas.openxmlformats.org/officeDocument/2006/relationships/hyperlink" Target="https://assets.publishing.service.gov.uk/government/uploads/system/uploads/attachment_data/file/812539/Schools_Pupils_and_their_Characteristics_2019_Main_Text.pdf" TargetMode="External"/><Relationship Id="rId56" Type="http://schemas.openxmlformats.org/officeDocument/2006/relationships/hyperlink" Target="https://www.vu.edu.au/sites/default/files/evaluation-school-breakfast-clubs.pdf" TargetMode="External"/><Relationship Id="rId77" Type="http://schemas.openxmlformats.org/officeDocument/2006/relationships/hyperlink" Target="https://www.nfer.ac.uk/publications/91151/91151.pdf" TargetMode="External"/><Relationship Id="rId100" Type="http://schemas.openxmlformats.org/officeDocument/2006/relationships/hyperlink" Target="http://www.ygaberporth.wales/canolfan-y-don" TargetMode="External"/><Relationship Id="rId105" Type="http://schemas.openxmlformats.org/officeDocument/2006/relationships/hyperlink" Target="http://speri.dept.shef.ac.uk/wp-content/uploads/2018/11/SPERI-Brief-31-Children's-experiences-of-food-and-poverty.pdf" TargetMode="External"/><Relationship Id="rId8" Type="http://schemas.openxmlformats.org/officeDocument/2006/relationships/image" Target="media/image1.jpeg"/><Relationship Id="rId51" Type="http://schemas.openxmlformats.org/officeDocument/2006/relationships/hyperlink" Target="https://historicengland.org.uk/research/inclusive-heritage/disability-history/1914-1945/" TargetMode="External"/><Relationship Id="rId72" Type="http://schemas.openxmlformats.org/officeDocument/2006/relationships/hyperlink" Target="https://www.researchgate.net/deref/http%3A%2F%2Fdx.doi.org%2F10.1080%2F13575270802685377" TargetMode="External"/><Relationship Id="rId93" Type="http://schemas.openxmlformats.org/officeDocument/2006/relationships/hyperlink" Target="https://gov.wales/overview-draft-additional-learning-needs-code-consultation" TargetMode="External"/><Relationship Id="rId98" Type="http://schemas.openxmlformats.org/officeDocument/2006/relationships/hyperlink" Target="https://dera.ioe.ac.uk/6611/2/DCSF-RR001.pdf" TargetMode="External"/><Relationship Id="rId3" Type="http://schemas.openxmlformats.org/officeDocument/2006/relationships/styles" Target="styles.xml"/><Relationship Id="rId25" Type="http://schemas.openxmlformats.org/officeDocument/2006/relationships/hyperlink" Target="https://cypcs.org.uk/rights/uncrc/articles/article-27/" TargetMode="External"/><Relationship Id="rId46" Type="http://schemas.openxmlformats.org/officeDocument/2006/relationships/hyperlink" Target="https://www.estyn.gov.wales/sites/www.estyn.gov.wales/files/documents/Pupils%20with%20special%20educational%20needs%20in%20mainstream%20schools.pdf" TargetMode="External"/><Relationship Id="rId67" Type="http://schemas.openxmlformats.org/officeDocument/2006/relationships/hyperlink" Target="https://files.eric.ed.gov/fulltext/EJ1017664.pdf" TargetMode="External"/><Relationship Id="rId20" Type="http://schemas.openxmlformats.org/officeDocument/2006/relationships/hyperlink" Target="https://dx.doi.org/10.3389%2Ffpsyg.2018.01744" TargetMode="External"/><Relationship Id="rId41" Type="http://schemas.openxmlformats.org/officeDocument/2006/relationships/hyperlink" Target="https://www.estyn.gov.wales/sites/www.estyn.gov.wales/files/documents/Cwmfelin%20Primary%20School_1.pdf" TargetMode="External"/><Relationship Id="rId62" Type="http://schemas.openxmlformats.org/officeDocument/2006/relationships/hyperlink" Target="https://neu.org.uk/press-releases/new-wales-curriculum" TargetMode="External"/><Relationship Id="rId83" Type="http://schemas.openxmlformats.org/officeDocument/2006/relationships/hyperlink" Target="https://www.unicef.org.uk/rights-respecting-schools/the-rrsa/impact-of-rrsa/" TargetMode="External"/><Relationship Id="rId88" Type="http://schemas.openxmlformats.org/officeDocument/2006/relationships/hyperlink" Target="https://files.eric.ed.gov/fulltext/EJ1065757.pdf"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3688</TotalTime>
  <Pages>50</Pages>
  <Words>14736</Words>
  <Characters>83999</Characters>
  <Application>Microsoft Office Word</Application>
  <DocSecurity>0</DocSecurity>
  <Lines>699</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(1701155)</dc:creator>
  <cp:keywords/>
  <dc:description/>
  <cp:lastModifiedBy>Ffion Morgans (1701155)</cp:lastModifiedBy>
  <cp:revision>249</cp:revision>
  <dcterms:created xsi:type="dcterms:W3CDTF">2020-04-27T20:03:00Z</dcterms:created>
  <dcterms:modified xsi:type="dcterms:W3CDTF">2020-05-05T09:07:00Z</dcterms:modified>
</cp:coreProperties>
</file>