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1457DD76" wp14:paraId="7FF1FE32" wp14:textId="64862EE2">
      <w:pPr>
        <w:pStyle w:val="Normal"/>
        <w:spacing w:line="360" w:lineRule="auto"/>
        <w:rPr>
          <w:sz w:val="40"/>
          <w:szCs w:val="40"/>
        </w:rPr>
      </w:pPr>
      <w:r w:rsidRPr="1457DD76" w:rsidR="5FAA792C">
        <w:rPr>
          <w:sz w:val="40"/>
          <w:szCs w:val="40"/>
        </w:rPr>
        <w:t xml:space="preserve">Student </w:t>
      </w:r>
      <w:r w:rsidRPr="1457DD76" w:rsidR="5FAA792C">
        <w:rPr>
          <w:sz w:val="40"/>
          <w:szCs w:val="40"/>
        </w:rPr>
        <w:t>Name:</w:t>
      </w:r>
      <w:r w:rsidRPr="1457DD76" w:rsidR="5FAA792C">
        <w:rPr>
          <w:sz w:val="40"/>
          <w:szCs w:val="40"/>
        </w:rPr>
        <w:t xml:space="preserve"> Tanjila haque</w:t>
      </w:r>
    </w:p>
    <w:p xmlns:wp14="http://schemas.microsoft.com/office/word/2010/wordml" w:rsidP="577258C8" wp14:paraId="2B3362FC" wp14:textId="544035BE">
      <w:pPr>
        <w:pStyle w:val="Normal"/>
        <w:rPr>
          <w:sz w:val="40"/>
          <w:szCs w:val="40"/>
        </w:rPr>
      </w:pPr>
      <w:r w:rsidRPr="577258C8" w:rsidR="528AD7FD">
        <w:rPr>
          <w:sz w:val="40"/>
          <w:szCs w:val="40"/>
        </w:rPr>
        <w:t>Student ID: 2210226</w:t>
      </w:r>
    </w:p>
    <w:p xmlns:wp14="http://schemas.microsoft.com/office/word/2010/wordml" w:rsidP="577258C8" wp14:paraId="7653CF3A" wp14:textId="12F31B2E">
      <w:pPr>
        <w:pStyle w:val="Normal"/>
        <w:rPr>
          <w:sz w:val="40"/>
          <w:szCs w:val="40"/>
        </w:rPr>
      </w:pPr>
      <w:r w:rsidRPr="577258C8" w:rsidR="528AD7FD">
        <w:rPr>
          <w:sz w:val="40"/>
          <w:szCs w:val="40"/>
        </w:rPr>
        <w:t>Module code: BMIH6007</w:t>
      </w:r>
    </w:p>
    <w:p xmlns:wp14="http://schemas.microsoft.com/office/word/2010/wordml" w:rsidP="577258C8" wp14:paraId="62E7F49C" wp14:textId="406878D9">
      <w:pPr>
        <w:pStyle w:val="Normal"/>
        <w:rPr>
          <w:sz w:val="40"/>
          <w:szCs w:val="40"/>
        </w:rPr>
      </w:pPr>
      <w:r w:rsidRPr="577258C8" w:rsidR="528AD7FD">
        <w:rPr>
          <w:sz w:val="40"/>
          <w:szCs w:val="40"/>
        </w:rPr>
        <w:t xml:space="preserve">Module: International Meetings Management for the Hotel </w:t>
      </w:r>
      <w:r w:rsidRPr="577258C8" w:rsidR="528AD7FD">
        <w:rPr>
          <w:sz w:val="40"/>
          <w:szCs w:val="40"/>
        </w:rPr>
        <w:t>Indus</w:t>
      </w:r>
      <w:r w:rsidRPr="577258C8" w:rsidR="5AB2AF6E">
        <w:rPr>
          <w:sz w:val="40"/>
          <w:szCs w:val="40"/>
        </w:rPr>
        <w:t>try</w:t>
      </w:r>
      <w:r w:rsidRPr="577258C8" w:rsidR="5AB2AF6E">
        <w:rPr>
          <w:sz w:val="40"/>
          <w:szCs w:val="40"/>
        </w:rPr>
        <w:t xml:space="preserve"> </w:t>
      </w:r>
    </w:p>
    <w:p xmlns:wp14="http://schemas.microsoft.com/office/word/2010/wordml" w:rsidP="577258C8" wp14:paraId="04746899" wp14:textId="069086C1">
      <w:pPr>
        <w:pStyle w:val="Normal"/>
        <w:rPr>
          <w:sz w:val="40"/>
          <w:szCs w:val="40"/>
        </w:rPr>
      </w:pPr>
      <w:r w:rsidRPr="577258C8" w:rsidR="7CB45C19">
        <w:rPr>
          <w:sz w:val="40"/>
          <w:szCs w:val="40"/>
        </w:rPr>
        <w:t>Lecturers:</w:t>
      </w:r>
      <w:r w:rsidRPr="577258C8" w:rsidR="5AB2AF6E">
        <w:rPr>
          <w:sz w:val="40"/>
          <w:szCs w:val="40"/>
        </w:rPr>
        <w:t xml:space="preserve"> Kathryn Flynn </w:t>
      </w:r>
    </w:p>
    <w:p xmlns:wp14="http://schemas.microsoft.com/office/word/2010/wordml" w:rsidP="577258C8" wp14:paraId="3EB81E01" wp14:textId="42AFD3FC">
      <w:pPr>
        <w:pStyle w:val="Normal"/>
        <w:rPr>
          <w:sz w:val="40"/>
          <w:szCs w:val="40"/>
        </w:rPr>
      </w:pPr>
    </w:p>
    <w:p xmlns:wp14="http://schemas.microsoft.com/office/word/2010/wordml" w:rsidP="32863847" wp14:paraId="377D2494" wp14:textId="1325E3A3">
      <w:pPr>
        <w:pStyle w:val="Normal"/>
      </w:pPr>
    </w:p>
    <w:p xmlns:wp14="http://schemas.microsoft.com/office/word/2010/wordml" w:rsidP="32863847" wp14:paraId="444541CD" wp14:textId="1FCD6642">
      <w:pPr>
        <w:pStyle w:val="Normal"/>
      </w:pPr>
    </w:p>
    <w:p xmlns:wp14="http://schemas.microsoft.com/office/word/2010/wordml" w:rsidP="32863847" wp14:paraId="3644E920" wp14:textId="649B07E5">
      <w:pPr>
        <w:pStyle w:val="Normal"/>
      </w:pPr>
    </w:p>
    <w:p xmlns:wp14="http://schemas.microsoft.com/office/word/2010/wordml" w:rsidP="577258C8" wp14:paraId="1C6E6CED" wp14:textId="7B73A46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="5935B1AC">
        <w:drawing>
          <wp:inline xmlns:wp14="http://schemas.microsoft.com/office/word/2010/wordprocessingDrawing" wp14:editId="6CABDBF4" wp14:anchorId="3BEA71D5">
            <wp:extent cx="5943600" cy="4533900"/>
            <wp:effectExtent l="0" t="0" r="0" b="0"/>
            <wp:docPr id="782622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e4f40a578a4b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3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935B1AC">
        <w:drawing>
          <wp:inline xmlns:wp14="http://schemas.microsoft.com/office/word/2010/wordprocessingDrawing" wp14:editId="25369373" wp14:anchorId="40D385CC">
            <wp:extent cx="5943600" cy="5210176"/>
            <wp:effectExtent l="0" t="0" r="0" b="0"/>
            <wp:docPr id="4620745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9cdb683ce53410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210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2863847" wp14:paraId="36D6FAF9" wp14:textId="6E57E7D8">
      <w:pPr>
        <w:pStyle w:val="Normal"/>
      </w:pPr>
    </w:p>
    <w:p xmlns:wp14="http://schemas.microsoft.com/office/word/2010/wordml" w:rsidP="32863847" wp14:paraId="2201CC35" wp14:textId="71F22E3F">
      <w:pPr>
        <w:pStyle w:val="Normal"/>
      </w:pPr>
      <w:r w:rsidR="298CF4BE">
        <w:drawing>
          <wp:inline xmlns:wp14="http://schemas.microsoft.com/office/word/2010/wordprocessingDrawing" wp14:editId="79476832" wp14:anchorId="31FA3C8B">
            <wp:extent cx="6610350" cy="5791200"/>
            <wp:effectExtent l="0" t="0" r="0" b="0"/>
            <wp:docPr id="11565610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e466ece3c54d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0350" cy="579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2863847" wp14:paraId="361BA64F" wp14:textId="0F51D44E">
      <w:pPr>
        <w:pStyle w:val="Normal"/>
      </w:pPr>
      <w:r w:rsidR="298CF4BE">
        <w:drawing>
          <wp:inline xmlns:wp14="http://schemas.microsoft.com/office/word/2010/wordprocessingDrawing" wp14:editId="66D034A9" wp14:anchorId="2E991166">
            <wp:extent cx="5943600" cy="4924426"/>
            <wp:effectExtent l="0" t="0" r="0" b="0"/>
            <wp:docPr id="14150054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612378c079a44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924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77258C8" wp14:paraId="644324A9" wp14:textId="0D5694B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577258C8" w:rsidR="2D0058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                         </w:t>
      </w:r>
    </w:p>
    <w:p xmlns:wp14="http://schemas.microsoft.com/office/word/2010/wordml" w:rsidP="577258C8" wp14:paraId="383AC400" wp14:textId="0458977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US"/>
        </w:rPr>
      </w:pPr>
      <w:r w:rsidR="50FE3CE6">
        <w:drawing>
          <wp:inline xmlns:wp14="http://schemas.microsoft.com/office/word/2010/wordprocessingDrawing" wp14:editId="6A510880" wp14:anchorId="59DA6BD4">
            <wp:extent cx="5943600" cy="5905500"/>
            <wp:effectExtent l="0" t="0" r="0" b="0"/>
            <wp:docPr id="13208898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63afb7901143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0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0FE3CE6">
        <w:drawing>
          <wp:inline xmlns:wp14="http://schemas.microsoft.com/office/word/2010/wordprocessingDrawing" wp14:editId="57CCC759" wp14:anchorId="5F5C3D16">
            <wp:extent cx="5943600" cy="4495800"/>
            <wp:effectExtent l="0" t="0" r="0" b="0"/>
            <wp:docPr id="11150505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ea18662cabd46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9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C400F7">
        <w:drawing>
          <wp:inline xmlns:wp14="http://schemas.microsoft.com/office/word/2010/wordprocessingDrawing" wp14:editId="61BB4D3D" wp14:anchorId="256A30DA">
            <wp:extent cx="5943600" cy="5095875"/>
            <wp:effectExtent l="0" t="0" r="0" b="0"/>
            <wp:docPr id="14118380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bb0d722ab247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09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C400F7">
        <w:drawing>
          <wp:inline xmlns:wp14="http://schemas.microsoft.com/office/word/2010/wordprocessingDrawing" wp14:editId="76D8BFBB" wp14:anchorId="1E38EA98">
            <wp:extent cx="5943600" cy="4305300"/>
            <wp:effectExtent l="0" t="0" r="0" b="0"/>
            <wp:docPr id="10191407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ee4d2db47b4a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2863847" wp14:paraId="37374FBC" wp14:textId="1A765BF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US"/>
        </w:rPr>
      </w:pPr>
    </w:p>
    <w:p xmlns:wp14="http://schemas.microsoft.com/office/word/2010/wordml" w:rsidP="577258C8" wp14:paraId="1B09B65E" wp14:textId="153F9B7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US"/>
        </w:rPr>
      </w:pPr>
      <w:r w:rsidR="63C400F7">
        <w:drawing>
          <wp:inline xmlns:wp14="http://schemas.microsoft.com/office/word/2010/wordprocessingDrawing" wp14:editId="63890ADC" wp14:anchorId="22A8608E">
            <wp:extent cx="5943600" cy="3257550"/>
            <wp:effectExtent l="0" t="0" r="0" b="0"/>
            <wp:docPr id="2721362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76ed62ef20478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C400F7">
        <w:drawing>
          <wp:inline xmlns:wp14="http://schemas.microsoft.com/office/word/2010/wordprocessingDrawing" wp14:editId="579E4628" wp14:anchorId="7F5C91DE">
            <wp:extent cx="5943600" cy="3257550"/>
            <wp:effectExtent l="0" t="0" r="0" b="0"/>
            <wp:docPr id="12772752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752c430785461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77258C8" wp14:paraId="3B57F113" wp14:textId="41E164EF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577258C8" w:rsidP="577258C8" w:rsidRDefault="577258C8" w14:paraId="727303F3" w14:textId="70FF3DE4">
      <w:pPr>
        <w:pStyle w:val="Normal"/>
      </w:pPr>
    </w:p>
    <w:p xmlns:wp14="http://schemas.microsoft.com/office/word/2010/wordml" w:rsidP="1457DD76" wp14:paraId="1DB73BB2" wp14:textId="2DA65317">
      <w:pPr>
        <w:pStyle w:val="Normal"/>
        <w:spacing w:line="360" w:lineRule="auto"/>
        <w:ind w:left="720" w:hanging="720"/>
        <w:rPr>
          <w:rFonts w:ascii="Arial" w:hAnsi="Arial" w:eastAsia="Arial" w:cs="Arial"/>
        </w:rPr>
      </w:pPr>
      <w:r w:rsidRPr="1457DD76" w:rsidR="304AAE18">
        <w:rPr>
          <w:rFonts w:ascii="Arial" w:hAnsi="Arial" w:eastAsia="Arial" w:cs="Arial"/>
        </w:rPr>
        <w:t>Reference:</w:t>
      </w:r>
    </w:p>
    <w:p xmlns:wp14="http://schemas.microsoft.com/office/word/2010/wordml" w:rsidP="1457DD76" wp14:paraId="6F3BCF0E" wp14:textId="33E7A8A9">
      <w:pPr>
        <w:pStyle w:val="Normal"/>
        <w:spacing w:line="360" w:lineRule="auto"/>
        <w:ind w:left="720" w:hanging="720"/>
        <w:rPr>
          <w:rFonts w:ascii="Arial" w:hAnsi="Arial" w:eastAsia="Arial" w:cs="Arial"/>
        </w:rPr>
      </w:pPr>
      <w:r w:rsidRPr="1457DD76" w:rsidR="03749AFE">
        <w:rPr>
          <w:rFonts w:ascii="Arial" w:hAnsi="Arial" w:eastAsia="Arial" w:cs="Arial"/>
        </w:rPr>
        <w:t>Gov.uk</w:t>
      </w:r>
      <w:r w:rsidRPr="1457DD76" w:rsidR="07C64177">
        <w:rPr>
          <w:rFonts w:ascii="Arial" w:hAnsi="Arial" w:eastAsia="Arial" w:cs="Arial"/>
        </w:rPr>
        <w:t xml:space="preserve"> </w:t>
      </w:r>
      <w:r w:rsidRPr="1457DD76" w:rsidR="03749AFE">
        <w:rPr>
          <w:rFonts w:ascii="Arial" w:hAnsi="Arial" w:eastAsia="Arial" w:cs="Arial"/>
        </w:rPr>
        <w:t>(2024)’</w:t>
      </w:r>
      <w:r w:rsidRPr="1457DD76" w:rsidR="03749AFE">
        <w:rPr>
          <w:rFonts w:ascii="Arial" w:hAnsi="Arial" w:eastAsia="Arial" w:cs="Arial"/>
          <w:b w:val="0"/>
          <w:bCs w:val="0"/>
          <w:i w:val="1"/>
          <w:iCs w:val="1"/>
        </w:rPr>
        <w:t>How to put charg</w:t>
      </w:r>
      <w:r w:rsidRPr="1457DD76" w:rsidR="5D02C4DD">
        <w:rPr>
          <w:rFonts w:ascii="Arial" w:hAnsi="Arial" w:eastAsia="Arial" w:cs="Arial"/>
          <w:b w:val="0"/>
          <w:bCs w:val="0"/>
          <w:i w:val="1"/>
          <w:iCs w:val="1"/>
        </w:rPr>
        <w:t>e</w:t>
      </w:r>
      <w:r w:rsidRPr="1457DD76" w:rsidR="1F224B51">
        <w:rPr>
          <w:rFonts w:ascii="Arial" w:hAnsi="Arial" w:eastAsia="Arial" w:cs="Arial"/>
          <w:b w:val="0"/>
          <w:bCs w:val="0"/>
          <w:i w:val="1"/>
          <w:iCs w:val="1"/>
        </w:rPr>
        <w:t>a</w:t>
      </w:r>
      <w:r w:rsidRPr="1457DD76" w:rsidR="03749AFE">
        <w:rPr>
          <w:rFonts w:ascii="Arial" w:hAnsi="Arial" w:eastAsia="Arial" w:cs="Arial"/>
          <w:b w:val="0"/>
          <w:bCs w:val="0"/>
          <w:i w:val="1"/>
          <w:iCs w:val="1"/>
        </w:rPr>
        <w:t>ble</w:t>
      </w:r>
      <w:r w:rsidRPr="1457DD76" w:rsidR="6AEAE689">
        <w:rPr>
          <w:rFonts w:ascii="Arial" w:hAnsi="Arial" w:eastAsia="Arial" w:cs="Arial"/>
          <w:b w:val="0"/>
          <w:bCs w:val="0"/>
          <w:i w:val="1"/>
          <w:iCs w:val="1"/>
        </w:rPr>
        <w:t xml:space="preserve"> </w:t>
      </w:r>
      <w:r w:rsidRPr="1457DD76" w:rsidR="01BE03F0">
        <w:rPr>
          <w:rFonts w:ascii="Arial" w:hAnsi="Arial" w:eastAsia="Arial" w:cs="Arial"/>
          <w:b w:val="0"/>
          <w:bCs w:val="0"/>
          <w:i w:val="1"/>
          <w:iCs w:val="1"/>
        </w:rPr>
        <w:t xml:space="preserve">events </w:t>
      </w:r>
      <w:r w:rsidRPr="1457DD76" w:rsidR="59A1095B">
        <w:rPr>
          <w:rFonts w:ascii="Arial" w:hAnsi="Arial" w:eastAsia="Arial" w:cs="Arial"/>
          <w:b w:val="0"/>
          <w:bCs w:val="0"/>
          <w:i w:val="1"/>
          <w:iCs w:val="1"/>
        </w:rPr>
        <w:t>on text the return</w:t>
      </w:r>
      <w:r w:rsidRPr="1457DD76" w:rsidR="59A1095B">
        <w:rPr>
          <w:rFonts w:ascii="Arial" w:hAnsi="Arial" w:eastAsia="Arial" w:cs="Arial"/>
        </w:rPr>
        <w:t>’. Availabl</w:t>
      </w:r>
      <w:r w:rsidRPr="1457DD76" w:rsidR="2D8AC5D5">
        <w:rPr>
          <w:rFonts w:ascii="Arial" w:hAnsi="Arial" w:eastAsia="Arial" w:cs="Arial"/>
        </w:rPr>
        <w:t>e</w:t>
      </w:r>
      <w:r w:rsidRPr="1457DD76" w:rsidR="59A1095B">
        <w:rPr>
          <w:rFonts w:ascii="Arial" w:hAnsi="Arial" w:eastAsia="Arial" w:cs="Arial"/>
        </w:rPr>
        <w:t xml:space="preserve"> at:</w:t>
      </w:r>
      <w:hyperlink r:id="R62d8d634a0944a0f">
        <w:r w:rsidRPr="1457DD76" w:rsidR="03749AFE">
          <w:rPr>
            <w:rStyle w:val="Hyperlink"/>
            <w:rFonts w:ascii="Arial" w:hAnsi="Arial" w:eastAsia="Arial" w:cs="Arial"/>
          </w:rPr>
          <w:t>https://community.hmrc.gov.uk/customerforums/cgt/28794020-8cfd-ee11-a81c-000d3a86d05d</w:t>
        </w:r>
      </w:hyperlink>
      <w:r w:rsidRPr="1457DD76" w:rsidR="03749AFE">
        <w:rPr>
          <w:rFonts w:ascii="Arial" w:hAnsi="Arial" w:eastAsia="Arial" w:cs="Arial"/>
        </w:rPr>
        <w:t xml:space="preserve"> last accessed:16/10/2024.</w:t>
      </w:r>
    </w:p>
    <w:p xmlns:wp14="http://schemas.microsoft.com/office/word/2010/wordml" w:rsidP="1457DD76" wp14:paraId="1DFC63B9" wp14:textId="74775F57">
      <w:pPr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  <w:r w:rsidRPr="1457DD76" w:rsidR="18E9D5D8">
        <w:rPr>
          <w:rFonts w:ascii="Arial" w:hAnsi="Arial" w:eastAsia="Arial" w:cs="Arial"/>
        </w:rPr>
        <w:t>Safe Haven</w:t>
      </w:r>
      <w:r w:rsidRPr="1457DD76" w:rsidR="566B8A0E">
        <w:rPr>
          <w:rFonts w:ascii="Arial" w:hAnsi="Arial" w:eastAsia="Arial" w:cs="Arial"/>
        </w:rPr>
        <w:t xml:space="preserve"> </w:t>
      </w:r>
      <w:r w:rsidRPr="1457DD76" w:rsidR="286C3732">
        <w:rPr>
          <w:rFonts w:ascii="Arial" w:hAnsi="Arial" w:eastAsia="Arial" w:cs="Arial"/>
        </w:rPr>
        <w:t>T</w:t>
      </w:r>
      <w:r w:rsidRPr="1457DD76" w:rsidR="566B8A0E">
        <w:rPr>
          <w:rFonts w:ascii="Arial" w:hAnsi="Arial" w:eastAsia="Arial" w:cs="Arial"/>
        </w:rPr>
        <w:t xml:space="preserve">raining </w:t>
      </w:r>
      <w:r w:rsidRPr="1457DD76" w:rsidR="0C144C08">
        <w:rPr>
          <w:rFonts w:ascii="Arial" w:hAnsi="Arial" w:eastAsia="Arial" w:cs="Arial"/>
        </w:rPr>
        <w:t>L</w:t>
      </w:r>
      <w:r w:rsidRPr="1457DD76" w:rsidR="566B8A0E">
        <w:rPr>
          <w:rFonts w:ascii="Arial" w:hAnsi="Arial" w:eastAsia="Arial" w:cs="Arial"/>
        </w:rPr>
        <w:t>imited (</w:t>
      </w:r>
      <w:r w:rsidRPr="1457DD76" w:rsidR="5BF59DCA">
        <w:rPr>
          <w:rFonts w:ascii="Arial" w:hAnsi="Arial" w:eastAsia="Arial" w:cs="Arial"/>
        </w:rPr>
        <w:t>2024)’</w:t>
      </w:r>
      <w:r w:rsidRPr="1457DD76" w:rsidR="1CE487CE">
        <w:rPr>
          <w:rFonts w:ascii="Arial" w:hAnsi="Arial" w:eastAsia="Arial" w:cs="Arial"/>
        </w:rPr>
        <w:t xml:space="preserve"> </w:t>
      </w:r>
      <w:r w:rsidRPr="1457DD76" w:rsidR="04903D69">
        <w:rPr>
          <w:rFonts w:ascii="Arial" w:hAnsi="Arial" w:eastAsia="Arial" w:cs="Arial"/>
          <w:b w:val="0"/>
          <w:bCs w:val="0"/>
          <w:i w:val="1"/>
          <w:iCs w:val="1"/>
        </w:rPr>
        <w:t>Level 3 Emergency first aid at work’</w:t>
      </w:r>
      <w:r w:rsidRPr="1457DD76" w:rsidR="04903D69">
        <w:rPr>
          <w:rFonts w:ascii="Arial" w:hAnsi="Arial" w:eastAsia="Arial" w:cs="Arial"/>
        </w:rPr>
        <w:t>. Available at:</w:t>
      </w:r>
      <w:hyperlink r:id="R64c54f8388d1450b">
        <w:r w:rsidRPr="1457DD76" w:rsidR="645BB833">
          <w:rPr>
            <w:rStyle w:val="Hyperlink"/>
            <w:rFonts w:ascii="Arial" w:hAnsi="Arial" w:eastAsia="Arial" w:cs="Arial"/>
          </w:rPr>
          <w:t>https://www.safehaventraining.co.uk/health-safety-at-work-courses/emergency-first-aid-at-work/?gad_source=1&amp;gclid=Cj0KCQjwyL24BhCtARIsALo0fSAViePBRcE8RRwUpe-b0HJ3rMIoQ0vilyj-BHAAUSHMGw9b0wQ6F-8aAs9DEALw_wcB</w:t>
        </w:r>
      </w:hyperlink>
      <w:r w:rsidRPr="1457DD76" w:rsidR="645BB833">
        <w:rPr>
          <w:rFonts w:ascii="Arial" w:hAnsi="Arial" w:eastAsia="Arial" w:cs="Arial"/>
        </w:rPr>
        <w:t xml:space="preserve">  last accessed:16/10/2024.</w:t>
      </w:r>
      <w:r w:rsidRPr="1457DD76" w:rsidR="531D20C1">
        <w:rPr>
          <w:rFonts w:ascii="Arial" w:hAnsi="Arial" w:eastAsia="Arial" w:cs="Arial"/>
        </w:rPr>
        <w:t xml:space="preserve"> </w:t>
      </w:r>
    </w:p>
    <w:p xmlns:wp14="http://schemas.microsoft.com/office/word/2010/wordml" w:rsidP="1457DD76" wp14:paraId="2C078E63" wp14:textId="6951ED68">
      <w:pPr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  <w:r w:rsidRPr="1457DD76" w:rsidR="01EFB58B">
        <w:rPr>
          <w:rFonts w:ascii="Arial" w:hAnsi="Arial" w:eastAsia="Arial" w:cs="Arial"/>
        </w:rPr>
        <w:t>Charlie.</w:t>
      </w:r>
      <w:r w:rsidRPr="1457DD76" w:rsidR="26507271">
        <w:rPr>
          <w:rFonts w:ascii="Arial" w:hAnsi="Arial" w:eastAsia="Arial" w:cs="Arial"/>
        </w:rPr>
        <w:t xml:space="preserve"> </w:t>
      </w:r>
      <w:r w:rsidRPr="1457DD76" w:rsidR="01EFB58B">
        <w:rPr>
          <w:rFonts w:ascii="Arial" w:hAnsi="Arial" w:eastAsia="Arial" w:cs="Arial"/>
        </w:rPr>
        <w:t xml:space="preserve">C (2024) </w:t>
      </w:r>
      <w:r w:rsidRPr="1457DD76" w:rsidR="23DFF0AD">
        <w:rPr>
          <w:rFonts w:ascii="Arial" w:hAnsi="Arial" w:eastAsia="Arial" w:cs="Arial"/>
        </w:rPr>
        <w:t>‘</w:t>
      </w:r>
      <w:r w:rsidRPr="1457DD76" w:rsidR="23DFF0AD">
        <w:rPr>
          <w:rFonts w:ascii="Arial" w:hAnsi="Arial" w:eastAsia="Arial" w:cs="Arial"/>
          <w:b w:val="0"/>
          <w:bCs w:val="0"/>
          <w:i w:val="1"/>
          <w:iCs w:val="1"/>
        </w:rPr>
        <w:t>20</w:t>
      </w:r>
      <w:r w:rsidRPr="1457DD76" w:rsidR="23DFF0AD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 xml:space="preserve"> </w:t>
      </w:r>
      <w:r w:rsidRPr="1457DD76" w:rsidR="01EFB58B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The W</w:t>
      </w:r>
      <w:r w:rsidRPr="1457DD76" w:rsidR="4411CD72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 xml:space="preserve">ickedly </w:t>
      </w:r>
      <w:r w:rsidRPr="1457DD76" w:rsidR="01EFB58B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 xml:space="preserve">Wonderful Halloween </w:t>
      </w:r>
      <w:r w:rsidRPr="1457DD76" w:rsidR="0915AF16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Events i</w:t>
      </w:r>
      <w:r w:rsidRPr="1457DD76" w:rsidR="01EFB58B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n Birmingham</w:t>
      </w:r>
      <w:r w:rsidRPr="1457DD76" w:rsidR="2A2E555A">
        <w:rPr>
          <w:rFonts w:ascii="Arial" w:hAnsi="Arial" w:eastAsia="Arial" w:cs="Arial"/>
          <w:noProof w:val="0"/>
          <w:lang w:val="en-US"/>
        </w:rPr>
        <w:t>’</w:t>
      </w:r>
      <w:r w:rsidRPr="1457DD76" w:rsidR="54B19EFD">
        <w:rPr>
          <w:rFonts w:ascii="Arial" w:hAnsi="Arial" w:eastAsia="Arial" w:cs="Arial"/>
          <w:noProof w:val="0"/>
          <w:lang w:val="en-US"/>
        </w:rPr>
        <w:t>, Secret Birmingham. available at:</w:t>
      </w:r>
      <w:hyperlink r:id="Ra94d3544b1eb4723">
        <w:r w:rsidRPr="1457DD76" w:rsidR="17071863">
          <w:rPr>
            <w:rStyle w:val="Hyperlink"/>
            <w:rFonts w:ascii="Arial" w:hAnsi="Arial" w:eastAsia="Arial" w:cs="Arial"/>
          </w:rPr>
          <w:t>https://secretbirmingham.com/halloween-birmingham/</w:t>
        </w:r>
      </w:hyperlink>
      <w:r w:rsidRPr="1457DD76" w:rsidR="17071863">
        <w:rPr>
          <w:rFonts w:ascii="Arial" w:hAnsi="Arial" w:eastAsia="Arial" w:cs="Arial"/>
        </w:rPr>
        <w:t xml:space="preserve"> last accessed:16/10/2024</w:t>
      </w:r>
      <w:r w:rsidRPr="1457DD76" w:rsidR="779BD189">
        <w:rPr>
          <w:rFonts w:ascii="Arial" w:hAnsi="Arial" w:eastAsia="Arial" w:cs="Arial"/>
        </w:rPr>
        <w:t xml:space="preserve">   </w:t>
      </w:r>
    </w:p>
    <w:p w:rsidR="5C9E41BB" w:rsidP="1457DD76" w:rsidRDefault="5C9E41BB" w14:paraId="0117F2DA" w14:textId="3F63D5A0">
      <w:pPr>
        <w:pStyle w:val="Normal"/>
        <w:spacing w:line="360" w:lineRule="auto"/>
        <w:ind w:left="720" w:hanging="720"/>
        <w:rPr>
          <w:rFonts w:ascii="Arial" w:hAnsi="Arial" w:eastAsia="Arial" w:cs="Arial"/>
        </w:rPr>
      </w:pPr>
      <w:r w:rsidRPr="1457DD76" w:rsidR="68221691">
        <w:rPr>
          <w:rFonts w:ascii="Arial" w:hAnsi="Arial" w:eastAsia="Arial" w:cs="Arial"/>
        </w:rPr>
        <w:t>Birmingham Council (2024) ‘</w:t>
      </w:r>
      <w:r w:rsidRPr="1457DD76" w:rsidR="3536BAE6">
        <w:rPr>
          <w:rFonts w:ascii="Arial" w:hAnsi="Arial" w:eastAsia="Arial" w:cs="Arial"/>
          <w:b w:val="0"/>
          <w:bCs w:val="0"/>
          <w:i w:val="1"/>
          <w:iCs w:val="1"/>
        </w:rPr>
        <w:t xml:space="preserve">Holding events in </w:t>
      </w:r>
      <w:r w:rsidRPr="1457DD76" w:rsidR="6C2C4FC4">
        <w:rPr>
          <w:rFonts w:ascii="Arial" w:hAnsi="Arial" w:eastAsia="Arial" w:cs="Arial"/>
          <w:b w:val="0"/>
          <w:bCs w:val="0"/>
          <w:i w:val="1"/>
          <w:iCs w:val="1"/>
        </w:rPr>
        <w:t xml:space="preserve">the </w:t>
      </w:r>
      <w:r w:rsidRPr="1457DD76" w:rsidR="3536BAE6">
        <w:rPr>
          <w:rFonts w:ascii="Arial" w:hAnsi="Arial" w:eastAsia="Arial" w:cs="Arial"/>
          <w:b w:val="0"/>
          <w:bCs w:val="0"/>
          <w:i w:val="1"/>
          <w:iCs w:val="1"/>
        </w:rPr>
        <w:t>park or open spaces’</w:t>
      </w:r>
      <w:r w:rsidRPr="1457DD76" w:rsidR="3536BAE6">
        <w:rPr>
          <w:rFonts w:ascii="Arial" w:hAnsi="Arial" w:eastAsia="Arial" w:cs="Arial"/>
        </w:rPr>
        <w:t>,</w:t>
      </w:r>
      <w:r w:rsidRPr="1457DD76" w:rsidR="52D74A66">
        <w:rPr>
          <w:rFonts w:ascii="Arial" w:hAnsi="Arial" w:eastAsia="Arial" w:cs="Arial"/>
        </w:rPr>
        <w:t xml:space="preserve"> </w:t>
      </w:r>
      <w:r w:rsidRPr="1457DD76" w:rsidR="3536BAE6">
        <w:rPr>
          <w:rFonts w:ascii="Arial" w:hAnsi="Arial" w:eastAsia="Arial" w:cs="Arial"/>
        </w:rPr>
        <w:t>Ava</w:t>
      </w:r>
      <w:r w:rsidRPr="1457DD76" w:rsidR="1A64B16C">
        <w:rPr>
          <w:rFonts w:ascii="Arial" w:hAnsi="Arial" w:eastAsia="Arial" w:cs="Arial"/>
        </w:rPr>
        <w:t>ilable at:</w:t>
      </w:r>
      <w:hyperlink r:id="R3955dc30f8db426b">
        <w:r w:rsidRPr="1457DD76" w:rsidR="5C9E41BB">
          <w:rPr>
            <w:rStyle w:val="Hyperlink"/>
            <w:rFonts w:ascii="Arial" w:hAnsi="Arial" w:eastAsia="Arial" w:cs="Arial"/>
          </w:rPr>
          <w:t>https://www.birmingham.gov.uk/info/20089/parks/165/holding_events_in_parks_and_open_spaces/4</w:t>
        </w:r>
      </w:hyperlink>
      <w:r w:rsidRPr="1457DD76" w:rsidR="5C9E41BB">
        <w:rPr>
          <w:rFonts w:ascii="Arial" w:hAnsi="Arial" w:eastAsia="Arial" w:cs="Arial"/>
        </w:rPr>
        <w:t xml:space="preserve"> last accessed16/10/2024    </w:t>
      </w:r>
    </w:p>
    <w:p w:rsidR="6912169E" w:rsidP="1457DD76" w:rsidRDefault="6912169E" w14:paraId="6F626339" w14:textId="0E212898">
      <w:pPr>
        <w:pStyle w:val="Normal"/>
        <w:spacing w:line="360" w:lineRule="auto"/>
        <w:ind w:left="720" w:hanging="720"/>
        <w:rPr>
          <w:rFonts w:ascii="Arial" w:hAnsi="Arial" w:eastAsia="Arial" w:cs="Arial"/>
        </w:rPr>
      </w:pPr>
      <w:r w:rsidRPr="1457DD76" w:rsidR="4831FC36">
        <w:rPr>
          <w:rFonts w:ascii="Arial" w:hAnsi="Arial" w:eastAsia="Arial" w:cs="Arial"/>
        </w:rPr>
        <w:t xml:space="preserve">Birmingham </w:t>
      </w:r>
      <w:r w:rsidRPr="1457DD76" w:rsidR="79C16F65">
        <w:rPr>
          <w:rFonts w:ascii="Arial" w:hAnsi="Arial" w:eastAsia="Arial" w:cs="Arial"/>
        </w:rPr>
        <w:t>City C</w:t>
      </w:r>
      <w:r w:rsidRPr="1457DD76" w:rsidR="4831FC36">
        <w:rPr>
          <w:rFonts w:ascii="Arial" w:hAnsi="Arial" w:eastAsia="Arial" w:cs="Arial"/>
        </w:rPr>
        <w:t>ouncil (2024)’</w:t>
      </w:r>
      <w:r w:rsidRPr="1457DD76" w:rsidR="347183DB">
        <w:rPr>
          <w:rFonts w:ascii="Arial" w:hAnsi="Arial" w:eastAsia="Arial" w:cs="Arial"/>
        </w:rPr>
        <w:t xml:space="preserve"> </w:t>
      </w:r>
      <w:r w:rsidRPr="1457DD76" w:rsidR="4831FC36">
        <w:rPr>
          <w:rFonts w:ascii="Arial" w:hAnsi="Arial" w:eastAsia="Arial" w:cs="Arial"/>
          <w:b w:val="0"/>
          <w:bCs w:val="0"/>
          <w:i w:val="1"/>
          <w:iCs w:val="1"/>
        </w:rPr>
        <w:t>Alcohol and Entertainment licensee</w:t>
      </w:r>
      <w:r w:rsidRPr="1457DD76" w:rsidR="4831FC36">
        <w:rPr>
          <w:rFonts w:ascii="Arial" w:hAnsi="Arial" w:eastAsia="Arial" w:cs="Arial"/>
        </w:rPr>
        <w:t>’ Available at:</w:t>
      </w:r>
      <w:hyperlink r:id="R0657e0149fdc49fa">
        <w:r w:rsidRPr="1457DD76" w:rsidR="4831FC36">
          <w:rPr>
            <w:rStyle w:val="Hyperlink"/>
            <w:rFonts w:ascii="Arial" w:hAnsi="Arial" w:eastAsia="Arial" w:cs="Arial"/>
          </w:rPr>
          <w:t>https://www.birmingham.gov.uk/info/20105/alcohol_and_entertainment</w:t>
        </w:r>
      </w:hyperlink>
      <w:r w:rsidRPr="1457DD76" w:rsidR="4831FC36">
        <w:rPr>
          <w:rFonts w:ascii="Arial" w:hAnsi="Arial" w:eastAsia="Arial" w:cs="Arial"/>
        </w:rPr>
        <w:t xml:space="preserve"> last accessed:16/10/2024    </w:t>
      </w:r>
    </w:p>
    <w:p w:rsidR="6912169E" w:rsidP="1457DD76" w:rsidRDefault="6912169E" w14:paraId="0E5EFA4E" w14:textId="6EE40D91">
      <w:pPr>
        <w:pStyle w:val="Normal"/>
        <w:spacing w:line="360" w:lineRule="auto"/>
        <w:ind w:left="720" w:hanging="720"/>
        <w:rPr>
          <w:rFonts w:ascii="Arial" w:hAnsi="Arial" w:eastAsia="Arial" w:cs="Arial"/>
        </w:rPr>
      </w:pPr>
      <w:r w:rsidRPr="1457DD76" w:rsidR="6912169E">
        <w:rPr>
          <w:rFonts w:ascii="Arial" w:hAnsi="Arial" w:eastAsia="Arial" w:cs="Arial"/>
        </w:rPr>
        <w:t>Hamna. I</w:t>
      </w:r>
      <w:r w:rsidRPr="1457DD76" w:rsidR="3BA98999">
        <w:rPr>
          <w:rFonts w:ascii="Arial" w:hAnsi="Arial" w:eastAsia="Arial" w:cs="Arial"/>
        </w:rPr>
        <w:t xml:space="preserve"> (2024) ‘</w:t>
      </w:r>
      <w:r w:rsidRPr="1457DD76" w:rsidR="3BA98999">
        <w:rPr>
          <w:rFonts w:ascii="Arial" w:hAnsi="Arial" w:eastAsia="Arial" w:cs="Arial"/>
          <w:b w:val="0"/>
          <w:bCs w:val="0"/>
          <w:i w:val="1"/>
          <w:iCs w:val="1"/>
        </w:rPr>
        <w:t xml:space="preserve">Risk Assessment </w:t>
      </w:r>
      <w:r w:rsidRPr="1457DD76" w:rsidR="4D74A932">
        <w:rPr>
          <w:rFonts w:ascii="Arial" w:hAnsi="Arial" w:eastAsia="Arial" w:cs="Arial"/>
          <w:b w:val="0"/>
          <w:bCs w:val="0"/>
          <w:i w:val="1"/>
          <w:iCs w:val="1"/>
        </w:rPr>
        <w:t xml:space="preserve">for </w:t>
      </w:r>
      <w:r w:rsidRPr="1457DD76" w:rsidR="325D5344">
        <w:rPr>
          <w:rFonts w:ascii="Arial" w:hAnsi="Arial" w:eastAsia="Arial" w:cs="Arial"/>
          <w:b w:val="0"/>
          <w:bCs w:val="0"/>
          <w:i w:val="1"/>
          <w:iCs w:val="1"/>
        </w:rPr>
        <w:t>O</w:t>
      </w:r>
      <w:r w:rsidRPr="1457DD76" w:rsidR="4D74A932">
        <w:rPr>
          <w:rFonts w:ascii="Arial" w:hAnsi="Arial" w:eastAsia="Arial" w:cs="Arial"/>
          <w:b w:val="0"/>
          <w:bCs w:val="0"/>
          <w:i w:val="1"/>
          <w:iCs w:val="1"/>
        </w:rPr>
        <w:t>utdoor Events: A step –by</w:t>
      </w:r>
      <w:r w:rsidRPr="1457DD76" w:rsidR="1DA93BFF">
        <w:rPr>
          <w:rFonts w:ascii="Arial" w:hAnsi="Arial" w:eastAsia="Arial" w:cs="Arial"/>
          <w:b w:val="0"/>
          <w:bCs w:val="0"/>
          <w:i w:val="1"/>
          <w:iCs w:val="1"/>
        </w:rPr>
        <w:t xml:space="preserve"> s</w:t>
      </w:r>
      <w:r w:rsidRPr="1457DD76" w:rsidR="4D74A932">
        <w:rPr>
          <w:rFonts w:ascii="Arial" w:hAnsi="Arial" w:eastAsia="Arial" w:cs="Arial"/>
          <w:b w:val="0"/>
          <w:bCs w:val="0"/>
          <w:i w:val="1"/>
          <w:iCs w:val="1"/>
        </w:rPr>
        <w:t xml:space="preserve">tep Guide </w:t>
      </w:r>
      <w:r w:rsidRPr="1457DD76" w:rsidR="643399B7">
        <w:rPr>
          <w:rFonts w:ascii="Arial" w:hAnsi="Arial" w:eastAsia="Arial" w:cs="Arial"/>
          <w:b w:val="0"/>
          <w:bCs w:val="0"/>
          <w:i w:val="1"/>
          <w:iCs w:val="1"/>
        </w:rPr>
        <w:t>to'</w:t>
      </w:r>
      <w:r w:rsidRPr="1457DD76" w:rsidR="643399B7">
        <w:rPr>
          <w:rFonts w:ascii="Arial" w:hAnsi="Arial" w:eastAsia="Arial" w:cs="Arial"/>
        </w:rPr>
        <w:t>, Resources for the employer. Available at:</w:t>
      </w:r>
      <w:hyperlink r:id="R0856802f4df54603">
        <w:r w:rsidRPr="1457DD76" w:rsidR="0CA0A6E3">
          <w:rPr>
            <w:rStyle w:val="Hyperlink"/>
            <w:rFonts w:ascii="Arial" w:hAnsi="Arial" w:eastAsia="Arial" w:cs="Arial"/>
          </w:rPr>
          <w:t>https://www.guardpass.com/resources/risk-assessment-for-outdoor-events-a-step-by-step-guide/</w:t>
        </w:r>
      </w:hyperlink>
      <w:r w:rsidRPr="1457DD76" w:rsidR="0CA0A6E3">
        <w:rPr>
          <w:rFonts w:ascii="Arial" w:hAnsi="Arial" w:eastAsia="Arial" w:cs="Arial"/>
        </w:rPr>
        <w:t xml:space="preserve"> last accessed:16/10/2024</w:t>
      </w:r>
      <w:r w:rsidRPr="1457DD76" w:rsidR="5FACC01A">
        <w:rPr>
          <w:rFonts w:ascii="Arial" w:hAnsi="Arial" w:eastAsia="Arial" w:cs="Arial"/>
        </w:rPr>
        <w:t xml:space="preserve">   </w:t>
      </w:r>
    </w:p>
    <w:p w:rsidR="7E150558" w:rsidP="1457DD76" w:rsidRDefault="7E150558" w14:paraId="76063589" w14:textId="647ECF5A">
      <w:pPr>
        <w:pStyle w:val="Normal"/>
        <w:spacing w:line="360" w:lineRule="auto"/>
        <w:ind w:left="720" w:hanging="720"/>
        <w:rPr>
          <w:rFonts w:ascii="Arial" w:hAnsi="Arial" w:eastAsia="Arial" w:cs="Arial"/>
        </w:rPr>
      </w:pPr>
      <w:r w:rsidRPr="1457DD76" w:rsidR="5D6B394A">
        <w:rPr>
          <w:rFonts w:ascii="Arial" w:hAnsi="Arial" w:eastAsia="Arial" w:cs="Arial"/>
        </w:rPr>
        <w:t xml:space="preserve">Association for </w:t>
      </w:r>
      <w:r w:rsidRPr="1457DD76" w:rsidR="180E02B8">
        <w:rPr>
          <w:rFonts w:ascii="Arial" w:hAnsi="Arial" w:eastAsia="Arial" w:cs="Arial"/>
        </w:rPr>
        <w:t>Project M</w:t>
      </w:r>
      <w:r w:rsidRPr="1457DD76" w:rsidR="5D6B394A">
        <w:rPr>
          <w:rFonts w:ascii="Arial" w:hAnsi="Arial" w:eastAsia="Arial" w:cs="Arial"/>
        </w:rPr>
        <w:t>anagement (</w:t>
      </w:r>
      <w:r w:rsidRPr="1457DD76" w:rsidR="08D2AE11">
        <w:rPr>
          <w:rFonts w:ascii="Arial" w:hAnsi="Arial" w:eastAsia="Arial" w:cs="Arial"/>
        </w:rPr>
        <w:t>2024</w:t>
      </w:r>
      <w:r w:rsidRPr="1457DD76" w:rsidR="3BFB5FC3">
        <w:rPr>
          <w:rFonts w:ascii="Arial" w:hAnsi="Arial" w:eastAsia="Arial" w:cs="Arial"/>
        </w:rPr>
        <w:t>)’1</w:t>
      </w:r>
      <w:r w:rsidRPr="1457DD76" w:rsidR="3BFB5FC3">
        <w:rPr>
          <w:rFonts w:ascii="Arial" w:hAnsi="Arial" w:eastAsia="Arial" w:cs="Arial"/>
          <w:b w:val="0"/>
          <w:bCs w:val="0"/>
          <w:i w:val="1"/>
          <w:iCs w:val="1"/>
        </w:rPr>
        <w:t>0 Key principles of stakeholder engagement’,</w:t>
      </w:r>
      <w:r w:rsidRPr="1457DD76" w:rsidR="5AA17309">
        <w:rPr>
          <w:rFonts w:ascii="Arial" w:hAnsi="Arial" w:eastAsia="Arial" w:cs="Arial"/>
          <w:b w:val="0"/>
          <w:bCs w:val="0"/>
          <w:i w:val="1"/>
          <w:iCs w:val="1"/>
        </w:rPr>
        <w:t xml:space="preserve"> people interest network</w:t>
      </w:r>
      <w:r w:rsidRPr="1457DD76" w:rsidR="5AA17309">
        <w:rPr>
          <w:rFonts w:ascii="Arial" w:hAnsi="Arial" w:eastAsia="Arial" w:cs="Arial"/>
        </w:rPr>
        <w:t>. Available at:</w:t>
      </w:r>
      <w:hyperlink r:id="R1ca7ab865d9f4bb8">
        <w:r w:rsidRPr="1457DD76" w:rsidR="46DB7184">
          <w:rPr>
            <w:rStyle w:val="Hyperlink"/>
            <w:rFonts w:ascii="Arial" w:hAnsi="Arial" w:eastAsia="Arial" w:cs="Arial"/>
          </w:rPr>
          <w:t>https://www.apm.org.uk/resources/find-a-resource/stakeholder-engagement/key-principles/</w:t>
        </w:r>
      </w:hyperlink>
      <w:r w:rsidRPr="1457DD76" w:rsidR="46DB7184">
        <w:rPr>
          <w:rFonts w:ascii="Arial" w:hAnsi="Arial" w:eastAsia="Arial" w:cs="Arial"/>
        </w:rPr>
        <w:t xml:space="preserve"> last accessed:16/10/2024     </w:t>
      </w:r>
    </w:p>
    <w:p w:rsidR="7E150558" w:rsidP="1457DD76" w:rsidRDefault="7E150558" w14:paraId="5DF47EC7" w14:textId="011E7428">
      <w:pPr>
        <w:spacing w:line="36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457DD76" w:rsidR="7E150558">
        <w:rPr>
          <w:rFonts w:ascii="Arial" w:hAnsi="Arial" w:eastAsia="Arial" w:cs="Arial"/>
          <w:sz w:val="24"/>
          <w:szCs w:val="24"/>
        </w:rPr>
        <w:t>Aqsa. A</w:t>
      </w:r>
      <w:r w:rsidRPr="1457DD76" w:rsidR="4BD851DA">
        <w:rPr>
          <w:rFonts w:ascii="Arial" w:hAnsi="Arial" w:eastAsia="Arial" w:cs="Arial"/>
          <w:sz w:val="24"/>
          <w:szCs w:val="24"/>
        </w:rPr>
        <w:t xml:space="preserve"> (2024)’</w:t>
      </w:r>
      <w:r w:rsidRPr="1457DD76" w:rsidR="7C1CFB27">
        <w:rPr>
          <w:rFonts w:ascii="Arial" w:hAnsi="Arial" w:eastAsia="Arial" w:cs="Arial"/>
          <w:sz w:val="24"/>
          <w:szCs w:val="24"/>
        </w:rPr>
        <w:t xml:space="preserve"> </w:t>
      </w:r>
      <w:r w:rsidRPr="1457DD76" w:rsidR="4BD851DA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Event risk management</w:t>
      </w:r>
      <w:r w:rsidRPr="1457DD76" w:rsidR="45ADE69F">
        <w:rPr>
          <w:rFonts w:ascii="Arial" w:hAnsi="Arial" w:eastAsia="Arial" w:cs="Arial"/>
          <w:sz w:val="24"/>
          <w:szCs w:val="24"/>
        </w:rPr>
        <w:t xml:space="preserve"> –7 safety </w:t>
      </w:r>
      <w:bookmarkStart w:name="_Int_gW5VaS9C" w:id="1848414511"/>
      <w:r w:rsidRPr="1457DD76" w:rsidR="45ADE69F">
        <w:rPr>
          <w:rFonts w:ascii="Arial" w:hAnsi="Arial" w:eastAsia="Arial" w:cs="Arial"/>
          <w:sz w:val="24"/>
          <w:szCs w:val="24"/>
        </w:rPr>
        <w:t>‘,</w:t>
      </w:r>
      <w:r w:rsidRPr="1457DD76" w:rsidR="17CBC0E3">
        <w:rPr>
          <w:rFonts w:ascii="Arial" w:hAnsi="Arial" w:eastAsia="Arial" w:cs="Arial"/>
          <w:sz w:val="24"/>
          <w:szCs w:val="24"/>
        </w:rPr>
        <w:t>Vairs</w:t>
      </w:r>
      <w:bookmarkEnd w:id="1848414511"/>
      <w:r w:rsidRPr="1457DD76" w:rsidR="17CBC0E3">
        <w:rPr>
          <w:rFonts w:ascii="Arial" w:hAnsi="Arial" w:eastAsia="Arial" w:cs="Arial"/>
          <w:sz w:val="24"/>
          <w:szCs w:val="24"/>
        </w:rPr>
        <w:t xml:space="preserve"> . Available</w:t>
      </w:r>
      <w:r w:rsidRPr="1457DD76" w:rsidR="186C999A">
        <w:rPr>
          <w:rFonts w:ascii="Arial" w:hAnsi="Arial" w:eastAsia="Arial" w:cs="Arial"/>
          <w:sz w:val="24"/>
          <w:szCs w:val="24"/>
        </w:rPr>
        <w:t xml:space="preserve"> at:</w:t>
      </w:r>
      <w:hyperlink r:id="Ra5731fd024f240c9">
        <w:r w:rsidRPr="1457DD76" w:rsidR="1B5BDBB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https://www.vfairs.com/blog/event-risk-management/</w:t>
        </w:r>
      </w:hyperlink>
      <w:r w:rsidRPr="1457DD76" w:rsidR="1B5BDB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last accessed :1</w:t>
      </w:r>
      <w:r w:rsidRPr="1457DD76" w:rsidR="5EC0065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6/10/1024     </w:t>
      </w:r>
    </w:p>
    <w:p w:rsidR="05FF037F" w:rsidP="1457DD76" w:rsidRDefault="05FF037F" w14:paraId="79ECB96F" w14:textId="14FEDC98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  <w:r w:rsidRPr="1457DD76" w:rsidR="05FF037F">
        <w:rPr>
          <w:rFonts w:ascii="Arial" w:hAnsi="Arial" w:eastAsia="Arial" w:cs="Arial"/>
          <w:noProof w:val="0"/>
          <w:lang w:val="en-US"/>
        </w:rPr>
        <w:t>Jensten</w:t>
      </w:r>
      <w:r w:rsidRPr="1457DD76" w:rsidR="05FF037F">
        <w:rPr>
          <w:rFonts w:ascii="Arial" w:hAnsi="Arial" w:eastAsia="Arial" w:cs="Arial"/>
          <w:noProof w:val="0"/>
          <w:lang w:val="en-US"/>
        </w:rPr>
        <w:t xml:space="preserve"> Insurance Broker (</w:t>
      </w:r>
      <w:r w:rsidRPr="1457DD76" w:rsidR="2BC085B7">
        <w:rPr>
          <w:rFonts w:ascii="Arial" w:hAnsi="Arial" w:eastAsia="Arial" w:cs="Arial"/>
          <w:noProof w:val="0"/>
          <w:lang w:val="en-US"/>
        </w:rPr>
        <w:t>2022)’</w:t>
      </w:r>
      <w:r w:rsidRPr="1457DD76" w:rsidR="4371FA9E">
        <w:rPr>
          <w:rFonts w:ascii="Arial" w:hAnsi="Arial" w:eastAsia="Arial" w:cs="Arial"/>
          <w:noProof w:val="0"/>
          <w:lang w:val="en-US"/>
        </w:rPr>
        <w:t xml:space="preserve"> </w:t>
      </w:r>
      <w:r w:rsidRPr="1457DD76" w:rsidR="2BC085B7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Event Insurance</w:t>
      </w:r>
      <w:r w:rsidRPr="1457DD76" w:rsidR="2BC085B7">
        <w:rPr>
          <w:rFonts w:ascii="Arial" w:hAnsi="Arial" w:eastAsia="Arial" w:cs="Arial"/>
          <w:noProof w:val="0"/>
          <w:lang w:val="en-US"/>
        </w:rPr>
        <w:t xml:space="preserve"> </w:t>
      </w:r>
      <w:r w:rsidRPr="1457DD76" w:rsidR="1E0445FD">
        <w:rPr>
          <w:rFonts w:ascii="Arial" w:hAnsi="Arial" w:eastAsia="Arial" w:cs="Arial"/>
          <w:noProof w:val="0"/>
          <w:lang w:val="en-US"/>
        </w:rPr>
        <w:t>‘. Available at:</w:t>
      </w:r>
      <w:hyperlink r:id="R1ec8d533c89f4572">
        <w:r w:rsidRPr="1457DD76" w:rsidR="196A2946">
          <w:rPr>
            <w:rStyle w:val="Hyperlink"/>
            <w:rFonts w:ascii="Arial" w:hAnsi="Arial" w:eastAsia="Arial" w:cs="Arial"/>
            <w:noProof w:val="0"/>
            <w:lang w:val="en-US"/>
          </w:rPr>
          <w:t>https://jensteninsurance.co.uk/business-insurance/hospitality-insurance/events-insurance/</w:t>
        </w:r>
      </w:hyperlink>
      <w:r w:rsidRPr="1457DD76" w:rsidR="196A2946">
        <w:rPr>
          <w:rFonts w:ascii="Arial" w:hAnsi="Arial" w:eastAsia="Arial" w:cs="Arial"/>
          <w:noProof w:val="0"/>
          <w:lang w:val="en-US"/>
        </w:rPr>
        <w:t xml:space="preserve">  last accessed:16/10/2024</w:t>
      </w:r>
      <w:r w:rsidRPr="1457DD76" w:rsidR="2CBB3C29">
        <w:rPr>
          <w:rFonts w:ascii="Arial" w:hAnsi="Arial" w:eastAsia="Arial" w:cs="Arial"/>
          <w:noProof w:val="0"/>
          <w:lang w:val="en-US"/>
        </w:rPr>
        <w:t xml:space="preserve"> </w:t>
      </w:r>
    </w:p>
    <w:p w:rsidR="25F984D1" w:rsidP="1457DD76" w:rsidRDefault="25F984D1" w14:paraId="7D97AF0D" w14:textId="2F983B48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  <w:r w:rsidRPr="1457DD76" w:rsidR="035ACD3A">
        <w:rPr>
          <w:rFonts w:ascii="Arial" w:hAnsi="Arial" w:eastAsia="Arial" w:cs="Arial"/>
          <w:noProof w:val="0"/>
          <w:lang w:val="en-US"/>
        </w:rPr>
        <w:t>Birmingham City University (2024) ‘</w:t>
      </w:r>
      <w:r w:rsidRPr="1457DD76" w:rsidR="035ACD3A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Sustainability in Event management</w:t>
      </w:r>
      <w:r w:rsidRPr="1457DD76" w:rsidR="035ACD3A">
        <w:rPr>
          <w:rFonts w:ascii="Arial" w:hAnsi="Arial" w:eastAsia="Arial" w:cs="Arial"/>
          <w:noProof w:val="0"/>
          <w:lang w:val="en-US"/>
        </w:rPr>
        <w:t>’</w:t>
      </w:r>
      <w:r w:rsidRPr="1457DD76" w:rsidR="293BFFA5">
        <w:rPr>
          <w:rFonts w:ascii="Arial" w:hAnsi="Arial" w:eastAsia="Arial" w:cs="Arial"/>
          <w:noProof w:val="0"/>
          <w:lang w:val="en-US"/>
        </w:rPr>
        <w:t xml:space="preserve">, </w:t>
      </w:r>
      <w:r w:rsidRPr="1457DD76" w:rsidR="293BFFA5">
        <w:rPr>
          <w:rFonts w:ascii="Arial" w:hAnsi="Arial" w:eastAsia="Arial" w:cs="Arial"/>
          <w:noProof w:val="0"/>
          <w:lang w:val="en-US"/>
        </w:rPr>
        <w:t>Bcuadvantage</w:t>
      </w:r>
      <w:r w:rsidRPr="1457DD76" w:rsidR="293BFFA5">
        <w:rPr>
          <w:rFonts w:ascii="Arial" w:hAnsi="Arial" w:eastAsia="Arial" w:cs="Arial"/>
          <w:noProof w:val="0"/>
          <w:lang w:val="en-US"/>
        </w:rPr>
        <w:t xml:space="preserve"> .Available at </w:t>
      </w:r>
      <w:hyperlink r:id="Rc992a907b7f24f3e">
        <w:r w:rsidRPr="1457DD76" w:rsidR="6D16BD2A">
          <w:rPr>
            <w:rStyle w:val="Hyperlink"/>
            <w:rFonts w:ascii="Arial" w:hAnsi="Arial" w:eastAsia="Arial" w:cs="Arial"/>
            <w:noProof w:val="0"/>
            <w:lang w:val="en-US"/>
          </w:rPr>
          <w:t>https://bcuadvantage.co.uk/blog/sustainability-in-event-management/</w:t>
        </w:r>
      </w:hyperlink>
      <w:r w:rsidRPr="1457DD76" w:rsidR="6D16BD2A">
        <w:rPr>
          <w:rFonts w:ascii="Arial" w:hAnsi="Arial" w:eastAsia="Arial" w:cs="Arial"/>
          <w:noProof w:val="0"/>
          <w:lang w:val="en-US"/>
        </w:rPr>
        <w:t xml:space="preserve"> last accessed:16/10/2024</w:t>
      </w:r>
      <w:r w:rsidRPr="1457DD76" w:rsidR="4ACD435D">
        <w:rPr>
          <w:rFonts w:ascii="Arial" w:hAnsi="Arial" w:eastAsia="Arial" w:cs="Arial"/>
          <w:noProof w:val="0"/>
          <w:lang w:val="en-US"/>
        </w:rPr>
        <w:t xml:space="preserve">    </w:t>
      </w:r>
    </w:p>
    <w:p w:rsidR="744E939D" w:rsidP="1457DD76" w:rsidRDefault="744E939D" w14:paraId="0B2C6A47" w14:textId="75C5D567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  <w:r w:rsidRPr="1457DD76" w:rsidR="744E939D">
        <w:rPr>
          <w:rFonts w:ascii="Arial" w:hAnsi="Arial" w:eastAsia="Arial" w:cs="Arial"/>
          <w:noProof w:val="0"/>
          <w:lang w:val="en-US"/>
        </w:rPr>
        <w:t>Event made simple (2024)’</w:t>
      </w:r>
      <w:r w:rsidRPr="1457DD76" w:rsidR="764F20E4">
        <w:rPr>
          <w:rFonts w:ascii="Arial" w:hAnsi="Arial" w:eastAsia="Arial" w:cs="Arial"/>
          <w:noProof w:val="0"/>
          <w:lang w:val="en-US"/>
        </w:rPr>
        <w:t xml:space="preserve"> </w:t>
      </w:r>
      <w:r w:rsidRPr="1457DD76" w:rsidR="744E939D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The importance of eco</w:t>
      </w:r>
      <w:r w:rsidRPr="1457DD76" w:rsidR="24219CC7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-</w:t>
      </w:r>
      <w:r w:rsidRPr="1457DD76" w:rsidR="744E939D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friendly events</w:t>
      </w:r>
      <w:r w:rsidRPr="1457DD76" w:rsidR="26B2B502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 xml:space="preserve"> and how to plan them</w:t>
      </w:r>
      <w:r w:rsidRPr="1457DD76" w:rsidR="04C4AE3C">
        <w:rPr>
          <w:rFonts w:ascii="Arial" w:hAnsi="Arial" w:eastAsia="Arial" w:cs="Arial"/>
          <w:noProof w:val="0"/>
          <w:lang w:val="en-US"/>
        </w:rPr>
        <w:t>’. Available</w:t>
      </w:r>
      <w:r w:rsidRPr="1457DD76" w:rsidR="26B2B502">
        <w:rPr>
          <w:rFonts w:ascii="Arial" w:hAnsi="Arial" w:eastAsia="Arial" w:cs="Arial"/>
          <w:noProof w:val="0"/>
          <w:lang w:val="en-US"/>
        </w:rPr>
        <w:t xml:space="preserve"> at:</w:t>
      </w:r>
      <w:hyperlink r:id="R89c921a1511749b9">
        <w:r w:rsidRPr="1457DD76" w:rsidR="2BB7661D">
          <w:rPr>
            <w:rStyle w:val="Hyperlink"/>
            <w:rFonts w:ascii="Arial" w:hAnsi="Arial" w:eastAsia="Arial" w:cs="Arial"/>
            <w:noProof w:val="0"/>
            <w:lang w:val="en-US"/>
          </w:rPr>
          <w:t>https://www.eventsmadesimple.co.uk/blog/the-importance-of-eco-friendly-events-and-how-to-plan-them</w:t>
        </w:r>
      </w:hyperlink>
      <w:r w:rsidRPr="1457DD76" w:rsidR="2BB7661D">
        <w:rPr>
          <w:rFonts w:ascii="Arial" w:hAnsi="Arial" w:eastAsia="Arial" w:cs="Arial"/>
          <w:noProof w:val="0"/>
          <w:lang w:val="en-US"/>
        </w:rPr>
        <w:t xml:space="preserve"> last accessed:</w:t>
      </w:r>
      <w:r w:rsidRPr="1457DD76" w:rsidR="32021D58">
        <w:rPr>
          <w:rFonts w:ascii="Arial" w:hAnsi="Arial" w:eastAsia="Arial" w:cs="Arial"/>
          <w:noProof w:val="0"/>
          <w:lang w:val="en-US"/>
        </w:rPr>
        <w:t>16/10/2012</w:t>
      </w:r>
      <w:r w:rsidRPr="1457DD76" w:rsidR="2226D3F0">
        <w:rPr>
          <w:rFonts w:ascii="Arial" w:hAnsi="Arial" w:eastAsia="Arial" w:cs="Arial"/>
          <w:noProof w:val="0"/>
          <w:lang w:val="en-US"/>
        </w:rPr>
        <w:t xml:space="preserve"> </w:t>
      </w:r>
    </w:p>
    <w:p w:rsidR="4710D74F" w:rsidP="1457DD76" w:rsidRDefault="4710D74F" w14:paraId="6870682A" w14:textId="46326F0A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  <w:r w:rsidRPr="1457DD76" w:rsidR="4710D74F">
        <w:rPr>
          <w:rFonts w:ascii="Arial" w:hAnsi="Arial" w:eastAsia="Arial" w:cs="Arial"/>
          <w:noProof w:val="0"/>
          <w:lang w:val="en-US"/>
        </w:rPr>
        <w:t>Jonna. G.S (2023)’</w:t>
      </w:r>
      <w:r w:rsidRPr="1457DD76" w:rsidR="73BB7493">
        <w:rPr>
          <w:rFonts w:ascii="Arial" w:hAnsi="Arial" w:eastAsia="Arial" w:cs="Arial"/>
          <w:noProof w:val="0"/>
          <w:lang w:val="en-US"/>
        </w:rPr>
        <w:t xml:space="preserve"> </w:t>
      </w:r>
      <w:r w:rsidRPr="1457DD76" w:rsidR="4710D74F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The importance of health and safety at Events’</w:t>
      </w:r>
      <w:r w:rsidRPr="1457DD76" w:rsidR="04C6A667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 xml:space="preserve"> Ice cleaning,</w:t>
      </w:r>
      <w:r w:rsidRPr="1457DD76" w:rsidR="04C6A667">
        <w:rPr>
          <w:rFonts w:ascii="Arial" w:hAnsi="Arial" w:eastAsia="Arial" w:cs="Arial"/>
          <w:noProof w:val="0"/>
          <w:lang w:val="en-US"/>
        </w:rPr>
        <w:t xml:space="preserve"> The </w:t>
      </w:r>
      <w:r w:rsidRPr="1457DD76" w:rsidR="0EDD1604">
        <w:rPr>
          <w:rFonts w:ascii="Arial" w:hAnsi="Arial" w:eastAsia="Arial" w:cs="Arial"/>
          <w:noProof w:val="0"/>
          <w:lang w:val="en-US"/>
        </w:rPr>
        <w:t>Uks</w:t>
      </w:r>
      <w:r w:rsidRPr="1457DD76" w:rsidR="04C6A667">
        <w:rPr>
          <w:rFonts w:ascii="Arial" w:hAnsi="Arial" w:eastAsia="Arial" w:cs="Arial"/>
          <w:noProof w:val="0"/>
          <w:lang w:val="en-US"/>
        </w:rPr>
        <w:t xml:space="preserve"> cleaning expert.</w:t>
      </w:r>
      <w:hyperlink r:id="R09f86107030f4d4d">
        <w:r w:rsidRPr="1457DD76" w:rsidR="4710D74F">
          <w:rPr>
            <w:rStyle w:val="Hyperlink"/>
            <w:rFonts w:ascii="Arial" w:hAnsi="Arial" w:eastAsia="Arial" w:cs="Arial"/>
            <w:noProof w:val="0"/>
            <w:lang w:val="en-US"/>
          </w:rPr>
          <w:t>https://www.icecleaning.co.uk/blog/the-importance-of-health-and-safety-at-events</w:t>
        </w:r>
      </w:hyperlink>
      <w:r w:rsidRPr="1457DD76" w:rsidR="4710D74F">
        <w:rPr>
          <w:rFonts w:ascii="Arial" w:hAnsi="Arial" w:eastAsia="Arial" w:cs="Arial"/>
          <w:noProof w:val="0"/>
          <w:lang w:val="en-US"/>
        </w:rPr>
        <w:t xml:space="preserve"> last accessed:16/10/2024</w:t>
      </w:r>
      <w:r w:rsidRPr="1457DD76" w:rsidR="3EAB1F63">
        <w:rPr>
          <w:rFonts w:ascii="Arial" w:hAnsi="Arial" w:eastAsia="Arial" w:cs="Arial"/>
          <w:noProof w:val="0"/>
          <w:lang w:val="en-US"/>
        </w:rPr>
        <w:t xml:space="preserve"> </w:t>
      </w:r>
      <w:r w:rsidRPr="1457DD76" w:rsidR="3EAB1F63">
        <w:rPr>
          <w:rFonts w:ascii="Arial" w:hAnsi="Arial" w:eastAsia="Arial" w:cs="Arial"/>
          <w:noProof w:val="0"/>
          <w:lang w:val="en-US"/>
        </w:rPr>
        <w:t xml:space="preserve">      </w:t>
      </w:r>
    </w:p>
    <w:p w:rsidR="59E07E4F" w:rsidP="1457DD76" w:rsidRDefault="59E07E4F" w14:paraId="780443FE" w14:textId="055C8358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  <w:r w:rsidRPr="1457DD76" w:rsidR="59E07E4F">
        <w:rPr>
          <w:rFonts w:ascii="Arial" w:hAnsi="Arial" w:eastAsia="Arial" w:cs="Arial"/>
          <w:noProof w:val="0"/>
          <w:lang w:val="en-US"/>
        </w:rPr>
        <w:t xml:space="preserve">Health and safety executives (2024)’ </w:t>
      </w:r>
      <w:r w:rsidRPr="1457DD76" w:rsidR="59E07E4F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Legel responsibilities of emp</w:t>
      </w:r>
      <w:r w:rsidRPr="1457DD76" w:rsidR="732CA83B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loye</w:t>
      </w:r>
      <w:r w:rsidRPr="1457DD76" w:rsidR="732CA83B">
        <w:rPr>
          <w:rFonts w:ascii="Arial" w:hAnsi="Arial" w:eastAsia="Arial" w:cs="Arial"/>
          <w:noProof w:val="0"/>
          <w:lang w:val="en-US"/>
        </w:rPr>
        <w:t>r’. Available at:</w:t>
      </w:r>
      <w:hyperlink r:id="Ra36a89599ada4ac1">
        <w:r w:rsidRPr="1457DD76" w:rsidR="33E096FA">
          <w:rPr>
            <w:rStyle w:val="Hyperlink"/>
            <w:rFonts w:ascii="Arial" w:hAnsi="Arial" w:eastAsia="Arial" w:cs="Arial"/>
            <w:noProof w:val="0"/>
            <w:lang w:val="en-US"/>
          </w:rPr>
          <w:t>https://www.hse.gov.uk/leadership/legislation.htm</w:t>
        </w:r>
      </w:hyperlink>
      <w:r w:rsidRPr="1457DD76" w:rsidR="33E096FA">
        <w:rPr>
          <w:rFonts w:ascii="Arial" w:hAnsi="Arial" w:eastAsia="Arial" w:cs="Arial"/>
          <w:noProof w:val="0"/>
          <w:lang w:val="en-US"/>
        </w:rPr>
        <w:t xml:space="preserve"> last accessed:16/10/2024</w:t>
      </w:r>
      <w:r w:rsidRPr="1457DD76" w:rsidR="2907FC1A">
        <w:rPr>
          <w:rFonts w:ascii="Arial" w:hAnsi="Arial" w:eastAsia="Arial" w:cs="Arial"/>
          <w:noProof w:val="0"/>
          <w:lang w:val="en-US"/>
        </w:rPr>
        <w:t xml:space="preserve">    </w:t>
      </w:r>
    </w:p>
    <w:p w:rsidR="6AC6AC2F" w:rsidP="1457DD76" w:rsidRDefault="6AC6AC2F" w14:paraId="41F8CB5C" w14:textId="5A66B7C2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  <w:r w:rsidRPr="1457DD76" w:rsidR="6AC6AC2F">
        <w:rPr>
          <w:rFonts w:ascii="Arial" w:hAnsi="Arial" w:eastAsia="Arial" w:cs="Arial"/>
          <w:noProof w:val="0"/>
          <w:lang w:val="en-US"/>
        </w:rPr>
        <w:t xml:space="preserve">GOV.UK (2024)’ </w:t>
      </w:r>
      <w:r w:rsidRPr="1457DD76" w:rsidR="6AC6AC2F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Alcohol and young people</w:t>
      </w:r>
      <w:r w:rsidRPr="1457DD76" w:rsidR="6AC6AC2F">
        <w:rPr>
          <w:rFonts w:ascii="Arial" w:hAnsi="Arial" w:eastAsia="Arial" w:cs="Arial"/>
          <w:noProof w:val="0"/>
          <w:lang w:val="en-US"/>
        </w:rPr>
        <w:t>’. Available at:</w:t>
      </w:r>
      <w:hyperlink w:anchor=":~:text=If%20you're%20under%2018%2C%20it's%20against%20the%20law%3A,to%20buy%20alcohol%20for%20you" r:id="Rb1ac562b19ca4a2c">
        <w:r w:rsidRPr="1457DD76" w:rsidR="7656A5B3">
          <w:rPr>
            <w:rStyle w:val="Hyperlink"/>
            <w:rFonts w:ascii="Arial" w:hAnsi="Arial" w:eastAsia="Arial" w:cs="Arial"/>
            <w:noProof w:val="0"/>
            <w:lang w:val="en-US"/>
          </w:rPr>
          <w:t>https://www.gov.uk/alcohol-young-people-law#:~:text=If%20you're%20under%2018%2C%20it's%20against%20the%20law%3A,to%20buy%20alcohol%20for%20you</w:t>
        </w:r>
      </w:hyperlink>
      <w:r w:rsidRPr="1457DD76" w:rsidR="7656A5B3">
        <w:rPr>
          <w:rFonts w:ascii="Arial" w:hAnsi="Arial" w:eastAsia="Arial" w:cs="Arial"/>
          <w:noProof w:val="0"/>
          <w:lang w:val="en-US"/>
        </w:rPr>
        <w:t xml:space="preserve"> last accessed:16/10/2024</w:t>
      </w:r>
      <w:r w:rsidRPr="1457DD76" w:rsidR="6735F6D3">
        <w:rPr>
          <w:rFonts w:ascii="Arial" w:hAnsi="Arial" w:eastAsia="Arial" w:cs="Arial"/>
          <w:noProof w:val="0"/>
          <w:lang w:val="en-US"/>
        </w:rPr>
        <w:t xml:space="preserve">       </w:t>
      </w:r>
    </w:p>
    <w:p w:rsidR="40FB9296" w:rsidP="1457DD76" w:rsidRDefault="40FB9296" w14:paraId="0B063261" w14:textId="019404C2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  <w:r w:rsidRPr="1457DD76" w:rsidR="40FB9296">
        <w:rPr>
          <w:rFonts w:ascii="Arial" w:hAnsi="Arial" w:eastAsia="Arial" w:cs="Arial"/>
          <w:noProof w:val="0"/>
          <w:lang w:val="en-US"/>
        </w:rPr>
        <w:t xml:space="preserve">Birmingham Haritage (2024) </w:t>
      </w:r>
      <w:r w:rsidRPr="1457DD76" w:rsidR="5EE97C39">
        <w:rPr>
          <w:rFonts w:ascii="Arial" w:hAnsi="Arial" w:eastAsia="Arial" w:cs="Arial"/>
          <w:noProof w:val="0"/>
          <w:lang w:val="en-US"/>
        </w:rPr>
        <w:t>‘</w:t>
      </w:r>
      <w:r w:rsidRPr="1457DD76" w:rsidR="5EE97C39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Birmingham</w:t>
      </w:r>
      <w:r w:rsidRPr="1457DD76" w:rsidR="40FB9296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 xml:space="preserve"> </w:t>
      </w:r>
      <w:r w:rsidRPr="1457DD76" w:rsidR="6F57960F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H</w:t>
      </w:r>
      <w:r w:rsidRPr="1457DD76" w:rsidR="40FB9296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aritage forum’</w:t>
      </w:r>
      <w:r w:rsidRPr="1457DD76" w:rsidR="3F3E2F8C">
        <w:rPr>
          <w:rFonts w:ascii="Arial" w:hAnsi="Arial" w:eastAsia="Arial" w:cs="Arial"/>
          <w:noProof w:val="0"/>
          <w:lang w:val="en-US"/>
        </w:rPr>
        <w:t>. Available at:</w:t>
      </w:r>
      <w:hyperlink r:id="R4c9c3e327856450e">
        <w:r w:rsidRPr="1457DD76" w:rsidR="772FA7B4">
          <w:rPr>
            <w:rStyle w:val="Hyperlink"/>
            <w:rFonts w:ascii="Arial" w:hAnsi="Arial" w:eastAsia="Arial" w:cs="Arial"/>
            <w:noProof w:val="0"/>
            <w:lang w:val="en-US"/>
          </w:rPr>
          <w:t>https://birminghamheritage.org.uk/cathedral.html</w:t>
        </w:r>
      </w:hyperlink>
      <w:r w:rsidRPr="1457DD76" w:rsidR="772FA7B4">
        <w:rPr>
          <w:rFonts w:ascii="Arial" w:hAnsi="Arial" w:eastAsia="Arial" w:cs="Arial"/>
          <w:noProof w:val="0"/>
          <w:lang w:val="en-US"/>
        </w:rPr>
        <w:t xml:space="preserve"> </w:t>
      </w:r>
      <w:r w:rsidRPr="1457DD76" w:rsidR="083BC428">
        <w:rPr>
          <w:rFonts w:ascii="Arial" w:hAnsi="Arial" w:eastAsia="Arial" w:cs="Arial"/>
          <w:noProof w:val="0"/>
          <w:lang w:val="en-US"/>
        </w:rPr>
        <w:t>last accessed:16/10/2024</w:t>
      </w:r>
      <w:r w:rsidRPr="1457DD76" w:rsidR="73E7D88C">
        <w:rPr>
          <w:rFonts w:ascii="Arial" w:hAnsi="Arial" w:eastAsia="Arial" w:cs="Arial"/>
          <w:noProof w:val="0"/>
          <w:lang w:val="en-US"/>
        </w:rPr>
        <w:t xml:space="preserve">  </w:t>
      </w:r>
      <w:r w:rsidRPr="1457DD76" w:rsidR="73E7D88C">
        <w:rPr>
          <w:rFonts w:ascii="Arial" w:hAnsi="Arial" w:eastAsia="Arial" w:cs="Arial"/>
          <w:noProof w:val="0"/>
          <w:lang w:val="en-US"/>
        </w:rPr>
        <w:t xml:space="preserve">  </w:t>
      </w:r>
    </w:p>
    <w:p w:rsidR="05C3532A" w:rsidP="1457DD76" w:rsidRDefault="05C3532A" w14:paraId="36F1CAA4" w14:textId="0E636B71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  <w:r w:rsidRPr="1457DD76" w:rsidR="05C3532A">
        <w:rPr>
          <w:rFonts w:ascii="Arial" w:hAnsi="Arial" w:eastAsia="Arial" w:cs="Arial"/>
          <w:noProof w:val="0"/>
          <w:lang w:val="en-US"/>
        </w:rPr>
        <w:t>Visit England (2024)’</w:t>
      </w:r>
      <w:r w:rsidRPr="1457DD76" w:rsidR="62FE1A4D">
        <w:rPr>
          <w:rFonts w:ascii="Arial" w:hAnsi="Arial" w:eastAsia="Arial" w:cs="Arial"/>
          <w:noProof w:val="0"/>
          <w:lang w:val="en-US"/>
        </w:rPr>
        <w:t xml:space="preserve"> </w:t>
      </w:r>
      <w:r w:rsidRPr="1457DD76" w:rsidR="05C3532A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 xml:space="preserve">Food </w:t>
      </w:r>
      <w:r w:rsidRPr="1457DD76" w:rsidR="79621A37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Safety and Hygiene</w:t>
      </w:r>
      <w:r w:rsidRPr="1457DD76" w:rsidR="79621A37">
        <w:rPr>
          <w:rFonts w:ascii="Arial" w:hAnsi="Arial" w:eastAsia="Arial" w:cs="Arial"/>
          <w:noProof w:val="0"/>
          <w:lang w:val="en-US"/>
        </w:rPr>
        <w:t xml:space="preserve"> ‘,</w:t>
      </w:r>
      <w:r w:rsidRPr="1457DD76" w:rsidR="6251FF52">
        <w:rPr>
          <w:rFonts w:ascii="Arial" w:hAnsi="Arial" w:eastAsia="Arial" w:cs="Arial"/>
          <w:noProof w:val="0"/>
          <w:lang w:val="en-US"/>
        </w:rPr>
        <w:t>vi</w:t>
      </w:r>
      <w:r w:rsidRPr="1457DD76" w:rsidR="79621A37">
        <w:rPr>
          <w:rFonts w:ascii="Arial" w:hAnsi="Arial" w:eastAsia="Arial" w:cs="Arial"/>
          <w:noProof w:val="0"/>
          <w:lang w:val="en-US"/>
        </w:rPr>
        <w:t>site</w:t>
      </w:r>
      <w:r w:rsidRPr="1457DD76" w:rsidR="79621A37">
        <w:rPr>
          <w:rFonts w:ascii="Arial" w:hAnsi="Arial" w:eastAsia="Arial" w:cs="Arial"/>
          <w:noProof w:val="0"/>
          <w:lang w:val="en-US"/>
        </w:rPr>
        <w:t xml:space="preserve"> </w:t>
      </w:r>
      <w:r w:rsidRPr="1457DD76" w:rsidR="79621A37">
        <w:rPr>
          <w:rFonts w:ascii="Arial" w:hAnsi="Arial" w:eastAsia="Arial" w:cs="Arial"/>
          <w:noProof w:val="0"/>
          <w:lang w:val="en-US"/>
        </w:rPr>
        <w:t>Britain.</w:t>
      </w:r>
      <w:r w:rsidRPr="1457DD76" w:rsidR="2016AA89">
        <w:rPr>
          <w:rFonts w:ascii="Arial" w:hAnsi="Arial" w:eastAsia="Arial" w:cs="Arial"/>
          <w:noProof w:val="0"/>
          <w:lang w:val="en-US"/>
        </w:rPr>
        <w:t xml:space="preserve"> </w:t>
      </w:r>
      <w:r w:rsidRPr="1457DD76" w:rsidR="79621A37">
        <w:rPr>
          <w:rFonts w:ascii="Arial" w:hAnsi="Arial" w:eastAsia="Arial" w:cs="Arial"/>
          <w:noProof w:val="0"/>
          <w:lang w:val="en-US"/>
        </w:rPr>
        <w:t>Available</w:t>
      </w:r>
      <w:r w:rsidRPr="1457DD76" w:rsidR="79621A37">
        <w:rPr>
          <w:rFonts w:ascii="Arial" w:hAnsi="Arial" w:eastAsia="Arial" w:cs="Arial"/>
          <w:noProof w:val="0"/>
          <w:lang w:val="en-US"/>
        </w:rPr>
        <w:t xml:space="preserve"> at:</w:t>
      </w:r>
      <w:hyperlink w:anchor=":~:text=Store%20ready%2Dto%2Deat%20foods,ready%2Dto%2Deat%20foods" r:id="R1d663098a5aa4e2d">
        <w:r w:rsidRPr="1457DD76" w:rsidR="05C3532A">
          <w:rPr>
            <w:rStyle w:val="Hyperlink"/>
            <w:rFonts w:ascii="Arial" w:hAnsi="Arial" w:eastAsia="Arial" w:cs="Arial"/>
            <w:noProof w:val="0"/>
            <w:lang w:val="en-US"/>
          </w:rPr>
          <w:t>https://www.visitbritain.org/business-advice/pink-book/food-safety-and-hygiene#:~:text=Store%20ready%2Dto%2Deat%20foods,ready%2Dto%2Deat%20foods</w:t>
        </w:r>
      </w:hyperlink>
      <w:r w:rsidRPr="1457DD76" w:rsidR="26200DA1">
        <w:rPr>
          <w:rFonts w:ascii="Arial" w:hAnsi="Arial" w:eastAsia="Arial" w:cs="Arial"/>
          <w:noProof w:val="0"/>
          <w:lang w:val="en-US"/>
        </w:rPr>
        <w:t xml:space="preserve"> last accessed:16/10/2024</w:t>
      </w:r>
      <w:r w:rsidRPr="1457DD76" w:rsidR="26200DA1">
        <w:rPr>
          <w:rFonts w:ascii="Arial" w:hAnsi="Arial" w:eastAsia="Arial" w:cs="Arial"/>
          <w:noProof w:val="0"/>
          <w:lang w:val="en-US"/>
        </w:rPr>
        <w:t xml:space="preserve"> </w:t>
      </w:r>
      <w:r w:rsidRPr="1457DD76" w:rsidR="26200DA1">
        <w:rPr>
          <w:rFonts w:ascii="Arial" w:hAnsi="Arial" w:eastAsia="Arial" w:cs="Arial"/>
          <w:noProof w:val="0"/>
          <w:lang w:val="en-US"/>
        </w:rPr>
        <w:t xml:space="preserve">       </w:t>
      </w:r>
    </w:p>
    <w:p w:rsidR="109EA0CA" w:rsidP="1457DD76" w:rsidRDefault="109EA0CA" w14:paraId="09F0C8CF" w14:textId="4EE6FFA7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  <w:r w:rsidRPr="1457DD76" w:rsidR="1B9F6E13">
        <w:rPr>
          <w:rFonts w:ascii="Arial" w:hAnsi="Arial" w:eastAsia="Arial" w:cs="Arial"/>
          <w:noProof w:val="0"/>
          <w:lang w:val="en-US"/>
        </w:rPr>
        <w:t xml:space="preserve">Food Hygiene </w:t>
      </w:r>
      <w:r w:rsidRPr="1457DD76" w:rsidR="1B9F6E13">
        <w:rPr>
          <w:rFonts w:ascii="Arial" w:hAnsi="Arial" w:eastAsia="Arial" w:cs="Arial"/>
          <w:noProof w:val="0"/>
          <w:lang w:val="en-US"/>
        </w:rPr>
        <w:t>Ce</w:t>
      </w:r>
      <w:r w:rsidRPr="1457DD76" w:rsidR="0868C7E2">
        <w:rPr>
          <w:rFonts w:ascii="Arial" w:hAnsi="Arial" w:eastAsia="Arial" w:cs="Arial"/>
          <w:noProof w:val="0"/>
          <w:lang w:val="en-US"/>
        </w:rPr>
        <w:t>r</w:t>
      </w:r>
      <w:r w:rsidRPr="1457DD76" w:rsidR="1B9F6E13">
        <w:rPr>
          <w:rFonts w:ascii="Arial" w:hAnsi="Arial" w:eastAsia="Arial" w:cs="Arial"/>
          <w:noProof w:val="0"/>
          <w:lang w:val="en-US"/>
        </w:rPr>
        <w:t>tificate</w:t>
      </w:r>
      <w:r w:rsidRPr="1457DD76" w:rsidR="1B9F6E13">
        <w:rPr>
          <w:rFonts w:ascii="Arial" w:hAnsi="Arial" w:eastAsia="Arial" w:cs="Arial"/>
          <w:noProof w:val="0"/>
          <w:lang w:val="en-US"/>
        </w:rPr>
        <w:t xml:space="preserve"> (2024) ‘</w:t>
      </w:r>
      <w:r w:rsidRPr="1457DD76" w:rsidR="12C7EDF4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 xml:space="preserve">Food </w:t>
      </w:r>
      <w:r w:rsidRPr="1457DD76" w:rsidR="54D62070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Hygiene</w:t>
      </w:r>
      <w:r w:rsidRPr="1457DD76" w:rsidR="24A3AB6F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 xml:space="preserve"> Regulation</w:t>
      </w:r>
      <w:r w:rsidRPr="1457DD76" w:rsidR="24A3AB6F">
        <w:rPr>
          <w:rFonts w:ascii="Arial" w:hAnsi="Arial" w:eastAsia="Arial" w:cs="Arial"/>
          <w:noProof w:val="0"/>
          <w:lang w:val="en-US"/>
        </w:rPr>
        <w:t xml:space="preserve">, Your Legel </w:t>
      </w:r>
      <w:r w:rsidRPr="1457DD76" w:rsidR="24A3AB6F">
        <w:rPr>
          <w:rFonts w:ascii="Arial" w:hAnsi="Arial" w:eastAsia="Arial" w:cs="Arial"/>
          <w:noProof w:val="0"/>
          <w:sz w:val="28"/>
          <w:szCs w:val="28"/>
          <w:lang w:val="en-US"/>
        </w:rPr>
        <w:t>responsibilities</w:t>
      </w:r>
      <w:r w:rsidRPr="1457DD76" w:rsidR="24A3AB6F">
        <w:rPr>
          <w:rFonts w:ascii="Arial" w:hAnsi="Arial" w:eastAsia="Arial" w:cs="Arial"/>
          <w:noProof w:val="0"/>
          <w:lang w:val="en-US"/>
        </w:rPr>
        <w:t xml:space="preserve"> ‘</w:t>
      </w:r>
      <w:r w:rsidRPr="1457DD76" w:rsidR="12AAE2B3">
        <w:rPr>
          <w:rFonts w:ascii="Arial" w:hAnsi="Arial" w:eastAsia="Arial" w:cs="Arial"/>
          <w:noProof w:val="0"/>
          <w:lang w:val="en-US"/>
        </w:rPr>
        <w:t>, Virtual college. Available at:</w:t>
      </w:r>
      <w:hyperlink r:id="R845c45f7868a4a3f">
        <w:r w:rsidRPr="1457DD76" w:rsidR="109EA0CA">
          <w:rPr>
            <w:rStyle w:val="Hyperlink"/>
            <w:rFonts w:ascii="Arial" w:hAnsi="Arial" w:eastAsia="Arial" w:cs="Arial"/>
            <w:noProof w:val="0"/>
            <w:lang w:val="en-US"/>
          </w:rPr>
          <w:t>https://www.food-hygiene-certificate.co.uk/food-hygiene-regulations.aspx</w:t>
        </w:r>
      </w:hyperlink>
      <w:r w:rsidRPr="1457DD76" w:rsidR="109EA0CA">
        <w:rPr>
          <w:rFonts w:ascii="Arial" w:hAnsi="Arial" w:eastAsia="Arial" w:cs="Arial"/>
          <w:noProof w:val="0"/>
          <w:lang w:val="en-US"/>
        </w:rPr>
        <w:t xml:space="preserve"> last accessed:16/10/2024</w:t>
      </w:r>
      <w:r w:rsidRPr="1457DD76" w:rsidR="29F39FE2">
        <w:rPr>
          <w:rFonts w:ascii="Arial" w:hAnsi="Arial" w:eastAsia="Arial" w:cs="Arial"/>
          <w:noProof w:val="0"/>
          <w:lang w:val="en-US"/>
        </w:rPr>
        <w:t xml:space="preserve">       </w:t>
      </w:r>
    </w:p>
    <w:p w:rsidR="7AC341B0" w:rsidP="1457DD76" w:rsidRDefault="7AC341B0" w14:paraId="4B87B605" w14:textId="4527076F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  <w:r w:rsidRPr="1457DD76" w:rsidR="7AC341B0">
        <w:rPr>
          <w:rFonts w:ascii="Arial" w:hAnsi="Arial" w:eastAsia="Arial" w:cs="Arial"/>
          <w:noProof w:val="0"/>
          <w:lang w:val="en-US"/>
        </w:rPr>
        <w:t>American Academy of Allergy Asthma and Immu</w:t>
      </w:r>
      <w:r w:rsidRPr="1457DD76" w:rsidR="2C862E81">
        <w:rPr>
          <w:rFonts w:ascii="Arial" w:hAnsi="Arial" w:eastAsia="Arial" w:cs="Arial"/>
          <w:noProof w:val="0"/>
          <w:lang w:val="en-US"/>
        </w:rPr>
        <w:t>nology (2024)’</w:t>
      </w:r>
      <w:r w:rsidRPr="1457DD76" w:rsidR="33F24FCE">
        <w:rPr>
          <w:rFonts w:ascii="Arial" w:hAnsi="Arial" w:eastAsia="Arial" w:cs="Arial"/>
          <w:noProof w:val="0"/>
          <w:lang w:val="en-US"/>
        </w:rPr>
        <w:t xml:space="preserve"> </w:t>
      </w:r>
      <w:r w:rsidRPr="1457DD76" w:rsidR="2C862E81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 xml:space="preserve">Event </w:t>
      </w:r>
      <w:r w:rsidRPr="1457DD76" w:rsidR="3F811924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Planning</w:t>
      </w:r>
      <w:r w:rsidRPr="1457DD76" w:rsidR="2C862E81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 xml:space="preserve"> and Food Allergy aw</w:t>
      </w:r>
      <w:r w:rsidRPr="1457DD76" w:rsidR="63123377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are</w:t>
      </w:r>
      <w:r w:rsidRPr="1457DD76" w:rsidR="2C862E81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ness</w:t>
      </w:r>
      <w:r w:rsidRPr="1457DD76" w:rsidR="757B3D2B">
        <w:rPr>
          <w:rFonts w:ascii="Arial" w:hAnsi="Arial" w:eastAsia="Arial" w:cs="Arial"/>
          <w:noProof w:val="0"/>
          <w:lang w:val="en-US"/>
        </w:rPr>
        <w:t>’. Available at:</w:t>
      </w:r>
      <w:hyperlink r:id="Rc0bb47532bdf4c43">
        <w:r w:rsidRPr="1457DD76" w:rsidR="7AC341B0">
          <w:rPr>
            <w:rStyle w:val="Hyperlink"/>
            <w:rFonts w:ascii="Arial" w:hAnsi="Arial" w:eastAsia="Arial" w:cs="Arial"/>
            <w:noProof w:val="0"/>
            <w:lang w:val="en-US"/>
          </w:rPr>
          <w:t>https://www.aaaai.org/tools-for-the-public/conditions-library/allergies/event-planning-and-food-allergy-awareness</w:t>
        </w:r>
      </w:hyperlink>
      <w:r w:rsidRPr="1457DD76" w:rsidR="7AC341B0">
        <w:rPr>
          <w:rFonts w:ascii="Arial" w:hAnsi="Arial" w:eastAsia="Arial" w:cs="Arial"/>
          <w:noProof w:val="0"/>
          <w:lang w:val="en-US"/>
        </w:rPr>
        <w:t xml:space="preserve">  last accessed:16/10/2024</w:t>
      </w:r>
      <w:r w:rsidRPr="1457DD76" w:rsidR="20F2C49E">
        <w:rPr>
          <w:rFonts w:ascii="Arial" w:hAnsi="Arial" w:eastAsia="Arial" w:cs="Arial"/>
          <w:noProof w:val="0"/>
          <w:lang w:val="en-US"/>
        </w:rPr>
        <w:t xml:space="preserve">  </w:t>
      </w:r>
      <w:r w:rsidRPr="1457DD76" w:rsidR="20F2C49E">
        <w:rPr>
          <w:rFonts w:ascii="Arial" w:hAnsi="Arial" w:eastAsia="Arial" w:cs="Arial"/>
          <w:noProof w:val="0"/>
          <w:lang w:val="en-US"/>
        </w:rPr>
        <w:t xml:space="preserve">    </w:t>
      </w:r>
    </w:p>
    <w:p w:rsidR="7C8A05C5" w:rsidP="1457DD76" w:rsidRDefault="7C8A05C5" w14:paraId="1D6F096C" w14:textId="7E4BCA2E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  <w:r w:rsidRPr="1457DD76" w:rsidR="2348C0ED">
        <w:rPr>
          <w:rFonts w:ascii="Arial" w:hAnsi="Arial" w:eastAsia="Arial" w:cs="Arial"/>
          <w:noProof w:val="0"/>
          <w:lang w:val="en-US"/>
        </w:rPr>
        <w:t>Leigh. B</w:t>
      </w:r>
      <w:r w:rsidRPr="1457DD76" w:rsidR="056B0EC6">
        <w:rPr>
          <w:rFonts w:ascii="Arial" w:hAnsi="Arial" w:eastAsia="Arial" w:cs="Arial"/>
          <w:noProof w:val="0"/>
          <w:lang w:val="en-US"/>
        </w:rPr>
        <w:t xml:space="preserve"> (2024)</w:t>
      </w:r>
      <w:r w:rsidRPr="1457DD76" w:rsidR="056B0EC6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’Event spon</w:t>
      </w:r>
      <w:r w:rsidRPr="1457DD76" w:rsidR="783652AF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 xml:space="preserve">sorship: What it is </w:t>
      </w:r>
      <w:r w:rsidRPr="1457DD76" w:rsidR="62321683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+</w:t>
      </w:r>
      <w:r w:rsidRPr="1457DD76" w:rsidR="783652AF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how to get Event spon</w:t>
      </w:r>
      <w:r w:rsidRPr="1457DD76" w:rsidR="1524D73C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so</w:t>
      </w:r>
      <w:r w:rsidRPr="1457DD76" w:rsidR="783652AF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rship</w:t>
      </w:r>
      <w:r w:rsidRPr="1457DD76" w:rsidR="783652AF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 xml:space="preserve"> </w:t>
      </w:r>
      <w:r w:rsidRPr="1457DD76" w:rsidR="1E01A455">
        <w:rPr>
          <w:rFonts w:ascii="Arial" w:hAnsi="Arial" w:eastAsia="Arial" w:cs="Arial"/>
          <w:noProof w:val="0"/>
          <w:lang w:val="en-US"/>
        </w:rPr>
        <w:t>‘,</w:t>
      </w:r>
      <w:r w:rsidRPr="1457DD76" w:rsidR="5655D8A7">
        <w:rPr>
          <w:rFonts w:ascii="Arial" w:hAnsi="Arial" w:eastAsia="Arial" w:cs="Arial"/>
          <w:noProof w:val="0"/>
          <w:lang w:val="en-US"/>
        </w:rPr>
        <w:t xml:space="preserve"> </w:t>
      </w:r>
      <w:r w:rsidRPr="1457DD76" w:rsidR="5655D8A7">
        <w:rPr>
          <w:rFonts w:ascii="Arial" w:hAnsi="Arial" w:eastAsia="Arial" w:cs="Arial"/>
          <w:noProof w:val="0"/>
          <w:lang w:val="en-US"/>
        </w:rPr>
        <w:t xml:space="preserve">Eventbrite </w:t>
      </w:r>
      <w:r w:rsidRPr="1457DD76" w:rsidR="1E01A455">
        <w:rPr>
          <w:rFonts w:ascii="Arial" w:hAnsi="Arial" w:eastAsia="Arial" w:cs="Arial"/>
          <w:noProof w:val="0"/>
          <w:lang w:val="en-US"/>
        </w:rPr>
        <w:t>all</w:t>
      </w:r>
      <w:r w:rsidRPr="1457DD76" w:rsidR="28614F2D">
        <w:rPr>
          <w:rFonts w:ascii="Arial" w:hAnsi="Arial" w:eastAsia="Arial" w:cs="Arial"/>
          <w:noProof w:val="0"/>
          <w:lang w:val="en-US"/>
        </w:rPr>
        <w:t xml:space="preserve"> </w:t>
      </w:r>
      <w:r w:rsidRPr="1457DD76" w:rsidR="28614F2D">
        <w:rPr>
          <w:rFonts w:ascii="Arial" w:hAnsi="Arial" w:eastAsia="Arial" w:cs="Arial"/>
          <w:noProof w:val="0"/>
          <w:lang w:val="en-US"/>
        </w:rPr>
        <w:t>Access</w:t>
      </w:r>
      <w:r w:rsidRPr="1457DD76" w:rsidR="0AA96B5B">
        <w:rPr>
          <w:rFonts w:ascii="Arial" w:hAnsi="Arial" w:eastAsia="Arial" w:cs="Arial"/>
          <w:noProof w:val="0"/>
          <w:lang w:val="en-US"/>
        </w:rPr>
        <w:t>.</w:t>
      </w:r>
      <w:r w:rsidRPr="1457DD76" w:rsidR="28614F2D">
        <w:rPr>
          <w:rFonts w:ascii="Arial" w:hAnsi="Arial" w:eastAsia="Arial" w:cs="Arial"/>
          <w:noProof w:val="0"/>
          <w:lang w:val="en-US"/>
        </w:rPr>
        <w:t xml:space="preserve"> Available at:</w:t>
      </w:r>
      <w:r w:rsidRPr="1457DD76" w:rsidR="1E01A455">
        <w:rPr>
          <w:rFonts w:ascii="Arial" w:hAnsi="Arial" w:eastAsia="Arial" w:cs="Arial"/>
          <w:noProof w:val="0"/>
          <w:lang w:val="en-US"/>
        </w:rPr>
        <w:t xml:space="preserve"> </w:t>
      </w:r>
      <w:hyperlink r:id="R451af446cd5e4abc">
        <w:r w:rsidRPr="1457DD76" w:rsidR="4E5BBA37">
          <w:rPr>
            <w:rStyle w:val="Hyperlink"/>
            <w:rFonts w:ascii="Arial" w:hAnsi="Arial" w:eastAsia="Arial" w:cs="Arial"/>
            <w:noProof w:val="0"/>
            <w:lang w:val="en-US"/>
          </w:rPr>
          <w:t>https://www.eventbrite.co.uk/blog/guide-to-event-sponsorship-ds00/</w:t>
        </w:r>
      </w:hyperlink>
      <w:r w:rsidRPr="1457DD76" w:rsidR="4E5BBA37">
        <w:rPr>
          <w:rFonts w:ascii="Arial" w:hAnsi="Arial" w:eastAsia="Arial" w:cs="Arial"/>
          <w:noProof w:val="0"/>
          <w:lang w:val="en-US"/>
        </w:rPr>
        <w:t xml:space="preserve"> last accessed:16/10/2024</w:t>
      </w:r>
      <w:r w:rsidRPr="1457DD76" w:rsidR="54119D85">
        <w:rPr>
          <w:rFonts w:ascii="Arial" w:hAnsi="Arial" w:eastAsia="Arial" w:cs="Arial"/>
          <w:noProof w:val="0"/>
          <w:lang w:val="en-US"/>
        </w:rPr>
        <w:t xml:space="preserve">       </w:t>
      </w:r>
    </w:p>
    <w:p w:rsidR="6707B7AC" w:rsidP="1457DD76" w:rsidRDefault="6707B7AC" w14:paraId="296C4B3F" w14:textId="5F30B9E2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  <w:r w:rsidRPr="1457DD76" w:rsidR="6707B7AC">
        <w:rPr>
          <w:rFonts w:ascii="Arial" w:hAnsi="Arial" w:eastAsia="Arial" w:cs="Arial"/>
          <w:noProof w:val="0"/>
          <w:lang w:val="en-US"/>
        </w:rPr>
        <w:t>Citation (2024)’</w:t>
      </w:r>
      <w:r w:rsidRPr="1457DD76" w:rsidR="6707B7AC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Why is s</w:t>
      </w:r>
      <w:r w:rsidRPr="1457DD76" w:rsidR="6C47B730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 xml:space="preserve">taff training </w:t>
      </w:r>
      <w:r w:rsidRPr="1457DD76" w:rsidR="6C47B730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important</w:t>
      </w:r>
      <w:r w:rsidRPr="1457DD76" w:rsidR="1720CF43">
        <w:rPr>
          <w:rFonts w:ascii="Arial" w:hAnsi="Arial" w:eastAsia="Arial" w:cs="Arial"/>
          <w:b w:val="0"/>
          <w:bCs w:val="0"/>
          <w:i w:val="1"/>
          <w:iCs w:val="1"/>
          <w:noProof w:val="0"/>
          <w:lang w:val="en-US"/>
        </w:rPr>
        <w:t>’. Available</w:t>
      </w:r>
      <w:r w:rsidRPr="1457DD76" w:rsidR="6C47B730">
        <w:rPr>
          <w:rFonts w:ascii="Arial" w:hAnsi="Arial" w:eastAsia="Arial" w:cs="Arial"/>
          <w:noProof w:val="0"/>
          <w:lang w:val="en-US"/>
        </w:rPr>
        <w:t xml:space="preserve"> at:</w:t>
      </w:r>
      <w:hyperlink r:id="Rf248de15e88a42b7">
        <w:r w:rsidRPr="1457DD76" w:rsidR="6707B7AC">
          <w:rPr>
            <w:rStyle w:val="Hyperlink"/>
            <w:rFonts w:ascii="Arial" w:hAnsi="Arial" w:eastAsia="Arial" w:cs="Arial"/>
            <w:noProof w:val="0"/>
            <w:lang w:val="en-US"/>
          </w:rPr>
          <w:t>https://www.citation.co.uk/news/hr-and-employment-law/why-is-staff-training-important/</w:t>
        </w:r>
      </w:hyperlink>
      <w:r w:rsidRPr="1457DD76" w:rsidR="6707B7AC">
        <w:rPr>
          <w:rFonts w:ascii="Arial" w:hAnsi="Arial" w:eastAsia="Arial" w:cs="Arial"/>
          <w:noProof w:val="0"/>
          <w:lang w:val="en-US"/>
        </w:rPr>
        <w:t xml:space="preserve">  last accessed:10/16/2024</w:t>
      </w:r>
      <w:r w:rsidRPr="1457DD76" w:rsidR="57AC995A">
        <w:rPr>
          <w:rFonts w:ascii="Arial" w:hAnsi="Arial" w:eastAsia="Arial" w:cs="Arial"/>
          <w:noProof w:val="0"/>
          <w:lang w:val="en-US"/>
        </w:rPr>
        <w:t xml:space="preserve"> </w:t>
      </w:r>
    </w:p>
    <w:p w:rsidR="32863847" w:rsidP="1457DD76" w:rsidRDefault="32863847" w14:paraId="5AF5F703" w14:textId="3B0AB695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</w:p>
    <w:p w:rsidR="32863847" w:rsidP="1457DD76" w:rsidRDefault="32863847" w14:paraId="59AA1221" w14:textId="59D89C59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</w:p>
    <w:p w:rsidR="7C8A05C5" w:rsidP="1457DD76" w:rsidRDefault="7C8A05C5" w14:paraId="3E68414A" w14:textId="7DC4AAC3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</w:p>
    <w:p w:rsidR="7C8A05C5" w:rsidP="1457DD76" w:rsidRDefault="7C8A05C5" w14:paraId="26927440" w14:textId="0713E33B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</w:p>
    <w:p w:rsidR="7C8A05C5" w:rsidP="1457DD76" w:rsidRDefault="7C8A05C5" w14:paraId="49A40A17" w14:textId="0E4796F0">
      <w:pPr>
        <w:pStyle w:val="Normal"/>
        <w:spacing w:line="360" w:lineRule="auto"/>
        <w:ind w:left="720" w:hanging="720"/>
        <w:rPr>
          <w:rFonts w:ascii="Arial" w:hAnsi="Arial" w:eastAsia="Arial" w:cs="Arial"/>
          <w:noProof w:val="0"/>
          <w:lang w:val="en-US"/>
        </w:rPr>
      </w:pPr>
    </w:p>
    <w:p w:rsidR="7C8A05C5" w:rsidP="577258C8" w:rsidRDefault="7C8A05C5" w14:paraId="5DBF34B1" w14:textId="134B8ED6">
      <w:pPr>
        <w:pStyle w:val="Normal"/>
        <w:ind w:left="720" w:hanging="720"/>
        <w:rPr>
          <w:rFonts w:ascii="Arial" w:hAnsi="Arial" w:eastAsia="Arial" w:cs="Arial"/>
          <w:noProof w:val="0"/>
          <w:lang w:val="en-US"/>
        </w:rPr>
      </w:pPr>
    </w:p>
    <w:p w:rsidR="7C8A05C5" w:rsidP="577258C8" w:rsidRDefault="7C8A05C5" w14:paraId="6E227749" w14:textId="5CCF3615">
      <w:pPr>
        <w:pStyle w:val="Normal"/>
        <w:ind w:left="720" w:hanging="720"/>
        <w:rPr>
          <w:rFonts w:ascii="Arial" w:hAnsi="Arial" w:eastAsia="Arial" w:cs="Arial"/>
          <w:noProof w:val="0"/>
          <w:lang w:val="en-US"/>
        </w:rPr>
      </w:pPr>
    </w:p>
    <w:p w:rsidR="0B5099C4" w:rsidP="577258C8" w:rsidRDefault="0B5099C4" w14:paraId="3674891C" w14:textId="478971BE">
      <w:pPr>
        <w:pStyle w:val="Normal"/>
        <w:ind w:left="720" w:hanging="720"/>
        <w:rPr>
          <w:rFonts w:ascii="Arial" w:hAnsi="Arial" w:eastAsia="Arial" w:cs="Arial"/>
          <w:noProof w:val="0"/>
          <w:lang w:val="en-US"/>
        </w:rPr>
      </w:pPr>
    </w:p>
    <w:p w:rsidR="0B5099C4" w:rsidP="577258C8" w:rsidRDefault="0B5099C4" w14:paraId="60383E43" w14:textId="30DF53D5">
      <w:pPr>
        <w:pStyle w:val="Normal"/>
        <w:ind w:left="720" w:hanging="720"/>
        <w:rPr>
          <w:rFonts w:ascii="Arial" w:hAnsi="Arial" w:eastAsia="Arial" w:cs="Arial"/>
          <w:noProof w:val="0"/>
          <w:lang w:val="en-US"/>
        </w:rPr>
      </w:pPr>
    </w:p>
    <w:p w:rsidR="0B5099C4" w:rsidP="577258C8" w:rsidRDefault="0B5099C4" w14:paraId="7D6C50C8" w14:textId="2CAB8B6F">
      <w:pPr>
        <w:pStyle w:val="Normal"/>
        <w:ind w:left="720" w:hanging="720"/>
        <w:rPr>
          <w:rFonts w:ascii="Arial" w:hAnsi="Arial" w:eastAsia="Arial" w:cs="Arial"/>
          <w:noProof w:val="0"/>
          <w:lang w:val="en-US"/>
        </w:rPr>
      </w:pPr>
    </w:p>
    <w:p w:rsidR="12983E94" w:rsidP="577258C8" w:rsidRDefault="12983E94" w14:paraId="02D26BD8" w14:textId="3A8751F8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12983E94" w:rsidP="577258C8" w:rsidRDefault="12983E94" w14:paraId="204AFAC7" w14:textId="3405CC6C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12F85F21" w:rsidP="577258C8" w:rsidRDefault="12F85F21" w14:paraId="46808D0C" w14:textId="61E83F67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08749390" w:rsidP="577258C8" w:rsidRDefault="08749390" w14:paraId="153C8FF7" w14:textId="1ED305C4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5EF6B6F4" w:rsidP="577258C8" w:rsidRDefault="5EF6B6F4" w14:paraId="3C4C46C1" w14:textId="6E04F2F8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5EF6B6F4" w:rsidP="577258C8" w:rsidRDefault="5EF6B6F4" w14:paraId="20F3794E" w14:textId="62C72CEE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12F85F21" w:rsidP="577258C8" w:rsidRDefault="12F85F21" w14:paraId="38CD84EF" w14:textId="3C4D7D5E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12F85F21" w:rsidP="577258C8" w:rsidRDefault="12F85F21" w14:paraId="787DFB9D" w14:textId="5BFA1CFB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12F85F21" w:rsidP="577258C8" w:rsidRDefault="12F85F21" w14:paraId="53AA3742" w14:textId="3E5E673A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0A82485C" w:rsidP="577258C8" w:rsidRDefault="0A82485C" w14:paraId="6F27950C" w14:textId="64C08440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0A82485C" w:rsidP="577258C8" w:rsidRDefault="0A82485C" w14:paraId="6F496277" w14:textId="5BF40EA7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0A82485C" w:rsidP="577258C8" w:rsidRDefault="0A82485C" w14:paraId="2FBD1735" w14:textId="70417F9F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0A82485C" w:rsidP="0A82485C" w:rsidRDefault="0A82485C" w14:paraId="0504618A" w14:textId="2C3B3A06">
      <w:pPr>
        <w:rPr>
          <w:rFonts w:ascii="Arial" w:hAnsi="Arial" w:eastAsia="Arial" w:cs="Arial"/>
          <w:sz w:val="24"/>
          <w:szCs w:val="24"/>
        </w:rPr>
      </w:pPr>
    </w:p>
    <w:p w:rsidR="0A82485C" w:rsidP="577258C8" w:rsidRDefault="0A82485C" w14:paraId="1C9961D2" w14:textId="73672A49">
      <w:pPr>
        <w:rPr>
          <w:rFonts w:ascii="Arial" w:hAnsi="Arial" w:eastAsia="Arial" w:cs="Arial"/>
        </w:rPr>
      </w:pPr>
    </w:p>
    <w:p w:rsidR="21931D9C" w:rsidP="577258C8" w:rsidRDefault="21931D9C" w14:paraId="777F1316" w14:textId="369214AF">
      <w:pPr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d3dc8307472422f"/>
      <w:footerReference w:type="default" r:id="R5a607bb85f91400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C8A05C5" w:rsidTr="7C8A05C5" w14:paraId="652B0669">
      <w:trPr>
        <w:trHeight w:val="300"/>
      </w:trPr>
      <w:tc>
        <w:tcPr>
          <w:tcW w:w="3120" w:type="dxa"/>
          <w:tcMar/>
        </w:tcPr>
        <w:p w:rsidR="7C8A05C5" w:rsidP="7C8A05C5" w:rsidRDefault="7C8A05C5" w14:paraId="5E91A8F1" w14:textId="2479AE4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C8A05C5" w:rsidP="7C8A05C5" w:rsidRDefault="7C8A05C5" w14:paraId="582D69A0" w14:textId="3DFFD09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C8A05C5" w:rsidP="7C8A05C5" w:rsidRDefault="7C8A05C5" w14:paraId="5AF7BD15" w14:textId="52B8EBCA">
          <w:pPr>
            <w:pStyle w:val="Header"/>
            <w:bidi w:val="0"/>
            <w:ind w:right="-115"/>
            <w:jc w:val="right"/>
          </w:pPr>
        </w:p>
      </w:tc>
    </w:tr>
  </w:tbl>
  <w:p w:rsidR="7C8A05C5" w:rsidP="7C8A05C5" w:rsidRDefault="7C8A05C5" w14:paraId="40D23012" w14:textId="1644979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7C8A05C5" w:rsidRDefault="7C8A05C5" w14:paraId="31EBA7E5" w14:textId="72B10A7C"/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C8A05C5" w:rsidTr="7C8A05C5" w14:paraId="15EE009A">
      <w:trPr>
        <w:trHeight w:val="300"/>
      </w:trPr>
      <w:tc>
        <w:tcPr>
          <w:tcW w:w="3120" w:type="dxa"/>
          <w:tcMar/>
        </w:tcPr>
        <w:p w:rsidR="7C8A05C5" w:rsidP="7C8A05C5" w:rsidRDefault="7C8A05C5" w14:paraId="6EE3558C" w14:textId="64E5224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C8A05C5" w:rsidP="7C8A05C5" w:rsidRDefault="7C8A05C5" w14:paraId="2311E577" w14:textId="12CA199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C8A05C5" w:rsidP="7C8A05C5" w:rsidRDefault="7C8A05C5" w14:paraId="1C606346" w14:textId="77692F8D">
          <w:pPr>
            <w:pStyle w:val="Header"/>
            <w:bidi w:val="0"/>
            <w:ind w:right="-115"/>
            <w:jc w:val="right"/>
          </w:pPr>
        </w:p>
      </w:tc>
    </w:tr>
  </w:tbl>
  <w:p w:rsidR="7C8A05C5" w:rsidP="7C8A05C5" w:rsidRDefault="7C8A05C5" w14:paraId="3F18D122" w14:textId="126D6FE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huUZcoNu90CQs" int2:id="2KYMsLoC">
      <int2:state int2:type="AugLoop_Text_Critique" int2:value="Rejected"/>
    </int2:textHash>
    <int2:textHash int2:hashCode="CK4yA2k/M5Fq6i" int2:id="vFdqWEIQ">
      <int2:state int2:type="AugLoop_Text_Critique" int2:value="Rejected"/>
    </int2:textHash>
    <int2:textHash int2:hashCode="buQad/AN+qfEw6" int2:id="ENewI7eC">
      <int2:state int2:type="AugLoop_Text_Critique" int2:value="Rejected"/>
    </int2:textHash>
    <int2:bookmark int2:bookmarkName="_Int_gW5VaS9C" int2:invalidationBookmarkName="" int2:hashCode="2bIjZKJWCKJ3hN" int2:id="6cN6eKuk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0539ED"/>
    <w:rsid w:val="003E34B8"/>
    <w:rsid w:val="01477B6B"/>
    <w:rsid w:val="01BE03F0"/>
    <w:rsid w:val="01EFB58B"/>
    <w:rsid w:val="035ACD3A"/>
    <w:rsid w:val="03749AFE"/>
    <w:rsid w:val="04903D69"/>
    <w:rsid w:val="04A3924D"/>
    <w:rsid w:val="04C4AE3C"/>
    <w:rsid w:val="04C6A667"/>
    <w:rsid w:val="0522CDA4"/>
    <w:rsid w:val="055EFF9B"/>
    <w:rsid w:val="056B0EC6"/>
    <w:rsid w:val="056C2FC0"/>
    <w:rsid w:val="05C3532A"/>
    <w:rsid w:val="05FF037F"/>
    <w:rsid w:val="06C2A774"/>
    <w:rsid w:val="073AC71C"/>
    <w:rsid w:val="07B978DD"/>
    <w:rsid w:val="07C64177"/>
    <w:rsid w:val="083BC428"/>
    <w:rsid w:val="0868C7E2"/>
    <w:rsid w:val="08749390"/>
    <w:rsid w:val="08788EC5"/>
    <w:rsid w:val="08A68B6B"/>
    <w:rsid w:val="08D2AE11"/>
    <w:rsid w:val="0915AF16"/>
    <w:rsid w:val="0A14F9F4"/>
    <w:rsid w:val="0A3B0C6D"/>
    <w:rsid w:val="0A82485C"/>
    <w:rsid w:val="0AA96B5B"/>
    <w:rsid w:val="0B5099C4"/>
    <w:rsid w:val="0B513139"/>
    <w:rsid w:val="0BD1D01E"/>
    <w:rsid w:val="0BDD95C0"/>
    <w:rsid w:val="0BF9C739"/>
    <w:rsid w:val="0C088ADA"/>
    <w:rsid w:val="0C144C08"/>
    <w:rsid w:val="0C834EDA"/>
    <w:rsid w:val="0C882D28"/>
    <w:rsid w:val="0CA0A6E3"/>
    <w:rsid w:val="0D749254"/>
    <w:rsid w:val="0E70E916"/>
    <w:rsid w:val="0EDD1604"/>
    <w:rsid w:val="0FECEE1F"/>
    <w:rsid w:val="0FFD0A3E"/>
    <w:rsid w:val="105E8C21"/>
    <w:rsid w:val="109EA0CA"/>
    <w:rsid w:val="10F83AD9"/>
    <w:rsid w:val="1137029D"/>
    <w:rsid w:val="113D31A8"/>
    <w:rsid w:val="114D8262"/>
    <w:rsid w:val="11E1A0C5"/>
    <w:rsid w:val="12983E94"/>
    <w:rsid w:val="12AAE2B3"/>
    <w:rsid w:val="12C7EDF4"/>
    <w:rsid w:val="12E83923"/>
    <w:rsid w:val="12F85F21"/>
    <w:rsid w:val="13178C92"/>
    <w:rsid w:val="132DAD50"/>
    <w:rsid w:val="13359A38"/>
    <w:rsid w:val="13687CA2"/>
    <w:rsid w:val="1457DD76"/>
    <w:rsid w:val="149592A0"/>
    <w:rsid w:val="149BBF35"/>
    <w:rsid w:val="1524D73C"/>
    <w:rsid w:val="17071863"/>
    <w:rsid w:val="1720CF43"/>
    <w:rsid w:val="173E2D46"/>
    <w:rsid w:val="1779BE10"/>
    <w:rsid w:val="1779BE10"/>
    <w:rsid w:val="1786AA53"/>
    <w:rsid w:val="17BAAC07"/>
    <w:rsid w:val="17CBC0E3"/>
    <w:rsid w:val="180E02B8"/>
    <w:rsid w:val="18135BB3"/>
    <w:rsid w:val="186C999A"/>
    <w:rsid w:val="18A518BA"/>
    <w:rsid w:val="18E9D5D8"/>
    <w:rsid w:val="193F9D72"/>
    <w:rsid w:val="196A2946"/>
    <w:rsid w:val="19B1C05A"/>
    <w:rsid w:val="19FF20BD"/>
    <w:rsid w:val="19FF8A12"/>
    <w:rsid w:val="1A18C3C0"/>
    <w:rsid w:val="1A64B16C"/>
    <w:rsid w:val="1A7FA6B4"/>
    <w:rsid w:val="1ABC24D4"/>
    <w:rsid w:val="1AF9D7D7"/>
    <w:rsid w:val="1B0FDE5F"/>
    <w:rsid w:val="1B5BDBB0"/>
    <w:rsid w:val="1B9F6E13"/>
    <w:rsid w:val="1BBB074F"/>
    <w:rsid w:val="1C2EE87F"/>
    <w:rsid w:val="1CE487CE"/>
    <w:rsid w:val="1D2351F6"/>
    <w:rsid w:val="1DA93BFF"/>
    <w:rsid w:val="1DAF1FC2"/>
    <w:rsid w:val="1E01A455"/>
    <w:rsid w:val="1E0445FD"/>
    <w:rsid w:val="1E3738D6"/>
    <w:rsid w:val="1E38522C"/>
    <w:rsid w:val="1ECCA575"/>
    <w:rsid w:val="1ECEB925"/>
    <w:rsid w:val="1F224B51"/>
    <w:rsid w:val="1F74B14B"/>
    <w:rsid w:val="1F79815D"/>
    <w:rsid w:val="2016AA89"/>
    <w:rsid w:val="20F2C49E"/>
    <w:rsid w:val="21931D9C"/>
    <w:rsid w:val="21C3989F"/>
    <w:rsid w:val="2200AF52"/>
    <w:rsid w:val="2226D3F0"/>
    <w:rsid w:val="22655D04"/>
    <w:rsid w:val="22DF03B3"/>
    <w:rsid w:val="23448AAC"/>
    <w:rsid w:val="2348C0ED"/>
    <w:rsid w:val="2382B245"/>
    <w:rsid w:val="2389A302"/>
    <w:rsid w:val="23DFF0AD"/>
    <w:rsid w:val="24219CC7"/>
    <w:rsid w:val="245332AF"/>
    <w:rsid w:val="24754B72"/>
    <w:rsid w:val="24A3AB6F"/>
    <w:rsid w:val="254998F2"/>
    <w:rsid w:val="2576D792"/>
    <w:rsid w:val="25977404"/>
    <w:rsid w:val="25F984D1"/>
    <w:rsid w:val="26200DA1"/>
    <w:rsid w:val="26507271"/>
    <w:rsid w:val="26B2B502"/>
    <w:rsid w:val="272ACBD8"/>
    <w:rsid w:val="27E17949"/>
    <w:rsid w:val="28494246"/>
    <w:rsid w:val="284A0ACF"/>
    <w:rsid w:val="28581B7A"/>
    <w:rsid w:val="28614F2D"/>
    <w:rsid w:val="286C3732"/>
    <w:rsid w:val="2907FC1A"/>
    <w:rsid w:val="293BFFA5"/>
    <w:rsid w:val="298CF4BE"/>
    <w:rsid w:val="299DB6F6"/>
    <w:rsid w:val="299DB6F6"/>
    <w:rsid w:val="299F0CB2"/>
    <w:rsid w:val="29F39FE2"/>
    <w:rsid w:val="2A2E555A"/>
    <w:rsid w:val="2B4F1D7C"/>
    <w:rsid w:val="2B7E5A51"/>
    <w:rsid w:val="2BB6F1EE"/>
    <w:rsid w:val="2BB7661D"/>
    <w:rsid w:val="2BC085B7"/>
    <w:rsid w:val="2C862E81"/>
    <w:rsid w:val="2C8E4FAB"/>
    <w:rsid w:val="2CBB3C29"/>
    <w:rsid w:val="2D0058EE"/>
    <w:rsid w:val="2D8AC5D5"/>
    <w:rsid w:val="2E23EDDF"/>
    <w:rsid w:val="2E9ABEF7"/>
    <w:rsid w:val="2FA07E7A"/>
    <w:rsid w:val="30113071"/>
    <w:rsid w:val="30168112"/>
    <w:rsid w:val="304039A0"/>
    <w:rsid w:val="304AAE18"/>
    <w:rsid w:val="3079CCBB"/>
    <w:rsid w:val="30DD57BC"/>
    <w:rsid w:val="3102E6B9"/>
    <w:rsid w:val="32021D58"/>
    <w:rsid w:val="325D5344"/>
    <w:rsid w:val="32863847"/>
    <w:rsid w:val="3290DAEE"/>
    <w:rsid w:val="32BCD720"/>
    <w:rsid w:val="33410B5C"/>
    <w:rsid w:val="33594095"/>
    <w:rsid w:val="338ECF25"/>
    <w:rsid w:val="33E096FA"/>
    <w:rsid w:val="33F19E13"/>
    <w:rsid w:val="33F24FCE"/>
    <w:rsid w:val="347183DB"/>
    <w:rsid w:val="3536BAE6"/>
    <w:rsid w:val="35981353"/>
    <w:rsid w:val="35F1CBC0"/>
    <w:rsid w:val="37601709"/>
    <w:rsid w:val="3780F440"/>
    <w:rsid w:val="37A27B8E"/>
    <w:rsid w:val="3839179E"/>
    <w:rsid w:val="3853491D"/>
    <w:rsid w:val="388B5EB2"/>
    <w:rsid w:val="39588210"/>
    <w:rsid w:val="3BA98999"/>
    <w:rsid w:val="3BFB5FC3"/>
    <w:rsid w:val="3D5DBF81"/>
    <w:rsid w:val="3DAF303D"/>
    <w:rsid w:val="3DE60D06"/>
    <w:rsid w:val="3DE74111"/>
    <w:rsid w:val="3EAB1F63"/>
    <w:rsid w:val="3F28FD7C"/>
    <w:rsid w:val="3F3E2F8C"/>
    <w:rsid w:val="3F811924"/>
    <w:rsid w:val="3FCDDF77"/>
    <w:rsid w:val="3FCDDF77"/>
    <w:rsid w:val="404A20ED"/>
    <w:rsid w:val="404CEE59"/>
    <w:rsid w:val="4065C300"/>
    <w:rsid w:val="408E0301"/>
    <w:rsid w:val="40FB9296"/>
    <w:rsid w:val="41282B5A"/>
    <w:rsid w:val="413A198B"/>
    <w:rsid w:val="413A198B"/>
    <w:rsid w:val="418448E2"/>
    <w:rsid w:val="423783EB"/>
    <w:rsid w:val="423783EB"/>
    <w:rsid w:val="42813686"/>
    <w:rsid w:val="42CEF31F"/>
    <w:rsid w:val="4333B161"/>
    <w:rsid w:val="4341D8BC"/>
    <w:rsid w:val="4371FA9E"/>
    <w:rsid w:val="43AA8BD6"/>
    <w:rsid w:val="43CA021C"/>
    <w:rsid w:val="440331DB"/>
    <w:rsid w:val="4411CD72"/>
    <w:rsid w:val="44DC0C4F"/>
    <w:rsid w:val="44E3C7B1"/>
    <w:rsid w:val="454616FE"/>
    <w:rsid w:val="45ADE69F"/>
    <w:rsid w:val="4670CDE2"/>
    <w:rsid w:val="46DB7184"/>
    <w:rsid w:val="4710D74F"/>
    <w:rsid w:val="47346BCF"/>
    <w:rsid w:val="47E8A7EF"/>
    <w:rsid w:val="4831FC36"/>
    <w:rsid w:val="48A1E03F"/>
    <w:rsid w:val="4940E6A8"/>
    <w:rsid w:val="494D18A2"/>
    <w:rsid w:val="49C65796"/>
    <w:rsid w:val="49C840C9"/>
    <w:rsid w:val="4AAE5E89"/>
    <w:rsid w:val="4AC628ED"/>
    <w:rsid w:val="4ACD435D"/>
    <w:rsid w:val="4AFFDFD7"/>
    <w:rsid w:val="4B1A0577"/>
    <w:rsid w:val="4B3EAB91"/>
    <w:rsid w:val="4BA370D1"/>
    <w:rsid w:val="4BA370D1"/>
    <w:rsid w:val="4BD851DA"/>
    <w:rsid w:val="4D386BD2"/>
    <w:rsid w:val="4D53199E"/>
    <w:rsid w:val="4D74A932"/>
    <w:rsid w:val="4D891DA7"/>
    <w:rsid w:val="4DC2D972"/>
    <w:rsid w:val="4E274C17"/>
    <w:rsid w:val="4E5BBA37"/>
    <w:rsid w:val="4EABE98C"/>
    <w:rsid w:val="4F11623C"/>
    <w:rsid w:val="4F2AEF72"/>
    <w:rsid w:val="4F4EEA99"/>
    <w:rsid w:val="4F6E8A99"/>
    <w:rsid w:val="4FEE03DD"/>
    <w:rsid w:val="501D905B"/>
    <w:rsid w:val="50FE3CE6"/>
    <w:rsid w:val="519BDB38"/>
    <w:rsid w:val="5268307C"/>
    <w:rsid w:val="528AD7FD"/>
    <w:rsid w:val="529F5D5C"/>
    <w:rsid w:val="52C1D60D"/>
    <w:rsid w:val="52D74A66"/>
    <w:rsid w:val="53192B61"/>
    <w:rsid w:val="531D20C1"/>
    <w:rsid w:val="54119D85"/>
    <w:rsid w:val="54171ABE"/>
    <w:rsid w:val="5489750C"/>
    <w:rsid w:val="54B19EFD"/>
    <w:rsid w:val="54D62070"/>
    <w:rsid w:val="55956967"/>
    <w:rsid w:val="559CC6C3"/>
    <w:rsid w:val="55A62A3A"/>
    <w:rsid w:val="5655D8A7"/>
    <w:rsid w:val="566B8A0E"/>
    <w:rsid w:val="570539ED"/>
    <w:rsid w:val="577258C8"/>
    <w:rsid w:val="579EB444"/>
    <w:rsid w:val="57AC995A"/>
    <w:rsid w:val="58E2BAE1"/>
    <w:rsid w:val="5935B1AC"/>
    <w:rsid w:val="59A1095B"/>
    <w:rsid w:val="59E07E4F"/>
    <w:rsid w:val="59FB2CB0"/>
    <w:rsid w:val="5A20DA3A"/>
    <w:rsid w:val="5AA17309"/>
    <w:rsid w:val="5AB2AF6E"/>
    <w:rsid w:val="5AB89675"/>
    <w:rsid w:val="5B1F4DD0"/>
    <w:rsid w:val="5B9731EE"/>
    <w:rsid w:val="5BAA94D9"/>
    <w:rsid w:val="5BF59DCA"/>
    <w:rsid w:val="5C158061"/>
    <w:rsid w:val="5C38009A"/>
    <w:rsid w:val="5C9E41BB"/>
    <w:rsid w:val="5CD28D22"/>
    <w:rsid w:val="5D02C4DD"/>
    <w:rsid w:val="5D6B394A"/>
    <w:rsid w:val="5D6C411B"/>
    <w:rsid w:val="5DC42C28"/>
    <w:rsid w:val="5E6CA13E"/>
    <w:rsid w:val="5EA3EAC7"/>
    <w:rsid w:val="5EC0065F"/>
    <w:rsid w:val="5EE97C39"/>
    <w:rsid w:val="5EF6B6F4"/>
    <w:rsid w:val="5F046663"/>
    <w:rsid w:val="5F49AC0D"/>
    <w:rsid w:val="5FAA792C"/>
    <w:rsid w:val="5FACC01A"/>
    <w:rsid w:val="5FED7A64"/>
    <w:rsid w:val="60AFA6F2"/>
    <w:rsid w:val="6131F9A3"/>
    <w:rsid w:val="6131F9A3"/>
    <w:rsid w:val="61352CA5"/>
    <w:rsid w:val="6207B64B"/>
    <w:rsid w:val="62321683"/>
    <w:rsid w:val="6251FF52"/>
    <w:rsid w:val="6289B214"/>
    <w:rsid w:val="62C97927"/>
    <w:rsid w:val="62F35205"/>
    <w:rsid w:val="62FE1A4D"/>
    <w:rsid w:val="63123377"/>
    <w:rsid w:val="639315FB"/>
    <w:rsid w:val="63B4DAAE"/>
    <w:rsid w:val="63C400F7"/>
    <w:rsid w:val="643399B7"/>
    <w:rsid w:val="645BB833"/>
    <w:rsid w:val="654449D2"/>
    <w:rsid w:val="66CEB29B"/>
    <w:rsid w:val="66F3A760"/>
    <w:rsid w:val="66F59A18"/>
    <w:rsid w:val="6707B7AC"/>
    <w:rsid w:val="6735F6D3"/>
    <w:rsid w:val="673D2317"/>
    <w:rsid w:val="674BCDBC"/>
    <w:rsid w:val="6752FA98"/>
    <w:rsid w:val="68221691"/>
    <w:rsid w:val="68854B95"/>
    <w:rsid w:val="69031A2A"/>
    <w:rsid w:val="6912169E"/>
    <w:rsid w:val="694CB70E"/>
    <w:rsid w:val="6A04CF9E"/>
    <w:rsid w:val="6AC6AC2F"/>
    <w:rsid w:val="6AEAE689"/>
    <w:rsid w:val="6B39728A"/>
    <w:rsid w:val="6B46A685"/>
    <w:rsid w:val="6C2C4FC4"/>
    <w:rsid w:val="6C47B730"/>
    <w:rsid w:val="6C963C2B"/>
    <w:rsid w:val="6CF98A10"/>
    <w:rsid w:val="6D16BD2A"/>
    <w:rsid w:val="6DBB44F3"/>
    <w:rsid w:val="6F35D017"/>
    <w:rsid w:val="6F364410"/>
    <w:rsid w:val="6F447726"/>
    <w:rsid w:val="6F57960F"/>
    <w:rsid w:val="6FF99AC5"/>
    <w:rsid w:val="7023951F"/>
    <w:rsid w:val="705011EA"/>
    <w:rsid w:val="710AC0AD"/>
    <w:rsid w:val="715B4933"/>
    <w:rsid w:val="7176FEC0"/>
    <w:rsid w:val="72BC5F1C"/>
    <w:rsid w:val="7301109D"/>
    <w:rsid w:val="730FEB63"/>
    <w:rsid w:val="732CA83B"/>
    <w:rsid w:val="73BB7493"/>
    <w:rsid w:val="73E7D88C"/>
    <w:rsid w:val="744E939D"/>
    <w:rsid w:val="74A7D37C"/>
    <w:rsid w:val="751E8C73"/>
    <w:rsid w:val="752690A8"/>
    <w:rsid w:val="754F3AE9"/>
    <w:rsid w:val="757B3D2B"/>
    <w:rsid w:val="764F20E4"/>
    <w:rsid w:val="7656A5B3"/>
    <w:rsid w:val="7697F38B"/>
    <w:rsid w:val="76AA8815"/>
    <w:rsid w:val="772FA7B4"/>
    <w:rsid w:val="773A2509"/>
    <w:rsid w:val="773A2509"/>
    <w:rsid w:val="779BD189"/>
    <w:rsid w:val="77C21827"/>
    <w:rsid w:val="783652AF"/>
    <w:rsid w:val="78C2C353"/>
    <w:rsid w:val="79621A37"/>
    <w:rsid w:val="79B952BA"/>
    <w:rsid w:val="79C16F65"/>
    <w:rsid w:val="79CCF974"/>
    <w:rsid w:val="7A1F7A3F"/>
    <w:rsid w:val="7A72162F"/>
    <w:rsid w:val="7AAA3C8C"/>
    <w:rsid w:val="7AC341B0"/>
    <w:rsid w:val="7B1DEF51"/>
    <w:rsid w:val="7BC61637"/>
    <w:rsid w:val="7C1CFB27"/>
    <w:rsid w:val="7C327360"/>
    <w:rsid w:val="7C8A05C5"/>
    <w:rsid w:val="7CB45C19"/>
    <w:rsid w:val="7CBDD2C7"/>
    <w:rsid w:val="7CE2A7DF"/>
    <w:rsid w:val="7D09167E"/>
    <w:rsid w:val="7D5918F7"/>
    <w:rsid w:val="7DC28A53"/>
    <w:rsid w:val="7DE1CB0D"/>
    <w:rsid w:val="7E150558"/>
    <w:rsid w:val="7E3A8531"/>
    <w:rsid w:val="7E610449"/>
    <w:rsid w:val="7F2C3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0539ED"/>
  <w15:chartTrackingRefBased/>
  <w15:docId w15:val="{E183EBF3-6F04-4D70-A499-33B70432CF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732d540b7444d28" /><Relationship Type="http://schemas.openxmlformats.org/officeDocument/2006/relationships/header" Target="header.xml" Id="R9d3dc8307472422f" /><Relationship Type="http://schemas.openxmlformats.org/officeDocument/2006/relationships/footer" Target="footer.xml" Id="R5a607bb85f91400e" /><Relationship Type="http://schemas.openxmlformats.org/officeDocument/2006/relationships/image" Target="/media/image.png" Id="Rd1e4f40a578a4b1c" /><Relationship Type="http://schemas.openxmlformats.org/officeDocument/2006/relationships/image" Target="/media/image2.png" Id="Ra9cdb683ce534103" /><Relationship Type="http://schemas.openxmlformats.org/officeDocument/2006/relationships/image" Target="/media/image3.png" Id="Rbae466ece3c54d97" /><Relationship Type="http://schemas.openxmlformats.org/officeDocument/2006/relationships/image" Target="/media/image4.png" Id="R9612378c079a44f7" /><Relationship Type="http://schemas.openxmlformats.org/officeDocument/2006/relationships/image" Target="/media/image5.png" Id="R4f63afb79011438c" /><Relationship Type="http://schemas.openxmlformats.org/officeDocument/2006/relationships/image" Target="/media/image6.png" Id="R2ea18662cabd46c6" /><Relationship Type="http://schemas.openxmlformats.org/officeDocument/2006/relationships/image" Target="/media/image7.png" Id="R1dbb0d722ab247f8" /><Relationship Type="http://schemas.openxmlformats.org/officeDocument/2006/relationships/image" Target="/media/image8.png" Id="Re8ee4d2db47b4a84" /><Relationship Type="http://schemas.openxmlformats.org/officeDocument/2006/relationships/image" Target="/media/image9.png" Id="R9a76ed62ef204787" /><Relationship Type="http://schemas.openxmlformats.org/officeDocument/2006/relationships/image" Target="/media/imagea.png" Id="R5a752c4307854617" /><Relationship Type="http://schemas.openxmlformats.org/officeDocument/2006/relationships/hyperlink" Target="https://community.hmrc.gov.uk/customerforums/cgt/28794020-8cfd-ee11-a81c-000d3a86d05d" TargetMode="External" Id="R62d8d634a0944a0f" /><Relationship Type="http://schemas.openxmlformats.org/officeDocument/2006/relationships/hyperlink" Target="https://www.safehaventraining.co.uk/health-safety-at-work-courses/emergency-first-aid-at-work/?gad_source=1&amp;gclid=Cj0KCQjwyL24BhCtARIsALo0fSAViePBRcE8RRwUpe-b0HJ3rMIoQ0vilyj-BHAAUSHMGw9b0wQ6F-8aAs9DEALw_wcB" TargetMode="External" Id="R64c54f8388d1450b" /><Relationship Type="http://schemas.openxmlformats.org/officeDocument/2006/relationships/hyperlink" Target="https://secretbirmingham.com/halloween-birmingham/" TargetMode="External" Id="Ra94d3544b1eb4723" /><Relationship Type="http://schemas.openxmlformats.org/officeDocument/2006/relationships/hyperlink" Target="https://www.birmingham.gov.uk/info/20089/parks/165/holding_events_in_parks_and_open_spaces/4" TargetMode="External" Id="R3955dc30f8db426b" /><Relationship Type="http://schemas.openxmlformats.org/officeDocument/2006/relationships/hyperlink" Target="https://www.birmingham.gov.uk/info/20105/alcohol_and_entertainment" TargetMode="External" Id="R0657e0149fdc49fa" /><Relationship Type="http://schemas.openxmlformats.org/officeDocument/2006/relationships/hyperlink" Target="https://www.guardpass.com/resources/risk-assessment-for-outdoor-events-a-step-by-step-guide/" TargetMode="External" Id="R0856802f4df54603" /><Relationship Type="http://schemas.openxmlformats.org/officeDocument/2006/relationships/hyperlink" Target="https://www.apm.org.uk/resources/find-a-resource/stakeholder-engagement/key-principles/" TargetMode="External" Id="R1ca7ab865d9f4bb8" /><Relationship Type="http://schemas.openxmlformats.org/officeDocument/2006/relationships/hyperlink" Target="https://www.vfairs.com/blog/event-risk-management/" TargetMode="External" Id="Ra5731fd024f240c9" /><Relationship Type="http://schemas.openxmlformats.org/officeDocument/2006/relationships/hyperlink" Target="https://jensteninsurance.co.uk/business-insurance/hospitality-insurance/events-insurance/" TargetMode="External" Id="R1ec8d533c89f4572" /><Relationship Type="http://schemas.openxmlformats.org/officeDocument/2006/relationships/hyperlink" Target="https://bcuadvantage.co.uk/blog/sustainability-in-event-management/" TargetMode="External" Id="Rc992a907b7f24f3e" /><Relationship Type="http://schemas.openxmlformats.org/officeDocument/2006/relationships/hyperlink" Target="https://www.eventsmadesimple.co.uk/blog/the-importance-of-eco-friendly-events-and-how-to-plan-them" TargetMode="External" Id="R89c921a1511749b9" /><Relationship Type="http://schemas.openxmlformats.org/officeDocument/2006/relationships/hyperlink" Target="https://www.icecleaning.co.uk/blog/the-importance-of-health-and-safety-at-events" TargetMode="External" Id="R09f86107030f4d4d" /><Relationship Type="http://schemas.openxmlformats.org/officeDocument/2006/relationships/hyperlink" Target="https://www.hse.gov.uk/leadership/legislation.htm" TargetMode="External" Id="Ra36a89599ada4ac1" /><Relationship Type="http://schemas.openxmlformats.org/officeDocument/2006/relationships/hyperlink" Target="https://www.gov.uk/alcohol-young-people-law" TargetMode="External" Id="Rb1ac562b19ca4a2c" /><Relationship Type="http://schemas.openxmlformats.org/officeDocument/2006/relationships/hyperlink" Target="https://birminghamheritage.org.uk/cathedral.html" TargetMode="External" Id="R4c9c3e327856450e" /><Relationship Type="http://schemas.openxmlformats.org/officeDocument/2006/relationships/hyperlink" Target="https://www.visitbritain.org/business-advice/pink-book/food-safety-and-hygiene" TargetMode="External" Id="R1d663098a5aa4e2d" /><Relationship Type="http://schemas.openxmlformats.org/officeDocument/2006/relationships/hyperlink" Target="https://www.food-hygiene-certificate.co.uk/food-hygiene-regulations.aspx" TargetMode="External" Id="R845c45f7868a4a3f" /><Relationship Type="http://schemas.openxmlformats.org/officeDocument/2006/relationships/hyperlink" Target="https://www.aaaai.org/tools-for-the-public/conditions-library/allergies/event-planning-and-food-allergy-awareness" TargetMode="External" Id="Rc0bb47532bdf4c43" /><Relationship Type="http://schemas.openxmlformats.org/officeDocument/2006/relationships/hyperlink" Target="https://www.eventbrite.co.uk/blog/guide-to-event-sponsorship-ds00/" TargetMode="External" Id="R451af446cd5e4abc" /><Relationship Type="http://schemas.openxmlformats.org/officeDocument/2006/relationships/hyperlink" Target="https://www.citation.co.uk/news/hr-and-employment-law/why-is-staff-training-important/" TargetMode="External" Id="Rf248de15e88a42b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2024-10-11T15:16:45.1450395Z</dcterms:created>
  <dcterms:modified xsi:type="dcterms:W3CDTF">2024-10-17T11:39:40.2647616Z</dcterms:modified>
  <dc:creator>Tanjila Haque (2210226)</dc:creator>
  <lastModifiedBy>Tanjila Haque (2210226)</lastModifiedBy>
</coreProperties>
</file>