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54AB4" w14:textId="77777777"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14:paraId="426AC172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193FDF6B" w14:textId="77777777" w:rsidR="00103F3B" w:rsidRPr="00103F3B" w:rsidRDefault="00AF3CC7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Members</w:t>
            </w:r>
          </w:p>
        </w:tc>
      </w:tr>
      <w:tr w:rsidR="00AF3CC7" w14:paraId="46744604" w14:textId="7777777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14:paraId="148C0763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Names</w:t>
            </w:r>
          </w:p>
        </w:tc>
        <w:tc>
          <w:tcPr>
            <w:tcW w:w="8363" w:type="dxa"/>
            <w:vMerge w:val="restart"/>
          </w:tcPr>
          <w:p w14:paraId="17979C52" w14:textId="7DCCDF5C" w:rsidR="00AC3B03" w:rsidRPr="00032DCF" w:rsidRDefault="00181C29" w:rsidP="00103F3B">
            <w:pPr>
              <w:rPr>
                <w:sz w:val="28"/>
                <w:szCs w:val="28"/>
              </w:rPr>
            </w:pPr>
            <w:r w:rsidRPr="00032DCF">
              <w:rPr>
                <w:sz w:val="28"/>
                <w:szCs w:val="28"/>
              </w:rPr>
              <w:t>Rhiannon Bambury</w:t>
            </w:r>
            <w:r w:rsidR="00A3052D">
              <w:rPr>
                <w:sz w:val="28"/>
                <w:szCs w:val="28"/>
              </w:rPr>
              <w:t xml:space="preserve"> - 1601172</w:t>
            </w:r>
            <w:r w:rsidRPr="00032DCF">
              <w:rPr>
                <w:sz w:val="28"/>
                <w:szCs w:val="28"/>
              </w:rPr>
              <w:t xml:space="preserve">, </w:t>
            </w:r>
          </w:p>
          <w:p w14:paraId="0421A285" w14:textId="65055943" w:rsidR="00AC3B03" w:rsidRPr="00032DCF" w:rsidRDefault="00181C29" w:rsidP="00103F3B">
            <w:pPr>
              <w:rPr>
                <w:sz w:val="28"/>
                <w:szCs w:val="28"/>
              </w:rPr>
            </w:pPr>
            <w:r w:rsidRPr="00032DCF">
              <w:rPr>
                <w:sz w:val="28"/>
                <w:szCs w:val="28"/>
              </w:rPr>
              <w:t>Daniel Shearing</w:t>
            </w:r>
            <w:r w:rsidR="00A3052D">
              <w:rPr>
                <w:sz w:val="28"/>
                <w:szCs w:val="28"/>
              </w:rPr>
              <w:t xml:space="preserve"> - 1601128</w:t>
            </w:r>
            <w:r w:rsidRPr="00032DCF">
              <w:rPr>
                <w:sz w:val="28"/>
                <w:szCs w:val="28"/>
              </w:rPr>
              <w:t xml:space="preserve">, </w:t>
            </w:r>
          </w:p>
          <w:p w14:paraId="5B0413B1" w14:textId="60F09374" w:rsidR="00AF3CC7" w:rsidRPr="00032DCF" w:rsidRDefault="00181C29" w:rsidP="00103F3B">
            <w:pPr>
              <w:rPr>
                <w:sz w:val="28"/>
                <w:szCs w:val="28"/>
              </w:rPr>
            </w:pPr>
            <w:r w:rsidRPr="00032DCF">
              <w:rPr>
                <w:sz w:val="28"/>
                <w:szCs w:val="28"/>
              </w:rPr>
              <w:t>Natalie Williams</w:t>
            </w:r>
            <w:r w:rsidR="00A3052D">
              <w:rPr>
                <w:sz w:val="28"/>
                <w:szCs w:val="28"/>
              </w:rPr>
              <w:t xml:space="preserve"> - 1601525</w:t>
            </w:r>
            <w:r w:rsidR="00AC3B03" w:rsidRPr="00032DCF">
              <w:rPr>
                <w:sz w:val="28"/>
                <w:szCs w:val="28"/>
              </w:rPr>
              <w:t>.</w:t>
            </w:r>
          </w:p>
        </w:tc>
      </w:tr>
      <w:tr w:rsidR="00AF3CC7" w14:paraId="2F3A0C6A" w14:textId="7777777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14:paraId="75AEE3B0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14:paraId="5161C7C7" w14:textId="77777777"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14:paraId="18472985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60FB004B" w14:textId="463E2C56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Hot Topic </w:t>
            </w:r>
            <w:r w:rsidR="006A4006">
              <w:rPr>
                <w:b/>
                <w:sz w:val="28"/>
                <w:szCs w:val="28"/>
              </w:rPr>
              <w:t>(Social Issue Currently Being Publicly Debated)</w:t>
            </w:r>
          </w:p>
        </w:tc>
      </w:tr>
      <w:tr w:rsidR="00103F3B" w14:paraId="539F3CBF" w14:textId="77777777" w:rsidTr="006F67E8">
        <w:tc>
          <w:tcPr>
            <w:tcW w:w="10314" w:type="dxa"/>
            <w:gridSpan w:val="2"/>
          </w:tcPr>
          <w:p w14:paraId="6D43B89E" w14:textId="5A0E88F9" w:rsidR="00311365" w:rsidRPr="00311365" w:rsidRDefault="00311365" w:rsidP="00C636B8">
            <w:pPr>
              <w:jc w:val="both"/>
              <w:rPr>
                <w:sz w:val="28"/>
              </w:rPr>
            </w:pPr>
            <w:r w:rsidRPr="00311365">
              <w:rPr>
                <w:sz w:val="28"/>
              </w:rPr>
              <w:t>The concept of legalising cannabis will be critically analysed through the aspects of decriminalisation, the economic impact</w:t>
            </w:r>
            <w:r>
              <w:rPr>
                <w:sz w:val="28"/>
              </w:rPr>
              <w:t>s</w:t>
            </w:r>
            <w:r w:rsidRPr="00311365">
              <w:rPr>
                <w:sz w:val="28"/>
              </w:rPr>
              <w:t xml:space="preserve"> and cannabis as a medicinal plant.</w:t>
            </w:r>
          </w:p>
          <w:p w14:paraId="68F9D64D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1FCFCCD1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1EEA5BC8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Hypothesis / Argument (What will we be arguing in our video?)</w:t>
            </w:r>
          </w:p>
        </w:tc>
      </w:tr>
      <w:tr w:rsidR="00103F3B" w14:paraId="3AB47D3E" w14:textId="77777777" w:rsidTr="006F67E8">
        <w:tc>
          <w:tcPr>
            <w:tcW w:w="10314" w:type="dxa"/>
            <w:gridSpan w:val="2"/>
          </w:tcPr>
          <w:p w14:paraId="72ED51B2" w14:textId="2419729B" w:rsidR="00103F3B" w:rsidRDefault="00085DBD" w:rsidP="00C636B8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This submission will </w:t>
            </w:r>
            <w:r w:rsidR="006C1C7E">
              <w:rPr>
                <w:sz w:val="28"/>
                <w:szCs w:val="28"/>
              </w:rPr>
              <w:t>critically analyse</w:t>
            </w:r>
            <w:r w:rsidR="00AD50F7">
              <w:rPr>
                <w:sz w:val="28"/>
                <w:szCs w:val="28"/>
              </w:rPr>
              <w:t xml:space="preserve"> </w:t>
            </w:r>
            <w:r w:rsidR="006E6C7A">
              <w:rPr>
                <w:sz w:val="28"/>
                <w:szCs w:val="28"/>
              </w:rPr>
              <w:t>the</w:t>
            </w:r>
            <w:r w:rsidR="000A4166">
              <w:rPr>
                <w:sz w:val="28"/>
                <w:szCs w:val="28"/>
              </w:rPr>
              <w:t xml:space="preserve"> benefits</w:t>
            </w:r>
            <w:r w:rsidR="00AD50F7">
              <w:rPr>
                <w:sz w:val="28"/>
                <w:szCs w:val="28"/>
              </w:rPr>
              <w:t xml:space="preserve"> of </w:t>
            </w:r>
            <w:r w:rsidR="009C5925">
              <w:rPr>
                <w:sz w:val="28"/>
                <w:szCs w:val="28"/>
              </w:rPr>
              <w:t>decriminalising</w:t>
            </w:r>
            <w:r>
              <w:rPr>
                <w:sz w:val="28"/>
                <w:szCs w:val="28"/>
              </w:rPr>
              <w:t xml:space="preserve"> </w:t>
            </w:r>
            <w:r w:rsidR="009C5925">
              <w:rPr>
                <w:sz w:val="28"/>
                <w:szCs w:val="28"/>
              </w:rPr>
              <w:t>cannabis</w:t>
            </w:r>
            <w:r w:rsidR="000A4166">
              <w:rPr>
                <w:sz w:val="28"/>
                <w:szCs w:val="28"/>
              </w:rPr>
              <w:t xml:space="preserve">, </w:t>
            </w:r>
            <w:r w:rsidR="008952C8">
              <w:rPr>
                <w:sz w:val="28"/>
                <w:szCs w:val="28"/>
              </w:rPr>
              <w:t>with a primary focus on</w:t>
            </w:r>
            <w:r w:rsidR="00C636B8">
              <w:rPr>
                <w:sz w:val="28"/>
                <w:szCs w:val="28"/>
              </w:rPr>
              <w:t xml:space="preserve"> how this would impact</w:t>
            </w:r>
            <w:r w:rsidR="000A4166">
              <w:rPr>
                <w:sz w:val="28"/>
                <w:szCs w:val="28"/>
              </w:rPr>
              <w:t xml:space="preserve"> financial and health</w:t>
            </w:r>
            <w:r w:rsidR="00C636B8">
              <w:rPr>
                <w:sz w:val="28"/>
                <w:szCs w:val="28"/>
              </w:rPr>
              <w:t xml:space="preserve"> factors</w:t>
            </w:r>
            <w:r w:rsidR="002830D2">
              <w:rPr>
                <w:sz w:val="28"/>
                <w:szCs w:val="28"/>
              </w:rPr>
              <w:t>.</w:t>
            </w:r>
            <w:r w:rsidR="000A4166">
              <w:rPr>
                <w:sz w:val="28"/>
                <w:szCs w:val="28"/>
              </w:rPr>
              <w:t xml:space="preserve"> </w:t>
            </w:r>
          </w:p>
          <w:p w14:paraId="15640F87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56745AD8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39358D23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Content (What can we use to illustrate our hypothesis?)</w:t>
            </w:r>
          </w:p>
        </w:tc>
      </w:tr>
      <w:tr w:rsidR="00103F3B" w14:paraId="057CCB3D" w14:textId="77777777" w:rsidTr="006F67E8">
        <w:tc>
          <w:tcPr>
            <w:tcW w:w="10314" w:type="dxa"/>
            <w:gridSpan w:val="2"/>
          </w:tcPr>
          <w:p w14:paraId="373D7DFC" w14:textId="7F4E6F02" w:rsidR="00103F3B" w:rsidRDefault="000376C6" w:rsidP="00C636B8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group will explore this topic globally, as well as the United Kingdom</w:t>
            </w:r>
            <w:r w:rsidR="001B1C86">
              <w:rPr>
                <w:sz w:val="28"/>
                <w:szCs w:val="28"/>
              </w:rPr>
              <w:t>.</w:t>
            </w:r>
          </w:p>
          <w:p w14:paraId="7F05A399" w14:textId="77777777" w:rsidR="00C636B8" w:rsidRDefault="00C636B8" w:rsidP="00C636B8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14:paraId="5AF91896" w14:textId="166218CC" w:rsidR="00D371C9" w:rsidRDefault="000376C6" w:rsidP="00C636B8">
            <w:pPr>
              <w:spacing w:before="120" w:after="12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I will be</w:t>
            </w:r>
            <w:r w:rsidR="004D79A0">
              <w:rPr>
                <w:sz w:val="28"/>
                <w:szCs w:val="28"/>
              </w:rPr>
              <w:t xml:space="preserve"> critically analysing</w:t>
            </w:r>
            <w:r w:rsidR="008164ED">
              <w:rPr>
                <w:sz w:val="28"/>
                <w:szCs w:val="28"/>
              </w:rPr>
              <w:t xml:space="preserve"> </w:t>
            </w:r>
            <w:r w:rsidR="008164ED" w:rsidRPr="008164ED">
              <w:rPr>
                <w:sz w:val="28"/>
              </w:rPr>
              <w:t>how a legal and regulated cannabis market could function</w:t>
            </w:r>
            <w:r w:rsidR="008164ED">
              <w:rPr>
                <w:sz w:val="28"/>
              </w:rPr>
              <w:t xml:space="preserve"> within contemporary society</w:t>
            </w:r>
            <w:r w:rsidR="00BC7790">
              <w:rPr>
                <w:sz w:val="28"/>
              </w:rPr>
              <w:t xml:space="preserve"> covering relevant theory, policy and practice.</w:t>
            </w:r>
          </w:p>
          <w:p w14:paraId="4C5E1975" w14:textId="77777777" w:rsidR="00C636B8" w:rsidRDefault="00C636B8" w:rsidP="00C636B8">
            <w:pPr>
              <w:spacing w:before="120" w:after="120"/>
              <w:jc w:val="both"/>
              <w:rPr>
                <w:sz w:val="28"/>
              </w:rPr>
            </w:pPr>
          </w:p>
          <w:p w14:paraId="4F49CEBF" w14:textId="3872FDAB" w:rsidR="00103F3B" w:rsidRDefault="0030502E" w:rsidP="00C636B8">
            <w:pPr>
              <w:spacing w:before="120" w:after="120"/>
              <w:jc w:val="both"/>
              <w:rPr>
                <w:sz w:val="28"/>
                <w:szCs w:val="24"/>
              </w:rPr>
            </w:pPr>
            <w:r>
              <w:rPr>
                <w:sz w:val="28"/>
              </w:rPr>
              <w:t>I will be looking at potential tax revenue</w:t>
            </w:r>
            <w:r w:rsidR="004B76E5">
              <w:rPr>
                <w:sz w:val="28"/>
              </w:rPr>
              <w:t xml:space="preserve"> and employment opportunities from cannabis legalisation</w:t>
            </w:r>
            <w:r>
              <w:rPr>
                <w:sz w:val="28"/>
              </w:rPr>
              <w:t xml:space="preserve"> for the UK (</w:t>
            </w:r>
            <w:proofErr w:type="spellStart"/>
            <w:r>
              <w:rPr>
                <w:sz w:val="28"/>
              </w:rPr>
              <w:t>Rolles</w:t>
            </w:r>
            <w:proofErr w:type="spellEnd"/>
            <w:r>
              <w:rPr>
                <w:sz w:val="28"/>
              </w:rPr>
              <w:t xml:space="preserve">, 2009; </w:t>
            </w:r>
            <w:proofErr w:type="spellStart"/>
            <w:r>
              <w:rPr>
                <w:sz w:val="28"/>
              </w:rPr>
              <w:t>Rolles</w:t>
            </w:r>
            <w:proofErr w:type="spellEnd"/>
            <w:r>
              <w:rPr>
                <w:sz w:val="28"/>
              </w:rPr>
              <w:t xml:space="preserve"> </w:t>
            </w:r>
            <w:r w:rsidRPr="0030502E">
              <w:rPr>
                <w:i/>
                <w:sz w:val="28"/>
              </w:rPr>
              <w:t>et al,</w:t>
            </w:r>
            <w:r>
              <w:rPr>
                <w:sz w:val="28"/>
              </w:rPr>
              <w:t xml:space="preserve"> 2015;</w:t>
            </w:r>
            <w:r w:rsidR="00541F66" w:rsidRPr="00541F66">
              <w:rPr>
                <w:sz w:val="28"/>
              </w:rPr>
              <w:t xml:space="preserve"> Independent Drug Monitoring Unit, no date; </w:t>
            </w:r>
            <w:proofErr w:type="spellStart"/>
            <w:r>
              <w:rPr>
                <w:sz w:val="28"/>
              </w:rPr>
              <w:t>Rolles</w:t>
            </w:r>
            <w:proofErr w:type="spellEnd"/>
            <w:r>
              <w:rPr>
                <w:sz w:val="28"/>
              </w:rPr>
              <w:t>, 2015</w:t>
            </w:r>
            <w:r w:rsidR="00541F66">
              <w:rPr>
                <w:sz w:val="28"/>
              </w:rPr>
              <w:t>),</w:t>
            </w:r>
            <w:r>
              <w:rPr>
                <w:sz w:val="28"/>
              </w:rPr>
              <w:t xml:space="preserve"> whilst making comparisons to The Netherlands </w:t>
            </w:r>
            <w:r w:rsidR="00C9402C">
              <w:rPr>
                <w:sz w:val="28"/>
              </w:rPr>
              <w:t>(</w:t>
            </w:r>
            <w:proofErr w:type="spellStart"/>
            <w:r w:rsidR="00C9402C">
              <w:rPr>
                <w:sz w:val="28"/>
              </w:rPr>
              <w:t>Rolles</w:t>
            </w:r>
            <w:proofErr w:type="spellEnd"/>
            <w:r w:rsidR="00C9402C">
              <w:rPr>
                <w:sz w:val="28"/>
              </w:rPr>
              <w:t xml:space="preserve">, 2009) </w:t>
            </w:r>
            <w:r>
              <w:rPr>
                <w:sz w:val="28"/>
              </w:rPr>
              <w:t>and Colorado</w:t>
            </w:r>
            <w:r w:rsidR="00E87858">
              <w:rPr>
                <w:sz w:val="28"/>
              </w:rPr>
              <w:t xml:space="preserve"> (</w:t>
            </w:r>
            <w:proofErr w:type="spellStart"/>
            <w:r w:rsidR="00E87858" w:rsidRPr="00E87858">
              <w:rPr>
                <w:sz w:val="28"/>
                <w:szCs w:val="24"/>
              </w:rPr>
              <w:t>Caulkins</w:t>
            </w:r>
            <w:proofErr w:type="spellEnd"/>
            <w:r w:rsidR="00E87858" w:rsidRPr="00E87858">
              <w:rPr>
                <w:sz w:val="28"/>
                <w:szCs w:val="24"/>
              </w:rPr>
              <w:t xml:space="preserve"> </w:t>
            </w:r>
            <w:r w:rsidR="00E87858" w:rsidRPr="00E87858">
              <w:rPr>
                <w:i/>
                <w:sz w:val="28"/>
                <w:szCs w:val="24"/>
              </w:rPr>
              <w:t>et al</w:t>
            </w:r>
            <w:r w:rsidR="00E87858">
              <w:rPr>
                <w:i/>
                <w:sz w:val="28"/>
                <w:szCs w:val="24"/>
              </w:rPr>
              <w:t xml:space="preserve">, </w:t>
            </w:r>
            <w:r w:rsidR="00E87858" w:rsidRPr="00E87858">
              <w:rPr>
                <w:sz w:val="28"/>
                <w:szCs w:val="24"/>
              </w:rPr>
              <w:t>2013</w:t>
            </w:r>
            <w:r w:rsidR="0066499D">
              <w:rPr>
                <w:sz w:val="28"/>
                <w:szCs w:val="24"/>
              </w:rPr>
              <w:t xml:space="preserve">; </w:t>
            </w:r>
            <w:proofErr w:type="spellStart"/>
            <w:r w:rsidR="0066499D">
              <w:rPr>
                <w:sz w:val="28"/>
                <w:szCs w:val="24"/>
              </w:rPr>
              <w:t>Rolles</w:t>
            </w:r>
            <w:proofErr w:type="spellEnd"/>
            <w:r w:rsidR="0066499D">
              <w:rPr>
                <w:sz w:val="28"/>
                <w:szCs w:val="24"/>
              </w:rPr>
              <w:t>, 2015</w:t>
            </w:r>
            <w:r w:rsidR="00E87858" w:rsidRPr="00E87858">
              <w:rPr>
                <w:sz w:val="28"/>
                <w:szCs w:val="24"/>
              </w:rPr>
              <w:t>)</w:t>
            </w:r>
            <w:r w:rsidR="00D05C63">
              <w:rPr>
                <w:sz w:val="28"/>
                <w:szCs w:val="24"/>
              </w:rPr>
              <w:t xml:space="preserve"> from an economic perspective (Rasmussen and Benson, 1999</w:t>
            </w:r>
            <w:r w:rsidR="002E5EB9">
              <w:rPr>
                <w:sz w:val="28"/>
                <w:szCs w:val="24"/>
              </w:rPr>
              <w:t>; Garland, 2001; Simon, 2007</w:t>
            </w:r>
            <w:r w:rsidR="00D05C63">
              <w:rPr>
                <w:sz w:val="28"/>
                <w:szCs w:val="24"/>
              </w:rPr>
              <w:t>).</w:t>
            </w:r>
          </w:p>
          <w:p w14:paraId="2E7A5AB8" w14:textId="26F71744" w:rsidR="00CE7717" w:rsidRDefault="00CE7717" w:rsidP="00BC7790">
            <w:pPr>
              <w:spacing w:before="120" w:after="120"/>
              <w:rPr>
                <w:sz w:val="28"/>
                <w:szCs w:val="24"/>
              </w:rPr>
            </w:pPr>
          </w:p>
          <w:p w14:paraId="70445E0C" w14:textId="09D8E41B" w:rsidR="00CE7717" w:rsidRDefault="00CE7717" w:rsidP="00BC7790">
            <w:pPr>
              <w:spacing w:before="120" w:after="120"/>
              <w:rPr>
                <w:sz w:val="28"/>
                <w:szCs w:val="24"/>
              </w:rPr>
            </w:pPr>
          </w:p>
          <w:p w14:paraId="60B38918" w14:textId="629F3AC7" w:rsidR="00CE7717" w:rsidRDefault="00CE7717" w:rsidP="00BC7790">
            <w:pPr>
              <w:spacing w:before="120" w:after="120"/>
              <w:rPr>
                <w:sz w:val="28"/>
                <w:szCs w:val="24"/>
              </w:rPr>
            </w:pPr>
          </w:p>
          <w:p w14:paraId="119ED510" w14:textId="15608874" w:rsidR="00CE7717" w:rsidRDefault="00CE7717" w:rsidP="00BC7790">
            <w:pPr>
              <w:spacing w:before="120" w:after="120"/>
              <w:rPr>
                <w:sz w:val="28"/>
                <w:szCs w:val="24"/>
              </w:rPr>
            </w:pPr>
          </w:p>
          <w:p w14:paraId="335F821D" w14:textId="77777777" w:rsidR="00CE7717" w:rsidRPr="00E87858" w:rsidRDefault="00CE7717" w:rsidP="00BC7790">
            <w:pPr>
              <w:spacing w:before="120" w:after="120"/>
              <w:rPr>
                <w:sz w:val="28"/>
                <w:szCs w:val="24"/>
              </w:rPr>
            </w:pPr>
          </w:p>
          <w:p w14:paraId="4D16F9DF" w14:textId="061E30FB" w:rsidR="00BC7790" w:rsidRDefault="00BC7790" w:rsidP="00BC7790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1F8D93DE" w14:textId="77777777" w:rsidR="00AF3CC7" w:rsidRDefault="00AF3CC7"/>
    <w:p w14:paraId="156E61AD" w14:textId="77777777" w:rsidR="00AF3CC7" w:rsidRDefault="00AF3CC7" w:rsidP="00AF3CC7">
      <w:pPr>
        <w:jc w:val="right"/>
      </w:pPr>
      <w:r>
        <w:lastRenderedPageBreak/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03F3B" w14:paraId="63F1ED48" w14:textId="77777777" w:rsidTr="006F67E8">
        <w:tc>
          <w:tcPr>
            <w:tcW w:w="10314" w:type="dxa"/>
            <w:shd w:val="clear" w:color="auto" w:fill="0F243E" w:themeFill="text2" w:themeFillShade="80"/>
          </w:tcPr>
          <w:p w14:paraId="46A5DBE6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References (What research, theory or policies can we use?)</w:t>
            </w:r>
          </w:p>
        </w:tc>
      </w:tr>
      <w:tr w:rsidR="00103F3B" w14:paraId="1D393FD7" w14:textId="77777777" w:rsidTr="006F67E8">
        <w:tc>
          <w:tcPr>
            <w:tcW w:w="10314" w:type="dxa"/>
          </w:tcPr>
          <w:p w14:paraId="76EC7C65" w14:textId="77777777" w:rsidR="009114E9" w:rsidRPr="009114E9" w:rsidRDefault="009114E9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6832D5" w14:textId="77777777" w:rsidR="00C636B8" w:rsidRPr="009114E9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Caulkins</w:t>
            </w:r>
            <w:proofErr w:type="spellEnd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 xml:space="preserve">, J.P., </w:t>
            </w:r>
            <w:proofErr w:type="spellStart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Andrzejewski</w:t>
            </w:r>
            <w:proofErr w:type="spellEnd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 xml:space="preserve">, S. and </w:t>
            </w:r>
            <w:proofErr w:type="spellStart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Dahlkemper</w:t>
            </w:r>
            <w:proofErr w:type="spellEnd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, L. (2013) How much revenue could the cannabis tax generate, under different scenarios? Available at: https://lcb.wa.gov/publications/Marijuana/BOTEC%20reports/8b_Tax_revenue_under_different_scenarios-%20Final.pdf (Accessed: 26th April 2018).</w:t>
            </w:r>
          </w:p>
          <w:p w14:paraId="4B72F0F1" w14:textId="77777777" w:rsidR="00C636B8" w:rsidRPr="009114E9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Garland, D. (2001), The Culture of Control: Crime and Social Order in Contemporary Society. Oxford: Oxford University Press.</w:t>
            </w:r>
          </w:p>
          <w:p w14:paraId="1392260B" w14:textId="77777777" w:rsidR="00C636B8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Image 1: Fischer, M. (2017) </w:t>
            </w:r>
            <w:r w:rsidRPr="00B13862">
              <w:rPr>
                <w:rFonts w:ascii="Times New Roman" w:hAnsi="Times New Roman" w:cs="Times New Roman"/>
                <w:i/>
                <w:sz w:val="24"/>
                <w:szCs w:val="24"/>
              </w:rPr>
              <w:t>Cannabis Plant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Available at: </w:t>
            </w:r>
            <w:hyperlink r:id="rId8" w:history="1">
              <w:r w:rsidRPr="0054281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https://www.pexels.com/photo/shallow-focus-photography-of-cannabis-plant-606506/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(Accessed: 29</w:t>
            </w:r>
            <w:r w:rsidRPr="00E574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April 2018).</w:t>
            </w:r>
          </w:p>
          <w:p w14:paraId="68CA3B53" w14:textId="77777777" w:rsidR="00C636B8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Image 2: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Easypayhey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(2016) </w:t>
            </w:r>
            <w:r w:rsidRPr="00B13862">
              <w:rPr>
                <w:rFonts w:ascii="Times New Roman" w:hAnsi="Times New Roman" w:cs="Times New Roman"/>
                <w:i/>
                <w:sz w:val="24"/>
                <w:szCs w:val="24"/>
              </w:rPr>
              <w:t>THC.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Available at: </w:t>
            </w:r>
            <w:hyperlink r:id="rId9" w:history="1">
              <w:r w:rsidRPr="0054281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https://pixabay.com/en/thc-tetrahydrocannabinol-marijuana-1825487/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(Accessed: 29</w:t>
            </w:r>
            <w:r w:rsidRPr="00E574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April 2018).</w:t>
            </w:r>
          </w:p>
          <w:p w14:paraId="3152DC5C" w14:textId="77777777" w:rsidR="00C636B8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Image 3: Herb Approach (2018) </w:t>
            </w:r>
            <w:r w:rsidRPr="00B13862">
              <w:rPr>
                <w:rFonts w:ascii="Times New Roman" w:hAnsi="Times New Roman" w:cs="Times New Roman"/>
                <w:i/>
                <w:sz w:val="24"/>
                <w:szCs w:val="24"/>
              </w:rPr>
              <w:t>Is CBD Legal in Canada?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Available at: </w:t>
            </w:r>
            <w:hyperlink r:id="rId10" w:history="1">
              <w:r w:rsidRPr="0054281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https://news.herbapproach.com/is-cbd-legal-in-canada/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(Accessed: 29</w:t>
            </w:r>
            <w:r w:rsidRPr="00E5741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April 2018).</w:t>
            </w:r>
          </w:p>
          <w:p w14:paraId="52DC7CE7" w14:textId="77777777" w:rsidR="00C636B8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Image 4: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Highony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(no date) </w:t>
            </w:r>
            <w:r w:rsidRPr="00B13862">
              <w:rPr>
                <w:rFonts w:ascii="Times New Roman" w:hAnsi="Times New Roman" w:cs="Times New Roman"/>
                <w:i/>
                <w:sz w:val="24"/>
                <w:szCs w:val="24"/>
              </w:rPr>
              <w:t>Activism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Available at: </w:t>
            </w:r>
            <w:hyperlink r:id="rId11" w:history="1">
              <w:r w:rsidRPr="0054281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http://www.highny.com/activism.html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(Accessed: 29</w:t>
            </w:r>
            <w:r w:rsidRPr="001C5FD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April 2018).</w:t>
            </w:r>
          </w:p>
          <w:p w14:paraId="6FB08EB2" w14:textId="77777777" w:rsidR="00C636B8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Image 5: Sampson, A. (2005) </w:t>
            </w:r>
            <w:r w:rsidRPr="00B13862">
              <w:rPr>
                <w:rFonts w:ascii="Times New Roman" w:hAnsi="Times New Roman" w:cs="Times New Roman"/>
                <w:i/>
                <w:sz w:val="24"/>
                <w:szCs w:val="24"/>
              </w:rPr>
              <w:t>Coffee Shop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Available at: </w:t>
            </w:r>
            <w:hyperlink r:id="rId12" w:history="1">
              <w:r w:rsidRPr="0054281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https://www.flickr.com/photos/adrian_s/33290947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(Accessed: 29</w:t>
            </w:r>
            <w:r w:rsidRPr="001C5FD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April 2018).</w:t>
            </w:r>
          </w:p>
          <w:p w14:paraId="635F2844" w14:textId="77777777" w:rsidR="00C636B8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Image 6: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Seshata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(2013) </w:t>
            </w:r>
            <w:r w:rsidRPr="00B13862">
              <w:rPr>
                <w:rFonts w:ascii="Times New Roman" w:hAnsi="Times New Roman" w:cs="Times New Roman"/>
                <w:i/>
                <w:sz w:val="24"/>
                <w:szCs w:val="24"/>
              </w:rPr>
              <w:t>Sativex Now Available Throughout Europe as Opposition to Medical Cannabis Diminishes.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Available at: </w:t>
            </w:r>
            <w:hyperlink r:id="rId13" w:history="1">
              <w:r w:rsidRPr="0054281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https://sensiseeds.com/en/blog/sativex-now-available-throughout-europe-opposition-medical-cannabis-diminishes/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(Accessed: 29</w:t>
            </w:r>
            <w:r w:rsidRPr="00B138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April 2018).</w:t>
            </w:r>
          </w:p>
          <w:bookmarkEnd w:id="0"/>
          <w:p w14:paraId="54989E3B" w14:textId="77777777" w:rsidR="00C636B8" w:rsidRPr="009114E9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Independent Drug Monitoring Unit (no date) Taxing the UK Cannabis Market. Available at: www.idmu.co.uk/taxukcan.htm (Accessed: 26th April 2018).</w:t>
            </w:r>
          </w:p>
          <w:p w14:paraId="7DFB1BFD" w14:textId="77777777" w:rsidR="00C636B8" w:rsidRPr="009114E9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Rasmussen, D.W. and Benson, B.L. (1999) ‘Reducing the Harms of Drug Policy: An Economic Perspective’, Substance Use and Misuse, 34(1), pp. 49-67.</w:t>
            </w:r>
          </w:p>
          <w:p w14:paraId="256DC1F5" w14:textId="77777777" w:rsidR="00C636B8" w:rsidRPr="009114E9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Rolles</w:t>
            </w:r>
            <w:proofErr w:type="spellEnd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, S. (2009) A Comparison of the Cost-effectiveness of Prohibition and Regulation of Drugs. Bristol:  Transform Drug Policy Foundation. Available at: https://www.tdpf.org.uk/resources/publications/comparison-cost-effectiveness-prohibition-and-regulation-drugs (Accessed: 26th April 2018).</w:t>
            </w:r>
          </w:p>
          <w:p w14:paraId="7EB69005" w14:textId="77777777" w:rsidR="00C636B8" w:rsidRPr="009114E9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Rolles</w:t>
            </w:r>
            <w:proofErr w:type="spellEnd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, S. (2015) Cannabis regulation in Colorado: early evidence defies the critics. Available at: https://www.tdpf.org.uk/resources/publications?title=colorado (Accessed: 27th April 2018).</w:t>
            </w:r>
          </w:p>
          <w:p w14:paraId="3CBFFC9D" w14:textId="77777777" w:rsidR="00C636B8" w:rsidRPr="009114E9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Rolles</w:t>
            </w:r>
            <w:proofErr w:type="spellEnd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 xml:space="preserve">, S., Barton, M., Eastwood, N., Lloyd, T., </w:t>
            </w:r>
            <w:proofErr w:type="spellStart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Measham</w:t>
            </w:r>
            <w:proofErr w:type="spellEnd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 xml:space="preserve">, F., Nutt, D., and </w:t>
            </w:r>
            <w:proofErr w:type="spellStart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Sumnall</w:t>
            </w:r>
            <w:proofErr w:type="spellEnd"/>
            <w:r w:rsidRPr="009114E9">
              <w:rPr>
                <w:rFonts w:ascii="Times New Roman" w:hAnsi="Times New Roman" w:cs="Times New Roman"/>
                <w:sz w:val="24"/>
                <w:szCs w:val="24"/>
              </w:rPr>
              <w:t xml:space="preserve">, H. (2015) A </w:t>
            </w:r>
            <w:r w:rsidRPr="009114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framework for a regulated market for cannabis in the UK: Recommendations from an expert panel. London: Liberal Democrats. Available at: https://www.tdpf.org.uk/resources/publications/framework-regulated-market-cannabis-uk-recommendations-expert-panel (Accessed: 26th April 2018).</w:t>
            </w:r>
          </w:p>
          <w:p w14:paraId="2C4AE2FC" w14:textId="77777777" w:rsidR="00C636B8" w:rsidRPr="009114E9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Simon, J. (2007), Governing through Crime: How the War on Crime Transformed American Democracy and Created a Culture of Fear. Oxford: Oxford University Press.</w:t>
            </w:r>
          </w:p>
          <w:p w14:paraId="4FF2B01E" w14:textId="77777777" w:rsidR="00C636B8" w:rsidRDefault="00C636B8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114E9">
              <w:rPr>
                <w:rFonts w:ascii="Times New Roman" w:hAnsi="Times New Roman" w:cs="Times New Roman"/>
                <w:sz w:val="24"/>
                <w:szCs w:val="24"/>
              </w:rPr>
              <w:t>Transform Drug Policy Foundation (2018) The Case for Reform. Available at: https://www.tdpf.org.uk/case-for-reform (Accessed: 26th April 2018).</w:t>
            </w:r>
          </w:p>
          <w:p w14:paraId="4D760625" w14:textId="77777777" w:rsidR="00CE7717" w:rsidRDefault="00CE7717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A056C" w14:textId="77777777" w:rsidR="007C0A8C" w:rsidRPr="009114E9" w:rsidRDefault="007C0A8C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5812B" w14:textId="79C1062E" w:rsidR="00B150C0" w:rsidRPr="00AD4347" w:rsidRDefault="00B150C0" w:rsidP="00C636B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52E044" w14:textId="77777777" w:rsidR="00103F3B" w:rsidRDefault="00103F3B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F3CC7" w:rsidRPr="00103F3B" w14:paraId="64715F0F" w14:textId="77777777" w:rsidTr="00870D06">
        <w:tc>
          <w:tcPr>
            <w:tcW w:w="10314" w:type="dxa"/>
            <w:shd w:val="clear" w:color="auto" w:fill="0F243E" w:themeFill="text2" w:themeFillShade="80"/>
          </w:tcPr>
          <w:p w14:paraId="5E725D47" w14:textId="77777777"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(Other than taking part in the video, who will do what)</w:t>
            </w:r>
          </w:p>
        </w:tc>
      </w:tr>
      <w:tr w:rsidR="00AF3CC7" w14:paraId="01326D4E" w14:textId="77777777" w:rsidTr="00870D06">
        <w:tc>
          <w:tcPr>
            <w:tcW w:w="10314" w:type="dxa"/>
          </w:tcPr>
          <w:p w14:paraId="6C589C5C" w14:textId="6B6EB9D5" w:rsidR="00AF3CC7" w:rsidRDefault="00290C53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Rhiannon – </w:t>
            </w:r>
            <w:r w:rsidR="00D44D2C">
              <w:rPr>
                <w:sz w:val="28"/>
                <w:szCs w:val="28"/>
              </w:rPr>
              <w:t xml:space="preserve">researching </w:t>
            </w:r>
            <w:r w:rsidR="00417154">
              <w:rPr>
                <w:sz w:val="28"/>
                <w:szCs w:val="28"/>
              </w:rPr>
              <w:t>my</w:t>
            </w:r>
            <w:r w:rsidR="00D44D2C">
              <w:rPr>
                <w:sz w:val="28"/>
                <w:szCs w:val="28"/>
              </w:rPr>
              <w:t xml:space="preserve"> chosen </w:t>
            </w:r>
            <w:r w:rsidR="00417154">
              <w:rPr>
                <w:sz w:val="28"/>
                <w:szCs w:val="28"/>
              </w:rPr>
              <w:t xml:space="preserve">topic </w:t>
            </w:r>
            <w:r w:rsidR="00D44D2C">
              <w:rPr>
                <w:sz w:val="28"/>
                <w:szCs w:val="28"/>
              </w:rPr>
              <w:t>area;</w:t>
            </w:r>
            <w:r w:rsidR="00C636B8">
              <w:rPr>
                <w:sz w:val="28"/>
                <w:szCs w:val="28"/>
              </w:rPr>
              <w:t xml:space="preserve"> working as a group to define the order of the video; uploading and</w:t>
            </w:r>
            <w:r w:rsidR="00E61B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editing the video using </w:t>
            </w:r>
            <w:r w:rsidR="00C96294">
              <w:rPr>
                <w:sz w:val="28"/>
                <w:szCs w:val="28"/>
              </w:rPr>
              <w:t>Windows Movie Maker</w:t>
            </w:r>
            <w:r w:rsidR="00C636B8">
              <w:rPr>
                <w:sz w:val="28"/>
                <w:szCs w:val="28"/>
              </w:rPr>
              <w:t>.</w:t>
            </w:r>
          </w:p>
          <w:p w14:paraId="11DC0C0E" w14:textId="77777777" w:rsidR="00C636B8" w:rsidRDefault="00C636B8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E2D3528" w14:textId="0FE58D62" w:rsidR="00C96294" w:rsidRDefault="00C96294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 – </w:t>
            </w:r>
            <w:r w:rsidR="00D44D2C">
              <w:rPr>
                <w:sz w:val="28"/>
                <w:szCs w:val="28"/>
              </w:rPr>
              <w:t>researching their chosen topic</w:t>
            </w:r>
            <w:r w:rsidR="00417154">
              <w:rPr>
                <w:sz w:val="28"/>
                <w:szCs w:val="28"/>
              </w:rPr>
              <w:t xml:space="preserve"> area</w:t>
            </w:r>
            <w:r w:rsidR="00D44D2C">
              <w:rPr>
                <w:sz w:val="28"/>
                <w:szCs w:val="28"/>
              </w:rPr>
              <w:t xml:space="preserve">; </w:t>
            </w:r>
            <w:r>
              <w:rPr>
                <w:sz w:val="28"/>
                <w:szCs w:val="28"/>
              </w:rPr>
              <w:t>organising the group dynamic</w:t>
            </w:r>
            <w:r w:rsidR="00E61B3D">
              <w:rPr>
                <w:sz w:val="28"/>
                <w:szCs w:val="28"/>
              </w:rPr>
              <w:t xml:space="preserve"> and</w:t>
            </w:r>
            <w:r w:rsidR="00C636B8">
              <w:rPr>
                <w:sz w:val="28"/>
                <w:szCs w:val="28"/>
              </w:rPr>
              <w:t xml:space="preserve"> working as a group to</w:t>
            </w:r>
            <w:r w:rsidR="00E61B3D">
              <w:rPr>
                <w:sz w:val="28"/>
                <w:szCs w:val="28"/>
              </w:rPr>
              <w:t xml:space="preserve"> form the order of the video</w:t>
            </w:r>
            <w:r w:rsidR="00C636B8">
              <w:rPr>
                <w:sz w:val="28"/>
                <w:szCs w:val="28"/>
              </w:rPr>
              <w:t>.</w:t>
            </w:r>
          </w:p>
          <w:p w14:paraId="746DA37F" w14:textId="77777777" w:rsidR="00C636B8" w:rsidRDefault="00C636B8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E218A9D" w14:textId="02BFB73F" w:rsidR="00AF3CC7" w:rsidRDefault="00C96294" w:rsidP="00494E4A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Natalie – </w:t>
            </w:r>
            <w:r w:rsidR="00D44D2C">
              <w:rPr>
                <w:sz w:val="28"/>
                <w:szCs w:val="28"/>
              </w:rPr>
              <w:t xml:space="preserve">researching their chosen </w:t>
            </w:r>
            <w:r w:rsidR="00417154">
              <w:rPr>
                <w:sz w:val="28"/>
                <w:szCs w:val="28"/>
              </w:rPr>
              <w:t>topic area</w:t>
            </w:r>
            <w:r w:rsidR="00D44D2C">
              <w:rPr>
                <w:sz w:val="28"/>
                <w:szCs w:val="28"/>
              </w:rPr>
              <w:t>;</w:t>
            </w:r>
            <w:r w:rsidR="00C636B8">
              <w:rPr>
                <w:sz w:val="28"/>
                <w:szCs w:val="28"/>
              </w:rPr>
              <w:t xml:space="preserve"> working as a group to define the order of the video;</w:t>
            </w:r>
            <w:r w:rsidR="00D44D2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directing the video</w:t>
            </w:r>
            <w:r w:rsidR="00C636B8">
              <w:rPr>
                <w:sz w:val="28"/>
                <w:szCs w:val="28"/>
              </w:rPr>
              <w:t>.</w:t>
            </w:r>
          </w:p>
          <w:p w14:paraId="79D1D056" w14:textId="4D9EBF66" w:rsidR="007C0A8C" w:rsidRDefault="007C0A8C" w:rsidP="00494E4A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0697F8C5" w14:textId="77777777" w:rsidR="00AF3CC7" w:rsidRPr="006F67E8" w:rsidRDefault="00AF3CC7" w:rsidP="00103F3B">
      <w:pPr>
        <w:spacing w:before="120" w:after="120" w:line="240" w:lineRule="auto"/>
        <w:rPr>
          <w:sz w:val="16"/>
          <w:szCs w:val="16"/>
        </w:rPr>
      </w:pPr>
    </w:p>
    <w:sectPr w:rsidR="00AF3CC7" w:rsidRPr="006F67E8" w:rsidSect="006F67E8">
      <w:headerReference w:type="default" r:id="rId14"/>
      <w:footerReference w:type="default" r:id="rId15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DFEB39" w14:textId="77777777" w:rsidR="008D31BF" w:rsidRDefault="008D31BF" w:rsidP="00103F3B">
      <w:pPr>
        <w:spacing w:after="0" w:line="240" w:lineRule="auto"/>
      </w:pPr>
      <w:r>
        <w:separator/>
      </w:r>
    </w:p>
  </w:endnote>
  <w:endnote w:type="continuationSeparator" w:id="0">
    <w:p w14:paraId="566C53C1" w14:textId="77777777" w:rsidR="008D31BF" w:rsidRDefault="008D31BF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61DF0" w14:textId="77777777"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A35B6B8" wp14:editId="49AF5F86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CD8D5" w14:textId="77777777" w:rsidR="008D31BF" w:rsidRDefault="008D31BF" w:rsidP="00103F3B">
      <w:pPr>
        <w:spacing w:after="0" w:line="240" w:lineRule="auto"/>
      </w:pPr>
      <w:r>
        <w:separator/>
      </w:r>
    </w:p>
  </w:footnote>
  <w:footnote w:type="continuationSeparator" w:id="0">
    <w:p w14:paraId="0C1BB501" w14:textId="77777777" w:rsidR="008D31BF" w:rsidRDefault="008D31BF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33631" w14:textId="77777777"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B843A6" wp14:editId="18081C63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F077BC" w14:textId="77777777"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60B843A6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67F077BC" w14:textId="77777777"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777ACB"/>
    <w:multiLevelType w:val="hybridMultilevel"/>
    <w:tmpl w:val="10FC1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CA6E65"/>
    <w:multiLevelType w:val="hybridMultilevel"/>
    <w:tmpl w:val="C2E68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F3B"/>
    <w:rsid w:val="00032DCF"/>
    <w:rsid w:val="000376C6"/>
    <w:rsid w:val="00085DBD"/>
    <w:rsid w:val="000A04F0"/>
    <w:rsid w:val="000A4166"/>
    <w:rsid w:val="000C65AB"/>
    <w:rsid w:val="00103F3B"/>
    <w:rsid w:val="00181C29"/>
    <w:rsid w:val="001B1C86"/>
    <w:rsid w:val="001C5FDF"/>
    <w:rsid w:val="00232DE9"/>
    <w:rsid w:val="002830D2"/>
    <w:rsid w:val="00290C53"/>
    <w:rsid w:val="002A3EE3"/>
    <w:rsid w:val="002A4894"/>
    <w:rsid w:val="002E5EB9"/>
    <w:rsid w:val="0030502E"/>
    <w:rsid w:val="00307014"/>
    <w:rsid w:val="00311365"/>
    <w:rsid w:val="0038536D"/>
    <w:rsid w:val="00387FF7"/>
    <w:rsid w:val="00417154"/>
    <w:rsid w:val="00492D66"/>
    <w:rsid w:val="00494E4A"/>
    <w:rsid w:val="004B76E5"/>
    <w:rsid w:val="004D79A0"/>
    <w:rsid w:val="004F1D4E"/>
    <w:rsid w:val="00507B28"/>
    <w:rsid w:val="00535683"/>
    <w:rsid w:val="00536D8C"/>
    <w:rsid w:val="00541F66"/>
    <w:rsid w:val="005D1F80"/>
    <w:rsid w:val="0066499D"/>
    <w:rsid w:val="006A4006"/>
    <w:rsid w:val="006C1C7E"/>
    <w:rsid w:val="006C429D"/>
    <w:rsid w:val="006E24A8"/>
    <w:rsid w:val="006E6C7A"/>
    <w:rsid w:val="006F67E8"/>
    <w:rsid w:val="007800B2"/>
    <w:rsid w:val="0078192E"/>
    <w:rsid w:val="00795522"/>
    <w:rsid w:val="007A0EE0"/>
    <w:rsid w:val="007C0A8C"/>
    <w:rsid w:val="007D1BA1"/>
    <w:rsid w:val="007F073B"/>
    <w:rsid w:val="007F7069"/>
    <w:rsid w:val="0080026D"/>
    <w:rsid w:val="008164ED"/>
    <w:rsid w:val="00831AE5"/>
    <w:rsid w:val="00883AFA"/>
    <w:rsid w:val="008952C8"/>
    <w:rsid w:val="0089721E"/>
    <w:rsid w:val="008B34C9"/>
    <w:rsid w:val="008C3380"/>
    <w:rsid w:val="008D31BF"/>
    <w:rsid w:val="009114E9"/>
    <w:rsid w:val="00917ADE"/>
    <w:rsid w:val="00971508"/>
    <w:rsid w:val="009C5925"/>
    <w:rsid w:val="009D0FA1"/>
    <w:rsid w:val="009E2747"/>
    <w:rsid w:val="009E7782"/>
    <w:rsid w:val="00A16BBA"/>
    <w:rsid w:val="00A3052D"/>
    <w:rsid w:val="00A57E5A"/>
    <w:rsid w:val="00A6636E"/>
    <w:rsid w:val="00A82FA2"/>
    <w:rsid w:val="00AA0083"/>
    <w:rsid w:val="00AC3B03"/>
    <w:rsid w:val="00AD2291"/>
    <w:rsid w:val="00AD4347"/>
    <w:rsid w:val="00AD50F7"/>
    <w:rsid w:val="00AF3CC7"/>
    <w:rsid w:val="00B13862"/>
    <w:rsid w:val="00B150C0"/>
    <w:rsid w:val="00B22C7B"/>
    <w:rsid w:val="00B4609A"/>
    <w:rsid w:val="00B90353"/>
    <w:rsid w:val="00BA6480"/>
    <w:rsid w:val="00BC7790"/>
    <w:rsid w:val="00C51199"/>
    <w:rsid w:val="00C62592"/>
    <w:rsid w:val="00C636B8"/>
    <w:rsid w:val="00C9402C"/>
    <w:rsid w:val="00C96294"/>
    <w:rsid w:val="00CA4098"/>
    <w:rsid w:val="00CE7717"/>
    <w:rsid w:val="00CF0148"/>
    <w:rsid w:val="00D024E2"/>
    <w:rsid w:val="00D05C63"/>
    <w:rsid w:val="00D248FF"/>
    <w:rsid w:val="00D371C9"/>
    <w:rsid w:val="00D44D2C"/>
    <w:rsid w:val="00D77002"/>
    <w:rsid w:val="00D8582C"/>
    <w:rsid w:val="00DC600E"/>
    <w:rsid w:val="00DD4BDE"/>
    <w:rsid w:val="00E57416"/>
    <w:rsid w:val="00E61B3D"/>
    <w:rsid w:val="00E7099C"/>
    <w:rsid w:val="00E87858"/>
    <w:rsid w:val="00F40067"/>
    <w:rsid w:val="00F607E5"/>
    <w:rsid w:val="00F75FDE"/>
    <w:rsid w:val="00FA5CC6"/>
    <w:rsid w:val="00FA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9352E8"/>
  <w15:docId w15:val="{CD8E1A0B-F0FD-4A4A-AAEA-DEFA40779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3A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2D6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2D6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xels.com/photo/shallow-focus-photography-of-cannabis-plant-606506/" TargetMode="External"/><Relationship Id="rId13" Type="http://schemas.openxmlformats.org/officeDocument/2006/relationships/hyperlink" Target="https://sensiseeds.com/en/blog/sativex-now-available-throughout-europe-opposition-medical-cannabis-diminish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lickr.com/photos/adrian_s/33290947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ighny.com/activism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herbapproach.com/is-cbd-legal-in-canad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ixabay.com/en/thc-tetrahydrocannabinol-marijuana-1825487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B3256-8F77-4F46-99AE-551CA8BFD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3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Rhiannon Bambury</cp:lastModifiedBy>
  <cp:revision>87</cp:revision>
  <dcterms:created xsi:type="dcterms:W3CDTF">2018-04-23T12:14:00Z</dcterms:created>
  <dcterms:modified xsi:type="dcterms:W3CDTF">2018-05-02T08:21:00Z</dcterms:modified>
</cp:coreProperties>
</file>