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71F2D" w:rsidRPr="00471F2D" w:rsidRDefault="00471F2D" w:rsidP="00471F2D">
      <w:pPr>
        <w:rPr>
          <w:b/>
          <w:u w:val="single"/>
        </w:rPr>
      </w:pPr>
      <w:bookmarkStart w:id="0" w:name="_GoBack"/>
      <w:bookmarkEnd w:id="0"/>
      <w:r w:rsidRPr="00471F2D">
        <w:rPr>
          <w:b/>
          <w:u w:val="single"/>
        </w:rPr>
        <w:t>Asset Turnover Ratios</w:t>
      </w:r>
    </w:p>
    <w:p w:rsidR="00471F2D" w:rsidRDefault="00D6121A" w:rsidP="00471F2D">
      <w:r>
        <w:t xml:space="preserve">The </w:t>
      </w:r>
      <w:r w:rsidR="00471F2D">
        <w:t>Asset turnover ratio is the ratio of a company's sales to its assets. It is an efficiency ratio which tells how successfully the company is using its assets to generate revenue.</w:t>
      </w:r>
    </w:p>
    <w:p w:rsidR="00471F2D" w:rsidRDefault="00471F2D" w:rsidP="00471F2D">
      <w:r>
        <w:t xml:space="preserve">This ratio considers the relationship between revenues and the total assets employed in a business.  A business invests in assets (machinery, inventories </w:t>
      </w:r>
      <w:proofErr w:type="spellStart"/>
      <w:r>
        <w:t>etc</w:t>
      </w:r>
      <w:proofErr w:type="spellEnd"/>
      <w:r>
        <w:t xml:space="preserve">) in order to make profitable sales, and a good way to think about the asset turnover ratio is imagining the business trying to make those assets work hard (or sweat) to generate sales. </w:t>
      </w:r>
    </w:p>
    <w:p w:rsidR="00471F2D" w:rsidRDefault="00471F2D" w:rsidP="00471F2D">
      <w:r>
        <w:t xml:space="preserve">Sales comes from the financial statements </w:t>
      </w:r>
    </w:p>
    <w:p w:rsidR="00471F2D" w:rsidRDefault="00471F2D" w:rsidP="00471F2D">
      <w:r>
        <w:t xml:space="preserve">Net assets = total assets less total liabilities </w:t>
      </w:r>
    </w:p>
    <w:p w:rsidR="00471F2D" w:rsidRDefault="00471F2D" w:rsidP="00471F2D">
      <w:r>
        <w:t>The resulting figure is expressed as a “number of times per year”</w:t>
      </w:r>
    </w:p>
    <w:p w:rsidR="00471F2D" w:rsidRDefault="00471F2D" w:rsidP="00471F2D">
      <w:r>
        <w:t>There are a number of variants of the ratio like total asset turnover ratio, fixed asset turnover ratio and working capital turnover ratio. In all cases the numerator is the same i.e. net sales (both cash and credit) but denominator is average total assets, average fixed assets and average working capital respectively.</w:t>
      </w:r>
    </w:p>
    <w:p w:rsidR="00471F2D" w:rsidRDefault="00471F2D" w:rsidP="00471F2D">
      <w:r>
        <w:t xml:space="preserve">The number will vary enormously from industry to industry. A capital-intensive business may have a much lower asset turnover than a business with low net assets but which generates high revenues. </w:t>
      </w:r>
    </w:p>
    <w:p w:rsidR="00471F2D" w:rsidRDefault="00471F2D" w:rsidP="00471F2D">
      <w:r>
        <w:t xml:space="preserve">The asset turnover figure for a specific business can also vary significantly from year to year. For example, a business may invest heavily in new production capacity in one year (which would increase net assets) but the revenues from the extra capacity might not arise fully until the following year </w:t>
      </w:r>
    </w:p>
    <w:p w:rsidR="00471F2D" w:rsidRDefault="00471F2D" w:rsidP="00471F2D">
      <w:r>
        <w:t>The asset turnover ratio takes no direct account of the profitability of the revenues generated</w:t>
      </w:r>
    </w:p>
    <w:p w:rsidR="00471F2D" w:rsidRPr="00471F2D" w:rsidRDefault="00471F2D" w:rsidP="00471F2D">
      <w:pPr>
        <w:rPr>
          <w:u w:val="single"/>
        </w:rPr>
      </w:pPr>
      <w:r w:rsidRPr="00471F2D">
        <w:rPr>
          <w:u w:val="single"/>
        </w:rPr>
        <w:t>Analysis</w:t>
      </w:r>
    </w:p>
    <w:p w:rsidR="00471F2D" w:rsidRDefault="00471F2D" w:rsidP="00471F2D">
      <w:r>
        <w:t xml:space="preserve">If a company can generate more sales with fewer assets it has a higher turnover ratio which tells it is a good company because it is using its assets efficiently. A lower turnover ratio tells that the company is not using its assets optimally. </w:t>
      </w:r>
    </w:p>
    <w:p w:rsidR="00471F2D" w:rsidRDefault="00471F2D" w:rsidP="00471F2D"/>
    <w:p w:rsidR="00471F2D" w:rsidRDefault="00471F2D" w:rsidP="00471F2D"/>
    <w:p w:rsidR="00471F2D" w:rsidRDefault="00471F2D"/>
    <w:sectPr w:rsidR="00471F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1F2D"/>
    <w:rsid w:val="00173CD2"/>
    <w:rsid w:val="00471F2D"/>
    <w:rsid w:val="00C7509B"/>
    <w:rsid w:val="00D612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243DC7B-598A-4ED8-A761-1C9A1B881A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280</Words>
  <Characters>1600</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Pitson, Marie</dc:creator>
  <cp:lastModifiedBy>Marie Pitson</cp:lastModifiedBy>
  <cp:revision>2</cp:revision>
  <cp:lastPrinted>2014-05-09T13:22:00Z</cp:lastPrinted>
  <dcterms:created xsi:type="dcterms:W3CDTF">2016-04-14T07:04:00Z</dcterms:created>
  <dcterms:modified xsi:type="dcterms:W3CDTF">2016-04-14T07:04:00Z</dcterms:modified>
</cp:coreProperties>
</file>